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8ED" w:rsidRPr="00691964" w:rsidRDefault="00C028ED" w:rsidP="00C028ED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691964">
        <w:rPr>
          <w:sz w:val="21"/>
          <w:szCs w:val="21"/>
        </w:rPr>
        <w:t>L I G J</w:t>
      </w:r>
    </w:p>
    <w:p w:rsidR="00C028ED" w:rsidRPr="00691964" w:rsidRDefault="00C028ED" w:rsidP="00C028ED">
      <w:pPr>
        <w:pStyle w:val="NumriData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Nr.9494, datë 13.3.2006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691964" w:rsidRDefault="00C028ED" w:rsidP="00C028ED">
      <w:pPr>
        <w:pStyle w:val="Titull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PËR NJË NDRYSHIM NË LIGJIN NR.8981, DATË 12.12.2002 “PËR MIRATIMIN E NIVELEVE TË TARIFËS DOGANORE”, TË NDRYSHUAR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691964" w:rsidRDefault="00C028ED" w:rsidP="00C028ED">
      <w:pPr>
        <w:pStyle w:val="BazLigjPropozues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691964" w:rsidRDefault="00C028ED" w:rsidP="00C028ED">
      <w:pPr>
        <w:pStyle w:val="Institucion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K U V E N D I</w:t>
      </w:r>
    </w:p>
    <w:p w:rsidR="00C028ED" w:rsidRPr="00691964" w:rsidRDefault="00C028ED" w:rsidP="00C028ED">
      <w:pPr>
        <w:pStyle w:val="Institucion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I REPUBLIKËS SË SHQIPËRISË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691964" w:rsidRDefault="00C028ED" w:rsidP="00C028ED">
      <w:pPr>
        <w:pStyle w:val="VENDOS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V E N D O S I: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691964" w:rsidRDefault="00C028ED" w:rsidP="00C028ED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1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Default="00C028ED" w:rsidP="00C028ED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Në ligjin nr.8981, datë 12.12.2002 “Për miratimin e niveleve të tarifës doganore”, të ndryshuar, paragrafi i dytë i nenit 1/1, si dhe shënimi i bërë në aneksin 1 të këtij ligji shfuqizohen.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691964" w:rsidRDefault="00C028ED" w:rsidP="00C028ED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2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691964" w:rsidRDefault="00C028ED" w:rsidP="00C028ED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Ky ligj hyn në fuqi 15 ditë pas botimit në Fletoren Zyrtare.</w:t>
      </w:r>
    </w:p>
    <w:p w:rsidR="00C028ED" w:rsidRPr="00691964" w:rsidRDefault="00C028ED" w:rsidP="00C028ED">
      <w:pPr>
        <w:pStyle w:val="Paragrafi"/>
        <w:rPr>
          <w:sz w:val="21"/>
          <w:szCs w:val="21"/>
        </w:rPr>
      </w:pPr>
    </w:p>
    <w:p w:rsidR="00C028ED" w:rsidRPr="00C97869" w:rsidRDefault="00C028ED" w:rsidP="00C028ED">
      <w:pPr>
        <w:pStyle w:val="Shpallja"/>
        <w:rPr>
          <w:sz w:val="23"/>
          <w:szCs w:val="23"/>
        </w:rPr>
      </w:pPr>
      <w:r w:rsidRPr="00C97869">
        <w:rPr>
          <w:sz w:val="23"/>
          <w:szCs w:val="23"/>
        </w:rPr>
        <w:t>Shpallur me dekretin nr.4822, datë 28.3.2006 të Presidentit të Republikës së Shqipërisë Alfred Moisiu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C028ED">
      <w:footerReference w:type="even" r:id="rId6"/>
      <w:footerReference w:type="default" r:id="rId7"/>
      <w:pgSz w:w="11907" w:h="16840" w:code="9"/>
      <w:pgMar w:top="1418" w:right="1418" w:bottom="1418" w:left="1418" w:header="0" w:footer="1134" w:gutter="0"/>
      <w:pgNumType w:start="7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A3274">
      <w:r>
        <w:separator/>
      </w:r>
    </w:p>
  </w:endnote>
  <w:endnote w:type="continuationSeparator" w:id="0">
    <w:p w:rsidR="00000000" w:rsidRDefault="00AA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8ED" w:rsidRDefault="00C028ED" w:rsidP="00C028E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28ED" w:rsidRDefault="00C028ED" w:rsidP="00C028ED">
    <w:pPr>
      <w:pStyle w:val="Footer"/>
      <w:ind w:right="360" w:firstLine="360"/>
    </w:pPr>
  </w:p>
  <w:p w:rsidR="00C028ED" w:rsidRDefault="00C028E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8ED" w:rsidRPr="00C2046E" w:rsidRDefault="00C028ED" w:rsidP="00C028ED">
    <w:pPr>
      <w:pStyle w:val="Footer"/>
      <w:framePr w:wrap="around" w:vAnchor="text" w:hAnchor="margin" w:xAlign="outside" w:y="1"/>
      <w:rPr>
        <w:rStyle w:val="PageNumber"/>
      </w:rPr>
    </w:pPr>
    <w:r w:rsidRPr="00C2046E">
      <w:rPr>
        <w:rStyle w:val="PageNumber"/>
      </w:rPr>
      <w:fldChar w:fldCharType="begin"/>
    </w:r>
    <w:r w:rsidRPr="00C2046E">
      <w:rPr>
        <w:rStyle w:val="PageNumber"/>
      </w:rPr>
      <w:instrText xml:space="preserve">PAGE  </w:instrText>
    </w:r>
    <w:r w:rsidRPr="00C2046E">
      <w:rPr>
        <w:rStyle w:val="PageNumber"/>
      </w:rPr>
      <w:fldChar w:fldCharType="separate"/>
    </w:r>
    <w:r w:rsidR="00AA3274">
      <w:rPr>
        <w:rStyle w:val="PageNumber"/>
        <w:noProof/>
      </w:rPr>
      <w:t>723</w:t>
    </w:r>
    <w:r w:rsidRPr="00C2046E">
      <w:rPr>
        <w:rStyle w:val="PageNumber"/>
      </w:rPr>
      <w:fldChar w:fldCharType="end"/>
    </w:r>
  </w:p>
  <w:p w:rsidR="00C028ED" w:rsidRPr="0027011D" w:rsidRDefault="00C028ED" w:rsidP="00C028E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A3274">
      <w:r>
        <w:separator/>
      </w:r>
    </w:p>
  </w:footnote>
  <w:footnote w:type="continuationSeparator" w:id="0">
    <w:p w:rsidR="00000000" w:rsidRDefault="00AA3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3274"/>
    <w:rsid w:val="00AA4D4B"/>
    <w:rsid w:val="00AD18B1"/>
    <w:rsid w:val="00AF7A6F"/>
    <w:rsid w:val="00B673CE"/>
    <w:rsid w:val="00BB3954"/>
    <w:rsid w:val="00BB5AB5"/>
    <w:rsid w:val="00BC6B73"/>
    <w:rsid w:val="00C028ED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F5D5AF-E992-482C-97A0-C6C6AB1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8ED"/>
    <w:rPr>
      <w:rFonts w:ascii="Arial" w:eastAsia="MS Mincho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C028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28ED"/>
  </w:style>
  <w:style w:type="character" w:customStyle="1" w:styleId="TitulliChar">
    <w:name w:val="Titulli Char"/>
    <w:basedOn w:val="DefaultParagraphFont"/>
    <w:link w:val="Titulli"/>
    <w:rsid w:val="00C028E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2019-03-16T13:33:00Z</dcterms:created>
  <dcterms:modified xsi:type="dcterms:W3CDTF">2019-03-16T13:33:00Z</dcterms:modified>
</cp:coreProperties>
</file>