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59DE" w:rsidRPr="009A6B98" w:rsidRDefault="005359DE" w:rsidP="005359DE">
      <w:pPr>
        <w:pStyle w:val="Akti"/>
      </w:pPr>
      <w:bookmarkStart w:id="0" w:name="_GoBack"/>
      <w:bookmarkEnd w:id="0"/>
      <w:r>
        <w:t>LIG</w:t>
      </w:r>
      <w:r w:rsidRPr="009A6B98">
        <w:t>J</w:t>
      </w:r>
    </w:p>
    <w:p w:rsidR="005359DE" w:rsidRPr="009A6B98" w:rsidRDefault="005359DE" w:rsidP="005359DE">
      <w:pPr>
        <w:pStyle w:val="NumriData"/>
      </w:pPr>
      <w:r w:rsidRPr="009A6B98">
        <w:t>Nr.9530, datë 11.5.2006</w:t>
      </w:r>
    </w:p>
    <w:p w:rsidR="005359DE" w:rsidRPr="009A6B98" w:rsidRDefault="005359DE" w:rsidP="005359DE">
      <w:pPr>
        <w:pStyle w:val="Paragrafi"/>
      </w:pPr>
    </w:p>
    <w:p w:rsidR="005359DE" w:rsidRPr="009A6B98" w:rsidRDefault="005359DE" w:rsidP="005359DE">
      <w:pPr>
        <w:pStyle w:val="Titulli"/>
      </w:pPr>
      <w:r w:rsidRPr="009A6B98">
        <w:t>PËR NJË SHTESË NË LIGJIN NR.9049, DATË 10.4.2003 “PËR DEKLARIMIN DHE KONTROLLIN E PASURIVE, TË DETYRIMEVE FINANCIARE TË TË ZGJEDHURVE DHE TË DISA NËPUNËSVE PUBLIKË”, TË NDRYSHUAR</w:t>
      </w:r>
    </w:p>
    <w:p w:rsidR="005359DE" w:rsidRPr="009A6B98" w:rsidRDefault="005359DE" w:rsidP="005359DE">
      <w:pPr>
        <w:pStyle w:val="Paragrafi"/>
      </w:pPr>
    </w:p>
    <w:p w:rsidR="005359DE" w:rsidRPr="009A6B98" w:rsidRDefault="005359DE" w:rsidP="005359DE">
      <w:pPr>
        <w:pStyle w:val="Paragrafi"/>
      </w:pPr>
      <w:r w:rsidRPr="009A6B98">
        <w:t xml:space="preserve">Në mbështetje të neneve 78 dhe 83 pika 1 të Kushtetutës, me propozimin e Këshillit të Ministrave, </w:t>
      </w:r>
    </w:p>
    <w:p w:rsidR="005359DE" w:rsidRPr="009A6B98" w:rsidRDefault="005359DE" w:rsidP="005359DE">
      <w:pPr>
        <w:pStyle w:val="Paragrafi"/>
      </w:pPr>
    </w:p>
    <w:p w:rsidR="005359DE" w:rsidRPr="009A6B98" w:rsidRDefault="005359DE" w:rsidP="005359DE">
      <w:pPr>
        <w:pStyle w:val="VENDOSI"/>
      </w:pPr>
      <w:r w:rsidRPr="009A6B98">
        <w:t>K U V E N D I</w:t>
      </w:r>
    </w:p>
    <w:p w:rsidR="005359DE" w:rsidRPr="009A6B98" w:rsidRDefault="005359DE" w:rsidP="005359DE">
      <w:pPr>
        <w:pStyle w:val="VENDOSI"/>
      </w:pPr>
      <w:r w:rsidRPr="009A6B98">
        <w:t xml:space="preserve"> I REPUBLIKËS SË SHQIPËRISË</w:t>
      </w:r>
    </w:p>
    <w:p w:rsidR="005359DE" w:rsidRPr="009A6B98" w:rsidRDefault="005359DE" w:rsidP="005359DE">
      <w:pPr>
        <w:pStyle w:val="VENDOSI"/>
      </w:pPr>
    </w:p>
    <w:p w:rsidR="005359DE" w:rsidRPr="009A6B98" w:rsidRDefault="005359DE" w:rsidP="005359DE">
      <w:pPr>
        <w:pStyle w:val="VENDOSI"/>
      </w:pPr>
      <w:r w:rsidRPr="009A6B98">
        <w:t>V E N D O S I:</w:t>
      </w:r>
    </w:p>
    <w:p w:rsidR="005359DE" w:rsidRPr="009A6B98" w:rsidRDefault="005359DE" w:rsidP="005359DE">
      <w:pPr>
        <w:pStyle w:val="Paragrafi"/>
      </w:pPr>
    </w:p>
    <w:p w:rsidR="005359DE" w:rsidRPr="009A6B98" w:rsidRDefault="005359DE" w:rsidP="005359DE">
      <w:pPr>
        <w:pStyle w:val="Paragrafi"/>
      </w:pPr>
      <w:r w:rsidRPr="009A6B98">
        <w:t>Në ligjin nr.9049, datë 10.4.2003 “Për deklarimin dhe kontrollin e pasurive, të detyrimeve financiare të të zgjedhurve dhe të disa nëpunësve publikë”, të ndryshuar, bëhet shtesa si më poshtë:</w:t>
      </w:r>
    </w:p>
    <w:p w:rsidR="005359DE" w:rsidRPr="009A6B98" w:rsidRDefault="005359DE" w:rsidP="005359DE">
      <w:pPr>
        <w:pStyle w:val="Paragrafi"/>
      </w:pPr>
    </w:p>
    <w:p w:rsidR="005359DE" w:rsidRPr="009A6B98" w:rsidRDefault="005359DE" w:rsidP="005359DE">
      <w:pPr>
        <w:pStyle w:val="NeniNr"/>
      </w:pPr>
      <w:r w:rsidRPr="009A6B98">
        <w:t>Neni 1</w:t>
      </w:r>
    </w:p>
    <w:p w:rsidR="005359DE" w:rsidRPr="009A6B98" w:rsidRDefault="005359DE" w:rsidP="005359DE">
      <w:pPr>
        <w:pStyle w:val="Paragrafi"/>
      </w:pPr>
    </w:p>
    <w:p w:rsidR="005359DE" w:rsidRPr="009A6B98" w:rsidRDefault="005359DE" w:rsidP="005359DE">
      <w:pPr>
        <w:pStyle w:val="Paragrafi"/>
      </w:pPr>
      <w:r w:rsidRPr="009A6B98">
        <w:t>Pas nenit 8 shtohet neni 9 me këtë përmbajtje:</w:t>
      </w:r>
    </w:p>
    <w:p w:rsidR="005359DE" w:rsidRPr="009A6B98" w:rsidRDefault="005359DE" w:rsidP="005359DE">
      <w:pPr>
        <w:pStyle w:val="Paragrafi"/>
      </w:pPr>
    </w:p>
    <w:p w:rsidR="005359DE" w:rsidRPr="009A6B98" w:rsidRDefault="005359DE" w:rsidP="005359DE">
      <w:pPr>
        <w:pStyle w:val="NeniNr"/>
      </w:pPr>
      <w:r w:rsidRPr="009A6B98">
        <w:t>“Neni 9</w:t>
      </w:r>
    </w:p>
    <w:p w:rsidR="005359DE" w:rsidRPr="009A6B98" w:rsidRDefault="005359DE" w:rsidP="005359DE">
      <w:pPr>
        <w:pStyle w:val="NeniTitull"/>
      </w:pPr>
      <w:r w:rsidRPr="009A6B98">
        <w:t>Deklarimi para fillimit të punës</w:t>
      </w:r>
    </w:p>
    <w:p w:rsidR="005359DE" w:rsidRPr="009A6B98" w:rsidRDefault="005359DE" w:rsidP="005359DE">
      <w:pPr>
        <w:pStyle w:val="Paragrafi"/>
      </w:pPr>
    </w:p>
    <w:p w:rsidR="005359DE" w:rsidRPr="009A6B98" w:rsidRDefault="005359DE" w:rsidP="005359DE">
      <w:pPr>
        <w:pStyle w:val="Paragrafi"/>
      </w:pPr>
      <w:r w:rsidRPr="009A6B98">
        <w:t>Të gjitha subjektet e përcaktuara në nenin 3, që mbartin detyrimin për deklarim, duhet të deklarojnë para fillimit të punës të gjitha pasuritë e akumuluara, detyrimet financiare dhe burimet e origjinës së tyre.”.</w:t>
      </w:r>
    </w:p>
    <w:p w:rsidR="005359DE" w:rsidRPr="009A6B98" w:rsidRDefault="005359DE" w:rsidP="005359DE">
      <w:pPr>
        <w:pStyle w:val="Paragrafi"/>
      </w:pPr>
    </w:p>
    <w:p w:rsidR="005359DE" w:rsidRPr="009A6B98" w:rsidRDefault="005359DE" w:rsidP="005359DE">
      <w:pPr>
        <w:pStyle w:val="NeniNr"/>
      </w:pPr>
      <w:r w:rsidRPr="009A6B98">
        <w:t>Neni 2</w:t>
      </w:r>
    </w:p>
    <w:p w:rsidR="005359DE" w:rsidRPr="009A6B98" w:rsidRDefault="005359DE" w:rsidP="005359DE">
      <w:pPr>
        <w:pStyle w:val="Paragrafi"/>
      </w:pPr>
    </w:p>
    <w:p w:rsidR="005359DE" w:rsidRPr="009A6B98" w:rsidRDefault="005359DE" w:rsidP="005359DE">
      <w:pPr>
        <w:pStyle w:val="Paragrafi"/>
      </w:pPr>
      <w:r w:rsidRPr="009A6B98">
        <w:t>Ky ligj hyn në fuqi 15 ditë pas botimit në Fletoren Zyrtare.</w:t>
      </w:r>
    </w:p>
    <w:p w:rsidR="005359DE" w:rsidRDefault="005359DE" w:rsidP="005359DE">
      <w:pPr>
        <w:pStyle w:val="Shpallja"/>
      </w:pPr>
    </w:p>
    <w:p w:rsidR="005359DE" w:rsidRPr="009A6B98" w:rsidRDefault="005359DE" w:rsidP="005359DE">
      <w:pPr>
        <w:pStyle w:val="Shpallja"/>
      </w:pPr>
      <w:r>
        <w:t>Shpallur me dekretin nr.4893, datë 2.6.2006 të Presidentit të Republikës së Shqipërisë, Alfred Moisiu</w:t>
      </w:r>
    </w:p>
    <w:p w:rsidR="007A4CCA" w:rsidRDefault="007A4CCA"/>
    <w:sectPr w:rsidR="007A4C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767F9"/>
    <w:rsid w:val="00460FB8"/>
    <w:rsid w:val="005359DE"/>
    <w:rsid w:val="005F0A5E"/>
    <w:rsid w:val="007A4CCA"/>
    <w:rsid w:val="00C7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6518E8-7C90-42F8-B1F2-8ECD20B12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F0A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link w:val="NeniNrChar"/>
    <w:rsid w:val="005F0A5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F0A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F0A5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NeniNrChar">
    <w:name w:val="Neni_Nr Char"/>
    <w:basedOn w:val="DefaultParagraphFont"/>
    <w:link w:val="NeniNr"/>
    <w:rsid w:val="005359DE"/>
    <w:rPr>
      <w:rFonts w:ascii="CG Times" w:hAnsi="CG Times"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5359DE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5359DE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359D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1045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User</dc:creator>
  <cp:keywords/>
  <dc:description/>
  <cp:lastModifiedBy>Inida Noga</cp:lastModifiedBy>
  <cp:revision>2</cp:revision>
  <dcterms:created xsi:type="dcterms:W3CDTF">2019-03-16T13:42:00Z</dcterms:created>
  <dcterms:modified xsi:type="dcterms:W3CDTF">2019-03-16T13:42:00Z</dcterms:modified>
</cp:coreProperties>
</file>