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06A" w:rsidRPr="00ED00CA" w:rsidRDefault="0066106A" w:rsidP="0066106A">
      <w:pPr>
        <w:pStyle w:val="Akti"/>
      </w:pPr>
      <w:bookmarkStart w:id="0" w:name="_GoBack"/>
      <w:bookmarkEnd w:id="0"/>
      <w:r>
        <w:t>LIG</w:t>
      </w:r>
      <w:r w:rsidRPr="00ED00CA">
        <w:t>J</w:t>
      </w:r>
    </w:p>
    <w:p w:rsidR="0066106A" w:rsidRPr="00ED00CA" w:rsidRDefault="0066106A" w:rsidP="0066106A">
      <w:pPr>
        <w:pStyle w:val="NumriData"/>
        <w:rPr>
          <w:szCs w:val="22"/>
        </w:rPr>
      </w:pPr>
      <w:r w:rsidRPr="00ED00CA">
        <w:rPr>
          <w:szCs w:val="22"/>
        </w:rPr>
        <w:t>Nr.9627, datë 30.10.2006</w:t>
      </w:r>
    </w:p>
    <w:p w:rsidR="0066106A" w:rsidRPr="00ED00CA" w:rsidRDefault="0066106A" w:rsidP="0066106A">
      <w:pPr>
        <w:pStyle w:val="Paragrafi"/>
        <w:rPr>
          <w:szCs w:val="22"/>
        </w:rPr>
      </w:pPr>
    </w:p>
    <w:p w:rsidR="0066106A" w:rsidRPr="00ED00CA" w:rsidRDefault="0066106A" w:rsidP="0066106A">
      <w:pPr>
        <w:pStyle w:val="Titulli"/>
      </w:pPr>
      <w:r w:rsidRPr="00ED00CA">
        <w:t>PËR RATIFIKIMIN E “MARRËVESHJES NDËRMJET KËSHILLIT TË MINISTRAVE TË REPUBLIKËS SË SHQIPËRISË, PËRFAQËSUAR NGA KOMITETI QEVERITAR I BISEDIMIT TË BORXHIT TË JASHTËM DHE SHOQËRISË “MALI”, GJAKOVË, PËR RISKEDULIMIN E BORXHIT TË PRAPAMBETUR”</w:t>
      </w:r>
    </w:p>
    <w:p w:rsidR="0066106A" w:rsidRPr="00ED00CA" w:rsidRDefault="0066106A" w:rsidP="0066106A">
      <w:pPr>
        <w:pStyle w:val="Paragrafi"/>
        <w:ind w:firstLine="0"/>
        <w:rPr>
          <w:szCs w:val="22"/>
        </w:rPr>
      </w:pPr>
    </w:p>
    <w:p w:rsidR="0066106A" w:rsidRPr="00ED00CA" w:rsidRDefault="0066106A" w:rsidP="0066106A">
      <w:pPr>
        <w:pStyle w:val="BazLigjPropozues"/>
      </w:pPr>
      <w:r w:rsidRPr="00ED00CA">
        <w:t>Në mbështetje të neneve 78, 83 pika 1 dhe 121 të Kushtetutës, me propozimin e Këshillit të Ministrave,</w:t>
      </w:r>
    </w:p>
    <w:p w:rsidR="0066106A" w:rsidRPr="00ED00CA" w:rsidRDefault="0066106A" w:rsidP="0066106A">
      <w:pPr>
        <w:pStyle w:val="Paragrafi"/>
        <w:rPr>
          <w:szCs w:val="22"/>
        </w:rPr>
      </w:pPr>
    </w:p>
    <w:p w:rsidR="0066106A" w:rsidRPr="00D9136D" w:rsidRDefault="0066106A" w:rsidP="0066106A">
      <w:pPr>
        <w:pStyle w:val="Institucioni"/>
        <w:rPr>
          <w:lang w:val="it-IT"/>
        </w:rPr>
      </w:pPr>
      <w:r w:rsidRPr="00D9136D">
        <w:rPr>
          <w:lang w:val="it-IT"/>
        </w:rPr>
        <w:t>KUVENDI</w:t>
      </w:r>
    </w:p>
    <w:p w:rsidR="0066106A" w:rsidRPr="00D9136D" w:rsidRDefault="0066106A" w:rsidP="0066106A">
      <w:pPr>
        <w:pStyle w:val="Institucioni"/>
        <w:rPr>
          <w:lang w:val="it-IT"/>
        </w:rPr>
      </w:pPr>
      <w:r w:rsidRPr="00D9136D">
        <w:rPr>
          <w:lang w:val="it-IT"/>
        </w:rPr>
        <w:t>I REPUBLIKËS SË SHQIPËRISË</w:t>
      </w:r>
    </w:p>
    <w:p w:rsidR="0066106A" w:rsidRPr="00D9136D" w:rsidRDefault="0066106A" w:rsidP="0066106A">
      <w:pPr>
        <w:pStyle w:val="Paragrafi"/>
        <w:rPr>
          <w:szCs w:val="22"/>
          <w:lang w:val="it-IT"/>
        </w:rPr>
      </w:pPr>
    </w:p>
    <w:p w:rsidR="0066106A" w:rsidRPr="00D9136D" w:rsidRDefault="0066106A" w:rsidP="0066106A">
      <w:pPr>
        <w:pStyle w:val="VENDOSI"/>
        <w:rPr>
          <w:lang w:val="it-IT"/>
        </w:rPr>
      </w:pPr>
      <w:r w:rsidRPr="00D9136D">
        <w:rPr>
          <w:lang w:val="it-IT"/>
        </w:rPr>
        <w:t>VENDOSI:</w:t>
      </w:r>
    </w:p>
    <w:p w:rsidR="0066106A" w:rsidRPr="00D9136D" w:rsidRDefault="0066106A" w:rsidP="0066106A">
      <w:pPr>
        <w:pStyle w:val="Paragrafi"/>
        <w:rPr>
          <w:szCs w:val="22"/>
          <w:lang w:val="it-IT"/>
        </w:rPr>
      </w:pPr>
    </w:p>
    <w:p w:rsidR="0066106A" w:rsidRPr="00ED00CA" w:rsidRDefault="0066106A" w:rsidP="0066106A">
      <w:pPr>
        <w:pStyle w:val="NeniNr"/>
        <w:rPr>
          <w:szCs w:val="22"/>
        </w:rPr>
      </w:pPr>
      <w:r w:rsidRPr="00ED00CA">
        <w:rPr>
          <w:szCs w:val="22"/>
        </w:rPr>
        <w:t>Neni 1</w:t>
      </w:r>
    </w:p>
    <w:p w:rsidR="0066106A" w:rsidRPr="00ED00CA" w:rsidRDefault="0066106A" w:rsidP="0066106A">
      <w:pPr>
        <w:pStyle w:val="Paragrafi"/>
        <w:rPr>
          <w:szCs w:val="22"/>
        </w:rPr>
      </w:pPr>
    </w:p>
    <w:p w:rsidR="0066106A" w:rsidRPr="00ED00CA" w:rsidRDefault="0066106A" w:rsidP="0066106A">
      <w:pPr>
        <w:pStyle w:val="Paragrafi"/>
        <w:rPr>
          <w:szCs w:val="22"/>
        </w:rPr>
      </w:pPr>
      <w:r w:rsidRPr="00ED00CA">
        <w:rPr>
          <w:szCs w:val="22"/>
        </w:rPr>
        <w:t>Ratifikohet “Marrëveshja ndërmjet Këshillit të Ministrave të Republikës së Shqipërisë, përfaqësuar nga Komiteti Qeveritar i Bisedimit të Borxhit të Jashtëm dhe Shoqërisë “</w:t>
      </w:r>
      <w:smartTag w:uri="urn:schemas-microsoft-com:office:smarttags" w:element="place">
        <w:smartTag w:uri="urn:schemas-microsoft-com:office:smarttags" w:element="country-region">
          <w:r w:rsidRPr="00ED00CA">
            <w:rPr>
              <w:szCs w:val="22"/>
            </w:rPr>
            <w:t>Mali</w:t>
          </w:r>
        </w:smartTag>
      </w:smartTag>
      <w:r w:rsidRPr="00ED00CA">
        <w:rPr>
          <w:szCs w:val="22"/>
        </w:rPr>
        <w:t>”, Gjakovë, për riskedulimin e borxhit të prapambetur”.</w:t>
      </w:r>
    </w:p>
    <w:p w:rsidR="0066106A" w:rsidRPr="00ED00CA" w:rsidRDefault="0066106A" w:rsidP="0066106A">
      <w:pPr>
        <w:pStyle w:val="Paragrafi"/>
        <w:rPr>
          <w:szCs w:val="22"/>
        </w:rPr>
      </w:pPr>
    </w:p>
    <w:p w:rsidR="0066106A" w:rsidRPr="00ED00CA" w:rsidRDefault="0066106A" w:rsidP="0066106A">
      <w:pPr>
        <w:pStyle w:val="NeniNr"/>
        <w:rPr>
          <w:szCs w:val="22"/>
        </w:rPr>
      </w:pPr>
      <w:r w:rsidRPr="00ED00CA">
        <w:rPr>
          <w:szCs w:val="22"/>
        </w:rPr>
        <w:t>Neni 2</w:t>
      </w:r>
    </w:p>
    <w:p w:rsidR="0066106A" w:rsidRPr="00ED00CA" w:rsidRDefault="0066106A" w:rsidP="0066106A">
      <w:pPr>
        <w:pStyle w:val="Paragrafi"/>
        <w:rPr>
          <w:szCs w:val="22"/>
        </w:rPr>
      </w:pPr>
    </w:p>
    <w:p w:rsidR="0066106A" w:rsidRPr="00ED00CA" w:rsidRDefault="0066106A" w:rsidP="0066106A">
      <w:pPr>
        <w:pStyle w:val="Paragrafi"/>
        <w:rPr>
          <w:szCs w:val="22"/>
        </w:rPr>
      </w:pPr>
      <w:r w:rsidRPr="00ED00CA">
        <w:rPr>
          <w:szCs w:val="22"/>
        </w:rPr>
        <w:t>Ky ligj hyn në fuqi 15 ditë pas botimit në Fletoren Zyrtare.</w:t>
      </w:r>
    </w:p>
    <w:p w:rsidR="0066106A" w:rsidRPr="00ED00CA" w:rsidRDefault="0066106A" w:rsidP="0066106A">
      <w:pPr>
        <w:pStyle w:val="Paragrafi"/>
        <w:rPr>
          <w:szCs w:val="22"/>
        </w:rPr>
      </w:pPr>
    </w:p>
    <w:p w:rsidR="0066106A" w:rsidRPr="0093617A" w:rsidRDefault="0066106A" w:rsidP="0066106A">
      <w:pPr>
        <w:pStyle w:val="Shpallja"/>
      </w:pPr>
      <w:r>
        <w:t xml:space="preserve">Shpallur me dekretin nr.5113, datë 20.11.2006 </w:t>
      </w:r>
      <w:r w:rsidRPr="0093617A">
        <w:t xml:space="preserve"> të Presidentit të Republikës së Shqipërisë, Alfred Moisiu</w:t>
      </w:r>
    </w:p>
    <w:p w:rsidR="0066106A" w:rsidRPr="00BF7AB3" w:rsidRDefault="0066106A" w:rsidP="0066106A">
      <w:pPr>
        <w:pStyle w:val="Paragrafi"/>
        <w:rPr>
          <w:szCs w:val="22"/>
          <w:lang w:val="sq-AL"/>
        </w:rPr>
      </w:pPr>
    </w:p>
    <w:p w:rsidR="0066106A" w:rsidRPr="001A2522" w:rsidRDefault="0066106A" w:rsidP="0066106A">
      <w:pPr>
        <w:pStyle w:val="Paragrafi"/>
        <w:rPr>
          <w:lang w:val="sq-AL"/>
        </w:rPr>
      </w:pPr>
    </w:p>
    <w:p w:rsidR="0066106A" w:rsidRDefault="0066106A" w:rsidP="0066106A">
      <w:pPr>
        <w:pStyle w:val="Titulli"/>
      </w:pPr>
      <w:r>
        <w:t xml:space="preserve">Marrëveshje </w:t>
      </w:r>
    </w:p>
    <w:p w:rsidR="0066106A" w:rsidRDefault="0066106A" w:rsidP="0066106A">
      <w:pPr>
        <w:pStyle w:val="TitulliTitull"/>
      </w:pPr>
      <w:r>
        <w:t>ndërmjet Këshillit të Ministrave të Republikës së Shqipërisë, përfaqësuar nga Komiteti Qeveritar i Bisedimit të Borxhit të Jashtëm, dhe kompanisë “</w:t>
      </w:r>
      <w:smartTag w:uri="urn:schemas-microsoft-com:office:smarttags" w:element="place">
        <w:smartTag w:uri="urn:schemas-microsoft-com:office:smarttags" w:element="country-region">
          <w:r>
            <w:t>Mali</w:t>
          </w:r>
        </w:smartTag>
      </w:smartTag>
      <w:r>
        <w:t>” Gjakovë lidhur me riskedulimin e borxhit të prapambetur</w:t>
      </w:r>
    </w:p>
    <w:p w:rsidR="0066106A" w:rsidRDefault="0066106A" w:rsidP="0066106A">
      <w:pPr>
        <w:pStyle w:val="Paragrafi"/>
      </w:pPr>
    </w:p>
    <w:p w:rsidR="0066106A" w:rsidRDefault="0066106A" w:rsidP="0066106A">
      <w:pPr>
        <w:pStyle w:val="Paragrafi"/>
      </w:pPr>
      <w:r>
        <w:t>Marrëveshje, datë 1.9.2006, ndërmjet Këshillit të Ministrave të Republikës së Shqipërisë (Këshilli), i përfaqësuar nga Komiteti Qeveritar i Bisedimit të Borxhit të Jashtëm (KQBBJ) dhe kompanisë “</w:t>
      </w:r>
      <w:smartTag w:uri="urn:schemas-microsoft-com:office:smarttags" w:element="place">
        <w:smartTag w:uri="urn:schemas-microsoft-com:office:smarttags" w:element="country-region">
          <w:r>
            <w:t>Mali</w:t>
          </w:r>
        </w:smartTag>
      </w:smartTag>
      <w:r>
        <w:t>” Gjakovë.</w:t>
      </w:r>
    </w:p>
    <w:p w:rsidR="0066106A" w:rsidRDefault="0066106A" w:rsidP="0066106A">
      <w:pPr>
        <w:pStyle w:val="Paragrafi"/>
      </w:pPr>
    </w:p>
    <w:p w:rsidR="0066106A" w:rsidRDefault="0066106A" w:rsidP="0066106A">
      <w:pPr>
        <w:pStyle w:val="NeniNr"/>
      </w:pPr>
      <w:r>
        <w:t>Neni 1</w:t>
      </w:r>
    </w:p>
    <w:p w:rsidR="0066106A" w:rsidRDefault="0066106A" w:rsidP="0066106A">
      <w:pPr>
        <w:pStyle w:val="Paragrafi"/>
      </w:pPr>
    </w:p>
    <w:p w:rsidR="0066106A" w:rsidRDefault="0066106A" w:rsidP="0066106A">
      <w:pPr>
        <w:pStyle w:val="Paragrafi"/>
      </w:pPr>
      <w:r>
        <w:t>Subjekt i kësaj Marrëveshjeje është riskedulimi i detyrimeve të prapambetura të “Kukësimpeks” Kukës, kundrejt kompanisë “</w:t>
      </w:r>
      <w:smartTag w:uri="urn:schemas-microsoft-com:office:smarttags" w:element="place">
        <w:smartTag w:uri="urn:schemas-microsoft-com:office:smarttags" w:element="country-region">
          <w:r>
            <w:t>Mali</w:t>
          </w:r>
        </w:smartTag>
      </w:smartTag>
      <w:r>
        <w:t>” Gjakovë, që rrjedhin nga transaksionet tregtare të realizuara gjatë vitit 1991.</w:t>
      </w:r>
    </w:p>
    <w:p w:rsidR="0066106A" w:rsidRDefault="0066106A" w:rsidP="0066106A">
      <w:pPr>
        <w:pStyle w:val="Paragrafi"/>
      </w:pPr>
      <w:r>
        <w:t>Shuma e detyrimit arrin në 60 157,10 Clg.USD.</w:t>
      </w:r>
    </w:p>
    <w:p w:rsidR="0066106A" w:rsidRDefault="0066106A" w:rsidP="0066106A">
      <w:pPr>
        <w:pStyle w:val="Paragrafi"/>
      </w:pPr>
    </w:p>
    <w:p w:rsidR="0066106A" w:rsidRDefault="0066106A" w:rsidP="0066106A">
      <w:pPr>
        <w:pStyle w:val="NeniNr"/>
      </w:pPr>
      <w:r>
        <w:t>Neni 2</w:t>
      </w:r>
    </w:p>
    <w:p w:rsidR="0066106A" w:rsidRDefault="0066106A" w:rsidP="0066106A">
      <w:pPr>
        <w:pStyle w:val="Paragrafi"/>
      </w:pPr>
    </w:p>
    <w:p w:rsidR="0066106A" w:rsidRDefault="0066106A" w:rsidP="0066106A">
      <w:pPr>
        <w:pStyle w:val="Paragrafi"/>
      </w:pPr>
      <w:r>
        <w:t>Të dyja Palët bien dakord që 1 Clg.USD të konvertohet në USD me kursin 1 Clg.USD = 1 USD.</w:t>
      </w:r>
    </w:p>
    <w:p w:rsidR="0066106A" w:rsidRDefault="0066106A" w:rsidP="0066106A">
      <w:pPr>
        <w:pStyle w:val="Paragrafi"/>
      </w:pPr>
      <w:r>
        <w:lastRenderedPageBreak/>
        <w:t>Shuma e detyrimit për t’u paguar është 60 157,10 USD.</w:t>
      </w:r>
    </w:p>
    <w:p w:rsidR="0066106A" w:rsidRDefault="0066106A" w:rsidP="0066106A">
      <w:pPr>
        <w:pStyle w:val="Paragrafi"/>
      </w:pPr>
    </w:p>
    <w:p w:rsidR="0066106A" w:rsidRDefault="0066106A" w:rsidP="0066106A">
      <w:pPr>
        <w:pStyle w:val="NeniNr"/>
      </w:pPr>
      <w:r>
        <w:t>Neni 3</w:t>
      </w:r>
    </w:p>
    <w:p w:rsidR="0066106A" w:rsidRDefault="0066106A" w:rsidP="0066106A">
      <w:pPr>
        <w:pStyle w:val="Paragrafi"/>
      </w:pPr>
    </w:p>
    <w:p w:rsidR="0066106A" w:rsidRDefault="0066106A" w:rsidP="0066106A">
      <w:pPr>
        <w:pStyle w:val="Paragrafi"/>
      </w:pPr>
      <w:r>
        <w:t>Këshilli i Ministrave i Republikës së Shqipërisë angazhohet t’i paguajë kompanisë “</w:t>
      </w:r>
      <w:smartTag w:uri="urn:schemas-microsoft-com:office:smarttags" w:element="place">
        <w:smartTag w:uri="urn:schemas-microsoft-com:office:smarttags" w:element="country-region">
          <w:r>
            <w:t>Mali</w:t>
          </w:r>
        </w:smartTag>
      </w:smartTag>
      <w:r>
        <w:t>” Gjakovë detyrimin prej 60 157.10 USD, me një këst të vetëm, menjëherë me hyrjen në fuqi të kësaj Marrëveshjeje.</w:t>
      </w:r>
    </w:p>
    <w:p w:rsidR="0066106A" w:rsidRDefault="0066106A" w:rsidP="0066106A">
      <w:pPr>
        <w:pStyle w:val="Paragrafi"/>
      </w:pPr>
      <w:r>
        <w:t>Pagesat do të kryhen në llogarinë bankare që do të njoftohet me shkrim nga kompania “</w:t>
      </w:r>
      <w:smartTag w:uri="urn:schemas-microsoft-com:office:smarttags" w:element="place">
        <w:smartTag w:uri="urn:schemas-microsoft-com:office:smarttags" w:element="country-region">
          <w:r>
            <w:t>Mali</w:t>
          </w:r>
        </w:smartTag>
      </w:smartTag>
      <w:r>
        <w:t>” Gjakovë.</w:t>
      </w:r>
    </w:p>
    <w:p w:rsidR="0066106A" w:rsidRDefault="0066106A" w:rsidP="0066106A">
      <w:pPr>
        <w:pStyle w:val="Paragrafi"/>
      </w:pPr>
    </w:p>
    <w:p w:rsidR="0066106A" w:rsidRDefault="0066106A" w:rsidP="0066106A">
      <w:pPr>
        <w:pStyle w:val="NeniNr"/>
      </w:pPr>
      <w:r>
        <w:t>Neni 4</w:t>
      </w:r>
    </w:p>
    <w:p w:rsidR="0066106A" w:rsidRDefault="0066106A" w:rsidP="0066106A">
      <w:pPr>
        <w:pStyle w:val="Paragrafi"/>
      </w:pPr>
    </w:p>
    <w:p w:rsidR="0066106A" w:rsidRDefault="0066106A" w:rsidP="0066106A">
      <w:pPr>
        <w:pStyle w:val="Paragrafi"/>
      </w:pPr>
      <w:r>
        <w:t>Kjo Marrëveshje nuk mund të ndryshohet pa rënien dakord me shkrim nga të dyja Palët.</w:t>
      </w:r>
    </w:p>
    <w:p w:rsidR="0066106A" w:rsidRDefault="0066106A" w:rsidP="0066106A">
      <w:pPr>
        <w:pStyle w:val="Paragrafi"/>
      </w:pPr>
    </w:p>
    <w:p w:rsidR="0066106A" w:rsidRDefault="0066106A" w:rsidP="0066106A">
      <w:pPr>
        <w:pStyle w:val="NeniNr"/>
      </w:pPr>
      <w:r>
        <w:t>Neni 5</w:t>
      </w:r>
    </w:p>
    <w:p w:rsidR="0066106A" w:rsidRDefault="0066106A" w:rsidP="0066106A">
      <w:pPr>
        <w:pStyle w:val="Paragrafi"/>
      </w:pPr>
    </w:p>
    <w:p w:rsidR="0066106A" w:rsidRDefault="0066106A" w:rsidP="0066106A">
      <w:pPr>
        <w:pStyle w:val="Paragrafi"/>
      </w:pPr>
      <w:r>
        <w:t>Për çdo problem, Palët do të komunikojnë me njëra-tjetrën me shkrim në gjuhën shqipe, në adresat e mëposhtme:</w:t>
      </w:r>
    </w:p>
    <w:p w:rsidR="0066106A" w:rsidRDefault="0066106A" w:rsidP="0066106A">
      <w:pPr>
        <w:pStyle w:val="Paragrafi"/>
      </w:pPr>
    </w:p>
    <w:p w:rsidR="0066106A" w:rsidRPr="003531A1" w:rsidRDefault="0066106A" w:rsidP="0066106A">
      <w:pPr>
        <w:pStyle w:val="Paragrafi"/>
        <w:rPr>
          <w:lang w:val="it-IT"/>
        </w:rPr>
      </w:pPr>
      <w:r w:rsidRPr="003531A1">
        <w:rPr>
          <w:lang w:val="it-IT"/>
        </w:rPr>
        <w:t>Për Këshillin e Ministrave të Republikës së Shqipërisë</w:t>
      </w:r>
    </w:p>
    <w:p w:rsidR="0066106A" w:rsidRPr="003531A1" w:rsidRDefault="0066106A" w:rsidP="0066106A">
      <w:pPr>
        <w:pStyle w:val="Paragrafi"/>
        <w:rPr>
          <w:lang w:val="it-IT"/>
        </w:rPr>
      </w:pPr>
    </w:p>
    <w:p w:rsidR="0066106A" w:rsidRPr="003531A1" w:rsidRDefault="0066106A" w:rsidP="0066106A">
      <w:pPr>
        <w:pStyle w:val="Paragrafi"/>
        <w:rPr>
          <w:lang w:val="it-IT"/>
        </w:rPr>
      </w:pPr>
      <w:r w:rsidRPr="003531A1">
        <w:rPr>
          <w:lang w:val="it-IT"/>
        </w:rPr>
        <w:t>Ministria e Financave</w:t>
      </w:r>
    </w:p>
    <w:p w:rsidR="0066106A" w:rsidRPr="003531A1" w:rsidRDefault="0066106A" w:rsidP="0066106A">
      <w:pPr>
        <w:pStyle w:val="Paragrafi"/>
        <w:rPr>
          <w:lang w:val="it-IT"/>
        </w:rPr>
      </w:pPr>
      <w:r w:rsidRPr="003531A1">
        <w:rPr>
          <w:lang w:val="it-IT"/>
        </w:rPr>
        <w:t>Bulevardi “Dëshmorët e Kombit” nr.1</w:t>
      </w:r>
    </w:p>
    <w:p w:rsidR="0066106A" w:rsidRDefault="0066106A" w:rsidP="0066106A">
      <w:pPr>
        <w:pStyle w:val="Paragrafi"/>
      </w:pPr>
      <w:r>
        <w:t>Tiranë, Shqipëri</w:t>
      </w:r>
    </w:p>
    <w:p w:rsidR="0066106A" w:rsidRDefault="0066106A" w:rsidP="0066106A">
      <w:pPr>
        <w:pStyle w:val="Paragrafi"/>
      </w:pPr>
      <w:r>
        <w:t>Tel: +355 4 228405</w:t>
      </w:r>
    </w:p>
    <w:p w:rsidR="007A4CCA" w:rsidRDefault="007A4CCA"/>
    <w:sectPr w:rsidR="007A4CC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6106A"/>
    <w:rsid w:val="00526303"/>
    <w:rsid w:val="005F0A5E"/>
    <w:rsid w:val="0066106A"/>
    <w:rsid w:val="007A4CCA"/>
    <w:rsid w:val="00980F44"/>
    <w:rsid w:val="00C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DA0AF2-029B-42DF-89F8-3FFA87AD5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66106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2019-03-16T14:06:00Z</dcterms:created>
  <dcterms:modified xsi:type="dcterms:W3CDTF">2019-03-16T14:06:00Z</dcterms:modified>
</cp:coreProperties>
</file>