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318B7" w14:textId="77777777" w:rsidR="002A4FE8" w:rsidRPr="008B1B77" w:rsidRDefault="002A4FE8" w:rsidP="002A4FE8">
      <w:pPr>
        <w:pStyle w:val="Akti"/>
        <w:rPr>
          <w:rFonts w:ascii="Garamond" w:hAnsi="Garamond"/>
          <w:color w:val="auto"/>
          <w:sz w:val="24"/>
          <w:szCs w:val="24"/>
          <w:lang w:val="sq-AL"/>
        </w:rPr>
      </w:pPr>
      <w:bookmarkStart w:id="0" w:name="_GoBack"/>
      <w:r w:rsidRPr="008B1B77">
        <w:rPr>
          <w:rFonts w:ascii="Garamond" w:hAnsi="Garamond"/>
          <w:color w:val="auto"/>
          <w:sz w:val="24"/>
          <w:szCs w:val="24"/>
          <w:lang w:val="sq-AL"/>
        </w:rPr>
        <w:t>LIGJ</w:t>
      </w:r>
    </w:p>
    <w:p w14:paraId="6D208002" w14:textId="7D5BAB5A" w:rsidR="00D81454" w:rsidRPr="008B1B77" w:rsidRDefault="002A4FE8" w:rsidP="00D81454">
      <w:pPr>
        <w:pStyle w:val="NumriData"/>
        <w:rPr>
          <w:rFonts w:ascii="Garamond" w:hAnsi="Garamond"/>
          <w:sz w:val="24"/>
          <w:szCs w:val="24"/>
          <w:lang w:val="sq-AL"/>
        </w:rPr>
      </w:pPr>
      <w:proofErr w:type="spellStart"/>
      <w:r w:rsidRPr="008B1B77">
        <w:rPr>
          <w:rFonts w:ascii="Garamond" w:hAnsi="Garamond"/>
          <w:sz w:val="24"/>
          <w:szCs w:val="24"/>
          <w:lang w:val="sq-AL"/>
        </w:rPr>
        <w:t>Nr</w:t>
      </w:r>
      <w:proofErr w:type="spellEnd"/>
      <w:r w:rsidR="00E32FFA" w:rsidRPr="008B1B77">
        <w:rPr>
          <w:rFonts w:ascii="Garamond" w:hAnsi="Garamond"/>
          <w:sz w:val="24"/>
          <w:szCs w:val="24"/>
          <w:lang w:val="sq-AL"/>
        </w:rPr>
        <w:t xml:space="preserve"> </w:t>
      </w:r>
      <w:r w:rsidRPr="008B1B77">
        <w:rPr>
          <w:rFonts w:ascii="Garamond" w:hAnsi="Garamond"/>
          <w:sz w:val="24"/>
          <w:szCs w:val="24"/>
          <w:lang w:val="sq-AL"/>
        </w:rPr>
        <w:t>.</w:t>
      </w:r>
      <w:r w:rsidR="00D81454" w:rsidRPr="008B1B77">
        <w:rPr>
          <w:rFonts w:ascii="Garamond" w:hAnsi="Garamond"/>
          <w:sz w:val="24"/>
          <w:szCs w:val="24"/>
          <w:lang w:val="sq-AL"/>
        </w:rPr>
        <w:t xml:space="preserve"> </w:t>
      </w:r>
      <w:r w:rsidRPr="008B1B77">
        <w:rPr>
          <w:rFonts w:ascii="Garamond" w:hAnsi="Garamond"/>
          <w:sz w:val="24"/>
          <w:szCs w:val="24"/>
          <w:lang w:val="sq-AL"/>
        </w:rPr>
        <w:t>9632, datë 30.10.2006</w:t>
      </w:r>
    </w:p>
    <w:p w14:paraId="6CB318B9" w14:textId="46059D76" w:rsidR="002A4FE8" w:rsidRPr="008B1B77" w:rsidRDefault="002A4FE8" w:rsidP="002A4FE8">
      <w:pPr>
        <w:pStyle w:val="Titulli"/>
        <w:rPr>
          <w:rFonts w:ascii="Garamond" w:hAnsi="Garamond"/>
          <w:sz w:val="24"/>
          <w:szCs w:val="24"/>
          <w:lang w:val="sq-AL"/>
        </w:rPr>
      </w:pPr>
      <w:r w:rsidRPr="008B1B77">
        <w:rPr>
          <w:rFonts w:ascii="Garamond" w:hAnsi="Garamond"/>
          <w:sz w:val="24"/>
          <w:szCs w:val="24"/>
          <w:lang w:val="sq-AL"/>
        </w:rPr>
        <w:t>PËR SISTEMIN E TAKSAVE VENDORE</w:t>
      </w:r>
    </w:p>
    <w:p w14:paraId="60769587" w14:textId="77777777" w:rsidR="00D81454" w:rsidRPr="008B1B77" w:rsidRDefault="00D81454" w:rsidP="00D81454"/>
    <w:p w14:paraId="6CB318BA" w14:textId="66B1FD88"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(Ndryshuar me ligjet: nr.</w:t>
      </w:r>
      <w:r w:rsidR="00D81454" w:rsidRPr="008B1B77">
        <w:rPr>
          <w:rFonts w:ascii="Garamond" w:hAnsi="Garamond"/>
          <w:b w:val="0"/>
          <w:i/>
          <w:sz w:val="24"/>
          <w:szCs w:val="24"/>
          <w:lang w:val="sq-AL"/>
        </w:rPr>
        <w:t xml:space="preserve"> 9745, datë 28.5.2007;</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9764, datë 9.7.2007;</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9931, datë 9.6.2008;</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10 073, datë 9.2.2009;</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10 117, datë 23.4.2009;</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10 146, datë 28.9.2009;</w:t>
      </w:r>
      <w:r w:rsidRPr="008B1B77">
        <w:rPr>
          <w:rFonts w:ascii="Garamond" w:hAnsi="Garamond"/>
          <w:b w:val="0"/>
          <w:i/>
          <w:sz w:val="24"/>
          <w:szCs w:val="24"/>
          <w:lang w:val="sq-AL"/>
        </w:rPr>
        <w:t xml:space="preserve"> nr. 10 354, datë </w:t>
      </w:r>
      <w:r w:rsidR="00D81454" w:rsidRPr="008B1B77">
        <w:rPr>
          <w:rFonts w:ascii="Garamond" w:hAnsi="Garamond"/>
          <w:b w:val="0"/>
          <w:i/>
          <w:sz w:val="24"/>
          <w:szCs w:val="24"/>
          <w:lang w:val="sq-AL"/>
        </w:rPr>
        <w:t>18.11.2010;</w:t>
      </w:r>
      <w:r w:rsidRPr="008B1B77">
        <w:rPr>
          <w:rFonts w:ascii="Garamond" w:hAnsi="Garamond"/>
          <w:b w:val="0"/>
          <w:i/>
          <w:sz w:val="24"/>
          <w:szCs w:val="24"/>
          <w:lang w:val="sq-AL"/>
        </w:rPr>
        <w:t xml:space="preserve"> nr.</w:t>
      </w:r>
      <w:r w:rsidR="00D81454" w:rsidRPr="008B1B77">
        <w:rPr>
          <w:rFonts w:ascii="Garamond" w:hAnsi="Garamond"/>
          <w:b w:val="0"/>
          <w:i/>
          <w:sz w:val="24"/>
          <w:szCs w:val="24"/>
          <w:lang w:val="sq-AL"/>
        </w:rPr>
        <w:t xml:space="preserve"> 10 457, datë 21.7.2011; nr. 106/2013, datë 28.3.2013; nr. 181/2013, datë 28.12.2013; nr. 85/2014, 17.7.2014;</w:t>
      </w:r>
      <w:r w:rsidRPr="008B1B77">
        <w:rPr>
          <w:rFonts w:ascii="Garamond" w:hAnsi="Garamond"/>
          <w:b w:val="0"/>
          <w:i/>
          <w:sz w:val="24"/>
          <w:szCs w:val="24"/>
          <w:lang w:val="sq-AL"/>
        </w:rPr>
        <w:t xml:space="preserve"> nr. 142/2015</w:t>
      </w:r>
      <w:r w:rsidRPr="008B1B77">
        <w:rPr>
          <w:rStyle w:val="FootnoteReference"/>
          <w:rFonts w:ascii="Garamond" w:hAnsi="Garamond"/>
          <w:b w:val="0"/>
          <w:i/>
          <w:sz w:val="24"/>
          <w:szCs w:val="24"/>
          <w:lang w:val="sq-AL"/>
        </w:rPr>
        <w:footnoteReference w:id="2"/>
      </w:r>
      <w:r w:rsidR="00D81454" w:rsidRPr="008B1B77">
        <w:rPr>
          <w:rFonts w:ascii="Garamond" w:hAnsi="Garamond"/>
          <w:b w:val="0"/>
          <w:i/>
          <w:sz w:val="24"/>
          <w:szCs w:val="24"/>
          <w:lang w:val="sq-AL"/>
        </w:rPr>
        <w:t>, datë 17.12.2015; me</w:t>
      </w:r>
      <w:r w:rsidRPr="008B1B77">
        <w:rPr>
          <w:rFonts w:ascii="Garamond" w:hAnsi="Garamond"/>
          <w:b w:val="0"/>
          <w:i/>
          <w:sz w:val="24"/>
          <w:szCs w:val="24"/>
          <w:lang w:val="sq-AL"/>
        </w:rPr>
        <w:t xml:space="preserve"> vendimin e Gjykatës Ku</w:t>
      </w:r>
      <w:r w:rsidR="00D81454" w:rsidRPr="008B1B77">
        <w:rPr>
          <w:rFonts w:ascii="Garamond" w:hAnsi="Garamond"/>
          <w:b w:val="0"/>
          <w:i/>
          <w:sz w:val="24"/>
          <w:szCs w:val="24"/>
          <w:lang w:val="sq-AL"/>
        </w:rPr>
        <w:t>shtetuese nr. 16, datë 1.3.2017;</w:t>
      </w:r>
      <w:r w:rsidRPr="008B1B77">
        <w:rPr>
          <w:rFonts w:ascii="Garamond" w:hAnsi="Garamond"/>
          <w:b w:val="0"/>
          <w:i/>
          <w:sz w:val="24"/>
          <w:szCs w:val="24"/>
          <w:lang w:val="sq-AL"/>
        </w:rPr>
        <w:t xml:space="preserve"> </w:t>
      </w:r>
      <w:r w:rsidR="00D81454" w:rsidRPr="008B1B77">
        <w:rPr>
          <w:rFonts w:ascii="Garamond" w:hAnsi="Garamond"/>
          <w:b w:val="0"/>
          <w:i/>
          <w:sz w:val="24"/>
          <w:szCs w:val="24"/>
          <w:lang w:val="sq-AL"/>
        </w:rPr>
        <w:t xml:space="preserve">me </w:t>
      </w:r>
      <w:r w:rsidRPr="008B1B77">
        <w:rPr>
          <w:rFonts w:ascii="Garamond" w:hAnsi="Garamond"/>
          <w:b w:val="0"/>
          <w:i/>
          <w:sz w:val="24"/>
          <w:szCs w:val="24"/>
          <w:lang w:val="sq-AL"/>
        </w:rPr>
        <w:t>ligjin nr. 68/2017, datë 27.4.2017</w:t>
      </w:r>
      <w:r w:rsidR="00D81454" w:rsidRPr="008B1B77">
        <w:rPr>
          <w:rFonts w:ascii="Garamond" w:hAnsi="Garamond"/>
          <w:b w:val="0"/>
          <w:i/>
          <w:sz w:val="24"/>
          <w:szCs w:val="24"/>
          <w:lang w:val="sq-AL"/>
        </w:rPr>
        <w:t>; nr. 106, datë 30.11.2017; nr. 41/2018, datë 9.7.2018;</w:t>
      </w:r>
      <w:r w:rsidRPr="008B1B77">
        <w:rPr>
          <w:rFonts w:ascii="Garamond" w:hAnsi="Garamond"/>
          <w:b w:val="0"/>
          <w:i/>
          <w:sz w:val="24"/>
          <w:szCs w:val="24"/>
          <w:lang w:val="sq-AL"/>
        </w:rPr>
        <w:t xml:space="preserve"> nr. 95/2018, </w:t>
      </w:r>
      <w:proofErr w:type="spellStart"/>
      <w:r w:rsidRPr="008B1B77">
        <w:rPr>
          <w:rFonts w:ascii="Garamond" w:hAnsi="Garamond"/>
          <w:b w:val="0"/>
          <w:i/>
          <w:sz w:val="24"/>
          <w:szCs w:val="24"/>
          <w:lang w:val="sq-AL"/>
        </w:rPr>
        <w:t>datё</w:t>
      </w:r>
      <w:proofErr w:type="spellEnd"/>
      <w:r w:rsidRPr="008B1B77">
        <w:rPr>
          <w:rFonts w:ascii="Garamond" w:hAnsi="Garamond"/>
          <w:b w:val="0"/>
          <w:i/>
          <w:sz w:val="24"/>
          <w:szCs w:val="24"/>
          <w:lang w:val="sq-AL"/>
        </w:rPr>
        <w:t xml:space="preserve"> 3.12.2018</w:t>
      </w:r>
      <w:r w:rsidR="00D81454" w:rsidRPr="008B1B77">
        <w:rPr>
          <w:rFonts w:ascii="Garamond" w:hAnsi="Garamond"/>
          <w:b w:val="0"/>
          <w:i/>
          <w:sz w:val="24"/>
          <w:szCs w:val="24"/>
          <w:lang w:val="sq-AL"/>
        </w:rPr>
        <w:t xml:space="preserve">; </w:t>
      </w:r>
      <w:r w:rsidR="008A4013" w:rsidRPr="008B1B77">
        <w:rPr>
          <w:rFonts w:ascii="Garamond" w:hAnsi="Garamond"/>
          <w:b w:val="0"/>
          <w:i/>
          <w:sz w:val="24"/>
          <w:szCs w:val="24"/>
          <w:lang w:val="sq-AL"/>
        </w:rPr>
        <w:t>me aktin normativ nr. 3, datë 2.10.2019</w:t>
      </w:r>
      <w:r w:rsidR="008A4013" w:rsidRPr="008B1B77">
        <w:rPr>
          <w:rStyle w:val="FootnoteReference"/>
          <w:rFonts w:ascii="Garamond" w:hAnsi="Garamond"/>
          <w:b w:val="0"/>
          <w:i/>
          <w:sz w:val="24"/>
          <w:szCs w:val="24"/>
          <w:lang w:val="sq-AL"/>
        </w:rPr>
        <w:footnoteReference w:id="3"/>
      </w:r>
      <w:r w:rsidR="00D81454" w:rsidRPr="008B1B77">
        <w:rPr>
          <w:rFonts w:ascii="Garamond" w:hAnsi="Garamond"/>
          <w:b w:val="0"/>
          <w:i/>
          <w:sz w:val="24"/>
          <w:szCs w:val="24"/>
          <w:lang w:val="sq-AL"/>
        </w:rPr>
        <w:t>;</w:t>
      </w:r>
      <w:r w:rsidR="000608C8" w:rsidRPr="008B1B77">
        <w:rPr>
          <w:rFonts w:ascii="Garamond" w:hAnsi="Garamond"/>
          <w:b w:val="0"/>
          <w:i/>
          <w:sz w:val="24"/>
          <w:szCs w:val="24"/>
          <w:lang w:val="sq-AL"/>
        </w:rPr>
        <w:t xml:space="preserve"> me aktin normativ nr.</w:t>
      </w:r>
      <w:r w:rsidR="00D81454" w:rsidRPr="008B1B77">
        <w:rPr>
          <w:rFonts w:ascii="Garamond" w:eastAsia="Calibri" w:hAnsi="Garamond"/>
          <w:b w:val="0"/>
          <w:i/>
          <w:sz w:val="24"/>
          <w:szCs w:val="24"/>
          <w:lang w:val="sq-AL"/>
        </w:rPr>
        <w:t xml:space="preserve"> </w:t>
      </w:r>
      <w:r w:rsidR="007B2D05" w:rsidRPr="008B1B77">
        <w:rPr>
          <w:rFonts w:ascii="Garamond" w:eastAsia="Calibri" w:hAnsi="Garamond"/>
          <w:b w:val="0"/>
          <w:i/>
          <w:sz w:val="24"/>
          <w:szCs w:val="24"/>
          <w:lang w:val="sq-AL"/>
        </w:rPr>
        <w:t>11, datë 27.3.2020</w:t>
      </w:r>
      <w:r w:rsidR="000608C8" w:rsidRPr="008B1B77">
        <w:rPr>
          <w:rStyle w:val="FootnoteReference"/>
          <w:rFonts w:ascii="Garamond" w:eastAsia="Calibri" w:hAnsi="Garamond"/>
          <w:b w:val="0"/>
          <w:i/>
          <w:sz w:val="24"/>
          <w:szCs w:val="24"/>
          <w:lang w:val="sq-AL"/>
        </w:rPr>
        <w:footnoteReference w:id="4"/>
      </w:r>
      <w:r w:rsidR="00D81454" w:rsidRPr="008B1B77">
        <w:rPr>
          <w:rFonts w:ascii="Garamond" w:eastAsia="Calibri" w:hAnsi="Garamond"/>
          <w:b w:val="0"/>
          <w:i/>
          <w:sz w:val="24"/>
          <w:szCs w:val="24"/>
          <w:lang w:val="sq-AL"/>
        </w:rPr>
        <w:t>;</w:t>
      </w:r>
      <w:r w:rsidR="00E5254E" w:rsidRPr="008B1B77">
        <w:rPr>
          <w:rFonts w:ascii="Garamond" w:eastAsia="Calibri" w:hAnsi="Garamond"/>
          <w:b w:val="0"/>
          <w:i/>
          <w:sz w:val="24"/>
          <w:szCs w:val="24"/>
          <w:lang w:val="sq-AL"/>
        </w:rPr>
        <w:t xml:space="preserve"> </w:t>
      </w:r>
      <w:r w:rsidR="00D81454" w:rsidRPr="008B1B77">
        <w:rPr>
          <w:rFonts w:ascii="Garamond" w:eastAsia="Calibri" w:hAnsi="Garamond"/>
          <w:b w:val="0"/>
          <w:i/>
          <w:sz w:val="24"/>
          <w:szCs w:val="24"/>
          <w:lang w:val="sq-AL"/>
        </w:rPr>
        <w:t xml:space="preserve">me </w:t>
      </w:r>
      <w:r w:rsidR="00E5254E" w:rsidRPr="008B1B77">
        <w:rPr>
          <w:rFonts w:ascii="Garamond" w:eastAsia="Calibri" w:hAnsi="Garamond"/>
          <w:b w:val="0"/>
          <w:i/>
          <w:sz w:val="24"/>
          <w:szCs w:val="24"/>
          <w:lang w:val="sq-AL"/>
        </w:rPr>
        <w:t>ligjin nr. 98/2020, datë 23.7.2020</w:t>
      </w:r>
      <w:r w:rsidR="00D81454" w:rsidRPr="008B1B77">
        <w:rPr>
          <w:rFonts w:ascii="Garamond" w:eastAsia="Calibri" w:hAnsi="Garamond"/>
          <w:b w:val="0"/>
          <w:i/>
          <w:sz w:val="24"/>
          <w:szCs w:val="24"/>
          <w:lang w:val="sq-AL"/>
        </w:rPr>
        <w:t>;</w:t>
      </w:r>
      <w:r w:rsidR="009D15BF" w:rsidRPr="008B1B77">
        <w:rPr>
          <w:rFonts w:ascii="Garamond" w:eastAsia="Calibri" w:hAnsi="Garamond"/>
          <w:b w:val="0"/>
          <w:i/>
          <w:sz w:val="24"/>
          <w:szCs w:val="24"/>
          <w:lang w:val="sq-AL"/>
        </w:rPr>
        <w:t xml:space="preserve"> nr. 122/2020, datë 15.10.2020</w:t>
      </w:r>
      <w:r w:rsidR="00CB35E2" w:rsidRPr="008B1B77">
        <w:rPr>
          <w:rStyle w:val="FootnoteReference"/>
          <w:rFonts w:ascii="Garamond" w:eastAsia="Calibri" w:hAnsi="Garamond"/>
          <w:b w:val="0"/>
          <w:i/>
          <w:sz w:val="24"/>
          <w:szCs w:val="24"/>
          <w:lang w:val="sq-AL"/>
        </w:rPr>
        <w:footnoteReference w:id="5"/>
      </w:r>
      <w:r w:rsidR="00D81454" w:rsidRPr="008B1B77">
        <w:rPr>
          <w:rFonts w:ascii="Garamond" w:eastAsia="Calibri" w:hAnsi="Garamond"/>
          <w:b w:val="0"/>
          <w:i/>
          <w:sz w:val="24"/>
          <w:szCs w:val="24"/>
          <w:lang w:val="sq-AL"/>
        </w:rPr>
        <w:t xml:space="preserve">; </w:t>
      </w:r>
      <w:r w:rsidR="00AC3B2B" w:rsidRPr="008B1B77">
        <w:rPr>
          <w:rFonts w:ascii="Garamond" w:eastAsia="Calibri" w:hAnsi="Garamond"/>
          <w:b w:val="0"/>
          <w:i/>
          <w:sz w:val="24"/>
          <w:szCs w:val="24"/>
          <w:lang w:val="sq-AL"/>
        </w:rPr>
        <w:t>nr. 29/2023, datë 30.3.2023</w:t>
      </w:r>
      <w:r w:rsidR="00E32FFA" w:rsidRPr="008B1B77">
        <w:rPr>
          <w:rFonts w:ascii="Garamond" w:eastAsia="Calibri" w:hAnsi="Garamond"/>
          <w:b w:val="0"/>
          <w:i/>
          <w:sz w:val="24"/>
          <w:szCs w:val="24"/>
          <w:lang w:val="sq-AL"/>
        </w:rPr>
        <w:t>; nr. 67/2023, datë 21.7.2023</w:t>
      </w:r>
      <w:r w:rsidR="00D81454" w:rsidRPr="008B1B77">
        <w:rPr>
          <w:rFonts w:ascii="Garamond" w:hAnsi="Garamond"/>
          <w:b w:val="0"/>
          <w:i/>
          <w:sz w:val="24"/>
          <w:szCs w:val="24"/>
          <w:lang w:val="sq-AL"/>
        </w:rPr>
        <w:t>; nr. 82/2025, datë 11.12.2025</w:t>
      </w:r>
      <w:r w:rsidRPr="008B1B77">
        <w:rPr>
          <w:rFonts w:ascii="Garamond" w:hAnsi="Garamond"/>
          <w:b w:val="0"/>
          <w:i/>
          <w:sz w:val="24"/>
          <w:szCs w:val="24"/>
          <w:lang w:val="sq-AL"/>
        </w:rPr>
        <w:t>)</w:t>
      </w:r>
      <w:r w:rsidR="00AC3B2B" w:rsidRPr="008B1B77">
        <w:rPr>
          <w:rFonts w:ascii="Garamond" w:hAnsi="Garamond"/>
          <w:sz w:val="24"/>
          <w:szCs w:val="24"/>
        </w:rPr>
        <w:t xml:space="preserve"> </w:t>
      </w:r>
    </w:p>
    <w:p w14:paraId="7AE8ADF0" w14:textId="77777777" w:rsidR="007B2D05" w:rsidRPr="008B1B77" w:rsidRDefault="007B2D05" w:rsidP="002A4FE8">
      <w:pPr>
        <w:pStyle w:val="NumriData"/>
        <w:jc w:val="right"/>
        <w:rPr>
          <w:rFonts w:ascii="Garamond" w:hAnsi="Garamond"/>
          <w:b w:val="0"/>
          <w:i/>
          <w:sz w:val="24"/>
          <w:szCs w:val="24"/>
          <w:lang w:val="sq-AL"/>
        </w:rPr>
      </w:pPr>
    </w:p>
    <w:p w14:paraId="6CB318BB" w14:textId="14773F10" w:rsidR="002A4FE8" w:rsidRPr="008B1B77" w:rsidRDefault="00D81454" w:rsidP="002A4FE8">
      <w:pPr>
        <w:pStyle w:val="NumriData"/>
        <w:jc w:val="right"/>
        <w:rPr>
          <w:rFonts w:ascii="Garamond" w:hAnsi="Garamond"/>
          <w:b w:val="0"/>
          <w:i/>
          <w:sz w:val="24"/>
          <w:szCs w:val="24"/>
          <w:lang w:val="sq-AL"/>
        </w:rPr>
      </w:pPr>
      <w:r w:rsidRPr="008B1B77">
        <w:rPr>
          <w:rFonts w:ascii="Garamond" w:hAnsi="Garamond"/>
          <w:b w:val="0"/>
          <w:i/>
          <w:sz w:val="24"/>
          <w:szCs w:val="24"/>
          <w:lang w:val="sq-AL"/>
        </w:rPr>
        <w:t>(i</w:t>
      </w:r>
      <w:r w:rsidR="002A4FE8" w:rsidRPr="008B1B77">
        <w:rPr>
          <w:rFonts w:ascii="Garamond" w:hAnsi="Garamond"/>
          <w:b w:val="0"/>
          <w:i/>
          <w:sz w:val="24"/>
          <w:szCs w:val="24"/>
          <w:lang w:val="sq-AL"/>
        </w:rPr>
        <w:t xml:space="preserve"> përditësuar</w:t>
      </w:r>
      <w:r w:rsidR="007B2D05" w:rsidRPr="008B1B77">
        <w:rPr>
          <w:rFonts w:ascii="Garamond" w:hAnsi="Garamond"/>
          <w:b w:val="0"/>
          <w:i/>
          <w:sz w:val="24"/>
          <w:szCs w:val="24"/>
          <w:lang w:val="sq-AL"/>
        </w:rPr>
        <w:t>)</w:t>
      </w:r>
    </w:p>
    <w:p w14:paraId="6CB318BC" w14:textId="77777777" w:rsidR="002A4FE8" w:rsidRPr="008B1B77" w:rsidRDefault="002A4FE8" w:rsidP="002A4FE8">
      <w:pPr>
        <w:pStyle w:val="Paragrafi"/>
        <w:rPr>
          <w:rFonts w:ascii="Garamond" w:hAnsi="Garamond"/>
          <w:sz w:val="24"/>
          <w:szCs w:val="24"/>
          <w:lang w:val="sq-AL"/>
        </w:rPr>
      </w:pPr>
    </w:p>
    <w:p w14:paraId="6CB318BD" w14:textId="77777777" w:rsidR="002A4FE8" w:rsidRPr="008B1B77" w:rsidRDefault="002A4FE8" w:rsidP="002A4FE8">
      <w:pPr>
        <w:pStyle w:val="BazLigjPropozues"/>
        <w:rPr>
          <w:rFonts w:ascii="Garamond" w:hAnsi="Garamond"/>
          <w:color w:val="auto"/>
          <w:sz w:val="24"/>
          <w:szCs w:val="24"/>
          <w:lang w:val="sq-AL"/>
        </w:rPr>
      </w:pPr>
      <w:r w:rsidRPr="008B1B77">
        <w:rPr>
          <w:rFonts w:ascii="Garamond" w:hAnsi="Garamond"/>
          <w:color w:val="auto"/>
          <w:sz w:val="24"/>
          <w:szCs w:val="24"/>
          <w:lang w:val="sq-AL"/>
        </w:rPr>
        <w:t xml:space="preserve">Në mbështetje të neneve 78, 83 pika 1, 113 pika 1 shkronja “ç”, 155 dhe 157 pika 3 të Kushtetutës, me propozimin e Këshillit të Ministrave, </w:t>
      </w:r>
    </w:p>
    <w:p w14:paraId="6CB318BE" w14:textId="77777777" w:rsidR="002A4FE8" w:rsidRPr="008B1B77" w:rsidRDefault="002A4FE8" w:rsidP="002A4FE8">
      <w:pPr>
        <w:pStyle w:val="Paragrafi"/>
        <w:rPr>
          <w:rFonts w:ascii="Garamond" w:hAnsi="Garamond"/>
          <w:sz w:val="24"/>
          <w:szCs w:val="24"/>
          <w:lang w:val="sq-AL"/>
        </w:rPr>
      </w:pPr>
    </w:p>
    <w:p w14:paraId="6CB318BF" w14:textId="77777777" w:rsidR="002A4FE8" w:rsidRPr="008B1B77" w:rsidRDefault="002A4FE8" w:rsidP="002A4FE8">
      <w:pPr>
        <w:pStyle w:val="Institucioni"/>
        <w:rPr>
          <w:rFonts w:ascii="Garamond" w:hAnsi="Garamond"/>
          <w:sz w:val="24"/>
          <w:szCs w:val="24"/>
          <w:lang w:val="sq-AL"/>
        </w:rPr>
      </w:pPr>
      <w:r w:rsidRPr="008B1B77">
        <w:rPr>
          <w:rFonts w:ascii="Garamond" w:hAnsi="Garamond"/>
          <w:sz w:val="24"/>
          <w:szCs w:val="24"/>
          <w:lang w:val="sq-AL"/>
        </w:rPr>
        <w:t>KUVENDI</w:t>
      </w:r>
    </w:p>
    <w:p w14:paraId="6CB318C0" w14:textId="77777777" w:rsidR="002A4FE8" w:rsidRPr="008B1B77" w:rsidRDefault="002A4FE8" w:rsidP="002A4FE8">
      <w:pPr>
        <w:pStyle w:val="Institucioni"/>
        <w:rPr>
          <w:rFonts w:ascii="Garamond" w:hAnsi="Garamond"/>
          <w:sz w:val="24"/>
          <w:szCs w:val="24"/>
          <w:lang w:val="sq-AL"/>
        </w:rPr>
      </w:pPr>
      <w:r w:rsidRPr="008B1B77">
        <w:rPr>
          <w:rFonts w:ascii="Garamond" w:hAnsi="Garamond"/>
          <w:sz w:val="24"/>
          <w:szCs w:val="24"/>
          <w:lang w:val="sq-AL"/>
        </w:rPr>
        <w:t>I REPUBLIKËS SË SHQIPËRISË</w:t>
      </w:r>
    </w:p>
    <w:p w14:paraId="6CB318C1" w14:textId="77777777" w:rsidR="002A4FE8" w:rsidRPr="008B1B77" w:rsidRDefault="002A4FE8" w:rsidP="002A4FE8">
      <w:pPr>
        <w:pStyle w:val="Paragrafi"/>
        <w:rPr>
          <w:rFonts w:ascii="Garamond" w:hAnsi="Garamond"/>
          <w:sz w:val="24"/>
          <w:szCs w:val="24"/>
          <w:lang w:val="sq-AL"/>
        </w:rPr>
      </w:pPr>
    </w:p>
    <w:p w14:paraId="6CB318C2" w14:textId="77777777" w:rsidR="002A4FE8" w:rsidRPr="008B1B77" w:rsidRDefault="002A4FE8" w:rsidP="002A4FE8">
      <w:pPr>
        <w:pStyle w:val="VENDOSI"/>
        <w:rPr>
          <w:rFonts w:ascii="Garamond" w:hAnsi="Garamond"/>
          <w:sz w:val="24"/>
          <w:szCs w:val="24"/>
          <w:lang w:val="sq-AL"/>
        </w:rPr>
      </w:pPr>
      <w:r w:rsidRPr="008B1B77">
        <w:rPr>
          <w:rFonts w:ascii="Garamond" w:hAnsi="Garamond"/>
          <w:sz w:val="24"/>
          <w:szCs w:val="24"/>
          <w:lang w:val="sq-AL"/>
        </w:rPr>
        <w:t>VENDOSI:</w:t>
      </w:r>
    </w:p>
    <w:p w14:paraId="6CB318C3" w14:textId="77777777" w:rsidR="002A4FE8" w:rsidRPr="008B1B77" w:rsidRDefault="002A4FE8" w:rsidP="002A4FE8">
      <w:pPr>
        <w:pStyle w:val="Paragrafi"/>
        <w:rPr>
          <w:rFonts w:ascii="Garamond" w:hAnsi="Garamond"/>
          <w:sz w:val="24"/>
          <w:szCs w:val="24"/>
          <w:lang w:val="sq-AL"/>
        </w:rPr>
      </w:pPr>
    </w:p>
    <w:p w14:paraId="6CB318C4" w14:textId="77777777" w:rsidR="002A4FE8" w:rsidRPr="008B1B77" w:rsidRDefault="002A4FE8" w:rsidP="002A4FE8">
      <w:pPr>
        <w:pStyle w:val="KreuNr"/>
        <w:rPr>
          <w:rFonts w:ascii="Garamond" w:hAnsi="Garamond"/>
          <w:sz w:val="24"/>
          <w:szCs w:val="24"/>
          <w:lang w:val="sq-AL"/>
        </w:rPr>
      </w:pPr>
      <w:r w:rsidRPr="008B1B77">
        <w:rPr>
          <w:rFonts w:ascii="Garamond" w:hAnsi="Garamond"/>
          <w:sz w:val="24"/>
          <w:szCs w:val="24"/>
          <w:lang w:val="sq-AL"/>
        </w:rPr>
        <w:t>KREU I</w:t>
      </w:r>
    </w:p>
    <w:p w14:paraId="6CB318C5" w14:textId="77777777" w:rsidR="002A4FE8" w:rsidRPr="008B1B77" w:rsidRDefault="002A4FE8" w:rsidP="002A4FE8">
      <w:pPr>
        <w:pStyle w:val="KreuTitull"/>
        <w:rPr>
          <w:rFonts w:ascii="Garamond" w:hAnsi="Garamond"/>
          <w:sz w:val="24"/>
          <w:szCs w:val="24"/>
          <w:lang w:val="sq-AL"/>
        </w:rPr>
      </w:pPr>
      <w:r w:rsidRPr="008B1B77">
        <w:rPr>
          <w:rFonts w:ascii="Garamond" w:hAnsi="Garamond"/>
          <w:sz w:val="24"/>
          <w:szCs w:val="24"/>
          <w:lang w:val="sq-AL"/>
        </w:rPr>
        <w:t>DISPOZITA TË PËRGJITHSHME</w:t>
      </w:r>
    </w:p>
    <w:p w14:paraId="6CB318C6" w14:textId="77777777" w:rsidR="002A4FE8" w:rsidRPr="008B1B77" w:rsidRDefault="002A4FE8" w:rsidP="002A4FE8">
      <w:pPr>
        <w:pStyle w:val="Paragrafi"/>
        <w:rPr>
          <w:rFonts w:ascii="Garamond" w:hAnsi="Garamond"/>
          <w:sz w:val="24"/>
          <w:szCs w:val="24"/>
          <w:lang w:val="sq-AL"/>
        </w:rPr>
      </w:pPr>
    </w:p>
    <w:p w14:paraId="6CB318C7"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1</w:t>
      </w:r>
    </w:p>
    <w:p w14:paraId="6CB318C8"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Objekti i ligjit</w:t>
      </w:r>
    </w:p>
    <w:p w14:paraId="6CB318C9" w14:textId="77777777" w:rsidR="002A4FE8" w:rsidRPr="008B1B77" w:rsidRDefault="002A4FE8" w:rsidP="002A4FE8">
      <w:pPr>
        <w:pStyle w:val="Paragrafi"/>
        <w:rPr>
          <w:rFonts w:ascii="Garamond" w:hAnsi="Garamond"/>
          <w:sz w:val="24"/>
          <w:szCs w:val="24"/>
          <w:lang w:val="sq-AL"/>
        </w:rPr>
      </w:pPr>
    </w:p>
    <w:p w14:paraId="6CB318C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Objekt i këtij ligji janë taksat e bashkive.</w:t>
      </w:r>
    </w:p>
    <w:p w14:paraId="6CB318CB" w14:textId="77777777" w:rsidR="002A4FE8" w:rsidRPr="008B1B77" w:rsidRDefault="002A4FE8" w:rsidP="002A4FE8">
      <w:pPr>
        <w:pStyle w:val="Paragrafi"/>
        <w:rPr>
          <w:rFonts w:ascii="Garamond" w:hAnsi="Garamond"/>
          <w:sz w:val="24"/>
          <w:szCs w:val="24"/>
          <w:lang w:val="sq-AL"/>
        </w:rPr>
      </w:pPr>
    </w:p>
    <w:p w14:paraId="6CB318CC"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2</w:t>
      </w:r>
    </w:p>
    <w:p w14:paraId="6CB318CD"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Qëllimi i ligjit</w:t>
      </w:r>
    </w:p>
    <w:p w14:paraId="6CB318CE" w14:textId="77777777" w:rsidR="002A4FE8" w:rsidRPr="008B1B77" w:rsidRDefault="002A4FE8" w:rsidP="002A4FE8">
      <w:pPr>
        <w:pStyle w:val="Paragrafi"/>
        <w:rPr>
          <w:rFonts w:ascii="Garamond" w:hAnsi="Garamond"/>
          <w:sz w:val="24"/>
          <w:szCs w:val="24"/>
          <w:lang w:val="sq-AL"/>
        </w:rPr>
      </w:pPr>
    </w:p>
    <w:p w14:paraId="6CB318C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Ky ligj përcakton rregullat për mënyrën e ushtrimit të </w:t>
      </w:r>
      <w:proofErr w:type="spellStart"/>
      <w:r w:rsidRPr="008B1B77">
        <w:rPr>
          <w:rFonts w:ascii="Garamond" w:hAnsi="Garamond"/>
          <w:sz w:val="24"/>
          <w:szCs w:val="24"/>
          <w:lang w:val="sq-AL"/>
        </w:rPr>
        <w:t>të</w:t>
      </w:r>
      <w:proofErr w:type="spellEnd"/>
      <w:r w:rsidRPr="008B1B77">
        <w:rPr>
          <w:rFonts w:ascii="Garamond" w:hAnsi="Garamond"/>
          <w:sz w:val="24"/>
          <w:szCs w:val="24"/>
          <w:lang w:val="sq-AL"/>
        </w:rPr>
        <w:t xml:space="preserve"> drejtave dhe të detyrave nga </w:t>
      </w:r>
      <w:r w:rsidR="006A74B8" w:rsidRPr="008B1B77">
        <w:rPr>
          <w:rFonts w:ascii="Garamond" w:hAnsi="Garamond"/>
          <w:sz w:val="24"/>
          <w:szCs w:val="24"/>
          <w:lang w:val="sq-AL"/>
        </w:rPr>
        <w:t>njësitë e vetëqeverisjes vendore</w:t>
      </w:r>
      <w:r w:rsidRPr="008B1B77">
        <w:rPr>
          <w:rFonts w:ascii="Garamond" w:hAnsi="Garamond"/>
          <w:sz w:val="24"/>
          <w:szCs w:val="24"/>
          <w:lang w:val="sq-AL"/>
        </w:rPr>
        <w:t>, për vendosjen e taksave vendore, mbledhjen dhe administrimin e tyre.</w:t>
      </w:r>
    </w:p>
    <w:p w14:paraId="6CB318D0" w14:textId="77777777" w:rsidR="002A4FE8" w:rsidRPr="008B1B77" w:rsidRDefault="002A4FE8" w:rsidP="002A4FE8">
      <w:pPr>
        <w:pStyle w:val="Paragrafi"/>
        <w:rPr>
          <w:rFonts w:ascii="Garamond" w:hAnsi="Garamond"/>
          <w:sz w:val="24"/>
          <w:szCs w:val="24"/>
          <w:lang w:val="sq-AL"/>
        </w:rPr>
      </w:pPr>
    </w:p>
    <w:p w14:paraId="6CB318D1"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3</w:t>
      </w:r>
    </w:p>
    <w:p w14:paraId="6CB318D2"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Përkufizime</w:t>
      </w:r>
    </w:p>
    <w:p w14:paraId="6CB318D3" w14:textId="77777777" w:rsidR="002A4FE8" w:rsidRPr="008B1B77" w:rsidRDefault="002A4FE8" w:rsidP="002A4FE8">
      <w:pPr>
        <w:jc w:val="center"/>
        <w:rPr>
          <w:rFonts w:ascii="Garamond" w:hAnsi="Garamond"/>
          <w:i/>
          <w:sz w:val="24"/>
          <w:szCs w:val="24"/>
        </w:rPr>
      </w:pPr>
      <w:r w:rsidRPr="008B1B77">
        <w:rPr>
          <w:rFonts w:ascii="Garamond" w:hAnsi="Garamond"/>
          <w:i/>
          <w:sz w:val="24"/>
          <w:szCs w:val="24"/>
        </w:rPr>
        <w:t>(Shtuar pika 7, me ligji nr. 142/2015, datë 17.12.2015, ndryshuar pika 2, shtuar pika 2/1 dhe shfuqizuar pika 7</w:t>
      </w:r>
      <w:r w:rsidRPr="008B1B77">
        <w:rPr>
          <w:rFonts w:ascii="Garamond" w:hAnsi="Garamond"/>
          <w:sz w:val="24"/>
          <w:szCs w:val="24"/>
        </w:rPr>
        <w:t xml:space="preserve"> </w:t>
      </w:r>
      <w:r w:rsidRPr="008B1B77">
        <w:rPr>
          <w:rFonts w:ascii="Garamond" w:hAnsi="Garamond"/>
          <w:i/>
          <w:sz w:val="24"/>
          <w:szCs w:val="24"/>
        </w:rPr>
        <w:t xml:space="preserve">me ligjin nr. 106, datë 30.11.2017, ndryshuar pika 5 me ligjin nr. 95/2018, </w:t>
      </w:r>
      <w:proofErr w:type="spellStart"/>
      <w:r w:rsidRPr="008B1B77">
        <w:rPr>
          <w:rFonts w:ascii="Garamond" w:hAnsi="Garamond"/>
          <w:i/>
          <w:sz w:val="24"/>
          <w:szCs w:val="24"/>
        </w:rPr>
        <w:t>datё</w:t>
      </w:r>
      <w:proofErr w:type="spellEnd"/>
      <w:r w:rsidRPr="008B1B77">
        <w:rPr>
          <w:rFonts w:ascii="Garamond" w:hAnsi="Garamond"/>
          <w:i/>
          <w:sz w:val="24"/>
          <w:szCs w:val="24"/>
        </w:rPr>
        <w:t xml:space="preserve"> 3.12.2018)</w:t>
      </w:r>
    </w:p>
    <w:p w14:paraId="6CB318D4" w14:textId="77777777" w:rsidR="002A4FE8" w:rsidRPr="008B1B77" w:rsidRDefault="002A4FE8" w:rsidP="002A4FE8">
      <w:pPr>
        <w:pStyle w:val="Paragrafi"/>
        <w:ind w:firstLine="0"/>
        <w:rPr>
          <w:rFonts w:ascii="Garamond" w:hAnsi="Garamond"/>
          <w:sz w:val="24"/>
          <w:szCs w:val="24"/>
          <w:lang w:val="sq-AL"/>
        </w:rPr>
      </w:pPr>
    </w:p>
    <w:p w14:paraId="6CB318D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Në zbatim të këtij ligji:</w:t>
      </w:r>
    </w:p>
    <w:p w14:paraId="6CB318D6"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1. Termat e përdorur do të kenë të njëjtin kuptim me termat e përcaktuar në nenin 2 të ligjit </w:t>
      </w:r>
      <w:r w:rsidRPr="008B1B77">
        <w:rPr>
          <w:rFonts w:ascii="Garamond" w:hAnsi="Garamond"/>
          <w:sz w:val="24"/>
          <w:szCs w:val="24"/>
          <w:lang w:val="sq-AL"/>
        </w:rPr>
        <w:lastRenderedPageBreak/>
        <w:t>“Për vetëqeverisjen vendore”.</w:t>
      </w:r>
    </w:p>
    <w:p w14:paraId="6CB318D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8B1B77" w:rsidRDefault="002A4FE8" w:rsidP="002A4FE8">
      <w:pPr>
        <w:pStyle w:val="Paragrafi"/>
        <w:rPr>
          <w:rFonts w:ascii="Garamond" w:hAnsi="Garamond"/>
          <w:sz w:val="24"/>
          <w:szCs w:val="24"/>
          <w:lang w:val="sq-AL"/>
        </w:rPr>
      </w:pPr>
      <w:r w:rsidRPr="008B1B77">
        <w:rPr>
          <w:rFonts w:ascii="Garamond" w:hAnsi="Garamond"/>
          <w:bCs/>
          <w:sz w:val="24"/>
          <w:szCs w:val="24"/>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“Zyrë e taksave” është njësia organizative që, me vendim të këshillit të bashkisë, ngarkohet për administrimin e taksave vendore.</w:t>
      </w:r>
    </w:p>
    <w:p w14:paraId="6CB318D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“Organe tatimore të pushtetit qendror” janë Drejtoria e Përgjithshme e Tatimeve dhe degët e tatim-taksave në rrethe.</w:t>
      </w:r>
    </w:p>
    <w:p w14:paraId="6CB318DB"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“Niveli tregues i taksës” janë nivelet e taksave të parashikuara sipas këtij ligji, si dhe në anekset bashkëlidhur ligjit.</w:t>
      </w:r>
    </w:p>
    <w:p w14:paraId="6CB318D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7. Shfuqizuar.</w:t>
      </w:r>
    </w:p>
    <w:p w14:paraId="6CB318DE" w14:textId="77777777" w:rsidR="002A4FE8" w:rsidRPr="008B1B77" w:rsidRDefault="002A4FE8" w:rsidP="002A4FE8">
      <w:pPr>
        <w:pStyle w:val="Paragrafi"/>
        <w:rPr>
          <w:rFonts w:ascii="Garamond" w:hAnsi="Garamond"/>
          <w:sz w:val="24"/>
          <w:szCs w:val="24"/>
          <w:lang w:val="sq-AL"/>
        </w:rPr>
      </w:pPr>
    </w:p>
    <w:p w14:paraId="6CB318DF"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4</w:t>
      </w:r>
    </w:p>
    <w:p w14:paraId="6CB318E0"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Zbatimi i sistemit tatimor në Republikën e Shqipërisë</w:t>
      </w:r>
    </w:p>
    <w:p w14:paraId="6CB318E1" w14:textId="1176D6BC" w:rsidR="002A4FE8" w:rsidRPr="008B1B77" w:rsidRDefault="002A4FE8" w:rsidP="002A4FE8">
      <w:pPr>
        <w:jc w:val="center"/>
        <w:rPr>
          <w:rFonts w:ascii="Garamond" w:hAnsi="Garamond"/>
          <w:i/>
          <w:sz w:val="24"/>
          <w:szCs w:val="24"/>
        </w:rPr>
      </w:pPr>
      <w:r w:rsidRPr="008B1B77">
        <w:rPr>
          <w:rFonts w:ascii="Garamond" w:hAnsi="Garamond"/>
          <w:i/>
          <w:sz w:val="24"/>
          <w:szCs w:val="24"/>
        </w:rPr>
        <w:t>(Ndryshuar pika 6, me ligjin nr. 142/2015, datë 17.12.</w:t>
      </w:r>
      <w:r w:rsidR="005E3456" w:rsidRPr="008B1B77">
        <w:rPr>
          <w:rFonts w:ascii="Garamond" w:hAnsi="Garamond"/>
          <w:i/>
          <w:sz w:val="24"/>
          <w:szCs w:val="24"/>
        </w:rPr>
        <w:t>2015;</w:t>
      </w:r>
      <w:r w:rsidRPr="008B1B77">
        <w:rPr>
          <w:rFonts w:ascii="Garamond" w:hAnsi="Garamond"/>
          <w:i/>
          <w:sz w:val="24"/>
          <w:szCs w:val="24"/>
        </w:rPr>
        <w:t xml:space="preserve"> shtuar pika 9</w:t>
      </w:r>
      <w:r w:rsidRPr="008B1B77">
        <w:rPr>
          <w:rFonts w:ascii="Garamond" w:hAnsi="Garamond"/>
          <w:sz w:val="24"/>
          <w:szCs w:val="24"/>
        </w:rPr>
        <w:t xml:space="preserve"> </w:t>
      </w:r>
      <w:r w:rsidRPr="008B1B77">
        <w:rPr>
          <w:rFonts w:ascii="Garamond" w:hAnsi="Garamond"/>
          <w:i/>
          <w:sz w:val="24"/>
          <w:szCs w:val="24"/>
        </w:rPr>
        <w:t>me ligjin nr. 106, datë 30.11.2017)</w:t>
      </w:r>
    </w:p>
    <w:p w14:paraId="6CB318E2" w14:textId="77777777" w:rsidR="002A4FE8" w:rsidRPr="008B1B77" w:rsidRDefault="002A4FE8" w:rsidP="002A4FE8">
      <w:pPr>
        <w:pStyle w:val="Paragrafi"/>
        <w:ind w:firstLine="0"/>
        <w:rPr>
          <w:rFonts w:ascii="Garamond" w:hAnsi="Garamond"/>
          <w:sz w:val="24"/>
          <w:szCs w:val="24"/>
          <w:lang w:val="sq-AL"/>
        </w:rPr>
      </w:pPr>
    </w:p>
    <w:p w14:paraId="6CB318E3"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8B1B77" w:rsidRDefault="002A4FE8" w:rsidP="002A4FE8">
      <w:pPr>
        <w:pStyle w:val="Paragrafi"/>
        <w:rPr>
          <w:rFonts w:ascii="Garamond" w:hAnsi="Garamond"/>
          <w:sz w:val="24"/>
          <w:szCs w:val="24"/>
          <w:lang w:val="sq-AL"/>
        </w:rPr>
      </w:pPr>
      <w:r w:rsidRPr="008B1B77">
        <w:rPr>
          <w:rFonts w:ascii="Garamond" w:eastAsia="Batang" w:hAnsi="Garamond"/>
          <w:sz w:val="24"/>
          <w:szCs w:val="24"/>
          <w:lang w:val="sq-AL"/>
        </w:rPr>
        <w:t xml:space="preserve">6. </w:t>
      </w:r>
      <w:r w:rsidRPr="008B1B77">
        <w:rPr>
          <w:rFonts w:ascii="Garamond" w:hAnsi="Garamond"/>
          <w:sz w:val="24"/>
          <w:szCs w:val="24"/>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8. Ministri i Financave dhe Ministri i Brendshëm nxjerrin udhëzime, në zbatim të këtij neni, për sigurimin e </w:t>
      </w:r>
      <w:proofErr w:type="spellStart"/>
      <w:r w:rsidRPr="008B1B77">
        <w:rPr>
          <w:rFonts w:ascii="Garamond" w:hAnsi="Garamond"/>
          <w:sz w:val="24"/>
          <w:szCs w:val="24"/>
          <w:lang w:val="sq-AL"/>
        </w:rPr>
        <w:t>uniformitetit</w:t>
      </w:r>
      <w:proofErr w:type="spellEnd"/>
      <w:r w:rsidRPr="008B1B77">
        <w:rPr>
          <w:rFonts w:ascii="Garamond" w:hAnsi="Garamond"/>
          <w:sz w:val="24"/>
          <w:szCs w:val="24"/>
          <w:lang w:val="sq-AL"/>
        </w:rPr>
        <w:t xml:space="preserve"> minimal e të domosdoshëm të standardeve procedurale e të raportimit të sistemit të taksave vendore.</w:t>
      </w:r>
    </w:p>
    <w:p w14:paraId="6CB318EB" w14:textId="77777777" w:rsidR="002A4FE8" w:rsidRPr="008B1B77" w:rsidRDefault="002A4FE8" w:rsidP="002A4FE8">
      <w:pPr>
        <w:pStyle w:val="Paragrafi"/>
        <w:rPr>
          <w:rFonts w:ascii="Garamond" w:hAnsi="Garamond"/>
          <w:sz w:val="24"/>
          <w:szCs w:val="24"/>
          <w:lang w:val="sq-AL"/>
        </w:rPr>
      </w:pPr>
      <w:r w:rsidRPr="008B1B77">
        <w:rPr>
          <w:rFonts w:ascii="Garamond" w:hAnsi="Garamond"/>
          <w:bCs/>
          <w:sz w:val="24"/>
          <w:szCs w:val="24"/>
          <w:lang w:val="sq-AL"/>
        </w:rPr>
        <w:t xml:space="preserve">9. </w:t>
      </w:r>
      <w:r w:rsidRPr="008B1B77">
        <w:rPr>
          <w:rFonts w:ascii="Garamond" w:hAnsi="Garamond"/>
          <w:sz w:val="24"/>
          <w:szCs w:val="24"/>
          <w:lang w:val="sq-AL"/>
        </w:rPr>
        <w:t xml:space="preserve">Drejtoria e Përgjithshme e Taksës së Pasurisë është person juridik publik, buxhetor, në varësi të ministrit përgjegjës për financat. </w:t>
      </w:r>
      <w:r w:rsidRPr="008B1B77">
        <w:rPr>
          <w:rFonts w:ascii="Garamond" w:hAnsi="Garamond"/>
          <w:spacing w:val="-6"/>
          <w:sz w:val="24"/>
          <w:szCs w:val="24"/>
          <w:lang w:val="sq-AL"/>
        </w:rPr>
        <w:t xml:space="preserve">Struktura dhe organika </w:t>
      </w:r>
      <w:r w:rsidRPr="008B1B77">
        <w:rPr>
          <w:rFonts w:ascii="Garamond" w:hAnsi="Garamond"/>
          <w:sz w:val="24"/>
          <w:szCs w:val="24"/>
          <w:lang w:val="sq-AL"/>
        </w:rPr>
        <w:t xml:space="preserve">miratohen me urdhër të Kryeministrit. </w:t>
      </w:r>
    </w:p>
    <w:p w14:paraId="6CB318E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lastRenderedPageBreak/>
        <w:t>Këshilli i Ministrave miraton rregullat për organizimin dhe funksionimin e saj.</w:t>
      </w:r>
    </w:p>
    <w:p w14:paraId="6CB318ED" w14:textId="77777777" w:rsidR="002A4FE8" w:rsidRPr="008B1B77" w:rsidRDefault="002A4FE8" w:rsidP="002A4FE8">
      <w:pPr>
        <w:pStyle w:val="Paragrafi"/>
        <w:rPr>
          <w:rFonts w:ascii="Garamond" w:hAnsi="Garamond"/>
          <w:sz w:val="24"/>
          <w:szCs w:val="24"/>
          <w:lang w:val="sq-AL"/>
        </w:rPr>
      </w:pPr>
    </w:p>
    <w:p w14:paraId="6CB318EE"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5</w:t>
      </w:r>
    </w:p>
    <w:p w14:paraId="6CB318EF"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Rregulla të përbashkëta për taksat vendore</w:t>
      </w:r>
    </w:p>
    <w:p w14:paraId="6CB318F0" w14:textId="041B273A" w:rsidR="00C00660" w:rsidRPr="008B1B77" w:rsidRDefault="004855F4" w:rsidP="00C00660">
      <w:pPr>
        <w:jc w:val="center"/>
        <w:rPr>
          <w:rFonts w:ascii="Garamond" w:hAnsi="Garamond"/>
          <w:i/>
          <w:sz w:val="24"/>
          <w:szCs w:val="24"/>
        </w:rPr>
      </w:pPr>
      <w:r w:rsidRPr="008B1B77">
        <w:rPr>
          <w:rFonts w:ascii="Garamond" w:hAnsi="Garamond"/>
          <w:i/>
          <w:sz w:val="24"/>
          <w:szCs w:val="24"/>
        </w:rPr>
        <w:t>(N</w:t>
      </w:r>
      <w:r w:rsidR="00C00660" w:rsidRPr="008B1B77">
        <w:rPr>
          <w:rFonts w:ascii="Garamond" w:hAnsi="Garamond"/>
          <w:i/>
          <w:sz w:val="24"/>
          <w:szCs w:val="24"/>
        </w:rPr>
        <w:t>drysh</w:t>
      </w:r>
      <w:r w:rsidRPr="008B1B77">
        <w:rPr>
          <w:rFonts w:ascii="Garamond" w:hAnsi="Garamond"/>
          <w:i/>
          <w:sz w:val="24"/>
          <w:szCs w:val="24"/>
        </w:rPr>
        <w:t xml:space="preserve">uar fjalë në paragrafin e parë </w:t>
      </w:r>
      <w:r w:rsidR="00C00660" w:rsidRPr="008B1B77">
        <w:rPr>
          <w:rFonts w:ascii="Garamond" w:hAnsi="Garamond"/>
          <w:i/>
          <w:sz w:val="24"/>
          <w:szCs w:val="24"/>
        </w:rPr>
        <w:t xml:space="preserve">me ligjin nr. 95/2018, </w:t>
      </w:r>
      <w:proofErr w:type="spellStart"/>
      <w:r w:rsidR="00C00660" w:rsidRPr="008B1B77">
        <w:rPr>
          <w:rFonts w:ascii="Garamond" w:hAnsi="Garamond"/>
          <w:i/>
          <w:sz w:val="24"/>
          <w:szCs w:val="24"/>
        </w:rPr>
        <w:t>datё</w:t>
      </w:r>
      <w:proofErr w:type="spellEnd"/>
      <w:r w:rsidR="00C00660" w:rsidRPr="008B1B77">
        <w:rPr>
          <w:rFonts w:ascii="Garamond" w:hAnsi="Garamond"/>
          <w:i/>
          <w:sz w:val="24"/>
          <w:szCs w:val="24"/>
        </w:rPr>
        <w:t xml:space="preserve"> 3.12.2018</w:t>
      </w:r>
      <w:r w:rsidRPr="008B1B77">
        <w:rPr>
          <w:rFonts w:ascii="Garamond" w:hAnsi="Garamond"/>
          <w:i/>
          <w:sz w:val="24"/>
          <w:szCs w:val="24"/>
        </w:rPr>
        <w:t>)</w:t>
      </w:r>
    </w:p>
    <w:p w14:paraId="6CB318F1" w14:textId="77777777" w:rsidR="002A4FE8" w:rsidRPr="008B1B77" w:rsidRDefault="002A4FE8" w:rsidP="002A4FE8">
      <w:pPr>
        <w:pStyle w:val="Paragrafi"/>
        <w:rPr>
          <w:rFonts w:ascii="Garamond" w:hAnsi="Garamond"/>
          <w:sz w:val="24"/>
          <w:szCs w:val="24"/>
          <w:lang w:val="sq-AL"/>
        </w:rPr>
      </w:pPr>
    </w:p>
    <w:p w14:paraId="6CB318F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Me përjashtim të rasteve kur në këtë ligj përcaktohet shprehimisht ndryshe,</w:t>
      </w:r>
      <w:r w:rsidR="00C00660" w:rsidRPr="008B1B77">
        <w:rPr>
          <w:rFonts w:ascii="Garamond" w:hAnsi="Garamond"/>
          <w:sz w:val="24"/>
          <w:szCs w:val="24"/>
        </w:rPr>
        <w:t xml:space="preserve"> </w:t>
      </w:r>
      <w:r w:rsidR="00C00660" w:rsidRPr="008B1B77">
        <w:rPr>
          <w:rFonts w:ascii="Garamond" w:hAnsi="Garamond"/>
          <w:sz w:val="24"/>
          <w:szCs w:val="24"/>
          <w:lang w:val="sq-AL"/>
        </w:rPr>
        <w:t>bashkia, nëpërmjet këshillit bashkiak</w:t>
      </w:r>
      <w:r w:rsidRPr="008B1B77">
        <w:rPr>
          <w:rFonts w:ascii="Garamond" w:hAnsi="Garamond"/>
          <w:sz w:val="24"/>
          <w:szCs w:val="24"/>
          <w:lang w:val="sq-AL"/>
        </w:rPr>
        <w:t>:</w:t>
      </w:r>
    </w:p>
    <w:p w14:paraId="6CB318F3"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vendos për nivelin e taksës, brenda kufijve të përcaktuar në këtë ligj, për çdo kategori e nënkategori të bazës së taksës;</w:t>
      </w:r>
    </w:p>
    <w:p w14:paraId="6CB318F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ç) përcakton:</w:t>
      </w:r>
    </w:p>
    <w:p w14:paraId="6CB318F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i) detyrat dhe përgjegjësitë e zyrës së taksave;</w:t>
      </w:r>
    </w:p>
    <w:p w14:paraId="6CB318F8" w14:textId="77777777" w:rsidR="002A4FE8" w:rsidRPr="008B1B77" w:rsidRDefault="002A4FE8" w:rsidP="002A4FE8">
      <w:pPr>
        <w:pStyle w:val="Paragrafi"/>
        <w:rPr>
          <w:rFonts w:ascii="Garamond" w:hAnsi="Garamond"/>
          <w:sz w:val="24"/>
          <w:szCs w:val="24"/>
          <w:lang w:val="sq-AL"/>
        </w:rPr>
      </w:pPr>
      <w:proofErr w:type="spellStart"/>
      <w:r w:rsidRPr="008B1B77">
        <w:rPr>
          <w:rFonts w:ascii="Garamond" w:hAnsi="Garamond"/>
          <w:sz w:val="24"/>
          <w:szCs w:val="24"/>
          <w:lang w:val="sq-AL"/>
        </w:rPr>
        <w:t>ii</w:t>
      </w:r>
      <w:proofErr w:type="spellEnd"/>
      <w:r w:rsidRPr="008B1B77">
        <w:rPr>
          <w:rFonts w:ascii="Garamond" w:hAnsi="Garamond"/>
          <w:sz w:val="24"/>
          <w:szCs w:val="24"/>
          <w:lang w:val="sq-AL"/>
        </w:rPr>
        <w:t>) mënyrën e mbledhjes së taksës, përfshirë zgjedhjen e agjentit fiskal dhe detyrimet e ndërsjella;</w:t>
      </w:r>
    </w:p>
    <w:p w14:paraId="6CB318F9" w14:textId="77777777" w:rsidR="002A4FE8" w:rsidRPr="008B1B77" w:rsidRDefault="002A4FE8" w:rsidP="002A4FE8">
      <w:pPr>
        <w:pStyle w:val="Paragrafi"/>
        <w:rPr>
          <w:rFonts w:ascii="Garamond" w:hAnsi="Garamond"/>
          <w:sz w:val="24"/>
          <w:szCs w:val="24"/>
          <w:lang w:val="sq-AL"/>
        </w:rPr>
      </w:pPr>
      <w:proofErr w:type="spellStart"/>
      <w:r w:rsidRPr="008B1B77">
        <w:rPr>
          <w:rFonts w:ascii="Garamond" w:hAnsi="Garamond"/>
          <w:sz w:val="24"/>
          <w:szCs w:val="24"/>
          <w:lang w:val="sq-AL"/>
        </w:rPr>
        <w:t>iii</w:t>
      </w:r>
      <w:proofErr w:type="spellEnd"/>
      <w:r w:rsidRPr="008B1B77">
        <w:rPr>
          <w:rFonts w:ascii="Garamond" w:hAnsi="Garamond"/>
          <w:sz w:val="24"/>
          <w:szCs w:val="24"/>
          <w:lang w:val="sq-AL"/>
        </w:rPr>
        <w:t>) rastet e ndërhyrjes së policisë bashkiake, në mbështetje të administrimit të taksave vendore;</w:t>
      </w:r>
    </w:p>
    <w:p w14:paraId="6CB318FA" w14:textId="77777777" w:rsidR="002A4FE8" w:rsidRPr="008B1B77" w:rsidRDefault="002A4FE8" w:rsidP="002A4FE8">
      <w:pPr>
        <w:pStyle w:val="Paragrafi"/>
        <w:rPr>
          <w:rFonts w:ascii="Garamond" w:hAnsi="Garamond"/>
          <w:sz w:val="24"/>
          <w:szCs w:val="24"/>
          <w:lang w:val="sq-AL"/>
        </w:rPr>
      </w:pPr>
      <w:proofErr w:type="spellStart"/>
      <w:r w:rsidRPr="008B1B77">
        <w:rPr>
          <w:rFonts w:ascii="Garamond" w:hAnsi="Garamond"/>
          <w:sz w:val="24"/>
          <w:szCs w:val="24"/>
          <w:lang w:val="sq-AL"/>
        </w:rPr>
        <w:t>iv</w:t>
      </w:r>
      <w:proofErr w:type="spellEnd"/>
      <w:r w:rsidRPr="008B1B77">
        <w:rPr>
          <w:rFonts w:ascii="Garamond" w:hAnsi="Garamond"/>
          <w:sz w:val="24"/>
          <w:szCs w:val="24"/>
          <w:lang w:val="sq-AL"/>
        </w:rPr>
        <w:t>) rregullat e raportimit, të dokumentimit e kontrollit të taksave vendore;</w:t>
      </w:r>
    </w:p>
    <w:p w14:paraId="6CB318FB"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v) kriteret dhe procedurat e marrëdhënieve me taksapaguesit, përfshirë të drejtën e tyre të </w:t>
      </w:r>
      <w:proofErr w:type="spellStart"/>
      <w:r w:rsidRPr="008B1B77">
        <w:rPr>
          <w:rFonts w:ascii="Garamond" w:hAnsi="Garamond"/>
          <w:sz w:val="24"/>
          <w:szCs w:val="24"/>
          <w:lang w:val="sq-AL"/>
        </w:rPr>
        <w:t>ankimimit</w:t>
      </w:r>
      <w:proofErr w:type="spellEnd"/>
      <w:r w:rsidRPr="008B1B77">
        <w:rPr>
          <w:rFonts w:ascii="Garamond" w:hAnsi="Garamond"/>
          <w:sz w:val="24"/>
          <w:szCs w:val="24"/>
          <w:lang w:val="sq-AL"/>
        </w:rPr>
        <w:t>;</w:t>
      </w:r>
    </w:p>
    <w:p w14:paraId="6CB318FC" w14:textId="77777777" w:rsidR="002A4FE8" w:rsidRPr="008B1B77" w:rsidRDefault="002A4FE8" w:rsidP="002A4FE8">
      <w:pPr>
        <w:pStyle w:val="Paragrafi"/>
        <w:rPr>
          <w:rFonts w:ascii="Garamond" w:hAnsi="Garamond"/>
          <w:sz w:val="24"/>
          <w:szCs w:val="24"/>
          <w:lang w:val="sq-AL"/>
        </w:rPr>
      </w:pPr>
      <w:proofErr w:type="spellStart"/>
      <w:r w:rsidRPr="008B1B77">
        <w:rPr>
          <w:rFonts w:ascii="Garamond" w:hAnsi="Garamond"/>
          <w:sz w:val="24"/>
          <w:szCs w:val="24"/>
          <w:lang w:val="sq-AL"/>
        </w:rPr>
        <w:t>vi</w:t>
      </w:r>
      <w:proofErr w:type="spellEnd"/>
      <w:r w:rsidRPr="008B1B77">
        <w:rPr>
          <w:rFonts w:ascii="Garamond" w:hAnsi="Garamond"/>
          <w:sz w:val="24"/>
          <w:szCs w:val="24"/>
          <w:lang w:val="sq-AL"/>
        </w:rPr>
        <w:t>) mënyrat e zbatimit të sanksioneve për kundërvajtje administrative.</w:t>
      </w:r>
    </w:p>
    <w:p w14:paraId="6CB318FD" w14:textId="77777777" w:rsidR="002A4FE8" w:rsidRPr="008B1B77" w:rsidRDefault="002A4FE8" w:rsidP="002A4FE8">
      <w:pPr>
        <w:pStyle w:val="Paragrafi"/>
        <w:rPr>
          <w:rFonts w:ascii="Garamond" w:hAnsi="Garamond"/>
          <w:sz w:val="24"/>
          <w:szCs w:val="24"/>
          <w:lang w:val="sq-AL"/>
        </w:rPr>
      </w:pPr>
    </w:p>
    <w:p w14:paraId="6CB318FE"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6</w:t>
      </w:r>
    </w:p>
    <w:p w14:paraId="6CB318FF"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Përjashtimi nga taksat</w:t>
      </w:r>
    </w:p>
    <w:p w14:paraId="6CB31900" w14:textId="77777777" w:rsidR="002A4FE8" w:rsidRPr="008B1B77" w:rsidRDefault="002A4FE8" w:rsidP="002A4FE8">
      <w:pPr>
        <w:pStyle w:val="Paragrafi"/>
        <w:rPr>
          <w:rFonts w:ascii="Garamond" w:hAnsi="Garamond"/>
          <w:sz w:val="24"/>
          <w:szCs w:val="24"/>
          <w:lang w:val="sq-AL"/>
        </w:rPr>
      </w:pPr>
    </w:p>
    <w:p w14:paraId="6CB3190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8B1B77" w:rsidRDefault="002A4FE8" w:rsidP="002A4FE8">
      <w:pPr>
        <w:pStyle w:val="NeniNr"/>
        <w:rPr>
          <w:rFonts w:ascii="Garamond" w:hAnsi="Garamond"/>
          <w:sz w:val="24"/>
          <w:szCs w:val="24"/>
          <w:lang w:val="sq-AL"/>
        </w:rPr>
      </w:pPr>
    </w:p>
    <w:p w14:paraId="6CB31903"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7</w:t>
      </w:r>
    </w:p>
    <w:p w14:paraId="6CB31904"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Ankimi</w:t>
      </w:r>
    </w:p>
    <w:p w14:paraId="6CB31905" w14:textId="15000933" w:rsidR="002A4FE8" w:rsidRPr="008B1B77" w:rsidRDefault="004855F4" w:rsidP="002A4FE8">
      <w:pPr>
        <w:jc w:val="center"/>
        <w:rPr>
          <w:rFonts w:ascii="Garamond" w:hAnsi="Garamond"/>
          <w:i/>
          <w:sz w:val="24"/>
          <w:szCs w:val="24"/>
        </w:rPr>
      </w:pPr>
      <w:r w:rsidRPr="008B1B77">
        <w:rPr>
          <w:rFonts w:ascii="Garamond" w:hAnsi="Garamond"/>
          <w:i/>
          <w:sz w:val="24"/>
          <w:szCs w:val="24"/>
        </w:rPr>
        <w:t>(N</w:t>
      </w:r>
      <w:r w:rsidR="002A4FE8" w:rsidRPr="008B1B77">
        <w:rPr>
          <w:rFonts w:ascii="Garamond" w:hAnsi="Garamond"/>
          <w:i/>
          <w:sz w:val="24"/>
          <w:szCs w:val="24"/>
        </w:rPr>
        <w:t>dryshuar me ligjin nr. 106, datë 30.11.2017)</w:t>
      </w:r>
    </w:p>
    <w:p w14:paraId="6CB31906" w14:textId="77777777" w:rsidR="002A4FE8" w:rsidRPr="008B1B77" w:rsidRDefault="002A4FE8" w:rsidP="002A4FE8">
      <w:pPr>
        <w:jc w:val="center"/>
        <w:rPr>
          <w:rFonts w:ascii="Garamond" w:hAnsi="Garamond"/>
          <w:i/>
          <w:sz w:val="24"/>
          <w:szCs w:val="24"/>
        </w:rPr>
      </w:pPr>
    </w:p>
    <w:p w14:paraId="6CB3190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8B1B77" w:rsidRDefault="002A4FE8" w:rsidP="002A4FE8">
      <w:pPr>
        <w:pStyle w:val="Paragrafi"/>
        <w:rPr>
          <w:rFonts w:ascii="Garamond" w:hAnsi="Garamond"/>
          <w:sz w:val="24"/>
          <w:szCs w:val="24"/>
          <w:lang w:val="sq-AL"/>
        </w:rPr>
      </w:pPr>
    </w:p>
    <w:p w14:paraId="6CB31909"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8</w:t>
      </w:r>
    </w:p>
    <w:p w14:paraId="6CB3190A"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Të drejtat e tatimpaguesit</w:t>
      </w:r>
    </w:p>
    <w:p w14:paraId="6CB3190B" w14:textId="77777777" w:rsidR="002A4FE8" w:rsidRPr="008B1B77" w:rsidRDefault="002A4FE8" w:rsidP="002A4FE8">
      <w:pPr>
        <w:pStyle w:val="Paragrafi"/>
        <w:rPr>
          <w:rFonts w:ascii="Garamond" w:hAnsi="Garamond"/>
          <w:sz w:val="24"/>
          <w:szCs w:val="24"/>
          <w:lang w:val="sq-AL"/>
        </w:rPr>
      </w:pPr>
    </w:p>
    <w:p w14:paraId="6CB3190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Tatimpaguesi kërkon të drejtat në përputhje me procedurat tatimore në Republikën e Shqipërisë dhe me këtë ligj.</w:t>
      </w:r>
    </w:p>
    <w:p w14:paraId="6CB3190D" w14:textId="77777777" w:rsidR="002A4FE8" w:rsidRPr="008B1B77" w:rsidRDefault="002A4FE8" w:rsidP="002A4FE8">
      <w:pPr>
        <w:pStyle w:val="Paragrafi"/>
        <w:rPr>
          <w:rFonts w:ascii="Garamond" w:hAnsi="Garamond"/>
          <w:sz w:val="24"/>
          <w:szCs w:val="24"/>
          <w:lang w:val="sq-AL"/>
        </w:rPr>
      </w:pPr>
    </w:p>
    <w:p w14:paraId="6CB3190E" w14:textId="77777777" w:rsidR="002A4FE8" w:rsidRPr="008B1B77" w:rsidRDefault="002A4FE8" w:rsidP="002A4FE8">
      <w:pPr>
        <w:pStyle w:val="KapitulliNr"/>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II</w:t>
      </w:r>
      <w:proofErr w:type="spellEnd"/>
    </w:p>
    <w:p w14:paraId="6CB3190F" w14:textId="77777777" w:rsidR="002A4FE8" w:rsidRPr="008B1B77" w:rsidRDefault="002A4FE8" w:rsidP="002A4FE8">
      <w:pPr>
        <w:pStyle w:val="KapitulliTitull"/>
        <w:rPr>
          <w:rFonts w:ascii="Garamond" w:hAnsi="Garamond"/>
          <w:sz w:val="24"/>
          <w:szCs w:val="24"/>
          <w:lang w:val="sq-AL"/>
        </w:rPr>
      </w:pPr>
      <w:r w:rsidRPr="008B1B77">
        <w:rPr>
          <w:rFonts w:ascii="Garamond" w:hAnsi="Garamond"/>
          <w:sz w:val="24"/>
          <w:szCs w:val="24"/>
          <w:lang w:val="sq-AL"/>
        </w:rPr>
        <w:t>TAKSAT VENDORE</w:t>
      </w:r>
    </w:p>
    <w:p w14:paraId="6CB31910" w14:textId="77777777" w:rsidR="002A4FE8" w:rsidRPr="008B1B77" w:rsidRDefault="002A4FE8" w:rsidP="002A4FE8">
      <w:pPr>
        <w:pStyle w:val="Paragrafi"/>
        <w:rPr>
          <w:rFonts w:ascii="Garamond" w:hAnsi="Garamond"/>
          <w:sz w:val="24"/>
          <w:szCs w:val="24"/>
          <w:lang w:val="sq-AL"/>
        </w:rPr>
      </w:pPr>
    </w:p>
    <w:p w14:paraId="6CB31911"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lastRenderedPageBreak/>
        <w:t>Neni 9</w:t>
      </w:r>
    </w:p>
    <w:p w14:paraId="6CB31912"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Llojet e taksave vendore</w:t>
      </w:r>
    </w:p>
    <w:p w14:paraId="6CB31913" w14:textId="12F52384" w:rsidR="002A4FE8" w:rsidRPr="008B1B77" w:rsidRDefault="002A4FE8" w:rsidP="002A4FE8">
      <w:pPr>
        <w:jc w:val="center"/>
        <w:rPr>
          <w:rFonts w:ascii="Garamond" w:hAnsi="Garamond"/>
          <w:i/>
          <w:sz w:val="24"/>
          <w:szCs w:val="24"/>
        </w:rPr>
      </w:pPr>
      <w:r w:rsidRPr="008B1B77">
        <w:rPr>
          <w:rFonts w:ascii="Garamond" w:hAnsi="Garamond"/>
          <w:i/>
          <w:sz w:val="24"/>
          <w:szCs w:val="24"/>
        </w:rPr>
        <w:t>(Shfuqizuar pika 6 me ligjin nr. 10 457, datë 21.7.2011, ndryshuar pika 1 me ligjin nr. 181/2013, datë 28.12.2013, ndryshuar pika 2 dhe shfuqizuar pika 7, me ligjin nr. nr. 142/2015, datë 17.12.2015</w:t>
      </w:r>
      <w:r w:rsidR="00AC3B2B" w:rsidRPr="008B1B77">
        <w:rPr>
          <w:rFonts w:ascii="Garamond" w:hAnsi="Garamond"/>
          <w:i/>
          <w:sz w:val="24"/>
          <w:szCs w:val="24"/>
        </w:rPr>
        <w:t>, nr. 29/2023, datë 30.3.2023</w:t>
      </w:r>
      <w:r w:rsidRPr="008B1B77">
        <w:rPr>
          <w:rFonts w:ascii="Garamond" w:hAnsi="Garamond"/>
          <w:i/>
          <w:sz w:val="24"/>
          <w:szCs w:val="24"/>
        </w:rPr>
        <w:t>)</w:t>
      </w:r>
    </w:p>
    <w:p w14:paraId="6CB31914" w14:textId="77777777" w:rsidR="002A4FE8" w:rsidRPr="008B1B77" w:rsidRDefault="002A4FE8" w:rsidP="002A4FE8">
      <w:pPr>
        <w:pStyle w:val="Paragrafi"/>
        <w:rPr>
          <w:rFonts w:ascii="Garamond" w:hAnsi="Garamond"/>
          <w:sz w:val="24"/>
          <w:szCs w:val="24"/>
          <w:lang w:val="sq-AL"/>
        </w:rPr>
      </w:pPr>
    </w:p>
    <w:p w14:paraId="6CB3191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Në taksat vendore përfshihen:</w:t>
      </w:r>
    </w:p>
    <w:p w14:paraId="6CB31916" w14:textId="050CCA77" w:rsidR="002A4FE8" w:rsidRPr="008B1B77" w:rsidRDefault="002A4FE8" w:rsidP="002A4FE8">
      <w:pPr>
        <w:pStyle w:val="Paragrafi"/>
        <w:rPr>
          <w:rFonts w:ascii="Garamond" w:hAnsi="Garamond"/>
          <w:i/>
          <w:sz w:val="24"/>
          <w:szCs w:val="24"/>
          <w:lang w:val="sq-AL"/>
        </w:rPr>
      </w:pPr>
      <w:r w:rsidRPr="008B1B77">
        <w:rPr>
          <w:rFonts w:ascii="Garamond" w:hAnsi="Garamond"/>
          <w:i/>
          <w:sz w:val="24"/>
          <w:szCs w:val="24"/>
          <w:lang w:val="sq-AL"/>
        </w:rPr>
        <w:t xml:space="preserve">1. </w:t>
      </w:r>
      <w:r w:rsidR="00AC3B2B" w:rsidRPr="008B1B77">
        <w:rPr>
          <w:rFonts w:ascii="Garamond" w:hAnsi="Garamond"/>
          <w:sz w:val="24"/>
          <w:szCs w:val="24"/>
          <w:lang w:val="sq-AL"/>
        </w:rPr>
        <w:t>Shfuqizuar.</w:t>
      </w:r>
    </w:p>
    <w:p w14:paraId="6CB3191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Taksa mbi pasurinë e paluajtshme, në të cilën përfshihen taksa mbi ndërtesat, taksa mbi tokën bujqësore dhe taksa mbi truallin.</w:t>
      </w:r>
    </w:p>
    <w:p w14:paraId="6CB3191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Taksa e fjetjes në hotel.</w:t>
      </w:r>
    </w:p>
    <w:p w14:paraId="6CB3191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Taksa e ndikimit në infrastrukturë nga ndërtimet e reja.</w:t>
      </w:r>
    </w:p>
    <w:p w14:paraId="6CB3191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Taksa mbi kalimin e së drejtës së pronësisë për pasuritë e paluajtshme.</w:t>
      </w:r>
    </w:p>
    <w:p w14:paraId="6CB3191B" w14:textId="51908801" w:rsidR="002A4FE8" w:rsidRPr="008B1B77" w:rsidRDefault="002A4FE8" w:rsidP="004855F4">
      <w:pPr>
        <w:pStyle w:val="Paragrafi"/>
        <w:rPr>
          <w:rFonts w:ascii="Garamond" w:hAnsi="Garamond"/>
          <w:i/>
          <w:sz w:val="24"/>
          <w:szCs w:val="24"/>
          <w:lang w:val="sq-AL"/>
        </w:rPr>
      </w:pPr>
      <w:r w:rsidRPr="008B1B77">
        <w:rPr>
          <w:rFonts w:ascii="Garamond" w:hAnsi="Garamond"/>
          <w:sz w:val="24"/>
          <w:szCs w:val="24"/>
          <w:lang w:val="sq-AL"/>
        </w:rPr>
        <w:t xml:space="preserve">6. </w:t>
      </w:r>
      <w:r w:rsidR="004855F4" w:rsidRPr="008B1B77">
        <w:rPr>
          <w:rFonts w:ascii="Garamond" w:hAnsi="Garamond"/>
          <w:sz w:val="24"/>
          <w:szCs w:val="24"/>
          <w:lang w:val="sq-AL"/>
        </w:rPr>
        <w:t>Shfuqizuar.</w:t>
      </w:r>
    </w:p>
    <w:p w14:paraId="7EFA44FE" w14:textId="77777777" w:rsidR="004855F4" w:rsidRPr="008B1B77" w:rsidRDefault="002A4FE8" w:rsidP="004855F4">
      <w:pPr>
        <w:pStyle w:val="Paragrafi"/>
        <w:rPr>
          <w:rFonts w:ascii="Garamond" w:hAnsi="Garamond"/>
          <w:i/>
          <w:sz w:val="24"/>
          <w:szCs w:val="24"/>
          <w:lang w:val="sq-AL"/>
        </w:rPr>
      </w:pPr>
      <w:r w:rsidRPr="008B1B77">
        <w:rPr>
          <w:rFonts w:ascii="Garamond" w:hAnsi="Garamond"/>
          <w:sz w:val="24"/>
          <w:szCs w:val="24"/>
          <w:lang w:val="sq-AL"/>
        </w:rPr>
        <w:t xml:space="preserve">7. </w:t>
      </w:r>
      <w:r w:rsidR="004855F4" w:rsidRPr="008B1B77">
        <w:rPr>
          <w:rFonts w:ascii="Garamond" w:hAnsi="Garamond"/>
          <w:sz w:val="24"/>
          <w:szCs w:val="24"/>
          <w:lang w:val="sq-AL"/>
        </w:rPr>
        <w:t>Shfuqizuar.</w:t>
      </w:r>
    </w:p>
    <w:p w14:paraId="6CB3191D" w14:textId="4D6D8E56"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8. Taksa e tabelës.</w:t>
      </w:r>
    </w:p>
    <w:p w14:paraId="6CB3191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9. Taksa të përkohshme.</w:t>
      </w:r>
    </w:p>
    <w:p w14:paraId="6CB3191F" w14:textId="77777777" w:rsidR="002A4FE8" w:rsidRPr="008B1B77" w:rsidRDefault="002A4FE8" w:rsidP="002A4FE8">
      <w:pPr>
        <w:pStyle w:val="Paragrafi"/>
        <w:rPr>
          <w:rFonts w:ascii="Garamond" w:hAnsi="Garamond"/>
          <w:sz w:val="24"/>
          <w:szCs w:val="24"/>
          <w:lang w:val="sq-AL"/>
        </w:rPr>
      </w:pPr>
    </w:p>
    <w:p w14:paraId="6CB31920" w14:textId="77777777" w:rsidR="002A4FE8" w:rsidRPr="008B1B77" w:rsidRDefault="002A4FE8" w:rsidP="002A4FE8">
      <w:pPr>
        <w:pStyle w:val="KreuNr"/>
        <w:keepNext w:val="0"/>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III</w:t>
      </w:r>
      <w:proofErr w:type="spellEnd"/>
      <w:r w:rsidRPr="008B1B77">
        <w:rPr>
          <w:rFonts w:ascii="Garamond" w:hAnsi="Garamond"/>
          <w:sz w:val="24"/>
          <w:szCs w:val="24"/>
          <w:lang w:val="sq-AL"/>
        </w:rPr>
        <w:t xml:space="preserve"> </w:t>
      </w:r>
    </w:p>
    <w:p w14:paraId="6CB31921" w14:textId="77777777" w:rsidR="002A4FE8" w:rsidRPr="008B1B77" w:rsidRDefault="002A4FE8" w:rsidP="002A4FE8">
      <w:pPr>
        <w:pStyle w:val="KreuTitull"/>
        <w:keepNext w:val="0"/>
        <w:rPr>
          <w:rFonts w:ascii="Garamond" w:hAnsi="Garamond"/>
          <w:sz w:val="24"/>
          <w:szCs w:val="24"/>
          <w:lang w:val="sq-AL"/>
        </w:rPr>
      </w:pPr>
      <w:r w:rsidRPr="008B1B77">
        <w:rPr>
          <w:rFonts w:ascii="Garamond" w:hAnsi="Garamond"/>
          <w:sz w:val="24"/>
          <w:szCs w:val="24"/>
          <w:lang w:val="sq-AL"/>
        </w:rPr>
        <w:t>TATIMI I THJESHTUAR MBI FITIMIN PËR BIZNESIN E VOGËL</w:t>
      </w:r>
    </w:p>
    <w:p w14:paraId="6CB31922" w14:textId="73A90B69" w:rsidR="002A4FE8" w:rsidRPr="008B1B77" w:rsidRDefault="00C97AB9" w:rsidP="002A4FE8">
      <w:pPr>
        <w:jc w:val="center"/>
        <w:rPr>
          <w:rFonts w:ascii="Garamond" w:hAnsi="Garamond"/>
          <w:i/>
          <w:sz w:val="24"/>
          <w:szCs w:val="24"/>
        </w:rPr>
      </w:pPr>
      <w:r w:rsidRPr="008B1B77">
        <w:rPr>
          <w:rFonts w:ascii="Garamond" w:hAnsi="Garamond"/>
          <w:i/>
          <w:sz w:val="24"/>
          <w:szCs w:val="24"/>
        </w:rPr>
        <w:t>(N</w:t>
      </w:r>
      <w:r w:rsidR="002A4FE8" w:rsidRPr="008B1B77">
        <w:rPr>
          <w:rFonts w:ascii="Garamond" w:hAnsi="Garamond"/>
          <w:i/>
          <w:sz w:val="24"/>
          <w:szCs w:val="24"/>
        </w:rPr>
        <w:t>dryshuar kapitulli me ligjin nr. 181/2013, datë 28.12.2013</w:t>
      </w:r>
      <w:r w:rsidRPr="008B1B77">
        <w:rPr>
          <w:rFonts w:ascii="Garamond" w:hAnsi="Garamond"/>
          <w:i/>
          <w:sz w:val="24"/>
          <w:szCs w:val="24"/>
        </w:rPr>
        <w:t>;</w:t>
      </w:r>
      <w:r w:rsidR="00AC3B2B" w:rsidRPr="008B1B77">
        <w:rPr>
          <w:rFonts w:ascii="Garamond" w:hAnsi="Garamond"/>
          <w:i/>
          <w:sz w:val="24"/>
          <w:szCs w:val="24"/>
        </w:rPr>
        <w:t xml:space="preserve"> shfuqizuar me</w:t>
      </w:r>
      <w:r w:rsidR="00AC3B2B" w:rsidRPr="008B1B77">
        <w:rPr>
          <w:rFonts w:ascii="Garamond" w:hAnsi="Garamond"/>
          <w:sz w:val="24"/>
          <w:szCs w:val="24"/>
        </w:rPr>
        <w:t xml:space="preserve"> </w:t>
      </w:r>
      <w:r w:rsidR="00AC3B2B" w:rsidRPr="008B1B77">
        <w:rPr>
          <w:rFonts w:ascii="Garamond" w:hAnsi="Garamond"/>
          <w:i/>
          <w:sz w:val="24"/>
          <w:szCs w:val="24"/>
        </w:rPr>
        <w:t>ligjin nr. 29/2023, datë 30.3.2023</w:t>
      </w:r>
      <w:r w:rsidR="002A4FE8" w:rsidRPr="008B1B77">
        <w:rPr>
          <w:rFonts w:ascii="Garamond" w:hAnsi="Garamond"/>
          <w:i/>
          <w:sz w:val="24"/>
          <w:szCs w:val="24"/>
        </w:rPr>
        <w:t>)</w:t>
      </w:r>
    </w:p>
    <w:p w14:paraId="6CB31987" w14:textId="6FE71085" w:rsidR="002A4FE8" w:rsidRPr="008B1B77" w:rsidRDefault="002A4FE8" w:rsidP="00C97AB9">
      <w:pPr>
        <w:pStyle w:val="KapitulliNr"/>
        <w:jc w:val="left"/>
        <w:rPr>
          <w:rFonts w:ascii="Garamond" w:hAnsi="Garamond"/>
          <w:sz w:val="24"/>
          <w:szCs w:val="24"/>
          <w:lang w:val="sq-AL"/>
        </w:rPr>
      </w:pPr>
    </w:p>
    <w:p w14:paraId="6CB31988" w14:textId="77777777" w:rsidR="002A4FE8" w:rsidRPr="008B1B77" w:rsidRDefault="002A4FE8" w:rsidP="002A4FE8">
      <w:pPr>
        <w:pStyle w:val="KapitulliNr"/>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IV</w:t>
      </w:r>
      <w:proofErr w:type="spellEnd"/>
    </w:p>
    <w:p w14:paraId="6CB31989" w14:textId="77777777" w:rsidR="002A4FE8" w:rsidRPr="008B1B77" w:rsidRDefault="002A4FE8" w:rsidP="002A4FE8">
      <w:pPr>
        <w:pStyle w:val="KapitulliTitull"/>
        <w:rPr>
          <w:rFonts w:ascii="Garamond" w:hAnsi="Garamond"/>
          <w:sz w:val="24"/>
          <w:szCs w:val="24"/>
          <w:lang w:val="sq-AL"/>
        </w:rPr>
      </w:pPr>
      <w:r w:rsidRPr="008B1B77">
        <w:rPr>
          <w:rFonts w:ascii="Garamond" w:hAnsi="Garamond"/>
          <w:sz w:val="24"/>
          <w:szCs w:val="24"/>
          <w:lang w:val="sq-AL"/>
        </w:rPr>
        <w:t>TAKSA MBI PASURINË E PALUAJTSHME</w:t>
      </w:r>
    </w:p>
    <w:p w14:paraId="6CB3198A" w14:textId="77777777" w:rsidR="002A4FE8" w:rsidRPr="008B1B77" w:rsidRDefault="002A4FE8" w:rsidP="002A4FE8">
      <w:pPr>
        <w:pStyle w:val="Paragrafi"/>
        <w:rPr>
          <w:rFonts w:ascii="Garamond" w:hAnsi="Garamond"/>
          <w:sz w:val="24"/>
          <w:szCs w:val="24"/>
          <w:lang w:val="sq-AL"/>
        </w:rPr>
      </w:pPr>
    </w:p>
    <w:p w14:paraId="6CB3198B"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20</w:t>
      </w:r>
    </w:p>
    <w:p w14:paraId="6CB3198C"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Përcaktimi dhe llojet</w:t>
      </w:r>
    </w:p>
    <w:p w14:paraId="6CB3198D" w14:textId="3C10D932" w:rsidR="002A4FE8" w:rsidRPr="008B1B77" w:rsidRDefault="002A4FE8" w:rsidP="002A4FE8">
      <w:pPr>
        <w:jc w:val="center"/>
        <w:rPr>
          <w:rFonts w:ascii="Garamond" w:hAnsi="Garamond"/>
          <w:i/>
          <w:sz w:val="24"/>
          <w:szCs w:val="24"/>
        </w:rPr>
      </w:pPr>
      <w:r w:rsidRPr="008B1B77">
        <w:rPr>
          <w:rFonts w:ascii="Garamond" w:hAnsi="Garamond"/>
          <w:i/>
          <w:sz w:val="24"/>
          <w:szCs w:val="24"/>
        </w:rPr>
        <w:t>(Shtuar pika 3 me ligjin nr. 181/2013, datë 28.12.2013</w:t>
      </w:r>
      <w:r w:rsidR="000251E1" w:rsidRPr="008B1B77">
        <w:rPr>
          <w:rFonts w:ascii="Garamond" w:hAnsi="Garamond"/>
          <w:i/>
          <w:sz w:val="24"/>
          <w:szCs w:val="24"/>
        </w:rPr>
        <w:t>;</w:t>
      </w:r>
      <w:r w:rsidRPr="008B1B77">
        <w:rPr>
          <w:rFonts w:ascii="Garamond" w:hAnsi="Garamond"/>
          <w:i/>
          <w:sz w:val="24"/>
          <w:szCs w:val="24"/>
        </w:rPr>
        <w:t xml:space="preserve"> ndryshuar pika 1 dhe shtuar shkronja “b” e pikës 2 me ligjin nr. 142/2015, datë 17.12.2015)</w:t>
      </w:r>
    </w:p>
    <w:p w14:paraId="6CB3198E" w14:textId="77777777" w:rsidR="002A4FE8" w:rsidRPr="008B1B77" w:rsidRDefault="002A4FE8" w:rsidP="002A4FE8">
      <w:pPr>
        <w:pStyle w:val="Paragrafi"/>
        <w:rPr>
          <w:rFonts w:ascii="Garamond" w:hAnsi="Garamond"/>
          <w:sz w:val="24"/>
          <w:szCs w:val="24"/>
          <w:lang w:val="sq-AL"/>
        </w:rPr>
      </w:pPr>
    </w:p>
    <w:p w14:paraId="6CB3198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Në taksat mbi pasurinë e paluajtshme përfshihen:</w:t>
      </w:r>
    </w:p>
    <w:p w14:paraId="6CB3199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 taksa mbi ndërtesat;</w:t>
      </w:r>
    </w:p>
    <w:p w14:paraId="6CB3199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taksa mbi tokën bujqësore.</w:t>
      </w:r>
    </w:p>
    <w:p w14:paraId="6CB31993" w14:textId="77777777" w:rsidR="002A4FE8" w:rsidRPr="008B1B77" w:rsidRDefault="002A4FE8" w:rsidP="002A4FE8">
      <w:pPr>
        <w:pStyle w:val="Paragrafi"/>
        <w:rPr>
          <w:rFonts w:ascii="Garamond" w:hAnsi="Garamond"/>
          <w:sz w:val="24"/>
          <w:szCs w:val="24"/>
          <w:lang w:val="sq-AL"/>
        </w:rPr>
      </w:pPr>
      <w:r w:rsidRPr="008B1B77">
        <w:rPr>
          <w:rFonts w:ascii="Garamond" w:hAnsi="Garamond"/>
          <w:bCs/>
          <w:sz w:val="24"/>
          <w:szCs w:val="24"/>
          <w:lang w:val="sq-AL"/>
        </w:rPr>
        <w:t>c) taksa mbi truallin.</w:t>
      </w:r>
    </w:p>
    <w:p w14:paraId="6CB31994"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8B1B77" w:rsidRDefault="002A4FE8" w:rsidP="002A4FE8">
      <w:pPr>
        <w:pStyle w:val="Paragrafi"/>
        <w:rPr>
          <w:rFonts w:ascii="Garamond" w:hAnsi="Garamond"/>
          <w:sz w:val="24"/>
          <w:szCs w:val="24"/>
          <w:lang w:val="sq-AL"/>
        </w:rPr>
      </w:pPr>
    </w:p>
    <w:p w14:paraId="6CB31996"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21</w:t>
      </w:r>
    </w:p>
    <w:p w14:paraId="6CB31997"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Rregulla të përbashkëta të taksës për pasurinë e paluajtshme</w:t>
      </w:r>
    </w:p>
    <w:p w14:paraId="6CB31998" w14:textId="4A8BBC20" w:rsidR="002A4FE8" w:rsidRPr="008B1B77" w:rsidRDefault="002A4FE8" w:rsidP="002A4FE8">
      <w:pPr>
        <w:jc w:val="center"/>
        <w:rPr>
          <w:rFonts w:ascii="Garamond" w:hAnsi="Garamond"/>
          <w:i/>
          <w:sz w:val="24"/>
          <w:szCs w:val="24"/>
        </w:rPr>
      </w:pPr>
      <w:r w:rsidRPr="008B1B77">
        <w:rPr>
          <w:rFonts w:ascii="Garamond" w:hAnsi="Garamond"/>
          <w:i/>
          <w:sz w:val="24"/>
          <w:szCs w:val="24"/>
        </w:rPr>
        <w:t>(Shtuar fjali në pikën 3 me ligjin nr.</w:t>
      </w:r>
      <w:r w:rsidR="000251E1" w:rsidRPr="008B1B77">
        <w:rPr>
          <w:rFonts w:ascii="Garamond" w:hAnsi="Garamond"/>
          <w:i/>
          <w:sz w:val="24"/>
          <w:szCs w:val="24"/>
        </w:rPr>
        <w:t xml:space="preserve"> 10 117, datë 23.4.2009;</w:t>
      </w:r>
      <w:r w:rsidRPr="008B1B77">
        <w:rPr>
          <w:rFonts w:ascii="Garamond" w:hAnsi="Garamond"/>
          <w:i/>
          <w:sz w:val="24"/>
          <w:szCs w:val="24"/>
        </w:rPr>
        <w:t xml:space="preserve"> ndryshuar pika 2 me ligji</w:t>
      </w:r>
      <w:r w:rsidR="000251E1" w:rsidRPr="008B1B77">
        <w:rPr>
          <w:rFonts w:ascii="Garamond" w:hAnsi="Garamond"/>
          <w:i/>
          <w:sz w:val="24"/>
          <w:szCs w:val="24"/>
        </w:rPr>
        <w:t>n nr. 142/2015, datë 17.12.2015;</w:t>
      </w:r>
      <w:r w:rsidRPr="008B1B77">
        <w:rPr>
          <w:rFonts w:ascii="Garamond" w:hAnsi="Garamond"/>
          <w:i/>
          <w:sz w:val="24"/>
          <w:szCs w:val="24"/>
        </w:rPr>
        <w:t xml:space="preserve"> shfuqizuar fjalia e fundit e pikës 3 me ligjin</w:t>
      </w:r>
      <w:r w:rsidRPr="008B1B77">
        <w:rPr>
          <w:rFonts w:ascii="Garamond" w:hAnsi="Garamond"/>
          <w:sz w:val="24"/>
          <w:szCs w:val="24"/>
        </w:rPr>
        <w:t xml:space="preserve"> </w:t>
      </w:r>
      <w:r w:rsidR="000251E1" w:rsidRPr="008B1B77">
        <w:rPr>
          <w:rFonts w:ascii="Garamond" w:hAnsi="Garamond"/>
          <w:i/>
          <w:sz w:val="24"/>
          <w:szCs w:val="24"/>
        </w:rPr>
        <w:t xml:space="preserve">nr. 68/2017, datë 27.4.2017; </w:t>
      </w:r>
      <w:r w:rsidRPr="008B1B77">
        <w:rPr>
          <w:rFonts w:ascii="Garamond" w:hAnsi="Garamond"/>
          <w:i/>
          <w:sz w:val="24"/>
          <w:szCs w:val="24"/>
        </w:rPr>
        <w:t xml:space="preserve">ndryshuar pika 2, shtuar pika 2.1, ndryshuar fjalë në pikën 3 me </w:t>
      </w:r>
      <w:r w:rsidR="000251E1" w:rsidRPr="008B1B77">
        <w:rPr>
          <w:rFonts w:ascii="Garamond" w:hAnsi="Garamond"/>
          <w:i/>
          <w:sz w:val="24"/>
          <w:szCs w:val="24"/>
        </w:rPr>
        <w:t>ligjin nr. 106, datë 30.11.2017;</w:t>
      </w:r>
      <w:r w:rsidRPr="008B1B77">
        <w:rPr>
          <w:rFonts w:ascii="Garamond" w:hAnsi="Garamond"/>
          <w:i/>
          <w:sz w:val="24"/>
          <w:szCs w:val="24"/>
        </w:rPr>
        <w:t xml:space="preserve"> ndryshuar referenca në pikat 2.1 dhe 3 me ligjin</w:t>
      </w:r>
      <w:r w:rsidRPr="008B1B77">
        <w:rPr>
          <w:rFonts w:ascii="Garamond" w:hAnsi="Garamond"/>
          <w:sz w:val="24"/>
          <w:szCs w:val="24"/>
        </w:rPr>
        <w:t xml:space="preserve"> </w:t>
      </w:r>
      <w:r w:rsidR="00C00660" w:rsidRPr="008B1B77">
        <w:rPr>
          <w:rFonts w:ascii="Garamond" w:hAnsi="Garamond"/>
          <w:i/>
          <w:sz w:val="24"/>
          <w:szCs w:val="24"/>
        </w:rPr>
        <w:t xml:space="preserve">nr. 95/2018, </w:t>
      </w:r>
      <w:proofErr w:type="spellStart"/>
      <w:r w:rsidR="00C00660" w:rsidRPr="008B1B77">
        <w:rPr>
          <w:rFonts w:ascii="Garamond" w:hAnsi="Garamond"/>
          <w:i/>
          <w:sz w:val="24"/>
          <w:szCs w:val="24"/>
        </w:rPr>
        <w:t>datё</w:t>
      </w:r>
      <w:proofErr w:type="spellEnd"/>
      <w:r w:rsidR="00C00660" w:rsidRPr="008B1B77">
        <w:rPr>
          <w:rFonts w:ascii="Garamond" w:hAnsi="Garamond"/>
          <w:i/>
          <w:sz w:val="24"/>
          <w:szCs w:val="24"/>
        </w:rPr>
        <w:t xml:space="preserve"> 3.12.2018</w:t>
      </w:r>
      <w:r w:rsidRPr="008B1B77">
        <w:rPr>
          <w:rFonts w:ascii="Garamond" w:hAnsi="Garamond"/>
          <w:i/>
          <w:sz w:val="24"/>
          <w:szCs w:val="24"/>
        </w:rPr>
        <w:t>)</w:t>
      </w:r>
    </w:p>
    <w:p w14:paraId="6CB31999" w14:textId="77777777" w:rsidR="002A4FE8" w:rsidRPr="008B1B77" w:rsidRDefault="002A4FE8" w:rsidP="002A4FE8">
      <w:pPr>
        <w:pStyle w:val="Paragrafi"/>
        <w:ind w:firstLine="0"/>
        <w:rPr>
          <w:rFonts w:ascii="Garamond" w:hAnsi="Garamond"/>
          <w:sz w:val="24"/>
          <w:szCs w:val="24"/>
          <w:lang w:val="sq-AL"/>
        </w:rPr>
      </w:pPr>
    </w:p>
    <w:p w14:paraId="6CB3199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lastRenderedPageBreak/>
        <w:t xml:space="preserve">l. Taksat llogariten si detyrim vjetor i taksapaguesit. Nëse pasuria e </w:t>
      </w:r>
      <w:proofErr w:type="spellStart"/>
      <w:r w:rsidRPr="008B1B77">
        <w:rPr>
          <w:rFonts w:ascii="Garamond" w:hAnsi="Garamond"/>
          <w:sz w:val="24"/>
          <w:szCs w:val="24"/>
          <w:lang w:val="sq-AL"/>
        </w:rPr>
        <w:t>taksueshme</w:t>
      </w:r>
      <w:proofErr w:type="spellEnd"/>
      <w:r w:rsidRPr="008B1B77">
        <w:rPr>
          <w:rFonts w:ascii="Garamond" w:hAnsi="Garamond"/>
          <w:sz w:val="24"/>
          <w:szCs w:val="24"/>
          <w:lang w:val="sq-AL"/>
        </w:rPr>
        <w:t xml:space="preserve"> krijohet, tjetërsohet ose zhduket brenda kësaj periudhe, detyrimi i taksapaguesit llogaritet proporcionalisht vetëm për periudhën e së drejtës së pronësisë.</w:t>
      </w:r>
    </w:p>
    <w:p w14:paraId="6CB3199B"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 xml:space="preserve">2. Këshilli i Ministrave miraton </w:t>
      </w:r>
      <w:r w:rsidRPr="008B1B77">
        <w:rPr>
          <w:rFonts w:ascii="Garamond" w:hAnsi="Garamond"/>
          <w:bCs/>
          <w:sz w:val="24"/>
          <w:szCs w:val="24"/>
          <w:lang w:val="sq-AL"/>
        </w:rPr>
        <w:t>metodologjinë për përcaktimin e vlerës së tatueshme të pasurisë së paluajtshme - ndërtesa.</w:t>
      </w:r>
    </w:p>
    <w:p w14:paraId="6CB3199C"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 xml:space="preserve">2.1 Kategoritë minimale të bazës së taksës sipas klasifikimit dhe nivelet </w:t>
      </w:r>
      <w:proofErr w:type="spellStart"/>
      <w:r w:rsidRPr="008B1B77">
        <w:rPr>
          <w:rFonts w:ascii="Garamond" w:hAnsi="Garamond"/>
          <w:sz w:val="24"/>
          <w:szCs w:val="24"/>
          <w:lang w:val="sq-AL"/>
        </w:rPr>
        <w:t>respektive</w:t>
      </w:r>
      <w:proofErr w:type="spellEnd"/>
      <w:r w:rsidRPr="008B1B77">
        <w:rPr>
          <w:rFonts w:ascii="Garamond" w:hAnsi="Garamond"/>
          <w:sz w:val="24"/>
          <w:szCs w:val="24"/>
          <w:lang w:val="sq-AL"/>
        </w:rPr>
        <w:t xml:space="preserve"> të taksës mbi tokën bujqësore dhe mbi truallin (jo hapësirë publike), jepen përkatësisht, në anekset 1 dhe 2, që i bashkëngjiten këtij ligji dhe janë pjesë përbërëse e tij.</w:t>
      </w:r>
    </w:p>
    <w:p w14:paraId="6CB3199D" w14:textId="77777777" w:rsidR="002A4FE8" w:rsidRPr="008B1B77" w:rsidRDefault="002A4FE8" w:rsidP="002A4FE8">
      <w:pPr>
        <w:pStyle w:val="Paragrafi"/>
        <w:rPr>
          <w:rFonts w:ascii="Garamond" w:hAnsi="Garamond"/>
          <w:i/>
          <w:sz w:val="24"/>
          <w:szCs w:val="24"/>
          <w:lang w:val="sq-AL"/>
        </w:rPr>
      </w:pPr>
      <w:r w:rsidRPr="008B1B77">
        <w:rPr>
          <w:rFonts w:ascii="Garamond" w:hAnsi="Garamond"/>
          <w:sz w:val="24"/>
          <w:szCs w:val="24"/>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Këshilli bashkiak vendos për lehtësimin ose përjashtimin nga detyrimi për pagimin e taksave për:</w:t>
      </w:r>
    </w:p>
    <w:p w14:paraId="6CB319A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 personat, të cilët kanë të ardhura nën minimumin jetik, sipas kritereve të përcaktuara në nivel kombëtar;</w:t>
      </w:r>
    </w:p>
    <w:p w14:paraId="6CB319A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8B1B77" w:rsidRDefault="002A4FE8" w:rsidP="002A4FE8">
      <w:pPr>
        <w:pStyle w:val="Paragrafi"/>
        <w:rPr>
          <w:rFonts w:ascii="Garamond" w:hAnsi="Garamond"/>
          <w:sz w:val="24"/>
          <w:szCs w:val="24"/>
          <w:lang w:val="sq-AL"/>
        </w:rPr>
      </w:pPr>
    </w:p>
    <w:p w14:paraId="6CB319A3"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22 </w:t>
      </w:r>
    </w:p>
    <w:p w14:paraId="6CB319A4"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Taksa mbi ndërtesat</w:t>
      </w:r>
    </w:p>
    <w:p w14:paraId="6CB319A5" w14:textId="583801F2" w:rsidR="002A4FE8" w:rsidRPr="008B1B77" w:rsidRDefault="000251E1"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një paragra</w:t>
      </w:r>
      <w:r w:rsidRPr="008B1B77">
        <w:rPr>
          <w:rFonts w:ascii="Garamond" w:hAnsi="Garamond"/>
          <w:i/>
          <w:sz w:val="24"/>
          <w:szCs w:val="24"/>
        </w:rPr>
        <w:t xml:space="preserve">f në pikën </w:t>
      </w:r>
      <w:proofErr w:type="spellStart"/>
      <w:r w:rsidRPr="008B1B77">
        <w:rPr>
          <w:rFonts w:ascii="Garamond" w:hAnsi="Garamond"/>
          <w:i/>
          <w:sz w:val="24"/>
          <w:szCs w:val="24"/>
        </w:rPr>
        <w:t>1</w:t>
      </w:r>
      <w:r w:rsidR="002A4FE8" w:rsidRPr="008B1B77">
        <w:rPr>
          <w:rFonts w:ascii="Garamond" w:hAnsi="Garamond"/>
          <w:i/>
          <w:sz w:val="24"/>
          <w:szCs w:val="24"/>
        </w:rPr>
        <w:t>me</w:t>
      </w:r>
      <w:proofErr w:type="spellEnd"/>
      <w:r w:rsidRPr="008B1B77">
        <w:rPr>
          <w:rFonts w:ascii="Garamond" w:hAnsi="Garamond"/>
          <w:i/>
          <w:sz w:val="24"/>
          <w:szCs w:val="24"/>
        </w:rPr>
        <w:t xml:space="preserve"> ligjin nr. 9764, datë 9.7.2007;</w:t>
      </w:r>
      <w:r w:rsidR="002A4FE8" w:rsidRPr="008B1B77">
        <w:rPr>
          <w:rFonts w:ascii="Garamond" w:hAnsi="Garamond"/>
          <w:i/>
          <w:sz w:val="24"/>
          <w:szCs w:val="24"/>
        </w:rPr>
        <w:t xml:space="preserve"> shtuar shkronja “ç” me ligjin</w:t>
      </w:r>
      <w:r w:rsidR="002A4FE8" w:rsidRPr="008B1B77">
        <w:rPr>
          <w:rFonts w:ascii="Garamond" w:hAnsi="Garamond"/>
          <w:sz w:val="24"/>
          <w:szCs w:val="24"/>
        </w:rPr>
        <w:t xml:space="preserve"> </w:t>
      </w:r>
      <w:r w:rsidRPr="008B1B77">
        <w:rPr>
          <w:rFonts w:ascii="Garamond" w:hAnsi="Garamond"/>
          <w:i/>
          <w:sz w:val="24"/>
          <w:szCs w:val="24"/>
        </w:rPr>
        <w:t>nr. 106/2013, datë 28.3.2013;</w:t>
      </w:r>
      <w:r w:rsidR="002A4FE8" w:rsidRPr="008B1B77">
        <w:rPr>
          <w:rFonts w:ascii="Garamond" w:hAnsi="Garamond"/>
          <w:i/>
          <w:sz w:val="24"/>
          <w:szCs w:val="24"/>
        </w:rPr>
        <w:t xml:space="preserve"> shtuar një paragraf në pikën 1 me ligji</w:t>
      </w:r>
      <w:r w:rsidRPr="008B1B77">
        <w:rPr>
          <w:rFonts w:ascii="Garamond" w:hAnsi="Garamond"/>
          <w:i/>
          <w:sz w:val="24"/>
          <w:szCs w:val="24"/>
        </w:rPr>
        <w:t>n nr. 181/2013, datë 28.12.2013;</w:t>
      </w:r>
      <w:r w:rsidR="002A4FE8" w:rsidRPr="008B1B77">
        <w:rPr>
          <w:rFonts w:ascii="Garamond" w:hAnsi="Garamond"/>
          <w:i/>
          <w:sz w:val="24"/>
          <w:szCs w:val="24"/>
        </w:rPr>
        <w:t xml:space="preserve"> shtuar fjalia e dytë në paragrafin e parë me ligjin nr. 142/2015, datë 17.12</w:t>
      </w:r>
      <w:r w:rsidRPr="008B1B77">
        <w:rPr>
          <w:rFonts w:ascii="Garamond" w:hAnsi="Garamond"/>
          <w:i/>
          <w:sz w:val="24"/>
          <w:szCs w:val="24"/>
        </w:rPr>
        <w:t xml:space="preserve">.2015; </w:t>
      </w:r>
      <w:r w:rsidR="002A4FE8" w:rsidRPr="008B1B77">
        <w:rPr>
          <w:rFonts w:ascii="Garamond" w:hAnsi="Garamond"/>
          <w:i/>
          <w:sz w:val="24"/>
          <w:szCs w:val="24"/>
        </w:rPr>
        <w:t>ndryshuar plotësisht me ligjin nr. 106, datë 30.11.2017</w:t>
      </w:r>
      <w:r w:rsidRPr="008B1B77">
        <w:rPr>
          <w:rFonts w:ascii="Garamond" w:hAnsi="Garamond"/>
          <w:i/>
          <w:sz w:val="24"/>
          <w:szCs w:val="24"/>
        </w:rPr>
        <w:t>;</w:t>
      </w:r>
      <w:r w:rsidR="00C00660" w:rsidRPr="008B1B77">
        <w:rPr>
          <w:rFonts w:ascii="Garamond" w:hAnsi="Garamond"/>
          <w:i/>
          <w:sz w:val="24"/>
          <w:szCs w:val="24"/>
        </w:rPr>
        <w:t xml:space="preserve"> ndryshuar shkronja “ë” dhe shtuar fjalë në shkronjën “f”</w:t>
      </w:r>
      <w:r w:rsidR="00C00660" w:rsidRPr="008B1B77">
        <w:rPr>
          <w:rFonts w:ascii="Garamond" w:hAnsi="Garamond"/>
          <w:sz w:val="24"/>
          <w:szCs w:val="24"/>
        </w:rPr>
        <w:t xml:space="preserve"> </w:t>
      </w:r>
      <w:r w:rsidR="00C00660" w:rsidRPr="008B1B77">
        <w:rPr>
          <w:rFonts w:ascii="Garamond" w:hAnsi="Garamond"/>
          <w:i/>
          <w:sz w:val="24"/>
          <w:szCs w:val="24"/>
        </w:rPr>
        <w:t>me lig</w:t>
      </w:r>
      <w:r w:rsidRPr="008B1B77">
        <w:rPr>
          <w:rFonts w:ascii="Garamond" w:hAnsi="Garamond"/>
          <w:i/>
          <w:sz w:val="24"/>
          <w:szCs w:val="24"/>
        </w:rPr>
        <w:t xml:space="preserve">jin nr. 95/2018, </w:t>
      </w:r>
      <w:proofErr w:type="spellStart"/>
      <w:r w:rsidRPr="008B1B77">
        <w:rPr>
          <w:rFonts w:ascii="Garamond" w:hAnsi="Garamond"/>
          <w:i/>
          <w:sz w:val="24"/>
          <w:szCs w:val="24"/>
        </w:rPr>
        <w:t>datё</w:t>
      </w:r>
      <w:proofErr w:type="spellEnd"/>
      <w:r w:rsidRPr="008B1B77">
        <w:rPr>
          <w:rFonts w:ascii="Garamond" w:hAnsi="Garamond"/>
          <w:i/>
          <w:sz w:val="24"/>
          <w:szCs w:val="24"/>
        </w:rPr>
        <w:t xml:space="preserve"> 3.12.2018</w:t>
      </w:r>
      <w:r w:rsidR="002A4FE8" w:rsidRPr="008B1B77">
        <w:rPr>
          <w:rFonts w:ascii="Garamond" w:hAnsi="Garamond"/>
          <w:i/>
          <w:sz w:val="24"/>
          <w:szCs w:val="24"/>
        </w:rPr>
        <w:t>)</w:t>
      </w:r>
    </w:p>
    <w:p w14:paraId="6CB319A6" w14:textId="77777777" w:rsidR="002A4FE8" w:rsidRPr="008B1B77" w:rsidRDefault="002A4FE8" w:rsidP="002A4FE8">
      <w:pPr>
        <w:pStyle w:val="Paragrafi"/>
        <w:ind w:firstLine="0"/>
        <w:rPr>
          <w:rFonts w:ascii="Garamond" w:hAnsi="Garamond"/>
          <w:sz w:val="24"/>
          <w:szCs w:val="24"/>
          <w:lang w:val="sq-AL"/>
        </w:rPr>
      </w:pPr>
    </w:p>
    <w:p w14:paraId="6CB319A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Taksës mbi ndërtesat i nënshtrohen personat që kanë aplikuar për legalizim të ndërtesës, sipas ligjit “Për legalizimin, urbanizimin dhe integrimin e ndërtimeve pa leje”.</w:t>
      </w:r>
    </w:p>
    <w:p w14:paraId="6CB319A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Detyrimi për taksën mbi ndërtesat llogaritet si shumëzim i bazës së taksës me shkallën e taksës mbi ndërtesën.</w:t>
      </w:r>
    </w:p>
    <w:p w14:paraId="6CB319AB"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6. Përjashtohen nga taksa mbi ndërtesat: </w:t>
      </w:r>
    </w:p>
    <w:p w14:paraId="6CB319AD"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a) pronat e shtetit dhe të njësive të qeverisjes vendore, që përdoren për qëllime jofitimprurëse; </w:t>
      </w:r>
    </w:p>
    <w:p w14:paraId="6CB319A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pasuritë në pronësi të shtetit, të kaluara me vendim të Këshillit të Ministrave, nën administrimin e shoqërive publike shtetërore;</w:t>
      </w:r>
    </w:p>
    <w:p w14:paraId="6CB319A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c) ndërtesat e banimit, që shfrytëzohen nga qiramarrësi me qira të </w:t>
      </w:r>
      <w:proofErr w:type="spellStart"/>
      <w:r w:rsidRPr="008B1B77">
        <w:rPr>
          <w:rFonts w:ascii="Garamond" w:hAnsi="Garamond"/>
          <w:sz w:val="24"/>
          <w:szCs w:val="24"/>
          <w:lang w:val="sq-AL"/>
        </w:rPr>
        <w:t>paliberalizuara</w:t>
      </w:r>
      <w:proofErr w:type="spellEnd"/>
      <w:r w:rsidRPr="008B1B77">
        <w:rPr>
          <w:rFonts w:ascii="Garamond" w:hAnsi="Garamond"/>
          <w:sz w:val="24"/>
          <w:szCs w:val="24"/>
          <w:lang w:val="sq-AL"/>
        </w:rPr>
        <w:t>;</w:t>
      </w:r>
    </w:p>
    <w:p w14:paraId="6CB319B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ç) banesat sociale në pronësi të bashkive;</w:t>
      </w:r>
    </w:p>
    <w:p w14:paraId="6CB319B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d) pasuritë e paluajtshme-ndërtesa, pronë e subjekteve juridike ose fizike, që në bazë të </w:t>
      </w:r>
      <w:r w:rsidRPr="008B1B77">
        <w:rPr>
          <w:rFonts w:ascii="Garamond" w:hAnsi="Garamond"/>
          <w:sz w:val="24"/>
          <w:szCs w:val="24"/>
          <w:lang w:val="sq-AL"/>
        </w:rPr>
        <w:lastRenderedPageBreak/>
        <w:t>marrëveshjeve me bashkitë përdoren nga këto të fundit si banesa sociale;</w:t>
      </w:r>
    </w:p>
    <w:p w14:paraId="6CB319B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dh) ndërtesat që përdoren nga komunitetet fetare, në funksion të veprimtarisë së tyre;</w:t>
      </w:r>
    </w:p>
    <w:p w14:paraId="6CB319B3"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e) strukturat </w:t>
      </w:r>
      <w:proofErr w:type="spellStart"/>
      <w:r w:rsidRPr="008B1B77">
        <w:rPr>
          <w:rFonts w:ascii="Garamond" w:hAnsi="Garamond"/>
          <w:sz w:val="24"/>
          <w:szCs w:val="24"/>
          <w:lang w:val="sq-AL"/>
        </w:rPr>
        <w:t>akomoduese</w:t>
      </w:r>
      <w:proofErr w:type="spellEnd"/>
      <w:r w:rsidRPr="008B1B77">
        <w:rPr>
          <w:rFonts w:ascii="Garamond" w:hAnsi="Garamond"/>
          <w:sz w:val="24"/>
          <w:szCs w:val="24"/>
          <w:lang w:val="sq-AL"/>
        </w:rPr>
        <w:t xml:space="preserve"> “Hotel/</w:t>
      </w:r>
      <w:proofErr w:type="spellStart"/>
      <w:r w:rsidRPr="008B1B77">
        <w:rPr>
          <w:rFonts w:ascii="Garamond" w:hAnsi="Garamond"/>
          <w:sz w:val="24"/>
          <w:szCs w:val="24"/>
          <w:lang w:val="sq-AL"/>
        </w:rPr>
        <w:t>Resort</w:t>
      </w:r>
      <w:proofErr w:type="spellEnd"/>
      <w:r w:rsidRPr="008B1B77">
        <w:rPr>
          <w:rFonts w:ascii="Garamond" w:hAnsi="Garamond"/>
          <w:sz w:val="24"/>
          <w:szCs w:val="24"/>
          <w:lang w:val="sq-AL"/>
        </w:rPr>
        <w:t xml:space="preserve"> me katër dhe pesë yje, status special”, sipas përcaktimit në legjislacionin e fushës së turizmit dhe që janë mbajtës të një marke tregtare të regjistruar dhe njohur </w:t>
      </w:r>
      <w:proofErr w:type="spellStart"/>
      <w:r w:rsidRPr="008B1B77">
        <w:rPr>
          <w:rFonts w:ascii="Garamond" w:hAnsi="Garamond"/>
          <w:sz w:val="24"/>
          <w:szCs w:val="24"/>
          <w:lang w:val="sq-AL"/>
        </w:rPr>
        <w:t>ndërkombëtarisht</w:t>
      </w:r>
      <w:proofErr w:type="spellEnd"/>
      <w:r w:rsidRPr="008B1B77">
        <w:rPr>
          <w:rFonts w:ascii="Garamond" w:hAnsi="Garamond"/>
          <w:sz w:val="24"/>
          <w:szCs w:val="24"/>
          <w:lang w:val="sq-AL"/>
        </w:rPr>
        <w:t xml:space="preserve"> “</w:t>
      </w:r>
      <w:proofErr w:type="spellStart"/>
      <w:r w:rsidRPr="008B1B77">
        <w:rPr>
          <w:rFonts w:ascii="Garamond" w:hAnsi="Garamond"/>
          <w:i/>
          <w:sz w:val="24"/>
          <w:szCs w:val="24"/>
          <w:lang w:val="sq-AL"/>
        </w:rPr>
        <w:t>brand</w:t>
      </w:r>
      <w:proofErr w:type="spellEnd"/>
      <w:r w:rsidRPr="008B1B77">
        <w:rPr>
          <w:rFonts w:ascii="Garamond" w:hAnsi="Garamond"/>
          <w:i/>
          <w:sz w:val="24"/>
          <w:szCs w:val="24"/>
          <w:lang w:val="sq-AL"/>
        </w:rPr>
        <w:t xml:space="preserve"> name</w:t>
      </w:r>
      <w:r w:rsidRPr="008B1B77">
        <w:rPr>
          <w:rFonts w:ascii="Garamond" w:hAnsi="Garamond"/>
          <w:sz w:val="24"/>
          <w:szCs w:val="24"/>
          <w:lang w:val="sq-AL"/>
        </w:rPr>
        <w:t>”;</w:t>
      </w:r>
    </w:p>
    <w:p w14:paraId="6CB319B4" w14:textId="77777777" w:rsidR="00B300BA" w:rsidRPr="008B1B77" w:rsidRDefault="00487E02" w:rsidP="002A4FE8">
      <w:pPr>
        <w:pStyle w:val="Paragrafi"/>
        <w:rPr>
          <w:rFonts w:ascii="Garamond" w:hAnsi="Garamond"/>
          <w:sz w:val="24"/>
          <w:szCs w:val="24"/>
          <w:lang w:val="sq-AL"/>
        </w:rPr>
      </w:pPr>
      <w:r w:rsidRPr="008B1B77">
        <w:rPr>
          <w:rFonts w:ascii="Garamond" w:hAnsi="Garamond"/>
          <w:sz w:val="24"/>
          <w:szCs w:val="24"/>
          <w:lang w:val="sq-AL"/>
        </w:rPr>
        <w:t xml:space="preserve">ë) ndërtesat e banimit, të deklaruara si vendbanim nga kryefamiljarët që përfitojnë </w:t>
      </w:r>
      <w:proofErr w:type="spellStart"/>
      <w:r w:rsidRPr="008B1B77">
        <w:rPr>
          <w:rFonts w:ascii="Garamond" w:hAnsi="Garamond"/>
          <w:sz w:val="24"/>
          <w:szCs w:val="24"/>
          <w:lang w:val="sq-AL"/>
        </w:rPr>
        <w:t>vetёm</w:t>
      </w:r>
      <w:proofErr w:type="spellEnd"/>
      <w:r w:rsidRPr="008B1B77">
        <w:rPr>
          <w:rFonts w:ascii="Garamond" w:hAnsi="Garamond"/>
          <w:sz w:val="24"/>
          <w:szCs w:val="24"/>
          <w:lang w:val="sq-AL"/>
        </w:rPr>
        <w:t xml:space="preserve"> pension pleqërie/pension social, kur familja e tyre përbëhet </w:t>
      </w:r>
      <w:proofErr w:type="spellStart"/>
      <w:r w:rsidRPr="008B1B77">
        <w:rPr>
          <w:rFonts w:ascii="Garamond" w:hAnsi="Garamond"/>
          <w:sz w:val="24"/>
          <w:szCs w:val="24"/>
          <w:lang w:val="sq-AL"/>
        </w:rPr>
        <w:t>vetёm</w:t>
      </w:r>
      <w:proofErr w:type="spellEnd"/>
      <w:r w:rsidRPr="008B1B77">
        <w:rPr>
          <w:rFonts w:ascii="Garamond" w:hAnsi="Garamond"/>
          <w:sz w:val="24"/>
          <w:szCs w:val="24"/>
          <w:lang w:val="sq-AL"/>
        </w:rPr>
        <w:t xml:space="preserve"> nga pensionistë, ose dhe me persona në ngarkim të tyre, që janë të paaftë për punë;</w:t>
      </w:r>
    </w:p>
    <w:p w14:paraId="6CB319B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f) ndërtesat e banimit të kryefamiljarëve që trajtohen me ndihmë ekonomike;</w:t>
      </w:r>
    </w:p>
    <w:p w14:paraId="6CB319B6"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g) ndërtesat kulturore, nën mbrojtje të përkohshme ose të përhershme, për kohën në të cilën deklarohet mbrojtja, sipas legjislacionit në fuqi për monumentet e kulturës dhe/ose trashëgiminë kulturor</w:t>
      </w:r>
      <w:r w:rsidR="00487E02" w:rsidRPr="008B1B77">
        <w:rPr>
          <w:rFonts w:ascii="Garamond" w:hAnsi="Garamond"/>
          <w:sz w:val="24"/>
          <w:szCs w:val="24"/>
          <w:lang w:val="sq-AL"/>
        </w:rPr>
        <w:t>e</w:t>
      </w:r>
      <w:r w:rsidR="00B300BA" w:rsidRPr="008B1B77">
        <w:rPr>
          <w:rFonts w:ascii="Garamond" w:hAnsi="Garamond"/>
          <w:sz w:val="24"/>
          <w:szCs w:val="24"/>
          <w:lang w:val="sq-AL"/>
        </w:rPr>
        <w:t>,</w:t>
      </w:r>
      <w:r w:rsidR="00487E02" w:rsidRPr="008B1B77">
        <w:rPr>
          <w:rFonts w:ascii="Garamond" w:hAnsi="Garamond"/>
          <w:sz w:val="24"/>
          <w:szCs w:val="24"/>
        </w:rPr>
        <w:t xml:space="preserve"> </w:t>
      </w:r>
      <w:r w:rsidR="00487E02" w:rsidRPr="008B1B77">
        <w:rPr>
          <w:rFonts w:ascii="Garamond" w:hAnsi="Garamond"/>
          <w:sz w:val="24"/>
          <w:szCs w:val="24"/>
          <w:lang w:val="sq-AL"/>
        </w:rPr>
        <w:t>të cilat përdoren vetëm për qëllime jofitimprurëse</w:t>
      </w:r>
      <w:r w:rsidRPr="008B1B77">
        <w:rPr>
          <w:rFonts w:ascii="Garamond" w:hAnsi="Garamond"/>
          <w:sz w:val="24"/>
          <w:szCs w:val="24"/>
          <w:lang w:val="sq-AL"/>
        </w:rPr>
        <w:t>.</w:t>
      </w:r>
    </w:p>
    <w:p w14:paraId="6CB319B7" w14:textId="77777777" w:rsidR="002A4FE8" w:rsidRPr="008B1B77" w:rsidRDefault="002A4FE8" w:rsidP="002A4FE8">
      <w:pPr>
        <w:pStyle w:val="NeniNr"/>
        <w:keepNext w:val="0"/>
        <w:rPr>
          <w:rFonts w:ascii="Garamond" w:hAnsi="Garamond"/>
          <w:sz w:val="24"/>
          <w:szCs w:val="24"/>
          <w:lang w:val="sq-AL"/>
        </w:rPr>
      </w:pPr>
    </w:p>
    <w:p w14:paraId="6CB319B8"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Neni 22/1</w:t>
      </w:r>
    </w:p>
    <w:p w14:paraId="6CB319B9"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Baza e taksës</w:t>
      </w:r>
    </w:p>
    <w:p w14:paraId="6CB319BA" w14:textId="75986375" w:rsidR="002A4FE8" w:rsidRPr="008B1B77" w:rsidRDefault="00533E5F"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me ligjin nr. 106, datë 30.11.2017)</w:t>
      </w:r>
    </w:p>
    <w:p w14:paraId="6CB319BB" w14:textId="77777777" w:rsidR="002A4FE8" w:rsidRPr="008B1B77" w:rsidRDefault="002A4FE8" w:rsidP="002A4FE8">
      <w:pPr>
        <w:pStyle w:val="Paragrafi"/>
        <w:rPr>
          <w:rFonts w:ascii="Garamond" w:hAnsi="Garamond"/>
          <w:sz w:val="24"/>
          <w:szCs w:val="24"/>
          <w:lang w:val="sq-AL"/>
        </w:rPr>
      </w:pPr>
    </w:p>
    <w:p w14:paraId="6CB319B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Këshilli i Ministrave, në bazë të vjetërsisë së ndërtesës, mund të specifikojë nënkategori përkatëse.</w:t>
      </w:r>
    </w:p>
    <w:p w14:paraId="6CB319BE" w14:textId="77777777" w:rsidR="002A4FE8" w:rsidRPr="008B1B77" w:rsidRDefault="002A4FE8" w:rsidP="002A4FE8">
      <w:pPr>
        <w:pStyle w:val="Paragrafi"/>
        <w:rPr>
          <w:rFonts w:ascii="Garamond" w:hAnsi="Garamond"/>
          <w:sz w:val="24"/>
          <w:szCs w:val="24"/>
          <w:lang w:val="sq-AL"/>
        </w:rPr>
      </w:pPr>
    </w:p>
    <w:p w14:paraId="6CB319BF"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Neni 22/2</w:t>
      </w:r>
    </w:p>
    <w:p w14:paraId="6CB319C0"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Shkalla e taksës</w:t>
      </w:r>
    </w:p>
    <w:p w14:paraId="6CB319C1" w14:textId="1ABD519E" w:rsidR="002A4FE8" w:rsidRPr="008B1B77" w:rsidRDefault="00533E5F"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me ligjin nr. 106, datë 30.11.2017)</w:t>
      </w:r>
    </w:p>
    <w:p w14:paraId="6CB319C2" w14:textId="77777777" w:rsidR="002A4FE8" w:rsidRPr="008B1B77" w:rsidRDefault="002A4FE8" w:rsidP="002A4FE8">
      <w:pPr>
        <w:pStyle w:val="Paragrafi"/>
        <w:rPr>
          <w:rFonts w:ascii="Garamond" w:hAnsi="Garamond"/>
          <w:bCs/>
          <w:sz w:val="24"/>
          <w:szCs w:val="24"/>
          <w:lang w:val="sq-AL"/>
        </w:rPr>
      </w:pPr>
    </w:p>
    <w:p w14:paraId="6CB319C3"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Shkalla e taksës mbi ndërtesat, e cila aplikohet si përqindje e bazës së taksës, është si më poshtë:</w:t>
      </w:r>
    </w:p>
    <w:p w14:paraId="6CB319C4"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 xml:space="preserve">a) 0,05% për ndërtesën që përdoret, shfrytëzohet për banim; </w:t>
      </w:r>
    </w:p>
    <w:p w14:paraId="6CB319C5"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b) 0,2% për ndërtesën që përdoret, shfrytëzohet për veprimtari ekonomike;</w:t>
      </w:r>
    </w:p>
    <w:p w14:paraId="6CB319CA" w14:textId="0481F725"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c) 30% e shkallës së taksës përkatëse për të gjithë sipërfaqen ndërtimore, për të cilën zhvilluesi është pajisur me leje ndërtimi dhe nuk ka arritur ta përfundojë atë sipas afatit të përcaktuar në aktin e miratimit</w:t>
      </w:r>
      <w:r w:rsidR="00584A9C" w:rsidRPr="008B1B77">
        <w:rPr>
          <w:rFonts w:ascii="Garamond" w:hAnsi="Garamond"/>
          <w:bCs/>
          <w:sz w:val="24"/>
          <w:szCs w:val="24"/>
          <w:lang w:val="sq-AL"/>
        </w:rPr>
        <w:t xml:space="preserve"> të kërkesës për leje ndërtimi.</w:t>
      </w:r>
    </w:p>
    <w:p w14:paraId="6CB319CB" w14:textId="77777777" w:rsidR="002A4FE8" w:rsidRPr="008B1B77" w:rsidRDefault="002A4FE8" w:rsidP="002A4FE8">
      <w:pPr>
        <w:pStyle w:val="Paragrafi"/>
        <w:rPr>
          <w:rFonts w:ascii="Garamond" w:hAnsi="Garamond"/>
          <w:bCs/>
          <w:sz w:val="24"/>
          <w:szCs w:val="24"/>
          <w:lang w:val="sq-AL"/>
        </w:rPr>
      </w:pPr>
    </w:p>
    <w:p w14:paraId="6CB319CC"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Neni 22/3</w:t>
      </w:r>
    </w:p>
    <w:p w14:paraId="6CB319CD"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Informacioni lidhur me taksën mbi ndërtesën</w:t>
      </w:r>
    </w:p>
    <w:p w14:paraId="6CB319CE" w14:textId="0110E6A3" w:rsidR="002A4FE8" w:rsidRPr="008B1B77" w:rsidRDefault="00533E5F"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me ligjin nr. 106, datë 30.11.2017)</w:t>
      </w:r>
    </w:p>
    <w:p w14:paraId="6CB319CF" w14:textId="77777777" w:rsidR="002A4FE8" w:rsidRPr="008B1B77" w:rsidRDefault="002A4FE8" w:rsidP="002A4FE8">
      <w:pPr>
        <w:pStyle w:val="Paragrafi"/>
        <w:rPr>
          <w:rFonts w:ascii="Garamond" w:hAnsi="Garamond"/>
          <w:bCs/>
          <w:sz w:val="24"/>
          <w:szCs w:val="24"/>
          <w:lang w:val="sq-AL"/>
        </w:rPr>
      </w:pPr>
    </w:p>
    <w:p w14:paraId="6CB319D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Këshilli i Ministrave përcakton rregulla në lidhje me:</w:t>
      </w:r>
    </w:p>
    <w:p w14:paraId="6CB319D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prioritetin e të dhënave që do të përdoren në lidhje me vlerën e tatueshme.</w:t>
      </w:r>
    </w:p>
    <w:p w14:paraId="6CB319D3" w14:textId="77777777" w:rsidR="002A4FE8" w:rsidRPr="008B1B77" w:rsidRDefault="002A4FE8" w:rsidP="002A4FE8">
      <w:pPr>
        <w:pStyle w:val="Paragrafi"/>
        <w:rPr>
          <w:rFonts w:ascii="Garamond" w:hAnsi="Garamond"/>
          <w:sz w:val="24"/>
          <w:szCs w:val="24"/>
          <w:lang w:val="sq-AL"/>
        </w:rPr>
      </w:pPr>
    </w:p>
    <w:p w14:paraId="6CB319D4" w14:textId="77777777" w:rsidR="002A4FE8" w:rsidRPr="008B1B77" w:rsidRDefault="002A4FE8" w:rsidP="002A4FE8">
      <w:pPr>
        <w:pStyle w:val="NeniNr"/>
        <w:keepNext w:val="0"/>
        <w:rPr>
          <w:rFonts w:ascii="Garamond" w:hAnsi="Garamond"/>
          <w:sz w:val="24"/>
          <w:szCs w:val="24"/>
          <w:lang w:val="sq-AL"/>
        </w:rPr>
      </w:pPr>
      <w:bookmarkStart w:id="1" w:name="page15"/>
      <w:bookmarkEnd w:id="1"/>
      <w:r w:rsidRPr="008B1B77">
        <w:rPr>
          <w:rFonts w:ascii="Garamond" w:hAnsi="Garamond"/>
          <w:sz w:val="24"/>
          <w:szCs w:val="24"/>
          <w:lang w:val="sq-AL"/>
        </w:rPr>
        <w:t>Neni 22/4</w:t>
      </w:r>
    </w:p>
    <w:p w14:paraId="6CB319D5"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Përgjegjësitë e Drejtorisë së Përgjithshme të Taksës së Pasurisë</w:t>
      </w:r>
    </w:p>
    <w:p w14:paraId="6CB319D6" w14:textId="28FF75F5" w:rsidR="002A4FE8" w:rsidRPr="008B1B77" w:rsidRDefault="00533E5F"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me ligjin nr. 106, datë 30.11.2017</w:t>
      </w:r>
      <w:r w:rsidRPr="008B1B77">
        <w:rPr>
          <w:rFonts w:ascii="Garamond" w:hAnsi="Garamond"/>
          <w:i/>
          <w:sz w:val="24"/>
          <w:szCs w:val="24"/>
        </w:rPr>
        <w:t xml:space="preserve">; </w:t>
      </w:r>
      <w:r w:rsidR="00487E02" w:rsidRPr="008B1B77">
        <w:rPr>
          <w:rFonts w:ascii="Garamond" w:hAnsi="Garamond"/>
          <w:i/>
          <w:sz w:val="24"/>
          <w:szCs w:val="24"/>
        </w:rPr>
        <w:t>ndryshuar shkronja “c”</w:t>
      </w:r>
      <w:r w:rsidR="00487E02" w:rsidRPr="008B1B77">
        <w:rPr>
          <w:rFonts w:ascii="Garamond" w:hAnsi="Garamond"/>
          <w:sz w:val="24"/>
          <w:szCs w:val="24"/>
        </w:rPr>
        <w:t xml:space="preserve"> </w:t>
      </w:r>
      <w:r w:rsidR="00487E02" w:rsidRPr="008B1B77">
        <w:rPr>
          <w:rFonts w:ascii="Garamond" w:hAnsi="Garamond"/>
          <w:i/>
          <w:sz w:val="24"/>
          <w:szCs w:val="24"/>
        </w:rPr>
        <w:t xml:space="preserve">me ligjin nr. 95/2018, </w:t>
      </w:r>
      <w:proofErr w:type="spellStart"/>
      <w:r w:rsidR="00487E02" w:rsidRPr="008B1B77">
        <w:rPr>
          <w:rFonts w:ascii="Garamond" w:hAnsi="Garamond"/>
          <w:i/>
          <w:sz w:val="24"/>
          <w:szCs w:val="24"/>
        </w:rPr>
        <w:t>datё</w:t>
      </w:r>
      <w:proofErr w:type="spellEnd"/>
      <w:r w:rsidR="00487E02" w:rsidRPr="008B1B77">
        <w:rPr>
          <w:rFonts w:ascii="Garamond" w:hAnsi="Garamond"/>
          <w:i/>
          <w:sz w:val="24"/>
          <w:szCs w:val="24"/>
        </w:rPr>
        <w:t xml:space="preserve"> 3.12.2018</w:t>
      </w:r>
      <w:r w:rsidR="002A4FE8" w:rsidRPr="008B1B77">
        <w:rPr>
          <w:rFonts w:ascii="Garamond" w:hAnsi="Garamond"/>
          <w:i/>
          <w:sz w:val="24"/>
          <w:szCs w:val="24"/>
        </w:rPr>
        <w:t>)</w:t>
      </w:r>
    </w:p>
    <w:p w14:paraId="6CB319D7" w14:textId="77777777" w:rsidR="002A4FE8" w:rsidRPr="008B1B77" w:rsidRDefault="002A4FE8" w:rsidP="002A4FE8">
      <w:pPr>
        <w:pStyle w:val="Paragrafi"/>
        <w:rPr>
          <w:rFonts w:ascii="Garamond" w:hAnsi="Garamond"/>
          <w:sz w:val="24"/>
          <w:szCs w:val="24"/>
          <w:lang w:val="sq-AL"/>
        </w:rPr>
      </w:pPr>
    </w:p>
    <w:p w14:paraId="6CB319D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Drejtoria e Përgjithshme e Taksës së Pasurisë:</w:t>
      </w:r>
    </w:p>
    <w:p w14:paraId="6CB319D9"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a) menaxhon regjistrin qendror të bazës së të dhënave të pasurive të paluajtshme (Kadastra Fiskale);</w:t>
      </w:r>
    </w:p>
    <w:p w14:paraId="6CB319DA"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 xml:space="preserve">b) udhëheq, nga pikëpamja metodologjike, në lidhje me administrimin e taksës mbi pasuritë </w:t>
      </w:r>
      <w:r w:rsidRPr="008B1B77">
        <w:rPr>
          <w:rFonts w:ascii="Garamond" w:hAnsi="Garamond"/>
          <w:bCs/>
          <w:sz w:val="24"/>
          <w:szCs w:val="24"/>
          <w:lang w:val="sq-AL"/>
        </w:rPr>
        <w:lastRenderedPageBreak/>
        <w:t>e paluajtshme;</w:t>
      </w:r>
    </w:p>
    <w:p w14:paraId="6CB319DB" w14:textId="77777777" w:rsidR="00487E02" w:rsidRPr="008B1B77" w:rsidRDefault="00487E02" w:rsidP="002A4FE8">
      <w:pPr>
        <w:pStyle w:val="Paragrafi"/>
        <w:rPr>
          <w:rFonts w:ascii="Garamond" w:hAnsi="Garamond"/>
          <w:bCs/>
          <w:sz w:val="24"/>
          <w:szCs w:val="24"/>
          <w:lang w:val="sq-AL"/>
        </w:rPr>
      </w:pPr>
      <w:r w:rsidRPr="008B1B77">
        <w:rPr>
          <w:rFonts w:ascii="Garamond" w:hAnsi="Garamond"/>
          <w:bCs/>
          <w:sz w:val="24"/>
          <w:szCs w:val="24"/>
          <w:lang w:val="sq-AL"/>
        </w:rPr>
        <w:t>c) vlerëson vlerën e pasurisë së paluajtshme për ndërtesat me metodat e përcaktuara me vendim të Këshillit të Ministrave, si dhe detyrimin për taksën e pasurisë ndërtesë.</w:t>
      </w:r>
    </w:p>
    <w:p w14:paraId="6CB319DC"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 xml:space="preserve">Këshilli i Ministrave vendos kritere dhe rregulla në lidhje me procedurat dhe elementet që përdoren për vlerësimin alternativ të detyrimit të taksës. </w:t>
      </w:r>
    </w:p>
    <w:p w14:paraId="6CB319DD" w14:textId="77777777" w:rsidR="002A4FE8" w:rsidRPr="008B1B77" w:rsidRDefault="002A4FE8" w:rsidP="002A4FE8">
      <w:pPr>
        <w:pStyle w:val="Paragrafi"/>
        <w:rPr>
          <w:rFonts w:ascii="Garamond" w:hAnsi="Garamond"/>
          <w:bCs/>
          <w:sz w:val="24"/>
          <w:szCs w:val="24"/>
          <w:lang w:val="sq-AL"/>
        </w:rPr>
      </w:pPr>
    </w:p>
    <w:p w14:paraId="6CB319DE"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Neni 22/5</w:t>
      </w:r>
    </w:p>
    <w:p w14:paraId="6CB319DF"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Përgjegjësitë e njësisë së vetëqeverisjes vendore</w:t>
      </w:r>
    </w:p>
    <w:p w14:paraId="6CB319E0" w14:textId="26A3183E" w:rsidR="002A4FE8" w:rsidRPr="008B1B77" w:rsidRDefault="00DF350A" w:rsidP="002A4FE8">
      <w:pPr>
        <w:jc w:val="center"/>
        <w:rPr>
          <w:rFonts w:ascii="Garamond" w:hAnsi="Garamond"/>
          <w:i/>
          <w:sz w:val="24"/>
          <w:szCs w:val="24"/>
        </w:rPr>
      </w:pPr>
      <w:r w:rsidRPr="008B1B77">
        <w:rPr>
          <w:rFonts w:ascii="Garamond" w:hAnsi="Garamond"/>
          <w:i/>
          <w:sz w:val="24"/>
          <w:szCs w:val="24"/>
        </w:rPr>
        <w:t>(S</w:t>
      </w:r>
      <w:r w:rsidR="002A4FE8" w:rsidRPr="008B1B77">
        <w:rPr>
          <w:rFonts w:ascii="Garamond" w:hAnsi="Garamond"/>
          <w:i/>
          <w:sz w:val="24"/>
          <w:szCs w:val="24"/>
        </w:rPr>
        <w:t>htuar me ligjin nr. 106, datë 30.11.2017)</w:t>
      </w:r>
    </w:p>
    <w:p w14:paraId="6CB319E1" w14:textId="77777777" w:rsidR="002A4FE8" w:rsidRPr="008B1B77" w:rsidRDefault="002A4FE8" w:rsidP="002A4FE8">
      <w:pPr>
        <w:pStyle w:val="Paragrafi"/>
        <w:rPr>
          <w:rFonts w:ascii="Garamond" w:hAnsi="Garamond"/>
          <w:sz w:val="24"/>
          <w:szCs w:val="24"/>
          <w:lang w:val="sq-AL"/>
        </w:rPr>
      </w:pPr>
    </w:p>
    <w:p w14:paraId="6CB319E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a) mbledhjen dhe menaxhimin e informacioneve mbi ndërtesën për qëllime fiskale;</w:t>
      </w:r>
    </w:p>
    <w:p w14:paraId="6CB319E4"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 xml:space="preserve">b) përditësimin e të dhënave të </w:t>
      </w:r>
      <w:r w:rsidRPr="008B1B77">
        <w:rPr>
          <w:rFonts w:ascii="Garamond" w:hAnsi="Garamond"/>
          <w:bCs/>
          <w:sz w:val="24"/>
          <w:szCs w:val="24"/>
          <w:lang w:val="sq-AL"/>
        </w:rPr>
        <w:t>regjistrit qendror të bazës së të dhënave të pasurive të paluajtshme (Kadastra Fiskale);</w:t>
      </w:r>
    </w:p>
    <w:p w14:paraId="6CB319E5"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 xml:space="preserve">c) mbledhjen me forcë të detyrimeve të taksës mbi ndërtesën; </w:t>
      </w:r>
    </w:p>
    <w:p w14:paraId="6CB319E6" w14:textId="77777777" w:rsidR="002A4FE8" w:rsidRPr="008B1B77" w:rsidRDefault="002A4FE8" w:rsidP="002A4FE8">
      <w:pPr>
        <w:pStyle w:val="Paragrafi"/>
        <w:rPr>
          <w:rFonts w:ascii="Garamond" w:hAnsi="Garamond"/>
          <w:bCs/>
          <w:sz w:val="24"/>
          <w:szCs w:val="24"/>
          <w:lang w:val="sq-AL"/>
        </w:rPr>
      </w:pPr>
      <w:r w:rsidRPr="008B1B77">
        <w:rPr>
          <w:rFonts w:ascii="Garamond" w:hAnsi="Garamond"/>
          <w:bCs/>
          <w:sz w:val="24"/>
          <w:szCs w:val="24"/>
          <w:lang w:val="sq-AL"/>
        </w:rPr>
        <w:t>ç) korrigjimin e të dhënave në lidhje me llogaritjen e taksës, në rastet e saktësimit të informacionit për sipërfaqen, vendndodhjen zonale, çmimet e tregut etj.;</w:t>
      </w:r>
    </w:p>
    <w:p w14:paraId="6CB319E7" w14:textId="77777777" w:rsidR="002A4FE8" w:rsidRPr="008B1B77" w:rsidRDefault="002A4FE8" w:rsidP="002A4FE8">
      <w:pPr>
        <w:pStyle w:val="Paragrafi"/>
        <w:rPr>
          <w:rFonts w:ascii="Garamond" w:hAnsi="Garamond"/>
          <w:bCs/>
          <w:sz w:val="24"/>
          <w:szCs w:val="24"/>
          <w:lang w:val="sq-AL"/>
        </w:rPr>
      </w:pPr>
      <w:r w:rsidRPr="008B1B77">
        <w:rPr>
          <w:rFonts w:ascii="Garamond" w:hAnsi="Garamond"/>
          <w:sz w:val="24"/>
          <w:szCs w:val="24"/>
          <w:lang w:val="sq-AL"/>
        </w:rPr>
        <w:t xml:space="preserve">d) shqyrtimin e ankimit administrativ të taksapaguesve. </w:t>
      </w:r>
    </w:p>
    <w:p w14:paraId="6CB319E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8B1B77" w:rsidRDefault="002A4FE8" w:rsidP="002A4FE8">
      <w:pPr>
        <w:pStyle w:val="Paragrafi"/>
        <w:rPr>
          <w:rFonts w:ascii="Garamond" w:hAnsi="Garamond"/>
          <w:sz w:val="24"/>
          <w:szCs w:val="24"/>
          <w:lang w:val="sq-AL"/>
        </w:rPr>
      </w:pPr>
    </w:p>
    <w:p w14:paraId="6CB319EB"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23 </w:t>
      </w:r>
    </w:p>
    <w:p w14:paraId="6CB319EC"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Taksa mbi tokën bujqësore</w:t>
      </w:r>
    </w:p>
    <w:p w14:paraId="6CB319ED" w14:textId="39701D06" w:rsidR="002A4FE8" w:rsidRPr="008B1B77" w:rsidRDefault="002A4FE8" w:rsidP="002A4FE8">
      <w:pPr>
        <w:jc w:val="center"/>
        <w:rPr>
          <w:rFonts w:ascii="Garamond" w:hAnsi="Garamond"/>
          <w:i/>
          <w:sz w:val="24"/>
          <w:szCs w:val="24"/>
        </w:rPr>
      </w:pPr>
      <w:r w:rsidRPr="008B1B77">
        <w:rPr>
          <w:rFonts w:ascii="Garamond" w:hAnsi="Garamond"/>
          <w:i/>
          <w:sz w:val="24"/>
          <w:szCs w:val="24"/>
        </w:rPr>
        <w:t>(Ndryshuar pika 1 me ligjin me ligjin nr. 142/2015, datë 17.12.2015</w:t>
      </w:r>
      <w:r w:rsidR="00DF350A" w:rsidRPr="008B1B77">
        <w:rPr>
          <w:rFonts w:ascii="Garamond" w:hAnsi="Garamond"/>
          <w:i/>
          <w:sz w:val="24"/>
          <w:szCs w:val="24"/>
        </w:rPr>
        <w:t>;</w:t>
      </w:r>
      <w:r w:rsidR="00487E02" w:rsidRPr="008B1B77">
        <w:rPr>
          <w:rFonts w:ascii="Garamond" w:hAnsi="Garamond"/>
          <w:i/>
          <w:sz w:val="24"/>
          <w:szCs w:val="24"/>
        </w:rPr>
        <w:t xml:space="preserve"> ndryshuar referenca e aneksit në pikat 1 dhe 2 me ligjin nr. 95/2018, </w:t>
      </w:r>
      <w:proofErr w:type="spellStart"/>
      <w:r w:rsidR="00487E02" w:rsidRPr="008B1B77">
        <w:rPr>
          <w:rFonts w:ascii="Garamond" w:hAnsi="Garamond"/>
          <w:i/>
          <w:sz w:val="24"/>
          <w:szCs w:val="24"/>
        </w:rPr>
        <w:t>datё</w:t>
      </w:r>
      <w:proofErr w:type="spellEnd"/>
      <w:r w:rsidR="00487E02" w:rsidRPr="008B1B77">
        <w:rPr>
          <w:rFonts w:ascii="Garamond" w:hAnsi="Garamond"/>
          <w:i/>
          <w:sz w:val="24"/>
          <w:szCs w:val="24"/>
        </w:rPr>
        <w:t xml:space="preserve"> 3.12.2018</w:t>
      </w:r>
      <w:r w:rsidRPr="008B1B77">
        <w:rPr>
          <w:rFonts w:ascii="Garamond" w:hAnsi="Garamond"/>
          <w:i/>
          <w:sz w:val="24"/>
          <w:szCs w:val="24"/>
        </w:rPr>
        <w:t>)</w:t>
      </w:r>
    </w:p>
    <w:p w14:paraId="6CB319EE" w14:textId="77777777" w:rsidR="002A4FE8" w:rsidRPr="008B1B77" w:rsidRDefault="002A4FE8" w:rsidP="002A4FE8">
      <w:pPr>
        <w:pStyle w:val="Paragrafi"/>
        <w:rPr>
          <w:rFonts w:ascii="Garamond" w:hAnsi="Garamond"/>
          <w:sz w:val="24"/>
          <w:szCs w:val="24"/>
          <w:lang w:val="sq-AL"/>
        </w:rPr>
      </w:pPr>
    </w:p>
    <w:p w14:paraId="6CB319E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w:t>
      </w:r>
      <w:proofErr w:type="spellStart"/>
      <w:r w:rsidRPr="008B1B77">
        <w:rPr>
          <w:rFonts w:ascii="Garamond" w:hAnsi="Garamond"/>
          <w:sz w:val="24"/>
          <w:szCs w:val="24"/>
          <w:lang w:val="sq-AL"/>
        </w:rPr>
        <w:t>vetëdeklarim</w:t>
      </w:r>
      <w:proofErr w:type="spellEnd"/>
      <w:r w:rsidRPr="008B1B77">
        <w:rPr>
          <w:rFonts w:ascii="Garamond" w:hAnsi="Garamond"/>
          <w:sz w:val="24"/>
          <w:szCs w:val="24"/>
          <w:lang w:val="sq-AL"/>
        </w:rPr>
        <w:t xml:space="preserve"> të sipërfaqes së tokës bujqësore, pranë bashkisë ku ndodhet toka. Kategoritë minimale të tokave bujqësore jepen në aneksin </w:t>
      </w:r>
      <w:r w:rsidR="009A50C8" w:rsidRPr="008B1B77">
        <w:rPr>
          <w:rFonts w:ascii="Garamond" w:hAnsi="Garamond"/>
          <w:sz w:val="24"/>
          <w:szCs w:val="24"/>
          <w:lang w:val="sq-AL"/>
        </w:rPr>
        <w:t>1</w:t>
      </w:r>
      <w:r w:rsidRPr="008B1B77">
        <w:rPr>
          <w:rFonts w:ascii="Garamond" w:hAnsi="Garamond"/>
          <w:sz w:val="24"/>
          <w:szCs w:val="24"/>
          <w:lang w:val="sq-AL"/>
        </w:rPr>
        <w:t xml:space="preserve">, që i bashkëlidhet këtij ligji. Për çdo kategori minimale të tokës bujqësore, këshilli bashkiak mund të miratojë </w:t>
      </w:r>
      <w:proofErr w:type="spellStart"/>
      <w:r w:rsidRPr="008B1B77">
        <w:rPr>
          <w:rFonts w:ascii="Garamond" w:hAnsi="Garamond"/>
          <w:sz w:val="24"/>
          <w:szCs w:val="24"/>
          <w:lang w:val="sq-AL"/>
        </w:rPr>
        <w:t>nënkategorizime</w:t>
      </w:r>
      <w:proofErr w:type="spellEnd"/>
      <w:r w:rsidRPr="008B1B77">
        <w:rPr>
          <w:rFonts w:ascii="Garamond" w:hAnsi="Garamond"/>
          <w:sz w:val="24"/>
          <w:szCs w:val="24"/>
          <w:lang w:val="sq-AL"/>
        </w:rPr>
        <w:t>.</w:t>
      </w:r>
    </w:p>
    <w:p w14:paraId="6CB319F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8B1B77">
        <w:rPr>
          <w:rFonts w:ascii="Garamond" w:hAnsi="Garamond"/>
          <w:sz w:val="24"/>
          <w:szCs w:val="24"/>
          <w:lang w:val="sq-AL"/>
        </w:rPr>
        <w:t>1</w:t>
      </w:r>
      <w:r w:rsidRPr="008B1B77">
        <w:rPr>
          <w:rFonts w:ascii="Garamond" w:hAnsi="Garamond"/>
          <w:sz w:val="24"/>
          <w:szCs w:val="24"/>
          <w:lang w:val="sq-AL"/>
        </w:rPr>
        <w:t xml:space="preserve"> të këtij ligji.</w:t>
      </w:r>
    </w:p>
    <w:p w14:paraId="6CB319F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 Përjashtohen nga taksa tokat bujqësore, që mbillen me kultura drufrutore dhe vreshtari për pesë vitet e para nga çasti i mbjelljes.</w:t>
      </w:r>
    </w:p>
    <w:p w14:paraId="6CB319F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4. Taksa e mbledhur në mbështetje të këtij ligji paguhet në buxhetin e bashkisë, në territorin e së cilës ndodhet prona e </w:t>
      </w:r>
      <w:proofErr w:type="spellStart"/>
      <w:r w:rsidRPr="008B1B77">
        <w:rPr>
          <w:rFonts w:ascii="Garamond" w:hAnsi="Garamond"/>
          <w:sz w:val="24"/>
          <w:szCs w:val="24"/>
          <w:lang w:val="sq-AL"/>
        </w:rPr>
        <w:t>taksuesshme</w:t>
      </w:r>
      <w:proofErr w:type="spellEnd"/>
      <w:r w:rsidRPr="008B1B77">
        <w:rPr>
          <w:rFonts w:ascii="Garamond" w:hAnsi="Garamond"/>
          <w:sz w:val="24"/>
          <w:szCs w:val="24"/>
          <w:lang w:val="sq-AL"/>
        </w:rPr>
        <w:t>.</w:t>
      </w:r>
    </w:p>
    <w:p w14:paraId="6CB319F3" w14:textId="77777777" w:rsidR="002A4FE8" w:rsidRPr="008B1B77" w:rsidRDefault="002A4FE8" w:rsidP="002A4FE8">
      <w:pPr>
        <w:pStyle w:val="Paragrafi"/>
        <w:rPr>
          <w:rFonts w:ascii="Garamond" w:hAnsi="Garamond"/>
          <w:sz w:val="24"/>
          <w:szCs w:val="24"/>
          <w:lang w:val="sq-AL"/>
        </w:rPr>
      </w:pPr>
    </w:p>
    <w:p w14:paraId="6CB319F4" w14:textId="77777777" w:rsidR="002A4FE8" w:rsidRPr="008B1B77" w:rsidRDefault="002A4FE8" w:rsidP="002A4FE8">
      <w:pPr>
        <w:widowControl w:val="0"/>
        <w:autoSpaceDE w:val="0"/>
        <w:autoSpaceDN w:val="0"/>
        <w:adjustRightInd w:val="0"/>
        <w:jc w:val="center"/>
        <w:rPr>
          <w:rFonts w:ascii="Garamond" w:hAnsi="Garamond"/>
          <w:bCs/>
          <w:sz w:val="24"/>
          <w:szCs w:val="24"/>
        </w:rPr>
      </w:pPr>
      <w:r w:rsidRPr="008B1B77">
        <w:rPr>
          <w:rFonts w:ascii="Garamond" w:hAnsi="Garamond"/>
          <w:bCs/>
          <w:sz w:val="24"/>
          <w:szCs w:val="24"/>
        </w:rPr>
        <w:t>Neni 23/1</w:t>
      </w:r>
    </w:p>
    <w:p w14:paraId="6CB319F5" w14:textId="77777777" w:rsidR="002A4FE8" w:rsidRPr="008B1B77" w:rsidRDefault="002A4FE8" w:rsidP="002A4FE8">
      <w:pPr>
        <w:widowControl w:val="0"/>
        <w:autoSpaceDE w:val="0"/>
        <w:autoSpaceDN w:val="0"/>
        <w:adjustRightInd w:val="0"/>
        <w:jc w:val="center"/>
        <w:rPr>
          <w:rFonts w:ascii="Garamond" w:hAnsi="Garamond"/>
          <w:b/>
          <w:bCs/>
          <w:sz w:val="24"/>
          <w:szCs w:val="24"/>
        </w:rPr>
      </w:pPr>
      <w:r w:rsidRPr="008B1B77">
        <w:rPr>
          <w:rFonts w:ascii="Garamond" w:hAnsi="Garamond"/>
          <w:b/>
          <w:bCs/>
          <w:sz w:val="24"/>
          <w:szCs w:val="24"/>
        </w:rPr>
        <w:t>Taksa mbi truallin</w:t>
      </w:r>
    </w:p>
    <w:p w14:paraId="6CB319F6" w14:textId="013217F7" w:rsidR="002A4FE8" w:rsidRPr="008B1B77" w:rsidRDefault="002A4FE8" w:rsidP="002A4FE8">
      <w:pPr>
        <w:jc w:val="center"/>
        <w:rPr>
          <w:rFonts w:ascii="Garamond" w:hAnsi="Garamond"/>
          <w:i/>
          <w:sz w:val="24"/>
          <w:szCs w:val="24"/>
        </w:rPr>
      </w:pPr>
      <w:r w:rsidRPr="008B1B77">
        <w:rPr>
          <w:rFonts w:ascii="Garamond" w:hAnsi="Garamond"/>
          <w:bCs/>
          <w:i/>
          <w:sz w:val="24"/>
          <w:szCs w:val="24"/>
        </w:rPr>
        <w:t xml:space="preserve">(Shtuar me ligjin </w:t>
      </w:r>
      <w:r w:rsidRPr="008B1B77">
        <w:rPr>
          <w:rFonts w:ascii="Garamond" w:hAnsi="Garamond"/>
          <w:i/>
          <w:sz w:val="24"/>
          <w:szCs w:val="24"/>
        </w:rPr>
        <w:t>nr. 142/2015, datë 17.12.2015</w:t>
      </w:r>
      <w:r w:rsidR="00DF350A" w:rsidRPr="008B1B77">
        <w:rPr>
          <w:rFonts w:ascii="Garamond" w:hAnsi="Garamond"/>
          <w:i/>
          <w:sz w:val="24"/>
          <w:szCs w:val="24"/>
        </w:rPr>
        <w:t>;</w:t>
      </w:r>
      <w:r w:rsidR="00487E02" w:rsidRPr="008B1B77">
        <w:rPr>
          <w:rFonts w:ascii="Garamond" w:hAnsi="Garamond"/>
          <w:i/>
          <w:sz w:val="24"/>
          <w:szCs w:val="24"/>
        </w:rPr>
        <w:t xml:space="preserve"> ndryshuar referenca e aneksit në pikat 1 dhe 2 me ligjin nr. 95/2018, </w:t>
      </w:r>
      <w:proofErr w:type="spellStart"/>
      <w:r w:rsidR="00487E02" w:rsidRPr="008B1B77">
        <w:rPr>
          <w:rFonts w:ascii="Garamond" w:hAnsi="Garamond"/>
          <w:i/>
          <w:sz w:val="24"/>
          <w:szCs w:val="24"/>
        </w:rPr>
        <w:t>datё</w:t>
      </w:r>
      <w:proofErr w:type="spellEnd"/>
      <w:r w:rsidR="00487E02" w:rsidRPr="008B1B77">
        <w:rPr>
          <w:rFonts w:ascii="Garamond" w:hAnsi="Garamond"/>
          <w:i/>
          <w:sz w:val="24"/>
          <w:szCs w:val="24"/>
        </w:rPr>
        <w:t xml:space="preserve"> 3.12.2018</w:t>
      </w:r>
      <w:r w:rsidRPr="008B1B77">
        <w:rPr>
          <w:rFonts w:ascii="Garamond" w:hAnsi="Garamond"/>
          <w:i/>
          <w:sz w:val="24"/>
          <w:szCs w:val="24"/>
        </w:rPr>
        <w:t>)</w:t>
      </w:r>
    </w:p>
    <w:p w14:paraId="6CB319F7" w14:textId="77777777" w:rsidR="002A4FE8" w:rsidRPr="008B1B77" w:rsidRDefault="002A4FE8" w:rsidP="002A4FE8">
      <w:pPr>
        <w:widowControl w:val="0"/>
        <w:autoSpaceDE w:val="0"/>
        <w:autoSpaceDN w:val="0"/>
        <w:adjustRightInd w:val="0"/>
        <w:rPr>
          <w:rFonts w:ascii="Garamond" w:hAnsi="Garamond"/>
          <w:sz w:val="24"/>
          <w:szCs w:val="24"/>
        </w:rPr>
      </w:pPr>
    </w:p>
    <w:p w14:paraId="6CB319F8" w14:textId="77777777" w:rsidR="002A4FE8" w:rsidRPr="008B1B77" w:rsidRDefault="002A4FE8" w:rsidP="002A4FE8">
      <w:pPr>
        <w:pStyle w:val="Default"/>
        <w:widowControl w:val="0"/>
        <w:ind w:firstLine="284"/>
        <w:jc w:val="both"/>
        <w:rPr>
          <w:rFonts w:ascii="Garamond" w:eastAsia="Calibri" w:hAnsi="Garamond"/>
          <w:color w:val="auto"/>
          <w:lang w:val="sq-AL"/>
        </w:rPr>
      </w:pPr>
      <w:r w:rsidRPr="008B1B77">
        <w:rPr>
          <w:rFonts w:ascii="Garamond" w:hAnsi="Garamond"/>
          <w:color w:val="auto"/>
          <w:lang w:val="sq-AL"/>
        </w:rPr>
        <w:tab/>
        <w:t xml:space="preserve">1. </w:t>
      </w:r>
      <w:r w:rsidRPr="008B1B77">
        <w:rPr>
          <w:rFonts w:ascii="Garamond" w:eastAsia="Calibri" w:hAnsi="Garamond"/>
          <w:color w:val="auto"/>
          <w:lang w:val="sq-AL"/>
        </w:rPr>
        <w:t xml:space="preserve">Baza e taksës mbi truallin është sipërfaqja e truallit, në metër katror, në pronësi apo përdorim të taksapaguesit. </w:t>
      </w:r>
      <w:r w:rsidRPr="008B1B77">
        <w:rPr>
          <w:rFonts w:ascii="Garamond" w:hAnsi="Garamond"/>
          <w:color w:val="auto"/>
          <w:lang w:val="sq-AL"/>
        </w:rPr>
        <w:t xml:space="preserve">Sipërfaqja e truallit në pronësi përcaktohet sipas dokumenteve që e vërtetojnë atë. Në rast të mungesës së dokumentacionit të pronësisë, përdoruesi i truallit bën një </w:t>
      </w:r>
      <w:proofErr w:type="spellStart"/>
      <w:r w:rsidRPr="008B1B77">
        <w:rPr>
          <w:rFonts w:ascii="Garamond" w:hAnsi="Garamond"/>
          <w:color w:val="auto"/>
          <w:lang w:val="sq-AL"/>
        </w:rPr>
        <w:t>vetëdeklarim</w:t>
      </w:r>
      <w:proofErr w:type="spellEnd"/>
      <w:r w:rsidRPr="008B1B77">
        <w:rPr>
          <w:rFonts w:ascii="Garamond" w:hAnsi="Garamond"/>
          <w:color w:val="auto"/>
          <w:lang w:val="sq-AL"/>
        </w:rPr>
        <w:t xml:space="preserve"> të sipërfaqes së truallit në përdorim, pranë bashkisë ku ndodhet trualli. Kategoritë minimale </w:t>
      </w:r>
      <w:r w:rsidR="009A50C8" w:rsidRPr="008B1B77">
        <w:rPr>
          <w:rFonts w:ascii="Garamond" w:hAnsi="Garamond"/>
          <w:color w:val="auto"/>
          <w:lang w:val="sq-AL"/>
        </w:rPr>
        <w:t>të truallit jepen në aneksin 2</w:t>
      </w:r>
      <w:r w:rsidRPr="008B1B77">
        <w:rPr>
          <w:rFonts w:ascii="Garamond" w:hAnsi="Garamond"/>
          <w:color w:val="auto"/>
          <w:lang w:val="sq-AL"/>
        </w:rPr>
        <w:t xml:space="preserve">, që i bashkëlidhet këtij ligji. Për çdo kategori minimale të truallit, këshilli bashkiak mund të miratojë </w:t>
      </w:r>
      <w:proofErr w:type="spellStart"/>
      <w:r w:rsidRPr="008B1B77">
        <w:rPr>
          <w:rFonts w:ascii="Garamond" w:hAnsi="Garamond"/>
          <w:color w:val="auto"/>
          <w:lang w:val="sq-AL"/>
        </w:rPr>
        <w:t>nënkategorizime</w:t>
      </w:r>
      <w:proofErr w:type="spellEnd"/>
      <w:r w:rsidRPr="008B1B77">
        <w:rPr>
          <w:rFonts w:ascii="Garamond" w:hAnsi="Garamond"/>
          <w:color w:val="auto"/>
          <w:lang w:val="sq-AL"/>
        </w:rPr>
        <w:t xml:space="preserve">. </w:t>
      </w:r>
    </w:p>
    <w:p w14:paraId="6CB319F9" w14:textId="77777777" w:rsidR="002A4FE8" w:rsidRPr="008B1B77" w:rsidRDefault="002A4FE8" w:rsidP="002A4FE8">
      <w:pPr>
        <w:pStyle w:val="Default"/>
        <w:widowControl w:val="0"/>
        <w:ind w:firstLine="284"/>
        <w:jc w:val="both"/>
        <w:rPr>
          <w:rFonts w:ascii="Garamond" w:eastAsia="Calibri" w:hAnsi="Garamond"/>
          <w:color w:val="auto"/>
          <w:lang w:val="sq-AL"/>
        </w:rPr>
      </w:pPr>
      <w:r w:rsidRPr="008B1B77">
        <w:rPr>
          <w:rFonts w:ascii="Garamond" w:hAnsi="Garamond"/>
          <w:color w:val="auto"/>
          <w:lang w:val="sq-AL"/>
        </w:rPr>
        <w:tab/>
        <w:t xml:space="preserve">2. </w:t>
      </w:r>
      <w:r w:rsidRPr="008B1B77">
        <w:rPr>
          <w:rFonts w:ascii="Garamond" w:eastAsia="Calibri" w:hAnsi="Garamond"/>
          <w:color w:val="auto"/>
          <w:lang w:val="sq-AL"/>
        </w:rPr>
        <w:t xml:space="preserve">Niveli i taksës caktohet në lekë për metër katror. </w:t>
      </w:r>
      <w:r w:rsidRPr="008B1B77">
        <w:rPr>
          <w:rFonts w:ascii="Garamond" w:hAnsi="Garamond"/>
          <w:color w:val="auto"/>
          <w:lang w:val="sq-AL"/>
        </w:rPr>
        <w:t>Detyrimi i taksës llogaritet si shumëzim i nivelit të taksës me bazën e tatueshme. Nivelet treguese të taksës, për çdo kategori minimale të bazës</w:t>
      </w:r>
      <w:r w:rsidR="009A50C8" w:rsidRPr="008B1B77">
        <w:rPr>
          <w:rFonts w:ascii="Garamond" w:hAnsi="Garamond"/>
          <w:color w:val="auto"/>
          <w:lang w:val="sq-AL"/>
        </w:rPr>
        <w:t xml:space="preserve"> së taksës, jepen në aneksin 2</w:t>
      </w:r>
      <w:r w:rsidRPr="008B1B77">
        <w:rPr>
          <w:rFonts w:ascii="Garamond" w:hAnsi="Garamond"/>
          <w:color w:val="auto"/>
          <w:lang w:val="sq-AL"/>
        </w:rPr>
        <w:t xml:space="preserve">, të këtij ligji. </w:t>
      </w:r>
    </w:p>
    <w:p w14:paraId="6CB319F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3. Taksa e mbledhur, në mbështetje të këtij ligji, paguhet në buxhetin e bashkisë, në territorin e së cilës ndodhet prona e </w:t>
      </w:r>
      <w:proofErr w:type="spellStart"/>
      <w:r w:rsidRPr="008B1B77">
        <w:rPr>
          <w:rFonts w:ascii="Garamond" w:hAnsi="Garamond"/>
          <w:sz w:val="24"/>
          <w:szCs w:val="24"/>
          <w:lang w:val="sq-AL"/>
        </w:rPr>
        <w:t>taksueshme</w:t>
      </w:r>
      <w:proofErr w:type="spellEnd"/>
      <w:r w:rsidRPr="008B1B77">
        <w:rPr>
          <w:rFonts w:ascii="Garamond" w:hAnsi="Garamond"/>
          <w:sz w:val="24"/>
          <w:szCs w:val="24"/>
          <w:lang w:val="sq-AL"/>
        </w:rPr>
        <w:t>.</w:t>
      </w:r>
    </w:p>
    <w:p w14:paraId="6CB319FB" w14:textId="77777777" w:rsidR="002A4FE8" w:rsidRPr="008B1B77" w:rsidRDefault="002A4FE8" w:rsidP="002A4FE8">
      <w:pPr>
        <w:pStyle w:val="Paragrafi"/>
        <w:rPr>
          <w:rFonts w:ascii="Garamond" w:hAnsi="Garamond"/>
          <w:sz w:val="24"/>
          <w:szCs w:val="24"/>
          <w:lang w:val="sq-AL"/>
        </w:rPr>
      </w:pPr>
    </w:p>
    <w:p w14:paraId="6CB319FC"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24</w:t>
      </w:r>
    </w:p>
    <w:p w14:paraId="6CB319FD"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Vërtetimi i pronësisë për efekt të detyrimit për pagimin e taksave</w:t>
      </w:r>
    </w:p>
    <w:p w14:paraId="6CB319FE" w14:textId="4D118109"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(Shtuar një paragraf me ligjin nr.</w:t>
      </w:r>
      <w:r w:rsidR="00DF350A" w:rsidRPr="008B1B77">
        <w:rPr>
          <w:rFonts w:ascii="Garamond" w:hAnsi="Garamond"/>
          <w:b w:val="0"/>
          <w:i/>
          <w:sz w:val="24"/>
          <w:szCs w:val="24"/>
          <w:lang w:val="sq-AL"/>
        </w:rPr>
        <w:t xml:space="preserve"> </w:t>
      </w:r>
      <w:r w:rsidRPr="008B1B77">
        <w:rPr>
          <w:rFonts w:ascii="Garamond" w:hAnsi="Garamond"/>
          <w:b w:val="0"/>
          <w:i/>
          <w:sz w:val="24"/>
          <w:szCs w:val="24"/>
          <w:lang w:val="sq-AL"/>
        </w:rPr>
        <w:t>10 146, datë 28.9.2009</w:t>
      </w:r>
      <w:r w:rsidR="00DF350A" w:rsidRPr="008B1B77">
        <w:rPr>
          <w:rFonts w:ascii="Garamond" w:hAnsi="Garamond"/>
          <w:b w:val="0"/>
          <w:i/>
          <w:sz w:val="24"/>
          <w:szCs w:val="24"/>
          <w:lang w:val="sq-AL"/>
        </w:rPr>
        <w:t>;</w:t>
      </w:r>
      <w:r w:rsidR="009A50C8" w:rsidRPr="008B1B77">
        <w:rPr>
          <w:rFonts w:ascii="Garamond" w:hAnsi="Garamond"/>
          <w:b w:val="0"/>
          <w:i/>
          <w:sz w:val="24"/>
          <w:szCs w:val="24"/>
          <w:lang w:val="sq-AL"/>
        </w:rPr>
        <w:t xml:space="preserve"> ndryshuar fjalë në fjalinë e tretë</w:t>
      </w:r>
      <w:r w:rsidR="009A50C8" w:rsidRPr="008B1B77">
        <w:rPr>
          <w:rFonts w:ascii="Garamond" w:hAnsi="Garamond"/>
          <w:sz w:val="24"/>
          <w:szCs w:val="24"/>
        </w:rPr>
        <w:t xml:space="preserve"> </w:t>
      </w:r>
      <w:r w:rsidR="009A50C8" w:rsidRPr="008B1B77">
        <w:rPr>
          <w:rFonts w:ascii="Garamond" w:hAnsi="Garamond"/>
          <w:b w:val="0"/>
          <w:i/>
          <w:sz w:val="24"/>
          <w:szCs w:val="24"/>
          <w:lang w:val="sq-AL"/>
        </w:rPr>
        <w:t xml:space="preserve">me ligjin nr. 95/2018, </w:t>
      </w:r>
      <w:proofErr w:type="spellStart"/>
      <w:r w:rsidR="009A50C8" w:rsidRPr="008B1B77">
        <w:rPr>
          <w:rFonts w:ascii="Garamond" w:hAnsi="Garamond"/>
          <w:b w:val="0"/>
          <w:i/>
          <w:sz w:val="24"/>
          <w:szCs w:val="24"/>
          <w:lang w:val="sq-AL"/>
        </w:rPr>
        <w:t>datё</w:t>
      </w:r>
      <w:proofErr w:type="spellEnd"/>
      <w:r w:rsidR="009A50C8" w:rsidRPr="008B1B77">
        <w:rPr>
          <w:rFonts w:ascii="Garamond" w:hAnsi="Garamond"/>
          <w:b w:val="0"/>
          <w:i/>
          <w:sz w:val="24"/>
          <w:szCs w:val="24"/>
          <w:lang w:val="sq-AL"/>
        </w:rPr>
        <w:t xml:space="preserve"> 3.12.2018</w:t>
      </w:r>
      <w:r w:rsidRPr="008B1B77">
        <w:rPr>
          <w:rFonts w:ascii="Garamond" w:hAnsi="Garamond"/>
          <w:b w:val="0"/>
          <w:i/>
          <w:sz w:val="24"/>
          <w:szCs w:val="24"/>
          <w:lang w:val="sq-AL"/>
        </w:rPr>
        <w:t>)</w:t>
      </w:r>
    </w:p>
    <w:p w14:paraId="6CB319FF" w14:textId="77777777" w:rsidR="002A4FE8" w:rsidRPr="008B1B77" w:rsidRDefault="002A4FE8" w:rsidP="002A4FE8">
      <w:pPr>
        <w:pStyle w:val="Paragrafi"/>
        <w:rPr>
          <w:rFonts w:ascii="Garamond" w:hAnsi="Garamond"/>
          <w:sz w:val="24"/>
          <w:szCs w:val="24"/>
          <w:lang w:val="sq-AL"/>
        </w:rPr>
      </w:pPr>
    </w:p>
    <w:p w14:paraId="6CB31A0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8B1B77">
        <w:rPr>
          <w:rFonts w:ascii="Garamond" w:hAnsi="Garamond"/>
          <w:sz w:val="24"/>
          <w:szCs w:val="24"/>
          <w:lang w:val="sq-AL"/>
        </w:rPr>
        <w:t>bashkitë dhe Drejtorinë e Përgjithshme të Taksës së Pasurisë</w:t>
      </w:r>
      <w:r w:rsidRPr="008B1B77">
        <w:rPr>
          <w:rFonts w:ascii="Garamond" w:hAnsi="Garamond"/>
          <w:sz w:val="24"/>
          <w:szCs w:val="24"/>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8B1B77">
        <w:rPr>
          <w:rFonts w:ascii="Garamond" w:hAnsi="Garamond"/>
          <w:sz w:val="24"/>
          <w:szCs w:val="24"/>
          <w:lang w:val="sq-AL"/>
        </w:rPr>
        <w:t xml:space="preserve">Njësitë e vetëqeverisjes vendore </w:t>
      </w:r>
      <w:r w:rsidRPr="008B1B77">
        <w:rPr>
          <w:rFonts w:ascii="Garamond" w:hAnsi="Garamond"/>
          <w:sz w:val="24"/>
          <w:szCs w:val="24"/>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w:t>
      </w:r>
      <w:proofErr w:type="spellStart"/>
      <w:r w:rsidRPr="008B1B77">
        <w:rPr>
          <w:rFonts w:ascii="Garamond" w:hAnsi="Garamond"/>
          <w:sz w:val="24"/>
          <w:szCs w:val="24"/>
          <w:lang w:val="sq-AL"/>
        </w:rPr>
        <w:t>respektive</w:t>
      </w:r>
      <w:proofErr w:type="spellEnd"/>
      <w:r w:rsidRPr="008B1B77">
        <w:rPr>
          <w:rFonts w:ascii="Garamond" w:hAnsi="Garamond"/>
          <w:sz w:val="24"/>
          <w:szCs w:val="24"/>
          <w:lang w:val="sq-AL"/>
        </w:rPr>
        <w:t xml:space="preserve"> që nga data e hyrjes në fuqi të këtij ligji.</w:t>
      </w:r>
    </w:p>
    <w:p w14:paraId="6CB31A03" w14:textId="77777777" w:rsidR="002A4FE8" w:rsidRPr="008B1B77" w:rsidRDefault="002A4FE8" w:rsidP="002A4FE8">
      <w:pPr>
        <w:pStyle w:val="Paragrafi"/>
        <w:rPr>
          <w:rFonts w:ascii="Garamond" w:hAnsi="Garamond"/>
          <w:sz w:val="24"/>
          <w:szCs w:val="24"/>
          <w:lang w:val="sq-AL"/>
        </w:rPr>
      </w:pPr>
    </w:p>
    <w:p w14:paraId="6CB31A04"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25</w:t>
      </w:r>
    </w:p>
    <w:p w14:paraId="6CB31A05"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Pronat që shtrihen në territorin e më shumë se një njësie të qeverisjes vendore</w:t>
      </w:r>
    </w:p>
    <w:p w14:paraId="6CB31A06" w14:textId="77777777" w:rsidR="002A4FE8" w:rsidRPr="008B1B77" w:rsidRDefault="002A4FE8" w:rsidP="002A4FE8">
      <w:pPr>
        <w:pStyle w:val="Paragrafi"/>
        <w:rPr>
          <w:rFonts w:ascii="Garamond" w:hAnsi="Garamond"/>
          <w:sz w:val="24"/>
          <w:szCs w:val="24"/>
          <w:lang w:val="sq-AL"/>
        </w:rPr>
      </w:pPr>
    </w:p>
    <w:p w14:paraId="6CB31A0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8B1B77" w:rsidRDefault="002A4FE8" w:rsidP="002A4FE8">
      <w:pPr>
        <w:pStyle w:val="Paragrafi"/>
        <w:rPr>
          <w:rFonts w:ascii="Garamond" w:hAnsi="Garamond"/>
          <w:sz w:val="24"/>
          <w:szCs w:val="24"/>
          <w:lang w:val="sq-AL"/>
        </w:rPr>
      </w:pPr>
    </w:p>
    <w:p w14:paraId="6CB31A09" w14:textId="77777777" w:rsidR="002A4FE8" w:rsidRPr="008B1B77" w:rsidRDefault="002A4FE8" w:rsidP="002A4FE8">
      <w:pPr>
        <w:pStyle w:val="KreuNr"/>
        <w:rPr>
          <w:rFonts w:ascii="Garamond" w:hAnsi="Garamond"/>
          <w:sz w:val="24"/>
          <w:szCs w:val="24"/>
          <w:lang w:val="sq-AL"/>
        </w:rPr>
      </w:pPr>
      <w:r w:rsidRPr="008B1B77">
        <w:rPr>
          <w:rFonts w:ascii="Garamond" w:hAnsi="Garamond"/>
          <w:sz w:val="24"/>
          <w:szCs w:val="24"/>
          <w:lang w:val="sq-AL"/>
        </w:rPr>
        <w:t>KREU V</w:t>
      </w:r>
    </w:p>
    <w:p w14:paraId="6CB31A0A" w14:textId="77777777" w:rsidR="002A4FE8" w:rsidRPr="008B1B77" w:rsidRDefault="002A4FE8" w:rsidP="002A4FE8">
      <w:pPr>
        <w:pStyle w:val="KreuTitull"/>
        <w:rPr>
          <w:rFonts w:ascii="Garamond" w:hAnsi="Garamond"/>
          <w:sz w:val="24"/>
          <w:szCs w:val="24"/>
          <w:lang w:val="sq-AL"/>
        </w:rPr>
      </w:pPr>
      <w:r w:rsidRPr="008B1B77">
        <w:rPr>
          <w:rFonts w:ascii="Garamond" w:hAnsi="Garamond"/>
          <w:sz w:val="24"/>
          <w:szCs w:val="24"/>
          <w:lang w:val="sq-AL"/>
        </w:rPr>
        <w:t>TAKSA TË TJERA VENDORE</w:t>
      </w:r>
    </w:p>
    <w:p w14:paraId="6CB31A0B" w14:textId="77777777" w:rsidR="002A4FE8" w:rsidRPr="008B1B77" w:rsidRDefault="002A4FE8" w:rsidP="002A4FE8">
      <w:pPr>
        <w:pStyle w:val="Paragrafi"/>
        <w:rPr>
          <w:rFonts w:ascii="Garamond" w:hAnsi="Garamond"/>
          <w:sz w:val="24"/>
          <w:szCs w:val="24"/>
          <w:lang w:val="sq-AL"/>
        </w:rPr>
      </w:pPr>
    </w:p>
    <w:p w14:paraId="6CB31A0C"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lastRenderedPageBreak/>
        <w:t xml:space="preserve">Neni 26 </w:t>
      </w:r>
    </w:p>
    <w:p w14:paraId="6CB31A0D"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Taksa e fjetjes në hotel</w:t>
      </w:r>
    </w:p>
    <w:p w14:paraId="6CB31A0E" w14:textId="77777777" w:rsidR="002A4FE8" w:rsidRPr="008B1B77" w:rsidRDefault="002A4FE8" w:rsidP="002A4FE8">
      <w:pPr>
        <w:jc w:val="center"/>
        <w:rPr>
          <w:rFonts w:ascii="Garamond" w:hAnsi="Garamond"/>
          <w:i/>
          <w:sz w:val="24"/>
          <w:szCs w:val="24"/>
        </w:rPr>
      </w:pPr>
      <w:r w:rsidRPr="008B1B77">
        <w:rPr>
          <w:rFonts w:ascii="Garamond" w:hAnsi="Garamond"/>
          <w:i/>
          <w:sz w:val="24"/>
          <w:szCs w:val="24"/>
        </w:rPr>
        <w:t xml:space="preserve">(Ndryshuar me ligjin </w:t>
      </w:r>
      <w:r w:rsidRPr="008B1B77">
        <w:rPr>
          <w:rFonts w:ascii="Garamond" w:hAnsi="Garamond"/>
          <w:bCs/>
          <w:i/>
          <w:sz w:val="24"/>
          <w:szCs w:val="24"/>
        </w:rPr>
        <w:t xml:space="preserve">me ligjin </w:t>
      </w:r>
      <w:r w:rsidRPr="008B1B77">
        <w:rPr>
          <w:rFonts w:ascii="Garamond" w:hAnsi="Garamond"/>
          <w:i/>
          <w:sz w:val="24"/>
          <w:szCs w:val="24"/>
        </w:rPr>
        <w:t>nr. 142/2015, datë 17.12.2015)</w:t>
      </w:r>
    </w:p>
    <w:p w14:paraId="6CB31A0F" w14:textId="77777777" w:rsidR="002A4FE8" w:rsidRPr="008B1B77" w:rsidRDefault="002A4FE8" w:rsidP="002A4FE8">
      <w:pPr>
        <w:pStyle w:val="Paragrafi"/>
        <w:rPr>
          <w:rFonts w:ascii="Garamond" w:hAnsi="Garamond"/>
          <w:sz w:val="24"/>
          <w:szCs w:val="24"/>
          <w:lang w:val="sq-AL"/>
        </w:rPr>
      </w:pPr>
    </w:p>
    <w:p w14:paraId="6CB31A1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8B1B77" w:rsidRDefault="002A4FE8" w:rsidP="002A4FE8">
      <w:pPr>
        <w:widowControl w:val="0"/>
        <w:autoSpaceDE w:val="0"/>
        <w:autoSpaceDN w:val="0"/>
        <w:adjustRightInd w:val="0"/>
        <w:ind w:firstLine="720"/>
        <w:rPr>
          <w:rFonts w:ascii="Garamond" w:hAnsi="Garamond"/>
          <w:sz w:val="24"/>
          <w:szCs w:val="24"/>
        </w:rPr>
      </w:pPr>
      <w:r w:rsidRPr="008B1B77">
        <w:rPr>
          <w:rFonts w:ascii="Garamond" w:hAnsi="Garamond"/>
          <w:sz w:val="24"/>
          <w:szCs w:val="24"/>
        </w:rPr>
        <w:t>2. Baza e taksës së fjetjes në hotel është numri i netëve të qëndruara në hotel.</w:t>
      </w:r>
    </w:p>
    <w:p w14:paraId="6CB31A1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3.</w:t>
      </w:r>
      <w:r w:rsidRPr="008B1B77">
        <w:rPr>
          <w:rFonts w:ascii="Garamond" w:eastAsia="Calibri" w:hAnsi="Garamond"/>
          <w:sz w:val="24"/>
          <w:szCs w:val="24"/>
          <w:lang w:val="sq-AL"/>
        </w:rPr>
        <w:t xml:space="preserve"> Niveli tregues i taksës është sipas aneksit 8 bashkëlidhur këtij ligji.</w:t>
      </w:r>
      <w:r w:rsidRPr="008B1B77">
        <w:rPr>
          <w:rFonts w:ascii="Garamond" w:hAnsi="Garamond"/>
          <w:sz w:val="24"/>
          <w:szCs w:val="24"/>
          <w:lang w:val="sq-AL"/>
        </w:rPr>
        <w:t xml:space="preserve"> </w:t>
      </w:r>
    </w:p>
    <w:p w14:paraId="6CB31A13"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Detyrimi për taksën llogaritet si shumëzim i nivelit të taksës së vendosur nga bashkia, për natë qëndrimi, me numrin e netëve të qëndrimit në hotel.</w:t>
      </w:r>
    </w:p>
    <w:p w14:paraId="6CB31A14"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6. Derdhja e të ardhurave për këtë taksë nga hoteli në favor të bashkisë, në juridiksionin e së cilës ndodhet vendndodhja e tij, bëhet brenda datës 5 të muajit pasardhës.</w:t>
      </w:r>
    </w:p>
    <w:p w14:paraId="6C2B40E3" w14:textId="5A64A035" w:rsidR="00584A9C" w:rsidRPr="008B1B77" w:rsidRDefault="00584A9C" w:rsidP="00223235">
      <w:pPr>
        <w:pStyle w:val="Default"/>
        <w:widowControl w:val="0"/>
        <w:rPr>
          <w:rFonts w:ascii="Garamond" w:eastAsia="Calibri" w:hAnsi="Garamond"/>
          <w:color w:val="auto"/>
          <w:lang w:val="sq-AL"/>
        </w:rPr>
      </w:pPr>
    </w:p>
    <w:p w14:paraId="6CB31A17" w14:textId="77777777" w:rsidR="002A4FE8" w:rsidRPr="008B1B77" w:rsidRDefault="002A4FE8" w:rsidP="002A4FE8">
      <w:pPr>
        <w:pStyle w:val="Default"/>
        <w:widowControl w:val="0"/>
        <w:ind w:firstLine="284"/>
        <w:jc w:val="center"/>
        <w:rPr>
          <w:rFonts w:ascii="Garamond" w:eastAsia="Calibri" w:hAnsi="Garamond"/>
          <w:color w:val="auto"/>
          <w:lang w:val="sq-AL"/>
        </w:rPr>
      </w:pPr>
      <w:r w:rsidRPr="008B1B77">
        <w:rPr>
          <w:rFonts w:ascii="Garamond" w:eastAsia="Calibri" w:hAnsi="Garamond"/>
          <w:color w:val="auto"/>
          <w:lang w:val="sq-AL"/>
        </w:rPr>
        <w:t>Neni 27</w:t>
      </w:r>
    </w:p>
    <w:p w14:paraId="6CB31A18" w14:textId="77777777" w:rsidR="002A4FE8" w:rsidRPr="008B1B77" w:rsidRDefault="002A4FE8" w:rsidP="002A4FE8">
      <w:pPr>
        <w:widowControl w:val="0"/>
        <w:autoSpaceDE w:val="0"/>
        <w:autoSpaceDN w:val="0"/>
        <w:adjustRightInd w:val="0"/>
        <w:jc w:val="center"/>
        <w:rPr>
          <w:rFonts w:ascii="Garamond" w:eastAsia="Calibri" w:hAnsi="Garamond"/>
          <w:b/>
          <w:sz w:val="24"/>
          <w:szCs w:val="24"/>
        </w:rPr>
      </w:pPr>
      <w:r w:rsidRPr="008B1B77">
        <w:rPr>
          <w:rFonts w:ascii="Garamond" w:eastAsia="Calibri" w:hAnsi="Garamond"/>
          <w:b/>
          <w:sz w:val="24"/>
          <w:szCs w:val="24"/>
        </w:rPr>
        <w:t>Taksa e ndikimit në infrastrukturë</w:t>
      </w:r>
    </w:p>
    <w:p w14:paraId="56489F19" w14:textId="21FBAD7E" w:rsidR="00063052" w:rsidRPr="008B1B77" w:rsidRDefault="002A4FE8" w:rsidP="00C8750A">
      <w:pPr>
        <w:pStyle w:val="NumriData"/>
        <w:keepNext w:val="0"/>
        <w:rPr>
          <w:rFonts w:ascii="Garamond" w:hAnsi="Garamond"/>
          <w:b w:val="0"/>
          <w:i/>
          <w:sz w:val="24"/>
          <w:szCs w:val="24"/>
          <w:lang w:val="sq-AL"/>
        </w:rPr>
      </w:pPr>
      <w:r w:rsidRPr="008B1B77">
        <w:rPr>
          <w:rFonts w:ascii="Garamond" w:hAnsi="Garamond"/>
          <w:b w:val="0"/>
          <w:i/>
          <w:sz w:val="24"/>
          <w:szCs w:val="24"/>
        </w:rPr>
        <w:t>(Ndryshuar me l</w:t>
      </w:r>
      <w:r w:rsidR="00223235" w:rsidRPr="008B1B77">
        <w:rPr>
          <w:rFonts w:ascii="Garamond" w:hAnsi="Garamond"/>
          <w:b w:val="0"/>
          <w:i/>
          <w:sz w:val="24"/>
          <w:szCs w:val="24"/>
        </w:rPr>
        <w:t>igjin nr. 10 073, datë 9.2.2009;</w:t>
      </w:r>
      <w:r w:rsidRPr="008B1B77">
        <w:rPr>
          <w:rFonts w:ascii="Garamond" w:hAnsi="Garamond"/>
          <w:b w:val="0"/>
          <w:i/>
          <w:sz w:val="24"/>
          <w:szCs w:val="24"/>
        </w:rPr>
        <w:t xml:space="preserve"> shtuar pika 2/1 me ligjin nr.</w:t>
      </w:r>
      <w:r w:rsidR="00223235" w:rsidRPr="008B1B77">
        <w:rPr>
          <w:rFonts w:ascii="Garamond" w:hAnsi="Garamond"/>
          <w:b w:val="0"/>
          <w:i/>
          <w:sz w:val="24"/>
          <w:szCs w:val="24"/>
        </w:rPr>
        <w:t xml:space="preserve"> 10 146, datë 28.9.2009;</w:t>
      </w:r>
      <w:r w:rsidRPr="008B1B77">
        <w:rPr>
          <w:rFonts w:ascii="Garamond" w:hAnsi="Garamond"/>
          <w:b w:val="0"/>
          <w:i/>
          <w:sz w:val="24"/>
          <w:szCs w:val="24"/>
        </w:rPr>
        <w:t xml:space="preserve"> ndryshuar plotësisht me ligjin </w:t>
      </w:r>
      <w:r w:rsidRPr="008B1B77">
        <w:rPr>
          <w:rFonts w:ascii="Garamond" w:hAnsi="Garamond"/>
          <w:b w:val="0"/>
          <w:bCs/>
          <w:i/>
          <w:sz w:val="24"/>
          <w:szCs w:val="24"/>
        </w:rPr>
        <w:t xml:space="preserve">me ligjin </w:t>
      </w:r>
      <w:r w:rsidR="00223235" w:rsidRPr="008B1B77">
        <w:rPr>
          <w:rFonts w:ascii="Garamond" w:hAnsi="Garamond"/>
          <w:b w:val="0"/>
          <w:i/>
          <w:sz w:val="24"/>
          <w:szCs w:val="24"/>
        </w:rPr>
        <w:t xml:space="preserve">nr. 142/2015, datë 17.12.2015; </w:t>
      </w:r>
      <w:r w:rsidRPr="008B1B77">
        <w:rPr>
          <w:rFonts w:ascii="Garamond" w:hAnsi="Garamond"/>
          <w:b w:val="0"/>
          <w:i/>
          <w:sz w:val="24"/>
          <w:szCs w:val="24"/>
        </w:rPr>
        <w:t xml:space="preserve">shtuar pika 7 me </w:t>
      </w:r>
      <w:r w:rsidR="00223235" w:rsidRPr="008B1B77">
        <w:rPr>
          <w:rFonts w:ascii="Garamond" w:hAnsi="Garamond"/>
          <w:b w:val="0"/>
          <w:i/>
          <w:sz w:val="24"/>
          <w:szCs w:val="24"/>
        </w:rPr>
        <w:t>ligjin nr. 106, datë 30.11.2017;</w:t>
      </w:r>
      <w:r w:rsidRPr="008B1B77">
        <w:rPr>
          <w:rFonts w:ascii="Garamond" w:hAnsi="Garamond"/>
          <w:b w:val="0"/>
          <w:i/>
          <w:sz w:val="24"/>
          <w:szCs w:val="24"/>
        </w:rPr>
        <w:t xml:space="preserve"> shtuar pika 8 me ligjin</w:t>
      </w:r>
      <w:r w:rsidRPr="008B1B77">
        <w:rPr>
          <w:rFonts w:ascii="Garamond" w:hAnsi="Garamond"/>
          <w:b w:val="0"/>
          <w:sz w:val="24"/>
          <w:szCs w:val="24"/>
        </w:rPr>
        <w:t xml:space="preserve"> </w:t>
      </w:r>
      <w:r w:rsidRPr="008B1B77">
        <w:rPr>
          <w:rFonts w:ascii="Garamond" w:hAnsi="Garamond"/>
          <w:b w:val="0"/>
          <w:i/>
          <w:sz w:val="24"/>
          <w:szCs w:val="24"/>
        </w:rPr>
        <w:t>nr. 41/2018, datë 9.7.2018</w:t>
      </w:r>
      <w:r w:rsidR="00223235" w:rsidRPr="008B1B77">
        <w:rPr>
          <w:rFonts w:ascii="Garamond" w:hAnsi="Garamond"/>
          <w:b w:val="0"/>
          <w:i/>
          <w:sz w:val="24"/>
          <w:szCs w:val="24"/>
        </w:rPr>
        <w:t>;</w:t>
      </w:r>
      <w:r w:rsidR="009A50C8" w:rsidRPr="008B1B77">
        <w:rPr>
          <w:rFonts w:ascii="Garamond" w:hAnsi="Garamond"/>
          <w:b w:val="0"/>
          <w:i/>
          <w:sz w:val="24"/>
          <w:szCs w:val="24"/>
        </w:rPr>
        <w:t xml:space="preserve"> shtuar fjalë në pikën 1, ndryshuar pika</w:t>
      </w:r>
      <w:r w:rsidR="00223235" w:rsidRPr="008B1B77">
        <w:rPr>
          <w:rFonts w:ascii="Garamond" w:hAnsi="Garamond"/>
          <w:b w:val="0"/>
          <w:i/>
          <w:sz w:val="24"/>
          <w:szCs w:val="24"/>
        </w:rPr>
        <w:t>t 1 dhe 2 me ligjin nr. 95/2018,</w:t>
      </w:r>
      <w:r w:rsidR="009A50C8" w:rsidRPr="008B1B77">
        <w:rPr>
          <w:rFonts w:ascii="Garamond" w:hAnsi="Garamond"/>
          <w:b w:val="0"/>
          <w:i/>
          <w:sz w:val="24"/>
          <w:szCs w:val="24"/>
        </w:rPr>
        <w:t xml:space="preserve"> </w:t>
      </w:r>
      <w:proofErr w:type="spellStart"/>
      <w:r w:rsidR="009A50C8" w:rsidRPr="008B1B77">
        <w:rPr>
          <w:rFonts w:ascii="Garamond" w:hAnsi="Garamond"/>
          <w:b w:val="0"/>
          <w:i/>
          <w:sz w:val="24"/>
          <w:szCs w:val="24"/>
        </w:rPr>
        <w:t>datё</w:t>
      </w:r>
      <w:proofErr w:type="spellEnd"/>
      <w:r w:rsidR="009A50C8" w:rsidRPr="008B1B77">
        <w:rPr>
          <w:rFonts w:ascii="Garamond" w:hAnsi="Garamond"/>
          <w:b w:val="0"/>
          <w:i/>
          <w:sz w:val="24"/>
          <w:szCs w:val="24"/>
        </w:rPr>
        <w:t xml:space="preserve"> 3.12.2018</w:t>
      </w:r>
      <w:r w:rsidR="00223235" w:rsidRPr="008B1B77">
        <w:rPr>
          <w:rFonts w:ascii="Garamond" w:hAnsi="Garamond"/>
          <w:b w:val="0"/>
          <w:i/>
          <w:sz w:val="24"/>
          <w:szCs w:val="24"/>
        </w:rPr>
        <w:t>;</w:t>
      </w:r>
      <w:r w:rsidR="00E63927" w:rsidRPr="008B1B77">
        <w:rPr>
          <w:rFonts w:ascii="Garamond" w:hAnsi="Garamond"/>
          <w:b w:val="0"/>
          <w:i/>
          <w:sz w:val="24"/>
          <w:szCs w:val="24"/>
        </w:rPr>
        <w:t xml:space="preserve"> shtuar pika 9 me aktin normativ nr. 3, datë 2.10.2019</w:t>
      </w:r>
      <w:r w:rsidR="00223235" w:rsidRPr="008B1B77">
        <w:rPr>
          <w:rFonts w:ascii="Garamond" w:hAnsi="Garamond"/>
          <w:b w:val="0"/>
          <w:i/>
          <w:sz w:val="24"/>
          <w:szCs w:val="24"/>
        </w:rPr>
        <w:t>;</w:t>
      </w:r>
      <w:r w:rsidR="00E5254E" w:rsidRPr="008B1B77">
        <w:rPr>
          <w:rFonts w:ascii="Garamond" w:hAnsi="Garamond"/>
          <w:b w:val="0"/>
          <w:i/>
          <w:sz w:val="24"/>
          <w:szCs w:val="24"/>
        </w:rPr>
        <w:t xml:space="preserve"> shfuqizuar fj</w:t>
      </w:r>
      <w:r w:rsidR="00063052" w:rsidRPr="008B1B77">
        <w:rPr>
          <w:rFonts w:ascii="Garamond" w:hAnsi="Garamond"/>
          <w:b w:val="0"/>
          <w:i/>
          <w:sz w:val="24"/>
          <w:szCs w:val="24"/>
        </w:rPr>
        <w:t xml:space="preserve">alia e dytë e </w:t>
      </w:r>
      <w:proofErr w:type="spellStart"/>
      <w:r w:rsidR="00063052" w:rsidRPr="008B1B77">
        <w:rPr>
          <w:rFonts w:ascii="Garamond" w:hAnsi="Garamond"/>
          <w:b w:val="0"/>
          <w:i/>
          <w:sz w:val="24"/>
          <w:szCs w:val="24"/>
        </w:rPr>
        <w:t>shkronjës</w:t>
      </w:r>
      <w:proofErr w:type="spellEnd"/>
      <w:r w:rsidR="00063052" w:rsidRPr="008B1B77">
        <w:rPr>
          <w:rFonts w:ascii="Garamond" w:hAnsi="Garamond"/>
          <w:b w:val="0"/>
          <w:i/>
          <w:sz w:val="24"/>
          <w:szCs w:val="24"/>
        </w:rPr>
        <w:t xml:space="preserve"> “c” </w:t>
      </w:r>
      <w:proofErr w:type="spellStart"/>
      <w:r w:rsidR="00063052" w:rsidRPr="008B1B77">
        <w:rPr>
          <w:rFonts w:ascii="Garamond" w:hAnsi="Garamond"/>
          <w:b w:val="0"/>
          <w:i/>
          <w:sz w:val="24"/>
          <w:szCs w:val="24"/>
        </w:rPr>
        <w:t>të</w:t>
      </w:r>
      <w:proofErr w:type="spellEnd"/>
      <w:r w:rsidR="00063052" w:rsidRPr="008B1B77">
        <w:rPr>
          <w:rFonts w:ascii="Garamond" w:hAnsi="Garamond"/>
          <w:b w:val="0"/>
          <w:i/>
          <w:sz w:val="24"/>
          <w:szCs w:val="24"/>
        </w:rPr>
        <w:t xml:space="preserve"> </w:t>
      </w:r>
      <w:proofErr w:type="spellStart"/>
      <w:r w:rsidR="00E5254E" w:rsidRPr="008B1B77">
        <w:rPr>
          <w:rFonts w:ascii="Garamond" w:hAnsi="Garamond"/>
          <w:b w:val="0"/>
          <w:i/>
          <w:sz w:val="24"/>
          <w:szCs w:val="24"/>
        </w:rPr>
        <w:t>pikës</w:t>
      </w:r>
      <w:proofErr w:type="spellEnd"/>
      <w:r w:rsidR="00E5254E" w:rsidRPr="008B1B77">
        <w:rPr>
          <w:rFonts w:ascii="Garamond" w:hAnsi="Garamond"/>
          <w:b w:val="0"/>
          <w:i/>
          <w:sz w:val="24"/>
          <w:szCs w:val="24"/>
        </w:rPr>
        <w:t xml:space="preserve"> 3 me </w:t>
      </w:r>
      <w:proofErr w:type="spellStart"/>
      <w:r w:rsidR="00E5254E" w:rsidRPr="008B1B77">
        <w:rPr>
          <w:rFonts w:ascii="Garamond" w:hAnsi="Garamond"/>
          <w:b w:val="0"/>
          <w:i/>
          <w:sz w:val="24"/>
          <w:szCs w:val="24"/>
        </w:rPr>
        <w:t>ligjin</w:t>
      </w:r>
      <w:proofErr w:type="spellEnd"/>
      <w:r w:rsidR="00E5254E" w:rsidRPr="008B1B77">
        <w:rPr>
          <w:rFonts w:ascii="Garamond" w:hAnsi="Garamond"/>
          <w:b w:val="0"/>
          <w:i/>
          <w:sz w:val="24"/>
          <w:szCs w:val="24"/>
        </w:rPr>
        <w:t xml:space="preserve"> nr. 98/2020, datë 23.7.2020</w:t>
      </w:r>
      <w:r w:rsidR="00223235" w:rsidRPr="008B1B77">
        <w:rPr>
          <w:rFonts w:ascii="Garamond" w:hAnsi="Garamond"/>
          <w:b w:val="0"/>
          <w:i/>
          <w:sz w:val="24"/>
          <w:szCs w:val="24"/>
        </w:rPr>
        <w:t>;</w:t>
      </w:r>
      <w:r w:rsidR="009D15BF" w:rsidRPr="008B1B77">
        <w:rPr>
          <w:rFonts w:ascii="Garamond" w:hAnsi="Garamond"/>
          <w:b w:val="0"/>
          <w:i/>
          <w:sz w:val="24"/>
          <w:szCs w:val="24"/>
        </w:rPr>
        <w:t xml:space="preserve"> hequr fjalë në pikën 9 me ligjin nr. 122/2020, datë 15.10.2020</w:t>
      </w:r>
      <w:r w:rsidR="00E32FFA" w:rsidRPr="008B1B77">
        <w:rPr>
          <w:rFonts w:ascii="Garamond" w:hAnsi="Garamond"/>
          <w:b w:val="0"/>
          <w:i/>
          <w:sz w:val="24"/>
          <w:szCs w:val="24"/>
        </w:rPr>
        <w:t xml:space="preserve">; hequr fjalë shkronjën “a”, shtuar shkronja “a/1” në pikën 3 me ligjin </w:t>
      </w:r>
      <w:r w:rsidR="00E32FFA" w:rsidRPr="008B1B77">
        <w:rPr>
          <w:rFonts w:ascii="Garamond" w:eastAsia="Calibri" w:hAnsi="Garamond"/>
          <w:b w:val="0"/>
          <w:i/>
          <w:sz w:val="24"/>
          <w:szCs w:val="24"/>
        </w:rPr>
        <w:t xml:space="preserve">nr. 67/2023, </w:t>
      </w:r>
      <w:proofErr w:type="spellStart"/>
      <w:r w:rsidR="00E32FFA" w:rsidRPr="008B1B77">
        <w:rPr>
          <w:rFonts w:ascii="Garamond" w:eastAsia="Calibri" w:hAnsi="Garamond"/>
          <w:b w:val="0"/>
          <w:i/>
          <w:sz w:val="24"/>
          <w:szCs w:val="24"/>
        </w:rPr>
        <w:t>datë</w:t>
      </w:r>
      <w:proofErr w:type="spellEnd"/>
      <w:r w:rsidR="00E32FFA" w:rsidRPr="008B1B77">
        <w:rPr>
          <w:rFonts w:ascii="Garamond" w:eastAsia="Calibri" w:hAnsi="Garamond"/>
          <w:b w:val="0"/>
          <w:i/>
          <w:sz w:val="24"/>
          <w:szCs w:val="24"/>
        </w:rPr>
        <w:t xml:space="preserve"> 21.7.2023</w:t>
      </w:r>
      <w:r w:rsidR="00063052" w:rsidRPr="008B1B77">
        <w:rPr>
          <w:rFonts w:ascii="Garamond" w:hAnsi="Garamond"/>
          <w:b w:val="0"/>
          <w:i/>
          <w:sz w:val="24"/>
          <w:szCs w:val="24"/>
        </w:rPr>
        <w:t xml:space="preserve">; </w:t>
      </w:r>
      <w:r w:rsidR="00063052" w:rsidRPr="008B1B77">
        <w:rPr>
          <w:rFonts w:ascii="Garamond" w:hAnsi="Garamond"/>
          <w:b w:val="0"/>
          <w:i/>
          <w:sz w:val="24"/>
          <w:szCs w:val="24"/>
          <w:lang w:val="sq-AL"/>
        </w:rPr>
        <w:t>nr. 82/2025, datë 11.12.2025)</w:t>
      </w:r>
    </w:p>
    <w:p w14:paraId="6CB31A1A" w14:textId="72CA30C5" w:rsidR="002A4FE8" w:rsidRPr="008B1B77" w:rsidRDefault="002A4FE8" w:rsidP="00063052">
      <w:pPr>
        <w:widowControl w:val="0"/>
        <w:autoSpaceDE w:val="0"/>
        <w:autoSpaceDN w:val="0"/>
        <w:adjustRightInd w:val="0"/>
        <w:rPr>
          <w:rFonts w:ascii="Garamond" w:eastAsia="Calibri" w:hAnsi="Garamond"/>
          <w:sz w:val="24"/>
          <w:szCs w:val="24"/>
        </w:rPr>
      </w:pPr>
    </w:p>
    <w:p w14:paraId="6CB31A1B" w14:textId="77777777" w:rsidR="002A4FE8" w:rsidRPr="008B1B77" w:rsidRDefault="002A4FE8" w:rsidP="00C8750A">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8B1B77">
        <w:rPr>
          <w:rFonts w:ascii="Garamond" w:eastAsia="Calibri" w:hAnsi="Garamond"/>
          <w:sz w:val="24"/>
          <w:szCs w:val="24"/>
          <w:lang w:val="sq-AL"/>
        </w:rPr>
        <w:tab/>
        <w:t xml:space="preserve">1. Baza e taksës është vlera në lekë e investimit të ri që kërkohet të kryhet </w:t>
      </w:r>
      <w:r w:rsidR="009A50C8" w:rsidRPr="008B1B77">
        <w:rPr>
          <w:rFonts w:ascii="Garamond" w:eastAsia="Calibri" w:hAnsi="Garamond"/>
          <w:sz w:val="24"/>
          <w:szCs w:val="24"/>
          <w:lang w:val="sq-AL"/>
        </w:rPr>
        <w:t>sipas preventivit,</w:t>
      </w:r>
      <w:r w:rsidR="00DC64FB" w:rsidRPr="008B1B77">
        <w:rPr>
          <w:rFonts w:ascii="Garamond" w:eastAsia="Calibri" w:hAnsi="Garamond"/>
          <w:sz w:val="24"/>
          <w:szCs w:val="24"/>
          <w:lang w:val="sq-AL"/>
        </w:rPr>
        <w:t xml:space="preserve"> </w:t>
      </w:r>
      <w:r w:rsidRPr="008B1B77">
        <w:rPr>
          <w:rFonts w:ascii="Garamond" w:eastAsia="Calibri" w:hAnsi="Garamond"/>
          <w:sz w:val="24"/>
          <w:szCs w:val="24"/>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8B1B77" w:rsidRDefault="00DC64FB" w:rsidP="00C8750A">
      <w:pPr>
        <w:widowControl w:val="0"/>
        <w:autoSpaceDE w:val="0"/>
        <w:autoSpaceDN w:val="0"/>
        <w:adjustRightInd w:val="0"/>
        <w:ind w:firstLine="720"/>
        <w:jc w:val="both"/>
        <w:rPr>
          <w:rFonts w:ascii="Garamond" w:eastAsia="Calibri" w:hAnsi="Garamond"/>
          <w:sz w:val="24"/>
          <w:szCs w:val="24"/>
        </w:rPr>
      </w:pPr>
      <w:r w:rsidRPr="008B1B77">
        <w:rPr>
          <w:rFonts w:ascii="Garamond" w:eastAsia="Calibri" w:hAnsi="Garamond"/>
          <w:sz w:val="24"/>
          <w:szCs w:val="24"/>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684E87C7" w:rsidR="00DC64FB" w:rsidRPr="008B1B77" w:rsidRDefault="00C8750A" w:rsidP="00C8750A">
      <w:pPr>
        <w:widowControl w:val="0"/>
        <w:autoSpaceDE w:val="0"/>
        <w:autoSpaceDN w:val="0"/>
        <w:adjustRightInd w:val="0"/>
        <w:ind w:firstLine="284"/>
        <w:jc w:val="both"/>
        <w:rPr>
          <w:rFonts w:ascii="Garamond" w:eastAsia="Calibri" w:hAnsi="Garamond"/>
          <w:sz w:val="24"/>
          <w:szCs w:val="24"/>
        </w:rPr>
      </w:pPr>
      <w:r w:rsidRPr="008B1B77">
        <w:rPr>
          <w:rFonts w:ascii="Garamond" w:eastAsia="Calibri" w:hAnsi="Garamond"/>
          <w:sz w:val="24"/>
          <w:szCs w:val="24"/>
        </w:rPr>
        <w:t xml:space="preserve">        </w:t>
      </w:r>
      <w:r w:rsidR="00DC64FB" w:rsidRPr="008B1B77">
        <w:rPr>
          <w:rFonts w:ascii="Garamond" w:eastAsia="Calibri" w:hAnsi="Garamond"/>
          <w:sz w:val="24"/>
          <w:szCs w:val="24"/>
        </w:rPr>
        <w:t xml:space="preserve">Në këtë kategori investimesh përfshihen edhe ndërtimet zëvendësuese për qëllime banimi, të kushtëzuara për t’u ndërtuar si shkak i zbatimit të një kontrate </w:t>
      </w:r>
      <w:proofErr w:type="spellStart"/>
      <w:r w:rsidR="00DC64FB" w:rsidRPr="008B1B77">
        <w:rPr>
          <w:rFonts w:ascii="Garamond" w:eastAsia="Calibri" w:hAnsi="Garamond"/>
          <w:sz w:val="24"/>
          <w:szCs w:val="24"/>
        </w:rPr>
        <w:t>koncesionare</w:t>
      </w:r>
      <w:proofErr w:type="spellEnd"/>
      <w:r w:rsidR="00DC64FB" w:rsidRPr="008B1B77">
        <w:rPr>
          <w:rFonts w:ascii="Garamond" w:eastAsia="Calibri" w:hAnsi="Garamond"/>
          <w:sz w:val="24"/>
          <w:szCs w:val="24"/>
        </w:rPr>
        <w:t>, e cila prek banesat ekzistuese. Gjithashtu, në këtë kategori përfshihen edhe ndërtimet e destinuara për qendra tregtare apo të biznesit.</w:t>
      </w:r>
    </w:p>
    <w:p w14:paraId="6CB31A1E" w14:textId="278C8684" w:rsidR="00DC64FB" w:rsidRPr="008B1B77" w:rsidRDefault="00C8750A" w:rsidP="00C8750A">
      <w:pPr>
        <w:ind w:firstLine="284"/>
        <w:jc w:val="both"/>
        <w:rPr>
          <w:rFonts w:ascii="Garamond" w:eastAsiaTheme="minorHAnsi" w:hAnsi="Garamond"/>
          <w:sz w:val="24"/>
          <w:szCs w:val="24"/>
        </w:rPr>
      </w:pPr>
      <w:r w:rsidRPr="008B1B77">
        <w:rPr>
          <w:rFonts w:ascii="Garamond" w:eastAsia="Calibri" w:hAnsi="Garamond"/>
          <w:sz w:val="24"/>
          <w:szCs w:val="24"/>
        </w:rPr>
        <w:t xml:space="preserve">        </w:t>
      </w:r>
      <w:r w:rsidR="00DC64FB" w:rsidRPr="008B1B77">
        <w:rPr>
          <w:rFonts w:ascii="Garamond" w:eastAsia="Calibri" w:hAnsi="Garamond"/>
          <w:sz w:val="24"/>
          <w:szCs w:val="24"/>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w:t>
      </w:r>
      <w:r w:rsidRPr="008B1B77">
        <w:rPr>
          <w:rFonts w:ascii="Garamond" w:eastAsia="Calibri" w:hAnsi="Garamond"/>
          <w:sz w:val="24"/>
          <w:szCs w:val="24"/>
        </w:rPr>
        <w:t xml:space="preserve"> akt të Këshillit të Ministrave</w:t>
      </w:r>
      <w:r w:rsidR="008B1B77" w:rsidRPr="008B1B77">
        <w:rPr>
          <w:rFonts w:ascii="Garamond" w:eastAsiaTheme="minorHAnsi" w:hAnsi="Garamond"/>
          <w:sz w:val="24"/>
          <w:szCs w:val="24"/>
        </w:rPr>
        <w:t>,</w:t>
      </w:r>
      <w:r w:rsidRPr="008B1B77">
        <w:rPr>
          <w:rFonts w:ascii="Garamond" w:eastAsiaTheme="minorHAnsi" w:hAnsi="Garamond"/>
          <w:sz w:val="24"/>
          <w:szCs w:val="24"/>
        </w:rPr>
        <w:t xml:space="preserve"> </w:t>
      </w:r>
      <w:r w:rsidRPr="008B1B77">
        <w:rPr>
          <w:rFonts w:ascii="Garamond" w:eastAsiaTheme="minorHAnsi" w:hAnsi="Garamond"/>
          <w:sz w:val="24"/>
          <w:szCs w:val="24"/>
        </w:rPr>
        <w:t>në zbatim të neneve 21, pika 2, 22, pika 5, 22/1</w:t>
      </w:r>
      <w:r w:rsidRPr="008B1B77">
        <w:rPr>
          <w:rFonts w:ascii="Garamond" w:eastAsiaTheme="minorHAnsi" w:hAnsi="Garamond"/>
          <w:sz w:val="24"/>
          <w:szCs w:val="24"/>
        </w:rPr>
        <w:t>, 22/3 dhe 22/4 të këtij ligji.</w:t>
      </w:r>
      <w:r w:rsidRPr="008B1B77">
        <w:rPr>
          <w:rFonts w:ascii="Garamond" w:eastAsia="Calibri" w:hAnsi="Garamond"/>
          <w:sz w:val="24"/>
          <w:szCs w:val="24"/>
        </w:rPr>
        <w:t xml:space="preserve"> </w:t>
      </w:r>
    </w:p>
    <w:p w14:paraId="6CB31A1F" w14:textId="77777777" w:rsidR="00DC64FB" w:rsidRPr="008B1B77" w:rsidRDefault="00DC64FB" w:rsidP="00C8750A">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3. Në rastin e ndërtimeve, të ndryshme nga ato të përcaktuara në pikën 2, të këtij neni, niveli i taksës shprehet si përqindje e vlerës së investimit dhe:</w:t>
      </w:r>
    </w:p>
    <w:p w14:paraId="6CB31A20" w14:textId="32CD4A15" w:rsidR="00DC64FB" w:rsidRPr="008B1B77" w:rsidRDefault="00DC64FB" w:rsidP="00C8750A">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a) për ndërtime që destinohen për përdorim në sektorin e turizmit, të industrisë, të ndërtimeve individuale për qëllime të përdorimit vetjak nga individët, të ndërtuara nga vetë individi apo me sipërmarrës, taksa e ndikimit në infrastrukturë është 1 deri në 3 për qind e vlerës së investimit, ndërsa për Bashkinë e Tiranës është 2 deri në 4  për qind e saj;</w:t>
      </w:r>
    </w:p>
    <w:p w14:paraId="4B15DD9E" w14:textId="20E3C2E7" w:rsidR="00E32FFA" w:rsidRPr="008B1B77" w:rsidRDefault="00E32FFA" w:rsidP="00C8750A">
      <w:pPr>
        <w:widowControl w:val="0"/>
        <w:ind w:firstLine="284"/>
        <w:jc w:val="both"/>
        <w:rPr>
          <w:rFonts w:ascii="Garamond" w:eastAsia="MS Mincho" w:hAnsi="Garamond" w:cs="CG Times"/>
          <w:sz w:val="24"/>
          <w:szCs w:val="24"/>
        </w:rPr>
      </w:pPr>
      <w:r w:rsidRPr="008B1B77">
        <w:rPr>
          <w:rFonts w:ascii="Garamond" w:hAnsi="Garamond"/>
          <w:bCs/>
          <w:sz w:val="24"/>
          <w:szCs w:val="24"/>
        </w:rPr>
        <w:t>a/1. Për ndërtimin e strukturave që destinohen për përdorim në sektorin bujqësor dhe blegtoral dhe për objektet sportive sipas përcaktimeve në legjislacionin në fuqi për sportin, taksa e ndikimit në infrastrukturë është jo më shumë se 1 (një) për qind e vlerës së investimit, ndërsa për Bashkinë e Tiranës është jo më shumë se 2 (dy) për qind e saj.</w:t>
      </w:r>
    </w:p>
    <w:p w14:paraId="6CB31A21" w14:textId="77777777" w:rsidR="00DC64FB" w:rsidRPr="008B1B77" w:rsidRDefault="00DC64FB" w:rsidP="00C8750A">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lastRenderedPageBreak/>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01A7E2E" w:rsidR="00DC64FB" w:rsidRPr="008B1B77" w:rsidRDefault="00DC64FB" w:rsidP="00C8750A">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c) për ndërtesat, të cilat janë në proces legalizimi, taksa e ndikimit në infrastrukturë e ndërtimeve të reja është 0,5 </w:t>
      </w:r>
      <w:r w:rsidR="00E5254E" w:rsidRPr="008B1B77">
        <w:rPr>
          <w:rFonts w:ascii="Garamond" w:eastAsia="MS Mincho" w:hAnsi="Garamond" w:cs="CG Times"/>
          <w:sz w:val="24"/>
          <w:szCs w:val="24"/>
        </w:rPr>
        <w:t>për qind e vlerës së investimit</w:t>
      </w:r>
      <w:r w:rsidRPr="008B1B77">
        <w:rPr>
          <w:rFonts w:ascii="Garamond" w:eastAsia="MS Mincho" w:hAnsi="Garamond" w:cs="CG Times"/>
          <w:sz w:val="24"/>
          <w:szCs w:val="24"/>
        </w:rPr>
        <w:t>;</w:t>
      </w:r>
    </w:p>
    <w:p w14:paraId="6CB31A23" w14:textId="77777777" w:rsidR="00DC64FB" w:rsidRPr="008B1B77" w:rsidRDefault="00DC64FB" w:rsidP="00C8750A">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eastAsia="en-US"/>
        </w:rPr>
      </w:pPr>
      <w:r w:rsidRPr="008B1B77">
        <w:rPr>
          <w:rFonts w:ascii="Garamond" w:eastAsia="Calibri" w:hAnsi="Garamond"/>
          <w:sz w:val="24"/>
          <w:szCs w:val="24"/>
          <w:lang w:val="sq-AL" w:eastAsia="en-US"/>
        </w:rPr>
        <w:t xml:space="preserve">d) </w:t>
      </w:r>
      <w:proofErr w:type="spellStart"/>
      <w:r w:rsidRPr="008B1B77">
        <w:rPr>
          <w:rFonts w:ascii="Garamond" w:eastAsia="Calibri" w:hAnsi="Garamond"/>
          <w:sz w:val="24"/>
          <w:szCs w:val="24"/>
          <w:lang w:val="sq-AL" w:eastAsia="en-US"/>
        </w:rPr>
        <w:t>pёr</w:t>
      </w:r>
      <w:proofErr w:type="spellEnd"/>
      <w:r w:rsidRPr="008B1B77">
        <w:rPr>
          <w:rFonts w:ascii="Garamond" w:eastAsia="Calibri" w:hAnsi="Garamond"/>
          <w:sz w:val="24"/>
          <w:szCs w:val="24"/>
          <w:lang w:val="sq-AL" w:eastAsia="en-US"/>
        </w:rPr>
        <w:t xml:space="preserve"> </w:t>
      </w:r>
      <w:proofErr w:type="spellStart"/>
      <w:r w:rsidRPr="008B1B77">
        <w:rPr>
          <w:rFonts w:ascii="Garamond" w:eastAsia="Calibri" w:hAnsi="Garamond"/>
          <w:sz w:val="24"/>
          <w:szCs w:val="24"/>
          <w:lang w:val="sq-AL" w:eastAsia="en-US"/>
        </w:rPr>
        <w:t>ndёrtesat</w:t>
      </w:r>
      <w:proofErr w:type="spellEnd"/>
      <w:r w:rsidRPr="008B1B77">
        <w:rPr>
          <w:rFonts w:ascii="Garamond" w:eastAsia="Calibri" w:hAnsi="Garamond"/>
          <w:sz w:val="24"/>
          <w:szCs w:val="24"/>
          <w:lang w:val="sq-AL" w:eastAsia="en-US"/>
        </w:rPr>
        <w:t xml:space="preserve">, </w:t>
      </w:r>
      <w:proofErr w:type="spellStart"/>
      <w:r w:rsidRPr="008B1B77">
        <w:rPr>
          <w:rFonts w:ascii="Garamond" w:eastAsia="Calibri" w:hAnsi="Garamond"/>
          <w:sz w:val="24"/>
          <w:szCs w:val="24"/>
          <w:lang w:val="sq-AL" w:eastAsia="en-US"/>
        </w:rPr>
        <w:t>qё</w:t>
      </w:r>
      <w:proofErr w:type="spellEnd"/>
      <w:r w:rsidRPr="008B1B77">
        <w:rPr>
          <w:rFonts w:ascii="Garamond" w:eastAsia="Calibri" w:hAnsi="Garamond"/>
          <w:sz w:val="24"/>
          <w:szCs w:val="24"/>
          <w:lang w:val="sq-AL" w:eastAsia="en-US"/>
        </w:rPr>
        <w:t xml:space="preserve"> destinohen </w:t>
      </w:r>
      <w:proofErr w:type="spellStart"/>
      <w:r w:rsidRPr="008B1B77">
        <w:rPr>
          <w:rFonts w:ascii="Garamond" w:eastAsia="Calibri" w:hAnsi="Garamond"/>
          <w:sz w:val="24"/>
          <w:szCs w:val="24"/>
          <w:lang w:val="sq-AL" w:eastAsia="en-US"/>
        </w:rPr>
        <w:t>pёr</w:t>
      </w:r>
      <w:proofErr w:type="spellEnd"/>
      <w:r w:rsidRPr="008B1B77">
        <w:rPr>
          <w:rFonts w:ascii="Garamond" w:eastAsia="Calibri" w:hAnsi="Garamond"/>
          <w:sz w:val="24"/>
          <w:szCs w:val="24"/>
          <w:lang w:val="sq-AL" w:eastAsia="en-US"/>
        </w:rPr>
        <w:t xml:space="preserve"> </w:t>
      </w:r>
      <w:proofErr w:type="spellStart"/>
      <w:r w:rsidRPr="008B1B77">
        <w:rPr>
          <w:rFonts w:ascii="Garamond" w:eastAsia="Calibri" w:hAnsi="Garamond"/>
          <w:sz w:val="24"/>
          <w:szCs w:val="24"/>
          <w:lang w:val="sq-AL" w:eastAsia="en-US"/>
        </w:rPr>
        <w:t>qёllime</w:t>
      </w:r>
      <w:proofErr w:type="spellEnd"/>
      <w:r w:rsidRPr="008B1B77">
        <w:rPr>
          <w:rFonts w:ascii="Garamond" w:eastAsia="Calibri" w:hAnsi="Garamond"/>
          <w:sz w:val="24"/>
          <w:szCs w:val="24"/>
          <w:lang w:val="sq-AL" w:eastAsia="en-US"/>
        </w:rPr>
        <w:t xml:space="preserve"> banimi </w:t>
      </w:r>
      <w:proofErr w:type="spellStart"/>
      <w:r w:rsidRPr="008B1B77">
        <w:rPr>
          <w:rFonts w:ascii="Garamond" w:eastAsia="Calibri" w:hAnsi="Garamond"/>
          <w:sz w:val="24"/>
          <w:szCs w:val="24"/>
          <w:lang w:val="sq-AL" w:eastAsia="en-US"/>
        </w:rPr>
        <w:t>nё</w:t>
      </w:r>
      <w:proofErr w:type="spellEnd"/>
      <w:r w:rsidRPr="008B1B77">
        <w:rPr>
          <w:rFonts w:ascii="Garamond" w:eastAsia="Calibri" w:hAnsi="Garamond"/>
          <w:sz w:val="24"/>
          <w:szCs w:val="24"/>
          <w:lang w:val="sq-AL" w:eastAsia="en-US"/>
        </w:rPr>
        <w:t xml:space="preserve"> zonat malore, taksa e ndikimit </w:t>
      </w:r>
      <w:proofErr w:type="spellStart"/>
      <w:r w:rsidRPr="008B1B77">
        <w:rPr>
          <w:rFonts w:ascii="Garamond" w:eastAsia="Calibri" w:hAnsi="Garamond"/>
          <w:sz w:val="24"/>
          <w:szCs w:val="24"/>
          <w:lang w:val="sq-AL" w:eastAsia="en-US"/>
        </w:rPr>
        <w:t>nё</w:t>
      </w:r>
      <w:proofErr w:type="spellEnd"/>
      <w:r w:rsidRPr="008B1B77">
        <w:rPr>
          <w:rFonts w:ascii="Garamond" w:eastAsia="Calibri" w:hAnsi="Garamond"/>
          <w:sz w:val="24"/>
          <w:szCs w:val="24"/>
          <w:lang w:val="sq-AL" w:eastAsia="en-US"/>
        </w:rPr>
        <w:t xml:space="preserve"> </w:t>
      </w:r>
      <w:proofErr w:type="spellStart"/>
      <w:r w:rsidRPr="008B1B77">
        <w:rPr>
          <w:rFonts w:ascii="Garamond" w:eastAsia="Calibri" w:hAnsi="Garamond"/>
          <w:sz w:val="24"/>
          <w:szCs w:val="24"/>
          <w:lang w:val="sq-AL" w:eastAsia="en-US"/>
        </w:rPr>
        <w:t>infrastrukturё</w:t>
      </w:r>
      <w:proofErr w:type="spellEnd"/>
      <w:r w:rsidRPr="008B1B77">
        <w:rPr>
          <w:rFonts w:ascii="Garamond" w:eastAsia="Calibri" w:hAnsi="Garamond"/>
          <w:sz w:val="24"/>
          <w:szCs w:val="24"/>
          <w:lang w:val="sq-AL" w:eastAsia="en-US"/>
        </w:rPr>
        <w:t xml:space="preserve"> është 0 deri në 3 për qind e vlerës së investimit. </w:t>
      </w:r>
      <w:proofErr w:type="spellStart"/>
      <w:r w:rsidRPr="008B1B77">
        <w:rPr>
          <w:rFonts w:ascii="Garamond" w:eastAsia="Calibri" w:hAnsi="Garamond"/>
          <w:sz w:val="24"/>
          <w:szCs w:val="24"/>
          <w:lang w:val="sq-AL" w:eastAsia="en-US"/>
        </w:rPr>
        <w:t>Kёshilli</w:t>
      </w:r>
      <w:proofErr w:type="spellEnd"/>
      <w:r w:rsidRPr="008B1B77">
        <w:rPr>
          <w:rFonts w:ascii="Garamond" w:eastAsia="Calibri" w:hAnsi="Garamond"/>
          <w:sz w:val="24"/>
          <w:szCs w:val="24"/>
          <w:lang w:val="sq-AL" w:eastAsia="en-US"/>
        </w:rPr>
        <w:t xml:space="preserve"> bashkiak </w:t>
      </w:r>
      <w:proofErr w:type="spellStart"/>
      <w:r w:rsidRPr="008B1B77">
        <w:rPr>
          <w:rFonts w:ascii="Garamond" w:eastAsia="Calibri" w:hAnsi="Garamond"/>
          <w:sz w:val="24"/>
          <w:szCs w:val="24"/>
          <w:lang w:val="sq-AL" w:eastAsia="en-US"/>
        </w:rPr>
        <w:t>pёrcakton</w:t>
      </w:r>
      <w:proofErr w:type="spellEnd"/>
      <w:r w:rsidRPr="008B1B77">
        <w:rPr>
          <w:rFonts w:ascii="Garamond" w:eastAsia="Calibri" w:hAnsi="Garamond"/>
          <w:sz w:val="24"/>
          <w:szCs w:val="24"/>
          <w:lang w:val="sq-AL" w:eastAsia="en-US"/>
        </w:rPr>
        <w:t xml:space="preserve"> me vendim zonat malore </w:t>
      </w:r>
      <w:proofErr w:type="spellStart"/>
      <w:r w:rsidRPr="008B1B77">
        <w:rPr>
          <w:rFonts w:ascii="Garamond" w:eastAsia="Calibri" w:hAnsi="Garamond"/>
          <w:sz w:val="24"/>
          <w:szCs w:val="24"/>
          <w:lang w:val="sq-AL" w:eastAsia="en-US"/>
        </w:rPr>
        <w:t>pёr</w:t>
      </w:r>
      <w:proofErr w:type="spellEnd"/>
      <w:r w:rsidRPr="008B1B77">
        <w:rPr>
          <w:rFonts w:ascii="Garamond" w:eastAsia="Calibri" w:hAnsi="Garamond"/>
          <w:sz w:val="24"/>
          <w:szCs w:val="24"/>
          <w:lang w:val="sq-AL" w:eastAsia="en-US"/>
        </w:rPr>
        <w:t xml:space="preserve"> efekt </w:t>
      </w:r>
      <w:proofErr w:type="spellStart"/>
      <w:r w:rsidRPr="008B1B77">
        <w:rPr>
          <w:rFonts w:ascii="Garamond" w:eastAsia="Calibri" w:hAnsi="Garamond"/>
          <w:sz w:val="24"/>
          <w:szCs w:val="24"/>
          <w:lang w:val="sq-AL" w:eastAsia="en-US"/>
        </w:rPr>
        <w:t>tё</w:t>
      </w:r>
      <w:proofErr w:type="spellEnd"/>
      <w:r w:rsidRPr="008B1B77">
        <w:rPr>
          <w:rFonts w:ascii="Garamond" w:eastAsia="Calibri" w:hAnsi="Garamond"/>
          <w:sz w:val="24"/>
          <w:szCs w:val="24"/>
          <w:lang w:val="sq-AL" w:eastAsia="en-US"/>
        </w:rPr>
        <w:t xml:space="preserve"> zbatimit </w:t>
      </w:r>
      <w:proofErr w:type="spellStart"/>
      <w:r w:rsidRPr="008B1B77">
        <w:rPr>
          <w:rFonts w:ascii="Garamond" w:eastAsia="Calibri" w:hAnsi="Garamond"/>
          <w:sz w:val="24"/>
          <w:szCs w:val="24"/>
          <w:lang w:val="sq-AL" w:eastAsia="en-US"/>
        </w:rPr>
        <w:t>tё</w:t>
      </w:r>
      <w:proofErr w:type="spellEnd"/>
      <w:r w:rsidRPr="008B1B77">
        <w:rPr>
          <w:rFonts w:ascii="Garamond" w:eastAsia="Calibri" w:hAnsi="Garamond"/>
          <w:sz w:val="24"/>
          <w:szCs w:val="24"/>
          <w:lang w:val="sq-AL" w:eastAsia="en-US"/>
        </w:rPr>
        <w:t xml:space="preserve"> </w:t>
      </w:r>
      <w:proofErr w:type="spellStart"/>
      <w:r w:rsidRPr="008B1B77">
        <w:rPr>
          <w:rFonts w:ascii="Garamond" w:eastAsia="Calibri" w:hAnsi="Garamond"/>
          <w:sz w:val="24"/>
          <w:szCs w:val="24"/>
          <w:lang w:val="sq-AL" w:eastAsia="en-US"/>
        </w:rPr>
        <w:t>kёtij</w:t>
      </w:r>
      <w:proofErr w:type="spellEnd"/>
      <w:r w:rsidRPr="008B1B77">
        <w:rPr>
          <w:rFonts w:ascii="Garamond" w:eastAsia="Calibri" w:hAnsi="Garamond"/>
          <w:sz w:val="24"/>
          <w:szCs w:val="24"/>
          <w:lang w:val="sq-AL" w:eastAsia="en-US"/>
        </w:rPr>
        <w:t xml:space="preserve"> paragrafi.</w:t>
      </w:r>
    </w:p>
    <w:p w14:paraId="6CB31A24" w14:textId="77777777" w:rsidR="002A4FE8" w:rsidRPr="008B1B77" w:rsidRDefault="002A4FE8" w:rsidP="00C8750A">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8B1B77">
        <w:rPr>
          <w:rFonts w:ascii="Garamond" w:eastAsia="Calibri" w:hAnsi="Garamond"/>
          <w:sz w:val="24"/>
          <w:szCs w:val="24"/>
          <w:lang w:val="sq-AL"/>
        </w:rPr>
        <w:tab/>
        <w:t xml:space="preserve">4. Këshilli bashkiak miraton kategori dhe nënkategori për klasifikimin e investimeve, të cilat mund të përdoren për vendosjen e nivelit të taksës. </w:t>
      </w:r>
    </w:p>
    <w:p w14:paraId="6CB31A25" w14:textId="77777777" w:rsidR="002A4FE8" w:rsidRPr="008B1B77" w:rsidRDefault="002A4FE8" w:rsidP="00C8750A">
      <w:pPr>
        <w:pStyle w:val="ListParagraph"/>
        <w:widowControl w:val="0"/>
        <w:autoSpaceDE w:val="0"/>
        <w:autoSpaceDN w:val="0"/>
        <w:adjustRightInd w:val="0"/>
        <w:spacing w:after="0" w:line="240" w:lineRule="auto"/>
        <w:ind w:left="0" w:firstLine="284"/>
        <w:jc w:val="both"/>
        <w:rPr>
          <w:rFonts w:ascii="Garamond" w:eastAsia="Calibri" w:hAnsi="Garamond"/>
          <w:sz w:val="24"/>
          <w:szCs w:val="24"/>
          <w:lang w:val="sq-AL"/>
        </w:rPr>
      </w:pPr>
      <w:r w:rsidRPr="008B1B77">
        <w:rPr>
          <w:rFonts w:ascii="Garamond" w:eastAsia="Calibri" w:hAnsi="Garamond"/>
          <w:sz w:val="24"/>
          <w:szCs w:val="24"/>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8B1B77" w:rsidRDefault="002A4FE8" w:rsidP="00C8750A">
      <w:pPr>
        <w:pStyle w:val="NeniNr"/>
        <w:jc w:val="both"/>
        <w:rPr>
          <w:rFonts w:ascii="Garamond" w:eastAsia="Calibri" w:hAnsi="Garamond"/>
          <w:sz w:val="24"/>
          <w:szCs w:val="24"/>
          <w:lang w:val="sq-AL"/>
        </w:rPr>
      </w:pPr>
      <w:r w:rsidRPr="008B1B77">
        <w:rPr>
          <w:rFonts w:ascii="Garamond" w:eastAsia="Calibri" w:hAnsi="Garamond"/>
          <w:sz w:val="24"/>
          <w:szCs w:val="24"/>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8B1B77" w:rsidRDefault="002A4FE8" w:rsidP="00C8750A">
      <w:pPr>
        <w:widowControl w:val="0"/>
        <w:ind w:firstLine="720"/>
        <w:jc w:val="both"/>
        <w:rPr>
          <w:rFonts w:ascii="Garamond" w:hAnsi="Garamond"/>
          <w:sz w:val="24"/>
          <w:szCs w:val="24"/>
        </w:rPr>
      </w:pPr>
      <w:r w:rsidRPr="008B1B77">
        <w:rPr>
          <w:rFonts w:ascii="Garamond" w:hAnsi="Garamond"/>
          <w:sz w:val="24"/>
          <w:szCs w:val="24"/>
        </w:rPr>
        <w:t xml:space="preserve">7. Përjashtohen nga pagesa e kësaj takse investimet e kryera për ndërtimin e strukturave </w:t>
      </w:r>
      <w:proofErr w:type="spellStart"/>
      <w:r w:rsidRPr="008B1B77">
        <w:rPr>
          <w:rFonts w:ascii="Garamond" w:hAnsi="Garamond"/>
          <w:sz w:val="24"/>
          <w:szCs w:val="24"/>
        </w:rPr>
        <w:t>akomoduese</w:t>
      </w:r>
      <w:proofErr w:type="spellEnd"/>
      <w:r w:rsidRPr="008B1B77">
        <w:rPr>
          <w:rFonts w:ascii="Garamond" w:hAnsi="Garamond"/>
          <w:sz w:val="24"/>
          <w:szCs w:val="24"/>
        </w:rPr>
        <w:t xml:space="preserve"> “Hotel/</w:t>
      </w:r>
      <w:proofErr w:type="spellStart"/>
      <w:r w:rsidRPr="008B1B77">
        <w:rPr>
          <w:rFonts w:ascii="Garamond" w:hAnsi="Garamond"/>
          <w:sz w:val="24"/>
          <w:szCs w:val="24"/>
        </w:rPr>
        <w:t>Resort</w:t>
      </w:r>
      <w:proofErr w:type="spellEnd"/>
      <w:r w:rsidRPr="008B1B77">
        <w:rPr>
          <w:rFonts w:ascii="Garamond" w:hAnsi="Garamond"/>
          <w:sz w:val="24"/>
          <w:szCs w:val="24"/>
        </w:rPr>
        <w:t xml:space="preserve"> me pesë yje, status special”, sipas përcaktimit në legjislacionin e fushës së turizmit dhe që janë mbajtës të një marke tregtare të regjistruar dhe njohur </w:t>
      </w:r>
      <w:proofErr w:type="spellStart"/>
      <w:r w:rsidRPr="008B1B77">
        <w:rPr>
          <w:rFonts w:ascii="Garamond" w:hAnsi="Garamond"/>
          <w:sz w:val="24"/>
          <w:szCs w:val="24"/>
        </w:rPr>
        <w:t>ndërkombëtarisht</w:t>
      </w:r>
      <w:proofErr w:type="spellEnd"/>
      <w:r w:rsidRPr="008B1B77">
        <w:rPr>
          <w:rFonts w:ascii="Garamond" w:hAnsi="Garamond"/>
          <w:sz w:val="24"/>
          <w:szCs w:val="24"/>
        </w:rPr>
        <w:t xml:space="preserve"> “</w:t>
      </w:r>
      <w:proofErr w:type="spellStart"/>
      <w:r w:rsidRPr="008B1B77">
        <w:rPr>
          <w:rFonts w:ascii="Garamond" w:hAnsi="Garamond"/>
          <w:i/>
          <w:sz w:val="24"/>
          <w:szCs w:val="24"/>
        </w:rPr>
        <w:t>brand</w:t>
      </w:r>
      <w:proofErr w:type="spellEnd"/>
      <w:r w:rsidRPr="008B1B77">
        <w:rPr>
          <w:rFonts w:ascii="Garamond" w:hAnsi="Garamond"/>
          <w:i/>
          <w:sz w:val="24"/>
          <w:szCs w:val="24"/>
        </w:rPr>
        <w:t xml:space="preserve"> name</w:t>
      </w:r>
      <w:r w:rsidRPr="008B1B77">
        <w:rPr>
          <w:rFonts w:ascii="Garamond" w:hAnsi="Garamond"/>
          <w:sz w:val="24"/>
          <w:szCs w:val="24"/>
        </w:rPr>
        <w:t>”.</w:t>
      </w:r>
    </w:p>
    <w:p w14:paraId="6CB31A28" w14:textId="77777777" w:rsidR="002A4FE8" w:rsidRPr="008B1B77" w:rsidRDefault="002A4FE8" w:rsidP="00C8750A">
      <w:pPr>
        <w:ind w:firstLine="720"/>
        <w:jc w:val="both"/>
        <w:rPr>
          <w:rFonts w:ascii="Garamond" w:eastAsia="Calibri" w:hAnsi="Garamond"/>
          <w:sz w:val="24"/>
          <w:szCs w:val="24"/>
        </w:rPr>
      </w:pPr>
      <w:r w:rsidRPr="008B1B77">
        <w:rPr>
          <w:rFonts w:ascii="Garamond" w:eastAsia="Calibri" w:hAnsi="Garamond"/>
          <w:sz w:val="24"/>
          <w:szCs w:val="24"/>
        </w:rPr>
        <w:t>8. Përjashtohen nga pagesa e kësaj takse edhe investimet e subjekteve, të cilat zhvillojnë veprimtari pritëse të certifikuar si “</w:t>
      </w:r>
      <w:proofErr w:type="spellStart"/>
      <w:r w:rsidRPr="008B1B77">
        <w:rPr>
          <w:rFonts w:ascii="Garamond" w:eastAsia="Calibri" w:hAnsi="Garamond"/>
          <w:sz w:val="24"/>
          <w:szCs w:val="24"/>
        </w:rPr>
        <w:t>agroturizëm</w:t>
      </w:r>
      <w:proofErr w:type="spellEnd"/>
      <w:r w:rsidRPr="008B1B77">
        <w:rPr>
          <w:rFonts w:ascii="Garamond" w:eastAsia="Calibri" w:hAnsi="Garamond"/>
          <w:sz w:val="24"/>
          <w:szCs w:val="24"/>
        </w:rPr>
        <w:t>”, sipas legjislacionit në fuqi në fushën e turizmit.</w:t>
      </w:r>
    </w:p>
    <w:p w14:paraId="7A3FC585" w14:textId="65FCC753" w:rsidR="00E63927" w:rsidRPr="008B1B77" w:rsidRDefault="00E63927" w:rsidP="00C8750A">
      <w:pPr>
        <w:ind w:firstLine="720"/>
        <w:jc w:val="both"/>
        <w:rPr>
          <w:rFonts w:ascii="Garamond" w:eastAsia="Calibri" w:hAnsi="Garamond"/>
          <w:sz w:val="24"/>
          <w:szCs w:val="24"/>
        </w:rPr>
      </w:pPr>
      <w:r w:rsidRPr="008B1B77">
        <w:rPr>
          <w:rFonts w:ascii="Garamond" w:eastAsia="Calibri" w:hAnsi="Garamond"/>
          <w:sz w:val="24"/>
          <w:szCs w:val="24"/>
        </w:rPr>
        <w:t>9. Përjashtohen nga pagesa e kësaj takse investimet për rindërtimin, riparimin apo restaurimin e ndërtesave, të dëmtuara si pasojë e fatkeqësive natyrore, sipas përkufizimit të dhënë në legjislacionin në fuqi për mbrojtjen civile.</w:t>
      </w:r>
    </w:p>
    <w:p w14:paraId="3349CEC3" w14:textId="7B898A01" w:rsidR="00E63927" w:rsidRPr="008B1B77" w:rsidRDefault="00E63927" w:rsidP="00C8750A">
      <w:pPr>
        <w:ind w:firstLine="720"/>
        <w:jc w:val="both"/>
        <w:rPr>
          <w:rFonts w:ascii="Garamond" w:eastAsia="Calibri" w:hAnsi="Garamond"/>
          <w:sz w:val="24"/>
          <w:szCs w:val="24"/>
        </w:rPr>
      </w:pPr>
      <w:r w:rsidRPr="008B1B77">
        <w:rPr>
          <w:rFonts w:ascii="Garamond" w:eastAsia="Calibri" w:hAnsi="Garamond"/>
          <w:sz w:val="24"/>
          <w:szCs w:val="24"/>
        </w:rPr>
        <w:t>Kushtet, rregullat dhe dokumentet që shoqërojnë kërkesën për përjashtimin nga detyrimi për pagesën e taksës së ndikimit në infrastrukturë, sipas kësaj pike, përcaktohen me vendim të Këshillit të Ministrave.</w:t>
      </w:r>
    </w:p>
    <w:p w14:paraId="5EC98639" w14:textId="51A6F85D" w:rsidR="00C8750A" w:rsidRPr="008B1B77" w:rsidRDefault="00C8750A" w:rsidP="00C8750A">
      <w:pPr>
        <w:ind w:firstLine="284"/>
        <w:jc w:val="both"/>
        <w:rPr>
          <w:rFonts w:ascii="Garamond" w:eastAsiaTheme="minorHAnsi" w:hAnsi="Garamond"/>
          <w:sz w:val="24"/>
          <w:szCs w:val="24"/>
        </w:rPr>
      </w:pPr>
      <w:r w:rsidRPr="008B1B77">
        <w:rPr>
          <w:rFonts w:ascii="Garamond" w:eastAsia="Calibri" w:hAnsi="Garamond"/>
          <w:sz w:val="24"/>
          <w:szCs w:val="24"/>
        </w:rPr>
        <w:t xml:space="preserve">        </w:t>
      </w:r>
      <w:r w:rsidRPr="008B1B77">
        <w:rPr>
          <w:rFonts w:ascii="Garamond" w:eastAsiaTheme="minorHAnsi" w:hAnsi="Garamond"/>
          <w:sz w:val="24"/>
          <w:szCs w:val="24"/>
        </w:rPr>
        <w:t xml:space="preserve">10. Përjashtohen nga pagesa e kësaj takse objektet pronë e paluajtshme e shtetit dhe të destinuara për ushtrimin e funksioneve publike, me pronësi publike, të ndërtuara me financime nga buxheti i shtetit, njësitë e vetëqeverisjes vendore apo nga investimet e enteve publike. </w:t>
      </w:r>
    </w:p>
    <w:p w14:paraId="742F2DD1" w14:textId="77777777" w:rsidR="00C8750A" w:rsidRPr="00C8750A" w:rsidRDefault="00C8750A" w:rsidP="00C8750A">
      <w:pPr>
        <w:ind w:firstLine="284"/>
        <w:jc w:val="both"/>
        <w:rPr>
          <w:rFonts w:ascii="Garamond" w:eastAsiaTheme="minorHAnsi" w:hAnsi="Garamond"/>
          <w:sz w:val="24"/>
          <w:szCs w:val="24"/>
        </w:rPr>
      </w:pPr>
      <w:r w:rsidRPr="00C8750A">
        <w:rPr>
          <w:rFonts w:ascii="Garamond" w:eastAsiaTheme="minorHAnsi" w:hAnsi="Garamond"/>
          <w:sz w:val="24"/>
          <w:szCs w:val="24"/>
        </w:rPr>
        <w:t>Përjashtimi i parashikuar në këtë nen nuk konsiderohet ulje apo heqje e taksës së të ardhurave vendore, në kuptim të nenit 4, të ligjit nr. 69/2017, “Për financat e vetëqeverisjes vendore”.</w:t>
      </w:r>
    </w:p>
    <w:p w14:paraId="6CB31A29" w14:textId="5AD83879" w:rsidR="002A4FE8" w:rsidRPr="008B1B77" w:rsidRDefault="002A4FE8" w:rsidP="00A3721A">
      <w:pPr>
        <w:rPr>
          <w:rFonts w:ascii="Garamond" w:eastAsia="Calibri" w:hAnsi="Garamond"/>
          <w:sz w:val="24"/>
          <w:szCs w:val="24"/>
        </w:rPr>
      </w:pPr>
    </w:p>
    <w:p w14:paraId="6CB31A2A" w14:textId="77777777" w:rsidR="002A4FE8" w:rsidRPr="008B1B77" w:rsidRDefault="002A4FE8" w:rsidP="002A4FE8">
      <w:pPr>
        <w:pStyle w:val="NeniNr"/>
        <w:jc w:val="both"/>
        <w:rPr>
          <w:rFonts w:ascii="Garamond" w:eastAsia="Calibri" w:hAnsi="Garamond"/>
          <w:sz w:val="24"/>
          <w:szCs w:val="24"/>
          <w:lang w:val="sq-AL"/>
        </w:rPr>
      </w:pPr>
    </w:p>
    <w:p w14:paraId="6CB31A2B"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28 </w:t>
      </w:r>
    </w:p>
    <w:p w14:paraId="6CB31A2C"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Taksa mbi kalimin e së drejtës së pronësisë për pasuritë e paluajtshme</w:t>
      </w:r>
    </w:p>
    <w:p w14:paraId="6CB31A2D"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b/>
      </w:r>
    </w:p>
    <w:p w14:paraId="6CB31A2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Taksa paguhet nga personi, që kalon të drejtën e pronësisë mbi pasurinë e paluajtshme, para kryerjes së regjistrimit, në përputhje me aktet ligjore në fuqi.</w:t>
      </w:r>
    </w:p>
    <w:p w14:paraId="6CB31A30"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2. Baza e taksës mbi kalimin e së drejtës së pronësisë për ndërtesat është sipërfaqja e ndërtimit, pronësia e së cilës transferohet. Kategoritë e ndërtesave, për efekt të bazës së </w:t>
      </w:r>
      <w:proofErr w:type="spellStart"/>
      <w:r w:rsidRPr="008B1B77">
        <w:rPr>
          <w:rFonts w:ascii="Garamond" w:hAnsi="Garamond"/>
          <w:sz w:val="24"/>
          <w:szCs w:val="24"/>
          <w:lang w:val="sq-AL"/>
        </w:rPr>
        <w:t>taksueshme</w:t>
      </w:r>
      <w:proofErr w:type="spellEnd"/>
      <w:r w:rsidRPr="008B1B77">
        <w:rPr>
          <w:rFonts w:ascii="Garamond" w:hAnsi="Garamond"/>
          <w:sz w:val="24"/>
          <w:szCs w:val="24"/>
          <w:lang w:val="sq-AL"/>
        </w:rPr>
        <w:t>,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3. Baza e taksës për kalimin e së drejtës së pronësisë për pasuritë e tjera të paluajtshme është </w:t>
      </w:r>
      <w:r w:rsidRPr="008B1B77">
        <w:rPr>
          <w:rFonts w:ascii="Garamond" w:hAnsi="Garamond"/>
          <w:sz w:val="24"/>
          <w:szCs w:val="24"/>
          <w:lang w:val="sq-AL"/>
        </w:rPr>
        <w:lastRenderedPageBreak/>
        <w:t>vlera e shitjes së tyre. Niveli i taksës caktohet në përqindje dhe niveli tregues i taksës është 2 për qind. Detyrimi tatimor llogaritet si shumëzim i nivelit të taksës me bazën e tij.</w:t>
      </w:r>
    </w:p>
    <w:p w14:paraId="6CB31A3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8B1B77" w:rsidRDefault="002A4FE8" w:rsidP="002A4FE8">
      <w:pPr>
        <w:pStyle w:val="Paragrafi"/>
        <w:rPr>
          <w:rFonts w:ascii="Garamond" w:hAnsi="Garamond"/>
          <w:sz w:val="24"/>
          <w:szCs w:val="24"/>
          <w:lang w:val="sq-AL"/>
        </w:rPr>
      </w:pPr>
    </w:p>
    <w:p w14:paraId="6CB31A34"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29 </w:t>
      </w:r>
    </w:p>
    <w:p w14:paraId="6CB31A35"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 xml:space="preserve">Përjashtime nga pagimi i taksës mbi kalimin e së drejtës së pronësisë </w:t>
      </w:r>
    </w:p>
    <w:p w14:paraId="6CB31A36"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 pasuritë e paluajtshme</w:t>
      </w:r>
    </w:p>
    <w:p w14:paraId="6CB31A37" w14:textId="77777777" w:rsidR="002A4FE8" w:rsidRPr="008B1B77" w:rsidRDefault="002A4FE8" w:rsidP="002A4FE8">
      <w:pPr>
        <w:pStyle w:val="Paragrafi"/>
        <w:rPr>
          <w:rFonts w:ascii="Garamond" w:hAnsi="Garamond"/>
          <w:sz w:val="24"/>
          <w:szCs w:val="24"/>
          <w:lang w:val="sq-AL"/>
        </w:rPr>
      </w:pPr>
    </w:p>
    <w:p w14:paraId="6CB31A3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Përjashtohen nga pagimi i taksës mbi kalimin e së drejtës së pronësisë për pasuritë e paluajtshme:</w:t>
      </w:r>
    </w:p>
    <w:p w14:paraId="6CB31A3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a) Enti Kombëtar i Banesave, Ministria e Financave dhe organet e qeverisjes qendrore e </w:t>
      </w:r>
      <w:r w:rsidR="006A74B8" w:rsidRPr="008B1B77">
        <w:rPr>
          <w:rFonts w:ascii="Garamond" w:hAnsi="Garamond"/>
          <w:sz w:val="24"/>
          <w:szCs w:val="24"/>
          <w:lang w:val="sq-AL"/>
        </w:rPr>
        <w:t>njësitë e vetëqeverisjes vendore</w:t>
      </w:r>
      <w:r w:rsidRPr="008B1B77">
        <w:rPr>
          <w:rFonts w:ascii="Garamond" w:hAnsi="Garamond"/>
          <w:sz w:val="24"/>
          <w:szCs w:val="24"/>
          <w:lang w:val="sq-AL"/>
        </w:rPr>
        <w:t>;</w:t>
      </w:r>
    </w:p>
    <w:p w14:paraId="6CB31A3A"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b) personat, të cilët janë subjekt i tatimit mbi të ardhurat vetjake, në mbështetje të ligjit </w:t>
      </w:r>
      <w:proofErr w:type="spellStart"/>
      <w:r w:rsidRPr="008B1B77">
        <w:rPr>
          <w:rFonts w:ascii="Garamond" w:hAnsi="Garamond"/>
          <w:sz w:val="24"/>
          <w:szCs w:val="24"/>
          <w:lang w:val="sq-AL"/>
        </w:rPr>
        <w:t>nr.8438</w:t>
      </w:r>
      <w:proofErr w:type="spellEnd"/>
      <w:r w:rsidRPr="008B1B77">
        <w:rPr>
          <w:rFonts w:ascii="Garamond" w:hAnsi="Garamond"/>
          <w:sz w:val="24"/>
          <w:szCs w:val="24"/>
          <w:lang w:val="sq-AL"/>
        </w:rPr>
        <w:t>, datë 28.12.1998 "Për tatimin mbi të ardhurat";</w:t>
      </w:r>
    </w:p>
    <w:p w14:paraId="6CB31A3B"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c) subjektet, që dhurojnë pasuri të paluajtshme, kur përfitues të drejtpërdrejtë janë:</w:t>
      </w:r>
    </w:p>
    <w:p w14:paraId="6CB31A3C"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i) institucionet dhe entet shtetërore e publike, qendrore e vendore;</w:t>
      </w:r>
    </w:p>
    <w:p w14:paraId="6CB31A3D" w14:textId="77777777" w:rsidR="002A4FE8" w:rsidRPr="008B1B77" w:rsidRDefault="002A4FE8" w:rsidP="002A4FE8">
      <w:pPr>
        <w:pStyle w:val="Paragrafi"/>
        <w:rPr>
          <w:rFonts w:ascii="Garamond" w:hAnsi="Garamond"/>
          <w:sz w:val="24"/>
          <w:szCs w:val="24"/>
          <w:lang w:val="sq-AL"/>
        </w:rPr>
      </w:pPr>
      <w:proofErr w:type="spellStart"/>
      <w:r w:rsidRPr="008B1B77">
        <w:rPr>
          <w:rFonts w:ascii="Garamond" w:hAnsi="Garamond"/>
          <w:sz w:val="24"/>
          <w:szCs w:val="24"/>
          <w:lang w:val="sq-AL"/>
        </w:rPr>
        <w:t>ii</w:t>
      </w:r>
      <w:proofErr w:type="spellEnd"/>
      <w:r w:rsidRPr="008B1B77">
        <w:rPr>
          <w:rFonts w:ascii="Garamond" w:hAnsi="Garamond"/>
          <w:sz w:val="24"/>
          <w:szCs w:val="24"/>
          <w:lang w:val="sq-AL"/>
        </w:rPr>
        <w:t>)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8B1B77" w:rsidRDefault="002A4FE8" w:rsidP="002A4FE8">
      <w:pPr>
        <w:pStyle w:val="NeniNr"/>
        <w:keepNext w:val="0"/>
        <w:rPr>
          <w:rFonts w:ascii="Garamond" w:hAnsi="Garamond"/>
          <w:sz w:val="24"/>
          <w:szCs w:val="24"/>
          <w:lang w:val="sq-AL"/>
        </w:rPr>
      </w:pPr>
    </w:p>
    <w:p w14:paraId="6CB31A40"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30 </w:t>
      </w:r>
    </w:p>
    <w:p w14:paraId="6CB31A41"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Taksa e regjistrimit të përvitshëm të mjeteve të transportit rrugor</w:t>
      </w:r>
    </w:p>
    <w:p w14:paraId="6CB31A42" w14:textId="77777777" w:rsidR="002A4FE8" w:rsidRPr="008B1B77" w:rsidRDefault="002A4FE8" w:rsidP="002A4FE8">
      <w:pPr>
        <w:pStyle w:val="Paragrafi"/>
        <w:jc w:val="center"/>
        <w:rPr>
          <w:rFonts w:ascii="Garamond" w:hAnsi="Garamond"/>
          <w:i/>
          <w:sz w:val="24"/>
          <w:szCs w:val="24"/>
          <w:lang w:val="sq-AL"/>
        </w:rPr>
      </w:pPr>
      <w:r w:rsidRPr="008B1B77">
        <w:rPr>
          <w:rFonts w:ascii="Garamond" w:hAnsi="Garamond"/>
          <w:i/>
          <w:sz w:val="24"/>
          <w:szCs w:val="24"/>
          <w:lang w:val="sq-AL"/>
        </w:rPr>
        <w:t>(Shfuqizuar me ligjin nr. 10 457, datë 21.7.2011)</w:t>
      </w:r>
    </w:p>
    <w:p w14:paraId="6CB31A43" w14:textId="77777777" w:rsidR="002A4FE8" w:rsidRPr="008B1B77" w:rsidRDefault="002A4FE8" w:rsidP="002A4FE8">
      <w:pPr>
        <w:pStyle w:val="Paragrafi"/>
        <w:rPr>
          <w:rFonts w:ascii="Garamond" w:hAnsi="Garamond"/>
          <w:sz w:val="24"/>
          <w:szCs w:val="24"/>
          <w:lang w:val="sq-AL"/>
        </w:rPr>
      </w:pPr>
    </w:p>
    <w:p w14:paraId="6CB31A44"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31 </w:t>
      </w:r>
    </w:p>
    <w:p w14:paraId="6CB31A45"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Përjashtimi nga pagimi i taksës së regjistrimit të përvitshëm të mjeteve të transportit rrugor</w:t>
      </w:r>
    </w:p>
    <w:p w14:paraId="6CB31A46" w14:textId="77777777" w:rsidR="002A4FE8" w:rsidRPr="008B1B77" w:rsidRDefault="002A4FE8" w:rsidP="002A4FE8">
      <w:pPr>
        <w:pStyle w:val="Paragrafi"/>
        <w:jc w:val="center"/>
        <w:rPr>
          <w:rFonts w:ascii="Garamond" w:hAnsi="Garamond"/>
          <w:i/>
          <w:sz w:val="24"/>
          <w:szCs w:val="24"/>
          <w:lang w:val="sq-AL"/>
        </w:rPr>
      </w:pPr>
      <w:r w:rsidRPr="008B1B77">
        <w:rPr>
          <w:rFonts w:ascii="Garamond" w:hAnsi="Garamond"/>
          <w:i/>
          <w:sz w:val="24"/>
          <w:szCs w:val="24"/>
          <w:lang w:val="sq-AL"/>
        </w:rPr>
        <w:t>(Shfuqizuar me ligjin nr. 10 457, datë 21.7.2011)</w:t>
      </w:r>
    </w:p>
    <w:p w14:paraId="6CB31A47" w14:textId="77777777" w:rsidR="002A4FE8" w:rsidRPr="008B1B77" w:rsidRDefault="002A4FE8" w:rsidP="002A4FE8">
      <w:pPr>
        <w:pStyle w:val="Paragrafi"/>
        <w:rPr>
          <w:rFonts w:ascii="Garamond" w:hAnsi="Garamond"/>
          <w:sz w:val="24"/>
          <w:szCs w:val="24"/>
          <w:lang w:val="sq-AL"/>
        </w:rPr>
      </w:pPr>
    </w:p>
    <w:p w14:paraId="6CB31A48"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32 </w:t>
      </w:r>
    </w:p>
    <w:p w14:paraId="6CB31A49" w14:textId="77777777" w:rsidR="00DC64FB" w:rsidRPr="008B1B77" w:rsidRDefault="00DC64FB" w:rsidP="00DC64FB">
      <w:pPr>
        <w:keepNext/>
        <w:widowControl w:val="0"/>
        <w:jc w:val="center"/>
        <w:rPr>
          <w:rFonts w:ascii="Garamond" w:eastAsia="MS Mincho" w:hAnsi="Garamond" w:cs="CG Times"/>
          <w:b/>
          <w:sz w:val="24"/>
          <w:szCs w:val="24"/>
        </w:rPr>
      </w:pPr>
      <w:r w:rsidRPr="008B1B77">
        <w:rPr>
          <w:rFonts w:ascii="Garamond" w:eastAsia="MS Mincho" w:hAnsi="Garamond" w:cs="CG Times"/>
          <w:b/>
          <w:sz w:val="24"/>
          <w:szCs w:val="24"/>
        </w:rPr>
        <w:t>Taksa e tabelës</w:t>
      </w:r>
    </w:p>
    <w:p w14:paraId="6CB31A4A" w14:textId="17449540"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 xml:space="preserve"> (Ndryshuar shkronja “b” e pikës 1 dhe shkronja “ç” e pikës 2, me li</w:t>
      </w:r>
      <w:r w:rsidR="00613820" w:rsidRPr="008B1B77">
        <w:rPr>
          <w:rFonts w:ascii="Garamond" w:hAnsi="Garamond"/>
          <w:b w:val="0"/>
          <w:i/>
          <w:sz w:val="24"/>
          <w:szCs w:val="24"/>
          <w:lang w:val="sq-AL"/>
        </w:rPr>
        <w:t>gjin nr. 10 117, datë 23.4.2009;</w:t>
      </w:r>
      <w:r w:rsidRPr="008B1B77">
        <w:rPr>
          <w:rFonts w:ascii="Garamond" w:hAnsi="Garamond"/>
          <w:b w:val="0"/>
          <w:i/>
          <w:sz w:val="24"/>
          <w:szCs w:val="24"/>
          <w:lang w:val="sq-AL"/>
        </w:rPr>
        <w:t xml:space="preserve"> sh</w:t>
      </w:r>
      <w:r w:rsidR="00613820" w:rsidRPr="008B1B77">
        <w:rPr>
          <w:rFonts w:ascii="Garamond" w:hAnsi="Garamond"/>
          <w:b w:val="0"/>
          <w:i/>
          <w:sz w:val="24"/>
          <w:szCs w:val="24"/>
          <w:lang w:val="sq-AL"/>
        </w:rPr>
        <w:t xml:space="preserve">fuqizuar shkronja “b” e pikës </w:t>
      </w:r>
      <w:proofErr w:type="spellStart"/>
      <w:r w:rsidR="00613820" w:rsidRPr="008B1B77">
        <w:rPr>
          <w:rFonts w:ascii="Garamond" w:hAnsi="Garamond"/>
          <w:b w:val="0"/>
          <w:i/>
          <w:sz w:val="24"/>
          <w:szCs w:val="24"/>
          <w:lang w:val="sq-AL"/>
        </w:rPr>
        <w:t>1</w:t>
      </w:r>
      <w:r w:rsidRPr="008B1B77">
        <w:rPr>
          <w:rFonts w:ascii="Garamond" w:hAnsi="Garamond"/>
          <w:b w:val="0"/>
          <w:i/>
          <w:sz w:val="24"/>
          <w:szCs w:val="24"/>
          <w:lang w:val="sq-AL"/>
        </w:rPr>
        <w:t>me</w:t>
      </w:r>
      <w:proofErr w:type="spellEnd"/>
      <w:r w:rsidRPr="008B1B77">
        <w:rPr>
          <w:rFonts w:ascii="Garamond" w:hAnsi="Garamond"/>
          <w:b w:val="0"/>
          <w:i/>
          <w:sz w:val="24"/>
          <w:szCs w:val="24"/>
          <w:lang w:val="sq-AL"/>
        </w:rPr>
        <w:t xml:space="preserve"> ligjin nr.</w:t>
      </w:r>
      <w:r w:rsidR="00613820" w:rsidRPr="008B1B77">
        <w:rPr>
          <w:rFonts w:ascii="Garamond" w:hAnsi="Garamond"/>
          <w:b w:val="0"/>
          <w:i/>
          <w:sz w:val="24"/>
          <w:szCs w:val="24"/>
          <w:lang w:val="sq-AL"/>
        </w:rPr>
        <w:t xml:space="preserve"> 10 146, datë 28.9.2009;</w:t>
      </w:r>
      <w:r w:rsidRPr="008B1B77">
        <w:rPr>
          <w:rFonts w:ascii="Garamond" w:hAnsi="Garamond"/>
          <w:b w:val="0"/>
          <w:i/>
          <w:sz w:val="24"/>
          <w:szCs w:val="24"/>
          <w:lang w:val="sq-AL"/>
        </w:rPr>
        <w:t xml:space="preserve"> shtuar shkronja “d” me ligjin nr. 106/2013, datë 28.3.2013</w:t>
      </w:r>
      <w:r w:rsidR="00613820" w:rsidRPr="008B1B77">
        <w:rPr>
          <w:rFonts w:ascii="Garamond" w:hAnsi="Garamond"/>
          <w:b w:val="0"/>
          <w:i/>
          <w:sz w:val="24"/>
          <w:szCs w:val="24"/>
          <w:lang w:val="sq-AL"/>
        </w:rPr>
        <w:t xml:space="preserve">; ndryshuar </w:t>
      </w:r>
      <w:r w:rsidRPr="008B1B77">
        <w:rPr>
          <w:rFonts w:ascii="Garamond" w:hAnsi="Garamond"/>
          <w:b w:val="0"/>
          <w:bCs/>
          <w:i/>
          <w:sz w:val="24"/>
          <w:szCs w:val="24"/>
          <w:lang w:val="sq-AL"/>
        </w:rPr>
        <w:t xml:space="preserve">me ligjin </w:t>
      </w:r>
      <w:r w:rsidRPr="008B1B77">
        <w:rPr>
          <w:rFonts w:ascii="Garamond" w:hAnsi="Garamond"/>
          <w:b w:val="0"/>
          <w:i/>
          <w:sz w:val="24"/>
          <w:szCs w:val="24"/>
          <w:lang w:val="sq-AL"/>
        </w:rPr>
        <w:t>nr. 142/2015, datë 17.12.2015</w:t>
      </w:r>
      <w:r w:rsidR="00613820" w:rsidRPr="008B1B77">
        <w:rPr>
          <w:rFonts w:ascii="Garamond" w:hAnsi="Garamond"/>
          <w:b w:val="0"/>
          <w:i/>
          <w:sz w:val="24"/>
          <w:szCs w:val="24"/>
          <w:lang w:val="sq-AL"/>
        </w:rPr>
        <w:t>;</w:t>
      </w:r>
      <w:r w:rsidR="00DC64FB" w:rsidRPr="008B1B77">
        <w:rPr>
          <w:rFonts w:ascii="Garamond" w:hAnsi="Garamond"/>
          <w:b w:val="0"/>
          <w:i/>
          <w:sz w:val="24"/>
          <w:szCs w:val="24"/>
          <w:lang w:val="sq-AL"/>
        </w:rPr>
        <w:t xml:space="preserve"> ndryshuar me ligjin nr. 95/2018, </w:t>
      </w:r>
      <w:proofErr w:type="spellStart"/>
      <w:r w:rsidR="00DC64FB" w:rsidRPr="008B1B77">
        <w:rPr>
          <w:rFonts w:ascii="Garamond" w:hAnsi="Garamond"/>
          <w:b w:val="0"/>
          <w:i/>
          <w:sz w:val="24"/>
          <w:szCs w:val="24"/>
          <w:lang w:val="sq-AL"/>
        </w:rPr>
        <w:t>datё</w:t>
      </w:r>
      <w:proofErr w:type="spellEnd"/>
      <w:r w:rsidR="00DC64FB" w:rsidRPr="008B1B77">
        <w:rPr>
          <w:rFonts w:ascii="Garamond" w:hAnsi="Garamond"/>
          <w:b w:val="0"/>
          <w:i/>
          <w:sz w:val="24"/>
          <w:szCs w:val="24"/>
          <w:lang w:val="sq-AL"/>
        </w:rPr>
        <w:t xml:space="preserve"> 3.12.2018</w:t>
      </w:r>
      <w:r w:rsidRPr="008B1B77">
        <w:rPr>
          <w:rFonts w:ascii="Garamond" w:hAnsi="Garamond"/>
          <w:b w:val="0"/>
          <w:i/>
          <w:sz w:val="24"/>
          <w:szCs w:val="24"/>
          <w:lang w:val="sq-AL"/>
        </w:rPr>
        <w:t>)</w:t>
      </w:r>
    </w:p>
    <w:p w14:paraId="6CB31A4B" w14:textId="77777777" w:rsidR="00DC64FB" w:rsidRPr="008B1B77" w:rsidRDefault="00DC64FB" w:rsidP="00DC64FB">
      <w:pPr>
        <w:widowControl w:val="0"/>
        <w:ind w:firstLine="284"/>
        <w:jc w:val="both"/>
        <w:rPr>
          <w:rFonts w:ascii="Garamond" w:eastAsia="MS Mincho" w:hAnsi="Garamond" w:cs="CG Times"/>
          <w:sz w:val="24"/>
          <w:szCs w:val="24"/>
        </w:rPr>
      </w:pPr>
    </w:p>
    <w:p w14:paraId="6CB31A4C"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2. Për qëllime të zbatimit të këtij ligji, tabelat kategorizohen në:</w:t>
      </w:r>
    </w:p>
    <w:p w14:paraId="6CB31A4E"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a) Tabelë për qëllime identifikimi të veprimtarisë së subjektit, e trupëzuar ose jo, brenda territorit ku zhvillohet veprimtaria dhe që nuk përdoret për të reklamuar veprimtaritë e të </w:t>
      </w:r>
      <w:proofErr w:type="spellStart"/>
      <w:r w:rsidRPr="008B1B77">
        <w:rPr>
          <w:rFonts w:ascii="Garamond" w:eastAsia="MS Mincho" w:hAnsi="Garamond" w:cs="CG Times"/>
          <w:sz w:val="24"/>
          <w:szCs w:val="24"/>
        </w:rPr>
        <w:t>tretëve</w:t>
      </w:r>
      <w:proofErr w:type="spellEnd"/>
      <w:r w:rsidRPr="008B1B77">
        <w:rPr>
          <w:rFonts w:ascii="Garamond" w:eastAsia="MS Mincho" w:hAnsi="Garamond" w:cs="CG Times"/>
          <w:sz w:val="24"/>
          <w:szCs w:val="24"/>
        </w:rPr>
        <w:t xml:space="preserve">. Në të tilla </w:t>
      </w:r>
      <w:r w:rsidRPr="008B1B77">
        <w:rPr>
          <w:rFonts w:ascii="Garamond" w:eastAsia="MS Mincho" w:hAnsi="Garamond" w:cs="CG Times"/>
          <w:sz w:val="24"/>
          <w:szCs w:val="24"/>
        </w:rPr>
        <w:lastRenderedPageBreak/>
        <w:t>tabela shënohet emri ose logoja dhe/ose veprimtaria e subjektit. Në rastin e përdorimit të më shumë se një tabele identifikuese, vetëm njëra do të konsiderohet e tillë.</w:t>
      </w:r>
    </w:p>
    <w:p w14:paraId="6CB31A4F"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b) Tabelë për qëllime identifikimi jashtë territorit ku zhvillohet veprimtaria e subjektit në formën dhe përmasat e tabelave për orientim. Këto tabela shërbejnë vetëm si tabela orientuese dhe vendosen jashtë territorit ku zhvillohet aktiviteti, për orientimin e </w:t>
      </w:r>
      <w:proofErr w:type="spellStart"/>
      <w:r w:rsidRPr="008B1B77">
        <w:rPr>
          <w:rFonts w:ascii="Garamond" w:eastAsia="MS Mincho" w:hAnsi="Garamond" w:cs="CG Times"/>
          <w:sz w:val="24"/>
          <w:szCs w:val="24"/>
        </w:rPr>
        <w:t>klientelës</w:t>
      </w:r>
      <w:proofErr w:type="spellEnd"/>
      <w:r w:rsidRPr="008B1B77">
        <w:rPr>
          <w:rFonts w:ascii="Garamond" w:eastAsia="MS Mincho" w:hAnsi="Garamond" w:cs="CG Times"/>
          <w:sz w:val="24"/>
          <w:szCs w:val="24"/>
        </w:rPr>
        <w:t xml:space="preserve"> apo të publikut drejt vendndodhjes së veprimtarisë së subjektit.</w:t>
      </w:r>
    </w:p>
    <w:p w14:paraId="6CB31A50"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c) Tabelë për qëllime reklamimi, e lëvizshme ose e palëvizshme, e vendosur në pamje ballore ose </w:t>
      </w:r>
      <w:proofErr w:type="spellStart"/>
      <w:r w:rsidRPr="008B1B77">
        <w:rPr>
          <w:rFonts w:ascii="Garamond" w:eastAsia="MS Mincho" w:hAnsi="Garamond" w:cs="CG Times"/>
          <w:sz w:val="24"/>
          <w:szCs w:val="24"/>
        </w:rPr>
        <w:t>joballore</w:t>
      </w:r>
      <w:proofErr w:type="spellEnd"/>
      <w:r w:rsidRPr="008B1B77">
        <w:rPr>
          <w:rFonts w:ascii="Garamond" w:eastAsia="MS Mincho" w:hAnsi="Garamond" w:cs="CG Times"/>
          <w:sz w:val="24"/>
          <w:szCs w:val="24"/>
        </w:rPr>
        <w:t xml:space="preserv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 xml:space="preserve">ç) Tabelë në funksion të ekspozimeve të ndryshme të hapura, panaire, spektakle, stenda reklamuese, banderola etj. </w:t>
      </w:r>
    </w:p>
    <w:p w14:paraId="6CB31A52"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8B1B77" w:rsidRDefault="00DC64FB" w:rsidP="00DC64FB">
      <w:pPr>
        <w:widowControl w:val="0"/>
        <w:ind w:firstLine="284"/>
        <w:jc w:val="both"/>
        <w:rPr>
          <w:rFonts w:ascii="Garamond" w:eastAsia="MS Mincho" w:hAnsi="Garamond" w:cs="CG Times"/>
          <w:sz w:val="24"/>
          <w:szCs w:val="24"/>
        </w:rPr>
      </w:pPr>
      <w:r w:rsidRPr="008B1B77">
        <w:rPr>
          <w:rFonts w:ascii="Garamond" w:eastAsia="MS Mincho" w:hAnsi="Garamond" w:cs="CG Times"/>
          <w:sz w:val="24"/>
          <w:szCs w:val="24"/>
        </w:rPr>
        <w:t>5. Nivelet e taksës së tabelës, sipas kategorizimeve të përcaktuara në pikën 2, të këtij neni, jepen në aneksin 7, që i bashkëlidhet këtij ligji.</w:t>
      </w:r>
    </w:p>
    <w:p w14:paraId="6CB31A57" w14:textId="77777777" w:rsidR="002A4FE8" w:rsidRPr="008B1B77" w:rsidRDefault="00DC64FB" w:rsidP="00DC64FB">
      <w:pPr>
        <w:pStyle w:val="Paragrafi"/>
        <w:ind w:firstLine="0"/>
        <w:rPr>
          <w:rFonts w:ascii="Garamond" w:hAnsi="Garamond"/>
          <w:sz w:val="24"/>
          <w:szCs w:val="24"/>
          <w:lang w:val="sq-AL"/>
        </w:rPr>
      </w:pPr>
      <w:r w:rsidRPr="008B1B77">
        <w:rPr>
          <w:rFonts w:ascii="Garamond" w:eastAsia="Calibri" w:hAnsi="Garamond"/>
          <w:sz w:val="24"/>
          <w:szCs w:val="24"/>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8B1B77" w:rsidRDefault="00336B97" w:rsidP="002A4FE8">
      <w:pPr>
        <w:pStyle w:val="NeniNr"/>
        <w:keepNext w:val="0"/>
        <w:rPr>
          <w:rFonts w:ascii="Garamond" w:hAnsi="Garamond"/>
          <w:sz w:val="24"/>
          <w:szCs w:val="24"/>
          <w:lang w:val="sq-AL"/>
        </w:rPr>
      </w:pPr>
    </w:p>
    <w:p w14:paraId="6CB31A59"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Neni 32/1</w:t>
      </w:r>
    </w:p>
    <w:p w14:paraId="6CB31A5A" w14:textId="77777777" w:rsidR="002A4FE8" w:rsidRPr="008B1B77" w:rsidRDefault="002A4FE8" w:rsidP="002A4FE8">
      <w:pPr>
        <w:pStyle w:val="NeniTitull"/>
        <w:keepNext w:val="0"/>
        <w:rPr>
          <w:rFonts w:ascii="Garamond" w:hAnsi="Garamond"/>
          <w:sz w:val="24"/>
          <w:szCs w:val="24"/>
          <w:lang w:val="sq-AL"/>
        </w:rPr>
      </w:pPr>
      <w:r w:rsidRPr="008B1B77">
        <w:rPr>
          <w:rFonts w:ascii="Garamond" w:hAnsi="Garamond"/>
          <w:sz w:val="24"/>
          <w:szCs w:val="24"/>
          <w:lang w:val="sq-AL"/>
        </w:rPr>
        <w:t>Taksa e tabelës</w:t>
      </w:r>
    </w:p>
    <w:p w14:paraId="6CB31A5B" w14:textId="14CF8DBA" w:rsidR="002A4FE8" w:rsidRPr="008B1B77" w:rsidRDefault="00BC5854"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(Shtuar me ligjin n</w:t>
      </w:r>
      <w:r w:rsidR="002A4FE8" w:rsidRPr="008B1B77">
        <w:rPr>
          <w:rFonts w:ascii="Garamond" w:hAnsi="Garamond"/>
          <w:b w:val="0"/>
          <w:i/>
          <w:sz w:val="24"/>
          <w:szCs w:val="24"/>
          <w:lang w:val="sq-AL"/>
        </w:rPr>
        <w:t>r.</w:t>
      </w:r>
      <w:r w:rsidRPr="008B1B77">
        <w:rPr>
          <w:rFonts w:ascii="Garamond" w:hAnsi="Garamond"/>
          <w:b w:val="0"/>
          <w:i/>
          <w:sz w:val="24"/>
          <w:szCs w:val="24"/>
          <w:lang w:val="sq-AL"/>
        </w:rPr>
        <w:t xml:space="preserve"> </w:t>
      </w:r>
      <w:r w:rsidR="002A4FE8" w:rsidRPr="008B1B77">
        <w:rPr>
          <w:rFonts w:ascii="Garamond" w:hAnsi="Garamond"/>
          <w:b w:val="0"/>
          <w:i/>
          <w:sz w:val="24"/>
          <w:szCs w:val="24"/>
          <w:lang w:val="sq-AL"/>
        </w:rPr>
        <w:t>10 146, datë 28.9.2009</w:t>
      </w:r>
      <w:r w:rsidRPr="008B1B77">
        <w:rPr>
          <w:rFonts w:ascii="Garamond" w:hAnsi="Garamond"/>
          <w:b w:val="0"/>
          <w:i/>
          <w:sz w:val="24"/>
          <w:szCs w:val="24"/>
          <w:lang w:val="sq-AL"/>
        </w:rPr>
        <w:t xml:space="preserve">; </w:t>
      </w:r>
      <w:r w:rsidR="00336B97" w:rsidRPr="008B1B77">
        <w:rPr>
          <w:rFonts w:ascii="Garamond" w:hAnsi="Garamond"/>
          <w:b w:val="0"/>
          <w:i/>
          <w:sz w:val="24"/>
          <w:szCs w:val="24"/>
          <w:lang w:val="sq-AL"/>
        </w:rPr>
        <w:t xml:space="preserve">shfuqizuar me ligjin nr. 95/2018, </w:t>
      </w:r>
      <w:proofErr w:type="spellStart"/>
      <w:r w:rsidR="00336B97" w:rsidRPr="008B1B77">
        <w:rPr>
          <w:rFonts w:ascii="Garamond" w:hAnsi="Garamond"/>
          <w:b w:val="0"/>
          <w:i/>
          <w:sz w:val="24"/>
          <w:szCs w:val="24"/>
          <w:lang w:val="sq-AL"/>
        </w:rPr>
        <w:t>datё</w:t>
      </w:r>
      <w:proofErr w:type="spellEnd"/>
      <w:r w:rsidR="00336B97" w:rsidRPr="008B1B77">
        <w:rPr>
          <w:rFonts w:ascii="Garamond" w:hAnsi="Garamond"/>
          <w:b w:val="0"/>
          <w:i/>
          <w:sz w:val="24"/>
          <w:szCs w:val="24"/>
          <w:lang w:val="sq-AL"/>
        </w:rPr>
        <w:t xml:space="preserve"> 3.12.2018</w:t>
      </w:r>
      <w:r w:rsidR="002A4FE8" w:rsidRPr="008B1B77">
        <w:rPr>
          <w:rFonts w:ascii="Garamond" w:hAnsi="Garamond"/>
          <w:b w:val="0"/>
          <w:i/>
          <w:sz w:val="24"/>
          <w:szCs w:val="24"/>
          <w:lang w:val="sq-AL"/>
        </w:rPr>
        <w:t>)</w:t>
      </w:r>
    </w:p>
    <w:p w14:paraId="6CB31A5D" w14:textId="414B910F" w:rsidR="00336B97" w:rsidRPr="008B1B77" w:rsidRDefault="00336B97" w:rsidP="00BC5854">
      <w:pPr>
        <w:pStyle w:val="NeniNr"/>
        <w:jc w:val="left"/>
        <w:rPr>
          <w:rFonts w:ascii="Garamond" w:hAnsi="Garamond"/>
          <w:sz w:val="24"/>
          <w:szCs w:val="24"/>
          <w:lang w:val="sq-AL"/>
        </w:rPr>
      </w:pPr>
    </w:p>
    <w:p w14:paraId="6CB31A5E"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33</w:t>
      </w:r>
    </w:p>
    <w:p w14:paraId="6CB31A5F" w14:textId="77777777" w:rsidR="002A4FE8" w:rsidRPr="008B1B77" w:rsidRDefault="002A4FE8" w:rsidP="002A4FE8">
      <w:pPr>
        <w:jc w:val="center"/>
        <w:rPr>
          <w:rFonts w:ascii="Garamond" w:hAnsi="Garamond"/>
          <w:sz w:val="24"/>
          <w:szCs w:val="24"/>
        </w:rPr>
      </w:pPr>
      <w:r w:rsidRPr="008B1B77">
        <w:rPr>
          <w:rFonts w:ascii="Garamond" w:hAnsi="Garamond"/>
          <w:sz w:val="24"/>
          <w:szCs w:val="24"/>
        </w:rPr>
        <w:t>Taksa e përkohshme</w:t>
      </w:r>
    </w:p>
    <w:p w14:paraId="6CB31A60" w14:textId="0D5D8237"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(Ndryshuar me ligjin nr.</w:t>
      </w:r>
      <w:r w:rsidR="00BC5854" w:rsidRPr="008B1B77">
        <w:rPr>
          <w:rFonts w:ascii="Garamond" w:hAnsi="Garamond"/>
          <w:b w:val="0"/>
          <w:i/>
          <w:sz w:val="24"/>
          <w:szCs w:val="24"/>
          <w:lang w:val="sq-AL"/>
        </w:rPr>
        <w:t xml:space="preserve"> 10 117, datë 23.4.2009;</w:t>
      </w:r>
      <w:r w:rsidRPr="008B1B77">
        <w:rPr>
          <w:rFonts w:ascii="Garamond" w:hAnsi="Garamond"/>
          <w:b w:val="0"/>
          <w:i/>
          <w:sz w:val="24"/>
          <w:szCs w:val="24"/>
          <w:lang w:val="sq-AL"/>
        </w:rPr>
        <w:t xml:space="preserve"> shtuar një fjali me ligji</w:t>
      </w:r>
      <w:r w:rsidR="00BC5854" w:rsidRPr="008B1B77">
        <w:rPr>
          <w:rFonts w:ascii="Garamond" w:hAnsi="Garamond"/>
          <w:b w:val="0"/>
          <w:i/>
          <w:sz w:val="24"/>
          <w:szCs w:val="24"/>
          <w:lang w:val="sq-AL"/>
        </w:rPr>
        <w:t xml:space="preserve">n nr. 106/2013, datë 28.3.2013; </w:t>
      </w:r>
      <w:r w:rsidRPr="008B1B77">
        <w:rPr>
          <w:rFonts w:ascii="Garamond" w:hAnsi="Garamond"/>
          <w:b w:val="0"/>
          <w:i/>
          <w:sz w:val="24"/>
          <w:szCs w:val="24"/>
          <w:lang w:val="sq-AL"/>
        </w:rPr>
        <w:lastRenderedPageBreak/>
        <w:t>shfuqizuar fjalia e dytë</w:t>
      </w:r>
      <w:r w:rsidRPr="008B1B77">
        <w:rPr>
          <w:rFonts w:ascii="Garamond" w:hAnsi="Garamond"/>
          <w:i/>
          <w:sz w:val="24"/>
          <w:szCs w:val="24"/>
          <w:lang w:val="sq-AL"/>
        </w:rPr>
        <w:t xml:space="preserve"> </w:t>
      </w:r>
      <w:r w:rsidRPr="008B1B77">
        <w:rPr>
          <w:rFonts w:ascii="Garamond" w:hAnsi="Garamond"/>
          <w:b w:val="0"/>
          <w:i/>
          <w:sz w:val="24"/>
          <w:szCs w:val="24"/>
          <w:lang w:val="sq-AL"/>
        </w:rPr>
        <w:t>me ligjin nr. 181/2013, datë 28.12.2013)</w:t>
      </w:r>
    </w:p>
    <w:p w14:paraId="6CB31A61" w14:textId="77777777" w:rsidR="002A4FE8" w:rsidRPr="008B1B77" w:rsidRDefault="002A4FE8" w:rsidP="002A4FE8">
      <w:pPr>
        <w:pStyle w:val="Paragrafi"/>
        <w:ind w:firstLine="0"/>
        <w:rPr>
          <w:rFonts w:ascii="Garamond" w:hAnsi="Garamond"/>
          <w:sz w:val="24"/>
          <w:szCs w:val="24"/>
          <w:lang w:val="sq-AL"/>
        </w:rPr>
      </w:pPr>
    </w:p>
    <w:p w14:paraId="6CB31A62"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8B1B77" w:rsidRDefault="002A4FE8" w:rsidP="002A4FE8">
      <w:pPr>
        <w:pStyle w:val="KreuNr"/>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VI</w:t>
      </w:r>
      <w:proofErr w:type="spellEnd"/>
    </w:p>
    <w:p w14:paraId="6CB31A64" w14:textId="77777777" w:rsidR="002A4FE8" w:rsidRPr="008B1B77" w:rsidRDefault="002A4FE8" w:rsidP="002A4FE8">
      <w:pPr>
        <w:pStyle w:val="KapitulliTitull"/>
        <w:rPr>
          <w:rFonts w:ascii="Garamond" w:hAnsi="Garamond"/>
          <w:sz w:val="24"/>
          <w:szCs w:val="24"/>
          <w:lang w:val="sq-AL"/>
        </w:rPr>
      </w:pPr>
      <w:r w:rsidRPr="008B1B77">
        <w:rPr>
          <w:rFonts w:ascii="Garamond" w:hAnsi="Garamond"/>
          <w:sz w:val="24"/>
          <w:szCs w:val="24"/>
          <w:lang w:val="sq-AL"/>
        </w:rPr>
        <w:t>KUNDËRVAJTJET ADMINISTRATIVE DHE SANKSIONET</w:t>
      </w:r>
    </w:p>
    <w:p w14:paraId="6CB31A65" w14:textId="77777777" w:rsidR="002A4FE8" w:rsidRPr="008B1B77" w:rsidRDefault="002A4FE8" w:rsidP="002A4FE8">
      <w:pPr>
        <w:pStyle w:val="Paragrafi"/>
        <w:rPr>
          <w:rFonts w:ascii="Garamond" w:hAnsi="Garamond"/>
          <w:sz w:val="24"/>
          <w:szCs w:val="24"/>
          <w:lang w:val="sq-AL"/>
        </w:rPr>
      </w:pPr>
    </w:p>
    <w:p w14:paraId="6CB31A66" w14:textId="77777777" w:rsidR="002A4FE8" w:rsidRPr="008B1B77" w:rsidRDefault="002A4FE8" w:rsidP="002A4FE8">
      <w:pPr>
        <w:pStyle w:val="NeniNr"/>
        <w:keepNext w:val="0"/>
        <w:rPr>
          <w:rFonts w:ascii="Garamond" w:hAnsi="Garamond"/>
          <w:sz w:val="24"/>
          <w:szCs w:val="24"/>
          <w:lang w:val="sq-AL"/>
        </w:rPr>
      </w:pPr>
      <w:r w:rsidRPr="008B1B77">
        <w:rPr>
          <w:rFonts w:ascii="Garamond" w:hAnsi="Garamond"/>
          <w:sz w:val="24"/>
          <w:szCs w:val="24"/>
          <w:lang w:val="sq-AL"/>
        </w:rPr>
        <w:t xml:space="preserve">Neni 34 </w:t>
      </w:r>
    </w:p>
    <w:p w14:paraId="6CB31A67" w14:textId="77777777" w:rsidR="002A4FE8" w:rsidRPr="008B1B77" w:rsidRDefault="002A4FE8" w:rsidP="002A4FE8">
      <w:pPr>
        <w:pStyle w:val="NeniTitull"/>
        <w:keepNext w:val="0"/>
        <w:rPr>
          <w:rFonts w:ascii="Garamond" w:hAnsi="Garamond"/>
          <w:sz w:val="24"/>
          <w:szCs w:val="24"/>
          <w:lang w:val="sq-AL"/>
        </w:rPr>
      </w:pPr>
      <w:r w:rsidRPr="008B1B77">
        <w:rPr>
          <w:rFonts w:ascii="Garamond" w:hAnsi="Garamond"/>
          <w:sz w:val="24"/>
          <w:szCs w:val="24"/>
          <w:lang w:val="sq-AL"/>
        </w:rPr>
        <w:t>Kundërvajtjet administrative dhe sanksionet</w:t>
      </w:r>
    </w:p>
    <w:p w14:paraId="6CB31A68" w14:textId="1C1F0390"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(Ndryshuar me ligjin nr.</w:t>
      </w:r>
      <w:r w:rsidR="00BC5854" w:rsidRPr="008B1B77">
        <w:rPr>
          <w:rFonts w:ascii="Garamond" w:hAnsi="Garamond"/>
          <w:b w:val="0"/>
          <w:i/>
          <w:sz w:val="24"/>
          <w:szCs w:val="24"/>
          <w:lang w:val="sq-AL"/>
        </w:rPr>
        <w:t xml:space="preserve"> </w:t>
      </w:r>
      <w:r w:rsidRPr="008B1B77">
        <w:rPr>
          <w:rFonts w:ascii="Garamond" w:hAnsi="Garamond"/>
          <w:b w:val="0"/>
          <w:i/>
          <w:sz w:val="24"/>
          <w:szCs w:val="24"/>
          <w:lang w:val="sq-AL"/>
        </w:rPr>
        <w:t>9931, datë 9.6.2008)</w:t>
      </w:r>
    </w:p>
    <w:p w14:paraId="6CB31A69" w14:textId="77777777" w:rsidR="002A4FE8" w:rsidRPr="008B1B77" w:rsidRDefault="002A4FE8" w:rsidP="002A4FE8">
      <w:pPr>
        <w:pStyle w:val="Paragrafi"/>
        <w:ind w:firstLine="0"/>
        <w:rPr>
          <w:rFonts w:ascii="Garamond" w:hAnsi="Garamond"/>
          <w:sz w:val="24"/>
          <w:szCs w:val="24"/>
          <w:lang w:val="sq-AL"/>
        </w:rPr>
      </w:pPr>
    </w:p>
    <w:p w14:paraId="6CB31A6A" w14:textId="0DB74DA0"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Shkeljet e dispozitave për taksat e tjera vendore, që përbëjnë kundërvajtje administrative dhe dënimet përkatëse përcaktohen në ligjin nr.</w:t>
      </w:r>
      <w:r w:rsidR="00BC5854" w:rsidRPr="008B1B77">
        <w:rPr>
          <w:rFonts w:ascii="Garamond" w:hAnsi="Garamond"/>
          <w:sz w:val="24"/>
          <w:szCs w:val="24"/>
          <w:lang w:val="sq-AL"/>
        </w:rPr>
        <w:t xml:space="preserve"> </w:t>
      </w:r>
      <w:r w:rsidRPr="008B1B77">
        <w:rPr>
          <w:rFonts w:ascii="Garamond" w:hAnsi="Garamond"/>
          <w:sz w:val="24"/>
          <w:szCs w:val="24"/>
          <w:lang w:val="sq-AL"/>
        </w:rPr>
        <w:t>9920, datë 19.5.2008 “Për procedurat tatimore në Republikën e Shqipërisë”.</w:t>
      </w:r>
    </w:p>
    <w:p w14:paraId="6CB31A6B" w14:textId="77777777" w:rsidR="002A4FE8" w:rsidRPr="008B1B77" w:rsidRDefault="002A4FE8" w:rsidP="002A4FE8">
      <w:pPr>
        <w:pStyle w:val="Paragrafi"/>
        <w:rPr>
          <w:rFonts w:ascii="Garamond" w:hAnsi="Garamond"/>
          <w:sz w:val="24"/>
          <w:szCs w:val="24"/>
          <w:lang w:val="sq-AL"/>
        </w:rPr>
      </w:pPr>
    </w:p>
    <w:p w14:paraId="6CB31A6C" w14:textId="77777777" w:rsidR="002A4FE8" w:rsidRPr="008B1B77" w:rsidRDefault="002A4FE8" w:rsidP="002A4FE8">
      <w:pPr>
        <w:pStyle w:val="KreuNr"/>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VII</w:t>
      </w:r>
      <w:proofErr w:type="spellEnd"/>
    </w:p>
    <w:p w14:paraId="6CB31A6D" w14:textId="77777777" w:rsidR="002A4FE8" w:rsidRPr="008B1B77" w:rsidRDefault="002A4FE8" w:rsidP="002A4FE8">
      <w:pPr>
        <w:pStyle w:val="KreuTitull"/>
        <w:rPr>
          <w:rFonts w:ascii="Garamond" w:hAnsi="Garamond"/>
          <w:sz w:val="24"/>
          <w:szCs w:val="24"/>
          <w:lang w:val="sq-AL"/>
        </w:rPr>
      </w:pPr>
      <w:r w:rsidRPr="008B1B77">
        <w:rPr>
          <w:rFonts w:ascii="Garamond" w:hAnsi="Garamond"/>
          <w:sz w:val="24"/>
          <w:szCs w:val="24"/>
          <w:lang w:val="sq-AL"/>
        </w:rPr>
        <w:t>TARIFAT VENDORE DHE ADMINISTRIMI I TYRE</w:t>
      </w:r>
    </w:p>
    <w:p w14:paraId="6CB31A6E" w14:textId="77777777" w:rsidR="002A4FE8" w:rsidRPr="008B1B77" w:rsidRDefault="002A4FE8" w:rsidP="002A4FE8">
      <w:pPr>
        <w:pStyle w:val="Paragrafi"/>
        <w:rPr>
          <w:rFonts w:ascii="Garamond" w:hAnsi="Garamond"/>
          <w:sz w:val="24"/>
          <w:szCs w:val="24"/>
          <w:lang w:val="sq-AL"/>
        </w:rPr>
      </w:pPr>
    </w:p>
    <w:p w14:paraId="6CB31A6F"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35 </w:t>
      </w:r>
    </w:p>
    <w:p w14:paraId="6CB31A70"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Tarifat vendore dhe administrimi i tyre</w:t>
      </w:r>
    </w:p>
    <w:p w14:paraId="6CB31A71" w14:textId="4BB7D199"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(Ndryshuar pika 2 me ligjin nr.</w:t>
      </w:r>
      <w:r w:rsidR="00941C4F" w:rsidRPr="008B1B77">
        <w:rPr>
          <w:rFonts w:ascii="Garamond" w:hAnsi="Garamond"/>
          <w:b w:val="0"/>
          <w:i/>
          <w:sz w:val="24"/>
          <w:szCs w:val="24"/>
          <w:lang w:val="sq-AL"/>
        </w:rPr>
        <w:t xml:space="preserve"> 10 117, datë 23.4.2009;</w:t>
      </w:r>
      <w:r w:rsidRPr="008B1B77">
        <w:rPr>
          <w:rFonts w:ascii="Garamond" w:hAnsi="Garamond"/>
          <w:b w:val="0"/>
          <w:i/>
          <w:sz w:val="24"/>
          <w:szCs w:val="24"/>
          <w:lang w:val="sq-AL"/>
        </w:rPr>
        <w:t xml:space="preserve"> shtuar pika 4 me ligj</w:t>
      </w:r>
      <w:r w:rsidR="00941C4F" w:rsidRPr="008B1B77">
        <w:rPr>
          <w:rFonts w:ascii="Garamond" w:hAnsi="Garamond"/>
          <w:b w:val="0"/>
          <w:i/>
          <w:sz w:val="24"/>
          <w:szCs w:val="24"/>
          <w:lang w:val="sq-AL"/>
        </w:rPr>
        <w:t>in nr. 106/2013, datë 28.3.2013;</w:t>
      </w:r>
      <w:r w:rsidRPr="008B1B77">
        <w:rPr>
          <w:rFonts w:ascii="Garamond" w:hAnsi="Garamond"/>
          <w:b w:val="0"/>
          <w:i/>
          <w:sz w:val="24"/>
          <w:szCs w:val="24"/>
          <w:lang w:val="sq-AL"/>
        </w:rPr>
        <w:t xml:space="preserve"> shfuqizuar fjalë në pikën 2 me ligji</w:t>
      </w:r>
      <w:r w:rsidR="00941C4F" w:rsidRPr="008B1B77">
        <w:rPr>
          <w:rFonts w:ascii="Garamond" w:hAnsi="Garamond"/>
          <w:b w:val="0"/>
          <w:i/>
          <w:sz w:val="24"/>
          <w:szCs w:val="24"/>
          <w:lang w:val="sq-AL"/>
        </w:rPr>
        <w:t>n nr. 181/2013, datë 28.12.2013;</w:t>
      </w:r>
      <w:r w:rsidRPr="008B1B77">
        <w:rPr>
          <w:rFonts w:ascii="Garamond" w:hAnsi="Garamond"/>
          <w:b w:val="0"/>
          <w:i/>
          <w:sz w:val="24"/>
          <w:szCs w:val="24"/>
          <w:lang w:val="sq-AL"/>
        </w:rPr>
        <w:t xml:space="preserve"> shtuar pika “c” me ligjin nr. 142/2015, datë 17.12.2015</w:t>
      </w:r>
      <w:r w:rsidR="00941C4F" w:rsidRPr="008B1B77">
        <w:rPr>
          <w:rFonts w:ascii="Garamond" w:hAnsi="Garamond"/>
          <w:b w:val="0"/>
          <w:i/>
          <w:sz w:val="24"/>
          <w:szCs w:val="24"/>
          <w:lang w:val="sq-AL"/>
        </w:rPr>
        <w:t>;</w:t>
      </w:r>
      <w:r w:rsidR="00336B97" w:rsidRPr="008B1B77">
        <w:rPr>
          <w:rFonts w:ascii="Garamond" w:hAnsi="Garamond"/>
          <w:b w:val="0"/>
          <w:i/>
          <w:sz w:val="24"/>
          <w:szCs w:val="24"/>
          <w:lang w:val="sq-AL"/>
        </w:rPr>
        <w:t xml:space="preserve"> shtuar paragrafi i dytë i pikës 4</w:t>
      </w:r>
      <w:r w:rsidR="006A74B8" w:rsidRPr="008B1B77">
        <w:rPr>
          <w:rFonts w:ascii="Garamond" w:hAnsi="Garamond"/>
          <w:b w:val="0"/>
          <w:i/>
          <w:sz w:val="24"/>
          <w:szCs w:val="24"/>
          <w:lang w:val="sq-AL"/>
        </w:rPr>
        <w:t xml:space="preserve"> </w:t>
      </w:r>
      <w:r w:rsidR="00336B97" w:rsidRPr="008B1B77">
        <w:rPr>
          <w:rFonts w:ascii="Garamond" w:hAnsi="Garamond"/>
          <w:b w:val="0"/>
          <w:i/>
          <w:sz w:val="24"/>
          <w:szCs w:val="24"/>
          <w:lang w:val="sq-AL"/>
        </w:rPr>
        <w:t xml:space="preserve">me ligjin nr. 95/2018, </w:t>
      </w:r>
      <w:proofErr w:type="spellStart"/>
      <w:r w:rsidR="00336B97" w:rsidRPr="008B1B77">
        <w:rPr>
          <w:rFonts w:ascii="Garamond" w:hAnsi="Garamond"/>
          <w:b w:val="0"/>
          <w:i/>
          <w:sz w:val="24"/>
          <w:szCs w:val="24"/>
          <w:lang w:val="sq-AL"/>
        </w:rPr>
        <w:t>datё</w:t>
      </w:r>
      <w:proofErr w:type="spellEnd"/>
      <w:r w:rsidR="00336B97" w:rsidRPr="008B1B77">
        <w:rPr>
          <w:rFonts w:ascii="Garamond" w:hAnsi="Garamond"/>
          <w:b w:val="0"/>
          <w:i/>
          <w:sz w:val="24"/>
          <w:szCs w:val="24"/>
          <w:lang w:val="sq-AL"/>
        </w:rPr>
        <w:t xml:space="preserve"> 3.12.2018</w:t>
      </w:r>
      <w:r w:rsidRPr="008B1B77">
        <w:rPr>
          <w:rFonts w:ascii="Garamond" w:hAnsi="Garamond"/>
          <w:b w:val="0"/>
          <w:i/>
          <w:sz w:val="24"/>
          <w:szCs w:val="24"/>
          <w:lang w:val="sq-AL"/>
        </w:rPr>
        <w:t>)</w:t>
      </w:r>
    </w:p>
    <w:p w14:paraId="6CB31A72" w14:textId="77777777" w:rsidR="002A4FE8" w:rsidRPr="008B1B77" w:rsidRDefault="002A4FE8" w:rsidP="002A4FE8">
      <w:pPr>
        <w:pStyle w:val="Paragrafi"/>
        <w:rPr>
          <w:rFonts w:ascii="Garamond" w:hAnsi="Garamond"/>
          <w:sz w:val="24"/>
          <w:szCs w:val="24"/>
          <w:lang w:val="sq-AL"/>
        </w:rPr>
      </w:pPr>
    </w:p>
    <w:p w14:paraId="6CB31A73"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Çdo pagesë tjetër në buxhetin e bashkisë ose qarkut klasifikohet si tarifë kur:</w:t>
      </w:r>
    </w:p>
    <w:p w14:paraId="6CB31A74"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a) përkon me përcaktimet e pikës 3 të nenit 16 të ligjit “Për vetëqeverisjen vendore”</w:t>
      </w:r>
    </w:p>
    <w:p w14:paraId="6CB31A75"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b) nuk është taksë bashkiake, si dhe gjobë e lidhur me to, në përputhje me këtë ligj.</w:t>
      </w:r>
    </w:p>
    <w:p w14:paraId="6CB31A76" w14:textId="77777777" w:rsidR="002A4FE8" w:rsidRPr="008B1B77" w:rsidRDefault="002A4FE8" w:rsidP="002A4FE8">
      <w:pPr>
        <w:widowControl w:val="0"/>
        <w:autoSpaceDE w:val="0"/>
        <w:autoSpaceDN w:val="0"/>
        <w:adjustRightInd w:val="0"/>
        <w:ind w:firstLine="720"/>
        <w:rPr>
          <w:rFonts w:ascii="Garamond" w:eastAsia="Calibri" w:hAnsi="Garamond"/>
          <w:sz w:val="24"/>
          <w:szCs w:val="24"/>
        </w:rPr>
      </w:pPr>
      <w:r w:rsidRPr="008B1B77">
        <w:rPr>
          <w:rFonts w:ascii="Garamond" w:eastAsia="Calibri" w:hAnsi="Garamond"/>
          <w:sz w:val="24"/>
          <w:szCs w:val="24"/>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8B1B77" w:rsidRDefault="002A4FE8" w:rsidP="002A4FE8">
      <w:pPr>
        <w:pStyle w:val="Paragrafi"/>
        <w:rPr>
          <w:rFonts w:ascii="Garamond" w:hAnsi="Garamond"/>
          <w:sz w:val="24"/>
          <w:szCs w:val="24"/>
          <w:lang w:val="sq-AL"/>
        </w:rPr>
      </w:pPr>
      <w:r w:rsidRPr="008B1B77">
        <w:rPr>
          <w:rFonts w:ascii="Garamond" w:eastAsia="Calibri" w:hAnsi="Garamond"/>
          <w:sz w:val="24"/>
          <w:szCs w:val="24"/>
          <w:lang w:val="sq-AL"/>
        </w:rPr>
        <w:t>Tarifa për zënien e hapësirës publike nuk zbatohet për hapësirat që nuk janë në pronësi dhe nën administrimin e pushtetit vendor.</w:t>
      </w:r>
    </w:p>
    <w:p w14:paraId="6CB31A7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Në rastin e agjentit, këshilli vendos rregullat bazë kufizuese në raport me agjentin, ndërsa kryetari i bashkisë bën përzgjedhjen e agjentit, si dhe lidh kontratë me të.</w:t>
      </w:r>
    </w:p>
    <w:p w14:paraId="6CB31A7A" w14:textId="77777777" w:rsidR="002A4FE8" w:rsidRPr="008B1B77" w:rsidRDefault="002A4FE8" w:rsidP="002A4FE8">
      <w:pPr>
        <w:pStyle w:val="Paragrafi"/>
        <w:rPr>
          <w:rFonts w:ascii="Garamond" w:hAnsi="Garamond"/>
          <w:i/>
          <w:sz w:val="24"/>
          <w:szCs w:val="24"/>
          <w:lang w:val="sq-AL"/>
        </w:rPr>
      </w:pPr>
      <w:r w:rsidRPr="008B1B77">
        <w:rPr>
          <w:rFonts w:ascii="Garamond" w:hAnsi="Garamond"/>
          <w:sz w:val="24"/>
          <w:szCs w:val="24"/>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8B1B77">
        <w:rPr>
          <w:rFonts w:ascii="Garamond" w:hAnsi="Garamond"/>
          <w:i/>
          <w:sz w:val="24"/>
          <w:szCs w:val="24"/>
          <w:lang w:val="sq-AL"/>
        </w:rPr>
        <w:t>.</w:t>
      </w:r>
    </w:p>
    <w:p w14:paraId="6CB31A7B" w14:textId="77777777" w:rsidR="006A74B8" w:rsidRPr="008B1B77" w:rsidRDefault="006A74B8" w:rsidP="002A4FE8">
      <w:pPr>
        <w:pStyle w:val="Paragrafi"/>
        <w:rPr>
          <w:rFonts w:ascii="Garamond" w:hAnsi="Garamond"/>
          <w:sz w:val="24"/>
          <w:szCs w:val="24"/>
          <w:lang w:val="sq-AL"/>
        </w:rPr>
      </w:pPr>
      <w:r w:rsidRPr="008B1B77">
        <w:rPr>
          <w:rFonts w:ascii="Garamond" w:hAnsi="Garamond"/>
          <w:sz w:val="24"/>
          <w:szCs w:val="24"/>
          <w:lang w:val="sq-AL"/>
        </w:rPr>
        <w:t xml:space="preserve">Për rrjetet kabllore telefonike, ndërlidhëse apo të shërbimit </w:t>
      </w:r>
      <w:proofErr w:type="spellStart"/>
      <w:r w:rsidRPr="008B1B77">
        <w:rPr>
          <w:rFonts w:ascii="Garamond" w:hAnsi="Garamond"/>
          <w:sz w:val="24"/>
          <w:szCs w:val="24"/>
          <w:lang w:val="sq-AL"/>
        </w:rPr>
        <w:t>informatik</w:t>
      </w:r>
      <w:proofErr w:type="spellEnd"/>
      <w:r w:rsidRPr="008B1B77">
        <w:rPr>
          <w:rFonts w:ascii="Garamond" w:hAnsi="Garamond"/>
          <w:sz w:val="24"/>
          <w:szCs w:val="24"/>
          <w:lang w:val="sq-AL"/>
        </w:rPr>
        <w:t>,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D" w14:textId="77777777" w:rsidR="006A74B8" w:rsidRPr="008B1B77" w:rsidRDefault="006A74B8" w:rsidP="00584A9C">
      <w:pPr>
        <w:pStyle w:val="Paragrafi"/>
        <w:ind w:firstLine="0"/>
        <w:rPr>
          <w:rFonts w:ascii="Garamond" w:hAnsi="Garamond"/>
          <w:sz w:val="24"/>
          <w:szCs w:val="24"/>
          <w:lang w:val="sq-AL"/>
        </w:rPr>
      </w:pPr>
    </w:p>
    <w:p w14:paraId="6CB31A7E" w14:textId="77777777" w:rsidR="002A4FE8" w:rsidRPr="008B1B77" w:rsidRDefault="002A4FE8" w:rsidP="002A4FE8">
      <w:pPr>
        <w:pStyle w:val="KreuNr"/>
        <w:rPr>
          <w:rFonts w:ascii="Garamond" w:hAnsi="Garamond"/>
          <w:sz w:val="24"/>
          <w:szCs w:val="24"/>
          <w:lang w:val="sq-AL"/>
        </w:rPr>
      </w:pPr>
    </w:p>
    <w:p w14:paraId="6CB31A7F" w14:textId="77777777" w:rsidR="002A4FE8" w:rsidRPr="008B1B77" w:rsidRDefault="002A4FE8" w:rsidP="002A4FE8">
      <w:pPr>
        <w:pStyle w:val="KreuNr"/>
        <w:rPr>
          <w:rFonts w:ascii="Garamond" w:hAnsi="Garamond"/>
          <w:sz w:val="24"/>
          <w:szCs w:val="24"/>
          <w:lang w:val="sq-AL"/>
        </w:rPr>
      </w:pPr>
      <w:r w:rsidRPr="008B1B77">
        <w:rPr>
          <w:rFonts w:ascii="Garamond" w:hAnsi="Garamond"/>
          <w:sz w:val="24"/>
          <w:szCs w:val="24"/>
          <w:lang w:val="sq-AL"/>
        </w:rPr>
        <w:t xml:space="preserve">KREU </w:t>
      </w:r>
      <w:proofErr w:type="spellStart"/>
      <w:r w:rsidRPr="008B1B77">
        <w:rPr>
          <w:rFonts w:ascii="Garamond" w:hAnsi="Garamond"/>
          <w:sz w:val="24"/>
          <w:szCs w:val="24"/>
          <w:lang w:val="sq-AL"/>
        </w:rPr>
        <w:t>VIII</w:t>
      </w:r>
      <w:proofErr w:type="spellEnd"/>
    </w:p>
    <w:p w14:paraId="6CB31A80" w14:textId="77777777" w:rsidR="002A4FE8" w:rsidRPr="008B1B77" w:rsidRDefault="002A4FE8" w:rsidP="002A4FE8">
      <w:pPr>
        <w:pStyle w:val="KreuTitull"/>
        <w:rPr>
          <w:rFonts w:ascii="Garamond" w:hAnsi="Garamond"/>
          <w:sz w:val="24"/>
          <w:szCs w:val="24"/>
          <w:lang w:val="sq-AL"/>
        </w:rPr>
      </w:pPr>
      <w:r w:rsidRPr="008B1B77">
        <w:rPr>
          <w:rFonts w:ascii="Garamond" w:hAnsi="Garamond"/>
          <w:sz w:val="24"/>
          <w:szCs w:val="24"/>
          <w:lang w:val="sq-AL"/>
        </w:rPr>
        <w:t>DISPOZITAT KALIMTARE DHE TË FUNDIT</w:t>
      </w:r>
    </w:p>
    <w:p w14:paraId="6CB31A81" w14:textId="77777777" w:rsidR="002A4FE8" w:rsidRPr="008B1B77" w:rsidRDefault="002A4FE8" w:rsidP="002A4FE8">
      <w:pPr>
        <w:pStyle w:val="Paragrafi"/>
        <w:rPr>
          <w:rFonts w:ascii="Garamond" w:hAnsi="Garamond"/>
          <w:sz w:val="24"/>
          <w:szCs w:val="24"/>
          <w:lang w:val="sq-AL"/>
        </w:rPr>
      </w:pPr>
    </w:p>
    <w:p w14:paraId="6CB31A82"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36 </w:t>
      </w:r>
    </w:p>
    <w:p w14:paraId="6CB31A83"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Fillimi i ushtrimit të kompetencave</w:t>
      </w:r>
    </w:p>
    <w:p w14:paraId="6CB31A84" w14:textId="77777777" w:rsidR="002A4FE8" w:rsidRPr="008B1B77" w:rsidRDefault="002A4FE8" w:rsidP="002A4FE8">
      <w:pPr>
        <w:pStyle w:val="NumriData"/>
        <w:keepNext w:val="0"/>
        <w:rPr>
          <w:rFonts w:ascii="Garamond" w:hAnsi="Garamond"/>
          <w:b w:val="0"/>
          <w:i/>
          <w:sz w:val="24"/>
          <w:szCs w:val="24"/>
          <w:lang w:val="sq-AL"/>
        </w:rPr>
      </w:pPr>
      <w:r w:rsidRPr="008B1B77">
        <w:rPr>
          <w:rFonts w:ascii="Garamond" w:hAnsi="Garamond"/>
          <w:b w:val="0"/>
          <w:i/>
          <w:sz w:val="24"/>
          <w:szCs w:val="24"/>
          <w:lang w:val="sq-AL"/>
        </w:rPr>
        <w:t>(Shtuar pika 3 dhe 4</w:t>
      </w:r>
      <w:r w:rsidRPr="008B1B77">
        <w:rPr>
          <w:rFonts w:ascii="Garamond" w:hAnsi="Garamond"/>
          <w:sz w:val="24"/>
          <w:szCs w:val="24"/>
          <w:lang w:val="sq-AL"/>
        </w:rPr>
        <w:t xml:space="preserve"> </w:t>
      </w:r>
      <w:r w:rsidRPr="008B1B77">
        <w:rPr>
          <w:rFonts w:ascii="Garamond" w:hAnsi="Garamond"/>
          <w:b w:val="0"/>
          <w:i/>
          <w:sz w:val="24"/>
          <w:szCs w:val="24"/>
          <w:lang w:val="sq-AL"/>
        </w:rPr>
        <w:t>me ligjin nr. 181/2013, datë 28.12.2013)</w:t>
      </w:r>
    </w:p>
    <w:p w14:paraId="6CB31A85" w14:textId="77777777" w:rsidR="002A4FE8" w:rsidRPr="008B1B77" w:rsidRDefault="002A4FE8" w:rsidP="002A4FE8">
      <w:pPr>
        <w:pStyle w:val="Paragrafi"/>
        <w:ind w:firstLine="0"/>
        <w:rPr>
          <w:rFonts w:ascii="Garamond" w:hAnsi="Garamond"/>
          <w:sz w:val="24"/>
          <w:szCs w:val="24"/>
          <w:lang w:val="sq-AL"/>
        </w:rPr>
      </w:pPr>
    </w:p>
    <w:p w14:paraId="6CB31A86"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1. Ushtrimi i kompetencave të këtij ligji nga bashkitë dhe qarqet fillon në datën 1 janar 2007.</w:t>
      </w:r>
    </w:p>
    <w:p w14:paraId="6CB31A87"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2. Organet tatimore të pushtetit qendror, nga njëra anë dhe bashkitë, nga ana tjetër, bashkëpunojnë për të bërë kalimin e kompetencave për administrimin e taksës vendore mbi biznesin e vogël dhe të </w:t>
      </w:r>
      <w:proofErr w:type="spellStart"/>
      <w:r w:rsidRPr="008B1B77">
        <w:rPr>
          <w:rFonts w:ascii="Garamond" w:hAnsi="Garamond"/>
          <w:sz w:val="24"/>
          <w:szCs w:val="24"/>
          <w:lang w:val="sq-AL"/>
        </w:rPr>
        <w:t>të</w:t>
      </w:r>
      <w:proofErr w:type="spellEnd"/>
      <w:r w:rsidRPr="008B1B77">
        <w:rPr>
          <w:rFonts w:ascii="Garamond" w:hAnsi="Garamond"/>
          <w:sz w:val="24"/>
          <w:szCs w:val="24"/>
          <w:lang w:val="sq-AL"/>
        </w:rPr>
        <w:t xml:space="preserve"> gjithë dokumentacionit përkatës, si dhe për mënyrën e procedimit, brenda vitit kalendarik 2006.</w:t>
      </w:r>
      <w:r w:rsidRPr="008B1B77">
        <w:rPr>
          <w:rFonts w:ascii="Garamond" w:hAnsi="Garamond"/>
          <w:sz w:val="24"/>
          <w:szCs w:val="24"/>
          <w:lang w:val="sq-AL"/>
        </w:rPr>
        <w:tab/>
      </w:r>
    </w:p>
    <w:p w14:paraId="6CB31A88"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 xml:space="preserve">3. Për vitin 2014, tatimpaguesi parapaguan tatimin e thjeshtuar mbi fitimin e biznesit të vogël, të ndarë në katër këste vjetore, në bazë të fitimit të tatueshëm për vitin 2013, sipas deklarimit të </w:t>
      </w:r>
      <w:proofErr w:type="spellStart"/>
      <w:r w:rsidRPr="008B1B77">
        <w:rPr>
          <w:rFonts w:ascii="Garamond" w:hAnsi="Garamond"/>
          <w:sz w:val="24"/>
          <w:szCs w:val="24"/>
          <w:lang w:val="sq-AL"/>
        </w:rPr>
        <w:t>të</w:t>
      </w:r>
      <w:proofErr w:type="spellEnd"/>
      <w:r w:rsidRPr="008B1B77">
        <w:rPr>
          <w:rFonts w:ascii="Garamond" w:hAnsi="Garamond"/>
          <w:sz w:val="24"/>
          <w:szCs w:val="24"/>
          <w:lang w:val="sq-AL"/>
        </w:rPr>
        <w:t xml:space="preserve"> ardhurave personale të biznesit të vogël, të bërë në zbatim të ligjit nr. 8438, datë 28.12.1998, “Për tatimin mbi të ardhurat”, të ndryshuar.</w:t>
      </w:r>
    </w:p>
    <w:p w14:paraId="5F0FF5E5" w14:textId="0E4DD0CF" w:rsidR="00E63927" w:rsidRPr="008B1B77" w:rsidRDefault="002A4FE8" w:rsidP="00584A9C">
      <w:pPr>
        <w:pStyle w:val="Paragrafi"/>
        <w:rPr>
          <w:rFonts w:ascii="Garamond" w:hAnsi="Garamond"/>
          <w:sz w:val="24"/>
          <w:szCs w:val="24"/>
          <w:lang w:val="sq-AL"/>
        </w:rPr>
      </w:pPr>
      <w:r w:rsidRPr="008B1B77">
        <w:rPr>
          <w:rFonts w:ascii="Garamond" w:hAnsi="Garamond"/>
          <w:sz w:val="24"/>
          <w:szCs w:val="24"/>
          <w:lang w:val="sq-AL"/>
        </w:rPr>
        <w:t xml:space="preserve"> 4. Brenda datës 30 janar 2014, njësitë e qeverisjes vendore u përcjellin drejtorive rajonale tatimore të gjitha të dhënat për subjektet me qarkullim </w:t>
      </w:r>
      <w:r w:rsidR="00584A9C" w:rsidRPr="008B1B77">
        <w:rPr>
          <w:rFonts w:ascii="Garamond" w:hAnsi="Garamond"/>
          <w:sz w:val="24"/>
          <w:szCs w:val="24"/>
          <w:lang w:val="sq-AL"/>
        </w:rPr>
        <w:t>vjetor nga 0 në 8 milionë lekë.</w:t>
      </w:r>
    </w:p>
    <w:p w14:paraId="5A50424E" w14:textId="77777777" w:rsidR="00584A9C" w:rsidRPr="008B1B77" w:rsidRDefault="00584A9C" w:rsidP="00584A9C">
      <w:pPr>
        <w:pStyle w:val="Paragrafi"/>
        <w:rPr>
          <w:rFonts w:ascii="Garamond" w:hAnsi="Garamond"/>
          <w:sz w:val="24"/>
          <w:szCs w:val="24"/>
          <w:lang w:val="sq-AL"/>
        </w:rPr>
      </w:pPr>
    </w:p>
    <w:p w14:paraId="53D3EFD9" w14:textId="77777777" w:rsidR="00E63927" w:rsidRPr="008B1B77" w:rsidRDefault="00E63927" w:rsidP="00E63927">
      <w:pPr>
        <w:ind w:firstLine="284"/>
        <w:jc w:val="center"/>
        <w:rPr>
          <w:rFonts w:ascii="Garamond" w:eastAsia="MS Mincho" w:hAnsi="Garamond"/>
          <w:sz w:val="24"/>
          <w:szCs w:val="24"/>
        </w:rPr>
      </w:pPr>
      <w:r w:rsidRPr="008B1B77">
        <w:rPr>
          <w:rFonts w:ascii="Garamond" w:eastAsia="MS Mincho" w:hAnsi="Garamond"/>
          <w:sz w:val="24"/>
          <w:szCs w:val="24"/>
        </w:rPr>
        <w:t>Neni 36/1</w:t>
      </w:r>
    </w:p>
    <w:p w14:paraId="04A54B27" w14:textId="77777777" w:rsidR="00E63927" w:rsidRPr="008B1B77" w:rsidRDefault="00E63927" w:rsidP="00E63927">
      <w:pPr>
        <w:ind w:firstLine="284"/>
        <w:jc w:val="center"/>
        <w:rPr>
          <w:rFonts w:ascii="Garamond" w:eastAsia="MS Mincho" w:hAnsi="Garamond"/>
          <w:b/>
          <w:sz w:val="24"/>
          <w:szCs w:val="24"/>
        </w:rPr>
      </w:pPr>
      <w:r w:rsidRPr="008B1B77">
        <w:rPr>
          <w:rFonts w:ascii="Garamond" w:eastAsia="MS Mincho" w:hAnsi="Garamond"/>
          <w:b/>
          <w:sz w:val="24"/>
          <w:szCs w:val="24"/>
        </w:rPr>
        <w:t>Dispozitë tranzitore</w:t>
      </w:r>
    </w:p>
    <w:p w14:paraId="1D0D0BD2" w14:textId="0521C034" w:rsidR="007B2D05" w:rsidRPr="008B1B77" w:rsidRDefault="003E2B35" w:rsidP="007B2D05">
      <w:pPr>
        <w:pStyle w:val="NumriData"/>
        <w:keepNext w:val="0"/>
        <w:rPr>
          <w:rFonts w:ascii="Garamond" w:hAnsi="Garamond"/>
          <w:b w:val="0"/>
          <w:i/>
          <w:sz w:val="24"/>
          <w:szCs w:val="24"/>
          <w:lang w:val="sq-AL"/>
        </w:rPr>
      </w:pPr>
      <w:r w:rsidRPr="008B1B77">
        <w:rPr>
          <w:rFonts w:ascii="Garamond" w:eastAsia="MS Mincho" w:hAnsi="Garamond"/>
          <w:b w:val="0"/>
          <w:i/>
          <w:sz w:val="24"/>
          <w:szCs w:val="24"/>
        </w:rPr>
        <w:t>(</w:t>
      </w:r>
      <w:proofErr w:type="spellStart"/>
      <w:r w:rsidRPr="008B1B77">
        <w:rPr>
          <w:rFonts w:ascii="Garamond" w:eastAsia="MS Mincho" w:hAnsi="Garamond"/>
          <w:b w:val="0"/>
          <w:i/>
          <w:sz w:val="24"/>
          <w:szCs w:val="24"/>
        </w:rPr>
        <w:t>S</w:t>
      </w:r>
      <w:r w:rsidR="00E63927" w:rsidRPr="008B1B77">
        <w:rPr>
          <w:rFonts w:ascii="Garamond" w:eastAsia="MS Mincho" w:hAnsi="Garamond"/>
          <w:b w:val="0"/>
          <w:i/>
          <w:sz w:val="24"/>
          <w:szCs w:val="24"/>
        </w:rPr>
        <w:t>htuar</w:t>
      </w:r>
      <w:proofErr w:type="spellEnd"/>
      <w:r w:rsidR="00E63927" w:rsidRPr="008B1B77">
        <w:rPr>
          <w:rFonts w:ascii="Garamond" w:eastAsia="MS Mincho" w:hAnsi="Garamond"/>
          <w:b w:val="0"/>
          <w:i/>
          <w:sz w:val="24"/>
          <w:szCs w:val="24"/>
        </w:rPr>
        <w:t xml:space="preserve"> me </w:t>
      </w:r>
      <w:proofErr w:type="spellStart"/>
      <w:r w:rsidR="00E63927" w:rsidRPr="008B1B77">
        <w:rPr>
          <w:rFonts w:ascii="Garamond" w:eastAsia="MS Mincho" w:hAnsi="Garamond"/>
          <w:b w:val="0"/>
          <w:i/>
          <w:sz w:val="24"/>
          <w:szCs w:val="24"/>
        </w:rPr>
        <w:t>aktin</w:t>
      </w:r>
      <w:proofErr w:type="spellEnd"/>
      <w:r w:rsidR="00E63927" w:rsidRPr="008B1B77">
        <w:rPr>
          <w:rFonts w:ascii="Garamond" w:eastAsia="MS Mincho" w:hAnsi="Garamond"/>
          <w:b w:val="0"/>
          <w:i/>
          <w:sz w:val="24"/>
          <w:szCs w:val="24"/>
        </w:rPr>
        <w:t xml:space="preserve"> </w:t>
      </w:r>
      <w:proofErr w:type="spellStart"/>
      <w:r w:rsidR="00E63927" w:rsidRPr="008B1B77">
        <w:rPr>
          <w:rFonts w:ascii="Garamond" w:eastAsia="MS Mincho" w:hAnsi="Garamond"/>
          <w:b w:val="0"/>
          <w:i/>
          <w:sz w:val="24"/>
          <w:szCs w:val="24"/>
        </w:rPr>
        <w:t>normativ</w:t>
      </w:r>
      <w:proofErr w:type="spellEnd"/>
      <w:r w:rsidR="00E63927" w:rsidRPr="008B1B77">
        <w:rPr>
          <w:rFonts w:ascii="Garamond" w:eastAsia="MS Mincho" w:hAnsi="Garamond"/>
          <w:b w:val="0"/>
          <w:i/>
          <w:sz w:val="24"/>
          <w:szCs w:val="24"/>
        </w:rPr>
        <w:t xml:space="preserve"> </w:t>
      </w:r>
      <w:proofErr w:type="spellStart"/>
      <w:r w:rsidR="00E63927" w:rsidRPr="008B1B77">
        <w:rPr>
          <w:rFonts w:ascii="Garamond" w:eastAsia="MS Mincho" w:hAnsi="Garamond"/>
          <w:b w:val="0"/>
          <w:i/>
          <w:sz w:val="24"/>
          <w:szCs w:val="24"/>
        </w:rPr>
        <w:t>nr</w:t>
      </w:r>
      <w:proofErr w:type="spellEnd"/>
      <w:r w:rsidR="00E63927" w:rsidRPr="008B1B77">
        <w:rPr>
          <w:rFonts w:ascii="Garamond" w:eastAsia="MS Mincho" w:hAnsi="Garamond"/>
          <w:b w:val="0"/>
          <w:i/>
          <w:sz w:val="24"/>
          <w:szCs w:val="24"/>
        </w:rPr>
        <w:t xml:space="preserve">. 3, </w:t>
      </w:r>
      <w:proofErr w:type="spellStart"/>
      <w:r w:rsidR="00E63927" w:rsidRPr="008B1B77">
        <w:rPr>
          <w:rFonts w:ascii="Garamond" w:eastAsia="MS Mincho" w:hAnsi="Garamond"/>
          <w:b w:val="0"/>
          <w:i/>
          <w:sz w:val="24"/>
          <w:szCs w:val="24"/>
        </w:rPr>
        <w:t>datë</w:t>
      </w:r>
      <w:proofErr w:type="spellEnd"/>
      <w:r w:rsidR="00E63927" w:rsidRPr="008B1B77">
        <w:rPr>
          <w:rFonts w:ascii="Garamond" w:eastAsia="MS Mincho" w:hAnsi="Garamond"/>
          <w:b w:val="0"/>
          <w:i/>
          <w:sz w:val="24"/>
          <w:szCs w:val="24"/>
        </w:rPr>
        <w:t xml:space="preserve"> 2.10.2019</w:t>
      </w:r>
      <w:r w:rsidRPr="008B1B77">
        <w:rPr>
          <w:rFonts w:ascii="Garamond" w:eastAsia="MS Mincho" w:hAnsi="Garamond"/>
          <w:b w:val="0"/>
          <w:i/>
          <w:sz w:val="24"/>
          <w:szCs w:val="24"/>
        </w:rPr>
        <w:t xml:space="preserve">; </w:t>
      </w:r>
      <w:proofErr w:type="spellStart"/>
      <w:r w:rsidR="007B2D05" w:rsidRPr="008B1B77">
        <w:rPr>
          <w:rFonts w:ascii="Garamond" w:eastAsia="MS Mincho" w:hAnsi="Garamond"/>
          <w:b w:val="0"/>
          <w:i/>
          <w:sz w:val="24"/>
          <w:szCs w:val="24"/>
        </w:rPr>
        <w:t>shtuar</w:t>
      </w:r>
      <w:proofErr w:type="spellEnd"/>
      <w:r w:rsidR="007B2D05" w:rsidRPr="008B1B77">
        <w:rPr>
          <w:rFonts w:ascii="Garamond" w:eastAsia="MS Mincho" w:hAnsi="Garamond"/>
          <w:b w:val="0"/>
          <w:i/>
          <w:sz w:val="24"/>
          <w:szCs w:val="24"/>
        </w:rPr>
        <w:t xml:space="preserve"> </w:t>
      </w:r>
      <w:proofErr w:type="spellStart"/>
      <w:r w:rsidR="007B2D05" w:rsidRPr="008B1B77">
        <w:rPr>
          <w:rFonts w:ascii="Garamond" w:eastAsia="MS Mincho" w:hAnsi="Garamond"/>
          <w:b w:val="0"/>
          <w:i/>
          <w:sz w:val="24"/>
          <w:szCs w:val="24"/>
        </w:rPr>
        <w:t>paragrafi</w:t>
      </w:r>
      <w:proofErr w:type="spellEnd"/>
      <w:r w:rsidR="007B2D05" w:rsidRPr="008B1B77">
        <w:rPr>
          <w:rFonts w:ascii="Garamond" w:eastAsia="MS Mincho" w:hAnsi="Garamond"/>
          <w:b w:val="0"/>
          <w:i/>
          <w:sz w:val="24"/>
          <w:szCs w:val="24"/>
        </w:rPr>
        <w:t xml:space="preserve"> </w:t>
      </w:r>
      <w:proofErr w:type="spellStart"/>
      <w:r w:rsidR="007B2D05" w:rsidRPr="008B1B77">
        <w:rPr>
          <w:rFonts w:ascii="Garamond" w:eastAsia="MS Mincho" w:hAnsi="Garamond"/>
          <w:b w:val="0"/>
          <w:i/>
          <w:sz w:val="24"/>
          <w:szCs w:val="24"/>
        </w:rPr>
        <w:t>i</w:t>
      </w:r>
      <w:proofErr w:type="spellEnd"/>
      <w:r w:rsidR="007B2D05" w:rsidRPr="008B1B77">
        <w:rPr>
          <w:rFonts w:ascii="Garamond" w:eastAsia="MS Mincho" w:hAnsi="Garamond"/>
          <w:b w:val="0"/>
          <w:i/>
          <w:sz w:val="24"/>
          <w:szCs w:val="24"/>
        </w:rPr>
        <w:t xml:space="preserve"> </w:t>
      </w:r>
      <w:proofErr w:type="spellStart"/>
      <w:r w:rsidR="007B2D05" w:rsidRPr="008B1B77">
        <w:rPr>
          <w:rFonts w:ascii="Garamond" w:eastAsia="MS Mincho" w:hAnsi="Garamond"/>
          <w:b w:val="0"/>
          <w:i/>
          <w:sz w:val="24"/>
          <w:szCs w:val="24"/>
        </w:rPr>
        <w:t>dyt</w:t>
      </w:r>
      <w:proofErr w:type="spellEnd"/>
      <w:r w:rsidR="007B2D05" w:rsidRPr="008B1B77">
        <w:rPr>
          <w:rFonts w:ascii="Garamond" w:eastAsia="MS Mincho" w:hAnsi="Garamond"/>
          <w:b w:val="0"/>
          <w:sz w:val="24"/>
          <w:szCs w:val="24"/>
          <w:lang w:val="sq-AL"/>
        </w:rPr>
        <w:t>ë</w:t>
      </w:r>
      <w:r w:rsidR="007B2D05" w:rsidRPr="008B1B77">
        <w:rPr>
          <w:rFonts w:ascii="Garamond" w:eastAsia="MS Mincho" w:hAnsi="Garamond"/>
          <w:b w:val="0"/>
          <w:i/>
          <w:sz w:val="24"/>
          <w:szCs w:val="24"/>
        </w:rPr>
        <w:t xml:space="preserve"> </w:t>
      </w:r>
      <w:r w:rsidR="00584A9C" w:rsidRPr="008B1B77">
        <w:rPr>
          <w:rFonts w:ascii="Garamond" w:hAnsi="Garamond"/>
          <w:b w:val="0"/>
          <w:i/>
          <w:sz w:val="24"/>
          <w:szCs w:val="24"/>
          <w:lang w:val="sq-AL"/>
        </w:rPr>
        <w:t>me aktin normativ nr.</w:t>
      </w:r>
      <w:r w:rsidRPr="008B1B77">
        <w:rPr>
          <w:rFonts w:ascii="Garamond" w:eastAsia="Calibri" w:hAnsi="Garamond"/>
          <w:b w:val="0"/>
          <w:i/>
          <w:sz w:val="24"/>
          <w:szCs w:val="24"/>
          <w:lang w:val="sq-AL"/>
        </w:rPr>
        <w:t xml:space="preserve"> </w:t>
      </w:r>
      <w:r w:rsidR="007B2D05" w:rsidRPr="008B1B77">
        <w:rPr>
          <w:rFonts w:ascii="Garamond" w:eastAsia="Calibri" w:hAnsi="Garamond"/>
          <w:b w:val="0"/>
          <w:i/>
          <w:sz w:val="24"/>
          <w:szCs w:val="24"/>
          <w:lang w:val="sq-AL"/>
        </w:rPr>
        <w:t>11, datë 27.3.2020</w:t>
      </w:r>
      <w:r w:rsidR="00E32FFA" w:rsidRPr="008B1B77">
        <w:rPr>
          <w:rFonts w:ascii="Garamond" w:eastAsia="Calibri" w:hAnsi="Garamond"/>
          <w:b w:val="0"/>
          <w:i/>
          <w:sz w:val="24"/>
          <w:szCs w:val="24"/>
          <w:lang w:val="sq-AL"/>
        </w:rPr>
        <w:t>; shtuar paragraf me ligjin nr. 67/2023, datë 21.7.2023</w:t>
      </w:r>
      <w:r w:rsidR="007B2D05" w:rsidRPr="008B1B77">
        <w:rPr>
          <w:rFonts w:ascii="Garamond" w:hAnsi="Garamond"/>
          <w:b w:val="0"/>
          <w:i/>
          <w:sz w:val="24"/>
          <w:szCs w:val="24"/>
          <w:lang w:val="sq-AL"/>
        </w:rPr>
        <w:t>)</w:t>
      </w:r>
    </w:p>
    <w:p w14:paraId="5440B92F" w14:textId="4E933A5E" w:rsidR="00E63927" w:rsidRPr="008B1B77" w:rsidRDefault="00E63927" w:rsidP="003E2B35">
      <w:pPr>
        <w:rPr>
          <w:rFonts w:ascii="Garamond" w:eastAsia="MS Mincho" w:hAnsi="Garamond"/>
          <w:sz w:val="24"/>
          <w:szCs w:val="24"/>
        </w:rPr>
      </w:pPr>
    </w:p>
    <w:p w14:paraId="02593686" w14:textId="520D2BBF" w:rsidR="00E63927" w:rsidRPr="008B1B77" w:rsidRDefault="00E63927" w:rsidP="00E63927">
      <w:pPr>
        <w:pStyle w:val="Paragrafi"/>
        <w:rPr>
          <w:rFonts w:ascii="Garamond" w:eastAsia="MS Mincho" w:hAnsi="Garamond"/>
          <w:sz w:val="24"/>
          <w:szCs w:val="24"/>
          <w:lang w:val="sq-AL"/>
        </w:rPr>
      </w:pPr>
      <w:r w:rsidRPr="008B1B77">
        <w:rPr>
          <w:rFonts w:ascii="Garamond" w:eastAsia="MS Mincho" w:hAnsi="Garamond"/>
          <w:sz w:val="24"/>
          <w:szCs w:val="24"/>
          <w:lang w:val="sq-AL"/>
        </w:rPr>
        <w:t xml:space="preserve">Personat që aplikojnë për t’u pajisur me leje për rindërtimin, riparimin apo restaurimin e </w:t>
      </w:r>
      <w:r w:rsidRPr="008B1B77">
        <w:rPr>
          <w:rFonts w:ascii="Garamond" w:hAnsi="Garamond"/>
          <w:sz w:val="24"/>
          <w:szCs w:val="24"/>
          <w:lang w:val="sq-AL"/>
        </w:rPr>
        <w:t xml:space="preserve">ndërtesave të destinuara për qëllime banimi, </w:t>
      </w:r>
      <w:r w:rsidRPr="008B1B77">
        <w:rPr>
          <w:rFonts w:ascii="Garamond" w:eastAsia="MS Mincho" w:hAnsi="Garamond"/>
          <w:sz w:val="24"/>
          <w:szCs w:val="24"/>
          <w:lang w:val="sq-AL"/>
        </w:rPr>
        <w:t>të dëmtuara si pasojë e tërmetit të datës 21 shtator 2019, përjashtohen nga detyrimi për pagesën e taksës së ndikimit në infrastrukturë.</w:t>
      </w:r>
    </w:p>
    <w:p w14:paraId="6CB31A8B" w14:textId="795A700D" w:rsidR="002A4FE8" w:rsidRPr="008B1B77" w:rsidRDefault="007B2D05" w:rsidP="00E32FFA">
      <w:pPr>
        <w:ind w:firstLine="284"/>
        <w:jc w:val="both"/>
        <w:rPr>
          <w:rFonts w:ascii="Garamond" w:eastAsia="Calibri" w:hAnsi="Garamond"/>
          <w:sz w:val="24"/>
          <w:szCs w:val="24"/>
        </w:rPr>
      </w:pPr>
      <w:r w:rsidRPr="008B1B77">
        <w:rPr>
          <w:rFonts w:ascii="Garamond" w:eastAsia="Calibri" w:hAnsi="Garamond"/>
          <w:sz w:val="24"/>
          <w:szCs w:val="24"/>
        </w:rPr>
        <w:t xml:space="preserve">      Përjashtimisht parashikimeve të nenit 15, të këtij ligji, pagesat e kësteve të parapagimit të tatimit të thjeshtuar mbi fitimin kryhen pranë bankave të nivelit të dytë dhe Postës Shqiptare, </w:t>
      </w:r>
      <w:proofErr w:type="spellStart"/>
      <w:r w:rsidRPr="008B1B77">
        <w:rPr>
          <w:rFonts w:ascii="Garamond" w:eastAsia="Calibri" w:hAnsi="Garamond"/>
          <w:sz w:val="24"/>
          <w:szCs w:val="24"/>
        </w:rPr>
        <w:t>sh.a</w:t>
      </w:r>
      <w:proofErr w:type="spellEnd"/>
      <w:r w:rsidRPr="008B1B77">
        <w:rPr>
          <w:rFonts w:ascii="Garamond" w:eastAsia="Calibri" w:hAnsi="Garamond"/>
          <w:sz w:val="24"/>
          <w:szCs w:val="24"/>
        </w:rPr>
        <w:t>., për llogari të administratës tatimore, për  tremujorin e parë dhe të dytë të vitit 2020 brenda datës 20 tetor 2020, ndërsa për tremujorin e tretë dhe të katërt të vitit 2020 bre</w:t>
      </w:r>
      <w:r w:rsidR="00584A9C" w:rsidRPr="008B1B77">
        <w:rPr>
          <w:rFonts w:ascii="Garamond" w:eastAsia="Calibri" w:hAnsi="Garamond"/>
          <w:sz w:val="24"/>
          <w:szCs w:val="24"/>
        </w:rPr>
        <w:t>nda datës 20 dhjetor 2020.</w:t>
      </w:r>
    </w:p>
    <w:p w14:paraId="1D89A9D2" w14:textId="16548C58" w:rsidR="00E32FFA" w:rsidRPr="008B1B77" w:rsidRDefault="00E32FFA" w:rsidP="00E32FFA">
      <w:pPr>
        <w:ind w:firstLine="284"/>
        <w:jc w:val="both"/>
        <w:rPr>
          <w:rFonts w:ascii="Garamond" w:hAnsi="Garamond"/>
          <w:sz w:val="24"/>
          <w:szCs w:val="24"/>
        </w:rPr>
      </w:pPr>
      <w:r w:rsidRPr="008B1B77">
        <w:rPr>
          <w:rFonts w:ascii="Garamond" w:hAnsi="Garamond"/>
          <w:bCs/>
          <w:sz w:val="24"/>
          <w:szCs w:val="24"/>
        </w:rPr>
        <w:t>Për subjektet që janë në proces aplikimi për t’u pajisur me leje ndërtimi për ndërtimin e strukturave që destinohen për përdorim në sektorin bujqësor dhe blegtoral dhe për objektet sportive sipas përcaktimeve në legjislacionin në fuqi për sportin, taksa e ndikimit në infrastrukturë është jo më shumë se 1 (një) për qind e vlerës së investimit, ndërsa për Bashkinë e Tiranës është jo më shumë se 2 (dy) për qind e saj.</w:t>
      </w:r>
    </w:p>
    <w:p w14:paraId="4498CB0F" w14:textId="77777777" w:rsidR="003E2B35" w:rsidRPr="008B1B77" w:rsidRDefault="003E2B35" w:rsidP="00E32FFA">
      <w:pPr>
        <w:ind w:firstLine="284"/>
        <w:jc w:val="both"/>
        <w:rPr>
          <w:rFonts w:ascii="Garamond" w:hAnsi="Garamond"/>
          <w:sz w:val="24"/>
          <w:szCs w:val="24"/>
        </w:rPr>
      </w:pPr>
    </w:p>
    <w:p w14:paraId="6CB31A8C"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37 </w:t>
      </w:r>
    </w:p>
    <w:p w14:paraId="6CB31A8D"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Nxjerrja e akteve nënligjore</w:t>
      </w:r>
    </w:p>
    <w:p w14:paraId="6CB31A8E" w14:textId="77777777" w:rsidR="002A4FE8" w:rsidRPr="008B1B77" w:rsidRDefault="002A4FE8" w:rsidP="002A4FE8">
      <w:pPr>
        <w:pStyle w:val="Paragrafi"/>
        <w:rPr>
          <w:rFonts w:ascii="Garamond" w:hAnsi="Garamond"/>
          <w:sz w:val="24"/>
          <w:szCs w:val="24"/>
          <w:lang w:val="sq-AL"/>
        </w:rPr>
      </w:pPr>
    </w:p>
    <w:p w14:paraId="6CB31A8F"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8B1B77" w:rsidRDefault="002A4FE8" w:rsidP="002A4FE8">
      <w:pPr>
        <w:pStyle w:val="Paragrafi"/>
        <w:rPr>
          <w:rFonts w:ascii="Garamond" w:hAnsi="Garamond"/>
          <w:sz w:val="24"/>
          <w:szCs w:val="24"/>
          <w:lang w:val="sq-AL"/>
        </w:rPr>
      </w:pPr>
    </w:p>
    <w:p w14:paraId="6CB31A91" w14:textId="77777777" w:rsidR="002A4FE8" w:rsidRPr="008B1B77" w:rsidRDefault="002A4FE8" w:rsidP="002A4FE8">
      <w:pPr>
        <w:pStyle w:val="Paragrafi"/>
        <w:jc w:val="center"/>
        <w:rPr>
          <w:rFonts w:ascii="Garamond" w:hAnsi="Garamond"/>
          <w:b/>
          <w:sz w:val="24"/>
          <w:szCs w:val="24"/>
          <w:lang w:val="sq-AL"/>
        </w:rPr>
      </w:pPr>
      <w:r w:rsidRPr="008B1B77">
        <w:rPr>
          <w:rFonts w:ascii="Garamond" w:hAnsi="Garamond"/>
          <w:b/>
          <w:sz w:val="24"/>
          <w:szCs w:val="24"/>
          <w:lang w:val="sq-AL"/>
        </w:rPr>
        <w:t>Dispozitë kalimtare</w:t>
      </w:r>
    </w:p>
    <w:p w14:paraId="6CB31A92" w14:textId="44DBE0C2" w:rsidR="002A4FE8" w:rsidRPr="008B1B77" w:rsidRDefault="003E2B35" w:rsidP="002A4FE8">
      <w:pPr>
        <w:pStyle w:val="Paragrafi"/>
        <w:jc w:val="center"/>
        <w:rPr>
          <w:rFonts w:ascii="Garamond" w:hAnsi="Garamond"/>
          <w:i/>
          <w:sz w:val="24"/>
          <w:szCs w:val="24"/>
          <w:lang w:val="sq-AL"/>
        </w:rPr>
      </w:pPr>
      <w:r w:rsidRPr="008B1B77">
        <w:rPr>
          <w:rFonts w:ascii="Garamond" w:hAnsi="Garamond"/>
          <w:i/>
          <w:sz w:val="24"/>
          <w:szCs w:val="24"/>
          <w:lang w:val="sq-AL"/>
        </w:rPr>
        <w:lastRenderedPageBreak/>
        <w:t>(Parashikuar në</w:t>
      </w:r>
      <w:r w:rsidR="002A4FE8" w:rsidRPr="008B1B77">
        <w:rPr>
          <w:rFonts w:ascii="Garamond" w:hAnsi="Garamond"/>
          <w:i/>
          <w:sz w:val="24"/>
          <w:szCs w:val="24"/>
          <w:lang w:val="sq-AL"/>
        </w:rPr>
        <w:t xml:space="preserve"> ligjin nr. 9745, datë 28.5.2007)</w:t>
      </w:r>
    </w:p>
    <w:p w14:paraId="6CB31A93" w14:textId="77777777" w:rsidR="002A4FE8" w:rsidRPr="008B1B77" w:rsidRDefault="002A4FE8" w:rsidP="002A4FE8">
      <w:pPr>
        <w:rPr>
          <w:rFonts w:ascii="Garamond" w:hAnsi="Garamond"/>
          <w:sz w:val="24"/>
          <w:szCs w:val="24"/>
        </w:rPr>
      </w:pPr>
    </w:p>
    <w:p w14:paraId="6CB31A94" w14:textId="77777777" w:rsidR="002A4FE8" w:rsidRPr="008B1B77" w:rsidRDefault="002A4FE8" w:rsidP="002A4FE8">
      <w:pPr>
        <w:rPr>
          <w:rFonts w:ascii="Garamond" w:hAnsi="Garamond"/>
          <w:sz w:val="24"/>
          <w:szCs w:val="24"/>
        </w:rPr>
      </w:pPr>
      <w:r w:rsidRPr="008B1B77">
        <w:rPr>
          <w:rFonts w:ascii="Garamond" w:hAnsi="Garamond"/>
          <w:sz w:val="24"/>
          <w:szCs w:val="24"/>
        </w:rPr>
        <w:t>Nenet 1 dhe 2 të këtij ligji hyjnë në fuqi më 1 shtator 2007.</w:t>
      </w:r>
    </w:p>
    <w:p w14:paraId="6CB31A95" w14:textId="77777777" w:rsidR="002A4FE8" w:rsidRPr="008B1B77" w:rsidRDefault="002A4FE8" w:rsidP="002A4FE8">
      <w:pPr>
        <w:pStyle w:val="Paragrafi"/>
        <w:rPr>
          <w:rFonts w:ascii="Garamond" w:hAnsi="Garamond"/>
          <w:sz w:val="24"/>
          <w:szCs w:val="24"/>
          <w:lang w:val="sq-AL"/>
        </w:rPr>
      </w:pPr>
    </w:p>
    <w:p w14:paraId="6CB31A96"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 xml:space="preserve">Neni 38 </w:t>
      </w:r>
    </w:p>
    <w:p w14:paraId="6CB31A97"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Shfuqizime</w:t>
      </w:r>
    </w:p>
    <w:p w14:paraId="6CB31A98" w14:textId="77777777" w:rsidR="002A4FE8" w:rsidRPr="008B1B77" w:rsidRDefault="002A4FE8" w:rsidP="002A4FE8">
      <w:pPr>
        <w:pStyle w:val="Paragrafi"/>
        <w:rPr>
          <w:rFonts w:ascii="Garamond" w:hAnsi="Garamond"/>
          <w:sz w:val="24"/>
          <w:szCs w:val="24"/>
          <w:lang w:val="sq-AL"/>
        </w:rPr>
      </w:pPr>
    </w:p>
    <w:p w14:paraId="6CB31A99" w14:textId="56328D81"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Ligji nr.</w:t>
      </w:r>
      <w:r w:rsidR="00DB47CA" w:rsidRPr="008B1B77">
        <w:rPr>
          <w:rFonts w:ascii="Garamond" w:hAnsi="Garamond"/>
          <w:sz w:val="24"/>
          <w:szCs w:val="24"/>
          <w:lang w:val="sq-AL"/>
        </w:rPr>
        <w:t xml:space="preserve"> </w:t>
      </w:r>
      <w:r w:rsidRPr="008B1B77">
        <w:rPr>
          <w:rFonts w:ascii="Garamond" w:hAnsi="Garamond"/>
          <w:sz w:val="24"/>
          <w:szCs w:val="24"/>
          <w:lang w:val="sq-AL"/>
        </w:rPr>
        <w:t>7805, datë 16.3.1994 "Për tatimin mbi pasurinë"; paragrafi i dytë i nenit 51 të ligjit nr.</w:t>
      </w:r>
      <w:r w:rsidR="00DB47CA" w:rsidRPr="008B1B77">
        <w:rPr>
          <w:rFonts w:ascii="Garamond" w:hAnsi="Garamond"/>
          <w:sz w:val="24"/>
          <w:szCs w:val="24"/>
          <w:lang w:val="sq-AL"/>
        </w:rPr>
        <w:t xml:space="preserve"> </w:t>
      </w:r>
      <w:r w:rsidRPr="008B1B77">
        <w:rPr>
          <w:rFonts w:ascii="Garamond" w:hAnsi="Garamond"/>
          <w:sz w:val="24"/>
          <w:szCs w:val="24"/>
          <w:lang w:val="sq-AL"/>
        </w:rPr>
        <w:t>8405, datë 17.9.1998 "Për urbanistikën", të ndryshuar; ligji nr.</w:t>
      </w:r>
      <w:r w:rsidR="00DB47CA" w:rsidRPr="008B1B77">
        <w:rPr>
          <w:rFonts w:ascii="Garamond" w:hAnsi="Garamond"/>
          <w:sz w:val="24"/>
          <w:szCs w:val="24"/>
          <w:lang w:val="sq-AL"/>
        </w:rPr>
        <w:t xml:space="preserve"> </w:t>
      </w:r>
      <w:r w:rsidRPr="008B1B77">
        <w:rPr>
          <w:rFonts w:ascii="Garamond" w:hAnsi="Garamond"/>
          <w:sz w:val="24"/>
          <w:szCs w:val="24"/>
          <w:lang w:val="sq-AL"/>
        </w:rPr>
        <w:t>8982, datë 12.12.2002 "Për sistemin e taksave vendore", i ndryshuar; nenet 32/1, 32/2, 32/3, 32/4, 32/5, 32/6, 32/7 dhe 32/8 të ligjit nr.</w:t>
      </w:r>
      <w:r w:rsidR="00DB47CA" w:rsidRPr="008B1B77">
        <w:rPr>
          <w:rFonts w:ascii="Garamond" w:hAnsi="Garamond"/>
          <w:sz w:val="24"/>
          <w:szCs w:val="24"/>
          <w:lang w:val="sq-AL"/>
        </w:rPr>
        <w:t xml:space="preserve"> </w:t>
      </w:r>
      <w:r w:rsidRPr="008B1B77">
        <w:rPr>
          <w:rFonts w:ascii="Garamond" w:hAnsi="Garamond"/>
          <w:sz w:val="24"/>
          <w:szCs w:val="24"/>
          <w:lang w:val="sq-AL"/>
        </w:rPr>
        <w:t>8438, datë 28.12.1998 "Për tatimin mbi të ardhurat", të ndryshuar; ligji nr.</w:t>
      </w:r>
      <w:r w:rsidR="00DB47CA" w:rsidRPr="008B1B77">
        <w:rPr>
          <w:rFonts w:ascii="Garamond" w:hAnsi="Garamond"/>
          <w:sz w:val="24"/>
          <w:szCs w:val="24"/>
          <w:lang w:val="sq-AL"/>
        </w:rPr>
        <w:t xml:space="preserve"> </w:t>
      </w:r>
      <w:r w:rsidRPr="008B1B77">
        <w:rPr>
          <w:rFonts w:ascii="Garamond" w:hAnsi="Garamond"/>
          <w:sz w:val="24"/>
          <w:szCs w:val="24"/>
          <w:lang w:val="sq-AL"/>
        </w:rPr>
        <w:t>8978, datë 12.12.2002 "Për taksën vendore për biznesin e vogël", i ndryshuar, si dhe të gjitha dispozitat e tjera ligjore dhe nënligjore, për aq sa bien në kundërshtim me këtë ligj, shfuqizohen.</w:t>
      </w:r>
    </w:p>
    <w:p w14:paraId="6CB31A9A" w14:textId="77777777" w:rsidR="002A4FE8" w:rsidRPr="008B1B77" w:rsidRDefault="002A4FE8" w:rsidP="002A4FE8">
      <w:pPr>
        <w:pStyle w:val="Paragrafi"/>
        <w:rPr>
          <w:rFonts w:ascii="Garamond" w:hAnsi="Garamond"/>
          <w:sz w:val="24"/>
          <w:szCs w:val="24"/>
          <w:lang w:val="sq-AL"/>
        </w:rPr>
      </w:pPr>
    </w:p>
    <w:p w14:paraId="6CB31A9B" w14:textId="77777777" w:rsidR="002A4FE8" w:rsidRPr="008B1B77" w:rsidRDefault="002A4FE8" w:rsidP="002A4FE8">
      <w:pPr>
        <w:pStyle w:val="NeniNr"/>
        <w:rPr>
          <w:rFonts w:ascii="Garamond" w:hAnsi="Garamond"/>
          <w:sz w:val="24"/>
          <w:szCs w:val="24"/>
          <w:lang w:val="sq-AL"/>
        </w:rPr>
      </w:pPr>
      <w:r w:rsidRPr="008B1B77">
        <w:rPr>
          <w:rFonts w:ascii="Garamond" w:hAnsi="Garamond"/>
          <w:sz w:val="24"/>
          <w:szCs w:val="24"/>
          <w:lang w:val="sq-AL"/>
        </w:rPr>
        <w:t>Neni 39</w:t>
      </w:r>
    </w:p>
    <w:p w14:paraId="6CB31A9C" w14:textId="77777777" w:rsidR="002A4FE8" w:rsidRPr="008B1B77" w:rsidRDefault="002A4FE8" w:rsidP="002A4FE8">
      <w:pPr>
        <w:pStyle w:val="NeniTitull"/>
        <w:rPr>
          <w:rFonts w:ascii="Garamond" w:hAnsi="Garamond"/>
          <w:sz w:val="24"/>
          <w:szCs w:val="24"/>
          <w:lang w:val="sq-AL"/>
        </w:rPr>
      </w:pPr>
      <w:r w:rsidRPr="008B1B77">
        <w:rPr>
          <w:rFonts w:ascii="Garamond" w:hAnsi="Garamond"/>
          <w:sz w:val="24"/>
          <w:szCs w:val="24"/>
          <w:lang w:val="sq-AL"/>
        </w:rPr>
        <w:t>Hyrja në fuqi</w:t>
      </w:r>
    </w:p>
    <w:p w14:paraId="6CB31A9D" w14:textId="77777777" w:rsidR="002A4FE8" w:rsidRPr="008B1B77" w:rsidRDefault="002A4FE8" w:rsidP="002A4FE8">
      <w:pPr>
        <w:pStyle w:val="Paragrafi"/>
        <w:rPr>
          <w:rFonts w:ascii="Garamond" w:hAnsi="Garamond"/>
          <w:sz w:val="24"/>
          <w:szCs w:val="24"/>
          <w:lang w:val="sq-AL"/>
        </w:rPr>
      </w:pPr>
    </w:p>
    <w:p w14:paraId="6CB31A9E" w14:textId="77777777" w:rsidR="002A4FE8" w:rsidRPr="008B1B77" w:rsidRDefault="002A4FE8" w:rsidP="002A4FE8">
      <w:pPr>
        <w:pStyle w:val="Paragrafi"/>
        <w:rPr>
          <w:rFonts w:ascii="Garamond" w:hAnsi="Garamond"/>
          <w:sz w:val="24"/>
          <w:szCs w:val="24"/>
          <w:lang w:val="sq-AL"/>
        </w:rPr>
      </w:pPr>
      <w:r w:rsidRPr="008B1B77">
        <w:rPr>
          <w:rFonts w:ascii="Garamond" w:hAnsi="Garamond"/>
          <w:sz w:val="24"/>
          <w:szCs w:val="24"/>
          <w:lang w:val="sq-AL"/>
        </w:rPr>
        <w:t>Ky ligj hyn në fuqi më 1 janar 2007.</w:t>
      </w:r>
    </w:p>
    <w:p w14:paraId="6CB31A9F" w14:textId="77777777" w:rsidR="002A4FE8" w:rsidRPr="008B1B77" w:rsidRDefault="002A4FE8" w:rsidP="002A4FE8">
      <w:pPr>
        <w:pStyle w:val="Paragrafi"/>
        <w:rPr>
          <w:rFonts w:ascii="Garamond" w:hAnsi="Garamond"/>
          <w:sz w:val="24"/>
          <w:szCs w:val="24"/>
          <w:lang w:val="sq-AL"/>
        </w:rPr>
      </w:pPr>
    </w:p>
    <w:p w14:paraId="6CB31AB0" w14:textId="6E3D8895" w:rsidR="00D757C7" w:rsidRPr="008B1B77" w:rsidRDefault="002A4FE8" w:rsidP="00584A9C">
      <w:pPr>
        <w:pStyle w:val="Shpallja"/>
        <w:rPr>
          <w:rFonts w:ascii="Garamond" w:hAnsi="Garamond"/>
          <w:color w:val="auto"/>
          <w:sz w:val="24"/>
          <w:szCs w:val="24"/>
        </w:rPr>
      </w:pPr>
      <w:r w:rsidRPr="008B1B77">
        <w:rPr>
          <w:rFonts w:ascii="Garamond" w:hAnsi="Garamond"/>
          <w:color w:val="auto"/>
          <w:sz w:val="24"/>
          <w:szCs w:val="24"/>
        </w:rPr>
        <w:t>Shpallur me dekretin nr.</w:t>
      </w:r>
      <w:r w:rsidR="00DB47CA" w:rsidRPr="008B1B77">
        <w:rPr>
          <w:rFonts w:ascii="Garamond" w:hAnsi="Garamond"/>
          <w:color w:val="auto"/>
          <w:sz w:val="24"/>
          <w:szCs w:val="24"/>
        </w:rPr>
        <w:t xml:space="preserve"> </w:t>
      </w:r>
      <w:r w:rsidRPr="008B1B77">
        <w:rPr>
          <w:rFonts w:ascii="Garamond" w:hAnsi="Garamond"/>
          <w:color w:val="auto"/>
          <w:sz w:val="24"/>
          <w:szCs w:val="24"/>
        </w:rPr>
        <w:t>5118, datë 20.11.2006 të Presidentit të Republik</w:t>
      </w:r>
      <w:r w:rsidR="00584A9C" w:rsidRPr="008B1B77">
        <w:rPr>
          <w:rFonts w:ascii="Garamond" w:hAnsi="Garamond"/>
          <w:color w:val="auto"/>
          <w:sz w:val="24"/>
          <w:szCs w:val="24"/>
        </w:rPr>
        <w:t xml:space="preserve">ës së Shqipërisë, </w:t>
      </w:r>
      <w:proofErr w:type="spellStart"/>
      <w:r w:rsidR="00584A9C" w:rsidRPr="008B1B77">
        <w:rPr>
          <w:rFonts w:ascii="Garamond" w:hAnsi="Garamond"/>
          <w:color w:val="auto"/>
          <w:sz w:val="24"/>
          <w:szCs w:val="24"/>
        </w:rPr>
        <w:t>Alfred</w:t>
      </w:r>
      <w:proofErr w:type="spellEnd"/>
      <w:r w:rsidR="00584A9C" w:rsidRPr="008B1B77">
        <w:rPr>
          <w:rFonts w:ascii="Garamond" w:hAnsi="Garamond"/>
          <w:color w:val="auto"/>
          <w:sz w:val="24"/>
          <w:szCs w:val="24"/>
        </w:rPr>
        <w:t xml:space="preserve"> </w:t>
      </w:r>
      <w:proofErr w:type="spellStart"/>
      <w:r w:rsidR="00584A9C" w:rsidRPr="008B1B77">
        <w:rPr>
          <w:rFonts w:ascii="Garamond" w:hAnsi="Garamond"/>
          <w:color w:val="auto"/>
          <w:sz w:val="24"/>
          <w:szCs w:val="24"/>
        </w:rPr>
        <w:t>Moisiu</w:t>
      </w:r>
      <w:proofErr w:type="spellEnd"/>
    </w:p>
    <w:p w14:paraId="6CB31AB1" w14:textId="77777777" w:rsidR="00D757C7" w:rsidRPr="008B1B77" w:rsidRDefault="00D757C7" w:rsidP="002A4FE8">
      <w:pPr>
        <w:rPr>
          <w:rFonts w:ascii="Garamond" w:hAnsi="Garamond"/>
          <w:sz w:val="24"/>
          <w:szCs w:val="24"/>
        </w:rPr>
      </w:pPr>
    </w:p>
    <w:p w14:paraId="6CB31AB2" w14:textId="77777777" w:rsidR="002A4FE8" w:rsidRPr="008B1B77" w:rsidRDefault="002A4FE8" w:rsidP="002A4FE8">
      <w:pPr>
        <w:rPr>
          <w:rFonts w:ascii="Garamond" w:hAnsi="Garamond"/>
          <w:sz w:val="24"/>
          <w:szCs w:val="24"/>
        </w:rPr>
      </w:pPr>
    </w:p>
    <w:p w14:paraId="6CB31AB3" w14:textId="77777777" w:rsidR="002A4FE8" w:rsidRPr="008B1B77" w:rsidRDefault="002A4FE8" w:rsidP="002A4FE8">
      <w:pPr>
        <w:pStyle w:val="AneksiNr"/>
        <w:rPr>
          <w:rFonts w:ascii="Garamond" w:hAnsi="Garamond"/>
          <w:sz w:val="24"/>
          <w:szCs w:val="24"/>
          <w:lang w:val="sq-AL"/>
        </w:rPr>
      </w:pPr>
      <w:r w:rsidRPr="008B1B77">
        <w:rPr>
          <w:rFonts w:ascii="Garamond" w:hAnsi="Garamond"/>
          <w:sz w:val="24"/>
          <w:szCs w:val="24"/>
          <w:lang w:val="sq-AL"/>
        </w:rPr>
        <w:t>ANEKSI 1</w:t>
      </w:r>
    </w:p>
    <w:p w14:paraId="6CB31AB4" w14:textId="77777777" w:rsidR="002A4FE8" w:rsidRPr="008B1B77" w:rsidRDefault="002A4FE8" w:rsidP="002A4FE8">
      <w:pPr>
        <w:widowControl w:val="0"/>
        <w:jc w:val="center"/>
        <w:rPr>
          <w:rFonts w:ascii="Garamond" w:hAnsi="Garamond"/>
          <w:bCs/>
          <w:sz w:val="24"/>
          <w:szCs w:val="24"/>
        </w:rPr>
      </w:pPr>
      <w:r w:rsidRPr="008B1B77">
        <w:rPr>
          <w:rFonts w:ascii="Garamond" w:hAnsi="Garamond"/>
          <w:bCs/>
          <w:sz w:val="24"/>
          <w:szCs w:val="24"/>
        </w:rPr>
        <w:t>NIVELET TREGUESE TË TAKSËS SË NDËRTESËS</w:t>
      </w:r>
    </w:p>
    <w:p w14:paraId="6CB31AB5" w14:textId="0E07DDBD" w:rsidR="002A4FE8" w:rsidRPr="008B1B77" w:rsidRDefault="002A4FE8" w:rsidP="002A4FE8">
      <w:pPr>
        <w:pStyle w:val="NumriData"/>
        <w:rPr>
          <w:rFonts w:ascii="Garamond" w:hAnsi="Garamond"/>
          <w:b w:val="0"/>
          <w:i/>
          <w:sz w:val="24"/>
          <w:szCs w:val="24"/>
          <w:lang w:val="sq-AL"/>
        </w:rPr>
      </w:pPr>
      <w:r w:rsidRPr="008B1B77">
        <w:rPr>
          <w:rFonts w:ascii="Garamond" w:hAnsi="Garamond"/>
          <w:b w:val="0"/>
          <w:i/>
          <w:sz w:val="24"/>
          <w:szCs w:val="24"/>
          <w:lang w:val="sq-AL"/>
        </w:rPr>
        <w:t>(Ndryshuar me ligjin nr.</w:t>
      </w:r>
      <w:r w:rsidR="00DB47CA" w:rsidRPr="008B1B77">
        <w:rPr>
          <w:rFonts w:ascii="Garamond" w:hAnsi="Garamond"/>
          <w:b w:val="0"/>
          <w:i/>
          <w:sz w:val="24"/>
          <w:szCs w:val="24"/>
          <w:lang w:val="sq-AL"/>
        </w:rPr>
        <w:t xml:space="preserve"> 9764, datë 9.7.2007;</w:t>
      </w:r>
      <w:r w:rsidRPr="008B1B77">
        <w:rPr>
          <w:rFonts w:ascii="Garamond" w:hAnsi="Garamond"/>
          <w:b w:val="0"/>
          <w:i/>
          <w:sz w:val="24"/>
          <w:szCs w:val="24"/>
          <w:lang w:val="sq-AL"/>
        </w:rPr>
        <w:t xml:space="preserve"> nr. 181/2</w:t>
      </w:r>
      <w:r w:rsidR="00DB47CA" w:rsidRPr="008B1B77">
        <w:rPr>
          <w:rFonts w:ascii="Garamond" w:hAnsi="Garamond"/>
          <w:b w:val="0"/>
          <w:i/>
          <w:sz w:val="24"/>
          <w:szCs w:val="24"/>
          <w:lang w:val="sq-AL"/>
        </w:rPr>
        <w:t>013, datë 28.12.2013;</w:t>
      </w:r>
      <w:r w:rsidRPr="008B1B77">
        <w:rPr>
          <w:rFonts w:ascii="Garamond" w:hAnsi="Garamond"/>
          <w:b w:val="0"/>
          <w:i/>
          <w:sz w:val="24"/>
          <w:szCs w:val="24"/>
          <w:lang w:val="sq-AL"/>
        </w:rPr>
        <w:t xml:space="preserve"> nr. 142/2015, datë 17.12.2015</w:t>
      </w:r>
      <w:r w:rsidR="00DB47CA" w:rsidRPr="008B1B77">
        <w:rPr>
          <w:rFonts w:ascii="Garamond" w:hAnsi="Garamond"/>
          <w:b w:val="0"/>
          <w:i/>
          <w:sz w:val="24"/>
          <w:szCs w:val="24"/>
          <w:lang w:val="sq-AL"/>
        </w:rPr>
        <w:t>;</w:t>
      </w:r>
      <w:r w:rsidRPr="008B1B77">
        <w:rPr>
          <w:rFonts w:ascii="Garamond" w:hAnsi="Garamond"/>
          <w:b w:val="0"/>
          <w:i/>
          <w:sz w:val="24"/>
          <w:szCs w:val="24"/>
          <w:lang w:val="sq-AL"/>
        </w:rPr>
        <w:t xml:space="preserve"> shfuqizuar me ligjin nr. 106/2017, datë 30.11.2017</w:t>
      </w:r>
      <w:r w:rsidR="00DB47CA" w:rsidRPr="008B1B77">
        <w:rPr>
          <w:rFonts w:ascii="Garamond" w:hAnsi="Garamond"/>
          <w:b w:val="0"/>
          <w:i/>
          <w:sz w:val="24"/>
          <w:szCs w:val="24"/>
          <w:lang w:val="sq-AL"/>
        </w:rPr>
        <w:t xml:space="preserve">; </w:t>
      </w:r>
      <w:r w:rsidR="006A74B8" w:rsidRPr="008B1B77">
        <w:rPr>
          <w:rFonts w:ascii="Garamond" w:hAnsi="Garamond"/>
          <w:b w:val="0"/>
          <w:i/>
          <w:sz w:val="24"/>
          <w:szCs w:val="24"/>
          <w:lang w:val="sq-AL"/>
        </w:rPr>
        <w:t>shtua</w:t>
      </w:r>
      <w:r w:rsidR="00D757C7" w:rsidRPr="008B1B77">
        <w:rPr>
          <w:rFonts w:ascii="Garamond" w:hAnsi="Garamond"/>
          <w:b w:val="0"/>
          <w:i/>
          <w:sz w:val="24"/>
          <w:szCs w:val="24"/>
        </w:rPr>
        <w:t xml:space="preserve">r </w:t>
      </w:r>
      <w:r w:rsidR="00D757C7" w:rsidRPr="008B1B77">
        <w:rPr>
          <w:rFonts w:ascii="Garamond" w:hAnsi="Garamond"/>
          <w:b w:val="0"/>
          <w:i/>
          <w:sz w:val="24"/>
          <w:szCs w:val="24"/>
          <w:lang w:val="sq-AL"/>
        </w:rPr>
        <w:t xml:space="preserve">me ligjin nr. 95/2018, </w:t>
      </w:r>
      <w:proofErr w:type="spellStart"/>
      <w:r w:rsidR="00D757C7" w:rsidRPr="008B1B77">
        <w:rPr>
          <w:rFonts w:ascii="Garamond" w:hAnsi="Garamond"/>
          <w:b w:val="0"/>
          <w:i/>
          <w:sz w:val="24"/>
          <w:szCs w:val="24"/>
          <w:lang w:val="sq-AL"/>
        </w:rPr>
        <w:t>datё</w:t>
      </w:r>
      <w:proofErr w:type="spellEnd"/>
      <w:r w:rsidR="00D757C7" w:rsidRPr="008B1B77">
        <w:rPr>
          <w:rFonts w:ascii="Garamond" w:hAnsi="Garamond"/>
          <w:b w:val="0"/>
          <w:i/>
          <w:sz w:val="24"/>
          <w:szCs w:val="24"/>
          <w:lang w:val="sq-AL"/>
        </w:rPr>
        <w:t xml:space="preserve"> 3.12.2018</w:t>
      </w:r>
      <w:r w:rsidRPr="008B1B77">
        <w:rPr>
          <w:rFonts w:ascii="Garamond" w:hAnsi="Garamond"/>
          <w:b w:val="0"/>
          <w:i/>
          <w:sz w:val="24"/>
          <w:szCs w:val="24"/>
          <w:lang w:val="sq-AL"/>
        </w:rPr>
        <w:t>)</w:t>
      </w:r>
    </w:p>
    <w:p w14:paraId="6CB31AB6" w14:textId="77777777" w:rsidR="00D757C7" w:rsidRPr="008B1B77" w:rsidRDefault="00D757C7" w:rsidP="00D757C7">
      <w:pPr>
        <w:rPr>
          <w:rFonts w:ascii="Garamond" w:hAnsi="Garamond"/>
          <w:sz w:val="24"/>
          <w:szCs w:val="24"/>
        </w:rPr>
      </w:pPr>
    </w:p>
    <w:p w14:paraId="6CB31AB7" w14:textId="77777777" w:rsidR="00D757C7" w:rsidRPr="008B1B77" w:rsidRDefault="00D757C7" w:rsidP="00D757C7">
      <w:pPr>
        <w:rPr>
          <w:rFonts w:ascii="Garamond" w:hAnsi="Garamond"/>
          <w:sz w:val="24"/>
          <w:szCs w:val="24"/>
        </w:rPr>
      </w:pPr>
      <w:r w:rsidRPr="008B1B77">
        <w:rPr>
          <w:rFonts w:ascii="Garamond" w:hAnsi="Garamond"/>
          <w:noProof/>
          <w:sz w:val="24"/>
          <w:szCs w:val="24"/>
          <w:lang w:eastAsia="sq-AL"/>
        </w:rPr>
        <w:lastRenderedPageBreak/>
        <w:drawing>
          <wp:inline distT="0" distB="0" distL="0" distR="0" wp14:anchorId="6CB31AEB" wp14:editId="0F4EB390">
            <wp:extent cx="3305175" cy="4530034"/>
            <wp:effectExtent l="19050" t="19050" r="9525" b="234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3322050" cy="4553163"/>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8B1B77" w:rsidRDefault="002A4FE8" w:rsidP="002A4FE8">
      <w:pPr>
        <w:pStyle w:val="Shpallja"/>
        <w:rPr>
          <w:rFonts w:ascii="Garamond" w:hAnsi="Garamond"/>
          <w:color w:val="auto"/>
          <w:sz w:val="24"/>
          <w:szCs w:val="24"/>
        </w:rPr>
      </w:pPr>
    </w:p>
    <w:p w14:paraId="6CB31AB9" w14:textId="77777777" w:rsidR="002A4FE8" w:rsidRPr="008B1B77" w:rsidRDefault="002A4FE8" w:rsidP="002A4FE8">
      <w:pPr>
        <w:widowControl w:val="0"/>
        <w:rPr>
          <w:rFonts w:ascii="Garamond" w:hAnsi="Garamond"/>
          <w:sz w:val="24"/>
          <w:szCs w:val="24"/>
        </w:rPr>
      </w:pPr>
      <w:r w:rsidRPr="008B1B77">
        <w:rPr>
          <w:rFonts w:ascii="Garamond" w:hAnsi="Garamond"/>
          <w:b/>
          <w:bCs/>
          <w:sz w:val="24"/>
          <w:szCs w:val="24"/>
        </w:rPr>
        <w:t xml:space="preserve"> </w:t>
      </w:r>
    </w:p>
    <w:p w14:paraId="6CB31ABA" w14:textId="77777777" w:rsidR="00D757C7" w:rsidRPr="008B1B77" w:rsidRDefault="00D757C7" w:rsidP="002A4FE8">
      <w:pPr>
        <w:pStyle w:val="Paragrafi"/>
        <w:jc w:val="center"/>
        <w:rPr>
          <w:rFonts w:ascii="Garamond" w:hAnsi="Garamond"/>
          <w:sz w:val="24"/>
          <w:szCs w:val="24"/>
          <w:lang w:val="sq-AL"/>
        </w:rPr>
      </w:pPr>
    </w:p>
    <w:p w14:paraId="6CB31ABB" w14:textId="77777777" w:rsidR="00D757C7" w:rsidRPr="008B1B77" w:rsidRDefault="00D757C7" w:rsidP="002A4FE8">
      <w:pPr>
        <w:pStyle w:val="Paragrafi"/>
        <w:jc w:val="center"/>
        <w:rPr>
          <w:rFonts w:ascii="Garamond" w:hAnsi="Garamond"/>
          <w:sz w:val="24"/>
          <w:szCs w:val="24"/>
          <w:lang w:val="sq-AL"/>
        </w:rPr>
      </w:pPr>
    </w:p>
    <w:p w14:paraId="6CB31ABC" w14:textId="77777777" w:rsidR="00D757C7" w:rsidRPr="008B1B77" w:rsidRDefault="00D757C7" w:rsidP="002A4FE8">
      <w:pPr>
        <w:pStyle w:val="Paragrafi"/>
        <w:jc w:val="center"/>
        <w:rPr>
          <w:rFonts w:ascii="Garamond" w:hAnsi="Garamond"/>
          <w:sz w:val="24"/>
          <w:szCs w:val="24"/>
          <w:lang w:val="sq-AL"/>
        </w:rPr>
      </w:pPr>
    </w:p>
    <w:p w14:paraId="6CB31ABD" w14:textId="77777777" w:rsidR="00D757C7" w:rsidRPr="008B1B77" w:rsidRDefault="00D757C7" w:rsidP="002A4FE8">
      <w:pPr>
        <w:pStyle w:val="Paragrafi"/>
        <w:jc w:val="center"/>
        <w:rPr>
          <w:rFonts w:ascii="Garamond" w:hAnsi="Garamond"/>
          <w:sz w:val="24"/>
          <w:szCs w:val="24"/>
          <w:lang w:val="sq-AL"/>
        </w:rPr>
      </w:pPr>
    </w:p>
    <w:p w14:paraId="6CB31ABE" w14:textId="77777777" w:rsidR="00D757C7" w:rsidRPr="008B1B77" w:rsidRDefault="00D757C7" w:rsidP="002A4FE8">
      <w:pPr>
        <w:pStyle w:val="Paragrafi"/>
        <w:jc w:val="center"/>
        <w:rPr>
          <w:rFonts w:ascii="Garamond" w:hAnsi="Garamond"/>
          <w:sz w:val="24"/>
          <w:szCs w:val="24"/>
          <w:lang w:val="sq-AL"/>
        </w:rPr>
      </w:pPr>
    </w:p>
    <w:p w14:paraId="6CB31ABF" w14:textId="50BFD7D7" w:rsidR="00D757C7" w:rsidRPr="008B1B77" w:rsidRDefault="00D757C7" w:rsidP="002A4FE8">
      <w:pPr>
        <w:pStyle w:val="Paragrafi"/>
        <w:jc w:val="center"/>
        <w:rPr>
          <w:rFonts w:ascii="Garamond" w:hAnsi="Garamond"/>
          <w:i/>
          <w:sz w:val="24"/>
          <w:szCs w:val="24"/>
          <w:lang w:val="sq-AL"/>
        </w:rPr>
      </w:pPr>
      <w:r w:rsidRPr="008B1B77">
        <w:rPr>
          <w:rFonts w:ascii="Garamond" w:hAnsi="Garamond"/>
          <w:i/>
          <w:sz w:val="24"/>
          <w:szCs w:val="24"/>
          <w:lang w:val="sq-AL"/>
        </w:rPr>
        <w:t xml:space="preserve"> </w:t>
      </w:r>
      <w:r w:rsidR="00DB47CA" w:rsidRPr="008B1B77">
        <w:rPr>
          <w:rFonts w:ascii="Garamond" w:hAnsi="Garamond"/>
          <w:i/>
          <w:sz w:val="24"/>
          <w:szCs w:val="24"/>
          <w:lang w:val="sq-AL"/>
        </w:rPr>
        <w:t>(N</w:t>
      </w:r>
      <w:r w:rsidRPr="008B1B77">
        <w:rPr>
          <w:rFonts w:ascii="Garamond" w:hAnsi="Garamond"/>
          <w:i/>
          <w:sz w:val="24"/>
          <w:szCs w:val="24"/>
          <w:lang w:val="sq-AL"/>
        </w:rPr>
        <w:t xml:space="preserve">dryshuar me ligjin nr. 95/2018, </w:t>
      </w:r>
      <w:proofErr w:type="spellStart"/>
      <w:r w:rsidRPr="008B1B77">
        <w:rPr>
          <w:rFonts w:ascii="Garamond" w:hAnsi="Garamond"/>
          <w:i/>
          <w:sz w:val="24"/>
          <w:szCs w:val="24"/>
          <w:lang w:val="sq-AL"/>
        </w:rPr>
        <w:t>datё</w:t>
      </w:r>
      <w:proofErr w:type="spellEnd"/>
      <w:r w:rsidRPr="008B1B77">
        <w:rPr>
          <w:rFonts w:ascii="Garamond" w:hAnsi="Garamond"/>
          <w:i/>
          <w:sz w:val="24"/>
          <w:szCs w:val="24"/>
          <w:lang w:val="sq-AL"/>
        </w:rPr>
        <w:t xml:space="preserve"> 3.12.2018)</w:t>
      </w:r>
    </w:p>
    <w:p w14:paraId="6CB31AC0" w14:textId="77777777" w:rsidR="002A4FE8" w:rsidRPr="008B1B77" w:rsidRDefault="00D757C7" w:rsidP="002A4FE8">
      <w:pPr>
        <w:pStyle w:val="Paragrafi"/>
        <w:rPr>
          <w:rFonts w:ascii="Garamond" w:hAnsi="Garamond"/>
          <w:i/>
          <w:sz w:val="24"/>
          <w:szCs w:val="24"/>
          <w:lang w:val="sq-AL"/>
        </w:rPr>
      </w:pPr>
      <w:r w:rsidRPr="008B1B77">
        <w:rPr>
          <w:rFonts w:ascii="Garamond" w:hAnsi="Garamond"/>
          <w:noProof/>
          <w:sz w:val="24"/>
          <w:szCs w:val="24"/>
          <w:lang w:val="sq-AL" w:eastAsia="sq-AL"/>
        </w:rPr>
        <w:lastRenderedPageBreak/>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8B1B77" w:rsidRDefault="002A4FE8" w:rsidP="002A4FE8">
      <w:pPr>
        <w:pStyle w:val="Paragrafi"/>
        <w:jc w:val="center"/>
        <w:rPr>
          <w:rFonts w:ascii="Garamond" w:hAnsi="Garamond"/>
          <w:sz w:val="24"/>
          <w:szCs w:val="24"/>
          <w:lang w:val="sq-AL"/>
        </w:rPr>
      </w:pPr>
    </w:p>
    <w:p w14:paraId="6CB31AC2" w14:textId="77777777" w:rsidR="002A4FE8" w:rsidRPr="008B1B77" w:rsidRDefault="002A4FE8" w:rsidP="002A4FE8">
      <w:pPr>
        <w:pStyle w:val="Paragrafi"/>
        <w:jc w:val="center"/>
        <w:rPr>
          <w:rFonts w:ascii="Garamond" w:hAnsi="Garamond"/>
          <w:sz w:val="24"/>
          <w:szCs w:val="24"/>
          <w:lang w:val="sq-AL"/>
        </w:rPr>
      </w:pPr>
    </w:p>
    <w:p w14:paraId="6CB31AC3" w14:textId="77777777" w:rsidR="002A4FE8" w:rsidRPr="008B1B77" w:rsidRDefault="002A4FE8" w:rsidP="002A4FE8">
      <w:pPr>
        <w:pStyle w:val="Paragrafi"/>
        <w:jc w:val="center"/>
        <w:rPr>
          <w:rFonts w:ascii="Garamond" w:hAnsi="Garamond"/>
          <w:sz w:val="24"/>
          <w:szCs w:val="24"/>
          <w:lang w:val="sq-AL"/>
        </w:rPr>
      </w:pPr>
    </w:p>
    <w:p w14:paraId="6CB31AC4" w14:textId="77777777" w:rsidR="002A4FE8" w:rsidRPr="008B1B77" w:rsidRDefault="003412D9" w:rsidP="002A4FE8">
      <w:pPr>
        <w:pStyle w:val="Paragrafi"/>
        <w:jc w:val="center"/>
        <w:rPr>
          <w:rFonts w:ascii="Garamond" w:hAnsi="Garamond"/>
          <w:b/>
          <w:sz w:val="24"/>
          <w:szCs w:val="24"/>
          <w:lang w:val="sq-AL"/>
        </w:rPr>
      </w:pPr>
      <w:r w:rsidRPr="008B1B77">
        <w:rPr>
          <w:rFonts w:ascii="Garamond" w:hAnsi="Garamond"/>
          <w:noProof/>
          <w:sz w:val="24"/>
          <w:szCs w:val="24"/>
          <w:lang w:val="sq-AL" w:eastAsia="sq-AL"/>
        </w:rPr>
        <w:lastRenderedPageBreak/>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8B1B77" w:rsidRDefault="002A4FE8" w:rsidP="002A4FE8">
      <w:pPr>
        <w:pStyle w:val="Paragrafi"/>
        <w:jc w:val="center"/>
        <w:rPr>
          <w:rFonts w:ascii="Garamond" w:hAnsi="Garamond"/>
          <w:b/>
          <w:sz w:val="24"/>
          <w:szCs w:val="24"/>
          <w:lang w:val="sq-AL"/>
        </w:rPr>
      </w:pPr>
    </w:p>
    <w:p w14:paraId="6CB31AC6" w14:textId="77777777" w:rsidR="002A4FE8" w:rsidRPr="008B1B77" w:rsidRDefault="002A4FE8" w:rsidP="002A4FE8">
      <w:pPr>
        <w:pStyle w:val="Paragrafi"/>
        <w:jc w:val="center"/>
        <w:rPr>
          <w:rFonts w:ascii="Garamond" w:hAnsi="Garamond"/>
          <w:b/>
          <w:sz w:val="24"/>
          <w:szCs w:val="24"/>
          <w:lang w:val="sq-AL"/>
        </w:rPr>
      </w:pPr>
    </w:p>
    <w:p w14:paraId="6CB31AC7" w14:textId="77777777" w:rsidR="002A4FE8" w:rsidRPr="008B1B77" w:rsidRDefault="002A4FE8" w:rsidP="002A4FE8">
      <w:pPr>
        <w:pStyle w:val="Paragrafi"/>
        <w:jc w:val="center"/>
        <w:rPr>
          <w:rFonts w:ascii="Garamond" w:hAnsi="Garamond"/>
          <w:b/>
          <w:sz w:val="24"/>
          <w:szCs w:val="24"/>
          <w:lang w:val="sq-AL"/>
        </w:rPr>
      </w:pPr>
    </w:p>
    <w:p w14:paraId="6CB31AC8" w14:textId="77777777" w:rsidR="002A4FE8" w:rsidRPr="008B1B77" w:rsidRDefault="002A4FE8" w:rsidP="002A4FE8">
      <w:pPr>
        <w:pStyle w:val="Paragrafi"/>
        <w:jc w:val="center"/>
        <w:rPr>
          <w:rFonts w:ascii="Garamond" w:hAnsi="Garamond"/>
          <w:b/>
          <w:sz w:val="24"/>
          <w:szCs w:val="24"/>
          <w:lang w:val="sq-AL"/>
        </w:rPr>
      </w:pPr>
    </w:p>
    <w:p w14:paraId="6CB31AC9" w14:textId="77777777" w:rsidR="002A4FE8" w:rsidRPr="008B1B77" w:rsidRDefault="002A4FE8" w:rsidP="002A4FE8">
      <w:pPr>
        <w:pStyle w:val="Paragrafi"/>
        <w:jc w:val="center"/>
        <w:rPr>
          <w:rFonts w:ascii="Garamond" w:hAnsi="Garamond"/>
          <w:b/>
          <w:sz w:val="24"/>
          <w:szCs w:val="24"/>
          <w:lang w:val="sq-AL"/>
        </w:rPr>
      </w:pPr>
    </w:p>
    <w:p w14:paraId="6CB31ACA" w14:textId="77777777" w:rsidR="002A4FE8" w:rsidRPr="008B1B77" w:rsidRDefault="002A4FE8" w:rsidP="003412D9">
      <w:pPr>
        <w:pStyle w:val="Paragrafi"/>
        <w:rPr>
          <w:rFonts w:ascii="Garamond" w:hAnsi="Garamond"/>
          <w:b/>
          <w:sz w:val="24"/>
          <w:szCs w:val="24"/>
          <w:lang w:val="sq-AL"/>
        </w:rPr>
      </w:pPr>
    </w:p>
    <w:p w14:paraId="6CB31ACB" w14:textId="77777777" w:rsidR="002A4FE8" w:rsidRPr="008B1B77" w:rsidRDefault="002A4FE8" w:rsidP="002A4FE8">
      <w:pPr>
        <w:pStyle w:val="Paragrafi"/>
        <w:jc w:val="center"/>
        <w:rPr>
          <w:rFonts w:ascii="Garamond" w:hAnsi="Garamond"/>
          <w:b/>
          <w:sz w:val="24"/>
          <w:szCs w:val="24"/>
          <w:lang w:val="sq-AL"/>
        </w:rPr>
      </w:pPr>
    </w:p>
    <w:p w14:paraId="6CB31ACC" w14:textId="77777777" w:rsidR="002A4FE8" w:rsidRPr="008B1B77" w:rsidRDefault="002A4FE8" w:rsidP="002A4FE8">
      <w:pPr>
        <w:pStyle w:val="Paragrafi"/>
        <w:jc w:val="center"/>
        <w:rPr>
          <w:rFonts w:ascii="Garamond" w:hAnsi="Garamond"/>
          <w:b/>
          <w:sz w:val="24"/>
          <w:szCs w:val="24"/>
          <w:lang w:val="sq-AL"/>
        </w:rPr>
      </w:pPr>
    </w:p>
    <w:p w14:paraId="6CB31ACD" w14:textId="77777777" w:rsidR="002A4FE8" w:rsidRPr="008B1B77" w:rsidRDefault="002A4FE8" w:rsidP="002A4FE8">
      <w:pPr>
        <w:pStyle w:val="Paragrafi"/>
        <w:jc w:val="center"/>
        <w:rPr>
          <w:rFonts w:ascii="Garamond" w:hAnsi="Garamond"/>
          <w:b/>
          <w:sz w:val="24"/>
          <w:szCs w:val="24"/>
          <w:lang w:val="sq-AL"/>
        </w:rPr>
      </w:pPr>
    </w:p>
    <w:p w14:paraId="6CB31ACE" w14:textId="77777777" w:rsidR="002A4FE8" w:rsidRPr="008B1B77" w:rsidRDefault="002A4FE8" w:rsidP="002A4FE8">
      <w:pPr>
        <w:pStyle w:val="Paragrafi"/>
        <w:ind w:firstLine="0"/>
        <w:jc w:val="center"/>
        <w:rPr>
          <w:rFonts w:ascii="Garamond" w:hAnsi="Garamond"/>
          <w:sz w:val="24"/>
          <w:szCs w:val="24"/>
          <w:lang w:val="sq-AL"/>
        </w:rPr>
      </w:pPr>
      <w:r w:rsidRPr="008B1B77">
        <w:rPr>
          <w:rFonts w:ascii="Garamond" w:hAnsi="Garamond"/>
          <w:sz w:val="24"/>
          <w:szCs w:val="24"/>
          <w:lang w:val="sq-AL"/>
        </w:rPr>
        <w:t>ANEKS 4</w:t>
      </w:r>
    </w:p>
    <w:p w14:paraId="6CB31ACF" w14:textId="77777777" w:rsidR="002A4FE8" w:rsidRPr="008B1B77" w:rsidRDefault="002A4FE8" w:rsidP="002A4FE8">
      <w:pPr>
        <w:pStyle w:val="Paragrafi"/>
        <w:jc w:val="center"/>
        <w:rPr>
          <w:rFonts w:ascii="Garamond" w:hAnsi="Garamond"/>
          <w:sz w:val="24"/>
          <w:szCs w:val="24"/>
          <w:lang w:val="sq-AL"/>
        </w:rPr>
      </w:pPr>
      <w:r w:rsidRPr="008B1B77">
        <w:rPr>
          <w:rFonts w:ascii="Garamond" w:hAnsi="Garamond"/>
          <w:sz w:val="24"/>
          <w:szCs w:val="24"/>
          <w:lang w:val="sq-AL"/>
        </w:rPr>
        <w:t>TAKSAT VJETORE PËR REGJISTRIMIN E PËRVITSHËM TË MJETEVE</w:t>
      </w:r>
    </w:p>
    <w:p w14:paraId="6CB31AD0" w14:textId="4E31BA0D" w:rsidR="003412D9" w:rsidRPr="008B1B77" w:rsidRDefault="0008570B" w:rsidP="002A4FE8">
      <w:pPr>
        <w:pStyle w:val="Paragrafi"/>
        <w:jc w:val="center"/>
        <w:rPr>
          <w:rFonts w:ascii="Garamond" w:hAnsi="Garamond"/>
          <w:sz w:val="24"/>
          <w:szCs w:val="24"/>
          <w:lang w:val="sq-AL"/>
        </w:rPr>
      </w:pPr>
      <w:r w:rsidRPr="008B1B77">
        <w:rPr>
          <w:rFonts w:ascii="Garamond" w:hAnsi="Garamond"/>
          <w:i/>
          <w:sz w:val="24"/>
          <w:szCs w:val="24"/>
          <w:lang w:val="sq-AL"/>
        </w:rPr>
        <w:t>(S</w:t>
      </w:r>
      <w:r w:rsidR="003412D9" w:rsidRPr="008B1B77">
        <w:rPr>
          <w:rFonts w:ascii="Garamond" w:hAnsi="Garamond"/>
          <w:i/>
          <w:sz w:val="24"/>
          <w:szCs w:val="24"/>
          <w:lang w:val="sq-AL"/>
        </w:rPr>
        <w:t xml:space="preserve">hfuqizuar me ligjin nr. 95/2018, </w:t>
      </w:r>
      <w:proofErr w:type="spellStart"/>
      <w:r w:rsidR="003412D9" w:rsidRPr="008B1B77">
        <w:rPr>
          <w:rFonts w:ascii="Garamond" w:hAnsi="Garamond"/>
          <w:i/>
          <w:sz w:val="24"/>
          <w:szCs w:val="24"/>
          <w:lang w:val="sq-AL"/>
        </w:rPr>
        <w:t>datё</w:t>
      </w:r>
      <w:proofErr w:type="spellEnd"/>
      <w:r w:rsidR="003412D9" w:rsidRPr="008B1B77">
        <w:rPr>
          <w:rFonts w:ascii="Garamond" w:hAnsi="Garamond"/>
          <w:i/>
          <w:sz w:val="24"/>
          <w:szCs w:val="24"/>
          <w:lang w:val="sq-AL"/>
        </w:rPr>
        <w:t xml:space="preserve"> 3.12.2018)</w:t>
      </w:r>
    </w:p>
    <w:p w14:paraId="6CB31AD2" w14:textId="0CAFDEA8" w:rsidR="002A4FE8" w:rsidRPr="008B1B77" w:rsidRDefault="002A4FE8" w:rsidP="0008570B">
      <w:pPr>
        <w:pStyle w:val="Paragrafi"/>
        <w:ind w:firstLine="0"/>
        <w:rPr>
          <w:rFonts w:ascii="Garamond" w:hAnsi="Garamond"/>
          <w:sz w:val="24"/>
          <w:szCs w:val="24"/>
          <w:lang w:val="sq-AL"/>
        </w:rPr>
      </w:pPr>
    </w:p>
    <w:p w14:paraId="6CB31AD3" w14:textId="77777777" w:rsidR="002A4FE8" w:rsidRPr="008B1B77" w:rsidRDefault="002A4FE8" w:rsidP="002A4FE8">
      <w:pPr>
        <w:pStyle w:val="Paragrafi"/>
        <w:jc w:val="center"/>
        <w:rPr>
          <w:rFonts w:ascii="Garamond" w:hAnsi="Garamond"/>
          <w:sz w:val="24"/>
          <w:szCs w:val="24"/>
          <w:lang w:val="sq-AL"/>
        </w:rPr>
      </w:pPr>
      <w:r w:rsidRPr="008B1B77">
        <w:rPr>
          <w:rFonts w:ascii="Garamond" w:hAnsi="Garamond"/>
          <w:sz w:val="24"/>
          <w:szCs w:val="24"/>
          <w:lang w:val="sq-AL"/>
        </w:rPr>
        <w:t>ANEKS 5</w:t>
      </w:r>
    </w:p>
    <w:p w14:paraId="6CB31AD4" w14:textId="77777777" w:rsidR="002A4FE8" w:rsidRPr="008B1B77" w:rsidRDefault="002A4FE8" w:rsidP="002A4FE8">
      <w:pPr>
        <w:pStyle w:val="Paragrafi"/>
        <w:jc w:val="center"/>
        <w:rPr>
          <w:rFonts w:ascii="Garamond" w:hAnsi="Garamond"/>
          <w:i/>
          <w:sz w:val="24"/>
          <w:szCs w:val="24"/>
          <w:lang w:val="sq-AL"/>
        </w:rPr>
      </w:pPr>
      <w:r w:rsidRPr="008B1B77">
        <w:rPr>
          <w:rFonts w:ascii="Garamond" w:hAnsi="Garamond"/>
          <w:sz w:val="24"/>
          <w:szCs w:val="24"/>
          <w:lang w:val="sq-AL"/>
        </w:rPr>
        <w:t>TABELA E TAKSIMIT TË SUBJEKTEVE TË BIZNESIT TË VOGËL</w:t>
      </w:r>
      <w:r w:rsidRPr="008B1B77">
        <w:rPr>
          <w:rFonts w:ascii="Garamond" w:hAnsi="Garamond"/>
          <w:i/>
          <w:sz w:val="24"/>
          <w:szCs w:val="24"/>
          <w:lang w:val="sq-AL"/>
        </w:rPr>
        <w:t xml:space="preserve"> </w:t>
      </w:r>
    </w:p>
    <w:p w14:paraId="6CB31AD5" w14:textId="7C240FFE" w:rsidR="003412D9" w:rsidRPr="008B1B77" w:rsidRDefault="0008570B" w:rsidP="003412D9">
      <w:pPr>
        <w:pStyle w:val="Paragrafi"/>
        <w:jc w:val="center"/>
        <w:rPr>
          <w:rFonts w:ascii="Garamond" w:hAnsi="Garamond"/>
          <w:sz w:val="24"/>
          <w:szCs w:val="24"/>
          <w:lang w:val="sq-AL"/>
        </w:rPr>
      </w:pPr>
      <w:r w:rsidRPr="008B1B77">
        <w:rPr>
          <w:rFonts w:ascii="Garamond" w:hAnsi="Garamond"/>
          <w:i/>
          <w:sz w:val="24"/>
          <w:szCs w:val="24"/>
          <w:lang w:val="sq-AL"/>
        </w:rPr>
        <w:t>(S</w:t>
      </w:r>
      <w:r w:rsidR="003412D9" w:rsidRPr="008B1B77">
        <w:rPr>
          <w:rFonts w:ascii="Garamond" w:hAnsi="Garamond"/>
          <w:i/>
          <w:sz w:val="24"/>
          <w:szCs w:val="24"/>
          <w:lang w:val="sq-AL"/>
        </w:rPr>
        <w:t xml:space="preserve">hfuqizuar me ligjin nr. 95/2018, </w:t>
      </w:r>
      <w:proofErr w:type="spellStart"/>
      <w:r w:rsidR="003412D9" w:rsidRPr="008B1B77">
        <w:rPr>
          <w:rFonts w:ascii="Garamond" w:hAnsi="Garamond"/>
          <w:i/>
          <w:sz w:val="24"/>
          <w:szCs w:val="24"/>
          <w:lang w:val="sq-AL"/>
        </w:rPr>
        <w:t>datё</w:t>
      </w:r>
      <w:proofErr w:type="spellEnd"/>
      <w:r w:rsidR="003412D9" w:rsidRPr="008B1B77">
        <w:rPr>
          <w:rFonts w:ascii="Garamond" w:hAnsi="Garamond"/>
          <w:i/>
          <w:sz w:val="24"/>
          <w:szCs w:val="24"/>
          <w:lang w:val="sq-AL"/>
        </w:rPr>
        <w:t xml:space="preserve"> 3.12.2018)</w:t>
      </w:r>
    </w:p>
    <w:p w14:paraId="6CB31AD6" w14:textId="77777777" w:rsidR="002A4FE8" w:rsidRPr="008B1B77" w:rsidRDefault="002A4FE8" w:rsidP="002A4FE8">
      <w:pPr>
        <w:pStyle w:val="Paragrafi"/>
        <w:rPr>
          <w:rFonts w:ascii="Garamond" w:hAnsi="Garamond"/>
          <w:sz w:val="24"/>
          <w:szCs w:val="24"/>
          <w:lang w:val="sq-AL"/>
        </w:rPr>
      </w:pPr>
    </w:p>
    <w:p w14:paraId="6CB31AD7" w14:textId="77777777" w:rsidR="002A4FE8" w:rsidRPr="008B1B77" w:rsidRDefault="003412D9" w:rsidP="003412D9">
      <w:pPr>
        <w:pStyle w:val="Paragrafi"/>
        <w:jc w:val="center"/>
        <w:rPr>
          <w:rFonts w:ascii="Garamond" w:hAnsi="Garamond"/>
          <w:sz w:val="24"/>
          <w:szCs w:val="24"/>
          <w:lang w:val="sq-AL"/>
        </w:rPr>
      </w:pPr>
      <w:r w:rsidRPr="008B1B77">
        <w:rPr>
          <w:rFonts w:ascii="Garamond" w:hAnsi="Garamond"/>
          <w:sz w:val="24"/>
          <w:szCs w:val="24"/>
          <w:lang w:val="sq-AL"/>
        </w:rPr>
        <w:t>ANEKSI 6</w:t>
      </w:r>
    </w:p>
    <w:p w14:paraId="6CB31AD8" w14:textId="77777777" w:rsidR="003412D9" w:rsidRPr="008B1B77" w:rsidRDefault="003412D9" w:rsidP="003412D9">
      <w:pPr>
        <w:pStyle w:val="Paragrafi"/>
        <w:jc w:val="center"/>
        <w:rPr>
          <w:rFonts w:ascii="Garamond" w:hAnsi="Garamond"/>
          <w:sz w:val="24"/>
          <w:szCs w:val="24"/>
          <w:lang w:val="sq-AL"/>
        </w:rPr>
      </w:pPr>
      <w:r w:rsidRPr="008B1B77">
        <w:rPr>
          <w:rFonts w:ascii="Garamond" w:hAnsi="Garamond"/>
          <w:sz w:val="24"/>
          <w:szCs w:val="24"/>
          <w:lang w:val="sq-AL"/>
        </w:rPr>
        <w:t>NIVELI I TAKSËS SË ZËNIES SË HAPËSIRËS PUBLIKE</w:t>
      </w:r>
    </w:p>
    <w:p w14:paraId="6CB31AD9" w14:textId="1424685B" w:rsidR="003412D9" w:rsidRPr="008B1B77" w:rsidRDefault="0008570B" w:rsidP="003412D9">
      <w:pPr>
        <w:pStyle w:val="Paragrafi"/>
        <w:jc w:val="center"/>
        <w:rPr>
          <w:rFonts w:ascii="Garamond" w:hAnsi="Garamond"/>
          <w:sz w:val="24"/>
          <w:szCs w:val="24"/>
          <w:lang w:val="sq-AL"/>
        </w:rPr>
      </w:pPr>
      <w:r w:rsidRPr="008B1B77">
        <w:rPr>
          <w:rFonts w:ascii="Garamond" w:hAnsi="Garamond"/>
          <w:i/>
          <w:sz w:val="24"/>
          <w:szCs w:val="24"/>
          <w:lang w:val="sq-AL"/>
        </w:rPr>
        <w:t>(S</w:t>
      </w:r>
      <w:r w:rsidR="003412D9" w:rsidRPr="008B1B77">
        <w:rPr>
          <w:rFonts w:ascii="Garamond" w:hAnsi="Garamond"/>
          <w:i/>
          <w:sz w:val="24"/>
          <w:szCs w:val="24"/>
          <w:lang w:val="sq-AL"/>
        </w:rPr>
        <w:t xml:space="preserve">hfuqizuar me ligjin nr. 95/2018, </w:t>
      </w:r>
      <w:proofErr w:type="spellStart"/>
      <w:r w:rsidR="003412D9" w:rsidRPr="008B1B77">
        <w:rPr>
          <w:rFonts w:ascii="Garamond" w:hAnsi="Garamond"/>
          <w:i/>
          <w:sz w:val="24"/>
          <w:szCs w:val="24"/>
          <w:lang w:val="sq-AL"/>
        </w:rPr>
        <w:t>datё</w:t>
      </w:r>
      <w:proofErr w:type="spellEnd"/>
      <w:r w:rsidR="003412D9" w:rsidRPr="008B1B77">
        <w:rPr>
          <w:rFonts w:ascii="Garamond" w:hAnsi="Garamond"/>
          <w:i/>
          <w:sz w:val="24"/>
          <w:szCs w:val="24"/>
          <w:lang w:val="sq-AL"/>
        </w:rPr>
        <w:t xml:space="preserve"> 3.12.2018)</w:t>
      </w:r>
    </w:p>
    <w:p w14:paraId="6CB31ADA" w14:textId="77777777" w:rsidR="003412D9" w:rsidRPr="008B1B77" w:rsidRDefault="003412D9" w:rsidP="003412D9">
      <w:pPr>
        <w:pStyle w:val="Paragrafi"/>
        <w:rPr>
          <w:rFonts w:ascii="Garamond" w:hAnsi="Garamond"/>
          <w:sz w:val="24"/>
          <w:szCs w:val="24"/>
          <w:lang w:val="sq-AL"/>
        </w:rPr>
      </w:pPr>
    </w:p>
    <w:p w14:paraId="6CB31ADB" w14:textId="77777777" w:rsidR="003412D9" w:rsidRPr="008B1B77" w:rsidRDefault="003412D9" w:rsidP="003412D9">
      <w:pPr>
        <w:pStyle w:val="Paragrafi"/>
        <w:jc w:val="center"/>
        <w:rPr>
          <w:rFonts w:ascii="Garamond" w:hAnsi="Garamond"/>
          <w:sz w:val="24"/>
          <w:szCs w:val="24"/>
          <w:lang w:val="sq-AL"/>
        </w:rPr>
      </w:pPr>
    </w:p>
    <w:p w14:paraId="6CB31ADC" w14:textId="77777777" w:rsidR="002A4FE8" w:rsidRPr="008B1B77" w:rsidRDefault="002A4FE8" w:rsidP="002A4FE8">
      <w:pPr>
        <w:pStyle w:val="Paragrafi"/>
        <w:jc w:val="center"/>
        <w:rPr>
          <w:rFonts w:ascii="Garamond" w:hAnsi="Garamond"/>
          <w:sz w:val="24"/>
          <w:szCs w:val="24"/>
          <w:lang w:val="sq-AL"/>
        </w:rPr>
      </w:pPr>
    </w:p>
    <w:p w14:paraId="6CB31ADD" w14:textId="77777777" w:rsidR="002A4FE8" w:rsidRPr="008B1B77" w:rsidRDefault="002A4FE8" w:rsidP="002A4FE8">
      <w:pPr>
        <w:pStyle w:val="Paragrafi"/>
        <w:jc w:val="center"/>
        <w:rPr>
          <w:rFonts w:ascii="Garamond" w:hAnsi="Garamond"/>
          <w:sz w:val="24"/>
          <w:szCs w:val="24"/>
          <w:lang w:val="sq-AL"/>
        </w:rPr>
      </w:pPr>
    </w:p>
    <w:p w14:paraId="6CB31ADE" w14:textId="77777777" w:rsidR="002A4FE8" w:rsidRPr="008B1B77" w:rsidRDefault="002A4FE8" w:rsidP="002A4FE8">
      <w:pPr>
        <w:pStyle w:val="Paragrafi"/>
        <w:jc w:val="center"/>
        <w:rPr>
          <w:rFonts w:ascii="Garamond" w:hAnsi="Garamond"/>
          <w:sz w:val="24"/>
          <w:szCs w:val="24"/>
          <w:lang w:val="sq-AL"/>
        </w:rPr>
      </w:pPr>
      <w:r w:rsidRPr="008B1B77">
        <w:rPr>
          <w:rFonts w:ascii="Garamond" w:hAnsi="Garamond"/>
          <w:noProof/>
          <w:spacing w:val="-4"/>
          <w:sz w:val="24"/>
          <w:szCs w:val="24"/>
          <w:lang w:val="sq-AL" w:eastAsia="sq-AL"/>
        </w:rPr>
        <w:lastRenderedPageBreak/>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8B1B77" w:rsidRDefault="003412D9" w:rsidP="003412D9">
      <w:pPr>
        <w:pStyle w:val="NumriData"/>
        <w:keepNext w:val="0"/>
        <w:tabs>
          <w:tab w:val="left" w:pos="285"/>
        </w:tabs>
        <w:jc w:val="left"/>
        <w:rPr>
          <w:rFonts w:ascii="Garamond" w:hAnsi="Garamond"/>
          <w:noProof/>
          <w:sz w:val="24"/>
          <w:szCs w:val="24"/>
        </w:rPr>
      </w:pPr>
      <w:r w:rsidRPr="008B1B77">
        <w:rPr>
          <w:rFonts w:ascii="Garamond" w:hAnsi="Garamond"/>
          <w:noProof/>
          <w:sz w:val="24"/>
          <w:szCs w:val="24"/>
        </w:rPr>
        <w:tab/>
      </w:r>
    </w:p>
    <w:p w14:paraId="6CB31AE0" w14:textId="77777777" w:rsidR="003412D9" w:rsidRPr="008B1B77"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8B1B77" w:rsidRDefault="003412D9" w:rsidP="003412D9">
      <w:pPr>
        <w:pStyle w:val="NumriData"/>
        <w:keepNext w:val="0"/>
        <w:tabs>
          <w:tab w:val="left" w:pos="285"/>
        </w:tabs>
        <w:rPr>
          <w:rFonts w:ascii="Garamond" w:hAnsi="Garamond"/>
          <w:b w:val="0"/>
          <w:noProof/>
          <w:sz w:val="24"/>
          <w:szCs w:val="24"/>
        </w:rPr>
      </w:pPr>
      <w:r w:rsidRPr="008B1B77">
        <w:rPr>
          <w:rFonts w:ascii="Garamond" w:hAnsi="Garamond"/>
          <w:b w:val="0"/>
          <w:noProof/>
          <w:sz w:val="24"/>
          <w:szCs w:val="24"/>
        </w:rPr>
        <w:t>ANEKSI 8</w:t>
      </w:r>
    </w:p>
    <w:p w14:paraId="6CB31AE2" w14:textId="501F2B5D" w:rsidR="003412D9" w:rsidRPr="008B1B77" w:rsidRDefault="005D5540" w:rsidP="003412D9">
      <w:pPr>
        <w:pStyle w:val="Paragrafi"/>
        <w:jc w:val="center"/>
        <w:rPr>
          <w:rFonts w:ascii="Garamond" w:hAnsi="Garamond"/>
          <w:sz w:val="24"/>
          <w:szCs w:val="24"/>
          <w:lang w:val="sq-AL"/>
        </w:rPr>
      </w:pPr>
      <w:r w:rsidRPr="008B1B77">
        <w:rPr>
          <w:rFonts w:ascii="Garamond" w:hAnsi="Garamond"/>
          <w:i/>
          <w:sz w:val="24"/>
          <w:szCs w:val="24"/>
          <w:lang w:val="sq-AL"/>
        </w:rPr>
        <w:t>(S</w:t>
      </w:r>
      <w:r w:rsidR="003412D9" w:rsidRPr="008B1B77">
        <w:rPr>
          <w:rFonts w:ascii="Garamond" w:hAnsi="Garamond"/>
          <w:i/>
          <w:sz w:val="24"/>
          <w:szCs w:val="24"/>
          <w:lang w:val="sq-AL"/>
        </w:rPr>
        <w:t xml:space="preserve">hfuqizuar me ligjin nr. 95/2018, </w:t>
      </w:r>
      <w:proofErr w:type="spellStart"/>
      <w:r w:rsidR="003412D9" w:rsidRPr="008B1B77">
        <w:rPr>
          <w:rFonts w:ascii="Garamond" w:hAnsi="Garamond"/>
          <w:i/>
          <w:sz w:val="24"/>
          <w:szCs w:val="24"/>
          <w:lang w:val="sq-AL"/>
        </w:rPr>
        <w:t>datё</w:t>
      </w:r>
      <w:proofErr w:type="spellEnd"/>
      <w:r w:rsidR="003412D9" w:rsidRPr="008B1B77">
        <w:rPr>
          <w:rFonts w:ascii="Garamond" w:hAnsi="Garamond"/>
          <w:i/>
          <w:sz w:val="24"/>
          <w:szCs w:val="24"/>
          <w:lang w:val="sq-AL"/>
        </w:rPr>
        <w:t xml:space="preserve"> 3.12.2018)</w:t>
      </w:r>
    </w:p>
    <w:p w14:paraId="6CB31AE3" w14:textId="77777777" w:rsidR="003412D9" w:rsidRPr="008B1B77" w:rsidRDefault="003412D9" w:rsidP="003412D9">
      <w:pPr>
        <w:rPr>
          <w:rFonts w:ascii="Garamond" w:hAnsi="Garamond"/>
          <w:sz w:val="24"/>
          <w:szCs w:val="24"/>
          <w:lang w:val="en-GB"/>
        </w:rPr>
      </w:pPr>
    </w:p>
    <w:p w14:paraId="6CB31AE4" w14:textId="77777777" w:rsidR="003412D9" w:rsidRPr="008B1B77" w:rsidRDefault="003412D9" w:rsidP="003412D9">
      <w:pPr>
        <w:rPr>
          <w:rFonts w:ascii="Garamond" w:hAnsi="Garamond"/>
          <w:sz w:val="24"/>
          <w:szCs w:val="24"/>
          <w:lang w:val="en-GB"/>
        </w:rPr>
      </w:pPr>
    </w:p>
    <w:p w14:paraId="6CB31AE5" w14:textId="77777777" w:rsidR="003412D9" w:rsidRPr="008B1B77" w:rsidRDefault="003412D9" w:rsidP="003412D9">
      <w:pPr>
        <w:rPr>
          <w:rFonts w:ascii="Garamond" w:hAnsi="Garamond"/>
          <w:sz w:val="24"/>
          <w:szCs w:val="24"/>
          <w:lang w:val="en-GB"/>
        </w:rPr>
      </w:pPr>
    </w:p>
    <w:p w14:paraId="6CB31AE6" w14:textId="77777777" w:rsidR="002A4FE8" w:rsidRPr="008B1B77" w:rsidRDefault="003412D9" w:rsidP="002A4FE8">
      <w:pPr>
        <w:pStyle w:val="NumriData"/>
        <w:keepNext w:val="0"/>
        <w:rPr>
          <w:rFonts w:ascii="Garamond" w:hAnsi="Garamond"/>
          <w:sz w:val="24"/>
          <w:szCs w:val="24"/>
          <w:lang w:val="sq-AL"/>
        </w:rPr>
      </w:pPr>
      <w:r w:rsidRPr="008B1B77">
        <w:rPr>
          <w:rFonts w:ascii="Garamond" w:hAnsi="Garamond"/>
          <w:noProof/>
          <w:sz w:val="24"/>
          <w:szCs w:val="24"/>
          <w:lang w:val="sq-AL" w:eastAsia="sq-AL"/>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8B1B77" w:rsidRDefault="002A4FE8" w:rsidP="002A4FE8">
      <w:pPr>
        <w:pStyle w:val="NumriData"/>
        <w:keepNext w:val="0"/>
        <w:rPr>
          <w:rFonts w:ascii="Garamond" w:hAnsi="Garamond"/>
          <w:sz w:val="24"/>
          <w:szCs w:val="24"/>
          <w:lang w:val="sq-AL"/>
        </w:rPr>
      </w:pPr>
    </w:p>
    <w:p w14:paraId="6CB31AE8" w14:textId="77777777" w:rsidR="002A4FE8" w:rsidRPr="008B1B77" w:rsidRDefault="002A4FE8" w:rsidP="002A4FE8">
      <w:pPr>
        <w:pStyle w:val="NumriData"/>
        <w:keepNext w:val="0"/>
        <w:rPr>
          <w:rFonts w:ascii="Garamond" w:hAnsi="Garamond"/>
          <w:sz w:val="24"/>
          <w:szCs w:val="24"/>
          <w:lang w:val="sq-AL"/>
        </w:rPr>
      </w:pPr>
    </w:p>
    <w:p w14:paraId="6CB31AE9" w14:textId="77777777" w:rsidR="002A4FE8" w:rsidRPr="008B1B77" w:rsidRDefault="002A4FE8" w:rsidP="002A4FE8">
      <w:pPr>
        <w:pStyle w:val="NumriData"/>
        <w:keepNext w:val="0"/>
        <w:rPr>
          <w:rFonts w:ascii="Garamond" w:hAnsi="Garamond"/>
          <w:sz w:val="24"/>
          <w:szCs w:val="24"/>
          <w:lang w:val="sq-AL"/>
        </w:rPr>
      </w:pPr>
    </w:p>
    <w:bookmarkEnd w:id="0"/>
    <w:p w14:paraId="6CB31AEA" w14:textId="77777777" w:rsidR="00F949EF" w:rsidRPr="008B1B77" w:rsidRDefault="00F949EF">
      <w:pPr>
        <w:rPr>
          <w:rFonts w:ascii="Garamond" w:hAnsi="Garamond"/>
          <w:sz w:val="24"/>
          <w:szCs w:val="24"/>
        </w:rPr>
      </w:pPr>
    </w:p>
    <w:sectPr w:rsidR="00F949EF" w:rsidRPr="008B1B77"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4F905" w14:textId="77777777" w:rsidR="00A4095A" w:rsidRDefault="00A4095A" w:rsidP="002A4FE8">
      <w:r>
        <w:separator/>
      </w:r>
    </w:p>
  </w:endnote>
  <w:endnote w:type="continuationSeparator" w:id="0">
    <w:p w14:paraId="6CDEFFF4" w14:textId="77777777" w:rsidR="00A4095A" w:rsidRDefault="00A4095A" w:rsidP="002A4FE8">
      <w:r>
        <w:continuationSeparator/>
      </w:r>
    </w:p>
  </w:endnote>
  <w:endnote w:type="continuationNotice" w:id="1">
    <w:p w14:paraId="32138364" w14:textId="77777777" w:rsidR="00A4095A" w:rsidRDefault="00A409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9" w14:textId="77777777" w:rsidR="00A00CE9" w:rsidRDefault="00A00CE9"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A00CE9" w:rsidRDefault="00A00CE9" w:rsidP="00C00660">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B" w14:textId="016DF90C" w:rsidR="00A00CE9" w:rsidRPr="00EE0B77" w:rsidRDefault="00A00CE9"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8B1B77">
      <w:rPr>
        <w:rStyle w:val="PageNumber"/>
        <w:rFonts w:ascii="CG Times" w:hAnsi="CG Times"/>
        <w:noProof/>
        <w:sz w:val="22"/>
        <w:szCs w:val="22"/>
      </w:rPr>
      <w:t>20</w:t>
    </w:r>
    <w:r w:rsidRPr="00EE0B77">
      <w:rPr>
        <w:rStyle w:val="PageNumber"/>
        <w:rFonts w:ascii="CG Times" w:hAnsi="CG Times"/>
        <w:sz w:val="22"/>
        <w:szCs w:val="22"/>
      </w:rPr>
      <w:fldChar w:fldCharType="end"/>
    </w:r>
  </w:p>
  <w:p w14:paraId="6CB31AFC" w14:textId="77777777" w:rsidR="00A00CE9" w:rsidRDefault="00A00CE9" w:rsidP="00C00660">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E7CBE" w14:textId="77777777" w:rsidR="00A4095A" w:rsidRDefault="00A4095A" w:rsidP="002A4FE8">
      <w:r>
        <w:separator/>
      </w:r>
    </w:p>
  </w:footnote>
  <w:footnote w:type="continuationSeparator" w:id="0">
    <w:p w14:paraId="58AC2E3C" w14:textId="77777777" w:rsidR="00A4095A" w:rsidRDefault="00A4095A" w:rsidP="002A4FE8">
      <w:r>
        <w:continuationSeparator/>
      </w:r>
    </w:p>
  </w:footnote>
  <w:footnote w:type="continuationNotice" w:id="1">
    <w:p w14:paraId="4018CCE5" w14:textId="77777777" w:rsidR="00A4095A" w:rsidRDefault="00A4095A"/>
  </w:footnote>
  <w:footnote w:id="2">
    <w:p w14:paraId="6CB31B0B" w14:textId="2CE71C53" w:rsidR="00A00CE9" w:rsidRPr="005E3456" w:rsidRDefault="00A00CE9" w:rsidP="002A4FE8">
      <w:pPr>
        <w:pStyle w:val="FootnoteText"/>
        <w:rPr>
          <w:rFonts w:ascii="Garamond" w:hAnsi="Garamond"/>
          <w:i/>
        </w:rPr>
      </w:pPr>
      <w:r>
        <w:t xml:space="preserve">  </w:t>
      </w:r>
      <w:r w:rsidRPr="005E3456">
        <w:rPr>
          <w:rStyle w:val="FootnoteReference"/>
          <w:i/>
        </w:rPr>
        <w:footnoteRef/>
      </w:r>
      <w:r w:rsidRPr="005E3456">
        <w:rPr>
          <w:i/>
        </w:rPr>
        <w:t xml:space="preserve"> </w:t>
      </w:r>
      <w:r w:rsidRPr="005E3456">
        <w:rPr>
          <w:rFonts w:ascii="Garamond" w:hAnsi="Garamond"/>
          <w:i/>
        </w:rPr>
        <w:t>Neni 18 i ligjit 142/2015 , datë 17.12.2015 është shfuqizuar me vendimin e Gjykatës Kushtetuese nr. 16, datë 1.3.2017.</w:t>
      </w:r>
    </w:p>
    <w:p w14:paraId="6CB31B0C" w14:textId="1D60177F" w:rsidR="00A00CE9" w:rsidRPr="005E3456" w:rsidRDefault="00A00CE9" w:rsidP="002A4FE8">
      <w:pPr>
        <w:pStyle w:val="FootnoteText"/>
        <w:rPr>
          <w:rFonts w:ascii="Garamond" w:hAnsi="Garamond"/>
          <w:i/>
        </w:rPr>
      </w:pPr>
      <w:r w:rsidRPr="005E3456">
        <w:rPr>
          <w:rFonts w:ascii="Garamond" w:hAnsi="Garamond"/>
          <w:i/>
        </w:rPr>
        <w:t xml:space="preserve">  Ligji nr. 106, datë 30.11.2017 është botuar në Fletoren Zyrtare nr. 222, datë 19 dhjetor 2017 dhe hyn në fuqi më 1 prill 2018, me përjashtim të nenit 7, i cili hyn në fuqi më 1 janar 2018.</w:t>
      </w:r>
    </w:p>
    <w:p w14:paraId="5EA0132C" w14:textId="7BA51222" w:rsidR="00A00CE9" w:rsidRPr="005E3456" w:rsidRDefault="00A00CE9" w:rsidP="002A4FE8">
      <w:pPr>
        <w:pStyle w:val="FootnoteText"/>
        <w:rPr>
          <w:rFonts w:ascii="Garamond" w:hAnsi="Garamond"/>
          <w:i/>
        </w:rPr>
      </w:pPr>
      <w:r w:rsidRPr="005E3456">
        <w:rPr>
          <w:rFonts w:ascii="Garamond" w:hAnsi="Garamond"/>
          <w:i/>
        </w:rPr>
        <w:t xml:space="preserve">  Ligji nr. 41/2018, datë 9.7.2018 është botuar në Fletoren Zyrtare nr. 111, datë 30 korrik 2018 dhe hyn në fuqi ne 1 janar 2019.</w:t>
      </w:r>
    </w:p>
  </w:footnote>
  <w:footnote w:id="3">
    <w:p w14:paraId="365C6624" w14:textId="273C5F4D" w:rsidR="00A00CE9" w:rsidRPr="005E3456" w:rsidRDefault="00A00CE9">
      <w:pPr>
        <w:pStyle w:val="FootnoteText"/>
        <w:rPr>
          <w:rFonts w:ascii="Garamond" w:hAnsi="Garamond"/>
          <w:i/>
        </w:rPr>
      </w:pPr>
      <w:r w:rsidRPr="005E3456">
        <w:rPr>
          <w:rFonts w:ascii="Garamond" w:hAnsi="Garamond"/>
          <w:i/>
        </w:rPr>
        <w:t xml:space="preserve"> </w:t>
      </w:r>
      <w:r w:rsidRPr="005E3456">
        <w:rPr>
          <w:rFonts w:ascii="Garamond" w:hAnsi="Garamond"/>
          <w:i/>
        </w:rPr>
        <w:t>Akti normativ nr. 3, datë 2.10.2019 është miratuar me ligjin 74/2019, datë 4.11.2019.</w:t>
      </w:r>
    </w:p>
  </w:footnote>
  <w:footnote w:id="4">
    <w:p w14:paraId="79AF0602" w14:textId="5F343A43" w:rsidR="00A00CE9" w:rsidRPr="005E3456" w:rsidRDefault="00A00CE9">
      <w:pPr>
        <w:pStyle w:val="FootnoteText"/>
        <w:rPr>
          <w:rFonts w:ascii="Garamond" w:hAnsi="Garamond"/>
          <w:i/>
        </w:rPr>
      </w:pPr>
      <w:r w:rsidRPr="005E3456">
        <w:rPr>
          <w:rStyle w:val="FootnoteReference"/>
          <w:rFonts w:ascii="Garamond" w:hAnsi="Garamond"/>
          <w:i/>
        </w:rPr>
        <w:footnoteRef/>
      </w:r>
      <w:r w:rsidRPr="005E3456">
        <w:rPr>
          <w:rFonts w:ascii="Garamond" w:hAnsi="Garamond"/>
          <w:i/>
        </w:rPr>
        <w:t xml:space="preserve"> </w:t>
      </w:r>
      <w:r w:rsidRPr="005E3456">
        <w:rPr>
          <w:rFonts w:ascii="Garamond" w:hAnsi="Garamond"/>
          <w:i/>
        </w:rPr>
        <w:t xml:space="preserve">Akti normativ </w:t>
      </w:r>
      <w:proofErr w:type="spellStart"/>
      <w:r w:rsidRPr="005E3456">
        <w:rPr>
          <w:rFonts w:ascii="Garamond" w:hAnsi="Garamond"/>
          <w:i/>
        </w:rPr>
        <w:t>nr.11</w:t>
      </w:r>
      <w:proofErr w:type="spellEnd"/>
      <w:r w:rsidRPr="005E3456">
        <w:rPr>
          <w:rFonts w:ascii="Garamond" w:hAnsi="Garamond"/>
          <w:i/>
        </w:rPr>
        <w:t>, datë 27.3.2020 është miratuar me ligjin nr. 32/2020, datë 14.6.2020.</w:t>
      </w:r>
    </w:p>
  </w:footnote>
  <w:footnote w:id="5">
    <w:p w14:paraId="46AE42C6" w14:textId="5B7224B6" w:rsidR="00A00CE9" w:rsidRPr="005E3456" w:rsidRDefault="00A00CE9">
      <w:pPr>
        <w:pStyle w:val="FootnoteText"/>
        <w:rPr>
          <w:rFonts w:ascii="Garamond" w:hAnsi="Garamond"/>
          <w:i/>
          <w:lang w:val="en-US"/>
        </w:rPr>
      </w:pPr>
      <w:r w:rsidRPr="005E3456">
        <w:rPr>
          <w:rStyle w:val="FootnoteReference"/>
          <w:rFonts w:ascii="Garamond" w:hAnsi="Garamond"/>
          <w:i/>
        </w:rPr>
        <w:footnoteRef/>
      </w:r>
      <w:r w:rsidRPr="005E3456">
        <w:rPr>
          <w:rFonts w:ascii="Garamond" w:hAnsi="Garamond"/>
          <w:i/>
        </w:rPr>
        <w:t xml:space="preserve"> </w:t>
      </w:r>
      <w:r w:rsidRPr="005E3456">
        <w:rPr>
          <w:rFonts w:ascii="Garamond" w:hAnsi="Garamond"/>
          <w:i/>
        </w:rPr>
        <w:t>Ky ligj hyn në fuqi më 1 janar 2021, me përjashtim të nenit 7, i cili hyn në fuqi 15 ditë pas botimit në Fletoren Zyrtare.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5391" w14:textId="77777777" w:rsidR="00A00CE9" w:rsidRDefault="00A00CE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036"/>
    <w:multiLevelType w:val="singleLevel"/>
    <w:tmpl w:val="F226479E"/>
    <w:lvl w:ilvl="0">
      <w:start w:val="1"/>
      <w:numFmt w:val="bullet"/>
      <w:lvlText w:val="-"/>
      <w:lvlJc w:val="left"/>
      <w:pPr>
        <w:tabs>
          <w:tab w:val="num" w:pos="360"/>
        </w:tabs>
        <w:ind w:left="360" w:hanging="360"/>
      </w:pPr>
    </w:lvl>
  </w:abstractNum>
  <w:abstractNum w:abstractNumId="1" w15:restartNumberingAfterBreak="0">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531"/>
    <w:rsid w:val="000251E1"/>
    <w:rsid w:val="00040F07"/>
    <w:rsid w:val="000608C8"/>
    <w:rsid w:val="00063052"/>
    <w:rsid w:val="0008570B"/>
    <w:rsid w:val="000B6EF0"/>
    <w:rsid w:val="00110F4D"/>
    <w:rsid w:val="00223235"/>
    <w:rsid w:val="00246B36"/>
    <w:rsid w:val="002A4FE8"/>
    <w:rsid w:val="00336B97"/>
    <w:rsid w:val="003412D9"/>
    <w:rsid w:val="003E2B35"/>
    <w:rsid w:val="00452EA2"/>
    <w:rsid w:val="004855F4"/>
    <w:rsid w:val="00487E02"/>
    <w:rsid w:val="00533E5F"/>
    <w:rsid w:val="00584A9C"/>
    <w:rsid w:val="005D5540"/>
    <w:rsid w:val="005E3456"/>
    <w:rsid w:val="00613820"/>
    <w:rsid w:val="006A74B8"/>
    <w:rsid w:val="00757160"/>
    <w:rsid w:val="00770F38"/>
    <w:rsid w:val="007B2D05"/>
    <w:rsid w:val="007C5511"/>
    <w:rsid w:val="007E7A1F"/>
    <w:rsid w:val="00815531"/>
    <w:rsid w:val="00833C4F"/>
    <w:rsid w:val="008A4013"/>
    <w:rsid w:val="008B1B77"/>
    <w:rsid w:val="008C46A2"/>
    <w:rsid w:val="00926815"/>
    <w:rsid w:val="00941C4F"/>
    <w:rsid w:val="00947A17"/>
    <w:rsid w:val="009A50C8"/>
    <w:rsid w:val="009D15BF"/>
    <w:rsid w:val="009F342D"/>
    <w:rsid w:val="00A00CE9"/>
    <w:rsid w:val="00A3721A"/>
    <w:rsid w:val="00A4095A"/>
    <w:rsid w:val="00A96FE1"/>
    <w:rsid w:val="00AC3B2B"/>
    <w:rsid w:val="00B300BA"/>
    <w:rsid w:val="00B35BA2"/>
    <w:rsid w:val="00BC5854"/>
    <w:rsid w:val="00C00660"/>
    <w:rsid w:val="00C0724B"/>
    <w:rsid w:val="00C8750A"/>
    <w:rsid w:val="00C97AB9"/>
    <w:rsid w:val="00CB35E2"/>
    <w:rsid w:val="00CE5F19"/>
    <w:rsid w:val="00D4395F"/>
    <w:rsid w:val="00D757C7"/>
    <w:rsid w:val="00D81454"/>
    <w:rsid w:val="00DB47CA"/>
    <w:rsid w:val="00DC64FB"/>
    <w:rsid w:val="00DF350A"/>
    <w:rsid w:val="00E30484"/>
    <w:rsid w:val="00E32FFA"/>
    <w:rsid w:val="00E5254E"/>
    <w:rsid w:val="00E63927"/>
    <w:rsid w:val="00E81C79"/>
    <w:rsid w:val="00E9114B"/>
    <w:rsid w:val="00F04E29"/>
    <w:rsid w:val="00F05A13"/>
    <w:rsid w:val="00F446A4"/>
    <w:rsid w:val="00F91965"/>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7470610F-50B9-49AA-9987-1A256751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2023-08-07T09:36:05Z</Data_x0020_e_x0020_Krijimit>
    <Modifikuesi xmlns="0e656187-b300-4fb0-8bf4-3a50f872073c">sara.mborja</Modifikuesi>
    <Data_x0020_e_x0020_Modifikimit xmlns="0e656187-b300-4fb0-8bf4-3a50f872073c">2023-08-08T08:35:56Z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333F42FD768E46828A9EB72817D1F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33F42FD768E46828A9EB72817D1F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B4DE9-5B4B-4FAC-8BB0-7C13FC13B329}">
  <ds:schemaRefs>
    <ds:schemaRef ds:uri="http://schemas.microsoft.com/sharepoint/v3/contenttype/forms"/>
  </ds:schemaRefs>
</ds:datastoreItem>
</file>

<file path=customXml/itemProps2.xml><?xml version="1.0" encoding="utf-8"?>
<ds:datastoreItem xmlns:ds="http://schemas.openxmlformats.org/officeDocument/2006/customXml" ds:itemID="{B350DDBA-293B-4A8C-98CC-01FB2D2ABC1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B83D05C-D3E6-48A9-A504-7316F926B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F76CC3-863D-4CB6-A27C-8149B1171B3B}">
  <ds:schemaRefs>
    <ds:schemaRef ds:uri="http://schemas.microsoft.com/sharepoint/v3/contenttype/forms"/>
  </ds:schemaRefs>
</ds:datastoreItem>
</file>

<file path=customXml/itemProps5.xml><?xml version="1.0" encoding="utf-8"?>
<ds:datastoreItem xmlns:ds="http://schemas.openxmlformats.org/officeDocument/2006/customXml" ds:itemID="{2DF33C2F-01EC-4347-A914-6EE67BAE2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BB906D-ED19-44EE-8E94-475B2F8B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6784</Words>
  <Characters>38669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Marsela Xhepa</cp:lastModifiedBy>
  <cp:revision>21</cp:revision>
  <cp:lastPrinted>2019-01-07T14:19:00Z</cp:lastPrinted>
  <dcterms:created xsi:type="dcterms:W3CDTF">2026-01-22T12:50:00Z</dcterms:created>
  <dcterms:modified xsi:type="dcterms:W3CDTF">2026-01-22T13:14:00Z</dcterms:modified>
</cp:coreProperties>
</file>