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848" w:rsidRPr="006626D9" w:rsidRDefault="006D3848" w:rsidP="006D3848">
      <w:pPr>
        <w:pStyle w:val="Akti"/>
        <w:keepNext w:val="0"/>
      </w:pPr>
      <w:bookmarkStart w:id="0" w:name="_GoBack"/>
      <w:bookmarkEnd w:id="0"/>
      <w:r>
        <w:t>LIG</w:t>
      </w:r>
      <w:r w:rsidRPr="006626D9">
        <w:t>J</w:t>
      </w:r>
    </w:p>
    <w:p w:rsidR="006D3848" w:rsidRPr="006626D9" w:rsidRDefault="006D3848" w:rsidP="006D3848">
      <w:pPr>
        <w:pStyle w:val="NumriData"/>
        <w:keepNext w:val="0"/>
      </w:pPr>
      <w:r w:rsidRPr="006626D9">
        <w:t>Nr.9761, datë 25.6.2007</w:t>
      </w:r>
    </w:p>
    <w:p w:rsidR="006D3848" w:rsidRPr="006626D9" w:rsidRDefault="006D3848" w:rsidP="006D3848">
      <w:pPr>
        <w:pStyle w:val="Paragrafi"/>
      </w:pPr>
    </w:p>
    <w:p w:rsidR="006D3848" w:rsidRPr="006626D9" w:rsidRDefault="006D3848" w:rsidP="006D3848">
      <w:pPr>
        <w:pStyle w:val="Titulli"/>
        <w:keepNext w:val="0"/>
      </w:pPr>
      <w:r w:rsidRPr="006626D9">
        <w:t>PËR RATIFIKIMIN E “MARRËVESHJES NDËRMJET KËSHILLIT TË MINISTRAVE TË REPUBLIKËS SË SHQIPËRISË DHE “TERGESTEA” SRL TRIESTE (ITALI) PËR RISKEDULIMIN E BORXHEVE TË PRAPAMBETURA”</w:t>
      </w:r>
    </w:p>
    <w:p w:rsidR="006D3848" w:rsidRPr="006626D9" w:rsidRDefault="006D3848" w:rsidP="006D3848">
      <w:pPr>
        <w:pStyle w:val="Paragrafi"/>
      </w:pPr>
    </w:p>
    <w:p w:rsidR="006D3848" w:rsidRPr="006626D9" w:rsidRDefault="006D3848" w:rsidP="006D3848">
      <w:pPr>
        <w:pStyle w:val="BazLigjPropozues"/>
        <w:keepNext w:val="0"/>
      </w:pPr>
      <w:r w:rsidRPr="006626D9">
        <w:t xml:space="preserve">Në mbështetje të neneve 78, 83 pika 1 dhe 121 të Kushtetutës, me propozimin e Këshillit të Ministrave, </w:t>
      </w:r>
    </w:p>
    <w:p w:rsidR="006D3848" w:rsidRPr="006626D9" w:rsidRDefault="006D3848" w:rsidP="006D3848">
      <w:pPr>
        <w:pStyle w:val="Paragrafi"/>
      </w:pPr>
    </w:p>
    <w:p w:rsidR="006D3848" w:rsidRPr="001C50DD" w:rsidRDefault="006D3848" w:rsidP="006D3848">
      <w:pPr>
        <w:pStyle w:val="Institucioni"/>
        <w:keepNext w:val="0"/>
      </w:pPr>
      <w:r>
        <w:t>KUVEND</w:t>
      </w:r>
      <w:r w:rsidRPr="001C50DD">
        <w:t>I</w:t>
      </w:r>
    </w:p>
    <w:p w:rsidR="006D3848" w:rsidRPr="001C50DD" w:rsidRDefault="006D3848" w:rsidP="006D3848">
      <w:pPr>
        <w:pStyle w:val="Institucioni"/>
        <w:keepNext w:val="0"/>
      </w:pPr>
      <w:r w:rsidRPr="001C50DD">
        <w:t>I REPUBLIKËS SË SHQIPËRISË</w:t>
      </w:r>
    </w:p>
    <w:p w:rsidR="006D3848" w:rsidRPr="001C50DD" w:rsidRDefault="006D3848" w:rsidP="006D3848">
      <w:pPr>
        <w:pStyle w:val="Paragrafi"/>
        <w:rPr>
          <w:lang w:val="it-IT"/>
        </w:rPr>
      </w:pPr>
    </w:p>
    <w:p w:rsidR="006D3848" w:rsidRPr="006626D9" w:rsidRDefault="006D3848" w:rsidP="006D3848">
      <w:pPr>
        <w:pStyle w:val="VENDOSI"/>
        <w:keepNext w:val="0"/>
      </w:pPr>
      <w:r w:rsidRPr="006626D9">
        <w:t>VENDOSI:</w:t>
      </w:r>
    </w:p>
    <w:p w:rsidR="006D3848" w:rsidRPr="006626D9" w:rsidRDefault="006D3848" w:rsidP="006D3848">
      <w:pPr>
        <w:pStyle w:val="Paragrafi"/>
      </w:pPr>
    </w:p>
    <w:p w:rsidR="006D3848" w:rsidRPr="006626D9" w:rsidRDefault="006D3848" w:rsidP="006D3848">
      <w:pPr>
        <w:pStyle w:val="NeniNr"/>
        <w:keepNext w:val="0"/>
      </w:pPr>
      <w:r w:rsidRPr="006626D9">
        <w:t>Neni 1</w:t>
      </w:r>
    </w:p>
    <w:p w:rsidR="006D3848" w:rsidRPr="006626D9" w:rsidRDefault="006D3848" w:rsidP="006D3848">
      <w:pPr>
        <w:pStyle w:val="Paragrafi"/>
      </w:pPr>
    </w:p>
    <w:p w:rsidR="006D3848" w:rsidRPr="006626D9" w:rsidRDefault="006D3848" w:rsidP="006D3848">
      <w:pPr>
        <w:pStyle w:val="Paragrafi"/>
      </w:pPr>
      <w:r w:rsidRPr="006626D9">
        <w:t>Ratifikohet “Marrëveshja ndërmjet Këshillit të Ministrave të Republikës së Shqipërisë dhe “Tergestea” Srl Trieste (Itali) për riskedulimin e borxheve të prapambetura”.</w:t>
      </w:r>
    </w:p>
    <w:p w:rsidR="006D3848" w:rsidRPr="005709BD" w:rsidRDefault="006D3848" w:rsidP="006D3848">
      <w:pPr>
        <w:pStyle w:val="Paragrafi"/>
        <w:rPr>
          <w:sz w:val="16"/>
        </w:rPr>
      </w:pPr>
    </w:p>
    <w:p w:rsidR="006D3848" w:rsidRPr="006626D9" w:rsidRDefault="006D3848" w:rsidP="006D3848">
      <w:pPr>
        <w:pStyle w:val="NeniNr"/>
        <w:keepNext w:val="0"/>
      </w:pPr>
      <w:r w:rsidRPr="006626D9">
        <w:t>Neni 2</w:t>
      </w:r>
    </w:p>
    <w:p w:rsidR="006D3848" w:rsidRPr="005709BD" w:rsidRDefault="006D3848" w:rsidP="006D3848">
      <w:pPr>
        <w:pStyle w:val="Paragrafi"/>
        <w:rPr>
          <w:sz w:val="16"/>
        </w:rPr>
      </w:pPr>
    </w:p>
    <w:p w:rsidR="006D3848" w:rsidRPr="006626D9" w:rsidRDefault="006D3848" w:rsidP="006D3848">
      <w:pPr>
        <w:pStyle w:val="Paragrafi"/>
      </w:pPr>
      <w:r w:rsidRPr="006626D9">
        <w:t>Ky ligj hyn në fuqi 15 ditë pas botimit në Fletoren Zyrtare.</w:t>
      </w:r>
    </w:p>
    <w:p w:rsidR="006D3848" w:rsidRPr="005709BD" w:rsidRDefault="006D3848" w:rsidP="006D3848">
      <w:pPr>
        <w:pStyle w:val="Paragrafi"/>
      </w:pPr>
    </w:p>
    <w:p w:rsidR="006D3848" w:rsidRDefault="006D3848" w:rsidP="006D3848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nr.5385</w:t>
      </w:r>
      <w:r w:rsidRPr="00684AFE">
        <w:rPr>
          <w:sz w:val="23"/>
          <w:szCs w:val="23"/>
        </w:rPr>
        <w:t>, datë</w:t>
      </w:r>
      <w:r>
        <w:rPr>
          <w:sz w:val="23"/>
          <w:szCs w:val="23"/>
        </w:rPr>
        <w:t xml:space="preserve"> 2.7.2007 </w:t>
      </w:r>
      <w:r w:rsidRPr="00684AFE">
        <w:rPr>
          <w:sz w:val="23"/>
          <w:szCs w:val="23"/>
        </w:rPr>
        <w:t>të Presidentit të Republikës së Shqipërisë, Alfred Moisiu</w:t>
      </w:r>
    </w:p>
    <w:p w:rsidR="006D3848" w:rsidRPr="006626D9" w:rsidRDefault="006D3848" w:rsidP="006D3848">
      <w:pPr>
        <w:pStyle w:val="Paragrafi"/>
      </w:pPr>
    </w:p>
    <w:p w:rsidR="006D3848" w:rsidRPr="00F65793" w:rsidRDefault="006D3848" w:rsidP="006D3848">
      <w:pPr>
        <w:pStyle w:val="TitulliTitull"/>
        <w:rPr>
          <w:b/>
          <w:lang w:val="sq-AL"/>
        </w:rPr>
      </w:pPr>
      <w:r w:rsidRPr="00F65793">
        <w:rPr>
          <w:b/>
          <w:lang w:val="sq-AL"/>
        </w:rPr>
        <w:t xml:space="preserve">Marrëveshje </w:t>
      </w:r>
    </w:p>
    <w:p w:rsidR="006D3848" w:rsidRPr="00F65793" w:rsidRDefault="006D3848" w:rsidP="006D3848">
      <w:pPr>
        <w:pStyle w:val="TitulliTitull"/>
        <w:rPr>
          <w:lang w:val="sq-AL"/>
        </w:rPr>
      </w:pPr>
      <w:r w:rsidRPr="00F65793">
        <w:rPr>
          <w:lang w:val="sq-AL"/>
        </w:rPr>
        <w:t>ndërmjet këshillit të ministrave të Republikës së shqipërisë dhe tergestea SRL Trieste (Itali) Në lidhje me riskedulimin e borxheve të papaguara</w:t>
      </w:r>
    </w:p>
    <w:p w:rsidR="006D3848" w:rsidRPr="00F65793" w:rsidRDefault="006D3848" w:rsidP="006D3848">
      <w:pPr>
        <w:pStyle w:val="Paragrafi"/>
        <w:ind w:firstLine="0"/>
        <w:rPr>
          <w:lang w:val="sq-AL"/>
        </w:rPr>
      </w:pPr>
    </w:p>
    <w:p w:rsidR="006D3848" w:rsidRPr="00F65793" w:rsidRDefault="006D3848" w:rsidP="006D3848">
      <w:pPr>
        <w:pStyle w:val="Paragrafi"/>
        <w:rPr>
          <w:lang w:val="sq-AL"/>
        </w:rPr>
      </w:pPr>
      <w:r w:rsidRPr="00F65793">
        <w:rPr>
          <w:lang w:val="sq-AL"/>
        </w:rPr>
        <w:t>Marrëveshje e datës __/__/2007, ndërmjet Këshillit të Ministrave të Republikës së Shqipërisë (këtu i quajtur “Këshilli”, i përfaqësuar nga Komiteti Qeveritar për Negociimin e Borxhit të Jashtëm të Shqipërisë (këtu i quajtur (GCNEDA) dhe “Tergestea” Srl Trieste, i përfaqësuar nga Z.Guido Valenzin.</w:t>
      </w:r>
    </w:p>
    <w:p w:rsidR="006D3848" w:rsidRPr="00F65793" w:rsidRDefault="006D3848" w:rsidP="006D3848">
      <w:pPr>
        <w:pStyle w:val="Paragrafi"/>
        <w:rPr>
          <w:lang w:val="sq-AL"/>
        </w:rPr>
      </w:pPr>
    </w:p>
    <w:p w:rsidR="006D3848" w:rsidRPr="00F65793" w:rsidRDefault="006D3848" w:rsidP="006D3848">
      <w:pPr>
        <w:pStyle w:val="NeniNr"/>
        <w:rPr>
          <w:lang w:val="sq-AL"/>
        </w:rPr>
      </w:pPr>
      <w:r w:rsidRPr="00F65793">
        <w:rPr>
          <w:lang w:val="sq-AL"/>
        </w:rPr>
        <w:t>Neni 1</w:t>
      </w:r>
    </w:p>
    <w:p w:rsidR="006D3848" w:rsidRPr="00F65793" w:rsidRDefault="006D3848" w:rsidP="006D3848">
      <w:pPr>
        <w:pStyle w:val="Paragrafi"/>
        <w:rPr>
          <w:lang w:val="sq-AL"/>
        </w:rPr>
      </w:pPr>
    </w:p>
    <w:p w:rsidR="006D3848" w:rsidRPr="00F65793" w:rsidRDefault="006D3848" w:rsidP="006D3848">
      <w:pPr>
        <w:pStyle w:val="Paragrafi"/>
        <w:rPr>
          <w:lang w:val="sq-AL"/>
        </w:rPr>
      </w:pPr>
      <w:r w:rsidRPr="00F65793">
        <w:rPr>
          <w:lang w:val="sq-AL"/>
        </w:rPr>
        <w:t>Objekti i kësaj Marrëveshjeje është riskedulimi i borxheve të paguara, që rrjedhin nga transaksionet tregtare, ndërmjet “Tergestea” Srl dhe ish-ndërmarrjeve shqiptare shtetërore të tregtisë me jashtë.</w:t>
      </w:r>
    </w:p>
    <w:p w:rsidR="006D3848" w:rsidRPr="00F65793" w:rsidRDefault="006D3848" w:rsidP="006D3848">
      <w:pPr>
        <w:pStyle w:val="Paragrafi"/>
        <w:rPr>
          <w:lang w:val="sq-AL"/>
        </w:rPr>
      </w:pPr>
      <w:r w:rsidRPr="00F65793">
        <w:rPr>
          <w:lang w:val="sq-AL"/>
        </w:rPr>
        <w:t>Këshilli dhe Tergestea Srl bien dakord që:</w:t>
      </w:r>
    </w:p>
    <w:p w:rsidR="006D3848" w:rsidRPr="00F65793" w:rsidRDefault="006D3848" w:rsidP="006D3848">
      <w:pPr>
        <w:pStyle w:val="Paragrafi"/>
        <w:rPr>
          <w:lang w:val="sq-AL"/>
        </w:rPr>
      </w:pPr>
      <w:r w:rsidRPr="00F65793">
        <w:rPr>
          <w:lang w:val="sq-AL"/>
        </w:rPr>
        <w:t>shuma e borxheve të ish-ndërmarrjeve shqiptare shtetërore të tregtisë me jashtë ndaj “Tergestea” Srl arrin në 292.168.333,00 ITL.</w:t>
      </w:r>
    </w:p>
    <w:p w:rsidR="006D3848" w:rsidRPr="00F65793" w:rsidRDefault="006D3848" w:rsidP="006D3848">
      <w:pPr>
        <w:pStyle w:val="Paragrafi"/>
        <w:rPr>
          <w:lang w:val="sq-AL"/>
        </w:rPr>
      </w:pPr>
      <w:r w:rsidRPr="00F65793">
        <w:rPr>
          <w:lang w:val="sq-AL"/>
        </w:rPr>
        <w:t>Shuma e borxhit të “Tergestea” Srl ndaj parkut të mallrave të eksportit Durrës arrin në 38.315,00 Usd.</w:t>
      </w:r>
    </w:p>
    <w:p w:rsidR="006D3848" w:rsidRPr="00F65793" w:rsidRDefault="006D3848" w:rsidP="006D3848">
      <w:pPr>
        <w:pStyle w:val="Paragrafi"/>
        <w:rPr>
          <w:lang w:val="sq-AL"/>
        </w:rPr>
      </w:pPr>
    </w:p>
    <w:p w:rsidR="006D3848" w:rsidRPr="00F65793" w:rsidRDefault="006D3848" w:rsidP="006D3848">
      <w:pPr>
        <w:pStyle w:val="NeniNr"/>
        <w:rPr>
          <w:lang w:val="sq-AL"/>
        </w:rPr>
      </w:pPr>
      <w:r w:rsidRPr="00F65793">
        <w:rPr>
          <w:lang w:val="sq-AL"/>
        </w:rPr>
        <w:t>Neni 2</w:t>
      </w:r>
    </w:p>
    <w:p w:rsidR="006D3848" w:rsidRPr="00F65793" w:rsidRDefault="006D3848" w:rsidP="006D3848">
      <w:pPr>
        <w:pStyle w:val="Paragrafi"/>
        <w:rPr>
          <w:lang w:val="sq-AL"/>
        </w:rPr>
      </w:pPr>
    </w:p>
    <w:p w:rsidR="006D3848" w:rsidRDefault="006D3848" w:rsidP="006D3848">
      <w:pPr>
        <w:pStyle w:val="Paragrafi"/>
        <w:rPr>
          <w:lang w:val="sq-AL"/>
        </w:rPr>
      </w:pPr>
      <w:r w:rsidRPr="00F65793">
        <w:rPr>
          <w:lang w:val="sq-AL"/>
        </w:rPr>
        <w:t>Shuma prej 292.168.333,</w:t>
      </w:r>
      <w:r>
        <w:rPr>
          <w:lang w:val="sq-AL"/>
        </w:rPr>
        <w:t>00 ITL duhet të konvertohet në e</w:t>
      </w:r>
      <w:r w:rsidRPr="00F65793">
        <w:rPr>
          <w:lang w:val="sq-AL"/>
        </w:rPr>
        <w:t>uro me një kurs të caktuar nga Këshilli i Bashkimit Europian më 31 dhjetor 1998. Kështu, borxhi ndaj “Tergestea” Srl duhet të jetë 150.892,40 euro.</w:t>
      </w:r>
    </w:p>
    <w:p w:rsidR="006D3848" w:rsidRPr="00F65793" w:rsidRDefault="006D3848" w:rsidP="006D3848">
      <w:pPr>
        <w:pStyle w:val="Paragrafi"/>
        <w:rPr>
          <w:lang w:val="sq-AL"/>
        </w:rPr>
      </w:pPr>
    </w:p>
    <w:p w:rsidR="006D3848" w:rsidRPr="00F65793" w:rsidRDefault="006D3848" w:rsidP="006D3848">
      <w:pPr>
        <w:pStyle w:val="Paragrafi"/>
        <w:rPr>
          <w:lang w:val="sq-AL"/>
        </w:rPr>
      </w:pPr>
      <w:r w:rsidRPr="00F65793">
        <w:rPr>
          <w:lang w:val="sq-AL"/>
        </w:rPr>
        <w:t xml:space="preserve">Shuma prej 38.315,00 USD duhet të konvertohet në euro me një kurs EURO/USD të datës 20 </w:t>
      </w:r>
      <w:r w:rsidRPr="00F65793">
        <w:rPr>
          <w:lang w:val="sq-AL"/>
        </w:rPr>
        <w:lastRenderedPageBreak/>
        <w:t>shkurt 2007. Kështu borxhi ndaj palës shqiptare duhet të jetë 29.128,00 EURO.</w:t>
      </w:r>
    </w:p>
    <w:p w:rsidR="006D3848" w:rsidRPr="00F65793" w:rsidRDefault="006D3848" w:rsidP="006D3848">
      <w:pPr>
        <w:pStyle w:val="Paragrafi"/>
        <w:rPr>
          <w:lang w:val="sq-AL"/>
        </w:rPr>
      </w:pPr>
    </w:p>
    <w:p w:rsidR="006D3848" w:rsidRPr="00F65793" w:rsidRDefault="006D3848" w:rsidP="006D3848">
      <w:pPr>
        <w:pStyle w:val="NeniNr"/>
        <w:rPr>
          <w:lang w:val="sq-AL"/>
        </w:rPr>
      </w:pPr>
      <w:r w:rsidRPr="00F65793">
        <w:rPr>
          <w:lang w:val="sq-AL"/>
        </w:rPr>
        <w:t>Neni 3</w:t>
      </w:r>
    </w:p>
    <w:p w:rsidR="006D3848" w:rsidRPr="00F65793" w:rsidRDefault="006D3848" w:rsidP="006D3848">
      <w:pPr>
        <w:pStyle w:val="Paragrafi"/>
        <w:rPr>
          <w:lang w:val="sq-AL"/>
        </w:rPr>
      </w:pPr>
    </w:p>
    <w:p w:rsidR="006D3848" w:rsidRPr="00F65793" w:rsidRDefault="006D3848" w:rsidP="006D3848">
      <w:pPr>
        <w:pStyle w:val="Paragrafi"/>
        <w:rPr>
          <w:lang w:val="sq-AL"/>
        </w:rPr>
      </w:pPr>
      <w:r w:rsidRPr="00F65793">
        <w:rPr>
          <w:lang w:val="sq-AL"/>
        </w:rPr>
        <w:t>Këshilli dhe “Tergestea” Srl bien dakord që shuma totale e borxheve të Këshillit ndaj “Tergestea” Srl duhet të jetë 121.764.40 euro.</w:t>
      </w:r>
    </w:p>
    <w:p w:rsidR="006D3848" w:rsidRPr="00F65793" w:rsidRDefault="006D3848" w:rsidP="006D3848">
      <w:pPr>
        <w:pStyle w:val="Paragrafi"/>
        <w:rPr>
          <w:lang w:val="sq-AL"/>
        </w:rPr>
      </w:pPr>
    </w:p>
    <w:p w:rsidR="006D3848" w:rsidRPr="00F65793" w:rsidRDefault="006D3848" w:rsidP="006D3848">
      <w:pPr>
        <w:pStyle w:val="NeniNr"/>
        <w:rPr>
          <w:lang w:val="sq-AL"/>
        </w:rPr>
      </w:pPr>
      <w:r w:rsidRPr="00F65793">
        <w:rPr>
          <w:lang w:val="sq-AL"/>
        </w:rPr>
        <w:t xml:space="preserve">Neni 4 </w:t>
      </w:r>
    </w:p>
    <w:p w:rsidR="006D3848" w:rsidRPr="00F65793" w:rsidRDefault="006D3848" w:rsidP="006D3848">
      <w:pPr>
        <w:pStyle w:val="NeniNr"/>
        <w:rPr>
          <w:lang w:val="sq-AL"/>
        </w:rPr>
      </w:pPr>
    </w:p>
    <w:p w:rsidR="006D3848" w:rsidRPr="00F65793" w:rsidRDefault="006D3848" w:rsidP="006D3848">
      <w:pPr>
        <w:pStyle w:val="Paragrafi"/>
        <w:rPr>
          <w:lang w:val="sq-AL"/>
        </w:rPr>
      </w:pPr>
      <w:r w:rsidRPr="00F65793">
        <w:rPr>
          <w:lang w:val="sq-AL"/>
        </w:rPr>
        <w:t>Këshilli do te shlyejë borxhin ndaj “Tergestea” Srl në shumë prej 121.764, 40 euro në një këst që bëhet i pagueshëm më 30 qershor 2007.</w:t>
      </w:r>
    </w:p>
    <w:p w:rsidR="006D3848" w:rsidRPr="00F65793" w:rsidRDefault="006D3848" w:rsidP="006D3848">
      <w:pPr>
        <w:pStyle w:val="Paragrafi"/>
        <w:rPr>
          <w:lang w:val="sq-AL"/>
        </w:rPr>
      </w:pPr>
    </w:p>
    <w:p w:rsidR="006D3848" w:rsidRPr="00F65793" w:rsidRDefault="006D3848" w:rsidP="006D3848">
      <w:pPr>
        <w:pStyle w:val="NeniNr"/>
        <w:rPr>
          <w:lang w:val="sq-AL"/>
        </w:rPr>
      </w:pPr>
      <w:r w:rsidRPr="00F65793">
        <w:rPr>
          <w:lang w:val="sq-AL"/>
        </w:rPr>
        <w:t>Neni 5</w:t>
      </w:r>
    </w:p>
    <w:p w:rsidR="006D3848" w:rsidRPr="00F65793" w:rsidRDefault="006D3848" w:rsidP="006D3848">
      <w:pPr>
        <w:pStyle w:val="Paragrafi"/>
        <w:rPr>
          <w:lang w:val="sq-AL"/>
        </w:rPr>
      </w:pPr>
    </w:p>
    <w:p w:rsidR="006D3848" w:rsidRPr="00F65793" w:rsidRDefault="006D3848" w:rsidP="006D3848">
      <w:pPr>
        <w:pStyle w:val="Paragrafi"/>
        <w:rPr>
          <w:lang w:val="sq-AL"/>
        </w:rPr>
      </w:pPr>
      <w:r w:rsidRPr="00F65793">
        <w:rPr>
          <w:lang w:val="sq-AL"/>
        </w:rPr>
        <w:t>Këshilli i paguan “Tergestea” Srl interes për shumën e borxhit në pajtim me nenin 4 të kësaj Marrëveshjeje, në nivelin LIBOR me bazë 6-mujore, në vit, për periudhën që fillon më 31 gusht 2006 deri në datën që është e kërkueshme pagesa e shumës principale.</w:t>
      </w:r>
    </w:p>
    <w:p w:rsidR="006D3848" w:rsidRPr="00F65793" w:rsidRDefault="006D3848" w:rsidP="006D3848">
      <w:pPr>
        <w:pStyle w:val="Paragrafi"/>
        <w:rPr>
          <w:lang w:val="sq-AL"/>
        </w:rPr>
      </w:pPr>
    </w:p>
    <w:p w:rsidR="006D3848" w:rsidRPr="00F65793" w:rsidRDefault="006D3848" w:rsidP="006D3848">
      <w:pPr>
        <w:pStyle w:val="NeniNr"/>
        <w:rPr>
          <w:lang w:val="sq-AL"/>
        </w:rPr>
      </w:pPr>
      <w:r w:rsidRPr="00F65793">
        <w:rPr>
          <w:lang w:val="sq-AL"/>
        </w:rPr>
        <w:t>Neni 6</w:t>
      </w:r>
    </w:p>
    <w:p w:rsidR="006D3848" w:rsidRPr="00F65793" w:rsidRDefault="006D3848" w:rsidP="006D3848">
      <w:pPr>
        <w:pStyle w:val="Paragrafi"/>
        <w:rPr>
          <w:lang w:val="sq-AL"/>
        </w:rPr>
      </w:pPr>
    </w:p>
    <w:p w:rsidR="006D3848" w:rsidRPr="00F65793" w:rsidRDefault="006D3848" w:rsidP="006D3848">
      <w:pPr>
        <w:pStyle w:val="Paragrafi"/>
        <w:rPr>
          <w:lang w:val="sq-AL"/>
        </w:rPr>
      </w:pPr>
      <w:r w:rsidRPr="00F65793">
        <w:rPr>
          <w:lang w:val="sq-AL"/>
        </w:rPr>
        <w:t>“Tergestea” Srl heq dorë nga kërkesa për interesat e vjetra për periudhën nga data e maturimit të pretendimeve deri më 31 gusht 2006.</w:t>
      </w:r>
    </w:p>
    <w:p w:rsidR="006D3848" w:rsidRPr="00F65793" w:rsidRDefault="006D3848" w:rsidP="006D3848">
      <w:pPr>
        <w:pStyle w:val="Paragrafi"/>
        <w:rPr>
          <w:lang w:val="sq-AL"/>
        </w:rPr>
      </w:pPr>
    </w:p>
    <w:p w:rsidR="006D3848" w:rsidRPr="00F65793" w:rsidRDefault="006D3848" w:rsidP="006D3848">
      <w:pPr>
        <w:pStyle w:val="NeniNr"/>
        <w:rPr>
          <w:lang w:val="sq-AL"/>
        </w:rPr>
      </w:pPr>
      <w:r w:rsidRPr="00F65793">
        <w:rPr>
          <w:lang w:val="sq-AL"/>
        </w:rPr>
        <w:t>Neni 7</w:t>
      </w:r>
    </w:p>
    <w:p w:rsidR="006D3848" w:rsidRPr="00F65793" w:rsidRDefault="006D3848" w:rsidP="006D3848">
      <w:pPr>
        <w:pStyle w:val="Paragrafi"/>
        <w:rPr>
          <w:lang w:val="sq-AL"/>
        </w:rPr>
      </w:pPr>
    </w:p>
    <w:p w:rsidR="006D3848" w:rsidRPr="00F65793" w:rsidRDefault="006D3848" w:rsidP="006D3848">
      <w:pPr>
        <w:pStyle w:val="Paragrafi"/>
        <w:rPr>
          <w:lang w:val="sq-AL"/>
        </w:rPr>
      </w:pPr>
      <w:r w:rsidRPr="00F65793">
        <w:rPr>
          <w:lang w:val="sq-AL"/>
        </w:rPr>
        <w:t>Në rastin e vonesës në shlyerjen e kërkueshme në bazë të nenit 3, norma e interesit të përcaktuar në nenin 4 të kësaj Marrëvejeje rritet me pikë një për qind, nga data që bëhet e kërkueshme shlyerjea e këstit deri në datën në të cilën merret pagesa.</w:t>
      </w:r>
    </w:p>
    <w:p w:rsidR="006D3848" w:rsidRPr="00F65793" w:rsidRDefault="006D3848" w:rsidP="006D3848">
      <w:pPr>
        <w:pStyle w:val="Paragrafi"/>
        <w:rPr>
          <w:lang w:val="sq-AL"/>
        </w:rPr>
      </w:pPr>
    </w:p>
    <w:p w:rsidR="006D3848" w:rsidRPr="00F65793" w:rsidRDefault="006D3848" w:rsidP="006D3848">
      <w:pPr>
        <w:pStyle w:val="NeniNr"/>
        <w:rPr>
          <w:lang w:val="sq-AL"/>
        </w:rPr>
      </w:pPr>
      <w:r w:rsidRPr="00F65793">
        <w:rPr>
          <w:lang w:val="sq-AL"/>
        </w:rPr>
        <w:t>Neni 8</w:t>
      </w:r>
    </w:p>
    <w:p w:rsidR="006D3848" w:rsidRPr="00F65793" w:rsidRDefault="006D3848" w:rsidP="006D3848">
      <w:pPr>
        <w:pStyle w:val="Paragrafi"/>
        <w:rPr>
          <w:lang w:val="sq-AL"/>
        </w:rPr>
      </w:pPr>
    </w:p>
    <w:p w:rsidR="006D3848" w:rsidRPr="00F65793" w:rsidRDefault="006D3848" w:rsidP="006D3848">
      <w:pPr>
        <w:pStyle w:val="Paragrafi"/>
        <w:rPr>
          <w:lang w:val="sq-AL"/>
        </w:rPr>
      </w:pPr>
      <w:r w:rsidRPr="00F65793">
        <w:rPr>
          <w:lang w:val="sq-AL"/>
        </w:rPr>
        <w:t>Çdo pagesë në favor të “Tergestea” Srl realizohet në llogarinë përkatëse që njoftohet nga “Tergestea” Srl.</w:t>
      </w:r>
    </w:p>
    <w:p w:rsidR="006D3848" w:rsidRPr="00281E36" w:rsidRDefault="006D3848" w:rsidP="006D3848">
      <w:pPr>
        <w:pStyle w:val="Paragrafi"/>
        <w:rPr>
          <w:sz w:val="16"/>
          <w:lang w:val="sq-AL"/>
        </w:rPr>
      </w:pPr>
    </w:p>
    <w:p w:rsidR="006D3848" w:rsidRPr="00F65793" w:rsidRDefault="006D3848" w:rsidP="006D3848">
      <w:pPr>
        <w:pStyle w:val="NeniNr"/>
        <w:rPr>
          <w:lang w:val="sq-AL"/>
        </w:rPr>
      </w:pPr>
      <w:r w:rsidRPr="00F65793">
        <w:rPr>
          <w:lang w:val="sq-AL"/>
        </w:rPr>
        <w:t xml:space="preserve">Neni 9 </w:t>
      </w:r>
    </w:p>
    <w:p w:rsidR="006D3848" w:rsidRPr="00281E36" w:rsidRDefault="006D3848" w:rsidP="006D3848">
      <w:pPr>
        <w:pStyle w:val="NeniNr"/>
        <w:rPr>
          <w:sz w:val="16"/>
          <w:lang w:val="sq-AL"/>
        </w:rPr>
      </w:pPr>
    </w:p>
    <w:p w:rsidR="006D3848" w:rsidRPr="00F65793" w:rsidRDefault="006D3848" w:rsidP="006D3848">
      <w:pPr>
        <w:pStyle w:val="Paragrafi"/>
        <w:rPr>
          <w:lang w:val="sq-AL"/>
        </w:rPr>
      </w:pPr>
      <w:r w:rsidRPr="00F65793">
        <w:rPr>
          <w:lang w:val="sq-AL"/>
        </w:rPr>
        <w:t>Kjo Marrëveshje nuk ndryshohet pa pëlqimin me shkrim të të dy Palëve.</w:t>
      </w:r>
    </w:p>
    <w:p w:rsidR="006D3848" w:rsidRPr="00281E36" w:rsidRDefault="006D3848" w:rsidP="006D3848">
      <w:pPr>
        <w:pStyle w:val="NeniNr"/>
        <w:rPr>
          <w:sz w:val="16"/>
          <w:lang w:val="sq-AL"/>
        </w:rPr>
      </w:pPr>
    </w:p>
    <w:p w:rsidR="006D3848" w:rsidRPr="00F65793" w:rsidRDefault="006D3848" w:rsidP="006D3848">
      <w:pPr>
        <w:pStyle w:val="NeniNr"/>
        <w:rPr>
          <w:lang w:val="sq-AL"/>
        </w:rPr>
      </w:pPr>
      <w:r w:rsidRPr="00F65793">
        <w:rPr>
          <w:lang w:val="sq-AL"/>
        </w:rPr>
        <w:t xml:space="preserve">Neni 10 </w:t>
      </w:r>
    </w:p>
    <w:p w:rsidR="006D3848" w:rsidRPr="00281E36" w:rsidRDefault="006D3848" w:rsidP="006D3848">
      <w:pPr>
        <w:pStyle w:val="Paragrafi"/>
        <w:rPr>
          <w:sz w:val="16"/>
          <w:lang w:val="sq-AL"/>
        </w:rPr>
      </w:pPr>
    </w:p>
    <w:p w:rsidR="006D3848" w:rsidRPr="00F65793" w:rsidRDefault="006D3848" w:rsidP="006D3848">
      <w:pPr>
        <w:pStyle w:val="Paragrafi"/>
        <w:rPr>
          <w:lang w:val="sq-AL"/>
        </w:rPr>
      </w:pPr>
      <w:r w:rsidRPr="00F65793">
        <w:rPr>
          <w:lang w:val="sq-AL"/>
        </w:rPr>
        <w:t>Njoftimet bëhen në pajtim me këtë Marrëveshje dhe në adresat e mëposhtme:</w:t>
      </w:r>
    </w:p>
    <w:p w:rsidR="006D3848" w:rsidRPr="00281E36" w:rsidRDefault="006D3848" w:rsidP="006D3848">
      <w:pPr>
        <w:pStyle w:val="Paragrafi"/>
        <w:rPr>
          <w:sz w:val="16"/>
          <w:lang w:val="sq-AL"/>
        </w:rPr>
      </w:pPr>
    </w:p>
    <w:p w:rsidR="006D3848" w:rsidRPr="00F65793" w:rsidRDefault="006D3848" w:rsidP="006D3848">
      <w:pPr>
        <w:pStyle w:val="Paragrafi"/>
        <w:rPr>
          <w:lang w:val="it-IT"/>
        </w:rPr>
      </w:pPr>
      <w:r w:rsidRPr="00F65793">
        <w:rPr>
          <w:lang w:val="it-IT"/>
        </w:rPr>
        <w:t>Këshilli:</w:t>
      </w:r>
    </w:p>
    <w:p w:rsidR="006D3848" w:rsidRPr="00F65793" w:rsidRDefault="006D3848" w:rsidP="006D3848">
      <w:pPr>
        <w:pStyle w:val="Paragrafi"/>
        <w:rPr>
          <w:lang w:val="it-IT"/>
        </w:rPr>
      </w:pPr>
      <w:r w:rsidRPr="00F65793">
        <w:rPr>
          <w:lang w:val="it-IT"/>
        </w:rPr>
        <w:t>Ministra e Financave</w:t>
      </w:r>
    </w:p>
    <w:p w:rsidR="006D3848" w:rsidRPr="00F65793" w:rsidRDefault="006D3848" w:rsidP="006D3848">
      <w:pPr>
        <w:pStyle w:val="Paragrafi"/>
        <w:rPr>
          <w:lang w:val="it-IT"/>
        </w:rPr>
      </w:pPr>
      <w:r w:rsidRPr="00F65793">
        <w:rPr>
          <w:lang w:val="it-IT"/>
        </w:rPr>
        <w:t>Drejtoria e Përgjithshme e Thesarit</w:t>
      </w:r>
    </w:p>
    <w:p w:rsidR="006D3848" w:rsidRPr="00F65793" w:rsidRDefault="006D3848" w:rsidP="006D3848">
      <w:pPr>
        <w:pStyle w:val="Paragrafi"/>
        <w:rPr>
          <w:lang w:val="it-IT"/>
        </w:rPr>
      </w:pPr>
      <w:r w:rsidRPr="00F65793">
        <w:rPr>
          <w:lang w:val="it-IT"/>
        </w:rPr>
        <w:t>Bulevardi: “Dëshmorët e Kombit”, Tiranë, Shqipëri</w:t>
      </w:r>
    </w:p>
    <w:p w:rsidR="006D3848" w:rsidRPr="00281E36" w:rsidRDefault="006D3848" w:rsidP="006D3848">
      <w:pPr>
        <w:pStyle w:val="Paragrafi"/>
        <w:rPr>
          <w:sz w:val="16"/>
          <w:lang w:val="it-IT"/>
        </w:rPr>
      </w:pPr>
    </w:p>
    <w:p w:rsidR="006D3848" w:rsidRDefault="006D3848" w:rsidP="006D3848">
      <w:pPr>
        <w:pStyle w:val="Paragrafi"/>
      </w:pPr>
      <w:r>
        <w:t>Tel: +3554228405</w:t>
      </w:r>
    </w:p>
    <w:p w:rsidR="006D3848" w:rsidRDefault="006D3848" w:rsidP="006D3848">
      <w:pPr>
        <w:pStyle w:val="Paragrafi"/>
      </w:pPr>
      <w:r>
        <w:t>Fax: +3554229200</w:t>
      </w:r>
    </w:p>
    <w:p w:rsidR="006D3848" w:rsidRPr="00281E36" w:rsidRDefault="006D3848" w:rsidP="006D3848">
      <w:pPr>
        <w:pStyle w:val="Paragrafi"/>
        <w:rPr>
          <w:sz w:val="14"/>
        </w:rPr>
      </w:pPr>
    </w:p>
    <w:p w:rsidR="006D3848" w:rsidRPr="00F65793" w:rsidRDefault="006D3848" w:rsidP="006D3848">
      <w:pPr>
        <w:pStyle w:val="Paragrafi"/>
        <w:rPr>
          <w:lang w:val="it-IT"/>
        </w:rPr>
      </w:pPr>
      <w:r w:rsidRPr="00F65793">
        <w:rPr>
          <w:lang w:val="it-IT"/>
        </w:rPr>
        <w:t>“Tergestea” Srl:</w:t>
      </w:r>
    </w:p>
    <w:p w:rsidR="006D3848" w:rsidRPr="00F65793" w:rsidRDefault="006D3848" w:rsidP="006D3848">
      <w:pPr>
        <w:pStyle w:val="Paragrafi"/>
        <w:rPr>
          <w:lang w:val="it-IT"/>
        </w:rPr>
      </w:pPr>
      <w:r w:rsidRPr="00F65793">
        <w:rPr>
          <w:lang w:val="it-IT"/>
        </w:rPr>
        <w:t>Via Del Canal Piccolo, 2 – 34121 Trieste</w:t>
      </w:r>
    </w:p>
    <w:p w:rsidR="006D3848" w:rsidRPr="00281E36" w:rsidRDefault="006D3848" w:rsidP="006D3848">
      <w:pPr>
        <w:pStyle w:val="Paragrafi"/>
        <w:rPr>
          <w:sz w:val="14"/>
          <w:lang w:val="it-IT"/>
        </w:rPr>
      </w:pPr>
    </w:p>
    <w:p w:rsidR="006D3848" w:rsidRPr="00F65793" w:rsidRDefault="006D3848" w:rsidP="006D3848">
      <w:pPr>
        <w:pStyle w:val="Paragrafi"/>
        <w:rPr>
          <w:lang w:val="it-IT"/>
        </w:rPr>
      </w:pPr>
      <w:r w:rsidRPr="00F65793">
        <w:rPr>
          <w:lang w:val="it-IT"/>
        </w:rPr>
        <w:t>Tel: +39 040 7777221</w:t>
      </w:r>
    </w:p>
    <w:p w:rsidR="006D3848" w:rsidRPr="00F65793" w:rsidRDefault="006D3848" w:rsidP="006D3848">
      <w:pPr>
        <w:pStyle w:val="Paragrafi"/>
        <w:rPr>
          <w:lang w:val="it-IT"/>
        </w:rPr>
      </w:pPr>
      <w:r w:rsidRPr="00F65793">
        <w:rPr>
          <w:lang w:val="it-IT"/>
        </w:rPr>
        <w:t>Fax: +39 040 365262</w:t>
      </w:r>
    </w:p>
    <w:p w:rsidR="006D3848" w:rsidRPr="00F65793" w:rsidRDefault="006D3848" w:rsidP="006D3848">
      <w:pPr>
        <w:pStyle w:val="NeniNr"/>
        <w:rPr>
          <w:lang w:val="it-IT"/>
        </w:rPr>
      </w:pPr>
      <w:r w:rsidRPr="00F65793">
        <w:rPr>
          <w:lang w:val="it-IT"/>
        </w:rPr>
        <w:t>Neni 11</w:t>
      </w:r>
    </w:p>
    <w:p w:rsidR="006D3848" w:rsidRPr="00494D84" w:rsidRDefault="006D3848" w:rsidP="006D3848">
      <w:pPr>
        <w:pStyle w:val="NeniNr"/>
        <w:rPr>
          <w:sz w:val="14"/>
          <w:lang w:val="it-IT"/>
        </w:rPr>
      </w:pPr>
    </w:p>
    <w:p w:rsidR="006D3848" w:rsidRPr="00F65793" w:rsidRDefault="006D3848" w:rsidP="006D3848">
      <w:pPr>
        <w:pStyle w:val="Paragrafi"/>
        <w:rPr>
          <w:lang w:val="it-IT"/>
        </w:rPr>
      </w:pPr>
      <w:r w:rsidRPr="00F65793">
        <w:rPr>
          <w:lang w:val="it-IT"/>
        </w:rPr>
        <w:t xml:space="preserve">Kjo Marrëveshje hyn në fuqi pas përfundimit të procedurave të nevojshme ligjore të kërkuara </w:t>
      </w:r>
      <w:r w:rsidRPr="00F65793">
        <w:rPr>
          <w:lang w:val="it-IT"/>
        </w:rPr>
        <w:lastRenderedPageBreak/>
        <w:t>nga legjislacioni shqiptar dhe është e vlefshme dhe detyruese për Palët deri se ato të përmbushin detyrimet parashikuara prej saj.</w:t>
      </w:r>
    </w:p>
    <w:p w:rsidR="006D3848" w:rsidRPr="00F65793" w:rsidRDefault="006D3848" w:rsidP="006D3848">
      <w:pPr>
        <w:pStyle w:val="Paragrafi"/>
        <w:rPr>
          <w:lang w:val="it-IT"/>
        </w:rPr>
      </w:pPr>
      <w:r w:rsidRPr="00F65793">
        <w:rPr>
          <w:lang w:val="it-IT"/>
        </w:rPr>
        <w:t>Bërë në Tiranë, më…………..2007, në dy kopje origjinale në gjuhën angleze.</w:t>
      </w:r>
    </w:p>
    <w:p w:rsidR="006D3848" w:rsidRPr="00F65793" w:rsidRDefault="006D3848" w:rsidP="006D3848">
      <w:pPr>
        <w:pStyle w:val="Paragrafi"/>
        <w:rPr>
          <w:lang w:val="it-IT"/>
        </w:rPr>
      </w:pPr>
    </w:p>
    <w:p w:rsidR="006D3848" w:rsidRPr="00F65793" w:rsidRDefault="006D3848" w:rsidP="006D3848">
      <w:pPr>
        <w:pStyle w:val="Paragrafi"/>
        <w:rPr>
          <w:lang w:val="it-IT"/>
        </w:rPr>
      </w:pPr>
    </w:p>
    <w:sectPr w:rsidR="006D3848" w:rsidRPr="00F6579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D3848"/>
    <w:rsid w:val="000178C2"/>
    <w:rsid w:val="004A4329"/>
    <w:rsid w:val="006D384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F91F11-20B2-4149-9F7F-CA59B34C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D384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BazLigjPropozues">
    <w:name w:val="Baz_Ligj_Propozues"/>
    <w:rsid w:val="006D384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6D384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6D384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6D384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6D384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Shpallja">
    <w:name w:val="Shpallja"/>
    <w:rsid w:val="006D384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itulli">
    <w:name w:val="Titulli"/>
    <w:next w:val="Normal"/>
    <w:link w:val="TitulliChar"/>
    <w:rsid w:val="006D384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6D384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6D384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D384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D384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3816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2019-03-16T15:11:00Z</dcterms:created>
  <dcterms:modified xsi:type="dcterms:W3CDTF">2019-03-16T15:11:00Z</dcterms:modified>
</cp:coreProperties>
</file>