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158" w:rsidRPr="00CB060A" w:rsidRDefault="00874158" w:rsidP="00874158">
      <w:pPr>
        <w:pStyle w:val="Akti"/>
        <w:keepNext w:val="0"/>
      </w:pPr>
      <w:bookmarkStart w:id="0" w:name="_GoBack"/>
      <w:bookmarkEnd w:id="0"/>
      <w:r>
        <w:t>LIG</w:t>
      </w:r>
      <w:r w:rsidRPr="00CB060A">
        <w:t>J</w:t>
      </w:r>
    </w:p>
    <w:p w:rsidR="00874158" w:rsidRPr="00CB060A" w:rsidRDefault="00874158" w:rsidP="00874158">
      <w:pPr>
        <w:pStyle w:val="NumriData"/>
        <w:keepNext w:val="0"/>
      </w:pPr>
      <w:r w:rsidRPr="00CB060A">
        <w:t>Nr.9803, datë 13.9.2007</w:t>
      </w:r>
    </w:p>
    <w:p w:rsidR="00874158" w:rsidRPr="00CB060A" w:rsidRDefault="00874158" w:rsidP="00874158">
      <w:pPr>
        <w:pStyle w:val="Paragrafi"/>
        <w:rPr>
          <w:szCs w:val="22"/>
          <w:lang w:val="sq-AL"/>
        </w:rPr>
      </w:pPr>
    </w:p>
    <w:p w:rsidR="00874158" w:rsidRPr="00CB060A" w:rsidRDefault="00874158" w:rsidP="00874158">
      <w:pPr>
        <w:pStyle w:val="Titulli"/>
        <w:keepNext w:val="0"/>
      </w:pPr>
      <w:r w:rsidRPr="00CB060A">
        <w:t>PËR FALJEN E KAMATËVONESAVE TË FATURAVE TË PAPAGUARA TË KONSUMIT TË UJIT, QË KONSUMATORËT FAMILJARË DHE JOFAMILJARË KANË NDAJ NDËRMARRJEVE DHE SHOQËRIVE, ME KAPITAL TËRËSISHT SHTETËROR, TË UJËSJELLËS-KANALIZIMEVE</w:t>
      </w:r>
    </w:p>
    <w:p w:rsidR="00874158" w:rsidRPr="00CB060A" w:rsidRDefault="00874158" w:rsidP="00874158">
      <w:pPr>
        <w:pStyle w:val="Paragrafi"/>
        <w:rPr>
          <w:szCs w:val="22"/>
          <w:lang w:val="sq-AL"/>
        </w:rPr>
      </w:pPr>
    </w:p>
    <w:p w:rsidR="00874158" w:rsidRPr="00874158" w:rsidRDefault="00874158" w:rsidP="00874158">
      <w:pPr>
        <w:pStyle w:val="BazLigjPropozues"/>
        <w:keepNext w:val="0"/>
        <w:rPr>
          <w:lang w:val="sq-AL"/>
        </w:rPr>
      </w:pPr>
      <w:r w:rsidRPr="00874158">
        <w:rPr>
          <w:lang w:val="sq-AL"/>
        </w:rPr>
        <w:t xml:space="preserve">Në mbështetje të neneve 78, 83 pika 1 dhe 155 të Kushtetutës, me propozimin e Këshillit të Ministrave, </w:t>
      </w:r>
    </w:p>
    <w:p w:rsidR="00874158" w:rsidRPr="00CB060A" w:rsidRDefault="00874158" w:rsidP="00874158">
      <w:pPr>
        <w:pStyle w:val="Paragrafi"/>
        <w:rPr>
          <w:szCs w:val="22"/>
          <w:lang w:val="sq-AL"/>
        </w:rPr>
      </w:pPr>
    </w:p>
    <w:p w:rsidR="00874158" w:rsidRPr="00874158" w:rsidRDefault="00874158" w:rsidP="00874158">
      <w:pPr>
        <w:pStyle w:val="Institucioni"/>
        <w:keepNext w:val="0"/>
        <w:rPr>
          <w:lang w:val="it-IT"/>
        </w:rPr>
      </w:pPr>
      <w:r w:rsidRPr="00874158">
        <w:rPr>
          <w:lang w:val="it-IT"/>
        </w:rPr>
        <w:t>KUVENDI</w:t>
      </w:r>
    </w:p>
    <w:p w:rsidR="00874158" w:rsidRPr="00874158" w:rsidRDefault="00874158" w:rsidP="00874158">
      <w:pPr>
        <w:pStyle w:val="Institucioni"/>
        <w:keepNext w:val="0"/>
        <w:rPr>
          <w:lang w:val="it-IT"/>
        </w:rPr>
      </w:pPr>
      <w:r w:rsidRPr="00874158">
        <w:rPr>
          <w:lang w:val="it-IT"/>
        </w:rPr>
        <w:t>I REPUBLIKËS SË SHQIPËRISË</w:t>
      </w:r>
    </w:p>
    <w:p w:rsidR="00874158" w:rsidRPr="00CB060A" w:rsidRDefault="00874158" w:rsidP="00874158">
      <w:pPr>
        <w:pStyle w:val="Paragrafi"/>
        <w:rPr>
          <w:szCs w:val="22"/>
          <w:lang w:val="it-IT"/>
        </w:rPr>
      </w:pPr>
    </w:p>
    <w:p w:rsidR="00874158" w:rsidRPr="00874158" w:rsidRDefault="00874158" w:rsidP="00874158">
      <w:pPr>
        <w:pStyle w:val="VENDOSI"/>
        <w:keepNext w:val="0"/>
        <w:rPr>
          <w:lang w:val="it-IT"/>
        </w:rPr>
      </w:pPr>
      <w:r w:rsidRPr="00874158">
        <w:rPr>
          <w:lang w:val="it-IT"/>
        </w:rPr>
        <w:t>VENDOSI:</w:t>
      </w:r>
    </w:p>
    <w:p w:rsidR="00874158" w:rsidRPr="00CB060A" w:rsidRDefault="00874158" w:rsidP="00874158">
      <w:pPr>
        <w:pStyle w:val="Paragrafi"/>
        <w:rPr>
          <w:szCs w:val="22"/>
          <w:lang w:val="it-IT"/>
        </w:rPr>
      </w:pPr>
    </w:p>
    <w:p w:rsidR="00874158" w:rsidRPr="00CB060A" w:rsidRDefault="00874158" w:rsidP="00874158">
      <w:pPr>
        <w:pStyle w:val="NeniNr"/>
        <w:keepNext w:val="0"/>
      </w:pPr>
      <w:r w:rsidRPr="00CB060A">
        <w:t>Neni 1</w:t>
      </w:r>
    </w:p>
    <w:p w:rsidR="00874158" w:rsidRPr="00CB060A" w:rsidRDefault="00874158" w:rsidP="00874158">
      <w:pPr>
        <w:pStyle w:val="Paragrafi"/>
        <w:rPr>
          <w:szCs w:val="22"/>
          <w:lang w:val="it-IT"/>
        </w:rPr>
      </w:pPr>
    </w:p>
    <w:p w:rsidR="00874158" w:rsidRPr="00CB060A" w:rsidRDefault="00874158" w:rsidP="00874158">
      <w:pPr>
        <w:pStyle w:val="Paragrafi"/>
        <w:rPr>
          <w:szCs w:val="22"/>
          <w:lang w:val="it-IT"/>
        </w:rPr>
      </w:pPr>
      <w:r w:rsidRPr="00CB060A">
        <w:rPr>
          <w:szCs w:val="22"/>
          <w:lang w:val="it-IT"/>
        </w:rPr>
        <w:t>Konsumatorëve familjarë dhe jofamiljarë, të cilët deri më datë 31.12.2007 shlyejnë kundrejt ndërmarrjeve dhe shoqërive, me kapital tërësisht shtetëror, të ujësjellës-kanalizimeve të gjitha detyrimet e papaguara të faturave të ujit, u falen kamatëvonesat e krijuara deri në datën e hyrjes në fuqi të këtij ligji.</w:t>
      </w:r>
    </w:p>
    <w:p w:rsidR="00874158" w:rsidRPr="00CB060A" w:rsidRDefault="00874158" w:rsidP="00874158">
      <w:pPr>
        <w:pStyle w:val="Paragrafi"/>
        <w:rPr>
          <w:szCs w:val="22"/>
          <w:lang w:val="it-IT"/>
        </w:rPr>
      </w:pPr>
    </w:p>
    <w:p w:rsidR="00874158" w:rsidRPr="00874158" w:rsidRDefault="00874158" w:rsidP="00874158">
      <w:pPr>
        <w:pStyle w:val="NeniNr"/>
        <w:keepNext w:val="0"/>
        <w:rPr>
          <w:lang w:val="it-IT"/>
        </w:rPr>
      </w:pPr>
      <w:r w:rsidRPr="00874158">
        <w:rPr>
          <w:lang w:val="it-IT"/>
        </w:rPr>
        <w:t>Neni 2</w:t>
      </w:r>
    </w:p>
    <w:p w:rsidR="00874158" w:rsidRPr="00CB060A" w:rsidRDefault="00874158" w:rsidP="00874158">
      <w:pPr>
        <w:pStyle w:val="Paragrafi"/>
        <w:rPr>
          <w:szCs w:val="22"/>
          <w:lang w:val="it-IT"/>
        </w:rPr>
      </w:pPr>
    </w:p>
    <w:p w:rsidR="00874158" w:rsidRDefault="00874158" w:rsidP="00874158">
      <w:pPr>
        <w:pStyle w:val="Paragrafi"/>
        <w:rPr>
          <w:szCs w:val="22"/>
          <w:lang w:val="it-IT"/>
        </w:rPr>
      </w:pPr>
      <w:r w:rsidRPr="00CB060A">
        <w:rPr>
          <w:szCs w:val="22"/>
          <w:lang w:val="it-IT"/>
        </w:rPr>
        <w:t>Ky ligj hyn në fuqi 15 ditë pas botimit në Fletoren Zyrtare.</w:t>
      </w:r>
    </w:p>
    <w:p w:rsidR="00874158" w:rsidRPr="00CB060A" w:rsidRDefault="00874158" w:rsidP="00874158">
      <w:pPr>
        <w:pStyle w:val="Paragrafi"/>
        <w:rPr>
          <w:szCs w:val="22"/>
          <w:lang w:val="it-IT"/>
        </w:rPr>
      </w:pPr>
    </w:p>
    <w:p w:rsidR="00874158" w:rsidRPr="00C3053F" w:rsidRDefault="00874158" w:rsidP="00874158">
      <w:pPr>
        <w:pStyle w:val="Shpallja"/>
        <w:rPr>
          <w:sz w:val="23"/>
          <w:szCs w:val="23"/>
        </w:rPr>
      </w:pPr>
      <w:r w:rsidRPr="00C3053F">
        <w:rPr>
          <w:sz w:val="23"/>
          <w:szCs w:val="23"/>
        </w:rPr>
        <w:t>Shpallur me dekretin nr.5463, datë 19.9.2007 të Presidentit të Republikës së Shqipërisë, Bamir Topi</w:t>
      </w:r>
    </w:p>
    <w:sectPr w:rsidR="00874158" w:rsidRPr="00C3053F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4158"/>
    <w:rsid w:val="000178C2"/>
    <w:rsid w:val="00874158"/>
    <w:rsid w:val="00A84FC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9F7C35-0712-4B64-934A-89502780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umriData">
    <w:name w:val="Numri_Data"/>
    <w:next w:val="Normal"/>
    <w:rsid w:val="00874158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874158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87415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87415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Akti">
    <w:name w:val="Akti"/>
    <w:rsid w:val="0087415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87415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874158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rsid w:val="00874158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Shpallja">
    <w:name w:val="Shpallja"/>
    <w:rsid w:val="0087415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VENDOSI">
    <w:name w:val="VENDOSI"/>
    <w:next w:val="Normal"/>
    <w:rsid w:val="00874158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874158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2019-04-03T13:20:00Z</dcterms:created>
  <dcterms:modified xsi:type="dcterms:W3CDTF">2019-04-03T13:20:00Z</dcterms:modified>
</cp:coreProperties>
</file>