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358" w:rsidRPr="00B00CD7" w:rsidRDefault="002E3358" w:rsidP="002E3358">
      <w:pPr>
        <w:pStyle w:val="Akti"/>
      </w:pPr>
      <w:bookmarkStart w:id="0" w:name="_GoBack"/>
      <w:bookmarkEnd w:id="0"/>
      <w:r>
        <w:t>LIG</w:t>
      </w:r>
      <w:r w:rsidRPr="00B00CD7">
        <w:t>J</w:t>
      </w:r>
    </w:p>
    <w:p w:rsidR="002E3358" w:rsidRPr="00B00CD7" w:rsidRDefault="002E3358" w:rsidP="002E3358">
      <w:pPr>
        <w:pStyle w:val="NumriData"/>
      </w:pPr>
      <w:r>
        <w:t>Nr.</w:t>
      </w:r>
      <w:r w:rsidRPr="00B00CD7">
        <w:t>9914, datë 12.5.2008</w:t>
      </w:r>
    </w:p>
    <w:p w:rsidR="002E3358" w:rsidRPr="00B00CD7" w:rsidRDefault="002E3358" w:rsidP="002E3358">
      <w:pPr>
        <w:pStyle w:val="Paragrafi"/>
      </w:pPr>
    </w:p>
    <w:p w:rsidR="002E3358" w:rsidRPr="00B00CD7" w:rsidRDefault="002E3358" w:rsidP="002E3358">
      <w:pPr>
        <w:pStyle w:val="Titulli"/>
      </w:pPr>
      <w:r w:rsidRPr="00B00CD7">
        <w:t>PËR DISA SHTESA NË LIGJIN NR.9669, DATË 18.12.2006 “PËR MASA NDAJ DHUNËS NË MARRËDHËNIET FAMILJARE”</w:t>
      </w:r>
    </w:p>
    <w:p w:rsidR="002E3358" w:rsidRPr="00B00CD7" w:rsidRDefault="002E3358" w:rsidP="002E3358">
      <w:pPr>
        <w:pStyle w:val="Paragrafi"/>
        <w:ind w:firstLine="0"/>
      </w:pPr>
    </w:p>
    <w:p w:rsidR="002E3358" w:rsidRPr="00B00CD7" w:rsidRDefault="002E3358" w:rsidP="002E3358">
      <w:pPr>
        <w:pStyle w:val="Paragrafi"/>
      </w:pPr>
      <w:r w:rsidRPr="00B00CD7">
        <w:t xml:space="preserve">Në mbështetje të neneve 78 dhe 83 pika 1 të Kushtetutës, me propozimin e një grupi deputetësh, </w:t>
      </w:r>
    </w:p>
    <w:p w:rsidR="002E3358" w:rsidRPr="00B00CD7" w:rsidRDefault="002E3358" w:rsidP="002E3358">
      <w:pPr>
        <w:pStyle w:val="Paragrafi"/>
      </w:pPr>
    </w:p>
    <w:p w:rsidR="002E3358" w:rsidRPr="00BF53AE" w:rsidRDefault="002E3358" w:rsidP="002E3358">
      <w:pPr>
        <w:pStyle w:val="Institucioni"/>
      </w:pPr>
      <w:r w:rsidRPr="00BF53AE">
        <w:t>KUV</w:t>
      </w:r>
      <w:r>
        <w:t>E</w:t>
      </w:r>
      <w:r w:rsidRPr="00BF53AE">
        <w:t>NDI</w:t>
      </w:r>
    </w:p>
    <w:p w:rsidR="002E3358" w:rsidRPr="00BF53AE" w:rsidRDefault="002E3358" w:rsidP="002E3358">
      <w:pPr>
        <w:pStyle w:val="Institucioni"/>
      </w:pPr>
      <w:r w:rsidRPr="00BF53AE">
        <w:t>I REPUBLIKËS SË SHQIPËRISË</w:t>
      </w:r>
    </w:p>
    <w:p w:rsidR="002E3358" w:rsidRPr="00BF53AE" w:rsidRDefault="002E3358" w:rsidP="002E3358">
      <w:pPr>
        <w:pStyle w:val="Paragrafi"/>
        <w:rPr>
          <w:lang w:val="it-IT"/>
        </w:rPr>
      </w:pPr>
    </w:p>
    <w:p w:rsidR="002E3358" w:rsidRPr="00B00CD7" w:rsidRDefault="002E3358" w:rsidP="002E3358">
      <w:pPr>
        <w:pStyle w:val="VENDOSI"/>
      </w:pPr>
      <w:r>
        <w:t>VENDOS</w:t>
      </w:r>
      <w:r w:rsidRPr="00B00CD7">
        <w:t>I:</w:t>
      </w:r>
    </w:p>
    <w:p w:rsidR="002E3358" w:rsidRPr="00B00CD7" w:rsidRDefault="002E3358" w:rsidP="002E3358">
      <w:pPr>
        <w:pStyle w:val="Paragrafi"/>
        <w:tabs>
          <w:tab w:val="left" w:pos="7175"/>
        </w:tabs>
      </w:pPr>
      <w:r>
        <w:tab/>
      </w:r>
    </w:p>
    <w:p w:rsidR="002E3358" w:rsidRPr="00B00CD7" w:rsidRDefault="002E3358" w:rsidP="002E3358">
      <w:pPr>
        <w:pStyle w:val="NeniNr"/>
      </w:pPr>
      <w:r w:rsidRPr="00B00CD7">
        <w:t>Neni 1</w:t>
      </w:r>
    </w:p>
    <w:p w:rsidR="002E3358" w:rsidRPr="00B00CD7" w:rsidRDefault="002E3358" w:rsidP="002E3358">
      <w:pPr>
        <w:pStyle w:val="Paragrafi"/>
      </w:pPr>
    </w:p>
    <w:p w:rsidR="002E3358" w:rsidRPr="00B00CD7" w:rsidRDefault="002E3358" w:rsidP="002E3358">
      <w:pPr>
        <w:pStyle w:val="Paragrafi"/>
      </w:pPr>
      <w:r w:rsidRPr="00B00CD7">
        <w:t>Në nenin 5 pika 2 shtohet shkronja “d” me këtë përmbajtje:</w:t>
      </w:r>
    </w:p>
    <w:p w:rsidR="002E3358" w:rsidRPr="00B00CD7" w:rsidRDefault="002E3358" w:rsidP="002E3358">
      <w:pPr>
        <w:pStyle w:val="Paragrafi"/>
      </w:pPr>
      <w:r w:rsidRPr="00B00CD7">
        <w:t>“d) Ministria e Arsimit dhe Shkencës.”.</w:t>
      </w:r>
    </w:p>
    <w:p w:rsidR="002E3358" w:rsidRPr="00B00CD7" w:rsidRDefault="002E3358" w:rsidP="002E3358">
      <w:pPr>
        <w:pStyle w:val="Paragrafi"/>
      </w:pPr>
    </w:p>
    <w:p w:rsidR="002E3358" w:rsidRPr="00B00CD7" w:rsidRDefault="002E3358" w:rsidP="002E3358">
      <w:pPr>
        <w:pStyle w:val="NeniNr"/>
      </w:pPr>
      <w:r w:rsidRPr="00B00CD7">
        <w:t>Neni 2</w:t>
      </w:r>
    </w:p>
    <w:p w:rsidR="002E3358" w:rsidRPr="00B00CD7" w:rsidRDefault="002E3358" w:rsidP="002E3358">
      <w:pPr>
        <w:pStyle w:val="Paragrafi"/>
      </w:pPr>
    </w:p>
    <w:p w:rsidR="002E3358" w:rsidRPr="00B00CD7" w:rsidRDefault="002E3358" w:rsidP="002E3358">
      <w:pPr>
        <w:pStyle w:val="Paragrafi"/>
      </w:pPr>
      <w:r w:rsidRPr="00B00CD7">
        <w:t>Në nenin 6 shtohen shkronjat “f” dhe “g” me këtë përmbajtje:</w:t>
      </w:r>
    </w:p>
    <w:p w:rsidR="002E3358" w:rsidRPr="00B00CD7" w:rsidRDefault="002E3358" w:rsidP="002E3358">
      <w:pPr>
        <w:pStyle w:val="Paragrafi"/>
      </w:pPr>
      <w:r w:rsidRPr="00B00CD7">
        <w:t>“f) marrjen e masave për edukimin e brezit të ri me mendësitë dhe rregullat e sjelljes së mirë, si dhe të ndalimit të dhunës në marrëdhëniet familjare;</w:t>
      </w:r>
    </w:p>
    <w:p w:rsidR="002E3358" w:rsidRPr="00B00CD7" w:rsidRDefault="002E3358" w:rsidP="002E3358">
      <w:pPr>
        <w:pStyle w:val="Paragrafi"/>
      </w:pPr>
      <w:r w:rsidRPr="00B00CD7">
        <w:t>g) marrjen e masave për krijimin e qendrave të rritjes së fëmijëve, ndaj të cilëve është ushtruar dhunë, ose kur prindërit e tyre kryejnë vepra dhune ndaj njëri-tjetrit.” .</w:t>
      </w:r>
    </w:p>
    <w:p w:rsidR="002E3358" w:rsidRPr="00B00CD7" w:rsidRDefault="002E3358" w:rsidP="002E3358">
      <w:pPr>
        <w:pStyle w:val="Paragrafi"/>
      </w:pPr>
    </w:p>
    <w:p w:rsidR="002E3358" w:rsidRPr="00B00CD7" w:rsidRDefault="002E3358" w:rsidP="002E3358">
      <w:pPr>
        <w:pStyle w:val="NeniNr"/>
      </w:pPr>
      <w:r w:rsidRPr="00B00CD7">
        <w:t>Neni 3</w:t>
      </w:r>
    </w:p>
    <w:p w:rsidR="002E3358" w:rsidRPr="00B00CD7" w:rsidRDefault="002E3358" w:rsidP="002E3358">
      <w:pPr>
        <w:pStyle w:val="Paragrafi"/>
      </w:pPr>
    </w:p>
    <w:p w:rsidR="002E3358" w:rsidRPr="00B00CD7" w:rsidRDefault="002E3358" w:rsidP="002E3358">
      <w:pPr>
        <w:pStyle w:val="Paragrafi"/>
      </w:pPr>
      <w:r w:rsidRPr="00B00CD7">
        <w:t>Në nenin 7, pas pikës 3 shtohet pika 3/1 me këtë përmbajtje:</w:t>
      </w:r>
    </w:p>
    <w:p w:rsidR="002E3358" w:rsidRPr="00B00CD7" w:rsidRDefault="002E3358" w:rsidP="002E3358">
      <w:pPr>
        <w:pStyle w:val="Paragrafi"/>
      </w:pPr>
      <w:r w:rsidRPr="00B00CD7">
        <w:t>“3/1. Ministria e Arsimit dhe Shkencës ka këto detyra:</w:t>
      </w:r>
    </w:p>
    <w:p w:rsidR="002E3358" w:rsidRPr="00B00CD7" w:rsidRDefault="002E3358" w:rsidP="002E3358">
      <w:pPr>
        <w:pStyle w:val="Paragrafi"/>
      </w:pPr>
      <w:r w:rsidRPr="00B00CD7">
        <w:t>a) harton programet mësimore për shkollat e mesme dhe të larta për rregullat e sjelljes në familje;</w:t>
      </w:r>
    </w:p>
    <w:p w:rsidR="002E3358" w:rsidRPr="00B00CD7" w:rsidRDefault="002E3358" w:rsidP="002E3358">
      <w:pPr>
        <w:pStyle w:val="Paragrafi"/>
      </w:pPr>
      <w:r w:rsidRPr="00B00CD7">
        <w:t>b) përgatit tekste shkollore dhe materiale të tjera plotësuese për edukimin e nxënësve dhe/ose studentëve me mendësitë e ndalimit të dhunës në marrëdhëniet familjare.”.</w:t>
      </w:r>
    </w:p>
    <w:p w:rsidR="002E3358" w:rsidRPr="00B00CD7" w:rsidRDefault="002E3358" w:rsidP="002E3358">
      <w:pPr>
        <w:pStyle w:val="Paragrafi"/>
        <w:ind w:firstLine="0"/>
      </w:pPr>
    </w:p>
    <w:p w:rsidR="002E3358" w:rsidRPr="00B00CD7" w:rsidRDefault="002E3358" w:rsidP="002E3358">
      <w:pPr>
        <w:pStyle w:val="NeniNr"/>
      </w:pPr>
      <w:r w:rsidRPr="00B00CD7">
        <w:t>Neni 4</w:t>
      </w:r>
    </w:p>
    <w:p w:rsidR="002E3358" w:rsidRPr="00B00CD7" w:rsidRDefault="002E3358" w:rsidP="002E3358">
      <w:pPr>
        <w:pStyle w:val="Paragrafi"/>
      </w:pPr>
    </w:p>
    <w:p w:rsidR="002E3358" w:rsidRPr="00B00CD7" w:rsidRDefault="002E3358" w:rsidP="002E3358">
      <w:pPr>
        <w:pStyle w:val="Paragrafi"/>
      </w:pPr>
      <w:r w:rsidRPr="00B00CD7">
        <w:t>Ky ligj hyn në fuqi 15 ditë pas botimit në Fletoren Zyrtare.</w:t>
      </w:r>
    </w:p>
    <w:p w:rsidR="002E3358" w:rsidRPr="00B00CD7" w:rsidRDefault="002E3358" w:rsidP="002E3358"/>
    <w:p w:rsidR="002E3358" w:rsidRPr="00E34C39" w:rsidRDefault="002E3358" w:rsidP="002E3358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nr.5738</w:t>
      </w:r>
      <w:r w:rsidRPr="00E34C39">
        <w:rPr>
          <w:sz w:val="23"/>
          <w:szCs w:val="23"/>
        </w:rPr>
        <w:t xml:space="preserve">, datë </w:t>
      </w:r>
      <w:r>
        <w:rPr>
          <w:sz w:val="23"/>
          <w:szCs w:val="23"/>
        </w:rPr>
        <w:t>2</w:t>
      </w:r>
      <w:r w:rsidRPr="00E34C39">
        <w:rPr>
          <w:sz w:val="23"/>
          <w:szCs w:val="23"/>
        </w:rPr>
        <w:t>6.5.2008 të Presidentit të Republikës së Shqipërisë, Bamir Topi</w:t>
      </w:r>
    </w:p>
    <w:sectPr w:rsidR="002E3358" w:rsidRPr="00E34C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3358"/>
    <w:rsid w:val="00155FB1"/>
    <w:rsid w:val="002E3358"/>
    <w:rsid w:val="00767A1F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0629CF-03AA-46BE-8E00-CB5F2E403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3358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2E335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2E3358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E335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2019-03-16T18:54:00Z</dcterms:created>
  <dcterms:modified xsi:type="dcterms:W3CDTF">2019-03-16T18:54:00Z</dcterms:modified>
</cp:coreProperties>
</file>