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2970" w:rsidRPr="007E3C61" w:rsidRDefault="00D02970" w:rsidP="00D02970">
      <w:pPr>
        <w:pStyle w:val="Akti"/>
        <w:keepNext w:val="0"/>
      </w:pPr>
      <w:bookmarkStart w:id="0" w:name="_GoBack"/>
      <w:bookmarkEnd w:id="0"/>
      <w:r>
        <w:t>LIG</w:t>
      </w:r>
      <w:r w:rsidRPr="007E3C61">
        <w:t>J</w:t>
      </w:r>
    </w:p>
    <w:p w:rsidR="00D02970" w:rsidRPr="007E3C61" w:rsidRDefault="00D02970" w:rsidP="00D02970">
      <w:pPr>
        <w:pStyle w:val="NumriData"/>
        <w:keepNext w:val="0"/>
      </w:pPr>
      <w:r w:rsidRPr="007E3C61">
        <w:t>Nr.9996, datë 22.9.2008</w:t>
      </w:r>
    </w:p>
    <w:p w:rsidR="00D02970" w:rsidRPr="007E3C61" w:rsidRDefault="00D02970" w:rsidP="00D02970">
      <w:pPr>
        <w:pStyle w:val="Paragrafi"/>
      </w:pPr>
    </w:p>
    <w:p w:rsidR="00D02970" w:rsidRPr="007E3C61" w:rsidRDefault="00D02970" w:rsidP="00D02970">
      <w:pPr>
        <w:pStyle w:val="Titulli"/>
        <w:keepNext w:val="0"/>
      </w:pPr>
      <w:r w:rsidRPr="007E3C61">
        <w:t>PËR DISA NDRYSHIME NË LIGJIN NR.9693, DATË 19.3.2007 “PËR FONDIN KULLOSOR”</w:t>
      </w:r>
    </w:p>
    <w:p w:rsidR="00D02970" w:rsidRPr="007E3C61" w:rsidRDefault="00D02970" w:rsidP="00D02970">
      <w:pPr>
        <w:pStyle w:val="Paragrafi"/>
        <w:ind w:firstLine="0"/>
      </w:pPr>
    </w:p>
    <w:p w:rsidR="00D02970" w:rsidRPr="007E3C61" w:rsidRDefault="00D02970" w:rsidP="0039066F">
      <w:pPr>
        <w:pStyle w:val="BazLigjPropozues"/>
      </w:pPr>
      <w:r w:rsidRPr="007E3C61">
        <w:t xml:space="preserve">Në mbështetje të neneve 78 e 83 pika 1 të Kushtetutës, me propozimin e Këshillit të Ministrave, </w:t>
      </w:r>
    </w:p>
    <w:p w:rsidR="00D02970" w:rsidRPr="007E3C61" w:rsidRDefault="00D02970" w:rsidP="00D02970">
      <w:pPr>
        <w:pStyle w:val="Paragrafi"/>
        <w:ind w:firstLine="0"/>
      </w:pPr>
    </w:p>
    <w:p w:rsidR="00D02970" w:rsidRPr="007E3C61" w:rsidRDefault="00D02970" w:rsidP="00D02970">
      <w:pPr>
        <w:pStyle w:val="Institucioni"/>
        <w:keepNext w:val="0"/>
      </w:pPr>
      <w:r>
        <w:t>KUVEND</w:t>
      </w:r>
      <w:r w:rsidRPr="007E3C61">
        <w:t>I</w:t>
      </w:r>
    </w:p>
    <w:p w:rsidR="00D02970" w:rsidRPr="007E3C61" w:rsidRDefault="00D02970" w:rsidP="00D02970">
      <w:pPr>
        <w:pStyle w:val="Institucioni"/>
        <w:keepNext w:val="0"/>
      </w:pPr>
      <w:r w:rsidRPr="007E3C61">
        <w:t>I REPUBLIKËS SË SHQIPËRISË</w:t>
      </w:r>
    </w:p>
    <w:p w:rsidR="00D02970" w:rsidRPr="007E3C61" w:rsidRDefault="00D02970" w:rsidP="00D02970">
      <w:pPr>
        <w:pStyle w:val="Paragrafi"/>
      </w:pPr>
    </w:p>
    <w:p w:rsidR="00D02970" w:rsidRPr="007E3C61" w:rsidRDefault="00D02970" w:rsidP="00D02970">
      <w:pPr>
        <w:pStyle w:val="VENDOSI"/>
        <w:keepNext w:val="0"/>
      </w:pPr>
      <w:r>
        <w:t>VENDOS</w:t>
      </w:r>
      <w:r w:rsidRPr="007E3C61">
        <w:t>I:</w:t>
      </w:r>
    </w:p>
    <w:p w:rsidR="00D02970" w:rsidRPr="007E3C61" w:rsidRDefault="00D02970" w:rsidP="00D02970">
      <w:pPr>
        <w:pStyle w:val="Paragrafi"/>
      </w:pPr>
    </w:p>
    <w:p w:rsidR="00D02970" w:rsidRPr="007E3C61" w:rsidRDefault="00D02970" w:rsidP="00D02970">
      <w:pPr>
        <w:pStyle w:val="Paragrafi"/>
      </w:pPr>
      <w:r w:rsidRPr="007E3C61">
        <w:t>Në ligjin nr.9693, datë 19.3.2007 “Për fondin kullosor”, bëhen këto ndryshime:</w:t>
      </w:r>
    </w:p>
    <w:p w:rsidR="00D02970" w:rsidRPr="007E3C61" w:rsidRDefault="00D02970" w:rsidP="00D02970">
      <w:pPr>
        <w:pStyle w:val="Paragrafi"/>
      </w:pPr>
    </w:p>
    <w:p w:rsidR="00D02970" w:rsidRPr="007E3C61" w:rsidRDefault="00D02970" w:rsidP="00D02970">
      <w:pPr>
        <w:pStyle w:val="NeniNr"/>
        <w:keepNext w:val="0"/>
      </w:pPr>
      <w:r w:rsidRPr="007E3C61">
        <w:t>Neni 1</w:t>
      </w:r>
    </w:p>
    <w:p w:rsidR="00D02970" w:rsidRPr="007E3C61" w:rsidRDefault="00D02970" w:rsidP="00D02970">
      <w:pPr>
        <w:pStyle w:val="Paragrafi"/>
      </w:pPr>
      <w:r w:rsidRPr="007E3C61">
        <w:t>Neni 18 ndryshohet si më poshtë:</w:t>
      </w:r>
    </w:p>
    <w:p w:rsidR="00D02970" w:rsidRPr="007E3C61" w:rsidRDefault="00D02970" w:rsidP="00D02970">
      <w:pPr>
        <w:pStyle w:val="Paragrafi"/>
      </w:pPr>
    </w:p>
    <w:p w:rsidR="00D02970" w:rsidRPr="007E3C61" w:rsidRDefault="00D02970" w:rsidP="00D02970">
      <w:pPr>
        <w:pStyle w:val="NeniNr"/>
        <w:keepNext w:val="0"/>
      </w:pPr>
      <w:r w:rsidRPr="007E3C61">
        <w:t>“Neni 18</w:t>
      </w:r>
    </w:p>
    <w:p w:rsidR="00D02970" w:rsidRPr="007E3C61" w:rsidRDefault="00D02970" w:rsidP="00D02970">
      <w:pPr>
        <w:pStyle w:val="Paragrafi"/>
      </w:pPr>
    </w:p>
    <w:p w:rsidR="00D02970" w:rsidRPr="007E3C61" w:rsidRDefault="00D02970" w:rsidP="00D02970">
      <w:pPr>
        <w:pStyle w:val="Paragrafi"/>
      </w:pPr>
      <w:r w:rsidRPr="007E3C61">
        <w:t>1. Subjektet, që kërkojnë të ushtrojnë veprimtari në fondin kullosor, sipas nenit 17 pika 3 të këtij ligji, u nënshtrohen procedurave të konkurrimit publik, i cili organizohet nga drejtoria përkatëse e shërbimit pyjor ose, për kullotat komunale, nga njësia e qeverisjes vendore. Me subjektin fitues lidhet kontrata, ku përcaktohen kërkesat dhe kushtet, që duhen zbatuar gjatë ndërtimit dhe ushtrimit të veprimtarisë.</w:t>
      </w:r>
    </w:p>
    <w:p w:rsidR="00D02970" w:rsidRPr="007E3C61" w:rsidRDefault="00D02970" w:rsidP="00D02970">
      <w:pPr>
        <w:pStyle w:val="Paragrafi"/>
      </w:pPr>
      <w:r w:rsidRPr="007E3C61">
        <w:t>2. Kërkesat  që  duhet të plotësojnë  subjektet, për pjesëmarrjen në  konkurrimin publik, miratohen me udhëzim të ministrit.”.</w:t>
      </w:r>
    </w:p>
    <w:p w:rsidR="00D02970" w:rsidRPr="00733766" w:rsidRDefault="00D02970" w:rsidP="00D02970">
      <w:pPr>
        <w:pStyle w:val="Paragrafi"/>
        <w:rPr>
          <w:sz w:val="18"/>
        </w:rPr>
      </w:pPr>
    </w:p>
    <w:p w:rsidR="00D02970" w:rsidRPr="007E3C61" w:rsidRDefault="00D02970" w:rsidP="00D02970">
      <w:pPr>
        <w:pStyle w:val="NeniNr"/>
        <w:keepNext w:val="0"/>
      </w:pPr>
      <w:r w:rsidRPr="007E3C61">
        <w:t>Neni 2</w:t>
      </w:r>
    </w:p>
    <w:p w:rsidR="00D02970" w:rsidRPr="007E3C61" w:rsidRDefault="00D02970" w:rsidP="00D02970">
      <w:pPr>
        <w:pStyle w:val="Paragrafi"/>
      </w:pPr>
      <w:r w:rsidRPr="007E3C61">
        <w:tab/>
      </w:r>
    </w:p>
    <w:p w:rsidR="00D02970" w:rsidRPr="007E3C61" w:rsidRDefault="00D02970" w:rsidP="00D02970">
      <w:pPr>
        <w:pStyle w:val="Paragrafi"/>
      </w:pPr>
      <w:r w:rsidRPr="007E3C61">
        <w:t>Në nenin 34 pika 3, fjalët “pa leje” zëvendësohen me fjalët “pa kontratë”.</w:t>
      </w:r>
    </w:p>
    <w:p w:rsidR="00D02970" w:rsidRPr="00733766" w:rsidRDefault="00D02970" w:rsidP="00D02970">
      <w:pPr>
        <w:pStyle w:val="Paragrafi"/>
        <w:rPr>
          <w:sz w:val="10"/>
        </w:rPr>
      </w:pPr>
    </w:p>
    <w:p w:rsidR="00D02970" w:rsidRPr="007E3C61" w:rsidRDefault="00D02970" w:rsidP="00D02970">
      <w:pPr>
        <w:pStyle w:val="NeniNr"/>
        <w:keepNext w:val="0"/>
      </w:pPr>
      <w:r w:rsidRPr="007E3C61">
        <w:t>Neni 3</w:t>
      </w:r>
    </w:p>
    <w:p w:rsidR="00D02970" w:rsidRPr="00733766" w:rsidRDefault="00D02970" w:rsidP="00D02970">
      <w:pPr>
        <w:pStyle w:val="Paragrafi"/>
        <w:rPr>
          <w:sz w:val="16"/>
        </w:rPr>
      </w:pPr>
    </w:p>
    <w:p w:rsidR="00D02970" w:rsidRPr="007E3C61" w:rsidRDefault="00D02970" w:rsidP="00D02970">
      <w:pPr>
        <w:pStyle w:val="Paragrafi"/>
      </w:pPr>
      <w:r w:rsidRPr="007E3C61">
        <w:t>Ky ligj hyn në fuqi 15 ditë pas botimit në Fletoren Zyrtare.</w:t>
      </w:r>
    </w:p>
    <w:p w:rsidR="00D02970" w:rsidRPr="00733766" w:rsidRDefault="00D02970" w:rsidP="00D02970">
      <w:pPr>
        <w:pStyle w:val="Akti"/>
        <w:keepNext w:val="0"/>
        <w:jc w:val="left"/>
        <w:rPr>
          <w:sz w:val="16"/>
        </w:rPr>
      </w:pPr>
    </w:p>
    <w:p w:rsidR="00D02970" w:rsidRPr="004F3786" w:rsidRDefault="00D02970" w:rsidP="00D02970">
      <w:pPr>
        <w:pStyle w:val="Shpallja"/>
      </w:pPr>
      <w:r>
        <w:t>Shpallur me dekretin nr.5908, datë 8</w:t>
      </w:r>
      <w:r w:rsidRPr="004F3786">
        <w:t>.10.2008 të Presidentit të Republikës së Shqipërisë, Bamir Topi</w:t>
      </w:r>
    </w:p>
    <w:sectPr w:rsidR="00D02970" w:rsidRPr="004F378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02970"/>
    <w:rsid w:val="00093BA7"/>
    <w:rsid w:val="00155FB1"/>
    <w:rsid w:val="0039066F"/>
    <w:rsid w:val="00427864"/>
    <w:rsid w:val="00522BFC"/>
    <w:rsid w:val="00CD05AB"/>
    <w:rsid w:val="00D02970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4DACA33-5A87-4A58-9674-BEBCFAA7C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CD05AB"/>
    <w:rPr>
      <w:rFonts w:ascii="Tahoma" w:eastAsia="MS Mincho" w:hAnsi="Tahoma"/>
      <w:lang w:val="en-GB" w:eastAsia="en-GB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427864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42786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427864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427864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427864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427864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42786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 w:eastAsia="en-GB"/>
    </w:rPr>
  </w:style>
  <w:style w:type="paragraph" w:customStyle="1" w:styleId="Figure">
    <w:name w:val="Figure"/>
    <w:next w:val="Normal"/>
    <w:rsid w:val="0042786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427864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footnoteChar">
    <w:name w:val="footnote Char"/>
    <w:basedOn w:val="DefaultParagraphFont"/>
    <w:rsid w:val="00427864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427864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427864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42786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42786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42786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42786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427864"/>
    <w:pPr>
      <w:spacing w:after="120"/>
      <w:jc w:val="both"/>
    </w:pPr>
    <w:rPr>
      <w:rFonts w:ascii="Bookman Old Style" w:eastAsia="MS Mincho" w:hAnsi="Bookman Old Style"/>
      <w:sz w:val="20"/>
      <w:szCs w:val="20"/>
      <w:lang w:val="en-GB" w:eastAsia="en-GB"/>
    </w:rPr>
  </w:style>
  <w:style w:type="paragraph" w:customStyle="1" w:styleId="numberedindent">
    <w:name w:val="numberedindent"/>
    <w:rsid w:val="0042786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427864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427864"/>
    <w:pPr>
      <w:widowControl w:val="0"/>
      <w:spacing w:before="120" w:after="24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character" w:customStyle="1" w:styleId="paraChar">
    <w:name w:val="para Char"/>
    <w:basedOn w:val="DefaultParagraphFont"/>
    <w:rsid w:val="00427864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427864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427864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 w:eastAsia="en-GB"/>
    </w:rPr>
  </w:style>
  <w:style w:type="paragraph" w:customStyle="1" w:styleId="Pas">
    <w:name w:val="Pas"/>
    <w:basedOn w:val="Normal"/>
    <w:rsid w:val="00427864"/>
    <w:pPr>
      <w:widowControl w:val="0"/>
    </w:pPr>
    <w:rPr>
      <w:rFonts w:ascii="CG Times" w:eastAsia="MS Mincho" w:hAnsi="CG Times"/>
      <w:sz w:val="22"/>
      <w:szCs w:val="22"/>
      <w:lang w:val="sq-AL" w:eastAsia="en-GB"/>
    </w:rPr>
  </w:style>
  <w:style w:type="paragraph" w:customStyle="1" w:styleId="Pika">
    <w:name w:val="Pika"/>
    <w:next w:val="Normal"/>
    <w:autoRedefine/>
    <w:rsid w:val="0042786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427864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 w:eastAsia="en-GB"/>
    </w:rPr>
  </w:style>
  <w:style w:type="paragraph" w:customStyle="1" w:styleId="PjesaNr">
    <w:name w:val="Pjesa_Nr"/>
    <w:next w:val="Norma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427864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427864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42786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427864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  <w:lang w:val="sq-AL" w:eastAsia="en-GB"/>
    </w:rPr>
  </w:style>
  <w:style w:type="character" w:customStyle="1" w:styleId="StyleCaptionChar">
    <w:name w:val="Style Caption Char"/>
    <w:basedOn w:val="DefaultParagraphFont"/>
    <w:rsid w:val="00427864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427864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427864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 w:eastAsia="en-GB"/>
    </w:rPr>
  </w:style>
  <w:style w:type="paragraph" w:customStyle="1" w:styleId="Tabele">
    <w:name w:val="Tabele"/>
    <w:rsid w:val="00427864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427864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427864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427864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42786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427864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 w:eastAsia="en-GB"/>
    </w:rPr>
  </w:style>
  <w:style w:type="character" w:customStyle="1" w:styleId="CharChar1">
    <w:name w:val=" Char Char1"/>
    <w:basedOn w:val="DefaultParagraphFont"/>
    <w:rsid w:val="00427864"/>
    <w:rPr>
      <w:rFonts w:ascii="Trebuchet MS" w:eastAsia="MS Mincho" w:hAnsi="Trebuchet MS"/>
      <w:lang w:val="en-GB" w:eastAsia="en-GB" w:bidi="ar-SA"/>
    </w:rPr>
  </w:style>
  <w:style w:type="paragraph" w:customStyle="1" w:styleId="ADDRESS">
    <w:name w:val="ADDRESS"/>
    <w:basedOn w:val="Normal"/>
    <w:rsid w:val="00427864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en-GB"/>
    </w:rPr>
  </w:style>
  <w:style w:type="character" w:customStyle="1" w:styleId="AutoritetiEmerCharChar">
    <w:name w:val="Autoriteti_Emer Char Char"/>
    <w:basedOn w:val="DefaultParagraphFont"/>
    <w:rsid w:val="00427864"/>
    <w:rPr>
      <w:rFonts w:ascii="CG Times" w:eastAsia="MS Mincho" w:hAnsi="CG Times"/>
      <w:b/>
      <w:sz w:val="22"/>
      <w:szCs w:val="22"/>
      <w:lang w:val="en-GB" w:eastAsia="en-GB" w:bidi="ar-SA"/>
    </w:rPr>
  </w:style>
  <w:style w:type="paragraph" w:customStyle="1" w:styleId="bcpara">
    <w:name w:val="bc para"/>
    <w:basedOn w:val="Normal"/>
    <w:rsid w:val="00427864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 w:eastAsia="en-GB"/>
    </w:rPr>
  </w:style>
  <w:style w:type="paragraph" w:customStyle="1" w:styleId="bcparaa">
    <w:name w:val="bc para (a)"/>
    <w:basedOn w:val="Normal"/>
    <w:rsid w:val="0042786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en-GB"/>
    </w:rPr>
  </w:style>
  <w:style w:type="paragraph" w:customStyle="1" w:styleId="bcverylastpara">
    <w:name w:val="bc very last para"/>
    <w:basedOn w:val="Normal"/>
    <w:rsid w:val="00427864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en-GB"/>
    </w:rPr>
  </w:style>
  <w:style w:type="paragraph" w:customStyle="1" w:styleId="bcverylastparaa">
    <w:name w:val="bc very last para (a)"/>
    <w:basedOn w:val="Normal"/>
    <w:rsid w:val="00427864"/>
    <w:pPr>
      <w:widowControl w:val="0"/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en-GB"/>
    </w:rPr>
  </w:style>
  <w:style w:type="paragraph" w:customStyle="1" w:styleId="BoxText">
    <w:name w:val="Box Text"/>
    <w:basedOn w:val="Normal"/>
    <w:rsid w:val="00427864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 w:eastAsia="en-GB"/>
    </w:rPr>
  </w:style>
  <w:style w:type="paragraph" w:customStyle="1" w:styleId="bulletmenumra">
    <w:name w:val="bullet me numra"/>
    <w:basedOn w:val="Normal"/>
    <w:rsid w:val="00427864"/>
    <w:pPr>
      <w:widowControl w:val="0"/>
      <w:spacing w:before="240" w:after="240"/>
      <w:jc w:val="both"/>
    </w:pPr>
    <w:rPr>
      <w:rFonts w:ascii="Trebuchet MS" w:eastAsia="MS Mincho" w:hAnsi="Trebuchet MS"/>
      <w:sz w:val="20"/>
      <w:szCs w:val="22"/>
      <w:lang w:val="sq-AL" w:eastAsia="en-GB"/>
    </w:rPr>
  </w:style>
  <w:style w:type="character" w:customStyle="1" w:styleId="bulletmenumraChar">
    <w:name w:val="bullet me numra Char"/>
    <w:basedOn w:val="DefaultParagraphFont"/>
    <w:rsid w:val="00427864"/>
    <w:rPr>
      <w:rFonts w:ascii="Trebuchet MS" w:eastAsia="MS Mincho" w:hAnsi="Trebuchet MS"/>
      <w:szCs w:val="22"/>
      <w:lang w:val="en-GB" w:eastAsia="en-GB" w:bidi="ar-SA"/>
    </w:rPr>
  </w:style>
  <w:style w:type="paragraph" w:customStyle="1" w:styleId="bulletmeshkronja">
    <w:name w:val="bullet me shkronja"/>
    <w:basedOn w:val="Normal"/>
    <w:rsid w:val="00427864"/>
    <w:pPr>
      <w:widowControl w:val="0"/>
      <w:spacing w:before="60" w:after="60"/>
      <w:jc w:val="both"/>
    </w:pPr>
    <w:rPr>
      <w:rFonts w:ascii="Trebuchet MS" w:eastAsia="MS Mincho" w:hAnsi="Trebuchet MS"/>
      <w:sz w:val="22"/>
      <w:szCs w:val="22"/>
      <w:lang w:val="sq-AL" w:eastAsia="en-GB"/>
    </w:rPr>
  </w:style>
  <w:style w:type="paragraph" w:customStyle="1" w:styleId="BULLETUDHEZIM">
    <w:name w:val="BULLET UDHEZIM"/>
    <w:basedOn w:val="Normal"/>
    <w:rsid w:val="00427864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 w:eastAsia="en-GB"/>
    </w:rPr>
  </w:style>
  <w:style w:type="character" w:customStyle="1" w:styleId="CharChar">
    <w:name w:val="Char Char"/>
    <w:basedOn w:val="DefaultParagraphFont"/>
    <w:locked/>
    <w:rsid w:val="00427864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427864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427864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427864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427864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  <w:lang w:eastAsia="en-GB"/>
    </w:rPr>
  </w:style>
  <w:style w:type="paragraph" w:customStyle="1" w:styleId="Level11">
    <w:name w:val="Level 1.1"/>
    <w:basedOn w:val="Normal"/>
    <w:rsid w:val="00427864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 w:val="22"/>
      <w:szCs w:val="20"/>
      <w:lang w:val="en-GB" w:eastAsia="en-GB"/>
    </w:rPr>
  </w:style>
  <w:style w:type="paragraph" w:customStyle="1" w:styleId="Listbullet">
    <w:name w:val="List bullet"/>
    <w:basedOn w:val="Normal"/>
    <w:rsid w:val="00427864"/>
    <w:pPr>
      <w:widowControl w:val="0"/>
      <w:spacing w:after="120"/>
    </w:pPr>
    <w:rPr>
      <w:rFonts w:ascii="Trebuchet MS" w:eastAsia="MS Mincho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427864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  <w:lang w:eastAsia="en-GB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427864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42786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427864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427864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427864"/>
    <w:pPr>
      <w:spacing w:before="40" w:after="40"/>
      <w:jc w:val="both"/>
    </w:pPr>
    <w:rPr>
      <w:rFonts w:ascii="Trebuchet MS" w:hAnsi="Trebuchet MS"/>
      <w:sz w:val="18"/>
      <w:szCs w:val="22"/>
      <w:lang w:val="it-IT" w:eastAsia="en-GB"/>
    </w:rPr>
  </w:style>
  <w:style w:type="paragraph" w:customStyle="1" w:styleId="text">
    <w:name w:val="text"/>
    <w:basedOn w:val="Normal"/>
    <w:rsid w:val="00427864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 w:eastAsia="en-GB"/>
    </w:rPr>
  </w:style>
  <w:style w:type="character" w:customStyle="1" w:styleId="TitulliCharChar">
    <w:name w:val="Titulli Char Char"/>
    <w:basedOn w:val="DefaultParagraphFont"/>
    <w:rsid w:val="0042786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b/>
      <w:bCs/>
      <w:sz w:val="20"/>
      <w:szCs w:val="20"/>
      <w:lang w:eastAsia="en-GB"/>
    </w:rPr>
  </w:style>
  <w:style w:type="paragraph" w:customStyle="1" w:styleId="xl23">
    <w:name w:val="xl23"/>
    <w:basedOn w:val="Normal"/>
    <w:rsid w:val="00427864"/>
    <w:pP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24">
    <w:name w:val="xl24"/>
    <w:basedOn w:val="Normal"/>
    <w:rsid w:val="00427864"/>
    <w:pPr>
      <w:widowControl w:val="0"/>
      <w:spacing w:before="100" w:beforeAutospacing="1" w:after="100" w:afterAutospacing="1"/>
    </w:pPr>
    <w:rPr>
      <w:rFonts w:ascii="Bookman Old Style" w:eastAsia="MS Mincho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427864"/>
    <w:pPr>
      <w:widowControl w:val="0"/>
      <w:spacing w:before="100" w:beforeAutospacing="1" w:after="100" w:afterAutospacing="1"/>
    </w:pPr>
    <w:rPr>
      <w:rFonts w:ascii="Arial" w:eastAsia="MS Mincho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427864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MS Mincho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427864"/>
    <w:pPr>
      <w:pBdr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0">
    <w:name w:val="xl30"/>
    <w:basedOn w:val="Normal"/>
    <w:rsid w:val="0042786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1">
    <w:name w:val="xl31"/>
    <w:basedOn w:val="Normal"/>
    <w:rsid w:val="00427864"/>
    <w:pPr>
      <w:pBdr>
        <w:bottom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2">
    <w:name w:val="xl32"/>
    <w:basedOn w:val="Normal"/>
    <w:rsid w:val="0042786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33">
    <w:name w:val="xl33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4">
    <w:name w:val="xl34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5">
    <w:name w:val="xl35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6">
    <w:name w:val="xl36"/>
    <w:basedOn w:val="Normal"/>
    <w:rsid w:val="0042786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7">
    <w:name w:val="xl37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20"/>
      <w:szCs w:val="20"/>
      <w:lang w:eastAsia="en-GB"/>
    </w:rPr>
  </w:style>
  <w:style w:type="paragraph" w:customStyle="1" w:styleId="xl38">
    <w:name w:val="xl38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eastAsia="MS Mincho" w:hAnsi="Book Antiqua"/>
      <w:sz w:val="16"/>
      <w:szCs w:val="16"/>
      <w:lang w:eastAsia="en-GB"/>
    </w:rPr>
  </w:style>
  <w:style w:type="paragraph" w:customStyle="1" w:styleId="xl39">
    <w:name w:val="xl39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MS Mincho"/>
      <w:sz w:val="20"/>
      <w:szCs w:val="20"/>
      <w:lang w:eastAsia="en-GB"/>
    </w:rPr>
  </w:style>
  <w:style w:type="paragraph" w:customStyle="1" w:styleId="xl40">
    <w:name w:val="xl40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1">
    <w:name w:val="xl41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20"/>
      <w:szCs w:val="20"/>
      <w:lang w:eastAsia="en-GB"/>
    </w:rPr>
  </w:style>
  <w:style w:type="paragraph" w:customStyle="1" w:styleId="xl42">
    <w:name w:val="xl42"/>
    <w:basedOn w:val="Normal"/>
    <w:rsid w:val="004278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3">
    <w:name w:val="xl43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4">
    <w:name w:val="xl44"/>
    <w:basedOn w:val="Normal"/>
    <w:rsid w:val="0042786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5">
    <w:name w:val="xl45"/>
    <w:basedOn w:val="Normal"/>
    <w:rsid w:val="0042786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MS Mincho" w:hAnsi="Arial" w:cs="Arial"/>
      <w:sz w:val="16"/>
      <w:szCs w:val="16"/>
      <w:lang w:eastAsia="en-GB"/>
    </w:rPr>
  </w:style>
  <w:style w:type="paragraph" w:customStyle="1" w:styleId="xl46">
    <w:name w:val="xl46"/>
    <w:basedOn w:val="Normal"/>
    <w:rsid w:val="00427864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paragraph" w:customStyle="1" w:styleId="xl47">
    <w:name w:val="xl47"/>
    <w:basedOn w:val="Normal"/>
    <w:rsid w:val="00427864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eastAsia="MS Mincho" w:hAnsi="Arial" w:cs="Arial"/>
      <w:color w:val="000000"/>
      <w:sz w:val="22"/>
      <w:szCs w:val="22"/>
      <w:lang w:val="en-GB" w:eastAsia="en-GB"/>
    </w:rPr>
  </w:style>
  <w:style w:type="character" w:customStyle="1" w:styleId="ParagrafiChar">
    <w:name w:val="Paragrafi Char"/>
    <w:basedOn w:val="DefaultParagraphFont"/>
    <w:link w:val="Paragrafi"/>
    <w:rsid w:val="00D02970"/>
    <w:rPr>
      <w:rFonts w:ascii="CG Times" w:eastAsia="MS Mincho" w:hAnsi="CG Times"/>
      <w:sz w:val="22"/>
      <w:lang w:val="en-US" w:eastAsia="en-US" w:bidi="ar-SA"/>
    </w:rPr>
  </w:style>
  <w:style w:type="character" w:customStyle="1" w:styleId="VENDOSIChar">
    <w:name w:val="VENDOSI Char"/>
    <w:basedOn w:val="DefaultParagraphFont"/>
    <w:link w:val="VENDOSI"/>
    <w:rsid w:val="00D02970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02970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Nisida</dc:creator>
  <cp:keywords/>
  <dc:description/>
  <cp:lastModifiedBy>Inida Noga</cp:lastModifiedBy>
  <cp:revision>2</cp:revision>
  <dcterms:created xsi:type="dcterms:W3CDTF">2019-03-16T19:53:00Z</dcterms:created>
  <dcterms:modified xsi:type="dcterms:W3CDTF">2019-03-16T19:53:00Z</dcterms:modified>
</cp:coreProperties>
</file>