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4FA3" w:rsidRPr="004A581D" w:rsidRDefault="00994FA3" w:rsidP="00994FA3">
      <w:pPr>
        <w:pStyle w:val="Akti"/>
      </w:pPr>
      <w:bookmarkStart w:id="0" w:name="_GoBack"/>
      <w:bookmarkEnd w:id="0"/>
      <w:r>
        <w:t>LIG</w:t>
      </w:r>
      <w:r w:rsidRPr="004A581D">
        <w:t>J</w:t>
      </w:r>
    </w:p>
    <w:p w:rsidR="00994FA3" w:rsidRPr="004A581D" w:rsidRDefault="00994FA3" w:rsidP="00994FA3">
      <w:pPr>
        <w:pStyle w:val="NumriData"/>
      </w:pPr>
      <w:r w:rsidRPr="004A581D">
        <w:t>Nr.10 059, datë 26.1.2009</w:t>
      </w:r>
    </w:p>
    <w:p w:rsidR="00994FA3" w:rsidRPr="004A581D" w:rsidRDefault="00994FA3" w:rsidP="00994FA3">
      <w:pPr>
        <w:pStyle w:val="Paragrafi0"/>
        <w:tabs>
          <w:tab w:val="left" w:pos="3060"/>
        </w:tabs>
      </w:pPr>
    </w:p>
    <w:p w:rsidR="00994FA3" w:rsidRPr="004A581D" w:rsidRDefault="00994FA3" w:rsidP="00994FA3">
      <w:pPr>
        <w:pStyle w:val="Titulli0"/>
      </w:pPr>
      <w:r w:rsidRPr="004A581D">
        <w:t>PËR RATIFIKIMIN E PROTOKOLLIT TË ZGJERIMIT TË MARRËVESHJES SË STABILIZIM-ASOCIIMIT DHE TË MARRËVESHJES SË PËRKOHSHME NDËRMJET REPUBLIKËS SË SHQIPËRISË, NGA NJËRA ANË DHE KOMUNITETEVE EUROPIANE E SHTETEVE ANËTARE, NGA ANA TJETËR, NË KUADËR TË ANËTARËSIMIT TË REPUBLIKËS SË BULLGARISË DHE REPUBLIKËS SË RUMANISË NË BASHKIMIN EUROPIAN</w:t>
      </w:r>
    </w:p>
    <w:p w:rsidR="00994FA3" w:rsidRPr="004A581D" w:rsidRDefault="00994FA3" w:rsidP="00994FA3">
      <w:pPr>
        <w:pStyle w:val="Paragrafi0"/>
        <w:tabs>
          <w:tab w:val="left" w:pos="3060"/>
        </w:tabs>
      </w:pPr>
    </w:p>
    <w:p w:rsidR="00994FA3" w:rsidRPr="004A581D" w:rsidRDefault="00994FA3" w:rsidP="00994FA3">
      <w:pPr>
        <w:pStyle w:val="Paragrafi0"/>
        <w:tabs>
          <w:tab w:val="left" w:pos="3060"/>
        </w:tabs>
      </w:pPr>
      <w:r w:rsidRPr="004A581D">
        <w:t xml:space="preserve">Në mbështetje të neneve 78, 83 pika 1 dhe 121 të Kushtetutës, me propozimin e Këshillit të Ministrave, </w:t>
      </w:r>
    </w:p>
    <w:p w:rsidR="00994FA3" w:rsidRPr="004A581D" w:rsidRDefault="00994FA3" w:rsidP="00994FA3">
      <w:pPr>
        <w:pStyle w:val="Paragrafi0"/>
        <w:tabs>
          <w:tab w:val="left" w:pos="3060"/>
        </w:tabs>
      </w:pPr>
    </w:p>
    <w:p w:rsidR="00994FA3" w:rsidRPr="004A581D" w:rsidRDefault="00994FA3" w:rsidP="00994FA3">
      <w:pPr>
        <w:pStyle w:val="VENDOSI0"/>
      </w:pPr>
      <w:r>
        <w:t>KUVEND</w:t>
      </w:r>
      <w:r w:rsidRPr="004A581D">
        <w:t>I</w:t>
      </w:r>
    </w:p>
    <w:p w:rsidR="00994FA3" w:rsidRPr="004A581D" w:rsidRDefault="00994FA3" w:rsidP="00994FA3">
      <w:pPr>
        <w:pStyle w:val="VENDOSI0"/>
      </w:pPr>
      <w:r w:rsidRPr="004A581D">
        <w:t>I REPUBLIKËS SË SHQIPËRISË</w:t>
      </w:r>
    </w:p>
    <w:p w:rsidR="00994FA3" w:rsidRPr="004A581D" w:rsidRDefault="00994FA3" w:rsidP="00994FA3">
      <w:pPr>
        <w:pStyle w:val="VENDOSI0"/>
      </w:pPr>
    </w:p>
    <w:p w:rsidR="00994FA3" w:rsidRPr="004A581D" w:rsidRDefault="00994FA3" w:rsidP="00994FA3">
      <w:pPr>
        <w:pStyle w:val="VENDOSI0"/>
      </w:pPr>
      <w:r>
        <w:t>VENDOS</w:t>
      </w:r>
      <w:r w:rsidRPr="004A581D">
        <w:t>I:</w:t>
      </w:r>
    </w:p>
    <w:p w:rsidR="00994FA3" w:rsidRPr="004A581D" w:rsidRDefault="00994FA3" w:rsidP="00994FA3">
      <w:pPr>
        <w:pStyle w:val="Paragrafi0"/>
        <w:tabs>
          <w:tab w:val="left" w:pos="3060"/>
        </w:tabs>
      </w:pPr>
    </w:p>
    <w:p w:rsidR="00994FA3" w:rsidRPr="004A581D" w:rsidRDefault="00994FA3" w:rsidP="00994FA3">
      <w:pPr>
        <w:pStyle w:val="NeniNr"/>
      </w:pPr>
      <w:r w:rsidRPr="004A581D">
        <w:t>Neni 1</w:t>
      </w:r>
    </w:p>
    <w:p w:rsidR="00994FA3" w:rsidRPr="004A581D" w:rsidRDefault="00994FA3" w:rsidP="00994FA3">
      <w:pPr>
        <w:pStyle w:val="Paragrafi0"/>
        <w:tabs>
          <w:tab w:val="left" w:pos="3060"/>
        </w:tabs>
      </w:pPr>
    </w:p>
    <w:p w:rsidR="00994FA3" w:rsidRPr="004A581D" w:rsidRDefault="00994FA3" w:rsidP="00994FA3">
      <w:pPr>
        <w:pStyle w:val="Paragrafi0"/>
        <w:tabs>
          <w:tab w:val="left" w:pos="3060"/>
        </w:tabs>
      </w:pPr>
      <w:r w:rsidRPr="004A581D">
        <w:t>Ratifikohet protokolli i zgjerimit të Marrëveshjes së Stabilizim-Asociimit dhe të marrëveshjes së përkohshme ndërmjet Republikës së Shqipërisë, nga njëra anë dhe Komuniteteve Europiane e shteteve anëtare, nga ana tjetër, në kuadër të anëtarësimit të Republikës së Bullgarisë dhe Republikës së Rumanisë në Bashkimin Europian.</w:t>
      </w:r>
    </w:p>
    <w:p w:rsidR="00994FA3" w:rsidRPr="004A581D" w:rsidRDefault="00994FA3" w:rsidP="00994FA3">
      <w:pPr>
        <w:pStyle w:val="Paragrafi0"/>
        <w:tabs>
          <w:tab w:val="left" w:pos="3060"/>
        </w:tabs>
      </w:pPr>
    </w:p>
    <w:p w:rsidR="00994FA3" w:rsidRPr="004A581D" w:rsidRDefault="00994FA3" w:rsidP="00994FA3">
      <w:pPr>
        <w:pStyle w:val="NeniNr"/>
      </w:pPr>
      <w:r w:rsidRPr="004A581D">
        <w:t>Neni 2</w:t>
      </w:r>
    </w:p>
    <w:p w:rsidR="00994FA3" w:rsidRPr="004A581D" w:rsidRDefault="00994FA3" w:rsidP="00994FA3">
      <w:pPr>
        <w:pStyle w:val="Paragrafi0"/>
        <w:tabs>
          <w:tab w:val="left" w:pos="3060"/>
        </w:tabs>
      </w:pPr>
    </w:p>
    <w:p w:rsidR="00994FA3" w:rsidRPr="004A581D" w:rsidRDefault="00994FA3" w:rsidP="00994FA3">
      <w:pPr>
        <w:pStyle w:val="Paragrafi0"/>
        <w:tabs>
          <w:tab w:val="left" w:pos="3060"/>
        </w:tabs>
      </w:pPr>
      <w:r w:rsidRPr="004A581D">
        <w:t>Ky ligj hyn në fuqi 15 ditë pas botimit në Fletoren Zyrtare.</w:t>
      </w:r>
    </w:p>
    <w:p w:rsidR="00994FA3" w:rsidRPr="004A581D" w:rsidRDefault="00994FA3" w:rsidP="00994FA3">
      <w:pPr>
        <w:pStyle w:val="Paragrafi0"/>
        <w:tabs>
          <w:tab w:val="left" w:pos="3060"/>
        </w:tabs>
      </w:pPr>
    </w:p>
    <w:p w:rsidR="00A044FE" w:rsidRPr="009B5DD7" w:rsidRDefault="00A044FE" w:rsidP="00A044FE">
      <w:pPr>
        <w:pStyle w:val="Shpallja"/>
        <w:rPr>
          <w:sz w:val="23"/>
          <w:szCs w:val="23"/>
        </w:rPr>
      </w:pPr>
      <w:r w:rsidRPr="009B5DD7">
        <w:rPr>
          <w:sz w:val="23"/>
          <w:szCs w:val="23"/>
        </w:rPr>
        <w:t>Shpallur me dekretin nr.</w:t>
      </w:r>
      <w:r>
        <w:rPr>
          <w:sz w:val="23"/>
          <w:szCs w:val="23"/>
        </w:rPr>
        <w:t xml:space="preserve">6041, datë 6.2.2009 </w:t>
      </w:r>
      <w:r w:rsidRPr="009B5DD7">
        <w:rPr>
          <w:sz w:val="23"/>
          <w:szCs w:val="23"/>
        </w:rPr>
        <w:t>të President</w:t>
      </w:r>
      <w:r>
        <w:rPr>
          <w:sz w:val="23"/>
          <w:szCs w:val="23"/>
        </w:rPr>
        <w:t xml:space="preserve">it të Republikës së Shqipërisë, </w:t>
      </w:r>
      <w:r w:rsidRPr="009B5DD7">
        <w:rPr>
          <w:sz w:val="23"/>
          <w:szCs w:val="23"/>
        </w:rPr>
        <w:t>Bamir Topi</w:t>
      </w:r>
    </w:p>
    <w:p w:rsidR="00A044FE" w:rsidRDefault="00A044FE" w:rsidP="00A044FE">
      <w:pPr>
        <w:pStyle w:val="Akti"/>
        <w:keepNext w:val="0"/>
        <w:jc w:val="left"/>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Pr="008F7634" w:rsidRDefault="00994FA3" w:rsidP="00994FA3">
      <w:pPr>
        <w:pStyle w:val="TitulliTitull"/>
        <w:rPr>
          <w:sz w:val="21"/>
          <w:szCs w:val="21"/>
        </w:rPr>
      </w:pPr>
      <w:r w:rsidRPr="008F7634">
        <w:rPr>
          <w:sz w:val="21"/>
          <w:szCs w:val="21"/>
        </w:rPr>
        <w:t>PROTOKOLL</w:t>
      </w:r>
    </w:p>
    <w:p w:rsidR="00994FA3" w:rsidRPr="008F7634" w:rsidRDefault="00994FA3" w:rsidP="00994FA3">
      <w:pPr>
        <w:pStyle w:val="TitulliTitull"/>
        <w:rPr>
          <w:sz w:val="21"/>
          <w:szCs w:val="21"/>
        </w:rPr>
      </w:pPr>
      <w:r w:rsidRPr="008F7634">
        <w:rPr>
          <w:sz w:val="21"/>
          <w:szCs w:val="21"/>
        </w:rPr>
        <w:t>I MARRËVESHJES SË PËRKOHSHME PËR TREGTINË DHE ÇËSHTJET E LIDHURA ME TË NDËRMJET KOMUNITETIT EVROPIAN, NGA NJËRA ANË, DHE REPUBLIKËS SË SHQIPËRISË, NGA ANA TJETËR, QË MERR PARASYSH ANËTARËSIMIN E REPUBLIKËS SË BULLGARISË DHE RUMANISË NË BASHKIMIN EVROPIAN</w:t>
      </w:r>
    </w:p>
    <w:p w:rsidR="00994FA3" w:rsidRPr="008F7634" w:rsidRDefault="00994FA3" w:rsidP="00994FA3">
      <w:pPr>
        <w:pStyle w:val="TitulliTitull"/>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KOMUNITETI EVROPIAN,</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referuar më poshtë si  “Komuniteti,</w:t>
      </w:r>
    </w:p>
    <w:p w:rsidR="00994FA3" w:rsidRPr="008F7634" w:rsidRDefault="00994FA3" w:rsidP="00994FA3">
      <w:pPr>
        <w:pStyle w:val="Paragrafi0"/>
        <w:ind w:left="5760"/>
        <w:rPr>
          <w:sz w:val="21"/>
          <w:szCs w:val="21"/>
        </w:rPr>
      </w:pPr>
    </w:p>
    <w:p w:rsidR="00994FA3" w:rsidRPr="008F7634" w:rsidRDefault="00994FA3" w:rsidP="00994FA3">
      <w:pPr>
        <w:pStyle w:val="Paragrafi0"/>
        <w:ind w:left="5760"/>
        <w:rPr>
          <w:sz w:val="21"/>
          <w:szCs w:val="21"/>
        </w:rPr>
      </w:pPr>
      <w:r w:rsidRPr="008F7634">
        <w:rPr>
          <w:sz w:val="21"/>
          <w:szCs w:val="21"/>
        </w:rPr>
        <w:t>nga njëra anë, dhe</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REPUBLIKA E SHQIPËRISË,</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referuar më poshtë si ‘Shqipëria’,</w:t>
      </w:r>
    </w:p>
    <w:p w:rsidR="00994FA3" w:rsidRPr="008F7634" w:rsidRDefault="00994FA3" w:rsidP="00994FA3">
      <w:pPr>
        <w:pStyle w:val="Paragrafi0"/>
        <w:rPr>
          <w:sz w:val="21"/>
          <w:szCs w:val="21"/>
        </w:rPr>
      </w:pPr>
    </w:p>
    <w:p w:rsidR="00994FA3" w:rsidRPr="008F7634" w:rsidRDefault="00994FA3" w:rsidP="00994FA3">
      <w:pPr>
        <w:pStyle w:val="Paragrafi0"/>
        <w:ind w:left="5760"/>
        <w:rPr>
          <w:sz w:val="21"/>
          <w:szCs w:val="21"/>
        </w:rPr>
      </w:pPr>
      <w:r w:rsidRPr="008F7634">
        <w:rPr>
          <w:sz w:val="21"/>
          <w:szCs w:val="21"/>
        </w:rPr>
        <w:t>nga ana tjetër,</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Duke marrë parasysh nenin 6(2) të Aktit të Anëtarësimit, të Bullgarisë dhe Rumanisë,</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Meqë:</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1. Marrëveshja e Përkohshme për tregtinë dhe çështjet e lidhura me të ndërmjet Komunitetit Evropian nga njëra anë, dhe Republikës së Shqipërisë nga ana tjetër</w:t>
      </w:r>
      <w:r w:rsidRPr="008F7634">
        <w:rPr>
          <w:sz w:val="21"/>
          <w:szCs w:val="21"/>
        </w:rPr>
        <w:footnoteReference w:id="1"/>
      </w:r>
      <w:r w:rsidRPr="008F7634">
        <w:rPr>
          <w:sz w:val="21"/>
          <w:szCs w:val="21"/>
        </w:rPr>
        <w:t xml:space="preserve"> (referuar më poshtë si “Marrëveshja e Përkohshme”), hyri në fuqi më 1 dhjetor 2006.</w:t>
      </w:r>
    </w:p>
    <w:p w:rsidR="00994FA3" w:rsidRPr="008F7634" w:rsidRDefault="00994FA3" w:rsidP="00994FA3">
      <w:pPr>
        <w:pStyle w:val="Paragrafi0"/>
        <w:rPr>
          <w:sz w:val="21"/>
          <w:szCs w:val="21"/>
        </w:rPr>
      </w:pPr>
      <w:r w:rsidRPr="008F7634">
        <w:rPr>
          <w:sz w:val="21"/>
          <w:szCs w:val="21"/>
        </w:rPr>
        <w:t xml:space="preserve">2. Republika e Bullgarisë dhe </w:t>
      </w:r>
      <w:smartTag w:uri="urn:schemas-microsoft-com:office:smarttags" w:element="place">
        <w:smartTag w:uri="urn:schemas-microsoft-com:office:smarttags" w:element="country-region">
          <w:r w:rsidRPr="008F7634">
            <w:rPr>
              <w:sz w:val="21"/>
              <w:szCs w:val="21"/>
            </w:rPr>
            <w:t>Rumania</w:t>
          </w:r>
        </w:smartTag>
      </w:smartTag>
      <w:r w:rsidRPr="008F7634">
        <w:rPr>
          <w:sz w:val="21"/>
          <w:szCs w:val="21"/>
        </w:rPr>
        <w:t xml:space="preserve"> (referuar në vijim si “Shtetet e reja Anëtare”) u anëtarësuan në Bashkimin Evropian më 1 janar 2007;</w:t>
      </w:r>
    </w:p>
    <w:p w:rsidR="00994FA3" w:rsidRPr="008F7634" w:rsidRDefault="00994FA3" w:rsidP="00994FA3">
      <w:pPr>
        <w:pStyle w:val="Paragrafi0"/>
        <w:rPr>
          <w:sz w:val="21"/>
          <w:szCs w:val="21"/>
        </w:rPr>
      </w:pPr>
      <w:r w:rsidRPr="008F7634">
        <w:rPr>
          <w:sz w:val="21"/>
          <w:szCs w:val="21"/>
        </w:rPr>
        <w:t xml:space="preserve">3. Marrëveshja e Përkohshme duhet të korrigjohet duke marrë parasysh anëtarësimin e Shteteve të Reja në Bashkimin Evropian </w:t>
      </w:r>
    </w:p>
    <w:p w:rsidR="00994FA3" w:rsidRPr="008F7634" w:rsidRDefault="00994FA3" w:rsidP="00994FA3">
      <w:pPr>
        <w:pStyle w:val="Paragrafi0"/>
        <w:rPr>
          <w:sz w:val="21"/>
          <w:szCs w:val="21"/>
        </w:rPr>
      </w:pPr>
      <w:r w:rsidRPr="008F7634">
        <w:rPr>
          <w:sz w:val="21"/>
          <w:szCs w:val="21"/>
        </w:rPr>
        <w:t>4. Konsultimet në bazë të Nenit 23(3) të Marrëveshjes së Përkohshme janë zhvilluar për t’u siguruar që janë marrë parasysh interesat e ndërsjella të Komunitetit dhe Shqipërisë të shprehura në këtë Marrëveshje,</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BIEN DAKORD SI VIJON:</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TitulliTitull"/>
        <w:rPr>
          <w:sz w:val="21"/>
          <w:szCs w:val="21"/>
        </w:rPr>
      </w:pPr>
      <w:r w:rsidRPr="008F7634">
        <w:rPr>
          <w:sz w:val="21"/>
          <w:szCs w:val="21"/>
        </w:rPr>
        <w:t>RREGULLIME NË TEKSTIN E MARRËVESHJES SË PËRKOHSHME</w:t>
      </w:r>
    </w:p>
    <w:p w:rsidR="00994FA3" w:rsidRPr="008F7634" w:rsidRDefault="00994FA3" w:rsidP="00994FA3">
      <w:pPr>
        <w:pStyle w:val="TitulliTitull"/>
        <w:rPr>
          <w:sz w:val="21"/>
          <w:szCs w:val="21"/>
        </w:rPr>
      </w:pPr>
      <w:r w:rsidRPr="008F7634">
        <w:rPr>
          <w:sz w:val="21"/>
          <w:szCs w:val="21"/>
        </w:rPr>
        <w:t>PËRFSHI SHTOJCAT DHE PROTOKOLLET E SAJ</w:t>
      </w:r>
    </w:p>
    <w:p w:rsidR="00994FA3" w:rsidRPr="008F7634" w:rsidRDefault="00994FA3" w:rsidP="00994FA3">
      <w:pPr>
        <w:pStyle w:val="TitulliTitull"/>
        <w:rPr>
          <w:sz w:val="21"/>
          <w:szCs w:val="21"/>
        </w:rPr>
      </w:pPr>
    </w:p>
    <w:p w:rsidR="00994FA3" w:rsidRPr="008F7634" w:rsidRDefault="00994FA3" w:rsidP="00994FA3">
      <w:pPr>
        <w:pStyle w:val="TitulliTitull"/>
        <w:rPr>
          <w:sz w:val="21"/>
          <w:szCs w:val="21"/>
        </w:rPr>
      </w:pPr>
      <w:r w:rsidRPr="008F7634">
        <w:rPr>
          <w:sz w:val="21"/>
          <w:szCs w:val="21"/>
        </w:rPr>
        <w:t>SEKSIONI I</w:t>
      </w:r>
    </w:p>
    <w:p w:rsidR="00994FA3" w:rsidRPr="008F7634" w:rsidRDefault="00994FA3" w:rsidP="00994FA3">
      <w:pPr>
        <w:pStyle w:val="TitulliTitull"/>
        <w:rPr>
          <w:sz w:val="21"/>
          <w:szCs w:val="21"/>
        </w:rPr>
      </w:pPr>
    </w:p>
    <w:p w:rsidR="00994FA3" w:rsidRPr="008F7634" w:rsidRDefault="00994FA3" w:rsidP="00994FA3">
      <w:pPr>
        <w:pStyle w:val="TitulliTitull"/>
        <w:rPr>
          <w:sz w:val="21"/>
          <w:szCs w:val="21"/>
        </w:rPr>
      </w:pPr>
      <w:r w:rsidRPr="008F7634">
        <w:rPr>
          <w:sz w:val="21"/>
          <w:szCs w:val="21"/>
        </w:rPr>
        <w:t>PRODUKTET INDUSTRIALE</w:t>
      </w:r>
    </w:p>
    <w:p w:rsidR="00994FA3" w:rsidRPr="008F7634" w:rsidRDefault="00994FA3" w:rsidP="00994FA3">
      <w:pPr>
        <w:pStyle w:val="TitulliTitull"/>
        <w:rPr>
          <w:sz w:val="21"/>
          <w:szCs w:val="21"/>
        </w:rPr>
      </w:pPr>
    </w:p>
    <w:p w:rsidR="00994FA3" w:rsidRPr="008F7634" w:rsidRDefault="00994FA3" w:rsidP="00994FA3">
      <w:pPr>
        <w:pStyle w:val="NeniNr"/>
        <w:rPr>
          <w:sz w:val="21"/>
          <w:szCs w:val="21"/>
        </w:rPr>
      </w:pPr>
      <w:r w:rsidRPr="008F7634">
        <w:rPr>
          <w:sz w:val="21"/>
          <w:szCs w:val="21"/>
        </w:rPr>
        <w:t>Neni 1</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 xml:space="preserve">Shtojca I e Marrëveshjes së Përkohshme zëvendësohet nga teksti i Shtojcës I të këtij Protokolli. </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TitulliTitull"/>
        <w:rPr>
          <w:sz w:val="21"/>
          <w:szCs w:val="21"/>
        </w:rPr>
      </w:pPr>
      <w:r w:rsidRPr="008F7634">
        <w:rPr>
          <w:sz w:val="21"/>
          <w:szCs w:val="21"/>
        </w:rPr>
        <w:t>PRODUKTET BUJQËSORE</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2</w:t>
      </w:r>
    </w:p>
    <w:p w:rsidR="00994FA3" w:rsidRPr="008F7634" w:rsidRDefault="00994FA3" w:rsidP="00994FA3">
      <w:pPr>
        <w:pStyle w:val="NeniTitull"/>
        <w:rPr>
          <w:sz w:val="21"/>
          <w:szCs w:val="21"/>
        </w:rPr>
      </w:pPr>
      <w:r w:rsidRPr="008F7634">
        <w:rPr>
          <w:sz w:val="21"/>
          <w:szCs w:val="21"/>
        </w:rPr>
        <w:t>Produktet bujqësore sensu strictu</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1. Shtojca II(a) e Marrëveshjes së Përkohshme zëvendësohet nga teksti i Shtojcës II të këtij Protokolli.</w:t>
      </w:r>
    </w:p>
    <w:p w:rsidR="00994FA3" w:rsidRPr="008F7634" w:rsidRDefault="00994FA3" w:rsidP="00994FA3">
      <w:pPr>
        <w:pStyle w:val="Paragrafi0"/>
        <w:rPr>
          <w:sz w:val="21"/>
          <w:szCs w:val="21"/>
        </w:rPr>
      </w:pPr>
      <w:r w:rsidRPr="008F7634">
        <w:rPr>
          <w:sz w:val="21"/>
          <w:szCs w:val="21"/>
        </w:rPr>
        <w:t>2. Shtojca II(b) e Marrëveshjes së Përkohshme zëvendësohet nga teksti i Shtojcës III të këtij Protokolli.</w:t>
      </w:r>
    </w:p>
    <w:p w:rsidR="00994FA3" w:rsidRPr="008F7634" w:rsidRDefault="00994FA3" w:rsidP="00994FA3">
      <w:pPr>
        <w:pStyle w:val="Paragrafi0"/>
        <w:rPr>
          <w:sz w:val="21"/>
          <w:szCs w:val="21"/>
        </w:rPr>
      </w:pPr>
      <w:r w:rsidRPr="008F7634">
        <w:rPr>
          <w:sz w:val="21"/>
          <w:szCs w:val="21"/>
        </w:rPr>
        <w:t>3.</w:t>
      </w:r>
      <w:r w:rsidRPr="008F7634">
        <w:rPr>
          <w:sz w:val="21"/>
          <w:szCs w:val="21"/>
        </w:rPr>
        <w:tab/>
        <w:t>Shtojca II(c) e Marrëveshjes së Përkohshme zëvendësohet nga teksti i Shtojcës IV të këtij Protokolli.</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3</w:t>
      </w:r>
    </w:p>
    <w:p w:rsidR="00994FA3" w:rsidRPr="008F7634" w:rsidRDefault="00994FA3" w:rsidP="00994FA3">
      <w:pPr>
        <w:pStyle w:val="NeniTitull"/>
        <w:rPr>
          <w:sz w:val="21"/>
          <w:szCs w:val="21"/>
        </w:rPr>
      </w:pPr>
      <w:r w:rsidRPr="008F7634">
        <w:rPr>
          <w:sz w:val="21"/>
          <w:szCs w:val="21"/>
        </w:rPr>
        <w:t>Produktet e peshkimit</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 xml:space="preserve">Shtojca III e Marrëveshjes së Përkohshme zëvendësohet nga teksti i Shtojcës V të këtij Protokolli. </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4</w:t>
      </w:r>
    </w:p>
    <w:p w:rsidR="00994FA3" w:rsidRPr="008F7634" w:rsidRDefault="00994FA3" w:rsidP="00994FA3">
      <w:pPr>
        <w:pStyle w:val="NeniTitull"/>
        <w:rPr>
          <w:sz w:val="21"/>
          <w:szCs w:val="21"/>
        </w:rPr>
      </w:pPr>
      <w:r w:rsidRPr="008F7634">
        <w:rPr>
          <w:sz w:val="21"/>
          <w:szCs w:val="21"/>
        </w:rPr>
        <w:t>Produktet bujqësore të përpunuara</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Protokolli 2 i Marrëveshjes së Përkohshme zëvendësohet nga teksti i Shtojcës VI të këtij protokolli.</w:t>
      </w:r>
    </w:p>
    <w:p w:rsidR="00994FA3" w:rsidRPr="008F7634" w:rsidRDefault="00994FA3" w:rsidP="00994FA3">
      <w:pPr>
        <w:pStyle w:val="Paragrafi0"/>
        <w:jc w:val="center"/>
        <w:rPr>
          <w:sz w:val="21"/>
          <w:szCs w:val="21"/>
        </w:rPr>
      </w:pPr>
    </w:p>
    <w:p w:rsidR="00994FA3" w:rsidRPr="008F7634" w:rsidRDefault="00994FA3" w:rsidP="00994FA3">
      <w:pPr>
        <w:pStyle w:val="Paragrafi0"/>
        <w:jc w:val="center"/>
        <w:rPr>
          <w:sz w:val="21"/>
          <w:szCs w:val="21"/>
        </w:rPr>
      </w:pPr>
      <w:r w:rsidRPr="008F7634">
        <w:rPr>
          <w:sz w:val="21"/>
          <w:szCs w:val="21"/>
        </w:rPr>
        <w:t>SEKSIONI II</w:t>
      </w:r>
    </w:p>
    <w:p w:rsidR="00994FA3" w:rsidRPr="008F7634" w:rsidRDefault="00994FA3" w:rsidP="00994FA3">
      <w:pPr>
        <w:pStyle w:val="Paragrafi0"/>
        <w:jc w:val="center"/>
        <w:rPr>
          <w:sz w:val="21"/>
          <w:szCs w:val="21"/>
        </w:rPr>
      </w:pPr>
      <w:r w:rsidRPr="008F7634">
        <w:rPr>
          <w:sz w:val="21"/>
          <w:szCs w:val="21"/>
        </w:rPr>
        <w:t>RREGULLAT E ORIGJINËS</w:t>
      </w:r>
    </w:p>
    <w:p w:rsidR="00994FA3" w:rsidRPr="008F7634" w:rsidRDefault="00994FA3" w:rsidP="00994FA3">
      <w:pPr>
        <w:pStyle w:val="Paragrafi0"/>
        <w:jc w:val="center"/>
        <w:rPr>
          <w:sz w:val="21"/>
          <w:szCs w:val="21"/>
        </w:rPr>
      </w:pP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5</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Protokolli 4 i Marrëveshjes së Përkohshme zëvendësohet nga teksti i Shtojcës VII të këtij Protokolli.</w:t>
      </w:r>
    </w:p>
    <w:p w:rsidR="00994FA3" w:rsidRPr="008F7634" w:rsidRDefault="00994FA3" w:rsidP="00994FA3">
      <w:pPr>
        <w:pStyle w:val="Paragrafi0"/>
        <w:rPr>
          <w:sz w:val="21"/>
          <w:szCs w:val="21"/>
        </w:rPr>
      </w:pPr>
    </w:p>
    <w:p w:rsidR="00994FA3" w:rsidRPr="008F7634" w:rsidRDefault="00994FA3" w:rsidP="00994FA3">
      <w:pPr>
        <w:pStyle w:val="TitulliTitull"/>
        <w:rPr>
          <w:sz w:val="21"/>
          <w:szCs w:val="21"/>
        </w:rPr>
      </w:pPr>
      <w:r w:rsidRPr="008F7634">
        <w:rPr>
          <w:sz w:val="21"/>
          <w:szCs w:val="21"/>
        </w:rPr>
        <w:t>SEKSIONI III</w:t>
      </w:r>
    </w:p>
    <w:p w:rsidR="00994FA3" w:rsidRPr="008F7634" w:rsidRDefault="00994FA3" w:rsidP="00994FA3">
      <w:pPr>
        <w:pStyle w:val="TitulliTitull"/>
        <w:rPr>
          <w:sz w:val="21"/>
          <w:szCs w:val="21"/>
        </w:rPr>
      </w:pPr>
      <w:r w:rsidRPr="008F7634">
        <w:rPr>
          <w:sz w:val="21"/>
          <w:szCs w:val="21"/>
        </w:rPr>
        <w:t>DISPOZITA TRANZITORE</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6</w:t>
      </w:r>
    </w:p>
    <w:p w:rsidR="00994FA3" w:rsidRPr="008F7634" w:rsidRDefault="00994FA3" w:rsidP="00994FA3">
      <w:pPr>
        <w:pStyle w:val="NeniTitull"/>
        <w:rPr>
          <w:sz w:val="21"/>
          <w:szCs w:val="21"/>
        </w:rPr>
      </w:pPr>
      <w:r w:rsidRPr="008F7634">
        <w:rPr>
          <w:sz w:val="21"/>
          <w:szCs w:val="21"/>
        </w:rPr>
        <w:t>OBT</w:t>
      </w:r>
    </w:p>
    <w:p w:rsidR="00994FA3" w:rsidRPr="00A96C7F" w:rsidRDefault="00994FA3" w:rsidP="00994FA3">
      <w:pPr>
        <w:pStyle w:val="Paragrafi0"/>
        <w:rPr>
          <w:sz w:val="16"/>
          <w:szCs w:val="21"/>
        </w:rPr>
      </w:pPr>
    </w:p>
    <w:p w:rsidR="00994FA3" w:rsidRPr="008F7634" w:rsidRDefault="00994FA3" w:rsidP="00994FA3">
      <w:pPr>
        <w:pStyle w:val="Paragrafi0"/>
        <w:rPr>
          <w:sz w:val="21"/>
          <w:szCs w:val="21"/>
        </w:rPr>
      </w:pPr>
      <w:r w:rsidRPr="008F7634">
        <w:rPr>
          <w:sz w:val="21"/>
          <w:szCs w:val="21"/>
        </w:rPr>
        <w:t>Republika e Shqipërisë merr përsipër që të mos parashtrojë pretendime, kërkesa, padi, e as të modifikojë apo mohojë ndonjë lëshim të dhënë në bazë të GATT 1994, Neneve XXIV.6 dhe XXVIII në lidhje me këtë zgjerim të Komunitetit.</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7</w:t>
      </w:r>
    </w:p>
    <w:p w:rsidR="00994FA3" w:rsidRPr="008F7634" w:rsidRDefault="00994FA3" w:rsidP="00994FA3">
      <w:pPr>
        <w:pStyle w:val="NeniTitull"/>
        <w:rPr>
          <w:sz w:val="21"/>
          <w:szCs w:val="21"/>
        </w:rPr>
      </w:pPr>
      <w:r w:rsidRPr="008F7634">
        <w:rPr>
          <w:sz w:val="21"/>
          <w:szCs w:val="21"/>
        </w:rPr>
        <w:t>Dëshmia e origjinës dhe bashkëpunimi administrativ</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1. Dëshmitë e origjinës të përdorura siç duhet si nga Republika e Shqipërisë ashtu edhe cilido Shtet i ri Anëtar në kuadrin e marrëveshjeve preferenciale apo marrëveshjeve autonome të zbatueshme ndërmjet tyre, pranohen në vendet përkatëse, me kusht që:</w:t>
      </w:r>
    </w:p>
    <w:p w:rsidR="00994FA3" w:rsidRPr="008F7634" w:rsidRDefault="00994FA3" w:rsidP="00994FA3">
      <w:pPr>
        <w:pStyle w:val="Paragrafi0"/>
        <w:rPr>
          <w:sz w:val="21"/>
          <w:szCs w:val="21"/>
        </w:rPr>
      </w:pPr>
      <w:r w:rsidRPr="008F7634">
        <w:rPr>
          <w:sz w:val="21"/>
          <w:szCs w:val="21"/>
        </w:rPr>
        <w:t>a) marrja e origjinës së tillë lejon trajtim preferencial tarifor në bazë të masave tarifore preferenciale të përcaktuara në Marrëveshjen e Përkohshme;</w:t>
      </w:r>
    </w:p>
    <w:p w:rsidR="00994FA3" w:rsidRPr="008F7634" w:rsidRDefault="00994FA3" w:rsidP="00994FA3">
      <w:pPr>
        <w:pStyle w:val="Paragrafi0"/>
        <w:rPr>
          <w:sz w:val="21"/>
          <w:szCs w:val="21"/>
        </w:rPr>
      </w:pPr>
      <w:r w:rsidRPr="008F7634">
        <w:rPr>
          <w:sz w:val="21"/>
          <w:szCs w:val="21"/>
        </w:rPr>
        <w:t>b) dëshmia e origjinës dhe dokumentet e transportit të jenë lëshuar jo më vonë se dita para datës së anëtarësimit;</w:t>
      </w:r>
    </w:p>
    <w:p w:rsidR="00994FA3" w:rsidRPr="008F7634" w:rsidRDefault="00994FA3" w:rsidP="00994FA3">
      <w:pPr>
        <w:pStyle w:val="Paragrafi0"/>
        <w:rPr>
          <w:sz w:val="21"/>
          <w:szCs w:val="21"/>
        </w:rPr>
      </w:pPr>
      <w:r w:rsidRPr="008F7634">
        <w:rPr>
          <w:sz w:val="21"/>
          <w:szCs w:val="21"/>
        </w:rPr>
        <w:t>c) dëshmia e origjinës t’i dorëzohet autoriteteve doganore brenda periudhës prej katër muajsh nga data e anëtarësimit.</w:t>
      </w:r>
    </w:p>
    <w:p w:rsidR="00994FA3" w:rsidRPr="008F7634" w:rsidRDefault="00994FA3" w:rsidP="00994FA3">
      <w:pPr>
        <w:pStyle w:val="Paragrafi0"/>
        <w:rPr>
          <w:sz w:val="21"/>
          <w:szCs w:val="21"/>
        </w:rPr>
      </w:pPr>
      <w:r w:rsidRPr="008F7634">
        <w:rPr>
          <w:sz w:val="21"/>
          <w:szCs w:val="21"/>
        </w:rPr>
        <w:t>Kur mallrat janë deklaruar për importim qoftë në Republikën e Shqipërisë apo në një Shtet të ri Anëtar para datës së anëtarësimit, në bazë të marrëveshjeve preferenciale apo marrëveshjeve autonome të zbatueshme ndërmjet Republikës së Shqipërisë dhe Shtetit të ri Anëtar në atë kohë, dëshmia e origjinës e lëshuar në retrospektivë në kuadër të atyre marrëveshjeve apo rregullimeve, mund të pranohet me kusht që t’i jetë dorëzuar autoriteteve doganore brenda periudhës prej katër muajsh nga data e anëtarësimit.</w:t>
      </w:r>
    </w:p>
    <w:p w:rsidR="00994FA3" w:rsidRPr="008F7634" w:rsidRDefault="00994FA3" w:rsidP="00994FA3">
      <w:pPr>
        <w:pStyle w:val="Paragrafi0"/>
        <w:rPr>
          <w:sz w:val="21"/>
          <w:szCs w:val="21"/>
        </w:rPr>
      </w:pPr>
      <w:r w:rsidRPr="008F7634">
        <w:rPr>
          <w:sz w:val="21"/>
          <w:szCs w:val="21"/>
        </w:rPr>
        <w:t>2. Republika e Shqipërisë dhe Shtetet e reja Anëtare autorizohen të mbajnë autorizimet me të cilat është dhënë statusi i “eksportuesve të aprovuar” në kuadër të marrëveshjeve preferenciale apo marrëveshjeve autonome të zbatueshme ndërmjet tyre, me kusht që:</w:t>
      </w:r>
    </w:p>
    <w:p w:rsidR="00994FA3" w:rsidRPr="008F7634" w:rsidRDefault="00994FA3" w:rsidP="00994FA3">
      <w:pPr>
        <w:pStyle w:val="Paragrafi0"/>
        <w:rPr>
          <w:sz w:val="21"/>
          <w:szCs w:val="21"/>
        </w:rPr>
      </w:pPr>
      <w:r w:rsidRPr="008F7634">
        <w:rPr>
          <w:sz w:val="21"/>
          <w:szCs w:val="21"/>
        </w:rPr>
        <w:t>a) një dispozitë e tillë ekziston në marrëveshjen e nënshkruar para datës së anëtarësimit, ndërmjet Republikës së Shqipërisë dhe Komunitetit; dhe</w:t>
      </w:r>
    </w:p>
    <w:p w:rsidR="00994FA3" w:rsidRPr="008F7634" w:rsidRDefault="00994FA3" w:rsidP="00994FA3">
      <w:pPr>
        <w:pStyle w:val="Paragrafi0"/>
        <w:rPr>
          <w:sz w:val="21"/>
          <w:szCs w:val="21"/>
        </w:rPr>
      </w:pPr>
      <w:r w:rsidRPr="008F7634">
        <w:rPr>
          <w:sz w:val="21"/>
          <w:szCs w:val="21"/>
        </w:rPr>
        <w:t>b) eksportuesit e aprovuar të zbatojnë rregullat e origjinës në fuqi sipas asaj marrëveshjeje.</w:t>
      </w:r>
    </w:p>
    <w:p w:rsidR="00994FA3" w:rsidRPr="008F7634" w:rsidRDefault="00994FA3" w:rsidP="00994FA3">
      <w:pPr>
        <w:pStyle w:val="Paragrafi0"/>
        <w:rPr>
          <w:sz w:val="21"/>
          <w:szCs w:val="21"/>
        </w:rPr>
      </w:pPr>
      <w:r w:rsidRPr="008F7634">
        <w:rPr>
          <w:sz w:val="21"/>
          <w:szCs w:val="21"/>
        </w:rPr>
        <w:t>Këto autorizime zëvendësohen, jo më vonë se 1 janar 2008, me autorizime të reja të lëshuara sipas kushteve të Marrëveshjes së Përkohshme.</w:t>
      </w:r>
    </w:p>
    <w:p w:rsidR="00994FA3" w:rsidRPr="008F7634" w:rsidRDefault="00994FA3" w:rsidP="00994FA3">
      <w:pPr>
        <w:pStyle w:val="Paragrafi0"/>
        <w:rPr>
          <w:sz w:val="21"/>
          <w:szCs w:val="21"/>
        </w:rPr>
      </w:pPr>
      <w:r w:rsidRPr="008F7634">
        <w:rPr>
          <w:sz w:val="21"/>
          <w:szCs w:val="21"/>
        </w:rPr>
        <w:t>3. Kërkesat për verifikim të mëvonshëm të dëshmive të origjinës të lëshuara në kuadrin e marrëveshjeve preferenciale apo marrëveshjeve autonome apo rregullimeve të referuara në paragrafët 1 dhe 2 më lart, pranohen nga autoritetet përgjegjëse doganore si të Republikës së Shqipërisë, ashtu edhe të Shteteve Anëtare për një periudhë prej tre vitesh pas lëshimit të dëshmisë së provës në fjalë, dhe kërkesa të tilla mund të bëhen nga këto autoritete për një periudhë prej tre vitesh pas pranimit të dëshmisë së provës që u dorëzohet këtyre autoriteteve në mbështetje të deklaratës së importit.</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8</w:t>
      </w:r>
    </w:p>
    <w:p w:rsidR="00994FA3" w:rsidRPr="008F7634" w:rsidRDefault="00994FA3" w:rsidP="00994FA3">
      <w:pPr>
        <w:pStyle w:val="NeniTitull"/>
        <w:rPr>
          <w:sz w:val="21"/>
          <w:szCs w:val="21"/>
        </w:rPr>
      </w:pPr>
      <w:r w:rsidRPr="008F7634">
        <w:rPr>
          <w:sz w:val="21"/>
          <w:szCs w:val="21"/>
        </w:rPr>
        <w:t>Mallrat në transit</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1. Dispozitat e Marrëveshjes së Përkohshme janë të zbatueshme për mallrat që eksportohen nga Republika e Shqipërisë drejt njërit prej Shteteve të reja Anëtare ose nga një prej Shteteve të reja Anëtare drejt Republikës së Shqipërisë, me kusht që mallrat të jenë brenda dispozitave të Protokollit 4 të Marrëveshjes së Përkohshme dhe që në datën e anëtarësimit janë ose rrugës (en route) ose në magazinim të përkohshëm, në magazinat doganore apo në një zonë të lirë në Republikën e Shqipërisë ose në atë Shtet të ri Anëtar.</w:t>
      </w:r>
    </w:p>
    <w:p w:rsidR="00994FA3" w:rsidRPr="008F7634" w:rsidRDefault="00994FA3" w:rsidP="00994FA3">
      <w:pPr>
        <w:pStyle w:val="Paragrafi0"/>
        <w:rPr>
          <w:sz w:val="21"/>
          <w:szCs w:val="21"/>
        </w:rPr>
      </w:pPr>
      <w:r w:rsidRPr="008F7634">
        <w:rPr>
          <w:sz w:val="21"/>
          <w:szCs w:val="21"/>
        </w:rPr>
        <w:t>2. Trajtim preferencial mund të jepet kur dëshmia e origjinës së dhënë në retrospektivë nga autoritetet doganore të vendit eksportues, dorëzohet në autoritetet doganore të vendit importues brenda katër muajsh nga data e anëtarësimit.</w:t>
      </w:r>
    </w:p>
    <w:p w:rsidR="00994FA3" w:rsidRPr="008F7634" w:rsidRDefault="00994FA3" w:rsidP="00994FA3">
      <w:pPr>
        <w:pStyle w:val="Paragrafi0"/>
        <w:rPr>
          <w:sz w:val="21"/>
          <w:szCs w:val="21"/>
        </w:rPr>
      </w:pPr>
    </w:p>
    <w:p w:rsidR="00994FA3" w:rsidRPr="008F7634" w:rsidRDefault="00994FA3" w:rsidP="00994FA3">
      <w:pPr>
        <w:pStyle w:val="TitulliNr"/>
      </w:pPr>
      <w:r w:rsidRPr="008F7634">
        <w:t>SEKSIONI IV</w:t>
      </w:r>
    </w:p>
    <w:p w:rsidR="00994FA3" w:rsidRPr="008F7634" w:rsidRDefault="00994FA3" w:rsidP="00994FA3">
      <w:pPr>
        <w:pStyle w:val="TitulliTitull"/>
      </w:pPr>
      <w:r w:rsidRPr="008F7634">
        <w:t>DISPOZITAT E PËRGJITHSHME DHE PËRFUNDIMTARE</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9</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Ky Protokoll dhe Shtojcat e tij bëjnë pjesë në tërësinë e Marrëveshjes së Përkohshme.</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10</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 xml:space="preserve">1. Ky Protokoll miratohet nga Komuniteti dhe nga Republika e Shqipërisë sipas procedurave të secilës. </w:t>
      </w:r>
    </w:p>
    <w:p w:rsidR="00994FA3" w:rsidRPr="008F7634" w:rsidRDefault="00994FA3" w:rsidP="00994FA3">
      <w:pPr>
        <w:pStyle w:val="Paragrafi0"/>
        <w:rPr>
          <w:sz w:val="21"/>
          <w:szCs w:val="21"/>
        </w:rPr>
      </w:pPr>
      <w:r w:rsidRPr="008F7634">
        <w:rPr>
          <w:sz w:val="21"/>
          <w:szCs w:val="21"/>
        </w:rPr>
        <w:t>2. Instrumentet e miratimit depozitohen në Sekretariatin e Përgjithshëm të Këshillit të Bashkimit Evropian.</w:t>
      </w:r>
    </w:p>
    <w:p w:rsidR="00994FA3" w:rsidRPr="008F7634" w:rsidRDefault="00994FA3" w:rsidP="00994FA3">
      <w:pPr>
        <w:pStyle w:val="Paragrafi0"/>
        <w:rPr>
          <w:sz w:val="21"/>
          <w:szCs w:val="21"/>
        </w:rPr>
      </w:pPr>
    </w:p>
    <w:p w:rsidR="00994FA3" w:rsidRPr="008F7634" w:rsidRDefault="00994FA3" w:rsidP="00994FA3">
      <w:pPr>
        <w:pStyle w:val="NeniNr"/>
      </w:pPr>
      <w:r w:rsidRPr="008F7634">
        <w:t>Neni 11</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1. Ky Protokoll hyn në fuqi në ditën e parë të muajit të parë pas datës së depozitimit të instrumentit të fundit të miratimit.</w:t>
      </w:r>
    </w:p>
    <w:p w:rsidR="00994FA3" w:rsidRPr="008F7634" w:rsidRDefault="00994FA3" w:rsidP="00994FA3">
      <w:pPr>
        <w:pStyle w:val="Paragrafi0"/>
        <w:rPr>
          <w:sz w:val="21"/>
          <w:szCs w:val="21"/>
        </w:rPr>
      </w:pPr>
      <w:r w:rsidRPr="008F7634">
        <w:rPr>
          <w:sz w:val="21"/>
          <w:szCs w:val="21"/>
        </w:rPr>
        <w:t>2. Ky Protokoll aplikohet me efekte që nga 1 janar 2007.</w:t>
      </w:r>
    </w:p>
    <w:p w:rsidR="00994FA3" w:rsidRPr="008F7634" w:rsidRDefault="00994FA3" w:rsidP="00994FA3">
      <w:pPr>
        <w:pStyle w:val="Paragrafi0"/>
        <w:rPr>
          <w:sz w:val="21"/>
          <w:szCs w:val="21"/>
        </w:rPr>
      </w:pPr>
    </w:p>
    <w:p w:rsidR="00A96C7F" w:rsidRDefault="00A96C7F" w:rsidP="00A96C7F">
      <w:pPr>
        <w:pStyle w:val="NeniNr"/>
        <w:keepNext w:val="0"/>
        <w:rPr>
          <w:sz w:val="21"/>
          <w:szCs w:val="21"/>
        </w:rPr>
      </w:pPr>
    </w:p>
    <w:p w:rsidR="00A96C7F" w:rsidRDefault="00A96C7F" w:rsidP="00A96C7F">
      <w:pPr>
        <w:pStyle w:val="NeniNr"/>
        <w:keepNext w:val="0"/>
        <w:rPr>
          <w:sz w:val="21"/>
          <w:szCs w:val="21"/>
        </w:rPr>
      </w:pPr>
    </w:p>
    <w:p w:rsidR="00994FA3" w:rsidRPr="008F7634" w:rsidRDefault="00994FA3" w:rsidP="00994FA3">
      <w:pPr>
        <w:pStyle w:val="NeniNr"/>
        <w:rPr>
          <w:sz w:val="21"/>
          <w:szCs w:val="21"/>
        </w:rPr>
      </w:pPr>
      <w:r w:rsidRPr="008F7634">
        <w:rPr>
          <w:sz w:val="21"/>
          <w:szCs w:val="21"/>
        </w:rPr>
        <w:t>Neni 12</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Ky Protokoll hartohet në dublikatë në gjuhët bullgare, çeke, daneze, holandeze, angleze, estoneze, finlandeze, frënge, gjermane, greke, hungareze, italiane, letoneze, lituaneze, malteze, polake, portugeze, rumune, sllovene, sllovake, spanjolle, suedeze dhe shqip, dhe të gjithë tekstet mes tyre janë njësoj autentikë.</w:t>
      </w:r>
    </w:p>
    <w:p w:rsidR="00994FA3" w:rsidRPr="004A581D" w:rsidRDefault="00994FA3" w:rsidP="00994FA3">
      <w:pPr>
        <w:pStyle w:val="Paragrafi0"/>
        <w:rPr>
          <w:sz w:val="14"/>
          <w:szCs w:val="21"/>
        </w:rPr>
      </w:pPr>
    </w:p>
    <w:p w:rsidR="00994FA3" w:rsidRPr="008F7634" w:rsidRDefault="00994FA3" w:rsidP="00994FA3">
      <w:pPr>
        <w:pStyle w:val="NeniNr"/>
        <w:rPr>
          <w:sz w:val="21"/>
          <w:szCs w:val="21"/>
        </w:rPr>
      </w:pPr>
      <w:r w:rsidRPr="008F7634">
        <w:rPr>
          <w:sz w:val="21"/>
          <w:szCs w:val="21"/>
        </w:rPr>
        <w:t>Neni 13</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Teksti i Marrëveshjes së Përkohshme, përfshi Shtojcat dhe Protokollet që janë pjesë tërësore e saj, bashkë me Aktin Përfundimtar dhe deklararat e bashkëngjitura aty, hartohen në gjuhën bullgare dhe rumune, dhe tekstet do të jenë njësoj autentike me tekstet origjinale. Këto tekste miratohen nga Komiteti i Përbashkët.</w:t>
      </w:r>
    </w:p>
    <w:p w:rsidR="00994FA3" w:rsidRPr="008F7634" w:rsidRDefault="00994FA3" w:rsidP="00994FA3">
      <w:pPr>
        <w:pStyle w:val="Paragrafi0"/>
        <w:rPr>
          <w:sz w:val="21"/>
          <w:szCs w:val="21"/>
        </w:rPr>
      </w:pPr>
    </w:p>
    <w:p w:rsidR="00994FA3" w:rsidRDefault="00994FA3" w:rsidP="00C248B3">
      <w:pPr>
        <w:pStyle w:val="TitulliTitull"/>
        <w:keepNext w:val="0"/>
        <w:rPr>
          <w:sz w:val="21"/>
          <w:szCs w:val="21"/>
        </w:rPr>
      </w:pPr>
    </w:p>
    <w:p w:rsidR="00C248B3" w:rsidRDefault="00C248B3" w:rsidP="00C248B3">
      <w:pPr>
        <w:pStyle w:val="TitulliTitull"/>
        <w:keepNext w:val="0"/>
        <w:rPr>
          <w:sz w:val="21"/>
          <w:szCs w:val="21"/>
        </w:rPr>
      </w:pPr>
    </w:p>
    <w:p w:rsidR="00C248B3" w:rsidRDefault="00C248B3" w:rsidP="00C248B3">
      <w:pPr>
        <w:pStyle w:val="TitulliTitull"/>
        <w:keepNext w:val="0"/>
        <w:rPr>
          <w:sz w:val="21"/>
          <w:szCs w:val="21"/>
        </w:rPr>
      </w:pPr>
    </w:p>
    <w:p w:rsidR="00C248B3" w:rsidRDefault="00C248B3" w:rsidP="00C248B3">
      <w:pPr>
        <w:pStyle w:val="TitulliTitull"/>
        <w:keepNext w:val="0"/>
        <w:rPr>
          <w:sz w:val="21"/>
          <w:szCs w:val="21"/>
        </w:rPr>
      </w:pPr>
    </w:p>
    <w:p w:rsidR="00C248B3" w:rsidRDefault="00C248B3" w:rsidP="00C248B3">
      <w:pPr>
        <w:pStyle w:val="TitulliTitull"/>
        <w:keepNext w:val="0"/>
        <w:rPr>
          <w:sz w:val="21"/>
          <w:szCs w:val="21"/>
        </w:rPr>
      </w:pPr>
    </w:p>
    <w:p w:rsidR="00C248B3" w:rsidRDefault="00C248B3" w:rsidP="00C248B3">
      <w:pPr>
        <w:pStyle w:val="TitulliTitull"/>
        <w:keepNext w:val="0"/>
        <w:rPr>
          <w:sz w:val="21"/>
          <w:szCs w:val="21"/>
        </w:rPr>
      </w:pPr>
    </w:p>
    <w:p w:rsidR="00C248B3" w:rsidRDefault="00C248B3" w:rsidP="00C248B3">
      <w:pPr>
        <w:pStyle w:val="TitulliTitull"/>
        <w:keepNext w:val="0"/>
        <w:rPr>
          <w:sz w:val="21"/>
          <w:szCs w:val="21"/>
        </w:rPr>
      </w:pPr>
    </w:p>
    <w:p w:rsidR="00C248B3" w:rsidRDefault="00C248B3" w:rsidP="00C248B3">
      <w:pPr>
        <w:pStyle w:val="TitulliTitull"/>
        <w:keepNext w:val="0"/>
        <w:rPr>
          <w:sz w:val="21"/>
          <w:szCs w:val="21"/>
        </w:rPr>
      </w:pPr>
    </w:p>
    <w:p w:rsidR="00C248B3" w:rsidRDefault="00C248B3" w:rsidP="00C248B3">
      <w:pPr>
        <w:pStyle w:val="TitulliTitull"/>
        <w:keepNext w:val="0"/>
        <w:rPr>
          <w:sz w:val="21"/>
          <w:szCs w:val="21"/>
        </w:rPr>
      </w:pPr>
    </w:p>
    <w:p w:rsidR="00C248B3" w:rsidRDefault="00C248B3" w:rsidP="00C248B3">
      <w:pPr>
        <w:pStyle w:val="TitulliTitull"/>
        <w:keepNext w:val="0"/>
        <w:rPr>
          <w:sz w:val="21"/>
          <w:szCs w:val="21"/>
        </w:rPr>
      </w:pPr>
    </w:p>
    <w:p w:rsidR="00C248B3" w:rsidRDefault="00C248B3" w:rsidP="00C248B3">
      <w:pPr>
        <w:pStyle w:val="TitulliTitull"/>
        <w:keepNext w:val="0"/>
        <w:rPr>
          <w:sz w:val="21"/>
          <w:szCs w:val="21"/>
        </w:rPr>
      </w:pPr>
    </w:p>
    <w:p w:rsidR="00C248B3" w:rsidRDefault="00C248B3" w:rsidP="00C248B3">
      <w:pPr>
        <w:pStyle w:val="TitulliTitull"/>
        <w:keepNext w:val="0"/>
        <w:rPr>
          <w:sz w:val="21"/>
          <w:szCs w:val="21"/>
        </w:rPr>
      </w:pPr>
    </w:p>
    <w:p w:rsidR="00C248B3" w:rsidRDefault="00C248B3" w:rsidP="00C248B3">
      <w:pPr>
        <w:pStyle w:val="TitulliTitull"/>
        <w:keepNext w:val="0"/>
        <w:rPr>
          <w:sz w:val="21"/>
          <w:szCs w:val="21"/>
        </w:rPr>
      </w:pPr>
    </w:p>
    <w:p w:rsidR="00C248B3" w:rsidRDefault="00C248B3" w:rsidP="00C248B3">
      <w:pPr>
        <w:pStyle w:val="TitulliTitull"/>
        <w:keepNext w:val="0"/>
        <w:rPr>
          <w:sz w:val="21"/>
          <w:szCs w:val="21"/>
        </w:rPr>
      </w:pPr>
    </w:p>
    <w:p w:rsidR="00C248B3" w:rsidRDefault="00C248B3" w:rsidP="00C248B3">
      <w:pPr>
        <w:pStyle w:val="TitulliTitull"/>
        <w:keepNext w:val="0"/>
        <w:rPr>
          <w:sz w:val="21"/>
          <w:szCs w:val="21"/>
        </w:rPr>
      </w:pPr>
    </w:p>
    <w:p w:rsidR="00C248B3" w:rsidRDefault="00C248B3" w:rsidP="00C248B3">
      <w:pPr>
        <w:pStyle w:val="TitulliTitull"/>
        <w:keepNext w:val="0"/>
        <w:rPr>
          <w:sz w:val="21"/>
          <w:szCs w:val="21"/>
        </w:rPr>
      </w:pPr>
    </w:p>
    <w:p w:rsidR="00C248B3" w:rsidRDefault="00C248B3" w:rsidP="00C248B3">
      <w:pPr>
        <w:pStyle w:val="TitulliTitull"/>
        <w:keepNext w:val="0"/>
        <w:rPr>
          <w:sz w:val="21"/>
          <w:szCs w:val="21"/>
        </w:rPr>
      </w:pPr>
    </w:p>
    <w:p w:rsidR="00C248B3" w:rsidRDefault="00C248B3" w:rsidP="00C248B3">
      <w:pPr>
        <w:pStyle w:val="TitulliTitull"/>
        <w:keepNext w:val="0"/>
        <w:rPr>
          <w:sz w:val="21"/>
          <w:szCs w:val="21"/>
        </w:rPr>
      </w:pPr>
    </w:p>
    <w:p w:rsidR="00C248B3" w:rsidRDefault="00C248B3" w:rsidP="00C248B3">
      <w:pPr>
        <w:pStyle w:val="TitulliTitull"/>
        <w:keepNext w:val="0"/>
        <w:rPr>
          <w:sz w:val="21"/>
          <w:szCs w:val="21"/>
        </w:rPr>
      </w:pPr>
    </w:p>
    <w:p w:rsidR="00C248B3" w:rsidRDefault="00C248B3" w:rsidP="00C248B3">
      <w:pPr>
        <w:pStyle w:val="TitulliTitull"/>
        <w:keepNext w:val="0"/>
        <w:rPr>
          <w:sz w:val="21"/>
          <w:szCs w:val="21"/>
        </w:rPr>
      </w:pPr>
    </w:p>
    <w:p w:rsidR="00C248B3" w:rsidRDefault="00C248B3" w:rsidP="00C248B3">
      <w:pPr>
        <w:pStyle w:val="TitulliTitull"/>
        <w:keepNext w:val="0"/>
        <w:rPr>
          <w:sz w:val="21"/>
          <w:szCs w:val="21"/>
        </w:rPr>
      </w:pPr>
    </w:p>
    <w:p w:rsidR="00C248B3" w:rsidRDefault="00C248B3" w:rsidP="00C248B3">
      <w:pPr>
        <w:pStyle w:val="TitulliTitull"/>
        <w:keepNext w:val="0"/>
        <w:rPr>
          <w:sz w:val="21"/>
          <w:szCs w:val="21"/>
        </w:rPr>
      </w:pPr>
    </w:p>
    <w:p w:rsidR="00C248B3" w:rsidRDefault="00C248B3" w:rsidP="00C248B3">
      <w:pPr>
        <w:pStyle w:val="TitulliTitull"/>
        <w:keepNext w:val="0"/>
        <w:rPr>
          <w:sz w:val="21"/>
          <w:szCs w:val="21"/>
        </w:rPr>
      </w:pPr>
    </w:p>
    <w:p w:rsidR="00C248B3" w:rsidRDefault="00C248B3" w:rsidP="00C248B3">
      <w:pPr>
        <w:pStyle w:val="TitulliTitull"/>
        <w:keepNext w:val="0"/>
        <w:rPr>
          <w:sz w:val="21"/>
          <w:szCs w:val="21"/>
        </w:rPr>
      </w:pPr>
    </w:p>
    <w:p w:rsidR="00A96C7F" w:rsidRDefault="00A96C7F" w:rsidP="00C248B3">
      <w:pPr>
        <w:pStyle w:val="TitulliTitull"/>
        <w:keepNext w:val="0"/>
        <w:rPr>
          <w:sz w:val="21"/>
          <w:szCs w:val="21"/>
        </w:rPr>
      </w:pPr>
    </w:p>
    <w:p w:rsidR="00A96C7F" w:rsidRDefault="00A96C7F" w:rsidP="00C248B3">
      <w:pPr>
        <w:pStyle w:val="TitulliTitull"/>
        <w:keepNext w:val="0"/>
        <w:rPr>
          <w:sz w:val="21"/>
          <w:szCs w:val="21"/>
        </w:rPr>
      </w:pPr>
    </w:p>
    <w:p w:rsidR="00A96C7F" w:rsidRDefault="00A96C7F" w:rsidP="00C248B3">
      <w:pPr>
        <w:pStyle w:val="TitulliTitull"/>
        <w:keepNext w:val="0"/>
        <w:rPr>
          <w:sz w:val="21"/>
          <w:szCs w:val="21"/>
        </w:rPr>
      </w:pPr>
    </w:p>
    <w:p w:rsidR="00A96C7F" w:rsidRDefault="00A96C7F" w:rsidP="00C248B3">
      <w:pPr>
        <w:pStyle w:val="TitulliTitull"/>
        <w:keepNext w:val="0"/>
        <w:rPr>
          <w:sz w:val="21"/>
          <w:szCs w:val="21"/>
        </w:rPr>
      </w:pPr>
    </w:p>
    <w:p w:rsidR="00A96C7F" w:rsidRDefault="00A96C7F" w:rsidP="00C248B3">
      <w:pPr>
        <w:pStyle w:val="TitulliTitull"/>
        <w:keepNext w:val="0"/>
        <w:rPr>
          <w:sz w:val="21"/>
          <w:szCs w:val="21"/>
        </w:rPr>
      </w:pPr>
    </w:p>
    <w:p w:rsidR="00A96C7F" w:rsidRDefault="00A96C7F" w:rsidP="00C248B3">
      <w:pPr>
        <w:pStyle w:val="TitulliTitull"/>
        <w:keepNext w:val="0"/>
        <w:rPr>
          <w:sz w:val="21"/>
          <w:szCs w:val="21"/>
        </w:rPr>
      </w:pPr>
    </w:p>
    <w:p w:rsidR="00A96C7F" w:rsidRDefault="00A96C7F" w:rsidP="00C248B3">
      <w:pPr>
        <w:pStyle w:val="TitulliTitull"/>
        <w:keepNext w:val="0"/>
        <w:rPr>
          <w:sz w:val="21"/>
          <w:szCs w:val="21"/>
        </w:rPr>
      </w:pPr>
    </w:p>
    <w:p w:rsidR="00A96C7F" w:rsidRDefault="00A96C7F" w:rsidP="00C248B3">
      <w:pPr>
        <w:pStyle w:val="TitulliTitull"/>
        <w:keepNext w:val="0"/>
        <w:rPr>
          <w:sz w:val="21"/>
          <w:szCs w:val="21"/>
        </w:rPr>
      </w:pPr>
    </w:p>
    <w:p w:rsidR="00A96C7F" w:rsidRDefault="00A96C7F" w:rsidP="00C248B3">
      <w:pPr>
        <w:pStyle w:val="TitulliTitull"/>
        <w:keepNext w:val="0"/>
        <w:rPr>
          <w:sz w:val="21"/>
          <w:szCs w:val="21"/>
        </w:rPr>
      </w:pPr>
    </w:p>
    <w:p w:rsidR="00A96C7F" w:rsidRDefault="00A96C7F" w:rsidP="00C248B3">
      <w:pPr>
        <w:pStyle w:val="TitulliTitull"/>
        <w:keepNext w:val="0"/>
        <w:rPr>
          <w:sz w:val="21"/>
          <w:szCs w:val="21"/>
        </w:rPr>
      </w:pPr>
    </w:p>
    <w:p w:rsidR="00A96C7F" w:rsidRDefault="00A96C7F" w:rsidP="00C248B3">
      <w:pPr>
        <w:pStyle w:val="TitulliTitull"/>
        <w:keepNext w:val="0"/>
        <w:rPr>
          <w:sz w:val="21"/>
          <w:szCs w:val="21"/>
        </w:rPr>
      </w:pPr>
    </w:p>
    <w:p w:rsidR="00994FA3" w:rsidRPr="008F7634" w:rsidRDefault="00994FA3" w:rsidP="00994FA3">
      <w:pPr>
        <w:pStyle w:val="TitulliTitull"/>
        <w:rPr>
          <w:sz w:val="21"/>
          <w:szCs w:val="21"/>
        </w:rPr>
      </w:pPr>
      <w:r w:rsidRPr="008F7634">
        <w:rPr>
          <w:sz w:val="21"/>
          <w:szCs w:val="21"/>
        </w:rPr>
        <w:t>SHTOJCA I</w:t>
      </w:r>
    </w:p>
    <w:p w:rsidR="00994FA3" w:rsidRPr="008F7634" w:rsidRDefault="00994FA3" w:rsidP="00994FA3">
      <w:pPr>
        <w:pStyle w:val="TitulliTitull"/>
        <w:rPr>
          <w:sz w:val="21"/>
          <w:szCs w:val="21"/>
        </w:rPr>
      </w:pPr>
      <w:r w:rsidRPr="008F7634">
        <w:rPr>
          <w:sz w:val="21"/>
          <w:szCs w:val="21"/>
        </w:rPr>
        <w:t>"SHTOJCA 1</w:t>
      </w:r>
    </w:p>
    <w:p w:rsidR="00994FA3" w:rsidRPr="008F7634" w:rsidRDefault="00994FA3" w:rsidP="00994FA3">
      <w:pPr>
        <w:pStyle w:val="TitulliTitull"/>
        <w:rPr>
          <w:sz w:val="21"/>
          <w:szCs w:val="21"/>
        </w:rPr>
      </w:pPr>
    </w:p>
    <w:p w:rsidR="00994FA3" w:rsidRPr="008F7634" w:rsidRDefault="00994FA3" w:rsidP="00994FA3">
      <w:pPr>
        <w:pStyle w:val="TitulliTitull"/>
        <w:rPr>
          <w:sz w:val="21"/>
          <w:szCs w:val="21"/>
        </w:rPr>
      </w:pPr>
      <w:r w:rsidRPr="008F7634">
        <w:rPr>
          <w:sz w:val="21"/>
          <w:szCs w:val="21"/>
        </w:rPr>
        <w:t>TARIFAT SHQIPTARE ME LËSHIME</w:t>
      </w:r>
    </w:p>
    <w:p w:rsidR="00994FA3" w:rsidRPr="008F7634" w:rsidRDefault="00994FA3" w:rsidP="00994FA3">
      <w:pPr>
        <w:pStyle w:val="TitulliTitull"/>
        <w:rPr>
          <w:sz w:val="21"/>
          <w:szCs w:val="21"/>
        </w:rPr>
      </w:pPr>
      <w:r w:rsidRPr="008F7634">
        <w:rPr>
          <w:sz w:val="21"/>
          <w:szCs w:val="21"/>
        </w:rPr>
        <w:t>PËR PRODUKTET INDUSTRIALE TË KOMUNITETIT</w:t>
      </w:r>
    </w:p>
    <w:p w:rsidR="00994FA3" w:rsidRPr="008F7634" w:rsidRDefault="00994FA3" w:rsidP="00994FA3">
      <w:pPr>
        <w:pStyle w:val="TitulliTitull"/>
        <w:rPr>
          <w:sz w:val="21"/>
          <w:szCs w:val="21"/>
        </w:rPr>
      </w:pPr>
      <w:r w:rsidRPr="008F7634">
        <w:rPr>
          <w:sz w:val="21"/>
          <w:szCs w:val="21"/>
        </w:rPr>
        <w:t>(referuar Nenit 19)</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Normat e tarifave doganore reduktohen si më poshtë:</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 në datën 1 janar 2007, tarifa doganore e importit reduktohet në masën 60% të tarifës bazë;</w:t>
      </w:r>
    </w:p>
    <w:p w:rsidR="00994FA3" w:rsidRPr="008F7634" w:rsidRDefault="00994FA3" w:rsidP="00994FA3">
      <w:pPr>
        <w:pStyle w:val="Paragrafi0"/>
        <w:rPr>
          <w:sz w:val="21"/>
          <w:szCs w:val="21"/>
        </w:rPr>
      </w:pPr>
      <w:r w:rsidRPr="008F7634">
        <w:rPr>
          <w:sz w:val="21"/>
          <w:szCs w:val="21"/>
        </w:rPr>
        <w:t>– në datën 1 janar 2008, tarifa doganore e importit reduktohet në masën 40% të tarifës bazë;</w:t>
      </w:r>
    </w:p>
    <w:p w:rsidR="00994FA3" w:rsidRPr="008F7634" w:rsidRDefault="00994FA3" w:rsidP="00994FA3">
      <w:pPr>
        <w:pStyle w:val="Paragrafi0"/>
        <w:rPr>
          <w:sz w:val="21"/>
          <w:szCs w:val="21"/>
        </w:rPr>
      </w:pPr>
      <w:r w:rsidRPr="008F7634">
        <w:rPr>
          <w:sz w:val="21"/>
          <w:szCs w:val="21"/>
        </w:rPr>
        <w:t>– në datën 1 janar 2009, tarifa doganore e importit reduktohet në masën 20% të tarifës bazë;</w:t>
      </w:r>
    </w:p>
    <w:p w:rsidR="00994FA3" w:rsidRPr="008F7634" w:rsidRDefault="00994FA3" w:rsidP="00994FA3">
      <w:pPr>
        <w:pStyle w:val="Paragrafi0"/>
        <w:rPr>
          <w:sz w:val="21"/>
          <w:szCs w:val="21"/>
        </w:rPr>
      </w:pPr>
      <w:r w:rsidRPr="008F7634">
        <w:rPr>
          <w:sz w:val="21"/>
          <w:szCs w:val="21"/>
        </w:rPr>
        <w:t>– në datën 1 janar 2010, tarifa doganore e importit reduktohet në masën 10% të tarifës bazë;</w:t>
      </w:r>
    </w:p>
    <w:p w:rsidR="00994FA3" w:rsidRPr="008F7634" w:rsidRDefault="00994FA3" w:rsidP="00994FA3">
      <w:pPr>
        <w:pStyle w:val="Paragrafi0"/>
        <w:rPr>
          <w:sz w:val="21"/>
          <w:szCs w:val="21"/>
        </w:rPr>
      </w:pPr>
      <w:r w:rsidRPr="008F7634">
        <w:rPr>
          <w:sz w:val="21"/>
          <w:szCs w:val="21"/>
        </w:rPr>
        <w:t>– në datën 1 janar 2011, tarifat e mbetura të importit hiqen.</w:t>
      </w:r>
    </w:p>
    <w:p w:rsidR="00994FA3" w:rsidRPr="008F7634"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A96C7F" w:rsidRDefault="00A96C7F" w:rsidP="00994FA3">
      <w:pPr>
        <w:pStyle w:val="Paragrafi0"/>
        <w:rPr>
          <w:sz w:val="21"/>
          <w:szCs w:val="21"/>
        </w:rPr>
      </w:pPr>
    </w:p>
    <w:p w:rsidR="00994FA3" w:rsidRDefault="00994FA3" w:rsidP="00994FA3">
      <w:pPr>
        <w:pStyle w:val="Paragrafi0"/>
        <w:rPr>
          <w:sz w:val="21"/>
          <w:szCs w:val="21"/>
        </w:rPr>
      </w:pPr>
    </w:p>
    <w:tbl>
      <w:tblPr>
        <w:tblW w:w="9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0"/>
        <w:gridCol w:w="8650"/>
      </w:tblGrid>
      <w:tr w:rsidR="00994FA3" w:rsidRPr="00CD6608" w:rsidTr="00CD6608">
        <w:trPr>
          <w:cantSplit/>
          <w:tblHeader/>
          <w:jc w:val="center"/>
        </w:trPr>
        <w:tc>
          <w:tcPr>
            <w:tcW w:w="1310" w:type="dxa"/>
            <w:shd w:val="clear" w:color="auto" w:fill="auto"/>
          </w:tcPr>
          <w:p w:rsidR="00994FA3" w:rsidRPr="00CD6608" w:rsidRDefault="0072499D" w:rsidP="00CD6608">
            <w:pPr>
              <w:pStyle w:val="Tabele"/>
              <w:spacing w:before="120" w:after="120"/>
              <w:jc w:val="center"/>
              <w:rPr>
                <w:b/>
                <w:sz w:val="21"/>
                <w:szCs w:val="21"/>
              </w:rPr>
            </w:pPr>
            <w:r w:rsidRPr="00CD6608">
              <w:rPr>
                <w:b/>
                <w:sz w:val="21"/>
                <w:szCs w:val="21"/>
              </w:rPr>
              <w:t xml:space="preserve"> </w:t>
            </w:r>
            <w:r w:rsidR="00994FA3" w:rsidRPr="00CD6608">
              <w:rPr>
                <w:b/>
                <w:sz w:val="21"/>
                <w:szCs w:val="21"/>
              </w:rPr>
              <w:t>Kodi NK</w:t>
            </w:r>
          </w:p>
        </w:tc>
        <w:tc>
          <w:tcPr>
            <w:tcW w:w="8650" w:type="dxa"/>
            <w:shd w:val="clear" w:color="auto" w:fill="auto"/>
          </w:tcPr>
          <w:p w:rsidR="00994FA3" w:rsidRPr="00CD6608" w:rsidRDefault="00994FA3" w:rsidP="00CD6608">
            <w:pPr>
              <w:pStyle w:val="Tabele"/>
              <w:spacing w:before="120" w:after="120"/>
              <w:jc w:val="center"/>
              <w:rPr>
                <w:b/>
                <w:sz w:val="21"/>
                <w:szCs w:val="21"/>
              </w:rPr>
            </w:pPr>
            <w:r w:rsidRPr="00CD6608">
              <w:rPr>
                <w:b/>
                <w:sz w:val="21"/>
                <w:szCs w:val="21"/>
              </w:rPr>
              <w:t>Përshkrimi</w:t>
            </w:r>
          </w:p>
        </w:tc>
      </w:tr>
      <w:tr w:rsidR="00994FA3" w:rsidRPr="00CD6608" w:rsidTr="00CD6608">
        <w:trPr>
          <w:cantSplit/>
          <w:jc w:val="center"/>
        </w:trPr>
        <w:tc>
          <w:tcPr>
            <w:tcW w:w="1310" w:type="dxa"/>
            <w:tcBorders>
              <w:bottom w:val="nil"/>
            </w:tcBorders>
            <w:shd w:val="clear" w:color="auto" w:fill="auto"/>
          </w:tcPr>
          <w:p w:rsidR="00994FA3" w:rsidRPr="00CD6608" w:rsidRDefault="00994FA3" w:rsidP="00CD6608">
            <w:pPr>
              <w:pStyle w:val="Tabele"/>
              <w:spacing w:before="120" w:after="120"/>
              <w:jc w:val="both"/>
              <w:rPr>
                <w:sz w:val="21"/>
                <w:szCs w:val="21"/>
              </w:rPr>
            </w:pPr>
            <w:r w:rsidRPr="00CD6608">
              <w:rPr>
                <w:sz w:val="21"/>
                <w:szCs w:val="21"/>
              </w:rPr>
              <w:t>2501 00</w:t>
            </w:r>
          </w:p>
        </w:tc>
        <w:tc>
          <w:tcPr>
            <w:tcW w:w="8650" w:type="dxa"/>
            <w:tcBorders>
              <w:bottom w:val="nil"/>
            </w:tcBorders>
            <w:shd w:val="clear" w:color="auto" w:fill="auto"/>
          </w:tcPr>
          <w:p w:rsidR="00994FA3" w:rsidRPr="00CD6608" w:rsidRDefault="00994FA3" w:rsidP="00CD6608">
            <w:pPr>
              <w:pStyle w:val="Tabele"/>
              <w:spacing w:before="120" w:after="120"/>
              <w:jc w:val="both"/>
              <w:rPr>
                <w:sz w:val="21"/>
                <w:szCs w:val="21"/>
              </w:rPr>
            </w:pPr>
            <w:r w:rsidRPr="00CD6608">
              <w:rPr>
                <w:sz w:val="21"/>
                <w:szCs w:val="21"/>
              </w:rPr>
              <w:t>Kripe (duke perfshire kripen e tavolines dhe kripen e denatyruar) dhe klorur natriumi i paster, nese eshte apo jo ne solucion ujor apo qe permban apo jo agjente shtese kunder aglomerimit  apo agjente qe sigurojne nje fluiditet te mire; uji i detit:</w:t>
            </w:r>
          </w:p>
        </w:tc>
      </w:tr>
      <w:tr w:rsidR="00994FA3" w:rsidRPr="00CD6608" w:rsidTr="00CD6608">
        <w:trPr>
          <w:cantSplit/>
          <w:jc w:val="center"/>
        </w:trPr>
        <w:tc>
          <w:tcPr>
            <w:tcW w:w="1310" w:type="dxa"/>
            <w:tcBorders>
              <w:top w:val="nil"/>
              <w:bottom w:val="nil"/>
            </w:tcBorders>
            <w:shd w:val="clear" w:color="auto" w:fill="auto"/>
          </w:tcPr>
          <w:p w:rsidR="00994FA3" w:rsidRPr="00CD6608" w:rsidRDefault="00994FA3" w:rsidP="00CD6608">
            <w:pPr>
              <w:pStyle w:val="Tabele"/>
              <w:spacing w:before="120" w:after="120"/>
              <w:jc w:val="both"/>
              <w:rPr>
                <w:sz w:val="21"/>
                <w:szCs w:val="21"/>
              </w:rPr>
            </w:pPr>
          </w:p>
        </w:tc>
        <w:tc>
          <w:tcPr>
            <w:tcW w:w="8650" w:type="dxa"/>
            <w:tcBorders>
              <w:top w:val="nil"/>
              <w:bottom w:val="nil"/>
            </w:tcBorders>
            <w:shd w:val="clear" w:color="auto" w:fill="auto"/>
          </w:tcPr>
          <w:p w:rsidR="00994FA3" w:rsidRPr="00CD6608" w:rsidRDefault="00994FA3" w:rsidP="00CD6608">
            <w:pPr>
              <w:pStyle w:val="Tabele"/>
              <w:spacing w:before="120" w:after="120"/>
              <w:jc w:val="both"/>
              <w:rPr>
                <w:sz w:val="21"/>
                <w:szCs w:val="21"/>
              </w:rPr>
            </w:pPr>
            <w:r w:rsidRPr="00CD6608">
              <w:rPr>
                <w:sz w:val="21"/>
                <w:szCs w:val="21"/>
              </w:rPr>
              <w:t>- Kripe e zakonshme (perfshire kripen e tavolines dhe kripen e denatyruar) dhe klorurin e paster te natriumit, nese eshte apo jo ne solucion ujor apo qe permban agjente shtese kunder aglomerimit  apo agjente qe sigurojne nje fluiditet te mire:</w:t>
            </w:r>
          </w:p>
        </w:tc>
      </w:tr>
      <w:tr w:rsidR="00994FA3" w:rsidRPr="00CD6608" w:rsidTr="00CD6608">
        <w:trPr>
          <w:cantSplit/>
          <w:jc w:val="center"/>
        </w:trPr>
        <w:tc>
          <w:tcPr>
            <w:tcW w:w="1310" w:type="dxa"/>
            <w:tcBorders>
              <w:top w:val="nil"/>
              <w:bottom w:val="nil"/>
            </w:tcBorders>
            <w:shd w:val="clear" w:color="auto" w:fill="auto"/>
          </w:tcPr>
          <w:p w:rsidR="00994FA3" w:rsidRPr="00CD6608" w:rsidRDefault="00994FA3" w:rsidP="00CD6608">
            <w:pPr>
              <w:pStyle w:val="Tabele"/>
              <w:spacing w:before="120" w:after="120"/>
              <w:jc w:val="both"/>
              <w:rPr>
                <w:sz w:val="21"/>
                <w:szCs w:val="21"/>
              </w:rPr>
            </w:pPr>
          </w:p>
        </w:tc>
        <w:tc>
          <w:tcPr>
            <w:tcW w:w="8650" w:type="dxa"/>
            <w:tcBorders>
              <w:top w:val="nil"/>
              <w:bottom w:val="nil"/>
            </w:tcBorders>
            <w:shd w:val="clear" w:color="auto" w:fill="auto"/>
          </w:tcPr>
          <w:p w:rsidR="00994FA3" w:rsidRPr="00CD6608" w:rsidRDefault="00994FA3" w:rsidP="00CD6608">
            <w:pPr>
              <w:pStyle w:val="Tabele"/>
              <w:spacing w:before="120" w:after="120"/>
              <w:jc w:val="both"/>
              <w:rPr>
                <w:sz w:val="21"/>
                <w:szCs w:val="21"/>
              </w:rPr>
            </w:pPr>
            <w:r w:rsidRPr="00CD6608">
              <w:rPr>
                <w:sz w:val="21"/>
                <w:szCs w:val="21"/>
              </w:rPr>
              <w:t>-- Te tjera:</w:t>
            </w:r>
          </w:p>
        </w:tc>
      </w:tr>
      <w:tr w:rsidR="00994FA3" w:rsidRPr="00CD6608" w:rsidTr="00CD6608">
        <w:trPr>
          <w:cantSplit/>
          <w:jc w:val="center"/>
        </w:trPr>
        <w:tc>
          <w:tcPr>
            <w:tcW w:w="1310" w:type="dxa"/>
            <w:tcBorders>
              <w:top w:val="nil"/>
              <w:bottom w:val="nil"/>
            </w:tcBorders>
            <w:shd w:val="clear" w:color="auto" w:fill="auto"/>
          </w:tcPr>
          <w:p w:rsidR="00994FA3" w:rsidRPr="00CD6608" w:rsidRDefault="00994FA3" w:rsidP="00CD6608">
            <w:pPr>
              <w:pStyle w:val="Tabele"/>
              <w:spacing w:before="120" w:after="120"/>
              <w:jc w:val="both"/>
              <w:rPr>
                <w:sz w:val="21"/>
                <w:szCs w:val="21"/>
              </w:rPr>
            </w:pPr>
          </w:p>
        </w:tc>
        <w:tc>
          <w:tcPr>
            <w:tcW w:w="8650" w:type="dxa"/>
            <w:tcBorders>
              <w:top w:val="nil"/>
              <w:bottom w:val="nil"/>
            </w:tcBorders>
            <w:shd w:val="clear" w:color="auto" w:fill="auto"/>
          </w:tcPr>
          <w:p w:rsidR="00994FA3" w:rsidRPr="00CD6608" w:rsidRDefault="00994FA3" w:rsidP="00CD6608">
            <w:pPr>
              <w:pStyle w:val="Tabele"/>
              <w:spacing w:before="120" w:after="120"/>
              <w:jc w:val="both"/>
              <w:rPr>
                <w:sz w:val="21"/>
                <w:szCs w:val="21"/>
              </w:rPr>
            </w:pPr>
            <w:r w:rsidRPr="00CD6608">
              <w:rPr>
                <w:sz w:val="21"/>
                <w:szCs w:val="21"/>
              </w:rPr>
              <w:t>--- Te tjera:</w:t>
            </w:r>
          </w:p>
        </w:tc>
      </w:tr>
      <w:tr w:rsidR="00994FA3" w:rsidRPr="00CD6608" w:rsidTr="00CD6608">
        <w:trPr>
          <w:cantSplit/>
          <w:jc w:val="center"/>
        </w:trPr>
        <w:tc>
          <w:tcPr>
            <w:tcW w:w="1310" w:type="dxa"/>
            <w:tcBorders>
              <w:top w:val="nil"/>
              <w:bottom w:val="single" w:sz="4" w:space="0" w:color="auto"/>
            </w:tcBorders>
            <w:shd w:val="clear" w:color="auto" w:fill="auto"/>
          </w:tcPr>
          <w:p w:rsidR="00994FA3" w:rsidRPr="00CD6608" w:rsidRDefault="00994FA3" w:rsidP="00CD6608">
            <w:pPr>
              <w:pStyle w:val="Tabele"/>
              <w:spacing w:before="120" w:after="120"/>
              <w:jc w:val="both"/>
              <w:rPr>
                <w:sz w:val="21"/>
                <w:szCs w:val="21"/>
              </w:rPr>
            </w:pPr>
            <w:r w:rsidRPr="00CD6608">
              <w:rPr>
                <w:sz w:val="21"/>
                <w:szCs w:val="21"/>
              </w:rPr>
              <w:t>2501 00 91</w:t>
            </w:r>
          </w:p>
        </w:tc>
        <w:tc>
          <w:tcPr>
            <w:tcW w:w="8650" w:type="dxa"/>
            <w:tcBorders>
              <w:top w:val="nil"/>
              <w:bottom w:val="single" w:sz="4" w:space="0" w:color="auto"/>
            </w:tcBorders>
            <w:shd w:val="clear" w:color="auto" w:fill="auto"/>
          </w:tcPr>
          <w:p w:rsidR="00994FA3" w:rsidRPr="00CD6608" w:rsidRDefault="00994FA3" w:rsidP="00CD6608">
            <w:pPr>
              <w:pStyle w:val="Tabele"/>
              <w:spacing w:before="120" w:after="120"/>
              <w:jc w:val="both"/>
              <w:rPr>
                <w:sz w:val="21"/>
                <w:szCs w:val="21"/>
              </w:rPr>
            </w:pPr>
            <w:r w:rsidRPr="00CD6608">
              <w:rPr>
                <w:sz w:val="21"/>
                <w:szCs w:val="21"/>
              </w:rPr>
              <w:t>---- Kripe e pershtatshme per konsum njerezor</w:t>
            </w:r>
          </w:p>
        </w:tc>
      </w:tr>
      <w:tr w:rsidR="00994FA3" w:rsidRPr="00CD6608" w:rsidTr="00CD6608">
        <w:trPr>
          <w:cantSplit/>
          <w:jc w:val="center"/>
        </w:trPr>
        <w:tc>
          <w:tcPr>
            <w:tcW w:w="1310" w:type="dxa"/>
            <w:tcBorders>
              <w:bottom w:val="single" w:sz="4" w:space="0" w:color="auto"/>
            </w:tcBorders>
            <w:shd w:val="clear" w:color="auto" w:fill="auto"/>
          </w:tcPr>
          <w:p w:rsidR="00994FA3" w:rsidRPr="00CD6608" w:rsidRDefault="00994FA3" w:rsidP="00CD6608">
            <w:pPr>
              <w:pStyle w:val="Tabele"/>
              <w:spacing w:before="120" w:after="120"/>
              <w:jc w:val="both"/>
              <w:rPr>
                <w:sz w:val="21"/>
                <w:szCs w:val="21"/>
              </w:rPr>
            </w:pPr>
            <w:r w:rsidRPr="00CD6608">
              <w:rPr>
                <w:sz w:val="21"/>
                <w:szCs w:val="21"/>
              </w:rPr>
              <w:t>2523</w:t>
            </w:r>
          </w:p>
        </w:tc>
        <w:tc>
          <w:tcPr>
            <w:tcW w:w="8650" w:type="dxa"/>
            <w:tcBorders>
              <w:bottom w:val="single" w:sz="4" w:space="0" w:color="auto"/>
            </w:tcBorders>
            <w:shd w:val="clear" w:color="auto" w:fill="auto"/>
          </w:tcPr>
          <w:p w:rsidR="00994FA3" w:rsidRPr="00CD6608" w:rsidRDefault="00994FA3" w:rsidP="00CD6608">
            <w:pPr>
              <w:pStyle w:val="Tabele"/>
              <w:spacing w:before="120" w:after="120"/>
              <w:jc w:val="both"/>
              <w:rPr>
                <w:sz w:val="21"/>
                <w:szCs w:val="21"/>
              </w:rPr>
            </w:pPr>
            <w:r w:rsidRPr="00CD6608">
              <w:rPr>
                <w:sz w:val="21"/>
                <w:szCs w:val="21"/>
              </w:rPr>
              <w:t>Çimento Portland, çimento oksidalumini, çimento skorjesh, çimento supersulfati dhe çimento të ngjashme hidraulike, nëse janë ose jo të ngjyrosur apo në formën e klinkerit</w:t>
            </w:r>
          </w:p>
        </w:tc>
      </w:tr>
      <w:tr w:rsidR="00994FA3" w:rsidRPr="00CD6608" w:rsidTr="00CD6608">
        <w:trPr>
          <w:cantSplit/>
          <w:jc w:val="center"/>
        </w:trPr>
        <w:tc>
          <w:tcPr>
            <w:tcW w:w="1310" w:type="dxa"/>
            <w:tcBorders>
              <w:bottom w:val="nil"/>
            </w:tcBorders>
            <w:shd w:val="clear" w:color="auto" w:fill="auto"/>
          </w:tcPr>
          <w:p w:rsidR="00994FA3" w:rsidRPr="00CD6608" w:rsidRDefault="00994FA3" w:rsidP="00CD6608">
            <w:pPr>
              <w:pStyle w:val="Tabele"/>
              <w:spacing w:before="120" w:after="120"/>
              <w:jc w:val="both"/>
              <w:rPr>
                <w:sz w:val="21"/>
                <w:szCs w:val="21"/>
              </w:rPr>
            </w:pPr>
            <w:r w:rsidRPr="00CD6608">
              <w:rPr>
                <w:sz w:val="21"/>
                <w:szCs w:val="21"/>
              </w:rPr>
              <w:t>2710</w:t>
            </w:r>
          </w:p>
        </w:tc>
        <w:tc>
          <w:tcPr>
            <w:tcW w:w="8650" w:type="dxa"/>
            <w:tcBorders>
              <w:bottom w:val="nil"/>
            </w:tcBorders>
            <w:shd w:val="clear" w:color="auto" w:fill="auto"/>
          </w:tcPr>
          <w:p w:rsidR="00994FA3" w:rsidRPr="00CD6608" w:rsidRDefault="00994FA3" w:rsidP="00CD6608">
            <w:pPr>
              <w:pStyle w:val="Tabele"/>
              <w:spacing w:before="120" w:after="120"/>
              <w:jc w:val="both"/>
              <w:rPr>
                <w:sz w:val="21"/>
                <w:szCs w:val="21"/>
              </w:rPr>
            </w:pPr>
            <w:r w:rsidRPr="00CD6608">
              <w:rPr>
                <w:sz w:val="21"/>
                <w:szCs w:val="21"/>
              </w:rPr>
              <w:t>Vajrat e naftes dhe vajra te fituara nga mineralet bituminoze, ndryshe nga bruto; pergatitje te paspecifikuara dhe te paperfshira diku tjeter, qe permbajne ndaj peshes 70% ose me shume vajra nafte apo vajra te fituara nga mineralet bituminoze,keto vajra duhet te jene perberesit baze te preparatit; mbetje vajrash:</w:t>
            </w:r>
          </w:p>
        </w:tc>
      </w:tr>
      <w:tr w:rsidR="00994FA3" w:rsidRPr="00CD6608" w:rsidTr="00CD6608">
        <w:trPr>
          <w:cantSplit/>
          <w:jc w:val="center"/>
        </w:trPr>
        <w:tc>
          <w:tcPr>
            <w:tcW w:w="1310" w:type="dxa"/>
            <w:tcBorders>
              <w:top w:val="nil"/>
              <w:bottom w:val="nil"/>
            </w:tcBorders>
            <w:shd w:val="clear" w:color="auto" w:fill="auto"/>
          </w:tcPr>
          <w:p w:rsidR="00994FA3" w:rsidRPr="00CD6608" w:rsidRDefault="00994FA3" w:rsidP="00CD6608">
            <w:pPr>
              <w:pStyle w:val="Tabele"/>
              <w:spacing w:before="120" w:after="120"/>
              <w:jc w:val="both"/>
              <w:rPr>
                <w:sz w:val="21"/>
                <w:szCs w:val="21"/>
              </w:rPr>
            </w:pPr>
          </w:p>
        </w:tc>
        <w:tc>
          <w:tcPr>
            <w:tcW w:w="8650" w:type="dxa"/>
            <w:tcBorders>
              <w:top w:val="nil"/>
              <w:bottom w:val="nil"/>
            </w:tcBorders>
            <w:shd w:val="clear" w:color="auto" w:fill="auto"/>
          </w:tcPr>
          <w:p w:rsidR="00994FA3" w:rsidRPr="00CD6608" w:rsidRDefault="00994FA3" w:rsidP="00CD6608">
            <w:pPr>
              <w:pStyle w:val="Tabele"/>
              <w:spacing w:before="120" w:after="120"/>
              <w:jc w:val="both"/>
              <w:rPr>
                <w:sz w:val="21"/>
                <w:szCs w:val="21"/>
              </w:rPr>
            </w:pPr>
            <w:r w:rsidRPr="00CD6608">
              <w:rPr>
                <w:sz w:val="21"/>
                <w:szCs w:val="21"/>
              </w:rPr>
              <w:t>- Vajrat e naftes dhe vajra te perfituara nga mineralet bituminoze (ndryshe nga bruto); preparate te paspecifikuara dhe te paperfshira diku tjeter, qe permbajne ndaj peshes 70% ose me shume vajra nafte apo vajra te fituara nga mineralet bituminoze,keto vajra duhet te jene perberesit baze te preparatit, te ndryshme nga mbetjet e vajrave:</w:t>
            </w:r>
          </w:p>
        </w:tc>
      </w:tr>
      <w:tr w:rsidR="00994FA3" w:rsidRPr="00CD6608" w:rsidTr="00CD6608">
        <w:trPr>
          <w:cantSplit/>
          <w:jc w:val="center"/>
        </w:trPr>
        <w:tc>
          <w:tcPr>
            <w:tcW w:w="1310" w:type="dxa"/>
            <w:tcBorders>
              <w:top w:val="nil"/>
              <w:bottom w:val="nil"/>
            </w:tcBorders>
            <w:shd w:val="clear" w:color="auto" w:fill="auto"/>
          </w:tcPr>
          <w:p w:rsidR="00994FA3" w:rsidRPr="00CD6608" w:rsidRDefault="00994FA3" w:rsidP="00CD6608">
            <w:pPr>
              <w:pStyle w:val="Tabele"/>
              <w:spacing w:before="120" w:after="120"/>
              <w:jc w:val="both"/>
              <w:rPr>
                <w:sz w:val="21"/>
                <w:szCs w:val="21"/>
              </w:rPr>
            </w:pPr>
            <w:r w:rsidRPr="00CD6608">
              <w:rPr>
                <w:sz w:val="21"/>
                <w:szCs w:val="21"/>
              </w:rPr>
              <w:t>2710 11</w:t>
            </w:r>
          </w:p>
        </w:tc>
        <w:tc>
          <w:tcPr>
            <w:tcW w:w="8650" w:type="dxa"/>
            <w:tcBorders>
              <w:top w:val="nil"/>
              <w:bottom w:val="nil"/>
            </w:tcBorders>
            <w:shd w:val="clear" w:color="auto" w:fill="auto"/>
          </w:tcPr>
          <w:p w:rsidR="00994FA3" w:rsidRPr="00CD6608" w:rsidRDefault="00994FA3" w:rsidP="00CD6608">
            <w:pPr>
              <w:pStyle w:val="Tabele"/>
              <w:spacing w:before="120" w:after="120"/>
              <w:jc w:val="both"/>
              <w:rPr>
                <w:sz w:val="21"/>
                <w:szCs w:val="21"/>
              </w:rPr>
            </w:pPr>
            <w:r w:rsidRPr="00CD6608">
              <w:rPr>
                <w:sz w:val="21"/>
                <w:szCs w:val="21"/>
              </w:rPr>
              <w:t>-- Vajra te lehte dhe pergatitje:</w:t>
            </w:r>
          </w:p>
        </w:tc>
      </w:tr>
      <w:tr w:rsidR="00994FA3" w:rsidRPr="00CD6608" w:rsidTr="00CD6608">
        <w:trPr>
          <w:cantSplit/>
          <w:jc w:val="center"/>
        </w:trPr>
        <w:tc>
          <w:tcPr>
            <w:tcW w:w="1310" w:type="dxa"/>
            <w:tcBorders>
              <w:top w:val="nil"/>
              <w:bottom w:val="nil"/>
            </w:tcBorders>
            <w:shd w:val="clear" w:color="auto" w:fill="auto"/>
          </w:tcPr>
          <w:p w:rsidR="00994FA3" w:rsidRPr="00CD6608" w:rsidRDefault="00994FA3" w:rsidP="00CD6608">
            <w:pPr>
              <w:pStyle w:val="Tabele"/>
              <w:spacing w:before="120" w:after="120"/>
              <w:jc w:val="both"/>
              <w:rPr>
                <w:sz w:val="21"/>
                <w:szCs w:val="21"/>
              </w:rPr>
            </w:pPr>
          </w:p>
        </w:tc>
        <w:tc>
          <w:tcPr>
            <w:tcW w:w="8650" w:type="dxa"/>
            <w:tcBorders>
              <w:top w:val="nil"/>
              <w:bottom w:val="nil"/>
            </w:tcBorders>
            <w:shd w:val="clear" w:color="auto" w:fill="auto"/>
          </w:tcPr>
          <w:p w:rsidR="00994FA3" w:rsidRPr="00CD6608" w:rsidRDefault="00994FA3" w:rsidP="00CD6608">
            <w:pPr>
              <w:pStyle w:val="Tabele"/>
              <w:spacing w:before="120" w:after="120"/>
              <w:jc w:val="both"/>
              <w:rPr>
                <w:sz w:val="21"/>
                <w:szCs w:val="21"/>
              </w:rPr>
            </w:pPr>
            <w:r w:rsidRPr="00CD6608">
              <w:rPr>
                <w:sz w:val="21"/>
                <w:szCs w:val="21"/>
              </w:rPr>
              <w:t>--- Per qellime te tjera:</w:t>
            </w:r>
          </w:p>
        </w:tc>
      </w:tr>
      <w:tr w:rsidR="00994FA3" w:rsidRPr="00CD6608" w:rsidTr="00CD6608">
        <w:trPr>
          <w:cantSplit/>
          <w:jc w:val="center"/>
        </w:trPr>
        <w:tc>
          <w:tcPr>
            <w:tcW w:w="1310" w:type="dxa"/>
            <w:tcBorders>
              <w:top w:val="nil"/>
              <w:bottom w:val="single" w:sz="4" w:space="0" w:color="auto"/>
            </w:tcBorders>
            <w:shd w:val="clear" w:color="auto" w:fill="auto"/>
          </w:tcPr>
          <w:p w:rsidR="00994FA3" w:rsidRPr="00CD6608" w:rsidRDefault="00994FA3" w:rsidP="00CD6608">
            <w:pPr>
              <w:pStyle w:val="Tabele"/>
              <w:spacing w:before="120" w:after="120"/>
              <w:jc w:val="both"/>
              <w:rPr>
                <w:sz w:val="21"/>
                <w:szCs w:val="21"/>
              </w:rPr>
            </w:pPr>
          </w:p>
        </w:tc>
        <w:tc>
          <w:tcPr>
            <w:tcW w:w="8650" w:type="dxa"/>
            <w:tcBorders>
              <w:top w:val="nil"/>
              <w:bottom w:val="single" w:sz="4" w:space="0" w:color="auto"/>
            </w:tcBorders>
            <w:shd w:val="clear" w:color="auto" w:fill="auto"/>
          </w:tcPr>
          <w:p w:rsidR="00994FA3" w:rsidRPr="00CD6608" w:rsidRDefault="00994FA3" w:rsidP="00CD6608">
            <w:pPr>
              <w:pStyle w:val="Tabele"/>
              <w:spacing w:before="120" w:after="120"/>
              <w:jc w:val="both"/>
              <w:rPr>
                <w:sz w:val="21"/>
                <w:szCs w:val="21"/>
              </w:rPr>
            </w:pPr>
            <w:r w:rsidRPr="00CD6608">
              <w:rPr>
                <w:sz w:val="21"/>
                <w:szCs w:val="21"/>
              </w:rPr>
              <w:t>---- Karburante speciale:</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tbl>
      <w:tblPr>
        <w:tblW w:w="101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6"/>
        <w:gridCol w:w="8650"/>
      </w:tblGrid>
      <w:tr w:rsidR="00994FA3" w:rsidRPr="00CD6608" w:rsidTr="00CD6608">
        <w:trPr>
          <w:jc w:val="center"/>
        </w:trPr>
        <w:tc>
          <w:tcPr>
            <w:tcW w:w="1476" w:type="dxa"/>
            <w:shd w:val="clear" w:color="auto" w:fill="auto"/>
          </w:tcPr>
          <w:p w:rsidR="00994FA3" w:rsidRPr="00CD6608" w:rsidRDefault="0072499D" w:rsidP="00CD6608">
            <w:pPr>
              <w:pStyle w:val="Tabele"/>
              <w:spacing w:before="120" w:after="120"/>
              <w:jc w:val="both"/>
              <w:rPr>
                <w:sz w:val="21"/>
                <w:szCs w:val="21"/>
              </w:rPr>
            </w:pPr>
            <w:r w:rsidRPr="00CD6608">
              <w:rPr>
                <w:sz w:val="21"/>
                <w:szCs w:val="21"/>
              </w:rPr>
              <w:t xml:space="preserve"> </w:t>
            </w:r>
            <w:r w:rsidR="00994FA3" w:rsidRPr="00CD6608">
              <w:rPr>
                <w:sz w:val="21"/>
                <w:szCs w:val="21"/>
              </w:rPr>
              <w:t>Kodi NK</w:t>
            </w:r>
          </w:p>
        </w:tc>
        <w:tc>
          <w:tcPr>
            <w:tcW w:w="8650" w:type="dxa"/>
            <w:shd w:val="clear" w:color="auto" w:fill="auto"/>
          </w:tcPr>
          <w:p w:rsidR="00994FA3" w:rsidRPr="00CD6608" w:rsidRDefault="00994FA3" w:rsidP="00CD6608">
            <w:pPr>
              <w:pStyle w:val="Tabele"/>
              <w:spacing w:before="120" w:after="120"/>
              <w:jc w:val="both"/>
              <w:rPr>
                <w:sz w:val="21"/>
                <w:szCs w:val="21"/>
              </w:rPr>
            </w:pPr>
            <w:r w:rsidRPr="00CD6608">
              <w:rPr>
                <w:sz w:val="21"/>
                <w:szCs w:val="21"/>
              </w:rPr>
              <w:t>Përshkrimi</w:t>
            </w:r>
          </w:p>
        </w:tc>
      </w:tr>
      <w:tr w:rsidR="00994FA3" w:rsidRPr="00CD6608" w:rsidTr="00CD6608">
        <w:trPr>
          <w:cantSplit/>
          <w:jc w:val="center"/>
        </w:trPr>
        <w:tc>
          <w:tcPr>
            <w:tcW w:w="1476" w:type="dxa"/>
            <w:tcBorders>
              <w:top w:val="nil"/>
              <w:bottom w:val="nil"/>
            </w:tcBorders>
            <w:shd w:val="clear" w:color="auto" w:fill="auto"/>
          </w:tcPr>
          <w:p w:rsidR="00994FA3" w:rsidRPr="00CD6608" w:rsidRDefault="00994FA3" w:rsidP="00CD6608">
            <w:pPr>
              <w:pStyle w:val="Tabele"/>
              <w:spacing w:before="120" w:after="120"/>
              <w:jc w:val="both"/>
              <w:rPr>
                <w:sz w:val="21"/>
                <w:szCs w:val="21"/>
              </w:rPr>
            </w:pPr>
            <w:r w:rsidRPr="00CD6608">
              <w:rPr>
                <w:sz w:val="21"/>
                <w:szCs w:val="21"/>
              </w:rPr>
              <w:t>2710 11 25</w:t>
            </w:r>
          </w:p>
        </w:tc>
        <w:tc>
          <w:tcPr>
            <w:tcW w:w="8650" w:type="dxa"/>
            <w:tcBorders>
              <w:top w:val="nil"/>
              <w:bottom w:val="nil"/>
            </w:tcBorders>
            <w:shd w:val="clear" w:color="auto" w:fill="auto"/>
          </w:tcPr>
          <w:p w:rsidR="00994FA3" w:rsidRPr="00CD6608" w:rsidRDefault="00994FA3" w:rsidP="00CD6608">
            <w:pPr>
              <w:pStyle w:val="Tabele"/>
              <w:spacing w:before="120" w:after="120"/>
              <w:jc w:val="both"/>
              <w:rPr>
                <w:sz w:val="21"/>
                <w:szCs w:val="21"/>
              </w:rPr>
            </w:pPr>
            <w:r w:rsidRPr="00CD6608">
              <w:rPr>
                <w:sz w:val="21"/>
                <w:szCs w:val="21"/>
              </w:rPr>
              <w:t>----- Te tjera</w:t>
            </w:r>
          </w:p>
        </w:tc>
      </w:tr>
      <w:tr w:rsidR="00994FA3" w:rsidRPr="00CD6608" w:rsidTr="00CD6608">
        <w:trPr>
          <w:cantSplit/>
          <w:jc w:val="center"/>
        </w:trPr>
        <w:tc>
          <w:tcPr>
            <w:tcW w:w="1476" w:type="dxa"/>
            <w:tcBorders>
              <w:top w:val="nil"/>
              <w:bottom w:val="nil"/>
            </w:tcBorders>
            <w:shd w:val="clear" w:color="auto" w:fill="auto"/>
          </w:tcPr>
          <w:p w:rsidR="00994FA3" w:rsidRPr="00CD6608" w:rsidRDefault="00994FA3" w:rsidP="00CD6608">
            <w:pPr>
              <w:pStyle w:val="Tabele"/>
              <w:spacing w:before="120" w:after="120"/>
              <w:jc w:val="both"/>
              <w:rPr>
                <w:sz w:val="21"/>
                <w:szCs w:val="21"/>
              </w:rPr>
            </w:pPr>
          </w:p>
        </w:tc>
        <w:tc>
          <w:tcPr>
            <w:tcW w:w="8650" w:type="dxa"/>
            <w:tcBorders>
              <w:top w:val="nil"/>
              <w:bottom w:val="nil"/>
            </w:tcBorders>
            <w:shd w:val="clear" w:color="auto" w:fill="auto"/>
          </w:tcPr>
          <w:p w:rsidR="00994FA3" w:rsidRPr="00CD6608" w:rsidRDefault="00994FA3" w:rsidP="00CD6608">
            <w:pPr>
              <w:pStyle w:val="Tabele"/>
              <w:spacing w:before="120" w:after="120"/>
              <w:jc w:val="both"/>
              <w:rPr>
                <w:sz w:val="21"/>
                <w:szCs w:val="21"/>
              </w:rPr>
            </w:pPr>
            <w:r w:rsidRPr="00CD6608">
              <w:rPr>
                <w:sz w:val="21"/>
                <w:szCs w:val="21"/>
              </w:rPr>
              <w:t>---- Te tjera:</w:t>
            </w:r>
          </w:p>
        </w:tc>
      </w:tr>
      <w:tr w:rsidR="00994FA3" w:rsidRPr="00CD6608" w:rsidTr="00CD6608">
        <w:trPr>
          <w:cantSplit/>
          <w:jc w:val="center"/>
        </w:trPr>
        <w:tc>
          <w:tcPr>
            <w:tcW w:w="1476" w:type="dxa"/>
            <w:tcBorders>
              <w:top w:val="nil"/>
              <w:bottom w:val="nil"/>
            </w:tcBorders>
            <w:shd w:val="clear" w:color="auto" w:fill="auto"/>
          </w:tcPr>
          <w:p w:rsidR="00994FA3" w:rsidRPr="00CD6608" w:rsidRDefault="00994FA3" w:rsidP="00CD6608">
            <w:pPr>
              <w:pStyle w:val="Tabele"/>
              <w:spacing w:before="120" w:after="120"/>
              <w:jc w:val="both"/>
              <w:rPr>
                <w:sz w:val="21"/>
                <w:szCs w:val="21"/>
              </w:rPr>
            </w:pPr>
          </w:p>
        </w:tc>
        <w:tc>
          <w:tcPr>
            <w:tcW w:w="8650" w:type="dxa"/>
            <w:tcBorders>
              <w:top w:val="nil"/>
              <w:bottom w:val="nil"/>
            </w:tcBorders>
            <w:shd w:val="clear" w:color="auto" w:fill="auto"/>
          </w:tcPr>
          <w:p w:rsidR="00994FA3" w:rsidRPr="00CD6608" w:rsidRDefault="00994FA3" w:rsidP="00CD6608">
            <w:pPr>
              <w:pStyle w:val="Tabele"/>
              <w:spacing w:before="120" w:after="120"/>
              <w:jc w:val="both"/>
              <w:rPr>
                <w:sz w:val="21"/>
                <w:szCs w:val="21"/>
              </w:rPr>
            </w:pPr>
            <w:r w:rsidRPr="00CD6608">
              <w:rPr>
                <w:sz w:val="21"/>
                <w:szCs w:val="21"/>
              </w:rPr>
              <w:t>----- Karburant per motore:</w:t>
            </w:r>
          </w:p>
        </w:tc>
      </w:tr>
      <w:tr w:rsidR="00994FA3" w:rsidRPr="00CD6608" w:rsidTr="00CD6608">
        <w:trPr>
          <w:cantSplit/>
          <w:jc w:val="center"/>
        </w:trPr>
        <w:tc>
          <w:tcPr>
            <w:tcW w:w="1476" w:type="dxa"/>
            <w:tcBorders>
              <w:top w:val="nil"/>
              <w:bottom w:val="nil"/>
            </w:tcBorders>
            <w:shd w:val="clear" w:color="auto" w:fill="auto"/>
          </w:tcPr>
          <w:p w:rsidR="00994FA3" w:rsidRPr="00CD6608" w:rsidRDefault="00994FA3" w:rsidP="00CD6608">
            <w:pPr>
              <w:pStyle w:val="Tabele"/>
              <w:spacing w:before="120" w:after="120"/>
              <w:jc w:val="both"/>
              <w:rPr>
                <w:sz w:val="21"/>
                <w:szCs w:val="21"/>
              </w:rPr>
            </w:pPr>
          </w:p>
        </w:tc>
        <w:tc>
          <w:tcPr>
            <w:tcW w:w="8650" w:type="dxa"/>
            <w:tcBorders>
              <w:top w:val="nil"/>
              <w:bottom w:val="nil"/>
            </w:tcBorders>
            <w:shd w:val="clear" w:color="auto" w:fill="auto"/>
          </w:tcPr>
          <w:p w:rsidR="00994FA3" w:rsidRPr="00CD6608" w:rsidRDefault="00994FA3" w:rsidP="00CD6608">
            <w:pPr>
              <w:pStyle w:val="Tabele"/>
              <w:spacing w:before="120" w:after="120"/>
              <w:jc w:val="both"/>
              <w:rPr>
                <w:sz w:val="21"/>
                <w:szCs w:val="21"/>
              </w:rPr>
            </w:pPr>
            <w:r w:rsidRPr="00CD6608">
              <w:rPr>
                <w:sz w:val="21"/>
                <w:szCs w:val="21"/>
              </w:rPr>
              <w:t>------ Te tjera, me permbajtje plumbi:</w:t>
            </w:r>
          </w:p>
        </w:tc>
      </w:tr>
      <w:tr w:rsidR="00994FA3" w:rsidRPr="00CD6608" w:rsidTr="00CD6608">
        <w:trPr>
          <w:cantSplit/>
          <w:jc w:val="center"/>
        </w:trPr>
        <w:tc>
          <w:tcPr>
            <w:tcW w:w="1476" w:type="dxa"/>
            <w:tcBorders>
              <w:top w:val="nil"/>
              <w:bottom w:val="nil"/>
            </w:tcBorders>
            <w:shd w:val="clear" w:color="auto" w:fill="auto"/>
          </w:tcPr>
          <w:p w:rsidR="00994FA3" w:rsidRPr="00CD6608" w:rsidRDefault="00994FA3" w:rsidP="00CD6608">
            <w:pPr>
              <w:pStyle w:val="Tabele"/>
              <w:spacing w:before="120" w:after="120"/>
              <w:jc w:val="both"/>
              <w:rPr>
                <w:sz w:val="21"/>
                <w:szCs w:val="21"/>
              </w:rPr>
            </w:pPr>
          </w:p>
        </w:tc>
        <w:tc>
          <w:tcPr>
            <w:tcW w:w="8650" w:type="dxa"/>
            <w:tcBorders>
              <w:top w:val="nil"/>
              <w:bottom w:val="nil"/>
            </w:tcBorders>
            <w:shd w:val="clear" w:color="auto" w:fill="auto"/>
          </w:tcPr>
          <w:p w:rsidR="00994FA3" w:rsidRPr="00CD6608" w:rsidRDefault="00994FA3" w:rsidP="00CD6608">
            <w:pPr>
              <w:pStyle w:val="Tabele"/>
              <w:spacing w:before="120" w:after="120"/>
              <w:jc w:val="both"/>
              <w:rPr>
                <w:sz w:val="21"/>
                <w:szCs w:val="21"/>
              </w:rPr>
            </w:pPr>
            <w:r w:rsidRPr="00CD6608">
              <w:rPr>
                <w:sz w:val="21"/>
                <w:szCs w:val="21"/>
              </w:rPr>
              <w:t>------- Qe nuk e kalon 0,013 g per liter:</w:t>
            </w:r>
          </w:p>
        </w:tc>
      </w:tr>
      <w:tr w:rsidR="00994FA3" w:rsidRPr="00CD6608" w:rsidTr="00CD6608">
        <w:trPr>
          <w:cantSplit/>
          <w:jc w:val="center"/>
        </w:trPr>
        <w:tc>
          <w:tcPr>
            <w:tcW w:w="1476" w:type="dxa"/>
            <w:tcBorders>
              <w:top w:val="nil"/>
              <w:bottom w:val="nil"/>
            </w:tcBorders>
            <w:shd w:val="clear" w:color="auto" w:fill="auto"/>
          </w:tcPr>
          <w:p w:rsidR="00994FA3" w:rsidRPr="00CD6608" w:rsidRDefault="00994FA3" w:rsidP="00CD6608">
            <w:pPr>
              <w:pStyle w:val="Tabele"/>
              <w:spacing w:before="120" w:after="120"/>
              <w:jc w:val="both"/>
              <w:rPr>
                <w:sz w:val="21"/>
                <w:szCs w:val="21"/>
              </w:rPr>
            </w:pPr>
            <w:r w:rsidRPr="00CD6608">
              <w:rPr>
                <w:sz w:val="21"/>
                <w:szCs w:val="21"/>
              </w:rPr>
              <w:t>2710 11 41</w:t>
            </w:r>
          </w:p>
        </w:tc>
        <w:tc>
          <w:tcPr>
            <w:tcW w:w="8650" w:type="dxa"/>
            <w:tcBorders>
              <w:top w:val="nil"/>
              <w:bottom w:val="nil"/>
            </w:tcBorders>
            <w:shd w:val="clear" w:color="auto" w:fill="auto"/>
          </w:tcPr>
          <w:p w:rsidR="00994FA3" w:rsidRPr="00CD6608" w:rsidRDefault="00994FA3" w:rsidP="00CD6608">
            <w:pPr>
              <w:pStyle w:val="Tabele"/>
              <w:spacing w:before="120" w:after="120"/>
              <w:jc w:val="both"/>
              <w:rPr>
                <w:sz w:val="21"/>
                <w:szCs w:val="21"/>
              </w:rPr>
            </w:pPr>
            <w:r w:rsidRPr="00CD6608">
              <w:rPr>
                <w:sz w:val="21"/>
                <w:szCs w:val="21"/>
              </w:rPr>
              <w:t xml:space="preserve"> -----  Me një numër oktanësh (RON) më pak se 95</w:t>
            </w:r>
          </w:p>
        </w:tc>
      </w:tr>
      <w:tr w:rsidR="00994FA3" w:rsidRPr="00CD6608" w:rsidTr="00CD6608">
        <w:trPr>
          <w:cantSplit/>
          <w:jc w:val="center"/>
        </w:trPr>
        <w:tc>
          <w:tcPr>
            <w:tcW w:w="1476" w:type="dxa"/>
            <w:tcBorders>
              <w:top w:val="nil"/>
              <w:bottom w:val="nil"/>
            </w:tcBorders>
            <w:shd w:val="clear" w:color="auto" w:fill="auto"/>
          </w:tcPr>
          <w:p w:rsidR="00994FA3" w:rsidRPr="00CD6608" w:rsidRDefault="00994FA3" w:rsidP="00CD6608">
            <w:pPr>
              <w:pStyle w:val="Tabele"/>
              <w:spacing w:before="120" w:after="120"/>
              <w:jc w:val="both"/>
              <w:rPr>
                <w:sz w:val="21"/>
                <w:szCs w:val="21"/>
              </w:rPr>
            </w:pPr>
            <w:r w:rsidRPr="00CD6608">
              <w:rPr>
                <w:sz w:val="21"/>
                <w:szCs w:val="21"/>
              </w:rPr>
              <w:t>2710 11 70</w:t>
            </w:r>
          </w:p>
        </w:tc>
        <w:tc>
          <w:tcPr>
            <w:tcW w:w="8650" w:type="dxa"/>
            <w:tcBorders>
              <w:top w:val="nil"/>
              <w:bottom w:val="nil"/>
            </w:tcBorders>
            <w:shd w:val="clear" w:color="auto" w:fill="auto"/>
          </w:tcPr>
          <w:p w:rsidR="00994FA3" w:rsidRPr="00CD6608" w:rsidRDefault="00994FA3" w:rsidP="00CD6608">
            <w:pPr>
              <w:pStyle w:val="Tabele"/>
              <w:spacing w:before="120" w:after="120"/>
              <w:jc w:val="both"/>
              <w:rPr>
                <w:sz w:val="21"/>
                <w:szCs w:val="21"/>
              </w:rPr>
            </w:pPr>
            <w:r w:rsidRPr="00CD6608">
              <w:rPr>
                <w:sz w:val="21"/>
                <w:szCs w:val="21"/>
              </w:rPr>
              <w:t>----- Lëndë djegëse karburant të tipit jet</w:t>
            </w:r>
          </w:p>
        </w:tc>
      </w:tr>
      <w:tr w:rsidR="00994FA3" w:rsidRPr="00CD6608" w:rsidTr="00CD6608">
        <w:trPr>
          <w:cantSplit/>
          <w:jc w:val="center"/>
        </w:trPr>
        <w:tc>
          <w:tcPr>
            <w:tcW w:w="1476" w:type="dxa"/>
            <w:tcBorders>
              <w:top w:val="nil"/>
              <w:bottom w:val="nil"/>
            </w:tcBorders>
            <w:shd w:val="clear" w:color="auto" w:fill="auto"/>
          </w:tcPr>
          <w:p w:rsidR="00994FA3" w:rsidRPr="00CD6608" w:rsidRDefault="00994FA3" w:rsidP="00CD6608">
            <w:pPr>
              <w:pStyle w:val="Tabele"/>
              <w:spacing w:before="120" w:after="120"/>
              <w:jc w:val="both"/>
              <w:rPr>
                <w:sz w:val="21"/>
                <w:szCs w:val="21"/>
              </w:rPr>
            </w:pPr>
            <w:r w:rsidRPr="00CD6608">
              <w:rPr>
                <w:sz w:val="21"/>
                <w:szCs w:val="21"/>
              </w:rPr>
              <w:t>2710 19</w:t>
            </w:r>
          </w:p>
        </w:tc>
        <w:tc>
          <w:tcPr>
            <w:tcW w:w="8650" w:type="dxa"/>
            <w:tcBorders>
              <w:top w:val="nil"/>
              <w:bottom w:val="nil"/>
            </w:tcBorders>
            <w:shd w:val="clear" w:color="auto" w:fill="auto"/>
          </w:tcPr>
          <w:p w:rsidR="00994FA3" w:rsidRPr="00CD6608" w:rsidRDefault="00994FA3" w:rsidP="00CD6608">
            <w:pPr>
              <w:pStyle w:val="Tabele"/>
              <w:spacing w:before="120" w:after="120"/>
              <w:jc w:val="both"/>
              <w:rPr>
                <w:sz w:val="21"/>
                <w:szCs w:val="21"/>
              </w:rPr>
            </w:pPr>
            <w:r w:rsidRPr="00CD6608">
              <w:rPr>
                <w:sz w:val="21"/>
                <w:szCs w:val="21"/>
              </w:rPr>
              <w:t xml:space="preserve"> -- Te tjera:</w:t>
            </w:r>
          </w:p>
        </w:tc>
      </w:tr>
      <w:tr w:rsidR="00994FA3" w:rsidRPr="00CD6608" w:rsidTr="00CD6608">
        <w:trPr>
          <w:cantSplit/>
          <w:jc w:val="center"/>
        </w:trPr>
        <w:tc>
          <w:tcPr>
            <w:tcW w:w="1476" w:type="dxa"/>
            <w:tcBorders>
              <w:top w:val="nil"/>
              <w:bottom w:val="nil"/>
            </w:tcBorders>
            <w:shd w:val="clear" w:color="auto" w:fill="auto"/>
          </w:tcPr>
          <w:p w:rsidR="00994FA3" w:rsidRPr="00CD6608" w:rsidRDefault="00994FA3" w:rsidP="00CD6608">
            <w:pPr>
              <w:pStyle w:val="Tabele"/>
              <w:spacing w:before="120" w:after="120"/>
              <w:jc w:val="both"/>
              <w:rPr>
                <w:sz w:val="21"/>
                <w:szCs w:val="21"/>
              </w:rPr>
            </w:pPr>
          </w:p>
        </w:tc>
        <w:tc>
          <w:tcPr>
            <w:tcW w:w="8650" w:type="dxa"/>
            <w:tcBorders>
              <w:top w:val="nil"/>
              <w:bottom w:val="nil"/>
            </w:tcBorders>
            <w:shd w:val="clear" w:color="auto" w:fill="auto"/>
          </w:tcPr>
          <w:p w:rsidR="00994FA3" w:rsidRPr="00CD6608" w:rsidRDefault="00994FA3" w:rsidP="00CD6608">
            <w:pPr>
              <w:pStyle w:val="Tabele"/>
              <w:spacing w:before="120" w:after="120"/>
              <w:jc w:val="both"/>
              <w:rPr>
                <w:sz w:val="21"/>
                <w:szCs w:val="21"/>
              </w:rPr>
            </w:pPr>
            <w:r w:rsidRPr="00CD6608">
              <w:rPr>
                <w:sz w:val="21"/>
                <w:szCs w:val="21"/>
              </w:rPr>
              <w:t>--- Vajrat e mesme:</w:t>
            </w:r>
          </w:p>
        </w:tc>
      </w:tr>
      <w:tr w:rsidR="00994FA3" w:rsidRPr="00CD6608" w:rsidTr="00CD6608">
        <w:trPr>
          <w:cantSplit/>
          <w:jc w:val="center"/>
        </w:trPr>
        <w:tc>
          <w:tcPr>
            <w:tcW w:w="1476" w:type="dxa"/>
            <w:tcBorders>
              <w:top w:val="nil"/>
              <w:bottom w:val="nil"/>
            </w:tcBorders>
            <w:shd w:val="clear" w:color="auto" w:fill="auto"/>
          </w:tcPr>
          <w:p w:rsidR="00994FA3" w:rsidRPr="00CD6608" w:rsidRDefault="00994FA3" w:rsidP="00CD6608">
            <w:pPr>
              <w:pStyle w:val="Tabele"/>
              <w:spacing w:before="120" w:after="120"/>
              <w:jc w:val="both"/>
              <w:rPr>
                <w:sz w:val="21"/>
                <w:szCs w:val="21"/>
              </w:rPr>
            </w:pPr>
          </w:p>
        </w:tc>
        <w:tc>
          <w:tcPr>
            <w:tcW w:w="8650" w:type="dxa"/>
            <w:tcBorders>
              <w:top w:val="nil"/>
              <w:bottom w:val="nil"/>
            </w:tcBorders>
            <w:shd w:val="clear" w:color="auto" w:fill="auto"/>
          </w:tcPr>
          <w:p w:rsidR="00994FA3" w:rsidRPr="00CD6608" w:rsidRDefault="00994FA3" w:rsidP="00CD6608">
            <w:pPr>
              <w:pStyle w:val="Tabele"/>
              <w:spacing w:before="120" w:after="120"/>
              <w:jc w:val="both"/>
              <w:rPr>
                <w:sz w:val="21"/>
                <w:szCs w:val="21"/>
              </w:rPr>
            </w:pPr>
            <w:r w:rsidRPr="00CD6608">
              <w:rPr>
                <w:sz w:val="21"/>
                <w:szCs w:val="21"/>
              </w:rPr>
              <w:t xml:space="preserve"> ---- Per qellime te tjera:</w:t>
            </w:r>
          </w:p>
        </w:tc>
      </w:tr>
      <w:tr w:rsidR="00994FA3" w:rsidRPr="00CD6608" w:rsidTr="00CD6608">
        <w:trPr>
          <w:cantSplit/>
          <w:jc w:val="center"/>
        </w:trPr>
        <w:tc>
          <w:tcPr>
            <w:tcW w:w="1476" w:type="dxa"/>
            <w:tcBorders>
              <w:top w:val="nil"/>
              <w:bottom w:val="nil"/>
            </w:tcBorders>
            <w:shd w:val="clear" w:color="auto" w:fill="auto"/>
          </w:tcPr>
          <w:p w:rsidR="00994FA3" w:rsidRPr="00CD6608" w:rsidRDefault="00994FA3" w:rsidP="00CD6608">
            <w:pPr>
              <w:pStyle w:val="Tabele"/>
              <w:spacing w:before="120" w:after="120"/>
              <w:jc w:val="both"/>
              <w:rPr>
                <w:sz w:val="21"/>
                <w:szCs w:val="21"/>
              </w:rPr>
            </w:pPr>
          </w:p>
        </w:tc>
        <w:tc>
          <w:tcPr>
            <w:tcW w:w="8650" w:type="dxa"/>
            <w:tcBorders>
              <w:top w:val="nil"/>
              <w:bottom w:val="nil"/>
            </w:tcBorders>
            <w:shd w:val="clear" w:color="auto" w:fill="auto"/>
          </w:tcPr>
          <w:p w:rsidR="00994FA3" w:rsidRPr="00CD6608" w:rsidRDefault="00994FA3" w:rsidP="00CD6608">
            <w:pPr>
              <w:pStyle w:val="Tabele"/>
              <w:spacing w:before="120" w:after="120"/>
              <w:jc w:val="both"/>
              <w:rPr>
                <w:sz w:val="21"/>
                <w:szCs w:val="21"/>
              </w:rPr>
            </w:pPr>
            <w:r w:rsidRPr="00CD6608">
              <w:rPr>
                <w:sz w:val="21"/>
                <w:szCs w:val="21"/>
              </w:rPr>
              <w:t>----- Vajguri</w:t>
            </w:r>
          </w:p>
        </w:tc>
      </w:tr>
      <w:tr w:rsidR="00994FA3" w:rsidRPr="00CD6608" w:rsidTr="00CD6608">
        <w:trPr>
          <w:cantSplit/>
          <w:jc w:val="center"/>
        </w:trPr>
        <w:tc>
          <w:tcPr>
            <w:tcW w:w="1476" w:type="dxa"/>
            <w:tcBorders>
              <w:top w:val="nil"/>
              <w:bottom w:val="nil"/>
            </w:tcBorders>
            <w:shd w:val="clear" w:color="auto" w:fill="auto"/>
          </w:tcPr>
          <w:p w:rsidR="00994FA3" w:rsidRPr="00CD6608" w:rsidRDefault="00994FA3" w:rsidP="00CD6608">
            <w:pPr>
              <w:pStyle w:val="Tabele"/>
              <w:spacing w:before="120" w:after="120"/>
              <w:jc w:val="both"/>
              <w:rPr>
                <w:sz w:val="21"/>
                <w:szCs w:val="21"/>
              </w:rPr>
            </w:pPr>
            <w:r w:rsidRPr="00CD6608">
              <w:rPr>
                <w:sz w:val="21"/>
                <w:szCs w:val="21"/>
              </w:rPr>
              <w:t>2710 19 21</w:t>
            </w:r>
          </w:p>
        </w:tc>
        <w:tc>
          <w:tcPr>
            <w:tcW w:w="8650" w:type="dxa"/>
            <w:tcBorders>
              <w:top w:val="nil"/>
              <w:bottom w:val="nil"/>
            </w:tcBorders>
            <w:shd w:val="clear" w:color="auto" w:fill="auto"/>
          </w:tcPr>
          <w:p w:rsidR="00994FA3" w:rsidRPr="00CD6608" w:rsidRDefault="00994FA3" w:rsidP="00CD6608">
            <w:pPr>
              <w:pStyle w:val="Tabele"/>
              <w:spacing w:before="120" w:after="120"/>
              <w:jc w:val="both"/>
              <w:rPr>
                <w:sz w:val="21"/>
                <w:szCs w:val="21"/>
              </w:rPr>
            </w:pPr>
            <w:r w:rsidRPr="00CD6608">
              <w:rPr>
                <w:sz w:val="21"/>
                <w:szCs w:val="21"/>
              </w:rPr>
              <w:t>------ Lende djegese Jet</w:t>
            </w:r>
          </w:p>
        </w:tc>
      </w:tr>
      <w:tr w:rsidR="00994FA3" w:rsidRPr="00CD6608" w:rsidTr="00CD6608">
        <w:trPr>
          <w:cantSplit/>
          <w:jc w:val="center"/>
        </w:trPr>
        <w:tc>
          <w:tcPr>
            <w:tcW w:w="1476" w:type="dxa"/>
            <w:tcBorders>
              <w:top w:val="nil"/>
              <w:bottom w:val="nil"/>
            </w:tcBorders>
            <w:shd w:val="clear" w:color="auto" w:fill="auto"/>
          </w:tcPr>
          <w:p w:rsidR="00994FA3" w:rsidRPr="00CD6608" w:rsidRDefault="00994FA3" w:rsidP="00CD6608">
            <w:pPr>
              <w:pStyle w:val="Tabele"/>
              <w:spacing w:before="120" w:after="120"/>
              <w:jc w:val="both"/>
              <w:rPr>
                <w:sz w:val="21"/>
                <w:szCs w:val="21"/>
              </w:rPr>
            </w:pPr>
            <w:r w:rsidRPr="00CD6608">
              <w:rPr>
                <w:sz w:val="21"/>
                <w:szCs w:val="21"/>
              </w:rPr>
              <w:t>2710 19 25</w:t>
            </w:r>
          </w:p>
        </w:tc>
        <w:tc>
          <w:tcPr>
            <w:tcW w:w="8650" w:type="dxa"/>
            <w:tcBorders>
              <w:top w:val="nil"/>
              <w:bottom w:val="nil"/>
            </w:tcBorders>
            <w:shd w:val="clear" w:color="auto" w:fill="auto"/>
          </w:tcPr>
          <w:p w:rsidR="00994FA3" w:rsidRPr="00CD6608" w:rsidRDefault="00994FA3" w:rsidP="00CD6608">
            <w:pPr>
              <w:pStyle w:val="Tabele"/>
              <w:spacing w:before="120" w:after="120"/>
              <w:jc w:val="both"/>
              <w:rPr>
                <w:sz w:val="21"/>
                <w:szCs w:val="21"/>
              </w:rPr>
            </w:pPr>
            <w:r w:rsidRPr="00CD6608">
              <w:rPr>
                <w:sz w:val="21"/>
                <w:szCs w:val="21"/>
              </w:rPr>
              <w:t>------ Te tjera</w:t>
            </w:r>
          </w:p>
        </w:tc>
      </w:tr>
      <w:tr w:rsidR="00994FA3" w:rsidRPr="00CD6608" w:rsidTr="00CD6608">
        <w:trPr>
          <w:cantSplit/>
          <w:jc w:val="center"/>
        </w:trPr>
        <w:tc>
          <w:tcPr>
            <w:tcW w:w="1476" w:type="dxa"/>
            <w:tcBorders>
              <w:top w:val="nil"/>
              <w:bottom w:val="nil"/>
            </w:tcBorders>
            <w:shd w:val="clear" w:color="auto" w:fill="auto"/>
          </w:tcPr>
          <w:p w:rsidR="00994FA3" w:rsidRPr="00CD6608" w:rsidRDefault="00994FA3" w:rsidP="00CD6608">
            <w:pPr>
              <w:pStyle w:val="Tabele"/>
              <w:spacing w:before="120" w:after="120"/>
              <w:jc w:val="both"/>
              <w:rPr>
                <w:sz w:val="21"/>
                <w:szCs w:val="21"/>
              </w:rPr>
            </w:pPr>
            <w:r w:rsidRPr="00CD6608">
              <w:rPr>
                <w:sz w:val="21"/>
                <w:szCs w:val="21"/>
              </w:rPr>
              <w:t>2710 19 29</w:t>
            </w:r>
          </w:p>
        </w:tc>
        <w:tc>
          <w:tcPr>
            <w:tcW w:w="8650" w:type="dxa"/>
            <w:tcBorders>
              <w:top w:val="nil"/>
              <w:bottom w:val="nil"/>
            </w:tcBorders>
            <w:shd w:val="clear" w:color="auto" w:fill="auto"/>
          </w:tcPr>
          <w:p w:rsidR="00994FA3" w:rsidRPr="00CD6608" w:rsidRDefault="00994FA3" w:rsidP="00CD6608">
            <w:pPr>
              <w:pStyle w:val="Tabele"/>
              <w:spacing w:before="120" w:after="120"/>
              <w:jc w:val="both"/>
              <w:rPr>
                <w:sz w:val="21"/>
                <w:szCs w:val="21"/>
              </w:rPr>
            </w:pPr>
            <w:r w:rsidRPr="00CD6608">
              <w:rPr>
                <w:sz w:val="21"/>
                <w:szCs w:val="21"/>
              </w:rPr>
              <w:t>----- Te tjera</w:t>
            </w:r>
          </w:p>
        </w:tc>
      </w:tr>
      <w:tr w:rsidR="00994FA3" w:rsidRPr="00CD6608" w:rsidTr="00CD6608">
        <w:trPr>
          <w:cantSplit/>
          <w:jc w:val="center"/>
        </w:trPr>
        <w:tc>
          <w:tcPr>
            <w:tcW w:w="1476" w:type="dxa"/>
            <w:tcBorders>
              <w:top w:val="nil"/>
              <w:bottom w:val="nil"/>
            </w:tcBorders>
            <w:shd w:val="clear" w:color="auto" w:fill="auto"/>
          </w:tcPr>
          <w:p w:rsidR="00994FA3" w:rsidRPr="00CD6608" w:rsidRDefault="00994FA3" w:rsidP="00CD6608">
            <w:pPr>
              <w:pStyle w:val="Tabele"/>
              <w:spacing w:before="120" w:after="120"/>
              <w:jc w:val="both"/>
              <w:rPr>
                <w:sz w:val="21"/>
                <w:szCs w:val="21"/>
              </w:rPr>
            </w:pPr>
          </w:p>
        </w:tc>
        <w:tc>
          <w:tcPr>
            <w:tcW w:w="8650" w:type="dxa"/>
            <w:tcBorders>
              <w:top w:val="nil"/>
              <w:bottom w:val="nil"/>
            </w:tcBorders>
            <w:shd w:val="clear" w:color="auto" w:fill="auto"/>
          </w:tcPr>
          <w:p w:rsidR="00994FA3" w:rsidRPr="00CD6608" w:rsidRDefault="00994FA3" w:rsidP="00CD6608">
            <w:pPr>
              <w:pStyle w:val="Tabele"/>
              <w:spacing w:before="120" w:after="120"/>
              <w:jc w:val="both"/>
              <w:rPr>
                <w:sz w:val="21"/>
                <w:szCs w:val="21"/>
              </w:rPr>
            </w:pPr>
            <w:r w:rsidRPr="00CD6608">
              <w:rPr>
                <w:sz w:val="21"/>
                <w:szCs w:val="21"/>
              </w:rPr>
              <w:t>--- Vajrat e renda:</w:t>
            </w:r>
          </w:p>
        </w:tc>
      </w:tr>
      <w:tr w:rsidR="00994FA3" w:rsidRPr="00CD6608" w:rsidTr="00CD6608">
        <w:trPr>
          <w:cantSplit/>
          <w:jc w:val="center"/>
        </w:trPr>
        <w:tc>
          <w:tcPr>
            <w:tcW w:w="1476" w:type="dxa"/>
            <w:tcBorders>
              <w:top w:val="nil"/>
              <w:bottom w:val="nil"/>
            </w:tcBorders>
            <w:shd w:val="clear" w:color="auto" w:fill="auto"/>
          </w:tcPr>
          <w:p w:rsidR="00994FA3" w:rsidRPr="00CD6608" w:rsidRDefault="00994FA3" w:rsidP="00CD6608">
            <w:pPr>
              <w:pStyle w:val="Tabele"/>
              <w:spacing w:before="120" w:after="120"/>
              <w:jc w:val="both"/>
              <w:rPr>
                <w:sz w:val="21"/>
                <w:szCs w:val="21"/>
              </w:rPr>
            </w:pPr>
          </w:p>
        </w:tc>
        <w:tc>
          <w:tcPr>
            <w:tcW w:w="8650" w:type="dxa"/>
            <w:tcBorders>
              <w:top w:val="nil"/>
              <w:bottom w:val="nil"/>
            </w:tcBorders>
            <w:shd w:val="clear" w:color="auto" w:fill="auto"/>
          </w:tcPr>
          <w:p w:rsidR="00994FA3" w:rsidRPr="00CD6608" w:rsidRDefault="00994FA3" w:rsidP="00CD6608">
            <w:pPr>
              <w:pStyle w:val="Tabele"/>
              <w:spacing w:before="120" w:after="120"/>
              <w:jc w:val="both"/>
              <w:rPr>
                <w:sz w:val="21"/>
                <w:szCs w:val="21"/>
              </w:rPr>
            </w:pPr>
            <w:r w:rsidRPr="00CD6608">
              <w:rPr>
                <w:sz w:val="21"/>
                <w:szCs w:val="21"/>
              </w:rPr>
              <w:t>---- Gazoilet</w:t>
            </w:r>
          </w:p>
        </w:tc>
      </w:tr>
      <w:tr w:rsidR="00994FA3" w:rsidRPr="00CD6608" w:rsidTr="00CD6608">
        <w:trPr>
          <w:cantSplit/>
          <w:jc w:val="center"/>
        </w:trPr>
        <w:tc>
          <w:tcPr>
            <w:tcW w:w="1476" w:type="dxa"/>
            <w:tcBorders>
              <w:top w:val="nil"/>
              <w:bottom w:val="nil"/>
            </w:tcBorders>
            <w:shd w:val="clear" w:color="auto" w:fill="auto"/>
          </w:tcPr>
          <w:p w:rsidR="00994FA3" w:rsidRPr="00CD6608" w:rsidRDefault="00994FA3" w:rsidP="00CD6608">
            <w:pPr>
              <w:pStyle w:val="Tabele"/>
              <w:spacing w:before="120" w:after="120"/>
              <w:jc w:val="both"/>
              <w:rPr>
                <w:sz w:val="21"/>
                <w:szCs w:val="21"/>
              </w:rPr>
            </w:pPr>
            <w:r w:rsidRPr="00CD6608">
              <w:rPr>
                <w:sz w:val="21"/>
                <w:szCs w:val="21"/>
              </w:rPr>
              <w:t>2710 19 31</w:t>
            </w:r>
          </w:p>
        </w:tc>
        <w:tc>
          <w:tcPr>
            <w:tcW w:w="8650" w:type="dxa"/>
            <w:tcBorders>
              <w:top w:val="nil"/>
              <w:bottom w:val="nil"/>
            </w:tcBorders>
            <w:shd w:val="clear" w:color="auto" w:fill="auto"/>
          </w:tcPr>
          <w:p w:rsidR="00994FA3" w:rsidRPr="00CD6608" w:rsidRDefault="00994FA3" w:rsidP="00CD6608">
            <w:pPr>
              <w:pStyle w:val="Tabele"/>
              <w:spacing w:before="120" w:after="120"/>
              <w:jc w:val="both"/>
              <w:rPr>
                <w:sz w:val="21"/>
                <w:szCs w:val="21"/>
              </w:rPr>
            </w:pPr>
            <w:r w:rsidRPr="00CD6608">
              <w:rPr>
                <w:sz w:val="21"/>
                <w:szCs w:val="21"/>
              </w:rPr>
              <w:t>----- Per te pershkuar nje process specifik</w:t>
            </w:r>
          </w:p>
        </w:tc>
      </w:tr>
      <w:tr w:rsidR="00994FA3" w:rsidRPr="00CD6608" w:rsidTr="00CD6608">
        <w:trPr>
          <w:cantSplit/>
          <w:jc w:val="center"/>
        </w:trPr>
        <w:tc>
          <w:tcPr>
            <w:tcW w:w="1476" w:type="dxa"/>
            <w:tcBorders>
              <w:top w:val="nil"/>
              <w:bottom w:val="nil"/>
            </w:tcBorders>
            <w:shd w:val="clear" w:color="auto" w:fill="auto"/>
          </w:tcPr>
          <w:p w:rsidR="00994FA3" w:rsidRPr="00CD6608" w:rsidRDefault="00994FA3" w:rsidP="00CD6608">
            <w:pPr>
              <w:pStyle w:val="Tabele"/>
              <w:spacing w:before="120" w:after="120"/>
              <w:jc w:val="both"/>
              <w:rPr>
                <w:sz w:val="21"/>
                <w:szCs w:val="21"/>
              </w:rPr>
            </w:pPr>
            <w:r w:rsidRPr="00CD6608">
              <w:rPr>
                <w:sz w:val="21"/>
                <w:szCs w:val="21"/>
              </w:rPr>
              <w:t>2710 19 35</w:t>
            </w:r>
          </w:p>
        </w:tc>
        <w:tc>
          <w:tcPr>
            <w:tcW w:w="8650" w:type="dxa"/>
            <w:tcBorders>
              <w:top w:val="nil"/>
              <w:bottom w:val="nil"/>
            </w:tcBorders>
            <w:shd w:val="clear" w:color="auto" w:fill="auto"/>
          </w:tcPr>
          <w:p w:rsidR="00994FA3" w:rsidRPr="00CD6608" w:rsidRDefault="00994FA3" w:rsidP="00CD6608">
            <w:pPr>
              <w:pStyle w:val="Tabele"/>
              <w:spacing w:before="120" w:after="120"/>
              <w:jc w:val="both"/>
              <w:rPr>
                <w:sz w:val="21"/>
                <w:szCs w:val="21"/>
              </w:rPr>
            </w:pPr>
            <w:r w:rsidRPr="00CD6608">
              <w:rPr>
                <w:sz w:val="21"/>
                <w:szCs w:val="21"/>
              </w:rPr>
              <w:t>----- Per te pershkuar transformim kimik nepermjet nje procesi ndryshe nga ato te specifikuara ne</w:t>
            </w:r>
          </w:p>
          <w:p w:rsidR="00994FA3" w:rsidRPr="00CD6608" w:rsidRDefault="00994FA3" w:rsidP="00CD6608">
            <w:pPr>
              <w:pStyle w:val="Tabele"/>
              <w:spacing w:before="120" w:after="120"/>
              <w:jc w:val="both"/>
              <w:rPr>
                <w:sz w:val="21"/>
                <w:szCs w:val="21"/>
              </w:rPr>
            </w:pPr>
            <w:r w:rsidRPr="00CD6608">
              <w:rPr>
                <w:sz w:val="21"/>
                <w:szCs w:val="21"/>
              </w:rPr>
              <w:t>nenkreun 2710 19 31</w:t>
            </w:r>
          </w:p>
        </w:tc>
      </w:tr>
      <w:tr w:rsidR="00994FA3" w:rsidRPr="00CD6608" w:rsidTr="00CD6608">
        <w:trPr>
          <w:cantSplit/>
          <w:jc w:val="center"/>
        </w:trPr>
        <w:tc>
          <w:tcPr>
            <w:tcW w:w="1476" w:type="dxa"/>
            <w:tcBorders>
              <w:top w:val="nil"/>
              <w:bottom w:val="nil"/>
            </w:tcBorders>
            <w:shd w:val="clear" w:color="auto" w:fill="auto"/>
          </w:tcPr>
          <w:p w:rsidR="00994FA3" w:rsidRPr="00CD6608" w:rsidRDefault="00994FA3" w:rsidP="00CD6608">
            <w:pPr>
              <w:pStyle w:val="Tabele"/>
              <w:spacing w:before="120" w:after="120"/>
              <w:jc w:val="both"/>
              <w:rPr>
                <w:sz w:val="21"/>
                <w:szCs w:val="21"/>
              </w:rPr>
            </w:pPr>
          </w:p>
        </w:tc>
        <w:tc>
          <w:tcPr>
            <w:tcW w:w="8650" w:type="dxa"/>
            <w:tcBorders>
              <w:top w:val="nil"/>
              <w:bottom w:val="nil"/>
            </w:tcBorders>
            <w:shd w:val="clear" w:color="auto" w:fill="auto"/>
          </w:tcPr>
          <w:p w:rsidR="00994FA3" w:rsidRPr="00CD6608" w:rsidRDefault="00994FA3" w:rsidP="00CD6608">
            <w:pPr>
              <w:pStyle w:val="Tabele"/>
              <w:spacing w:before="120" w:after="120"/>
              <w:jc w:val="both"/>
              <w:rPr>
                <w:sz w:val="21"/>
                <w:szCs w:val="21"/>
              </w:rPr>
            </w:pPr>
            <w:r w:rsidRPr="00CD6608">
              <w:rPr>
                <w:sz w:val="21"/>
                <w:szCs w:val="21"/>
              </w:rPr>
              <w:t>----- Per qellime te tjera:</w:t>
            </w:r>
          </w:p>
        </w:tc>
      </w:tr>
      <w:tr w:rsidR="00994FA3" w:rsidRPr="00CD6608" w:rsidTr="00CD6608">
        <w:trPr>
          <w:cantSplit/>
          <w:jc w:val="center"/>
        </w:trPr>
        <w:tc>
          <w:tcPr>
            <w:tcW w:w="1476" w:type="dxa"/>
            <w:tcBorders>
              <w:top w:val="nil"/>
              <w:bottom w:val="nil"/>
            </w:tcBorders>
            <w:shd w:val="clear" w:color="auto" w:fill="auto"/>
          </w:tcPr>
          <w:p w:rsidR="00994FA3" w:rsidRPr="00CD6608" w:rsidRDefault="00994FA3" w:rsidP="00CD6608">
            <w:pPr>
              <w:pStyle w:val="Tabele"/>
              <w:spacing w:before="120" w:after="120"/>
              <w:jc w:val="both"/>
              <w:rPr>
                <w:sz w:val="21"/>
                <w:szCs w:val="21"/>
              </w:rPr>
            </w:pPr>
            <w:r w:rsidRPr="00CD6608">
              <w:rPr>
                <w:sz w:val="21"/>
                <w:szCs w:val="21"/>
              </w:rPr>
              <w:t>2710 19 41</w:t>
            </w:r>
          </w:p>
        </w:tc>
        <w:tc>
          <w:tcPr>
            <w:tcW w:w="8650" w:type="dxa"/>
            <w:tcBorders>
              <w:top w:val="nil"/>
              <w:bottom w:val="nil"/>
            </w:tcBorders>
            <w:shd w:val="clear" w:color="auto" w:fill="auto"/>
          </w:tcPr>
          <w:p w:rsidR="00994FA3" w:rsidRPr="00CD6608" w:rsidRDefault="00994FA3" w:rsidP="00CD6608">
            <w:pPr>
              <w:pStyle w:val="Tabele"/>
              <w:spacing w:before="120" w:after="120"/>
              <w:jc w:val="both"/>
              <w:rPr>
                <w:sz w:val="21"/>
                <w:szCs w:val="21"/>
              </w:rPr>
            </w:pPr>
            <w:r w:rsidRPr="00CD6608">
              <w:rPr>
                <w:sz w:val="21"/>
                <w:szCs w:val="21"/>
              </w:rPr>
              <w:t>------ Me një përmbajtje sulfuri jo më tepër se 0,05% ndaj peshës</w:t>
            </w:r>
          </w:p>
        </w:tc>
      </w:tr>
    </w:tbl>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A96C7F" w:rsidRDefault="00A96C7F" w:rsidP="00994FA3">
      <w:pPr>
        <w:pStyle w:val="Paragrafi0"/>
        <w:jc w:val="center"/>
        <w:rPr>
          <w:sz w:val="21"/>
          <w:szCs w:val="21"/>
        </w:rPr>
      </w:pPr>
    </w:p>
    <w:tbl>
      <w:tblPr>
        <w:tblW w:w="9960" w:type="dxa"/>
        <w:jc w:val="center"/>
        <w:tblCellMar>
          <w:left w:w="0" w:type="dxa"/>
          <w:right w:w="0" w:type="dxa"/>
        </w:tblCellMar>
        <w:tblLook w:val="0000" w:firstRow="0" w:lastRow="0" w:firstColumn="0" w:lastColumn="0" w:noHBand="0" w:noVBand="0"/>
      </w:tblPr>
      <w:tblGrid>
        <w:gridCol w:w="1343"/>
        <w:gridCol w:w="8617"/>
      </w:tblGrid>
      <w:tr w:rsidR="00994FA3" w:rsidRPr="008F7634" w:rsidTr="00994FA3">
        <w:trPr>
          <w:trHeight w:val="330"/>
          <w:jc w:val="center"/>
        </w:trPr>
        <w:tc>
          <w:tcPr>
            <w:tcW w:w="134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994FA3" w:rsidRPr="008F7634" w:rsidRDefault="0072499D" w:rsidP="00994FA3">
            <w:pPr>
              <w:pStyle w:val="Tabele"/>
            </w:pPr>
            <w:r>
              <w:t xml:space="preserve"> </w:t>
            </w:r>
            <w:r w:rsidR="00994FA3" w:rsidRPr="008F7634">
              <w:t>Kodi NK</w:t>
            </w:r>
          </w:p>
        </w:tc>
        <w:tc>
          <w:tcPr>
            <w:tcW w:w="861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994FA3" w:rsidRPr="008F7634" w:rsidRDefault="00994FA3" w:rsidP="00994FA3">
            <w:pPr>
              <w:pStyle w:val="Tabele"/>
            </w:pPr>
            <w:r w:rsidRPr="008F7634">
              <w:t>Përshkrimi</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tcPr>
          <w:p w:rsidR="00994FA3" w:rsidRPr="008F7634" w:rsidRDefault="00994FA3" w:rsidP="00994FA3">
            <w:pPr>
              <w:pStyle w:val="Tabele"/>
            </w:pPr>
            <w:r w:rsidRPr="008F7634">
              <w:t>2710 19 45</w:t>
            </w:r>
          </w:p>
        </w:tc>
        <w:tc>
          <w:tcPr>
            <w:tcW w:w="8617" w:type="dxa"/>
            <w:tcMar>
              <w:top w:w="15" w:type="dxa"/>
              <w:left w:w="15" w:type="dxa"/>
              <w:bottom w:w="0" w:type="dxa"/>
              <w:right w:w="15" w:type="dxa"/>
            </w:tcMar>
          </w:tcPr>
          <w:p w:rsidR="00994FA3" w:rsidRPr="008F7634" w:rsidRDefault="00994FA3" w:rsidP="00994FA3">
            <w:pPr>
              <w:pStyle w:val="Tabele"/>
            </w:pPr>
            <w:r w:rsidRPr="008F7634">
              <w:t>------ Me një përmbajtje sulfuri më tepër se 0,05% ndaj peshës por jo më tepër se 0,02 ndaj peshës</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tcPr>
          <w:p w:rsidR="00994FA3" w:rsidRPr="008F7634" w:rsidRDefault="00994FA3" w:rsidP="00994FA3">
            <w:pPr>
              <w:pStyle w:val="Tabele"/>
            </w:pPr>
            <w:r w:rsidRPr="008F7634">
              <w:t>2710 19 49</w:t>
            </w:r>
          </w:p>
        </w:tc>
        <w:tc>
          <w:tcPr>
            <w:tcW w:w="8617" w:type="dxa"/>
            <w:tcMar>
              <w:top w:w="15" w:type="dxa"/>
              <w:left w:w="15" w:type="dxa"/>
              <w:bottom w:w="0" w:type="dxa"/>
              <w:right w:w="15" w:type="dxa"/>
            </w:tcMar>
          </w:tcPr>
          <w:p w:rsidR="00994FA3" w:rsidRPr="008F7634" w:rsidRDefault="00994FA3" w:rsidP="00994FA3">
            <w:pPr>
              <w:pStyle w:val="Tabele"/>
            </w:pPr>
            <w:r w:rsidRPr="008F7634">
              <w:t>------ Me një përmbajtje sulfuri më tepër se 0,2% ndaj peshës</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tcPr>
          <w:p w:rsidR="00994FA3" w:rsidRPr="008F7634" w:rsidRDefault="00994FA3" w:rsidP="00994FA3">
            <w:pPr>
              <w:pStyle w:val="Tabele"/>
            </w:pPr>
          </w:p>
        </w:tc>
        <w:tc>
          <w:tcPr>
            <w:tcW w:w="8617" w:type="dxa"/>
            <w:tcMar>
              <w:top w:w="15" w:type="dxa"/>
              <w:left w:w="15" w:type="dxa"/>
              <w:bottom w:w="0" w:type="dxa"/>
              <w:right w:w="15" w:type="dxa"/>
            </w:tcMar>
          </w:tcPr>
          <w:p w:rsidR="00994FA3" w:rsidRPr="008F7634" w:rsidRDefault="00994FA3" w:rsidP="00994FA3">
            <w:pPr>
              <w:pStyle w:val="Tabele"/>
            </w:pPr>
            <w:r w:rsidRPr="008F7634">
              <w:t>---- Karburante:</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tcPr>
          <w:p w:rsidR="00994FA3" w:rsidRPr="008F7634" w:rsidRDefault="00994FA3" w:rsidP="00994FA3">
            <w:pPr>
              <w:pStyle w:val="Tabele"/>
            </w:pPr>
          </w:p>
        </w:tc>
        <w:tc>
          <w:tcPr>
            <w:tcW w:w="8617" w:type="dxa"/>
            <w:tcMar>
              <w:top w:w="15" w:type="dxa"/>
              <w:left w:w="15" w:type="dxa"/>
              <w:bottom w:w="0" w:type="dxa"/>
              <w:right w:w="15" w:type="dxa"/>
            </w:tcMar>
          </w:tcPr>
          <w:p w:rsidR="00994FA3" w:rsidRPr="008F7634" w:rsidRDefault="00994FA3" w:rsidP="00994FA3">
            <w:pPr>
              <w:pStyle w:val="Tabele"/>
            </w:pPr>
            <w:r w:rsidRPr="008F7634">
              <w:t>----- Per qellime te tjera</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tcPr>
          <w:p w:rsidR="00994FA3" w:rsidRPr="008F7634" w:rsidRDefault="00994FA3" w:rsidP="00994FA3">
            <w:pPr>
              <w:pStyle w:val="Tabele"/>
            </w:pPr>
            <w:r w:rsidRPr="008F7634">
              <w:t>2710 19 69</w:t>
            </w:r>
          </w:p>
        </w:tc>
        <w:tc>
          <w:tcPr>
            <w:tcW w:w="8617" w:type="dxa"/>
            <w:tcMar>
              <w:top w:w="15" w:type="dxa"/>
              <w:left w:w="15" w:type="dxa"/>
              <w:bottom w:w="0" w:type="dxa"/>
              <w:right w:w="15" w:type="dxa"/>
            </w:tcMar>
          </w:tcPr>
          <w:p w:rsidR="00994FA3" w:rsidRPr="008F7634" w:rsidRDefault="00994FA3" w:rsidP="00994FA3">
            <w:pPr>
              <w:pStyle w:val="Tabele"/>
            </w:pPr>
            <w:r w:rsidRPr="008F7634">
              <w:t>------ Me një përmbajtje sulfuri më tepër se 2.8% ndaj peshës</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tcPr>
          <w:p w:rsidR="00994FA3" w:rsidRPr="008F7634" w:rsidRDefault="00994FA3" w:rsidP="00994FA3">
            <w:pPr>
              <w:pStyle w:val="Tabele"/>
            </w:pPr>
            <w:r w:rsidRPr="008F7634">
              <w:t>2713</w:t>
            </w:r>
          </w:p>
        </w:tc>
        <w:tc>
          <w:tcPr>
            <w:tcW w:w="8617" w:type="dxa"/>
            <w:tcMar>
              <w:top w:w="15" w:type="dxa"/>
              <w:left w:w="15" w:type="dxa"/>
              <w:bottom w:w="0" w:type="dxa"/>
              <w:right w:w="15" w:type="dxa"/>
            </w:tcMar>
          </w:tcPr>
          <w:p w:rsidR="00994FA3" w:rsidRPr="008F7634" w:rsidRDefault="00994FA3" w:rsidP="00994FA3">
            <w:pPr>
              <w:pStyle w:val="Tabele"/>
            </w:pPr>
            <w:r w:rsidRPr="008F7634">
              <w:t>Koks nafte, bitum nafte dhe mbetje te tjera te vajrave te naftes apo te vajrave te fituar prej mineraleve bituminoze</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tcPr>
          <w:p w:rsidR="00994FA3" w:rsidRPr="008F7634" w:rsidRDefault="00994FA3" w:rsidP="00994FA3">
            <w:pPr>
              <w:pStyle w:val="Tabele"/>
            </w:pPr>
          </w:p>
        </w:tc>
        <w:tc>
          <w:tcPr>
            <w:tcW w:w="8617" w:type="dxa"/>
            <w:tcMar>
              <w:top w:w="15" w:type="dxa"/>
              <w:left w:w="15" w:type="dxa"/>
              <w:bottom w:w="0" w:type="dxa"/>
              <w:right w:w="15" w:type="dxa"/>
            </w:tcMar>
          </w:tcPr>
          <w:p w:rsidR="00994FA3" w:rsidRPr="008F7634" w:rsidRDefault="00994FA3" w:rsidP="00994FA3">
            <w:pPr>
              <w:pStyle w:val="Tabele"/>
            </w:pPr>
            <w:r w:rsidRPr="008F7634">
              <w:t>- Koks nafte:</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tcPr>
          <w:p w:rsidR="00994FA3" w:rsidRPr="008F7634" w:rsidRDefault="00994FA3" w:rsidP="00994FA3">
            <w:pPr>
              <w:pStyle w:val="Tabele"/>
            </w:pPr>
            <w:r w:rsidRPr="008F7634">
              <w:t>2713 12 00</w:t>
            </w:r>
          </w:p>
        </w:tc>
        <w:tc>
          <w:tcPr>
            <w:tcW w:w="8617" w:type="dxa"/>
            <w:tcMar>
              <w:top w:w="15" w:type="dxa"/>
              <w:left w:w="15" w:type="dxa"/>
              <w:bottom w:w="0" w:type="dxa"/>
              <w:right w:w="15" w:type="dxa"/>
            </w:tcMar>
          </w:tcPr>
          <w:p w:rsidR="00994FA3" w:rsidRPr="008F7634" w:rsidRDefault="00994FA3" w:rsidP="00994FA3">
            <w:pPr>
              <w:pStyle w:val="Tabele"/>
            </w:pPr>
            <w:r w:rsidRPr="008F7634">
              <w:t>-- E kalcinuar</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tcPr>
          <w:p w:rsidR="00994FA3" w:rsidRPr="008F7634" w:rsidRDefault="00994FA3" w:rsidP="00994FA3">
            <w:pPr>
              <w:pStyle w:val="Tabele"/>
            </w:pPr>
            <w:r w:rsidRPr="008F7634">
              <w:t>2713 20 00</w:t>
            </w:r>
          </w:p>
        </w:tc>
        <w:tc>
          <w:tcPr>
            <w:tcW w:w="8617" w:type="dxa"/>
            <w:tcMar>
              <w:top w:w="15" w:type="dxa"/>
              <w:left w:w="15" w:type="dxa"/>
              <w:bottom w:w="0" w:type="dxa"/>
              <w:right w:w="15" w:type="dxa"/>
            </w:tcMar>
          </w:tcPr>
          <w:p w:rsidR="00994FA3" w:rsidRPr="008F7634" w:rsidRDefault="00994FA3" w:rsidP="00994FA3">
            <w:pPr>
              <w:pStyle w:val="Tabele"/>
            </w:pPr>
            <w:r w:rsidRPr="008F7634">
              <w:t>- Bitum nafte</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pPr>
            <w:r w:rsidRPr="008F7634">
              <w:t>2713 90</w:t>
            </w:r>
          </w:p>
        </w:tc>
        <w:tc>
          <w:tcPr>
            <w:tcW w:w="8617" w:type="dxa"/>
            <w:tcMar>
              <w:top w:w="15" w:type="dxa"/>
              <w:left w:w="15" w:type="dxa"/>
              <w:bottom w:w="0" w:type="dxa"/>
              <w:right w:w="15" w:type="dxa"/>
            </w:tcMar>
            <w:vAlign w:val="bottom"/>
          </w:tcPr>
          <w:p w:rsidR="00994FA3" w:rsidRPr="008F7634" w:rsidRDefault="00994FA3" w:rsidP="00994FA3">
            <w:pPr>
              <w:pStyle w:val="Tabele"/>
            </w:pPr>
            <w:r w:rsidRPr="008F7634">
              <w:t>- Mbetje të tjera prej vajrave të naftës apo prej vajrave të fituar prej mineraleve bituminoze:</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pPr>
            <w:r w:rsidRPr="008F7634">
              <w:t>3103</w:t>
            </w:r>
          </w:p>
        </w:tc>
        <w:tc>
          <w:tcPr>
            <w:tcW w:w="8617" w:type="dxa"/>
            <w:tcMar>
              <w:top w:w="15" w:type="dxa"/>
              <w:left w:w="15" w:type="dxa"/>
              <w:bottom w:w="0" w:type="dxa"/>
              <w:right w:w="15" w:type="dxa"/>
            </w:tcMar>
            <w:vAlign w:val="bottom"/>
          </w:tcPr>
          <w:p w:rsidR="00994FA3" w:rsidRPr="008F7634" w:rsidRDefault="00994FA3" w:rsidP="00994FA3">
            <w:pPr>
              <w:pStyle w:val="Tabele"/>
            </w:pPr>
            <w:r w:rsidRPr="008F7634">
              <w:t>Plehruesit minerale apo kimike, fosfatike:</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pPr>
            <w:r w:rsidRPr="008F7634">
              <w:t>3103 10</w:t>
            </w:r>
          </w:p>
        </w:tc>
        <w:tc>
          <w:tcPr>
            <w:tcW w:w="8617" w:type="dxa"/>
            <w:tcMar>
              <w:top w:w="15" w:type="dxa"/>
              <w:left w:w="15" w:type="dxa"/>
              <w:bottom w:w="0" w:type="dxa"/>
              <w:right w:w="15" w:type="dxa"/>
            </w:tcMar>
            <w:vAlign w:val="bottom"/>
          </w:tcPr>
          <w:p w:rsidR="00994FA3" w:rsidRPr="008F7634" w:rsidRDefault="00994FA3" w:rsidP="00994FA3">
            <w:pPr>
              <w:pStyle w:val="Tabele"/>
            </w:pPr>
            <w:r w:rsidRPr="008F7634">
              <w:t>- Superfosfatet:</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pPr>
            <w:r w:rsidRPr="008F7634">
              <w:t>3304</w:t>
            </w:r>
          </w:p>
        </w:tc>
        <w:tc>
          <w:tcPr>
            <w:tcW w:w="8617" w:type="dxa"/>
            <w:tcMar>
              <w:top w:w="15" w:type="dxa"/>
              <w:left w:w="15" w:type="dxa"/>
              <w:bottom w:w="0" w:type="dxa"/>
              <w:right w:w="15" w:type="dxa"/>
            </w:tcMar>
            <w:vAlign w:val="bottom"/>
          </w:tcPr>
          <w:p w:rsidR="00994FA3" w:rsidRPr="008F7634" w:rsidRDefault="00994FA3" w:rsidP="00994FA3">
            <w:pPr>
              <w:pStyle w:val="Tabele"/>
            </w:pPr>
            <w:r w:rsidRPr="008F7634">
              <w:t>Preparatet e bukurise apo te makjazhit dhe preparatet per kujdesin e lekures (perveçse barnat mjeksore) perfshire preparatet kunder diellit apo ato te nxirjes nga dielli; preparate manikyri apo pedikyri:</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pPr>
          </w:p>
        </w:tc>
        <w:tc>
          <w:tcPr>
            <w:tcW w:w="8617" w:type="dxa"/>
            <w:tcMar>
              <w:top w:w="15" w:type="dxa"/>
              <w:left w:w="15" w:type="dxa"/>
              <w:bottom w:w="0" w:type="dxa"/>
              <w:right w:w="15" w:type="dxa"/>
            </w:tcMar>
            <w:vAlign w:val="bottom"/>
          </w:tcPr>
          <w:p w:rsidR="00994FA3" w:rsidRPr="008F7634" w:rsidRDefault="00994FA3" w:rsidP="00994FA3">
            <w:pPr>
              <w:pStyle w:val="Tabele"/>
            </w:pPr>
            <w:r w:rsidRPr="008F7634">
              <w:t>- Te tjera:</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pPr>
            <w:r w:rsidRPr="008F7634">
              <w:t>3304 91 00</w:t>
            </w:r>
          </w:p>
        </w:tc>
        <w:tc>
          <w:tcPr>
            <w:tcW w:w="8617" w:type="dxa"/>
            <w:tcMar>
              <w:top w:w="15" w:type="dxa"/>
              <w:left w:w="15" w:type="dxa"/>
              <w:bottom w:w="0" w:type="dxa"/>
              <w:right w:w="15" w:type="dxa"/>
            </w:tcMar>
            <w:vAlign w:val="bottom"/>
          </w:tcPr>
          <w:p w:rsidR="00994FA3" w:rsidRPr="008F7634" w:rsidRDefault="00994FA3" w:rsidP="00994FA3">
            <w:pPr>
              <w:pStyle w:val="Tabele"/>
            </w:pPr>
            <w:r w:rsidRPr="008F7634">
              <w:t>-- Pudrat, nese jane apo jo te kompresuara</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pPr>
            <w:r w:rsidRPr="008F7634">
              <w:t>3304 99 00</w:t>
            </w:r>
          </w:p>
        </w:tc>
        <w:tc>
          <w:tcPr>
            <w:tcW w:w="8617" w:type="dxa"/>
            <w:tcMar>
              <w:top w:w="15" w:type="dxa"/>
              <w:left w:w="15" w:type="dxa"/>
              <w:bottom w:w="0" w:type="dxa"/>
              <w:right w:w="15" w:type="dxa"/>
            </w:tcMar>
            <w:vAlign w:val="bottom"/>
          </w:tcPr>
          <w:p w:rsidR="00994FA3" w:rsidRPr="008F7634" w:rsidRDefault="00994FA3" w:rsidP="00994FA3">
            <w:pPr>
              <w:pStyle w:val="Tabele"/>
            </w:pPr>
            <w:r w:rsidRPr="008F7634">
              <w:t>-- Të tjera</w:t>
            </w:r>
          </w:p>
        </w:tc>
      </w:tr>
    </w:tbl>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994FA3" w:rsidRDefault="00994FA3" w:rsidP="00994FA3">
      <w:pPr>
        <w:pStyle w:val="Paragrafi0"/>
        <w:jc w:val="center"/>
        <w:rPr>
          <w:sz w:val="21"/>
          <w:szCs w:val="21"/>
        </w:rPr>
      </w:pPr>
    </w:p>
    <w:p w:rsidR="00A96C7F" w:rsidRDefault="00A96C7F" w:rsidP="00994FA3">
      <w:pPr>
        <w:pStyle w:val="Paragrafi0"/>
        <w:jc w:val="center"/>
        <w:rPr>
          <w:sz w:val="21"/>
          <w:szCs w:val="21"/>
        </w:rPr>
      </w:pPr>
    </w:p>
    <w:tbl>
      <w:tblPr>
        <w:tblW w:w="9960" w:type="dxa"/>
        <w:jc w:val="center"/>
        <w:tblCellMar>
          <w:left w:w="0" w:type="dxa"/>
          <w:right w:w="0" w:type="dxa"/>
        </w:tblCellMar>
        <w:tblLook w:val="0000" w:firstRow="0" w:lastRow="0" w:firstColumn="0" w:lastColumn="0" w:noHBand="0" w:noVBand="0"/>
      </w:tblPr>
      <w:tblGrid>
        <w:gridCol w:w="1343"/>
        <w:gridCol w:w="8617"/>
      </w:tblGrid>
      <w:tr w:rsidR="00994FA3" w:rsidRPr="008F7634" w:rsidTr="00994FA3">
        <w:trPr>
          <w:trHeight w:val="330"/>
          <w:jc w:val="center"/>
        </w:trPr>
        <w:tc>
          <w:tcPr>
            <w:tcW w:w="134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94FA3" w:rsidRPr="008F7634" w:rsidRDefault="0072499D" w:rsidP="00994FA3">
            <w:pPr>
              <w:pStyle w:val="Tabele"/>
              <w:rPr>
                <w:sz w:val="21"/>
                <w:szCs w:val="21"/>
              </w:rPr>
            </w:pPr>
            <w:r>
              <w:rPr>
                <w:sz w:val="21"/>
                <w:szCs w:val="21"/>
              </w:rPr>
              <w:t xml:space="preserve"> </w:t>
            </w:r>
            <w:r w:rsidR="00994FA3" w:rsidRPr="008F7634">
              <w:rPr>
                <w:sz w:val="21"/>
                <w:szCs w:val="21"/>
              </w:rPr>
              <w:t>Kodi NK</w:t>
            </w:r>
          </w:p>
        </w:tc>
        <w:tc>
          <w:tcPr>
            <w:tcW w:w="861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3305</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Preparatet per perdorim ne floke”</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3305 10 00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Shampot</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3305 30 00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Llaqet e flokëve</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3305 30 90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Te tjera</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3306</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xml:space="preserve">Preparate per higjenen e gojes apo te dhembeve, perfshire pastat dhe pluhurat fiksues dentare; fije te perdorura per te pastruar hapesiren midis dhembeve (ose per te pastruar dhembet), ne paketa te shitjes individuale me pakice:   </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3306 10 00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Pastat e dhëmbëve</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3307</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xml:space="preserve">Preparatet para-rrojes, rrojes dhe pas rrojes, deodorantet personale, pergatitjet e banjes, depilatoret dhe preparate te tjera perfumerie, pergatitjet e tualetit dhe kozmetikes, te paperfshira dhe te paspecifikuara diku tjeter; deodorantet e pergatitura, nese jane apo jo te parfumosura, apo kane qellime dezifektimi:  </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3307 10 00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Përgatitjet para rrojes, rrojes dhe pas rrojes</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3307 20 00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Deodorantet personale dhe ato kundër djersës</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3401</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xml:space="preserve">Sapuni, produktet e preparatet organike me veprim siperfaqsor per perdorim si sapun, ne forme te shufrave, kallepeve, pjeseve apo formave te kallepezuara, nese permbajne apo jo sapun; produkte dhe preparate organike me veprim siperfaqesor per larjen e lekures, ne forme lengu ose kremi dhe te ndertuara per shitje me pakice, qe permbajne ose jo sapun; letrat, mbushjet, shajak dhe tekstile te tjera te pathurura, te mbushura, veshura apo mbuluara me sapun apo detergjent: </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Sapun dhe produkte e preparate organike me veprim siperfaqsor, ne forme te shufrave, kallepeve, pjeseve apo   formave te kallepezuara dhe leter, mbushje, shajak dhe tekstile te tjera te pathurura,te mbushura,veshura apo mbuluara me sapun apo detergjent:</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3401 11 00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Për përdorim tualeti ( përfshire produktet mjekësore)</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3401 19 00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Të tjera</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3401 20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Sapun ne forma te tjera</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A96C7F" w:rsidRDefault="00A96C7F" w:rsidP="00994FA3">
      <w:pPr>
        <w:pStyle w:val="Paragrafi0"/>
        <w:rPr>
          <w:sz w:val="21"/>
          <w:szCs w:val="21"/>
        </w:rPr>
      </w:pPr>
    </w:p>
    <w:tbl>
      <w:tblPr>
        <w:tblW w:w="9960" w:type="dxa"/>
        <w:jc w:val="center"/>
        <w:tblCellMar>
          <w:left w:w="0" w:type="dxa"/>
          <w:right w:w="0" w:type="dxa"/>
        </w:tblCellMar>
        <w:tblLook w:val="0000" w:firstRow="0" w:lastRow="0" w:firstColumn="0" w:lastColumn="0" w:noHBand="0" w:noVBand="0"/>
      </w:tblPr>
      <w:tblGrid>
        <w:gridCol w:w="1343"/>
        <w:gridCol w:w="8617"/>
      </w:tblGrid>
      <w:tr w:rsidR="00994FA3" w:rsidRPr="008F7634" w:rsidTr="00994FA3">
        <w:trPr>
          <w:trHeight w:val="330"/>
          <w:jc w:val="center"/>
        </w:trPr>
        <w:tc>
          <w:tcPr>
            <w:tcW w:w="134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94FA3" w:rsidRPr="008F7634" w:rsidRDefault="0072499D" w:rsidP="00994FA3">
            <w:pPr>
              <w:pStyle w:val="Tabele"/>
              <w:rPr>
                <w:sz w:val="21"/>
                <w:szCs w:val="21"/>
              </w:rPr>
            </w:pPr>
            <w:r>
              <w:rPr>
                <w:sz w:val="21"/>
                <w:szCs w:val="21"/>
              </w:rPr>
              <w:t xml:space="preserve"> </w:t>
            </w:r>
            <w:r w:rsidR="00994FA3" w:rsidRPr="008F7634">
              <w:rPr>
                <w:sz w:val="21"/>
                <w:szCs w:val="21"/>
              </w:rPr>
              <w:t>Kodi NK</w:t>
            </w:r>
          </w:p>
        </w:tc>
        <w:tc>
          <w:tcPr>
            <w:tcW w:w="861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3402</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Agjentet organike me veprim siperfaqsor (ndryshe nga sapuni); preparatet me veprim siperfaqsor, preparatet larese (perfshire preparatet ndihmese larese) dhe preparatet pastruese, nese permbajne apo jo sapun, te tjera nga ato te kreut Nr. 3401:</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3402 20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Preparate te ndertuara per shitje me pakice:</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3402 90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Te tjera:</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3402 90 10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xml:space="preserve">-- Preparatet me veprim sipërfaqësor  </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3405</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xml:space="preserve">Llustruesit dhe kremrat, per veshjet e kembeve, mobiljet, dyshemete, karrocerite, qelqit apo metalit, pastat dhe pluhurat per pastrim dhe preparate te ngjashme (nese jane apo j one forme te letrave, mbushjeve, shajakut, te gomes poroze, te ngopura, veshura, apo mbuluara me preparate te tille), perjashto dyllet e kreut Nr. 3404:     </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3405 20 00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Llustruesit, kremrat dhe preparate të ngjashme për mirëmbajtjen e mobilerive prej druri apo punëve të tjera prej druri.</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3405 30 00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Llustrosësit dhe preparate të ngjashme për karroceritë, përveçse llustrosësve metalikë</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 xml:space="preserve">3405 90 </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Të tjera:</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3405 90 90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Te tjera</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3923</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xml:space="preserve">Artikujt per mbajtjen apo paketimin e mallrave, prej plastike: tapat, kapaket, kupat dhe mbylles te tjere, prej plastike: </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3923 10 00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Kutitë, kasat, sëndyqet dhe artikuj të ngjashëm.</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Thasët dhe çantat ( përfshirë konet):</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3923 21 00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Prej polimereve të etilenit</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3923 29</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Prej plastikave të tjera:</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3923 29 10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---Prej polivinil kloridi</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3923 29 90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Të tjera</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287BA1" w:rsidRDefault="00287BA1" w:rsidP="00994FA3">
      <w:pPr>
        <w:pStyle w:val="Paragrafi0"/>
        <w:rPr>
          <w:sz w:val="21"/>
          <w:szCs w:val="21"/>
        </w:rPr>
      </w:pPr>
    </w:p>
    <w:tbl>
      <w:tblPr>
        <w:tblW w:w="9960" w:type="dxa"/>
        <w:jc w:val="center"/>
        <w:tblCellMar>
          <w:left w:w="0" w:type="dxa"/>
          <w:right w:w="0" w:type="dxa"/>
        </w:tblCellMar>
        <w:tblLook w:val="0000" w:firstRow="0" w:lastRow="0" w:firstColumn="0" w:lastColumn="0" w:noHBand="0" w:noVBand="0"/>
      </w:tblPr>
      <w:tblGrid>
        <w:gridCol w:w="1343"/>
        <w:gridCol w:w="8617"/>
      </w:tblGrid>
      <w:tr w:rsidR="00994FA3" w:rsidRPr="008F7634" w:rsidTr="00994FA3">
        <w:trPr>
          <w:trHeight w:val="330"/>
          <w:jc w:val="center"/>
        </w:trPr>
        <w:tc>
          <w:tcPr>
            <w:tcW w:w="134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94FA3" w:rsidRPr="008F7634" w:rsidRDefault="0072499D" w:rsidP="00994FA3">
            <w:pPr>
              <w:pStyle w:val="Tabele"/>
              <w:rPr>
                <w:sz w:val="21"/>
                <w:szCs w:val="21"/>
              </w:rPr>
            </w:pPr>
            <w:r>
              <w:rPr>
                <w:sz w:val="21"/>
                <w:szCs w:val="21"/>
              </w:rPr>
              <w:t xml:space="preserve"> </w:t>
            </w:r>
            <w:r w:rsidR="00994FA3" w:rsidRPr="008F7634">
              <w:rPr>
                <w:sz w:val="21"/>
                <w:szCs w:val="21"/>
              </w:rPr>
              <w:t>Kodi NK</w:t>
            </w:r>
          </w:p>
        </w:tc>
        <w:tc>
          <w:tcPr>
            <w:tcW w:w="861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3924</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Paisjet e tavolinës, të kuzhinës, artikuj të tjerë shtëpiakë dhe artikuj të tualetit, prej plastike</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3925</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Pajisjet e ndertimit prej plastike, te paperfshira dhe te paspecifikuara diku tjeter:</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3925 10 00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Rezervuarët, depozitat dhe kontenierë të ngjashëm të një kapaciteti më tepër se 300 litra</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 xml:space="preserve">3926 </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xml:space="preserve"> Artikuj të tjerë prej plastike dhe artikuj prej materialeve të tjera të krerëve nr. 3901 deri 3914</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4012</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xml:space="preserve">Goma pneumatike te riveshura ose te perdorura; goma mishi ose te zakonshme; pjesa e lules se gomes qe perdoret per riveshjen  e gomes:  </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xml:space="preserve">_ goma te rimbushura </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4012 11 00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Të një lloji te përdorur në autovetura(përfshirë “station wagon”) dhe makinat e garave</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4012 12 00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Të një lloji te përdorur në autobuzë dhe kamionë</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4012 13 00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Te nje lloji te perdorur ne mjetet e aviacionit:</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ex 4012 13 00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Perveç atyre qe perdoren ne aviación civil</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4012 20 00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xml:space="preserve">- Goma pneumatike te perdorura: </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ex 4012 20 00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Perveç atyre qe perdoren ne aviación civil</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4012 90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Të tjera</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4012 90 20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Gomat e mëdha apo goma jastëk</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6401</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xml:space="preserve">Veshjet e kembeve te qendrueshme ndaj ujit me suprinat dhe shuallin e jashtem prej gome apo plastike, suprinat e te cilave nuk jane as te fiksuara me shuallin as te fiksuara me shuallin as te bashkuara nga ngjitja, me ane te percinave, nga gozhdimi, vidhosja, ngjeshja apo prej proceseve te ngjashme  </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287BA1" w:rsidRDefault="00287BA1" w:rsidP="00994FA3">
      <w:pPr>
        <w:pStyle w:val="Paragrafi0"/>
        <w:rPr>
          <w:sz w:val="21"/>
          <w:szCs w:val="21"/>
        </w:rPr>
      </w:pPr>
    </w:p>
    <w:tbl>
      <w:tblPr>
        <w:tblW w:w="9960" w:type="dxa"/>
        <w:jc w:val="center"/>
        <w:tblCellMar>
          <w:left w:w="0" w:type="dxa"/>
          <w:right w:w="0" w:type="dxa"/>
        </w:tblCellMar>
        <w:tblLook w:val="0000" w:firstRow="0" w:lastRow="0" w:firstColumn="0" w:lastColumn="0" w:noHBand="0" w:noVBand="0"/>
      </w:tblPr>
      <w:tblGrid>
        <w:gridCol w:w="1343"/>
        <w:gridCol w:w="8617"/>
      </w:tblGrid>
      <w:tr w:rsidR="00994FA3" w:rsidRPr="008F7634" w:rsidTr="00994FA3">
        <w:trPr>
          <w:trHeight w:val="330"/>
          <w:jc w:val="center"/>
        </w:trPr>
        <w:tc>
          <w:tcPr>
            <w:tcW w:w="134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94FA3" w:rsidRPr="008F7634" w:rsidRDefault="0072499D" w:rsidP="00994FA3">
            <w:pPr>
              <w:pStyle w:val="Tabele"/>
              <w:rPr>
                <w:sz w:val="21"/>
                <w:szCs w:val="21"/>
              </w:rPr>
            </w:pPr>
            <w:r>
              <w:rPr>
                <w:sz w:val="21"/>
                <w:szCs w:val="21"/>
              </w:rPr>
              <w:t xml:space="preserve"> </w:t>
            </w:r>
            <w:r w:rsidR="00994FA3" w:rsidRPr="008F7634">
              <w:rPr>
                <w:sz w:val="21"/>
                <w:szCs w:val="21"/>
              </w:rPr>
              <w:t>Kodi NK</w:t>
            </w:r>
          </w:p>
        </w:tc>
        <w:tc>
          <w:tcPr>
            <w:tcW w:w="861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6402</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Te tjera veshje kembe me suprinen apo shuallin e jashtem prej gome apo plastike:</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Veshje kembe te tjera</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6402 99</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Te tjera:</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Te tjera:</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Me suprinat prej plastike:</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6402 99 50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Shapka dhe veshje të tjera këmbësh për brenda në shtëpi</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6404</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xml:space="preserve">Veshjet e kembeve me shuallin e jashtem prej gome, plastike, lekure apo lekure te ripunuar dhe suprinen prej materiali tekstiuli: </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Veshje kembe me shuallin e jashtem prej gome apo plastike:</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6404 19</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Te tjera:</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6404 19 90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xml:space="preserve">--- Te tjera </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Borders>
              <w:bottom w:val="single" w:sz="4" w:space="0" w:color="auto"/>
            </w:tcBorders>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6404 20</w:t>
            </w:r>
          </w:p>
        </w:tc>
        <w:tc>
          <w:tcPr>
            <w:tcW w:w="8617" w:type="dxa"/>
            <w:tcBorders>
              <w:bottom w:val="single" w:sz="4" w:space="0" w:color="auto"/>
            </w:tcBorders>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Veshje të këmbëve  me shuallin e jashtëm prej lëkure apo prej lëkure të ripunuar:</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Borders>
              <w:bottom w:val="single" w:sz="4" w:space="0" w:color="auto"/>
            </w:tcBorders>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6405</w:t>
            </w:r>
          </w:p>
        </w:tc>
        <w:tc>
          <w:tcPr>
            <w:tcW w:w="8617" w:type="dxa"/>
            <w:tcBorders>
              <w:bottom w:val="single" w:sz="4" w:space="0" w:color="auto"/>
            </w:tcBorders>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Veshje të tjera këmbe</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jc w:val="center"/>
        </w:trPr>
        <w:tc>
          <w:tcPr>
            <w:tcW w:w="134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6406</w:t>
            </w:r>
          </w:p>
        </w:tc>
        <w:tc>
          <w:tcPr>
            <w:tcW w:w="861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Pjesët e veshjeve të këmbëve (përfshirë suprinën nëse është apo jo e ngjitur tek shualli përveç shuallit të jashtem);  shualli i brendshëm i lëvizshëm, mbushje të takave dhe artikuj të ngjashëm; gjynjakët, mbajtëse kërcinjsh dhe artikuj të ngjashëm, dhe pjesët e tyre:</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jc w:val="center"/>
        </w:trPr>
        <w:tc>
          <w:tcPr>
            <w:tcW w:w="134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640610</w:t>
            </w:r>
          </w:p>
        </w:tc>
        <w:tc>
          <w:tcPr>
            <w:tcW w:w="861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Suprinat dhe pjesët prej tyre, përveç pajandrave</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1343" w:type="dxa"/>
            <w:tcBorders>
              <w:top w:val="single" w:sz="4" w:space="0" w:color="auto"/>
            </w:tcBorders>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6904</w:t>
            </w:r>
          </w:p>
        </w:tc>
        <w:tc>
          <w:tcPr>
            <w:tcW w:w="8617" w:type="dxa"/>
            <w:tcBorders>
              <w:top w:val="single" w:sz="4" w:space="0" w:color="auto"/>
            </w:tcBorders>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Tullat ndërtuese qeramike, blloqet e dyshemeve, pllaka mbështetëse apo mbushëse dhe të ngjashmet e tyre</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287BA1" w:rsidRDefault="00287BA1" w:rsidP="00994FA3">
      <w:pPr>
        <w:pStyle w:val="Paragrafi0"/>
        <w:rPr>
          <w:sz w:val="21"/>
          <w:szCs w:val="21"/>
        </w:rPr>
      </w:pPr>
    </w:p>
    <w:p w:rsidR="00287BA1" w:rsidRDefault="00287BA1" w:rsidP="00994FA3">
      <w:pPr>
        <w:pStyle w:val="Paragrafi0"/>
        <w:rPr>
          <w:sz w:val="21"/>
          <w:szCs w:val="21"/>
        </w:rPr>
      </w:pPr>
    </w:p>
    <w:tbl>
      <w:tblPr>
        <w:tblW w:w="9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343"/>
        <w:gridCol w:w="8617"/>
      </w:tblGrid>
      <w:tr w:rsidR="00994FA3" w:rsidRPr="008F7634" w:rsidTr="00994FA3">
        <w:trPr>
          <w:trHeight w:val="255"/>
          <w:jc w:val="center"/>
        </w:trPr>
        <w:tc>
          <w:tcPr>
            <w:tcW w:w="134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94FA3" w:rsidRPr="008F7634" w:rsidRDefault="0072499D" w:rsidP="00994FA3">
            <w:pPr>
              <w:pStyle w:val="Tabele"/>
              <w:rPr>
                <w:sz w:val="21"/>
                <w:szCs w:val="21"/>
              </w:rPr>
            </w:pPr>
            <w:r>
              <w:rPr>
                <w:sz w:val="21"/>
                <w:szCs w:val="21"/>
              </w:rPr>
              <w:t xml:space="preserve"> </w:t>
            </w:r>
            <w:r w:rsidR="00994FA3" w:rsidRPr="008F7634">
              <w:rPr>
                <w:sz w:val="21"/>
                <w:szCs w:val="21"/>
              </w:rPr>
              <w:t>Kodi NK</w:t>
            </w:r>
          </w:p>
        </w:tc>
        <w:tc>
          <w:tcPr>
            <w:tcW w:w="861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trHeight w:val="255"/>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6905</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Pllaka çatie, pllaka për oxhaqe, mbulesa të tubit të tymit, deflektorë, ornamente arkitekturale dhe mallra të tjera qeramike ndërtimore</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 xml:space="preserve">6907 </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Pllaka dhe kalldreme qeramike te paglazuruara, pllaka dyshemeje e muresh qeramike te paglazuruara; kube mozaikesh dhe te ngjashmet e tyre qeramike te paglazuruara, nese jane apo jo me bazament</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6908</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Pllaka e kalldreme qeramike te glazuruara, pllaka per dyshemene dhe per muret te glazuruara, nese jane apo jo ne bazament</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7213</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Shufra dhe shkopinj, te petezuara ne te nxehte, ne spirale te c’regullta, prej gize dhe celiku jo te lidhur:</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7213 10 00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Qe permbajne dhembezime, brazda, flanxha apo deformime te tjera te prodhuara prej procesit te petëzimit</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 xml:space="preserve">7213 91 </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Te nje seksioni kryq rrethor me pak se 14 mm ne diametër</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7213 99</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7213 99 10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xml:space="preserve">--- Qe permbajne ndaj peshes me pak se 0,25 % karbon </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287BA1" w:rsidRDefault="00287BA1" w:rsidP="00994FA3">
      <w:pPr>
        <w:pStyle w:val="Paragrafi0"/>
        <w:rPr>
          <w:sz w:val="21"/>
          <w:szCs w:val="21"/>
        </w:rPr>
      </w:pPr>
    </w:p>
    <w:tbl>
      <w:tblPr>
        <w:tblW w:w="9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343"/>
        <w:gridCol w:w="8617"/>
      </w:tblGrid>
      <w:tr w:rsidR="00994FA3" w:rsidRPr="008F7634" w:rsidTr="00994FA3">
        <w:trPr>
          <w:trHeight w:val="330"/>
          <w:jc w:val="center"/>
        </w:trPr>
        <w:tc>
          <w:tcPr>
            <w:tcW w:w="134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94FA3" w:rsidRPr="008F7634" w:rsidRDefault="0072499D" w:rsidP="00994FA3">
            <w:pPr>
              <w:pStyle w:val="Tabele"/>
              <w:rPr>
                <w:sz w:val="21"/>
                <w:szCs w:val="21"/>
              </w:rPr>
            </w:pPr>
            <w:r>
              <w:rPr>
                <w:sz w:val="21"/>
                <w:szCs w:val="21"/>
              </w:rPr>
              <w:t xml:space="preserve"> </w:t>
            </w:r>
            <w:r w:rsidR="00994FA3" w:rsidRPr="008F7634">
              <w:rPr>
                <w:sz w:val="21"/>
                <w:szCs w:val="21"/>
              </w:rPr>
              <w:t>Kodi NK</w:t>
            </w:r>
          </w:p>
        </w:tc>
        <w:tc>
          <w:tcPr>
            <w:tcW w:w="861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7214</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xml:space="preserve"> Shufra dhe shkopinj te tjere prej gize dhe celiku jo te lidhur, jo me tej te punuara sesa te farketuara, petezuara ne te nxehte, te terhequr net e nxehte apo te stampuara ne te nxehte, por perfshire ato te dredhura pasi jane petezuar: </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7214 10 00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Të farkëtuara</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7214 20 00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Qe permbajne dhembezime, brazda, flanxha apo deformime te tjera te prodhuara gjate procesit te petezimit apo te perdredhura pas petezimit</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p>
        </w:tc>
        <w:tc>
          <w:tcPr>
            <w:tcW w:w="8617" w:type="dxa"/>
            <w:tcMar>
              <w:top w:w="15" w:type="dxa"/>
              <w:left w:w="15" w:type="dxa"/>
              <w:bottom w:w="0" w:type="dxa"/>
              <w:right w:w="15" w:type="dxa"/>
            </w:tcMar>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 xml:space="preserve">7214 91 </w:t>
            </w:r>
          </w:p>
        </w:tc>
        <w:tc>
          <w:tcPr>
            <w:tcW w:w="8617" w:type="dxa"/>
            <w:tcMar>
              <w:top w:w="15" w:type="dxa"/>
              <w:left w:w="15" w:type="dxa"/>
              <w:bottom w:w="0" w:type="dxa"/>
              <w:right w:w="15" w:type="dxa"/>
            </w:tcMar>
          </w:tcPr>
          <w:p w:rsidR="00994FA3" w:rsidRPr="008F7634" w:rsidRDefault="00994FA3" w:rsidP="00994FA3">
            <w:pPr>
              <w:pStyle w:val="Tabele"/>
              <w:rPr>
                <w:sz w:val="21"/>
                <w:szCs w:val="21"/>
              </w:rPr>
            </w:pPr>
            <w:r w:rsidRPr="008F7634">
              <w:rPr>
                <w:sz w:val="21"/>
                <w:szCs w:val="21"/>
              </w:rPr>
              <w:t>-- Te seksionit kryeq drejtkendesh (perfshire katrorin)</w:t>
            </w:r>
          </w:p>
        </w:tc>
      </w:tr>
      <w:tr w:rsidR="00994FA3" w:rsidRPr="008F7634" w:rsidTr="00994FA3">
        <w:trPr>
          <w:trHeight w:val="255"/>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7214 99</w:t>
            </w:r>
          </w:p>
        </w:tc>
        <w:tc>
          <w:tcPr>
            <w:tcW w:w="8617" w:type="dxa"/>
            <w:tcMar>
              <w:top w:w="15" w:type="dxa"/>
              <w:left w:w="15" w:type="dxa"/>
              <w:bottom w:w="0" w:type="dxa"/>
              <w:right w:w="15" w:type="dxa"/>
            </w:tcMar>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255"/>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7306</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xml:space="preserve"> Tuba, tubacione dhe profile te tjera (psh, me tegele saldimi te hapura apo te salduara, percinuara apo te mbyllur ne menyre te ngjashme), pret gize dhe çeliku:</w:t>
            </w:r>
          </w:p>
        </w:tc>
      </w:tr>
      <w:tr w:rsidR="00994FA3" w:rsidRPr="008F7634" w:rsidTr="00994FA3">
        <w:trPr>
          <w:trHeight w:val="255"/>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xml:space="preserve">- Te tjera, te salduara, te nje seksioni kryq seksional jo rrethor:  </w:t>
            </w:r>
          </w:p>
        </w:tc>
      </w:tr>
      <w:tr w:rsidR="00994FA3" w:rsidRPr="008F7634" w:rsidTr="00994FA3">
        <w:trPr>
          <w:trHeight w:val="255"/>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7306 61</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Te seksionit kryq katror ose kryq drejtkendesh</w:t>
            </w:r>
          </w:p>
        </w:tc>
      </w:tr>
      <w:tr w:rsidR="00994FA3" w:rsidRPr="008F7634" w:rsidTr="00994FA3">
        <w:trPr>
          <w:trHeight w:val="255"/>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7306 69</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Prej te tjerave kryq seksione jo- rrethore:</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7306 90 00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Te tjera</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A044FE" w:rsidRDefault="00A044FE" w:rsidP="00994FA3">
      <w:pPr>
        <w:pStyle w:val="Paragrafi0"/>
        <w:rPr>
          <w:sz w:val="21"/>
          <w:szCs w:val="21"/>
        </w:rPr>
      </w:pPr>
    </w:p>
    <w:tbl>
      <w:tblPr>
        <w:tblW w:w="9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343"/>
        <w:gridCol w:w="8617"/>
      </w:tblGrid>
      <w:tr w:rsidR="00994FA3" w:rsidRPr="008F7634" w:rsidTr="00994FA3">
        <w:trPr>
          <w:trHeight w:val="330"/>
          <w:jc w:val="center"/>
        </w:trPr>
        <w:tc>
          <w:tcPr>
            <w:tcW w:w="134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94FA3" w:rsidRPr="008F7634" w:rsidRDefault="0072499D" w:rsidP="00994FA3">
            <w:pPr>
              <w:pStyle w:val="Tabele"/>
              <w:rPr>
                <w:sz w:val="21"/>
                <w:szCs w:val="21"/>
              </w:rPr>
            </w:pPr>
            <w:r>
              <w:rPr>
                <w:sz w:val="21"/>
                <w:szCs w:val="21"/>
              </w:rPr>
              <w:t xml:space="preserve"> </w:t>
            </w:r>
            <w:r w:rsidR="00994FA3" w:rsidRPr="008F7634">
              <w:rPr>
                <w:sz w:val="21"/>
                <w:szCs w:val="21"/>
              </w:rPr>
              <w:t>Kodi NK</w:t>
            </w:r>
          </w:p>
        </w:tc>
        <w:tc>
          <w:tcPr>
            <w:tcW w:w="861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7326</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Artikuj te tjere prej gize apo celiku:</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7326 90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Artikuj te tjere prej gize apo celiku:</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7326 90 98</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7408</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xml:space="preserve"> Tela bakri</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prej bakri te rafinuar:</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7408 11 00</w:t>
            </w:r>
          </w:p>
        </w:tc>
        <w:tc>
          <w:tcPr>
            <w:tcW w:w="8617" w:type="dxa"/>
            <w:tcMar>
              <w:top w:w="15" w:type="dxa"/>
              <w:left w:w="15" w:type="dxa"/>
              <w:bottom w:w="0" w:type="dxa"/>
              <w:right w:w="15" w:type="dxa"/>
            </w:tcMar>
          </w:tcPr>
          <w:p w:rsidR="00994FA3" w:rsidRPr="008F7634" w:rsidRDefault="00994FA3" w:rsidP="00994FA3">
            <w:pPr>
              <w:pStyle w:val="Tabele"/>
              <w:rPr>
                <w:sz w:val="21"/>
                <w:szCs w:val="21"/>
              </w:rPr>
            </w:pPr>
            <w:r w:rsidRPr="008F7634">
              <w:rPr>
                <w:sz w:val="21"/>
                <w:szCs w:val="21"/>
              </w:rPr>
              <w:t>-- Prej te cileve dimensioni kryq seksional maksimal e kalon te 6 mm</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7408 19</w:t>
            </w:r>
          </w:p>
        </w:tc>
        <w:tc>
          <w:tcPr>
            <w:tcW w:w="8617" w:type="dxa"/>
            <w:tcMar>
              <w:top w:w="15" w:type="dxa"/>
              <w:left w:w="15" w:type="dxa"/>
              <w:bottom w:w="0" w:type="dxa"/>
              <w:right w:w="15" w:type="dxa"/>
            </w:tcMar>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7413 00</w:t>
            </w:r>
          </w:p>
        </w:tc>
        <w:tc>
          <w:tcPr>
            <w:tcW w:w="8617" w:type="dxa"/>
            <w:tcMar>
              <w:top w:w="15" w:type="dxa"/>
              <w:left w:w="15" w:type="dxa"/>
              <w:bottom w:w="0" w:type="dxa"/>
              <w:right w:w="15" w:type="dxa"/>
            </w:tcMar>
          </w:tcPr>
          <w:p w:rsidR="00994FA3" w:rsidRPr="008F7634" w:rsidRDefault="00994FA3" w:rsidP="00994FA3">
            <w:pPr>
              <w:pStyle w:val="Tabele"/>
              <w:rPr>
                <w:sz w:val="21"/>
                <w:szCs w:val="21"/>
              </w:rPr>
            </w:pPr>
            <w:r w:rsidRPr="008F7634">
              <w:rPr>
                <w:sz w:val="21"/>
                <w:szCs w:val="21"/>
              </w:rPr>
              <w:t xml:space="preserve"> Tela, kabllo, bandat e gershetuara dhe te ngjashmet e tyre, te perdredhura, prej bakri, jo te izoluara elektrikisht:</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7413 00 20</w:t>
            </w:r>
          </w:p>
        </w:tc>
        <w:tc>
          <w:tcPr>
            <w:tcW w:w="8617" w:type="dxa"/>
            <w:tcMar>
              <w:top w:w="15" w:type="dxa"/>
              <w:left w:w="15" w:type="dxa"/>
              <w:bottom w:w="0" w:type="dxa"/>
              <w:right w:w="15" w:type="dxa"/>
            </w:tcMar>
          </w:tcPr>
          <w:p w:rsidR="00994FA3" w:rsidRPr="008F7634" w:rsidRDefault="00994FA3" w:rsidP="00994FA3">
            <w:pPr>
              <w:pStyle w:val="Tabele"/>
              <w:rPr>
                <w:sz w:val="21"/>
                <w:szCs w:val="21"/>
              </w:rPr>
            </w:pPr>
            <w:r w:rsidRPr="008F7634">
              <w:rPr>
                <w:sz w:val="21"/>
                <w:szCs w:val="21"/>
              </w:rPr>
              <w:t>- Prej bakri te rafinuar:</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ex 7413 00 20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Pervec pajisjeve te bashkengjitura per perdorin ne aviacion civil</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Pr="008F7634" w:rsidRDefault="00994FA3" w:rsidP="00994FA3">
      <w:pPr>
        <w:pStyle w:val="Paragrafi0"/>
        <w:rPr>
          <w:sz w:val="21"/>
          <w:szCs w:val="21"/>
        </w:rPr>
      </w:pPr>
    </w:p>
    <w:tbl>
      <w:tblPr>
        <w:tblW w:w="9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343"/>
        <w:gridCol w:w="8617"/>
      </w:tblGrid>
      <w:tr w:rsidR="00994FA3" w:rsidRPr="008F7634" w:rsidTr="00994FA3">
        <w:trPr>
          <w:trHeight w:val="765"/>
          <w:jc w:val="center"/>
        </w:trPr>
        <w:tc>
          <w:tcPr>
            <w:tcW w:w="134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Kodi NK</w:t>
            </w:r>
          </w:p>
        </w:tc>
        <w:tc>
          <w:tcPr>
            <w:tcW w:w="861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994FA3" w:rsidRDefault="00994FA3" w:rsidP="00994FA3">
            <w:pPr>
              <w:pStyle w:val="Tabele"/>
              <w:rPr>
                <w:sz w:val="21"/>
                <w:szCs w:val="21"/>
              </w:rPr>
            </w:pPr>
          </w:p>
          <w:p w:rsidR="00994FA3" w:rsidRPr="008F7634" w:rsidRDefault="00994FA3" w:rsidP="00994FA3">
            <w:pPr>
              <w:pStyle w:val="Tabele"/>
              <w:rPr>
                <w:sz w:val="21"/>
                <w:szCs w:val="21"/>
              </w:rPr>
            </w:pPr>
            <w:r w:rsidRPr="008F7634">
              <w:rPr>
                <w:sz w:val="21"/>
                <w:szCs w:val="21"/>
              </w:rPr>
              <w:t>Përshkrimi</w:t>
            </w:r>
          </w:p>
        </w:tc>
      </w:tr>
      <w:tr w:rsidR="00994FA3" w:rsidRPr="008F7634" w:rsidTr="00994FA3">
        <w:trPr>
          <w:trHeight w:val="765"/>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8544</w:t>
            </w:r>
          </w:p>
        </w:tc>
        <w:tc>
          <w:tcPr>
            <w:tcW w:w="8617" w:type="dxa"/>
            <w:tcMar>
              <w:top w:w="15" w:type="dxa"/>
              <w:left w:w="15" w:type="dxa"/>
              <w:bottom w:w="0" w:type="dxa"/>
              <w:right w:w="15" w:type="dxa"/>
            </w:tcMar>
          </w:tcPr>
          <w:p w:rsidR="00994FA3" w:rsidRPr="008F7634" w:rsidRDefault="00994FA3" w:rsidP="00994FA3">
            <w:pPr>
              <w:pStyle w:val="Tabele"/>
              <w:rPr>
                <w:sz w:val="21"/>
                <w:szCs w:val="21"/>
              </w:rPr>
            </w:pPr>
            <w:r w:rsidRPr="008F7634">
              <w:rPr>
                <w:sz w:val="21"/>
                <w:szCs w:val="21"/>
              </w:rPr>
              <w:t>Telat e izoluar (perfshi te zmaltuar ose te anodizuara) kabllot e izoluar (perfshi kabllot koaksiale) dhe percjellesa te tjere elektrike te izoluar, te pershtatur ose jo me lidhesa; kabllot me fibra optike, te bere nga fibra individuale me levozhge, nese jane te montuara ose jo me percjellesa elektrike ose te pershtatur me lidhesa :</w:t>
            </w:r>
          </w:p>
        </w:tc>
      </w:tr>
      <w:tr w:rsidR="00994FA3" w:rsidRPr="008F7634" w:rsidTr="00994FA3">
        <w:trPr>
          <w:trHeight w:val="255"/>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p>
        </w:tc>
        <w:tc>
          <w:tcPr>
            <w:tcW w:w="8617" w:type="dxa"/>
            <w:tcMar>
              <w:top w:w="15" w:type="dxa"/>
              <w:left w:w="15" w:type="dxa"/>
              <w:bottom w:w="0" w:type="dxa"/>
              <w:right w:w="15" w:type="dxa"/>
            </w:tcMar>
          </w:tcPr>
          <w:p w:rsidR="00994FA3" w:rsidRPr="008F7634" w:rsidRDefault="00994FA3" w:rsidP="00994FA3">
            <w:pPr>
              <w:pStyle w:val="Tabele"/>
              <w:rPr>
                <w:sz w:val="21"/>
                <w:szCs w:val="21"/>
              </w:rPr>
            </w:pPr>
            <w:r w:rsidRPr="008F7634">
              <w:rPr>
                <w:sz w:val="21"/>
                <w:szCs w:val="21"/>
              </w:rPr>
              <w:t>- Telat e mbeshtjella:</w:t>
            </w:r>
          </w:p>
        </w:tc>
      </w:tr>
      <w:tr w:rsidR="00994FA3" w:rsidRPr="008F7634" w:rsidTr="00994FA3">
        <w:trPr>
          <w:trHeight w:val="255"/>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8544 11</w:t>
            </w:r>
          </w:p>
        </w:tc>
        <w:tc>
          <w:tcPr>
            <w:tcW w:w="8617" w:type="dxa"/>
            <w:tcMar>
              <w:top w:w="15" w:type="dxa"/>
              <w:left w:w="15" w:type="dxa"/>
              <w:bottom w:w="0" w:type="dxa"/>
              <w:right w:w="15" w:type="dxa"/>
            </w:tcMar>
          </w:tcPr>
          <w:p w:rsidR="00994FA3" w:rsidRPr="008F7634" w:rsidRDefault="00994FA3" w:rsidP="00994FA3">
            <w:pPr>
              <w:pStyle w:val="Tabele"/>
              <w:rPr>
                <w:sz w:val="21"/>
                <w:szCs w:val="21"/>
              </w:rPr>
            </w:pPr>
            <w:r w:rsidRPr="008F7634">
              <w:rPr>
                <w:sz w:val="21"/>
                <w:szCs w:val="21"/>
              </w:rPr>
              <w:t>-- Prej bakri :</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8544 19</w:t>
            </w:r>
          </w:p>
        </w:tc>
        <w:tc>
          <w:tcPr>
            <w:tcW w:w="8617" w:type="dxa"/>
            <w:tcMar>
              <w:top w:w="15" w:type="dxa"/>
              <w:left w:w="15" w:type="dxa"/>
              <w:bottom w:w="0" w:type="dxa"/>
              <w:right w:w="15" w:type="dxa"/>
            </w:tcMar>
          </w:tcPr>
          <w:p w:rsidR="00994FA3" w:rsidRPr="008F7634" w:rsidRDefault="00994FA3" w:rsidP="00994FA3">
            <w:pPr>
              <w:pStyle w:val="Tabele"/>
              <w:rPr>
                <w:sz w:val="21"/>
                <w:szCs w:val="21"/>
              </w:rPr>
            </w:pPr>
            <w:r w:rsidRPr="008F7634">
              <w:rPr>
                <w:sz w:val="21"/>
                <w:szCs w:val="21"/>
              </w:rPr>
              <w:t xml:space="preserve">-- Te tjere </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8544 20 00</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Percjellesat elektrike te kabllit koaksial dhe te tjere koaksiale</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Percjelles te tjere elektrike me voltazh jo me te madh se 1 000 V;</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8544 49</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8544 49 91</w:t>
            </w:r>
          </w:p>
        </w:tc>
        <w:tc>
          <w:tcPr>
            <w:tcW w:w="8617" w:type="dxa"/>
            <w:tcMar>
              <w:top w:w="15" w:type="dxa"/>
              <w:left w:w="15" w:type="dxa"/>
              <w:bottom w:w="0" w:type="dxa"/>
              <w:right w:w="15" w:type="dxa"/>
            </w:tcMar>
            <w:vAlign w:val="bottom"/>
          </w:tcPr>
          <w:p w:rsidR="00994FA3" w:rsidRPr="008F7634" w:rsidRDefault="00994FA3" w:rsidP="00994FA3">
            <w:pPr>
              <w:pStyle w:val="Tabele"/>
              <w:rPr>
                <w:sz w:val="21"/>
                <w:szCs w:val="21"/>
              </w:rPr>
            </w:pPr>
            <w:r w:rsidRPr="008F7634">
              <w:rPr>
                <w:sz w:val="21"/>
                <w:szCs w:val="21"/>
              </w:rPr>
              <w:t>---- Tela dhe kabllo, me tela percjelles individual te nje diameri me teper se 0,51 mm</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p>
        </w:tc>
        <w:tc>
          <w:tcPr>
            <w:tcW w:w="8617" w:type="dxa"/>
            <w:tcMar>
              <w:top w:w="15" w:type="dxa"/>
              <w:left w:w="15" w:type="dxa"/>
              <w:bottom w:w="0" w:type="dxa"/>
              <w:right w:w="15" w:type="dxa"/>
            </w:tcMar>
          </w:tcPr>
          <w:p w:rsidR="00994FA3" w:rsidRPr="008F7634" w:rsidRDefault="00994FA3" w:rsidP="00994FA3">
            <w:pPr>
              <w:pStyle w:val="Tabele"/>
              <w:rPr>
                <w:sz w:val="21"/>
                <w:szCs w:val="21"/>
              </w:rPr>
            </w:pPr>
            <w:r w:rsidRPr="008F7634">
              <w:rPr>
                <w:sz w:val="21"/>
                <w:szCs w:val="21"/>
              </w:rPr>
              <w:t>---- Te tjera;</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A044FE" w:rsidRDefault="00A044FE" w:rsidP="00994FA3">
      <w:pPr>
        <w:pStyle w:val="Paragrafi0"/>
        <w:rPr>
          <w:sz w:val="21"/>
          <w:szCs w:val="21"/>
        </w:rPr>
      </w:pPr>
    </w:p>
    <w:tbl>
      <w:tblPr>
        <w:tblW w:w="9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343"/>
        <w:gridCol w:w="8617"/>
      </w:tblGrid>
      <w:tr w:rsidR="00994FA3" w:rsidRPr="008F7634" w:rsidTr="00994FA3">
        <w:trPr>
          <w:trHeight w:val="330"/>
          <w:jc w:val="center"/>
        </w:trPr>
        <w:tc>
          <w:tcPr>
            <w:tcW w:w="134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Kodi NK</w:t>
            </w:r>
          </w:p>
        </w:tc>
        <w:tc>
          <w:tcPr>
            <w:tcW w:w="861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8544 49 95</w:t>
            </w:r>
          </w:p>
        </w:tc>
        <w:tc>
          <w:tcPr>
            <w:tcW w:w="8617" w:type="dxa"/>
            <w:tcMar>
              <w:top w:w="15" w:type="dxa"/>
              <w:left w:w="15" w:type="dxa"/>
              <w:bottom w:w="0" w:type="dxa"/>
              <w:right w:w="15" w:type="dxa"/>
            </w:tcMar>
          </w:tcPr>
          <w:p w:rsidR="00994FA3" w:rsidRPr="008F7634" w:rsidRDefault="00994FA3" w:rsidP="00994FA3">
            <w:pPr>
              <w:pStyle w:val="Tabele"/>
              <w:rPr>
                <w:sz w:val="21"/>
                <w:szCs w:val="21"/>
              </w:rPr>
            </w:pPr>
            <w:r w:rsidRPr="008F7634">
              <w:rPr>
                <w:sz w:val="21"/>
                <w:szCs w:val="21"/>
              </w:rPr>
              <w:t>----- Per nje voltazh me te madh se 80 V por me i vogel se 1000 V:</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8544 49 99</w:t>
            </w:r>
          </w:p>
        </w:tc>
        <w:tc>
          <w:tcPr>
            <w:tcW w:w="8617" w:type="dxa"/>
            <w:tcMar>
              <w:top w:w="15" w:type="dxa"/>
              <w:left w:w="15" w:type="dxa"/>
              <w:bottom w:w="0" w:type="dxa"/>
              <w:right w:w="15" w:type="dxa"/>
            </w:tcMar>
          </w:tcPr>
          <w:p w:rsidR="00994FA3" w:rsidRPr="008F7634" w:rsidRDefault="00994FA3" w:rsidP="00994FA3">
            <w:pPr>
              <w:pStyle w:val="Tabele"/>
              <w:rPr>
                <w:sz w:val="21"/>
                <w:szCs w:val="21"/>
              </w:rPr>
            </w:pPr>
            <w:r w:rsidRPr="008F7634">
              <w:rPr>
                <w:sz w:val="21"/>
                <w:szCs w:val="21"/>
              </w:rPr>
              <w:t>----- Per nje voltazh prej 1 000 V</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8544 60</w:t>
            </w:r>
          </w:p>
        </w:tc>
        <w:tc>
          <w:tcPr>
            <w:tcW w:w="8617" w:type="dxa"/>
            <w:tcMar>
              <w:top w:w="15" w:type="dxa"/>
              <w:left w:w="15" w:type="dxa"/>
              <w:bottom w:w="0" w:type="dxa"/>
              <w:right w:w="15" w:type="dxa"/>
            </w:tcMar>
          </w:tcPr>
          <w:p w:rsidR="00994FA3" w:rsidRPr="008F7634" w:rsidRDefault="00994FA3" w:rsidP="00994FA3">
            <w:pPr>
              <w:pStyle w:val="Tabele"/>
              <w:rPr>
                <w:sz w:val="21"/>
                <w:szCs w:val="21"/>
              </w:rPr>
            </w:pPr>
            <w:r w:rsidRPr="008F7634">
              <w:rPr>
                <w:sz w:val="21"/>
                <w:szCs w:val="21"/>
              </w:rPr>
              <w:t>- Percjellesat e tjere elektrike, per nje tension qe e kalon  1 000 V :</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9430</w:t>
            </w:r>
          </w:p>
        </w:tc>
        <w:tc>
          <w:tcPr>
            <w:tcW w:w="8617" w:type="dxa"/>
            <w:tcMar>
              <w:top w:w="15" w:type="dxa"/>
              <w:left w:w="15" w:type="dxa"/>
              <w:bottom w:w="0" w:type="dxa"/>
              <w:right w:w="15" w:type="dxa"/>
            </w:tcMar>
          </w:tcPr>
          <w:p w:rsidR="00994FA3" w:rsidRPr="008F7634" w:rsidRDefault="00994FA3" w:rsidP="00994FA3">
            <w:pPr>
              <w:pStyle w:val="Tabele"/>
              <w:rPr>
                <w:sz w:val="21"/>
                <w:szCs w:val="21"/>
              </w:rPr>
            </w:pPr>
            <w:r w:rsidRPr="008F7634">
              <w:rPr>
                <w:sz w:val="21"/>
                <w:szCs w:val="21"/>
              </w:rPr>
              <w:t>Mobileri te tjera dhe pjeset e tyre:</w:t>
            </w:r>
          </w:p>
        </w:tc>
      </w:tr>
      <w:tr w:rsidR="00994FA3" w:rsidRPr="008F7634" w:rsidTr="00994FA3">
        <w:trPr>
          <w:trHeight w:val="255"/>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9403 30</w:t>
            </w:r>
          </w:p>
        </w:tc>
        <w:tc>
          <w:tcPr>
            <w:tcW w:w="8617" w:type="dxa"/>
            <w:tcMar>
              <w:top w:w="15" w:type="dxa"/>
              <w:left w:w="15" w:type="dxa"/>
              <w:bottom w:w="0" w:type="dxa"/>
              <w:right w:w="15" w:type="dxa"/>
            </w:tcMar>
          </w:tcPr>
          <w:p w:rsidR="00994FA3" w:rsidRPr="008F7634" w:rsidRDefault="00994FA3" w:rsidP="00994FA3">
            <w:pPr>
              <w:pStyle w:val="Tabele"/>
              <w:rPr>
                <w:sz w:val="21"/>
                <w:szCs w:val="21"/>
              </w:rPr>
            </w:pPr>
            <w:r w:rsidRPr="008F7634">
              <w:rPr>
                <w:sz w:val="21"/>
                <w:szCs w:val="21"/>
              </w:rPr>
              <w:t xml:space="preserve">- Mobilje prej druri te nje lloji te perdorura ne zyra </w:t>
            </w:r>
          </w:p>
        </w:tc>
      </w:tr>
      <w:tr w:rsidR="00994FA3" w:rsidRPr="008F7634" w:rsidTr="00994FA3">
        <w:trPr>
          <w:trHeight w:val="255"/>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9403 40</w:t>
            </w:r>
          </w:p>
        </w:tc>
        <w:tc>
          <w:tcPr>
            <w:tcW w:w="8617" w:type="dxa"/>
            <w:tcMar>
              <w:top w:w="15" w:type="dxa"/>
              <w:left w:w="15" w:type="dxa"/>
              <w:bottom w:w="0" w:type="dxa"/>
              <w:right w:w="15" w:type="dxa"/>
            </w:tcMar>
          </w:tcPr>
          <w:p w:rsidR="00994FA3" w:rsidRPr="008F7634" w:rsidRDefault="00994FA3" w:rsidP="00994FA3">
            <w:pPr>
              <w:pStyle w:val="Tabele"/>
              <w:rPr>
                <w:sz w:val="21"/>
                <w:szCs w:val="21"/>
              </w:rPr>
            </w:pPr>
            <w:r w:rsidRPr="008F7634">
              <w:rPr>
                <w:sz w:val="21"/>
                <w:szCs w:val="21"/>
              </w:rPr>
              <w:t>- Mobilje prej druri te nje lloji te perdorura ne kuzhine</w:t>
            </w:r>
          </w:p>
        </w:tc>
      </w:tr>
      <w:tr w:rsidR="00994FA3" w:rsidRPr="008F7634" w:rsidTr="00994FA3">
        <w:trPr>
          <w:trHeight w:val="255"/>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9403 60</w:t>
            </w:r>
          </w:p>
        </w:tc>
        <w:tc>
          <w:tcPr>
            <w:tcW w:w="8617" w:type="dxa"/>
            <w:tcMar>
              <w:top w:w="15" w:type="dxa"/>
              <w:left w:w="15" w:type="dxa"/>
              <w:bottom w:w="0" w:type="dxa"/>
              <w:right w:w="15" w:type="dxa"/>
            </w:tcMar>
          </w:tcPr>
          <w:p w:rsidR="00994FA3" w:rsidRPr="008F7634" w:rsidRDefault="00994FA3" w:rsidP="00994FA3">
            <w:pPr>
              <w:pStyle w:val="Tabele"/>
              <w:rPr>
                <w:sz w:val="21"/>
                <w:szCs w:val="21"/>
              </w:rPr>
            </w:pPr>
            <w:r w:rsidRPr="008F7634">
              <w:rPr>
                <w:sz w:val="21"/>
                <w:szCs w:val="21"/>
              </w:rPr>
              <w:t>- Mobilje te tjera prej druri:</w:t>
            </w:r>
          </w:p>
        </w:tc>
      </w:tr>
      <w:tr w:rsidR="00994FA3" w:rsidRPr="008F7634" w:rsidTr="00994FA3">
        <w:trPr>
          <w:trHeight w:val="330"/>
          <w:jc w:val="center"/>
        </w:trPr>
        <w:tc>
          <w:tcPr>
            <w:tcW w:w="1343" w:type="dxa"/>
            <w:tcMar>
              <w:top w:w="15" w:type="dxa"/>
              <w:left w:w="15" w:type="dxa"/>
              <w:bottom w:w="0" w:type="dxa"/>
              <w:right w:w="15" w:type="dxa"/>
            </w:tcMar>
            <w:vAlign w:val="center"/>
          </w:tcPr>
          <w:p w:rsidR="00994FA3" w:rsidRPr="008F7634" w:rsidRDefault="00994FA3" w:rsidP="00994FA3">
            <w:pPr>
              <w:pStyle w:val="Tabele"/>
              <w:rPr>
                <w:sz w:val="21"/>
                <w:szCs w:val="21"/>
              </w:rPr>
            </w:pPr>
            <w:r w:rsidRPr="008F7634">
              <w:rPr>
                <w:sz w:val="21"/>
                <w:szCs w:val="21"/>
              </w:rPr>
              <w:t>9403 60 30</w:t>
            </w:r>
          </w:p>
        </w:tc>
        <w:tc>
          <w:tcPr>
            <w:tcW w:w="8617" w:type="dxa"/>
            <w:tcMar>
              <w:top w:w="15" w:type="dxa"/>
              <w:left w:w="15" w:type="dxa"/>
              <w:bottom w:w="0" w:type="dxa"/>
              <w:right w:w="15" w:type="dxa"/>
            </w:tcMar>
          </w:tcPr>
          <w:p w:rsidR="00994FA3" w:rsidRPr="008F7634" w:rsidRDefault="00994FA3" w:rsidP="00994FA3">
            <w:pPr>
              <w:pStyle w:val="Tabele"/>
              <w:rPr>
                <w:sz w:val="21"/>
                <w:szCs w:val="21"/>
              </w:rPr>
            </w:pPr>
            <w:r w:rsidRPr="008F7634">
              <w:rPr>
                <w:sz w:val="21"/>
                <w:szCs w:val="21"/>
              </w:rPr>
              <w:t>-- Mobilje prej druri te nje lloji te perdorur ne dyqane</w:t>
            </w:r>
          </w:p>
        </w:tc>
      </w:tr>
    </w:tbl>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ED7C45" w:rsidRDefault="00ED7C45" w:rsidP="00994FA3">
      <w:pPr>
        <w:pStyle w:val="Paragrafi0"/>
        <w:rPr>
          <w:sz w:val="21"/>
          <w:szCs w:val="21"/>
        </w:rPr>
      </w:pPr>
    </w:p>
    <w:p w:rsidR="00ED7C45" w:rsidRDefault="00ED7C45" w:rsidP="00994FA3">
      <w:pPr>
        <w:pStyle w:val="Paragrafi0"/>
        <w:rPr>
          <w:sz w:val="21"/>
          <w:szCs w:val="21"/>
        </w:rPr>
      </w:pPr>
    </w:p>
    <w:p w:rsidR="00ED7C45" w:rsidRDefault="00ED7C45" w:rsidP="00994FA3">
      <w:pPr>
        <w:pStyle w:val="Paragrafi0"/>
        <w:rPr>
          <w:sz w:val="21"/>
          <w:szCs w:val="21"/>
        </w:rPr>
      </w:pPr>
    </w:p>
    <w:p w:rsidR="00ED7C45" w:rsidRDefault="00ED7C45" w:rsidP="00994FA3">
      <w:pPr>
        <w:pStyle w:val="Paragrafi0"/>
        <w:rPr>
          <w:sz w:val="21"/>
          <w:szCs w:val="21"/>
        </w:rPr>
      </w:pPr>
    </w:p>
    <w:p w:rsidR="00ED7C45" w:rsidRDefault="00ED7C45" w:rsidP="00994FA3">
      <w:pPr>
        <w:pStyle w:val="Paragrafi0"/>
        <w:rPr>
          <w:sz w:val="21"/>
          <w:szCs w:val="21"/>
        </w:rPr>
      </w:pPr>
    </w:p>
    <w:p w:rsidR="00ED7C45" w:rsidRDefault="00ED7C45" w:rsidP="00994FA3">
      <w:pPr>
        <w:pStyle w:val="Paragrafi0"/>
        <w:rPr>
          <w:sz w:val="21"/>
          <w:szCs w:val="21"/>
        </w:rPr>
      </w:pPr>
    </w:p>
    <w:p w:rsidR="00ED7C45" w:rsidRDefault="00ED7C45" w:rsidP="00994FA3">
      <w:pPr>
        <w:pStyle w:val="Paragrafi0"/>
        <w:rPr>
          <w:sz w:val="21"/>
          <w:szCs w:val="21"/>
        </w:rPr>
      </w:pPr>
    </w:p>
    <w:p w:rsidR="00ED7C45" w:rsidRDefault="00ED7C45" w:rsidP="00994FA3">
      <w:pPr>
        <w:pStyle w:val="Paragrafi0"/>
        <w:rPr>
          <w:sz w:val="21"/>
          <w:szCs w:val="21"/>
        </w:rPr>
      </w:pPr>
    </w:p>
    <w:p w:rsidR="00ED7C45" w:rsidRDefault="00ED7C45" w:rsidP="00994FA3">
      <w:pPr>
        <w:pStyle w:val="Paragrafi0"/>
        <w:rPr>
          <w:sz w:val="21"/>
          <w:szCs w:val="21"/>
        </w:rPr>
      </w:pPr>
    </w:p>
    <w:p w:rsidR="00ED7C45" w:rsidRDefault="00ED7C45" w:rsidP="00994FA3">
      <w:pPr>
        <w:pStyle w:val="Paragrafi0"/>
        <w:rPr>
          <w:sz w:val="21"/>
          <w:szCs w:val="21"/>
        </w:rPr>
      </w:pPr>
    </w:p>
    <w:p w:rsidR="00ED7C45" w:rsidRDefault="00ED7C45" w:rsidP="00994FA3">
      <w:pPr>
        <w:pStyle w:val="Paragrafi0"/>
        <w:rPr>
          <w:sz w:val="21"/>
          <w:szCs w:val="21"/>
        </w:rPr>
      </w:pPr>
    </w:p>
    <w:p w:rsidR="00ED7C45" w:rsidRDefault="00ED7C45" w:rsidP="00994FA3">
      <w:pPr>
        <w:pStyle w:val="Paragrafi0"/>
        <w:rPr>
          <w:sz w:val="21"/>
          <w:szCs w:val="21"/>
        </w:rPr>
      </w:pPr>
    </w:p>
    <w:p w:rsidR="00ED7C45" w:rsidRDefault="00ED7C45" w:rsidP="00994FA3">
      <w:pPr>
        <w:pStyle w:val="Paragrafi0"/>
        <w:rPr>
          <w:sz w:val="21"/>
          <w:szCs w:val="21"/>
        </w:rPr>
      </w:pPr>
    </w:p>
    <w:p w:rsidR="00ED7C45" w:rsidRDefault="00ED7C45" w:rsidP="00994FA3">
      <w:pPr>
        <w:pStyle w:val="Paragrafi0"/>
        <w:rPr>
          <w:sz w:val="21"/>
          <w:szCs w:val="21"/>
        </w:rPr>
      </w:pPr>
    </w:p>
    <w:p w:rsidR="00ED7C45" w:rsidRDefault="00ED7C45" w:rsidP="00994FA3">
      <w:pPr>
        <w:pStyle w:val="Paragrafi0"/>
        <w:rPr>
          <w:sz w:val="21"/>
          <w:szCs w:val="21"/>
        </w:rPr>
      </w:pPr>
    </w:p>
    <w:p w:rsidR="00994FA3"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TitulliTitull"/>
        <w:rPr>
          <w:sz w:val="21"/>
          <w:szCs w:val="21"/>
        </w:rPr>
      </w:pPr>
      <w:r w:rsidRPr="008F7634">
        <w:rPr>
          <w:sz w:val="21"/>
          <w:szCs w:val="21"/>
        </w:rPr>
        <w:t xml:space="preserve">SHTOJCA II </w:t>
      </w:r>
    </w:p>
    <w:p w:rsidR="00994FA3" w:rsidRPr="008F7634" w:rsidRDefault="00994FA3" w:rsidP="00994FA3">
      <w:pPr>
        <w:pStyle w:val="TitulliTitull"/>
        <w:rPr>
          <w:sz w:val="21"/>
          <w:szCs w:val="21"/>
        </w:rPr>
      </w:pPr>
      <w:r w:rsidRPr="008F7634">
        <w:rPr>
          <w:sz w:val="21"/>
          <w:szCs w:val="21"/>
        </w:rPr>
        <w:t>"SHTOJCA II(a)</w:t>
      </w:r>
    </w:p>
    <w:p w:rsidR="00994FA3" w:rsidRPr="008F7634" w:rsidRDefault="00994FA3" w:rsidP="00994FA3">
      <w:pPr>
        <w:pStyle w:val="TitulliTitull"/>
        <w:rPr>
          <w:sz w:val="21"/>
          <w:szCs w:val="21"/>
        </w:rPr>
      </w:pPr>
      <w:r w:rsidRPr="008F7634">
        <w:rPr>
          <w:sz w:val="21"/>
          <w:szCs w:val="21"/>
        </w:rPr>
        <w:t>TARIFAT SHQIPTARE ME LËSHIME</w:t>
      </w:r>
    </w:p>
    <w:p w:rsidR="00994FA3" w:rsidRPr="008F7634" w:rsidRDefault="00994FA3" w:rsidP="00994FA3">
      <w:pPr>
        <w:pStyle w:val="TitulliTitull"/>
        <w:rPr>
          <w:sz w:val="21"/>
          <w:szCs w:val="21"/>
        </w:rPr>
      </w:pPr>
      <w:r w:rsidRPr="008F7634">
        <w:rPr>
          <w:sz w:val="21"/>
          <w:szCs w:val="21"/>
        </w:rPr>
        <w:t>PËR PRODUKTET PRIMARE BUJQËSORE</w:t>
      </w:r>
    </w:p>
    <w:p w:rsidR="00994FA3" w:rsidRPr="008F7634" w:rsidRDefault="00994FA3" w:rsidP="00994FA3">
      <w:pPr>
        <w:pStyle w:val="TitulliTitull"/>
        <w:rPr>
          <w:sz w:val="21"/>
          <w:szCs w:val="21"/>
        </w:rPr>
      </w:pPr>
      <w:r w:rsidRPr="008F7634">
        <w:rPr>
          <w:sz w:val="21"/>
          <w:szCs w:val="21"/>
        </w:rPr>
        <w:t>ME ORIGJINË NË KOMUNITET</w:t>
      </w:r>
    </w:p>
    <w:p w:rsidR="00994FA3" w:rsidRPr="008F7634" w:rsidRDefault="00994FA3" w:rsidP="00994FA3">
      <w:pPr>
        <w:pStyle w:val="TitulliTitull"/>
        <w:rPr>
          <w:sz w:val="21"/>
          <w:szCs w:val="21"/>
        </w:rPr>
      </w:pPr>
      <w:r w:rsidRPr="008F7634">
        <w:rPr>
          <w:sz w:val="21"/>
          <w:szCs w:val="21"/>
        </w:rPr>
        <w:t>(referuar Nenit 27(3)(a))</w:t>
      </w:r>
    </w:p>
    <w:p w:rsidR="00994FA3" w:rsidRPr="008F7634" w:rsidRDefault="00994FA3" w:rsidP="00994FA3">
      <w:pPr>
        <w:pStyle w:val="TitulliTitull"/>
        <w:rPr>
          <w:sz w:val="21"/>
          <w:szCs w:val="21"/>
        </w:rPr>
      </w:pPr>
    </w:p>
    <w:p w:rsidR="00994FA3" w:rsidRPr="008F7634" w:rsidRDefault="00994FA3" w:rsidP="00994FA3">
      <w:pPr>
        <w:pStyle w:val="Paragrafi0"/>
        <w:rPr>
          <w:sz w:val="21"/>
          <w:szCs w:val="21"/>
        </w:rPr>
      </w:pPr>
      <w:r w:rsidRPr="008F7634">
        <w:rPr>
          <w:sz w:val="21"/>
          <w:szCs w:val="21"/>
        </w:rPr>
        <w:t>Pa tarifa doganore për sasi të pakufizuara:</w:t>
      </w:r>
    </w:p>
    <w:p w:rsidR="00994FA3" w:rsidRPr="008F7634" w:rsidRDefault="00994FA3" w:rsidP="00994FA3">
      <w:pPr>
        <w:pStyle w:val="Paragrafi0"/>
        <w:rPr>
          <w:sz w:val="21"/>
          <w:szCs w:val="21"/>
        </w:rPr>
      </w:pPr>
    </w:p>
    <w:tbl>
      <w:tblPr>
        <w:tblW w:w="9948"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418"/>
        <w:gridCol w:w="8530"/>
      </w:tblGrid>
      <w:tr w:rsidR="00994FA3" w:rsidRPr="008F7634" w:rsidTr="00994FA3">
        <w:trPr>
          <w:tblHeader/>
          <w:jc w:val="center"/>
        </w:trPr>
        <w:tc>
          <w:tcPr>
            <w:tcW w:w="1418" w:type="dxa"/>
            <w:vAlign w:val="center"/>
          </w:tcPr>
          <w:p w:rsidR="00994FA3" w:rsidRPr="008F7634" w:rsidRDefault="00994FA3" w:rsidP="00994FA3">
            <w:pPr>
              <w:pStyle w:val="Tabele"/>
              <w:rPr>
                <w:sz w:val="21"/>
                <w:szCs w:val="21"/>
              </w:rPr>
            </w:pPr>
            <w:r w:rsidRPr="008F7634">
              <w:rPr>
                <w:sz w:val="21"/>
                <w:szCs w:val="21"/>
              </w:rPr>
              <w:t>Kodi NK</w:t>
            </w:r>
          </w:p>
        </w:tc>
        <w:tc>
          <w:tcPr>
            <w:tcW w:w="8530" w:type="dxa"/>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jc w:val="center"/>
        </w:trPr>
        <w:tc>
          <w:tcPr>
            <w:tcW w:w="1418" w:type="dxa"/>
          </w:tcPr>
          <w:p w:rsidR="00994FA3" w:rsidRPr="008F7634" w:rsidRDefault="00994FA3" w:rsidP="00994FA3">
            <w:pPr>
              <w:pStyle w:val="Tabele"/>
              <w:rPr>
                <w:sz w:val="21"/>
                <w:szCs w:val="21"/>
              </w:rPr>
            </w:pPr>
            <w:r w:rsidRPr="008F7634">
              <w:rPr>
                <w:sz w:val="21"/>
                <w:szCs w:val="21"/>
              </w:rPr>
              <w:t>0101</w:t>
            </w:r>
          </w:p>
        </w:tc>
        <w:tc>
          <w:tcPr>
            <w:tcW w:w="8530" w:type="dxa"/>
          </w:tcPr>
          <w:p w:rsidR="00994FA3" w:rsidRPr="008F7634" w:rsidRDefault="00994FA3" w:rsidP="00994FA3">
            <w:pPr>
              <w:pStyle w:val="Tabele"/>
              <w:rPr>
                <w:sz w:val="21"/>
                <w:szCs w:val="21"/>
              </w:rPr>
            </w:pPr>
            <w:r w:rsidRPr="008F7634">
              <w:rPr>
                <w:sz w:val="21"/>
                <w:szCs w:val="21"/>
              </w:rPr>
              <w:t>Kuaj, gomere dhe mushka te gjalla:</w:t>
            </w:r>
          </w:p>
        </w:tc>
      </w:tr>
      <w:tr w:rsidR="00994FA3" w:rsidRPr="008F7634" w:rsidTr="00994FA3">
        <w:trPr>
          <w:jc w:val="center"/>
        </w:trPr>
        <w:tc>
          <w:tcPr>
            <w:tcW w:w="1418" w:type="dxa"/>
          </w:tcPr>
          <w:p w:rsidR="00994FA3" w:rsidRPr="008F7634" w:rsidRDefault="00994FA3" w:rsidP="00994FA3">
            <w:pPr>
              <w:pStyle w:val="Tabele"/>
              <w:rPr>
                <w:sz w:val="21"/>
                <w:szCs w:val="21"/>
              </w:rPr>
            </w:pPr>
            <w:r w:rsidRPr="008F7634">
              <w:rPr>
                <w:sz w:val="21"/>
                <w:szCs w:val="21"/>
              </w:rPr>
              <w:t>0101 10</w:t>
            </w:r>
          </w:p>
        </w:tc>
        <w:tc>
          <w:tcPr>
            <w:tcW w:w="8530" w:type="dxa"/>
          </w:tcPr>
          <w:p w:rsidR="00994FA3" w:rsidRPr="008F7634" w:rsidRDefault="00994FA3" w:rsidP="00994FA3">
            <w:pPr>
              <w:pStyle w:val="Tabele"/>
              <w:rPr>
                <w:sz w:val="21"/>
                <w:szCs w:val="21"/>
              </w:rPr>
            </w:pPr>
            <w:r w:rsidRPr="008F7634">
              <w:rPr>
                <w:sz w:val="21"/>
                <w:szCs w:val="21"/>
              </w:rPr>
              <w:t>- Te races se paster per riprodhim</w:t>
            </w:r>
          </w:p>
        </w:tc>
      </w:tr>
      <w:tr w:rsidR="00994FA3" w:rsidRPr="008F7634" w:rsidTr="00994FA3">
        <w:trPr>
          <w:jc w:val="center"/>
        </w:trPr>
        <w:tc>
          <w:tcPr>
            <w:tcW w:w="1418" w:type="dxa"/>
          </w:tcPr>
          <w:p w:rsidR="00994FA3" w:rsidRPr="008F7634" w:rsidRDefault="00994FA3" w:rsidP="00994FA3">
            <w:pPr>
              <w:pStyle w:val="Tabele"/>
              <w:rPr>
                <w:sz w:val="21"/>
                <w:szCs w:val="21"/>
              </w:rPr>
            </w:pPr>
            <w:r w:rsidRPr="008F7634">
              <w:rPr>
                <w:sz w:val="21"/>
                <w:szCs w:val="21"/>
              </w:rPr>
              <w:t>0102</w:t>
            </w:r>
          </w:p>
        </w:tc>
        <w:tc>
          <w:tcPr>
            <w:tcW w:w="8530" w:type="dxa"/>
          </w:tcPr>
          <w:p w:rsidR="00994FA3" w:rsidRPr="008F7634" w:rsidRDefault="00994FA3" w:rsidP="00994FA3">
            <w:pPr>
              <w:pStyle w:val="Tabele"/>
              <w:rPr>
                <w:sz w:val="21"/>
                <w:szCs w:val="21"/>
              </w:rPr>
            </w:pPr>
          </w:p>
          <w:p w:rsidR="00994FA3" w:rsidRPr="008F7634" w:rsidRDefault="00994FA3" w:rsidP="00994FA3">
            <w:pPr>
              <w:pStyle w:val="Tabele"/>
              <w:rPr>
                <w:sz w:val="21"/>
                <w:szCs w:val="21"/>
              </w:rPr>
            </w:pPr>
            <w:r w:rsidRPr="008F7634">
              <w:rPr>
                <w:sz w:val="21"/>
                <w:szCs w:val="21"/>
              </w:rPr>
              <w:t>Gjedhe te gjalla:</w:t>
            </w:r>
          </w:p>
        </w:tc>
      </w:tr>
      <w:tr w:rsidR="00994FA3" w:rsidRPr="008F7634" w:rsidTr="00994FA3">
        <w:trPr>
          <w:jc w:val="center"/>
        </w:trPr>
        <w:tc>
          <w:tcPr>
            <w:tcW w:w="1418" w:type="dxa"/>
          </w:tcPr>
          <w:p w:rsidR="00994FA3" w:rsidRPr="008F7634" w:rsidRDefault="00994FA3" w:rsidP="00994FA3">
            <w:pPr>
              <w:pStyle w:val="Tabele"/>
              <w:rPr>
                <w:sz w:val="21"/>
                <w:szCs w:val="21"/>
              </w:rPr>
            </w:pPr>
            <w:r w:rsidRPr="008F7634">
              <w:rPr>
                <w:sz w:val="21"/>
                <w:szCs w:val="21"/>
              </w:rPr>
              <w:t>0102 10</w:t>
            </w:r>
          </w:p>
        </w:tc>
        <w:tc>
          <w:tcPr>
            <w:tcW w:w="8530" w:type="dxa"/>
          </w:tcPr>
          <w:p w:rsidR="00994FA3" w:rsidRPr="008F7634" w:rsidRDefault="00994FA3" w:rsidP="00994FA3">
            <w:pPr>
              <w:pStyle w:val="Tabele"/>
              <w:rPr>
                <w:sz w:val="21"/>
                <w:szCs w:val="21"/>
              </w:rPr>
            </w:pPr>
          </w:p>
          <w:p w:rsidR="00994FA3" w:rsidRPr="008F7634" w:rsidRDefault="00994FA3" w:rsidP="00994FA3">
            <w:pPr>
              <w:pStyle w:val="Tabele"/>
              <w:rPr>
                <w:sz w:val="21"/>
                <w:szCs w:val="21"/>
              </w:rPr>
            </w:pPr>
            <w:r w:rsidRPr="008F7634">
              <w:rPr>
                <w:sz w:val="21"/>
                <w:szCs w:val="21"/>
              </w:rPr>
              <w:t>- Te races se paster per riprodhim:</w:t>
            </w:r>
          </w:p>
        </w:tc>
      </w:tr>
      <w:tr w:rsidR="00994FA3" w:rsidRPr="008F7634" w:rsidTr="00994FA3">
        <w:trPr>
          <w:jc w:val="center"/>
        </w:trPr>
        <w:tc>
          <w:tcPr>
            <w:tcW w:w="1418" w:type="dxa"/>
          </w:tcPr>
          <w:p w:rsidR="00994FA3" w:rsidRPr="008F7634" w:rsidRDefault="00994FA3" w:rsidP="00994FA3">
            <w:pPr>
              <w:pStyle w:val="Tabele"/>
              <w:rPr>
                <w:sz w:val="21"/>
                <w:szCs w:val="21"/>
              </w:rPr>
            </w:pPr>
            <w:r w:rsidRPr="008F7634">
              <w:rPr>
                <w:sz w:val="21"/>
                <w:szCs w:val="21"/>
              </w:rPr>
              <w:t>0102 90</w:t>
            </w:r>
          </w:p>
        </w:tc>
        <w:tc>
          <w:tcPr>
            <w:tcW w:w="8530" w:type="dxa"/>
          </w:tcPr>
          <w:p w:rsidR="00994FA3" w:rsidRPr="008F7634" w:rsidRDefault="00994FA3" w:rsidP="00994FA3">
            <w:pPr>
              <w:pStyle w:val="Tabele"/>
              <w:rPr>
                <w:sz w:val="21"/>
                <w:szCs w:val="21"/>
              </w:rPr>
            </w:pPr>
          </w:p>
          <w:p w:rsidR="00994FA3" w:rsidRPr="008F7634" w:rsidRDefault="00994FA3" w:rsidP="00994FA3">
            <w:pPr>
              <w:pStyle w:val="Tabele"/>
              <w:rPr>
                <w:sz w:val="21"/>
                <w:szCs w:val="21"/>
              </w:rPr>
            </w:pPr>
            <w:r w:rsidRPr="008F7634">
              <w:rPr>
                <w:sz w:val="21"/>
                <w:szCs w:val="21"/>
              </w:rPr>
              <w:t>- Te tjera:</w:t>
            </w:r>
          </w:p>
        </w:tc>
      </w:tr>
      <w:tr w:rsidR="00994FA3" w:rsidRPr="008F7634" w:rsidTr="00994FA3">
        <w:trPr>
          <w:jc w:val="center"/>
        </w:trPr>
        <w:tc>
          <w:tcPr>
            <w:tcW w:w="1418" w:type="dxa"/>
          </w:tcPr>
          <w:p w:rsidR="00994FA3" w:rsidRPr="008F7634" w:rsidRDefault="00994FA3" w:rsidP="00994FA3">
            <w:pPr>
              <w:pStyle w:val="Tabele"/>
              <w:rPr>
                <w:sz w:val="21"/>
                <w:szCs w:val="21"/>
              </w:rPr>
            </w:pPr>
          </w:p>
        </w:tc>
        <w:tc>
          <w:tcPr>
            <w:tcW w:w="8530" w:type="dxa"/>
          </w:tcPr>
          <w:p w:rsidR="00994FA3" w:rsidRPr="008F7634" w:rsidRDefault="00994FA3" w:rsidP="00994FA3">
            <w:pPr>
              <w:pStyle w:val="Tabele"/>
              <w:rPr>
                <w:sz w:val="21"/>
                <w:szCs w:val="21"/>
              </w:rPr>
            </w:pPr>
          </w:p>
          <w:p w:rsidR="00994FA3" w:rsidRPr="008F7634" w:rsidRDefault="00994FA3" w:rsidP="00994FA3">
            <w:pPr>
              <w:pStyle w:val="Tabele"/>
              <w:rPr>
                <w:sz w:val="21"/>
                <w:szCs w:val="21"/>
              </w:rPr>
            </w:pPr>
            <w:r w:rsidRPr="008F7634">
              <w:rPr>
                <w:sz w:val="21"/>
                <w:szCs w:val="21"/>
              </w:rPr>
              <w:t>-- Te llojit shtepiak</w:t>
            </w:r>
          </w:p>
        </w:tc>
      </w:tr>
      <w:tr w:rsidR="00994FA3" w:rsidRPr="008F7634" w:rsidTr="00994FA3">
        <w:trPr>
          <w:jc w:val="center"/>
        </w:trPr>
        <w:tc>
          <w:tcPr>
            <w:tcW w:w="1418" w:type="dxa"/>
          </w:tcPr>
          <w:p w:rsidR="00994FA3" w:rsidRPr="008F7634" w:rsidRDefault="00994FA3" w:rsidP="00994FA3">
            <w:pPr>
              <w:pStyle w:val="Tabele"/>
              <w:rPr>
                <w:sz w:val="21"/>
                <w:szCs w:val="21"/>
              </w:rPr>
            </w:pPr>
          </w:p>
        </w:tc>
        <w:tc>
          <w:tcPr>
            <w:tcW w:w="8530" w:type="dxa"/>
          </w:tcPr>
          <w:p w:rsidR="00994FA3" w:rsidRPr="008F7634" w:rsidRDefault="00994FA3" w:rsidP="00994FA3">
            <w:pPr>
              <w:pStyle w:val="Tabele"/>
              <w:rPr>
                <w:sz w:val="21"/>
                <w:szCs w:val="21"/>
              </w:rPr>
            </w:pPr>
          </w:p>
          <w:p w:rsidR="00994FA3" w:rsidRPr="008F7634" w:rsidRDefault="00994FA3" w:rsidP="00994FA3">
            <w:pPr>
              <w:pStyle w:val="Tabele"/>
              <w:rPr>
                <w:sz w:val="21"/>
                <w:szCs w:val="21"/>
              </w:rPr>
            </w:pPr>
            <w:r w:rsidRPr="008F7634">
              <w:rPr>
                <w:sz w:val="21"/>
                <w:szCs w:val="21"/>
              </w:rPr>
              <w:t>--- Me peshe me shume se 80 kg po jo me shume se 160 kg:</w:t>
            </w:r>
          </w:p>
        </w:tc>
      </w:tr>
      <w:tr w:rsidR="00994FA3" w:rsidRPr="008F7634" w:rsidTr="00994FA3">
        <w:trPr>
          <w:jc w:val="center"/>
        </w:trPr>
        <w:tc>
          <w:tcPr>
            <w:tcW w:w="1418" w:type="dxa"/>
          </w:tcPr>
          <w:p w:rsidR="00994FA3" w:rsidRPr="008F7634" w:rsidRDefault="00994FA3" w:rsidP="00994FA3">
            <w:pPr>
              <w:pStyle w:val="Tabele"/>
              <w:rPr>
                <w:sz w:val="21"/>
                <w:szCs w:val="21"/>
              </w:rPr>
            </w:pPr>
            <w:r w:rsidRPr="008F7634">
              <w:rPr>
                <w:sz w:val="21"/>
                <w:szCs w:val="21"/>
              </w:rPr>
              <w:t>0102 90 29</w:t>
            </w:r>
          </w:p>
        </w:tc>
        <w:tc>
          <w:tcPr>
            <w:tcW w:w="8530" w:type="dxa"/>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jc w:val="center"/>
        </w:trPr>
        <w:tc>
          <w:tcPr>
            <w:tcW w:w="1418" w:type="dxa"/>
          </w:tcPr>
          <w:p w:rsidR="00994FA3" w:rsidRPr="008F7634" w:rsidRDefault="00994FA3" w:rsidP="00994FA3">
            <w:pPr>
              <w:pStyle w:val="Tabele"/>
              <w:rPr>
                <w:sz w:val="21"/>
                <w:szCs w:val="21"/>
              </w:rPr>
            </w:pPr>
            <w:r w:rsidRPr="008F7634">
              <w:rPr>
                <w:sz w:val="21"/>
                <w:szCs w:val="21"/>
              </w:rPr>
              <w:t>0103</w:t>
            </w:r>
          </w:p>
        </w:tc>
        <w:tc>
          <w:tcPr>
            <w:tcW w:w="8530" w:type="dxa"/>
          </w:tcPr>
          <w:p w:rsidR="00994FA3" w:rsidRPr="008F7634" w:rsidRDefault="00994FA3" w:rsidP="00994FA3">
            <w:pPr>
              <w:pStyle w:val="Tabele"/>
              <w:rPr>
                <w:sz w:val="21"/>
                <w:szCs w:val="21"/>
              </w:rPr>
            </w:pPr>
            <w:r w:rsidRPr="008F7634">
              <w:rPr>
                <w:sz w:val="21"/>
                <w:szCs w:val="21"/>
              </w:rPr>
              <w:t>Derra te gjalle</w:t>
            </w:r>
          </w:p>
        </w:tc>
      </w:tr>
      <w:tr w:rsidR="00994FA3" w:rsidRPr="008F7634" w:rsidTr="00994FA3">
        <w:trPr>
          <w:jc w:val="center"/>
        </w:trPr>
        <w:tc>
          <w:tcPr>
            <w:tcW w:w="1418" w:type="dxa"/>
          </w:tcPr>
          <w:p w:rsidR="00994FA3" w:rsidRPr="008F7634" w:rsidRDefault="00994FA3" w:rsidP="00994FA3">
            <w:pPr>
              <w:pStyle w:val="Tabele"/>
              <w:rPr>
                <w:sz w:val="21"/>
                <w:szCs w:val="21"/>
              </w:rPr>
            </w:pPr>
            <w:r w:rsidRPr="008F7634">
              <w:rPr>
                <w:sz w:val="21"/>
                <w:szCs w:val="21"/>
              </w:rPr>
              <w:t>0104</w:t>
            </w:r>
          </w:p>
        </w:tc>
        <w:tc>
          <w:tcPr>
            <w:tcW w:w="8530" w:type="dxa"/>
          </w:tcPr>
          <w:p w:rsidR="00994FA3" w:rsidRPr="008F7634" w:rsidRDefault="00994FA3" w:rsidP="00994FA3">
            <w:pPr>
              <w:pStyle w:val="Tabele"/>
              <w:rPr>
                <w:sz w:val="21"/>
                <w:szCs w:val="21"/>
              </w:rPr>
            </w:pPr>
            <w:r w:rsidRPr="008F7634">
              <w:rPr>
                <w:sz w:val="21"/>
                <w:szCs w:val="21"/>
              </w:rPr>
              <w:t>Dele dhe dhi te gjalla</w:t>
            </w:r>
          </w:p>
        </w:tc>
      </w:tr>
      <w:tr w:rsidR="00994FA3" w:rsidRPr="008F7634" w:rsidTr="00994FA3">
        <w:trPr>
          <w:jc w:val="center"/>
        </w:trPr>
        <w:tc>
          <w:tcPr>
            <w:tcW w:w="1418" w:type="dxa"/>
          </w:tcPr>
          <w:p w:rsidR="00994FA3" w:rsidRPr="008F7634" w:rsidRDefault="00994FA3" w:rsidP="00994FA3">
            <w:pPr>
              <w:pStyle w:val="Tabele"/>
              <w:rPr>
                <w:sz w:val="21"/>
                <w:szCs w:val="21"/>
              </w:rPr>
            </w:pPr>
            <w:r w:rsidRPr="008F7634">
              <w:rPr>
                <w:sz w:val="21"/>
                <w:szCs w:val="21"/>
              </w:rPr>
              <w:t xml:space="preserve">0105 </w:t>
            </w:r>
          </w:p>
        </w:tc>
        <w:tc>
          <w:tcPr>
            <w:tcW w:w="8530" w:type="dxa"/>
          </w:tcPr>
          <w:p w:rsidR="00994FA3" w:rsidRPr="008F7634" w:rsidRDefault="00994FA3" w:rsidP="00994FA3">
            <w:pPr>
              <w:pStyle w:val="Tabele"/>
              <w:rPr>
                <w:sz w:val="21"/>
                <w:szCs w:val="21"/>
              </w:rPr>
            </w:pPr>
            <w:r w:rsidRPr="008F7634">
              <w:rPr>
                <w:sz w:val="21"/>
                <w:szCs w:val="21"/>
              </w:rPr>
              <w:t xml:space="preserve"> Shpende te gjalle, domethene shpendet e llojit Gallus domesticus, </w:t>
            </w:r>
            <w:smartTag w:uri="urn:schemas-microsoft-com:office:smarttags" w:element="place">
              <w:r w:rsidRPr="008F7634">
                <w:rPr>
                  <w:sz w:val="21"/>
                  <w:szCs w:val="21"/>
                </w:rPr>
                <w:t>rosa</w:t>
              </w:r>
            </w:smartTag>
            <w:r w:rsidRPr="008F7634">
              <w:rPr>
                <w:sz w:val="21"/>
                <w:szCs w:val="21"/>
              </w:rPr>
              <w:t>, pata, gjela deti, shpende indie:</w:t>
            </w:r>
          </w:p>
        </w:tc>
      </w:tr>
      <w:tr w:rsidR="00994FA3" w:rsidRPr="008F7634" w:rsidTr="00994FA3">
        <w:trPr>
          <w:jc w:val="center"/>
        </w:trPr>
        <w:tc>
          <w:tcPr>
            <w:tcW w:w="1418" w:type="dxa"/>
          </w:tcPr>
          <w:p w:rsidR="00994FA3" w:rsidRPr="008F7634" w:rsidRDefault="00994FA3" w:rsidP="00994FA3">
            <w:pPr>
              <w:pStyle w:val="Tabele"/>
              <w:rPr>
                <w:sz w:val="21"/>
                <w:szCs w:val="21"/>
              </w:rPr>
            </w:pPr>
          </w:p>
        </w:tc>
        <w:tc>
          <w:tcPr>
            <w:tcW w:w="8530" w:type="dxa"/>
          </w:tcPr>
          <w:p w:rsidR="00994FA3" w:rsidRPr="008F7634" w:rsidRDefault="00994FA3" w:rsidP="00994FA3">
            <w:pPr>
              <w:pStyle w:val="Tabele"/>
              <w:rPr>
                <w:sz w:val="21"/>
                <w:szCs w:val="21"/>
              </w:rPr>
            </w:pPr>
            <w:r w:rsidRPr="008F7634">
              <w:rPr>
                <w:sz w:val="21"/>
                <w:szCs w:val="21"/>
              </w:rPr>
              <w:t>- Me peshe jo me shume se 185 g:</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A044FE" w:rsidRDefault="00A044FE" w:rsidP="00994FA3">
      <w:pPr>
        <w:pStyle w:val="Paragrafi0"/>
        <w:rPr>
          <w:sz w:val="21"/>
          <w:szCs w:val="21"/>
        </w:rPr>
      </w:pPr>
    </w:p>
    <w:p w:rsidR="00A044FE" w:rsidRDefault="00A044FE" w:rsidP="00994FA3">
      <w:pPr>
        <w:pStyle w:val="Paragrafi0"/>
        <w:rPr>
          <w:sz w:val="21"/>
          <w:szCs w:val="21"/>
        </w:rPr>
      </w:pPr>
    </w:p>
    <w:tbl>
      <w:tblPr>
        <w:tblW w:w="9948" w:type="dxa"/>
        <w:tblLook w:val="01E0" w:firstRow="1" w:lastRow="1" w:firstColumn="1" w:lastColumn="1" w:noHBand="0" w:noVBand="0"/>
      </w:tblPr>
      <w:tblGrid>
        <w:gridCol w:w="1418"/>
        <w:gridCol w:w="8530"/>
      </w:tblGrid>
      <w:tr w:rsidR="00994FA3" w:rsidRPr="007B0272" w:rsidTr="00C155E1">
        <w:trPr>
          <w:trHeight w:val="170"/>
        </w:trPr>
        <w:tc>
          <w:tcPr>
            <w:tcW w:w="1418" w:type="dxa"/>
            <w:tcBorders>
              <w:top w:val="single" w:sz="4" w:space="0" w:color="auto"/>
              <w:left w:val="single" w:sz="4" w:space="0" w:color="auto"/>
              <w:bottom w:val="single" w:sz="4" w:space="0" w:color="auto"/>
            </w:tcBorders>
          </w:tcPr>
          <w:p w:rsidR="00994FA3" w:rsidRPr="007B0272" w:rsidRDefault="00994FA3" w:rsidP="00994FA3">
            <w:pPr>
              <w:pStyle w:val="Tabele"/>
              <w:rPr>
                <w:sz w:val="18"/>
                <w:szCs w:val="18"/>
              </w:rPr>
            </w:pPr>
            <w:r w:rsidRPr="007B0272">
              <w:rPr>
                <w:sz w:val="18"/>
                <w:szCs w:val="18"/>
              </w:rPr>
              <w:t>Kodi NK</w:t>
            </w:r>
          </w:p>
        </w:tc>
        <w:tc>
          <w:tcPr>
            <w:tcW w:w="8530" w:type="dxa"/>
            <w:tcBorders>
              <w:top w:val="single" w:sz="4" w:space="0" w:color="auto"/>
              <w:bottom w:val="single" w:sz="4" w:space="0" w:color="auto"/>
              <w:right w:val="single" w:sz="4" w:space="0" w:color="auto"/>
            </w:tcBorders>
          </w:tcPr>
          <w:p w:rsidR="00994FA3" w:rsidRPr="007B0272" w:rsidRDefault="00994FA3" w:rsidP="00994FA3">
            <w:pPr>
              <w:pStyle w:val="Tabele"/>
              <w:rPr>
                <w:sz w:val="18"/>
                <w:szCs w:val="18"/>
              </w:rPr>
            </w:pPr>
            <w:r w:rsidRPr="007B0272">
              <w:rPr>
                <w:sz w:val="18"/>
                <w:szCs w:val="18"/>
              </w:rPr>
              <w:t>Përshkrimi</w:t>
            </w:r>
          </w:p>
        </w:tc>
      </w:tr>
      <w:tr w:rsidR="00994FA3" w:rsidRPr="007B0272" w:rsidTr="00994FA3">
        <w:tc>
          <w:tcPr>
            <w:tcW w:w="1418" w:type="dxa"/>
            <w:tcBorders>
              <w:top w:val="single" w:sz="4" w:space="0" w:color="auto"/>
              <w:left w:val="single" w:sz="4" w:space="0" w:color="auto"/>
              <w:bottom w:val="nil"/>
            </w:tcBorders>
          </w:tcPr>
          <w:p w:rsidR="00994FA3" w:rsidRPr="007B0272" w:rsidRDefault="00994FA3" w:rsidP="00994FA3">
            <w:pPr>
              <w:pStyle w:val="Tabele"/>
              <w:rPr>
                <w:sz w:val="18"/>
                <w:szCs w:val="18"/>
              </w:rPr>
            </w:pPr>
            <w:r w:rsidRPr="007B0272">
              <w:rPr>
                <w:sz w:val="18"/>
                <w:szCs w:val="18"/>
              </w:rPr>
              <w:t>0105 11</w:t>
            </w:r>
          </w:p>
        </w:tc>
        <w:tc>
          <w:tcPr>
            <w:tcW w:w="8530" w:type="dxa"/>
            <w:tcBorders>
              <w:top w:val="single" w:sz="4" w:space="0" w:color="auto"/>
              <w:bottom w:val="nil"/>
              <w:right w:val="single" w:sz="4" w:space="0" w:color="auto"/>
            </w:tcBorders>
          </w:tcPr>
          <w:p w:rsidR="00994FA3" w:rsidRPr="007B0272" w:rsidRDefault="00994FA3" w:rsidP="00994FA3">
            <w:pPr>
              <w:pStyle w:val="Tabele"/>
              <w:rPr>
                <w:sz w:val="18"/>
                <w:szCs w:val="18"/>
              </w:rPr>
            </w:pPr>
            <w:r w:rsidRPr="007B0272">
              <w:rPr>
                <w:sz w:val="18"/>
                <w:szCs w:val="18"/>
              </w:rPr>
              <w:t>-- Shpende te llojit Gallus domesticus</w:t>
            </w:r>
          </w:p>
        </w:tc>
      </w:tr>
      <w:tr w:rsidR="00994FA3" w:rsidRPr="007B0272" w:rsidTr="00994FA3">
        <w:tc>
          <w:tcPr>
            <w:tcW w:w="1418" w:type="dxa"/>
            <w:tcBorders>
              <w:top w:val="nil"/>
              <w:left w:val="single" w:sz="4" w:space="0" w:color="auto"/>
              <w:bottom w:val="nil"/>
            </w:tcBorders>
          </w:tcPr>
          <w:p w:rsidR="00994FA3" w:rsidRPr="007B0272" w:rsidRDefault="00994FA3" w:rsidP="00994FA3">
            <w:pPr>
              <w:pStyle w:val="Tabele"/>
              <w:rPr>
                <w:sz w:val="18"/>
                <w:szCs w:val="18"/>
              </w:rPr>
            </w:pPr>
            <w:r w:rsidRPr="007B0272">
              <w:rPr>
                <w:sz w:val="18"/>
                <w:szCs w:val="18"/>
              </w:rPr>
              <w:t>0105 12 00</w:t>
            </w:r>
          </w:p>
        </w:tc>
        <w:tc>
          <w:tcPr>
            <w:tcW w:w="8530" w:type="dxa"/>
            <w:tcBorders>
              <w:top w:val="nil"/>
              <w:bottom w:val="nil"/>
              <w:right w:val="single" w:sz="4" w:space="0" w:color="auto"/>
            </w:tcBorders>
          </w:tcPr>
          <w:p w:rsidR="00994FA3" w:rsidRPr="007B0272" w:rsidRDefault="00994FA3" w:rsidP="00994FA3">
            <w:pPr>
              <w:pStyle w:val="Tabele"/>
              <w:rPr>
                <w:sz w:val="18"/>
                <w:szCs w:val="18"/>
              </w:rPr>
            </w:pPr>
            <w:r w:rsidRPr="007B0272">
              <w:rPr>
                <w:sz w:val="18"/>
                <w:szCs w:val="18"/>
              </w:rPr>
              <w:t>-- Gjela dhe pula deti</w:t>
            </w:r>
          </w:p>
        </w:tc>
      </w:tr>
      <w:tr w:rsidR="00994FA3" w:rsidRPr="007B0272" w:rsidTr="00994FA3">
        <w:tc>
          <w:tcPr>
            <w:tcW w:w="1418" w:type="dxa"/>
            <w:tcBorders>
              <w:top w:val="nil"/>
              <w:left w:val="single" w:sz="4" w:space="0" w:color="auto"/>
              <w:bottom w:val="nil"/>
            </w:tcBorders>
          </w:tcPr>
          <w:p w:rsidR="00994FA3" w:rsidRPr="007B0272" w:rsidRDefault="00994FA3" w:rsidP="00994FA3">
            <w:pPr>
              <w:pStyle w:val="Tabele"/>
              <w:rPr>
                <w:sz w:val="18"/>
                <w:szCs w:val="18"/>
              </w:rPr>
            </w:pPr>
            <w:r w:rsidRPr="007B0272">
              <w:rPr>
                <w:sz w:val="18"/>
                <w:szCs w:val="18"/>
              </w:rPr>
              <w:t>0105 19</w:t>
            </w:r>
          </w:p>
        </w:tc>
        <w:tc>
          <w:tcPr>
            <w:tcW w:w="8530" w:type="dxa"/>
            <w:tcBorders>
              <w:top w:val="nil"/>
              <w:bottom w:val="nil"/>
              <w:right w:val="single" w:sz="4" w:space="0" w:color="auto"/>
            </w:tcBorders>
          </w:tcPr>
          <w:p w:rsidR="00994FA3" w:rsidRPr="007B0272" w:rsidRDefault="00994FA3" w:rsidP="00994FA3">
            <w:pPr>
              <w:pStyle w:val="Tabele"/>
              <w:rPr>
                <w:sz w:val="18"/>
                <w:szCs w:val="18"/>
              </w:rPr>
            </w:pPr>
            <w:r w:rsidRPr="007B0272">
              <w:rPr>
                <w:sz w:val="18"/>
                <w:szCs w:val="18"/>
              </w:rPr>
              <w:t>-- Te tjera:</w:t>
            </w:r>
          </w:p>
        </w:tc>
      </w:tr>
      <w:tr w:rsidR="00994FA3" w:rsidRPr="007B0272" w:rsidTr="00994FA3">
        <w:tc>
          <w:tcPr>
            <w:tcW w:w="1418" w:type="dxa"/>
            <w:tcBorders>
              <w:top w:val="nil"/>
              <w:left w:val="single" w:sz="4" w:space="0" w:color="auto"/>
              <w:bottom w:val="nil"/>
            </w:tcBorders>
          </w:tcPr>
          <w:p w:rsidR="00994FA3" w:rsidRPr="007B0272" w:rsidRDefault="00994FA3" w:rsidP="00994FA3">
            <w:pPr>
              <w:pStyle w:val="Tabele"/>
              <w:rPr>
                <w:sz w:val="18"/>
                <w:szCs w:val="18"/>
              </w:rPr>
            </w:pPr>
          </w:p>
        </w:tc>
        <w:tc>
          <w:tcPr>
            <w:tcW w:w="8530" w:type="dxa"/>
            <w:tcBorders>
              <w:top w:val="nil"/>
              <w:bottom w:val="nil"/>
              <w:right w:val="single" w:sz="4" w:space="0" w:color="auto"/>
            </w:tcBorders>
          </w:tcPr>
          <w:p w:rsidR="00994FA3" w:rsidRPr="007B0272" w:rsidRDefault="00994FA3" w:rsidP="00994FA3">
            <w:pPr>
              <w:pStyle w:val="Tabele"/>
              <w:rPr>
                <w:sz w:val="18"/>
                <w:szCs w:val="18"/>
              </w:rPr>
            </w:pPr>
            <w:r w:rsidRPr="007B0272">
              <w:rPr>
                <w:sz w:val="18"/>
                <w:szCs w:val="18"/>
              </w:rPr>
              <w:t>- Te tjera:</w:t>
            </w:r>
          </w:p>
        </w:tc>
      </w:tr>
      <w:tr w:rsidR="00994FA3" w:rsidRPr="007B0272" w:rsidTr="00994FA3">
        <w:tc>
          <w:tcPr>
            <w:tcW w:w="1418" w:type="dxa"/>
            <w:tcBorders>
              <w:top w:val="nil"/>
              <w:left w:val="single" w:sz="4" w:space="0" w:color="auto"/>
              <w:bottom w:val="nil"/>
            </w:tcBorders>
          </w:tcPr>
          <w:p w:rsidR="00994FA3" w:rsidRPr="007B0272" w:rsidRDefault="00994FA3" w:rsidP="00994FA3">
            <w:pPr>
              <w:pStyle w:val="Tabele"/>
              <w:rPr>
                <w:sz w:val="18"/>
                <w:szCs w:val="18"/>
              </w:rPr>
            </w:pPr>
            <w:r w:rsidRPr="007B0272">
              <w:rPr>
                <w:sz w:val="18"/>
                <w:szCs w:val="18"/>
              </w:rPr>
              <w:t>0105 94 00</w:t>
            </w:r>
          </w:p>
        </w:tc>
        <w:tc>
          <w:tcPr>
            <w:tcW w:w="8530" w:type="dxa"/>
            <w:tcBorders>
              <w:top w:val="nil"/>
              <w:bottom w:val="nil"/>
              <w:right w:val="single" w:sz="4" w:space="0" w:color="auto"/>
            </w:tcBorders>
          </w:tcPr>
          <w:p w:rsidR="00994FA3" w:rsidRPr="007B0272" w:rsidRDefault="00994FA3" w:rsidP="00994FA3">
            <w:pPr>
              <w:pStyle w:val="Tabele"/>
              <w:rPr>
                <w:sz w:val="18"/>
                <w:szCs w:val="18"/>
              </w:rPr>
            </w:pPr>
            <w:r w:rsidRPr="007B0272">
              <w:rPr>
                <w:sz w:val="18"/>
                <w:szCs w:val="18"/>
              </w:rPr>
              <w:t xml:space="preserve">-- Shpende te llojit Gallus domesticus </w:t>
            </w:r>
          </w:p>
        </w:tc>
      </w:tr>
      <w:tr w:rsidR="00994FA3" w:rsidRPr="007B0272" w:rsidTr="00994FA3">
        <w:tc>
          <w:tcPr>
            <w:tcW w:w="1418" w:type="dxa"/>
            <w:tcBorders>
              <w:top w:val="nil"/>
              <w:left w:val="single" w:sz="4" w:space="0" w:color="auto"/>
              <w:bottom w:val="single" w:sz="4" w:space="0" w:color="auto"/>
            </w:tcBorders>
          </w:tcPr>
          <w:p w:rsidR="00994FA3" w:rsidRPr="007B0272" w:rsidRDefault="00994FA3" w:rsidP="00994FA3">
            <w:pPr>
              <w:pStyle w:val="Tabele"/>
              <w:rPr>
                <w:sz w:val="18"/>
                <w:szCs w:val="18"/>
              </w:rPr>
            </w:pPr>
            <w:r w:rsidRPr="007B0272">
              <w:rPr>
                <w:sz w:val="18"/>
                <w:szCs w:val="18"/>
              </w:rPr>
              <w:t>ex 0105 94 00</w:t>
            </w:r>
          </w:p>
        </w:tc>
        <w:tc>
          <w:tcPr>
            <w:tcW w:w="8530" w:type="dxa"/>
            <w:tcBorders>
              <w:top w:val="nil"/>
              <w:bottom w:val="single" w:sz="4" w:space="0" w:color="auto"/>
              <w:right w:val="single" w:sz="4" w:space="0" w:color="auto"/>
            </w:tcBorders>
          </w:tcPr>
          <w:p w:rsidR="00994FA3" w:rsidRPr="007B0272" w:rsidRDefault="00994FA3" w:rsidP="00994FA3">
            <w:pPr>
              <w:pStyle w:val="Tabele"/>
              <w:rPr>
                <w:sz w:val="18"/>
                <w:szCs w:val="18"/>
              </w:rPr>
            </w:pPr>
            <w:r w:rsidRPr="007B0272">
              <w:rPr>
                <w:sz w:val="18"/>
                <w:szCs w:val="18"/>
              </w:rPr>
              <w:t>--- me peshe jo me shume se 2 000 g</w:t>
            </w:r>
          </w:p>
        </w:tc>
      </w:tr>
      <w:tr w:rsidR="00994FA3" w:rsidRPr="007B0272" w:rsidTr="00994FA3">
        <w:tc>
          <w:tcPr>
            <w:tcW w:w="1418" w:type="dxa"/>
            <w:tcBorders>
              <w:left w:val="single" w:sz="4" w:space="0" w:color="auto"/>
              <w:bottom w:val="nil"/>
            </w:tcBorders>
          </w:tcPr>
          <w:p w:rsidR="00994FA3" w:rsidRPr="007B0272" w:rsidRDefault="00994FA3" w:rsidP="00994FA3">
            <w:pPr>
              <w:pStyle w:val="Tabele"/>
              <w:rPr>
                <w:sz w:val="18"/>
                <w:szCs w:val="18"/>
              </w:rPr>
            </w:pPr>
            <w:r w:rsidRPr="007B0272">
              <w:rPr>
                <w:sz w:val="18"/>
                <w:szCs w:val="18"/>
              </w:rPr>
              <w:t>0106</w:t>
            </w:r>
          </w:p>
        </w:tc>
        <w:tc>
          <w:tcPr>
            <w:tcW w:w="8530" w:type="dxa"/>
            <w:tcBorders>
              <w:bottom w:val="nil"/>
              <w:right w:val="single" w:sz="4" w:space="0" w:color="auto"/>
            </w:tcBorders>
          </w:tcPr>
          <w:p w:rsidR="00994FA3" w:rsidRPr="007B0272" w:rsidRDefault="00994FA3" w:rsidP="00994FA3">
            <w:pPr>
              <w:pStyle w:val="Tabele"/>
              <w:rPr>
                <w:sz w:val="18"/>
                <w:szCs w:val="18"/>
              </w:rPr>
            </w:pPr>
            <w:r w:rsidRPr="007B0272">
              <w:rPr>
                <w:sz w:val="18"/>
                <w:szCs w:val="18"/>
              </w:rPr>
              <w:t>Te tjera kafshe te gjalla:</w:t>
            </w:r>
          </w:p>
        </w:tc>
      </w:tr>
      <w:tr w:rsidR="00994FA3" w:rsidRPr="007B0272" w:rsidTr="00994FA3">
        <w:tc>
          <w:tcPr>
            <w:tcW w:w="1418" w:type="dxa"/>
            <w:tcBorders>
              <w:top w:val="nil"/>
              <w:left w:val="single" w:sz="4" w:space="0" w:color="auto"/>
              <w:bottom w:val="nil"/>
            </w:tcBorders>
          </w:tcPr>
          <w:p w:rsidR="00994FA3" w:rsidRPr="007B0272" w:rsidRDefault="00994FA3" w:rsidP="00994FA3">
            <w:pPr>
              <w:pStyle w:val="Tabele"/>
              <w:rPr>
                <w:sz w:val="18"/>
                <w:szCs w:val="18"/>
              </w:rPr>
            </w:pPr>
          </w:p>
        </w:tc>
        <w:tc>
          <w:tcPr>
            <w:tcW w:w="8530" w:type="dxa"/>
            <w:tcBorders>
              <w:top w:val="nil"/>
              <w:bottom w:val="nil"/>
              <w:right w:val="single" w:sz="4" w:space="0" w:color="auto"/>
            </w:tcBorders>
          </w:tcPr>
          <w:p w:rsidR="00994FA3" w:rsidRPr="007B0272" w:rsidRDefault="00994FA3" w:rsidP="00994FA3">
            <w:pPr>
              <w:pStyle w:val="Tabele"/>
              <w:rPr>
                <w:sz w:val="18"/>
                <w:szCs w:val="18"/>
              </w:rPr>
            </w:pPr>
            <w:r w:rsidRPr="007B0272">
              <w:rPr>
                <w:sz w:val="18"/>
                <w:szCs w:val="18"/>
              </w:rPr>
              <w:t>- Gjitaret:</w:t>
            </w:r>
          </w:p>
        </w:tc>
      </w:tr>
      <w:tr w:rsidR="00994FA3" w:rsidRPr="007B0272" w:rsidTr="00994FA3">
        <w:tc>
          <w:tcPr>
            <w:tcW w:w="1418" w:type="dxa"/>
            <w:tcBorders>
              <w:top w:val="nil"/>
              <w:left w:val="single" w:sz="4" w:space="0" w:color="auto"/>
              <w:bottom w:val="nil"/>
            </w:tcBorders>
          </w:tcPr>
          <w:p w:rsidR="00994FA3" w:rsidRPr="007B0272" w:rsidRDefault="00994FA3" w:rsidP="00994FA3">
            <w:pPr>
              <w:pStyle w:val="Tabele"/>
              <w:rPr>
                <w:sz w:val="18"/>
                <w:szCs w:val="18"/>
              </w:rPr>
            </w:pPr>
            <w:r w:rsidRPr="007B0272">
              <w:rPr>
                <w:sz w:val="18"/>
                <w:szCs w:val="18"/>
              </w:rPr>
              <w:t>0106 11 00</w:t>
            </w:r>
          </w:p>
        </w:tc>
        <w:tc>
          <w:tcPr>
            <w:tcW w:w="8530" w:type="dxa"/>
            <w:tcBorders>
              <w:top w:val="nil"/>
              <w:bottom w:val="nil"/>
              <w:right w:val="single" w:sz="4" w:space="0" w:color="auto"/>
            </w:tcBorders>
          </w:tcPr>
          <w:p w:rsidR="00994FA3" w:rsidRPr="007B0272" w:rsidRDefault="00994FA3" w:rsidP="00994FA3">
            <w:pPr>
              <w:pStyle w:val="Tabele"/>
              <w:rPr>
                <w:sz w:val="18"/>
                <w:szCs w:val="18"/>
              </w:rPr>
            </w:pPr>
            <w:r w:rsidRPr="007B0272">
              <w:rPr>
                <w:sz w:val="18"/>
                <w:szCs w:val="18"/>
              </w:rPr>
              <w:t>-- Primatet</w:t>
            </w:r>
          </w:p>
        </w:tc>
      </w:tr>
      <w:tr w:rsidR="00994FA3" w:rsidRPr="007B0272" w:rsidTr="00994FA3">
        <w:tc>
          <w:tcPr>
            <w:tcW w:w="1418" w:type="dxa"/>
            <w:tcBorders>
              <w:top w:val="nil"/>
              <w:left w:val="single" w:sz="4" w:space="0" w:color="auto"/>
              <w:bottom w:val="nil"/>
            </w:tcBorders>
          </w:tcPr>
          <w:p w:rsidR="00994FA3" w:rsidRPr="007B0272" w:rsidRDefault="00994FA3" w:rsidP="00994FA3">
            <w:pPr>
              <w:pStyle w:val="Tabele"/>
              <w:rPr>
                <w:sz w:val="18"/>
                <w:szCs w:val="18"/>
              </w:rPr>
            </w:pPr>
            <w:r w:rsidRPr="007B0272">
              <w:rPr>
                <w:sz w:val="18"/>
                <w:szCs w:val="18"/>
              </w:rPr>
              <w:t>0106 19</w:t>
            </w:r>
          </w:p>
        </w:tc>
        <w:tc>
          <w:tcPr>
            <w:tcW w:w="8530" w:type="dxa"/>
            <w:tcBorders>
              <w:top w:val="nil"/>
              <w:bottom w:val="nil"/>
              <w:right w:val="single" w:sz="4" w:space="0" w:color="auto"/>
            </w:tcBorders>
          </w:tcPr>
          <w:p w:rsidR="00994FA3" w:rsidRPr="007B0272" w:rsidRDefault="00994FA3" w:rsidP="00994FA3">
            <w:pPr>
              <w:pStyle w:val="Tabele"/>
              <w:rPr>
                <w:sz w:val="18"/>
                <w:szCs w:val="18"/>
              </w:rPr>
            </w:pPr>
            <w:r w:rsidRPr="007B0272">
              <w:rPr>
                <w:sz w:val="18"/>
                <w:szCs w:val="18"/>
              </w:rPr>
              <w:t>-- Te tjera</w:t>
            </w:r>
          </w:p>
        </w:tc>
      </w:tr>
      <w:tr w:rsidR="00994FA3" w:rsidRPr="007B0272" w:rsidTr="00994FA3">
        <w:tc>
          <w:tcPr>
            <w:tcW w:w="1418" w:type="dxa"/>
            <w:tcBorders>
              <w:top w:val="nil"/>
              <w:left w:val="single" w:sz="4" w:space="0" w:color="auto"/>
              <w:bottom w:val="nil"/>
            </w:tcBorders>
          </w:tcPr>
          <w:p w:rsidR="00994FA3" w:rsidRPr="007B0272" w:rsidRDefault="00994FA3" w:rsidP="00994FA3">
            <w:pPr>
              <w:pStyle w:val="Tabele"/>
              <w:rPr>
                <w:sz w:val="18"/>
                <w:szCs w:val="18"/>
              </w:rPr>
            </w:pPr>
            <w:r w:rsidRPr="007B0272">
              <w:rPr>
                <w:sz w:val="18"/>
                <w:szCs w:val="18"/>
              </w:rPr>
              <w:t>0106 20 00</w:t>
            </w:r>
          </w:p>
        </w:tc>
        <w:tc>
          <w:tcPr>
            <w:tcW w:w="8530" w:type="dxa"/>
            <w:tcBorders>
              <w:top w:val="nil"/>
              <w:bottom w:val="nil"/>
              <w:right w:val="single" w:sz="4" w:space="0" w:color="auto"/>
            </w:tcBorders>
          </w:tcPr>
          <w:p w:rsidR="00994FA3" w:rsidRPr="007B0272" w:rsidRDefault="00994FA3" w:rsidP="00994FA3">
            <w:pPr>
              <w:pStyle w:val="Tabele"/>
              <w:rPr>
                <w:sz w:val="18"/>
                <w:szCs w:val="18"/>
              </w:rPr>
            </w:pPr>
            <w:r w:rsidRPr="007B0272">
              <w:rPr>
                <w:sz w:val="18"/>
                <w:szCs w:val="18"/>
              </w:rPr>
              <w:t>- Zvarraniket (perfshire gjarperinjte dhe breshkat detare)</w:t>
            </w:r>
          </w:p>
        </w:tc>
      </w:tr>
      <w:tr w:rsidR="00994FA3" w:rsidRPr="007B0272" w:rsidTr="00994FA3">
        <w:tc>
          <w:tcPr>
            <w:tcW w:w="1418" w:type="dxa"/>
            <w:tcBorders>
              <w:top w:val="nil"/>
              <w:left w:val="single" w:sz="4" w:space="0" w:color="auto"/>
              <w:bottom w:val="nil"/>
            </w:tcBorders>
          </w:tcPr>
          <w:p w:rsidR="00994FA3" w:rsidRPr="007B0272" w:rsidRDefault="00994FA3" w:rsidP="00994FA3">
            <w:pPr>
              <w:pStyle w:val="Tabele"/>
              <w:rPr>
                <w:sz w:val="18"/>
                <w:szCs w:val="18"/>
              </w:rPr>
            </w:pPr>
          </w:p>
        </w:tc>
        <w:tc>
          <w:tcPr>
            <w:tcW w:w="8530" w:type="dxa"/>
            <w:tcBorders>
              <w:top w:val="nil"/>
              <w:bottom w:val="nil"/>
              <w:right w:val="single" w:sz="4" w:space="0" w:color="auto"/>
            </w:tcBorders>
          </w:tcPr>
          <w:p w:rsidR="00994FA3" w:rsidRPr="007B0272" w:rsidRDefault="00994FA3" w:rsidP="00994FA3">
            <w:pPr>
              <w:pStyle w:val="Tabele"/>
              <w:rPr>
                <w:sz w:val="18"/>
                <w:szCs w:val="18"/>
              </w:rPr>
            </w:pPr>
            <w:r w:rsidRPr="007B0272">
              <w:rPr>
                <w:sz w:val="18"/>
                <w:szCs w:val="18"/>
              </w:rPr>
              <w:t>- Shpendet:</w:t>
            </w:r>
          </w:p>
        </w:tc>
      </w:tr>
      <w:tr w:rsidR="00994FA3" w:rsidRPr="007B0272" w:rsidTr="00994FA3">
        <w:tc>
          <w:tcPr>
            <w:tcW w:w="1418" w:type="dxa"/>
            <w:tcBorders>
              <w:top w:val="nil"/>
              <w:left w:val="single" w:sz="4" w:space="0" w:color="auto"/>
              <w:bottom w:val="nil"/>
            </w:tcBorders>
          </w:tcPr>
          <w:p w:rsidR="00994FA3" w:rsidRPr="007B0272" w:rsidRDefault="00994FA3" w:rsidP="00994FA3">
            <w:pPr>
              <w:pStyle w:val="Tabele"/>
              <w:rPr>
                <w:sz w:val="18"/>
                <w:szCs w:val="18"/>
              </w:rPr>
            </w:pPr>
            <w:r w:rsidRPr="007B0272">
              <w:rPr>
                <w:sz w:val="18"/>
                <w:szCs w:val="18"/>
              </w:rPr>
              <w:t>0106 31 00</w:t>
            </w:r>
          </w:p>
        </w:tc>
        <w:tc>
          <w:tcPr>
            <w:tcW w:w="8530" w:type="dxa"/>
            <w:tcBorders>
              <w:top w:val="nil"/>
              <w:bottom w:val="nil"/>
              <w:right w:val="single" w:sz="4" w:space="0" w:color="auto"/>
            </w:tcBorders>
          </w:tcPr>
          <w:p w:rsidR="00994FA3" w:rsidRPr="007B0272" w:rsidRDefault="00994FA3" w:rsidP="00994FA3">
            <w:pPr>
              <w:pStyle w:val="Tabele"/>
              <w:rPr>
                <w:sz w:val="18"/>
                <w:szCs w:val="18"/>
              </w:rPr>
            </w:pPr>
            <w:r w:rsidRPr="007B0272">
              <w:rPr>
                <w:sz w:val="18"/>
                <w:szCs w:val="18"/>
              </w:rPr>
              <w:t>-- Shpendet grabitqare</w:t>
            </w:r>
          </w:p>
        </w:tc>
      </w:tr>
      <w:tr w:rsidR="00994FA3" w:rsidRPr="007B0272" w:rsidTr="00994FA3">
        <w:tc>
          <w:tcPr>
            <w:tcW w:w="1418" w:type="dxa"/>
            <w:tcBorders>
              <w:top w:val="nil"/>
              <w:left w:val="single" w:sz="4" w:space="0" w:color="auto"/>
              <w:bottom w:val="nil"/>
            </w:tcBorders>
          </w:tcPr>
          <w:p w:rsidR="00994FA3" w:rsidRPr="007B0272" w:rsidRDefault="00994FA3" w:rsidP="00994FA3">
            <w:pPr>
              <w:pStyle w:val="Tabele"/>
              <w:rPr>
                <w:sz w:val="18"/>
                <w:szCs w:val="18"/>
              </w:rPr>
            </w:pPr>
            <w:r w:rsidRPr="007B0272">
              <w:rPr>
                <w:sz w:val="18"/>
                <w:szCs w:val="18"/>
              </w:rPr>
              <w:t>0106 32 00</w:t>
            </w:r>
          </w:p>
        </w:tc>
        <w:tc>
          <w:tcPr>
            <w:tcW w:w="8530" w:type="dxa"/>
            <w:tcBorders>
              <w:top w:val="nil"/>
              <w:bottom w:val="nil"/>
              <w:right w:val="single" w:sz="4" w:space="0" w:color="auto"/>
            </w:tcBorders>
          </w:tcPr>
          <w:p w:rsidR="00994FA3" w:rsidRPr="007B0272" w:rsidRDefault="00994FA3" w:rsidP="00994FA3">
            <w:pPr>
              <w:pStyle w:val="Tabele"/>
              <w:rPr>
                <w:sz w:val="18"/>
                <w:szCs w:val="18"/>
              </w:rPr>
            </w:pPr>
            <w:r w:rsidRPr="007B0272">
              <w:rPr>
                <w:sz w:val="18"/>
                <w:szCs w:val="18"/>
              </w:rPr>
              <w:t>-- Psittaciformes (duke perfshire papagallet, papagall trupvogel, macaws dhe cockatoos)</w:t>
            </w:r>
          </w:p>
        </w:tc>
      </w:tr>
      <w:tr w:rsidR="00994FA3" w:rsidRPr="007B0272" w:rsidTr="00994FA3">
        <w:tc>
          <w:tcPr>
            <w:tcW w:w="1418" w:type="dxa"/>
            <w:tcBorders>
              <w:top w:val="nil"/>
              <w:left w:val="single" w:sz="4" w:space="0" w:color="auto"/>
            </w:tcBorders>
          </w:tcPr>
          <w:p w:rsidR="00994FA3" w:rsidRPr="007B0272" w:rsidRDefault="00994FA3" w:rsidP="00994FA3">
            <w:pPr>
              <w:pStyle w:val="Tabele"/>
              <w:rPr>
                <w:sz w:val="18"/>
                <w:szCs w:val="18"/>
              </w:rPr>
            </w:pPr>
            <w:r w:rsidRPr="007B0272">
              <w:rPr>
                <w:sz w:val="18"/>
                <w:szCs w:val="18"/>
              </w:rPr>
              <w:t>0106 39</w:t>
            </w:r>
          </w:p>
        </w:tc>
        <w:tc>
          <w:tcPr>
            <w:tcW w:w="8530" w:type="dxa"/>
            <w:tcBorders>
              <w:top w:val="nil"/>
              <w:right w:val="single" w:sz="4" w:space="0" w:color="auto"/>
            </w:tcBorders>
          </w:tcPr>
          <w:p w:rsidR="00994FA3" w:rsidRPr="007B0272" w:rsidRDefault="00994FA3" w:rsidP="00994FA3">
            <w:pPr>
              <w:pStyle w:val="Tabele"/>
              <w:rPr>
                <w:sz w:val="18"/>
                <w:szCs w:val="18"/>
              </w:rPr>
            </w:pPr>
            <w:r w:rsidRPr="007B0272">
              <w:rPr>
                <w:sz w:val="18"/>
                <w:szCs w:val="18"/>
              </w:rPr>
              <w:t>-- Te tjera</w:t>
            </w:r>
          </w:p>
        </w:tc>
      </w:tr>
      <w:tr w:rsidR="00994FA3" w:rsidRPr="007B0272" w:rsidTr="00994FA3">
        <w:tc>
          <w:tcPr>
            <w:tcW w:w="1418" w:type="dxa"/>
            <w:tcBorders>
              <w:top w:val="nil"/>
              <w:left w:val="single" w:sz="4" w:space="0" w:color="auto"/>
              <w:bottom w:val="single" w:sz="4" w:space="0" w:color="auto"/>
            </w:tcBorders>
          </w:tcPr>
          <w:p w:rsidR="00994FA3" w:rsidRPr="007B0272" w:rsidRDefault="00994FA3" w:rsidP="00994FA3">
            <w:pPr>
              <w:pStyle w:val="Tabele"/>
              <w:rPr>
                <w:sz w:val="18"/>
                <w:szCs w:val="18"/>
              </w:rPr>
            </w:pPr>
            <w:r w:rsidRPr="007B0272">
              <w:rPr>
                <w:sz w:val="18"/>
                <w:szCs w:val="18"/>
              </w:rPr>
              <w:t>0106 90 00</w:t>
            </w:r>
          </w:p>
        </w:tc>
        <w:tc>
          <w:tcPr>
            <w:tcW w:w="8530" w:type="dxa"/>
            <w:tcBorders>
              <w:top w:val="nil"/>
              <w:bottom w:val="single" w:sz="4" w:space="0" w:color="auto"/>
              <w:right w:val="single" w:sz="4" w:space="0" w:color="auto"/>
            </w:tcBorders>
          </w:tcPr>
          <w:p w:rsidR="00994FA3" w:rsidRPr="007B0272" w:rsidRDefault="00994FA3" w:rsidP="00994FA3">
            <w:pPr>
              <w:pStyle w:val="Tabele"/>
              <w:rPr>
                <w:sz w:val="18"/>
                <w:szCs w:val="18"/>
              </w:rPr>
            </w:pPr>
            <w:r w:rsidRPr="007B0272">
              <w:rPr>
                <w:sz w:val="18"/>
                <w:szCs w:val="18"/>
              </w:rPr>
              <w:t>- Te tjera</w:t>
            </w:r>
          </w:p>
        </w:tc>
      </w:tr>
      <w:tr w:rsidR="00994FA3" w:rsidRPr="007B0272" w:rsidTr="00994FA3">
        <w:tc>
          <w:tcPr>
            <w:tcW w:w="1418" w:type="dxa"/>
            <w:tcBorders>
              <w:top w:val="single" w:sz="4" w:space="0" w:color="auto"/>
              <w:left w:val="single" w:sz="4" w:space="0" w:color="auto"/>
              <w:bottom w:val="single" w:sz="4" w:space="0" w:color="auto"/>
            </w:tcBorders>
          </w:tcPr>
          <w:p w:rsidR="00994FA3" w:rsidRPr="007B0272" w:rsidRDefault="00994FA3" w:rsidP="00994FA3">
            <w:pPr>
              <w:pStyle w:val="Tabele"/>
              <w:rPr>
                <w:sz w:val="18"/>
                <w:szCs w:val="18"/>
              </w:rPr>
            </w:pPr>
            <w:r w:rsidRPr="007B0272">
              <w:rPr>
                <w:sz w:val="18"/>
                <w:szCs w:val="18"/>
              </w:rPr>
              <w:t>0205 00</w:t>
            </w:r>
          </w:p>
        </w:tc>
        <w:tc>
          <w:tcPr>
            <w:tcW w:w="8530" w:type="dxa"/>
            <w:tcBorders>
              <w:top w:val="single" w:sz="4" w:space="0" w:color="auto"/>
              <w:bottom w:val="single" w:sz="4" w:space="0" w:color="auto"/>
              <w:right w:val="single" w:sz="4" w:space="0" w:color="auto"/>
            </w:tcBorders>
          </w:tcPr>
          <w:p w:rsidR="00994FA3" w:rsidRPr="007B0272" w:rsidRDefault="00994FA3" w:rsidP="00994FA3">
            <w:pPr>
              <w:pStyle w:val="Tabele"/>
              <w:rPr>
                <w:sz w:val="18"/>
                <w:szCs w:val="18"/>
              </w:rPr>
            </w:pPr>
            <w:r w:rsidRPr="007B0272">
              <w:rPr>
                <w:sz w:val="18"/>
                <w:szCs w:val="18"/>
              </w:rPr>
              <w:t xml:space="preserve">Mishi i kuajve, gomareve, mushkave apo hibridit te gomarices, i fresket, i ftohte apo i ngrire: </w:t>
            </w:r>
          </w:p>
        </w:tc>
      </w:tr>
      <w:tr w:rsidR="00994FA3" w:rsidRPr="007B0272" w:rsidTr="00994FA3">
        <w:tc>
          <w:tcPr>
            <w:tcW w:w="1418" w:type="dxa"/>
            <w:tcBorders>
              <w:top w:val="single" w:sz="4" w:space="0" w:color="auto"/>
              <w:left w:val="single" w:sz="4" w:space="0" w:color="auto"/>
              <w:bottom w:val="single" w:sz="4" w:space="0" w:color="auto"/>
            </w:tcBorders>
          </w:tcPr>
          <w:p w:rsidR="00994FA3" w:rsidRPr="007B0272" w:rsidRDefault="00994FA3" w:rsidP="00994FA3">
            <w:pPr>
              <w:pStyle w:val="Tabele"/>
              <w:rPr>
                <w:sz w:val="18"/>
                <w:szCs w:val="18"/>
              </w:rPr>
            </w:pPr>
            <w:r w:rsidRPr="007B0272">
              <w:rPr>
                <w:sz w:val="18"/>
                <w:szCs w:val="18"/>
              </w:rPr>
              <w:t>0206</w:t>
            </w:r>
          </w:p>
        </w:tc>
        <w:tc>
          <w:tcPr>
            <w:tcW w:w="8530" w:type="dxa"/>
            <w:tcBorders>
              <w:top w:val="single" w:sz="4" w:space="0" w:color="auto"/>
              <w:bottom w:val="single" w:sz="4" w:space="0" w:color="auto"/>
              <w:right w:val="single" w:sz="4" w:space="0" w:color="auto"/>
            </w:tcBorders>
          </w:tcPr>
          <w:p w:rsidR="00994FA3" w:rsidRPr="007B0272" w:rsidRDefault="00994FA3" w:rsidP="00994FA3">
            <w:pPr>
              <w:pStyle w:val="Tabele"/>
              <w:rPr>
                <w:sz w:val="18"/>
                <w:szCs w:val="18"/>
              </w:rPr>
            </w:pPr>
            <w:r w:rsidRPr="007B0272">
              <w:rPr>
                <w:sz w:val="18"/>
                <w:szCs w:val="18"/>
              </w:rPr>
              <w:t xml:space="preserve">Te brendshmet e ngrënshme te gjedheve, derrave , deleve, dhive, kuajve, gomereve, mushkave, apo </w:t>
            </w:r>
          </w:p>
          <w:p w:rsidR="00994FA3" w:rsidRPr="007B0272" w:rsidRDefault="00994FA3" w:rsidP="00994FA3">
            <w:pPr>
              <w:pStyle w:val="Tabele"/>
              <w:rPr>
                <w:sz w:val="18"/>
                <w:szCs w:val="18"/>
              </w:rPr>
            </w:pPr>
            <w:r w:rsidRPr="007B0272">
              <w:rPr>
                <w:sz w:val="18"/>
                <w:szCs w:val="18"/>
              </w:rPr>
              <w:t>hibridit te gomarices, te freskëta, te ftohta apo te ngrira:</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tbl>
      <w:tblPr>
        <w:tblW w:w="9948" w:type="dxa"/>
        <w:tblLook w:val="01E0" w:firstRow="1" w:lastRow="1" w:firstColumn="1" w:lastColumn="1" w:noHBand="0" w:noVBand="0"/>
      </w:tblPr>
      <w:tblGrid>
        <w:gridCol w:w="1418"/>
        <w:gridCol w:w="8530"/>
      </w:tblGrid>
      <w:tr w:rsidR="00994FA3" w:rsidRPr="00AE592B" w:rsidTr="00994FA3">
        <w:tc>
          <w:tcPr>
            <w:tcW w:w="1418" w:type="dxa"/>
            <w:tcBorders>
              <w:top w:val="single" w:sz="4" w:space="0" w:color="auto"/>
              <w:left w:val="single" w:sz="4" w:space="0" w:color="auto"/>
              <w:bottom w:val="single" w:sz="4" w:space="0" w:color="auto"/>
            </w:tcBorders>
            <w:vAlign w:val="center"/>
          </w:tcPr>
          <w:p w:rsidR="00994FA3" w:rsidRPr="00AE592B" w:rsidRDefault="00994FA3" w:rsidP="00994FA3">
            <w:pPr>
              <w:pStyle w:val="Tabele"/>
              <w:rPr>
                <w:sz w:val="18"/>
                <w:szCs w:val="18"/>
              </w:rPr>
            </w:pPr>
            <w:r w:rsidRPr="00AE592B">
              <w:rPr>
                <w:sz w:val="18"/>
                <w:szCs w:val="18"/>
              </w:rPr>
              <w:t>Kodi NK</w:t>
            </w:r>
          </w:p>
        </w:tc>
        <w:tc>
          <w:tcPr>
            <w:tcW w:w="8530" w:type="dxa"/>
            <w:tcBorders>
              <w:top w:val="single" w:sz="4" w:space="0" w:color="auto"/>
              <w:bottom w:val="single" w:sz="4" w:space="0" w:color="auto"/>
              <w:right w:val="single" w:sz="4" w:space="0" w:color="auto"/>
            </w:tcBorders>
            <w:vAlign w:val="center"/>
          </w:tcPr>
          <w:p w:rsidR="00994FA3" w:rsidRPr="00AE592B" w:rsidRDefault="00994FA3" w:rsidP="00994FA3">
            <w:pPr>
              <w:pStyle w:val="Tabele"/>
              <w:rPr>
                <w:sz w:val="18"/>
                <w:szCs w:val="18"/>
              </w:rPr>
            </w:pPr>
            <w:r w:rsidRPr="00AE592B">
              <w:rPr>
                <w:sz w:val="18"/>
                <w:szCs w:val="18"/>
              </w:rPr>
              <w:t>Përshkrimi</w:t>
            </w:r>
          </w:p>
        </w:tc>
      </w:tr>
      <w:tr w:rsidR="00994FA3" w:rsidRPr="00AE592B" w:rsidTr="00994FA3">
        <w:tc>
          <w:tcPr>
            <w:tcW w:w="1418" w:type="dxa"/>
            <w:tcBorders>
              <w:top w:val="single" w:sz="4" w:space="0" w:color="auto"/>
              <w:left w:val="single" w:sz="4" w:space="0" w:color="auto"/>
              <w:bottom w:val="nil"/>
            </w:tcBorders>
          </w:tcPr>
          <w:p w:rsidR="00994FA3" w:rsidRPr="00AE592B" w:rsidRDefault="00994FA3" w:rsidP="00994FA3">
            <w:pPr>
              <w:pStyle w:val="Tabele"/>
              <w:rPr>
                <w:sz w:val="18"/>
                <w:szCs w:val="18"/>
              </w:rPr>
            </w:pPr>
            <w:r w:rsidRPr="00AE592B">
              <w:rPr>
                <w:sz w:val="18"/>
                <w:szCs w:val="18"/>
              </w:rPr>
              <w:t>0206 10</w:t>
            </w:r>
          </w:p>
        </w:tc>
        <w:tc>
          <w:tcPr>
            <w:tcW w:w="8530" w:type="dxa"/>
            <w:tcBorders>
              <w:top w:val="single" w:sz="4" w:space="0" w:color="auto"/>
              <w:bottom w:val="nil"/>
              <w:right w:val="single" w:sz="4" w:space="0" w:color="auto"/>
            </w:tcBorders>
          </w:tcPr>
          <w:p w:rsidR="00994FA3" w:rsidRPr="00AE592B" w:rsidRDefault="00994FA3" w:rsidP="00994FA3">
            <w:pPr>
              <w:pStyle w:val="Tabele"/>
              <w:rPr>
                <w:sz w:val="18"/>
                <w:szCs w:val="18"/>
              </w:rPr>
            </w:pPr>
            <w:r w:rsidRPr="00AE592B">
              <w:rPr>
                <w:sz w:val="18"/>
                <w:szCs w:val="18"/>
              </w:rPr>
              <w:t>- Prej gjedheve, te fresketa apo te ftohta</w:t>
            </w:r>
          </w:p>
        </w:tc>
      </w:tr>
      <w:tr w:rsidR="00994FA3" w:rsidRPr="00AE592B" w:rsidTr="00994FA3">
        <w:tc>
          <w:tcPr>
            <w:tcW w:w="1418" w:type="dxa"/>
            <w:tcBorders>
              <w:top w:val="nil"/>
              <w:left w:val="single" w:sz="4" w:space="0" w:color="auto"/>
              <w:bottom w:val="nil"/>
            </w:tcBorders>
          </w:tcPr>
          <w:p w:rsidR="00994FA3" w:rsidRPr="00AE592B" w:rsidRDefault="00994FA3" w:rsidP="00994FA3">
            <w:pPr>
              <w:pStyle w:val="Tabele"/>
              <w:rPr>
                <w:sz w:val="18"/>
                <w:szCs w:val="18"/>
              </w:rPr>
            </w:pPr>
            <w:r w:rsidRPr="00AE592B">
              <w:rPr>
                <w:sz w:val="18"/>
                <w:szCs w:val="18"/>
              </w:rPr>
              <w:t>0206 10 10</w:t>
            </w:r>
          </w:p>
        </w:tc>
        <w:tc>
          <w:tcPr>
            <w:tcW w:w="8530" w:type="dxa"/>
            <w:tcBorders>
              <w:top w:val="nil"/>
              <w:bottom w:val="nil"/>
              <w:right w:val="single" w:sz="4" w:space="0" w:color="auto"/>
            </w:tcBorders>
          </w:tcPr>
          <w:p w:rsidR="00994FA3" w:rsidRPr="00AE592B" w:rsidRDefault="00994FA3" w:rsidP="00994FA3">
            <w:pPr>
              <w:pStyle w:val="Tabele"/>
              <w:rPr>
                <w:sz w:val="18"/>
                <w:szCs w:val="18"/>
              </w:rPr>
            </w:pPr>
            <w:r w:rsidRPr="00AE592B">
              <w:rPr>
                <w:sz w:val="18"/>
                <w:szCs w:val="18"/>
              </w:rPr>
              <w:t>--  Per prodhimin e produkteve farmaceutike</w:t>
            </w:r>
          </w:p>
        </w:tc>
      </w:tr>
      <w:tr w:rsidR="00994FA3" w:rsidRPr="00AE592B" w:rsidTr="00994FA3">
        <w:tc>
          <w:tcPr>
            <w:tcW w:w="1418" w:type="dxa"/>
            <w:tcBorders>
              <w:top w:val="nil"/>
              <w:left w:val="single" w:sz="4" w:space="0" w:color="auto"/>
              <w:bottom w:val="nil"/>
            </w:tcBorders>
          </w:tcPr>
          <w:p w:rsidR="00994FA3" w:rsidRPr="00AE592B" w:rsidRDefault="00994FA3" w:rsidP="00994FA3">
            <w:pPr>
              <w:pStyle w:val="Tabele"/>
              <w:rPr>
                <w:sz w:val="18"/>
                <w:szCs w:val="18"/>
              </w:rPr>
            </w:pPr>
          </w:p>
        </w:tc>
        <w:tc>
          <w:tcPr>
            <w:tcW w:w="8530" w:type="dxa"/>
            <w:tcBorders>
              <w:top w:val="nil"/>
              <w:bottom w:val="nil"/>
              <w:right w:val="single" w:sz="4" w:space="0" w:color="auto"/>
            </w:tcBorders>
          </w:tcPr>
          <w:p w:rsidR="00994FA3" w:rsidRPr="00AE592B" w:rsidRDefault="00994FA3" w:rsidP="00994FA3">
            <w:pPr>
              <w:pStyle w:val="Tabele"/>
              <w:rPr>
                <w:sz w:val="18"/>
                <w:szCs w:val="18"/>
              </w:rPr>
            </w:pPr>
            <w:r w:rsidRPr="00AE592B">
              <w:rPr>
                <w:sz w:val="18"/>
                <w:szCs w:val="18"/>
              </w:rPr>
              <w:t>- Te gjedheve, te ngrira:</w:t>
            </w:r>
          </w:p>
        </w:tc>
      </w:tr>
      <w:tr w:rsidR="00994FA3" w:rsidRPr="00AE592B" w:rsidTr="00994FA3">
        <w:tc>
          <w:tcPr>
            <w:tcW w:w="1418" w:type="dxa"/>
            <w:tcBorders>
              <w:top w:val="nil"/>
              <w:left w:val="single" w:sz="4" w:space="0" w:color="auto"/>
              <w:bottom w:val="nil"/>
            </w:tcBorders>
          </w:tcPr>
          <w:p w:rsidR="00994FA3" w:rsidRPr="00AE592B" w:rsidRDefault="00994FA3" w:rsidP="00994FA3">
            <w:pPr>
              <w:pStyle w:val="Tabele"/>
              <w:rPr>
                <w:sz w:val="18"/>
                <w:szCs w:val="18"/>
              </w:rPr>
            </w:pPr>
            <w:r w:rsidRPr="00AE592B">
              <w:rPr>
                <w:sz w:val="18"/>
                <w:szCs w:val="18"/>
              </w:rPr>
              <w:t>0206 29</w:t>
            </w:r>
          </w:p>
        </w:tc>
        <w:tc>
          <w:tcPr>
            <w:tcW w:w="8530" w:type="dxa"/>
            <w:tcBorders>
              <w:top w:val="nil"/>
              <w:bottom w:val="nil"/>
              <w:right w:val="single" w:sz="4" w:space="0" w:color="auto"/>
            </w:tcBorders>
          </w:tcPr>
          <w:p w:rsidR="00994FA3" w:rsidRPr="00AE592B" w:rsidRDefault="00994FA3" w:rsidP="00994FA3">
            <w:pPr>
              <w:pStyle w:val="Tabele"/>
              <w:rPr>
                <w:sz w:val="18"/>
                <w:szCs w:val="18"/>
                <w:highlight w:val="yellow"/>
              </w:rPr>
            </w:pPr>
            <w:r w:rsidRPr="00AE592B">
              <w:rPr>
                <w:sz w:val="18"/>
                <w:szCs w:val="18"/>
              </w:rPr>
              <w:t>-- Te tjera:</w:t>
            </w:r>
          </w:p>
        </w:tc>
      </w:tr>
      <w:tr w:rsidR="00994FA3" w:rsidRPr="00AE592B" w:rsidTr="00994FA3">
        <w:tc>
          <w:tcPr>
            <w:tcW w:w="1418" w:type="dxa"/>
            <w:tcBorders>
              <w:top w:val="nil"/>
              <w:left w:val="single" w:sz="4" w:space="0" w:color="auto"/>
              <w:bottom w:val="nil"/>
            </w:tcBorders>
          </w:tcPr>
          <w:p w:rsidR="00994FA3" w:rsidRPr="00AE592B" w:rsidRDefault="00994FA3" w:rsidP="00994FA3">
            <w:pPr>
              <w:pStyle w:val="Tabele"/>
              <w:rPr>
                <w:sz w:val="18"/>
                <w:szCs w:val="18"/>
              </w:rPr>
            </w:pPr>
            <w:r w:rsidRPr="00AE592B">
              <w:rPr>
                <w:sz w:val="18"/>
                <w:szCs w:val="18"/>
              </w:rPr>
              <w:t>0206 29 10</w:t>
            </w:r>
          </w:p>
        </w:tc>
        <w:tc>
          <w:tcPr>
            <w:tcW w:w="8530" w:type="dxa"/>
            <w:tcBorders>
              <w:top w:val="nil"/>
              <w:bottom w:val="nil"/>
              <w:right w:val="single" w:sz="4" w:space="0" w:color="auto"/>
            </w:tcBorders>
          </w:tcPr>
          <w:p w:rsidR="00994FA3" w:rsidRPr="00AE592B" w:rsidRDefault="00994FA3" w:rsidP="00994FA3">
            <w:pPr>
              <w:pStyle w:val="Tabele"/>
              <w:rPr>
                <w:sz w:val="18"/>
                <w:szCs w:val="18"/>
              </w:rPr>
            </w:pPr>
            <w:r w:rsidRPr="00AE592B">
              <w:rPr>
                <w:sz w:val="18"/>
                <w:szCs w:val="18"/>
              </w:rPr>
              <w:t>--- Per prodhimin e produkteve farmaceutike</w:t>
            </w:r>
          </w:p>
        </w:tc>
      </w:tr>
      <w:tr w:rsidR="00994FA3" w:rsidRPr="00AE592B" w:rsidTr="00994FA3">
        <w:tc>
          <w:tcPr>
            <w:tcW w:w="1418" w:type="dxa"/>
            <w:tcBorders>
              <w:top w:val="nil"/>
              <w:left w:val="single" w:sz="4" w:space="0" w:color="auto"/>
              <w:bottom w:val="nil"/>
            </w:tcBorders>
          </w:tcPr>
          <w:p w:rsidR="00994FA3" w:rsidRPr="00AE592B" w:rsidRDefault="00994FA3" w:rsidP="00994FA3">
            <w:pPr>
              <w:pStyle w:val="Tabele"/>
              <w:rPr>
                <w:sz w:val="18"/>
                <w:szCs w:val="18"/>
              </w:rPr>
            </w:pPr>
            <w:r w:rsidRPr="00AE592B">
              <w:rPr>
                <w:sz w:val="18"/>
                <w:szCs w:val="18"/>
              </w:rPr>
              <w:t>0206 30 00</w:t>
            </w:r>
          </w:p>
        </w:tc>
        <w:tc>
          <w:tcPr>
            <w:tcW w:w="8530" w:type="dxa"/>
            <w:tcBorders>
              <w:top w:val="nil"/>
              <w:bottom w:val="nil"/>
              <w:right w:val="single" w:sz="4" w:space="0" w:color="auto"/>
            </w:tcBorders>
          </w:tcPr>
          <w:p w:rsidR="00994FA3" w:rsidRPr="00AE592B" w:rsidRDefault="00994FA3" w:rsidP="00994FA3">
            <w:pPr>
              <w:pStyle w:val="Tabele"/>
              <w:rPr>
                <w:sz w:val="18"/>
                <w:szCs w:val="18"/>
              </w:rPr>
            </w:pPr>
            <w:r w:rsidRPr="00AE592B">
              <w:rPr>
                <w:sz w:val="18"/>
                <w:szCs w:val="18"/>
              </w:rPr>
              <w:t>- Prej derri, i fresket apo i ftohur</w:t>
            </w:r>
          </w:p>
        </w:tc>
      </w:tr>
      <w:tr w:rsidR="00994FA3" w:rsidRPr="00AE592B" w:rsidTr="00994FA3">
        <w:tc>
          <w:tcPr>
            <w:tcW w:w="1418" w:type="dxa"/>
            <w:tcBorders>
              <w:top w:val="nil"/>
              <w:left w:val="single" w:sz="4" w:space="0" w:color="auto"/>
              <w:bottom w:val="nil"/>
            </w:tcBorders>
          </w:tcPr>
          <w:p w:rsidR="00994FA3" w:rsidRPr="00AE592B" w:rsidRDefault="00994FA3" w:rsidP="00994FA3">
            <w:pPr>
              <w:pStyle w:val="Tabele"/>
              <w:rPr>
                <w:sz w:val="18"/>
                <w:szCs w:val="18"/>
              </w:rPr>
            </w:pPr>
          </w:p>
        </w:tc>
        <w:tc>
          <w:tcPr>
            <w:tcW w:w="8530" w:type="dxa"/>
            <w:tcBorders>
              <w:top w:val="nil"/>
              <w:bottom w:val="nil"/>
              <w:right w:val="single" w:sz="4" w:space="0" w:color="auto"/>
            </w:tcBorders>
          </w:tcPr>
          <w:p w:rsidR="00994FA3" w:rsidRPr="00AE592B" w:rsidRDefault="00994FA3" w:rsidP="00994FA3">
            <w:pPr>
              <w:pStyle w:val="Tabele"/>
              <w:rPr>
                <w:sz w:val="18"/>
                <w:szCs w:val="18"/>
              </w:rPr>
            </w:pPr>
            <w:r w:rsidRPr="00AE592B">
              <w:rPr>
                <w:sz w:val="18"/>
                <w:szCs w:val="18"/>
              </w:rPr>
              <w:t>- Prej derri, i ngrire:</w:t>
            </w:r>
          </w:p>
        </w:tc>
      </w:tr>
      <w:tr w:rsidR="00994FA3" w:rsidRPr="00AE592B" w:rsidTr="00994FA3">
        <w:tc>
          <w:tcPr>
            <w:tcW w:w="1418" w:type="dxa"/>
            <w:tcBorders>
              <w:top w:val="nil"/>
              <w:left w:val="single" w:sz="4" w:space="0" w:color="auto"/>
              <w:bottom w:val="nil"/>
            </w:tcBorders>
          </w:tcPr>
          <w:p w:rsidR="00994FA3" w:rsidRPr="00AE592B" w:rsidRDefault="00994FA3" w:rsidP="00994FA3">
            <w:pPr>
              <w:pStyle w:val="Tabele"/>
              <w:rPr>
                <w:sz w:val="18"/>
                <w:szCs w:val="18"/>
              </w:rPr>
            </w:pPr>
            <w:r w:rsidRPr="00AE592B">
              <w:rPr>
                <w:sz w:val="18"/>
                <w:szCs w:val="18"/>
              </w:rPr>
              <w:t>0206 41 00</w:t>
            </w:r>
          </w:p>
        </w:tc>
        <w:tc>
          <w:tcPr>
            <w:tcW w:w="8530" w:type="dxa"/>
            <w:tcBorders>
              <w:top w:val="nil"/>
              <w:bottom w:val="nil"/>
              <w:right w:val="single" w:sz="4" w:space="0" w:color="auto"/>
            </w:tcBorders>
          </w:tcPr>
          <w:p w:rsidR="00994FA3" w:rsidRPr="00AE592B" w:rsidRDefault="00994FA3" w:rsidP="00994FA3">
            <w:pPr>
              <w:pStyle w:val="Tabele"/>
              <w:rPr>
                <w:sz w:val="18"/>
                <w:szCs w:val="18"/>
              </w:rPr>
            </w:pPr>
            <w:r w:rsidRPr="00AE592B">
              <w:rPr>
                <w:sz w:val="18"/>
                <w:szCs w:val="18"/>
              </w:rPr>
              <w:t>-- Melci :</w:t>
            </w:r>
          </w:p>
        </w:tc>
      </w:tr>
      <w:tr w:rsidR="00994FA3" w:rsidRPr="00AE592B" w:rsidTr="00994FA3">
        <w:tc>
          <w:tcPr>
            <w:tcW w:w="1418" w:type="dxa"/>
            <w:tcBorders>
              <w:top w:val="nil"/>
              <w:left w:val="single" w:sz="4" w:space="0" w:color="auto"/>
              <w:bottom w:val="nil"/>
            </w:tcBorders>
          </w:tcPr>
          <w:p w:rsidR="00994FA3" w:rsidRPr="00AE592B" w:rsidRDefault="00994FA3" w:rsidP="00994FA3">
            <w:pPr>
              <w:pStyle w:val="Tabele"/>
              <w:rPr>
                <w:sz w:val="18"/>
                <w:szCs w:val="18"/>
              </w:rPr>
            </w:pPr>
            <w:r w:rsidRPr="00AE592B">
              <w:rPr>
                <w:sz w:val="18"/>
                <w:szCs w:val="18"/>
              </w:rPr>
              <w:t>0206 80</w:t>
            </w:r>
          </w:p>
        </w:tc>
        <w:tc>
          <w:tcPr>
            <w:tcW w:w="8530" w:type="dxa"/>
            <w:tcBorders>
              <w:top w:val="nil"/>
              <w:bottom w:val="nil"/>
              <w:right w:val="single" w:sz="4" w:space="0" w:color="auto"/>
            </w:tcBorders>
          </w:tcPr>
          <w:p w:rsidR="00994FA3" w:rsidRPr="00AE592B" w:rsidRDefault="00994FA3" w:rsidP="00994FA3">
            <w:pPr>
              <w:pStyle w:val="Tabele"/>
              <w:rPr>
                <w:sz w:val="18"/>
                <w:szCs w:val="18"/>
              </w:rPr>
            </w:pPr>
            <w:r w:rsidRPr="00AE592B">
              <w:rPr>
                <w:sz w:val="18"/>
                <w:szCs w:val="18"/>
              </w:rPr>
              <w:t>- Te tjera, te fresketa apo te ftohta:</w:t>
            </w:r>
          </w:p>
        </w:tc>
      </w:tr>
      <w:tr w:rsidR="00994FA3" w:rsidRPr="00AE592B" w:rsidTr="00994FA3">
        <w:tc>
          <w:tcPr>
            <w:tcW w:w="1418" w:type="dxa"/>
            <w:tcBorders>
              <w:top w:val="nil"/>
              <w:left w:val="single" w:sz="4" w:space="0" w:color="auto"/>
              <w:bottom w:val="nil"/>
            </w:tcBorders>
          </w:tcPr>
          <w:p w:rsidR="00994FA3" w:rsidRPr="00AE592B" w:rsidRDefault="00994FA3" w:rsidP="00994FA3">
            <w:pPr>
              <w:pStyle w:val="Tabele"/>
              <w:rPr>
                <w:sz w:val="18"/>
                <w:szCs w:val="18"/>
              </w:rPr>
            </w:pPr>
            <w:r w:rsidRPr="00AE592B">
              <w:rPr>
                <w:sz w:val="18"/>
                <w:szCs w:val="18"/>
              </w:rPr>
              <w:t>0206 80 10</w:t>
            </w:r>
          </w:p>
        </w:tc>
        <w:tc>
          <w:tcPr>
            <w:tcW w:w="8530" w:type="dxa"/>
            <w:tcBorders>
              <w:top w:val="nil"/>
              <w:bottom w:val="nil"/>
              <w:right w:val="single" w:sz="4" w:space="0" w:color="auto"/>
            </w:tcBorders>
          </w:tcPr>
          <w:p w:rsidR="00994FA3" w:rsidRPr="00AE592B" w:rsidRDefault="00994FA3" w:rsidP="00994FA3">
            <w:pPr>
              <w:pStyle w:val="Tabele"/>
              <w:rPr>
                <w:sz w:val="18"/>
                <w:szCs w:val="18"/>
              </w:rPr>
            </w:pPr>
            <w:r w:rsidRPr="00AE592B">
              <w:rPr>
                <w:sz w:val="18"/>
                <w:szCs w:val="18"/>
              </w:rPr>
              <w:t>-- Per prodhimin e produkteve farmaceutike</w:t>
            </w:r>
          </w:p>
        </w:tc>
      </w:tr>
      <w:tr w:rsidR="00994FA3" w:rsidRPr="00AE592B" w:rsidTr="00994FA3">
        <w:tc>
          <w:tcPr>
            <w:tcW w:w="1418" w:type="dxa"/>
            <w:tcBorders>
              <w:top w:val="nil"/>
              <w:left w:val="single" w:sz="4" w:space="0" w:color="auto"/>
              <w:bottom w:val="nil"/>
            </w:tcBorders>
          </w:tcPr>
          <w:p w:rsidR="00994FA3" w:rsidRPr="00AE592B" w:rsidRDefault="00994FA3" w:rsidP="00994FA3">
            <w:pPr>
              <w:pStyle w:val="Tabele"/>
              <w:rPr>
                <w:sz w:val="18"/>
                <w:szCs w:val="18"/>
              </w:rPr>
            </w:pPr>
            <w:r w:rsidRPr="00AE592B">
              <w:rPr>
                <w:sz w:val="18"/>
                <w:szCs w:val="18"/>
              </w:rPr>
              <w:t>0206 90</w:t>
            </w:r>
          </w:p>
        </w:tc>
        <w:tc>
          <w:tcPr>
            <w:tcW w:w="8530" w:type="dxa"/>
            <w:tcBorders>
              <w:top w:val="nil"/>
              <w:bottom w:val="nil"/>
              <w:right w:val="single" w:sz="4" w:space="0" w:color="auto"/>
            </w:tcBorders>
          </w:tcPr>
          <w:p w:rsidR="00994FA3" w:rsidRPr="00AE592B" w:rsidRDefault="00994FA3" w:rsidP="00994FA3">
            <w:pPr>
              <w:pStyle w:val="Tabele"/>
              <w:rPr>
                <w:sz w:val="18"/>
                <w:szCs w:val="18"/>
              </w:rPr>
            </w:pPr>
            <w:r w:rsidRPr="00AE592B">
              <w:rPr>
                <w:sz w:val="18"/>
                <w:szCs w:val="18"/>
              </w:rPr>
              <w:t>- Te tjera, te ngrira:</w:t>
            </w:r>
          </w:p>
        </w:tc>
      </w:tr>
      <w:tr w:rsidR="00994FA3" w:rsidRPr="00AE592B" w:rsidTr="00994FA3">
        <w:tc>
          <w:tcPr>
            <w:tcW w:w="1418" w:type="dxa"/>
            <w:tcBorders>
              <w:top w:val="nil"/>
              <w:left w:val="single" w:sz="4" w:space="0" w:color="auto"/>
              <w:bottom w:val="single" w:sz="4" w:space="0" w:color="auto"/>
            </w:tcBorders>
          </w:tcPr>
          <w:p w:rsidR="00994FA3" w:rsidRPr="00AE592B" w:rsidRDefault="00994FA3" w:rsidP="00994FA3">
            <w:pPr>
              <w:pStyle w:val="Tabele"/>
              <w:rPr>
                <w:sz w:val="18"/>
                <w:szCs w:val="18"/>
              </w:rPr>
            </w:pPr>
            <w:r w:rsidRPr="00AE592B">
              <w:rPr>
                <w:sz w:val="18"/>
                <w:szCs w:val="18"/>
              </w:rPr>
              <w:t>0206 90 10</w:t>
            </w:r>
          </w:p>
        </w:tc>
        <w:tc>
          <w:tcPr>
            <w:tcW w:w="8530" w:type="dxa"/>
            <w:tcBorders>
              <w:top w:val="nil"/>
              <w:bottom w:val="single" w:sz="4" w:space="0" w:color="auto"/>
              <w:right w:val="single" w:sz="4" w:space="0" w:color="auto"/>
            </w:tcBorders>
          </w:tcPr>
          <w:p w:rsidR="00994FA3" w:rsidRPr="00AE592B" w:rsidRDefault="00994FA3" w:rsidP="00994FA3">
            <w:pPr>
              <w:pStyle w:val="Tabele"/>
              <w:rPr>
                <w:sz w:val="18"/>
                <w:szCs w:val="18"/>
              </w:rPr>
            </w:pPr>
            <w:r w:rsidRPr="00AE592B">
              <w:rPr>
                <w:sz w:val="18"/>
                <w:szCs w:val="18"/>
              </w:rPr>
              <w:t>-- Per prodhimin e produkteve farmaceutike</w:t>
            </w:r>
          </w:p>
        </w:tc>
      </w:tr>
      <w:tr w:rsidR="00994FA3" w:rsidRPr="00AE592B" w:rsidTr="00994FA3">
        <w:trPr>
          <w:cantSplit/>
        </w:trPr>
        <w:tc>
          <w:tcPr>
            <w:tcW w:w="1418" w:type="dxa"/>
            <w:tcBorders>
              <w:left w:val="single" w:sz="4" w:space="0" w:color="auto"/>
              <w:bottom w:val="nil"/>
            </w:tcBorders>
          </w:tcPr>
          <w:p w:rsidR="00994FA3" w:rsidRPr="00AE592B" w:rsidRDefault="00994FA3" w:rsidP="00994FA3">
            <w:pPr>
              <w:pStyle w:val="Tabele"/>
              <w:rPr>
                <w:sz w:val="18"/>
                <w:szCs w:val="18"/>
              </w:rPr>
            </w:pPr>
            <w:r w:rsidRPr="00AE592B">
              <w:rPr>
                <w:sz w:val="18"/>
                <w:szCs w:val="18"/>
              </w:rPr>
              <w:t>0404</w:t>
            </w:r>
          </w:p>
        </w:tc>
        <w:tc>
          <w:tcPr>
            <w:tcW w:w="8530" w:type="dxa"/>
            <w:tcBorders>
              <w:bottom w:val="nil"/>
              <w:right w:val="single" w:sz="4" w:space="0" w:color="auto"/>
            </w:tcBorders>
          </w:tcPr>
          <w:p w:rsidR="00994FA3" w:rsidRPr="00AE592B" w:rsidRDefault="00994FA3" w:rsidP="00994FA3">
            <w:pPr>
              <w:pStyle w:val="Tabele"/>
              <w:rPr>
                <w:sz w:val="18"/>
                <w:szCs w:val="18"/>
              </w:rPr>
            </w:pPr>
            <w:r w:rsidRPr="00AE592B">
              <w:rPr>
                <w:sz w:val="18"/>
                <w:szCs w:val="18"/>
              </w:rPr>
              <w:t xml:space="preserve">Hirre, nese eshte apo jo e koncentruar apo qe permban sheqer shtese apo lende te tjera embelsuese; produkte qe perbehen nga perberes te qumeshtit natyral, nese permbajne apo jo sheqer apo lende te tjera embelsuese, te paperfshira apo te paspecifikuara diku tjeter:  </w:t>
            </w:r>
          </w:p>
          <w:p w:rsidR="00994FA3" w:rsidRPr="00AE592B" w:rsidRDefault="00994FA3" w:rsidP="00994FA3">
            <w:pPr>
              <w:pStyle w:val="Tabele"/>
              <w:rPr>
                <w:sz w:val="18"/>
                <w:szCs w:val="18"/>
              </w:rPr>
            </w:pPr>
          </w:p>
        </w:tc>
      </w:tr>
      <w:tr w:rsidR="00994FA3" w:rsidRPr="00AE592B" w:rsidTr="00994FA3">
        <w:tc>
          <w:tcPr>
            <w:tcW w:w="1418" w:type="dxa"/>
            <w:tcBorders>
              <w:top w:val="nil"/>
              <w:left w:val="single" w:sz="4" w:space="0" w:color="auto"/>
              <w:bottom w:val="nil"/>
            </w:tcBorders>
          </w:tcPr>
          <w:p w:rsidR="00994FA3" w:rsidRPr="00AE592B" w:rsidRDefault="00994FA3" w:rsidP="00994FA3">
            <w:pPr>
              <w:pStyle w:val="Tabele"/>
              <w:rPr>
                <w:sz w:val="18"/>
                <w:szCs w:val="18"/>
              </w:rPr>
            </w:pPr>
            <w:r w:rsidRPr="00AE592B">
              <w:rPr>
                <w:sz w:val="18"/>
                <w:szCs w:val="18"/>
              </w:rPr>
              <w:t>0404 10</w:t>
            </w:r>
          </w:p>
        </w:tc>
        <w:tc>
          <w:tcPr>
            <w:tcW w:w="8530" w:type="dxa"/>
            <w:tcBorders>
              <w:top w:val="nil"/>
              <w:bottom w:val="nil"/>
              <w:right w:val="single" w:sz="4" w:space="0" w:color="auto"/>
            </w:tcBorders>
          </w:tcPr>
          <w:p w:rsidR="00994FA3" w:rsidRPr="00AE592B" w:rsidRDefault="00994FA3" w:rsidP="00994FA3">
            <w:pPr>
              <w:pStyle w:val="Tabele"/>
              <w:rPr>
                <w:sz w:val="18"/>
                <w:szCs w:val="18"/>
              </w:rPr>
            </w:pPr>
            <w:r w:rsidRPr="00AE592B">
              <w:rPr>
                <w:sz w:val="18"/>
                <w:szCs w:val="18"/>
              </w:rPr>
              <w:t>- Hirre dhe hirre e modifikuar, nese eshte apo jo e modifikuar apo qe permban sheqer shtese apo lende te tjera embelsuese:</w:t>
            </w:r>
          </w:p>
        </w:tc>
      </w:tr>
      <w:tr w:rsidR="00994FA3" w:rsidRPr="00AE592B" w:rsidTr="00994FA3">
        <w:tc>
          <w:tcPr>
            <w:tcW w:w="1418" w:type="dxa"/>
            <w:tcBorders>
              <w:top w:val="nil"/>
              <w:left w:val="single" w:sz="4" w:space="0" w:color="auto"/>
              <w:bottom w:val="nil"/>
            </w:tcBorders>
          </w:tcPr>
          <w:p w:rsidR="00994FA3" w:rsidRPr="00AE592B" w:rsidRDefault="00994FA3" w:rsidP="00994FA3">
            <w:pPr>
              <w:pStyle w:val="Tabele"/>
              <w:rPr>
                <w:sz w:val="18"/>
                <w:szCs w:val="18"/>
              </w:rPr>
            </w:pPr>
          </w:p>
        </w:tc>
        <w:tc>
          <w:tcPr>
            <w:tcW w:w="8530" w:type="dxa"/>
            <w:tcBorders>
              <w:top w:val="nil"/>
              <w:bottom w:val="nil"/>
              <w:right w:val="single" w:sz="4" w:space="0" w:color="auto"/>
            </w:tcBorders>
          </w:tcPr>
          <w:p w:rsidR="00994FA3" w:rsidRPr="00AE592B" w:rsidRDefault="00994FA3" w:rsidP="00994FA3">
            <w:pPr>
              <w:pStyle w:val="Tabele"/>
              <w:rPr>
                <w:sz w:val="18"/>
                <w:szCs w:val="18"/>
              </w:rPr>
            </w:pPr>
            <w:r w:rsidRPr="00AE592B">
              <w:rPr>
                <w:sz w:val="18"/>
                <w:szCs w:val="18"/>
              </w:rPr>
              <w:t>-- ne forme pudre, kokrrizash apo forma te tjera te ngurta:</w:t>
            </w:r>
          </w:p>
        </w:tc>
      </w:tr>
      <w:tr w:rsidR="00994FA3" w:rsidRPr="00AE592B" w:rsidTr="00994FA3">
        <w:tc>
          <w:tcPr>
            <w:tcW w:w="1418" w:type="dxa"/>
            <w:tcBorders>
              <w:top w:val="nil"/>
              <w:left w:val="single" w:sz="4" w:space="0" w:color="auto"/>
            </w:tcBorders>
          </w:tcPr>
          <w:p w:rsidR="00994FA3" w:rsidRPr="00AE592B" w:rsidRDefault="00994FA3" w:rsidP="00994FA3">
            <w:pPr>
              <w:pStyle w:val="Tabele"/>
              <w:rPr>
                <w:sz w:val="18"/>
                <w:szCs w:val="18"/>
              </w:rPr>
            </w:pPr>
          </w:p>
        </w:tc>
        <w:tc>
          <w:tcPr>
            <w:tcW w:w="8530" w:type="dxa"/>
            <w:tcBorders>
              <w:top w:val="nil"/>
              <w:right w:val="single" w:sz="4" w:space="0" w:color="auto"/>
            </w:tcBorders>
          </w:tcPr>
          <w:p w:rsidR="00994FA3" w:rsidRPr="00AE592B" w:rsidRDefault="00994FA3" w:rsidP="00994FA3">
            <w:pPr>
              <w:pStyle w:val="Tabele"/>
              <w:rPr>
                <w:sz w:val="18"/>
                <w:szCs w:val="18"/>
              </w:rPr>
            </w:pPr>
            <w:r w:rsidRPr="00AE592B">
              <w:rPr>
                <w:sz w:val="18"/>
                <w:szCs w:val="18"/>
              </w:rPr>
              <w:t xml:space="preserve">--- Qe nuk permban shtese apo materiale te tjera embelsuese, me permbajtje proteinash (permbajtje nitrogjeni x 6.38), ndaj peshes: </w:t>
            </w:r>
          </w:p>
        </w:tc>
      </w:tr>
      <w:tr w:rsidR="00994FA3" w:rsidRPr="00AE592B" w:rsidTr="00994FA3">
        <w:tc>
          <w:tcPr>
            <w:tcW w:w="1418" w:type="dxa"/>
            <w:tcBorders>
              <w:top w:val="nil"/>
              <w:left w:val="single" w:sz="4" w:space="0" w:color="auto"/>
              <w:bottom w:val="single" w:sz="4" w:space="0" w:color="auto"/>
            </w:tcBorders>
          </w:tcPr>
          <w:p w:rsidR="00994FA3" w:rsidRPr="00AE592B" w:rsidRDefault="00994FA3" w:rsidP="00994FA3">
            <w:pPr>
              <w:pStyle w:val="Tabele"/>
              <w:rPr>
                <w:sz w:val="18"/>
                <w:szCs w:val="18"/>
              </w:rPr>
            </w:pPr>
          </w:p>
        </w:tc>
        <w:tc>
          <w:tcPr>
            <w:tcW w:w="8530" w:type="dxa"/>
            <w:tcBorders>
              <w:top w:val="nil"/>
              <w:bottom w:val="single" w:sz="4" w:space="0" w:color="auto"/>
              <w:right w:val="single" w:sz="4" w:space="0" w:color="auto"/>
            </w:tcBorders>
          </w:tcPr>
          <w:p w:rsidR="00994FA3" w:rsidRPr="00AE592B" w:rsidRDefault="00994FA3" w:rsidP="00994FA3">
            <w:pPr>
              <w:pStyle w:val="Tabele"/>
              <w:rPr>
                <w:sz w:val="18"/>
                <w:szCs w:val="18"/>
              </w:rPr>
            </w:pPr>
            <w:r w:rsidRPr="00AE592B">
              <w:rPr>
                <w:sz w:val="18"/>
                <w:szCs w:val="18"/>
              </w:rPr>
              <w:t>---- Qe nuk e kalon 15%, dhe me permbajtje yndyre, ndaj peshes:</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tbl>
      <w:tblPr>
        <w:tblW w:w="9948" w:type="dxa"/>
        <w:tblLook w:val="01E0" w:firstRow="1" w:lastRow="1" w:firstColumn="1" w:lastColumn="1" w:noHBand="0" w:noVBand="0"/>
      </w:tblPr>
      <w:tblGrid>
        <w:gridCol w:w="1418"/>
        <w:gridCol w:w="8530"/>
      </w:tblGrid>
      <w:tr w:rsidR="00994FA3" w:rsidRPr="008F7634" w:rsidTr="00994FA3">
        <w:tc>
          <w:tcPr>
            <w:tcW w:w="1418" w:type="dxa"/>
            <w:tcBorders>
              <w:top w:val="single" w:sz="4" w:space="0" w:color="auto"/>
              <w:left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0404 10 02</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 Jo me teper se 1,5%</w:t>
            </w:r>
          </w:p>
        </w:tc>
      </w:tr>
      <w:tr w:rsidR="00994FA3" w:rsidRPr="008F7634" w:rsidTr="00994FA3">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0404 10 04</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 Me teper se 1,5 % por jo me teper se 27 %</w:t>
            </w:r>
          </w:p>
        </w:tc>
      </w:tr>
      <w:tr w:rsidR="00994FA3" w:rsidRPr="008F7634" w:rsidTr="00994FA3">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0404 10 06</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Me teper se 27 %</w:t>
            </w:r>
          </w:p>
        </w:tc>
      </w:tr>
      <w:tr w:rsidR="00994FA3" w:rsidRPr="008F7634" w:rsidTr="00994FA3">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e kalon 1,5 %, dhe me permbajtje yndyre, ndaj peshes:</w:t>
            </w:r>
          </w:p>
        </w:tc>
      </w:tr>
      <w:tr w:rsidR="00994FA3" w:rsidRPr="008F7634" w:rsidTr="00994FA3">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0404 10 12</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Jo me teper se 1,5 %</w:t>
            </w:r>
          </w:p>
        </w:tc>
      </w:tr>
      <w:tr w:rsidR="00994FA3" w:rsidRPr="008F7634" w:rsidTr="00994FA3">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0404 10 14</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Me teper se 1,5 % por jo me teper se 27 %</w:t>
            </w:r>
          </w:p>
        </w:tc>
      </w:tr>
      <w:tr w:rsidR="00994FA3" w:rsidRPr="008F7634" w:rsidTr="00994FA3">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0404 10 16</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Me teper se 27 %</w:t>
            </w:r>
          </w:p>
        </w:tc>
      </w:tr>
      <w:tr w:rsidR="00994FA3" w:rsidRPr="008F7634" w:rsidTr="00994FA3">
        <w:tc>
          <w:tcPr>
            <w:tcW w:w="1418" w:type="dxa"/>
            <w:tcBorders>
              <w:left w:val="single" w:sz="4" w:space="0" w:color="auto"/>
              <w:bottom w:val="nil"/>
            </w:tcBorders>
          </w:tcPr>
          <w:p w:rsidR="00994FA3" w:rsidRPr="008F7634" w:rsidRDefault="00994FA3" w:rsidP="00994FA3">
            <w:pPr>
              <w:pStyle w:val="Tabele"/>
              <w:rPr>
                <w:sz w:val="21"/>
                <w:szCs w:val="21"/>
              </w:rPr>
            </w:pPr>
            <w:r w:rsidRPr="008F7634">
              <w:rPr>
                <w:sz w:val="21"/>
                <w:szCs w:val="21"/>
              </w:rPr>
              <w:t>0407 00</w:t>
            </w:r>
          </w:p>
        </w:tc>
        <w:tc>
          <w:tcPr>
            <w:tcW w:w="8530" w:type="dxa"/>
            <w:tcBorders>
              <w:bottom w:val="nil"/>
              <w:right w:val="single" w:sz="4" w:space="0" w:color="auto"/>
            </w:tcBorders>
          </w:tcPr>
          <w:p w:rsidR="00994FA3" w:rsidRPr="008F7634" w:rsidRDefault="00994FA3" w:rsidP="00994FA3">
            <w:pPr>
              <w:pStyle w:val="Tabele"/>
              <w:rPr>
                <w:sz w:val="21"/>
                <w:szCs w:val="21"/>
              </w:rPr>
            </w:pPr>
            <w:r w:rsidRPr="008F7634">
              <w:rPr>
                <w:sz w:val="21"/>
                <w:szCs w:val="21"/>
              </w:rPr>
              <w:t>Vezet e zogjve, ne guacke, te fresketa, te ruajtura apo te gatuara:</w:t>
            </w:r>
          </w:p>
        </w:tc>
      </w:tr>
      <w:tr w:rsidR="00994FA3" w:rsidRPr="008F7634" w:rsidTr="00994FA3">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Shpendesh:</w:t>
            </w:r>
          </w:p>
        </w:tc>
      </w:tr>
      <w:tr w:rsidR="00994FA3" w:rsidRPr="008F7634" w:rsidTr="00994FA3">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Per celje zogjsh:</w:t>
            </w:r>
          </w:p>
        </w:tc>
      </w:tr>
      <w:tr w:rsidR="00994FA3" w:rsidRPr="008F7634" w:rsidTr="00994FA3">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0407 00 11</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Te gjelave te detit apo te patave</w:t>
            </w:r>
          </w:p>
        </w:tc>
      </w:tr>
      <w:tr w:rsidR="00994FA3" w:rsidRPr="008F7634" w:rsidTr="00994FA3">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0407 00 19</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0410 00 00</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Produkte te ngrenshme me origjine prej kafsheve, te paperfshira dhe te paspecifikuara diku tjeter</w:t>
            </w:r>
          </w:p>
        </w:tc>
      </w:tr>
      <w:tr w:rsidR="00994FA3" w:rsidRPr="008F7634" w:rsidTr="00994FA3">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0504 00 00</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Te brendshmet, fshikezat dhe stomaqet e kafsheve (pervec atyre te peshkut), te plota dhe  pjese prej tyre, te fresketa, te ftohta, te ngrira, te kripura, ne uje me kripe, te thara apo te tymosura.</w:t>
            </w:r>
          </w:p>
        </w:tc>
      </w:tr>
      <w:tr w:rsidR="00994FA3" w:rsidRPr="008F7634" w:rsidTr="00994FA3">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0601</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xml:space="preserve">Bulbet e bimeve, tuberet, rrenjet tuberoze, zhardhoket, kurorat dhe rizomat, te paaktivizuara, ne rritje apo ne lule; bimet cikore dhe rrenjet cikore pervec rrenjeve te kreut  1212 </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tbl>
      <w:tblPr>
        <w:tblW w:w="9948" w:type="dxa"/>
        <w:tblLook w:val="01E0" w:firstRow="1" w:lastRow="1" w:firstColumn="1" w:lastColumn="1" w:noHBand="0" w:noVBand="0"/>
      </w:tblPr>
      <w:tblGrid>
        <w:gridCol w:w="1418"/>
        <w:gridCol w:w="8530"/>
      </w:tblGrid>
      <w:tr w:rsidR="00994FA3" w:rsidRPr="008F7634" w:rsidTr="00994FA3">
        <w:tc>
          <w:tcPr>
            <w:tcW w:w="1418" w:type="dxa"/>
            <w:tcBorders>
              <w:top w:val="single" w:sz="4" w:space="0" w:color="auto"/>
              <w:left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0602</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Bime te tjera te gjalla ( perfshire rrenjet e tyre ), shartimet dhe kalemat; spore kerpudhash:</w:t>
            </w:r>
          </w:p>
        </w:tc>
      </w:tr>
      <w:tr w:rsidR="00994FA3" w:rsidRPr="008F7634" w:rsidTr="00994FA3">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0602 10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Kalemat dhe shartimet te parrenjezuara:</w:t>
            </w:r>
          </w:p>
        </w:tc>
      </w:tr>
      <w:tr w:rsidR="00994FA3" w:rsidRPr="008F7634" w:rsidTr="00994FA3">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0602 10 90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0602 20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Pemet, shkurret dhe gemushat, te shartuara apo jo, te llojeve te cilet bartin fruta apo arra:</w:t>
            </w:r>
          </w:p>
        </w:tc>
      </w:tr>
      <w:tr w:rsidR="00994FA3" w:rsidRPr="008F7634" w:rsidTr="00994FA3">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0602 20 90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0602 30 00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Beronjat dhe azalé, te shartuara apo  jo</w:t>
            </w:r>
          </w:p>
        </w:tc>
      </w:tr>
      <w:tr w:rsidR="00994FA3" w:rsidRPr="008F7634" w:rsidTr="00994FA3">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0602 40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Trendafilat, te shartuara apo jo</w:t>
            </w:r>
          </w:p>
        </w:tc>
      </w:tr>
      <w:tr w:rsidR="00994FA3" w:rsidRPr="008F7634" w:rsidTr="00994FA3">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0602 90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c>
          <w:tcPr>
            <w:tcW w:w="1418" w:type="dxa"/>
            <w:tcBorders>
              <w:left w:val="single" w:sz="4" w:space="0" w:color="auto"/>
              <w:bottom w:val="nil"/>
            </w:tcBorders>
          </w:tcPr>
          <w:p w:rsidR="00994FA3" w:rsidRPr="008F7634" w:rsidRDefault="00994FA3" w:rsidP="00994FA3">
            <w:pPr>
              <w:pStyle w:val="Tabele"/>
              <w:rPr>
                <w:sz w:val="21"/>
                <w:szCs w:val="21"/>
              </w:rPr>
            </w:pPr>
            <w:r w:rsidRPr="008F7634">
              <w:rPr>
                <w:sz w:val="21"/>
                <w:szCs w:val="21"/>
              </w:rPr>
              <w:t>0701</w:t>
            </w:r>
          </w:p>
        </w:tc>
        <w:tc>
          <w:tcPr>
            <w:tcW w:w="8530" w:type="dxa"/>
            <w:tcBorders>
              <w:bottom w:val="nil"/>
              <w:right w:val="single" w:sz="4" w:space="0" w:color="auto"/>
            </w:tcBorders>
          </w:tcPr>
          <w:p w:rsidR="00994FA3" w:rsidRPr="008F7634" w:rsidRDefault="00994FA3" w:rsidP="00994FA3">
            <w:pPr>
              <w:pStyle w:val="Tabele"/>
              <w:rPr>
                <w:sz w:val="21"/>
                <w:szCs w:val="21"/>
              </w:rPr>
            </w:pPr>
            <w:r w:rsidRPr="008F7634">
              <w:rPr>
                <w:sz w:val="21"/>
                <w:szCs w:val="21"/>
              </w:rPr>
              <w:t>Patate, te fresketa apo te ftohta:</w:t>
            </w:r>
          </w:p>
        </w:tc>
      </w:tr>
      <w:tr w:rsidR="00994FA3" w:rsidRPr="008F7634" w:rsidTr="00994FA3">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0701 10 00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Fara</w:t>
            </w:r>
          </w:p>
        </w:tc>
      </w:tr>
      <w:tr w:rsidR="00994FA3" w:rsidRPr="008F7634" w:rsidTr="00994FA3">
        <w:tc>
          <w:tcPr>
            <w:tcW w:w="1418" w:type="dxa"/>
            <w:tcBorders>
              <w:left w:val="single" w:sz="4" w:space="0" w:color="auto"/>
              <w:bottom w:val="nil"/>
            </w:tcBorders>
          </w:tcPr>
          <w:p w:rsidR="00994FA3" w:rsidRPr="008F7634" w:rsidRDefault="00994FA3" w:rsidP="00994FA3">
            <w:pPr>
              <w:pStyle w:val="Tabele"/>
              <w:rPr>
                <w:sz w:val="21"/>
                <w:szCs w:val="21"/>
              </w:rPr>
            </w:pPr>
            <w:r w:rsidRPr="008F7634">
              <w:rPr>
                <w:sz w:val="21"/>
                <w:szCs w:val="21"/>
              </w:rPr>
              <w:t>0703</w:t>
            </w:r>
          </w:p>
        </w:tc>
        <w:tc>
          <w:tcPr>
            <w:tcW w:w="8530" w:type="dxa"/>
            <w:tcBorders>
              <w:bottom w:val="nil"/>
              <w:right w:val="single" w:sz="4" w:space="0" w:color="auto"/>
            </w:tcBorders>
          </w:tcPr>
          <w:p w:rsidR="00994FA3" w:rsidRPr="008F7634" w:rsidRDefault="00994FA3" w:rsidP="00994FA3">
            <w:pPr>
              <w:pStyle w:val="Tabele"/>
              <w:rPr>
                <w:sz w:val="21"/>
                <w:szCs w:val="21"/>
              </w:rPr>
            </w:pPr>
            <w:r w:rsidRPr="008F7634">
              <w:rPr>
                <w:sz w:val="21"/>
                <w:szCs w:val="21"/>
              </w:rPr>
              <w:t>Qepe, preshe, hudhra, qepe te njoma dhe zarzavate te tjera djegese, te fresketa apo te ftohta:</w:t>
            </w:r>
          </w:p>
        </w:tc>
      </w:tr>
      <w:tr w:rsidR="00994FA3" w:rsidRPr="008F7634" w:rsidTr="00994FA3">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0703 20 00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Hudhra</w:t>
            </w:r>
          </w:p>
        </w:tc>
      </w:tr>
      <w:tr w:rsidR="00994FA3" w:rsidRPr="008F7634" w:rsidTr="00994FA3">
        <w:tc>
          <w:tcPr>
            <w:tcW w:w="1418" w:type="dxa"/>
            <w:tcBorders>
              <w:left w:val="single" w:sz="4" w:space="0" w:color="auto"/>
              <w:bottom w:val="nil"/>
            </w:tcBorders>
          </w:tcPr>
          <w:p w:rsidR="00994FA3" w:rsidRPr="008F7634" w:rsidRDefault="00994FA3" w:rsidP="00994FA3">
            <w:pPr>
              <w:pStyle w:val="Tabele"/>
              <w:rPr>
                <w:sz w:val="21"/>
                <w:szCs w:val="21"/>
              </w:rPr>
            </w:pPr>
            <w:r w:rsidRPr="008F7634">
              <w:rPr>
                <w:sz w:val="21"/>
                <w:szCs w:val="21"/>
              </w:rPr>
              <w:t>0705</w:t>
            </w:r>
          </w:p>
        </w:tc>
        <w:tc>
          <w:tcPr>
            <w:tcW w:w="8530" w:type="dxa"/>
            <w:tcBorders>
              <w:bottom w:val="nil"/>
              <w:right w:val="single" w:sz="4" w:space="0" w:color="auto"/>
            </w:tcBorders>
          </w:tcPr>
          <w:p w:rsidR="00994FA3" w:rsidRPr="008F7634" w:rsidRDefault="00994FA3" w:rsidP="00994FA3">
            <w:pPr>
              <w:pStyle w:val="Tabele"/>
              <w:rPr>
                <w:sz w:val="21"/>
                <w:szCs w:val="21"/>
              </w:rPr>
            </w:pPr>
            <w:r w:rsidRPr="008F7634">
              <w:rPr>
                <w:sz w:val="21"/>
                <w:szCs w:val="21"/>
              </w:rPr>
              <w:t>Sallate marule (Lactuca sativa) dhe cikore (Cichorium spp.), te fresketa apo te ngrira:</w:t>
            </w:r>
          </w:p>
        </w:tc>
      </w:tr>
      <w:tr w:rsidR="00994FA3" w:rsidRPr="008F7634" w:rsidTr="00994FA3">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Cikorja:</w:t>
            </w:r>
          </w:p>
        </w:tc>
      </w:tr>
      <w:tr w:rsidR="00994FA3" w:rsidRPr="008F7634" w:rsidTr="00994FA3">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0705 21 00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Cikore witloof (cichorium intbus  var. Foliosum)</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994FA3" w:rsidRDefault="00994FA3" w:rsidP="00994FA3">
      <w:pPr>
        <w:pStyle w:val="Paragrafi0"/>
        <w:rPr>
          <w:sz w:val="21"/>
          <w:szCs w:val="21"/>
        </w:rPr>
      </w:pPr>
    </w:p>
    <w:tbl>
      <w:tblPr>
        <w:tblW w:w="9948" w:type="dxa"/>
        <w:tblLook w:val="01E0" w:firstRow="1" w:lastRow="1" w:firstColumn="1" w:lastColumn="1" w:noHBand="0" w:noVBand="0"/>
      </w:tblPr>
      <w:tblGrid>
        <w:gridCol w:w="1418"/>
        <w:gridCol w:w="8530"/>
      </w:tblGrid>
      <w:tr w:rsidR="00994FA3" w:rsidRPr="008F7634" w:rsidTr="00994FA3">
        <w:tc>
          <w:tcPr>
            <w:tcW w:w="1418" w:type="dxa"/>
            <w:tcBorders>
              <w:top w:val="single" w:sz="4" w:space="0" w:color="auto"/>
              <w:left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left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0706</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Karrota, rrepa te kuqe, panxhar kokerr per sallate, rrepe e zeze, zhardhok selinoje, rrepa te tjere dhe rrenje te tjera te ngjashme te ngreneshme, te fresketa apo te ngrira:</w:t>
            </w:r>
          </w:p>
        </w:tc>
      </w:tr>
      <w:tr w:rsidR="00994FA3" w:rsidRPr="008F7634" w:rsidTr="00994FA3">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0706 90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0706 90 30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Rrepa (cochlearia armoracia)</w:t>
            </w:r>
          </w:p>
        </w:tc>
      </w:tr>
      <w:tr w:rsidR="00994FA3" w:rsidRPr="008F7634" w:rsidTr="00994FA3">
        <w:tc>
          <w:tcPr>
            <w:tcW w:w="1418" w:type="dxa"/>
            <w:tcBorders>
              <w:left w:val="single" w:sz="4" w:space="0" w:color="auto"/>
              <w:bottom w:val="nil"/>
            </w:tcBorders>
          </w:tcPr>
          <w:p w:rsidR="00994FA3" w:rsidRPr="008F7634" w:rsidRDefault="00994FA3" w:rsidP="00994FA3">
            <w:pPr>
              <w:pStyle w:val="Tabele"/>
              <w:rPr>
                <w:sz w:val="21"/>
                <w:szCs w:val="21"/>
              </w:rPr>
            </w:pPr>
            <w:r w:rsidRPr="008F7634">
              <w:rPr>
                <w:sz w:val="21"/>
                <w:szCs w:val="21"/>
              </w:rPr>
              <w:t>0708</w:t>
            </w:r>
          </w:p>
        </w:tc>
        <w:tc>
          <w:tcPr>
            <w:tcW w:w="8530" w:type="dxa"/>
            <w:tcBorders>
              <w:bottom w:val="nil"/>
              <w:right w:val="single" w:sz="4" w:space="0" w:color="auto"/>
            </w:tcBorders>
          </w:tcPr>
          <w:p w:rsidR="00994FA3" w:rsidRPr="008F7634" w:rsidRDefault="00994FA3" w:rsidP="00994FA3">
            <w:pPr>
              <w:pStyle w:val="Tabele"/>
              <w:rPr>
                <w:sz w:val="21"/>
                <w:szCs w:val="21"/>
              </w:rPr>
            </w:pPr>
            <w:r w:rsidRPr="008F7634">
              <w:rPr>
                <w:sz w:val="21"/>
                <w:szCs w:val="21"/>
              </w:rPr>
              <w:t>Perime leguminoze, me levozhge apo pa levozhge, te fresketa apo te ngrira:</w:t>
            </w:r>
          </w:p>
        </w:tc>
      </w:tr>
      <w:tr w:rsidR="00994FA3" w:rsidRPr="008F7634" w:rsidTr="00994FA3">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0708 20 00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Fasule (Vigna spp., Phaseoulus spp.)</w:t>
            </w:r>
          </w:p>
        </w:tc>
      </w:tr>
      <w:tr w:rsidR="00994FA3" w:rsidRPr="008F7634" w:rsidTr="00994FA3">
        <w:tc>
          <w:tcPr>
            <w:tcW w:w="1418" w:type="dxa"/>
            <w:tcBorders>
              <w:left w:val="single" w:sz="4" w:space="0" w:color="auto"/>
              <w:bottom w:val="nil"/>
            </w:tcBorders>
          </w:tcPr>
          <w:p w:rsidR="00994FA3" w:rsidRPr="008F7634" w:rsidRDefault="00994FA3" w:rsidP="00994FA3">
            <w:pPr>
              <w:pStyle w:val="Tabele"/>
              <w:rPr>
                <w:sz w:val="21"/>
                <w:szCs w:val="21"/>
              </w:rPr>
            </w:pPr>
            <w:r w:rsidRPr="008F7634">
              <w:rPr>
                <w:sz w:val="21"/>
                <w:szCs w:val="21"/>
              </w:rPr>
              <w:t>0709</w:t>
            </w:r>
          </w:p>
        </w:tc>
        <w:tc>
          <w:tcPr>
            <w:tcW w:w="8530" w:type="dxa"/>
            <w:tcBorders>
              <w:bottom w:val="nil"/>
              <w:right w:val="single" w:sz="4" w:space="0" w:color="auto"/>
            </w:tcBorders>
          </w:tcPr>
          <w:p w:rsidR="00994FA3" w:rsidRPr="008F7634" w:rsidRDefault="00994FA3" w:rsidP="00994FA3">
            <w:pPr>
              <w:pStyle w:val="Tabele"/>
              <w:rPr>
                <w:sz w:val="21"/>
                <w:szCs w:val="21"/>
              </w:rPr>
            </w:pPr>
            <w:r w:rsidRPr="008F7634">
              <w:rPr>
                <w:sz w:val="21"/>
                <w:szCs w:val="21"/>
              </w:rPr>
              <w:t>Zarzaveta te tjera, te fresketa apo te ngrira</w:t>
            </w:r>
          </w:p>
        </w:tc>
      </w:tr>
      <w:tr w:rsidR="00994FA3" w:rsidRPr="008F7634" w:rsidTr="00994FA3">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Kerpudhat dhe tartufet:</w:t>
            </w:r>
          </w:p>
        </w:tc>
      </w:tr>
      <w:tr w:rsidR="00994FA3" w:rsidRPr="008F7634" w:rsidTr="00994FA3">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0709 51 00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Kerpudha te llojit agaricus</w:t>
            </w:r>
          </w:p>
        </w:tc>
      </w:tr>
      <w:tr w:rsidR="00994FA3" w:rsidRPr="008F7634" w:rsidTr="00994FA3">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0709 59</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0709 59 10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Chanterelles</w:t>
            </w:r>
          </w:p>
        </w:tc>
      </w:tr>
      <w:tr w:rsidR="00994FA3" w:rsidRPr="008F7634" w:rsidTr="00994FA3">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0709 59 30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Kerpudha flap</w:t>
            </w:r>
          </w:p>
        </w:tc>
      </w:tr>
      <w:tr w:rsidR="00994FA3" w:rsidRPr="008F7634" w:rsidTr="00994FA3">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0709 59 90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c>
          <w:tcPr>
            <w:tcW w:w="1418" w:type="dxa"/>
            <w:tcBorders>
              <w:left w:val="single" w:sz="4" w:space="0" w:color="auto"/>
              <w:bottom w:val="nil"/>
            </w:tcBorders>
          </w:tcPr>
          <w:p w:rsidR="00994FA3" w:rsidRPr="008F7634" w:rsidRDefault="00994FA3" w:rsidP="00994FA3">
            <w:pPr>
              <w:pStyle w:val="Tabele"/>
              <w:rPr>
                <w:sz w:val="21"/>
                <w:szCs w:val="21"/>
              </w:rPr>
            </w:pPr>
            <w:r w:rsidRPr="008F7634">
              <w:rPr>
                <w:sz w:val="21"/>
                <w:szCs w:val="21"/>
              </w:rPr>
              <w:t>0711</w:t>
            </w:r>
          </w:p>
        </w:tc>
        <w:tc>
          <w:tcPr>
            <w:tcW w:w="8530" w:type="dxa"/>
            <w:tcBorders>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Perime te ruajtura perkohesisht (psh, me ane te gazit te dioksidit te sulfurit, ne shellire, ne uje sulfuror apo ne solucione te tjera ruajtes), por te papershtatshme ne ate gjendje per konsum te menjehershem: </w:t>
            </w:r>
          </w:p>
        </w:tc>
      </w:tr>
      <w:tr w:rsidR="00994FA3" w:rsidRPr="008F7634" w:rsidTr="00994FA3">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Kerpudhat dhe tartufet:</w:t>
            </w:r>
          </w:p>
        </w:tc>
      </w:tr>
      <w:tr w:rsidR="00994FA3" w:rsidRPr="008F7634" w:rsidTr="00994FA3">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0711 51 00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Kerpudha te llojit agaricus</w:t>
            </w:r>
          </w:p>
        </w:tc>
      </w:tr>
      <w:tr w:rsidR="00994FA3" w:rsidRPr="008F7634" w:rsidTr="00994FA3">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0711 90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Zarzavate te tjera, perzierjet e zarzavateve:</w:t>
            </w:r>
          </w:p>
        </w:tc>
      </w:tr>
      <w:tr w:rsidR="00994FA3" w:rsidRPr="008F7634" w:rsidTr="00994FA3">
        <w:tc>
          <w:tcPr>
            <w:tcW w:w="1418" w:type="dxa"/>
            <w:tcBorders>
              <w:top w:val="nil"/>
              <w:left w:val="single" w:sz="4" w:space="0" w:color="auto"/>
            </w:tcBorders>
          </w:tcPr>
          <w:p w:rsidR="00994FA3" w:rsidRPr="008F7634" w:rsidRDefault="00994FA3" w:rsidP="00994FA3">
            <w:pPr>
              <w:pStyle w:val="Tabele"/>
              <w:rPr>
                <w:sz w:val="21"/>
                <w:szCs w:val="21"/>
              </w:rPr>
            </w:pP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Zarzavatet:</w:t>
            </w:r>
          </w:p>
        </w:tc>
      </w:tr>
      <w:tr w:rsidR="00994FA3" w:rsidRPr="008F7634" w:rsidTr="00994FA3">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0711 90 10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xml:space="preserve">--- Fruta te llojit pjeper apo te llojit  pimenta, duke perjashtuar specat     </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tbl>
      <w:tblPr>
        <w:tblW w:w="9948" w:type="dxa"/>
        <w:tblLook w:val="01E0" w:firstRow="1" w:lastRow="1" w:firstColumn="1" w:lastColumn="1" w:noHBand="0" w:noVBand="0"/>
      </w:tblPr>
      <w:tblGrid>
        <w:gridCol w:w="1418"/>
        <w:gridCol w:w="8530"/>
      </w:tblGrid>
      <w:tr w:rsidR="00994FA3" w:rsidRPr="008F7634" w:rsidTr="00994FA3">
        <w:tc>
          <w:tcPr>
            <w:tcW w:w="1418" w:type="dxa"/>
            <w:tcBorders>
              <w:top w:val="single" w:sz="4" w:space="0" w:color="auto"/>
              <w:left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0711 90 50</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 Qepe</w:t>
            </w:r>
          </w:p>
        </w:tc>
      </w:tr>
      <w:tr w:rsidR="00994FA3" w:rsidRPr="008F7634" w:rsidTr="00994FA3">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0711 90 80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c>
          <w:tcPr>
            <w:tcW w:w="1418" w:type="dxa"/>
            <w:tcBorders>
              <w:left w:val="single" w:sz="4" w:space="0" w:color="auto"/>
              <w:bottom w:val="nil"/>
            </w:tcBorders>
          </w:tcPr>
          <w:p w:rsidR="00994FA3" w:rsidRPr="008F7634" w:rsidRDefault="00994FA3" w:rsidP="00994FA3">
            <w:pPr>
              <w:pStyle w:val="Tabele"/>
              <w:rPr>
                <w:sz w:val="21"/>
                <w:szCs w:val="21"/>
              </w:rPr>
            </w:pPr>
            <w:r w:rsidRPr="008F7634">
              <w:rPr>
                <w:sz w:val="21"/>
                <w:szCs w:val="21"/>
              </w:rPr>
              <w:t>0712</w:t>
            </w:r>
          </w:p>
        </w:tc>
        <w:tc>
          <w:tcPr>
            <w:tcW w:w="8530" w:type="dxa"/>
            <w:tcBorders>
              <w:bottom w:val="nil"/>
              <w:right w:val="single" w:sz="4" w:space="0" w:color="auto"/>
            </w:tcBorders>
          </w:tcPr>
          <w:p w:rsidR="00994FA3" w:rsidRPr="008F7634" w:rsidRDefault="00994FA3" w:rsidP="00994FA3">
            <w:pPr>
              <w:pStyle w:val="Tabele"/>
              <w:rPr>
                <w:sz w:val="21"/>
                <w:szCs w:val="21"/>
              </w:rPr>
            </w:pPr>
            <w:r w:rsidRPr="008F7634">
              <w:rPr>
                <w:sz w:val="21"/>
                <w:szCs w:val="21"/>
              </w:rPr>
              <w:t>Perime te thara, te plota, te prera, ne feta, te shtypura apo ne forme pluhuri, por jo me tej te pergatitura: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Kerpudhat, wood ears, (Auricularia sp.) jelly fungi (Tremella spp.) dhe tartufet:</w:t>
            </w:r>
          </w:p>
        </w:tc>
      </w:tr>
      <w:tr w:rsidR="00994FA3" w:rsidRPr="008F7634" w:rsidTr="00994FA3">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0712 31 00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Kerpudha te llojit agaricus</w:t>
            </w:r>
          </w:p>
        </w:tc>
      </w:tr>
      <w:tr w:rsidR="00994FA3" w:rsidRPr="008F7634" w:rsidTr="00994FA3">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0712 32 00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Wood ears (auricularia spp.)</w:t>
            </w:r>
          </w:p>
        </w:tc>
      </w:tr>
      <w:tr w:rsidR="00994FA3" w:rsidRPr="008F7634" w:rsidTr="00994FA3">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0712 33 00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Jelly fungi (tremella spp.)</w:t>
            </w:r>
          </w:p>
        </w:tc>
      </w:tr>
      <w:tr w:rsidR="00994FA3" w:rsidRPr="008F7634" w:rsidTr="00994FA3">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0712 39 00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left w:val="single" w:sz="4" w:space="0" w:color="auto"/>
              <w:bottom w:val="nil"/>
            </w:tcBorders>
          </w:tcPr>
          <w:p w:rsidR="00994FA3" w:rsidRPr="008F7634" w:rsidRDefault="00994FA3" w:rsidP="00994FA3">
            <w:pPr>
              <w:pStyle w:val="Tabele"/>
              <w:rPr>
                <w:sz w:val="21"/>
                <w:szCs w:val="21"/>
              </w:rPr>
            </w:pPr>
            <w:r w:rsidRPr="008F7634">
              <w:rPr>
                <w:sz w:val="21"/>
                <w:szCs w:val="21"/>
              </w:rPr>
              <w:t>0713</w:t>
            </w:r>
          </w:p>
        </w:tc>
        <w:tc>
          <w:tcPr>
            <w:tcW w:w="8530" w:type="dxa"/>
            <w:tcBorders>
              <w:bottom w:val="nil"/>
              <w:right w:val="single" w:sz="4" w:space="0" w:color="auto"/>
            </w:tcBorders>
          </w:tcPr>
          <w:p w:rsidR="00994FA3" w:rsidRPr="008F7634" w:rsidRDefault="00994FA3" w:rsidP="00994FA3">
            <w:pPr>
              <w:pStyle w:val="Tabele"/>
              <w:rPr>
                <w:sz w:val="21"/>
                <w:szCs w:val="21"/>
              </w:rPr>
            </w:pPr>
            <w:r w:rsidRPr="008F7634">
              <w:rPr>
                <w:sz w:val="21"/>
                <w:szCs w:val="21"/>
              </w:rPr>
              <w:t>Perime leguminoze te thara, me levozhge, nese jane apo jo te zhveshura apo te cara: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0713 10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Bizele (Pisum sativum):</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0713 10 10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Per mbjellje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Fasulet (Lloji Vigna spp ose Phaseolus spp):</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0713 31 00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 Fasule te llojit Vigna Mungo (L.) Hepper apo Vigna radiata (L.)Wilczek </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0713 33</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Mashurka, perfshire kokrrat e bardha te tyre (Phaseolus vulgaris):</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0713 33 10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Per mbjellje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0713 40 00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Thjerrza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0713 50 00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Bathe (vicia faba var. Major) e bathe kuajsh (vicia faba var. Equina,vicia faba var. Minor)</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0713 90 00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Te tjera</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tbl>
      <w:tblPr>
        <w:tblW w:w="9948" w:type="dxa"/>
        <w:tblLook w:val="01E0" w:firstRow="1" w:lastRow="1" w:firstColumn="1" w:lastColumn="1" w:noHBand="0" w:noVBand="0"/>
      </w:tblPr>
      <w:tblGrid>
        <w:gridCol w:w="1418"/>
        <w:gridCol w:w="8530"/>
      </w:tblGrid>
      <w:tr w:rsidR="00994FA3" w:rsidRPr="008F7634" w:rsidTr="00994FA3">
        <w:trPr>
          <w:cantSplit/>
        </w:trPr>
        <w:tc>
          <w:tcPr>
            <w:tcW w:w="1418" w:type="dxa"/>
            <w:tcBorders>
              <w:top w:val="single" w:sz="4" w:space="0" w:color="auto"/>
              <w:left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0714</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 Per mbjellje</w:t>
            </w:r>
          </w:p>
        </w:tc>
      </w:tr>
      <w:tr w:rsidR="00994FA3" w:rsidRPr="008F7634" w:rsidTr="00994FA3">
        <w:trPr>
          <w:cantSplit/>
        </w:trPr>
        <w:tc>
          <w:tcPr>
            <w:tcW w:w="1418" w:type="dxa"/>
            <w:tcBorders>
              <w:left w:val="single" w:sz="4" w:space="0" w:color="auto"/>
              <w:bottom w:val="nil"/>
            </w:tcBorders>
          </w:tcPr>
          <w:p w:rsidR="00994FA3" w:rsidRPr="008F7634" w:rsidRDefault="00994FA3" w:rsidP="00994FA3">
            <w:pPr>
              <w:pStyle w:val="Tabele"/>
              <w:rPr>
                <w:sz w:val="21"/>
                <w:szCs w:val="21"/>
              </w:rPr>
            </w:pPr>
            <w:r w:rsidRPr="008F7634">
              <w:rPr>
                <w:sz w:val="21"/>
                <w:szCs w:val="21"/>
              </w:rPr>
              <w:t>0801</w:t>
            </w:r>
          </w:p>
        </w:tc>
        <w:tc>
          <w:tcPr>
            <w:tcW w:w="8530" w:type="dxa"/>
            <w:tcBorders>
              <w:bottom w:val="nil"/>
              <w:right w:val="single" w:sz="4" w:space="0" w:color="auto"/>
            </w:tcBorders>
          </w:tcPr>
          <w:p w:rsidR="00994FA3" w:rsidRPr="008F7634" w:rsidRDefault="00994FA3" w:rsidP="00994FA3">
            <w:pPr>
              <w:pStyle w:val="Tabele"/>
              <w:rPr>
                <w:sz w:val="21"/>
                <w:szCs w:val="21"/>
              </w:rPr>
            </w:pPr>
            <w:r w:rsidRPr="008F7634">
              <w:rPr>
                <w:sz w:val="21"/>
                <w:szCs w:val="21"/>
              </w:rPr>
              <w:t>Arrat e kokosit, arrat e brazilit dhe arrat e shqemes, te fresketa apo te thara, nese jane apo jo te qeruara me apo pa levozhge:</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Arra Brazili:</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0801 22 00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Pa guacke</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0802</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Arra te tjera, te fresketa apo te thara, nese jane apo jo te qeruara apo me levozhge: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Bajamet:</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0802 11</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Me guacke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0802 12</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Pa guacke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Lajthite: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0802 31 00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Me guacke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0802 32 00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Pa guackera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0802 60 00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Arrat Macadamia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0802 90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0802 90 20</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Arra, Areca, Cola dhe Amerikane</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0802 90 50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Arrat e pishes</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tbl>
      <w:tblPr>
        <w:tblW w:w="9948" w:type="dxa"/>
        <w:tblLook w:val="01E0" w:firstRow="1" w:lastRow="1" w:firstColumn="1" w:lastColumn="1" w:noHBand="0" w:noVBand="0"/>
      </w:tblPr>
      <w:tblGrid>
        <w:gridCol w:w="1418"/>
        <w:gridCol w:w="8530"/>
      </w:tblGrid>
      <w:tr w:rsidR="00994FA3" w:rsidRPr="008F7634" w:rsidTr="00994FA3">
        <w:trPr>
          <w:cantSplit/>
        </w:trPr>
        <w:tc>
          <w:tcPr>
            <w:tcW w:w="1418" w:type="dxa"/>
            <w:tcBorders>
              <w:top w:val="single" w:sz="4" w:space="0" w:color="auto"/>
              <w:left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0803 00</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Banane, perfshire gjethet e dellit te bananes, te fresketa apo te thara: </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0803 00 90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Te thara</w:t>
            </w:r>
          </w:p>
        </w:tc>
      </w:tr>
      <w:tr w:rsidR="00994FA3" w:rsidRPr="008F7634" w:rsidTr="00994FA3">
        <w:trPr>
          <w:cantSplit/>
        </w:trPr>
        <w:tc>
          <w:tcPr>
            <w:tcW w:w="1418" w:type="dxa"/>
            <w:tcBorders>
              <w:left w:val="single" w:sz="4" w:space="0" w:color="auto"/>
            </w:tcBorders>
          </w:tcPr>
          <w:p w:rsidR="00994FA3" w:rsidRPr="008F7634" w:rsidRDefault="00994FA3" w:rsidP="00994FA3">
            <w:pPr>
              <w:pStyle w:val="Tabele"/>
              <w:rPr>
                <w:sz w:val="21"/>
                <w:szCs w:val="21"/>
              </w:rPr>
            </w:pPr>
            <w:r w:rsidRPr="008F7634">
              <w:rPr>
                <w:sz w:val="21"/>
                <w:szCs w:val="21"/>
              </w:rPr>
              <w:t>0804</w:t>
            </w:r>
          </w:p>
        </w:tc>
        <w:tc>
          <w:tcPr>
            <w:tcW w:w="8530" w:type="dxa"/>
            <w:tcBorders>
              <w:right w:val="single" w:sz="4" w:space="0" w:color="auto"/>
            </w:tcBorders>
          </w:tcPr>
          <w:p w:rsidR="00994FA3" w:rsidRPr="008F7634" w:rsidRDefault="00994FA3" w:rsidP="00994FA3">
            <w:pPr>
              <w:pStyle w:val="Tabele"/>
              <w:rPr>
                <w:sz w:val="21"/>
                <w:szCs w:val="21"/>
              </w:rPr>
            </w:pPr>
            <w:r w:rsidRPr="008F7634">
              <w:rPr>
                <w:sz w:val="21"/>
                <w:szCs w:val="21"/>
              </w:rPr>
              <w:t>Hurma Arabie, fiq, ananas, avokado, gujava, mango dhe mangostin, te fresketa apo te thara:</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0804 40 00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Avocados</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0805</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Agrumet, te fresketa apo te thara: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0805 40 00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Grejpfruit</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0805 90 00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left w:val="single" w:sz="4" w:space="0" w:color="auto"/>
              <w:bottom w:val="nil"/>
            </w:tcBorders>
          </w:tcPr>
          <w:p w:rsidR="00994FA3" w:rsidRPr="008F7634" w:rsidRDefault="00994FA3" w:rsidP="00994FA3">
            <w:pPr>
              <w:pStyle w:val="Tabele"/>
              <w:rPr>
                <w:sz w:val="21"/>
                <w:szCs w:val="21"/>
              </w:rPr>
            </w:pPr>
            <w:r w:rsidRPr="008F7634">
              <w:rPr>
                <w:sz w:val="21"/>
                <w:szCs w:val="21"/>
              </w:rPr>
              <w:t>0806</w:t>
            </w:r>
          </w:p>
        </w:tc>
        <w:tc>
          <w:tcPr>
            <w:tcW w:w="8530" w:type="dxa"/>
            <w:tcBorders>
              <w:bottom w:val="nil"/>
              <w:right w:val="single" w:sz="4" w:space="0" w:color="auto"/>
            </w:tcBorders>
          </w:tcPr>
          <w:p w:rsidR="00994FA3" w:rsidRPr="008F7634" w:rsidRDefault="00994FA3" w:rsidP="00994FA3">
            <w:pPr>
              <w:pStyle w:val="Tabele"/>
              <w:rPr>
                <w:sz w:val="21"/>
                <w:szCs w:val="21"/>
              </w:rPr>
            </w:pPr>
            <w:r w:rsidRPr="008F7634">
              <w:rPr>
                <w:sz w:val="21"/>
                <w:szCs w:val="21"/>
              </w:rPr>
              <w:t>Rrush, i fresket apo i thare: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0806 20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I thare</w:t>
            </w:r>
          </w:p>
        </w:tc>
      </w:tr>
      <w:tr w:rsidR="00994FA3" w:rsidRPr="008F7634" w:rsidTr="00994FA3">
        <w:trPr>
          <w:cantSplit/>
        </w:trPr>
        <w:tc>
          <w:tcPr>
            <w:tcW w:w="1418" w:type="dxa"/>
            <w:tcBorders>
              <w:left w:val="single" w:sz="4" w:space="0" w:color="auto"/>
              <w:bottom w:val="nil"/>
            </w:tcBorders>
          </w:tcPr>
          <w:p w:rsidR="00994FA3" w:rsidRPr="008F7634" w:rsidRDefault="00994FA3" w:rsidP="00994FA3">
            <w:pPr>
              <w:pStyle w:val="Tabele"/>
              <w:rPr>
                <w:sz w:val="21"/>
                <w:szCs w:val="21"/>
              </w:rPr>
            </w:pPr>
            <w:r w:rsidRPr="008F7634">
              <w:rPr>
                <w:sz w:val="21"/>
                <w:szCs w:val="21"/>
              </w:rPr>
              <w:t>0810</w:t>
            </w:r>
          </w:p>
        </w:tc>
        <w:tc>
          <w:tcPr>
            <w:tcW w:w="8530" w:type="dxa"/>
            <w:tcBorders>
              <w:bottom w:val="nil"/>
              <w:right w:val="single" w:sz="4" w:space="0" w:color="auto"/>
            </w:tcBorders>
          </w:tcPr>
          <w:p w:rsidR="00994FA3" w:rsidRPr="008F7634" w:rsidRDefault="00994FA3" w:rsidP="00994FA3">
            <w:pPr>
              <w:pStyle w:val="Tabele"/>
              <w:rPr>
                <w:sz w:val="21"/>
                <w:szCs w:val="21"/>
              </w:rPr>
            </w:pPr>
            <w:r w:rsidRPr="008F7634">
              <w:rPr>
                <w:sz w:val="21"/>
                <w:szCs w:val="21"/>
              </w:rPr>
              <w:t>Fruta te tjera, te fresketa: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0810 40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 Legjithje, rrush </w:t>
            </w:r>
            <w:smartTag w:uri="urn:schemas-microsoft-com:office:smarttags" w:element="country-region">
              <w:smartTag w:uri="urn:schemas-microsoft-com:office:smarttags" w:element="place">
                <w:r w:rsidRPr="008F7634">
                  <w:rPr>
                    <w:sz w:val="21"/>
                    <w:szCs w:val="21"/>
                  </w:rPr>
                  <w:t>mali</w:t>
                </w:r>
              </w:smartTag>
            </w:smartTag>
            <w:r w:rsidRPr="008F7634">
              <w:rPr>
                <w:sz w:val="21"/>
                <w:szCs w:val="21"/>
              </w:rPr>
              <w:t xml:space="preserve"> dhe fruta te tjera te llojit Vaccinium:</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0810 40 10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 Legjithje lope, legjithje dhelpre apo legjithje </w:t>
            </w:r>
            <w:smartTag w:uri="urn:schemas-microsoft-com:office:smarttags" w:element="country-region">
              <w:smartTag w:uri="urn:schemas-microsoft-com:office:smarttags" w:element="place">
                <w:r w:rsidRPr="008F7634">
                  <w:rPr>
                    <w:sz w:val="21"/>
                    <w:szCs w:val="21"/>
                  </w:rPr>
                  <w:t>mali</w:t>
                </w:r>
              </w:smartTag>
            </w:smartTag>
            <w:r w:rsidRPr="008F7634">
              <w:rPr>
                <w:sz w:val="21"/>
                <w:szCs w:val="21"/>
              </w:rPr>
              <w:t xml:space="preserve"> (fruta te llojit vaccinium vitis-idaea)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0810 60 00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Durian</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0810 90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xml:space="preserve">-- Rrush frengu i zi, i bardhe apo i kuq dhe rrush i </w:t>
            </w:r>
            <w:smartTag w:uri="urn:schemas-microsoft-com:office:smarttags" w:element="City">
              <w:smartTag w:uri="urn:schemas-microsoft-com:office:smarttags" w:element="place">
                <w:r w:rsidRPr="008F7634">
                  <w:rPr>
                    <w:sz w:val="21"/>
                    <w:szCs w:val="21"/>
                  </w:rPr>
                  <w:t>eger</w:t>
                </w:r>
              </w:smartTag>
            </w:smartTag>
            <w:r w:rsidRPr="008F7634">
              <w:rPr>
                <w:sz w:val="21"/>
                <w:szCs w:val="21"/>
              </w:rPr>
              <w:t>:</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0810 90 60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Rrush frengu i kuq</w:t>
            </w:r>
          </w:p>
        </w:tc>
      </w:tr>
      <w:tr w:rsidR="00994FA3" w:rsidRPr="008F7634" w:rsidTr="00994FA3">
        <w:trPr>
          <w:cantSplit/>
        </w:trPr>
        <w:tc>
          <w:tcPr>
            <w:tcW w:w="1418" w:type="dxa"/>
            <w:tcBorders>
              <w:top w:val="single" w:sz="4" w:space="0" w:color="auto"/>
              <w:left w:val="single" w:sz="4" w:space="0" w:color="auto"/>
            </w:tcBorders>
          </w:tcPr>
          <w:p w:rsidR="00994FA3" w:rsidRPr="008F7634" w:rsidRDefault="00994FA3" w:rsidP="00994FA3">
            <w:pPr>
              <w:pStyle w:val="Tabele"/>
              <w:rPr>
                <w:sz w:val="21"/>
                <w:szCs w:val="21"/>
              </w:rPr>
            </w:pPr>
            <w:r w:rsidRPr="008F7634">
              <w:rPr>
                <w:sz w:val="21"/>
                <w:szCs w:val="21"/>
              </w:rPr>
              <w:t>0811</w:t>
            </w:r>
          </w:p>
        </w:tc>
        <w:tc>
          <w:tcPr>
            <w:tcW w:w="8530" w:type="dxa"/>
            <w:tcBorders>
              <w:top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xml:space="preserve">Fruta dhe arra, te pagatuara apo te gatuara ne avull ose te ziera ne uje, te ngrira, nese permbajne sheqer shtese apo lende te tjera embelsuese shtese: </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0811 20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xml:space="preserve">- Manaferra te buta, manaferra te egra, mana, rrush </w:t>
            </w:r>
            <w:smartTag w:uri="urn:schemas-microsoft-com:office:smarttags" w:element="City">
              <w:r w:rsidRPr="008F7634">
                <w:rPr>
                  <w:sz w:val="21"/>
                  <w:szCs w:val="21"/>
                </w:rPr>
                <w:t>logan</w:t>
              </w:r>
            </w:smartTag>
            <w:r w:rsidRPr="008F7634">
              <w:rPr>
                <w:sz w:val="21"/>
                <w:szCs w:val="21"/>
              </w:rPr>
              <w:t xml:space="preserve">, rrush frengu i zi, i bardhe apo i kuq dhe rrush i </w:t>
            </w:r>
            <w:smartTag w:uri="urn:schemas-microsoft-com:office:smarttags" w:element="City">
              <w:smartTag w:uri="urn:schemas-microsoft-com:office:smarttags" w:element="place">
                <w:r w:rsidRPr="008F7634">
                  <w:rPr>
                    <w:sz w:val="21"/>
                    <w:szCs w:val="21"/>
                  </w:rPr>
                  <w:t>eger</w:t>
                </w:r>
              </w:smartTag>
            </w:smartTag>
            <w:r w:rsidRPr="008F7634">
              <w:rPr>
                <w:sz w:val="21"/>
                <w:szCs w:val="21"/>
              </w:rPr>
              <w:t xml:space="preserve">: </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335DD6" w:rsidRDefault="00335DD6"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tbl>
      <w:tblPr>
        <w:tblW w:w="9948" w:type="dxa"/>
        <w:tblLook w:val="01E0" w:firstRow="1" w:lastRow="1" w:firstColumn="1" w:lastColumn="1" w:noHBand="0" w:noVBand="0"/>
      </w:tblPr>
      <w:tblGrid>
        <w:gridCol w:w="1418"/>
        <w:gridCol w:w="8530"/>
      </w:tblGrid>
      <w:tr w:rsidR="00994FA3" w:rsidRPr="008F7634" w:rsidTr="00994FA3">
        <w:trPr>
          <w:cantSplit/>
        </w:trPr>
        <w:tc>
          <w:tcPr>
            <w:tcW w:w="1418" w:type="dxa"/>
            <w:tcBorders>
              <w:top w:val="single" w:sz="4" w:space="0" w:color="auto"/>
              <w:left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 Qe permban shtesa sheqeri apo lendesh te tjera embelsuese: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0811 20 11</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Me nje permbajtjeje sheqeri me teper se 13 % ndaj peshes</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0811 20 19</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0811 20 39</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Manaferra te egra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0811 90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 Qe permban shtesa sheqeri apo lendesh te tjera embelsuese: </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Me permbajtje sheqeri me shume se 13% ne peshe: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0811 90 11</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Fruta tropikale dhe arra tropikale</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0811 90 31</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Fruta tropikale dhe arra tropikale</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0812</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Fruta dhe arra, te ruajtura perkohesisht (psh, nga gazi i dioksidit te sulfurit, ne uje me kripe, ne uje sulfuror apo ne solucione te tjera ruajtese), por te papershtatshme ne ate gjendje per konsum te menjehershem:</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0812 90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0812 90 10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Kajsite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0812 90 30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Papajas</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0812 90 40</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Fruta te llojit vaccinium myrtillus</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0812 90 70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Guavas, mangos, mangostin, tamarinds, molle shqeme, lychees, jackfruit, kumbulla sapodillo, fruta passion, carambola, pitahaya dhe arra tropikale</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164BDB" w:rsidRDefault="00164BDB" w:rsidP="00994FA3">
      <w:pPr>
        <w:pStyle w:val="Paragrafi0"/>
        <w:rPr>
          <w:sz w:val="21"/>
          <w:szCs w:val="21"/>
        </w:rPr>
      </w:pPr>
    </w:p>
    <w:p w:rsidR="00164BDB" w:rsidRDefault="00164BDB" w:rsidP="00994FA3">
      <w:pPr>
        <w:pStyle w:val="Paragrafi0"/>
        <w:rPr>
          <w:sz w:val="21"/>
          <w:szCs w:val="21"/>
        </w:rPr>
      </w:pPr>
    </w:p>
    <w:p w:rsidR="00164BDB" w:rsidRDefault="00164BDB" w:rsidP="00994FA3">
      <w:pPr>
        <w:pStyle w:val="Paragrafi0"/>
        <w:rPr>
          <w:sz w:val="21"/>
          <w:szCs w:val="21"/>
        </w:rPr>
      </w:pPr>
    </w:p>
    <w:p w:rsidR="00164BDB" w:rsidRDefault="00164BDB" w:rsidP="00994FA3">
      <w:pPr>
        <w:pStyle w:val="Paragrafi0"/>
        <w:rPr>
          <w:sz w:val="21"/>
          <w:szCs w:val="21"/>
        </w:rPr>
      </w:pPr>
    </w:p>
    <w:p w:rsidR="00164BDB" w:rsidRDefault="00164BDB" w:rsidP="00994FA3">
      <w:pPr>
        <w:pStyle w:val="Paragrafi0"/>
        <w:rPr>
          <w:sz w:val="21"/>
          <w:szCs w:val="21"/>
        </w:rPr>
      </w:pPr>
    </w:p>
    <w:p w:rsidR="00164BDB" w:rsidRDefault="00164BDB" w:rsidP="00994FA3">
      <w:pPr>
        <w:pStyle w:val="Paragrafi0"/>
        <w:rPr>
          <w:sz w:val="21"/>
          <w:szCs w:val="21"/>
        </w:rPr>
      </w:pPr>
    </w:p>
    <w:p w:rsidR="00164BDB" w:rsidRDefault="00164BDB" w:rsidP="00994FA3">
      <w:pPr>
        <w:pStyle w:val="Paragrafi0"/>
        <w:rPr>
          <w:sz w:val="21"/>
          <w:szCs w:val="21"/>
        </w:rPr>
      </w:pPr>
    </w:p>
    <w:p w:rsidR="00164BDB" w:rsidRDefault="00164BDB" w:rsidP="00994FA3">
      <w:pPr>
        <w:pStyle w:val="Paragrafi0"/>
        <w:rPr>
          <w:sz w:val="21"/>
          <w:szCs w:val="21"/>
        </w:rPr>
      </w:pPr>
    </w:p>
    <w:p w:rsidR="00164BDB" w:rsidRDefault="00164BDB" w:rsidP="00994FA3">
      <w:pPr>
        <w:pStyle w:val="Paragrafi0"/>
        <w:rPr>
          <w:sz w:val="21"/>
          <w:szCs w:val="21"/>
        </w:rPr>
      </w:pPr>
    </w:p>
    <w:p w:rsidR="00164BDB" w:rsidRDefault="00164BDB" w:rsidP="00994FA3">
      <w:pPr>
        <w:pStyle w:val="Paragrafi0"/>
        <w:rPr>
          <w:sz w:val="21"/>
          <w:szCs w:val="21"/>
        </w:rPr>
      </w:pPr>
    </w:p>
    <w:p w:rsidR="00164BDB" w:rsidRDefault="00164BDB" w:rsidP="00994FA3">
      <w:pPr>
        <w:pStyle w:val="Paragrafi0"/>
        <w:rPr>
          <w:sz w:val="21"/>
          <w:szCs w:val="21"/>
        </w:rPr>
      </w:pPr>
    </w:p>
    <w:p w:rsidR="00164BDB" w:rsidRDefault="00164BDB" w:rsidP="00994FA3">
      <w:pPr>
        <w:pStyle w:val="Paragrafi0"/>
        <w:rPr>
          <w:sz w:val="21"/>
          <w:szCs w:val="21"/>
        </w:rPr>
      </w:pPr>
    </w:p>
    <w:p w:rsidR="00164BDB" w:rsidRDefault="00164BDB" w:rsidP="00994FA3">
      <w:pPr>
        <w:pStyle w:val="Paragrafi0"/>
        <w:rPr>
          <w:sz w:val="21"/>
          <w:szCs w:val="21"/>
        </w:rPr>
      </w:pPr>
    </w:p>
    <w:p w:rsidR="00164BDB" w:rsidRDefault="00164BDB" w:rsidP="00994FA3">
      <w:pPr>
        <w:pStyle w:val="Paragrafi0"/>
        <w:rPr>
          <w:sz w:val="21"/>
          <w:szCs w:val="21"/>
        </w:rPr>
      </w:pPr>
    </w:p>
    <w:p w:rsidR="00164BDB" w:rsidRDefault="00164BDB" w:rsidP="00994FA3">
      <w:pPr>
        <w:pStyle w:val="Paragrafi0"/>
        <w:rPr>
          <w:sz w:val="21"/>
          <w:szCs w:val="21"/>
        </w:rPr>
      </w:pPr>
    </w:p>
    <w:p w:rsidR="00164BDB" w:rsidRDefault="00164BDB" w:rsidP="00994FA3">
      <w:pPr>
        <w:pStyle w:val="Paragrafi0"/>
        <w:rPr>
          <w:sz w:val="21"/>
          <w:szCs w:val="21"/>
        </w:rPr>
      </w:pPr>
    </w:p>
    <w:p w:rsidR="00164BDB" w:rsidRDefault="00164BDB" w:rsidP="00994FA3">
      <w:pPr>
        <w:pStyle w:val="Paragrafi0"/>
        <w:rPr>
          <w:sz w:val="21"/>
          <w:szCs w:val="21"/>
        </w:rPr>
      </w:pPr>
    </w:p>
    <w:tbl>
      <w:tblPr>
        <w:tblW w:w="9948" w:type="dxa"/>
        <w:tblLook w:val="01E0" w:firstRow="1" w:lastRow="1" w:firstColumn="1" w:lastColumn="1" w:noHBand="0" w:noVBand="0"/>
      </w:tblPr>
      <w:tblGrid>
        <w:gridCol w:w="1418"/>
        <w:gridCol w:w="8530"/>
      </w:tblGrid>
      <w:tr w:rsidR="00994FA3" w:rsidRPr="00164BDB" w:rsidTr="00994FA3">
        <w:trPr>
          <w:cantSplit/>
        </w:trPr>
        <w:tc>
          <w:tcPr>
            <w:tcW w:w="1418" w:type="dxa"/>
            <w:tcBorders>
              <w:top w:val="single" w:sz="4" w:space="0" w:color="auto"/>
              <w:left w:val="single" w:sz="4" w:space="0" w:color="auto"/>
              <w:bottom w:val="nil"/>
            </w:tcBorders>
            <w:vAlign w:val="center"/>
          </w:tcPr>
          <w:p w:rsidR="00994FA3" w:rsidRPr="00164BDB" w:rsidRDefault="00994FA3" w:rsidP="00994FA3">
            <w:pPr>
              <w:pStyle w:val="Tabele"/>
              <w:rPr>
                <w:sz w:val="20"/>
              </w:rPr>
            </w:pPr>
            <w:r w:rsidRPr="00164BDB">
              <w:rPr>
                <w:sz w:val="20"/>
              </w:rPr>
              <w:t>Kodi NK</w:t>
            </w:r>
          </w:p>
        </w:tc>
        <w:tc>
          <w:tcPr>
            <w:tcW w:w="8530" w:type="dxa"/>
            <w:tcBorders>
              <w:top w:val="single" w:sz="4" w:space="0" w:color="auto"/>
              <w:bottom w:val="nil"/>
              <w:right w:val="single" w:sz="4" w:space="0" w:color="auto"/>
            </w:tcBorders>
            <w:vAlign w:val="center"/>
          </w:tcPr>
          <w:p w:rsidR="00994FA3" w:rsidRPr="00164BDB" w:rsidRDefault="00994FA3" w:rsidP="00994FA3">
            <w:pPr>
              <w:pStyle w:val="Tabele"/>
              <w:rPr>
                <w:sz w:val="20"/>
              </w:rPr>
            </w:pPr>
            <w:r w:rsidRPr="00164BDB">
              <w:rPr>
                <w:sz w:val="20"/>
              </w:rPr>
              <w:t>Përshkrimi</w:t>
            </w:r>
          </w:p>
        </w:tc>
      </w:tr>
      <w:tr w:rsidR="00994FA3" w:rsidRPr="00164BDB" w:rsidTr="00994FA3">
        <w:trPr>
          <w:cantSplit/>
        </w:trPr>
        <w:tc>
          <w:tcPr>
            <w:tcW w:w="1418" w:type="dxa"/>
            <w:tcBorders>
              <w:top w:val="nil"/>
              <w:left w:val="single" w:sz="4" w:space="0" w:color="auto"/>
              <w:bottom w:val="nil"/>
            </w:tcBorders>
          </w:tcPr>
          <w:p w:rsidR="00994FA3" w:rsidRPr="00164BDB" w:rsidRDefault="00994FA3" w:rsidP="00994FA3">
            <w:pPr>
              <w:pStyle w:val="Tabele"/>
              <w:rPr>
                <w:sz w:val="20"/>
              </w:rPr>
            </w:pPr>
            <w:r w:rsidRPr="00164BDB">
              <w:rPr>
                <w:sz w:val="20"/>
              </w:rPr>
              <w:t>0812 90 98</w:t>
            </w:r>
          </w:p>
        </w:tc>
        <w:tc>
          <w:tcPr>
            <w:tcW w:w="8530" w:type="dxa"/>
            <w:tcBorders>
              <w:top w:val="nil"/>
              <w:bottom w:val="nil"/>
              <w:right w:val="single" w:sz="4" w:space="0" w:color="auto"/>
            </w:tcBorders>
          </w:tcPr>
          <w:p w:rsidR="00994FA3" w:rsidRPr="00164BDB" w:rsidRDefault="00994FA3" w:rsidP="00994FA3">
            <w:pPr>
              <w:pStyle w:val="Tabele"/>
              <w:rPr>
                <w:sz w:val="20"/>
              </w:rPr>
            </w:pPr>
            <w:r w:rsidRPr="00164BDB">
              <w:rPr>
                <w:sz w:val="20"/>
              </w:rPr>
              <w:t>-- Te tjera:</w:t>
            </w:r>
          </w:p>
        </w:tc>
      </w:tr>
      <w:tr w:rsidR="00994FA3" w:rsidRPr="00164BDB" w:rsidTr="00994FA3">
        <w:trPr>
          <w:cantSplit/>
        </w:trPr>
        <w:tc>
          <w:tcPr>
            <w:tcW w:w="1418" w:type="dxa"/>
            <w:tcBorders>
              <w:top w:val="nil"/>
              <w:left w:val="single" w:sz="4" w:space="0" w:color="auto"/>
              <w:bottom w:val="nil"/>
            </w:tcBorders>
          </w:tcPr>
          <w:p w:rsidR="00994FA3" w:rsidRPr="00164BDB" w:rsidRDefault="00994FA3" w:rsidP="00994FA3">
            <w:pPr>
              <w:pStyle w:val="Tabele"/>
              <w:rPr>
                <w:sz w:val="20"/>
              </w:rPr>
            </w:pPr>
            <w:r w:rsidRPr="00164BDB">
              <w:rPr>
                <w:sz w:val="20"/>
              </w:rPr>
              <w:t>ex 0812 90 98</w:t>
            </w:r>
          </w:p>
        </w:tc>
        <w:tc>
          <w:tcPr>
            <w:tcW w:w="8530" w:type="dxa"/>
            <w:tcBorders>
              <w:top w:val="nil"/>
              <w:bottom w:val="nil"/>
              <w:right w:val="single" w:sz="4" w:space="0" w:color="auto"/>
            </w:tcBorders>
          </w:tcPr>
          <w:p w:rsidR="00994FA3" w:rsidRPr="00164BDB" w:rsidRDefault="00994FA3" w:rsidP="00994FA3">
            <w:pPr>
              <w:pStyle w:val="Tabele"/>
              <w:rPr>
                <w:sz w:val="20"/>
              </w:rPr>
            </w:pPr>
            <w:r w:rsidRPr="00164BDB">
              <w:rPr>
                <w:sz w:val="20"/>
              </w:rPr>
              <w:t>--- Manaferra te egra</w:t>
            </w:r>
          </w:p>
        </w:tc>
      </w:tr>
      <w:tr w:rsidR="00994FA3" w:rsidRPr="00164BDB" w:rsidTr="00994FA3">
        <w:trPr>
          <w:cantSplit/>
        </w:trPr>
        <w:tc>
          <w:tcPr>
            <w:tcW w:w="1418" w:type="dxa"/>
            <w:tcBorders>
              <w:top w:val="nil"/>
              <w:left w:val="single" w:sz="4" w:space="0" w:color="auto"/>
              <w:bottom w:val="single" w:sz="4" w:space="0" w:color="auto"/>
            </w:tcBorders>
          </w:tcPr>
          <w:p w:rsidR="00994FA3" w:rsidRPr="00164BDB" w:rsidRDefault="00994FA3" w:rsidP="00994FA3">
            <w:pPr>
              <w:pStyle w:val="Tabele"/>
              <w:rPr>
                <w:sz w:val="20"/>
              </w:rPr>
            </w:pPr>
            <w:r w:rsidRPr="00164BDB">
              <w:rPr>
                <w:sz w:val="20"/>
              </w:rPr>
              <w:t>ex 0812 90 98</w:t>
            </w:r>
          </w:p>
        </w:tc>
        <w:tc>
          <w:tcPr>
            <w:tcW w:w="8530" w:type="dxa"/>
            <w:tcBorders>
              <w:top w:val="nil"/>
              <w:bottom w:val="single" w:sz="4" w:space="0" w:color="auto"/>
              <w:right w:val="single" w:sz="4" w:space="0" w:color="auto"/>
            </w:tcBorders>
          </w:tcPr>
          <w:p w:rsidR="00994FA3" w:rsidRPr="00164BDB" w:rsidRDefault="00994FA3" w:rsidP="00994FA3">
            <w:pPr>
              <w:pStyle w:val="Tabele"/>
              <w:rPr>
                <w:sz w:val="20"/>
              </w:rPr>
            </w:pPr>
            <w:r w:rsidRPr="00164BDB">
              <w:rPr>
                <w:sz w:val="20"/>
              </w:rPr>
              <w:t>--- Manaferra te buta</w:t>
            </w:r>
          </w:p>
        </w:tc>
      </w:tr>
      <w:tr w:rsidR="00994FA3" w:rsidRPr="00164BDB" w:rsidTr="00994FA3">
        <w:trPr>
          <w:cantSplit/>
        </w:trPr>
        <w:tc>
          <w:tcPr>
            <w:tcW w:w="1418" w:type="dxa"/>
            <w:tcBorders>
              <w:left w:val="single" w:sz="4" w:space="0" w:color="auto"/>
              <w:bottom w:val="nil"/>
            </w:tcBorders>
          </w:tcPr>
          <w:p w:rsidR="00994FA3" w:rsidRPr="00164BDB" w:rsidRDefault="00994FA3" w:rsidP="00994FA3">
            <w:pPr>
              <w:pStyle w:val="Tabele"/>
              <w:rPr>
                <w:sz w:val="20"/>
              </w:rPr>
            </w:pPr>
            <w:r w:rsidRPr="00164BDB">
              <w:rPr>
                <w:sz w:val="20"/>
              </w:rPr>
              <w:t>0813</w:t>
            </w:r>
          </w:p>
        </w:tc>
        <w:tc>
          <w:tcPr>
            <w:tcW w:w="8530" w:type="dxa"/>
            <w:tcBorders>
              <w:bottom w:val="nil"/>
              <w:right w:val="single" w:sz="4" w:space="0" w:color="auto"/>
            </w:tcBorders>
          </w:tcPr>
          <w:p w:rsidR="00994FA3" w:rsidRPr="00164BDB" w:rsidRDefault="00994FA3" w:rsidP="00994FA3">
            <w:pPr>
              <w:pStyle w:val="Tabele"/>
              <w:rPr>
                <w:sz w:val="20"/>
              </w:rPr>
            </w:pPr>
            <w:r w:rsidRPr="00164BDB">
              <w:rPr>
                <w:sz w:val="20"/>
              </w:rPr>
              <w:t xml:space="preserve">Fruta, te thara, pervec atyre te krereve Nr. 0801 deri Nr. 0806; perzierjet e arrave apo te frutave te thara te ketij Kapitulli:  </w:t>
            </w:r>
          </w:p>
        </w:tc>
      </w:tr>
      <w:tr w:rsidR="00994FA3" w:rsidRPr="00164BDB" w:rsidTr="00994FA3">
        <w:trPr>
          <w:cantSplit/>
        </w:trPr>
        <w:tc>
          <w:tcPr>
            <w:tcW w:w="1418" w:type="dxa"/>
            <w:tcBorders>
              <w:top w:val="nil"/>
              <w:left w:val="single" w:sz="4" w:space="0" w:color="auto"/>
              <w:bottom w:val="nil"/>
            </w:tcBorders>
          </w:tcPr>
          <w:p w:rsidR="00994FA3" w:rsidRPr="00164BDB" w:rsidRDefault="00994FA3" w:rsidP="00994FA3">
            <w:pPr>
              <w:pStyle w:val="Tabele"/>
              <w:rPr>
                <w:sz w:val="20"/>
              </w:rPr>
            </w:pPr>
            <w:r w:rsidRPr="00164BDB">
              <w:rPr>
                <w:sz w:val="20"/>
              </w:rPr>
              <w:t>0813 50</w:t>
            </w:r>
          </w:p>
        </w:tc>
        <w:tc>
          <w:tcPr>
            <w:tcW w:w="8530" w:type="dxa"/>
            <w:tcBorders>
              <w:top w:val="nil"/>
              <w:bottom w:val="nil"/>
              <w:right w:val="single" w:sz="4" w:space="0" w:color="auto"/>
            </w:tcBorders>
          </w:tcPr>
          <w:p w:rsidR="00994FA3" w:rsidRPr="00164BDB" w:rsidRDefault="00994FA3" w:rsidP="00994FA3">
            <w:pPr>
              <w:pStyle w:val="Tabele"/>
              <w:rPr>
                <w:sz w:val="20"/>
              </w:rPr>
            </w:pPr>
            <w:r w:rsidRPr="00164BDB">
              <w:rPr>
                <w:sz w:val="20"/>
              </w:rPr>
              <w:t>- Perzierje te arrave apo te frutave te thara te ketij Kapitulli:</w:t>
            </w:r>
          </w:p>
        </w:tc>
      </w:tr>
      <w:tr w:rsidR="00994FA3" w:rsidRPr="00164BDB" w:rsidTr="00994FA3">
        <w:trPr>
          <w:cantSplit/>
        </w:trPr>
        <w:tc>
          <w:tcPr>
            <w:tcW w:w="1418" w:type="dxa"/>
            <w:tcBorders>
              <w:top w:val="nil"/>
              <w:left w:val="single" w:sz="4" w:space="0" w:color="auto"/>
              <w:bottom w:val="nil"/>
            </w:tcBorders>
          </w:tcPr>
          <w:p w:rsidR="00994FA3" w:rsidRPr="00164BDB" w:rsidRDefault="00994FA3" w:rsidP="00994FA3">
            <w:pPr>
              <w:pStyle w:val="Tabele"/>
              <w:rPr>
                <w:sz w:val="20"/>
              </w:rPr>
            </w:pPr>
          </w:p>
        </w:tc>
        <w:tc>
          <w:tcPr>
            <w:tcW w:w="8530" w:type="dxa"/>
            <w:tcBorders>
              <w:top w:val="nil"/>
              <w:bottom w:val="nil"/>
              <w:right w:val="single" w:sz="4" w:space="0" w:color="auto"/>
            </w:tcBorders>
          </w:tcPr>
          <w:p w:rsidR="00994FA3" w:rsidRPr="00164BDB" w:rsidRDefault="00994FA3" w:rsidP="00994FA3">
            <w:pPr>
              <w:pStyle w:val="Tabele"/>
              <w:rPr>
                <w:sz w:val="20"/>
              </w:rPr>
            </w:pPr>
            <w:r w:rsidRPr="00164BDB">
              <w:rPr>
                <w:sz w:val="20"/>
              </w:rPr>
              <w:t>-- Perzierje te frutave te thara, ndryshe nga ato te krereve Nr. 0801 deri Nr. 0806:</w:t>
            </w:r>
          </w:p>
        </w:tc>
      </w:tr>
      <w:tr w:rsidR="00994FA3" w:rsidRPr="00164BDB" w:rsidTr="00994FA3">
        <w:trPr>
          <w:cantSplit/>
        </w:trPr>
        <w:tc>
          <w:tcPr>
            <w:tcW w:w="1418" w:type="dxa"/>
            <w:tcBorders>
              <w:top w:val="nil"/>
              <w:left w:val="single" w:sz="4" w:space="0" w:color="auto"/>
              <w:bottom w:val="nil"/>
            </w:tcBorders>
          </w:tcPr>
          <w:p w:rsidR="00994FA3" w:rsidRPr="00164BDB" w:rsidRDefault="00994FA3" w:rsidP="00994FA3">
            <w:pPr>
              <w:pStyle w:val="Tabele"/>
              <w:rPr>
                <w:sz w:val="20"/>
              </w:rPr>
            </w:pPr>
            <w:r w:rsidRPr="00164BDB">
              <w:rPr>
                <w:sz w:val="20"/>
              </w:rPr>
              <w:t>0813 50 19</w:t>
            </w:r>
          </w:p>
        </w:tc>
        <w:tc>
          <w:tcPr>
            <w:tcW w:w="8530" w:type="dxa"/>
            <w:tcBorders>
              <w:top w:val="nil"/>
              <w:bottom w:val="nil"/>
              <w:right w:val="single" w:sz="4" w:space="0" w:color="auto"/>
            </w:tcBorders>
          </w:tcPr>
          <w:p w:rsidR="00994FA3" w:rsidRPr="00164BDB" w:rsidRDefault="00994FA3" w:rsidP="00994FA3">
            <w:pPr>
              <w:pStyle w:val="Tabele"/>
              <w:rPr>
                <w:sz w:val="20"/>
              </w:rPr>
            </w:pPr>
            <w:r w:rsidRPr="00164BDB">
              <w:rPr>
                <w:sz w:val="20"/>
              </w:rPr>
              <w:t>--- Qe permbajne kumbulla</w:t>
            </w:r>
          </w:p>
        </w:tc>
      </w:tr>
      <w:tr w:rsidR="00994FA3" w:rsidRPr="00164BDB" w:rsidTr="00994FA3">
        <w:trPr>
          <w:cantSplit/>
        </w:trPr>
        <w:tc>
          <w:tcPr>
            <w:tcW w:w="1418" w:type="dxa"/>
            <w:tcBorders>
              <w:top w:val="nil"/>
              <w:left w:val="single" w:sz="4" w:space="0" w:color="auto"/>
              <w:bottom w:val="nil"/>
            </w:tcBorders>
          </w:tcPr>
          <w:p w:rsidR="00994FA3" w:rsidRPr="00164BDB" w:rsidRDefault="00994FA3" w:rsidP="00994FA3">
            <w:pPr>
              <w:pStyle w:val="Tabele"/>
              <w:rPr>
                <w:sz w:val="20"/>
              </w:rPr>
            </w:pPr>
          </w:p>
        </w:tc>
        <w:tc>
          <w:tcPr>
            <w:tcW w:w="8530" w:type="dxa"/>
            <w:tcBorders>
              <w:top w:val="nil"/>
              <w:bottom w:val="nil"/>
              <w:right w:val="single" w:sz="4" w:space="0" w:color="auto"/>
            </w:tcBorders>
          </w:tcPr>
          <w:p w:rsidR="00994FA3" w:rsidRPr="00164BDB" w:rsidRDefault="00994FA3" w:rsidP="00994FA3">
            <w:pPr>
              <w:pStyle w:val="Tabele"/>
              <w:rPr>
                <w:sz w:val="20"/>
              </w:rPr>
            </w:pPr>
            <w:r w:rsidRPr="00164BDB">
              <w:rPr>
                <w:sz w:val="20"/>
              </w:rPr>
              <w:t>-- Perzierje vetem te arrave te thara te krereve 0801 dhe 0802:</w:t>
            </w:r>
          </w:p>
        </w:tc>
      </w:tr>
      <w:tr w:rsidR="00994FA3" w:rsidRPr="00164BDB" w:rsidTr="00994FA3">
        <w:trPr>
          <w:cantSplit/>
        </w:trPr>
        <w:tc>
          <w:tcPr>
            <w:tcW w:w="1418" w:type="dxa"/>
            <w:tcBorders>
              <w:top w:val="nil"/>
              <w:left w:val="single" w:sz="4" w:space="0" w:color="auto"/>
              <w:bottom w:val="nil"/>
            </w:tcBorders>
          </w:tcPr>
          <w:p w:rsidR="00994FA3" w:rsidRPr="00164BDB" w:rsidRDefault="00994FA3" w:rsidP="00994FA3">
            <w:pPr>
              <w:pStyle w:val="Tabele"/>
              <w:rPr>
                <w:sz w:val="20"/>
              </w:rPr>
            </w:pPr>
            <w:r w:rsidRPr="00164BDB">
              <w:rPr>
                <w:sz w:val="20"/>
              </w:rPr>
              <w:t>0813 50 31</w:t>
            </w:r>
          </w:p>
        </w:tc>
        <w:tc>
          <w:tcPr>
            <w:tcW w:w="8530" w:type="dxa"/>
            <w:tcBorders>
              <w:top w:val="nil"/>
              <w:bottom w:val="nil"/>
              <w:right w:val="single" w:sz="4" w:space="0" w:color="auto"/>
            </w:tcBorders>
          </w:tcPr>
          <w:p w:rsidR="00994FA3" w:rsidRPr="00164BDB" w:rsidRDefault="00994FA3" w:rsidP="00994FA3">
            <w:pPr>
              <w:pStyle w:val="Tabele"/>
              <w:rPr>
                <w:sz w:val="20"/>
              </w:rPr>
            </w:pPr>
            <w:r w:rsidRPr="00164BDB">
              <w:rPr>
                <w:sz w:val="20"/>
              </w:rPr>
              <w:t>--- Prej arrave tropikale</w:t>
            </w:r>
          </w:p>
        </w:tc>
      </w:tr>
      <w:tr w:rsidR="00994FA3" w:rsidRPr="00164BDB" w:rsidTr="00994FA3">
        <w:trPr>
          <w:cantSplit/>
        </w:trPr>
        <w:tc>
          <w:tcPr>
            <w:tcW w:w="1418" w:type="dxa"/>
            <w:tcBorders>
              <w:top w:val="nil"/>
              <w:left w:val="single" w:sz="4" w:space="0" w:color="auto"/>
              <w:bottom w:val="nil"/>
            </w:tcBorders>
          </w:tcPr>
          <w:p w:rsidR="00994FA3" w:rsidRPr="00164BDB" w:rsidRDefault="00994FA3" w:rsidP="00994FA3">
            <w:pPr>
              <w:pStyle w:val="Tabele"/>
              <w:rPr>
                <w:sz w:val="20"/>
              </w:rPr>
            </w:pPr>
            <w:r w:rsidRPr="00164BDB">
              <w:rPr>
                <w:sz w:val="20"/>
              </w:rPr>
              <w:t>0813 50 39</w:t>
            </w:r>
          </w:p>
        </w:tc>
        <w:tc>
          <w:tcPr>
            <w:tcW w:w="8530" w:type="dxa"/>
            <w:tcBorders>
              <w:top w:val="nil"/>
              <w:bottom w:val="nil"/>
              <w:right w:val="single" w:sz="4" w:space="0" w:color="auto"/>
            </w:tcBorders>
          </w:tcPr>
          <w:p w:rsidR="00994FA3" w:rsidRPr="00164BDB" w:rsidRDefault="00994FA3" w:rsidP="00994FA3">
            <w:pPr>
              <w:pStyle w:val="Tabele"/>
              <w:rPr>
                <w:sz w:val="20"/>
              </w:rPr>
            </w:pPr>
            <w:r w:rsidRPr="00164BDB">
              <w:rPr>
                <w:sz w:val="20"/>
              </w:rPr>
              <w:t>--- Te tjera</w:t>
            </w:r>
          </w:p>
        </w:tc>
      </w:tr>
      <w:tr w:rsidR="00994FA3" w:rsidRPr="00164BDB" w:rsidTr="00994FA3">
        <w:trPr>
          <w:cantSplit/>
        </w:trPr>
        <w:tc>
          <w:tcPr>
            <w:tcW w:w="1418" w:type="dxa"/>
            <w:tcBorders>
              <w:top w:val="nil"/>
              <w:left w:val="single" w:sz="4" w:space="0" w:color="auto"/>
            </w:tcBorders>
          </w:tcPr>
          <w:p w:rsidR="00994FA3" w:rsidRPr="00164BDB" w:rsidRDefault="00994FA3" w:rsidP="00994FA3">
            <w:pPr>
              <w:pStyle w:val="Tabele"/>
              <w:rPr>
                <w:sz w:val="20"/>
              </w:rPr>
            </w:pPr>
          </w:p>
        </w:tc>
        <w:tc>
          <w:tcPr>
            <w:tcW w:w="8530" w:type="dxa"/>
            <w:tcBorders>
              <w:top w:val="nil"/>
              <w:right w:val="single" w:sz="4" w:space="0" w:color="auto"/>
            </w:tcBorders>
          </w:tcPr>
          <w:p w:rsidR="00994FA3" w:rsidRPr="00164BDB" w:rsidRDefault="00994FA3" w:rsidP="00994FA3">
            <w:pPr>
              <w:pStyle w:val="Tabele"/>
              <w:rPr>
                <w:sz w:val="20"/>
              </w:rPr>
            </w:pPr>
            <w:r w:rsidRPr="00164BDB">
              <w:rPr>
                <w:sz w:val="20"/>
              </w:rPr>
              <w:t>-- Perzierje te tjera:</w:t>
            </w:r>
          </w:p>
        </w:tc>
      </w:tr>
      <w:tr w:rsidR="00994FA3" w:rsidRPr="00164BDB" w:rsidTr="00994FA3">
        <w:trPr>
          <w:cantSplit/>
        </w:trPr>
        <w:tc>
          <w:tcPr>
            <w:tcW w:w="1418" w:type="dxa"/>
            <w:tcBorders>
              <w:top w:val="nil"/>
              <w:left w:val="single" w:sz="4" w:space="0" w:color="auto"/>
              <w:bottom w:val="single" w:sz="4" w:space="0" w:color="auto"/>
            </w:tcBorders>
          </w:tcPr>
          <w:p w:rsidR="00994FA3" w:rsidRPr="00164BDB" w:rsidRDefault="00994FA3" w:rsidP="00994FA3">
            <w:pPr>
              <w:pStyle w:val="Tabele"/>
              <w:rPr>
                <w:sz w:val="20"/>
              </w:rPr>
            </w:pPr>
            <w:r w:rsidRPr="00164BDB">
              <w:rPr>
                <w:sz w:val="20"/>
              </w:rPr>
              <w:t>0813 50 91</w:t>
            </w:r>
          </w:p>
        </w:tc>
        <w:tc>
          <w:tcPr>
            <w:tcW w:w="8530" w:type="dxa"/>
            <w:tcBorders>
              <w:top w:val="nil"/>
              <w:bottom w:val="single" w:sz="4" w:space="0" w:color="auto"/>
              <w:right w:val="single" w:sz="4" w:space="0" w:color="auto"/>
            </w:tcBorders>
          </w:tcPr>
          <w:p w:rsidR="00994FA3" w:rsidRPr="00164BDB" w:rsidRDefault="00994FA3" w:rsidP="00994FA3">
            <w:pPr>
              <w:pStyle w:val="Tabele"/>
              <w:rPr>
                <w:sz w:val="20"/>
              </w:rPr>
            </w:pPr>
            <w:r w:rsidRPr="00164BDB">
              <w:rPr>
                <w:sz w:val="20"/>
              </w:rPr>
              <w:t>--- Qe nuk permbajne kumbulla apo fiq</w:t>
            </w:r>
          </w:p>
        </w:tc>
      </w:tr>
      <w:tr w:rsidR="00994FA3" w:rsidRPr="00164BDB" w:rsidTr="00994FA3">
        <w:trPr>
          <w:cantSplit/>
        </w:trPr>
        <w:tc>
          <w:tcPr>
            <w:tcW w:w="1418" w:type="dxa"/>
            <w:tcBorders>
              <w:top w:val="single" w:sz="4" w:space="0" w:color="auto"/>
              <w:left w:val="single" w:sz="4" w:space="0" w:color="auto"/>
              <w:bottom w:val="single" w:sz="4" w:space="0" w:color="auto"/>
            </w:tcBorders>
          </w:tcPr>
          <w:p w:rsidR="00994FA3" w:rsidRPr="00164BDB" w:rsidRDefault="00994FA3" w:rsidP="00994FA3">
            <w:pPr>
              <w:pStyle w:val="Tabele"/>
              <w:rPr>
                <w:sz w:val="20"/>
              </w:rPr>
            </w:pPr>
            <w:r w:rsidRPr="00164BDB">
              <w:rPr>
                <w:sz w:val="20"/>
              </w:rPr>
              <w:t>0814 00 00</w:t>
            </w:r>
          </w:p>
        </w:tc>
        <w:tc>
          <w:tcPr>
            <w:tcW w:w="8530" w:type="dxa"/>
            <w:tcBorders>
              <w:top w:val="single" w:sz="4" w:space="0" w:color="auto"/>
              <w:bottom w:val="single" w:sz="4" w:space="0" w:color="auto"/>
              <w:right w:val="single" w:sz="4" w:space="0" w:color="auto"/>
            </w:tcBorders>
          </w:tcPr>
          <w:p w:rsidR="00994FA3" w:rsidRPr="00164BDB" w:rsidRDefault="00994FA3" w:rsidP="00994FA3">
            <w:pPr>
              <w:pStyle w:val="Tabele"/>
              <w:rPr>
                <w:sz w:val="20"/>
              </w:rPr>
            </w:pPr>
            <w:r w:rsidRPr="00164BDB">
              <w:rPr>
                <w:sz w:val="20"/>
              </w:rPr>
              <w:t>Lekurat e agrumeve apo pjeprave (perfshire shalqinjte), te fresketa, te ngrira, te thara apo te ruajtura perkohesisht ne uje me shellire, ne uje sulfuror apo ne solucione te tjera ruajtëse</w:t>
            </w:r>
          </w:p>
        </w:tc>
      </w:tr>
      <w:tr w:rsidR="00994FA3" w:rsidRPr="00164BDB" w:rsidTr="00164BDB">
        <w:trPr>
          <w:cantSplit/>
          <w:trHeight w:val="439"/>
        </w:trPr>
        <w:tc>
          <w:tcPr>
            <w:tcW w:w="1418" w:type="dxa"/>
            <w:tcBorders>
              <w:top w:val="single" w:sz="4" w:space="0" w:color="auto"/>
              <w:left w:val="single" w:sz="4" w:space="0" w:color="auto"/>
              <w:bottom w:val="nil"/>
            </w:tcBorders>
          </w:tcPr>
          <w:p w:rsidR="00994FA3" w:rsidRPr="00164BDB" w:rsidRDefault="00994FA3" w:rsidP="00994FA3">
            <w:pPr>
              <w:pStyle w:val="Tabele"/>
              <w:rPr>
                <w:sz w:val="20"/>
              </w:rPr>
            </w:pPr>
            <w:r w:rsidRPr="00164BDB">
              <w:rPr>
                <w:sz w:val="20"/>
              </w:rPr>
              <w:t>0901</w:t>
            </w:r>
          </w:p>
        </w:tc>
        <w:tc>
          <w:tcPr>
            <w:tcW w:w="8530" w:type="dxa"/>
            <w:tcBorders>
              <w:top w:val="single" w:sz="4" w:space="0" w:color="auto"/>
              <w:bottom w:val="nil"/>
              <w:right w:val="single" w:sz="4" w:space="0" w:color="auto"/>
            </w:tcBorders>
          </w:tcPr>
          <w:p w:rsidR="00994FA3" w:rsidRPr="00164BDB" w:rsidRDefault="00994FA3" w:rsidP="00994FA3">
            <w:pPr>
              <w:pStyle w:val="Tabele"/>
              <w:rPr>
                <w:sz w:val="20"/>
              </w:rPr>
            </w:pPr>
            <w:r w:rsidRPr="00164BDB">
              <w:rPr>
                <w:sz w:val="20"/>
              </w:rPr>
              <w:t xml:space="preserve">Kafe, nese eshte apo jo e pjekur apo e dekafezuar; levoret dhe lekurat e kafese; zevendesuesit e kafese qe permbajne kafe ne cdo perpjestim: </w:t>
            </w:r>
          </w:p>
          <w:p w:rsidR="00994FA3" w:rsidRPr="00164BDB" w:rsidRDefault="00994FA3" w:rsidP="00994FA3">
            <w:pPr>
              <w:pStyle w:val="Tabele"/>
              <w:rPr>
                <w:sz w:val="20"/>
              </w:rPr>
            </w:pPr>
          </w:p>
        </w:tc>
      </w:tr>
      <w:tr w:rsidR="00994FA3" w:rsidRPr="00164BDB" w:rsidTr="00994FA3">
        <w:trPr>
          <w:cantSplit/>
        </w:trPr>
        <w:tc>
          <w:tcPr>
            <w:tcW w:w="1418" w:type="dxa"/>
            <w:tcBorders>
              <w:top w:val="nil"/>
              <w:left w:val="single" w:sz="4" w:space="0" w:color="auto"/>
            </w:tcBorders>
          </w:tcPr>
          <w:p w:rsidR="00994FA3" w:rsidRPr="00164BDB" w:rsidRDefault="00994FA3" w:rsidP="00994FA3">
            <w:pPr>
              <w:pStyle w:val="Tabele"/>
              <w:rPr>
                <w:sz w:val="20"/>
              </w:rPr>
            </w:pPr>
            <w:r w:rsidRPr="00164BDB">
              <w:rPr>
                <w:sz w:val="20"/>
              </w:rPr>
              <w:t>0901 90</w:t>
            </w:r>
          </w:p>
        </w:tc>
        <w:tc>
          <w:tcPr>
            <w:tcW w:w="8530" w:type="dxa"/>
            <w:tcBorders>
              <w:top w:val="nil"/>
              <w:right w:val="single" w:sz="4" w:space="0" w:color="auto"/>
            </w:tcBorders>
          </w:tcPr>
          <w:p w:rsidR="00994FA3" w:rsidRPr="00164BDB" w:rsidRDefault="00994FA3" w:rsidP="00994FA3">
            <w:pPr>
              <w:pStyle w:val="Tabele"/>
              <w:rPr>
                <w:sz w:val="20"/>
              </w:rPr>
            </w:pPr>
            <w:r w:rsidRPr="00164BDB">
              <w:rPr>
                <w:sz w:val="20"/>
              </w:rPr>
              <w:t>- Te tjera:</w:t>
            </w:r>
          </w:p>
        </w:tc>
      </w:tr>
      <w:tr w:rsidR="00994FA3" w:rsidRPr="00164BDB" w:rsidTr="00994FA3">
        <w:trPr>
          <w:cantSplit/>
        </w:trPr>
        <w:tc>
          <w:tcPr>
            <w:tcW w:w="1418" w:type="dxa"/>
            <w:tcBorders>
              <w:top w:val="nil"/>
              <w:left w:val="single" w:sz="4" w:space="0" w:color="auto"/>
              <w:bottom w:val="single" w:sz="4" w:space="0" w:color="auto"/>
            </w:tcBorders>
          </w:tcPr>
          <w:p w:rsidR="00994FA3" w:rsidRPr="00164BDB" w:rsidRDefault="00994FA3" w:rsidP="00994FA3">
            <w:pPr>
              <w:pStyle w:val="Tabele"/>
              <w:rPr>
                <w:sz w:val="20"/>
              </w:rPr>
            </w:pPr>
            <w:r w:rsidRPr="00164BDB">
              <w:rPr>
                <w:sz w:val="20"/>
              </w:rPr>
              <w:t>0901 90 10</w:t>
            </w:r>
          </w:p>
        </w:tc>
        <w:tc>
          <w:tcPr>
            <w:tcW w:w="8530" w:type="dxa"/>
            <w:tcBorders>
              <w:top w:val="nil"/>
              <w:bottom w:val="single" w:sz="4" w:space="0" w:color="auto"/>
              <w:right w:val="single" w:sz="4" w:space="0" w:color="auto"/>
            </w:tcBorders>
          </w:tcPr>
          <w:p w:rsidR="00994FA3" w:rsidRPr="00164BDB" w:rsidRDefault="00994FA3" w:rsidP="00994FA3">
            <w:pPr>
              <w:pStyle w:val="Tabele"/>
              <w:rPr>
                <w:sz w:val="20"/>
              </w:rPr>
            </w:pPr>
            <w:r w:rsidRPr="00164BDB">
              <w:rPr>
                <w:sz w:val="20"/>
              </w:rPr>
              <w:t>-- Lekura dhe levoret e kafese</w:t>
            </w:r>
          </w:p>
        </w:tc>
      </w:tr>
      <w:tr w:rsidR="00994FA3" w:rsidRPr="00164BDB" w:rsidTr="00994FA3">
        <w:trPr>
          <w:cantSplit/>
        </w:trPr>
        <w:tc>
          <w:tcPr>
            <w:tcW w:w="1418" w:type="dxa"/>
            <w:tcBorders>
              <w:top w:val="single" w:sz="4" w:space="0" w:color="auto"/>
              <w:left w:val="single" w:sz="4" w:space="0" w:color="auto"/>
              <w:bottom w:val="single" w:sz="4" w:space="0" w:color="auto"/>
            </w:tcBorders>
          </w:tcPr>
          <w:p w:rsidR="00994FA3" w:rsidRPr="00164BDB" w:rsidRDefault="00994FA3" w:rsidP="00994FA3">
            <w:pPr>
              <w:pStyle w:val="Tabele"/>
              <w:rPr>
                <w:sz w:val="20"/>
              </w:rPr>
            </w:pPr>
            <w:r w:rsidRPr="00164BDB">
              <w:rPr>
                <w:sz w:val="20"/>
              </w:rPr>
              <w:t>0908</w:t>
            </w:r>
          </w:p>
        </w:tc>
        <w:tc>
          <w:tcPr>
            <w:tcW w:w="8530" w:type="dxa"/>
            <w:tcBorders>
              <w:top w:val="single" w:sz="4" w:space="0" w:color="auto"/>
              <w:bottom w:val="single" w:sz="4" w:space="0" w:color="auto"/>
              <w:right w:val="single" w:sz="4" w:space="0" w:color="auto"/>
            </w:tcBorders>
          </w:tcPr>
          <w:p w:rsidR="00994FA3" w:rsidRPr="00164BDB" w:rsidRDefault="00994FA3" w:rsidP="00994FA3">
            <w:pPr>
              <w:pStyle w:val="Tabele"/>
              <w:rPr>
                <w:sz w:val="20"/>
              </w:rPr>
            </w:pPr>
            <w:r w:rsidRPr="00164BDB">
              <w:rPr>
                <w:sz w:val="20"/>
              </w:rPr>
              <w:t>Arre hindi, lekura e arres se hindit e thare dhe cardamoms:</w:t>
            </w:r>
          </w:p>
        </w:tc>
      </w:tr>
      <w:tr w:rsidR="00994FA3" w:rsidRPr="00164BDB" w:rsidTr="00994FA3">
        <w:trPr>
          <w:cantSplit/>
        </w:trPr>
        <w:tc>
          <w:tcPr>
            <w:tcW w:w="1418" w:type="dxa"/>
            <w:tcBorders>
              <w:top w:val="single" w:sz="4" w:space="0" w:color="auto"/>
              <w:left w:val="single" w:sz="4" w:space="0" w:color="auto"/>
              <w:bottom w:val="single" w:sz="4" w:space="0" w:color="auto"/>
            </w:tcBorders>
          </w:tcPr>
          <w:p w:rsidR="00994FA3" w:rsidRPr="00164BDB" w:rsidRDefault="00994FA3" w:rsidP="00994FA3">
            <w:pPr>
              <w:pStyle w:val="Tabele"/>
              <w:rPr>
                <w:sz w:val="20"/>
              </w:rPr>
            </w:pPr>
            <w:r w:rsidRPr="00164BDB">
              <w:rPr>
                <w:sz w:val="20"/>
              </w:rPr>
              <w:t>1001</w:t>
            </w:r>
          </w:p>
        </w:tc>
        <w:tc>
          <w:tcPr>
            <w:tcW w:w="8530" w:type="dxa"/>
            <w:tcBorders>
              <w:top w:val="single" w:sz="4" w:space="0" w:color="auto"/>
              <w:bottom w:val="single" w:sz="4" w:space="0" w:color="auto"/>
              <w:right w:val="single" w:sz="4" w:space="0" w:color="auto"/>
            </w:tcBorders>
          </w:tcPr>
          <w:p w:rsidR="00994FA3" w:rsidRPr="00164BDB" w:rsidRDefault="00994FA3" w:rsidP="00994FA3">
            <w:pPr>
              <w:pStyle w:val="Tabele"/>
              <w:rPr>
                <w:sz w:val="20"/>
              </w:rPr>
            </w:pPr>
            <w:r w:rsidRPr="00164BDB">
              <w:rPr>
                <w:sz w:val="20"/>
              </w:rPr>
              <w:t>Grure dhe meslin:</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tbl>
      <w:tblPr>
        <w:tblW w:w="9948" w:type="dxa"/>
        <w:tblLook w:val="01E0" w:firstRow="1" w:lastRow="1" w:firstColumn="1" w:lastColumn="1" w:noHBand="0" w:noVBand="0"/>
      </w:tblPr>
      <w:tblGrid>
        <w:gridCol w:w="1418"/>
        <w:gridCol w:w="8530"/>
      </w:tblGrid>
      <w:tr w:rsidR="00994FA3" w:rsidRPr="008F7634" w:rsidTr="00994FA3">
        <w:trPr>
          <w:cantSplit/>
        </w:trPr>
        <w:tc>
          <w:tcPr>
            <w:tcW w:w="1418" w:type="dxa"/>
            <w:tcBorders>
              <w:top w:val="single" w:sz="4" w:space="0" w:color="auto"/>
              <w:left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Pr>
        <w:tc>
          <w:tcPr>
            <w:tcW w:w="1418" w:type="dxa"/>
            <w:tcBorders>
              <w:top w:val="single" w:sz="4" w:space="0" w:color="auto"/>
              <w:left w:val="single" w:sz="4" w:space="0" w:color="auto"/>
            </w:tcBorders>
          </w:tcPr>
          <w:p w:rsidR="00994FA3" w:rsidRPr="008F7634" w:rsidRDefault="00994FA3" w:rsidP="00994FA3">
            <w:pPr>
              <w:pStyle w:val="Tabele"/>
              <w:rPr>
                <w:sz w:val="21"/>
                <w:szCs w:val="21"/>
              </w:rPr>
            </w:pPr>
            <w:r w:rsidRPr="008F7634">
              <w:rPr>
                <w:sz w:val="21"/>
                <w:szCs w:val="21"/>
              </w:rPr>
              <w:t>1001 90</w:t>
            </w:r>
          </w:p>
        </w:tc>
        <w:tc>
          <w:tcPr>
            <w:tcW w:w="8530" w:type="dxa"/>
            <w:tcBorders>
              <w:top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Te tjere:</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1001 90 10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Per mbjellje</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1006</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Oriz</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1007 00</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Melekuqe</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1008</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Hikerr, mel dhe fara ushqim per kanarine; drithera te tjera:</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1102</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Miellra te drithrave te ndryshme prej grurit apo meslinit:</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1102 90</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1102 90 30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Miell tershere</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1103</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Bollgur, kokrriza dhe sfera te drithrave: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Bollgur dhe miellra: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1103 19</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Prej drithrave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1103 19 10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Prej thekres</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1103 19 30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Prej elbit</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1103 19 40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Prej tersheres</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1103 19 50</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Prej orizit</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1103 20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Ne forme sferash</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1104</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Kokrra drithi te punuara ndryshe (psh, te qeruar, te rrumbullakosura, te petezuar, te copetuara ne forme granulash te rrumbullakta, te prera apo te fetezuara (pervec orizit te kreut 1006); embrioni i drithrave, te plota, te rrafshuara, te petezuara apo te bluar:</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Pr="008F7634" w:rsidRDefault="004D1E5F" w:rsidP="00994FA3">
      <w:pPr>
        <w:pStyle w:val="Paragrafi0"/>
        <w:rPr>
          <w:sz w:val="21"/>
          <w:szCs w:val="21"/>
        </w:rPr>
      </w:pPr>
    </w:p>
    <w:tbl>
      <w:tblPr>
        <w:tblW w:w="9948" w:type="dxa"/>
        <w:tblLook w:val="01E0" w:firstRow="1" w:lastRow="1" w:firstColumn="1" w:lastColumn="1" w:noHBand="0" w:noVBand="0"/>
      </w:tblPr>
      <w:tblGrid>
        <w:gridCol w:w="1418"/>
        <w:gridCol w:w="8530"/>
      </w:tblGrid>
      <w:tr w:rsidR="00994FA3" w:rsidRPr="008F7634" w:rsidTr="00994FA3">
        <w:trPr>
          <w:cantSplit/>
        </w:trPr>
        <w:tc>
          <w:tcPr>
            <w:tcW w:w="1418" w:type="dxa"/>
            <w:tcBorders>
              <w:top w:val="single" w:sz="4" w:space="0" w:color="auto"/>
              <w:left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 Kokrra te rrumbullakosura apo te petezuar:</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1104 12</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Prej tershere: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1104 12 10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rrumbullakosura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1104 19</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Prej drithrave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1104 19 30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Prej thekres</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Prej elbit:</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1104 19 61</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rrumbullakosura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1104 19 69</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petezuara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1104 19 91</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Oriz te petezuar</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Kokrra te punuara ne forme tjeter (psh, te qeruara, te copetuara ne forme kokrrizash te rumbullakta, te prera apo te fetezuara):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1104 22</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Prej tershere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1104 23</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Prej misri (si drith):</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1104 23 30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qeruara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1104 23 90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Jo me tej te punuara sesa te copezuara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1104 29</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 Prej drithrave te tjera: </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Prej elbi:</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1104 29 01</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Te shkoqura ( me levozhge apo jo)</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p w:rsidR="004D1E5F" w:rsidRDefault="004D1E5F" w:rsidP="00994FA3">
      <w:pPr>
        <w:pStyle w:val="Paragrafi0"/>
        <w:rPr>
          <w:sz w:val="21"/>
          <w:szCs w:val="21"/>
        </w:rPr>
      </w:pPr>
    </w:p>
    <w:tbl>
      <w:tblPr>
        <w:tblW w:w="9948" w:type="dxa"/>
        <w:tblLook w:val="01E0" w:firstRow="1" w:lastRow="1" w:firstColumn="1" w:lastColumn="1" w:noHBand="0" w:noVBand="0"/>
      </w:tblPr>
      <w:tblGrid>
        <w:gridCol w:w="1418"/>
        <w:gridCol w:w="8530"/>
      </w:tblGrid>
      <w:tr w:rsidR="00994FA3" w:rsidRPr="007B0272" w:rsidTr="00994FA3">
        <w:trPr>
          <w:cantSplit/>
        </w:trPr>
        <w:tc>
          <w:tcPr>
            <w:tcW w:w="1418" w:type="dxa"/>
            <w:tcBorders>
              <w:top w:val="single" w:sz="4" w:space="0" w:color="auto"/>
              <w:left w:val="single" w:sz="4" w:space="0" w:color="auto"/>
              <w:bottom w:val="single" w:sz="4" w:space="0" w:color="auto"/>
              <w:right w:val="single" w:sz="4" w:space="0" w:color="auto"/>
            </w:tcBorders>
            <w:vAlign w:val="center"/>
          </w:tcPr>
          <w:p w:rsidR="00994FA3" w:rsidRPr="007B0272" w:rsidRDefault="00994FA3" w:rsidP="00994FA3">
            <w:pPr>
              <w:pStyle w:val="Tabele"/>
              <w:rPr>
                <w:sz w:val="18"/>
                <w:szCs w:val="18"/>
              </w:rPr>
            </w:pPr>
            <w:r w:rsidRPr="007B0272">
              <w:rPr>
                <w:sz w:val="18"/>
                <w:szCs w:val="18"/>
              </w:rPr>
              <w:t>Kodi NK</w:t>
            </w:r>
          </w:p>
        </w:tc>
        <w:tc>
          <w:tcPr>
            <w:tcW w:w="8530" w:type="dxa"/>
            <w:tcBorders>
              <w:top w:val="single" w:sz="4" w:space="0" w:color="auto"/>
              <w:left w:val="single" w:sz="4" w:space="0" w:color="auto"/>
              <w:bottom w:val="single" w:sz="4" w:space="0" w:color="auto"/>
              <w:right w:val="single" w:sz="4" w:space="0" w:color="auto"/>
            </w:tcBorders>
            <w:vAlign w:val="center"/>
          </w:tcPr>
          <w:p w:rsidR="00994FA3" w:rsidRPr="007B0272" w:rsidRDefault="00994FA3" w:rsidP="00994FA3">
            <w:pPr>
              <w:pStyle w:val="Tabele"/>
              <w:rPr>
                <w:sz w:val="18"/>
                <w:szCs w:val="18"/>
              </w:rPr>
            </w:pPr>
            <w:r w:rsidRPr="007B0272">
              <w:rPr>
                <w:sz w:val="18"/>
                <w:szCs w:val="18"/>
              </w:rPr>
              <w:t>Përshkrimi</w:t>
            </w:r>
          </w:p>
        </w:tc>
      </w:tr>
      <w:tr w:rsidR="00994FA3" w:rsidRPr="007B0272" w:rsidTr="00994FA3">
        <w:trPr>
          <w:cantSplit/>
        </w:trPr>
        <w:tc>
          <w:tcPr>
            <w:tcW w:w="1418" w:type="dxa"/>
            <w:tcBorders>
              <w:top w:val="single" w:sz="4" w:space="0" w:color="auto"/>
              <w:left w:val="single" w:sz="4" w:space="0" w:color="auto"/>
              <w:bottom w:val="nil"/>
            </w:tcBorders>
          </w:tcPr>
          <w:p w:rsidR="00994FA3" w:rsidRPr="007B0272" w:rsidRDefault="00994FA3" w:rsidP="00994FA3">
            <w:pPr>
              <w:pStyle w:val="Tabele"/>
              <w:rPr>
                <w:sz w:val="18"/>
                <w:szCs w:val="18"/>
              </w:rPr>
            </w:pPr>
            <w:r w:rsidRPr="007B0272">
              <w:rPr>
                <w:sz w:val="18"/>
                <w:szCs w:val="18"/>
              </w:rPr>
              <w:t>1104 29 03</w:t>
            </w:r>
          </w:p>
        </w:tc>
        <w:tc>
          <w:tcPr>
            <w:tcW w:w="8530" w:type="dxa"/>
            <w:tcBorders>
              <w:top w:val="single" w:sz="4" w:space="0" w:color="auto"/>
              <w:bottom w:val="nil"/>
              <w:right w:val="single" w:sz="4" w:space="0" w:color="auto"/>
            </w:tcBorders>
          </w:tcPr>
          <w:p w:rsidR="00994FA3" w:rsidRPr="007B0272" w:rsidRDefault="00994FA3" w:rsidP="00994FA3">
            <w:pPr>
              <w:pStyle w:val="Tabele"/>
              <w:rPr>
                <w:sz w:val="18"/>
                <w:szCs w:val="18"/>
              </w:rPr>
            </w:pPr>
            <w:r w:rsidRPr="007B0272">
              <w:rPr>
                <w:sz w:val="18"/>
                <w:szCs w:val="18"/>
              </w:rPr>
              <w:t>---- Te shkoqura dhe te copezuara apo te fetezuara (“grutze” apo ”grutten”)</w:t>
            </w:r>
          </w:p>
        </w:tc>
      </w:tr>
      <w:tr w:rsidR="00994FA3" w:rsidRPr="007B0272" w:rsidTr="00994FA3">
        <w:trPr>
          <w:cantSplit/>
        </w:trPr>
        <w:tc>
          <w:tcPr>
            <w:tcW w:w="1418" w:type="dxa"/>
            <w:tcBorders>
              <w:top w:val="nil"/>
              <w:left w:val="single" w:sz="4" w:space="0" w:color="auto"/>
              <w:bottom w:val="nil"/>
            </w:tcBorders>
          </w:tcPr>
          <w:p w:rsidR="00994FA3" w:rsidRPr="007B0272" w:rsidRDefault="00994FA3" w:rsidP="00994FA3">
            <w:pPr>
              <w:pStyle w:val="Tabele"/>
              <w:rPr>
                <w:sz w:val="18"/>
                <w:szCs w:val="18"/>
              </w:rPr>
            </w:pPr>
            <w:r w:rsidRPr="007B0272">
              <w:rPr>
                <w:sz w:val="18"/>
                <w:szCs w:val="18"/>
              </w:rPr>
              <w:t>1104 29 05</w:t>
            </w:r>
          </w:p>
        </w:tc>
        <w:tc>
          <w:tcPr>
            <w:tcW w:w="8530" w:type="dxa"/>
            <w:tcBorders>
              <w:top w:val="nil"/>
              <w:bottom w:val="nil"/>
              <w:right w:val="single" w:sz="4" w:space="0" w:color="auto"/>
            </w:tcBorders>
          </w:tcPr>
          <w:p w:rsidR="00994FA3" w:rsidRPr="007B0272" w:rsidRDefault="00994FA3" w:rsidP="00994FA3">
            <w:pPr>
              <w:pStyle w:val="Tabele"/>
              <w:rPr>
                <w:sz w:val="18"/>
                <w:szCs w:val="18"/>
              </w:rPr>
            </w:pPr>
            <w:r w:rsidRPr="007B0272">
              <w:rPr>
                <w:sz w:val="18"/>
                <w:szCs w:val="18"/>
              </w:rPr>
              <w:t>---- Te qeruara</w:t>
            </w:r>
          </w:p>
        </w:tc>
      </w:tr>
      <w:tr w:rsidR="00994FA3" w:rsidRPr="007B0272" w:rsidTr="00994FA3">
        <w:trPr>
          <w:cantSplit/>
        </w:trPr>
        <w:tc>
          <w:tcPr>
            <w:tcW w:w="1418" w:type="dxa"/>
            <w:tcBorders>
              <w:top w:val="nil"/>
              <w:left w:val="single" w:sz="4" w:space="0" w:color="auto"/>
              <w:bottom w:val="nil"/>
            </w:tcBorders>
          </w:tcPr>
          <w:p w:rsidR="00994FA3" w:rsidRPr="007B0272" w:rsidRDefault="00994FA3" w:rsidP="00994FA3">
            <w:pPr>
              <w:pStyle w:val="Tabele"/>
              <w:rPr>
                <w:sz w:val="18"/>
                <w:szCs w:val="18"/>
              </w:rPr>
            </w:pPr>
            <w:r w:rsidRPr="007B0272">
              <w:rPr>
                <w:sz w:val="18"/>
                <w:szCs w:val="18"/>
              </w:rPr>
              <w:t>1104 29 07</w:t>
            </w:r>
          </w:p>
        </w:tc>
        <w:tc>
          <w:tcPr>
            <w:tcW w:w="8530" w:type="dxa"/>
            <w:tcBorders>
              <w:top w:val="nil"/>
              <w:bottom w:val="nil"/>
              <w:right w:val="single" w:sz="4" w:space="0" w:color="auto"/>
            </w:tcBorders>
          </w:tcPr>
          <w:p w:rsidR="00994FA3" w:rsidRPr="007B0272" w:rsidRDefault="00994FA3" w:rsidP="00994FA3">
            <w:pPr>
              <w:pStyle w:val="Tabele"/>
              <w:rPr>
                <w:sz w:val="18"/>
                <w:szCs w:val="18"/>
              </w:rPr>
            </w:pPr>
            <w:r w:rsidRPr="007B0272">
              <w:rPr>
                <w:sz w:val="18"/>
                <w:szCs w:val="18"/>
              </w:rPr>
              <w:t>---- Jo me tej te punuara sesa te copezuara</w:t>
            </w:r>
          </w:p>
        </w:tc>
      </w:tr>
      <w:tr w:rsidR="00994FA3" w:rsidRPr="007B0272" w:rsidTr="00994FA3">
        <w:trPr>
          <w:cantSplit/>
        </w:trPr>
        <w:tc>
          <w:tcPr>
            <w:tcW w:w="1418" w:type="dxa"/>
            <w:tcBorders>
              <w:top w:val="nil"/>
              <w:left w:val="single" w:sz="4" w:space="0" w:color="auto"/>
              <w:bottom w:val="nil"/>
            </w:tcBorders>
          </w:tcPr>
          <w:p w:rsidR="00994FA3" w:rsidRPr="007B0272" w:rsidRDefault="00994FA3" w:rsidP="00994FA3">
            <w:pPr>
              <w:pStyle w:val="Tabele"/>
              <w:rPr>
                <w:sz w:val="18"/>
                <w:szCs w:val="18"/>
              </w:rPr>
            </w:pPr>
            <w:r w:rsidRPr="007B0272">
              <w:rPr>
                <w:sz w:val="18"/>
                <w:szCs w:val="18"/>
              </w:rPr>
              <w:t>1104 29 09</w:t>
            </w:r>
          </w:p>
        </w:tc>
        <w:tc>
          <w:tcPr>
            <w:tcW w:w="8530" w:type="dxa"/>
            <w:tcBorders>
              <w:top w:val="nil"/>
              <w:bottom w:val="nil"/>
              <w:right w:val="single" w:sz="4" w:space="0" w:color="auto"/>
            </w:tcBorders>
          </w:tcPr>
          <w:p w:rsidR="00994FA3" w:rsidRPr="007B0272" w:rsidRDefault="00994FA3" w:rsidP="00994FA3">
            <w:pPr>
              <w:pStyle w:val="Tabele"/>
              <w:rPr>
                <w:sz w:val="18"/>
                <w:szCs w:val="18"/>
              </w:rPr>
            </w:pPr>
            <w:r w:rsidRPr="007B0272">
              <w:rPr>
                <w:sz w:val="18"/>
                <w:szCs w:val="18"/>
              </w:rPr>
              <w:t>---- Te tjera</w:t>
            </w:r>
          </w:p>
        </w:tc>
      </w:tr>
      <w:tr w:rsidR="00994FA3" w:rsidRPr="007B0272" w:rsidTr="00994FA3">
        <w:trPr>
          <w:cantSplit/>
        </w:trPr>
        <w:tc>
          <w:tcPr>
            <w:tcW w:w="1418" w:type="dxa"/>
            <w:tcBorders>
              <w:top w:val="nil"/>
              <w:left w:val="single" w:sz="4" w:space="0" w:color="auto"/>
              <w:bottom w:val="nil"/>
            </w:tcBorders>
            <w:vAlign w:val="center"/>
          </w:tcPr>
          <w:p w:rsidR="00994FA3" w:rsidRPr="007B0272" w:rsidRDefault="00994FA3" w:rsidP="00994FA3">
            <w:pPr>
              <w:pStyle w:val="Tabele"/>
              <w:rPr>
                <w:sz w:val="18"/>
                <w:szCs w:val="18"/>
              </w:rPr>
            </w:pPr>
          </w:p>
        </w:tc>
        <w:tc>
          <w:tcPr>
            <w:tcW w:w="8530" w:type="dxa"/>
            <w:tcBorders>
              <w:top w:val="nil"/>
              <w:bottom w:val="nil"/>
              <w:right w:val="single" w:sz="4" w:space="0" w:color="auto"/>
            </w:tcBorders>
            <w:vAlign w:val="center"/>
          </w:tcPr>
          <w:p w:rsidR="00994FA3" w:rsidRPr="007B0272" w:rsidRDefault="00994FA3" w:rsidP="00994FA3">
            <w:pPr>
              <w:pStyle w:val="Tabele"/>
              <w:rPr>
                <w:sz w:val="18"/>
                <w:szCs w:val="18"/>
              </w:rPr>
            </w:pPr>
            <w:r w:rsidRPr="007B0272">
              <w:rPr>
                <w:sz w:val="18"/>
                <w:szCs w:val="18"/>
              </w:rPr>
              <w:t>--- Te tjera:</w:t>
            </w:r>
          </w:p>
        </w:tc>
      </w:tr>
      <w:tr w:rsidR="00994FA3" w:rsidRPr="007B0272" w:rsidTr="00994FA3">
        <w:trPr>
          <w:cantSplit/>
        </w:trPr>
        <w:tc>
          <w:tcPr>
            <w:tcW w:w="1418" w:type="dxa"/>
            <w:tcBorders>
              <w:top w:val="nil"/>
              <w:left w:val="single" w:sz="4" w:space="0" w:color="auto"/>
              <w:bottom w:val="nil"/>
            </w:tcBorders>
          </w:tcPr>
          <w:p w:rsidR="00994FA3" w:rsidRPr="007B0272" w:rsidRDefault="00994FA3" w:rsidP="00994FA3">
            <w:pPr>
              <w:pStyle w:val="Tabele"/>
              <w:rPr>
                <w:sz w:val="18"/>
                <w:szCs w:val="18"/>
              </w:rPr>
            </w:pPr>
          </w:p>
        </w:tc>
        <w:tc>
          <w:tcPr>
            <w:tcW w:w="8530" w:type="dxa"/>
            <w:tcBorders>
              <w:top w:val="nil"/>
              <w:bottom w:val="nil"/>
              <w:right w:val="single" w:sz="4" w:space="0" w:color="auto"/>
            </w:tcBorders>
          </w:tcPr>
          <w:p w:rsidR="00994FA3" w:rsidRPr="007B0272" w:rsidRDefault="00994FA3" w:rsidP="00994FA3">
            <w:pPr>
              <w:pStyle w:val="Tabele"/>
              <w:rPr>
                <w:sz w:val="18"/>
                <w:szCs w:val="18"/>
              </w:rPr>
            </w:pPr>
            <w:r w:rsidRPr="007B0272">
              <w:rPr>
                <w:sz w:val="18"/>
                <w:szCs w:val="18"/>
              </w:rPr>
              <w:t>---- Te qeruara, (hequr levorja ose cipa e kokrres), nese jane apo jo te prera apo te fetezuara:</w:t>
            </w:r>
          </w:p>
        </w:tc>
      </w:tr>
      <w:tr w:rsidR="00994FA3" w:rsidRPr="007B0272" w:rsidTr="00994FA3">
        <w:trPr>
          <w:cantSplit/>
        </w:trPr>
        <w:tc>
          <w:tcPr>
            <w:tcW w:w="1418" w:type="dxa"/>
            <w:tcBorders>
              <w:top w:val="nil"/>
              <w:left w:val="single" w:sz="4" w:space="0" w:color="auto"/>
              <w:bottom w:val="nil"/>
            </w:tcBorders>
          </w:tcPr>
          <w:p w:rsidR="00994FA3" w:rsidRPr="007B0272" w:rsidRDefault="00994FA3" w:rsidP="00994FA3">
            <w:pPr>
              <w:pStyle w:val="Tabele"/>
              <w:rPr>
                <w:sz w:val="18"/>
                <w:szCs w:val="18"/>
              </w:rPr>
            </w:pPr>
            <w:r w:rsidRPr="007B0272">
              <w:rPr>
                <w:sz w:val="18"/>
                <w:szCs w:val="18"/>
              </w:rPr>
              <w:t>1104 29 11</w:t>
            </w:r>
          </w:p>
        </w:tc>
        <w:tc>
          <w:tcPr>
            <w:tcW w:w="8530" w:type="dxa"/>
            <w:tcBorders>
              <w:top w:val="nil"/>
              <w:bottom w:val="nil"/>
              <w:right w:val="single" w:sz="4" w:space="0" w:color="auto"/>
            </w:tcBorders>
          </w:tcPr>
          <w:p w:rsidR="00994FA3" w:rsidRPr="007B0272" w:rsidRDefault="00994FA3" w:rsidP="00994FA3">
            <w:pPr>
              <w:pStyle w:val="Tabele"/>
              <w:rPr>
                <w:sz w:val="18"/>
                <w:szCs w:val="18"/>
              </w:rPr>
            </w:pPr>
            <w:r w:rsidRPr="007B0272">
              <w:rPr>
                <w:sz w:val="18"/>
                <w:szCs w:val="18"/>
              </w:rPr>
              <w:t>----- Prej gruri</w:t>
            </w:r>
          </w:p>
        </w:tc>
      </w:tr>
      <w:tr w:rsidR="00994FA3" w:rsidRPr="007B0272" w:rsidTr="00994FA3">
        <w:trPr>
          <w:cantSplit/>
        </w:trPr>
        <w:tc>
          <w:tcPr>
            <w:tcW w:w="1418" w:type="dxa"/>
            <w:tcBorders>
              <w:top w:val="nil"/>
              <w:left w:val="single" w:sz="4" w:space="0" w:color="auto"/>
              <w:bottom w:val="nil"/>
            </w:tcBorders>
          </w:tcPr>
          <w:p w:rsidR="00994FA3" w:rsidRPr="007B0272" w:rsidRDefault="00994FA3" w:rsidP="00994FA3">
            <w:pPr>
              <w:pStyle w:val="Tabele"/>
              <w:rPr>
                <w:sz w:val="18"/>
                <w:szCs w:val="18"/>
              </w:rPr>
            </w:pPr>
            <w:r w:rsidRPr="007B0272">
              <w:rPr>
                <w:sz w:val="18"/>
                <w:szCs w:val="18"/>
              </w:rPr>
              <w:t>1104 29 18</w:t>
            </w:r>
          </w:p>
        </w:tc>
        <w:tc>
          <w:tcPr>
            <w:tcW w:w="8530" w:type="dxa"/>
            <w:tcBorders>
              <w:top w:val="nil"/>
              <w:bottom w:val="nil"/>
              <w:right w:val="single" w:sz="4" w:space="0" w:color="auto"/>
            </w:tcBorders>
          </w:tcPr>
          <w:p w:rsidR="00994FA3" w:rsidRPr="007B0272" w:rsidRDefault="00994FA3" w:rsidP="00994FA3">
            <w:pPr>
              <w:pStyle w:val="Tabele"/>
              <w:rPr>
                <w:sz w:val="18"/>
                <w:szCs w:val="18"/>
              </w:rPr>
            </w:pPr>
            <w:r w:rsidRPr="007B0272">
              <w:rPr>
                <w:sz w:val="18"/>
                <w:szCs w:val="18"/>
              </w:rPr>
              <w:t>----- Te tjera</w:t>
            </w:r>
          </w:p>
        </w:tc>
      </w:tr>
      <w:tr w:rsidR="00994FA3" w:rsidRPr="007B0272" w:rsidTr="00994FA3">
        <w:trPr>
          <w:cantSplit/>
        </w:trPr>
        <w:tc>
          <w:tcPr>
            <w:tcW w:w="1418" w:type="dxa"/>
            <w:tcBorders>
              <w:top w:val="nil"/>
              <w:left w:val="single" w:sz="4" w:space="0" w:color="auto"/>
              <w:bottom w:val="nil"/>
            </w:tcBorders>
          </w:tcPr>
          <w:p w:rsidR="00994FA3" w:rsidRPr="007B0272" w:rsidRDefault="00994FA3" w:rsidP="00994FA3">
            <w:pPr>
              <w:pStyle w:val="Tabele"/>
              <w:rPr>
                <w:sz w:val="18"/>
                <w:szCs w:val="18"/>
              </w:rPr>
            </w:pPr>
            <w:r w:rsidRPr="007B0272">
              <w:rPr>
                <w:sz w:val="18"/>
                <w:szCs w:val="18"/>
              </w:rPr>
              <w:t>1104 29 30</w:t>
            </w:r>
          </w:p>
        </w:tc>
        <w:tc>
          <w:tcPr>
            <w:tcW w:w="8530" w:type="dxa"/>
            <w:tcBorders>
              <w:top w:val="nil"/>
              <w:bottom w:val="nil"/>
              <w:right w:val="single" w:sz="4" w:space="0" w:color="auto"/>
            </w:tcBorders>
          </w:tcPr>
          <w:p w:rsidR="00994FA3" w:rsidRPr="007B0272" w:rsidRDefault="00994FA3" w:rsidP="00994FA3">
            <w:pPr>
              <w:pStyle w:val="Tabele"/>
              <w:rPr>
                <w:sz w:val="18"/>
                <w:szCs w:val="18"/>
              </w:rPr>
            </w:pPr>
            <w:r w:rsidRPr="007B0272">
              <w:rPr>
                <w:sz w:val="18"/>
                <w:szCs w:val="18"/>
              </w:rPr>
              <w:t>---- Te copetuara ne forme kokrrizash te rrumbullakta</w:t>
            </w:r>
          </w:p>
        </w:tc>
      </w:tr>
      <w:tr w:rsidR="00994FA3" w:rsidRPr="007B0272" w:rsidTr="00994FA3">
        <w:trPr>
          <w:cantSplit/>
        </w:trPr>
        <w:tc>
          <w:tcPr>
            <w:tcW w:w="1418" w:type="dxa"/>
            <w:tcBorders>
              <w:top w:val="nil"/>
              <w:left w:val="single" w:sz="4" w:space="0" w:color="auto"/>
              <w:bottom w:val="nil"/>
            </w:tcBorders>
          </w:tcPr>
          <w:p w:rsidR="00994FA3" w:rsidRPr="007B0272" w:rsidRDefault="00994FA3" w:rsidP="00994FA3">
            <w:pPr>
              <w:pStyle w:val="Tabele"/>
              <w:rPr>
                <w:sz w:val="18"/>
                <w:szCs w:val="18"/>
              </w:rPr>
            </w:pPr>
            <w:r w:rsidRPr="007B0272">
              <w:rPr>
                <w:sz w:val="18"/>
                <w:szCs w:val="18"/>
              </w:rPr>
              <w:t>ex 1104 29 30</w:t>
            </w:r>
          </w:p>
        </w:tc>
        <w:tc>
          <w:tcPr>
            <w:tcW w:w="8530" w:type="dxa"/>
            <w:tcBorders>
              <w:top w:val="nil"/>
              <w:bottom w:val="nil"/>
              <w:right w:val="single" w:sz="4" w:space="0" w:color="auto"/>
            </w:tcBorders>
          </w:tcPr>
          <w:p w:rsidR="00994FA3" w:rsidRPr="007B0272" w:rsidRDefault="00994FA3" w:rsidP="00994FA3">
            <w:pPr>
              <w:pStyle w:val="Tabele"/>
              <w:rPr>
                <w:sz w:val="18"/>
                <w:szCs w:val="18"/>
              </w:rPr>
            </w:pPr>
            <w:r w:rsidRPr="007B0272">
              <w:rPr>
                <w:sz w:val="18"/>
                <w:szCs w:val="18"/>
              </w:rPr>
              <w:t>----- Prej gruri</w:t>
            </w:r>
          </w:p>
        </w:tc>
      </w:tr>
      <w:tr w:rsidR="00994FA3" w:rsidRPr="007B0272" w:rsidTr="00994FA3">
        <w:trPr>
          <w:cantSplit/>
        </w:trPr>
        <w:tc>
          <w:tcPr>
            <w:tcW w:w="1418" w:type="dxa"/>
            <w:tcBorders>
              <w:top w:val="nil"/>
              <w:left w:val="single" w:sz="4" w:space="0" w:color="auto"/>
              <w:bottom w:val="nil"/>
            </w:tcBorders>
          </w:tcPr>
          <w:p w:rsidR="00994FA3" w:rsidRPr="007B0272" w:rsidRDefault="00994FA3" w:rsidP="00994FA3">
            <w:pPr>
              <w:pStyle w:val="Tabele"/>
              <w:rPr>
                <w:sz w:val="18"/>
                <w:szCs w:val="18"/>
              </w:rPr>
            </w:pPr>
            <w:r w:rsidRPr="007B0272">
              <w:rPr>
                <w:sz w:val="18"/>
                <w:szCs w:val="18"/>
              </w:rPr>
              <w:t>ex 1104 29 30</w:t>
            </w:r>
          </w:p>
        </w:tc>
        <w:tc>
          <w:tcPr>
            <w:tcW w:w="8530" w:type="dxa"/>
            <w:tcBorders>
              <w:top w:val="nil"/>
              <w:bottom w:val="nil"/>
              <w:right w:val="single" w:sz="4" w:space="0" w:color="auto"/>
            </w:tcBorders>
          </w:tcPr>
          <w:p w:rsidR="00994FA3" w:rsidRPr="007B0272" w:rsidRDefault="00994FA3" w:rsidP="00994FA3">
            <w:pPr>
              <w:pStyle w:val="Tabele"/>
              <w:rPr>
                <w:sz w:val="18"/>
                <w:szCs w:val="18"/>
              </w:rPr>
            </w:pPr>
            <w:r w:rsidRPr="007B0272">
              <w:rPr>
                <w:sz w:val="18"/>
                <w:szCs w:val="18"/>
              </w:rPr>
              <w:t>----- Prej thekre</w:t>
            </w:r>
          </w:p>
        </w:tc>
      </w:tr>
      <w:tr w:rsidR="00994FA3" w:rsidRPr="007B0272" w:rsidTr="00994FA3">
        <w:trPr>
          <w:cantSplit/>
        </w:trPr>
        <w:tc>
          <w:tcPr>
            <w:tcW w:w="1418" w:type="dxa"/>
            <w:tcBorders>
              <w:top w:val="nil"/>
              <w:left w:val="single" w:sz="4" w:space="0" w:color="auto"/>
              <w:bottom w:val="nil"/>
            </w:tcBorders>
          </w:tcPr>
          <w:p w:rsidR="00994FA3" w:rsidRPr="007B0272" w:rsidRDefault="00994FA3" w:rsidP="00994FA3">
            <w:pPr>
              <w:pStyle w:val="Tabele"/>
              <w:rPr>
                <w:sz w:val="18"/>
                <w:szCs w:val="18"/>
              </w:rPr>
            </w:pPr>
          </w:p>
        </w:tc>
        <w:tc>
          <w:tcPr>
            <w:tcW w:w="8530" w:type="dxa"/>
            <w:tcBorders>
              <w:top w:val="nil"/>
              <w:bottom w:val="nil"/>
              <w:right w:val="single" w:sz="4" w:space="0" w:color="auto"/>
            </w:tcBorders>
          </w:tcPr>
          <w:p w:rsidR="00994FA3" w:rsidRPr="007B0272" w:rsidRDefault="00994FA3" w:rsidP="00994FA3">
            <w:pPr>
              <w:pStyle w:val="Tabele"/>
              <w:rPr>
                <w:sz w:val="18"/>
                <w:szCs w:val="18"/>
              </w:rPr>
            </w:pPr>
            <w:r w:rsidRPr="007B0272">
              <w:rPr>
                <w:sz w:val="18"/>
                <w:szCs w:val="18"/>
              </w:rPr>
              <w:t>---- Jo me tej te punuara sesa te copezuara:</w:t>
            </w:r>
          </w:p>
        </w:tc>
      </w:tr>
      <w:tr w:rsidR="00994FA3" w:rsidRPr="007B0272" w:rsidTr="00994FA3">
        <w:trPr>
          <w:cantSplit/>
        </w:trPr>
        <w:tc>
          <w:tcPr>
            <w:tcW w:w="1418" w:type="dxa"/>
            <w:tcBorders>
              <w:top w:val="nil"/>
              <w:left w:val="single" w:sz="4" w:space="0" w:color="auto"/>
              <w:bottom w:val="nil"/>
            </w:tcBorders>
          </w:tcPr>
          <w:p w:rsidR="00994FA3" w:rsidRPr="007B0272" w:rsidRDefault="00994FA3" w:rsidP="00994FA3">
            <w:pPr>
              <w:pStyle w:val="Tabele"/>
              <w:rPr>
                <w:sz w:val="18"/>
                <w:szCs w:val="18"/>
              </w:rPr>
            </w:pPr>
            <w:r w:rsidRPr="007B0272">
              <w:rPr>
                <w:sz w:val="18"/>
                <w:szCs w:val="18"/>
              </w:rPr>
              <w:t>1104 29 51</w:t>
            </w:r>
          </w:p>
        </w:tc>
        <w:tc>
          <w:tcPr>
            <w:tcW w:w="8530" w:type="dxa"/>
            <w:tcBorders>
              <w:top w:val="nil"/>
              <w:bottom w:val="nil"/>
              <w:right w:val="single" w:sz="4" w:space="0" w:color="auto"/>
            </w:tcBorders>
          </w:tcPr>
          <w:p w:rsidR="00994FA3" w:rsidRPr="007B0272" w:rsidRDefault="00994FA3" w:rsidP="00994FA3">
            <w:pPr>
              <w:pStyle w:val="Tabele"/>
              <w:rPr>
                <w:sz w:val="18"/>
                <w:szCs w:val="18"/>
              </w:rPr>
            </w:pPr>
            <w:r w:rsidRPr="007B0272">
              <w:rPr>
                <w:sz w:val="18"/>
                <w:szCs w:val="18"/>
              </w:rPr>
              <w:t>----- Prej gruri</w:t>
            </w:r>
          </w:p>
        </w:tc>
      </w:tr>
      <w:tr w:rsidR="00994FA3" w:rsidRPr="007B0272" w:rsidTr="00994FA3">
        <w:trPr>
          <w:cantSplit/>
        </w:trPr>
        <w:tc>
          <w:tcPr>
            <w:tcW w:w="1418" w:type="dxa"/>
            <w:tcBorders>
              <w:top w:val="nil"/>
              <w:left w:val="single" w:sz="4" w:space="0" w:color="auto"/>
              <w:bottom w:val="nil"/>
            </w:tcBorders>
          </w:tcPr>
          <w:p w:rsidR="00994FA3" w:rsidRPr="007B0272" w:rsidRDefault="00994FA3" w:rsidP="00994FA3">
            <w:pPr>
              <w:pStyle w:val="Tabele"/>
              <w:rPr>
                <w:sz w:val="18"/>
                <w:szCs w:val="18"/>
              </w:rPr>
            </w:pPr>
            <w:r w:rsidRPr="007B0272">
              <w:rPr>
                <w:sz w:val="18"/>
                <w:szCs w:val="18"/>
              </w:rPr>
              <w:t>1104 29 55</w:t>
            </w:r>
          </w:p>
        </w:tc>
        <w:tc>
          <w:tcPr>
            <w:tcW w:w="8530" w:type="dxa"/>
            <w:tcBorders>
              <w:top w:val="nil"/>
              <w:bottom w:val="nil"/>
              <w:right w:val="single" w:sz="4" w:space="0" w:color="auto"/>
            </w:tcBorders>
          </w:tcPr>
          <w:p w:rsidR="00994FA3" w:rsidRPr="007B0272" w:rsidRDefault="00994FA3" w:rsidP="00994FA3">
            <w:pPr>
              <w:pStyle w:val="Tabele"/>
              <w:rPr>
                <w:sz w:val="18"/>
                <w:szCs w:val="18"/>
              </w:rPr>
            </w:pPr>
            <w:r w:rsidRPr="007B0272">
              <w:rPr>
                <w:sz w:val="18"/>
                <w:szCs w:val="18"/>
              </w:rPr>
              <w:t>----- Prej thekre</w:t>
            </w:r>
          </w:p>
        </w:tc>
      </w:tr>
      <w:tr w:rsidR="00994FA3" w:rsidRPr="007B0272" w:rsidTr="00994FA3">
        <w:trPr>
          <w:cantSplit/>
        </w:trPr>
        <w:tc>
          <w:tcPr>
            <w:tcW w:w="1418" w:type="dxa"/>
            <w:tcBorders>
              <w:top w:val="nil"/>
              <w:left w:val="single" w:sz="4" w:space="0" w:color="auto"/>
              <w:bottom w:val="nil"/>
            </w:tcBorders>
          </w:tcPr>
          <w:p w:rsidR="00994FA3" w:rsidRPr="007B0272" w:rsidRDefault="00994FA3" w:rsidP="00994FA3">
            <w:pPr>
              <w:pStyle w:val="Tabele"/>
              <w:rPr>
                <w:sz w:val="18"/>
                <w:szCs w:val="18"/>
              </w:rPr>
            </w:pPr>
            <w:r w:rsidRPr="007B0272">
              <w:rPr>
                <w:sz w:val="18"/>
                <w:szCs w:val="18"/>
              </w:rPr>
              <w:t>1104 29 59</w:t>
            </w:r>
          </w:p>
        </w:tc>
        <w:tc>
          <w:tcPr>
            <w:tcW w:w="8530" w:type="dxa"/>
            <w:tcBorders>
              <w:top w:val="nil"/>
              <w:bottom w:val="nil"/>
              <w:right w:val="single" w:sz="4" w:space="0" w:color="auto"/>
            </w:tcBorders>
          </w:tcPr>
          <w:p w:rsidR="00994FA3" w:rsidRPr="007B0272" w:rsidRDefault="00994FA3" w:rsidP="00994FA3">
            <w:pPr>
              <w:pStyle w:val="Tabele"/>
              <w:rPr>
                <w:sz w:val="18"/>
                <w:szCs w:val="18"/>
              </w:rPr>
            </w:pPr>
            <w:r w:rsidRPr="007B0272">
              <w:rPr>
                <w:sz w:val="18"/>
                <w:szCs w:val="18"/>
              </w:rPr>
              <w:t>----- Te tjera</w:t>
            </w:r>
          </w:p>
        </w:tc>
      </w:tr>
      <w:tr w:rsidR="00994FA3" w:rsidRPr="007B0272" w:rsidTr="00994FA3">
        <w:trPr>
          <w:cantSplit/>
        </w:trPr>
        <w:tc>
          <w:tcPr>
            <w:tcW w:w="1418" w:type="dxa"/>
            <w:tcBorders>
              <w:top w:val="nil"/>
              <w:left w:val="single" w:sz="4" w:space="0" w:color="auto"/>
              <w:bottom w:val="nil"/>
            </w:tcBorders>
          </w:tcPr>
          <w:p w:rsidR="00994FA3" w:rsidRPr="007B0272" w:rsidRDefault="00994FA3" w:rsidP="00994FA3">
            <w:pPr>
              <w:pStyle w:val="Tabele"/>
              <w:rPr>
                <w:sz w:val="18"/>
                <w:szCs w:val="18"/>
              </w:rPr>
            </w:pPr>
          </w:p>
        </w:tc>
        <w:tc>
          <w:tcPr>
            <w:tcW w:w="8530" w:type="dxa"/>
            <w:tcBorders>
              <w:top w:val="nil"/>
              <w:bottom w:val="nil"/>
              <w:right w:val="single" w:sz="4" w:space="0" w:color="auto"/>
            </w:tcBorders>
          </w:tcPr>
          <w:p w:rsidR="00994FA3" w:rsidRPr="007B0272" w:rsidRDefault="00994FA3" w:rsidP="00994FA3">
            <w:pPr>
              <w:pStyle w:val="Tabele"/>
              <w:rPr>
                <w:sz w:val="18"/>
                <w:szCs w:val="18"/>
              </w:rPr>
            </w:pPr>
            <w:r w:rsidRPr="007B0272">
              <w:rPr>
                <w:sz w:val="18"/>
                <w:szCs w:val="18"/>
              </w:rPr>
              <w:t>---- Te tjera:</w:t>
            </w:r>
          </w:p>
        </w:tc>
      </w:tr>
      <w:tr w:rsidR="00994FA3" w:rsidRPr="007B0272" w:rsidTr="00994FA3">
        <w:trPr>
          <w:cantSplit/>
        </w:trPr>
        <w:tc>
          <w:tcPr>
            <w:tcW w:w="1418" w:type="dxa"/>
            <w:tcBorders>
              <w:top w:val="nil"/>
              <w:left w:val="single" w:sz="4" w:space="0" w:color="auto"/>
            </w:tcBorders>
          </w:tcPr>
          <w:p w:rsidR="00994FA3" w:rsidRPr="007B0272" w:rsidRDefault="00994FA3" w:rsidP="00994FA3">
            <w:pPr>
              <w:pStyle w:val="Tabele"/>
              <w:rPr>
                <w:sz w:val="18"/>
                <w:szCs w:val="18"/>
              </w:rPr>
            </w:pPr>
            <w:r w:rsidRPr="007B0272">
              <w:rPr>
                <w:sz w:val="18"/>
                <w:szCs w:val="18"/>
              </w:rPr>
              <w:t>1104 29 81</w:t>
            </w:r>
          </w:p>
        </w:tc>
        <w:tc>
          <w:tcPr>
            <w:tcW w:w="8530" w:type="dxa"/>
            <w:tcBorders>
              <w:top w:val="nil"/>
              <w:right w:val="single" w:sz="4" w:space="0" w:color="auto"/>
            </w:tcBorders>
          </w:tcPr>
          <w:p w:rsidR="00994FA3" w:rsidRPr="007B0272" w:rsidRDefault="00994FA3" w:rsidP="00994FA3">
            <w:pPr>
              <w:pStyle w:val="Tabele"/>
              <w:rPr>
                <w:sz w:val="18"/>
                <w:szCs w:val="18"/>
              </w:rPr>
            </w:pPr>
            <w:r w:rsidRPr="007B0272">
              <w:rPr>
                <w:sz w:val="18"/>
                <w:szCs w:val="18"/>
              </w:rPr>
              <w:t>----- Prej gruri</w:t>
            </w:r>
          </w:p>
        </w:tc>
      </w:tr>
      <w:tr w:rsidR="00994FA3" w:rsidRPr="007B0272" w:rsidTr="00994FA3">
        <w:trPr>
          <w:cantSplit/>
        </w:trPr>
        <w:tc>
          <w:tcPr>
            <w:tcW w:w="1418" w:type="dxa"/>
            <w:tcBorders>
              <w:top w:val="nil"/>
              <w:left w:val="single" w:sz="4" w:space="0" w:color="auto"/>
              <w:bottom w:val="single" w:sz="4" w:space="0" w:color="auto"/>
            </w:tcBorders>
          </w:tcPr>
          <w:p w:rsidR="00994FA3" w:rsidRPr="007B0272" w:rsidRDefault="00994FA3" w:rsidP="00994FA3">
            <w:pPr>
              <w:pStyle w:val="Tabele"/>
              <w:rPr>
                <w:sz w:val="18"/>
                <w:szCs w:val="18"/>
              </w:rPr>
            </w:pPr>
            <w:r w:rsidRPr="007B0272">
              <w:rPr>
                <w:sz w:val="18"/>
                <w:szCs w:val="18"/>
              </w:rPr>
              <w:t>1104 29 85</w:t>
            </w:r>
          </w:p>
        </w:tc>
        <w:tc>
          <w:tcPr>
            <w:tcW w:w="8530" w:type="dxa"/>
            <w:tcBorders>
              <w:top w:val="nil"/>
              <w:bottom w:val="single" w:sz="4" w:space="0" w:color="auto"/>
              <w:right w:val="single" w:sz="4" w:space="0" w:color="auto"/>
            </w:tcBorders>
          </w:tcPr>
          <w:p w:rsidR="00994FA3" w:rsidRPr="007B0272" w:rsidRDefault="00994FA3" w:rsidP="00994FA3">
            <w:pPr>
              <w:pStyle w:val="Tabele"/>
              <w:rPr>
                <w:sz w:val="18"/>
                <w:szCs w:val="18"/>
              </w:rPr>
            </w:pPr>
            <w:r w:rsidRPr="007B0272">
              <w:rPr>
                <w:sz w:val="18"/>
                <w:szCs w:val="18"/>
              </w:rPr>
              <w:t>----- Prej thekre</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8F7634" w:rsidTr="00994FA3">
        <w:trPr>
          <w:cantSplit/>
        </w:trPr>
        <w:tc>
          <w:tcPr>
            <w:tcW w:w="1418" w:type="dxa"/>
            <w:tcBorders>
              <w:top w:val="single" w:sz="4" w:space="0" w:color="auto"/>
              <w:left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71104 30</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Embrioni i drithrave, te tera, te rrafshuara, ne peteza apo te grira:</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1104 30 10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Prej grurit</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1105</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Miell, kokrrriza, pluhur, te fetezuar, granule dhe sfera prej patateve</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1106</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xml:space="preserve">Miell, kokrriza dhe pluhur i perimeve te thara leguminoze te kreut 0713, te palmes apo te renjeve apo zhardhokeve te kreut 0714 aspo te produkteve te Kapitullit 8, </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1107</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Malt, nese eshte apo jo i pjekur</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1108</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Niseshtera: inuline: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Niseshteja: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1108 19</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Niseshte te tjera:</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1108 19 10</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Niseshte orizi</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1108 20 00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Inuline</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1109 00 00</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Gluteni i grurit, nese eshte apo jo i thare</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1201 00</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Kokrra soje, nese jane apo jo te thyera</w:t>
            </w:r>
          </w:p>
        </w:tc>
      </w:tr>
      <w:tr w:rsidR="00994FA3" w:rsidRPr="008F7634" w:rsidTr="00994FA3">
        <w:trPr>
          <w:cantSplit/>
        </w:trPr>
        <w:tc>
          <w:tcPr>
            <w:tcW w:w="1418" w:type="dxa"/>
            <w:tcBorders>
              <w:left w:val="single" w:sz="4" w:space="0" w:color="auto"/>
              <w:bottom w:val="nil"/>
            </w:tcBorders>
          </w:tcPr>
          <w:p w:rsidR="00994FA3" w:rsidRPr="008F7634" w:rsidRDefault="00994FA3" w:rsidP="00994FA3">
            <w:pPr>
              <w:pStyle w:val="Tabele"/>
              <w:rPr>
                <w:sz w:val="21"/>
                <w:szCs w:val="21"/>
              </w:rPr>
            </w:pPr>
            <w:r w:rsidRPr="008F7634">
              <w:rPr>
                <w:sz w:val="21"/>
                <w:szCs w:val="21"/>
              </w:rPr>
              <w:t>1202</w:t>
            </w:r>
          </w:p>
        </w:tc>
        <w:tc>
          <w:tcPr>
            <w:tcW w:w="8530" w:type="dxa"/>
            <w:tcBorders>
              <w:bottom w:val="nil"/>
              <w:right w:val="single" w:sz="4" w:space="0" w:color="auto"/>
            </w:tcBorders>
          </w:tcPr>
          <w:p w:rsidR="00994FA3" w:rsidRPr="008F7634" w:rsidRDefault="00994FA3" w:rsidP="00994FA3">
            <w:pPr>
              <w:pStyle w:val="Tabele"/>
              <w:rPr>
                <w:sz w:val="21"/>
                <w:szCs w:val="21"/>
              </w:rPr>
            </w:pPr>
            <w:r w:rsidRPr="008F7634">
              <w:rPr>
                <w:sz w:val="21"/>
                <w:szCs w:val="21"/>
              </w:rPr>
              <w:t>Kikirike, te papjekura apo te gatuara ndryshe, nese jane apo jo te qeruara apo te thyera:</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1202 10</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Ne guacke:</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1202 10 10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Per mbjellje</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1203 00 00</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Kopra</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1204 00</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Fara liri, nese jane apo jo te thyera</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1205</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Fara burrnoti apo kolze, nese jane apo jo te thyera</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p w:rsidR="00C37144" w:rsidRDefault="00C37144"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51485F" w:rsidTr="00994FA3">
        <w:trPr>
          <w:cantSplit/>
        </w:trPr>
        <w:tc>
          <w:tcPr>
            <w:tcW w:w="1418" w:type="dxa"/>
            <w:tcBorders>
              <w:top w:val="single" w:sz="4" w:space="0" w:color="auto"/>
              <w:left w:val="single" w:sz="4" w:space="0" w:color="auto"/>
              <w:bottom w:val="single" w:sz="4" w:space="0" w:color="auto"/>
            </w:tcBorders>
            <w:vAlign w:val="center"/>
          </w:tcPr>
          <w:p w:rsidR="00994FA3" w:rsidRPr="0051485F" w:rsidRDefault="00994FA3" w:rsidP="00994FA3">
            <w:pPr>
              <w:pStyle w:val="Tabele"/>
              <w:rPr>
                <w:sz w:val="20"/>
              </w:rPr>
            </w:pPr>
            <w:r w:rsidRPr="0051485F">
              <w:rPr>
                <w:sz w:val="20"/>
              </w:rPr>
              <w:t>Kodi NK</w:t>
            </w:r>
          </w:p>
        </w:tc>
        <w:tc>
          <w:tcPr>
            <w:tcW w:w="8530" w:type="dxa"/>
            <w:tcBorders>
              <w:top w:val="single" w:sz="4" w:space="0" w:color="auto"/>
              <w:bottom w:val="single" w:sz="4" w:space="0" w:color="auto"/>
              <w:right w:val="single" w:sz="4" w:space="0" w:color="auto"/>
            </w:tcBorders>
            <w:vAlign w:val="center"/>
          </w:tcPr>
          <w:p w:rsidR="00994FA3" w:rsidRPr="0051485F" w:rsidRDefault="00994FA3" w:rsidP="00994FA3">
            <w:pPr>
              <w:pStyle w:val="Tabele"/>
              <w:rPr>
                <w:sz w:val="20"/>
              </w:rPr>
            </w:pPr>
            <w:r w:rsidRPr="0051485F">
              <w:rPr>
                <w:sz w:val="20"/>
              </w:rPr>
              <w:t>Përshkrimi</w:t>
            </w:r>
          </w:p>
        </w:tc>
      </w:tr>
      <w:tr w:rsidR="00994FA3" w:rsidRPr="0051485F" w:rsidTr="00994FA3">
        <w:trPr>
          <w:cantSplit/>
        </w:trPr>
        <w:tc>
          <w:tcPr>
            <w:tcW w:w="1418" w:type="dxa"/>
            <w:tcBorders>
              <w:top w:val="single" w:sz="4" w:space="0" w:color="auto"/>
              <w:left w:val="single" w:sz="4" w:space="0" w:color="auto"/>
              <w:bottom w:val="single" w:sz="4" w:space="0" w:color="auto"/>
            </w:tcBorders>
          </w:tcPr>
          <w:p w:rsidR="00994FA3" w:rsidRPr="0051485F" w:rsidRDefault="00994FA3" w:rsidP="00994FA3">
            <w:pPr>
              <w:pStyle w:val="Tabele"/>
              <w:rPr>
                <w:sz w:val="20"/>
              </w:rPr>
            </w:pPr>
            <w:r w:rsidRPr="0051485F">
              <w:rPr>
                <w:sz w:val="20"/>
              </w:rPr>
              <w:t>1206 00</w:t>
            </w:r>
          </w:p>
        </w:tc>
        <w:tc>
          <w:tcPr>
            <w:tcW w:w="8530" w:type="dxa"/>
            <w:tcBorders>
              <w:top w:val="single" w:sz="4" w:space="0" w:color="auto"/>
              <w:bottom w:val="single" w:sz="4" w:space="0" w:color="auto"/>
              <w:right w:val="single" w:sz="4" w:space="0" w:color="auto"/>
            </w:tcBorders>
          </w:tcPr>
          <w:p w:rsidR="00994FA3" w:rsidRPr="0051485F" w:rsidRDefault="00994FA3" w:rsidP="00994FA3">
            <w:pPr>
              <w:pStyle w:val="Tabele"/>
              <w:rPr>
                <w:sz w:val="20"/>
              </w:rPr>
            </w:pPr>
            <w:r w:rsidRPr="0051485F">
              <w:rPr>
                <w:sz w:val="20"/>
              </w:rPr>
              <w:t>Fara luledielli, nese jane apo jo te thyera</w:t>
            </w:r>
          </w:p>
        </w:tc>
      </w:tr>
      <w:tr w:rsidR="00994FA3" w:rsidRPr="0051485F" w:rsidTr="00994FA3">
        <w:trPr>
          <w:cantSplit/>
        </w:trPr>
        <w:tc>
          <w:tcPr>
            <w:tcW w:w="1418" w:type="dxa"/>
            <w:tcBorders>
              <w:top w:val="single" w:sz="4" w:space="0" w:color="auto"/>
              <w:left w:val="single" w:sz="4" w:space="0" w:color="auto"/>
              <w:bottom w:val="single" w:sz="4" w:space="0" w:color="auto"/>
            </w:tcBorders>
          </w:tcPr>
          <w:p w:rsidR="00994FA3" w:rsidRPr="0051485F" w:rsidRDefault="00994FA3" w:rsidP="00994FA3">
            <w:pPr>
              <w:pStyle w:val="Tabele"/>
              <w:rPr>
                <w:sz w:val="20"/>
              </w:rPr>
            </w:pPr>
            <w:r w:rsidRPr="0051485F">
              <w:rPr>
                <w:sz w:val="20"/>
              </w:rPr>
              <w:t>1207</w:t>
            </w:r>
          </w:p>
        </w:tc>
        <w:tc>
          <w:tcPr>
            <w:tcW w:w="8530" w:type="dxa"/>
            <w:tcBorders>
              <w:top w:val="single" w:sz="4" w:space="0" w:color="auto"/>
              <w:bottom w:val="single" w:sz="4" w:space="0" w:color="auto"/>
              <w:right w:val="single" w:sz="4" w:space="0" w:color="auto"/>
            </w:tcBorders>
          </w:tcPr>
          <w:p w:rsidR="00994FA3" w:rsidRPr="0051485F" w:rsidRDefault="00994FA3" w:rsidP="00994FA3">
            <w:pPr>
              <w:pStyle w:val="Tabele"/>
              <w:rPr>
                <w:sz w:val="20"/>
              </w:rPr>
            </w:pPr>
            <w:r w:rsidRPr="0051485F">
              <w:rPr>
                <w:sz w:val="20"/>
              </w:rPr>
              <w:t>Fara te tjera vajtore dhe fruta me permbajtje vajore, nese jane apo jo te thyera</w:t>
            </w:r>
          </w:p>
        </w:tc>
      </w:tr>
      <w:tr w:rsidR="00994FA3" w:rsidRPr="0051485F" w:rsidTr="00994FA3">
        <w:trPr>
          <w:cantSplit/>
        </w:trPr>
        <w:tc>
          <w:tcPr>
            <w:tcW w:w="1418" w:type="dxa"/>
            <w:tcBorders>
              <w:top w:val="single" w:sz="4" w:space="0" w:color="auto"/>
              <w:left w:val="single" w:sz="4" w:space="0" w:color="auto"/>
              <w:bottom w:val="single" w:sz="4" w:space="0" w:color="auto"/>
            </w:tcBorders>
          </w:tcPr>
          <w:p w:rsidR="00994FA3" w:rsidRPr="0051485F" w:rsidRDefault="00994FA3" w:rsidP="00994FA3">
            <w:pPr>
              <w:pStyle w:val="Tabele"/>
              <w:rPr>
                <w:sz w:val="20"/>
              </w:rPr>
            </w:pPr>
            <w:r w:rsidRPr="0051485F">
              <w:rPr>
                <w:sz w:val="20"/>
              </w:rPr>
              <w:t>1208</w:t>
            </w:r>
          </w:p>
        </w:tc>
        <w:tc>
          <w:tcPr>
            <w:tcW w:w="8530" w:type="dxa"/>
            <w:tcBorders>
              <w:top w:val="single" w:sz="4" w:space="0" w:color="auto"/>
              <w:bottom w:val="single" w:sz="4" w:space="0" w:color="auto"/>
              <w:right w:val="single" w:sz="4" w:space="0" w:color="auto"/>
            </w:tcBorders>
          </w:tcPr>
          <w:p w:rsidR="00994FA3" w:rsidRPr="0051485F" w:rsidRDefault="00994FA3" w:rsidP="00994FA3">
            <w:pPr>
              <w:pStyle w:val="Tabele"/>
              <w:rPr>
                <w:sz w:val="20"/>
              </w:rPr>
            </w:pPr>
            <w:r w:rsidRPr="0051485F">
              <w:rPr>
                <w:sz w:val="20"/>
              </w:rPr>
              <w:t xml:space="preserve">Miell dhe kokrriza te farave vajore apo te frutave me permbajtje vajore, te ndryshme nga ato te mustardes </w:t>
            </w:r>
          </w:p>
        </w:tc>
      </w:tr>
      <w:tr w:rsidR="00994FA3" w:rsidRPr="0051485F" w:rsidTr="00994FA3">
        <w:trPr>
          <w:cantSplit/>
        </w:trPr>
        <w:tc>
          <w:tcPr>
            <w:tcW w:w="1418" w:type="dxa"/>
            <w:tcBorders>
              <w:top w:val="single" w:sz="4" w:space="0" w:color="auto"/>
              <w:left w:val="single" w:sz="4" w:space="0" w:color="auto"/>
              <w:bottom w:val="single" w:sz="4" w:space="0" w:color="auto"/>
            </w:tcBorders>
          </w:tcPr>
          <w:p w:rsidR="00994FA3" w:rsidRPr="0051485F" w:rsidRDefault="00994FA3" w:rsidP="00994FA3">
            <w:pPr>
              <w:pStyle w:val="Tabele"/>
              <w:rPr>
                <w:sz w:val="20"/>
              </w:rPr>
            </w:pPr>
            <w:r w:rsidRPr="0051485F">
              <w:rPr>
                <w:sz w:val="20"/>
              </w:rPr>
              <w:t>1209</w:t>
            </w:r>
          </w:p>
        </w:tc>
        <w:tc>
          <w:tcPr>
            <w:tcW w:w="8530" w:type="dxa"/>
            <w:tcBorders>
              <w:top w:val="single" w:sz="4" w:space="0" w:color="auto"/>
              <w:bottom w:val="single" w:sz="4" w:space="0" w:color="auto"/>
              <w:right w:val="single" w:sz="4" w:space="0" w:color="auto"/>
            </w:tcBorders>
          </w:tcPr>
          <w:p w:rsidR="00994FA3" w:rsidRPr="0051485F" w:rsidRDefault="00994FA3" w:rsidP="00994FA3">
            <w:pPr>
              <w:pStyle w:val="Tabele"/>
              <w:rPr>
                <w:sz w:val="20"/>
              </w:rPr>
            </w:pPr>
            <w:r w:rsidRPr="0051485F">
              <w:rPr>
                <w:sz w:val="20"/>
              </w:rPr>
              <w:t>Farat, frutat dhe sporet, te llojit te perdorur per mbjellje</w:t>
            </w:r>
          </w:p>
        </w:tc>
      </w:tr>
      <w:tr w:rsidR="00994FA3" w:rsidRPr="0051485F" w:rsidTr="00994FA3">
        <w:trPr>
          <w:cantSplit/>
        </w:trPr>
        <w:tc>
          <w:tcPr>
            <w:tcW w:w="1418" w:type="dxa"/>
            <w:tcBorders>
              <w:top w:val="single" w:sz="4" w:space="0" w:color="auto"/>
              <w:left w:val="single" w:sz="4" w:space="0" w:color="auto"/>
              <w:bottom w:val="single" w:sz="4" w:space="0" w:color="auto"/>
            </w:tcBorders>
          </w:tcPr>
          <w:p w:rsidR="00994FA3" w:rsidRPr="0051485F" w:rsidRDefault="00994FA3" w:rsidP="00994FA3">
            <w:pPr>
              <w:pStyle w:val="Tabele"/>
              <w:rPr>
                <w:sz w:val="20"/>
              </w:rPr>
            </w:pPr>
            <w:r w:rsidRPr="0051485F">
              <w:rPr>
                <w:sz w:val="20"/>
              </w:rPr>
              <w:t>1210</w:t>
            </w:r>
          </w:p>
        </w:tc>
        <w:tc>
          <w:tcPr>
            <w:tcW w:w="8530" w:type="dxa"/>
            <w:tcBorders>
              <w:top w:val="single" w:sz="4" w:space="0" w:color="auto"/>
              <w:bottom w:val="single" w:sz="4" w:space="0" w:color="auto"/>
              <w:right w:val="single" w:sz="4" w:space="0" w:color="auto"/>
            </w:tcBorders>
          </w:tcPr>
          <w:p w:rsidR="00994FA3" w:rsidRPr="0051485F" w:rsidRDefault="00994FA3" w:rsidP="00994FA3">
            <w:pPr>
              <w:pStyle w:val="Tabele"/>
              <w:rPr>
                <w:sz w:val="20"/>
              </w:rPr>
            </w:pPr>
            <w:r w:rsidRPr="0051485F">
              <w:rPr>
                <w:sz w:val="20"/>
              </w:rPr>
              <w:t xml:space="preserve">Boçet e Hop, te fresketa apo te thara, nese jane apo jo te grira, te pudrezuara, apo ne formen e sferave: lupuline: </w:t>
            </w:r>
          </w:p>
        </w:tc>
      </w:tr>
      <w:tr w:rsidR="00994FA3" w:rsidRPr="0051485F" w:rsidTr="00994FA3">
        <w:trPr>
          <w:cantSplit/>
        </w:trPr>
        <w:tc>
          <w:tcPr>
            <w:tcW w:w="1418" w:type="dxa"/>
            <w:tcBorders>
              <w:left w:val="single" w:sz="4" w:space="0" w:color="auto"/>
              <w:bottom w:val="nil"/>
            </w:tcBorders>
          </w:tcPr>
          <w:p w:rsidR="00994FA3" w:rsidRPr="0051485F" w:rsidRDefault="00994FA3" w:rsidP="00994FA3">
            <w:pPr>
              <w:pStyle w:val="Tabele"/>
              <w:rPr>
                <w:sz w:val="20"/>
              </w:rPr>
            </w:pPr>
            <w:r w:rsidRPr="0051485F">
              <w:rPr>
                <w:sz w:val="20"/>
              </w:rPr>
              <w:t>1211</w:t>
            </w:r>
          </w:p>
        </w:tc>
        <w:tc>
          <w:tcPr>
            <w:tcW w:w="8530" w:type="dxa"/>
            <w:tcBorders>
              <w:bottom w:val="nil"/>
              <w:right w:val="single" w:sz="4" w:space="0" w:color="auto"/>
            </w:tcBorders>
          </w:tcPr>
          <w:p w:rsidR="00994FA3" w:rsidRPr="0051485F" w:rsidRDefault="00994FA3" w:rsidP="00994FA3">
            <w:pPr>
              <w:pStyle w:val="Tabele"/>
              <w:rPr>
                <w:sz w:val="20"/>
              </w:rPr>
            </w:pPr>
            <w:r w:rsidRPr="0051485F">
              <w:rPr>
                <w:sz w:val="20"/>
              </w:rPr>
              <w:t>Bimet dhe pjese te bimeve (perfshire farat dhe frutat), te nje lloji te perdorur kryesisht ne parfumeri, ne farmaceutike apo per qellime insekticidale, fungicidale apo qellime te ngjashme,  te fresketa apo te thara, nese jane apo jo te prera, te shtypura apo te puderzuara</w:t>
            </w:r>
          </w:p>
        </w:tc>
      </w:tr>
      <w:tr w:rsidR="00994FA3" w:rsidRPr="0051485F" w:rsidTr="00994FA3">
        <w:trPr>
          <w:cantSplit/>
        </w:trPr>
        <w:tc>
          <w:tcPr>
            <w:tcW w:w="1418" w:type="dxa"/>
            <w:tcBorders>
              <w:top w:val="nil"/>
              <w:left w:val="single" w:sz="4" w:space="0" w:color="auto"/>
              <w:bottom w:val="nil"/>
            </w:tcBorders>
          </w:tcPr>
          <w:p w:rsidR="00994FA3" w:rsidRPr="0051485F" w:rsidRDefault="00994FA3" w:rsidP="00994FA3">
            <w:pPr>
              <w:pStyle w:val="Tabele"/>
              <w:rPr>
                <w:sz w:val="20"/>
              </w:rPr>
            </w:pPr>
            <w:r w:rsidRPr="0051485F">
              <w:rPr>
                <w:sz w:val="20"/>
              </w:rPr>
              <w:t>1211 90</w:t>
            </w:r>
          </w:p>
        </w:tc>
        <w:tc>
          <w:tcPr>
            <w:tcW w:w="8530" w:type="dxa"/>
            <w:tcBorders>
              <w:top w:val="nil"/>
              <w:bottom w:val="nil"/>
              <w:right w:val="single" w:sz="4" w:space="0" w:color="auto"/>
            </w:tcBorders>
          </w:tcPr>
          <w:p w:rsidR="00994FA3" w:rsidRPr="0051485F" w:rsidRDefault="00994FA3" w:rsidP="00994FA3">
            <w:pPr>
              <w:pStyle w:val="Tabele"/>
              <w:rPr>
                <w:sz w:val="20"/>
              </w:rPr>
            </w:pPr>
            <w:r w:rsidRPr="0051485F">
              <w:rPr>
                <w:sz w:val="20"/>
              </w:rPr>
              <w:t>- Te tjera</w:t>
            </w:r>
          </w:p>
        </w:tc>
      </w:tr>
      <w:tr w:rsidR="00994FA3" w:rsidRPr="0051485F" w:rsidTr="00994FA3">
        <w:trPr>
          <w:cantSplit/>
        </w:trPr>
        <w:tc>
          <w:tcPr>
            <w:tcW w:w="1418" w:type="dxa"/>
            <w:tcBorders>
              <w:top w:val="nil"/>
              <w:left w:val="single" w:sz="4" w:space="0" w:color="auto"/>
              <w:bottom w:val="nil"/>
            </w:tcBorders>
          </w:tcPr>
          <w:p w:rsidR="00994FA3" w:rsidRPr="0051485F" w:rsidRDefault="00994FA3" w:rsidP="00994FA3">
            <w:pPr>
              <w:pStyle w:val="Tabele"/>
              <w:rPr>
                <w:sz w:val="20"/>
              </w:rPr>
            </w:pPr>
            <w:r w:rsidRPr="0051485F">
              <w:rPr>
                <w:sz w:val="20"/>
              </w:rPr>
              <w:t>1211 90 85</w:t>
            </w:r>
          </w:p>
        </w:tc>
        <w:tc>
          <w:tcPr>
            <w:tcW w:w="8530" w:type="dxa"/>
            <w:tcBorders>
              <w:top w:val="nil"/>
              <w:bottom w:val="nil"/>
              <w:right w:val="single" w:sz="4" w:space="0" w:color="auto"/>
            </w:tcBorders>
          </w:tcPr>
          <w:p w:rsidR="00994FA3" w:rsidRPr="0051485F" w:rsidRDefault="00994FA3" w:rsidP="00994FA3">
            <w:pPr>
              <w:pStyle w:val="Tabele"/>
              <w:rPr>
                <w:sz w:val="20"/>
              </w:rPr>
            </w:pPr>
            <w:r w:rsidRPr="0051485F">
              <w:rPr>
                <w:sz w:val="20"/>
              </w:rPr>
              <w:t>-- Te tjera:</w:t>
            </w:r>
          </w:p>
        </w:tc>
      </w:tr>
      <w:tr w:rsidR="00994FA3" w:rsidRPr="0051485F" w:rsidTr="00994FA3">
        <w:trPr>
          <w:cantSplit/>
        </w:trPr>
        <w:tc>
          <w:tcPr>
            <w:tcW w:w="1418" w:type="dxa"/>
            <w:tcBorders>
              <w:top w:val="nil"/>
              <w:left w:val="single" w:sz="4" w:space="0" w:color="auto"/>
              <w:bottom w:val="single" w:sz="4" w:space="0" w:color="auto"/>
            </w:tcBorders>
          </w:tcPr>
          <w:p w:rsidR="00994FA3" w:rsidRPr="0051485F" w:rsidRDefault="00994FA3" w:rsidP="00994FA3">
            <w:pPr>
              <w:pStyle w:val="Tabele"/>
              <w:rPr>
                <w:sz w:val="20"/>
              </w:rPr>
            </w:pPr>
            <w:r w:rsidRPr="0051485F">
              <w:rPr>
                <w:sz w:val="20"/>
              </w:rPr>
              <w:t>ex 1211 90 85</w:t>
            </w:r>
          </w:p>
        </w:tc>
        <w:tc>
          <w:tcPr>
            <w:tcW w:w="8530" w:type="dxa"/>
            <w:tcBorders>
              <w:top w:val="nil"/>
              <w:bottom w:val="single" w:sz="4" w:space="0" w:color="auto"/>
              <w:right w:val="single" w:sz="4" w:space="0" w:color="auto"/>
            </w:tcBorders>
          </w:tcPr>
          <w:p w:rsidR="00994FA3" w:rsidRPr="0051485F" w:rsidRDefault="00994FA3" w:rsidP="00994FA3">
            <w:pPr>
              <w:pStyle w:val="Tabele"/>
              <w:rPr>
                <w:sz w:val="20"/>
              </w:rPr>
            </w:pPr>
            <w:r w:rsidRPr="0051485F">
              <w:rPr>
                <w:sz w:val="20"/>
              </w:rPr>
              <w:t>--- Te tjera, me perjashtim te rrenjeve te Glyucyrrhiza glabra</w:t>
            </w:r>
          </w:p>
        </w:tc>
      </w:tr>
      <w:tr w:rsidR="00994FA3" w:rsidRPr="0051485F" w:rsidTr="00994FA3">
        <w:trPr>
          <w:cantSplit/>
        </w:trPr>
        <w:tc>
          <w:tcPr>
            <w:tcW w:w="1418" w:type="dxa"/>
            <w:tcBorders>
              <w:left w:val="single" w:sz="4" w:space="0" w:color="auto"/>
              <w:bottom w:val="nil"/>
            </w:tcBorders>
          </w:tcPr>
          <w:p w:rsidR="00994FA3" w:rsidRPr="0051485F" w:rsidRDefault="00994FA3" w:rsidP="00994FA3">
            <w:pPr>
              <w:pStyle w:val="Tabele"/>
              <w:rPr>
                <w:sz w:val="20"/>
              </w:rPr>
            </w:pPr>
            <w:r w:rsidRPr="0051485F">
              <w:rPr>
                <w:sz w:val="20"/>
              </w:rPr>
              <w:t>1212</w:t>
            </w:r>
          </w:p>
        </w:tc>
        <w:tc>
          <w:tcPr>
            <w:tcW w:w="8530" w:type="dxa"/>
            <w:tcBorders>
              <w:bottom w:val="nil"/>
              <w:right w:val="single" w:sz="4" w:space="0" w:color="auto"/>
            </w:tcBorders>
          </w:tcPr>
          <w:p w:rsidR="00994FA3" w:rsidRPr="0051485F" w:rsidRDefault="00994FA3" w:rsidP="00994FA3">
            <w:pPr>
              <w:pStyle w:val="Tabele"/>
              <w:rPr>
                <w:sz w:val="20"/>
              </w:rPr>
            </w:pPr>
            <w:r w:rsidRPr="0051485F">
              <w:rPr>
                <w:sz w:val="20"/>
              </w:rPr>
              <w:t xml:space="preserve">Kokrrat e akacies se bardhe, leshterike dhe alga te tjera, panxhar sheqeri dhe kallam sheqeri, te fresketa, te ftohta, te ngrira apo te thara, nese jane apo jo te grira; berthamat dhe thelbinjte e frutave dhe produkte te tjera vegjetale (perfshire rrenjet e cikores, te papjekura te llojit Cichorium, intybus sativum) te nje lloji te perdorur kryesisht per konsum njerezor, te paperfshira dhe te paspecifikuara diku tjeter: </w:t>
            </w:r>
          </w:p>
        </w:tc>
      </w:tr>
      <w:tr w:rsidR="00994FA3" w:rsidRPr="0051485F" w:rsidTr="00994FA3">
        <w:trPr>
          <w:cantSplit/>
        </w:trPr>
        <w:tc>
          <w:tcPr>
            <w:tcW w:w="1418" w:type="dxa"/>
            <w:tcBorders>
              <w:top w:val="nil"/>
              <w:left w:val="single" w:sz="4" w:space="0" w:color="auto"/>
              <w:bottom w:val="nil"/>
            </w:tcBorders>
          </w:tcPr>
          <w:p w:rsidR="00994FA3" w:rsidRPr="0051485F" w:rsidRDefault="00994FA3" w:rsidP="00994FA3">
            <w:pPr>
              <w:pStyle w:val="Tabele"/>
              <w:rPr>
                <w:sz w:val="20"/>
              </w:rPr>
            </w:pPr>
          </w:p>
        </w:tc>
        <w:tc>
          <w:tcPr>
            <w:tcW w:w="8530" w:type="dxa"/>
            <w:tcBorders>
              <w:top w:val="nil"/>
              <w:bottom w:val="nil"/>
              <w:right w:val="single" w:sz="4" w:space="0" w:color="auto"/>
            </w:tcBorders>
          </w:tcPr>
          <w:p w:rsidR="00994FA3" w:rsidRPr="0051485F" w:rsidRDefault="00994FA3" w:rsidP="00994FA3">
            <w:pPr>
              <w:pStyle w:val="Tabele"/>
              <w:rPr>
                <w:sz w:val="20"/>
              </w:rPr>
            </w:pPr>
            <w:r w:rsidRPr="0051485F">
              <w:rPr>
                <w:sz w:val="20"/>
              </w:rPr>
              <w:t>- Te tjera:</w:t>
            </w:r>
          </w:p>
        </w:tc>
      </w:tr>
      <w:tr w:rsidR="00994FA3" w:rsidRPr="0051485F" w:rsidTr="00994FA3">
        <w:trPr>
          <w:cantSplit/>
        </w:trPr>
        <w:tc>
          <w:tcPr>
            <w:tcW w:w="1418" w:type="dxa"/>
            <w:tcBorders>
              <w:top w:val="nil"/>
              <w:left w:val="single" w:sz="4" w:space="0" w:color="auto"/>
            </w:tcBorders>
          </w:tcPr>
          <w:p w:rsidR="00994FA3" w:rsidRPr="0051485F" w:rsidRDefault="00994FA3" w:rsidP="00994FA3">
            <w:pPr>
              <w:pStyle w:val="Tabele"/>
              <w:rPr>
                <w:sz w:val="20"/>
              </w:rPr>
            </w:pPr>
            <w:r w:rsidRPr="0051485F">
              <w:rPr>
                <w:sz w:val="20"/>
              </w:rPr>
              <w:t>1212 91</w:t>
            </w:r>
          </w:p>
        </w:tc>
        <w:tc>
          <w:tcPr>
            <w:tcW w:w="8530" w:type="dxa"/>
            <w:tcBorders>
              <w:top w:val="nil"/>
              <w:right w:val="single" w:sz="4" w:space="0" w:color="auto"/>
            </w:tcBorders>
          </w:tcPr>
          <w:p w:rsidR="00994FA3" w:rsidRPr="0051485F" w:rsidRDefault="00994FA3" w:rsidP="00994FA3">
            <w:pPr>
              <w:pStyle w:val="Tabele"/>
              <w:rPr>
                <w:sz w:val="20"/>
              </w:rPr>
            </w:pPr>
            <w:r w:rsidRPr="0051485F">
              <w:rPr>
                <w:sz w:val="20"/>
              </w:rPr>
              <w:t>-- Panxhar sheqeri:</w:t>
            </w:r>
          </w:p>
        </w:tc>
      </w:tr>
      <w:tr w:rsidR="00994FA3" w:rsidRPr="0051485F" w:rsidTr="00994FA3">
        <w:trPr>
          <w:cantSplit/>
        </w:trPr>
        <w:tc>
          <w:tcPr>
            <w:tcW w:w="1418" w:type="dxa"/>
            <w:tcBorders>
              <w:top w:val="nil"/>
              <w:left w:val="single" w:sz="4" w:space="0" w:color="auto"/>
              <w:bottom w:val="single" w:sz="4" w:space="0" w:color="auto"/>
            </w:tcBorders>
          </w:tcPr>
          <w:p w:rsidR="00994FA3" w:rsidRPr="0051485F" w:rsidRDefault="00994FA3" w:rsidP="00994FA3">
            <w:pPr>
              <w:pStyle w:val="Tabele"/>
              <w:rPr>
                <w:sz w:val="20"/>
              </w:rPr>
            </w:pPr>
            <w:r w:rsidRPr="0051485F">
              <w:rPr>
                <w:sz w:val="20"/>
              </w:rPr>
              <w:t>1212 99</w:t>
            </w:r>
          </w:p>
        </w:tc>
        <w:tc>
          <w:tcPr>
            <w:tcW w:w="8530" w:type="dxa"/>
            <w:tcBorders>
              <w:top w:val="nil"/>
              <w:bottom w:val="single" w:sz="4" w:space="0" w:color="auto"/>
              <w:right w:val="single" w:sz="4" w:space="0" w:color="auto"/>
            </w:tcBorders>
          </w:tcPr>
          <w:p w:rsidR="00994FA3" w:rsidRPr="0051485F" w:rsidRDefault="00994FA3" w:rsidP="00994FA3">
            <w:pPr>
              <w:pStyle w:val="Tabele"/>
              <w:rPr>
                <w:sz w:val="20"/>
              </w:rPr>
            </w:pPr>
            <w:r w:rsidRPr="0051485F">
              <w:rPr>
                <w:sz w:val="20"/>
              </w:rPr>
              <w:t>-- Te tjera:</w:t>
            </w:r>
          </w:p>
        </w:tc>
      </w:tr>
      <w:tr w:rsidR="00994FA3" w:rsidRPr="0051485F" w:rsidTr="00994FA3">
        <w:trPr>
          <w:cantSplit/>
        </w:trPr>
        <w:tc>
          <w:tcPr>
            <w:tcW w:w="1418" w:type="dxa"/>
            <w:tcBorders>
              <w:top w:val="single" w:sz="4" w:space="0" w:color="auto"/>
              <w:left w:val="single" w:sz="4" w:space="0" w:color="auto"/>
              <w:bottom w:val="single" w:sz="4" w:space="0" w:color="auto"/>
            </w:tcBorders>
          </w:tcPr>
          <w:p w:rsidR="00994FA3" w:rsidRPr="0051485F" w:rsidRDefault="00994FA3" w:rsidP="00994FA3">
            <w:pPr>
              <w:pStyle w:val="Tabele"/>
              <w:rPr>
                <w:sz w:val="20"/>
              </w:rPr>
            </w:pPr>
            <w:r w:rsidRPr="0051485F">
              <w:rPr>
                <w:sz w:val="20"/>
              </w:rPr>
              <w:t>1213 00 00</w:t>
            </w:r>
          </w:p>
        </w:tc>
        <w:tc>
          <w:tcPr>
            <w:tcW w:w="8530" w:type="dxa"/>
            <w:tcBorders>
              <w:top w:val="single" w:sz="4" w:space="0" w:color="auto"/>
              <w:bottom w:val="single" w:sz="4" w:space="0" w:color="auto"/>
              <w:right w:val="single" w:sz="4" w:space="0" w:color="auto"/>
            </w:tcBorders>
          </w:tcPr>
          <w:p w:rsidR="00994FA3" w:rsidRPr="0051485F" w:rsidRDefault="00994FA3" w:rsidP="00994FA3">
            <w:pPr>
              <w:pStyle w:val="Tabele"/>
              <w:rPr>
                <w:sz w:val="20"/>
              </w:rPr>
            </w:pPr>
            <w:r w:rsidRPr="0051485F">
              <w:rPr>
                <w:sz w:val="20"/>
              </w:rPr>
              <w:t xml:space="preserve">Kashte e drithrave dhe levozhgat e tyre, te paperpunuara, nese jane apo jo ne copa, te bluara, te presuara apo ne forme sferash </w:t>
            </w:r>
          </w:p>
        </w:tc>
      </w:tr>
      <w:tr w:rsidR="00994FA3" w:rsidRPr="0051485F" w:rsidTr="00994FA3">
        <w:trPr>
          <w:cantSplit/>
        </w:trPr>
        <w:tc>
          <w:tcPr>
            <w:tcW w:w="1418" w:type="dxa"/>
            <w:tcBorders>
              <w:top w:val="single" w:sz="4" w:space="0" w:color="auto"/>
              <w:left w:val="single" w:sz="4" w:space="0" w:color="auto"/>
              <w:bottom w:val="single" w:sz="4" w:space="0" w:color="auto"/>
            </w:tcBorders>
          </w:tcPr>
          <w:p w:rsidR="00994FA3" w:rsidRPr="0051485F" w:rsidRDefault="00994FA3" w:rsidP="00994FA3">
            <w:pPr>
              <w:pStyle w:val="Tabele"/>
              <w:rPr>
                <w:sz w:val="20"/>
              </w:rPr>
            </w:pPr>
            <w:r w:rsidRPr="0051485F">
              <w:rPr>
                <w:sz w:val="20"/>
              </w:rPr>
              <w:t>1214</w:t>
            </w:r>
          </w:p>
        </w:tc>
        <w:tc>
          <w:tcPr>
            <w:tcW w:w="8530" w:type="dxa"/>
            <w:tcBorders>
              <w:top w:val="single" w:sz="4" w:space="0" w:color="auto"/>
              <w:bottom w:val="single" w:sz="4" w:space="0" w:color="auto"/>
              <w:right w:val="single" w:sz="4" w:space="0" w:color="auto"/>
            </w:tcBorders>
          </w:tcPr>
          <w:p w:rsidR="00994FA3" w:rsidRPr="0051485F" w:rsidRDefault="00994FA3" w:rsidP="00994FA3">
            <w:pPr>
              <w:pStyle w:val="Tabele"/>
              <w:rPr>
                <w:sz w:val="20"/>
              </w:rPr>
            </w:pPr>
            <w:r w:rsidRPr="0051485F">
              <w:rPr>
                <w:sz w:val="20"/>
              </w:rPr>
              <w:t xml:space="preserve">Rrepe suedeze, mangold, rrenjet e tagjise, </w:t>
            </w:r>
            <w:smartTag w:uri="urn:schemas-microsoft-com:office:smarttags" w:element="City">
              <w:smartTag w:uri="urn:schemas-microsoft-com:office:smarttags" w:element="place">
                <w:r w:rsidRPr="0051485F">
                  <w:rPr>
                    <w:sz w:val="20"/>
                  </w:rPr>
                  <w:t>bari</w:t>
                </w:r>
              </w:smartTag>
            </w:smartTag>
            <w:r w:rsidRPr="0051485F">
              <w:rPr>
                <w:sz w:val="20"/>
              </w:rPr>
              <w:t xml:space="preserve"> i thate, jonxhe (alfalfa), perfil, lupin, laker furagjere, sainfoins, buxhak dhe produkte te ngjashme foragjere, nese jane apo jo ne forme te sferave</w:t>
            </w:r>
          </w:p>
        </w:tc>
      </w:tr>
      <w:tr w:rsidR="00994FA3" w:rsidRPr="0051485F" w:rsidTr="00994FA3">
        <w:trPr>
          <w:cantSplit/>
        </w:trPr>
        <w:tc>
          <w:tcPr>
            <w:tcW w:w="1418" w:type="dxa"/>
            <w:tcBorders>
              <w:top w:val="single" w:sz="4" w:space="0" w:color="auto"/>
              <w:left w:val="single" w:sz="4" w:space="0" w:color="auto"/>
              <w:bottom w:val="single" w:sz="4" w:space="0" w:color="auto"/>
            </w:tcBorders>
          </w:tcPr>
          <w:p w:rsidR="00994FA3" w:rsidRPr="0051485F" w:rsidRDefault="00994FA3" w:rsidP="00994FA3">
            <w:pPr>
              <w:pStyle w:val="Tabele"/>
              <w:rPr>
                <w:sz w:val="20"/>
              </w:rPr>
            </w:pPr>
            <w:r w:rsidRPr="0051485F">
              <w:rPr>
                <w:sz w:val="20"/>
              </w:rPr>
              <w:t>1301</w:t>
            </w:r>
          </w:p>
        </w:tc>
        <w:tc>
          <w:tcPr>
            <w:tcW w:w="8530" w:type="dxa"/>
            <w:tcBorders>
              <w:top w:val="single" w:sz="4" w:space="0" w:color="auto"/>
              <w:bottom w:val="single" w:sz="4" w:space="0" w:color="auto"/>
              <w:right w:val="single" w:sz="4" w:space="0" w:color="auto"/>
            </w:tcBorders>
          </w:tcPr>
          <w:p w:rsidR="00994FA3" w:rsidRPr="0051485F" w:rsidRDefault="00994FA3" w:rsidP="00994FA3">
            <w:pPr>
              <w:pStyle w:val="Tabele"/>
              <w:rPr>
                <w:sz w:val="20"/>
              </w:rPr>
            </w:pPr>
            <w:r w:rsidRPr="0051485F">
              <w:rPr>
                <w:sz w:val="20"/>
              </w:rPr>
              <w:t>Lidhes; gome natyrale, rreshirat, gome-rreshirat dhe oleorreshirat (per shembull, balsamet):</w:t>
            </w:r>
          </w:p>
        </w:tc>
      </w:tr>
      <w:tr w:rsidR="00994FA3" w:rsidRPr="0051485F" w:rsidTr="00994FA3">
        <w:trPr>
          <w:cantSplit/>
        </w:trPr>
        <w:tc>
          <w:tcPr>
            <w:tcW w:w="1418" w:type="dxa"/>
            <w:tcBorders>
              <w:top w:val="single" w:sz="4" w:space="0" w:color="auto"/>
              <w:left w:val="single" w:sz="4" w:space="0" w:color="auto"/>
              <w:bottom w:val="single" w:sz="4" w:space="0" w:color="auto"/>
            </w:tcBorders>
          </w:tcPr>
          <w:p w:rsidR="00994FA3" w:rsidRPr="0051485F" w:rsidRDefault="00994FA3" w:rsidP="00994FA3">
            <w:pPr>
              <w:pStyle w:val="Tabele"/>
              <w:rPr>
                <w:sz w:val="20"/>
              </w:rPr>
            </w:pPr>
            <w:r w:rsidRPr="0051485F">
              <w:rPr>
                <w:sz w:val="20"/>
              </w:rPr>
              <w:t>1302</w:t>
            </w:r>
          </w:p>
        </w:tc>
        <w:tc>
          <w:tcPr>
            <w:tcW w:w="8530" w:type="dxa"/>
            <w:tcBorders>
              <w:top w:val="single" w:sz="4" w:space="0" w:color="auto"/>
              <w:bottom w:val="single" w:sz="4" w:space="0" w:color="auto"/>
              <w:right w:val="single" w:sz="4" w:space="0" w:color="auto"/>
            </w:tcBorders>
          </w:tcPr>
          <w:p w:rsidR="00994FA3" w:rsidRPr="0051485F" w:rsidRDefault="00994FA3" w:rsidP="00994FA3">
            <w:pPr>
              <w:pStyle w:val="Tabele"/>
              <w:rPr>
                <w:sz w:val="20"/>
              </w:rPr>
            </w:pPr>
            <w:r w:rsidRPr="0051485F">
              <w:rPr>
                <w:sz w:val="20"/>
              </w:rPr>
              <w:t>Lengje dhe ekstrakte vegjetale; substancat pektike, pektinatet dhe pektatet; agar-agar dhe lende te tjera ngjitese dhe trashese, nese jane apo jo te modifikuara, te rrjedhura nga produktet vegjetale:</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Pr="008F7634" w:rsidRDefault="0051485F"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8F7634" w:rsidTr="00994FA3">
        <w:trPr>
          <w:cantSplit/>
        </w:trPr>
        <w:tc>
          <w:tcPr>
            <w:tcW w:w="1418" w:type="dxa"/>
            <w:tcBorders>
              <w:top w:val="single" w:sz="4" w:space="0" w:color="auto"/>
              <w:left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 Lengje dhe ekstrakte vegjetale: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1302 11 00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Opium</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1302 19</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Ngjitesit dhe trashesit, te modifikuar ose jo, me prejardhje nga produktet vegjetale: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1302 32</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 Lengje ngjitese dhe trashese, nese jane apo jo te modifikuara, te rrjedhura nga kokrrat e akacies se bardhe, te farave te akacies se bardhe apo nga farat guar: </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1302 32 90</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Te farave guar</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1302 39 00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1501 00</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Dhjam derri (perfshire sallon) dhe dhjami i shpendeve, ndryshe nga ai i kreut 0209 apo 1503:</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Dhjam derri (perfshire dhe lardon):</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1501 00 11</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Per perdorim industrial ndryshe nga prodhimi i ushqimeve per perdorim njerezor</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1501 00 90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Dhjam shpendesh</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1502 00</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Dhjam i gjedheve, deleve apo dhive, ndryshe nga ato te kreut 1503</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1503 00</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Stearina e sallos se derrit, vaj salloje, oleostearine, oleo-margarine dhe vaj prej dhjamit, jo ne forme emulsive apo te perzier apo te pergatitura ndryshe</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1504</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Dhjamra dhe vajra dhe fraksionet e tyre, te peshkut apo te gjitareve detare, nese jane apo jo te rafinuara, por jo te modifikuara kimikisht</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1507</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Vaj soje dhe fraksionet e tij, nese eshte apo jo i rafunuar, por jo i modifikuar kimikisht</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1508</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Vaj kikiriku dhe fraksionet e tij, nese eshte apo jo i rafunuar, por jo i modifikuar kimikisht</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1508 10</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I paperpunuar</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1508 10 10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Per përdorim teknik apo industrial ndryshe nga prodhimi i ushqimeve per konsum njerezor</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Pr="008F7634" w:rsidRDefault="0051485F"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8F7634" w:rsidTr="00994FA3">
        <w:trPr>
          <w:cantSplit/>
        </w:trPr>
        <w:tc>
          <w:tcPr>
            <w:tcW w:w="1418" w:type="dxa"/>
            <w:tcBorders>
              <w:top w:val="single" w:sz="4" w:space="0" w:color="auto"/>
              <w:left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Pr>
        <w:tc>
          <w:tcPr>
            <w:tcW w:w="1418" w:type="dxa"/>
            <w:tcBorders>
              <w:top w:val="single" w:sz="4" w:space="0" w:color="auto"/>
              <w:left w:val="single" w:sz="4" w:space="0" w:color="auto"/>
            </w:tcBorders>
          </w:tcPr>
          <w:p w:rsidR="00994FA3" w:rsidRPr="008F7634" w:rsidRDefault="00994FA3" w:rsidP="00994FA3">
            <w:pPr>
              <w:pStyle w:val="Tabele"/>
              <w:rPr>
                <w:sz w:val="21"/>
                <w:szCs w:val="21"/>
              </w:rPr>
            </w:pPr>
            <w:r w:rsidRPr="008F7634">
              <w:rPr>
                <w:sz w:val="21"/>
                <w:szCs w:val="21"/>
              </w:rPr>
              <w:t>1508 90</w:t>
            </w:r>
          </w:p>
        </w:tc>
        <w:tc>
          <w:tcPr>
            <w:tcW w:w="8530" w:type="dxa"/>
            <w:tcBorders>
              <w:top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1508 90 10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Per perdorim industrial ndryshe nga prodhimi i ushqimeve per perdorim njerezor</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1511</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Vaj palme dhe fraksionet e tij, nese jane apo jo te rafinuara, por jo te modifikuara kimikisht</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1512</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Vaj luledielli, vaj safflower, (nje bime e ngjashme me gjembac (Carthamus tinctorius) qe kultivohet ne Indi) dhe vaj i farave te pambukut dhe fraksionet e tyre, nese jane apo jo te rafinuara, por jo te modifikuara gjenetikisht</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1513</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Vaj i arres se kokosit, vaj i thelbit te palmes apo i babassu dhe frksionet e tyre, nese jane apo jo te rafinuara, por jo te modifikuara gjenetikisht</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1514</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Vaj burmoti, kolze apo mustarde dhe fraksionet e tyre nese jane apo jo te rafinuara, por jo te modifikuara gjenetikisht</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1515</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Yndyrna te tjera te fiksuara vegjetale (duke perfshire vajin jojoba) dhe fraksionet e tyre nese jane apo jo te rafinuara, por jo te modifikuara gjenetikisht</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Vaj liri dhe fraksionet e tij:</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1515 11 00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Vaj i paperpunuar</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1515 19</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Vaj misri dhe fraksionet e tij:</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1515 21</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Vaj i paperpunuar:</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1515 29</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1515 30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 Vaj recini dhe faksionet e tij </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1515 50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Vaj susami dhe fraksionet e tij</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1515 90</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1515 90 11</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Vaj tung; vajrat jojoba dhe oiticica; dyllet myrtle dhe dylli japonez; fraksionet e tyre</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p w:rsidR="0051485F" w:rsidRDefault="0051485F"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51485F" w:rsidTr="00994FA3">
        <w:trPr>
          <w:cantSplit/>
        </w:trPr>
        <w:tc>
          <w:tcPr>
            <w:tcW w:w="1418" w:type="dxa"/>
            <w:tcBorders>
              <w:top w:val="single" w:sz="4" w:space="0" w:color="auto"/>
              <w:left w:val="single" w:sz="4" w:space="0" w:color="auto"/>
              <w:bottom w:val="single" w:sz="4" w:space="0" w:color="auto"/>
            </w:tcBorders>
            <w:vAlign w:val="center"/>
          </w:tcPr>
          <w:p w:rsidR="00994FA3" w:rsidRPr="0051485F" w:rsidRDefault="00994FA3" w:rsidP="00994FA3">
            <w:pPr>
              <w:pStyle w:val="Tabele"/>
              <w:rPr>
                <w:sz w:val="20"/>
              </w:rPr>
            </w:pPr>
            <w:r w:rsidRPr="0051485F">
              <w:rPr>
                <w:sz w:val="20"/>
              </w:rPr>
              <w:t>Kodi NK</w:t>
            </w:r>
          </w:p>
        </w:tc>
        <w:tc>
          <w:tcPr>
            <w:tcW w:w="8530" w:type="dxa"/>
            <w:tcBorders>
              <w:top w:val="single" w:sz="4" w:space="0" w:color="auto"/>
              <w:bottom w:val="single" w:sz="4" w:space="0" w:color="auto"/>
              <w:right w:val="single" w:sz="4" w:space="0" w:color="auto"/>
            </w:tcBorders>
            <w:vAlign w:val="center"/>
          </w:tcPr>
          <w:p w:rsidR="00994FA3" w:rsidRPr="0051485F" w:rsidRDefault="00994FA3" w:rsidP="00994FA3">
            <w:pPr>
              <w:pStyle w:val="Tabele"/>
              <w:rPr>
                <w:sz w:val="20"/>
              </w:rPr>
            </w:pPr>
            <w:r w:rsidRPr="0051485F">
              <w:rPr>
                <w:sz w:val="20"/>
              </w:rPr>
              <w:t>Përshkrimi</w:t>
            </w:r>
          </w:p>
        </w:tc>
      </w:tr>
      <w:tr w:rsidR="00994FA3" w:rsidRPr="0051485F" w:rsidTr="00994FA3">
        <w:trPr>
          <w:cantSplit/>
        </w:trPr>
        <w:tc>
          <w:tcPr>
            <w:tcW w:w="1418" w:type="dxa"/>
            <w:tcBorders>
              <w:top w:val="single" w:sz="4" w:space="0" w:color="auto"/>
              <w:left w:val="single" w:sz="4" w:space="0" w:color="auto"/>
              <w:bottom w:val="nil"/>
            </w:tcBorders>
          </w:tcPr>
          <w:p w:rsidR="00994FA3" w:rsidRPr="0051485F" w:rsidRDefault="00994FA3" w:rsidP="00994FA3">
            <w:pPr>
              <w:pStyle w:val="Tabele"/>
              <w:rPr>
                <w:sz w:val="20"/>
              </w:rPr>
            </w:pPr>
            <w:r w:rsidRPr="0051485F">
              <w:rPr>
                <w:sz w:val="20"/>
              </w:rPr>
              <w:t>ex 1515 90 11</w:t>
            </w:r>
          </w:p>
        </w:tc>
        <w:tc>
          <w:tcPr>
            <w:tcW w:w="8530" w:type="dxa"/>
            <w:tcBorders>
              <w:top w:val="single" w:sz="4" w:space="0" w:color="auto"/>
              <w:bottom w:val="nil"/>
              <w:right w:val="single" w:sz="4" w:space="0" w:color="auto"/>
            </w:tcBorders>
          </w:tcPr>
          <w:p w:rsidR="00994FA3" w:rsidRPr="0051485F" w:rsidRDefault="00994FA3" w:rsidP="00994FA3">
            <w:pPr>
              <w:pStyle w:val="Tabele"/>
              <w:rPr>
                <w:sz w:val="20"/>
              </w:rPr>
            </w:pPr>
            <w:r w:rsidRPr="0051485F">
              <w:rPr>
                <w:sz w:val="20"/>
              </w:rPr>
              <w:t>--- Vaji tung dhe fraksionet e tij</w:t>
            </w:r>
          </w:p>
        </w:tc>
      </w:tr>
      <w:tr w:rsidR="00994FA3" w:rsidRPr="0051485F" w:rsidTr="00994FA3">
        <w:trPr>
          <w:cantSplit/>
        </w:trPr>
        <w:tc>
          <w:tcPr>
            <w:tcW w:w="1418" w:type="dxa"/>
            <w:tcBorders>
              <w:top w:val="nil"/>
              <w:left w:val="single" w:sz="4" w:space="0" w:color="auto"/>
              <w:bottom w:val="nil"/>
            </w:tcBorders>
          </w:tcPr>
          <w:p w:rsidR="00994FA3" w:rsidRPr="0051485F" w:rsidRDefault="00994FA3" w:rsidP="00994FA3">
            <w:pPr>
              <w:pStyle w:val="Tabele"/>
              <w:rPr>
                <w:sz w:val="20"/>
              </w:rPr>
            </w:pPr>
          </w:p>
        </w:tc>
        <w:tc>
          <w:tcPr>
            <w:tcW w:w="8530" w:type="dxa"/>
            <w:tcBorders>
              <w:top w:val="nil"/>
              <w:bottom w:val="nil"/>
              <w:right w:val="single" w:sz="4" w:space="0" w:color="auto"/>
            </w:tcBorders>
          </w:tcPr>
          <w:p w:rsidR="00994FA3" w:rsidRPr="0051485F" w:rsidRDefault="00994FA3" w:rsidP="00994FA3">
            <w:pPr>
              <w:pStyle w:val="Tabele"/>
              <w:rPr>
                <w:sz w:val="20"/>
              </w:rPr>
            </w:pPr>
            <w:r w:rsidRPr="0051485F">
              <w:rPr>
                <w:sz w:val="20"/>
              </w:rPr>
              <w:t>-- Vaj i farave te duhanit dhe fraksione te tyre:</w:t>
            </w:r>
          </w:p>
        </w:tc>
      </w:tr>
      <w:tr w:rsidR="00994FA3" w:rsidRPr="0051485F" w:rsidTr="00994FA3">
        <w:trPr>
          <w:cantSplit/>
        </w:trPr>
        <w:tc>
          <w:tcPr>
            <w:tcW w:w="1418" w:type="dxa"/>
            <w:tcBorders>
              <w:top w:val="nil"/>
              <w:left w:val="single" w:sz="4" w:space="0" w:color="auto"/>
              <w:bottom w:val="nil"/>
            </w:tcBorders>
          </w:tcPr>
          <w:p w:rsidR="00994FA3" w:rsidRPr="0051485F" w:rsidRDefault="00994FA3" w:rsidP="00994FA3">
            <w:pPr>
              <w:pStyle w:val="Tabele"/>
              <w:rPr>
                <w:sz w:val="20"/>
              </w:rPr>
            </w:pPr>
          </w:p>
        </w:tc>
        <w:tc>
          <w:tcPr>
            <w:tcW w:w="8530" w:type="dxa"/>
            <w:tcBorders>
              <w:top w:val="nil"/>
              <w:bottom w:val="nil"/>
              <w:right w:val="single" w:sz="4" w:space="0" w:color="auto"/>
            </w:tcBorders>
          </w:tcPr>
          <w:p w:rsidR="00994FA3" w:rsidRPr="0051485F" w:rsidRDefault="00994FA3" w:rsidP="00994FA3">
            <w:pPr>
              <w:pStyle w:val="Tabele"/>
              <w:rPr>
                <w:sz w:val="20"/>
              </w:rPr>
            </w:pPr>
            <w:r w:rsidRPr="0051485F">
              <w:rPr>
                <w:sz w:val="20"/>
              </w:rPr>
              <w:t>--- Vaj i paperpunuar:</w:t>
            </w:r>
          </w:p>
        </w:tc>
      </w:tr>
      <w:tr w:rsidR="00994FA3" w:rsidRPr="0051485F" w:rsidTr="00994FA3">
        <w:trPr>
          <w:cantSplit/>
        </w:trPr>
        <w:tc>
          <w:tcPr>
            <w:tcW w:w="1418" w:type="dxa"/>
            <w:tcBorders>
              <w:top w:val="nil"/>
              <w:left w:val="single" w:sz="4" w:space="0" w:color="auto"/>
              <w:bottom w:val="nil"/>
            </w:tcBorders>
          </w:tcPr>
          <w:p w:rsidR="00994FA3" w:rsidRPr="0051485F" w:rsidRDefault="00994FA3" w:rsidP="00994FA3">
            <w:pPr>
              <w:pStyle w:val="Tabele"/>
              <w:rPr>
                <w:sz w:val="20"/>
              </w:rPr>
            </w:pPr>
            <w:r w:rsidRPr="0051485F">
              <w:rPr>
                <w:sz w:val="20"/>
              </w:rPr>
              <w:t>1515 90 21</w:t>
            </w:r>
          </w:p>
        </w:tc>
        <w:tc>
          <w:tcPr>
            <w:tcW w:w="8530" w:type="dxa"/>
            <w:tcBorders>
              <w:top w:val="nil"/>
              <w:bottom w:val="nil"/>
              <w:right w:val="single" w:sz="4" w:space="0" w:color="auto"/>
            </w:tcBorders>
          </w:tcPr>
          <w:p w:rsidR="00994FA3" w:rsidRPr="0051485F" w:rsidRDefault="00994FA3" w:rsidP="00994FA3">
            <w:pPr>
              <w:pStyle w:val="Tabele"/>
              <w:rPr>
                <w:sz w:val="20"/>
              </w:rPr>
            </w:pPr>
            <w:r w:rsidRPr="0051485F">
              <w:rPr>
                <w:sz w:val="20"/>
              </w:rPr>
              <w:t>---- Per perdorim teknik apo industrial ndryshe nga prodhimi i ushqimeve per konsum njerezor</w:t>
            </w:r>
          </w:p>
        </w:tc>
      </w:tr>
      <w:tr w:rsidR="00994FA3" w:rsidRPr="0051485F" w:rsidTr="00994FA3">
        <w:trPr>
          <w:cantSplit/>
        </w:trPr>
        <w:tc>
          <w:tcPr>
            <w:tcW w:w="1418" w:type="dxa"/>
            <w:tcBorders>
              <w:top w:val="nil"/>
              <w:left w:val="single" w:sz="4" w:space="0" w:color="auto"/>
              <w:bottom w:val="nil"/>
            </w:tcBorders>
          </w:tcPr>
          <w:p w:rsidR="00994FA3" w:rsidRPr="0051485F" w:rsidRDefault="00994FA3" w:rsidP="00994FA3">
            <w:pPr>
              <w:pStyle w:val="Tabele"/>
              <w:rPr>
                <w:sz w:val="20"/>
              </w:rPr>
            </w:pPr>
            <w:r w:rsidRPr="0051485F">
              <w:rPr>
                <w:sz w:val="20"/>
              </w:rPr>
              <w:t>1515 90 29</w:t>
            </w:r>
          </w:p>
        </w:tc>
        <w:tc>
          <w:tcPr>
            <w:tcW w:w="8530" w:type="dxa"/>
            <w:tcBorders>
              <w:top w:val="nil"/>
              <w:bottom w:val="nil"/>
              <w:right w:val="single" w:sz="4" w:space="0" w:color="auto"/>
            </w:tcBorders>
          </w:tcPr>
          <w:p w:rsidR="00994FA3" w:rsidRPr="0051485F" w:rsidRDefault="00994FA3" w:rsidP="00994FA3">
            <w:pPr>
              <w:pStyle w:val="Tabele"/>
              <w:rPr>
                <w:sz w:val="20"/>
              </w:rPr>
            </w:pPr>
            <w:r w:rsidRPr="0051485F">
              <w:rPr>
                <w:sz w:val="20"/>
              </w:rPr>
              <w:t>---- Te tjera</w:t>
            </w:r>
          </w:p>
        </w:tc>
      </w:tr>
      <w:tr w:rsidR="00994FA3" w:rsidRPr="0051485F" w:rsidTr="00994FA3">
        <w:trPr>
          <w:cantSplit/>
        </w:trPr>
        <w:tc>
          <w:tcPr>
            <w:tcW w:w="1418" w:type="dxa"/>
            <w:tcBorders>
              <w:top w:val="nil"/>
              <w:left w:val="single" w:sz="4" w:space="0" w:color="auto"/>
              <w:bottom w:val="nil"/>
            </w:tcBorders>
          </w:tcPr>
          <w:p w:rsidR="00994FA3" w:rsidRPr="0051485F" w:rsidRDefault="00994FA3" w:rsidP="00994FA3">
            <w:pPr>
              <w:pStyle w:val="Tabele"/>
              <w:rPr>
                <w:sz w:val="20"/>
              </w:rPr>
            </w:pPr>
          </w:p>
        </w:tc>
        <w:tc>
          <w:tcPr>
            <w:tcW w:w="8530" w:type="dxa"/>
            <w:tcBorders>
              <w:top w:val="nil"/>
              <w:bottom w:val="nil"/>
              <w:right w:val="single" w:sz="4" w:space="0" w:color="auto"/>
            </w:tcBorders>
          </w:tcPr>
          <w:p w:rsidR="00994FA3" w:rsidRPr="0051485F" w:rsidRDefault="00994FA3" w:rsidP="00994FA3">
            <w:pPr>
              <w:pStyle w:val="Tabele"/>
              <w:rPr>
                <w:sz w:val="20"/>
              </w:rPr>
            </w:pPr>
            <w:r w:rsidRPr="0051485F">
              <w:rPr>
                <w:sz w:val="20"/>
              </w:rPr>
              <w:t>--- Te tjera:</w:t>
            </w:r>
          </w:p>
        </w:tc>
      </w:tr>
      <w:tr w:rsidR="00994FA3" w:rsidRPr="0051485F" w:rsidTr="00994FA3">
        <w:trPr>
          <w:cantSplit/>
        </w:trPr>
        <w:tc>
          <w:tcPr>
            <w:tcW w:w="1418" w:type="dxa"/>
            <w:tcBorders>
              <w:top w:val="nil"/>
              <w:left w:val="single" w:sz="4" w:space="0" w:color="auto"/>
              <w:bottom w:val="nil"/>
            </w:tcBorders>
          </w:tcPr>
          <w:p w:rsidR="00994FA3" w:rsidRPr="0051485F" w:rsidRDefault="00994FA3" w:rsidP="00994FA3">
            <w:pPr>
              <w:pStyle w:val="Tabele"/>
              <w:rPr>
                <w:sz w:val="20"/>
              </w:rPr>
            </w:pPr>
            <w:r w:rsidRPr="0051485F">
              <w:rPr>
                <w:sz w:val="20"/>
              </w:rPr>
              <w:t>1515 90 31</w:t>
            </w:r>
          </w:p>
        </w:tc>
        <w:tc>
          <w:tcPr>
            <w:tcW w:w="8530" w:type="dxa"/>
            <w:tcBorders>
              <w:top w:val="nil"/>
              <w:bottom w:val="nil"/>
              <w:right w:val="single" w:sz="4" w:space="0" w:color="auto"/>
            </w:tcBorders>
          </w:tcPr>
          <w:p w:rsidR="00994FA3" w:rsidRPr="0051485F" w:rsidRDefault="00994FA3" w:rsidP="00994FA3">
            <w:pPr>
              <w:pStyle w:val="Tabele"/>
              <w:rPr>
                <w:sz w:val="20"/>
              </w:rPr>
            </w:pPr>
            <w:r w:rsidRPr="0051485F">
              <w:rPr>
                <w:sz w:val="20"/>
              </w:rPr>
              <w:t>---- Per perdorim teknik apo industrial ndryshe nga prodhimi i ushqimeve per konsum njerezor</w:t>
            </w:r>
          </w:p>
        </w:tc>
      </w:tr>
      <w:tr w:rsidR="00994FA3" w:rsidRPr="0051485F" w:rsidTr="00994FA3">
        <w:trPr>
          <w:cantSplit/>
        </w:trPr>
        <w:tc>
          <w:tcPr>
            <w:tcW w:w="1418" w:type="dxa"/>
            <w:tcBorders>
              <w:top w:val="nil"/>
              <w:left w:val="single" w:sz="4" w:space="0" w:color="auto"/>
              <w:bottom w:val="nil"/>
            </w:tcBorders>
          </w:tcPr>
          <w:p w:rsidR="00994FA3" w:rsidRPr="0051485F" w:rsidRDefault="00994FA3" w:rsidP="00994FA3">
            <w:pPr>
              <w:pStyle w:val="Tabele"/>
              <w:rPr>
                <w:sz w:val="20"/>
              </w:rPr>
            </w:pPr>
            <w:r w:rsidRPr="0051485F">
              <w:rPr>
                <w:sz w:val="20"/>
              </w:rPr>
              <w:t>1515 90 39</w:t>
            </w:r>
          </w:p>
        </w:tc>
        <w:tc>
          <w:tcPr>
            <w:tcW w:w="8530" w:type="dxa"/>
            <w:tcBorders>
              <w:top w:val="nil"/>
              <w:bottom w:val="nil"/>
              <w:right w:val="single" w:sz="4" w:space="0" w:color="auto"/>
            </w:tcBorders>
          </w:tcPr>
          <w:p w:rsidR="00994FA3" w:rsidRPr="0051485F" w:rsidRDefault="00994FA3" w:rsidP="00994FA3">
            <w:pPr>
              <w:pStyle w:val="Tabele"/>
              <w:rPr>
                <w:sz w:val="20"/>
              </w:rPr>
            </w:pPr>
            <w:r w:rsidRPr="0051485F">
              <w:rPr>
                <w:sz w:val="20"/>
              </w:rPr>
              <w:t>---- Te tjera</w:t>
            </w:r>
          </w:p>
        </w:tc>
      </w:tr>
      <w:tr w:rsidR="00994FA3" w:rsidRPr="0051485F" w:rsidTr="00994FA3">
        <w:trPr>
          <w:cantSplit/>
        </w:trPr>
        <w:tc>
          <w:tcPr>
            <w:tcW w:w="1418" w:type="dxa"/>
            <w:tcBorders>
              <w:top w:val="nil"/>
              <w:left w:val="single" w:sz="4" w:space="0" w:color="auto"/>
              <w:bottom w:val="nil"/>
            </w:tcBorders>
          </w:tcPr>
          <w:p w:rsidR="00994FA3" w:rsidRPr="0051485F" w:rsidRDefault="00994FA3" w:rsidP="00994FA3">
            <w:pPr>
              <w:pStyle w:val="Tabele"/>
              <w:rPr>
                <w:sz w:val="20"/>
              </w:rPr>
            </w:pPr>
          </w:p>
        </w:tc>
        <w:tc>
          <w:tcPr>
            <w:tcW w:w="8530" w:type="dxa"/>
            <w:tcBorders>
              <w:top w:val="nil"/>
              <w:bottom w:val="nil"/>
              <w:right w:val="single" w:sz="4" w:space="0" w:color="auto"/>
            </w:tcBorders>
          </w:tcPr>
          <w:p w:rsidR="00994FA3" w:rsidRPr="0051485F" w:rsidRDefault="00994FA3" w:rsidP="00994FA3">
            <w:pPr>
              <w:pStyle w:val="Tabele"/>
              <w:rPr>
                <w:sz w:val="20"/>
              </w:rPr>
            </w:pPr>
            <w:r w:rsidRPr="0051485F">
              <w:rPr>
                <w:sz w:val="20"/>
              </w:rPr>
              <w:t>-- Vajra te tjera dhe fraksione te tyre:</w:t>
            </w:r>
          </w:p>
        </w:tc>
      </w:tr>
      <w:tr w:rsidR="00994FA3" w:rsidRPr="0051485F" w:rsidTr="00994FA3">
        <w:trPr>
          <w:cantSplit/>
        </w:trPr>
        <w:tc>
          <w:tcPr>
            <w:tcW w:w="1418" w:type="dxa"/>
            <w:tcBorders>
              <w:top w:val="nil"/>
              <w:left w:val="single" w:sz="4" w:space="0" w:color="auto"/>
              <w:bottom w:val="nil"/>
            </w:tcBorders>
          </w:tcPr>
          <w:p w:rsidR="00994FA3" w:rsidRPr="0051485F" w:rsidRDefault="00994FA3" w:rsidP="00994FA3">
            <w:pPr>
              <w:pStyle w:val="Tabele"/>
              <w:rPr>
                <w:sz w:val="20"/>
              </w:rPr>
            </w:pPr>
          </w:p>
        </w:tc>
        <w:tc>
          <w:tcPr>
            <w:tcW w:w="8530" w:type="dxa"/>
            <w:tcBorders>
              <w:top w:val="nil"/>
              <w:bottom w:val="nil"/>
              <w:right w:val="single" w:sz="4" w:space="0" w:color="auto"/>
            </w:tcBorders>
          </w:tcPr>
          <w:p w:rsidR="00994FA3" w:rsidRPr="0051485F" w:rsidRDefault="00994FA3" w:rsidP="00994FA3">
            <w:pPr>
              <w:pStyle w:val="Tabele"/>
              <w:rPr>
                <w:sz w:val="20"/>
              </w:rPr>
            </w:pPr>
            <w:r w:rsidRPr="0051485F">
              <w:rPr>
                <w:sz w:val="20"/>
              </w:rPr>
              <w:t>--- Vajra te paperpunuar:</w:t>
            </w:r>
          </w:p>
        </w:tc>
      </w:tr>
      <w:tr w:rsidR="00994FA3" w:rsidRPr="0051485F" w:rsidTr="00994FA3">
        <w:trPr>
          <w:cantSplit/>
        </w:trPr>
        <w:tc>
          <w:tcPr>
            <w:tcW w:w="1418" w:type="dxa"/>
            <w:tcBorders>
              <w:top w:val="nil"/>
              <w:left w:val="single" w:sz="4" w:space="0" w:color="auto"/>
              <w:bottom w:val="nil"/>
            </w:tcBorders>
          </w:tcPr>
          <w:p w:rsidR="00994FA3" w:rsidRPr="0051485F" w:rsidRDefault="00994FA3" w:rsidP="00994FA3">
            <w:pPr>
              <w:pStyle w:val="Tabele"/>
              <w:rPr>
                <w:sz w:val="20"/>
              </w:rPr>
            </w:pPr>
            <w:r w:rsidRPr="0051485F">
              <w:rPr>
                <w:sz w:val="20"/>
              </w:rPr>
              <w:t>1515 90 40</w:t>
            </w:r>
          </w:p>
        </w:tc>
        <w:tc>
          <w:tcPr>
            <w:tcW w:w="8530" w:type="dxa"/>
            <w:tcBorders>
              <w:top w:val="nil"/>
              <w:bottom w:val="nil"/>
              <w:right w:val="single" w:sz="4" w:space="0" w:color="auto"/>
            </w:tcBorders>
          </w:tcPr>
          <w:p w:rsidR="00994FA3" w:rsidRPr="0051485F" w:rsidRDefault="00994FA3" w:rsidP="00994FA3">
            <w:pPr>
              <w:pStyle w:val="Tabele"/>
              <w:rPr>
                <w:sz w:val="20"/>
              </w:rPr>
            </w:pPr>
            <w:r w:rsidRPr="0051485F">
              <w:rPr>
                <w:sz w:val="20"/>
              </w:rPr>
              <w:t>---- Per perdorim teknik apo industrial ndryshe nga prodhimi i ushqimeve per konsum njerezor</w:t>
            </w:r>
          </w:p>
        </w:tc>
      </w:tr>
      <w:tr w:rsidR="00994FA3" w:rsidRPr="0051485F" w:rsidTr="00994FA3">
        <w:trPr>
          <w:cantSplit/>
        </w:trPr>
        <w:tc>
          <w:tcPr>
            <w:tcW w:w="1418" w:type="dxa"/>
            <w:tcBorders>
              <w:top w:val="nil"/>
              <w:left w:val="single" w:sz="4" w:space="0" w:color="auto"/>
              <w:bottom w:val="nil"/>
            </w:tcBorders>
          </w:tcPr>
          <w:p w:rsidR="00994FA3" w:rsidRPr="0051485F" w:rsidRDefault="00994FA3" w:rsidP="00994FA3">
            <w:pPr>
              <w:pStyle w:val="Tabele"/>
              <w:rPr>
                <w:sz w:val="20"/>
              </w:rPr>
            </w:pPr>
          </w:p>
        </w:tc>
        <w:tc>
          <w:tcPr>
            <w:tcW w:w="8530" w:type="dxa"/>
            <w:tcBorders>
              <w:top w:val="nil"/>
              <w:bottom w:val="nil"/>
              <w:right w:val="single" w:sz="4" w:space="0" w:color="auto"/>
            </w:tcBorders>
          </w:tcPr>
          <w:p w:rsidR="00994FA3" w:rsidRPr="0051485F" w:rsidRDefault="00994FA3" w:rsidP="00994FA3">
            <w:pPr>
              <w:pStyle w:val="Tabele"/>
              <w:rPr>
                <w:sz w:val="20"/>
              </w:rPr>
            </w:pPr>
            <w:r w:rsidRPr="0051485F">
              <w:rPr>
                <w:sz w:val="20"/>
              </w:rPr>
              <w:t>---- Te tjera:</w:t>
            </w:r>
          </w:p>
        </w:tc>
      </w:tr>
      <w:tr w:rsidR="00994FA3" w:rsidRPr="0051485F" w:rsidTr="00994FA3">
        <w:trPr>
          <w:cantSplit/>
        </w:trPr>
        <w:tc>
          <w:tcPr>
            <w:tcW w:w="1418" w:type="dxa"/>
            <w:tcBorders>
              <w:top w:val="nil"/>
              <w:left w:val="single" w:sz="4" w:space="0" w:color="auto"/>
              <w:bottom w:val="nil"/>
            </w:tcBorders>
          </w:tcPr>
          <w:p w:rsidR="00994FA3" w:rsidRPr="0051485F" w:rsidRDefault="00994FA3" w:rsidP="00994FA3">
            <w:pPr>
              <w:pStyle w:val="Tabele"/>
              <w:rPr>
                <w:sz w:val="20"/>
              </w:rPr>
            </w:pPr>
            <w:r w:rsidRPr="0051485F">
              <w:rPr>
                <w:sz w:val="20"/>
              </w:rPr>
              <w:t>1515 90 51</w:t>
            </w:r>
          </w:p>
        </w:tc>
        <w:tc>
          <w:tcPr>
            <w:tcW w:w="8530" w:type="dxa"/>
            <w:tcBorders>
              <w:top w:val="nil"/>
              <w:bottom w:val="nil"/>
              <w:right w:val="single" w:sz="4" w:space="0" w:color="auto"/>
            </w:tcBorders>
          </w:tcPr>
          <w:p w:rsidR="00994FA3" w:rsidRPr="0051485F" w:rsidRDefault="00994FA3" w:rsidP="00994FA3">
            <w:pPr>
              <w:pStyle w:val="Tabele"/>
              <w:rPr>
                <w:sz w:val="20"/>
              </w:rPr>
            </w:pPr>
            <w:r w:rsidRPr="0051485F">
              <w:rPr>
                <w:sz w:val="20"/>
              </w:rPr>
              <w:t>----- Solide, ne paketime te menjehershme te nje permbajtjeje neto prej 1 kg apo me pak</w:t>
            </w:r>
          </w:p>
        </w:tc>
      </w:tr>
      <w:tr w:rsidR="00994FA3" w:rsidRPr="0051485F" w:rsidTr="00994FA3">
        <w:trPr>
          <w:cantSplit/>
        </w:trPr>
        <w:tc>
          <w:tcPr>
            <w:tcW w:w="1418" w:type="dxa"/>
            <w:tcBorders>
              <w:top w:val="nil"/>
              <w:left w:val="single" w:sz="4" w:space="0" w:color="auto"/>
              <w:bottom w:val="nil"/>
            </w:tcBorders>
          </w:tcPr>
          <w:p w:rsidR="00994FA3" w:rsidRPr="0051485F" w:rsidRDefault="00994FA3" w:rsidP="00994FA3">
            <w:pPr>
              <w:pStyle w:val="Tabele"/>
              <w:rPr>
                <w:sz w:val="20"/>
              </w:rPr>
            </w:pPr>
            <w:r w:rsidRPr="0051485F">
              <w:rPr>
                <w:sz w:val="20"/>
              </w:rPr>
              <w:t>1515 90 59</w:t>
            </w:r>
          </w:p>
        </w:tc>
        <w:tc>
          <w:tcPr>
            <w:tcW w:w="8530" w:type="dxa"/>
            <w:tcBorders>
              <w:top w:val="nil"/>
              <w:bottom w:val="nil"/>
              <w:right w:val="single" w:sz="4" w:space="0" w:color="auto"/>
            </w:tcBorders>
          </w:tcPr>
          <w:p w:rsidR="00994FA3" w:rsidRPr="0051485F" w:rsidRDefault="00994FA3" w:rsidP="00994FA3">
            <w:pPr>
              <w:pStyle w:val="Tabele"/>
              <w:rPr>
                <w:sz w:val="20"/>
              </w:rPr>
            </w:pPr>
            <w:r w:rsidRPr="0051485F">
              <w:rPr>
                <w:sz w:val="20"/>
              </w:rPr>
              <w:t>---  -- Solide  te tjera; leng</w:t>
            </w:r>
          </w:p>
        </w:tc>
      </w:tr>
      <w:tr w:rsidR="00994FA3" w:rsidRPr="0051485F" w:rsidTr="00994FA3">
        <w:trPr>
          <w:cantSplit/>
        </w:trPr>
        <w:tc>
          <w:tcPr>
            <w:tcW w:w="1418" w:type="dxa"/>
            <w:tcBorders>
              <w:top w:val="nil"/>
              <w:left w:val="single" w:sz="4" w:space="0" w:color="auto"/>
              <w:bottom w:val="nil"/>
            </w:tcBorders>
          </w:tcPr>
          <w:p w:rsidR="00994FA3" w:rsidRPr="0051485F" w:rsidRDefault="00994FA3" w:rsidP="00994FA3">
            <w:pPr>
              <w:pStyle w:val="Tabele"/>
              <w:rPr>
                <w:sz w:val="20"/>
              </w:rPr>
            </w:pPr>
          </w:p>
        </w:tc>
        <w:tc>
          <w:tcPr>
            <w:tcW w:w="8530" w:type="dxa"/>
            <w:tcBorders>
              <w:top w:val="nil"/>
              <w:bottom w:val="nil"/>
              <w:right w:val="single" w:sz="4" w:space="0" w:color="auto"/>
            </w:tcBorders>
          </w:tcPr>
          <w:p w:rsidR="00994FA3" w:rsidRPr="0051485F" w:rsidRDefault="00994FA3" w:rsidP="00994FA3">
            <w:pPr>
              <w:pStyle w:val="Tabele"/>
              <w:rPr>
                <w:sz w:val="20"/>
              </w:rPr>
            </w:pPr>
            <w:r w:rsidRPr="0051485F">
              <w:rPr>
                <w:sz w:val="20"/>
              </w:rPr>
              <w:t>--- Te tjera:</w:t>
            </w:r>
          </w:p>
        </w:tc>
      </w:tr>
      <w:tr w:rsidR="00994FA3" w:rsidRPr="0051485F" w:rsidTr="00994FA3">
        <w:trPr>
          <w:cantSplit/>
        </w:trPr>
        <w:tc>
          <w:tcPr>
            <w:tcW w:w="1418" w:type="dxa"/>
            <w:tcBorders>
              <w:top w:val="nil"/>
              <w:left w:val="single" w:sz="4" w:space="0" w:color="auto"/>
            </w:tcBorders>
          </w:tcPr>
          <w:p w:rsidR="00994FA3" w:rsidRPr="0051485F" w:rsidRDefault="00994FA3" w:rsidP="00994FA3">
            <w:pPr>
              <w:pStyle w:val="Tabele"/>
              <w:rPr>
                <w:sz w:val="20"/>
              </w:rPr>
            </w:pPr>
            <w:r w:rsidRPr="0051485F">
              <w:rPr>
                <w:sz w:val="20"/>
              </w:rPr>
              <w:t>1515 90 60</w:t>
            </w:r>
          </w:p>
        </w:tc>
        <w:tc>
          <w:tcPr>
            <w:tcW w:w="8530" w:type="dxa"/>
            <w:tcBorders>
              <w:top w:val="nil"/>
              <w:right w:val="single" w:sz="4" w:space="0" w:color="auto"/>
            </w:tcBorders>
          </w:tcPr>
          <w:p w:rsidR="00994FA3" w:rsidRPr="0051485F" w:rsidRDefault="00994FA3" w:rsidP="00994FA3">
            <w:pPr>
              <w:pStyle w:val="Tabele"/>
              <w:rPr>
                <w:sz w:val="20"/>
              </w:rPr>
            </w:pPr>
            <w:r w:rsidRPr="0051485F">
              <w:rPr>
                <w:sz w:val="20"/>
              </w:rPr>
              <w:t>---- Per perdorim teknik apo industrial ndryshe nga prodhimi i ushqimeve per konsum njerezor</w:t>
            </w:r>
          </w:p>
        </w:tc>
      </w:tr>
      <w:tr w:rsidR="00994FA3" w:rsidRPr="0051485F" w:rsidTr="00994FA3">
        <w:trPr>
          <w:cantSplit/>
        </w:trPr>
        <w:tc>
          <w:tcPr>
            <w:tcW w:w="1418" w:type="dxa"/>
            <w:tcBorders>
              <w:top w:val="nil"/>
              <w:left w:val="single" w:sz="4" w:space="0" w:color="auto"/>
              <w:bottom w:val="single" w:sz="4" w:space="0" w:color="auto"/>
            </w:tcBorders>
          </w:tcPr>
          <w:p w:rsidR="00994FA3" w:rsidRPr="0051485F" w:rsidRDefault="00994FA3" w:rsidP="00994FA3">
            <w:pPr>
              <w:pStyle w:val="Tabele"/>
              <w:rPr>
                <w:sz w:val="20"/>
              </w:rPr>
            </w:pPr>
          </w:p>
        </w:tc>
        <w:tc>
          <w:tcPr>
            <w:tcW w:w="8530" w:type="dxa"/>
            <w:tcBorders>
              <w:top w:val="nil"/>
              <w:bottom w:val="single" w:sz="4" w:space="0" w:color="auto"/>
              <w:right w:val="single" w:sz="4" w:space="0" w:color="auto"/>
            </w:tcBorders>
          </w:tcPr>
          <w:p w:rsidR="00994FA3" w:rsidRPr="0051485F" w:rsidRDefault="00994FA3" w:rsidP="00994FA3">
            <w:pPr>
              <w:pStyle w:val="Tabele"/>
              <w:rPr>
                <w:sz w:val="20"/>
              </w:rPr>
            </w:pPr>
            <w:r w:rsidRPr="0051485F">
              <w:rPr>
                <w:sz w:val="20"/>
              </w:rPr>
              <w:t>---- Te tjera:</w:t>
            </w:r>
          </w:p>
        </w:tc>
      </w:tr>
    </w:tbl>
    <w:p w:rsidR="00994FA3" w:rsidRPr="0051485F" w:rsidRDefault="00994FA3" w:rsidP="00994FA3">
      <w:pPr>
        <w:pStyle w:val="Tabele"/>
        <w:rPr>
          <w:sz w:val="20"/>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2740E3" w:rsidRDefault="002740E3" w:rsidP="00994FA3">
      <w:pPr>
        <w:pStyle w:val="Tabele"/>
        <w:rPr>
          <w:sz w:val="21"/>
          <w:szCs w:val="21"/>
        </w:rPr>
      </w:pPr>
    </w:p>
    <w:p w:rsidR="002740E3" w:rsidRDefault="002740E3" w:rsidP="00994FA3">
      <w:pPr>
        <w:pStyle w:val="Tabele"/>
        <w:rPr>
          <w:sz w:val="21"/>
          <w:szCs w:val="21"/>
        </w:rPr>
      </w:pPr>
    </w:p>
    <w:p w:rsidR="002740E3" w:rsidRDefault="002740E3" w:rsidP="00994FA3">
      <w:pPr>
        <w:pStyle w:val="Tabele"/>
        <w:rPr>
          <w:sz w:val="21"/>
          <w:szCs w:val="21"/>
        </w:rPr>
      </w:pPr>
    </w:p>
    <w:p w:rsidR="002740E3" w:rsidRDefault="002740E3" w:rsidP="00994FA3">
      <w:pPr>
        <w:pStyle w:val="Tabele"/>
        <w:rPr>
          <w:sz w:val="21"/>
          <w:szCs w:val="21"/>
        </w:rPr>
      </w:pPr>
    </w:p>
    <w:p w:rsidR="002740E3" w:rsidRDefault="002740E3" w:rsidP="00994FA3">
      <w:pPr>
        <w:pStyle w:val="Tabele"/>
        <w:rPr>
          <w:sz w:val="21"/>
          <w:szCs w:val="21"/>
        </w:rPr>
      </w:pPr>
    </w:p>
    <w:p w:rsidR="002740E3" w:rsidRDefault="002740E3" w:rsidP="00994FA3">
      <w:pPr>
        <w:pStyle w:val="Tabele"/>
        <w:rPr>
          <w:sz w:val="21"/>
          <w:szCs w:val="21"/>
        </w:rPr>
      </w:pPr>
    </w:p>
    <w:p w:rsidR="002740E3" w:rsidRDefault="002740E3" w:rsidP="00994FA3">
      <w:pPr>
        <w:pStyle w:val="Tabele"/>
        <w:rPr>
          <w:sz w:val="21"/>
          <w:szCs w:val="21"/>
        </w:rPr>
      </w:pPr>
    </w:p>
    <w:p w:rsidR="002740E3" w:rsidRDefault="002740E3" w:rsidP="00994FA3">
      <w:pPr>
        <w:pStyle w:val="Tabele"/>
        <w:rPr>
          <w:sz w:val="21"/>
          <w:szCs w:val="21"/>
        </w:rPr>
      </w:pPr>
    </w:p>
    <w:p w:rsidR="002740E3" w:rsidRDefault="002740E3" w:rsidP="00994FA3">
      <w:pPr>
        <w:pStyle w:val="Tabele"/>
        <w:rPr>
          <w:sz w:val="21"/>
          <w:szCs w:val="21"/>
        </w:rPr>
      </w:pPr>
    </w:p>
    <w:p w:rsidR="002740E3" w:rsidRDefault="002740E3" w:rsidP="00994FA3">
      <w:pPr>
        <w:pStyle w:val="Tabele"/>
        <w:rPr>
          <w:sz w:val="21"/>
          <w:szCs w:val="21"/>
        </w:rPr>
      </w:pPr>
    </w:p>
    <w:p w:rsidR="002740E3" w:rsidRDefault="002740E3" w:rsidP="00994FA3">
      <w:pPr>
        <w:pStyle w:val="Tabele"/>
        <w:rPr>
          <w:sz w:val="21"/>
          <w:szCs w:val="21"/>
        </w:rPr>
      </w:pPr>
    </w:p>
    <w:p w:rsidR="002740E3" w:rsidRDefault="002740E3" w:rsidP="00994FA3">
      <w:pPr>
        <w:pStyle w:val="Tabele"/>
        <w:rPr>
          <w:sz w:val="21"/>
          <w:szCs w:val="21"/>
        </w:rPr>
      </w:pPr>
    </w:p>
    <w:p w:rsidR="002740E3" w:rsidRDefault="002740E3" w:rsidP="00994FA3">
      <w:pPr>
        <w:pStyle w:val="Tabele"/>
        <w:rPr>
          <w:sz w:val="21"/>
          <w:szCs w:val="21"/>
        </w:rPr>
      </w:pPr>
    </w:p>
    <w:p w:rsidR="002740E3" w:rsidRDefault="002740E3" w:rsidP="00994FA3">
      <w:pPr>
        <w:pStyle w:val="Tabele"/>
        <w:rPr>
          <w:sz w:val="21"/>
          <w:szCs w:val="21"/>
        </w:rPr>
      </w:pPr>
    </w:p>
    <w:p w:rsidR="002740E3" w:rsidRDefault="002740E3" w:rsidP="00994FA3">
      <w:pPr>
        <w:pStyle w:val="Tabele"/>
        <w:rPr>
          <w:sz w:val="21"/>
          <w:szCs w:val="21"/>
        </w:rPr>
      </w:pPr>
    </w:p>
    <w:p w:rsidR="002740E3" w:rsidRDefault="002740E3" w:rsidP="00994FA3">
      <w:pPr>
        <w:pStyle w:val="Tabele"/>
        <w:rPr>
          <w:sz w:val="21"/>
          <w:szCs w:val="21"/>
        </w:rPr>
      </w:pPr>
    </w:p>
    <w:p w:rsidR="002740E3" w:rsidRDefault="002740E3" w:rsidP="00994FA3">
      <w:pPr>
        <w:pStyle w:val="Tabele"/>
        <w:rPr>
          <w:sz w:val="21"/>
          <w:szCs w:val="21"/>
        </w:rPr>
      </w:pPr>
    </w:p>
    <w:p w:rsidR="002740E3" w:rsidRPr="008F7634" w:rsidRDefault="002740E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8F7634" w:rsidTr="00994FA3">
        <w:trPr>
          <w:cantSplit/>
        </w:trPr>
        <w:tc>
          <w:tcPr>
            <w:tcW w:w="1418" w:type="dxa"/>
            <w:tcBorders>
              <w:top w:val="single" w:sz="4" w:space="0" w:color="auto"/>
              <w:left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1515 90 91</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 Solide, ne paketime te menjehershme te nje permbajtjeje neto prej 1 kg apo me pak</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1515 90 99</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Solide, te tjera; leng</w:t>
            </w:r>
          </w:p>
        </w:tc>
      </w:tr>
      <w:tr w:rsidR="00994FA3" w:rsidRPr="008F7634" w:rsidTr="00994FA3">
        <w:trPr>
          <w:cantSplit/>
        </w:trPr>
        <w:tc>
          <w:tcPr>
            <w:tcW w:w="1418" w:type="dxa"/>
            <w:tcBorders>
              <w:left w:val="single" w:sz="4" w:space="0" w:color="auto"/>
              <w:bottom w:val="nil"/>
            </w:tcBorders>
          </w:tcPr>
          <w:p w:rsidR="00994FA3" w:rsidRPr="008F7634" w:rsidRDefault="00994FA3" w:rsidP="00994FA3">
            <w:pPr>
              <w:pStyle w:val="Tabele"/>
              <w:rPr>
                <w:sz w:val="21"/>
                <w:szCs w:val="21"/>
              </w:rPr>
            </w:pPr>
            <w:r w:rsidRPr="008F7634">
              <w:rPr>
                <w:sz w:val="21"/>
                <w:szCs w:val="21"/>
              </w:rPr>
              <w:t>1516</w:t>
            </w:r>
          </w:p>
        </w:tc>
        <w:tc>
          <w:tcPr>
            <w:tcW w:w="8530" w:type="dxa"/>
            <w:tcBorders>
              <w:bottom w:val="nil"/>
              <w:right w:val="single" w:sz="4" w:space="0" w:color="auto"/>
            </w:tcBorders>
          </w:tcPr>
          <w:p w:rsidR="00994FA3" w:rsidRPr="008F7634" w:rsidRDefault="00994FA3" w:rsidP="00994FA3">
            <w:pPr>
              <w:pStyle w:val="Tabele"/>
              <w:rPr>
                <w:sz w:val="21"/>
                <w:szCs w:val="21"/>
              </w:rPr>
            </w:pPr>
            <w:r w:rsidRPr="008F7634">
              <w:rPr>
                <w:sz w:val="21"/>
                <w:szCs w:val="21"/>
              </w:rPr>
              <w:t>Yndyrna me origjine prej kafsheve apo vegjetale dhe fraksionet e tyre, teresisht apo pjeserisht te hidrogjenizuara, te interesterifikuara, te riesterefikuara, apo te elaidinifikuara (te gliceridifikuara), nese jane apo jo te rafinuara, por jo me tej te pergatitura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1516 10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Yndyrna me origjine prej kafsheve dhe fraksionet e tyre: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1516 20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Yndyrna me origjine vegjetale dhe fraksionet e tyre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 Te tjera: </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1516 20 91</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Ne paketime te menjehershme te nje permbajtjeje neto prej 1 kg apo me pak</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1516 20 95</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Vajrat e kolzes, farave te linit, farave te bersise se rushit, farave te lulediellit, illite, karite, makores, touloucouna apo babasuse, per perdorim teknik apo industrial ndryshe nga prodhimi i ushqimeve per konsum njerëzor</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1516 20 96</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Vajrat e kikirikeve, te farave te pambukut, te kokrrave te sojes apo te farave te lulediellit; vajra te tjera qe permbajne me pak se 50% ndaj peshes acide jo yndyrore e duke perjashtuar vajrat e berthames se palmes, te farave illite, te kokosit, te kolzes, te bërsisë së rrushit apo te copaiba</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1516 20 98</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left w:val="single" w:sz="4" w:space="0" w:color="auto"/>
              <w:bottom w:val="nil"/>
            </w:tcBorders>
          </w:tcPr>
          <w:p w:rsidR="00994FA3" w:rsidRPr="008F7634" w:rsidRDefault="00994FA3" w:rsidP="00994FA3">
            <w:pPr>
              <w:pStyle w:val="Tabele"/>
              <w:rPr>
                <w:sz w:val="21"/>
                <w:szCs w:val="21"/>
              </w:rPr>
            </w:pPr>
            <w:r w:rsidRPr="008F7634">
              <w:rPr>
                <w:sz w:val="21"/>
                <w:szCs w:val="21"/>
              </w:rPr>
              <w:t>1517</w:t>
            </w:r>
          </w:p>
        </w:tc>
        <w:tc>
          <w:tcPr>
            <w:tcW w:w="8530" w:type="dxa"/>
            <w:tcBorders>
              <w:bottom w:val="nil"/>
              <w:right w:val="single" w:sz="4" w:space="0" w:color="auto"/>
            </w:tcBorders>
          </w:tcPr>
          <w:p w:rsidR="00994FA3" w:rsidRPr="008F7634" w:rsidRDefault="00994FA3" w:rsidP="00994FA3">
            <w:pPr>
              <w:pStyle w:val="Tabele"/>
              <w:rPr>
                <w:sz w:val="21"/>
                <w:szCs w:val="21"/>
              </w:rPr>
            </w:pPr>
            <w:r w:rsidRPr="008F7634">
              <w:rPr>
                <w:sz w:val="21"/>
                <w:szCs w:val="21"/>
              </w:rPr>
              <w:t>Margarine; perzierjet apo pergatitjet e ngreneshme te vajrave dhe dhjamrave vegjetale apo prej kafsheve apo te fraksioneve te yndyrnave te ndryshme te ketij Kapitulli, pervec yndyrnave te ngrenshme apo te fraksioneve te tyre te kreut 1516:</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1517 10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Margarina, perjashto margarinen leng:</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1517 10 90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1517 90</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Te tjera:</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Pr="008F7634" w:rsidRDefault="001B09BD"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8F7634" w:rsidTr="00994FA3">
        <w:trPr>
          <w:cantSplit/>
        </w:trPr>
        <w:tc>
          <w:tcPr>
            <w:tcW w:w="1418" w:type="dxa"/>
            <w:tcBorders>
              <w:top w:val="single" w:sz="4" w:space="0" w:color="auto"/>
              <w:left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1517 90 91</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 Vajrat vegjetale te fiksuar, te lengta, te perziera</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1517 90 99</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left w:val="single" w:sz="4" w:space="0" w:color="auto"/>
              <w:bottom w:val="nil"/>
            </w:tcBorders>
          </w:tcPr>
          <w:p w:rsidR="00994FA3" w:rsidRPr="008F7634" w:rsidRDefault="00994FA3" w:rsidP="00994FA3">
            <w:pPr>
              <w:pStyle w:val="Tabele"/>
              <w:rPr>
                <w:sz w:val="21"/>
                <w:szCs w:val="21"/>
              </w:rPr>
            </w:pPr>
            <w:r w:rsidRPr="008F7634">
              <w:rPr>
                <w:sz w:val="21"/>
                <w:szCs w:val="21"/>
              </w:rPr>
              <w:t>1518 00</w:t>
            </w:r>
          </w:p>
        </w:tc>
        <w:tc>
          <w:tcPr>
            <w:tcW w:w="8530" w:type="dxa"/>
            <w:tcBorders>
              <w:bottom w:val="nil"/>
              <w:right w:val="single" w:sz="4" w:space="0" w:color="auto"/>
            </w:tcBorders>
          </w:tcPr>
          <w:p w:rsidR="00994FA3" w:rsidRPr="008F7634" w:rsidRDefault="00994FA3" w:rsidP="00994FA3">
            <w:pPr>
              <w:pStyle w:val="Tabele"/>
              <w:rPr>
                <w:sz w:val="21"/>
                <w:szCs w:val="21"/>
              </w:rPr>
            </w:pPr>
            <w:r w:rsidRPr="008F7634">
              <w:rPr>
                <w:sz w:val="21"/>
                <w:szCs w:val="21"/>
              </w:rPr>
              <w:t>Vajra dhe dhjamra prej kafsheve apo vegjetale dhe fraksionet e tyre, te ziera, te oksiduara, dehidratuara, te sulfurizuara, te polimerizuara nga nxehtesia ne vakum ose ne gaz inert apo ndryshe te modifikuara kimikisht, duke perjashtuar ato te kreut nr 1516 , perzierjet apo pergatitjet e pangrenshme te vajrave dhe dhjamrave vegjetalem apo prej kafsheve apo prej fraksioneve te yndyrnave te ndryshme te ketij Kapitulli, te paperfshira apo te perfshira diku tjeter:</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 Vajra te fiksuara vegjetale, te lengeta, perzjerje, per perdorim teknik ose industrial te ndryshme nga ato per prodhimin e ushqimeve per konsum njerezor </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1518 00 31</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Te paperpunuar</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1518 00 39</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1522 00</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Degras; mbetjet e rezultuara nga perpunimi i substancave yndyrore apo i dylleve vegjetale apo prej kafsheve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Mbetje qe rezultojne nga trajtimi i substancave dhjamore ose nga dyllet shtazore apo vegjetale:</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Qe permbajne vajra qe kane karakteristikat e vajit te ullirit:</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1522 00 31</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Mbetje nga perpunimi i sapunit</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1602</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Mish, te brendeshmet e mishit apo gjaku, te pergatitur apo ruajtur ne menyre tjeter</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Prej derri:</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1602 49</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 perfshire perzierjet:</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derrave shtepiake: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permbajne ndaj peshes 80% apo me shume mish apo te brendshme mishi, te cdo lloji, perfshire yndyrnat te cdo lloji apo origjine:</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1602 49 11</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xml:space="preserve">----- Ijet (duke perjashtuar qafat) dhe pjeset prej tyre, duke perfshire perzierjet e ijeve apo te kofsheve </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1602 49 15</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Perzierje te tjera qe permbajne kofshe (kembe), shpatulla, ijet apo qafat, dhe pjeset prej tyre</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994FA3" w:rsidRPr="008F7634"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8F7634" w:rsidTr="00994FA3">
        <w:trPr>
          <w:cantSplit/>
        </w:trPr>
        <w:tc>
          <w:tcPr>
            <w:tcW w:w="1418" w:type="dxa"/>
            <w:tcBorders>
              <w:top w:val="single" w:sz="4" w:space="0" w:color="auto"/>
              <w:left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1602 49 50</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 Qe permbajne ndaj peshes me pak se 40 %  mish apo te brendshme mishi, te cdo lloji, perfshire yndyrnat e cdo lloji apo origjine </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1602 50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Prej gjedheve: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1602 50 10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pagatuara; perzierje te mishit apo te brendshmeve te gatuara dhe te mishit apo te brendshmeve te pagatuara</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1602 90</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Te tjera, perfshire pergatitjet e gjakut te çdo lloj kafshe:</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1602 90 10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Pergatitje te gjakut prej cdo lloj kafshe</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1603 00</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Ekstraktet dhe lengjet e mishit, peshkut apo krustaceve, molusqeve apo kafsheve te tjera jovertebrore ujore</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1701</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Sheqer i prodhuar nga kallam sheqeri apo panxhar sheqeri dhe saharoza kimikisht ne paster, ne gjendje te ngurte: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Sheqer i paperpunuar qe nuk permban aromatizues apo lende ngjyruese shtese:</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1701 11</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Sheqer prej kallam sheqerit</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1701 12</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Sheqer prej panxhar sheqerit</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1702</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Sheqer tjeter, duke perfshire laktozen, maltozen, glukozen dhe fruktozen kimikisht te pastra, ne gjende te ngurte; shurupet me sheqerit qe nuk permbajne lende aromatizuese dhe ngjyruese shtese; mjalte artificial, nese eshte apo jo i perzier me mjalte natyral; karamel: </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1702 20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Sheqer panje dhe shurup prej panjes:</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1702 20 10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Sheqer panje ne forme solide, qe permban lende aromatizuese apo ngjyruese shtese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1702 30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Glukoze dhe shurup glukoze, qe nuk permban fruktoze apo qe e permban ne masen 20% ndaj peshes</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1702 40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Glukoze dhe shurup glukoze, qe permban ndaj peshes ne gjendje te thate te pakten 20% por me pak se 50% fruktoze, duke perjashtuar sheqerin invert</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1702 60</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Fruktoza te tjera dhe shurupe fruktoze, qe permban ne gjendje te thate ndaj peshes me shume se 50% fruktoze, duke perjashtuar sheqerin invert</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1702 90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Te tjera, duke perfshire sheqerin e kthyeshem, sheqernat e tjere dhe shurupin e sheqerit, qe permbajne ne peshe ne gjendje te thate, 50% fruktoze:</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p w:rsidR="001B09BD" w:rsidRDefault="001B09BD"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8F7634" w:rsidTr="00994FA3">
        <w:trPr>
          <w:cantSplit/>
        </w:trPr>
        <w:tc>
          <w:tcPr>
            <w:tcW w:w="1418" w:type="dxa"/>
            <w:tcBorders>
              <w:top w:val="single" w:sz="4" w:space="0" w:color="auto"/>
              <w:left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1702 90 30</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 Izoglukoze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1702 90 50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 Maltodekstrine dhe shurup maltodekstrine </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1702 90 80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Shurup inuline</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1702 90 99</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1703</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Melasat e rezultuar nga ekstragimi apo rafinimi i sheqerit</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1802 00 00</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Levozhga, lekura, guacka e kakaos dhe mbeturina te tjera prej kakaos</w:t>
            </w:r>
          </w:p>
        </w:tc>
      </w:tr>
      <w:tr w:rsidR="00994FA3" w:rsidRPr="008F7634" w:rsidTr="00994FA3">
        <w:trPr>
          <w:cantSplit/>
        </w:trPr>
        <w:tc>
          <w:tcPr>
            <w:tcW w:w="1418" w:type="dxa"/>
            <w:tcBorders>
              <w:left w:val="single" w:sz="4" w:space="0" w:color="auto"/>
              <w:bottom w:val="nil"/>
            </w:tcBorders>
          </w:tcPr>
          <w:p w:rsidR="00994FA3" w:rsidRPr="008F7634" w:rsidRDefault="00994FA3" w:rsidP="00994FA3">
            <w:pPr>
              <w:pStyle w:val="Tabele"/>
              <w:rPr>
                <w:sz w:val="21"/>
                <w:szCs w:val="21"/>
              </w:rPr>
            </w:pPr>
            <w:r w:rsidRPr="008F7634">
              <w:rPr>
                <w:sz w:val="21"/>
                <w:szCs w:val="21"/>
              </w:rPr>
              <w:t>1902</w:t>
            </w:r>
          </w:p>
        </w:tc>
        <w:tc>
          <w:tcPr>
            <w:tcW w:w="8530" w:type="dxa"/>
            <w:tcBorders>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Brumrat nese jane apo jo te gatuar apo te mbushur (me mish apo me substanca te tjera) apo te pergatitur ndryshe, te tilla si spageti, makarona, makarona pete, lasanje, njoki, ravioli, kaneloni, kuskus nese jane apo jo te pergatitur   </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1902 20</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Brumra te mbushur, nese jane apo jo te gatuara apo te pergatitura ndryshe:</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1902 20 30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Qe permbajne me shume se 20 % ndaj peshes sallam dhe te ngjashme, mish dhe te brendshme mishi te cdo lloji, duke perfshire yndyrnat e cdo lloji apo origjine</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2001</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Zarzavatet, frutat, arrat dhe pjese te tjera te ngreneshme te bimeve, te pergatitura apo te ruajtura ne uthull apo ne acid acetik </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2001 90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2001 90 99</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2003</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xml:space="preserve">Kerpudha dhe zhardhoku i kerpudhave (tartufi), te pergatitura apo te ruajtura ndryshe ne uthull apo ne acid acetik </w:t>
            </w:r>
          </w:p>
        </w:tc>
      </w:tr>
      <w:tr w:rsidR="00994FA3" w:rsidRPr="008F7634" w:rsidTr="00994FA3">
        <w:trPr>
          <w:cantSplit/>
        </w:trPr>
        <w:tc>
          <w:tcPr>
            <w:tcW w:w="1418" w:type="dxa"/>
            <w:tcBorders>
              <w:top w:val="single" w:sz="4" w:space="0" w:color="auto"/>
              <w:left w:val="single" w:sz="4" w:space="0" w:color="auto"/>
            </w:tcBorders>
          </w:tcPr>
          <w:p w:rsidR="00994FA3" w:rsidRPr="008F7634" w:rsidRDefault="00994FA3" w:rsidP="00994FA3">
            <w:pPr>
              <w:pStyle w:val="Tabele"/>
              <w:rPr>
                <w:sz w:val="21"/>
                <w:szCs w:val="21"/>
              </w:rPr>
            </w:pPr>
            <w:r w:rsidRPr="008F7634">
              <w:rPr>
                <w:sz w:val="21"/>
                <w:szCs w:val="21"/>
              </w:rPr>
              <w:t>2006 00</w:t>
            </w:r>
          </w:p>
        </w:tc>
        <w:tc>
          <w:tcPr>
            <w:tcW w:w="8530" w:type="dxa"/>
            <w:tcBorders>
              <w:top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Zarzavate, fruta, arra, lekura frutash dhe pjese te tjera te bimeve, te ruajtura ne sheqer (te thara, te sheqerosura apo te kristalizuara) :</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2006 00 10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Xhenxhefil</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2008</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Fruta, arra lajthi bajame dhe pjese te tjera te ngreneshme te bimeve, te pergatitura apo te ruajtura ndryshe, nese permbajne apo jo sheqer shtese apo lende te tjera embelsuese apo alkool, te paperfshira apo te paspecifikuara diku tjeter: </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Arra, kikirike dhe fara te tjera, nese jane apo jo te perziera se bashku:</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2008 19</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xml:space="preserve">-- Te tjera, perfshire perzierjet: </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C107D2" w:rsidRDefault="00C107D2" w:rsidP="00994FA3">
      <w:pPr>
        <w:pStyle w:val="Tabele"/>
        <w:rPr>
          <w:sz w:val="21"/>
          <w:szCs w:val="21"/>
        </w:rPr>
      </w:pPr>
    </w:p>
    <w:p w:rsidR="00C107D2" w:rsidRDefault="00C107D2" w:rsidP="00994FA3">
      <w:pPr>
        <w:pStyle w:val="Tabele"/>
        <w:rPr>
          <w:sz w:val="21"/>
          <w:szCs w:val="21"/>
        </w:rPr>
      </w:pPr>
    </w:p>
    <w:p w:rsidR="00C107D2" w:rsidRDefault="00C107D2" w:rsidP="00994FA3">
      <w:pPr>
        <w:pStyle w:val="Tabele"/>
        <w:rPr>
          <w:sz w:val="21"/>
          <w:szCs w:val="21"/>
        </w:rPr>
      </w:pPr>
    </w:p>
    <w:p w:rsidR="00C107D2" w:rsidRDefault="00C107D2" w:rsidP="00994FA3">
      <w:pPr>
        <w:pStyle w:val="Tabele"/>
        <w:rPr>
          <w:sz w:val="21"/>
          <w:szCs w:val="21"/>
        </w:rPr>
      </w:pPr>
    </w:p>
    <w:p w:rsidR="00C107D2" w:rsidRDefault="00C107D2" w:rsidP="00994FA3">
      <w:pPr>
        <w:pStyle w:val="Tabele"/>
        <w:rPr>
          <w:sz w:val="21"/>
          <w:szCs w:val="21"/>
        </w:rPr>
      </w:pPr>
    </w:p>
    <w:p w:rsidR="00C107D2" w:rsidRDefault="00C107D2" w:rsidP="00994FA3">
      <w:pPr>
        <w:pStyle w:val="Tabele"/>
        <w:rPr>
          <w:sz w:val="21"/>
          <w:szCs w:val="21"/>
        </w:rPr>
      </w:pPr>
    </w:p>
    <w:p w:rsidR="00C107D2" w:rsidRDefault="00C107D2" w:rsidP="00994FA3">
      <w:pPr>
        <w:pStyle w:val="Tabele"/>
        <w:rPr>
          <w:sz w:val="21"/>
          <w:szCs w:val="21"/>
        </w:rPr>
      </w:pPr>
    </w:p>
    <w:p w:rsidR="00C107D2" w:rsidRDefault="00C107D2" w:rsidP="00994FA3">
      <w:pPr>
        <w:pStyle w:val="Tabele"/>
        <w:rPr>
          <w:sz w:val="21"/>
          <w:szCs w:val="21"/>
        </w:rPr>
      </w:pPr>
    </w:p>
    <w:p w:rsidR="00C107D2" w:rsidRDefault="00C107D2" w:rsidP="00994FA3">
      <w:pPr>
        <w:pStyle w:val="Tabele"/>
        <w:rPr>
          <w:sz w:val="21"/>
          <w:szCs w:val="21"/>
        </w:rPr>
      </w:pPr>
    </w:p>
    <w:p w:rsidR="00C107D2" w:rsidRDefault="00C107D2" w:rsidP="00994FA3">
      <w:pPr>
        <w:pStyle w:val="Tabele"/>
        <w:rPr>
          <w:sz w:val="21"/>
          <w:szCs w:val="21"/>
        </w:rPr>
      </w:pPr>
    </w:p>
    <w:p w:rsidR="00C107D2" w:rsidRDefault="00C107D2" w:rsidP="00994FA3">
      <w:pPr>
        <w:pStyle w:val="Tabele"/>
        <w:rPr>
          <w:sz w:val="21"/>
          <w:szCs w:val="21"/>
        </w:rPr>
      </w:pPr>
    </w:p>
    <w:p w:rsidR="00C107D2" w:rsidRDefault="00C107D2" w:rsidP="00994FA3">
      <w:pPr>
        <w:pStyle w:val="Tabele"/>
        <w:rPr>
          <w:sz w:val="21"/>
          <w:szCs w:val="21"/>
        </w:rPr>
      </w:pPr>
    </w:p>
    <w:p w:rsidR="00C107D2" w:rsidRDefault="00C107D2" w:rsidP="00994FA3">
      <w:pPr>
        <w:pStyle w:val="Tabele"/>
        <w:rPr>
          <w:sz w:val="21"/>
          <w:szCs w:val="21"/>
        </w:rPr>
      </w:pPr>
    </w:p>
    <w:p w:rsidR="00C107D2" w:rsidRDefault="00C107D2" w:rsidP="00994FA3">
      <w:pPr>
        <w:pStyle w:val="Tabele"/>
        <w:rPr>
          <w:sz w:val="21"/>
          <w:szCs w:val="21"/>
        </w:rPr>
      </w:pPr>
    </w:p>
    <w:p w:rsidR="00C107D2" w:rsidRDefault="00C107D2" w:rsidP="00994FA3">
      <w:pPr>
        <w:pStyle w:val="Tabele"/>
        <w:rPr>
          <w:sz w:val="21"/>
          <w:szCs w:val="21"/>
        </w:rPr>
      </w:pPr>
    </w:p>
    <w:p w:rsidR="00C107D2" w:rsidRDefault="00C107D2" w:rsidP="00994FA3">
      <w:pPr>
        <w:pStyle w:val="Tabele"/>
        <w:rPr>
          <w:sz w:val="21"/>
          <w:szCs w:val="21"/>
        </w:rPr>
      </w:pPr>
    </w:p>
    <w:p w:rsidR="00C107D2" w:rsidRDefault="00C107D2" w:rsidP="00994FA3">
      <w:pPr>
        <w:pStyle w:val="Tabele"/>
        <w:rPr>
          <w:sz w:val="21"/>
          <w:szCs w:val="21"/>
        </w:rPr>
      </w:pPr>
    </w:p>
    <w:p w:rsidR="00C107D2" w:rsidRPr="008F7634" w:rsidRDefault="00C107D2"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8F7634" w:rsidTr="00994FA3">
        <w:trPr>
          <w:cantSplit/>
        </w:trPr>
        <w:tc>
          <w:tcPr>
            <w:tcW w:w="1418" w:type="dxa"/>
            <w:tcBorders>
              <w:top w:val="single" w:sz="4" w:space="0" w:color="auto"/>
              <w:left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 Ne paketime te menjehershme me peshe neto me shume se 1 kg:</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2008 19 91</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Arrat tropikale; perzierje qe permbajne 50 % apo me shume ndaj peshes arra tropikale dhe fruta tropikale :</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2008 20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Ananas:</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permban shtesa alkooli:</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Ne paketime te menjehershme me peshe neto me shume se 1 kg:</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2008 20 11</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Me nje permbajtje sheqeri me teper se 17 % ndaj peshes</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Ne paketime te menjehershme me peshe neto jo me shume se 1 kg:</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2008 20 31</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Me nje permbajtje sheqeri me teper se 19 % ndaj peshes</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2008 20 39</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nuk permbajne shtesa alkooli:</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permban shtesa sheqeri, me paketime te menjehershme me peshe neto me shume se 1 kg:</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2008 20 59</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permban shtesa sheqeri, me paketime te menjehershme me peshe neto jo me shume se 1 kg:</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2008 20 79</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2008 20 90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nuk permbajne sheqer shtese</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2008 40</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Dardhet:</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Qe nuk permbajne shtesa alkooli:</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Pr="008F7634" w:rsidRDefault="005C4425"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8F7634" w:rsidTr="00994FA3">
        <w:trPr>
          <w:cantSplit/>
        </w:trPr>
        <w:tc>
          <w:tcPr>
            <w:tcW w:w="1418" w:type="dxa"/>
            <w:tcBorders>
              <w:top w:val="single" w:sz="4" w:space="0" w:color="auto"/>
              <w:left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2008 40 90</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Qe nuk permbajne sheqer shtese</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2008 70</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 Pjeshket, perfshi nektarinat:</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nuk permban shtese alkooli:</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nuk permban sheqer te shtuar, ne paketime te menjehershme me permbajtje neto:</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2008 70 98</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Me pak se 5 kg</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2008 80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Luleshtrydhet:</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permban shtesa alkooli:</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2008 80 90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nuk permbajne shtesa sheqeri</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 perfshi perzjerjet ndryshe nga ato te nenkreut 2008 19:</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2008 92</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 Perzjerjet: </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permban shtesa alkooli:</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Me nje perberje sheqeri qe e kalon 9% te peshes:</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2008 92 16</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frutave tropikale (duke perfshire perzierjet 50 % apo me shume ndaj peshes te frutave tropikale dhe arrave tropikale)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Me fortesi alkoolike faktike ndaj mases qe nuk e kalon 11.85% mases:</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2008 92 32</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Te frutave tropikale (duke perfshire perzierjet 50 % apo me shume ndaj peshes te frutave tropikale dhe arrave tropikale)</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Pr="008F7634" w:rsidRDefault="005C4425"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2008 92 34</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2008 92 36</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frutave tropikale (duke perfshire perzierjet 50 % apo me shume ndaj peshes te frutave tropikale dhe arrave tropikale)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nuk permbajne shtesa alkooli:</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permban shtesa sheqeri:</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Ne paketime te menjehershme me peshe neto me shume se 1  kg:</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2008 92 51</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Te frutave tropikale (duke perfshire perzierjet 50 % apo me shume ndaj peshes te frutave tropikale dhe arrave tropikale)</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Te tjera:</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994FA3" w:rsidRPr="008F7634"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8F7634" w:rsidTr="00994FA3">
        <w:trPr>
          <w:cantSplit/>
        </w:trPr>
        <w:tc>
          <w:tcPr>
            <w:tcW w:w="1418" w:type="dxa"/>
            <w:tcBorders>
              <w:top w:val="single" w:sz="4" w:space="0" w:color="auto"/>
              <w:left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 Perzierje te frutave ne te cilat asnje frut i vetem nuk i kalon 50 % te peshes totale te perzierjes se frutave: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2008 92 72</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frutave tropikale (duke perfshire perzierjet 50 % apo me shume ndaj peshes te frutave tropikale dhe arrave tropikale)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2008 92 76</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frutave tropikale (duke perfshire perzierjet 50 % apo me shume ndaj peshes te frutave tropikale dhe arrave tropikale)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2008 92 78</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nuk permbajne sheqer shtese, ne paketime te menjehershme te nje permbajtjeje neto:</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Prej 5 kg apo me shume: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2008 92 92</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frutave tropikale (duke perfshire perzierjet 50 % apo me shume ndaj peshes te frutave tropikale dhe arrave tropikale)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2008 92 93</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Nga 4,5 kg apo me shume por me pak se 5 kg:</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2008 92 94</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frutave tropikale (duke perfshire perzierjet 50 % apo me shume ndaj peshes te frutave tropikale dhe arrave tropikale)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2008 92 96</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Me pak se 4,5 kg:</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2008 92 97</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frutave tropikale (duke perfshire perzierjet 50 % apo me shume ndaj peshes te frutave tropikale dhe arrave tropikale)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2008 99</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Qe permban shtesa alkooli:</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Xhenxhefil:</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994FA3"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5C4425" w:rsidTr="00994FA3">
        <w:trPr>
          <w:cantSplit/>
        </w:trPr>
        <w:tc>
          <w:tcPr>
            <w:tcW w:w="1418" w:type="dxa"/>
            <w:tcBorders>
              <w:top w:val="single" w:sz="4" w:space="0" w:color="auto"/>
              <w:left w:val="single" w:sz="4" w:space="0" w:color="auto"/>
              <w:bottom w:val="single" w:sz="4" w:space="0" w:color="auto"/>
            </w:tcBorders>
            <w:vAlign w:val="center"/>
          </w:tcPr>
          <w:p w:rsidR="00994FA3" w:rsidRPr="005C4425" w:rsidRDefault="00994FA3" w:rsidP="00994FA3">
            <w:pPr>
              <w:pStyle w:val="Tabele"/>
              <w:rPr>
                <w:sz w:val="20"/>
              </w:rPr>
            </w:pPr>
            <w:r w:rsidRPr="005C4425">
              <w:rPr>
                <w:sz w:val="20"/>
              </w:rPr>
              <w:t>Kodi NK</w:t>
            </w:r>
          </w:p>
        </w:tc>
        <w:tc>
          <w:tcPr>
            <w:tcW w:w="8530" w:type="dxa"/>
            <w:tcBorders>
              <w:top w:val="single" w:sz="4" w:space="0" w:color="auto"/>
              <w:bottom w:val="single" w:sz="4" w:space="0" w:color="auto"/>
              <w:right w:val="single" w:sz="4" w:space="0" w:color="auto"/>
            </w:tcBorders>
            <w:vAlign w:val="center"/>
          </w:tcPr>
          <w:p w:rsidR="00994FA3" w:rsidRPr="005C4425" w:rsidRDefault="00994FA3" w:rsidP="00994FA3">
            <w:pPr>
              <w:pStyle w:val="Tabele"/>
              <w:rPr>
                <w:sz w:val="20"/>
              </w:rPr>
            </w:pPr>
            <w:r w:rsidRPr="005C4425">
              <w:rPr>
                <w:sz w:val="20"/>
              </w:rPr>
              <w:t>Përshkrimi</w:t>
            </w:r>
          </w:p>
        </w:tc>
      </w:tr>
      <w:tr w:rsidR="00994FA3" w:rsidRPr="005C4425" w:rsidTr="00994FA3">
        <w:trPr>
          <w:cantSplit/>
        </w:trPr>
        <w:tc>
          <w:tcPr>
            <w:tcW w:w="1418" w:type="dxa"/>
            <w:tcBorders>
              <w:top w:val="single" w:sz="4" w:space="0" w:color="auto"/>
              <w:left w:val="single" w:sz="4" w:space="0" w:color="auto"/>
              <w:bottom w:val="nil"/>
            </w:tcBorders>
          </w:tcPr>
          <w:p w:rsidR="00994FA3" w:rsidRPr="005C4425" w:rsidRDefault="00994FA3" w:rsidP="00994FA3">
            <w:pPr>
              <w:pStyle w:val="Tabele"/>
              <w:rPr>
                <w:sz w:val="20"/>
              </w:rPr>
            </w:pPr>
            <w:r w:rsidRPr="005C4425">
              <w:rPr>
                <w:sz w:val="20"/>
              </w:rPr>
              <w:t>2008 99 11</w:t>
            </w:r>
          </w:p>
        </w:tc>
        <w:tc>
          <w:tcPr>
            <w:tcW w:w="8530" w:type="dxa"/>
            <w:tcBorders>
              <w:top w:val="single" w:sz="4" w:space="0" w:color="auto"/>
              <w:bottom w:val="nil"/>
              <w:right w:val="single" w:sz="4" w:space="0" w:color="auto"/>
            </w:tcBorders>
          </w:tcPr>
          <w:p w:rsidR="00994FA3" w:rsidRPr="005C4425" w:rsidRDefault="00994FA3" w:rsidP="00994FA3">
            <w:pPr>
              <w:pStyle w:val="Tabele"/>
              <w:rPr>
                <w:sz w:val="20"/>
              </w:rPr>
            </w:pPr>
            <w:r w:rsidRPr="005C4425">
              <w:rPr>
                <w:sz w:val="20"/>
              </w:rPr>
              <w:t>Te nje force alkoolike aktuale ndaj mases jo me teper se 11,85 mas:</w:t>
            </w:r>
          </w:p>
        </w:tc>
      </w:tr>
      <w:tr w:rsidR="00994FA3" w:rsidRPr="005C4425" w:rsidTr="00994FA3">
        <w:trPr>
          <w:cantSplit/>
        </w:trPr>
        <w:tc>
          <w:tcPr>
            <w:tcW w:w="1418" w:type="dxa"/>
            <w:tcBorders>
              <w:top w:val="nil"/>
              <w:left w:val="single" w:sz="4" w:space="0" w:color="auto"/>
              <w:bottom w:val="nil"/>
            </w:tcBorders>
          </w:tcPr>
          <w:p w:rsidR="00994FA3" w:rsidRPr="005C4425" w:rsidRDefault="00994FA3" w:rsidP="00994FA3">
            <w:pPr>
              <w:pStyle w:val="Tabele"/>
              <w:rPr>
                <w:sz w:val="20"/>
              </w:rPr>
            </w:pPr>
          </w:p>
        </w:tc>
        <w:tc>
          <w:tcPr>
            <w:tcW w:w="8530" w:type="dxa"/>
            <w:tcBorders>
              <w:top w:val="nil"/>
              <w:bottom w:val="nil"/>
              <w:right w:val="single" w:sz="4" w:space="0" w:color="auto"/>
            </w:tcBorders>
          </w:tcPr>
          <w:p w:rsidR="00994FA3" w:rsidRPr="005C4425" w:rsidRDefault="00994FA3" w:rsidP="00994FA3">
            <w:pPr>
              <w:pStyle w:val="Tabele"/>
              <w:rPr>
                <w:sz w:val="20"/>
              </w:rPr>
            </w:pPr>
            <w:r w:rsidRPr="005C4425">
              <w:rPr>
                <w:sz w:val="20"/>
              </w:rPr>
              <w:t>---- Te tjera:</w:t>
            </w:r>
          </w:p>
        </w:tc>
      </w:tr>
      <w:tr w:rsidR="00994FA3" w:rsidRPr="005C4425" w:rsidTr="00994FA3">
        <w:trPr>
          <w:cantSplit/>
        </w:trPr>
        <w:tc>
          <w:tcPr>
            <w:tcW w:w="1418" w:type="dxa"/>
            <w:tcBorders>
              <w:top w:val="nil"/>
              <w:left w:val="single" w:sz="4" w:space="0" w:color="auto"/>
              <w:bottom w:val="nil"/>
            </w:tcBorders>
          </w:tcPr>
          <w:p w:rsidR="00994FA3" w:rsidRPr="005C4425" w:rsidRDefault="00994FA3" w:rsidP="00994FA3">
            <w:pPr>
              <w:pStyle w:val="Tabele"/>
              <w:rPr>
                <w:sz w:val="20"/>
              </w:rPr>
            </w:pPr>
          </w:p>
        </w:tc>
        <w:tc>
          <w:tcPr>
            <w:tcW w:w="8530" w:type="dxa"/>
            <w:tcBorders>
              <w:top w:val="nil"/>
              <w:bottom w:val="nil"/>
              <w:right w:val="single" w:sz="4" w:space="0" w:color="auto"/>
            </w:tcBorders>
          </w:tcPr>
          <w:p w:rsidR="00994FA3" w:rsidRPr="005C4425" w:rsidRDefault="00994FA3" w:rsidP="00994FA3">
            <w:pPr>
              <w:pStyle w:val="Tabele"/>
              <w:rPr>
                <w:sz w:val="20"/>
              </w:rPr>
            </w:pPr>
            <w:r w:rsidRPr="005C4425">
              <w:rPr>
                <w:sz w:val="20"/>
              </w:rPr>
              <w:t>----- Me permbajtje sheqeri mbi 9% ne peshe:</w:t>
            </w:r>
          </w:p>
        </w:tc>
      </w:tr>
      <w:tr w:rsidR="00994FA3" w:rsidRPr="005C4425" w:rsidTr="00994FA3">
        <w:trPr>
          <w:cantSplit/>
        </w:trPr>
        <w:tc>
          <w:tcPr>
            <w:tcW w:w="1418" w:type="dxa"/>
            <w:tcBorders>
              <w:top w:val="nil"/>
              <w:left w:val="single" w:sz="4" w:space="0" w:color="auto"/>
              <w:bottom w:val="nil"/>
            </w:tcBorders>
          </w:tcPr>
          <w:p w:rsidR="00994FA3" w:rsidRPr="005C4425" w:rsidRDefault="00994FA3" w:rsidP="00994FA3">
            <w:pPr>
              <w:pStyle w:val="Tabele"/>
              <w:rPr>
                <w:sz w:val="20"/>
              </w:rPr>
            </w:pPr>
          </w:p>
        </w:tc>
        <w:tc>
          <w:tcPr>
            <w:tcW w:w="8530" w:type="dxa"/>
            <w:tcBorders>
              <w:top w:val="nil"/>
              <w:bottom w:val="nil"/>
              <w:right w:val="single" w:sz="4" w:space="0" w:color="auto"/>
            </w:tcBorders>
          </w:tcPr>
          <w:p w:rsidR="00994FA3" w:rsidRPr="005C4425" w:rsidRDefault="00994FA3" w:rsidP="00994FA3">
            <w:pPr>
              <w:pStyle w:val="Tabele"/>
              <w:rPr>
                <w:sz w:val="20"/>
              </w:rPr>
            </w:pPr>
            <w:r w:rsidRPr="005C4425">
              <w:rPr>
                <w:sz w:val="20"/>
              </w:rPr>
              <w:t>– – – – – –  Me fortesi alkoolike faktike ndaj peshes deri 11,85%</w:t>
            </w:r>
          </w:p>
        </w:tc>
      </w:tr>
      <w:tr w:rsidR="00994FA3" w:rsidRPr="005C4425" w:rsidTr="00994FA3">
        <w:trPr>
          <w:cantSplit/>
        </w:trPr>
        <w:tc>
          <w:tcPr>
            <w:tcW w:w="1418" w:type="dxa"/>
            <w:tcBorders>
              <w:top w:val="nil"/>
              <w:left w:val="single" w:sz="4" w:space="0" w:color="auto"/>
              <w:bottom w:val="nil"/>
            </w:tcBorders>
          </w:tcPr>
          <w:p w:rsidR="00994FA3" w:rsidRPr="005C4425" w:rsidRDefault="00994FA3" w:rsidP="00994FA3">
            <w:pPr>
              <w:pStyle w:val="Tabele"/>
              <w:rPr>
                <w:sz w:val="20"/>
              </w:rPr>
            </w:pPr>
            <w:r w:rsidRPr="005C4425">
              <w:rPr>
                <w:sz w:val="20"/>
              </w:rPr>
              <w:t>2008 99 24</w:t>
            </w:r>
          </w:p>
        </w:tc>
        <w:tc>
          <w:tcPr>
            <w:tcW w:w="8530" w:type="dxa"/>
            <w:tcBorders>
              <w:top w:val="nil"/>
              <w:bottom w:val="nil"/>
              <w:right w:val="single" w:sz="4" w:space="0" w:color="auto"/>
            </w:tcBorders>
          </w:tcPr>
          <w:p w:rsidR="00994FA3" w:rsidRPr="005C4425" w:rsidRDefault="00994FA3" w:rsidP="00994FA3">
            <w:pPr>
              <w:pStyle w:val="Tabele"/>
              <w:rPr>
                <w:sz w:val="20"/>
              </w:rPr>
            </w:pPr>
            <w:r w:rsidRPr="005C4425">
              <w:rPr>
                <w:sz w:val="20"/>
              </w:rPr>
              <w:t>– – – – – – –  Fruta tropikale</w:t>
            </w:r>
          </w:p>
        </w:tc>
      </w:tr>
      <w:tr w:rsidR="00994FA3" w:rsidRPr="005C4425" w:rsidTr="00994FA3">
        <w:trPr>
          <w:cantSplit/>
        </w:trPr>
        <w:tc>
          <w:tcPr>
            <w:tcW w:w="1418" w:type="dxa"/>
            <w:tcBorders>
              <w:top w:val="nil"/>
              <w:left w:val="single" w:sz="4" w:space="0" w:color="auto"/>
              <w:bottom w:val="nil"/>
            </w:tcBorders>
          </w:tcPr>
          <w:p w:rsidR="00994FA3" w:rsidRPr="005C4425" w:rsidRDefault="00994FA3" w:rsidP="00994FA3">
            <w:pPr>
              <w:pStyle w:val="Tabele"/>
              <w:rPr>
                <w:sz w:val="20"/>
              </w:rPr>
            </w:pPr>
            <w:r w:rsidRPr="005C4425">
              <w:rPr>
                <w:sz w:val="20"/>
              </w:rPr>
              <w:t>ex 2008 99 24</w:t>
            </w:r>
          </w:p>
        </w:tc>
        <w:tc>
          <w:tcPr>
            <w:tcW w:w="8530" w:type="dxa"/>
            <w:tcBorders>
              <w:top w:val="nil"/>
              <w:bottom w:val="nil"/>
              <w:right w:val="single" w:sz="4" w:space="0" w:color="auto"/>
            </w:tcBorders>
          </w:tcPr>
          <w:p w:rsidR="00994FA3" w:rsidRPr="005C4425" w:rsidRDefault="00994FA3" w:rsidP="00994FA3">
            <w:pPr>
              <w:pStyle w:val="Tabele"/>
              <w:rPr>
                <w:sz w:val="20"/>
              </w:rPr>
            </w:pPr>
            <w:r w:rsidRPr="005C4425">
              <w:rPr>
                <w:sz w:val="20"/>
              </w:rPr>
              <w:t>-------- Mangos, mangostin, papajas, marine, molle shqemë, lychees, jackfruit, kumbulla sapodillo, carambola dhe pitahaya</w:t>
            </w:r>
          </w:p>
        </w:tc>
      </w:tr>
      <w:tr w:rsidR="00994FA3" w:rsidRPr="005C4425" w:rsidTr="00994FA3">
        <w:trPr>
          <w:cantSplit/>
        </w:trPr>
        <w:tc>
          <w:tcPr>
            <w:tcW w:w="1418" w:type="dxa"/>
            <w:tcBorders>
              <w:top w:val="nil"/>
              <w:left w:val="single" w:sz="4" w:space="0" w:color="auto"/>
              <w:bottom w:val="nil"/>
            </w:tcBorders>
          </w:tcPr>
          <w:p w:rsidR="00994FA3" w:rsidRPr="005C4425" w:rsidRDefault="00994FA3" w:rsidP="00994FA3">
            <w:pPr>
              <w:pStyle w:val="Tabele"/>
              <w:rPr>
                <w:sz w:val="20"/>
              </w:rPr>
            </w:pPr>
          </w:p>
        </w:tc>
        <w:tc>
          <w:tcPr>
            <w:tcW w:w="8530" w:type="dxa"/>
            <w:tcBorders>
              <w:top w:val="nil"/>
              <w:bottom w:val="nil"/>
              <w:right w:val="single" w:sz="4" w:space="0" w:color="auto"/>
            </w:tcBorders>
          </w:tcPr>
          <w:p w:rsidR="00994FA3" w:rsidRPr="005C4425" w:rsidRDefault="00994FA3" w:rsidP="00994FA3">
            <w:pPr>
              <w:pStyle w:val="Tabele"/>
              <w:rPr>
                <w:sz w:val="20"/>
              </w:rPr>
            </w:pPr>
            <w:r w:rsidRPr="005C4425">
              <w:rPr>
                <w:sz w:val="20"/>
              </w:rPr>
              <w:t>------ Te tjera:</w:t>
            </w:r>
          </w:p>
        </w:tc>
      </w:tr>
      <w:tr w:rsidR="00994FA3" w:rsidRPr="005C4425" w:rsidTr="00994FA3">
        <w:trPr>
          <w:cantSplit/>
        </w:trPr>
        <w:tc>
          <w:tcPr>
            <w:tcW w:w="1418" w:type="dxa"/>
            <w:tcBorders>
              <w:top w:val="nil"/>
              <w:left w:val="single" w:sz="4" w:space="0" w:color="auto"/>
              <w:bottom w:val="nil"/>
            </w:tcBorders>
          </w:tcPr>
          <w:p w:rsidR="00994FA3" w:rsidRPr="005C4425" w:rsidRDefault="00994FA3" w:rsidP="00994FA3">
            <w:pPr>
              <w:pStyle w:val="Tabele"/>
              <w:rPr>
                <w:sz w:val="20"/>
              </w:rPr>
            </w:pPr>
            <w:r w:rsidRPr="005C4425">
              <w:rPr>
                <w:sz w:val="20"/>
              </w:rPr>
              <w:t>2008 99 31</w:t>
            </w:r>
          </w:p>
        </w:tc>
        <w:tc>
          <w:tcPr>
            <w:tcW w:w="8530" w:type="dxa"/>
            <w:tcBorders>
              <w:top w:val="nil"/>
              <w:bottom w:val="nil"/>
              <w:right w:val="single" w:sz="4" w:space="0" w:color="auto"/>
            </w:tcBorders>
          </w:tcPr>
          <w:p w:rsidR="00994FA3" w:rsidRPr="005C4425" w:rsidRDefault="00994FA3" w:rsidP="00994FA3">
            <w:pPr>
              <w:pStyle w:val="Tabele"/>
              <w:rPr>
                <w:sz w:val="20"/>
              </w:rPr>
            </w:pPr>
            <w:r w:rsidRPr="005C4425">
              <w:rPr>
                <w:sz w:val="20"/>
              </w:rPr>
              <w:t>– – – – – – –  Fruta tropikale</w:t>
            </w:r>
          </w:p>
        </w:tc>
      </w:tr>
      <w:tr w:rsidR="00994FA3" w:rsidRPr="005C4425" w:rsidTr="00994FA3">
        <w:trPr>
          <w:cantSplit/>
        </w:trPr>
        <w:tc>
          <w:tcPr>
            <w:tcW w:w="1418" w:type="dxa"/>
            <w:tcBorders>
              <w:top w:val="nil"/>
              <w:left w:val="single" w:sz="4" w:space="0" w:color="auto"/>
              <w:bottom w:val="nil"/>
            </w:tcBorders>
          </w:tcPr>
          <w:p w:rsidR="00994FA3" w:rsidRPr="005C4425" w:rsidRDefault="00994FA3" w:rsidP="00994FA3">
            <w:pPr>
              <w:pStyle w:val="Tabele"/>
              <w:rPr>
                <w:sz w:val="20"/>
              </w:rPr>
            </w:pPr>
            <w:r w:rsidRPr="005C4425">
              <w:rPr>
                <w:sz w:val="20"/>
              </w:rPr>
              <w:t>2008 99 34</w:t>
            </w:r>
          </w:p>
        </w:tc>
        <w:tc>
          <w:tcPr>
            <w:tcW w:w="8530" w:type="dxa"/>
            <w:tcBorders>
              <w:top w:val="nil"/>
              <w:bottom w:val="nil"/>
              <w:right w:val="single" w:sz="4" w:space="0" w:color="auto"/>
            </w:tcBorders>
          </w:tcPr>
          <w:p w:rsidR="00994FA3" w:rsidRPr="005C4425" w:rsidRDefault="00994FA3" w:rsidP="00994FA3">
            <w:pPr>
              <w:pStyle w:val="Tabele"/>
              <w:rPr>
                <w:sz w:val="20"/>
              </w:rPr>
            </w:pPr>
            <w:r w:rsidRPr="005C4425">
              <w:rPr>
                <w:sz w:val="20"/>
              </w:rPr>
              <w:t>------- Te tjera</w:t>
            </w:r>
          </w:p>
        </w:tc>
      </w:tr>
      <w:tr w:rsidR="00994FA3" w:rsidRPr="005C4425" w:rsidTr="00994FA3">
        <w:trPr>
          <w:cantSplit/>
        </w:trPr>
        <w:tc>
          <w:tcPr>
            <w:tcW w:w="1418" w:type="dxa"/>
            <w:tcBorders>
              <w:top w:val="nil"/>
              <w:left w:val="single" w:sz="4" w:space="0" w:color="auto"/>
              <w:bottom w:val="nil"/>
            </w:tcBorders>
          </w:tcPr>
          <w:p w:rsidR="00994FA3" w:rsidRPr="005C4425" w:rsidRDefault="00994FA3" w:rsidP="00994FA3">
            <w:pPr>
              <w:pStyle w:val="Tabele"/>
              <w:rPr>
                <w:sz w:val="20"/>
              </w:rPr>
            </w:pPr>
          </w:p>
        </w:tc>
        <w:tc>
          <w:tcPr>
            <w:tcW w:w="8530" w:type="dxa"/>
            <w:tcBorders>
              <w:top w:val="nil"/>
              <w:bottom w:val="nil"/>
              <w:right w:val="single" w:sz="4" w:space="0" w:color="auto"/>
            </w:tcBorders>
          </w:tcPr>
          <w:p w:rsidR="00994FA3" w:rsidRPr="005C4425" w:rsidRDefault="00994FA3" w:rsidP="00994FA3">
            <w:pPr>
              <w:pStyle w:val="Tabele"/>
              <w:rPr>
                <w:sz w:val="20"/>
              </w:rPr>
            </w:pPr>
            <w:r w:rsidRPr="005C4425">
              <w:rPr>
                <w:sz w:val="20"/>
              </w:rPr>
              <w:t>----- Te tjera:</w:t>
            </w:r>
          </w:p>
        </w:tc>
      </w:tr>
      <w:tr w:rsidR="00994FA3" w:rsidRPr="005C4425" w:rsidTr="00994FA3">
        <w:trPr>
          <w:cantSplit/>
        </w:trPr>
        <w:tc>
          <w:tcPr>
            <w:tcW w:w="1418" w:type="dxa"/>
            <w:tcBorders>
              <w:top w:val="nil"/>
              <w:left w:val="single" w:sz="4" w:space="0" w:color="auto"/>
              <w:bottom w:val="nil"/>
            </w:tcBorders>
          </w:tcPr>
          <w:p w:rsidR="00994FA3" w:rsidRPr="005C4425" w:rsidRDefault="00994FA3" w:rsidP="00994FA3">
            <w:pPr>
              <w:pStyle w:val="Tabele"/>
              <w:rPr>
                <w:sz w:val="20"/>
              </w:rPr>
            </w:pPr>
          </w:p>
        </w:tc>
        <w:tc>
          <w:tcPr>
            <w:tcW w:w="8530" w:type="dxa"/>
            <w:tcBorders>
              <w:top w:val="nil"/>
              <w:bottom w:val="nil"/>
              <w:right w:val="single" w:sz="4" w:space="0" w:color="auto"/>
            </w:tcBorders>
          </w:tcPr>
          <w:p w:rsidR="00994FA3" w:rsidRPr="005C4425" w:rsidRDefault="00994FA3" w:rsidP="00994FA3">
            <w:pPr>
              <w:pStyle w:val="Tabele"/>
              <w:rPr>
                <w:sz w:val="20"/>
              </w:rPr>
            </w:pPr>
            <w:r w:rsidRPr="005C4425">
              <w:rPr>
                <w:sz w:val="20"/>
              </w:rPr>
              <w:t>– – – – – –  Me fortesi alkoolike faktike ndaj mases jo me teper se 11,85 % mase:</w:t>
            </w:r>
          </w:p>
        </w:tc>
      </w:tr>
      <w:tr w:rsidR="00994FA3" w:rsidRPr="005C4425" w:rsidTr="00994FA3">
        <w:trPr>
          <w:cantSplit/>
        </w:trPr>
        <w:tc>
          <w:tcPr>
            <w:tcW w:w="1418" w:type="dxa"/>
            <w:tcBorders>
              <w:top w:val="nil"/>
              <w:left w:val="single" w:sz="4" w:space="0" w:color="auto"/>
              <w:bottom w:val="nil"/>
            </w:tcBorders>
          </w:tcPr>
          <w:p w:rsidR="00994FA3" w:rsidRPr="005C4425" w:rsidRDefault="00994FA3" w:rsidP="00994FA3">
            <w:pPr>
              <w:pStyle w:val="Tabele"/>
              <w:rPr>
                <w:sz w:val="20"/>
              </w:rPr>
            </w:pPr>
            <w:r w:rsidRPr="005C4425">
              <w:rPr>
                <w:sz w:val="20"/>
              </w:rPr>
              <w:t>2008 99 37</w:t>
            </w:r>
          </w:p>
        </w:tc>
        <w:tc>
          <w:tcPr>
            <w:tcW w:w="8530" w:type="dxa"/>
            <w:tcBorders>
              <w:top w:val="nil"/>
              <w:bottom w:val="nil"/>
              <w:right w:val="single" w:sz="4" w:space="0" w:color="auto"/>
            </w:tcBorders>
          </w:tcPr>
          <w:p w:rsidR="00994FA3" w:rsidRPr="005C4425" w:rsidRDefault="00994FA3" w:rsidP="00994FA3">
            <w:pPr>
              <w:pStyle w:val="Tabele"/>
              <w:rPr>
                <w:sz w:val="20"/>
              </w:rPr>
            </w:pPr>
            <w:r w:rsidRPr="005C4425">
              <w:rPr>
                <w:sz w:val="20"/>
              </w:rPr>
              <w:t>------- Te tjera</w:t>
            </w:r>
          </w:p>
        </w:tc>
      </w:tr>
      <w:tr w:rsidR="00994FA3" w:rsidRPr="005C4425" w:rsidTr="00994FA3">
        <w:trPr>
          <w:cantSplit/>
        </w:trPr>
        <w:tc>
          <w:tcPr>
            <w:tcW w:w="1418" w:type="dxa"/>
            <w:tcBorders>
              <w:top w:val="nil"/>
              <w:left w:val="single" w:sz="4" w:space="0" w:color="auto"/>
              <w:bottom w:val="nil"/>
            </w:tcBorders>
          </w:tcPr>
          <w:p w:rsidR="00994FA3" w:rsidRPr="005C4425" w:rsidRDefault="00994FA3" w:rsidP="00994FA3">
            <w:pPr>
              <w:pStyle w:val="Tabele"/>
              <w:rPr>
                <w:sz w:val="20"/>
              </w:rPr>
            </w:pPr>
          </w:p>
        </w:tc>
        <w:tc>
          <w:tcPr>
            <w:tcW w:w="8530" w:type="dxa"/>
            <w:tcBorders>
              <w:top w:val="nil"/>
              <w:bottom w:val="nil"/>
              <w:right w:val="single" w:sz="4" w:space="0" w:color="auto"/>
            </w:tcBorders>
          </w:tcPr>
          <w:p w:rsidR="00994FA3" w:rsidRPr="005C4425" w:rsidRDefault="00994FA3" w:rsidP="00994FA3">
            <w:pPr>
              <w:pStyle w:val="Tabele"/>
              <w:rPr>
                <w:sz w:val="20"/>
              </w:rPr>
            </w:pPr>
            <w:r w:rsidRPr="005C4425">
              <w:rPr>
                <w:sz w:val="20"/>
              </w:rPr>
              <w:t>------ Te tjera:</w:t>
            </w:r>
          </w:p>
        </w:tc>
      </w:tr>
      <w:tr w:rsidR="00994FA3" w:rsidRPr="005C4425" w:rsidTr="00994FA3">
        <w:trPr>
          <w:cantSplit/>
        </w:trPr>
        <w:tc>
          <w:tcPr>
            <w:tcW w:w="1418" w:type="dxa"/>
            <w:tcBorders>
              <w:top w:val="nil"/>
              <w:left w:val="single" w:sz="4" w:space="0" w:color="auto"/>
              <w:bottom w:val="nil"/>
            </w:tcBorders>
          </w:tcPr>
          <w:p w:rsidR="00994FA3" w:rsidRPr="005C4425" w:rsidRDefault="00994FA3" w:rsidP="00994FA3">
            <w:pPr>
              <w:pStyle w:val="Tabele"/>
              <w:rPr>
                <w:sz w:val="20"/>
              </w:rPr>
            </w:pPr>
            <w:r w:rsidRPr="005C4425">
              <w:rPr>
                <w:sz w:val="20"/>
              </w:rPr>
              <w:t>2008 99 38</w:t>
            </w:r>
          </w:p>
        </w:tc>
        <w:tc>
          <w:tcPr>
            <w:tcW w:w="8530" w:type="dxa"/>
            <w:tcBorders>
              <w:top w:val="nil"/>
              <w:bottom w:val="nil"/>
              <w:right w:val="single" w:sz="4" w:space="0" w:color="auto"/>
            </w:tcBorders>
          </w:tcPr>
          <w:p w:rsidR="00994FA3" w:rsidRPr="005C4425" w:rsidRDefault="00994FA3" w:rsidP="00994FA3">
            <w:pPr>
              <w:pStyle w:val="Tabele"/>
              <w:rPr>
                <w:sz w:val="20"/>
              </w:rPr>
            </w:pPr>
            <w:r w:rsidRPr="005C4425">
              <w:rPr>
                <w:sz w:val="20"/>
              </w:rPr>
              <w:t>------- Fruta tropikale</w:t>
            </w:r>
          </w:p>
        </w:tc>
      </w:tr>
      <w:tr w:rsidR="00994FA3" w:rsidRPr="005C4425" w:rsidTr="00994FA3">
        <w:trPr>
          <w:cantSplit/>
        </w:trPr>
        <w:tc>
          <w:tcPr>
            <w:tcW w:w="1418" w:type="dxa"/>
            <w:tcBorders>
              <w:top w:val="nil"/>
              <w:left w:val="single" w:sz="4" w:space="0" w:color="auto"/>
              <w:bottom w:val="nil"/>
            </w:tcBorders>
          </w:tcPr>
          <w:p w:rsidR="00994FA3" w:rsidRPr="005C4425" w:rsidRDefault="00994FA3" w:rsidP="00994FA3">
            <w:pPr>
              <w:pStyle w:val="Tabele"/>
              <w:rPr>
                <w:sz w:val="20"/>
              </w:rPr>
            </w:pPr>
            <w:r w:rsidRPr="005C4425">
              <w:rPr>
                <w:sz w:val="20"/>
              </w:rPr>
              <w:t>2008 99 40</w:t>
            </w:r>
          </w:p>
        </w:tc>
        <w:tc>
          <w:tcPr>
            <w:tcW w:w="8530" w:type="dxa"/>
            <w:tcBorders>
              <w:top w:val="nil"/>
              <w:bottom w:val="nil"/>
              <w:right w:val="single" w:sz="4" w:space="0" w:color="auto"/>
            </w:tcBorders>
          </w:tcPr>
          <w:p w:rsidR="00994FA3" w:rsidRPr="005C4425" w:rsidRDefault="00994FA3" w:rsidP="00994FA3">
            <w:pPr>
              <w:pStyle w:val="Tabele"/>
              <w:rPr>
                <w:sz w:val="20"/>
              </w:rPr>
            </w:pPr>
            <w:r w:rsidRPr="005C4425">
              <w:rPr>
                <w:sz w:val="20"/>
              </w:rPr>
              <w:t>------- Te tjera</w:t>
            </w:r>
          </w:p>
        </w:tc>
      </w:tr>
      <w:tr w:rsidR="00994FA3" w:rsidRPr="005C4425" w:rsidTr="00994FA3">
        <w:trPr>
          <w:cantSplit/>
        </w:trPr>
        <w:tc>
          <w:tcPr>
            <w:tcW w:w="1418" w:type="dxa"/>
            <w:tcBorders>
              <w:top w:val="nil"/>
              <w:left w:val="single" w:sz="4" w:space="0" w:color="auto"/>
              <w:bottom w:val="nil"/>
            </w:tcBorders>
          </w:tcPr>
          <w:p w:rsidR="00994FA3" w:rsidRPr="005C4425" w:rsidRDefault="00994FA3" w:rsidP="00994FA3">
            <w:pPr>
              <w:pStyle w:val="Tabele"/>
              <w:rPr>
                <w:sz w:val="20"/>
              </w:rPr>
            </w:pPr>
          </w:p>
        </w:tc>
        <w:tc>
          <w:tcPr>
            <w:tcW w:w="8530" w:type="dxa"/>
            <w:tcBorders>
              <w:top w:val="nil"/>
              <w:bottom w:val="nil"/>
              <w:right w:val="single" w:sz="4" w:space="0" w:color="auto"/>
            </w:tcBorders>
          </w:tcPr>
          <w:p w:rsidR="00994FA3" w:rsidRPr="005C4425" w:rsidRDefault="00994FA3" w:rsidP="00994FA3">
            <w:pPr>
              <w:pStyle w:val="Tabele"/>
              <w:rPr>
                <w:sz w:val="20"/>
              </w:rPr>
            </w:pPr>
            <w:r w:rsidRPr="005C4425">
              <w:rPr>
                <w:sz w:val="20"/>
              </w:rPr>
              <w:t>– – – Qe nuk permbajne shtesa alkooli:</w:t>
            </w:r>
          </w:p>
        </w:tc>
      </w:tr>
      <w:tr w:rsidR="00994FA3" w:rsidRPr="005C4425" w:rsidTr="00994FA3">
        <w:trPr>
          <w:cantSplit/>
        </w:trPr>
        <w:tc>
          <w:tcPr>
            <w:tcW w:w="1418" w:type="dxa"/>
            <w:tcBorders>
              <w:top w:val="nil"/>
              <w:left w:val="single" w:sz="4" w:space="0" w:color="auto"/>
            </w:tcBorders>
          </w:tcPr>
          <w:p w:rsidR="00994FA3" w:rsidRPr="005C4425" w:rsidRDefault="00994FA3" w:rsidP="00994FA3">
            <w:pPr>
              <w:pStyle w:val="Tabele"/>
              <w:rPr>
                <w:sz w:val="20"/>
              </w:rPr>
            </w:pPr>
          </w:p>
        </w:tc>
        <w:tc>
          <w:tcPr>
            <w:tcW w:w="8530" w:type="dxa"/>
            <w:tcBorders>
              <w:top w:val="nil"/>
              <w:right w:val="single" w:sz="4" w:space="0" w:color="auto"/>
            </w:tcBorders>
          </w:tcPr>
          <w:p w:rsidR="00994FA3" w:rsidRPr="005C4425" w:rsidRDefault="00994FA3" w:rsidP="00994FA3">
            <w:pPr>
              <w:pStyle w:val="Tabele"/>
              <w:rPr>
                <w:sz w:val="20"/>
              </w:rPr>
            </w:pPr>
            <w:r w:rsidRPr="005C4425">
              <w:rPr>
                <w:sz w:val="20"/>
              </w:rPr>
              <w:t>– – – –  Qe permban shtesa sheqeri, ne paketime per shitje me pakice me peshe neto me shume se 1 kg:</w:t>
            </w:r>
          </w:p>
        </w:tc>
      </w:tr>
      <w:tr w:rsidR="00994FA3" w:rsidRPr="005C4425" w:rsidTr="00994FA3">
        <w:trPr>
          <w:cantSplit/>
        </w:trPr>
        <w:tc>
          <w:tcPr>
            <w:tcW w:w="1418" w:type="dxa"/>
            <w:tcBorders>
              <w:top w:val="nil"/>
              <w:left w:val="single" w:sz="4" w:space="0" w:color="auto"/>
              <w:bottom w:val="single" w:sz="4" w:space="0" w:color="auto"/>
            </w:tcBorders>
          </w:tcPr>
          <w:p w:rsidR="00994FA3" w:rsidRPr="005C4425" w:rsidRDefault="00994FA3" w:rsidP="00994FA3">
            <w:pPr>
              <w:pStyle w:val="Tabele"/>
              <w:rPr>
                <w:sz w:val="20"/>
              </w:rPr>
            </w:pPr>
            <w:r w:rsidRPr="005C4425">
              <w:rPr>
                <w:sz w:val="20"/>
              </w:rPr>
              <w:t>2008 99 41</w:t>
            </w:r>
          </w:p>
        </w:tc>
        <w:tc>
          <w:tcPr>
            <w:tcW w:w="8530" w:type="dxa"/>
            <w:tcBorders>
              <w:top w:val="nil"/>
              <w:bottom w:val="single" w:sz="4" w:space="0" w:color="auto"/>
              <w:right w:val="single" w:sz="4" w:space="0" w:color="auto"/>
            </w:tcBorders>
          </w:tcPr>
          <w:p w:rsidR="00994FA3" w:rsidRPr="005C4425" w:rsidRDefault="00994FA3" w:rsidP="00994FA3">
            <w:pPr>
              <w:pStyle w:val="Tabele"/>
              <w:rPr>
                <w:sz w:val="20"/>
              </w:rPr>
            </w:pPr>
            <w:r w:rsidRPr="005C4425">
              <w:rPr>
                <w:sz w:val="20"/>
              </w:rPr>
              <w:t>----- Xhehxhefil</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Default="005C4425" w:rsidP="00994FA3">
      <w:pPr>
        <w:pStyle w:val="Tabele"/>
        <w:rPr>
          <w:sz w:val="21"/>
          <w:szCs w:val="21"/>
        </w:rPr>
      </w:pPr>
    </w:p>
    <w:p w:rsidR="005C4425" w:rsidRPr="008F7634" w:rsidRDefault="005C4425"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8F7634" w:rsidTr="00994FA3">
        <w:trPr>
          <w:cantSplit/>
        </w:trPr>
        <w:tc>
          <w:tcPr>
            <w:tcW w:w="1418" w:type="dxa"/>
            <w:tcBorders>
              <w:top w:val="single" w:sz="4" w:space="0" w:color="auto"/>
              <w:left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2008 99 46</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 Fruti pasion, guavas dhe marine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2008 99 47</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Mangos, mangostin, papajas, marine, molle shqeme, lychees, jackfruit,kumbulla sapodillo, carambola dhe  pitahaya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 –  Qe permban shtesa sheqeri, ne paketime per shitje me pakice me peshe neto jo me shume se 1 kg:</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2008 99 51</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Xhenxhefil</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2008 99 61</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Fruti pasion, gujavas dhe marinë</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2008 99 62</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Mangos, mangostin, papajas, marinë, molle shqeme, lychees, jackfruit,kumbulla sapodillo, carambola dhe pitahaya</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2008 99 67</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2009</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Lengje frutash (perfshire mushtin e rrushit) dhe lengje zarzavatesh, te pafermentuara dhe qe nuk permbajne lende alkoolike shtese, nese permbajne sheqer apo lende te tjera embelsuese shtese: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Leng greipfruti (perfshire pomelios):</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2009 29</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  Me vlere Brix me shume se 20 por jo me shume se 67:</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2009 29 91</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 Te nje vlere jo me teper se 30 </w:t>
            </w:r>
            <w:r w:rsidRPr="008F7634">
              <w:rPr>
                <w:rFonts w:ascii="Times New Roman" w:hAnsi="Times New Roman"/>
                <w:sz w:val="21"/>
                <w:szCs w:val="21"/>
              </w:rPr>
              <w:t>€</w:t>
            </w:r>
            <w:r w:rsidRPr="008F7634">
              <w:rPr>
                <w:rFonts w:cs="CG Times"/>
                <w:sz w:val="21"/>
                <w:szCs w:val="21"/>
              </w:rPr>
              <w:t xml:space="preserve">  per 100 kg peshe neto dhe me nje permbajtjeje sheqeri shtese me teper se 30 % ndaj peshes</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Lengje prej agrumeve te tjera:</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2009 31</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  Me nje vlere Brix jo me te madhe se 20:</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xml:space="preserve">– – –  Me vlere me teper se 30 </w:t>
            </w:r>
            <w:r w:rsidRPr="008F7634">
              <w:rPr>
                <w:rFonts w:ascii="Times New Roman" w:hAnsi="Times New Roman"/>
                <w:sz w:val="21"/>
                <w:szCs w:val="21"/>
              </w:rPr>
              <w:t>€</w:t>
            </w:r>
            <w:r w:rsidRPr="008F7634">
              <w:rPr>
                <w:rFonts w:cs="CG Times"/>
                <w:sz w:val="21"/>
                <w:szCs w:val="21"/>
              </w:rPr>
              <w:t> per 100 kg peshe neto:</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6332E3" w:rsidRDefault="006332E3" w:rsidP="00994FA3">
      <w:pPr>
        <w:pStyle w:val="Tabele"/>
        <w:rPr>
          <w:sz w:val="21"/>
          <w:szCs w:val="21"/>
        </w:rPr>
      </w:pPr>
    </w:p>
    <w:p w:rsidR="006332E3" w:rsidRDefault="006332E3" w:rsidP="00994FA3">
      <w:pPr>
        <w:pStyle w:val="Tabele"/>
        <w:rPr>
          <w:sz w:val="21"/>
          <w:szCs w:val="21"/>
        </w:rPr>
      </w:pPr>
    </w:p>
    <w:p w:rsidR="006332E3" w:rsidRDefault="006332E3" w:rsidP="00994FA3">
      <w:pPr>
        <w:pStyle w:val="Tabele"/>
        <w:rPr>
          <w:sz w:val="21"/>
          <w:szCs w:val="21"/>
        </w:rPr>
      </w:pPr>
    </w:p>
    <w:p w:rsidR="006332E3" w:rsidRDefault="006332E3" w:rsidP="00994FA3">
      <w:pPr>
        <w:pStyle w:val="Tabele"/>
        <w:rPr>
          <w:sz w:val="21"/>
          <w:szCs w:val="21"/>
        </w:rPr>
      </w:pPr>
    </w:p>
    <w:p w:rsidR="006332E3" w:rsidRDefault="006332E3" w:rsidP="00994FA3">
      <w:pPr>
        <w:pStyle w:val="Tabele"/>
        <w:rPr>
          <w:sz w:val="21"/>
          <w:szCs w:val="21"/>
        </w:rPr>
      </w:pPr>
    </w:p>
    <w:p w:rsidR="006332E3" w:rsidRDefault="006332E3" w:rsidP="00994FA3">
      <w:pPr>
        <w:pStyle w:val="Tabele"/>
        <w:rPr>
          <w:sz w:val="21"/>
          <w:szCs w:val="21"/>
        </w:rPr>
      </w:pPr>
    </w:p>
    <w:p w:rsidR="006332E3" w:rsidRDefault="006332E3" w:rsidP="00994FA3">
      <w:pPr>
        <w:pStyle w:val="Tabele"/>
        <w:rPr>
          <w:sz w:val="21"/>
          <w:szCs w:val="21"/>
        </w:rPr>
      </w:pPr>
    </w:p>
    <w:p w:rsidR="006332E3" w:rsidRDefault="006332E3" w:rsidP="00994FA3">
      <w:pPr>
        <w:pStyle w:val="Tabele"/>
        <w:rPr>
          <w:sz w:val="21"/>
          <w:szCs w:val="21"/>
        </w:rPr>
      </w:pPr>
    </w:p>
    <w:p w:rsidR="006332E3" w:rsidRDefault="006332E3" w:rsidP="00994FA3">
      <w:pPr>
        <w:pStyle w:val="Tabele"/>
        <w:rPr>
          <w:sz w:val="21"/>
          <w:szCs w:val="21"/>
        </w:rPr>
      </w:pPr>
    </w:p>
    <w:p w:rsidR="006332E3" w:rsidRDefault="006332E3" w:rsidP="00994FA3">
      <w:pPr>
        <w:pStyle w:val="Tabele"/>
        <w:rPr>
          <w:sz w:val="21"/>
          <w:szCs w:val="21"/>
        </w:rPr>
      </w:pPr>
    </w:p>
    <w:p w:rsidR="006332E3" w:rsidRDefault="006332E3" w:rsidP="00994FA3">
      <w:pPr>
        <w:pStyle w:val="Tabele"/>
        <w:rPr>
          <w:sz w:val="21"/>
          <w:szCs w:val="21"/>
        </w:rPr>
      </w:pPr>
    </w:p>
    <w:p w:rsidR="006332E3" w:rsidRDefault="006332E3" w:rsidP="00994FA3">
      <w:pPr>
        <w:pStyle w:val="Tabele"/>
        <w:rPr>
          <w:sz w:val="21"/>
          <w:szCs w:val="21"/>
        </w:rPr>
      </w:pPr>
    </w:p>
    <w:p w:rsidR="006332E3" w:rsidRDefault="006332E3" w:rsidP="00994FA3">
      <w:pPr>
        <w:pStyle w:val="Tabele"/>
        <w:rPr>
          <w:sz w:val="21"/>
          <w:szCs w:val="21"/>
        </w:rPr>
      </w:pPr>
    </w:p>
    <w:p w:rsidR="006332E3" w:rsidRDefault="006332E3" w:rsidP="00994FA3">
      <w:pPr>
        <w:pStyle w:val="Tabele"/>
        <w:rPr>
          <w:sz w:val="21"/>
          <w:szCs w:val="21"/>
        </w:rPr>
      </w:pPr>
    </w:p>
    <w:p w:rsidR="006332E3" w:rsidRPr="008F7634" w:rsidRDefault="006332E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8F7634" w:rsidTr="00994FA3">
        <w:trPr>
          <w:cantSplit/>
        </w:trPr>
        <w:tc>
          <w:tcPr>
            <w:tcW w:w="1418" w:type="dxa"/>
            <w:tcBorders>
              <w:top w:val="single" w:sz="4" w:space="0" w:color="auto"/>
              <w:left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2009 31 11</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 Qe permbajne sheqer shtese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2009 39</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  Me vlere Brix qe e kalon 67:</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2009 39 11</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 Te nje vlere jo me teper se 30 </w:t>
            </w:r>
            <w:r w:rsidRPr="008F7634">
              <w:rPr>
                <w:rFonts w:ascii="Times New Roman" w:hAnsi="Times New Roman"/>
                <w:sz w:val="21"/>
                <w:szCs w:val="21"/>
              </w:rPr>
              <w:t>€</w:t>
            </w:r>
            <w:r w:rsidRPr="008F7634">
              <w:rPr>
                <w:rFonts w:cs="CG Times"/>
                <w:sz w:val="21"/>
                <w:szCs w:val="21"/>
              </w:rPr>
              <w:t xml:space="preserve"> per 100 kg peshe neto</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  Me vlere Brix me shume se 20 por jo me shume se 67:</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 –  Me vlere mbi 30 </w:t>
            </w:r>
            <w:r w:rsidRPr="008F7634">
              <w:rPr>
                <w:rFonts w:ascii="Times New Roman" w:hAnsi="Times New Roman"/>
                <w:sz w:val="21"/>
                <w:szCs w:val="21"/>
              </w:rPr>
              <w:t>€</w:t>
            </w:r>
            <w:r w:rsidRPr="008F7634">
              <w:rPr>
                <w:rFonts w:cs="CG Times"/>
                <w:sz w:val="21"/>
                <w:szCs w:val="21"/>
              </w:rPr>
              <w:t xml:space="preserve"> per 100 kg peshe neto:</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2009 39 31</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permbajne sheqer shtese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2009 39 39</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nuk permbajne sheqer shtese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 –  Me vlere qe nuk e kalon 30 </w:t>
            </w:r>
            <w:r w:rsidRPr="008F7634">
              <w:rPr>
                <w:rFonts w:ascii="Times New Roman" w:hAnsi="Times New Roman"/>
                <w:sz w:val="21"/>
                <w:szCs w:val="21"/>
              </w:rPr>
              <w:t>€</w:t>
            </w:r>
            <w:r w:rsidRPr="008F7634">
              <w:rPr>
                <w:rFonts w:cs="CG Times"/>
                <w:sz w:val="21"/>
                <w:szCs w:val="21"/>
              </w:rPr>
              <w:t xml:space="preserve"> per 100 kg peshe neto:</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 – –  Leng limoni:</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2009 39 51</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Me permbajtje sheqeri shtese me teper se 30% ndaj peshes</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2009 39 55</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Me permbajtje sheqeri shtese jo me teper se 30% ndaj peshes</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2009 39 59</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nuk permbajne sheqer shtese</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 – – –  Lengje prej agrumeve te tjera:</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2009 39 91</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Me permbajtje sheqeri shtese me teper se 30% ndaj peshes</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Pr="008F7634" w:rsidRDefault="00983FA1"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8F7634" w:rsidTr="00994FA3">
        <w:trPr>
          <w:cantSplit/>
        </w:trPr>
        <w:tc>
          <w:tcPr>
            <w:tcW w:w="1418" w:type="dxa"/>
            <w:tcBorders>
              <w:top w:val="single" w:sz="4" w:space="0" w:color="auto"/>
              <w:left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2009 39 95</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 Me permbajtje sheqeri shtese jo me teper se 30% ndaj peshes</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Leng ananasi:</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2009 41</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Me nje vlere Brix jo me te madhe se 20:</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2009 41 10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 Te nje vlere me teper se 30 </w:t>
            </w:r>
            <w:r w:rsidRPr="008F7634">
              <w:rPr>
                <w:rFonts w:ascii="Times New Roman" w:hAnsi="Times New Roman"/>
                <w:sz w:val="21"/>
                <w:szCs w:val="21"/>
              </w:rPr>
              <w:t>€</w:t>
            </w:r>
            <w:r w:rsidRPr="008F7634">
              <w:rPr>
                <w:rFonts w:cs="CG Times"/>
                <w:sz w:val="21"/>
                <w:szCs w:val="21"/>
              </w:rPr>
              <w:t xml:space="preserve"> per 100 kg peshe neto, qe permbajne sheqer shtese  </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2009 41 91</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permbajne sheqer shtese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2009 49</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  Me vlere Brix qe e kalon 67:</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2009 49 11</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 Te nje vlere jo me teper se 30 </w:t>
            </w:r>
            <w:r w:rsidRPr="008F7634">
              <w:rPr>
                <w:rFonts w:ascii="Times New Roman" w:hAnsi="Times New Roman"/>
                <w:sz w:val="21"/>
                <w:szCs w:val="21"/>
              </w:rPr>
              <w:t>€</w:t>
            </w:r>
            <w:r w:rsidRPr="008F7634">
              <w:rPr>
                <w:rFonts w:cs="CG Times"/>
                <w:sz w:val="21"/>
                <w:szCs w:val="21"/>
              </w:rPr>
              <w:t xml:space="preserve"> per 100 kg peshe neto</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  Me vlere Brix me shume se 20 por jo me shume se 67:</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2009 49 30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 Te nje vlere me teper se 30 </w:t>
            </w:r>
            <w:r w:rsidRPr="008F7634">
              <w:rPr>
                <w:rFonts w:ascii="Times New Roman" w:hAnsi="Times New Roman"/>
                <w:sz w:val="21"/>
                <w:szCs w:val="21"/>
              </w:rPr>
              <w:t>€</w:t>
            </w:r>
            <w:r w:rsidRPr="008F7634">
              <w:rPr>
                <w:rFonts w:cs="CG Times"/>
                <w:sz w:val="21"/>
                <w:szCs w:val="21"/>
              </w:rPr>
              <w:t xml:space="preserve"> per 100 kg peshe neto, qe permbajne sheqer shtese  </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2009 49 91</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Me permbajtje sheqeri shtese me teper se 30%</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2009 49 93</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Me permbajtje sheqeri shtese ndaj peshes 30% apo me pak</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2106</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Pergatitje ushqimore te paperfshira dhe te paspecifikuara diku tjeter:</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2106 90</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  Shurupe sheqeri te aromatizuar apo ngjyrosur:</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83FA1" w:rsidRDefault="00983FA1" w:rsidP="00994FA3">
      <w:pPr>
        <w:pStyle w:val="Tabele"/>
        <w:rPr>
          <w:sz w:val="21"/>
          <w:szCs w:val="21"/>
        </w:rPr>
      </w:pPr>
    </w:p>
    <w:p w:rsidR="00994FA3"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8F7634" w:rsidTr="00994FA3">
        <w:trPr>
          <w:cantSplit/>
        </w:trPr>
        <w:tc>
          <w:tcPr>
            <w:tcW w:w="1418" w:type="dxa"/>
            <w:tcBorders>
              <w:top w:val="single" w:sz="4" w:space="0" w:color="auto"/>
              <w:left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2106 90 30</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 Shurupet izoglukoze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2106 90 51</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Shurupet laktoze</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2106 90 55</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Shurup glukoze dhe shurup maltodekstrine</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2106 90 59</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2206 00</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Pije te tjera te fermentuara (psh, musht molle, musht dardhe, hidromel); perzierjet e pijeve te fermentuara dhe perzierjet e pijeve te fermentuara dhe pijeve jo-alkoolike, te paperfshira dhe te paspecifikuara diku tjeter:</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2206 00 10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Piquette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E gazuar:</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2206 00 31</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  Vere molle dhe raki dardhe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Pa gaz, ne ene me permbajtje:</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 –  2 litra ose me pak:</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2206 00 51</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Vere molle dhe raki dardhe</w:t>
            </w:r>
          </w:p>
        </w:tc>
      </w:tr>
      <w:tr w:rsidR="00994FA3" w:rsidRPr="008F7634" w:rsidTr="00994FA3">
        <w:trPr>
          <w:cantSplit/>
        </w:trPr>
        <w:tc>
          <w:tcPr>
            <w:tcW w:w="1418" w:type="dxa"/>
            <w:tcBorders>
              <w:top w:val="single" w:sz="4" w:space="0" w:color="auto"/>
              <w:left w:val="single" w:sz="4" w:space="0" w:color="auto"/>
            </w:tcBorders>
          </w:tcPr>
          <w:p w:rsidR="00994FA3" w:rsidRPr="008F7634" w:rsidRDefault="00994FA3" w:rsidP="00994FA3">
            <w:pPr>
              <w:pStyle w:val="Tabele"/>
              <w:rPr>
                <w:sz w:val="21"/>
                <w:szCs w:val="21"/>
              </w:rPr>
            </w:pPr>
            <w:r w:rsidRPr="008F7634">
              <w:rPr>
                <w:sz w:val="21"/>
                <w:szCs w:val="21"/>
              </w:rPr>
              <w:t>2301</w:t>
            </w:r>
          </w:p>
        </w:tc>
        <w:tc>
          <w:tcPr>
            <w:tcW w:w="8530" w:type="dxa"/>
            <w:tcBorders>
              <w:top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Miellrat, kokrizat dhe sferat, te mishit apo te brendeshmeve te mishit, te peshkut apo te krustaceve, molusqeve dhe kafsheve te tjera jovertebrore ujore, te papershtatshme per konsum njerezor; zhigla:</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2301 10 00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Miellrat, kokrizat dhe sferat, te mishit apo te brendeshmeve te mishit; zhigla</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2302</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Krundet, mbetjet dhe mbeturina te tjera, nese jane apo jo ne forme te sferave, te fituara nga sitja, bluarja apo operacione te tjera te perpunimit te drithrave apo te bimeve leguminoze:</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8F7634" w:rsidTr="00994FA3">
        <w:trPr>
          <w:cantSplit/>
        </w:trPr>
        <w:tc>
          <w:tcPr>
            <w:tcW w:w="1418" w:type="dxa"/>
            <w:tcBorders>
              <w:top w:val="single" w:sz="4" w:space="0" w:color="auto"/>
              <w:left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2303</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Mbetjet e prodhimit te niseshtese dhe mbeturina te ngjashme, brume panxhari, mbetje panxhari dhe kthime te tjera te prodhimit te sheqerit, funderinat dhe mbeturinat e distilimit te birres apo te alkooleve, nese jane apo jo ne formen e sferave:</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2304 00 00</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Bersite dhe mbetje te tjera te forta, nese jane apo jo ne formen e sferave apo te bluara, te fituara prej ekstraktimit të vajit te kokrrave te sojes</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2306</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Bersite dhe mbetje te tjera te forta, nese jane apo jo te bluara apo ne formen e sferave, te fituara nga ekstraktimi i yndyrnave vegjetale, pervec atyre te kreut Nr. 2304 apo 2305:</w:t>
            </w:r>
          </w:p>
        </w:tc>
      </w:tr>
      <w:tr w:rsidR="00994FA3" w:rsidRPr="008F7634" w:rsidTr="00994FA3">
        <w:trPr>
          <w:cantSplit/>
        </w:trPr>
        <w:tc>
          <w:tcPr>
            <w:tcW w:w="1418" w:type="dxa"/>
            <w:tcBorders>
              <w:top w:val="single" w:sz="4" w:space="0" w:color="auto"/>
              <w:left w:val="single" w:sz="4" w:space="0" w:color="auto"/>
            </w:tcBorders>
          </w:tcPr>
          <w:p w:rsidR="00994FA3" w:rsidRPr="008F7634" w:rsidRDefault="00994FA3" w:rsidP="00994FA3">
            <w:pPr>
              <w:pStyle w:val="Tabele"/>
              <w:rPr>
                <w:sz w:val="21"/>
                <w:szCs w:val="21"/>
              </w:rPr>
            </w:pPr>
            <w:r w:rsidRPr="008F7634">
              <w:rPr>
                <w:sz w:val="21"/>
                <w:szCs w:val="21"/>
              </w:rPr>
              <w:t>2308 00</w:t>
            </w:r>
          </w:p>
        </w:tc>
        <w:tc>
          <w:tcPr>
            <w:tcW w:w="8530" w:type="dxa"/>
            <w:tcBorders>
              <w:top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Materialet vegjetale dhe kthimet e tyre, nenproduktet dhe mbetjet vegjetale, nese jane apo jo ne forme te sferave, te nje lloji te perdorur ne ushqimin e kafsheve, te paperfshira dhe te paspecifikuara diku tjeter:</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2308 00 40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Lende lisi e geshtenja kali; mbetje te shtrydhjes se frutave, te ndryshme nga rrushi</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2309</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Pergatitjet e nje lloji te perdorur ne ushqimin e kafsheve: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2309 10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Ushqime te qenit apo te maces, vendosur per shitjen me pakice: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Qe permbajne niseshte, glukoze, shurup glukoze, maltodekstrine apo shurup maltodekstrine qe futen brenda nenkrereve 1702 30 51 deri 1702 30 99, 1702 40 90, 1702 90 50 dhe 2106 90 55 apo produktet e qumeshtit:</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  Qe permbajne niseshte, glukoze, shurup glukoze, maltodekstrine apo shurup maltodekstrine: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 –  Qe nuk permbajne niseshte apo qe permbajne 10 % apo me pak ndaj peshes niseshte: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2309 10 13</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permbajne jo me pak se 10 % por me pak se 50 % ndaj peshes produkte qumeshti</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2309 10 19</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permbajne jo me pak se 75 % ndaj peshes produkte qumeshti</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 –  Qe permbajne me shume se 10 % por jo me shume se 30 % ndaj peshes niseshte: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2309 10 33</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permbajne jo me pak se 10 % por me pak se 50 % ndaj peshes produkte qumeshti</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2309 10 39</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Qe permbajne jo me pak se 50 % ndaj peshes produkte qumeshti</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 – –  Qe permbajne me shume se 30 % ndaj peshes niseshte:</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p w:rsidR="009D3008" w:rsidRDefault="009D3008"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8F7634" w:rsidTr="00994FA3">
        <w:trPr>
          <w:cantSplit/>
        </w:trPr>
        <w:tc>
          <w:tcPr>
            <w:tcW w:w="1418" w:type="dxa"/>
            <w:tcBorders>
              <w:top w:val="single" w:sz="4" w:space="0" w:color="auto"/>
              <w:left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2309 10 53</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 Qe permbajne jo me pak se 10 % por me shume se 50% ndaj peshes produkte qumeshti</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2309 10 70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nuk permbajne niseshte, glukoze, shurup glukoze, maltodekstrine apo shurup maltodekstrine por qe permbajne produkte qumeshti</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2309 90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2309 90 10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tretshme peshku apo te gjitareve detare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2309 90 20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Produkte te referuara ne shenimin 5 shtese te ketij kapitulli</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Te tjera, perfshire dhe te paraperziera: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  Qe permbajne niseshte, glukoze, shurup glukoze, maltodekstrine apo shurup maltodekstrine qe futen brenda nenkrereve 1702 30 51 deri 1702 30 99, 1702 40 90, 1702 90 50 dhe 21061 90 55 apo produktet e qumeshtit:</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 –  Qe permbajne niseshte, glukoze, shurup glukoze, maltodekstrine apo shurup maltodekstrine: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 – –  Qe nuk permbajne niseshte apo qe permbajne 10 % apo me pak ndaj peshes niseshte: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2309 90 31</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nuk permbajne produkte qumeshti apo qe permbajne me pak se 10% ndaj peshes produkte te tilla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2309 90 33</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permbajne jo me pak se 10% por me pak se 50% ndaj peshes produkte qumeshti</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 – –  Qe permbajne me shume se 10 % por jo me shume se 30 % ndaj peshes niseshte: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2309 90 43</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permbajne jo me pak se 10% por me shume se 50% ndaj peshes produkte qumeshti</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2309 90 49</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Qe permbajne jo me pak se 50% ndaj peshes produkte qumeshti</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  Te tjera:</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 – –  Te tjera:</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2309 90 99</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Te tjera</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FF1DFA" w:rsidRDefault="00FF1DFA" w:rsidP="00994FA3">
      <w:pPr>
        <w:pStyle w:val="Tabele"/>
        <w:rPr>
          <w:sz w:val="21"/>
          <w:szCs w:val="21"/>
        </w:rPr>
      </w:pPr>
    </w:p>
    <w:p w:rsidR="00FF1DFA" w:rsidRDefault="00FF1DFA" w:rsidP="00994FA3">
      <w:pPr>
        <w:pStyle w:val="Tabele"/>
        <w:rPr>
          <w:sz w:val="21"/>
          <w:szCs w:val="21"/>
        </w:rPr>
      </w:pPr>
    </w:p>
    <w:p w:rsidR="00FF1DFA" w:rsidRDefault="00FF1DFA" w:rsidP="00994FA3">
      <w:pPr>
        <w:pStyle w:val="Tabele"/>
        <w:rPr>
          <w:sz w:val="21"/>
          <w:szCs w:val="21"/>
        </w:rPr>
      </w:pPr>
    </w:p>
    <w:p w:rsidR="00FF1DFA" w:rsidRDefault="00FF1DFA" w:rsidP="00994FA3">
      <w:pPr>
        <w:pStyle w:val="Tabele"/>
        <w:rPr>
          <w:sz w:val="21"/>
          <w:szCs w:val="21"/>
        </w:rPr>
      </w:pPr>
    </w:p>
    <w:p w:rsidR="00FF1DFA" w:rsidRDefault="00FF1DFA" w:rsidP="00994FA3">
      <w:pPr>
        <w:pStyle w:val="Tabele"/>
        <w:rPr>
          <w:sz w:val="21"/>
          <w:szCs w:val="21"/>
        </w:rPr>
      </w:pPr>
    </w:p>
    <w:p w:rsidR="00FF1DFA" w:rsidRDefault="00FF1DFA" w:rsidP="00994FA3">
      <w:pPr>
        <w:pStyle w:val="Tabele"/>
        <w:rPr>
          <w:sz w:val="21"/>
          <w:szCs w:val="21"/>
        </w:rPr>
      </w:pPr>
    </w:p>
    <w:p w:rsidR="00FF1DFA" w:rsidRDefault="00FF1DFA" w:rsidP="00994FA3">
      <w:pPr>
        <w:pStyle w:val="Tabele"/>
        <w:rPr>
          <w:sz w:val="21"/>
          <w:szCs w:val="21"/>
        </w:rPr>
      </w:pPr>
    </w:p>
    <w:p w:rsidR="00FF1DFA" w:rsidRDefault="00FF1DFA" w:rsidP="00994FA3">
      <w:pPr>
        <w:pStyle w:val="Tabele"/>
        <w:rPr>
          <w:sz w:val="21"/>
          <w:szCs w:val="21"/>
        </w:rPr>
      </w:pPr>
    </w:p>
    <w:p w:rsidR="00FF1DFA" w:rsidRDefault="00FF1DFA" w:rsidP="00994FA3">
      <w:pPr>
        <w:pStyle w:val="Tabele"/>
        <w:rPr>
          <w:sz w:val="21"/>
          <w:szCs w:val="21"/>
        </w:rPr>
      </w:pPr>
    </w:p>
    <w:p w:rsidR="00FF1DFA" w:rsidRDefault="00FF1DFA" w:rsidP="00994FA3">
      <w:pPr>
        <w:pStyle w:val="Tabele"/>
        <w:rPr>
          <w:sz w:val="21"/>
          <w:szCs w:val="21"/>
        </w:rPr>
      </w:pPr>
    </w:p>
    <w:p w:rsidR="00FF1DFA" w:rsidRDefault="00FF1DFA" w:rsidP="00994FA3">
      <w:pPr>
        <w:pStyle w:val="Tabele"/>
        <w:rPr>
          <w:sz w:val="21"/>
          <w:szCs w:val="21"/>
        </w:rPr>
      </w:pPr>
    </w:p>
    <w:p w:rsidR="00FF1DFA" w:rsidRDefault="00FF1DFA" w:rsidP="00994FA3">
      <w:pPr>
        <w:pStyle w:val="Tabele"/>
        <w:rPr>
          <w:sz w:val="21"/>
          <w:szCs w:val="21"/>
        </w:rPr>
      </w:pPr>
    </w:p>
    <w:p w:rsidR="00FF1DFA" w:rsidRDefault="00FF1DFA" w:rsidP="00994FA3">
      <w:pPr>
        <w:pStyle w:val="Tabele"/>
        <w:rPr>
          <w:sz w:val="21"/>
          <w:szCs w:val="21"/>
        </w:rPr>
      </w:pPr>
    </w:p>
    <w:p w:rsidR="00FF1DFA" w:rsidRDefault="00FF1DFA" w:rsidP="00994FA3">
      <w:pPr>
        <w:pStyle w:val="Tabele"/>
        <w:rPr>
          <w:sz w:val="21"/>
          <w:szCs w:val="21"/>
        </w:rPr>
      </w:pPr>
    </w:p>
    <w:p w:rsidR="00FF1DFA" w:rsidRDefault="00FF1DFA" w:rsidP="00994FA3">
      <w:pPr>
        <w:pStyle w:val="Tabele"/>
        <w:rPr>
          <w:sz w:val="21"/>
          <w:szCs w:val="21"/>
        </w:rPr>
      </w:pPr>
    </w:p>
    <w:p w:rsidR="00FF1DFA" w:rsidRDefault="00FF1DFA"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8F7634" w:rsidTr="00994FA3">
        <w:trPr>
          <w:cantSplit/>
        </w:trPr>
        <w:tc>
          <w:tcPr>
            <w:tcW w:w="1418" w:type="dxa"/>
            <w:tcBorders>
              <w:top w:val="single" w:sz="4" w:space="0" w:color="auto"/>
              <w:left w:val="single" w:sz="4" w:space="0" w:color="auto"/>
              <w:bottom w:val="nil"/>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2401</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Duhan i paperpunuar; mbeturina duhani:</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2401 10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Duhan, jo i futur ne fije/linjezuar:</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 –  Duhan Tipi </w:t>
            </w:r>
            <w:smartTag w:uri="urn:schemas-microsoft-com:office:smarttags" w:element="State">
              <w:smartTag w:uri="urn:schemas-microsoft-com:office:smarttags" w:element="place">
                <w:r w:rsidRPr="008F7634">
                  <w:rPr>
                    <w:sz w:val="21"/>
                    <w:szCs w:val="21"/>
                  </w:rPr>
                  <w:t>Virginia</w:t>
                </w:r>
              </w:smartTag>
            </w:smartTag>
            <w:r w:rsidRPr="008F7634">
              <w:rPr>
                <w:sz w:val="21"/>
                <w:szCs w:val="21"/>
              </w:rPr>
              <w:t xml:space="preserve"> flue-cured dhe Tipi Burley i lehte air-cured(duke perfshire hibridet Burley); duhan i tipit Mariland i lehte air- cured dhe duhan fire-cured:</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2401 10 10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 Tipi </w:t>
            </w:r>
            <w:smartTag w:uri="urn:schemas-microsoft-com:office:smarttags" w:element="State">
              <w:smartTag w:uri="urn:schemas-microsoft-com:office:smarttags" w:element="place">
                <w:r w:rsidRPr="008F7634">
                  <w:rPr>
                    <w:sz w:val="21"/>
                    <w:szCs w:val="21"/>
                  </w:rPr>
                  <w:t>virginia</w:t>
                </w:r>
              </w:smartTag>
            </w:smartTag>
            <w:r w:rsidRPr="008F7634">
              <w:rPr>
                <w:sz w:val="21"/>
                <w:szCs w:val="21"/>
              </w:rPr>
              <w:t xml:space="preserve"> flue-cured</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2401 10 20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Tipi burley i lehte air-cured (duke perfshire hibridet burley)</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2401 10 30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 Tipi </w:t>
            </w:r>
            <w:smartTag w:uri="urn:schemas-microsoft-com:office:smarttags" w:element="State">
              <w:smartTag w:uri="urn:schemas-microsoft-com:office:smarttags" w:element="place">
                <w:r w:rsidRPr="008F7634">
                  <w:rPr>
                    <w:sz w:val="21"/>
                    <w:szCs w:val="21"/>
                  </w:rPr>
                  <w:t>maryland</w:t>
                </w:r>
              </w:smartTag>
            </w:smartTag>
            <w:r w:rsidRPr="008F7634">
              <w:rPr>
                <w:sz w:val="21"/>
                <w:szCs w:val="21"/>
              </w:rPr>
              <w:t xml:space="preserve"> i lehte air-cured</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  Duhan fire-cured:</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2401 10 41</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 Tipi </w:t>
            </w:r>
            <w:smartTag w:uri="urn:schemas-microsoft-com:office:smarttags" w:element="State">
              <w:smartTag w:uri="urn:schemas-microsoft-com:office:smarttags" w:element="place">
                <w:r w:rsidRPr="008F7634">
                  <w:rPr>
                    <w:sz w:val="21"/>
                    <w:szCs w:val="21"/>
                  </w:rPr>
                  <w:t>kentucky</w:t>
                </w:r>
              </w:smartTag>
            </w:smartTag>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2401 10 49</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2401 10 50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Duhan i lehte air-cured</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2401 10 70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Duhan i erret air-cured</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2401 10 80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Duhan flue-cured</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2401 10 90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Duhan tjeter</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2401 20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Duhan, pjeserisht apo teresisht i futur ne fije/linjezuar:</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 –  Duhan Tipi </w:t>
            </w:r>
            <w:smartTag w:uri="urn:schemas-microsoft-com:office:smarttags" w:element="State">
              <w:smartTag w:uri="urn:schemas-microsoft-com:office:smarttags" w:element="place">
                <w:r w:rsidRPr="008F7634">
                  <w:rPr>
                    <w:sz w:val="21"/>
                    <w:szCs w:val="21"/>
                  </w:rPr>
                  <w:t>Virginia</w:t>
                </w:r>
              </w:smartTag>
            </w:smartTag>
            <w:r w:rsidRPr="008F7634">
              <w:rPr>
                <w:sz w:val="21"/>
                <w:szCs w:val="21"/>
              </w:rPr>
              <w:t xml:space="preserve"> flue-cured dhe Tipi Burley i lehte air-cured (duke perfshire hibridet Burley); duhan i tipit Mariland i lehte air-cured dhe duhan fire-cured:</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2401 20 10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xml:space="preserve">--- Tipi </w:t>
            </w:r>
            <w:smartTag w:uri="urn:schemas-microsoft-com:office:smarttags" w:element="State">
              <w:smartTag w:uri="urn:schemas-microsoft-com:office:smarttags" w:element="place">
                <w:r w:rsidRPr="008F7634">
                  <w:rPr>
                    <w:sz w:val="21"/>
                    <w:szCs w:val="21"/>
                  </w:rPr>
                  <w:t>virginia</w:t>
                </w:r>
              </w:smartTag>
            </w:smartTag>
            <w:r w:rsidRPr="008F7634">
              <w:rPr>
                <w:sz w:val="21"/>
                <w:szCs w:val="21"/>
              </w:rPr>
              <w:t xml:space="preserve"> flue-cured</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2401 20 20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Tipi burley i lehte air-cured (duke perfshire hibridet burley)</w:t>
            </w:r>
          </w:p>
        </w:tc>
      </w:tr>
    </w:tbl>
    <w:p w:rsidR="00994FA3" w:rsidRDefault="00994FA3" w:rsidP="00994FA3">
      <w:pPr>
        <w:pStyle w:val="Tabele"/>
        <w:rPr>
          <w:sz w:val="21"/>
          <w:szCs w:val="21"/>
        </w:rPr>
      </w:pPr>
    </w:p>
    <w:p w:rsidR="0072499D" w:rsidRDefault="0072499D" w:rsidP="00994FA3">
      <w:pPr>
        <w:pStyle w:val="Tabele"/>
        <w:rPr>
          <w:sz w:val="21"/>
          <w:szCs w:val="21"/>
        </w:rPr>
      </w:pPr>
    </w:p>
    <w:p w:rsidR="0072499D" w:rsidRDefault="0072499D" w:rsidP="00994FA3">
      <w:pPr>
        <w:pStyle w:val="Tabele"/>
        <w:rPr>
          <w:sz w:val="21"/>
          <w:szCs w:val="21"/>
        </w:rPr>
      </w:pPr>
    </w:p>
    <w:p w:rsidR="0072499D" w:rsidRDefault="0072499D" w:rsidP="00994FA3">
      <w:pPr>
        <w:pStyle w:val="Tabele"/>
        <w:rPr>
          <w:sz w:val="21"/>
          <w:szCs w:val="21"/>
        </w:rPr>
      </w:pPr>
    </w:p>
    <w:p w:rsidR="0072499D" w:rsidRDefault="0072499D" w:rsidP="00994FA3">
      <w:pPr>
        <w:pStyle w:val="Tabele"/>
        <w:rPr>
          <w:sz w:val="21"/>
          <w:szCs w:val="21"/>
        </w:rPr>
      </w:pPr>
    </w:p>
    <w:p w:rsidR="0072499D" w:rsidRDefault="0072499D" w:rsidP="00994FA3">
      <w:pPr>
        <w:pStyle w:val="Tabele"/>
        <w:rPr>
          <w:sz w:val="21"/>
          <w:szCs w:val="21"/>
        </w:rPr>
      </w:pPr>
    </w:p>
    <w:p w:rsidR="0072499D" w:rsidRDefault="0072499D" w:rsidP="00994FA3">
      <w:pPr>
        <w:pStyle w:val="Tabele"/>
        <w:rPr>
          <w:sz w:val="21"/>
          <w:szCs w:val="21"/>
        </w:rPr>
      </w:pPr>
    </w:p>
    <w:p w:rsidR="0072499D" w:rsidRDefault="0072499D" w:rsidP="00994FA3">
      <w:pPr>
        <w:pStyle w:val="Tabele"/>
        <w:rPr>
          <w:sz w:val="21"/>
          <w:szCs w:val="21"/>
        </w:rPr>
      </w:pPr>
    </w:p>
    <w:p w:rsidR="0072499D" w:rsidRDefault="0072499D" w:rsidP="00994FA3">
      <w:pPr>
        <w:pStyle w:val="Tabele"/>
        <w:rPr>
          <w:sz w:val="21"/>
          <w:szCs w:val="21"/>
        </w:rPr>
      </w:pPr>
    </w:p>
    <w:p w:rsidR="0072499D" w:rsidRDefault="0072499D" w:rsidP="00994FA3">
      <w:pPr>
        <w:pStyle w:val="Tabele"/>
        <w:rPr>
          <w:sz w:val="21"/>
          <w:szCs w:val="21"/>
        </w:rPr>
      </w:pPr>
    </w:p>
    <w:p w:rsidR="0072499D" w:rsidRDefault="0072499D" w:rsidP="00994FA3">
      <w:pPr>
        <w:pStyle w:val="Tabele"/>
        <w:rPr>
          <w:sz w:val="21"/>
          <w:szCs w:val="21"/>
        </w:rPr>
      </w:pPr>
    </w:p>
    <w:p w:rsidR="0072499D" w:rsidRDefault="0072499D" w:rsidP="00994FA3">
      <w:pPr>
        <w:pStyle w:val="Tabele"/>
        <w:rPr>
          <w:sz w:val="21"/>
          <w:szCs w:val="21"/>
        </w:rPr>
      </w:pPr>
    </w:p>
    <w:p w:rsidR="0072499D" w:rsidRDefault="0072499D" w:rsidP="00994FA3">
      <w:pPr>
        <w:pStyle w:val="Tabele"/>
        <w:rPr>
          <w:sz w:val="21"/>
          <w:szCs w:val="21"/>
        </w:rPr>
      </w:pPr>
    </w:p>
    <w:p w:rsidR="0072499D" w:rsidRDefault="0072499D" w:rsidP="00994FA3">
      <w:pPr>
        <w:pStyle w:val="Tabele"/>
        <w:rPr>
          <w:sz w:val="21"/>
          <w:szCs w:val="21"/>
        </w:rPr>
      </w:pPr>
    </w:p>
    <w:p w:rsidR="0072499D" w:rsidRDefault="0072499D" w:rsidP="00994FA3">
      <w:pPr>
        <w:pStyle w:val="Tabele"/>
        <w:rPr>
          <w:sz w:val="21"/>
          <w:szCs w:val="21"/>
        </w:rPr>
      </w:pPr>
    </w:p>
    <w:p w:rsidR="0072499D" w:rsidRDefault="0072499D" w:rsidP="00994FA3">
      <w:pPr>
        <w:pStyle w:val="Tabele"/>
        <w:rPr>
          <w:sz w:val="21"/>
          <w:szCs w:val="21"/>
        </w:rPr>
      </w:pPr>
    </w:p>
    <w:p w:rsidR="00494F79" w:rsidRDefault="00494F79" w:rsidP="00994FA3">
      <w:pPr>
        <w:pStyle w:val="Tabele"/>
        <w:rPr>
          <w:sz w:val="21"/>
          <w:szCs w:val="21"/>
        </w:rPr>
      </w:pPr>
    </w:p>
    <w:p w:rsidR="00494F79" w:rsidRDefault="00494F79" w:rsidP="00994FA3">
      <w:pPr>
        <w:pStyle w:val="Tabele"/>
        <w:rPr>
          <w:sz w:val="21"/>
          <w:szCs w:val="21"/>
        </w:rPr>
      </w:pPr>
    </w:p>
    <w:p w:rsidR="00494F79" w:rsidRDefault="00494F79" w:rsidP="00994FA3">
      <w:pPr>
        <w:pStyle w:val="Tabele"/>
        <w:rPr>
          <w:sz w:val="21"/>
          <w:szCs w:val="21"/>
        </w:rPr>
      </w:pPr>
    </w:p>
    <w:p w:rsidR="00494F79" w:rsidRDefault="00494F79" w:rsidP="00994FA3">
      <w:pPr>
        <w:pStyle w:val="Tabele"/>
        <w:rPr>
          <w:sz w:val="21"/>
          <w:szCs w:val="21"/>
        </w:rPr>
      </w:pPr>
    </w:p>
    <w:p w:rsidR="00494F79" w:rsidRDefault="00494F79" w:rsidP="00994FA3">
      <w:pPr>
        <w:pStyle w:val="Tabele"/>
        <w:rPr>
          <w:sz w:val="21"/>
          <w:szCs w:val="21"/>
        </w:rPr>
      </w:pPr>
    </w:p>
    <w:p w:rsidR="00494F79" w:rsidRDefault="00494F79" w:rsidP="00994FA3">
      <w:pPr>
        <w:pStyle w:val="Tabele"/>
        <w:rPr>
          <w:sz w:val="21"/>
          <w:szCs w:val="21"/>
        </w:rPr>
      </w:pPr>
    </w:p>
    <w:p w:rsidR="00494F79" w:rsidRDefault="00494F79" w:rsidP="00994FA3">
      <w:pPr>
        <w:pStyle w:val="Tabele"/>
        <w:rPr>
          <w:sz w:val="21"/>
          <w:szCs w:val="21"/>
        </w:rPr>
      </w:pPr>
    </w:p>
    <w:p w:rsidR="00494F79" w:rsidRDefault="00494F79" w:rsidP="00994FA3">
      <w:pPr>
        <w:pStyle w:val="Tabele"/>
        <w:rPr>
          <w:sz w:val="21"/>
          <w:szCs w:val="21"/>
        </w:rPr>
      </w:pPr>
    </w:p>
    <w:p w:rsidR="00494F79" w:rsidRDefault="00494F79" w:rsidP="00994FA3">
      <w:pPr>
        <w:pStyle w:val="Tabele"/>
        <w:rPr>
          <w:sz w:val="21"/>
          <w:szCs w:val="21"/>
        </w:rPr>
      </w:pPr>
    </w:p>
    <w:p w:rsidR="00494F79" w:rsidRDefault="00494F79" w:rsidP="00994FA3">
      <w:pPr>
        <w:pStyle w:val="Tabele"/>
        <w:rPr>
          <w:sz w:val="21"/>
          <w:szCs w:val="21"/>
        </w:rPr>
      </w:pPr>
    </w:p>
    <w:p w:rsidR="00494F79" w:rsidRDefault="00494F79" w:rsidP="00994FA3">
      <w:pPr>
        <w:pStyle w:val="Tabele"/>
        <w:rPr>
          <w:sz w:val="21"/>
          <w:szCs w:val="21"/>
        </w:rPr>
      </w:pPr>
    </w:p>
    <w:p w:rsidR="00494F79" w:rsidRDefault="00494F79" w:rsidP="00994FA3">
      <w:pPr>
        <w:pStyle w:val="Tabele"/>
        <w:rPr>
          <w:sz w:val="21"/>
          <w:szCs w:val="21"/>
        </w:rPr>
      </w:pPr>
    </w:p>
    <w:p w:rsidR="00494F79" w:rsidRDefault="00494F79" w:rsidP="00994FA3">
      <w:pPr>
        <w:pStyle w:val="Tabele"/>
        <w:rPr>
          <w:sz w:val="21"/>
          <w:szCs w:val="21"/>
        </w:rPr>
      </w:pPr>
    </w:p>
    <w:p w:rsidR="00494F79" w:rsidRDefault="00494F79" w:rsidP="00994FA3">
      <w:pPr>
        <w:pStyle w:val="Tabele"/>
        <w:rPr>
          <w:sz w:val="21"/>
          <w:szCs w:val="21"/>
        </w:rPr>
      </w:pPr>
    </w:p>
    <w:p w:rsidR="00494F79" w:rsidRDefault="00494F79" w:rsidP="00994FA3">
      <w:pPr>
        <w:pStyle w:val="Tabele"/>
        <w:rPr>
          <w:sz w:val="21"/>
          <w:szCs w:val="21"/>
        </w:rPr>
      </w:pPr>
    </w:p>
    <w:p w:rsidR="00494F79" w:rsidRDefault="00494F79" w:rsidP="00994FA3">
      <w:pPr>
        <w:pStyle w:val="Tabele"/>
        <w:rPr>
          <w:sz w:val="21"/>
          <w:szCs w:val="21"/>
        </w:rPr>
      </w:pPr>
    </w:p>
    <w:p w:rsidR="00494F79" w:rsidRDefault="00494F79" w:rsidP="00994FA3">
      <w:pPr>
        <w:pStyle w:val="Tabele"/>
        <w:rPr>
          <w:sz w:val="21"/>
          <w:szCs w:val="21"/>
        </w:rPr>
      </w:pPr>
    </w:p>
    <w:p w:rsidR="00494F79" w:rsidRDefault="00494F79" w:rsidP="00994FA3">
      <w:pPr>
        <w:pStyle w:val="Tabele"/>
        <w:rPr>
          <w:sz w:val="21"/>
          <w:szCs w:val="21"/>
        </w:rPr>
      </w:pPr>
    </w:p>
    <w:tbl>
      <w:tblPr>
        <w:tblW w:w="9948" w:type="dxa"/>
        <w:tblLook w:val="01E0" w:firstRow="1" w:lastRow="1" w:firstColumn="1" w:lastColumn="1" w:noHBand="0" w:noVBand="0"/>
      </w:tblPr>
      <w:tblGrid>
        <w:gridCol w:w="1418"/>
        <w:gridCol w:w="8530"/>
      </w:tblGrid>
      <w:tr w:rsidR="0072499D" w:rsidRPr="008F7634" w:rsidTr="005004D0">
        <w:trPr>
          <w:cantSplit/>
        </w:trPr>
        <w:tc>
          <w:tcPr>
            <w:tcW w:w="1418" w:type="dxa"/>
            <w:tcBorders>
              <w:top w:val="single" w:sz="4" w:space="0" w:color="auto"/>
              <w:left w:val="single" w:sz="4" w:space="0" w:color="auto"/>
              <w:bottom w:val="single" w:sz="4" w:space="0" w:color="auto"/>
            </w:tcBorders>
            <w:vAlign w:val="center"/>
          </w:tcPr>
          <w:p w:rsidR="0072499D" w:rsidRPr="008F7634" w:rsidRDefault="0072499D" w:rsidP="005004D0">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72499D" w:rsidRPr="008F7634" w:rsidRDefault="0072499D" w:rsidP="005004D0">
            <w:pPr>
              <w:pStyle w:val="Tabele"/>
              <w:rPr>
                <w:sz w:val="21"/>
                <w:szCs w:val="21"/>
              </w:rPr>
            </w:pPr>
            <w:r w:rsidRPr="008F7634">
              <w:rPr>
                <w:sz w:val="21"/>
                <w:szCs w:val="21"/>
              </w:rPr>
              <w:t>Përshkrimi</w:t>
            </w:r>
          </w:p>
        </w:tc>
      </w:tr>
      <w:tr w:rsidR="0072499D" w:rsidRPr="008F7634" w:rsidTr="005004D0">
        <w:trPr>
          <w:cantSplit/>
        </w:trPr>
        <w:tc>
          <w:tcPr>
            <w:tcW w:w="1418" w:type="dxa"/>
            <w:tcBorders>
              <w:top w:val="single" w:sz="4" w:space="0" w:color="auto"/>
              <w:left w:val="single" w:sz="4" w:space="0" w:color="auto"/>
              <w:bottom w:val="nil"/>
            </w:tcBorders>
          </w:tcPr>
          <w:p w:rsidR="0072499D" w:rsidRPr="008F7634" w:rsidRDefault="0072499D" w:rsidP="005004D0">
            <w:pPr>
              <w:pStyle w:val="Tabele"/>
              <w:rPr>
                <w:sz w:val="21"/>
                <w:szCs w:val="21"/>
              </w:rPr>
            </w:pPr>
            <w:r w:rsidRPr="008F7634">
              <w:rPr>
                <w:sz w:val="21"/>
                <w:szCs w:val="21"/>
              </w:rPr>
              <w:t>2401 20 30</w:t>
            </w:r>
          </w:p>
        </w:tc>
        <w:tc>
          <w:tcPr>
            <w:tcW w:w="8530" w:type="dxa"/>
            <w:tcBorders>
              <w:top w:val="single" w:sz="4" w:space="0" w:color="auto"/>
              <w:bottom w:val="nil"/>
              <w:right w:val="single" w:sz="4" w:space="0" w:color="auto"/>
            </w:tcBorders>
          </w:tcPr>
          <w:p w:rsidR="0072499D" w:rsidRPr="008F7634" w:rsidRDefault="0072499D" w:rsidP="005004D0">
            <w:pPr>
              <w:pStyle w:val="Tabele"/>
              <w:rPr>
                <w:sz w:val="21"/>
                <w:szCs w:val="21"/>
              </w:rPr>
            </w:pPr>
            <w:r w:rsidRPr="008F7634">
              <w:rPr>
                <w:sz w:val="21"/>
                <w:szCs w:val="21"/>
              </w:rPr>
              <w:t xml:space="preserve">--- Tipi </w:t>
            </w:r>
            <w:smartTag w:uri="urn:schemas-microsoft-com:office:smarttags" w:element="State">
              <w:smartTag w:uri="urn:schemas-microsoft-com:office:smarttags" w:element="place">
                <w:r w:rsidRPr="008F7634">
                  <w:rPr>
                    <w:sz w:val="21"/>
                    <w:szCs w:val="21"/>
                  </w:rPr>
                  <w:t>maryland</w:t>
                </w:r>
              </w:smartTag>
            </w:smartTag>
            <w:r w:rsidRPr="008F7634">
              <w:rPr>
                <w:sz w:val="21"/>
                <w:szCs w:val="21"/>
              </w:rPr>
              <w:t xml:space="preserve"> i lehte air-cured</w:t>
            </w:r>
          </w:p>
        </w:tc>
      </w:tr>
      <w:tr w:rsidR="0072499D" w:rsidRPr="008F7634" w:rsidTr="005004D0">
        <w:trPr>
          <w:cantSplit/>
        </w:trPr>
        <w:tc>
          <w:tcPr>
            <w:tcW w:w="1418" w:type="dxa"/>
            <w:tcBorders>
              <w:top w:val="nil"/>
              <w:left w:val="single" w:sz="4" w:space="0" w:color="auto"/>
              <w:bottom w:val="nil"/>
            </w:tcBorders>
          </w:tcPr>
          <w:p w:rsidR="0072499D" w:rsidRPr="008F7634" w:rsidRDefault="0072499D" w:rsidP="005004D0">
            <w:pPr>
              <w:pStyle w:val="Tabele"/>
              <w:rPr>
                <w:sz w:val="21"/>
                <w:szCs w:val="21"/>
              </w:rPr>
            </w:pPr>
          </w:p>
        </w:tc>
        <w:tc>
          <w:tcPr>
            <w:tcW w:w="8530" w:type="dxa"/>
            <w:tcBorders>
              <w:top w:val="nil"/>
              <w:bottom w:val="nil"/>
              <w:right w:val="single" w:sz="4" w:space="0" w:color="auto"/>
            </w:tcBorders>
          </w:tcPr>
          <w:p w:rsidR="0072499D" w:rsidRPr="008F7634" w:rsidRDefault="0072499D" w:rsidP="005004D0">
            <w:pPr>
              <w:pStyle w:val="Tabele"/>
              <w:rPr>
                <w:sz w:val="21"/>
                <w:szCs w:val="21"/>
              </w:rPr>
            </w:pPr>
            <w:r w:rsidRPr="008F7634">
              <w:rPr>
                <w:sz w:val="21"/>
                <w:szCs w:val="21"/>
              </w:rPr>
              <w:t>– – –  Duhan fire-cured:</w:t>
            </w:r>
          </w:p>
        </w:tc>
      </w:tr>
      <w:tr w:rsidR="0072499D" w:rsidRPr="008F7634" w:rsidTr="005004D0">
        <w:trPr>
          <w:cantSplit/>
        </w:trPr>
        <w:tc>
          <w:tcPr>
            <w:tcW w:w="1418" w:type="dxa"/>
            <w:tcBorders>
              <w:top w:val="nil"/>
              <w:left w:val="single" w:sz="4" w:space="0" w:color="auto"/>
              <w:bottom w:val="nil"/>
            </w:tcBorders>
          </w:tcPr>
          <w:p w:rsidR="0072499D" w:rsidRPr="008F7634" w:rsidRDefault="0072499D" w:rsidP="005004D0">
            <w:pPr>
              <w:pStyle w:val="Tabele"/>
              <w:rPr>
                <w:sz w:val="21"/>
                <w:szCs w:val="21"/>
              </w:rPr>
            </w:pPr>
            <w:r w:rsidRPr="008F7634">
              <w:rPr>
                <w:sz w:val="21"/>
                <w:szCs w:val="21"/>
              </w:rPr>
              <w:t>2401 20 41</w:t>
            </w:r>
          </w:p>
        </w:tc>
        <w:tc>
          <w:tcPr>
            <w:tcW w:w="8530" w:type="dxa"/>
            <w:tcBorders>
              <w:top w:val="nil"/>
              <w:bottom w:val="nil"/>
              <w:right w:val="single" w:sz="4" w:space="0" w:color="auto"/>
            </w:tcBorders>
          </w:tcPr>
          <w:p w:rsidR="0072499D" w:rsidRPr="008F7634" w:rsidRDefault="0072499D" w:rsidP="005004D0">
            <w:pPr>
              <w:pStyle w:val="Tabele"/>
              <w:rPr>
                <w:sz w:val="21"/>
                <w:szCs w:val="21"/>
              </w:rPr>
            </w:pPr>
            <w:r w:rsidRPr="008F7634">
              <w:rPr>
                <w:sz w:val="21"/>
                <w:szCs w:val="21"/>
              </w:rPr>
              <w:t xml:space="preserve">---- Tipi </w:t>
            </w:r>
            <w:smartTag w:uri="urn:schemas-microsoft-com:office:smarttags" w:element="place">
              <w:smartTag w:uri="urn:schemas-microsoft-com:office:smarttags" w:element="State">
                <w:r w:rsidRPr="008F7634">
                  <w:rPr>
                    <w:sz w:val="21"/>
                    <w:szCs w:val="21"/>
                  </w:rPr>
                  <w:t>kentucky</w:t>
                </w:r>
              </w:smartTag>
            </w:smartTag>
          </w:p>
        </w:tc>
      </w:tr>
      <w:tr w:rsidR="0072499D" w:rsidRPr="008F7634" w:rsidTr="005004D0">
        <w:trPr>
          <w:cantSplit/>
        </w:trPr>
        <w:tc>
          <w:tcPr>
            <w:tcW w:w="1418" w:type="dxa"/>
            <w:tcBorders>
              <w:top w:val="nil"/>
              <w:left w:val="single" w:sz="4" w:space="0" w:color="auto"/>
              <w:bottom w:val="nil"/>
            </w:tcBorders>
          </w:tcPr>
          <w:p w:rsidR="0072499D" w:rsidRPr="008F7634" w:rsidRDefault="0072499D" w:rsidP="005004D0">
            <w:pPr>
              <w:pStyle w:val="Tabele"/>
              <w:rPr>
                <w:sz w:val="21"/>
                <w:szCs w:val="21"/>
              </w:rPr>
            </w:pPr>
            <w:r w:rsidRPr="008F7634">
              <w:rPr>
                <w:sz w:val="21"/>
                <w:szCs w:val="21"/>
              </w:rPr>
              <w:t>2401 20 49</w:t>
            </w:r>
          </w:p>
        </w:tc>
        <w:tc>
          <w:tcPr>
            <w:tcW w:w="8530" w:type="dxa"/>
            <w:tcBorders>
              <w:top w:val="nil"/>
              <w:bottom w:val="nil"/>
              <w:right w:val="single" w:sz="4" w:space="0" w:color="auto"/>
            </w:tcBorders>
          </w:tcPr>
          <w:p w:rsidR="0072499D" w:rsidRPr="008F7634" w:rsidRDefault="0072499D" w:rsidP="005004D0">
            <w:pPr>
              <w:pStyle w:val="Tabele"/>
              <w:rPr>
                <w:sz w:val="21"/>
                <w:szCs w:val="21"/>
              </w:rPr>
            </w:pPr>
            <w:r w:rsidRPr="008F7634">
              <w:rPr>
                <w:sz w:val="21"/>
                <w:szCs w:val="21"/>
              </w:rPr>
              <w:t>---- Te tjera</w:t>
            </w:r>
          </w:p>
        </w:tc>
      </w:tr>
      <w:tr w:rsidR="0072499D" w:rsidRPr="008F7634" w:rsidTr="005004D0">
        <w:trPr>
          <w:cantSplit/>
        </w:trPr>
        <w:tc>
          <w:tcPr>
            <w:tcW w:w="1418" w:type="dxa"/>
            <w:tcBorders>
              <w:top w:val="nil"/>
              <w:left w:val="single" w:sz="4" w:space="0" w:color="auto"/>
              <w:bottom w:val="nil"/>
            </w:tcBorders>
          </w:tcPr>
          <w:p w:rsidR="0072499D" w:rsidRPr="008F7634" w:rsidRDefault="0072499D" w:rsidP="005004D0">
            <w:pPr>
              <w:pStyle w:val="Tabele"/>
              <w:rPr>
                <w:sz w:val="21"/>
                <w:szCs w:val="21"/>
              </w:rPr>
            </w:pPr>
          </w:p>
        </w:tc>
        <w:tc>
          <w:tcPr>
            <w:tcW w:w="8530" w:type="dxa"/>
            <w:tcBorders>
              <w:top w:val="nil"/>
              <w:bottom w:val="nil"/>
              <w:right w:val="single" w:sz="4" w:space="0" w:color="auto"/>
            </w:tcBorders>
          </w:tcPr>
          <w:p w:rsidR="0072499D" w:rsidRPr="008F7634" w:rsidRDefault="0072499D" w:rsidP="005004D0">
            <w:pPr>
              <w:pStyle w:val="Tabele"/>
              <w:rPr>
                <w:sz w:val="21"/>
                <w:szCs w:val="21"/>
              </w:rPr>
            </w:pPr>
            <w:r w:rsidRPr="008F7634">
              <w:rPr>
                <w:sz w:val="21"/>
                <w:szCs w:val="21"/>
              </w:rPr>
              <w:t>– –  Te tjera:</w:t>
            </w:r>
          </w:p>
        </w:tc>
      </w:tr>
      <w:tr w:rsidR="0072499D" w:rsidRPr="008F7634" w:rsidTr="005004D0">
        <w:trPr>
          <w:cantSplit/>
        </w:trPr>
        <w:tc>
          <w:tcPr>
            <w:tcW w:w="1418" w:type="dxa"/>
            <w:tcBorders>
              <w:top w:val="nil"/>
              <w:left w:val="single" w:sz="4" w:space="0" w:color="auto"/>
              <w:bottom w:val="nil"/>
            </w:tcBorders>
          </w:tcPr>
          <w:p w:rsidR="0072499D" w:rsidRPr="008F7634" w:rsidRDefault="0072499D" w:rsidP="005004D0">
            <w:pPr>
              <w:pStyle w:val="Tabele"/>
              <w:rPr>
                <w:sz w:val="21"/>
                <w:szCs w:val="21"/>
              </w:rPr>
            </w:pPr>
            <w:r w:rsidRPr="008F7634">
              <w:rPr>
                <w:sz w:val="21"/>
                <w:szCs w:val="21"/>
              </w:rPr>
              <w:t>2401 20 50</w:t>
            </w:r>
          </w:p>
        </w:tc>
        <w:tc>
          <w:tcPr>
            <w:tcW w:w="8530" w:type="dxa"/>
            <w:tcBorders>
              <w:top w:val="nil"/>
              <w:bottom w:val="nil"/>
              <w:right w:val="single" w:sz="4" w:space="0" w:color="auto"/>
            </w:tcBorders>
          </w:tcPr>
          <w:p w:rsidR="0072499D" w:rsidRPr="008F7634" w:rsidRDefault="0072499D" w:rsidP="005004D0">
            <w:pPr>
              <w:pStyle w:val="Tabele"/>
              <w:rPr>
                <w:sz w:val="21"/>
                <w:szCs w:val="21"/>
              </w:rPr>
            </w:pPr>
            <w:r w:rsidRPr="008F7634">
              <w:rPr>
                <w:sz w:val="21"/>
                <w:szCs w:val="21"/>
              </w:rPr>
              <w:t>--- Duhan i lehte air-cured</w:t>
            </w:r>
          </w:p>
        </w:tc>
      </w:tr>
      <w:tr w:rsidR="0072499D" w:rsidRPr="008F7634" w:rsidTr="005004D0">
        <w:trPr>
          <w:cantSplit/>
        </w:trPr>
        <w:tc>
          <w:tcPr>
            <w:tcW w:w="1418" w:type="dxa"/>
            <w:tcBorders>
              <w:top w:val="nil"/>
              <w:left w:val="single" w:sz="4" w:space="0" w:color="auto"/>
              <w:bottom w:val="nil"/>
            </w:tcBorders>
          </w:tcPr>
          <w:p w:rsidR="0072499D" w:rsidRPr="008F7634" w:rsidRDefault="0072499D" w:rsidP="005004D0">
            <w:pPr>
              <w:pStyle w:val="Tabele"/>
              <w:rPr>
                <w:sz w:val="21"/>
                <w:szCs w:val="21"/>
              </w:rPr>
            </w:pPr>
            <w:r w:rsidRPr="008F7634">
              <w:rPr>
                <w:sz w:val="21"/>
                <w:szCs w:val="21"/>
              </w:rPr>
              <w:t>2401 20 70</w:t>
            </w:r>
          </w:p>
        </w:tc>
        <w:tc>
          <w:tcPr>
            <w:tcW w:w="8530" w:type="dxa"/>
            <w:tcBorders>
              <w:top w:val="nil"/>
              <w:bottom w:val="nil"/>
              <w:right w:val="single" w:sz="4" w:space="0" w:color="auto"/>
            </w:tcBorders>
          </w:tcPr>
          <w:p w:rsidR="0072499D" w:rsidRPr="008F7634" w:rsidRDefault="0072499D" w:rsidP="005004D0">
            <w:pPr>
              <w:pStyle w:val="Tabele"/>
              <w:rPr>
                <w:sz w:val="21"/>
                <w:szCs w:val="21"/>
              </w:rPr>
            </w:pPr>
            <w:r w:rsidRPr="008F7634">
              <w:rPr>
                <w:sz w:val="21"/>
                <w:szCs w:val="21"/>
              </w:rPr>
              <w:t>--- Duhan i erret air-cured</w:t>
            </w:r>
          </w:p>
        </w:tc>
      </w:tr>
      <w:tr w:rsidR="0072499D" w:rsidRPr="008F7634" w:rsidTr="005004D0">
        <w:trPr>
          <w:cantSplit/>
        </w:trPr>
        <w:tc>
          <w:tcPr>
            <w:tcW w:w="1418" w:type="dxa"/>
            <w:tcBorders>
              <w:top w:val="nil"/>
              <w:left w:val="single" w:sz="4" w:space="0" w:color="auto"/>
              <w:bottom w:val="nil"/>
            </w:tcBorders>
          </w:tcPr>
          <w:p w:rsidR="0072499D" w:rsidRPr="008F7634" w:rsidRDefault="0072499D" w:rsidP="005004D0">
            <w:pPr>
              <w:pStyle w:val="Tabele"/>
              <w:rPr>
                <w:sz w:val="21"/>
                <w:szCs w:val="21"/>
              </w:rPr>
            </w:pPr>
            <w:r w:rsidRPr="008F7634">
              <w:rPr>
                <w:sz w:val="21"/>
                <w:szCs w:val="21"/>
              </w:rPr>
              <w:t>2401 20 80</w:t>
            </w:r>
          </w:p>
        </w:tc>
        <w:tc>
          <w:tcPr>
            <w:tcW w:w="8530" w:type="dxa"/>
            <w:tcBorders>
              <w:top w:val="nil"/>
              <w:bottom w:val="nil"/>
              <w:right w:val="single" w:sz="4" w:space="0" w:color="auto"/>
            </w:tcBorders>
          </w:tcPr>
          <w:p w:rsidR="0072499D" w:rsidRPr="008F7634" w:rsidRDefault="0072499D" w:rsidP="005004D0">
            <w:pPr>
              <w:pStyle w:val="Tabele"/>
              <w:rPr>
                <w:sz w:val="21"/>
                <w:szCs w:val="21"/>
              </w:rPr>
            </w:pPr>
            <w:r w:rsidRPr="008F7634">
              <w:rPr>
                <w:sz w:val="21"/>
                <w:szCs w:val="21"/>
              </w:rPr>
              <w:t>--- Duhan flue-cured</w:t>
            </w:r>
          </w:p>
        </w:tc>
      </w:tr>
      <w:tr w:rsidR="0072499D" w:rsidRPr="008F7634" w:rsidTr="005004D0">
        <w:trPr>
          <w:cantSplit/>
        </w:trPr>
        <w:tc>
          <w:tcPr>
            <w:tcW w:w="1418" w:type="dxa"/>
            <w:tcBorders>
              <w:top w:val="nil"/>
              <w:left w:val="single" w:sz="4" w:space="0" w:color="auto"/>
              <w:bottom w:val="nil"/>
            </w:tcBorders>
          </w:tcPr>
          <w:p w:rsidR="0072499D" w:rsidRPr="008F7634" w:rsidRDefault="0072499D" w:rsidP="005004D0">
            <w:pPr>
              <w:pStyle w:val="Tabele"/>
              <w:rPr>
                <w:sz w:val="21"/>
                <w:szCs w:val="21"/>
              </w:rPr>
            </w:pPr>
            <w:r w:rsidRPr="008F7634">
              <w:rPr>
                <w:sz w:val="21"/>
                <w:szCs w:val="21"/>
              </w:rPr>
              <w:t>2401 20 90</w:t>
            </w:r>
          </w:p>
        </w:tc>
        <w:tc>
          <w:tcPr>
            <w:tcW w:w="8530" w:type="dxa"/>
            <w:tcBorders>
              <w:top w:val="nil"/>
              <w:bottom w:val="nil"/>
              <w:right w:val="single" w:sz="4" w:space="0" w:color="auto"/>
            </w:tcBorders>
          </w:tcPr>
          <w:p w:rsidR="0072499D" w:rsidRPr="008F7634" w:rsidRDefault="0072499D" w:rsidP="005004D0">
            <w:pPr>
              <w:pStyle w:val="Tabele"/>
              <w:rPr>
                <w:sz w:val="21"/>
                <w:szCs w:val="21"/>
              </w:rPr>
            </w:pPr>
            <w:r w:rsidRPr="008F7634">
              <w:rPr>
                <w:sz w:val="21"/>
                <w:szCs w:val="21"/>
              </w:rPr>
              <w:t>--- Duhan tjeter</w:t>
            </w:r>
          </w:p>
        </w:tc>
      </w:tr>
      <w:tr w:rsidR="0072499D" w:rsidRPr="008F7634" w:rsidTr="005004D0">
        <w:trPr>
          <w:cantSplit/>
        </w:trPr>
        <w:tc>
          <w:tcPr>
            <w:tcW w:w="1418" w:type="dxa"/>
            <w:tcBorders>
              <w:top w:val="nil"/>
              <w:left w:val="single" w:sz="4" w:space="0" w:color="auto"/>
              <w:bottom w:val="single" w:sz="4" w:space="0" w:color="auto"/>
            </w:tcBorders>
          </w:tcPr>
          <w:p w:rsidR="0072499D" w:rsidRPr="008F7634" w:rsidRDefault="0072499D" w:rsidP="005004D0">
            <w:pPr>
              <w:pStyle w:val="Tabele"/>
              <w:rPr>
                <w:sz w:val="21"/>
                <w:szCs w:val="21"/>
              </w:rPr>
            </w:pPr>
            <w:r w:rsidRPr="008F7634">
              <w:rPr>
                <w:sz w:val="21"/>
                <w:szCs w:val="21"/>
              </w:rPr>
              <w:t>2401 30 00</w:t>
            </w:r>
          </w:p>
        </w:tc>
        <w:tc>
          <w:tcPr>
            <w:tcW w:w="8530" w:type="dxa"/>
            <w:tcBorders>
              <w:top w:val="nil"/>
              <w:bottom w:val="single" w:sz="4" w:space="0" w:color="auto"/>
              <w:right w:val="single" w:sz="4" w:space="0" w:color="auto"/>
            </w:tcBorders>
          </w:tcPr>
          <w:p w:rsidR="0072499D" w:rsidRPr="008F7634" w:rsidRDefault="0072499D" w:rsidP="005004D0">
            <w:pPr>
              <w:pStyle w:val="Tabele"/>
              <w:rPr>
                <w:sz w:val="21"/>
                <w:szCs w:val="21"/>
              </w:rPr>
            </w:pPr>
            <w:r w:rsidRPr="008F7634">
              <w:rPr>
                <w:sz w:val="21"/>
                <w:szCs w:val="21"/>
              </w:rPr>
              <w:t>- Mbeturina duhani</w:t>
            </w:r>
          </w:p>
        </w:tc>
      </w:tr>
      <w:tr w:rsidR="0072499D" w:rsidRPr="008F7634" w:rsidTr="005004D0">
        <w:trPr>
          <w:cantSplit/>
        </w:trPr>
        <w:tc>
          <w:tcPr>
            <w:tcW w:w="1418" w:type="dxa"/>
            <w:tcBorders>
              <w:left w:val="single" w:sz="4" w:space="0" w:color="auto"/>
              <w:bottom w:val="nil"/>
            </w:tcBorders>
          </w:tcPr>
          <w:p w:rsidR="0072499D" w:rsidRPr="008F7634" w:rsidRDefault="0072499D" w:rsidP="005004D0">
            <w:pPr>
              <w:pStyle w:val="Tabele"/>
              <w:rPr>
                <w:sz w:val="21"/>
                <w:szCs w:val="21"/>
              </w:rPr>
            </w:pPr>
            <w:r w:rsidRPr="008F7634">
              <w:rPr>
                <w:sz w:val="21"/>
                <w:szCs w:val="21"/>
              </w:rPr>
              <w:t>3301</w:t>
            </w:r>
          </w:p>
        </w:tc>
        <w:tc>
          <w:tcPr>
            <w:tcW w:w="8530" w:type="dxa"/>
            <w:tcBorders>
              <w:bottom w:val="nil"/>
              <w:right w:val="single" w:sz="4" w:space="0" w:color="auto"/>
            </w:tcBorders>
          </w:tcPr>
          <w:p w:rsidR="0072499D" w:rsidRPr="008F7634" w:rsidRDefault="0072499D" w:rsidP="005004D0">
            <w:pPr>
              <w:pStyle w:val="Tabele"/>
              <w:rPr>
                <w:sz w:val="21"/>
                <w:szCs w:val="21"/>
              </w:rPr>
            </w:pPr>
            <w:r w:rsidRPr="008F7634">
              <w:rPr>
                <w:sz w:val="21"/>
                <w:szCs w:val="21"/>
              </w:rPr>
              <w:t>Vajrat esenciale (te terpentuara apo jo), perfshire vajrat "konkrete" dhe "absolute"; rezinoidet; oleoresinat e ekstraktuara; koncentratet e vajrave esenciale ne forme yndyre, vaji yndyror, ne forme dylli apo ne forma te ngjashme, te fituara nepermjet procesit te zbutjes apo procesit te heqjes se esencave; nenproduktet terpenike te fituara nepermjet procesit te deterpinimit te esencave vajore; distilatet ujore dhe solucionet ujore:</w:t>
            </w:r>
          </w:p>
        </w:tc>
      </w:tr>
      <w:tr w:rsidR="0072499D" w:rsidRPr="008F7634" w:rsidTr="005004D0">
        <w:trPr>
          <w:cantSplit/>
        </w:trPr>
        <w:tc>
          <w:tcPr>
            <w:tcW w:w="1418" w:type="dxa"/>
            <w:tcBorders>
              <w:top w:val="nil"/>
              <w:left w:val="single" w:sz="4" w:space="0" w:color="auto"/>
              <w:bottom w:val="nil"/>
            </w:tcBorders>
          </w:tcPr>
          <w:p w:rsidR="0072499D" w:rsidRPr="008F7634" w:rsidRDefault="0072499D" w:rsidP="005004D0">
            <w:pPr>
              <w:pStyle w:val="Tabele"/>
              <w:rPr>
                <w:sz w:val="21"/>
                <w:szCs w:val="21"/>
              </w:rPr>
            </w:pPr>
          </w:p>
        </w:tc>
        <w:tc>
          <w:tcPr>
            <w:tcW w:w="8530" w:type="dxa"/>
            <w:tcBorders>
              <w:top w:val="nil"/>
              <w:bottom w:val="nil"/>
              <w:right w:val="single" w:sz="4" w:space="0" w:color="auto"/>
            </w:tcBorders>
          </w:tcPr>
          <w:p w:rsidR="0072499D" w:rsidRPr="008F7634" w:rsidRDefault="0072499D" w:rsidP="005004D0">
            <w:pPr>
              <w:pStyle w:val="Tabele"/>
              <w:rPr>
                <w:sz w:val="21"/>
                <w:szCs w:val="21"/>
              </w:rPr>
            </w:pPr>
            <w:r w:rsidRPr="008F7634">
              <w:rPr>
                <w:sz w:val="21"/>
                <w:szCs w:val="21"/>
              </w:rPr>
              <w:t>– Vajrat esenciale te agrumeve:</w:t>
            </w:r>
          </w:p>
        </w:tc>
      </w:tr>
      <w:tr w:rsidR="0072499D" w:rsidRPr="008F7634" w:rsidTr="005004D0">
        <w:trPr>
          <w:cantSplit/>
        </w:trPr>
        <w:tc>
          <w:tcPr>
            <w:tcW w:w="1418" w:type="dxa"/>
            <w:tcBorders>
              <w:top w:val="nil"/>
              <w:left w:val="single" w:sz="4" w:space="0" w:color="auto"/>
              <w:bottom w:val="nil"/>
            </w:tcBorders>
          </w:tcPr>
          <w:p w:rsidR="0072499D" w:rsidRPr="008F7634" w:rsidRDefault="0072499D" w:rsidP="005004D0">
            <w:pPr>
              <w:pStyle w:val="Tabele"/>
              <w:rPr>
                <w:sz w:val="21"/>
                <w:szCs w:val="21"/>
              </w:rPr>
            </w:pPr>
            <w:r w:rsidRPr="008F7634">
              <w:rPr>
                <w:sz w:val="21"/>
                <w:szCs w:val="21"/>
              </w:rPr>
              <w:t>3301 12</w:t>
            </w:r>
          </w:p>
        </w:tc>
        <w:tc>
          <w:tcPr>
            <w:tcW w:w="8530" w:type="dxa"/>
            <w:tcBorders>
              <w:top w:val="nil"/>
              <w:bottom w:val="nil"/>
              <w:right w:val="single" w:sz="4" w:space="0" w:color="auto"/>
            </w:tcBorders>
          </w:tcPr>
          <w:p w:rsidR="0072499D" w:rsidRPr="008F7634" w:rsidRDefault="0072499D" w:rsidP="005004D0">
            <w:pPr>
              <w:pStyle w:val="Tabele"/>
              <w:rPr>
                <w:sz w:val="21"/>
                <w:szCs w:val="21"/>
              </w:rPr>
            </w:pPr>
            <w:r w:rsidRPr="008F7634">
              <w:rPr>
                <w:sz w:val="21"/>
                <w:szCs w:val="21"/>
              </w:rPr>
              <w:t>– – Te portokallit:</w:t>
            </w:r>
          </w:p>
        </w:tc>
      </w:tr>
      <w:tr w:rsidR="0072499D" w:rsidRPr="008F7634" w:rsidTr="005004D0">
        <w:trPr>
          <w:cantSplit/>
        </w:trPr>
        <w:tc>
          <w:tcPr>
            <w:tcW w:w="1418" w:type="dxa"/>
            <w:tcBorders>
              <w:top w:val="nil"/>
              <w:left w:val="single" w:sz="4" w:space="0" w:color="auto"/>
              <w:bottom w:val="nil"/>
            </w:tcBorders>
          </w:tcPr>
          <w:p w:rsidR="0072499D" w:rsidRPr="008F7634" w:rsidRDefault="0072499D" w:rsidP="005004D0">
            <w:pPr>
              <w:pStyle w:val="Tabele"/>
              <w:rPr>
                <w:sz w:val="21"/>
                <w:szCs w:val="21"/>
              </w:rPr>
            </w:pPr>
            <w:r w:rsidRPr="008F7634">
              <w:rPr>
                <w:sz w:val="21"/>
                <w:szCs w:val="21"/>
              </w:rPr>
              <w:t>3301 13</w:t>
            </w:r>
          </w:p>
        </w:tc>
        <w:tc>
          <w:tcPr>
            <w:tcW w:w="8530" w:type="dxa"/>
            <w:tcBorders>
              <w:top w:val="nil"/>
              <w:bottom w:val="nil"/>
              <w:right w:val="single" w:sz="4" w:space="0" w:color="auto"/>
            </w:tcBorders>
          </w:tcPr>
          <w:p w:rsidR="0072499D" w:rsidRPr="008F7634" w:rsidRDefault="0072499D" w:rsidP="005004D0">
            <w:pPr>
              <w:pStyle w:val="Tabele"/>
              <w:rPr>
                <w:sz w:val="21"/>
                <w:szCs w:val="21"/>
              </w:rPr>
            </w:pPr>
            <w:r w:rsidRPr="008F7634">
              <w:rPr>
                <w:sz w:val="21"/>
                <w:szCs w:val="21"/>
              </w:rPr>
              <w:t>– – Te limonit</w:t>
            </w:r>
          </w:p>
        </w:tc>
      </w:tr>
      <w:tr w:rsidR="0072499D" w:rsidRPr="008F7634" w:rsidTr="005004D0">
        <w:trPr>
          <w:cantSplit/>
        </w:trPr>
        <w:tc>
          <w:tcPr>
            <w:tcW w:w="1418" w:type="dxa"/>
            <w:tcBorders>
              <w:top w:val="nil"/>
              <w:left w:val="single" w:sz="4" w:space="0" w:color="auto"/>
              <w:bottom w:val="nil"/>
            </w:tcBorders>
          </w:tcPr>
          <w:p w:rsidR="0072499D" w:rsidRPr="008F7634" w:rsidRDefault="0072499D" w:rsidP="005004D0">
            <w:pPr>
              <w:pStyle w:val="Tabele"/>
              <w:rPr>
                <w:sz w:val="21"/>
                <w:szCs w:val="21"/>
              </w:rPr>
            </w:pPr>
            <w:r w:rsidRPr="008F7634">
              <w:rPr>
                <w:sz w:val="21"/>
                <w:szCs w:val="21"/>
              </w:rPr>
              <w:t>3301 19</w:t>
            </w:r>
          </w:p>
        </w:tc>
        <w:tc>
          <w:tcPr>
            <w:tcW w:w="8530" w:type="dxa"/>
            <w:tcBorders>
              <w:top w:val="nil"/>
              <w:bottom w:val="nil"/>
              <w:right w:val="single" w:sz="4" w:space="0" w:color="auto"/>
            </w:tcBorders>
          </w:tcPr>
          <w:p w:rsidR="0072499D" w:rsidRPr="008F7634" w:rsidRDefault="0072499D" w:rsidP="005004D0">
            <w:pPr>
              <w:pStyle w:val="Tabele"/>
              <w:rPr>
                <w:sz w:val="21"/>
                <w:szCs w:val="21"/>
              </w:rPr>
            </w:pPr>
            <w:r w:rsidRPr="008F7634">
              <w:rPr>
                <w:sz w:val="21"/>
                <w:szCs w:val="21"/>
              </w:rPr>
              <w:t>– – Te tjera</w:t>
            </w:r>
          </w:p>
        </w:tc>
      </w:tr>
      <w:tr w:rsidR="0072499D" w:rsidRPr="008F7634" w:rsidTr="005004D0">
        <w:trPr>
          <w:cantSplit/>
        </w:trPr>
        <w:tc>
          <w:tcPr>
            <w:tcW w:w="1418" w:type="dxa"/>
            <w:tcBorders>
              <w:top w:val="nil"/>
              <w:left w:val="single" w:sz="4" w:space="0" w:color="auto"/>
              <w:bottom w:val="nil"/>
            </w:tcBorders>
          </w:tcPr>
          <w:p w:rsidR="0072499D" w:rsidRPr="008F7634" w:rsidRDefault="0072499D" w:rsidP="005004D0">
            <w:pPr>
              <w:pStyle w:val="Tabele"/>
              <w:rPr>
                <w:sz w:val="21"/>
                <w:szCs w:val="21"/>
              </w:rPr>
            </w:pPr>
          </w:p>
        </w:tc>
        <w:tc>
          <w:tcPr>
            <w:tcW w:w="8530" w:type="dxa"/>
            <w:tcBorders>
              <w:top w:val="nil"/>
              <w:bottom w:val="nil"/>
              <w:right w:val="single" w:sz="4" w:space="0" w:color="auto"/>
            </w:tcBorders>
          </w:tcPr>
          <w:p w:rsidR="0072499D" w:rsidRPr="008F7634" w:rsidRDefault="0072499D" w:rsidP="005004D0">
            <w:pPr>
              <w:pStyle w:val="Tabele"/>
              <w:rPr>
                <w:sz w:val="21"/>
                <w:szCs w:val="21"/>
              </w:rPr>
            </w:pPr>
            <w:r w:rsidRPr="008F7634">
              <w:rPr>
                <w:sz w:val="21"/>
                <w:szCs w:val="21"/>
              </w:rPr>
              <w:t>–  Vajrat esenciale te tjera nga agrumet:</w:t>
            </w:r>
          </w:p>
        </w:tc>
      </w:tr>
      <w:tr w:rsidR="0072499D" w:rsidRPr="008F7634" w:rsidTr="005004D0">
        <w:trPr>
          <w:cantSplit/>
        </w:trPr>
        <w:tc>
          <w:tcPr>
            <w:tcW w:w="1418" w:type="dxa"/>
            <w:tcBorders>
              <w:top w:val="nil"/>
              <w:left w:val="single" w:sz="4" w:space="0" w:color="auto"/>
            </w:tcBorders>
          </w:tcPr>
          <w:p w:rsidR="0072499D" w:rsidRPr="008F7634" w:rsidRDefault="0072499D" w:rsidP="005004D0">
            <w:pPr>
              <w:pStyle w:val="Tabele"/>
              <w:rPr>
                <w:sz w:val="21"/>
                <w:szCs w:val="21"/>
              </w:rPr>
            </w:pPr>
            <w:r w:rsidRPr="008F7634">
              <w:rPr>
                <w:sz w:val="21"/>
                <w:szCs w:val="21"/>
              </w:rPr>
              <w:t>3301 24</w:t>
            </w:r>
          </w:p>
        </w:tc>
        <w:tc>
          <w:tcPr>
            <w:tcW w:w="8530" w:type="dxa"/>
            <w:tcBorders>
              <w:top w:val="nil"/>
              <w:right w:val="single" w:sz="4" w:space="0" w:color="auto"/>
            </w:tcBorders>
          </w:tcPr>
          <w:p w:rsidR="0072499D" w:rsidRPr="008F7634" w:rsidRDefault="0072499D" w:rsidP="005004D0">
            <w:pPr>
              <w:pStyle w:val="Tabele"/>
              <w:rPr>
                <w:sz w:val="21"/>
                <w:szCs w:val="21"/>
              </w:rPr>
            </w:pPr>
            <w:r w:rsidRPr="008F7634">
              <w:rPr>
                <w:sz w:val="21"/>
                <w:szCs w:val="21"/>
              </w:rPr>
              <w:t>– – Prej menders (Mentha piperita)</w:t>
            </w:r>
          </w:p>
        </w:tc>
      </w:tr>
      <w:tr w:rsidR="0072499D" w:rsidRPr="008F7634" w:rsidTr="005004D0">
        <w:trPr>
          <w:cantSplit/>
        </w:trPr>
        <w:tc>
          <w:tcPr>
            <w:tcW w:w="1418" w:type="dxa"/>
            <w:tcBorders>
              <w:top w:val="nil"/>
              <w:left w:val="single" w:sz="4" w:space="0" w:color="auto"/>
              <w:bottom w:val="single" w:sz="4" w:space="0" w:color="auto"/>
            </w:tcBorders>
          </w:tcPr>
          <w:p w:rsidR="0072499D" w:rsidRPr="008F7634" w:rsidRDefault="0072499D" w:rsidP="005004D0">
            <w:pPr>
              <w:pStyle w:val="Tabele"/>
              <w:rPr>
                <w:sz w:val="21"/>
                <w:szCs w:val="21"/>
              </w:rPr>
            </w:pPr>
            <w:r w:rsidRPr="008F7634">
              <w:rPr>
                <w:sz w:val="21"/>
                <w:szCs w:val="21"/>
              </w:rPr>
              <w:t>3301 25</w:t>
            </w:r>
          </w:p>
        </w:tc>
        <w:tc>
          <w:tcPr>
            <w:tcW w:w="8530" w:type="dxa"/>
            <w:tcBorders>
              <w:top w:val="nil"/>
              <w:bottom w:val="single" w:sz="4" w:space="0" w:color="auto"/>
              <w:right w:val="single" w:sz="4" w:space="0" w:color="auto"/>
            </w:tcBorders>
          </w:tcPr>
          <w:p w:rsidR="0072499D" w:rsidRPr="008F7634" w:rsidRDefault="0072499D" w:rsidP="005004D0">
            <w:pPr>
              <w:pStyle w:val="Tabele"/>
              <w:rPr>
                <w:sz w:val="21"/>
                <w:szCs w:val="21"/>
              </w:rPr>
            </w:pPr>
            <w:r w:rsidRPr="008F7634">
              <w:rPr>
                <w:sz w:val="21"/>
                <w:szCs w:val="21"/>
              </w:rPr>
              <w:t>– – Prej menderave te tjera</w:t>
            </w:r>
          </w:p>
        </w:tc>
      </w:tr>
    </w:tbl>
    <w:p w:rsidR="0072499D" w:rsidRDefault="0072499D" w:rsidP="0072499D">
      <w:pPr>
        <w:pStyle w:val="Tabele"/>
        <w:rPr>
          <w:sz w:val="21"/>
          <w:szCs w:val="21"/>
        </w:rPr>
      </w:pPr>
    </w:p>
    <w:p w:rsidR="0072499D" w:rsidRDefault="0072499D" w:rsidP="0072499D">
      <w:pPr>
        <w:pStyle w:val="Tabele"/>
        <w:rPr>
          <w:sz w:val="21"/>
          <w:szCs w:val="21"/>
        </w:rPr>
      </w:pPr>
    </w:p>
    <w:p w:rsidR="0072499D" w:rsidRDefault="0072499D" w:rsidP="0072499D">
      <w:pPr>
        <w:pStyle w:val="Tabele"/>
        <w:rPr>
          <w:sz w:val="21"/>
          <w:szCs w:val="21"/>
        </w:rPr>
      </w:pPr>
    </w:p>
    <w:p w:rsidR="0072499D" w:rsidRDefault="0072499D" w:rsidP="0072499D">
      <w:pPr>
        <w:pStyle w:val="Tabele"/>
        <w:rPr>
          <w:sz w:val="21"/>
          <w:szCs w:val="21"/>
        </w:rPr>
      </w:pPr>
    </w:p>
    <w:p w:rsidR="0072499D" w:rsidRDefault="0072499D" w:rsidP="0072499D">
      <w:pPr>
        <w:pStyle w:val="Tabele"/>
        <w:rPr>
          <w:sz w:val="21"/>
          <w:szCs w:val="21"/>
        </w:rPr>
      </w:pPr>
    </w:p>
    <w:p w:rsidR="0072499D" w:rsidRDefault="0072499D" w:rsidP="00994FA3">
      <w:pPr>
        <w:pStyle w:val="Tabele"/>
        <w:rPr>
          <w:sz w:val="21"/>
          <w:szCs w:val="21"/>
        </w:rPr>
      </w:pPr>
    </w:p>
    <w:p w:rsidR="0072499D" w:rsidRDefault="0072499D" w:rsidP="00994FA3">
      <w:pPr>
        <w:pStyle w:val="Tabele"/>
        <w:rPr>
          <w:sz w:val="21"/>
          <w:szCs w:val="21"/>
        </w:rPr>
      </w:pPr>
    </w:p>
    <w:p w:rsidR="0072499D" w:rsidRDefault="0072499D" w:rsidP="00994FA3">
      <w:pPr>
        <w:pStyle w:val="Tabele"/>
        <w:rPr>
          <w:sz w:val="21"/>
          <w:szCs w:val="21"/>
        </w:rPr>
      </w:pPr>
    </w:p>
    <w:p w:rsidR="0072499D" w:rsidRDefault="0072499D" w:rsidP="00994FA3">
      <w:pPr>
        <w:pStyle w:val="Tabele"/>
        <w:rPr>
          <w:sz w:val="21"/>
          <w:szCs w:val="21"/>
        </w:rPr>
      </w:pPr>
    </w:p>
    <w:p w:rsidR="0072499D" w:rsidRDefault="0072499D" w:rsidP="00994FA3">
      <w:pPr>
        <w:pStyle w:val="Tabele"/>
        <w:rPr>
          <w:sz w:val="21"/>
          <w:szCs w:val="21"/>
        </w:rPr>
      </w:pPr>
    </w:p>
    <w:p w:rsidR="0072499D" w:rsidRDefault="0072499D" w:rsidP="00994FA3">
      <w:pPr>
        <w:pStyle w:val="Tabele"/>
        <w:rPr>
          <w:sz w:val="21"/>
          <w:szCs w:val="21"/>
        </w:rPr>
      </w:pPr>
    </w:p>
    <w:p w:rsidR="0072499D" w:rsidRDefault="0072499D" w:rsidP="00994FA3">
      <w:pPr>
        <w:pStyle w:val="Tabele"/>
        <w:rPr>
          <w:sz w:val="21"/>
          <w:szCs w:val="21"/>
        </w:rPr>
      </w:pPr>
    </w:p>
    <w:p w:rsidR="0072499D" w:rsidRDefault="0072499D" w:rsidP="00994FA3">
      <w:pPr>
        <w:pStyle w:val="Tabele"/>
        <w:rPr>
          <w:sz w:val="21"/>
          <w:szCs w:val="21"/>
        </w:rPr>
      </w:pPr>
    </w:p>
    <w:p w:rsidR="0072499D" w:rsidRDefault="0072499D" w:rsidP="00994FA3">
      <w:pPr>
        <w:pStyle w:val="Tabele"/>
        <w:rPr>
          <w:sz w:val="21"/>
          <w:szCs w:val="21"/>
        </w:rPr>
      </w:pPr>
    </w:p>
    <w:p w:rsidR="00356FEF" w:rsidRDefault="00356FEF" w:rsidP="00994FA3">
      <w:pPr>
        <w:pStyle w:val="Tabele"/>
        <w:rPr>
          <w:sz w:val="21"/>
          <w:szCs w:val="21"/>
        </w:rPr>
      </w:pPr>
    </w:p>
    <w:p w:rsidR="00356FEF" w:rsidRDefault="00356FEF" w:rsidP="00994FA3">
      <w:pPr>
        <w:pStyle w:val="Tabele"/>
        <w:rPr>
          <w:sz w:val="21"/>
          <w:szCs w:val="21"/>
        </w:rPr>
      </w:pPr>
    </w:p>
    <w:p w:rsidR="00356FEF" w:rsidRDefault="00356FEF" w:rsidP="00994FA3">
      <w:pPr>
        <w:pStyle w:val="Tabele"/>
        <w:rPr>
          <w:sz w:val="21"/>
          <w:szCs w:val="21"/>
        </w:rPr>
      </w:pPr>
    </w:p>
    <w:p w:rsidR="00356FEF" w:rsidRDefault="00356FEF" w:rsidP="00994FA3">
      <w:pPr>
        <w:pStyle w:val="Tabele"/>
        <w:rPr>
          <w:sz w:val="21"/>
          <w:szCs w:val="21"/>
        </w:rPr>
      </w:pPr>
    </w:p>
    <w:p w:rsidR="00356FEF" w:rsidRDefault="00356FEF" w:rsidP="00994FA3">
      <w:pPr>
        <w:pStyle w:val="Tabele"/>
        <w:rPr>
          <w:sz w:val="21"/>
          <w:szCs w:val="21"/>
        </w:rPr>
      </w:pPr>
    </w:p>
    <w:p w:rsidR="00356FEF" w:rsidRDefault="00356FEF" w:rsidP="00994FA3">
      <w:pPr>
        <w:pStyle w:val="Tabele"/>
        <w:rPr>
          <w:sz w:val="21"/>
          <w:szCs w:val="21"/>
        </w:rPr>
      </w:pPr>
    </w:p>
    <w:p w:rsidR="00356FEF" w:rsidRDefault="00356FEF" w:rsidP="00994FA3">
      <w:pPr>
        <w:pStyle w:val="Tabele"/>
        <w:rPr>
          <w:sz w:val="21"/>
          <w:szCs w:val="21"/>
        </w:rPr>
      </w:pPr>
    </w:p>
    <w:p w:rsidR="00356FEF" w:rsidRDefault="00356FEF" w:rsidP="00994FA3">
      <w:pPr>
        <w:pStyle w:val="Tabele"/>
        <w:rPr>
          <w:sz w:val="21"/>
          <w:szCs w:val="21"/>
        </w:rPr>
      </w:pPr>
    </w:p>
    <w:p w:rsidR="00356FEF" w:rsidRDefault="00356FEF" w:rsidP="00994FA3">
      <w:pPr>
        <w:pStyle w:val="Tabele"/>
        <w:rPr>
          <w:sz w:val="21"/>
          <w:szCs w:val="21"/>
        </w:rPr>
      </w:pPr>
    </w:p>
    <w:p w:rsidR="00356FEF" w:rsidRDefault="00356FEF" w:rsidP="00994FA3">
      <w:pPr>
        <w:pStyle w:val="Tabele"/>
        <w:rPr>
          <w:sz w:val="21"/>
          <w:szCs w:val="21"/>
        </w:rPr>
      </w:pPr>
    </w:p>
    <w:p w:rsidR="00356FEF" w:rsidRDefault="00356FEF" w:rsidP="00994FA3">
      <w:pPr>
        <w:pStyle w:val="Tabele"/>
        <w:rPr>
          <w:sz w:val="21"/>
          <w:szCs w:val="21"/>
        </w:rPr>
      </w:pPr>
    </w:p>
    <w:p w:rsidR="00356FEF" w:rsidRDefault="00356FEF" w:rsidP="00994FA3">
      <w:pPr>
        <w:pStyle w:val="Tabele"/>
        <w:rPr>
          <w:sz w:val="21"/>
          <w:szCs w:val="21"/>
        </w:rPr>
      </w:pPr>
    </w:p>
    <w:p w:rsidR="00356FEF" w:rsidRDefault="00356FEF" w:rsidP="00994FA3">
      <w:pPr>
        <w:pStyle w:val="Tabele"/>
        <w:rPr>
          <w:sz w:val="21"/>
          <w:szCs w:val="21"/>
        </w:rPr>
      </w:pPr>
    </w:p>
    <w:p w:rsidR="00356FEF" w:rsidRDefault="00356FEF" w:rsidP="00994FA3">
      <w:pPr>
        <w:pStyle w:val="Tabele"/>
        <w:rPr>
          <w:sz w:val="21"/>
          <w:szCs w:val="21"/>
        </w:rPr>
      </w:pPr>
    </w:p>
    <w:p w:rsidR="00356FEF" w:rsidRDefault="00356FEF" w:rsidP="00994FA3">
      <w:pPr>
        <w:pStyle w:val="Tabele"/>
        <w:rPr>
          <w:sz w:val="21"/>
          <w:szCs w:val="21"/>
        </w:rPr>
      </w:pPr>
    </w:p>
    <w:p w:rsidR="00356FEF" w:rsidRDefault="00356FEF" w:rsidP="00994FA3">
      <w:pPr>
        <w:pStyle w:val="Tabele"/>
        <w:rPr>
          <w:sz w:val="21"/>
          <w:szCs w:val="21"/>
        </w:rPr>
      </w:pPr>
    </w:p>
    <w:p w:rsidR="00356FEF" w:rsidRDefault="00356FEF" w:rsidP="00994FA3">
      <w:pPr>
        <w:pStyle w:val="Tabele"/>
        <w:rPr>
          <w:sz w:val="21"/>
          <w:szCs w:val="21"/>
        </w:rPr>
      </w:pPr>
    </w:p>
    <w:p w:rsidR="00356FEF" w:rsidRDefault="00356FEF"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8F7634" w:rsidTr="00994FA3">
        <w:trPr>
          <w:cantSplit/>
        </w:trPr>
        <w:tc>
          <w:tcPr>
            <w:tcW w:w="1418" w:type="dxa"/>
            <w:tcBorders>
              <w:top w:val="single" w:sz="4" w:space="0" w:color="auto"/>
              <w:left w:val="single" w:sz="4" w:space="0" w:color="auto"/>
              <w:bottom w:val="nil"/>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3301 29</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 Te tjera</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3301 30 00</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Resinoide</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3302</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Perzierjet e substancave aromatike dhe perzierjet (perfshire solucionet alkoolike) me baze te nje apo me shume te ketyre substancave, te nje lloji te perdorur si lende e pare ne industri; preparatet e tjera te bazuara ne substancat aromatike, te nje lloji te perdorur per prodhimin e pijeve: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3302 10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Te nje lloji te perdorur ne industrine ushqimore apo ate te pijeve:</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 Te nje lloji te perdorur ne industrine e pijeve:</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3302 10 40</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 – Te tjera</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3302 10 90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 Te nje lloji te perdorur ne industrine ushqimore</w:t>
            </w:r>
          </w:p>
        </w:tc>
      </w:tr>
      <w:tr w:rsidR="00994FA3" w:rsidRPr="008F7634" w:rsidTr="00994FA3">
        <w:trPr>
          <w:cantSplit/>
        </w:trPr>
        <w:tc>
          <w:tcPr>
            <w:tcW w:w="1418" w:type="dxa"/>
            <w:tcBorders>
              <w:top w:val="single" w:sz="4" w:space="0" w:color="auto"/>
              <w:left w:val="single" w:sz="4" w:space="0" w:color="auto"/>
              <w:bottom w:val="nil"/>
            </w:tcBorders>
          </w:tcPr>
          <w:p w:rsidR="00994FA3" w:rsidRPr="008F7634" w:rsidRDefault="00994FA3" w:rsidP="00994FA3">
            <w:pPr>
              <w:pStyle w:val="Tabele"/>
              <w:rPr>
                <w:sz w:val="21"/>
                <w:szCs w:val="21"/>
              </w:rPr>
            </w:pPr>
            <w:r w:rsidRPr="008F7634">
              <w:rPr>
                <w:sz w:val="21"/>
                <w:szCs w:val="21"/>
              </w:rPr>
              <w:t>3501</w:t>
            </w:r>
          </w:p>
        </w:tc>
        <w:tc>
          <w:tcPr>
            <w:tcW w:w="8530" w:type="dxa"/>
            <w:tcBorders>
              <w:top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Kaseine, kaseinatet dhe derivatet e tjera prej kaseines; tutkall kaseine:</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r w:rsidRPr="008F7634">
              <w:rPr>
                <w:sz w:val="21"/>
                <w:szCs w:val="21"/>
              </w:rPr>
              <w:t>3501 90</w:t>
            </w: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3501 90 10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Tutkall kaseine</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3502</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Albuminat (perfshire koncentratet e dy apo me shume proteinash prej hirres, qe permbajne ndaj peshes me shume se 80 % proteina hirre, te llogaritur mbi peshen e thate), albuminatet dhe derivatet e tjera te albumines:</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3503 00</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Xhelatine (perfshire xhelatinen ne fleta drejtkendeshe (perfshire katrorin) nese jane apo jo te punuar apo te ngjyrosur ne siperfaqe) dhe derivatet e xhelatines; isinglas; ngjitesa te tjere me origjine shtazore, perjashto tutkallin e kaseines te kreut Nr 3501</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3504 00 00</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Peptonet dhe derivatet e tyre; substanca te tjera proteinike dhe derivatet e tyre, te paperfshira dhe te paspecifikuara diku tjeter; puder prej lekures se paperpunuar, nese eshte apo jo e kromuar</w:t>
            </w:r>
          </w:p>
        </w:tc>
      </w:tr>
      <w:tr w:rsidR="00994FA3" w:rsidRPr="008F7634" w:rsidTr="00994FA3">
        <w:trPr>
          <w:cantSplit/>
        </w:trPr>
        <w:tc>
          <w:tcPr>
            <w:tcW w:w="1418" w:type="dxa"/>
            <w:tcBorders>
              <w:left w:val="single" w:sz="4" w:space="0" w:color="auto"/>
              <w:bottom w:val="nil"/>
            </w:tcBorders>
          </w:tcPr>
          <w:p w:rsidR="00994FA3" w:rsidRPr="008F7634" w:rsidRDefault="00994FA3" w:rsidP="00994FA3">
            <w:pPr>
              <w:pStyle w:val="Tabele"/>
              <w:rPr>
                <w:sz w:val="21"/>
                <w:szCs w:val="21"/>
              </w:rPr>
            </w:pPr>
            <w:r w:rsidRPr="008F7634">
              <w:rPr>
                <w:sz w:val="21"/>
                <w:szCs w:val="21"/>
              </w:rPr>
              <w:t>3505</w:t>
            </w:r>
          </w:p>
        </w:tc>
        <w:tc>
          <w:tcPr>
            <w:tcW w:w="8530" w:type="dxa"/>
            <w:tcBorders>
              <w:bottom w:val="nil"/>
              <w:right w:val="single" w:sz="4" w:space="0" w:color="auto"/>
            </w:tcBorders>
          </w:tcPr>
          <w:p w:rsidR="00994FA3" w:rsidRPr="008F7634" w:rsidRDefault="00994FA3" w:rsidP="00994FA3">
            <w:pPr>
              <w:pStyle w:val="Tabele"/>
              <w:rPr>
                <w:sz w:val="21"/>
                <w:szCs w:val="21"/>
              </w:rPr>
            </w:pPr>
            <w:r w:rsidRPr="008F7634">
              <w:rPr>
                <w:sz w:val="21"/>
                <w:szCs w:val="21"/>
              </w:rPr>
              <w:t>Dekstrinat dhe niseshtete e tjera te modifikuara (psh, niseshtete e esterefikuara apo te paraxhelatinuara); ngjitesat e bazuara ne niseshtete, apo mbi dekstrinat apo mbi niseshtete e tjera te modifikuara:</w:t>
            </w:r>
          </w:p>
        </w:tc>
      </w:tr>
      <w:tr w:rsidR="00994FA3" w:rsidRPr="008F7634" w:rsidTr="00994FA3">
        <w:trPr>
          <w:cantSplit/>
        </w:trPr>
        <w:tc>
          <w:tcPr>
            <w:tcW w:w="1418" w:type="dxa"/>
            <w:tcBorders>
              <w:top w:val="nil"/>
              <w:left w:val="single" w:sz="4" w:space="0" w:color="auto"/>
              <w:bottom w:val="nil"/>
            </w:tcBorders>
          </w:tcPr>
          <w:p w:rsidR="00994FA3" w:rsidRPr="008F7634" w:rsidRDefault="00994FA3" w:rsidP="00994FA3">
            <w:pPr>
              <w:pStyle w:val="Tabele"/>
              <w:rPr>
                <w:sz w:val="21"/>
                <w:szCs w:val="21"/>
              </w:rPr>
            </w:pPr>
            <w:r w:rsidRPr="008F7634">
              <w:rPr>
                <w:sz w:val="21"/>
                <w:szCs w:val="21"/>
              </w:rPr>
              <w:t>3505 10</w:t>
            </w:r>
          </w:p>
        </w:tc>
        <w:tc>
          <w:tcPr>
            <w:tcW w:w="8530" w:type="dxa"/>
            <w:tcBorders>
              <w:top w:val="nil"/>
              <w:bottom w:val="nil"/>
              <w:right w:val="single" w:sz="4" w:space="0" w:color="auto"/>
            </w:tcBorders>
          </w:tcPr>
          <w:p w:rsidR="00994FA3" w:rsidRPr="008F7634" w:rsidRDefault="00994FA3" w:rsidP="00994FA3">
            <w:pPr>
              <w:pStyle w:val="Tabele"/>
              <w:rPr>
                <w:sz w:val="21"/>
                <w:szCs w:val="21"/>
              </w:rPr>
            </w:pPr>
            <w:r w:rsidRPr="008F7634">
              <w:rPr>
                <w:sz w:val="21"/>
                <w:szCs w:val="21"/>
              </w:rPr>
              <w:t>– Dekstrinat dhe niseshtete e tjera te modifikuara:</w:t>
            </w:r>
          </w:p>
        </w:tc>
      </w:tr>
      <w:tr w:rsidR="00994FA3" w:rsidRPr="008F7634" w:rsidTr="00994FA3">
        <w:trPr>
          <w:cantSplit/>
        </w:trPr>
        <w:tc>
          <w:tcPr>
            <w:tcW w:w="1418" w:type="dxa"/>
            <w:tcBorders>
              <w:top w:val="nil"/>
              <w:left w:val="single" w:sz="4" w:space="0" w:color="auto"/>
            </w:tcBorders>
          </w:tcPr>
          <w:p w:rsidR="00994FA3" w:rsidRPr="008F7634" w:rsidRDefault="00994FA3" w:rsidP="00994FA3">
            <w:pPr>
              <w:pStyle w:val="Tabele"/>
              <w:rPr>
                <w:sz w:val="21"/>
                <w:szCs w:val="21"/>
              </w:rPr>
            </w:pPr>
          </w:p>
        </w:tc>
        <w:tc>
          <w:tcPr>
            <w:tcW w:w="8530" w:type="dxa"/>
            <w:tcBorders>
              <w:top w:val="nil"/>
              <w:right w:val="single" w:sz="4" w:space="0" w:color="auto"/>
            </w:tcBorders>
          </w:tcPr>
          <w:p w:rsidR="00994FA3" w:rsidRPr="008F7634" w:rsidRDefault="00994FA3" w:rsidP="00994FA3">
            <w:pPr>
              <w:pStyle w:val="Tabele"/>
              <w:rPr>
                <w:sz w:val="21"/>
                <w:szCs w:val="21"/>
              </w:rPr>
            </w:pPr>
            <w:r w:rsidRPr="008F7634">
              <w:rPr>
                <w:sz w:val="21"/>
                <w:szCs w:val="21"/>
              </w:rPr>
              <w:t>– – Niseshtete e tjera te modifikuara:</w:t>
            </w:r>
          </w:p>
        </w:tc>
      </w:tr>
      <w:tr w:rsidR="00994FA3" w:rsidRPr="008F7634" w:rsidTr="00994FA3">
        <w:trPr>
          <w:cantSplit/>
        </w:trPr>
        <w:tc>
          <w:tcPr>
            <w:tcW w:w="1418" w:type="dxa"/>
            <w:tcBorders>
              <w:top w:val="nil"/>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3505 10 50</w:t>
            </w:r>
          </w:p>
        </w:tc>
        <w:tc>
          <w:tcPr>
            <w:tcW w:w="8530" w:type="dxa"/>
            <w:tcBorders>
              <w:top w:val="nil"/>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 – Niseshtete, te esterifikuara apo te eterifikuara</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640A6" w:rsidRDefault="009640A6" w:rsidP="00994FA3">
      <w:pPr>
        <w:pStyle w:val="Tabele"/>
        <w:rPr>
          <w:sz w:val="21"/>
          <w:szCs w:val="21"/>
        </w:rPr>
      </w:pPr>
    </w:p>
    <w:p w:rsidR="009640A6" w:rsidRDefault="009640A6" w:rsidP="00994FA3">
      <w:pPr>
        <w:pStyle w:val="Tabele"/>
        <w:rPr>
          <w:sz w:val="21"/>
          <w:szCs w:val="21"/>
        </w:rPr>
      </w:pPr>
    </w:p>
    <w:p w:rsidR="009640A6" w:rsidRDefault="009640A6" w:rsidP="00994FA3">
      <w:pPr>
        <w:pStyle w:val="Tabele"/>
        <w:rPr>
          <w:sz w:val="21"/>
          <w:szCs w:val="21"/>
        </w:rPr>
      </w:pPr>
    </w:p>
    <w:p w:rsidR="009640A6" w:rsidRDefault="009640A6" w:rsidP="00994FA3">
      <w:pPr>
        <w:pStyle w:val="Tabele"/>
        <w:rPr>
          <w:sz w:val="21"/>
          <w:szCs w:val="21"/>
        </w:rPr>
      </w:pPr>
    </w:p>
    <w:p w:rsidR="009640A6" w:rsidRDefault="009640A6" w:rsidP="00994FA3">
      <w:pPr>
        <w:pStyle w:val="Tabele"/>
        <w:rPr>
          <w:sz w:val="21"/>
          <w:szCs w:val="21"/>
        </w:rPr>
      </w:pPr>
    </w:p>
    <w:p w:rsidR="009640A6" w:rsidRDefault="009640A6" w:rsidP="00994FA3">
      <w:pPr>
        <w:pStyle w:val="Tabele"/>
        <w:rPr>
          <w:sz w:val="21"/>
          <w:szCs w:val="21"/>
        </w:rPr>
      </w:pPr>
    </w:p>
    <w:p w:rsidR="009640A6" w:rsidRDefault="009640A6" w:rsidP="00994FA3">
      <w:pPr>
        <w:pStyle w:val="Tabele"/>
        <w:rPr>
          <w:sz w:val="21"/>
          <w:szCs w:val="21"/>
        </w:rPr>
      </w:pPr>
    </w:p>
    <w:p w:rsidR="009640A6" w:rsidRDefault="009640A6" w:rsidP="00994FA3">
      <w:pPr>
        <w:pStyle w:val="Tabele"/>
        <w:rPr>
          <w:sz w:val="21"/>
          <w:szCs w:val="21"/>
        </w:rPr>
      </w:pPr>
    </w:p>
    <w:p w:rsidR="009640A6" w:rsidRDefault="009640A6" w:rsidP="00994FA3">
      <w:pPr>
        <w:pStyle w:val="Tabele"/>
        <w:rPr>
          <w:sz w:val="21"/>
          <w:szCs w:val="21"/>
        </w:rPr>
      </w:pPr>
    </w:p>
    <w:p w:rsidR="009640A6" w:rsidRDefault="009640A6" w:rsidP="00994FA3">
      <w:pPr>
        <w:pStyle w:val="Tabele"/>
        <w:rPr>
          <w:sz w:val="21"/>
          <w:szCs w:val="21"/>
        </w:rPr>
      </w:pPr>
    </w:p>
    <w:p w:rsidR="009640A6" w:rsidRDefault="009640A6" w:rsidP="00994FA3">
      <w:pPr>
        <w:pStyle w:val="Tabele"/>
        <w:rPr>
          <w:sz w:val="21"/>
          <w:szCs w:val="21"/>
        </w:rPr>
      </w:pPr>
    </w:p>
    <w:p w:rsidR="009640A6" w:rsidRDefault="009640A6" w:rsidP="00994FA3">
      <w:pPr>
        <w:pStyle w:val="Tabele"/>
        <w:rPr>
          <w:sz w:val="21"/>
          <w:szCs w:val="21"/>
        </w:rPr>
      </w:pPr>
    </w:p>
    <w:p w:rsidR="009640A6" w:rsidRDefault="009640A6" w:rsidP="00994FA3">
      <w:pPr>
        <w:pStyle w:val="Tabele"/>
        <w:rPr>
          <w:sz w:val="21"/>
          <w:szCs w:val="21"/>
        </w:rPr>
      </w:pPr>
    </w:p>
    <w:p w:rsidR="009640A6" w:rsidRDefault="009640A6" w:rsidP="00994FA3">
      <w:pPr>
        <w:pStyle w:val="Tabele"/>
        <w:rPr>
          <w:sz w:val="21"/>
          <w:szCs w:val="21"/>
        </w:rPr>
      </w:pPr>
    </w:p>
    <w:p w:rsidR="009640A6" w:rsidRDefault="009640A6" w:rsidP="00994FA3">
      <w:pPr>
        <w:pStyle w:val="Tabele"/>
        <w:rPr>
          <w:sz w:val="21"/>
          <w:szCs w:val="21"/>
        </w:rPr>
      </w:pPr>
    </w:p>
    <w:p w:rsidR="009640A6" w:rsidRDefault="009640A6" w:rsidP="00994FA3">
      <w:pPr>
        <w:pStyle w:val="Tabele"/>
        <w:rPr>
          <w:sz w:val="21"/>
          <w:szCs w:val="21"/>
        </w:rPr>
      </w:pPr>
    </w:p>
    <w:p w:rsidR="009640A6" w:rsidRDefault="009640A6" w:rsidP="00994FA3">
      <w:pPr>
        <w:pStyle w:val="Tabele"/>
        <w:rPr>
          <w:sz w:val="21"/>
          <w:szCs w:val="21"/>
        </w:rPr>
      </w:pPr>
    </w:p>
    <w:p w:rsidR="00994FA3"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8F7634" w:rsidTr="00994FA3">
        <w:trPr>
          <w:cantSplit/>
        </w:trPr>
        <w:tc>
          <w:tcPr>
            <w:tcW w:w="1418" w:type="dxa"/>
            <w:tcBorders>
              <w:top w:val="single" w:sz="4" w:space="0" w:color="auto"/>
              <w:left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4101</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Lekuret e shollet e paperpunuara te gjedheve apo kuajve (te fresketa, te thara, te gelqerosura, te kriposura, te pikelzuara apo te ruajtura ndryshe, por jo te rregjura, te pergamerizuara apo me tej te përgatitura), nese jane apo jo te qethura apo te ndara:</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4102</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Lekuret e paperpunuara te deleve dhe shelegeve (te fresketa, apo te kriposura, te thara, te gelqerosura, te pikelzuara apo te ruajtura ndryshe, por jo te rregjura, te pergamerizuara apo me tej te pergatitura), nese jane apo jo me lesh mbi to apo te ndara</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4103</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Sholle dhe lekure te tjera te paperpunuara (te fresketa apo te kriposura, te thara, te gelqerizuara, te pikelzuara apo te ruajtura ndryshe, por jo te rregjura, te pergamerizuara apo te pergatitura me tej ), nese jane apo jo te qethura apo te ndara, ndryshe nga ato te perjashtuara prej shenimit 1 (b) apo 1 (c) te ketiju kapitulli</w:t>
            </w:r>
          </w:p>
          <w:p w:rsidR="00994FA3" w:rsidRPr="008F7634" w:rsidRDefault="00994FA3" w:rsidP="00994FA3">
            <w:pPr>
              <w:pStyle w:val="Tabele"/>
              <w:rPr>
                <w:sz w:val="21"/>
                <w:szCs w:val="21"/>
              </w:rPr>
            </w:pP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4301</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Gezofet e paperpunuara (perfshire kokat, bishtat, putrat si dhe pjese apo prerje te tjera, te pershtatshme per tu perdorur ne gezof punuesit), pervec lekuret e paperpunuara te kreut Nr. 4101, 4102 apo 4103:</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5001 00 00</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Kukule te krimbit te mendafshit te pershtatshme per tu mbeshtjelle ne rrotez</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5002 00 00</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Mendafshi i paperpunuar ( i pazhveshur)</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5003 00 00</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Mbetje mendafshi (perfshire kukulet e mendafshit te papershtatshme per tu mbeshtjelle ne rrotez, mbetje fijesh dhe fijet e hequra prej pelhurave)</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640A6" w:rsidRDefault="009640A6" w:rsidP="00994FA3">
      <w:pPr>
        <w:pStyle w:val="Tabele"/>
        <w:rPr>
          <w:sz w:val="21"/>
          <w:szCs w:val="21"/>
        </w:rPr>
      </w:pPr>
    </w:p>
    <w:p w:rsidR="009640A6" w:rsidRDefault="009640A6" w:rsidP="00994FA3">
      <w:pPr>
        <w:pStyle w:val="Tabele"/>
        <w:rPr>
          <w:sz w:val="21"/>
          <w:szCs w:val="21"/>
        </w:rPr>
      </w:pPr>
    </w:p>
    <w:p w:rsidR="009640A6" w:rsidRDefault="009640A6" w:rsidP="00994FA3">
      <w:pPr>
        <w:pStyle w:val="Tabele"/>
        <w:rPr>
          <w:sz w:val="21"/>
          <w:szCs w:val="21"/>
        </w:rPr>
      </w:pPr>
    </w:p>
    <w:p w:rsidR="009640A6" w:rsidRDefault="009640A6" w:rsidP="00994FA3">
      <w:pPr>
        <w:pStyle w:val="Tabele"/>
        <w:rPr>
          <w:sz w:val="21"/>
          <w:szCs w:val="21"/>
        </w:rPr>
      </w:pPr>
    </w:p>
    <w:p w:rsidR="009640A6" w:rsidRDefault="009640A6" w:rsidP="00994FA3">
      <w:pPr>
        <w:pStyle w:val="Tabele"/>
        <w:rPr>
          <w:sz w:val="21"/>
          <w:szCs w:val="21"/>
        </w:rPr>
      </w:pPr>
    </w:p>
    <w:p w:rsidR="009640A6" w:rsidRDefault="009640A6" w:rsidP="00994FA3">
      <w:pPr>
        <w:pStyle w:val="Tabele"/>
        <w:rPr>
          <w:sz w:val="21"/>
          <w:szCs w:val="21"/>
        </w:rPr>
      </w:pPr>
    </w:p>
    <w:p w:rsidR="009640A6" w:rsidRDefault="009640A6"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8F7634" w:rsidTr="00994FA3">
        <w:trPr>
          <w:cantSplit/>
        </w:trPr>
        <w:tc>
          <w:tcPr>
            <w:tcW w:w="1418" w:type="dxa"/>
            <w:tcBorders>
              <w:top w:val="single" w:sz="4" w:space="0" w:color="auto"/>
              <w:left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5101</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Lesh, jo i krehur apo i gerhanur:</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5102</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Qime te holla apo te ashpra kafshesh, jo te krehura apo te gerhanura</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5103</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Mbetje te leshit apo te qimeve te holla apo te ashpra te kafsheve, perfshire mbetje fijesh por perjashto fijet e hequra nga pelhura:</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5201 00</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Pambuk, jo i gerhanur apo i krehur</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5202</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Mbetje pambuku (perfshire mbetje fijesh dhe fije te hequra prej pelhurave)</w:t>
            </w:r>
          </w:p>
        </w:tc>
      </w:tr>
      <w:tr w:rsidR="00994FA3" w:rsidRPr="008F7634" w:rsidTr="00994FA3">
        <w:trPr>
          <w:cantSplit/>
        </w:trPr>
        <w:tc>
          <w:tcPr>
            <w:tcW w:w="1418"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5203 00 00</w:t>
            </w:r>
          </w:p>
        </w:tc>
        <w:tc>
          <w:tcPr>
            <w:tcW w:w="8530" w:type="dxa"/>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Pambuk, i gerhanur apo i krehur</w:t>
            </w:r>
          </w:p>
        </w:tc>
      </w:tr>
      <w:tr w:rsidR="00994FA3" w:rsidRPr="008F7634" w:rsidTr="00994FA3">
        <w:trPr>
          <w:cantSplit/>
        </w:trPr>
        <w:tc>
          <w:tcPr>
            <w:tcW w:w="1418" w:type="dxa"/>
            <w:tcBorders>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5301</w:t>
            </w:r>
          </w:p>
        </w:tc>
        <w:tc>
          <w:tcPr>
            <w:tcW w:w="8530" w:type="dxa"/>
            <w:tcBorders>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Liri, i paperpunuar apo i perpunuar por jo i dredhur; mbeturina pushi liri dhe kthime liri (perfshire mbetje fijesh dhe fije te hequra prej pelhurave):</w:t>
            </w:r>
          </w:p>
        </w:tc>
      </w:tr>
      <w:tr w:rsidR="00994FA3" w:rsidRPr="008F7634" w:rsidTr="00994FA3">
        <w:trPr>
          <w:cantSplit/>
        </w:trPr>
        <w:tc>
          <w:tcPr>
            <w:tcW w:w="1418" w:type="dxa"/>
            <w:tcBorders>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5302</w:t>
            </w:r>
          </w:p>
        </w:tc>
        <w:tc>
          <w:tcPr>
            <w:tcW w:w="8530" w:type="dxa"/>
            <w:tcBorders>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Kerp origjinal (Cannabis sativa L.), i paperpunuar apo i perpunuar por jo i dredhur; mbeturina pushi dhe kthime te kerpit origjinal (perfshire mbetje fijesh dhe fije te hequra nga pelhurat)</w:t>
            </w:r>
          </w:p>
        </w:tc>
      </w:tr>
    </w:tbl>
    <w:p w:rsidR="0072499D" w:rsidRDefault="0072499D" w:rsidP="00994FA3">
      <w:pPr>
        <w:pStyle w:val="Tabele"/>
        <w:rPr>
          <w:sz w:val="21"/>
          <w:szCs w:val="21"/>
        </w:rPr>
      </w:pPr>
    </w:p>
    <w:p w:rsidR="00994FA3" w:rsidRPr="008F7634" w:rsidRDefault="00994FA3" w:rsidP="00994FA3">
      <w:pPr>
        <w:pStyle w:val="Tabele"/>
        <w:rPr>
          <w:sz w:val="21"/>
          <w:szCs w:val="21"/>
        </w:rPr>
      </w:pPr>
      <w:r w:rsidRPr="008F7634">
        <w:rPr>
          <w:sz w:val="21"/>
          <w:szCs w:val="21"/>
        </w:rPr>
        <w:t>".</w:t>
      </w:r>
    </w:p>
    <w:p w:rsidR="00994FA3" w:rsidRPr="008F7634" w:rsidRDefault="00994FA3" w:rsidP="00994FA3">
      <w:pPr>
        <w:pStyle w:val="Tabele"/>
        <w:rPr>
          <w:sz w:val="21"/>
          <w:szCs w:val="21"/>
        </w:rPr>
      </w:pPr>
    </w:p>
    <w:p w:rsidR="00994FA3" w:rsidRPr="008F7634" w:rsidRDefault="00994FA3" w:rsidP="00994FA3">
      <w:pPr>
        <w:pStyle w:val="Tabele"/>
        <w:rPr>
          <w:sz w:val="21"/>
          <w:szCs w:val="21"/>
        </w:rPr>
      </w:pPr>
      <w:r w:rsidRPr="008F7634">
        <w:rPr>
          <w:sz w:val="21"/>
          <w:szCs w:val="21"/>
        </w:rPr>
        <w:t>__________________</w:t>
      </w: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itulliTitull"/>
      </w:pPr>
      <w:r w:rsidRPr="008F7634">
        <w:t>SHTOJCA III</w:t>
      </w:r>
    </w:p>
    <w:p w:rsidR="00994FA3" w:rsidRPr="008F7634" w:rsidRDefault="00994FA3" w:rsidP="00994FA3">
      <w:pPr>
        <w:pStyle w:val="TitulliTitull"/>
      </w:pPr>
      <w:r w:rsidRPr="008F7634">
        <w:t>"SHTOJCA III(b)</w:t>
      </w:r>
    </w:p>
    <w:p w:rsidR="00994FA3" w:rsidRPr="008F7634" w:rsidRDefault="00994FA3" w:rsidP="00994FA3">
      <w:pPr>
        <w:pStyle w:val="TitulliTitull"/>
      </w:pPr>
      <w:r w:rsidRPr="008F7634">
        <w:t>TARIFAT SHQIPTARE ME LËSHIME PËR</w:t>
      </w:r>
    </w:p>
    <w:p w:rsidR="00994FA3" w:rsidRPr="008F7634" w:rsidRDefault="00994FA3" w:rsidP="00994FA3">
      <w:pPr>
        <w:pStyle w:val="TitulliTitull"/>
      </w:pPr>
      <w:r w:rsidRPr="008F7634">
        <w:t>PRODUKTET PRIMARE BUJQËSORE</w:t>
      </w:r>
    </w:p>
    <w:p w:rsidR="00994FA3" w:rsidRPr="008F7634" w:rsidRDefault="00994FA3" w:rsidP="00994FA3">
      <w:pPr>
        <w:pStyle w:val="TitulliTitull"/>
      </w:pPr>
      <w:r w:rsidRPr="008F7634">
        <w:t>ME ORIGJINË NË KOMUNITET</w:t>
      </w:r>
    </w:p>
    <w:p w:rsidR="00994FA3" w:rsidRPr="008F7634" w:rsidRDefault="00994FA3" w:rsidP="00994FA3">
      <w:pPr>
        <w:pStyle w:val="TitulliTitull"/>
      </w:pPr>
      <w:r w:rsidRPr="008F7634">
        <w:t>(referuar Nenit 27(3)(b))</w:t>
      </w:r>
    </w:p>
    <w:p w:rsidR="00994FA3" w:rsidRPr="008F7634" w:rsidRDefault="00994FA3" w:rsidP="00994FA3">
      <w:pPr>
        <w:pStyle w:val="TitulliTitull"/>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r w:rsidRPr="008F7634">
        <w:rPr>
          <w:sz w:val="21"/>
          <w:szCs w:val="21"/>
        </w:rPr>
        <w:t>Tarifat doganore për produktet e renditura në këtë Shtojcë reduktohen dhe eliminohen sipas kalendarit të mëposhtëm:</w:t>
      </w:r>
    </w:p>
    <w:p w:rsidR="00994FA3" w:rsidRPr="008F7634" w:rsidRDefault="00994FA3" w:rsidP="00994FA3">
      <w:pPr>
        <w:pStyle w:val="Tabele"/>
        <w:rPr>
          <w:sz w:val="21"/>
          <w:szCs w:val="21"/>
        </w:rPr>
      </w:pPr>
      <w:r w:rsidRPr="008F7634">
        <w:rPr>
          <w:sz w:val="21"/>
          <w:szCs w:val="21"/>
        </w:rPr>
        <w:t>–</w:t>
      </w:r>
      <w:r w:rsidRPr="008F7634">
        <w:rPr>
          <w:sz w:val="21"/>
          <w:szCs w:val="21"/>
        </w:rPr>
        <w:tab/>
        <w:t>në datën 1 janar 2007, tarifa doganore e importit reduktohet në masën 80% të tarifës bazë;</w:t>
      </w:r>
    </w:p>
    <w:p w:rsidR="00994FA3" w:rsidRPr="008F7634" w:rsidRDefault="00994FA3" w:rsidP="00994FA3">
      <w:pPr>
        <w:pStyle w:val="Tabele"/>
        <w:rPr>
          <w:sz w:val="21"/>
          <w:szCs w:val="21"/>
        </w:rPr>
      </w:pPr>
      <w:r w:rsidRPr="008F7634">
        <w:rPr>
          <w:sz w:val="21"/>
          <w:szCs w:val="21"/>
        </w:rPr>
        <w:t>–</w:t>
      </w:r>
      <w:r w:rsidRPr="008F7634">
        <w:rPr>
          <w:sz w:val="21"/>
          <w:szCs w:val="21"/>
        </w:rPr>
        <w:tab/>
        <w:t>në datën 1 janar 2008, tarifa doganore e importit reduktohet në masën 60% të tarifës bazë;</w:t>
      </w:r>
    </w:p>
    <w:p w:rsidR="00994FA3" w:rsidRPr="008F7634" w:rsidRDefault="00994FA3" w:rsidP="00994FA3">
      <w:pPr>
        <w:pStyle w:val="Tabele"/>
        <w:rPr>
          <w:sz w:val="21"/>
          <w:szCs w:val="21"/>
        </w:rPr>
      </w:pPr>
      <w:r w:rsidRPr="008F7634">
        <w:rPr>
          <w:sz w:val="21"/>
          <w:szCs w:val="21"/>
        </w:rPr>
        <w:t>–</w:t>
      </w:r>
      <w:r w:rsidRPr="008F7634">
        <w:rPr>
          <w:sz w:val="21"/>
          <w:szCs w:val="21"/>
        </w:rPr>
        <w:tab/>
        <w:t>në datën 1 janar 2009, tarifa doganore e importit reduktohet në masën 40% të tarifës bazë;</w:t>
      </w:r>
    </w:p>
    <w:p w:rsidR="00994FA3" w:rsidRPr="008F7634" w:rsidRDefault="00994FA3" w:rsidP="00994FA3">
      <w:pPr>
        <w:pStyle w:val="Tabele"/>
        <w:rPr>
          <w:sz w:val="21"/>
          <w:szCs w:val="21"/>
        </w:rPr>
      </w:pPr>
      <w:r w:rsidRPr="008F7634">
        <w:rPr>
          <w:sz w:val="21"/>
          <w:szCs w:val="21"/>
        </w:rPr>
        <w:t>–</w:t>
      </w:r>
      <w:r w:rsidRPr="008F7634">
        <w:rPr>
          <w:sz w:val="21"/>
          <w:szCs w:val="21"/>
        </w:rPr>
        <w:tab/>
        <w:t>në datën 1 janar 2010, tarifa doganore e importit bëhet 0% e tarifës bazë.</w:t>
      </w: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A044FE" w:rsidRDefault="00A044FE" w:rsidP="00994FA3">
      <w:pPr>
        <w:pStyle w:val="Tabele"/>
        <w:rPr>
          <w:sz w:val="21"/>
          <w:szCs w:val="21"/>
        </w:rPr>
      </w:pPr>
    </w:p>
    <w:p w:rsidR="00A044FE" w:rsidRDefault="00A044FE" w:rsidP="00994FA3">
      <w:pPr>
        <w:pStyle w:val="Tabele"/>
        <w:rPr>
          <w:sz w:val="21"/>
          <w:szCs w:val="21"/>
        </w:rPr>
      </w:pPr>
    </w:p>
    <w:p w:rsidR="00A044FE" w:rsidRDefault="00A044FE" w:rsidP="00994FA3">
      <w:pPr>
        <w:pStyle w:val="Tabele"/>
        <w:rPr>
          <w:sz w:val="21"/>
          <w:szCs w:val="21"/>
        </w:rPr>
      </w:pPr>
    </w:p>
    <w:p w:rsidR="00A044FE" w:rsidRDefault="00A044FE" w:rsidP="00994FA3">
      <w:pPr>
        <w:pStyle w:val="Tabele"/>
        <w:rPr>
          <w:sz w:val="21"/>
          <w:szCs w:val="21"/>
        </w:rPr>
      </w:pPr>
    </w:p>
    <w:p w:rsidR="00A044FE" w:rsidRPr="008F7634" w:rsidRDefault="00A044FE"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CD6608" w:rsidTr="00CD6608">
        <w:trPr>
          <w:cantSplit/>
          <w:tblHeader/>
        </w:trPr>
        <w:tc>
          <w:tcPr>
            <w:tcW w:w="1418" w:type="dxa"/>
            <w:tcBorders>
              <w:top w:val="single" w:sz="4" w:space="0" w:color="auto"/>
              <w:left w:val="single" w:sz="4" w:space="0" w:color="auto"/>
              <w:bottom w:val="single" w:sz="4" w:space="0" w:color="auto"/>
            </w:tcBorders>
            <w:shd w:val="clear" w:color="auto" w:fill="auto"/>
            <w:vAlign w:val="center"/>
          </w:tcPr>
          <w:p w:rsidR="00994FA3" w:rsidRPr="00CD6608" w:rsidRDefault="0072499D" w:rsidP="00994FA3">
            <w:pPr>
              <w:pStyle w:val="Tabele"/>
              <w:rPr>
                <w:sz w:val="21"/>
                <w:szCs w:val="21"/>
              </w:rPr>
            </w:pPr>
            <w:r w:rsidRPr="00CD6608">
              <w:rPr>
                <w:sz w:val="21"/>
                <w:szCs w:val="21"/>
              </w:rPr>
              <w:t xml:space="preserve"> </w:t>
            </w:r>
            <w:r w:rsidR="00994FA3" w:rsidRPr="00CD6608">
              <w:rPr>
                <w:sz w:val="21"/>
                <w:szCs w:val="21"/>
              </w:rPr>
              <w:t>Kodi NK</w:t>
            </w:r>
          </w:p>
        </w:tc>
        <w:tc>
          <w:tcPr>
            <w:tcW w:w="8530" w:type="dxa"/>
            <w:tcBorders>
              <w:top w:val="single" w:sz="4" w:space="0" w:color="auto"/>
              <w:bottom w:val="single" w:sz="4" w:space="0" w:color="auto"/>
              <w:right w:val="single" w:sz="4" w:space="0" w:color="auto"/>
            </w:tcBorders>
            <w:shd w:val="clear" w:color="auto" w:fill="auto"/>
            <w:vAlign w:val="center"/>
          </w:tcPr>
          <w:p w:rsidR="00994FA3" w:rsidRPr="00CD6608" w:rsidRDefault="00994FA3" w:rsidP="00994FA3">
            <w:pPr>
              <w:pStyle w:val="Tabele"/>
              <w:rPr>
                <w:sz w:val="21"/>
                <w:szCs w:val="21"/>
              </w:rPr>
            </w:pPr>
            <w:r w:rsidRPr="00CD6608">
              <w:rPr>
                <w:sz w:val="21"/>
                <w:szCs w:val="21"/>
              </w:rPr>
              <w:t>Përshkrimi</w:t>
            </w:r>
          </w:p>
        </w:tc>
      </w:tr>
      <w:tr w:rsidR="00994FA3" w:rsidRPr="00CD6608" w:rsidTr="00CD6608">
        <w:trPr>
          <w:cantSplit/>
        </w:trPr>
        <w:tc>
          <w:tcPr>
            <w:tcW w:w="1418" w:type="dxa"/>
            <w:tcBorders>
              <w:lef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0101</w:t>
            </w:r>
          </w:p>
        </w:tc>
        <w:tc>
          <w:tcPr>
            <w:tcW w:w="8530" w:type="dxa"/>
            <w:tcBorders>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Kuaj, gomere dhe mushka te gjalla:</w:t>
            </w:r>
          </w:p>
        </w:tc>
      </w:tr>
      <w:tr w:rsidR="00994FA3" w:rsidRPr="00CD6608" w:rsidTr="00CD6608">
        <w:trPr>
          <w:cantSplit/>
        </w:trPr>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0101 90</w:t>
            </w: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rPr>
          <w:cantSplit/>
        </w:trPr>
        <w:tc>
          <w:tcPr>
            <w:tcW w:w="1418" w:type="dxa"/>
            <w:tcBorders>
              <w:top w:val="single" w:sz="4" w:space="0" w:color="auto"/>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0206</w:t>
            </w:r>
          </w:p>
        </w:tc>
        <w:tc>
          <w:tcPr>
            <w:tcW w:w="8530" w:type="dxa"/>
            <w:tcBorders>
              <w:top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Te brendshmet e ngrenshme te gjedheve, derrave, deleve, dhive, kuajve, gomereve, mushkave apo hibridit te gomarices, te fresketa, te ftohta apo te ngrira:</w:t>
            </w:r>
          </w:p>
        </w:tc>
      </w:tr>
      <w:tr w:rsidR="00994FA3" w:rsidRPr="00CD6608" w:rsidTr="00CD6608">
        <w:trPr>
          <w:cantSplit/>
        </w:trPr>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0206 10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Prej gjedheve, te fresketa apo te ftohta:</w:t>
            </w:r>
          </w:p>
        </w:tc>
      </w:tr>
      <w:tr w:rsidR="00994FA3" w:rsidRPr="00CD6608" w:rsidTr="00CD6608">
        <w:trPr>
          <w:cantSplit/>
        </w:trPr>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rPr>
          <w:cantSplit/>
        </w:trPr>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0206 10 91</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Melcite</w:t>
            </w:r>
          </w:p>
        </w:tc>
      </w:tr>
      <w:tr w:rsidR="00994FA3" w:rsidRPr="00CD6608" w:rsidTr="00CD6608">
        <w:trPr>
          <w:cantSplit/>
        </w:trPr>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0206 10 95</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Zorret e trasha dhe te holla</w:t>
            </w:r>
          </w:p>
        </w:tc>
      </w:tr>
      <w:tr w:rsidR="00994FA3" w:rsidRPr="00CD6608" w:rsidTr="00CD6608">
        <w:trPr>
          <w:cantSplit/>
        </w:trPr>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0206 10 99</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Te tjera</w:t>
            </w:r>
          </w:p>
        </w:tc>
      </w:tr>
      <w:tr w:rsidR="00994FA3" w:rsidRPr="00CD6608" w:rsidTr="00CD6608">
        <w:trPr>
          <w:cantSplit/>
        </w:trPr>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Prej gjedheve, te ngrira:</w:t>
            </w:r>
          </w:p>
        </w:tc>
      </w:tr>
      <w:tr w:rsidR="00994FA3" w:rsidRPr="00CD6608" w:rsidTr="00CD6608">
        <w:trPr>
          <w:cantSplit/>
        </w:trPr>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0206 21 00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Gjuhe</w:t>
            </w:r>
          </w:p>
        </w:tc>
      </w:tr>
      <w:tr w:rsidR="00994FA3" w:rsidRPr="00CD6608" w:rsidTr="00CD6608">
        <w:trPr>
          <w:cantSplit/>
        </w:trPr>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0206 22 00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Melci</w:t>
            </w:r>
          </w:p>
        </w:tc>
      </w:tr>
      <w:tr w:rsidR="00994FA3" w:rsidRPr="00CD6608" w:rsidTr="00CD6608">
        <w:trPr>
          <w:cantSplit/>
        </w:trPr>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0206 29</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Te tjera:</w:t>
            </w:r>
          </w:p>
        </w:tc>
      </w:tr>
      <w:tr w:rsidR="00994FA3" w:rsidRPr="00CD6608" w:rsidTr="00CD6608">
        <w:trPr>
          <w:cantSplit/>
        </w:trPr>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rPr>
          <w:cantSplit/>
        </w:trPr>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0206 29 91</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Zorret e trasha dhe te holla</w:t>
            </w:r>
          </w:p>
        </w:tc>
      </w:tr>
      <w:tr w:rsidR="00994FA3" w:rsidRPr="00CD6608" w:rsidTr="00CD6608">
        <w:trPr>
          <w:cantSplit/>
        </w:trPr>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0206 29 99</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Te tjera</w:t>
            </w:r>
          </w:p>
        </w:tc>
      </w:tr>
      <w:tr w:rsidR="00994FA3" w:rsidRPr="00CD6608" w:rsidTr="00CD6608">
        <w:trPr>
          <w:cantSplit/>
        </w:trPr>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Prej derri, i ngrire:</w:t>
            </w:r>
          </w:p>
        </w:tc>
      </w:tr>
      <w:tr w:rsidR="00994FA3" w:rsidRPr="00CD6608" w:rsidTr="00CD6608">
        <w:trPr>
          <w:cantSplit/>
        </w:trPr>
        <w:tc>
          <w:tcPr>
            <w:tcW w:w="1418" w:type="dxa"/>
            <w:tcBorders>
              <w:top w:val="nil"/>
              <w:lef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0206 49</w:t>
            </w:r>
          </w:p>
        </w:tc>
        <w:tc>
          <w:tcPr>
            <w:tcW w:w="8530" w:type="dxa"/>
            <w:tcBorders>
              <w:top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Te tjera:</w:t>
            </w:r>
          </w:p>
        </w:tc>
      </w:tr>
      <w:tr w:rsidR="00994FA3" w:rsidRPr="00CD6608" w:rsidTr="00CD6608">
        <w:trPr>
          <w:cantSplit/>
        </w:trPr>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0206 80</w:t>
            </w: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 te fresketa apo te ftohta:</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CD6608" w:rsidTr="00CD6608">
        <w:tc>
          <w:tcPr>
            <w:tcW w:w="1418" w:type="dxa"/>
            <w:tcBorders>
              <w:top w:val="single" w:sz="4" w:space="0" w:color="auto"/>
              <w:left w:val="single" w:sz="4" w:space="0" w:color="auto"/>
              <w:bottom w:val="single" w:sz="4" w:space="0" w:color="auto"/>
            </w:tcBorders>
            <w:shd w:val="clear" w:color="auto" w:fill="auto"/>
          </w:tcPr>
          <w:p w:rsidR="00994FA3" w:rsidRPr="00CD6608" w:rsidRDefault="0072499D" w:rsidP="00994FA3">
            <w:pPr>
              <w:pStyle w:val="Tabele"/>
              <w:rPr>
                <w:sz w:val="21"/>
                <w:szCs w:val="21"/>
              </w:rPr>
            </w:pPr>
            <w:r w:rsidRPr="00CD6608">
              <w:rPr>
                <w:sz w:val="21"/>
                <w:szCs w:val="21"/>
              </w:rPr>
              <w:t xml:space="preserve"> </w:t>
            </w:r>
            <w:r w:rsidR="00994FA3" w:rsidRPr="00CD6608">
              <w:rPr>
                <w:sz w:val="21"/>
                <w:szCs w:val="21"/>
              </w:rPr>
              <w:t>Kodi NK</w:t>
            </w:r>
          </w:p>
        </w:tc>
        <w:tc>
          <w:tcPr>
            <w:tcW w:w="8530" w:type="dxa"/>
            <w:tcBorders>
              <w:top w:val="single" w:sz="4" w:space="0" w:color="auto"/>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Përshkrimi</w:t>
            </w:r>
          </w:p>
        </w:tc>
      </w:tr>
      <w:tr w:rsidR="00994FA3" w:rsidRPr="00CD6608" w:rsidTr="00CD6608">
        <w:trPr>
          <w:cantSplit/>
        </w:trPr>
        <w:tc>
          <w:tcPr>
            <w:tcW w:w="1418" w:type="dxa"/>
            <w:tcBorders>
              <w:top w:val="single" w:sz="4" w:space="0" w:color="auto"/>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rPr>
          <w:cantSplit/>
        </w:trPr>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0206 80 91</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Te kuajve, gomereve, mushkave dhe hibridit te gomarices me kalin</w:t>
            </w:r>
          </w:p>
        </w:tc>
      </w:tr>
      <w:tr w:rsidR="00994FA3" w:rsidRPr="00CD6608" w:rsidTr="00CD6608">
        <w:trPr>
          <w:cantSplit/>
        </w:trPr>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0206 80 99</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Te deleve dhe dhive</w:t>
            </w:r>
          </w:p>
        </w:tc>
      </w:tr>
      <w:tr w:rsidR="00994FA3" w:rsidRPr="00CD6608" w:rsidTr="00CD6608">
        <w:trPr>
          <w:cantSplit/>
        </w:trPr>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0206 90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 , te ngrira:</w:t>
            </w:r>
          </w:p>
        </w:tc>
      </w:tr>
      <w:tr w:rsidR="00994FA3" w:rsidRPr="00CD6608" w:rsidTr="00CD6608">
        <w:trPr>
          <w:cantSplit/>
        </w:trPr>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rPr>
          <w:cantSplit/>
        </w:trPr>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0206 90 91</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Te kuajve, gomereve, mushkave dhe hibridit te gomarices me kalin</w:t>
            </w:r>
          </w:p>
        </w:tc>
      </w:tr>
      <w:tr w:rsidR="00994FA3" w:rsidRPr="00CD6608" w:rsidTr="00CD6608">
        <w:trPr>
          <w:cantSplit/>
        </w:trPr>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0206 90 99</w:t>
            </w: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Te deleve dhe dhive</w:t>
            </w:r>
          </w:p>
        </w:tc>
      </w:tr>
      <w:tr w:rsidR="00994FA3" w:rsidRPr="00CD6608" w:rsidTr="00CD6608">
        <w:tc>
          <w:tcPr>
            <w:tcW w:w="1418" w:type="dxa"/>
            <w:tcBorders>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0208</w:t>
            </w:r>
          </w:p>
        </w:tc>
        <w:tc>
          <w:tcPr>
            <w:tcW w:w="8530" w:type="dxa"/>
            <w:tcBorders>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Mish tjeter dhe te brendeshmet e ngreneshme te tij, te fresketa, te ftohta apo te ngrira: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0208 10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xml:space="preserve">–  Te lepujve te bute apo te </w:t>
            </w:r>
            <w:smartTag w:uri="urn:schemas-microsoft-com:office:smarttags" w:element="place">
              <w:smartTag w:uri="urn:schemas-microsoft-com:office:smarttags" w:element="City">
                <w:r w:rsidRPr="00CD6608">
                  <w:rPr>
                    <w:sz w:val="21"/>
                    <w:szCs w:val="21"/>
                  </w:rPr>
                  <w:t>eger</w:t>
                </w:r>
              </w:smartTag>
            </w:smartTag>
            <w:r w:rsidRPr="00CD6608">
              <w:rPr>
                <w:sz w:val="21"/>
                <w:szCs w:val="21"/>
              </w:rPr>
              <w:t>:</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0208 40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Balenat, delfinet dhe derrat e detit (gjitare te llojit cetace); lopet e detit (gjitare te llojit sirena):</w:t>
            </w:r>
          </w:p>
        </w:tc>
      </w:tr>
      <w:tr w:rsidR="00994FA3" w:rsidRPr="00CD6608" w:rsidTr="00CD6608">
        <w:tc>
          <w:tcPr>
            <w:tcW w:w="1418" w:type="dxa"/>
            <w:tcBorders>
              <w:top w:val="nil"/>
              <w:lef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0208 40 10</w:t>
            </w:r>
          </w:p>
        </w:tc>
        <w:tc>
          <w:tcPr>
            <w:tcW w:w="8530" w:type="dxa"/>
            <w:tcBorders>
              <w:top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Mish balene</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0208 90</w:t>
            </w: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top w:val="single" w:sz="4" w:space="0" w:color="auto"/>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0209 00</w:t>
            </w:r>
          </w:p>
        </w:tc>
        <w:tc>
          <w:tcPr>
            <w:tcW w:w="8530" w:type="dxa"/>
            <w:tcBorders>
              <w:top w:val="single" w:sz="4" w:space="0" w:color="auto"/>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Dhjam derri, i cliruar prej shtresave te mishit, dhe dhjam shpendesh, jo i nxjerre me ane te shkrirjes apo jo i nxjerre ndryshe, i fresket, i ftohte, i ngrire, i kriposur, ne uje me kripe, i thare apo i tymosur:</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CD6608" w:rsidTr="00CD6608">
        <w:tc>
          <w:tcPr>
            <w:tcW w:w="1418" w:type="dxa"/>
            <w:tcBorders>
              <w:top w:val="single" w:sz="4" w:space="0" w:color="auto"/>
              <w:left w:val="single" w:sz="4" w:space="0" w:color="auto"/>
              <w:bottom w:val="single" w:sz="4" w:space="0" w:color="auto"/>
            </w:tcBorders>
            <w:shd w:val="clear" w:color="auto" w:fill="auto"/>
          </w:tcPr>
          <w:p w:rsidR="00994FA3" w:rsidRPr="00CD6608" w:rsidRDefault="0072499D" w:rsidP="00994FA3">
            <w:pPr>
              <w:pStyle w:val="Tabele"/>
              <w:rPr>
                <w:sz w:val="21"/>
                <w:szCs w:val="21"/>
              </w:rPr>
            </w:pPr>
            <w:r w:rsidRPr="00CD6608">
              <w:rPr>
                <w:sz w:val="21"/>
                <w:szCs w:val="21"/>
              </w:rPr>
              <w:t xml:space="preserve"> </w:t>
            </w:r>
            <w:r w:rsidR="00994FA3" w:rsidRPr="00CD6608">
              <w:rPr>
                <w:sz w:val="21"/>
                <w:szCs w:val="21"/>
              </w:rPr>
              <w:t>Kodi NK</w:t>
            </w:r>
          </w:p>
        </w:tc>
        <w:tc>
          <w:tcPr>
            <w:tcW w:w="8530" w:type="dxa"/>
            <w:tcBorders>
              <w:top w:val="single" w:sz="4" w:space="0" w:color="auto"/>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Përshkrimi</w:t>
            </w:r>
          </w:p>
        </w:tc>
      </w:tr>
      <w:tr w:rsidR="00994FA3" w:rsidRPr="00CD6608" w:rsidTr="00CD6608">
        <w:tc>
          <w:tcPr>
            <w:tcW w:w="1418" w:type="dxa"/>
            <w:tcBorders>
              <w:top w:val="single" w:sz="4" w:space="0" w:color="auto"/>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0403</w:t>
            </w:r>
          </w:p>
        </w:tc>
        <w:tc>
          <w:tcPr>
            <w:tcW w:w="8530" w:type="dxa"/>
            <w:tcBorders>
              <w:top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Dhalle, qumesht dhe krem i prere, kos, kefir dhe qumesht dhe krem tjeter te fermentuara apo te acidifikuara, nese jane apo jo te koncentruara apo qe permbajne sheqer shtese apo lende te tjera embelsuese apo lende aromatizuese apo qe permbajne fruta, arra apo kakao shtese: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0403 90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As i aromatizuar as me shtesa frutash, arrash apo kakao:</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Ne forme pudre, kokrrizash apo forma te tjera te ngurta: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Qe nuk permban sheqer apo lende te tjera embelsuese shtese, me permbajtje yndyre, ndaj peshes:</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0403 90 11</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Jo me teper se 1,5 %</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0403 90 13</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Me teper se 1,5 % por jo me teper se 27 %</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0403 90 19</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Me teper se 27 %</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Te tjera, me permbajtje yndyre, ndaj peshes:</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0403 90 31</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Jo me teper se 1,5 %</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0403 90 33</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Me teper se 1,5 % por jo me teper se 27 %</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0403 90 39</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Me teper se 27 %</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Qe nuk permban sheqer ose lende te tjera embelsuese shtese, me permbajtje yndyre, ndaj peshes:</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0403 90 51</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Jo me teper se 3%</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0403 90 53</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Me teper se 3% por jo me teper se 6%</w:t>
            </w:r>
          </w:p>
        </w:tc>
      </w:tr>
      <w:tr w:rsidR="00994FA3" w:rsidRPr="00CD6608" w:rsidTr="00CD6608">
        <w:tc>
          <w:tcPr>
            <w:tcW w:w="1418" w:type="dxa"/>
            <w:tcBorders>
              <w:top w:val="nil"/>
              <w:lef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0403 90 59</w:t>
            </w:r>
          </w:p>
        </w:tc>
        <w:tc>
          <w:tcPr>
            <w:tcW w:w="8530" w:type="dxa"/>
            <w:tcBorders>
              <w:top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Me teper se 6%</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Tjeter, me permbajtje yndyre, ndaj peshes:</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CD6608" w:rsidTr="00CD6608">
        <w:tc>
          <w:tcPr>
            <w:tcW w:w="1418" w:type="dxa"/>
            <w:tcBorders>
              <w:top w:val="single" w:sz="4" w:space="0" w:color="auto"/>
              <w:left w:val="single" w:sz="4" w:space="0" w:color="auto"/>
              <w:bottom w:val="single" w:sz="4" w:space="0" w:color="auto"/>
            </w:tcBorders>
            <w:shd w:val="clear" w:color="auto" w:fill="auto"/>
          </w:tcPr>
          <w:p w:rsidR="00994FA3" w:rsidRPr="00CD6608" w:rsidRDefault="0072499D" w:rsidP="00994FA3">
            <w:pPr>
              <w:pStyle w:val="Tabele"/>
              <w:rPr>
                <w:sz w:val="21"/>
                <w:szCs w:val="21"/>
              </w:rPr>
            </w:pPr>
            <w:r w:rsidRPr="00CD6608">
              <w:rPr>
                <w:sz w:val="21"/>
                <w:szCs w:val="21"/>
              </w:rPr>
              <w:t xml:space="preserve"> </w:t>
            </w:r>
            <w:r w:rsidR="00994FA3" w:rsidRPr="00CD6608">
              <w:rPr>
                <w:sz w:val="21"/>
                <w:szCs w:val="21"/>
              </w:rPr>
              <w:t>Kodi NK</w:t>
            </w:r>
          </w:p>
        </w:tc>
        <w:tc>
          <w:tcPr>
            <w:tcW w:w="8530" w:type="dxa"/>
            <w:tcBorders>
              <w:top w:val="single" w:sz="4" w:space="0" w:color="auto"/>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Përshkrimi</w:t>
            </w:r>
          </w:p>
        </w:tc>
      </w:tr>
      <w:tr w:rsidR="00994FA3" w:rsidRPr="00CD6608" w:rsidTr="00CD6608">
        <w:tc>
          <w:tcPr>
            <w:tcW w:w="1418" w:type="dxa"/>
            <w:tcBorders>
              <w:top w:val="single" w:sz="4" w:space="0" w:color="auto"/>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0403 90 61</w:t>
            </w:r>
          </w:p>
        </w:tc>
        <w:tc>
          <w:tcPr>
            <w:tcW w:w="8530" w:type="dxa"/>
            <w:tcBorders>
              <w:top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Jo me teper se 3%</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0403 90 63</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Me teper se 3% por jo me teper se 6%</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0403 90 69</w:t>
            </w: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Me teper se 6%</w:t>
            </w:r>
          </w:p>
        </w:tc>
      </w:tr>
      <w:tr w:rsidR="00994FA3" w:rsidRPr="00CD6608" w:rsidTr="00CD6608">
        <w:tc>
          <w:tcPr>
            <w:tcW w:w="1418" w:type="dxa"/>
            <w:tcBorders>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0404</w:t>
            </w:r>
          </w:p>
        </w:tc>
        <w:tc>
          <w:tcPr>
            <w:tcW w:w="8530" w:type="dxa"/>
            <w:tcBorders>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Hirre, nese eshte apo jo e koncentruar apo qe permban sheqer shtese apo lende te tjera embelsuese; produktet qe perbehen nga perberes te qumeshtit natyral, nese permbajne apo jo sheqer shtese apo lende te tjera embelsuese, te paperfshira apo te paspecifikuara diku tjeter:</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0404 10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Hirre dhe hirre e modifikuar, nese eshte apo jo e koncentruar apo qe permban sheqer shtese apo lende te tjera embelsuese: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Ne forme pudre, kokrrizash apo forma te tjera te ngurta: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Qe nuk permban sheqer shtese ose materiale te tjera embelsuese, me permbajtje proteinash (permbajtje nitrogjeni x 6.38), ndaj peshes:</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Qe nuk e kalon 15%, dhe me permbajtje yndyre, ndaj peshes:</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0404 10 26</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Jo me teper se 1,5 %</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0404 10 28</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Me teper se 1,5 % por jo me teper se 27 %</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0404 10 32</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Me teper se 27 %</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Qe e kalon 15%, dhe me permbajtje yndyre, ndaj peshes:</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0404 10 34</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Jo me teper se 1,5 %</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0404 10 36</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Me teper se 1,5 % por jo me teper se 27 %</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0404 10 38</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Me teper se 27 %</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Te tjera:</w:t>
            </w:r>
          </w:p>
        </w:tc>
      </w:tr>
      <w:tr w:rsidR="00994FA3" w:rsidRPr="00CD6608" w:rsidTr="00CD6608">
        <w:tc>
          <w:tcPr>
            <w:tcW w:w="1418" w:type="dxa"/>
            <w:tcBorders>
              <w:top w:val="nil"/>
              <w:left w:val="single" w:sz="4" w:space="0" w:color="auto"/>
            </w:tcBorders>
            <w:shd w:val="clear" w:color="auto" w:fill="auto"/>
          </w:tcPr>
          <w:p w:rsidR="00994FA3" w:rsidRPr="00CD6608" w:rsidRDefault="00994FA3" w:rsidP="00994FA3">
            <w:pPr>
              <w:pStyle w:val="Tabele"/>
              <w:rPr>
                <w:sz w:val="21"/>
                <w:szCs w:val="21"/>
              </w:rPr>
            </w:pPr>
          </w:p>
        </w:tc>
        <w:tc>
          <w:tcPr>
            <w:tcW w:w="8530" w:type="dxa"/>
            <w:tcBorders>
              <w:top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Qe nuk permban sheqer  apo materiale te tjera embelsuese shtese, me permbajtje proteinash (permabjtje nitrogjeni x 6.38), ndaj peshes:</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Qe nuk e kalon 15%, dhe me permbajtje yndyre, ndaj peshes:</w:t>
            </w:r>
          </w:p>
        </w:tc>
      </w:tr>
    </w:tbl>
    <w:p w:rsidR="00994FA3" w:rsidRPr="008F7634"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CD6608" w:rsidTr="00CD6608">
        <w:tc>
          <w:tcPr>
            <w:tcW w:w="1418" w:type="dxa"/>
            <w:tcBorders>
              <w:top w:val="single" w:sz="4" w:space="0" w:color="auto"/>
              <w:left w:val="single" w:sz="4" w:space="0" w:color="auto"/>
              <w:bottom w:val="single" w:sz="4" w:space="0" w:color="auto"/>
            </w:tcBorders>
            <w:shd w:val="clear" w:color="auto" w:fill="auto"/>
          </w:tcPr>
          <w:p w:rsidR="00994FA3" w:rsidRPr="00CD6608" w:rsidRDefault="0072499D" w:rsidP="00994FA3">
            <w:pPr>
              <w:pStyle w:val="Tabele"/>
              <w:rPr>
                <w:sz w:val="21"/>
                <w:szCs w:val="21"/>
              </w:rPr>
            </w:pPr>
            <w:r w:rsidRPr="00CD6608">
              <w:rPr>
                <w:sz w:val="21"/>
                <w:szCs w:val="21"/>
              </w:rPr>
              <w:t xml:space="preserve"> </w:t>
            </w:r>
            <w:r w:rsidR="00994FA3" w:rsidRPr="00CD6608">
              <w:rPr>
                <w:sz w:val="21"/>
                <w:szCs w:val="21"/>
              </w:rPr>
              <w:t>Kodi NK</w:t>
            </w:r>
          </w:p>
        </w:tc>
        <w:tc>
          <w:tcPr>
            <w:tcW w:w="8530" w:type="dxa"/>
            <w:tcBorders>
              <w:top w:val="single" w:sz="4" w:space="0" w:color="auto"/>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Përshkrimi</w:t>
            </w:r>
          </w:p>
        </w:tc>
      </w:tr>
      <w:tr w:rsidR="00994FA3" w:rsidRPr="00CD6608" w:rsidTr="00CD6608">
        <w:tc>
          <w:tcPr>
            <w:tcW w:w="1418" w:type="dxa"/>
            <w:tcBorders>
              <w:top w:val="single" w:sz="4" w:space="0" w:color="auto"/>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0404 10 48</w:t>
            </w:r>
          </w:p>
        </w:tc>
        <w:tc>
          <w:tcPr>
            <w:tcW w:w="8530" w:type="dxa"/>
            <w:tcBorders>
              <w:top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Jo me teper se 1,5 %</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0404 10 52</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Me teper se 1,5 % por jo me teper se 27 %</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0404 10 54</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Me teper se 27 %</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Qe e kalon 15%, dhe me permbajtje yndyre, ndaj peshes:</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0404 10 56</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Jo me teper se 1,5 %</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0404 10 58</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Me teper se 1,5 % por jo me teper se 27 %</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0404 10 62</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Me teper se 27 %</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Tjeter, me permbajtje proteinash (permabjtje nitrogjeni x 6.38), ndaj peshes:</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Qe nuk e kalon 15%, dhe me permbajtje yndyre, ndaj  peshes:</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0404 10 72</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Jo me teper se 1,5 %</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0404 10 74</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Me teper se 1,5 % por jo me teper se 27 %</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0404 10 76</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Me teper se 27 %</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Qe e kalon 15%, dhe me permbajtje yndyre, ndaj peshes:</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0404 10 78</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Jo me teper se 1,5 %</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0404 10 82</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Me teper se 1,5 % por jo me teper se 27 %</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0404 10 84</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Me teper se 27 %</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0404 90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0405</w:t>
            </w:r>
          </w:p>
        </w:tc>
        <w:tc>
          <w:tcPr>
            <w:tcW w:w="8530" w:type="dxa"/>
            <w:tcBorders>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Gjalpe dhe yndyrna dhe vajra te tjera te rrjedhura nga qumeshti; shperndarje bulmetore: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0405 20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Shperndarje bulmetore: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0405 20 90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Te nje permbajtje yndyre, ndaj peshes, prej 75 % apo me shume por me pak se 80 %</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0405 90</w:t>
            </w: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CD6608" w:rsidTr="00CD6608">
        <w:tc>
          <w:tcPr>
            <w:tcW w:w="1418" w:type="dxa"/>
            <w:tcBorders>
              <w:top w:val="single" w:sz="4" w:space="0" w:color="auto"/>
              <w:left w:val="single" w:sz="4" w:space="0" w:color="auto"/>
              <w:bottom w:val="single" w:sz="4" w:space="0" w:color="auto"/>
            </w:tcBorders>
            <w:shd w:val="clear" w:color="auto" w:fill="auto"/>
          </w:tcPr>
          <w:p w:rsidR="00994FA3" w:rsidRPr="00CD6608" w:rsidRDefault="0072499D" w:rsidP="00994FA3">
            <w:pPr>
              <w:pStyle w:val="Tabele"/>
              <w:rPr>
                <w:sz w:val="21"/>
                <w:szCs w:val="21"/>
              </w:rPr>
            </w:pPr>
            <w:r w:rsidRPr="00CD6608">
              <w:rPr>
                <w:sz w:val="21"/>
                <w:szCs w:val="21"/>
              </w:rPr>
              <w:t xml:space="preserve"> </w:t>
            </w:r>
            <w:r w:rsidR="00994FA3" w:rsidRPr="00CD6608">
              <w:rPr>
                <w:sz w:val="21"/>
                <w:szCs w:val="21"/>
              </w:rPr>
              <w:t>Kodi NK</w:t>
            </w:r>
          </w:p>
        </w:tc>
        <w:tc>
          <w:tcPr>
            <w:tcW w:w="8530" w:type="dxa"/>
            <w:tcBorders>
              <w:top w:val="single" w:sz="4" w:space="0" w:color="auto"/>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Përshkrimi</w:t>
            </w:r>
          </w:p>
        </w:tc>
      </w:tr>
      <w:tr w:rsidR="00994FA3" w:rsidRPr="00CD6608" w:rsidTr="00CD6608">
        <w:tc>
          <w:tcPr>
            <w:tcW w:w="1418" w:type="dxa"/>
            <w:tcBorders>
              <w:top w:val="single" w:sz="4" w:space="0" w:color="auto"/>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0406</w:t>
            </w:r>
          </w:p>
        </w:tc>
        <w:tc>
          <w:tcPr>
            <w:tcW w:w="8530" w:type="dxa"/>
            <w:tcBorders>
              <w:top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Djathe dhe gjize: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0406 10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Djathe i fresket (i papjekur apo i pastazhionuar) perfshire djathin prej hirres, dhe gjize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0406 20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Djath i grire apo i puderzuar, i te gjitha llojeve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0406 30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Djath i procesuar, jo i grire apo i puderzuar:</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0406 40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Djath me vena blu dhe djathra te tjere qe permbajne vena te prodhuar nga Penicillium roqueforti (rokfor):</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0406 90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Djathra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0406 90 01</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Per procesim</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0406 90 13</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Emmentaler</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0406 90 15</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Gruyere, Sbrinz</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0406 90 17</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Bergkase, Appenzell</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0406 90 18</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xml:space="preserve">– – –  Fromage fribourgeois, </w:t>
            </w:r>
            <w:smartTag w:uri="urn:schemas-microsoft-com:office:smarttags" w:element="place">
              <w:smartTag w:uri="urn:schemas-microsoft-com:office:smarttags" w:element="City">
                <w:r w:rsidRPr="00CD6608">
                  <w:rPr>
                    <w:sz w:val="21"/>
                    <w:szCs w:val="21"/>
                  </w:rPr>
                  <w:t>Vacherin</w:t>
                </w:r>
              </w:smartTag>
              <w:r w:rsidRPr="00CD6608">
                <w:rPr>
                  <w:sz w:val="21"/>
                  <w:szCs w:val="21"/>
                </w:rPr>
                <w:t xml:space="preserve"> </w:t>
              </w:r>
              <w:smartTag w:uri="urn:schemas-microsoft-com:office:smarttags" w:element="State">
                <w:r w:rsidRPr="00CD6608">
                  <w:rPr>
                    <w:sz w:val="21"/>
                    <w:szCs w:val="21"/>
                  </w:rPr>
                  <w:t>Mont</w:t>
                </w:r>
              </w:smartTag>
            </w:smartTag>
            <w:r w:rsidRPr="00CD6608">
              <w:rPr>
                <w:sz w:val="21"/>
                <w:szCs w:val="21"/>
              </w:rPr>
              <w:t xml:space="preserve"> d'Or dhe Tete de Moine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0406 90 19</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Djath me barin Glarus (e njohur si Schabziger) e bere prej qumeshtit te skremuar dhe e perzier me barin e grirë holle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0406 90 21</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Cheddar</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0406 90 23</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xml:space="preserve">– – –  </w:t>
            </w:r>
            <w:smartTag w:uri="urn:schemas-microsoft-com:office:smarttags" w:element="place">
              <w:smartTag w:uri="urn:schemas-microsoft-com:office:smarttags" w:element="City">
                <w:r w:rsidRPr="00CD6608">
                  <w:rPr>
                    <w:sz w:val="21"/>
                    <w:szCs w:val="21"/>
                  </w:rPr>
                  <w:t>Edam</w:t>
                </w:r>
              </w:smartTag>
            </w:smartTag>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0406 90 25</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Tilsit</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0406 90 27</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Butterkase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0406 90 29</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Kackavall</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0406 90 35</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Kefalo-Tyri</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0406 90 37</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Finlandia</w:t>
            </w:r>
          </w:p>
        </w:tc>
      </w:tr>
      <w:tr w:rsidR="00994FA3" w:rsidRPr="00CD6608" w:rsidTr="00CD6608">
        <w:tc>
          <w:tcPr>
            <w:tcW w:w="1418" w:type="dxa"/>
            <w:tcBorders>
              <w:top w:val="nil"/>
              <w:lef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0406 90 39</w:t>
            </w:r>
          </w:p>
        </w:tc>
        <w:tc>
          <w:tcPr>
            <w:tcW w:w="8530" w:type="dxa"/>
            <w:tcBorders>
              <w:top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Jarlsberg</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Te tjera:</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CD6608" w:rsidTr="00CD6608">
        <w:tc>
          <w:tcPr>
            <w:tcW w:w="1418" w:type="dxa"/>
            <w:tcBorders>
              <w:top w:val="single" w:sz="4" w:space="0" w:color="auto"/>
              <w:left w:val="single" w:sz="4" w:space="0" w:color="auto"/>
              <w:bottom w:val="single" w:sz="4" w:space="0" w:color="auto"/>
            </w:tcBorders>
            <w:shd w:val="clear" w:color="auto" w:fill="auto"/>
          </w:tcPr>
          <w:p w:rsidR="00994FA3" w:rsidRPr="00CD6608" w:rsidRDefault="0072499D" w:rsidP="00994FA3">
            <w:pPr>
              <w:pStyle w:val="Tabele"/>
              <w:rPr>
                <w:sz w:val="21"/>
                <w:szCs w:val="21"/>
              </w:rPr>
            </w:pPr>
            <w:r w:rsidRPr="00CD6608">
              <w:rPr>
                <w:sz w:val="21"/>
                <w:szCs w:val="21"/>
              </w:rPr>
              <w:t xml:space="preserve"> </w:t>
            </w:r>
            <w:r w:rsidR="00994FA3" w:rsidRPr="00CD6608">
              <w:rPr>
                <w:sz w:val="21"/>
                <w:szCs w:val="21"/>
              </w:rPr>
              <w:t>Kodi NK</w:t>
            </w:r>
          </w:p>
        </w:tc>
        <w:tc>
          <w:tcPr>
            <w:tcW w:w="8530" w:type="dxa"/>
            <w:tcBorders>
              <w:top w:val="single" w:sz="4" w:space="0" w:color="auto"/>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Përshkrimi</w:t>
            </w:r>
          </w:p>
        </w:tc>
      </w:tr>
      <w:tr w:rsidR="00994FA3" w:rsidRPr="00CD6608" w:rsidTr="00CD6608">
        <w:tc>
          <w:tcPr>
            <w:tcW w:w="1418" w:type="dxa"/>
            <w:tcBorders>
              <w:top w:val="single" w:sz="4" w:space="0" w:color="auto"/>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0406 90 50</w:t>
            </w:r>
          </w:p>
        </w:tc>
        <w:tc>
          <w:tcPr>
            <w:tcW w:w="8530" w:type="dxa"/>
            <w:tcBorders>
              <w:top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Djath i qumeshtit te deles apo te bufalos ne konteniere qembajne shellire, apo ne shishe te lekures se deles apo te dhise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Me permbajtje yndyre, ndaj peshes, qe nuk e kalon 40% dhe me permbajtje te ujit, ndaj peshes mbi lenden jo yndyrore: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  Qe nuk e kalon 47%:</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0406 90 61</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 –  Grana Padano, Parmigiano Reggiano</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0406 90 69</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 –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  Me shume se 47% por jo me shume se 72%:</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0406 90 73</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 –  Provolone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0406 90 75</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 –  Asiago, Caciocavallo, Montasio, Ragusano</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0406 90 76</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 –  Dando, Fontal, Fontina, Fynbo, Havarti, Maribo, Samso</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0406 90 78</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xml:space="preserve">– – – – – – –  </w:t>
            </w:r>
            <w:smartTag w:uri="urn:schemas-microsoft-com:office:smarttags" w:element="place">
              <w:smartTag w:uri="urn:schemas-microsoft-com:office:smarttags" w:element="City">
                <w:r w:rsidRPr="00CD6608">
                  <w:rPr>
                    <w:sz w:val="21"/>
                    <w:szCs w:val="21"/>
                  </w:rPr>
                  <w:t>Gouda</w:t>
                </w:r>
              </w:smartTag>
            </w:smartTag>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0406 90 79</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 –  Esrom, Italico, Kernhem, Saint-Nectaire, Saint-Paulin,Taleggio</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0406 90 81</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xml:space="preserve">– – – – – – –  Cantal, </w:t>
            </w:r>
            <w:smartTag w:uri="urn:schemas-microsoft-com:office:smarttags" w:element="City">
              <w:r w:rsidRPr="00CD6608">
                <w:rPr>
                  <w:sz w:val="21"/>
                  <w:szCs w:val="21"/>
                </w:rPr>
                <w:t>Cheshire</w:t>
              </w:r>
            </w:smartTag>
            <w:r w:rsidRPr="00CD6608">
              <w:rPr>
                <w:sz w:val="21"/>
                <w:szCs w:val="21"/>
              </w:rPr>
              <w:t xml:space="preserve">, Wensleydale, Lancashire, DoubleGloucester, Blarney, Colby, </w:t>
            </w:r>
            <w:smartTag w:uri="urn:schemas-microsoft-com:office:smarttags" w:element="place">
              <w:smartTag w:uri="urn:schemas-microsoft-com:office:smarttags" w:element="City">
                <w:r w:rsidRPr="00CD6608">
                  <w:rPr>
                    <w:sz w:val="21"/>
                    <w:szCs w:val="21"/>
                  </w:rPr>
                  <w:t>Monterey</w:t>
                </w:r>
              </w:smartTag>
            </w:smartTag>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0406 90 82</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 –  Camembert</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0406 90 84</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 –  Brie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0406 90 85</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 –  Kefalograviera, Kasseri</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 –  Djath tjeter, me permbajtje uji, ne peshe, ne lenden jo yndyrore: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0406 90 86</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 – –  Me teper se 47 % por jo me teper se 52 %</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0406 90 87</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 – –  Me teper se 52 % por jo me teper se 62 %</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0406 90 88</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 – –  Me teper se 62 % por jo me teper se 72 %</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0406 90 93</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  Me teper se 72 %</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0406 90 99</w:t>
            </w: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Te tjera</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CD6608" w:rsidTr="00CD6608">
        <w:tc>
          <w:tcPr>
            <w:tcW w:w="1418" w:type="dxa"/>
            <w:tcBorders>
              <w:top w:val="single" w:sz="4" w:space="0" w:color="auto"/>
              <w:left w:val="single" w:sz="4" w:space="0" w:color="auto"/>
              <w:bottom w:val="single" w:sz="4" w:space="0" w:color="auto"/>
            </w:tcBorders>
            <w:shd w:val="clear" w:color="auto" w:fill="auto"/>
          </w:tcPr>
          <w:p w:rsidR="00994FA3" w:rsidRPr="00CD6608" w:rsidRDefault="0072499D" w:rsidP="00994FA3">
            <w:pPr>
              <w:pStyle w:val="Tabele"/>
              <w:rPr>
                <w:sz w:val="21"/>
                <w:szCs w:val="21"/>
              </w:rPr>
            </w:pPr>
            <w:r w:rsidRPr="00CD6608">
              <w:rPr>
                <w:sz w:val="21"/>
                <w:szCs w:val="21"/>
              </w:rPr>
              <w:t xml:space="preserve"> </w:t>
            </w:r>
            <w:r w:rsidR="00994FA3" w:rsidRPr="00CD6608">
              <w:rPr>
                <w:sz w:val="21"/>
                <w:szCs w:val="21"/>
              </w:rPr>
              <w:t>Kodi NK</w:t>
            </w:r>
          </w:p>
        </w:tc>
        <w:tc>
          <w:tcPr>
            <w:tcW w:w="8530" w:type="dxa"/>
            <w:tcBorders>
              <w:top w:val="single" w:sz="4" w:space="0" w:color="auto"/>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Përshkrimi</w:t>
            </w:r>
          </w:p>
        </w:tc>
      </w:tr>
      <w:tr w:rsidR="00994FA3" w:rsidRPr="00CD6608" w:rsidTr="00CD6608">
        <w:tc>
          <w:tcPr>
            <w:tcW w:w="1418" w:type="dxa"/>
            <w:tcBorders>
              <w:top w:val="single" w:sz="4" w:space="0" w:color="auto"/>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0408</w:t>
            </w:r>
          </w:p>
        </w:tc>
        <w:tc>
          <w:tcPr>
            <w:tcW w:w="8530" w:type="dxa"/>
            <w:tcBorders>
              <w:top w:val="single" w:sz="4" w:space="0" w:color="auto"/>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Vezet e zogjve, jo ne guacke, dhe te verdhat e vezeve, te fresketa, te thara, te gatuara ne avull apo nga zierja ne uje, te dhena forme, te ngrire apo te ruajtur ndryshe, nese permbajne apo jo sheqer shtese apo lende te tjera embelsuese shtese</w:t>
            </w:r>
          </w:p>
        </w:tc>
      </w:tr>
      <w:tr w:rsidR="00994FA3" w:rsidRPr="00CD6608" w:rsidTr="00CD6608">
        <w:tc>
          <w:tcPr>
            <w:tcW w:w="1418" w:type="dxa"/>
            <w:tcBorders>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0511</w:t>
            </w:r>
          </w:p>
        </w:tc>
        <w:tc>
          <w:tcPr>
            <w:tcW w:w="8530" w:type="dxa"/>
            <w:tcBorders>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Produktet me origjine prej kafsheve te paperfshira dhe te paspecifikuara diku tjeter; kafshet e ngordhura te Kapitullit 1 apo 3, te papershtatshme per konsum njerezor:</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0511 10 00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Spermat e gjedheve meshkuj</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0511 99</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0511 99 10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Fijet lidhese te muskujve me kocken ; mbetje te prerjeve dhe mbetje te ngjashme te lekureve te papërpunuara ne gjendje bruto</w:t>
            </w:r>
          </w:p>
        </w:tc>
      </w:tr>
      <w:tr w:rsidR="00994FA3" w:rsidRPr="00CD6608" w:rsidTr="00CD6608">
        <w:tc>
          <w:tcPr>
            <w:tcW w:w="1418" w:type="dxa"/>
            <w:tcBorders>
              <w:top w:val="nil"/>
              <w:lef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0511 99 85</w:t>
            </w:r>
          </w:p>
        </w:tc>
        <w:tc>
          <w:tcPr>
            <w:tcW w:w="8530" w:type="dxa"/>
            <w:tcBorders>
              <w:top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ex 0511 99 85</w:t>
            </w: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Ndryshe nga qimet e kalit apo mbetjet e qimeve te kalit, te vendosura ose jo si shtrese me apo pa material mbeshtetes</w:t>
            </w:r>
          </w:p>
        </w:tc>
      </w:tr>
      <w:tr w:rsidR="00994FA3" w:rsidRPr="00CD6608" w:rsidTr="00CD6608">
        <w:tc>
          <w:tcPr>
            <w:tcW w:w="1418" w:type="dxa"/>
            <w:tcBorders>
              <w:top w:val="single" w:sz="4" w:space="0" w:color="auto"/>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0603</w:t>
            </w:r>
          </w:p>
        </w:tc>
        <w:tc>
          <w:tcPr>
            <w:tcW w:w="8530" w:type="dxa"/>
            <w:tcBorders>
              <w:top w:val="single" w:sz="4" w:space="0" w:color="auto"/>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Lule te prera dhe gonxhe lulesh te nje lloji te pershtatshem per buqeta apo per qellime zbukurimi, te fresketa, te thara, te lyera, te zbardhura, te ngopura apo te pergatitura ndryshe</w:t>
            </w:r>
          </w:p>
        </w:tc>
      </w:tr>
      <w:tr w:rsidR="00994FA3" w:rsidRPr="00CD6608" w:rsidTr="00CD6608">
        <w:tc>
          <w:tcPr>
            <w:tcW w:w="1418" w:type="dxa"/>
            <w:tcBorders>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0604</w:t>
            </w:r>
          </w:p>
        </w:tc>
        <w:tc>
          <w:tcPr>
            <w:tcW w:w="8530" w:type="dxa"/>
            <w:tcBorders>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'Gjethnajat, deget dhe pjese te tjera te bimeve, pa lule apo pa gonxhe lulesh, dhe barishtet, myshqet dhe likenet, me kusht qe te jene mall i nje lloji te pershtatshem per buqeta apo per qellime zbukurimi, te fresketa, te thara, te lyera, te zbardhura, te pllenuara apo te pergatitura ndryshe: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0604 10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Myshqet dhe likenet:</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0604 10 10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Myshqe te drerit</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0604 91</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fresketa: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0604 91 40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Dege halore:</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ex 0604 91 40</w:t>
            </w: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Prej degeve halore Nordmann (Abies nordmanniana (Stev.) Spach) dhe degeve “noble” (Abies procera Rehd.)</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CD6608" w:rsidTr="00CD6608">
        <w:tc>
          <w:tcPr>
            <w:tcW w:w="1418" w:type="dxa"/>
            <w:tcBorders>
              <w:top w:val="single" w:sz="4" w:space="0" w:color="auto"/>
              <w:left w:val="single" w:sz="4" w:space="0" w:color="auto"/>
              <w:bottom w:val="single" w:sz="4" w:space="0" w:color="auto"/>
            </w:tcBorders>
            <w:shd w:val="clear" w:color="auto" w:fill="auto"/>
          </w:tcPr>
          <w:p w:rsidR="00994FA3" w:rsidRPr="00CD6608" w:rsidRDefault="0072499D" w:rsidP="00994FA3">
            <w:pPr>
              <w:pStyle w:val="Tabele"/>
              <w:rPr>
                <w:sz w:val="21"/>
                <w:szCs w:val="21"/>
              </w:rPr>
            </w:pPr>
            <w:r w:rsidRPr="00CD6608">
              <w:rPr>
                <w:sz w:val="21"/>
                <w:szCs w:val="21"/>
              </w:rPr>
              <w:t xml:space="preserve"> </w:t>
            </w:r>
            <w:r w:rsidR="00994FA3" w:rsidRPr="00CD6608">
              <w:rPr>
                <w:sz w:val="21"/>
                <w:szCs w:val="21"/>
              </w:rPr>
              <w:t>Kodi NK</w:t>
            </w:r>
          </w:p>
        </w:tc>
        <w:tc>
          <w:tcPr>
            <w:tcW w:w="8530" w:type="dxa"/>
            <w:tcBorders>
              <w:top w:val="single" w:sz="4" w:space="0" w:color="auto"/>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Përshkrimi</w:t>
            </w:r>
          </w:p>
        </w:tc>
      </w:tr>
      <w:tr w:rsidR="00994FA3" w:rsidRPr="00CD6608" w:rsidTr="00CD6608">
        <w:tc>
          <w:tcPr>
            <w:tcW w:w="1418" w:type="dxa"/>
            <w:tcBorders>
              <w:top w:val="single" w:sz="4" w:space="0" w:color="auto"/>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0701</w:t>
            </w:r>
          </w:p>
        </w:tc>
        <w:tc>
          <w:tcPr>
            <w:tcW w:w="8530" w:type="dxa"/>
            <w:tcBorders>
              <w:top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Patate, te fresketa apo te ftohta: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0701 90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0701 90 10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Per prodhimin e niseshtese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Te tjera:</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0701 90 90</w:t>
            </w: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0703</w:t>
            </w:r>
          </w:p>
        </w:tc>
        <w:tc>
          <w:tcPr>
            <w:tcW w:w="8530" w:type="dxa"/>
            <w:tcBorders>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xml:space="preserve"> Qepe, preshe, hudhra, qepe te njoma dhe zarzavate te tjera djegese, te fresketa apo te ftohta: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0703 10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Qepe dhe qepe te njoma: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0703 10 90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Qepe te njoma</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0703 90 00</w:t>
            </w: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Presh dhe zarzavate te tjera te djegeshme</w:t>
            </w:r>
          </w:p>
        </w:tc>
      </w:tr>
      <w:tr w:rsidR="00994FA3" w:rsidRPr="00CD6608" w:rsidTr="00CD6608">
        <w:tc>
          <w:tcPr>
            <w:tcW w:w="1418" w:type="dxa"/>
            <w:tcBorders>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0705</w:t>
            </w:r>
          </w:p>
        </w:tc>
        <w:tc>
          <w:tcPr>
            <w:tcW w:w="8530" w:type="dxa"/>
            <w:tcBorders>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xml:space="preserve"> Sallate marule (Lactuca sative) dhe cikore (Cichorium spp.), te fresketa apo te ngrira: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Sallata: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0705 11 00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Sallate marule laker (kokat e marules)</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0705 19 00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Cikorja:</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0705 29 00</w:t>
            </w: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0706</w:t>
            </w:r>
          </w:p>
        </w:tc>
        <w:tc>
          <w:tcPr>
            <w:tcW w:w="8530" w:type="dxa"/>
            <w:tcBorders>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Karrota, rrepa te kuqe, panxhar kokerr per sallate, rrepe e zeze, zhardhok selinoje, rrepa te tjera dhe rrenje te tjera te ngjashme te ngreneshme, te fresketa apo te ngrira: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0706 90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0706 90 10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Zhardhok Selinoje (selino me rrenje apo selino Gjermane)</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0706 90 90</w:t>
            </w: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0707 00</w:t>
            </w:r>
          </w:p>
        </w:tc>
        <w:tc>
          <w:tcPr>
            <w:tcW w:w="8530" w:type="dxa"/>
            <w:tcBorders>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Kastravecat e zakonshem dhe kastravecat e vegjel, te fresket apo te ngrira:</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0707 00 90</w:t>
            </w: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Kastravecat e vegjel</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CD6608" w:rsidTr="00CD6608">
        <w:tc>
          <w:tcPr>
            <w:tcW w:w="1418" w:type="dxa"/>
            <w:tcBorders>
              <w:top w:val="single" w:sz="4" w:space="0" w:color="auto"/>
              <w:left w:val="single" w:sz="4" w:space="0" w:color="auto"/>
              <w:bottom w:val="single" w:sz="4" w:space="0" w:color="auto"/>
            </w:tcBorders>
            <w:shd w:val="clear" w:color="auto" w:fill="auto"/>
          </w:tcPr>
          <w:p w:rsidR="00994FA3" w:rsidRPr="00CD6608" w:rsidRDefault="0072499D" w:rsidP="00994FA3">
            <w:pPr>
              <w:pStyle w:val="Tabele"/>
              <w:rPr>
                <w:sz w:val="21"/>
                <w:szCs w:val="21"/>
              </w:rPr>
            </w:pPr>
            <w:r w:rsidRPr="00CD6608">
              <w:rPr>
                <w:sz w:val="21"/>
                <w:szCs w:val="21"/>
              </w:rPr>
              <w:t xml:space="preserve"> </w:t>
            </w:r>
            <w:r w:rsidR="00994FA3" w:rsidRPr="00CD6608">
              <w:rPr>
                <w:sz w:val="21"/>
                <w:szCs w:val="21"/>
              </w:rPr>
              <w:t>Kodi NK</w:t>
            </w:r>
          </w:p>
        </w:tc>
        <w:tc>
          <w:tcPr>
            <w:tcW w:w="8530" w:type="dxa"/>
            <w:tcBorders>
              <w:top w:val="single" w:sz="4" w:space="0" w:color="auto"/>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Përshkrimi</w:t>
            </w:r>
          </w:p>
        </w:tc>
      </w:tr>
      <w:tr w:rsidR="00994FA3" w:rsidRPr="00CD6608" w:rsidTr="00CD6608">
        <w:tc>
          <w:tcPr>
            <w:tcW w:w="1418" w:type="dxa"/>
            <w:tcBorders>
              <w:top w:val="single" w:sz="4" w:space="0" w:color="auto"/>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0708</w:t>
            </w:r>
          </w:p>
        </w:tc>
        <w:tc>
          <w:tcPr>
            <w:tcW w:w="8530" w:type="dxa"/>
            <w:tcBorders>
              <w:top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Perime leguminoze, me levozhge apo pa levozhge, te fresketa apo te ngrira: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0708 10 00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Bizele (Pisum sativum)</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0708 90 00</w:t>
            </w: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Perime te tjera leguminoze</w:t>
            </w:r>
          </w:p>
        </w:tc>
      </w:tr>
      <w:tr w:rsidR="00994FA3" w:rsidRPr="00CD6608" w:rsidTr="00CD6608">
        <w:tc>
          <w:tcPr>
            <w:tcW w:w="1418" w:type="dxa"/>
            <w:tcBorders>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0709</w:t>
            </w:r>
          </w:p>
        </w:tc>
        <w:tc>
          <w:tcPr>
            <w:tcW w:w="8530" w:type="dxa"/>
            <w:tcBorders>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Zarzavate te tjera, te fresketa apo te ngrira: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0709 20 00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Shparg</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0709 30 00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Patellxhane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0709 40 00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Selino, perjashtuar zhardhokeve te selinose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Kerpudhat dhe tartufet:</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0709 59</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0709 59 50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Zhardhoke kerpudhash (Tartufi)</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0709 60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Frutat e llojit Capsioum apo te llojit Pimenta: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0709 70 00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Spinaq, spinaq i Zelandes se Re dhe spinaq i kuq (spinaqkopshti)</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0709 90</w:t>
            </w: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0710</w:t>
            </w:r>
          </w:p>
        </w:tc>
        <w:tc>
          <w:tcPr>
            <w:tcW w:w="8530" w:type="dxa"/>
            <w:tcBorders>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xml:space="preserve"> Perime (te pagatuara apo te gatuara ne avull apo te zjera me uje), te ngrira: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0710 10 00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Patate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Zarzavatet bishtajore, me levozhge apo jo:</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0710 21 00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Bizele (Pisum sativum)</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0710 22 00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Fasule (Vigna spp., Phaseolus spp.)</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0710 29 00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0710 30 00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Spinaq, spinaq Zelandes se Re dhe spinaq i kuq (spinaq kopshti)</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0710 80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Perime te tjera:</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0710 90 00</w:t>
            </w: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Perzierje perimesh</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CD6608" w:rsidTr="00CD6608">
        <w:tc>
          <w:tcPr>
            <w:tcW w:w="1418" w:type="dxa"/>
            <w:tcBorders>
              <w:top w:val="single" w:sz="4" w:space="0" w:color="auto"/>
              <w:left w:val="single" w:sz="4" w:space="0" w:color="auto"/>
              <w:bottom w:val="single" w:sz="4" w:space="0" w:color="auto"/>
            </w:tcBorders>
            <w:shd w:val="clear" w:color="auto" w:fill="auto"/>
          </w:tcPr>
          <w:p w:rsidR="00994FA3" w:rsidRPr="00CD6608" w:rsidRDefault="0072499D" w:rsidP="00994FA3">
            <w:pPr>
              <w:pStyle w:val="Tabele"/>
              <w:rPr>
                <w:sz w:val="21"/>
                <w:szCs w:val="21"/>
              </w:rPr>
            </w:pPr>
            <w:r w:rsidRPr="00CD6608">
              <w:rPr>
                <w:sz w:val="21"/>
                <w:szCs w:val="21"/>
              </w:rPr>
              <w:t xml:space="preserve"> </w:t>
            </w:r>
            <w:r w:rsidR="00994FA3" w:rsidRPr="00CD6608">
              <w:rPr>
                <w:sz w:val="21"/>
                <w:szCs w:val="21"/>
              </w:rPr>
              <w:t>Kodi NK</w:t>
            </w:r>
          </w:p>
        </w:tc>
        <w:tc>
          <w:tcPr>
            <w:tcW w:w="8530" w:type="dxa"/>
            <w:tcBorders>
              <w:top w:val="single" w:sz="4" w:space="0" w:color="auto"/>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Përshkrimi</w:t>
            </w:r>
          </w:p>
        </w:tc>
      </w:tr>
      <w:tr w:rsidR="00994FA3" w:rsidRPr="00CD6608" w:rsidTr="00CD6608">
        <w:tc>
          <w:tcPr>
            <w:tcW w:w="1418" w:type="dxa"/>
            <w:tcBorders>
              <w:top w:val="single" w:sz="4" w:space="0" w:color="auto"/>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0711</w:t>
            </w:r>
          </w:p>
        </w:tc>
        <w:tc>
          <w:tcPr>
            <w:tcW w:w="8530" w:type="dxa"/>
            <w:tcBorders>
              <w:top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Perime te ruajtura perkohesisht (psh, me ane te gazit te dioksidit te sulfurit, ne shellire, ne uje sulfuror apo ne solucione te tjera ruajtese), por te papershtatshme ne ate gjendje per konsum te menjehershem:</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0711 20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Ullinj:</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0711 40 00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Kastravecat dhe trangujt e vegjel</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Kerpudhat dhe tartufet:</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0711 59 00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0711 90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Zarzavate te tjera; perzierjet e zarzavateve: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Zarzavatet:</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0711 90 70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Sythet e bimes koper (Capparis Spinosa)</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0711 90 90</w:t>
            </w: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Perzierje te perimeve</w:t>
            </w:r>
          </w:p>
        </w:tc>
      </w:tr>
      <w:tr w:rsidR="00994FA3" w:rsidRPr="00CD6608" w:rsidTr="00CD6608">
        <w:tc>
          <w:tcPr>
            <w:tcW w:w="1418" w:type="dxa"/>
            <w:tcBorders>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0712</w:t>
            </w:r>
          </w:p>
        </w:tc>
        <w:tc>
          <w:tcPr>
            <w:tcW w:w="8530" w:type="dxa"/>
            <w:tcBorders>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Perime te thara, te plota, te prera, ne feta, te shtypura apo ne forme pluhuri, por jo me tej te pergatitura: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0712 20 00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Qepe</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0712 90</w:t>
            </w: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xml:space="preserve"> Kuaj, gomere dhe mushka te gjalla:</w:t>
            </w:r>
          </w:p>
        </w:tc>
      </w:tr>
      <w:tr w:rsidR="00994FA3" w:rsidRPr="00CD6608" w:rsidTr="00CD6608">
        <w:tc>
          <w:tcPr>
            <w:tcW w:w="1418" w:type="dxa"/>
            <w:tcBorders>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0713</w:t>
            </w:r>
          </w:p>
        </w:tc>
        <w:tc>
          <w:tcPr>
            <w:tcW w:w="8530" w:type="dxa"/>
            <w:tcBorders>
              <w:bottom w:val="nil"/>
              <w:right w:val="single" w:sz="4" w:space="0" w:color="auto"/>
            </w:tcBorders>
            <w:shd w:val="clear" w:color="auto" w:fill="auto"/>
          </w:tcPr>
          <w:p w:rsidR="00994FA3" w:rsidRPr="00CD6608" w:rsidRDefault="00994FA3" w:rsidP="00994FA3">
            <w:pPr>
              <w:pStyle w:val="Tabele"/>
              <w:rPr>
                <w:sz w:val="21"/>
                <w:szCs w:val="21"/>
                <w:highlight w:val="yellow"/>
              </w:rPr>
            </w:pPr>
            <w:r w:rsidRPr="00CD6608">
              <w:rPr>
                <w:sz w:val="21"/>
                <w:szCs w:val="21"/>
              </w:rPr>
              <w:t>Perime leguminoze te thara, me levozhge, nese jane apo jo te zhveshura apo te cara: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0713 10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Bizele (Pisum sativum):</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0713 10 90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0713 20 00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Qiqra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Fasulet (Lloji Vigna ose Phaseolus):</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0713 32 00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Fasule te vogla te kuqe (Adzuki) (Phaseolus apo Vigna angularis)</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0713 33</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Mashurka, perfshire kokrrat e bardha te tyre (Phaseolus vulgaris):</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0713 33 90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Te tjera</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0713 39 00</w:t>
            </w: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Te tjera</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CD6608" w:rsidTr="00CD6608">
        <w:tc>
          <w:tcPr>
            <w:tcW w:w="1418" w:type="dxa"/>
            <w:tcBorders>
              <w:top w:val="single" w:sz="4" w:space="0" w:color="auto"/>
              <w:left w:val="single" w:sz="4" w:space="0" w:color="auto"/>
              <w:bottom w:val="single" w:sz="4" w:space="0" w:color="auto"/>
              <w:right w:val="single" w:sz="4" w:space="0" w:color="auto"/>
            </w:tcBorders>
            <w:shd w:val="clear" w:color="auto" w:fill="auto"/>
          </w:tcPr>
          <w:p w:rsidR="00994FA3" w:rsidRPr="00CD6608" w:rsidRDefault="0072499D" w:rsidP="00994FA3">
            <w:pPr>
              <w:pStyle w:val="Tabele"/>
              <w:rPr>
                <w:sz w:val="21"/>
                <w:szCs w:val="21"/>
              </w:rPr>
            </w:pPr>
            <w:r w:rsidRPr="00CD6608">
              <w:rPr>
                <w:sz w:val="21"/>
                <w:szCs w:val="21"/>
              </w:rPr>
              <w:t xml:space="preserve"> </w:t>
            </w:r>
            <w:r w:rsidR="00994FA3" w:rsidRPr="00CD6608">
              <w:rPr>
                <w:sz w:val="21"/>
                <w:szCs w:val="21"/>
              </w:rPr>
              <w:t>Kodi NK</w:t>
            </w:r>
          </w:p>
        </w:tc>
        <w:tc>
          <w:tcPr>
            <w:tcW w:w="8530" w:type="dxa"/>
            <w:tcBorders>
              <w:top w:val="single" w:sz="4" w:space="0" w:color="auto"/>
              <w:left w:val="single" w:sz="4" w:space="0" w:color="auto"/>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Përshkrimi</w:t>
            </w:r>
          </w:p>
        </w:tc>
      </w:tr>
      <w:tr w:rsidR="00994FA3" w:rsidRPr="00CD6608" w:rsidTr="00CD6608">
        <w:tc>
          <w:tcPr>
            <w:tcW w:w="1418" w:type="dxa"/>
            <w:tcBorders>
              <w:top w:val="single" w:sz="4" w:space="0" w:color="auto"/>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0801</w:t>
            </w:r>
          </w:p>
        </w:tc>
        <w:tc>
          <w:tcPr>
            <w:tcW w:w="8530" w:type="dxa"/>
            <w:tcBorders>
              <w:top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xml:space="preserve"> Arrat e kokosit, arrat e brazilit dhe arrat e shqemes, te fresketa apo te thara, nese jane apo jo te qeruara me apo pa levozhge: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Arra kokosi:</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0801 11 00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Te thara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0801 19 00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Arra Brazili:</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0801 21 00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Me guacke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Arra shqemë:</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0801 31 00</w:t>
            </w: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Me guacke</w:t>
            </w:r>
          </w:p>
        </w:tc>
      </w:tr>
      <w:tr w:rsidR="00994FA3" w:rsidRPr="00CD6608" w:rsidTr="00CD6608">
        <w:tc>
          <w:tcPr>
            <w:tcW w:w="1418" w:type="dxa"/>
            <w:tcBorders>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0802</w:t>
            </w:r>
          </w:p>
        </w:tc>
        <w:tc>
          <w:tcPr>
            <w:tcW w:w="8530" w:type="dxa"/>
            <w:tcBorders>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xml:space="preserve"> Arra te tjera, te fresketa apo te thara, nese jane apo jo te qeruara apo me levozhge: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Bajamet:</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0802 21 00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Ne guacke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72499D" w:rsidP="00994FA3">
            <w:pPr>
              <w:pStyle w:val="Tabele"/>
              <w:rPr>
                <w:sz w:val="21"/>
                <w:szCs w:val="21"/>
              </w:rPr>
            </w:pPr>
            <w:r w:rsidRPr="00CD6608">
              <w:rPr>
                <w:sz w:val="21"/>
                <w:szCs w:val="21"/>
              </w:rPr>
              <w:t xml:space="preserve"> </w:t>
            </w:r>
            <w:r w:rsidR="00994FA3" w:rsidRPr="00CD6608">
              <w:rPr>
                <w:sz w:val="21"/>
                <w:szCs w:val="21"/>
              </w:rPr>
              <w:t>Kodi NK</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Përshkrimi</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0802 22 00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Pa guacke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0802 40 00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Geshtenja (Castanea spp.)</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0802 50 00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Fistik</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0802 90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0802 90 85</w:t>
            </w: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0803 00</w:t>
            </w:r>
          </w:p>
        </w:tc>
        <w:tc>
          <w:tcPr>
            <w:tcW w:w="8530" w:type="dxa"/>
            <w:tcBorders>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xml:space="preserve"> Banane, perfshire gjethet e dellit te bananes, te fresketa apo te thara: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fresketa: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0803 00 11</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Gjethe delli</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0803 00 19</w:t>
            </w: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Te tjera</w:t>
            </w:r>
          </w:p>
        </w:tc>
      </w:tr>
      <w:tr w:rsidR="00994FA3" w:rsidRPr="00CD6608" w:rsidTr="00CD6608">
        <w:tc>
          <w:tcPr>
            <w:tcW w:w="1418" w:type="dxa"/>
            <w:tcBorders>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0804</w:t>
            </w:r>
          </w:p>
        </w:tc>
        <w:tc>
          <w:tcPr>
            <w:tcW w:w="8530" w:type="dxa"/>
            <w:tcBorders>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Hurma Arabie, fiq, ananas, avokado, gujava, mango dhe mangostin, te fresketa apo te thara: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0804 20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Fiq:</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0804 20 10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Te fresketa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0804 30 00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Ananas</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0804 50 00</w:t>
            </w: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Gujava, mango dhe mangostin</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CD6608" w:rsidTr="00CD6608">
        <w:tc>
          <w:tcPr>
            <w:tcW w:w="1418" w:type="dxa"/>
            <w:tcBorders>
              <w:top w:val="single" w:sz="4" w:space="0" w:color="auto"/>
              <w:left w:val="single" w:sz="4" w:space="0" w:color="auto"/>
              <w:bottom w:val="single" w:sz="4" w:space="0" w:color="auto"/>
            </w:tcBorders>
            <w:shd w:val="clear" w:color="auto" w:fill="auto"/>
          </w:tcPr>
          <w:p w:rsidR="00994FA3" w:rsidRPr="00CD6608" w:rsidRDefault="0072499D" w:rsidP="00994FA3">
            <w:pPr>
              <w:pStyle w:val="Tabele"/>
              <w:rPr>
                <w:sz w:val="21"/>
                <w:szCs w:val="21"/>
              </w:rPr>
            </w:pPr>
            <w:r w:rsidRPr="00CD6608">
              <w:rPr>
                <w:sz w:val="21"/>
                <w:szCs w:val="21"/>
              </w:rPr>
              <w:t xml:space="preserve"> </w:t>
            </w:r>
            <w:r w:rsidR="00994FA3" w:rsidRPr="00CD6608">
              <w:rPr>
                <w:sz w:val="21"/>
                <w:szCs w:val="21"/>
              </w:rPr>
              <w:t>Kodi NK</w:t>
            </w:r>
          </w:p>
        </w:tc>
        <w:tc>
          <w:tcPr>
            <w:tcW w:w="8530" w:type="dxa"/>
            <w:tcBorders>
              <w:top w:val="single" w:sz="4" w:space="0" w:color="auto"/>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Përshkrimi</w:t>
            </w:r>
          </w:p>
        </w:tc>
      </w:tr>
      <w:tr w:rsidR="00994FA3" w:rsidRPr="00CD6608" w:rsidTr="00CD6608">
        <w:tc>
          <w:tcPr>
            <w:tcW w:w="1418" w:type="dxa"/>
            <w:tcBorders>
              <w:top w:val="single" w:sz="4" w:space="0" w:color="auto"/>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0805</w:t>
            </w:r>
          </w:p>
        </w:tc>
        <w:tc>
          <w:tcPr>
            <w:tcW w:w="8530" w:type="dxa"/>
            <w:tcBorders>
              <w:top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Agrumet, te fresketa apo te thara: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0805 10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Portokalle: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0805 20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Mandarina (perfshire llojet tangerines dhesatsumas) clementina, wilkings dhe hibride te ngjashme me agrumet:</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0805 50</w:t>
            </w: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Limona (Citrus limon, Citruslimonum) dhe limon i athet (Citrus aurantifolia, Citrys latifolia):</w:t>
            </w:r>
          </w:p>
        </w:tc>
      </w:tr>
      <w:tr w:rsidR="00994FA3" w:rsidRPr="00CD6608" w:rsidTr="00CD6608">
        <w:tc>
          <w:tcPr>
            <w:tcW w:w="1418" w:type="dxa"/>
            <w:tcBorders>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0806</w:t>
            </w:r>
          </w:p>
        </w:tc>
        <w:tc>
          <w:tcPr>
            <w:tcW w:w="8530" w:type="dxa"/>
            <w:tcBorders>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xml:space="preserve"> Rrush, i fresket apo i thare: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0806 10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I fresket:</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72499D" w:rsidP="00994FA3">
            <w:pPr>
              <w:pStyle w:val="Tabele"/>
              <w:rPr>
                <w:sz w:val="21"/>
                <w:szCs w:val="21"/>
              </w:rPr>
            </w:pPr>
            <w:r w:rsidRPr="00CD6608">
              <w:rPr>
                <w:sz w:val="21"/>
                <w:szCs w:val="21"/>
              </w:rPr>
              <w:t xml:space="preserve"> </w:t>
            </w:r>
            <w:r w:rsidR="00994FA3" w:rsidRPr="00CD6608">
              <w:rPr>
                <w:sz w:val="21"/>
                <w:szCs w:val="21"/>
              </w:rPr>
              <w:t>Kodi NK</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Përshkrimi</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0806 10 10</w:t>
            </w: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Rrush tavoline</w:t>
            </w:r>
          </w:p>
        </w:tc>
      </w:tr>
      <w:tr w:rsidR="00994FA3" w:rsidRPr="00CD6608" w:rsidTr="00CD6608">
        <w:tc>
          <w:tcPr>
            <w:tcW w:w="1418" w:type="dxa"/>
            <w:tcBorders>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0807</w:t>
            </w:r>
          </w:p>
        </w:tc>
        <w:tc>
          <w:tcPr>
            <w:tcW w:w="8530" w:type="dxa"/>
            <w:tcBorders>
              <w:bottom w:val="nil"/>
              <w:right w:val="single" w:sz="4" w:space="0" w:color="auto"/>
            </w:tcBorders>
            <w:shd w:val="clear" w:color="auto" w:fill="auto"/>
          </w:tcPr>
          <w:p w:rsidR="00994FA3" w:rsidRPr="00CD6608" w:rsidRDefault="00994FA3" w:rsidP="00994FA3">
            <w:pPr>
              <w:pStyle w:val="Tabele"/>
              <w:rPr>
                <w:sz w:val="21"/>
                <w:szCs w:val="21"/>
                <w:highlight w:val="yellow"/>
              </w:rPr>
            </w:pPr>
            <w:r w:rsidRPr="00CD6608">
              <w:rPr>
                <w:sz w:val="21"/>
                <w:szCs w:val="21"/>
              </w:rPr>
              <w:t>Pjeprat (perfshire shalqinjte), dhe papaja (papays), te fresketa:</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0807 20 00</w:t>
            </w: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Papaja (papayas)</w:t>
            </w:r>
          </w:p>
        </w:tc>
      </w:tr>
      <w:tr w:rsidR="00994FA3" w:rsidRPr="00CD6608" w:rsidTr="00CD6608">
        <w:tc>
          <w:tcPr>
            <w:tcW w:w="1418" w:type="dxa"/>
            <w:tcBorders>
              <w:top w:val="single" w:sz="4" w:space="0" w:color="auto"/>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0808</w:t>
            </w:r>
          </w:p>
        </w:tc>
        <w:tc>
          <w:tcPr>
            <w:tcW w:w="8530" w:type="dxa"/>
            <w:tcBorders>
              <w:top w:val="single" w:sz="4" w:space="0" w:color="auto"/>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Molle, dardhe dhe ftonj, te fresketa:</w:t>
            </w:r>
          </w:p>
        </w:tc>
      </w:tr>
      <w:tr w:rsidR="00994FA3" w:rsidRPr="00CD6608" w:rsidTr="00CD6608">
        <w:tc>
          <w:tcPr>
            <w:tcW w:w="1418" w:type="dxa"/>
            <w:tcBorders>
              <w:top w:val="single" w:sz="4" w:space="0" w:color="auto"/>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0809</w:t>
            </w:r>
          </w:p>
        </w:tc>
        <w:tc>
          <w:tcPr>
            <w:tcW w:w="8530" w:type="dxa"/>
            <w:tcBorders>
              <w:top w:val="single" w:sz="4" w:space="0" w:color="auto"/>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Kajsite, qershite, pjeshkat (perfshire edhe nektarinat), kumbullat dhe kullumbrite, te fresketa:</w:t>
            </w:r>
          </w:p>
        </w:tc>
      </w:tr>
      <w:tr w:rsidR="00994FA3" w:rsidRPr="00CD6608" w:rsidTr="00CD6608">
        <w:tc>
          <w:tcPr>
            <w:tcW w:w="1418" w:type="dxa"/>
            <w:tcBorders>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0810</w:t>
            </w:r>
          </w:p>
        </w:tc>
        <w:tc>
          <w:tcPr>
            <w:tcW w:w="8530" w:type="dxa"/>
            <w:tcBorders>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Fruta te tjera, te fresketa: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0810 20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xml:space="preserve">–  Manafera te buta, manaferra te egra,mana dhe rrush </w:t>
            </w:r>
            <w:smartTag w:uri="urn:schemas-microsoft-com:office:smarttags" w:element="place">
              <w:smartTag w:uri="urn:schemas-microsoft-com:office:smarttags" w:element="City">
                <w:r w:rsidRPr="00CD6608">
                  <w:rPr>
                    <w:sz w:val="21"/>
                    <w:szCs w:val="21"/>
                  </w:rPr>
                  <w:t>logan</w:t>
                </w:r>
              </w:smartTag>
            </w:smartTag>
            <w:r w:rsidRPr="00CD6608">
              <w:rPr>
                <w:sz w:val="21"/>
                <w:szCs w:val="21"/>
              </w:rPr>
              <w:t>:</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0810 40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xml:space="preserve">–  Legjithje, rrush </w:t>
            </w:r>
            <w:smartTag w:uri="urn:schemas-microsoft-com:office:smarttags" w:element="place">
              <w:smartTag w:uri="urn:schemas-microsoft-com:office:smarttags" w:element="country-region">
                <w:r w:rsidRPr="00CD6608">
                  <w:rPr>
                    <w:sz w:val="21"/>
                    <w:szCs w:val="21"/>
                  </w:rPr>
                  <w:t>mali</w:t>
                </w:r>
              </w:smartTag>
            </w:smartTag>
            <w:r w:rsidRPr="00CD6608">
              <w:rPr>
                <w:sz w:val="21"/>
                <w:szCs w:val="21"/>
              </w:rPr>
              <w:t xml:space="preserve"> dhe fruta te tjera te llojit Vaccinium:</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0810 40 30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Fruta te llojit Vaccinium myrtillus</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0810 40 50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Fruta te llojit Vaccinium macrocarpon dhe Vaccinium corymbosum</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0810 40 90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Te tjera</w:t>
            </w:r>
          </w:p>
        </w:tc>
      </w:tr>
      <w:tr w:rsidR="00994FA3" w:rsidRPr="00CD6608" w:rsidTr="00CD6608">
        <w:tc>
          <w:tcPr>
            <w:tcW w:w="1418" w:type="dxa"/>
            <w:tcBorders>
              <w:top w:val="nil"/>
              <w:lef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0810 50 00</w:t>
            </w:r>
          </w:p>
        </w:tc>
        <w:tc>
          <w:tcPr>
            <w:tcW w:w="8530" w:type="dxa"/>
            <w:tcBorders>
              <w:top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Kivi</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0810 90</w:t>
            </w: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CD6608" w:rsidTr="00CD6608">
        <w:tc>
          <w:tcPr>
            <w:tcW w:w="1418" w:type="dxa"/>
            <w:tcBorders>
              <w:top w:val="single" w:sz="4" w:space="0" w:color="auto"/>
              <w:left w:val="single" w:sz="4" w:space="0" w:color="auto"/>
              <w:bottom w:val="single" w:sz="4" w:space="0" w:color="auto"/>
              <w:right w:val="single" w:sz="4" w:space="0" w:color="auto"/>
            </w:tcBorders>
            <w:shd w:val="clear" w:color="auto" w:fill="auto"/>
          </w:tcPr>
          <w:p w:rsidR="00994FA3" w:rsidRPr="00CD6608" w:rsidRDefault="0072499D" w:rsidP="00994FA3">
            <w:pPr>
              <w:pStyle w:val="Tabele"/>
              <w:rPr>
                <w:sz w:val="21"/>
                <w:szCs w:val="21"/>
              </w:rPr>
            </w:pPr>
            <w:r w:rsidRPr="00CD6608">
              <w:rPr>
                <w:sz w:val="21"/>
                <w:szCs w:val="21"/>
              </w:rPr>
              <w:t xml:space="preserve"> </w:t>
            </w:r>
            <w:r w:rsidR="00994FA3" w:rsidRPr="00CD6608">
              <w:rPr>
                <w:sz w:val="21"/>
                <w:szCs w:val="21"/>
              </w:rPr>
              <w:t>Kodi NK</w:t>
            </w:r>
          </w:p>
        </w:tc>
        <w:tc>
          <w:tcPr>
            <w:tcW w:w="8530" w:type="dxa"/>
            <w:tcBorders>
              <w:top w:val="single" w:sz="4" w:space="0" w:color="auto"/>
              <w:left w:val="single" w:sz="4" w:space="0" w:color="auto"/>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Përshkrimi</w:t>
            </w:r>
          </w:p>
        </w:tc>
      </w:tr>
      <w:tr w:rsidR="00994FA3" w:rsidRPr="00CD6608" w:rsidTr="00CD6608">
        <w:tc>
          <w:tcPr>
            <w:tcW w:w="1418" w:type="dxa"/>
            <w:tcBorders>
              <w:top w:val="single" w:sz="4" w:space="0" w:color="auto"/>
              <w:left w:val="single" w:sz="4" w:space="0" w:color="auto"/>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0810 90 30</w:t>
            </w:r>
          </w:p>
        </w:tc>
        <w:tc>
          <w:tcPr>
            <w:tcW w:w="8530" w:type="dxa"/>
            <w:tcBorders>
              <w:top w:val="single" w:sz="4" w:space="0" w:color="auto"/>
              <w:left w:val="single" w:sz="4" w:space="0" w:color="auto"/>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Marinë, molle shqeme, lychee, jackfrut, kumbulla sapodillo</w:t>
            </w:r>
          </w:p>
        </w:tc>
      </w:tr>
      <w:tr w:rsidR="00994FA3" w:rsidRPr="00CD6608" w:rsidTr="00CD6608">
        <w:tc>
          <w:tcPr>
            <w:tcW w:w="1418" w:type="dxa"/>
            <w:tcBorders>
              <w:top w:val="single" w:sz="4" w:space="0" w:color="auto"/>
              <w:left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0810 90 40</w:t>
            </w:r>
          </w:p>
        </w:tc>
        <w:tc>
          <w:tcPr>
            <w:tcW w:w="8530" w:type="dxa"/>
            <w:tcBorders>
              <w:top w:val="single" w:sz="4" w:space="0" w:color="auto"/>
              <w:left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Fruta pasion, carambola dhe pitahaya</w:t>
            </w:r>
          </w:p>
        </w:tc>
      </w:tr>
      <w:tr w:rsidR="00994FA3" w:rsidRPr="00CD6608" w:rsidTr="00CD6608">
        <w:tc>
          <w:tcPr>
            <w:tcW w:w="1418" w:type="dxa"/>
            <w:tcBorders>
              <w:top w:val="nil"/>
              <w:left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p>
        </w:tc>
        <w:tc>
          <w:tcPr>
            <w:tcW w:w="8530" w:type="dxa"/>
            <w:tcBorders>
              <w:top w:val="nil"/>
              <w:left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xml:space="preserve">– –  Rrush frengu i zi, i bardhe apo i kuq dhe rrush i </w:t>
            </w:r>
            <w:smartTag w:uri="urn:schemas-microsoft-com:office:smarttags" w:element="place">
              <w:smartTag w:uri="urn:schemas-microsoft-com:office:smarttags" w:element="City">
                <w:r w:rsidRPr="00CD6608">
                  <w:rPr>
                    <w:sz w:val="21"/>
                    <w:szCs w:val="21"/>
                  </w:rPr>
                  <w:t>eger</w:t>
                </w:r>
              </w:smartTag>
            </w:smartTag>
            <w:r w:rsidRPr="00CD6608">
              <w:rPr>
                <w:sz w:val="21"/>
                <w:szCs w:val="21"/>
              </w:rPr>
              <w:t>:</w:t>
            </w:r>
          </w:p>
        </w:tc>
      </w:tr>
      <w:tr w:rsidR="00994FA3" w:rsidRPr="00CD6608" w:rsidTr="00CD6608">
        <w:tc>
          <w:tcPr>
            <w:tcW w:w="1418" w:type="dxa"/>
            <w:tcBorders>
              <w:top w:val="nil"/>
              <w:left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0810 90 50</w:t>
            </w:r>
          </w:p>
        </w:tc>
        <w:tc>
          <w:tcPr>
            <w:tcW w:w="8530" w:type="dxa"/>
            <w:tcBorders>
              <w:top w:val="nil"/>
              <w:left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Rrush frengu i zi</w:t>
            </w:r>
          </w:p>
        </w:tc>
      </w:tr>
      <w:tr w:rsidR="00994FA3" w:rsidRPr="00CD6608" w:rsidTr="00CD6608">
        <w:tc>
          <w:tcPr>
            <w:tcW w:w="1418" w:type="dxa"/>
            <w:tcBorders>
              <w:top w:val="nil"/>
              <w:left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0810 90 70</w:t>
            </w:r>
          </w:p>
        </w:tc>
        <w:tc>
          <w:tcPr>
            <w:tcW w:w="8530" w:type="dxa"/>
            <w:tcBorders>
              <w:top w:val="nil"/>
              <w:left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Te tjera</w:t>
            </w:r>
          </w:p>
        </w:tc>
      </w:tr>
      <w:tr w:rsidR="00994FA3" w:rsidRPr="00CD6608" w:rsidTr="00CD6608">
        <w:tc>
          <w:tcPr>
            <w:tcW w:w="1418" w:type="dxa"/>
            <w:tcBorders>
              <w:top w:val="nil"/>
              <w:left w:val="single" w:sz="4" w:space="0" w:color="auto"/>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0810 90 95</w:t>
            </w:r>
          </w:p>
        </w:tc>
        <w:tc>
          <w:tcPr>
            <w:tcW w:w="8530" w:type="dxa"/>
            <w:tcBorders>
              <w:top w:val="nil"/>
              <w:left w:val="single" w:sz="4" w:space="0" w:color="auto"/>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Te tjera</w:t>
            </w:r>
          </w:p>
        </w:tc>
      </w:tr>
      <w:tr w:rsidR="00994FA3" w:rsidRPr="00CD6608" w:rsidTr="00CD6608">
        <w:tc>
          <w:tcPr>
            <w:tcW w:w="1418" w:type="dxa"/>
            <w:tcBorders>
              <w:left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0811</w:t>
            </w:r>
          </w:p>
        </w:tc>
        <w:tc>
          <w:tcPr>
            <w:tcW w:w="8530" w:type="dxa"/>
            <w:tcBorders>
              <w:left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Fruta dhe arra, te pagatuara apo te gatuara ne avull ose te zier ne uje, te ngrira, nese permbajne apo jo sheqer shtese apo lende te tjera embelsuese shtese:</w:t>
            </w:r>
          </w:p>
        </w:tc>
      </w:tr>
      <w:tr w:rsidR="00994FA3" w:rsidRPr="00CD6608" w:rsidTr="00CD6608">
        <w:tc>
          <w:tcPr>
            <w:tcW w:w="1418" w:type="dxa"/>
            <w:tcBorders>
              <w:left w:val="single" w:sz="4" w:space="0" w:color="auto"/>
              <w:bottom w:val="nil"/>
              <w:right w:val="single" w:sz="4" w:space="0" w:color="auto"/>
            </w:tcBorders>
            <w:shd w:val="clear" w:color="auto" w:fill="auto"/>
          </w:tcPr>
          <w:p w:rsidR="00994FA3" w:rsidRPr="00CD6608" w:rsidRDefault="0072499D" w:rsidP="00994FA3">
            <w:pPr>
              <w:pStyle w:val="Tabele"/>
              <w:rPr>
                <w:sz w:val="21"/>
                <w:szCs w:val="21"/>
              </w:rPr>
            </w:pPr>
            <w:r w:rsidRPr="00CD6608">
              <w:rPr>
                <w:sz w:val="21"/>
                <w:szCs w:val="21"/>
              </w:rPr>
              <w:t xml:space="preserve"> </w:t>
            </w:r>
            <w:r w:rsidR="00994FA3" w:rsidRPr="00CD6608">
              <w:rPr>
                <w:sz w:val="21"/>
                <w:szCs w:val="21"/>
              </w:rPr>
              <w:t>Kodi NK</w:t>
            </w:r>
          </w:p>
        </w:tc>
        <w:tc>
          <w:tcPr>
            <w:tcW w:w="8530" w:type="dxa"/>
            <w:tcBorders>
              <w:left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Përshkrimi</w:t>
            </w:r>
          </w:p>
        </w:tc>
      </w:tr>
      <w:tr w:rsidR="00994FA3" w:rsidRPr="00CD6608" w:rsidTr="00CD6608">
        <w:tc>
          <w:tcPr>
            <w:tcW w:w="1418" w:type="dxa"/>
            <w:tcBorders>
              <w:top w:val="nil"/>
              <w:left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0811 10</w:t>
            </w:r>
          </w:p>
        </w:tc>
        <w:tc>
          <w:tcPr>
            <w:tcW w:w="8530" w:type="dxa"/>
            <w:tcBorders>
              <w:top w:val="nil"/>
              <w:left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Luleshtrydhet:</w:t>
            </w:r>
          </w:p>
        </w:tc>
      </w:tr>
      <w:tr w:rsidR="00994FA3" w:rsidRPr="00CD6608" w:rsidTr="00CD6608">
        <w:tc>
          <w:tcPr>
            <w:tcW w:w="1418" w:type="dxa"/>
            <w:tcBorders>
              <w:top w:val="nil"/>
              <w:left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0811 20</w:t>
            </w:r>
          </w:p>
        </w:tc>
        <w:tc>
          <w:tcPr>
            <w:tcW w:w="8530" w:type="dxa"/>
            <w:tcBorders>
              <w:top w:val="nil"/>
              <w:left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xml:space="preserve">–  Manaferra te buta, manaferra te egra,mana, rrush </w:t>
            </w:r>
            <w:smartTag w:uri="urn:schemas-microsoft-com:office:smarttags" w:element="City">
              <w:r w:rsidRPr="00CD6608">
                <w:rPr>
                  <w:sz w:val="21"/>
                  <w:szCs w:val="21"/>
                </w:rPr>
                <w:t>logan</w:t>
              </w:r>
            </w:smartTag>
            <w:r w:rsidRPr="00CD6608">
              <w:rPr>
                <w:sz w:val="21"/>
                <w:szCs w:val="21"/>
              </w:rPr>
              <w:t xml:space="preserve">, rrush frengu i zi, i bardhe apo i kuq dhe rrush i </w:t>
            </w:r>
            <w:smartTag w:uri="urn:schemas-microsoft-com:office:smarttags" w:element="place">
              <w:smartTag w:uri="urn:schemas-microsoft-com:office:smarttags" w:element="City">
                <w:r w:rsidRPr="00CD6608">
                  <w:rPr>
                    <w:sz w:val="21"/>
                    <w:szCs w:val="21"/>
                  </w:rPr>
                  <w:t>eger</w:t>
                </w:r>
              </w:smartTag>
            </w:smartTag>
            <w:r w:rsidRPr="00CD6608">
              <w:rPr>
                <w:sz w:val="21"/>
                <w:szCs w:val="21"/>
              </w:rPr>
              <w:t>:</w:t>
            </w:r>
          </w:p>
        </w:tc>
      </w:tr>
      <w:tr w:rsidR="00994FA3" w:rsidRPr="00CD6608" w:rsidTr="00CD6608">
        <w:tc>
          <w:tcPr>
            <w:tcW w:w="1418" w:type="dxa"/>
            <w:tcBorders>
              <w:top w:val="nil"/>
              <w:left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p>
        </w:tc>
        <w:tc>
          <w:tcPr>
            <w:tcW w:w="8530" w:type="dxa"/>
            <w:tcBorders>
              <w:top w:val="nil"/>
              <w:left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top w:val="nil"/>
              <w:left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0811 20 31</w:t>
            </w:r>
          </w:p>
        </w:tc>
        <w:tc>
          <w:tcPr>
            <w:tcW w:w="8530" w:type="dxa"/>
            <w:tcBorders>
              <w:top w:val="nil"/>
              <w:left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Manaferra te buta</w:t>
            </w:r>
          </w:p>
        </w:tc>
      </w:tr>
      <w:tr w:rsidR="00994FA3" w:rsidRPr="00CD6608" w:rsidTr="00CD6608">
        <w:tc>
          <w:tcPr>
            <w:tcW w:w="1418" w:type="dxa"/>
            <w:tcBorders>
              <w:top w:val="nil"/>
              <w:left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0811 20 51</w:t>
            </w:r>
          </w:p>
        </w:tc>
        <w:tc>
          <w:tcPr>
            <w:tcW w:w="8530" w:type="dxa"/>
            <w:tcBorders>
              <w:top w:val="nil"/>
              <w:left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Rrush frengu i kuq</w:t>
            </w:r>
          </w:p>
        </w:tc>
      </w:tr>
      <w:tr w:rsidR="00994FA3" w:rsidRPr="00CD6608" w:rsidTr="00CD6608">
        <w:tc>
          <w:tcPr>
            <w:tcW w:w="1418" w:type="dxa"/>
            <w:tcBorders>
              <w:top w:val="nil"/>
              <w:left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0811 20 59</w:t>
            </w:r>
          </w:p>
        </w:tc>
        <w:tc>
          <w:tcPr>
            <w:tcW w:w="8530" w:type="dxa"/>
            <w:tcBorders>
              <w:top w:val="nil"/>
              <w:left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Rrush frengu i zi dhe mana</w:t>
            </w:r>
          </w:p>
        </w:tc>
      </w:tr>
      <w:tr w:rsidR="00994FA3" w:rsidRPr="00CD6608" w:rsidTr="00CD6608">
        <w:tc>
          <w:tcPr>
            <w:tcW w:w="1418" w:type="dxa"/>
            <w:tcBorders>
              <w:top w:val="nil"/>
              <w:left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0811 20 90</w:t>
            </w:r>
          </w:p>
        </w:tc>
        <w:tc>
          <w:tcPr>
            <w:tcW w:w="8530" w:type="dxa"/>
            <w:tcBorders>
              <w:top w:val="nil"/>
              <w:left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top w:val="nil"/>
              <w:left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0811 90</w:t>
            </w:r>
          </w:p>
        </w:tc>
        <w:tc>
          <w:tcPr>
            <w:tcW w:w="8530" w:type="dxa"/>
            <w:tcBorders>
              <w:top w:val="nil"/>
              <w:left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top w:val="nil"/>
              <w:left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p>
        </w:tc>
        <w:tc>
          <w:tcPr>
            <w:tcW w:w="8530" w:type="dxa"/>
            <w:tcBorders>
              <w:top w:val="nil"/>
              <w:left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Qe permban shtesa sheqeri apo lendesh te tjera embelsuese:</w:t>
            </w:r>
          </w:p>
        </w:tc>
      </w:tr>
      <w:tr w:rsidR="00994FA3" w:rsidRPr="00CD6608" w:rsidTr="00CD6608">
        <w:tc>
          <w:tcPr>
            <w:tcW w:w="1418" w:type="dxa"/>
            <w:tcBorders>
              <w:top w:val="nil"/>
              <w:left w:val="single" w:sz="4" w:space="0" w:color="auto"/>
              <w:bottom w:val="single" w:sz="4" w:space="0" w:color="auto"/>
              <w:right w:val="single" w:sz="4" w:space="0" w:color="auto"/>
            </w:tcBorders>
            <w:shd w:val="clear" w:color="auto" w:fill="auto"/>
          </w:tcPr>
          <w:p w:rsidR="00994FA3" w:rsidRPr="00CD6608" w:rsidRDefault="00994FA3" w:rsidP="00994FA3">
            <w:pPr>
              <w:pStyle w:val="Tabele"/>
              <w:rPr>
                <w:sz w:val="21"/>
                <w:szCs w:val="21"/>
              </w:rPr>
            </w:pPr>
          </w:p>
        </w:tc>
        <w:tc>
          <w:tcPr>
            <w:tcW w:w="8530" w:type="dxa"/>
            <w:tcBorders>
              <w:top w:val="nil"/>
              <w:left w:val="single" w:sz="4" w:space="0" w:color="auto"/>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Me permbajtje sheqeri me shume se 13% ne peshe:</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CD6608" w:rsidTr="00CD6608">
        <w:tc>
          <w:tcPr>
            <w:tcW w:w="1418" w:type="dxa"/>
            <w:tcBorders>
              <w:top w:val="single" w:sz="4" w:space="0" w:color="auto"/>
              <w:left w:val="single" w:sz="4" w:space="0" w:color="auto"/>
              <w:bottom w:val="single" w:sz="4" w:space="0" w:color="auto"/>
            </w:tcBorders>
            <w:shd w:val="clear" w:color="auto" w:fill="auto"/>
          </w:tcPr>
          <w:p w:rsidR="00994FA3" w:rsidRPr="00CD6608" w:rsidRDefault="0072499D" w:rsidP="00994FA3">
            <w:pPr>
              <w:pStyle w:val="Tabele"/>
              <w:rPr>
                <w:sz w:val="21"/>
                <w:szCs w:val="21"/>
              </w:rPr>
            </w:pPr>
            <w:r w:rsidRPr="00CD6608">
              <w:rPr>
                <w:sz w:val="21"/>
                <w:szCs w:val="21"/>
              </w:rPr>
              <w:t xml:space="preserve"> </w:t>
            </w:r>
            <w:r w:rsidR="00994FA3" w:rsidRPr="00CD6608">
              <w:rPr>
                <w:sz w:val="21"/>
                <w:szCs w:val="21"/>
              </w:rPr>
              <w:t>Kodi NK</w:t>
            </w:r>
          </w:p>
        </w:tc>
        <w:tc>
          <w:tcPr>
            <w:tcW w:w="8530" w:type="dxa"/>
            <w:tcBorders>
              <w:top w:val="single" w:sz="4" w:space="0" w:color="auto"/>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Përshkrimi</w:t>
            </w:r>
          </w:p>
        </w:tc>
      </w:tr>
      <w:tr w:rsidR="00994FA3" w:rsidRPr="00CD6608" w:rsidTr="00CD6608">
        <w:tc>
          <w:tcPr>
            <w:tcW w:w="1418" w:type="dxa"/>
            <w:tcBorders>
              <w:top w:val="single" w:sz="4" w:space="0" w:color="auto"/>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0811 90 19</w:t>
            </w:r>
          </w:p>
        </w:tc>
        <w:tc>
          <w:tcPr>
            <w:tcW w:w="8530" w:type="dxa"/>
            <w:tcBorders>
              <w:top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0811 90 39</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0811 90 50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Fruta te llojit Vaccinium myrtillus</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0811 90 70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Fruta te llojit Vaccinium myrtilloides dhe Vaccinium angustifolium</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Qershite: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0811 90 75</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Qershi te athta (Prunnus cerasus)</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0811 90 80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0811 90 85</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Fruta tropikale dhe arra tropikale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72499D" w:rsidP="00994FA3">
            <w:pPr>
              <w:pStyle w:val="Tabele"/>
              <w:rPr>
                <w:sz w:val="21"/>
                <w:szCs w:val="21"/>
              </w:rPr>
            </w:pPr>
            <w:r w:rsidRPr="00CD6608">
              <w:rPr>
                <w:sz w:val="21"/>
                <w:szCs w:val="21"/>
              </w:rPr>
              <w:t xml:space="preserve"> </w:t>
            </w:r>
            <w:r w:rsidR="00994FA3" w:rsidRPr="00CD6608">
              <w:rPr>
                <w:sz w:val="21"/>
                <w:szCs w:val="21"/>
              </w:rPr>
              <w:t>Kodi NK</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Përshkrimi</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0811 90 95</w:t>
            </w: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Te tjera</w:t>
            </w:r>
          </w:p>
        </w:tc>
      </w:tr>
      <w:tr w:rsidR="00994FA3" w:rsidRPr="00CD6608" w:rsidTr="00CD6608">
        <w:tc>
          <w:tcPr>
            <w:tcW w:w="1418" w:type="dxa"/>
            <w:tcBorders>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0812</w:t>
            </w:r>
          </w:p>
        </w:tc>
        <w:tc>
          <w:tcPr>
            <w:tcW w:w="8530" w:type="dxa"/>
            <w:tcBorders>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Fruta dhe arra , te ruajtura perkohesisht (psh, nga gazi i dioksidit te sulfurit, ne uje me kripe, ne uje sulfuror apo ne solucione te tjera ruajtese), por te papershtateshme ne ate gjendje per konsum te menjehershem:</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0812 10 00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Qershite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0812 90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0812 90 20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Portokalle</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0812 90 98</w:t>
            </w: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0813</w:t>
            </w:r>
          </w:p>
        </w:tc>
        <w:tc>
          <w:tcPr>
            <w:tcW w:w="8530" w:type="dxa"/>
            <w:tcBorders>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Fruta, te thara, pervec atyre te krereve Nr. 0801 deri 0806; perzierjet e arrave apo te frutave te thara te ketij Kapitulli:</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0813 10 00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Kajsite</w:t>
            </w:r>
          </w:p>
        </w:tc>
      </w:tr>
      <w:tr w:rsidR="00994FA3" w:rsidRPr="00CD6608" w:rsidTr="00CD6608">
        <w:tc>
          <w:tcPr>
            <w:tcW w:w="1418" w:type="dxa"/>
            <w:tcBorders>
              <w:top w:val="nil"/>
              <w:lef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0813 20 00</w:t>
            </w:r>
          </w:p>
        </w:tc>
        <w:tc>
          <w:tcPr>
            <w:tcW w:w="8530" w:type="dxa"/>
            <w:tcBorders>
              <w:top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Kumbulla</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0813 30 00</w:t>
            </w: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Molle</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CD6608" w:rsidTr="00CD6608">
        <w:tc>
          <w:tcPr>
            <w:tcW w:w="1418" w:type="dxa"/>
            <w:tcBorders>
              <w:top w:val="single" w:sz="4" w:space="0" w:color="auto"/>
              <w:left w:val="single" w:sz="4" w:space="0" w:color="auto"/>
              <w:bottom w:val="single" w:sz="4" w:space="0" w:color="auto"/>
            </w:tcBorders>
            <w:shd w:val="clear" w:color="auto" w:fill="auto"/>
          </w:tcPr>
          <w:p w:rsidR="00994FA3" w:rsidRPr="00CD6608" w:rsidRDefault="0072499D" w:rsidP="00994FA3">
            <w:pPr>
              <w:pStyle w:val="Tabele"/>
              <w:rPr>
                <w:sz w:val="21"/>
                <w:szCs w:val="21"/>
              </w:rPr>
            </w:pPr>
            <w:r w:rsidRPr="00CD6608">
              <w:rPr>
                <w:sz w:val="21"/>
                <w:szCs w:val="21"/>
              </w:rPr>
              <w:t xml:space="preserve"> </w:t>
            </w:r>
            <w:r w:rsidR="00994FA3" w:rsidRPr="00CD6608">
              <w:rPr>
                <w:sz w:val="21"/>
                <w:szCs w:val="21"/>
              </w:rPr>
              <w:t>Kodi NK</w:t>
            </w:r>
          </w:p>
        </w:tc>
        <w:tc>
          <w:tcPr>
            <w:tcW w:w="8530" w:type="dxa"/>
            <w:tcBorders>
              <w:top w:val="single" w:sz="4" w:space="0" w:color="auto"/>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Përshkrimi</w:t>
            </w:r>
          </w:p>
        </w:tc>
      </w:tr>
      <w:tr w:rsidR="00994FA3" w:rsidRPr="00CD6608" w:rsidTr="00CD6608">
        <w:tc>
          <w:tcPr>
            <w:tcW w:w="1418" w:type="dxa"/>
            <w:tcBorders>
              <w:top w:val="single" w:sz="4" w:space="0" w:color="auto"/>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0813 40</w:t>
            </w:r>
          </w:p>
        </w:tc>
        <w:tc>
          <w:tcPr>
            <w:tcW w:w="8530" w:type="dxa"/>
            <w:tcBorders>
              <w:top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Fruta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0813 50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Perzierje te arrave apo te frutave te thara te ketij Kapitulli:</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Perzjerrje te frutave te thara, ndryshe nga ato te krereve 0801 deri 0806:</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Qe nuk permbajne kumbulla: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0813 50 12</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Prej papajas, marine, molle shqeme, lychees, jackfruit, kumbullave sapodillo, frutave passion, carambola dhe pitahaya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0813 50 15</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Perzierje te tjera:</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0813 50 99</w:t>
            </w: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0901</w:t>
            </w:r>
          </w:p>
        </w:tc>
        <w:tc>
          <w:tcPr>
            <w:tcW w:w="8530" w:type="dxa"/>
            <w:tcBorders>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xml:space="preserve"> Kafe, nese eshte apo jo e pjekur apo e dekafenizuar; levoret dhe lekurat e kafese; zevendesuesit e kafese qe permbajne kafe ne cdo perpjestim:</w:t>
            </w:r>
          </w:p>
        </w:tc>
      </w:tr>
      <w:tr w:rsidR="00994FA3" w:rsidRPr="00CD6608" w:rsidTr="00CD6608">
        <w:tc>
          <w:tcPr>
            <w:tcW w:w="1418" w:type="dxa"/>
            <w:tcBorders>
              <w:left w:val="single" w:sz="4" w:space="0" w:color="auto"/>
              <w:bottom w:val="nil"/>
            </w:tcBorders>
            <w:shd w:val="clear" w:color="auto" w:fill="auto"/>
          </w:tcPr>
          <w:p w:rsidR="00994FA3" w:rsidRPr="00CD6608" w:rsidRDefault="0072499D" w:rsidP="00994FA3">
            <w:pPr>
              <w:pStyle w:val="Tabele"/>
              <w:rPr>
                <w:sz w:val="21"/>
                <w:szCs w:val="21"/>
              </w:rPr>
            </w:pPr>
            <w:r w:rsidRPr="00CD6608">
              <w:rPr>
                <w:sz w:val="21"/>
                <w:szCs w:val="21"/>
              </w:rPr>
              <w:t xml:space="preserve"> </w:t>
            </w:r>
            <w:r w:rsidR="00994FA3" w:rsidRPr="00CD6608">
              <w:rPr>
                <w:sz w:val="21"/>
                <w:szCs w:val="21"/>
              </w:rPr>
              <w:t>Kodi NK</w:t>
            </w:r>
          </w:p>
        </w:tc>
        <w:tc>
          <w:tcPr>
            <w:tcW w:w="8530" w:type="dxa"/>
            <w:tcBorders>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Përshkrimi</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Kafe, e papjekur:</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0901 11 00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E pa dekafenizuar</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0901 12 00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E dekafenizuar</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Kafe, e pjekur:</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0901 21 00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E pa dekafenizuar</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0901 22 00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E dekafenizuar</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0901 90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0901 90 90</w:t>
            </w: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Zevendesuesit e kafese qe permbajne kafe</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CD6608" w:rsidTr="00CD6608">
        <w:tc>
          <w:tcPr>
            <w:tcW w:w="1418" w:type="dxa"/>
            <w:tcBorders>
              <w:top w:val="single" w:sz="4" w:space="0" w:color="auto"/>
              <w:left w:val="single" w:sz="4" w:space="0" w:color="auto"/>
              <w:bottom w:val="single" w:sz="4" w:space="0" w:color="auto"/>
            </w:tcBorders>
            <w:shd w:val="clear" w:color="auto" w:fill="auto"/>
          </w:tcPr>
          <w:p w:rsidR="00994FA3" w:rsidRPr="00CD6608" w:rsidRDefault="0072499D" w:rsidP="00994FA3">
            <w:pPr>
              <w:pStyle w:val="Tabele"/>
              <w:rPr>
                <w:sz w:val="21"/>
                <w:szCs w:val="21"/>
              </w:rPr>
            </w:pPr>
            <w:r w:rsidRPr="00CD6608">
              <w:rPr>
                <w:sz w:val="21"/>
                <w:szCs w:val="21"/>
              </w:rPr>
              <w:t xml:space="preserve"> </w:t>
            </w:r>
            <w:r w:rsidR="00994FA3" w:rsidRPr="00CD6608">
              <w:rPr>
                <w:sz w:val="21"/>
                <w:szCs w:val="21"/>
              </w:rPr>
              <w:t>Kodi NK</w:t>
            </w:r>
          </w:p>
        </w:tc>
        <w:tc>
          <w:tcPr>
            <w:tcW w:w="8530" w:type="dxa"/>
            <w:tcBorders>
              <w:top w:val="single" w:sz="4" w:space="0" w:color="auto"/>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Përshkrimi</w:t>
            </w:r>
          </w:p>
        </w:tc>
      </w:tr>
      <w:tr w:rsidR="00994FA3" w:rsidRPr="00CD6608" w:rsidTr="00CD6608">
        <w:tc>
          <w:tcPr>
            <w:tcW w:w="1418" w:type="dxa"/>
            <w:tcBorders>
              <w:top w:val="single" w:sz="4" w:space="0" w:color="auto"/>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0904</w:t>
            </w:r>
          </w:p>
        </w:tc>
        <w:tc>
          <w:tcPr>
            <w:tcW w:w="8530" w:type="dxa"/>
            <w:tcBorders>
              <w:top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Piper i llojit Piper; fruta te thara apo te grira apo te shtypura te llojit Capsium apo te llojit Pimenta: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0904 20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Fruta te llojit Capsium apo te llojit Pimenta, te thara apo te shtypura apo te grira:</w:t>
            </w:r>
          </w:p>
        </w:tc>
      </w:tr>
      <w:tr w:rsidR="00994FA3" w:rsidRPr="00CD6608" w:rsidTr="00CD6608">
        <w:tc>
          <w:tcPr>
            <w:tcW w:w="1418" w:type="dxa"/>
            <w:tcBorders>
              <w:top w:val="nil"/>
              <w:left w:val="single" w:sz="4" w:space="0" w:color="auto"/>
            </w:tcBorders>
            <w:shd w:val="clear" w:color="auto" w:fill="auto"/>
          </w:tcPr>
          <w:p w:rsidR="00994FA3" w:rsidRPr="00CD6608" w:rsidRDefault="00994FA3" w:rsidP="00994FA3">
            <w:pPr>
              <w:pStyle w:val="Tabele"/>
              <w:rPr>
                <w:sz w:val="21"/>
                <w:szCs w:val="21"/>
              </w:rPr>
            </w:pPr>
          </w:p>
        </w:tc>
        <w:tc>
          <w:tcPr>
            <w:tcW w:w="8530" w:type="dxa"/>
            <w:tcBorders>
              <w:top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As te shtypura as te grira:</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0904 20 30</w:t>
            </w: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top w:val="single" w:sz="4" w:space="0" w:color="auto"/>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0909</w:t>
            </w:r>
          </w:p>
        </w:tc>
        <w:tc>
          <w:tcPr>
            <w:tcW w:w="8530" w:type="dxa"/>
            <w:tcBorders>
              <w:top w:val="single" w:sz="4" w:space="0" w:color="auto"/>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Farat e anasonit, te anasonit yllor, te kopres, te barit te gjumit, te koriandres, te qimnonit ; faradellinje:</w:t>
            </w:r>
          </w:p>
        </w:tc>
      </w:tr>
      <w:tr w:rsidR="00994FA3" w:rsidRPr="00CD6608" w:rsidTr="00CD6608">
        <w:tc>
          <w:tcPr>
            <w:tcW w:w="1418" w:type="dxa"/>
            <w:tcBorders>
              <w:top w:val="single" w:sz="4" w:space="0" w:color="auto"/>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0910</w:t>
            </w:r>
          </w:p>
        </w:tc>
        <w:tc>
          <w:tcPr>
            <w:tcW w:w="8530" w:type="dxa"/>
            <w:tcBorders>
              <w:top w:val="single" w:sz="4" w:space="0" w:color="auto"/>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Xhenxhefil, Shafran, Shafran i Indise, trumze, gjethe dafine, beharna dhe ereza te tjera:</w:t>
            </w:r>
          </w:p>
        </w:tc>
      </w:tr>
      <w:tr w:rsidR="00994FA3" w:rsidRPr="00CD6608" w:rsidTr="00CD6608">
        <w:tc>
          <w:tcPr>
            <w:tcW w:w="1418" w:type="dxa"/>
            <w:tcBorders>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1102</w:t>
            </w:r>
          </w:p>
        </w:tc>
        <w:tc>
          <w:tcPr>
            <w:tcW w:w="8530" w:type="dxa"/>
            <w:tcBorders>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xml:space="preserve"> Miellra te drithrave te ndryshme prej grurit dhe meslinit:</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1102 10 00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Miell thekre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1102 20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Miell misri (si drith):</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1102 90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1102 90 10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Miell elbi</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1102 90 50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Miell orizi</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72499D" w:rsidP="00994FA3">
            <w:pPr>
              <w:pStyle w:val="Tabele"/>
              <w:rPr>
                <w:sz w:val="21"/>
                <w:szCs w:val="21"/>
              </w:rPr>
            </w:pPr>
            <w:r w:rsidRPr="00CD6608">
              <w:rPr>
                <w:sz w:val="21"/>
                <w:szCs w:val="21"/>
              </w:rPr>
              <w:t xml:space="preserve"> </w:t>
            </w:r>
            <w:r w:rsidR="00994FA3" w:rsidRPr="00CD6608">
              <w:rPr>
                <w:sz w:val="21"/>
                <w:szCs w:val="21"/>
              </w:rPr>
              <w:t>Kodi NK</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Përshkrimi</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1102 90 90</w:t>
            </w: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Te tjera</w:t>
            </w:r>
          </w:p>
        </w:tc>
      </w:tr>
      <w:tr w:rsidR="00994FA3" w:rsidRPr="00CD6608" w:rsidTr="00CD6608">
        <w:tc>
          <w:tcPr>
            <w:tcW w:w="1418" w:type="dxa"/>
            <w:tcBorders>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1103</w:t>
            </w:r>
          </w:p>
        </w:tc>
        <w:tc>
          <w:tcPr>
            <w:tcW w:w="8530" w:type="dxa"/>
            <w:tcBorders>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xml:space="preserve"> Bollgur, kokrriza dhe sfera te drithrave: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Bullgur:</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1103 11</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Prej grurit:</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1103 13</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Prej misri (si drith):</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1103 19</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Prej drithrave te tjera:</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1103 19 90</w:t>
            </w: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CD6608" w:rsidTr="00CD6608">
        <w:tc>
          <w:tcPr>
            <w:tcW w:w="1418" w:type="dxa"/>
            <w:tcBorders>
              <w:top w:val="single" w:sz="4" w:space="0" w:color="auto"/>
              <w:left w:val="single" w:sz="4" w:space="0" w:color="auto"/>
              <w:bottom w:val="single" w:sz="4" w:space="0" w:color="auto"/>
            </w:tcBorders>
            <w:shd w:val="clear" w:color="auto" w:fill="auto"/>
          </w:tcPr>
          <w:p w:rsidR="00994FA3" w:rsidRPr="00CD6608" w:rsidRDefault="0072499D" w:rsidP="00994FA3">
            <w:pPr>
              <w:pStyle w:val="Tabele"/>
              <w:rPr>
                <w:sz w:val="20"/>
              </w:rPr>
            </w:pPr>
            <w:r w:rsidRPr="00CD6608">
              <w:rPr>
                <w:sz w:val="20"/>
              </w:rPr>
              <w:t xml:space="preserve"> </w:t>
            </w:r>
            <w:r w:rsidR="00994FA3" w:rsidRPr="00CD6608">
              <w:rPr>
                <w:sz w:val="20"/>
              </w:rPr>
              <w:t>Kodi NK</w:t>
            </w:r>
          </w:p>
        </w:tc>
        <w:tc>
          <w:tcPr>
            <w:tcW w:w="8530" w:type="dxa"/>
            <w:tcBorders>
              <w:top w:val="single" w:sz="4" w:space="0" w:color="auto"/>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Përshkrimi</w:t>
            </w:r>
          </w:p>
        </w:tc>
      </w:tr>
      <w:tr w:rsidR="00994FA3" w:rsidRPr="00CD6608" w:rsidTr="00CD6608">
        <w:tc>
          <w:tcPr>
            <w:tcW w:w="1418" w:type="dxa"/>
            <w:tcBorders>
              <w:top w:val="single" w:sz="4" w:space="0" w:color="auto"/>
              <w:left w:val="single" w:sz="4" w:space="0" w:color="auto"/>
              <w:bottom w:val="nil"/>
            </w:tcBorders>
            <w:shd w:val="clear" w:color="auto" w:fill="auto"/>
          </w:tcPr>
          <w:p w:rsidR="00994FA3" w:rsidRPr="00CD6608" w:rsidRDefault="00994FA3" w:rsidP="00994FA3">
            <w:pPr>
              <w:pStyle w:val="Tabele"/>
              <w:rPr>
                <w:sz w:val="20"/>
              </w:rPr>
            </w:pPr>
            <w:r w:rsidRPr="00CD6608">
              <w:rPr>
                <w:sz w:val="20"/>
              </w:rPr>
              <w:t>1104</w:t>
            </w:r>
          </w:p>
        </w:tc>
        <w:tc>
          <w:tcPr>
            <w:tcW w:w="8530" w:type="dxa"/>
            <w:tcBorders>
              <w:top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xml:space="preserve"> Kokrra drithi te punuara ndryshe (psh, te zhveshura, te shtypura, te petezuar, te qerruara, te prera apo te fetezuara), pervec orizit te kreut Nr. 1006; embrioni i drithrave, te plota, te shtypur, te petezuara apo te bluar:</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0"/>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Kokrra te rrumbullakosura apo te petezuar:</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0"/>
              </w:rPr>
            </w:pPr>
            <w:r w:rsidRPr="00CD6608">
              <w:rPr>
                <w:sz w:val="20"/>
              </w:rPr>
              <w:t>1104 12</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Prej tershere: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0"/>
              </w:rPr>
            </w:pPr>
            <w:r w:rsidRPr="00CD6608">
              <w:rPr>
                <w:sz w:val="20"/>
              </w:rPr>
              <w:t>1104 12 90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Te petezuara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0"/>
              </w:rPr>
            </w:pPr>
            <w:r w:rsidRPr="00CD6608">
              <w:rPr>
                <w:sz w:val="20"/>
              </w:rPr>
              <w:t>1104 19</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Prej drithrave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0"/>
              </w:rPr>
            </w:pPr>
            <w:r w:rsidRPr="00CD6608">
              <w:rPr>
                <w:sz w:val="20"/>
              </w:rPr>
              <w:t>1104 19 10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Prej grurit</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0"/>
              </w:rPr>
            </w:pPr>
            <w:r w:rsidRPr="00CD6608">
              <w:rPr>
                <w:sz w:val="20"/>
              </w:rPr>
              <w:t>1104 19 50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Prej misrit</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0"/>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0"/>
              </w:rPr>
            </w:pPr>
            <w:r w:rsidRPr="00CD6608">
              <w:rPr>
                <w:sz w:val="20"/>
              </w:rPr>
              <w:t>1104 19 99</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0"/>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Kokrra te punuara ne forme tjeter (psh, te shkoqura, te zhveshura, te fetezuara ose te shtypura):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0"/>
              </w:rPr>
            </w:pPr>
            <w:r w:rsidRPr="00CD6608">
              <w:rPr>
                <w:sz w:val="20"/>
              </w:rPr>
              <w:t>1104 23</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Prej misri (si drith):</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0"/>
              </w:rPr>
            </w:pPr>
            <w:r w:rsidRPr="00CD6608">
              <w:rPr>
                <w:sz w:val="20"/>
              </w:rPr>
              <w:t>1104 23 10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Te shkoqura ( me levozhge apo jo), nese jane apo jo te copezuara apo te fetezuara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0"/>
              </w:rPr>
            </w:pPr>
            <w:r w:rsidRPr="00CD6608">
              <w:rPr>
                <w:sz w:val="20"/>
              </w:rPr>
              <w:t>1104 23 99</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72499D" w:rsidP="00994FA3">
            <w:pPr>
              <w:pStyle w:val="Tabele"/>
              <w:rPr>
                <w:sz w:val="20"/>
              </w:rPr>
            </w:pPr>
            <w:r w:rsidRPr="00CD6608">
              <w:rPr>
                <w:sz w:val="20"/>
              </w:rPr>
              <w:t xml:space="preserve"> </w:t>
            </w:r>
            <w:r w:rsidR="00994FA3" w:rsidRPr="00CD6608">
              <w:rPr>
                <w:sz w:val="20"/>
              </w:rPr>
              <w:t>Kodi NK</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Përshkrimi</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0"/>
              </w:rPr>
            </w:pPr>
            <w:r w:rsidRPr="00CD6608">
              <w:rPr>
                <w:sz w:val="20"/>
              </w:rPr>
              <w:t>1104 29</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Prej drithrave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0"/>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0"/>
              </w:rPr>
            </w:pPr>
            <w:r w:rsidRPr="00CD6608">
              <w:rPr>
                <w:sz w:val="20"/>
              </w:rPr>
              <w:t>1104 29 30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Te qeruara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0"/>
              </w:rPr>
            </w:pPr>
            <w:r w:rsidRPr="00CD6608">
              <w:rPr>
                <w:sz w:val="20"/>
              </w:rPr>
              <w:t>ex 1104 29 30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Pervec atyre te grurit dhe thekres</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0"/>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0"/>
              </w:rPr>
            </w:pPr>
            <w:r w:rsidRPr="00CD6608">
              <w:rPr>
                <w:sz w:val="20"/>
              </w:rPr>
              <w:t>1104 29 89</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0"/>
              </w:rPr>
            </w:pPr>
            <w:r w:rsidRPr="00CD6608">
              <w:rPr>
                <w:sz w:val="20"/>
              </w:rPr>
              <w:t>1104 30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Embrioni i drithrave, te tera, te shtypura, ne feteza apo te grira:</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0"/>
              </w:rPr>
            </w:pPr>
            <w:r w:rsidRPr="00CD6608">
              <w:rPr>
                <w:sz w:val="20"/>
              </w:rPr>
              <w:t>1104 30 90</w:t>
            </w: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Prej drithrave te tjera</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72499D" w:rsidRDefault="0072499D"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CD6608" w:rsidTr="00CD6608">
        <w:tc>
          <w:tcPr>
            <w:tcW w:w="1418" w:type="dxa"/>
            <w:tcBorders>
              <w:top w:val="single" w:sz="4" w:space="0" w:color="auto"/>
              <w:left w:val="single" w:sz="4" w:space="0" w:color="auto"/>
              <w:bottom w:val="single" w:sz="4" w:space="0" w:color="auto"/>
            </w:tcBorders>
            <w:shd w:val="clear" w:color="auto" w:fill="auto"/>
          </w:tcPr>
          <w:p w:rsidR="00994FA3" w:rsidRPr="00CD6608" w:rsidRDefault="0072499D" w:rsidP="00994FA3">
            <w:pPr>
              <w:pStyle w:val="Tabele"/>
              <w:rPr>
                <w:sz w:val="18"/>
                <w:szCs w:val="18"/>
              </w:rPr>
            </w:pPr>
            <w:r w:rsidRPr="00CD6608">
              <w:rPr>
                <w:sz w:val="18"/>
                <w:szCs w:val="18"/>
              </w:rPr>
              <w:t xml:space="preserve"> </w:t>
            </w:r>
            <w:r w:rsidR="00994FA3" w:rsidRPr="00CD6608">
              <w:rPr>
                <w:sz w:val="18"/>
                <w:szCs w:val="18"/>
              </w:rPr>
              <w:t>Kodi NK</w:t>
            </w:r>
          </w:p>
        </w:tc>
        <w:tc>
          <w:tcPr>
            <w:tcW w:w="8530" w:type="dxa"/>
            <w:tcBorders>
              <w:top w:val="single" w:sz="4" w:space="0" w:color="auto"/>
              <w:bottom w:val="single" w:sz="4" w:space="0" w:color="auto"/>
              <w:right w:val="single" w:sz="4" w:space="0" w:color="auto"/>
            </w:tcBorders>
            <w:shd w:val="clear" w:color="auto" w:fill="auto"/>
          </w:tcPr>
          <w:p w:rsidR="00994FA3" w:rsidRPr="00CD6608" w:rsidRDefault="00994FA3" w:rsidP="00994FA3">
            <w:pPr>
              <w:pStyle w:val="Tabele"/>
              <w:rPr>
                <w:sz w:val="18"/>
                <w:szCs w:val="18"/>
              </w:rPr>
            </w:pPr>
            <w:r w:rsidRPr="00CD6608">
              <w:rPr>
                <w:sz w:val="18"/>
                <w:szCs w:val="18"/>
              </w:rPr>
              <w:t>Përshkrimi</w:t>
            </w:r>
          </w:p>
        </w:tc>
      </w:tr>
      <w:tr w:rsidR="00994FA3" w:rsidRPr="00CD6608" w:rsidTr="00CD6608">
        <w:tc>
          <w:tcPr>
            <w:tcW w:w="1418" w:type="dxa"/>
            <w:tcBorders>
              <w:top w:val="single" w:sz="4" w:space="0" w:color="auto"/>
              <w:left w:val="single" w:sz="4" w:space="0" w:color="auto"/>
              <w:bottom w:val="nil"/>
            </w:tcBorders>
            <w:shd w:val="clear" w:color="auto" w:fill="auto"/>
          </w:tcPr>
          <w:p w:rsidR="00994FA3" w:rsidRPr="00CD6608" w:rsidRDefault="00994FA3" w:rsidP="00994FA3">
            <w:pPr>
              <w:pStyle w:val="Tabele"/>
              <w:rPr>
                <w:sz w:val="18"/>
                <w:szCs w:val="18"/>
              </w:rPr>
            </w:pPr>
            <w:r w:rsidRPr="00CD6608">
              <w:rPr>
                <w:sz w:val="18"/>
                <w:szCs w:val="18"/>
              </w:rPr>
              <w:t>1108</w:t>
            </w:r>
          </w:p>
        </w:tc>
        <w:tc>
          <w:tcPr>
            <w:tcW w:w="8530" w:type="dxa"/>
            <w:tcBorders>
              <w:top w:val="single" w:sz="4" w:space="0" w:color="auto"/>
              <w:bottom w:val="nil"/>
              <w:right w:val="single" w:sz="4" w:space="0" w:color="auto"/>
            </w:tcBorders>
            <w:shd w:val="clear" w:color="auto" w:fill="auto"/>
          </w:tcPr>
          <w:p w:rsidR="00994FA3" w:rsidRPr="00CD6608" w:rsidRDefault="00994FA3" w:rsidP="00994FA3">
            <w:pPr>
              <w:pStyle w:val="Tabele"/>
              <w:rPr>
                <w:sz w:val="18"/>
                <w:szCs w:val="18"/>
              </w:rPr>
            </w:pPr>
            <w:r w:rsidRPr="00CD6608">
              <w:rPr>
                <w:sz w:val="18"/>
                <w:szCs w:val="18"/>
              </w:rPr>
              <w:t xml:space="preserve"> Niseshtera; inuline: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18"/>
                <w:szCs w:val="18"/>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18"/>
                <w:szCs w:val="18"/>
              </w:rPr>
            </w:pPr>
            <w:r w:rsidRPr="00CD6608">
              <w:rPr>
                <w:sz w:val="18"/>
                <w:szCs w:val="18"/>
              </w:rPr>
              <w:t>–  Niseshteja: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18"/>
                <w:szCs w:val="18"/>
              </w:rPr>
            </w:pPr>
            <w:r w:rsidRPr="00CD6608">
              <w:rPr>
                <w:sz w:val="18"/>
                <w:szCs w:val="18"/>
              </w:rPr>
              <w:t>1108 11 00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18"/>
                <w:szCs w:val="18"/>
              </w:rPr>
            </w:pPr>
            <w:r w:rsidRPr="00CD6608">
              <w:rPr>
                <w:sz w:val="18"/>
                <w:szCs w:val="18"/>
              </w:rPr>
              <w:t>– –  Niseshte gruri</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18"/>
                <w:szCs w:val="18"/>
              </w:rPr>
            </w:pPr>
            <w:r w:rsidRPr="00CD6608">
              <w:rPr>
                <w:sz w:val="18"/>
                <w:szCs w:val="18"/>
              </w:rPr>
              <w:t>1108 12 00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18"/>
                <w:szCs w:val="18"/>
              </w:rPr>
            </w:pPr>
            <w:r w:rsidRPr="00CD6608">
              <w:rPr>
                <w:sz w:val="18"/>
                <w:szCs w:val="18"/>
              </w:rPr>
              <w:t>– –  Niseshte misri (si drith)</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18"/>
                <w:szCs w:val="18"/>
              </w:rPr>
            </w:pPr>
            <w:r w:rsidRPr="00CD6608">
              <w:rPr>
                <w:sz w:val="18"/>
                <w:szCs w:val="18"/>
              </w:rPr>
              <w:t>1108 13 00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18"/>
                <w:szCs w:val="18"/>
              </w:rPr>
            </w:pPr>
            <w:r w:rsidRPr="00CD6608">
              <w:rPr>
                <w:sz w:val="18"/>
                <w:szCs w:val="18"/>
              </w:rPr>
              <w:t>– –  Niseshte patateje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18"/>
                <w:szCs w:val="18"/>
              </w:rPr>
            </w:pPr>
            <w:r w:rsidRPr="00CD6608">
              <w:rPr>
                <w:sz w:val="18"/>
                <w:szCs w:val="18"/>
              </w:rPr>
              <w:t>1108 14 00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18"/>
                <w:szCs w:val="18"/>
              </w:rPr>
            </w:pPr>
            <w:r w:rsidRPr="00CD6608">
              <w:rPr>
                <w:sz w:val="18"/>
                <w:szCs w:val="18"/>
              </w:rPr>
              <w:t>– –  Niseshte manioke (cassava)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18"/>
                <w:szCs w:val="18"/>
              </w:rPr>
            </w:pPr>
            <w:r w:rsidRPr="00CD6608">
              <w:rPr>
                <w:sz w:val="18"/>
                <w:szCs w:val="18"/>
              </w:rPr>
              <w:t>1108 19</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18"/>
                <w:szCs w:val="18"/>
              </w:rPr>
            </w:pPr>
            <w:r w:rsidRPr="00CD6608">
              <w:rPr>
                <w:sz w:val="18"/>
                <w:szCs w:val="18"/>
              </w:rPr>
              <w:t>– –  Niseshte te tjera:</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18"/>
                <w:szCs w:val="18"/>
              </w:rPr>
            </w:pPr>
            <w:r w:rsidRPr="00CD6608">
              <w:rPr>
                <w:sz w:val="18"/>
                <w:szCs w:val="18"/>
              </w:rPr>
              <w:t>1108 19 90</w:t>
            </w: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18"/>
                <w:szCs w:val="18"/>
              </w:rPr>
            </w:pPr>
            <w:r w:rsidRPr="00CD6608">
              <w:rPr>
                <w:sz w:val="18"/>
                <w:szCs w:val="18"/>
              </w:rPr>
              <w:t>– – –  Te tjera</w:t>
            </w:r>
          </w:p>
        </w:tc>
      </w:tr>
      <w:tr w:rsidR="00994FA3" w:rsidRPr="00CD6608" w:rsidTr="00CD6608">
        <w:tc>
          <w:tcPr>
            <w:tcW w:w="1418" w:type="dxa"/>
            <w:tcBorders>
              <w:left w:val="single" w:sz="4" w:space="0" w:color="auto"/>
              <w:bottom w:val="nil"/>
            </w:tcBorders>
            <w:shd w:val="clear" w:color="auto" w:fill="auto"/>
          </w:tcPr>
          <w:p w:rsidR="00994FA3" w:rsidRPr="00CD6608" w:rsidRDefault="00994FA3" w:rsidP="00994FA3">
            <w:pPr>
              <w:pStyle w:val="Tabele"/>
              <w:rPr>
                <w:sz w:val="18"/>
                <w:szCs w:val="18"/>
              </w:rPr>
            </w:pPr>
            <w:r w:rsidRPr="00CD6608">
              <w:rPr>
                <w:sz w:val="18"/>
                <w:szCs w:val="18"/>
              </w:rPr>
              <w:t>1202</w:t>
            </w:r>
          </w:p>
        </w:tc>
        <w:tc>
          <w:tcPr>
            <w:tcW w:w="8530" w:type="dxa"/>
            <w:tcBorders>
              <w:bottom w:val="nil"/>
              <w:right w:val="single" w:sz="4" w:space="0" w:color="auto"/>
            </w:tcBorders>
            <w:shd w:val="clear" w:color="auto" w:fill="auto"/>
          </w:tcPr>
          <w:p w:rsidR="00994FA3" w:rsidRPr="00CD6608" w:rsidRDefault="00994FA3" w:rsidP="00994FA3">
            <w:pPr>
              <w:pStyle w:val="Tabele"/>
              <w:rPr>
                <w:sz w:val="18"/>
                <w:szCs w:val="18"/>
              </w:rPr>
            </w:pPr>
            <w:r w:rsidRPr="00CD6608">
              <w:rPr>
                <w:sz w:val="18"/>
                <w:szCs w:val="18"/>
              </w:rPr>
              <w:t xml:space="preserve"> Kikirike, te papjekura apo te pagatuara ndryshe, nese jane apo jo te qeruara apo te thyera: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18"/>
                <w:szCs w:val="18"/>
              </w:rPr>
            </w:pPr>
            <w:r w:rsidRPr="00CD6608">
              <w:rPr>
                <w:sz w:val="18"/>
                <w:szCs w:val="18"/>
              </w:rPr>
              <w:t>1202 10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18"/>
                <w:szCs w:val="18"/>
              </w:rPr>
            </w:pPr>
            <w:r w:rsidRPr="00CD6608">
              <w:rPr>
                <w:sz w:val="18"/>
                <w:szCs w:val="18"/>
              </w:rPr>
              <w:t>–  Ne guacke: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18"/>
                <w:szCs w:val="18"/>
              </w:rPr>
            </w:pPr>
            <w:r w:rsidRPr="00CD6608">
              <w:rPr>
                <w:sz w:val="18"/>
                <w:szCs w:val="18"/>
              </w:rPr>
              <w:t>1202 10 90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18"/>
                <w:szCs w:val="18"/>
              </w:rPr>
            </w:pPr>
            <w:r w:rsidRPr="00CD6608">
              <w:rPr>
                <w:sz w:val="18"/>
                <w:szCs w:val="18"/>
              </w:rPr>
              <w:t>– –  Te tjera</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18"/>
                <w:szCs w:val="18"/>
              </w:rPr>
            </w:pPr>
            <w:r w:rsidRPr="00CD6608">
              <w:rPr>
                <w:sz w:val="18"/>
                <w:szCs w:val="18"/>
              </w:rPr>
              <w:t>1202 20 00</w:t>
            </w: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18"/>
                <w:szCs w:val="18"/>
              </w:rPr>
            </w:pPr>
            <w:r w:rsidRPr="00CD6608">
              <w:rPr>
                <w:sz w:val="18"/>
                <w:szCs w:val="18"/>
              </w:rPr>
              <w:t>–  Te qeruara, nese jane apo jo te thyera</w:t>
            </w:r>
          </w:p>
        </w:tc>
      </w:tr>
      <w:tr w:rsidR="00994FA3" w:rsidRPr="00CD6608" w:rsidTr="00CD6608">
        <w:tc>
          <w:tcPr>
            <w:tcW w:w="1418" w:type="dxa"/>
            <w:tcBorders>
              <w:left w:val="single" w:sz="4" w:space="0" w:color="auto"/>
              <w:bottom w:val="nil"/>
            </w:tcBorders>
            <w:shd w:val="clear" w:color="auto" w:fill="auto"/>
          </w:tcPr>
          <w:p w:rsidR="00994FA3" w:rsidRPr="00CD6608" w:rsidRDefault="00994FA3" w:rsidP="00994FA3">
            <w:pPr>
              <w:pStyle w:val="Tabele"/>
              <w:rPr>
                <w:sz w:val="18"/>
                <w:szCs w:val="18"/>
              </w:rPr>
            </w:pPr>
            <w:r w:rsidRPr="00CD6608">
              <w:rPr>
                <w:sz w:val="18"/>
                <w:szCs w:val="18"/>
              </w:rPr>
              <w:t>1211</w:t>
            </w:r>
          </w:p>
        </w:tc>
        <w:tc>
          <w:tcPr>
            <w:tcW w:w="8530" w:type="dxa"/>
            <w:tcBorders>
              <w:bottom w:val="nil"/>
              <w:right w:val="single" w:sz="4" w:space="0" w:color="auto"/>
            </w:tcBorders>
            <w:shd w:val="clear" w:color="auto" w:fill="auto"/>
          </w:tcPr>
          <w:p w:rsidR="00994FA3" w:rsidRPr="00CD6608" w:rsidRDefault="00994FA3" w:rsidP="00994FA3">
            <w:pPr>
              <w:pStyle w:val="Tabele"/>
              <w:rPr>
                <w:sz w:val="18"/>
                <w:szCs w:val="18"/>
              </w:rPr>
            </w:pPr>
            <w:r w:rsidRPr="00CD6608">
              <w:rPr>
                <w:sz w:val="18"/>
                <w:szCs w:val="18"/>
              </w:rPr>
              <w:t xml:space="preserve"> Bimet dhe pjese te bimeve (perfshire farat dhe frutat), te nje lloji te perdorur kryesisht ne parfumeri, ne farmaceutike apo per qellime insekticidale, fungicidale apo qellime te ngjashme, te fresketa apo te thara, nese jane apo jo te prera, te shtypura apo te puderzuara: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18"/>
                <w:szCs w:val="18"/>
              </w:rPr>
            </w:pPr>
            <w:r w:rsidRPr="00CD6608">
              <w:rPr>
                <w:sz w:val="18"/>
                <w:szCs w:val="18"/>
              </w:rPr>
              <w:t>1211 20 00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18"/>
                <w:szCs w:val="18"/>
              </w:rPr>
            </w:pPr>
            <w:r w:rsidRPr="00CD6608">
              <w:rPr>
                <w:sz w:val="18"/>
                <w:szCs w:val="18"/>
              </w:rPr>
              <w:t>–  Rrenje xhensen</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18"/>
                <w:szCs w:val="18"/>
              </w:rPr>
            </w:pPr>
            <w:r w:rsidRPr="00CD6608">
              <w:rPr>
                <w:sz w:val="18"/>
                <w:szCs w:val="18"/>
              </w:rPr>
              <w:t>1211 30 00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18"/>
                <w:szCs w:val="18"/>
              </w:rPr>
            </w:pPr>
            <w:r w:rsidRPr="00CD6608">
              <w:rPr>
                <w:sz w:val="18"/>
                <w:szCs w:val="18"/>
              </w:rPr>
              <w:t>–  Flete Coca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18"/>
                <w:szCs w:val="18"/>
              </w:rPr>
            </w:pPr>
            <w:r w:rsidRPr="00CD6608">
              <w:rPr>
                <w:sz w:val="18"/>
                <w:szCs w:val="18"/>
              </w:rPr>
              <w:t>1211 40 00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18"/>
                <w:szCs w:val="18"/>
              </w:rPr>
            </w:pPr>
            <w:r w:rsidRPr="00CD6608">
              <w:rPr>
                <w:sz w:val="18"/>
                <w:szCs w:val="18"/>
              </w:rPr>
              <w:t>–  Bime lulekuqe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18"/>
                <w:szCs w:val="18"/>
              </w:rPr>
            </w:pPr>
            <w:r w:rsidRPr="00CD6608">
              <w:rPr>
                <w:sz w:val="18"/>
                <w:szCs w:val="18"/>
              </w:rPr>
              <w:t>1211 90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18"/>
                <w:szCs w:val="18"/>
              </w:rPr>
            </w:pPr>
            <w:r w:rsidRPr="00CD6608">
              <w:rPr>
                <w:sz w:val="18"/>
                <w:szCs w:val="18"/>
              </w:rPr>
              <w:t>–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18"/>
                <w:szCs w:val="18"/>
              </w:rPr>
            </w:pPr>
            <w:r w:rsidRPr="00CD6608">
              <w:rPr>
                <w:sz w:val="18"/>
                <w:szCs w:val="18"/>
              </w:rPr>
              <w:t>1211 90 85</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18"/>
                <w:szCs w:val="18"/>
              </w:rPr>
            </w:pPr>
            <w:r w:rsidRPr="00CD6608">
              <w:rPr>
                <w:sz w:val="18"/>
                <w:szCs w:val="18"/>
              </w:rPr>
              <w:t>– –  Te tjera</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18"/>
                <w:szCs w:val="18"/>
              </w:rPr>
            </w:pPr>
            <w:r w:rsidRPr="00CD6608">
              <w:rPr>
                <w:sz w:val="18"/>
                <w:szCs w:val="18"/>
              </w:rPr>
              <w:t>ex 1211 90 85</w:t>
            </w: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18"/>
                <w:szCs w:val="18"/>
              </w:rPr>
            </w:pPr>
            <w:r w:rsidRPr="00CD6608">
              <w:rPr>
                <w:sz w:val="18"/>
                <w:szCs w:val="18"/>
              </w:rPr>
              <w:t>--- Rrenjet e Glyucyrrhiza glabra</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CD6608" w:rsidTr="00CD6608">
        <w:tc>
          <w:tcPr>
            <w:tcW w:w="1418" w:type="dxa"/>
            <w:tcBorders>
              <w:top w:val="single" w:sz="4" w:space="0" w:color="auto"/>
              <w:left w:val="single" w:sz="4" w:space="0" w:color="auto"/>
              <w:bottom w:val="single" w:sz="4" w:space="0" w:color="auto"/>
            </w:tcBorders>
            <w:shd w:val="clear" w:color="auto" w:fill="auto"/>
          </w:tcPr>
          <w:p w:rsidR="00994FA3" w:rsidRPr="00CD6608" w:rsidRDefault="0072499D" w:rsidP="00994FA3">
            <w:pPr>
              <w:pStyle w:val="Tabele"/>
              <w:rPr>
                <w:sz w:val="21"/>
                <w:szCs w:val="21"/>
              </w:rPr>
            </w:pPr>
            <w:r w:rsidRPr="00CD6608">
              <w:rPr>
                <w:sz w:val="21"/>
                <w:szCs w:val="21"/>
              </w:rPr>
              <w:t xml:space="preserve"> </w:t>
            </w:r>
            <w:r w:rsidR="00994FA3" w:rsidRPr="00CD6608">
              <w:rPr>
                <w:sz w:val="21"/>
                <w:szCs w:val="21"/>
              </w:rPr>
              <w:t>Kodi NK</w:t>
            </w:r>
          </w:p>
        </w:tc>
        <w:tc>
          <w:tcPr>
            <w:tcW w:w="8530" w:type="dxa"/>
            <w:tcBorders>
              <w:top w:val="single" w:sz="4" w:space="0" w:color="auto"/>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Përshkrimi</w:t>
            </w:r>
          </w:p>
        </w:tc>
      </w:tr>
      <w:tr w:rsidR="00994FA3" w:rsidRPr="00CD6608" w:rsidTr="00CD6608">
        <w:tc>
          <w:tcPr>
            <w:tcW w:w="1418" w:type="dxa"/>
            <w:tcBorders>
              <w:top w:val="single" w:sz="4" w:space="0" w:color="auto"/>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1501 00</w:t>
            </w:r>
          </w:p>
        </w:tc>
        <w:tc>
          <w:tcPr>
            <w:tcW w:w="8530" w:type="dxa"/>
            <w:tcBorders>
              <w:top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xml:space="preserve"> Dhjam derri (perfshire sallon) dhe dhjami i shpendeve, ndryshe nga ai i kreut Nr. 0209 apo 1503:</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Dhjam derri (perfshire dhe sallon):</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1501 00 19</w:t>
            </w: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Te tjera</w:t>
            </w:r>
          </w:p>
        </w:tc>
      </w:tr>
      <w:tr w:rsidR="00994FA3" w:rsidRPr="00CD6608" w:rsidTr="00CD6608">
        <w:tc>
          <w:tcPr>
            <w:tcW w:w="1418" w:type="dxa"/>
            <w:tcBorders>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1508</w:t>
            </w:r>
          </w:p>
        </w:tc>
        <w:tc>
          <w:tcPr>
            <w:tcW w:w="8530" w:type="dxa"/>
            <w:tcBorders>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Vaj kikiriku dhe fraksionet e tij, nese eshte apo jo i rafinuar, por jo i modifikuar kimikisht:</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1508 10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Vaj i paperpunuar:</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1508 10 90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1508 90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top w:val="nil"/>
              <w:lef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1508 90 90</w:t>
            </w:r>
          </w:p>
        </w:tc>
        <w:tc>
          <w:tcPr>
            <w:tcW w:w="8530" w:type="dxa"/>
            <w:tcBorders>
              <w:top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1510 00</w:t>
            </w:r>
          </w:p>
        </w:tc>
        <w:tc>
          <w:tcPr>
            <w:tcW w:w="8530" w:type="dxa"/>
            <w:tcBorders>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Vajra te tjera dhe fraksionet e tyre, fituar vetem nga ulliri, nese jane apo jo rafinuar, por jo te modifikuar kimikisht, duke perfshire lidhjet e ketyre vajrave apo fraksioneve me vajrat apo fraksionet e kreut Nr. 1509:</w:t>
            </w:r>
          </w:p>
        </w:tc>
      </w:tr>
      <w:tr w:rsidR="00994FA3" w:rsidRPr="00CD6608" w:rsidTr="00CD6608">
        <w:tc>
          <w:tcPr>
            <w:tcW w:w="1418" w:type="dxa"/>
            <w:tcBorders>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1522 00</w:t>
            </w:r>
          </w:p>
        </w:tc>
        <w:tc>
          <w:tcPr>
            <w:tcW w:w="8530" w:type="dxa"/>
            <w:tcBorders>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Degras; mbetjet e rezultuara nga perpunimi i substancave yndyrore apo i dylleve vegjetale apo prej kafsheve: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Mbetje qe rezultojne nga trajtimi i substancave dhjamore ose nga dyllet shtazore ose vegjetale: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Qe permbajne vajra qe kane karakteristikat e vajit te ullirit:</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72499D" w:rsidP="00994FA3">
            <w:pPr>
              <w:pStyle w:val="Tabele"/>
              <w:rPr>
                <w:sz w:val="21"/>
                <w:szCs w:val="21"/>
              </w:rPr>
            </w:pPr>
            <w:r w:rsidRPr="00CD6608">
              <w:rPr>
                <w:sz w:val="21"/>
                <w:szCs w:val="21"/>
              </w:rPr>
              <w:t xml:space="preserve"> </w:t>
            </w:r>
            <w:r w:rsidR="00994FA3" w:rsidRPr="00CD6608">
              <w:rPr>
                <w:sz w:val="21"/>
                <w:szCs w:val="21"/>
              </w:rPr>
              <w:t>Kodi NK</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Përshkrimi</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1522 00 39</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1522 00 91</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Mbetje nga perpunimi i vajit; mbetje nga perpunimi i sapunit</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1522 00 99</w:t>
            </w: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Te tjera</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CD6608" w:rsidTr="00CD6608">
        <w:tc>
          <w:tcPr>
            <w:tcW w:w="1418" w:type="dxa"/>
            <w:tcBorders>
              <w:top w:val="single" w:sz="4" w:space="0" w:color="auto"/>
              <w:left w:val="single" w:sz="4" w:space="0" w:color="auto"/>
              <w:bottom w:val="single" w:sz="4" w:space="0" w:color="auto"/>
            </w:tcBorders>
            <w:shd w:val="clear" w:color="auto" w:fill="auto"/>
          </w:tcPr>
          <w:p w:rsidR="00994FA3" w:rsidRPr="00CD6608" w:rsidRDefault="0072499D" w:rsidP="00994FA3">
            <w:pPr>
              <w:pStyle w:val="Tabele"/>
              <w:rPr>
                <w:sz w:val="21"/>
                <w:szCs w:val="21"/>
              </w:rPr>
            </w:pPr>
            <w:r w:rsidRPr="00CD6608">
              <w:rPr>
                <w:sz w:val="21"/>
                <w:szCs w:val="21"/>
              </w:rPr>
              <w:t xml:space="preserve"> </w:t>
            </w:r>
            <w:r w:rsidR="00994FA3" w:rsidRPr="00CD6608">
              <w:rPr>
                <w:sz w:val="21"/>
                <w:szCs w:val="21"/>
              </w:rPr>
              <w:t>Kodi NK</w:t>
            </w:r>
          </w:p>
        </w:tc>
        <w:tc>
          <w:tcPr>
            <w:tcW w:w="8530" w:type="dxa"/>
            <w:tcBorders>
              <w:top w:val="single" w:sz="4" w:space="0" w:color="auto"/>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Përshkrimi</w:t>
            </w:r>
          </w:p>
        </w:tc>
      </w:tr>
      <w:tr w:rsidR="00994FA3" w:rsidRPr="00CD6608" w:rsidTr="00CD6608">
        <w:tc>
          <w:tcPr>
            <w:tcW w:w="1418" w:type="dxa"/>
            <w:tcBorders>
              <w:top w:val="single" w:sz="4" w:space="0" w:color="auto"/>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1602</w:t>
            </w:r>
          </w:p>
        </w:tc>
        <w:tc>
          <w:tcPr>
            <w:tcW w:w="8530" w:type="dxa"/>
            <w:tcBorders>
              <w:top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Mish, te brendeshmet e mishit apo gjaku, te pergatitur apo ruajtur ne menyre tjeter:</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1602 10 00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Pergatitjet e homogjenizuara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shpendeve te kreut 0105:</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1602 31</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Prej gjelave te detit:</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Qe permban 57% ose me shume, ne peshe, mish ose te brendshme shpendesh:</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1602 31 11</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Qe permbajne ekskluzivisht mish gjeli te pagatuar</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1602 31 19</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1602 31 90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1602 32</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Prej shpendeve te llojit Gallus domesticus:</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Qe permbajne  me shume  se 57 % ndaj peshes mish apo te brendshme shpendesh:</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1602 32 11</w:t>
            </w:r>
          </w:p>
        </w:tc>
        <w:tc>
          <w:tcPr>
            <w:tcW w:w="8530" w:type="dxa"/>
            <w:tcBorders>
              <w:top w:val="nil"/>
              <w:bottom w:val="nil"/>
              <w:right w:val="single" w:sz="4" w:space="0" w:color="auto"/>
            </w:tcBorders>
            <w:shd w:val="clear" w:color="auto" w:fill="auto"/>
            <w:vAlign w:val="center"/>
          </w:tcPr>
          <w:p w:rsidR="00994FA3" w:rsidRPr="00CD6608" w:rsidRDefault="00994FA3" w:rsidP="00994FA3">
            <w:pPr>
              <w:pStyle w:val="Tabele"/>
              <w:rPr>
                <w:sz w:val="21"/>
                <w:szCs w:val="21"/>
              </w:rPr>
            </w:pPr>
            <w:r w:rsidRPr="00CD6608">
              <w:rPr>
                <w:sz w:val="21"/>
                <w:szCs w:val="21"/>
              </w:rPr>
              <w:t>– – – –  Te pagatuara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1602 32 19</w:t>
            </w:r>
          </w:p>
        </w:tc>
        <w:tc>
          <w:tcPr>
            <w:tcW w:w="8530" w:type="dxa"/>
            <w:tcBorders>
              <w:top w:val="nil"/>
              <w:bottom w:val="nil"/>
              <w:right w:val="single" w:sz="4" w:space="0" w:color="auto"/>
            </w:tcBorders>
            <w:shd w:val="clear" w:color="auto" w:fill="auto"/>
            <w:vAlign w:val="center"/>
          </w:tcPr>
          <w:p w:rsidR="00994FA3" w:rsidRPr="00CD6608" w:rsidRDefault="00994FA3" w:rsidP="00994FA3">
            <w:pPr>
              <w:pStyle w:val="Tabele"/>
              <w:rPr>
                <w:sz w:val="21"/>
                <w:szCs w:val="21"/>
              </w:rPr>
            </w:pPr>
            <w:r w:rsidRPr="00CD6608">
              <w:rPr>
                <w:sz w:val="21"/>
                <w:szCs w:val="21"/>
              </w:rPr>
              <w:t>– – – –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1602 32 90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1602 39</w:t>
            </w:r>
          </w:p>
        </w:tc>
        <w:tc>
          <w:tcPr>
            <w:tcW w:w="8530" w:type="dxa"/>
            <w:tcBorders>
              <w:top w:val="nil"/>
              <w:bottom w:val="nil"/>
              <w:right w:val="single" w:sz="4" w:space="0" w:color="auto"/>
            </w:tcBorders>
            <w:shd w:val="clear" w:color="auto" w:fill="auto"/>
            <w:vAlign w:val="center"/>
          </w:tcPr>
          <w:p w:rsidR="00994FA3" w:rsidRPr="00CD6608" w:rsidRDefault="00994FA3" w:rsidP="00994FA3">
            <w:pPr>
              <w:pStyle w:val="Tabele"/>
              <w:rPr>
                <w:sz w:val="21"/>
                <w:szCs w:val="21"/>
              </w:rPr>
            </w:pPr>
            <w:r w:rsidRPr="00CD6608">
              <w:rPr>
                <w:sz w:val="21"/>
                <w:szCs w:val="21"/>
              </w:rPr>
              <w:t>– –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vAlign w:val="center"/>
          </w:tcPr>
          <w:p w:rsidR="00994FA3" w:rsidRPr="00CD6608" w:rsidRDefault="00994FA3" w:rsidP="00994FA3">
            <w:pPr>
              <w:pStyle w:val="Tabele"/>
              <w:rPr>
                <w:sz w:val="21"/>
                <w:szCs w:val="21"/>
              </w:rPr>
            </w:pPr>
            <w:r w:rsidRPr="00CD6608">
              <w:rPr>
                <w:sz w:val="21"/>
                <w:szCs w:val="21"/>
              </w:rPr>
              <w:t>– – –  Qe permbajne  me shume  se 57 % ndaj peshes mish apo te brendshme shpendesh:</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1602 39 21</w:t>
            </w:r>
          </w:p>
        </w:tc>
        <w:tc>
          <w:tcPr>
            <w:tcW w:w="8530" w:type="dxa"/>
            <w:tcBorders>
              <w:top w:val="nil"/>
              <w:bottom w:val="nil"/>
              <w:right w:val="single" w:sz="4" w:space="0" w:color="auto"/>
            </w:tcBorders>
            <w:shd w:val="clear" w:color="auto" w:fill="auto"/>
            <w:vAlign w:val="center"/>
          </w:tcPr>
          <w:p w:rsidR="00994FA3" w:rsidRPr="00CD6608" w:rsidRDefault="00994FA3" w:rsidP="00994FA3">
            <w:pPr>
              <w:pStyle w:val="Tabele"/>
              <w:rPr>
                <w:sz w:val="21"/>
                <w:szCs w:val="21"/>
              </w:rPr>
            </w:pPr>
            <w:r w:rsidRPr="00CD6608">
              <w:rPr>
                <w:sz w:val="21"/>
                <w:szCs w:val="21"/>
              </w:rPr>
              <w:t>– – – –  Te pagatuara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72499D" w:rsidP="00994FA3">
            <w:pPr>
              <w:pStyle w:val="Tabele"/>
              <w:rPr>
                <w:sz w:val="21"/>
                <w:szCs w:val="21"/>
              </w:rPr>
            </w:pPr>
            <w:r w:rsidRPr="00CD6608">
              <w:rPr>
                <w:sz w:val="21"/>
                <w:szCs w:val="21"/>
              </w:rPr>
              <w:t xml:space="preserve"> </w:t>
            </w:r>
            <w:r w:rsidR="00994FA3" w:rsidRPr="00CD6608">
              <w:rPr>
                <w:sz w:val="21"/>
                <w:szCs w:val="21"/>
              </w:rPr>
              <w:t>Kodi NK</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Përshkrimi</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1602 39 29</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Te tjera</w:t>
            </w:r>
          </w:p>
        </w:tc>
      </w:tr>
      <w:tr w:rsidR="00994FA3" w:rsidRPr="00CD6608" w:rsidTr="00CD6608">
        <w:tc>
          <w:tcPr>
            <w:tcW w:w="1418" w:type="dxa"/>
            <w:tcBorders>
              <w:top w:val="nil"/>
              <w:lef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1602 39 80</w:t>
            </w:r>
          </w:p>
        </w:tc>
        <w:tc>
          <w:tcPr>
            <w:tcW w:w="8530" w:type="dxa"/>
            <w:tcBorders>
              <w:top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Te tjera</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Prej derri:</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CD6608" w:rsidTr="00CD6608">
        <w:tc>
          <w:tcPr>
            <w:tcW w:w="1418" w:type="dxa"/>
            <w:tcBorders>
              <w:top w:val="single" w:sz="4" w:space="0" w:color="auto"/>
              <w:left w:val="single" w:sz="4" w:space="0" w:color="auto"/>
              <w:bottom w:val="single" w:sz="4" w:space="0" w:color="auto"/>
            </w:tcBorders>
            <w:shd w:val="clear" w:color="auto" w:fill="auto"/>
          </w:tcPr>
          <w:p w:rsidR="00994FA3" w:rsidRPr="00CD6608" w:rsidRDefault="0072499D" w:rsidP="00994FA3">
            <w:pPr>
              <w:pStyle w:val="Tabele"/>
              <w:rPr>
                <w:sz w:val="21"/>
                <w:szCs w:val="21"/>
              </w:rPr>
            </w:pPr>
            <w:r w:rsidRPr="00CD6608">
              <w:rPr>
                <w:sz w:val="21"/>
                <w:szCs w:val="21"/>
              </w:rPr>
              <w:t xml:space="preserve"> </w:t>
            </w:r>
            <w:r w:rsidR="00994FA3" w:rsidRPr="00CD6608">
              <w:rPr>
                <w:sz w:val="21"/>
                <w:szCs w:val="21"/>
              </w:rPr>
              <w:t>Kodi NK</w:t>
            </w:r>
          </w:p>
        </w:tc>
        <w:tc>
          <w:tcPr>
            <w:tcW w:w="8530" w:type="dxa"/>
            <w:tcBorders>
              <w:top w:val="single" w:sz="4" w:space="0" w:color="auto"/>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Përshkrimi</w:t>
            </w:r>
          </w:p>
        </w:tc>
      </w:tr>
      <w:tr w:rsidR="00994FA3" w:rsidRPr="00CD6608" w:rsidTr="00CD6608">
        <w:tc>
          <w:tcPr>
            <w:tcW w:w="1418" w:type="dxa"/>
            <w:tcBorders>
              <w:top w:val="single" w:sz="4" w:space="0" w:color="auto"/>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1602 41</w:t>
            </w:r>
          </w:p>
        </w:tc>
        <w:tc>
          <w:tcPr>
            <w:tcW w:w="8530" w:type="dxa"/>
            <w:tcBorders>
              <w:top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Prej kofsheve dhe prerjeve prej tyre: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1602 42</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Prej shpatullave dhe prerjeve prej tyre: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1602 49</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Te tjera, perfshire perzierjet:</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Te derrave shtepiake: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Qe permbajne ndaj peshes 80 % apo me shume mish apo te brendshme mishi, te cdo lloji, perfshire yndyrnat e cdo lloji apo origjine: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1602 49 13</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Qafat dhe pjeset prej tyre, duke perfshire perzierjet e qafes edhe shpatullave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1602 49 19</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1602 49 90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1602 50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Prej gjedheve: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Ne paketime hermetikisht te mbyllura: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1602 50 31</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Mish vici i kripur</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1602 50 39</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1602 50 80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1602 90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 perfshire pergatitjet e gjakut te çdo lloj kafshe: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1602 90 31</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Te kafsheve te gjuetise apo te lepujve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72499D" w:rsidP="00994FA3">
            <w:pPr>
              <w:pStyle w:val="Tabele"/>
              <w:rPr>
                <w:sz w:val="21"/>
                <w:szCs w:val="21"/>
              </w:rPr>
            </w:pPr>
            <w:r w:rsidRPr="00CD6608">
              <w:rPr>
                <w:sz w:val="21"/>
                <w:szCs w:val="21"/>
              </w:rPr>
              <w:t xml:space="preserve"> </w:t>
            </w:r>
            <w:r w:rsidR="00994FA3" w:rsidRPr="00CD6608">
              <w:rPr>
                <w:sz w:val="21"/>
                <w:szCs w:val="21"/>
              </w:rPr>
              <w:t>Kodi NK</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Përshkrimi</w:t>
            </w:r>
          </w:p>
        </w:tc>
      </w:tr>
      <w:tr w:rsidR="00994FA3" w:rsidRPr="00CD6608" w:rsidTr="00CD6608">
        <w:tc>
          <w:tcPr>
            <w:tcW w:w="1418" w:type="dxa"/>
            <w:tcBorders>
              <w:top w:val="nil"/>
              <w:lef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1602 90 41</w:t>
            </w:r>
          </w:p>
        </w:tc>
        <w:tc>
          <w:tcPr>
            <w:tcW w:w="8530" w:type="dxa"/>
            <w:tcBorders>
              <w:top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Te kaprolleve</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Te tjera:</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CD6608" w:rsidTr="00CD6608">
        <w:tc>
          <w:tcPr>
            <w:tcW w:w="1418" w:type="dxa"/>
            <w:tcBorders>
              <w:top w:val="single" w:sz="4" w:space="0" w:color="auto"/>
              <w:left w:val="single" w:sz="4" w:space="0" w:color="auto"/>
              <w:bottom w:val="single" w:sz="4" w:space="0" w:color="auto"/>
            </w:tcBorders>
            <w:shd w:val="clear" w:color="auto" w:fill="auto"/>
          </w:tcPr>
          <w:p w:rsidR="00994FA3" w:rsidRPr="00CD6608" w:rsidRDefault="0072499D" w:rsidP="00994FA3">
            <w:pPr>
              <w:pStyle w:val="Tabele"/>
              <w:rPr>
                <w:sz w:val="21"/>
                <w:szCs w:val="21"/>
              </w:rPr>
            </w:pPr>
            <w:r w:rsidRPr="00CD6608">
              <w:rPr>
                <w:sz w:val="21"/>
                <w:szCs w:val="21"/>
              </w:rPr>
              <w:t xml:space="preserve"> </w:t>
            </w:r>
            <w:r w:rsidR="00994FA3" w:rsidRPr="00CD6608">
              <w:rPr>
                <w:sz w:val="21"/>
                <w:szCs w:val="21"/>
              </w:rPr>
              <w:t>Kodi NK</w:t>
            </w:r>
          </w:p>
        </w:tc>
        <w:tc>
          <w:tcPr>
            <w:tcW w:w="8530" w:type="dxa"/>
            <w:tcBorders>
              <w:top w:val="single" w:sz="4" w:space="0" w:color="auto"/>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Përshkrimi</w:t>
            </w:r>
          </w:p>
        </w:tc>
      </w:tr>
      <w:tr w:rsidR="00994FA3" w:rsidRPr="00CD6608" w:rsidTr="00CD6608">
        <w:tc>
          <w:tcPr>
            <w:tcW w:w="1418" w:type="dxa"/>
            <w:tcBorders>
              <w:top w:val="single" w:sz="4" w:space="0" w:color="auto"/>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1602 90 51</w:t>
            </w:r>
          </w:p>
        </w:tc>
        <w:tc>
          <w:tcPr>
            <w:tcW w:w="8530" w:type="dxa"/>
            <w:tcBorders>
              <w:top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Qe permbajne mish apo te brendshme mishi te derrave shtepiake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Qe permban mish ose te brendshme gjedhesh:</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1602 90 61</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  Te pagatuara; perzierje te mishit apo te brendshme mishi te gatuara dhe mishit apo te brendshme mishi te pagatuara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  Prej deleve apo dhive: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 –  Te pagatuara; perzierje te mishit apo te brendshme mishi te gatuara dhe mishit apo te brendshme mishi te pagatuara: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1602 90 72</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 – –  Te deleve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1602 90 74</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 – –  Te dhive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 –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1602 90 76</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 – –  Te deleve</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1602 90 78</w:t>
            </w: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 – –  Te dhive</w:t>
            </w:r>
          </w:p>
        </w:tc>
      </w:tr>
      <w:tr w:rsidR="00994FA3" w:rsidRPr="00CD6608" w:rsidTr="00CD6608">
        <w:tc>
          <w:tcPr>
            <w:tcW w:w="1418" w:type="dxa"/>
            <w:tcBorders>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1701</w:t>
            </w:r>
          </w:p>
        </w:tc>
        <w:tc>
          <w:tcPr>
            <w:tcW w:w="8530" w:type="dxa"/>
            <w:tcBorders>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Sheqer i prodhuar nga kallam sheqeri apo nga panxhar sheqeri dhe saharoza kimikisht e paster, ne gjendje te ngurte: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1701 91 00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Qe permbajne lende aromatizuese apo ngjyruese shtese</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1701 99</w:t>
            </w: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lef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1702</w:t>
            </w:r>
          </w:p>
        </w:tc>
        <w:tc>
          <w:tcPr>
            <w:tcW w:w="8530" w:type="dxa"/>
            <w:tcBorders>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xml:space="preserve"> Sheqer tjeter, duke perfshire laktozen, maltozen, glukozen dhe fruktozen kimikisht te pastra, ne gjendje te ngurte; shurupet e sheqerit qe nuk permbajne lende aromatizuese dhe ngjyruese shtese; mjalte artificial, nese eshte apo jo i perzier me mjalte natyral, karamel:</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Laktoze dhe shurup laktoze:</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CD6608" w:rsidTr="00CD6608">
        <w:tc>
          <w:tcPr>
            <w:tcW w:w="1418" w:type="dxa"/>
            <w:tcBorders>
              <w:top w:val="single" w:sz="4" w:space="0" w:color="auto"/>
              <w:left w:val="single" w:sz="4" w:space="0" w:color="auto"/>
              <w:bottom w:val="single" w:sz="4" w:space="0" w:color="auto"/>
            </w:tcBorders>
            <w:shd w:val="clear" w:color="auto" w:fill="auto"/>
          </w:tcPr>
          <w:p w:rsidR="00994FA3" w:rsidRPr="00CD6608" w:rsidRDefault="0072499D" w:rsidP="00994FA3">
            <w:pPr>
              <w:pStyle w:val="Tabele"/>
              <w:rPr>
                <w:sz w:val="21"/>
                <w:szCs w:val="21"/>
              </w:rPr>
            </w:pPr>
            <w:r w:rsidRPr="00CD6608">
              <w:rPr>
                <w:sz w:val="21"/>
                <w:szCs w:val="21"/>
              </w:rPr>
              <w:t xml:space="preserve"> </w:t>
            </w:r>
            <w:r w:rsidR="00994FA3" w:rsidRPr="00CD6608">
              <w:rPr>
                <w:sz w:val="21"/>
                <w:szCs w:val="21"/>
              </w:rPr>
              <w:t>Kodi NK</w:t>
            </w:r>
          </w:p>
        </w:tc>
        <w:tc>
          <w:tcPr>
            <w:tcW w:w="8530" w:type="dxa"/>
            <w:tcBorders>
              <w:top w:val="single" w:sz="4" w:space="0" w:color="auto"/>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Përshkrimi</w:t>
            </w:r>
          </w:p>
        </w:tc>
      </w:tr>
      <w:tr w:rsidR="00994FA3" w:rsidRPr="00CD6608" w:rsidTr="00CD6608">
        <w:tc>
          <w:tcPr>
            <w:tcW w:w="1418" w:type="dxa"/>
            <w:tcBorders>
              <w:top w:val="single" w:sz="4" w:space="0" w:color="auto"/>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1702 11 00</w:t>
            </w:r>
          </w:p>
        </w:tc>
        <w:tc>
          <w:tcPr>
            <w:tcW w:w="8530" w:type="dxa"/>
            <w:tcBorders>
              <w:top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Qe permban ndaj peshes 99% apo me shume laktoze, te shprehur si laktoze anhider, te llogaritur mbi lenden e thate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1702 19 00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1702 20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Sheqer panje dhe shurup prej panjes:</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1702 20 90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1702 90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 duke perfshire sheqerin e kthyeshem, sheqerna te tjera dhe perzierje shurupi sheqeri qe ne gjendje te thate permban 50% te peshes se fruktozes:</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1702 90 60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Mjalte artificial, nese eshte apo jo i perzier me mjalte natyral</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Karamel:</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1702 90 71</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Qe permbajne sukroze ne lende te thate prej 50 % apo me shume ndaj peshes</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Te tjera:</w:t>
            </w:r>
          </w:p>
        </w:tc>
      </w:tr>
      <w:tr w:rsidR="00994FA3" w:rsidRPr="00CD6608" w:rsidTr="00CD6608">
        <w:tc>
          <w:tcPr>
            <w:tcW w:w="1418" w:type="dxa"/>
            <w:tcBorders>
              <w:top w:val="nil"/>
              <w:lef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1702 90 75</w:t>
            </w:r>
          </w:p>
        </w:tc>
        <w:tc>
          <w:tcPr>
            <w:tcW w:w="8530" w:type="dxa"/>
            <w:tcBorders>
              <w:top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Ne forme pluhuri, nese eshte apo jo i aglomeruar</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1702 90 79</w:t>
            </w: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Te tjera</w:t>
            </w:r>
          </w:p>
        </w:tc>
      </w:tr>
      <w:tr w:rsidR="00994FA3" w:rsidRPr="00CD6608" w:rsidTr="00CD6608">
        <w:tc>
          <w:tcPr>
            <w:tcW w:w="1418" w:type="dxa"/>
            <w:tcBorders>
              <w:top w:val="single" w:sz="4" w:space="0" w:color="auto"/>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1801 00 00</w:t>
            </w:r>
          </w:p>
        </w:tc>
        <w:tc>
          <w:tcPr>
            <w:tcW w:w="8530" w:type="dxa"/>
            <w:tcBorders>
              <w:top w:val="single" w:sz="4" w:space="0" w:color="auto"/>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Kokrra kakao, te tera apo te thyera, te paperpunuara apo te pjekura</w:t>
            </w:r>
          </w:p>
        </w:tc>
      </w:tr>
      <w:tr w:rsidR="00994FA3" w:rsidRPr="00CD6608" w:rsidTr="00CD6608">
        <w:tc>
          <w:tcPr>
            <w:tcW w:w="1418" w:type="dxa"/>
            <w:tcBorders>
              <w:top w:val="single" w:sz="4" w:space="0" w:color="auto"/>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2002</w:t>
            </w:r>
          </w:p>
        </w:tc>
        <w:tc>
          <w:tcPr>
            <w:tcW w:w="8530" w:type="dxa"/>
            <w:tcBorders>
              <w:top w:val="single" w:sz="4" w:space="0" w:color="auto"/>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Domate te pergatitura apo te ruajtura ndryshe ne uthull apo ne acid acetik</w:t>
            </w:r>
          </w:p>
        </w:tc>
      </w:tr>
      <w:tr w:rsidR="00994FA3" w:rsidRPr="00CD6608" w:rsidTr="00CD6608">
        <w:tc>
          <w:tcPr>
            <w:tcW w:w="1418" w:type="dxa"/>
            <w:tcBorders>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2004</w:t>
            </w:r>
          </w:p>
        </w:tc>
        <w:tc>
          <w:tcPr>
            <w:tcW w:w="8530" w:type="dxa"/>
            <w:tcBorders>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Zarzavate te tjera te pergatitura apo te ruajtura ndryshe ne uthull apo ne acid acetik, te ngrira, ndryshe nga produktet e kreut Nr. 2006:</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2004 10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Patate: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2004 10 10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Te gatura, jo te pergatitura ndryshe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Te tjera:</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2004 10 99</w:t>
            </w: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Te tjera</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CD6608" w:rsidTr="00CD6608">
        <w:tc>
          <w:tcPr>
            <w:tcW w:w="1418" w:type="dxa"/>
            <w:tcBorders>
              <w:top w:val="single" w:sz="4" w:space="0" w:color="auto"/>
              <w:left w:val="single" w:sz="4" w:space="0" w:color="auto"/>
              <w:bottom w:val="single" w:sz="4" w:space="0" w:color="auto"/>
            </w:tcBorders>
            <w:shd w:val="clear" w:color="auto" w:fill="auto"/>
          </w:tcPr>
          <w:p w:rsidR="00994FA3" w:rsidRPr="00CD6608" w:rsidRDefault="0072499D" w:rsidP="00994FA3">
            <w:pPr>
              <w:pStyle w:val="Tabele"/>
              <w:rPr>
                <w:sz w:val="21"/>
                <w:szCs w:val="21"/>
              </w:rPr>
            </w:pPr>
            <w:r w:rsidRPr="00CD6608">
              <w:rPr>
                <w:sz w:val="21"/>
                <w:szCs w:val="21"/>
              </w:rPr>
              <w:t xml:space="preserve"> </w:t>
            </w:r>
            <w:r w:rsidR="00994FA3" w:rsidRPr="00CD6608">
              <w:rPr>
                <w:sz w:val="21"/>
                <w:szCs w:val="21"/>
              </w:rPr>
              <w:t>Kodi NK</w:t>
            </w:r>
          </w:p>
        </w:tc>
        <w:tc>
          <w:tcPr>
            <w:tcW w:w="8530" w:type="dxa"/>
            <w:tcBorders>
              <w:top w:val="single" w:sz="4" w:space="0" w:color="auto"/>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Përshkrimi</w:t>
            </w:r>
          </w:p>
        </w:tc>
      </w:tr>
      <w:tr w:rsidR="00994FA3" w:rsidRPr="00CD6608" w:rsidTr="00CD6608">
        <w:tc>
          <w:tcPr>
            <w:tcW w:w="1418" w:type="dxa"/>
            <w:tcBorders>
              <w:top w:val="single" w:sz="4" w:space="0" w:color="auto"/>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2005</w:t>
            </w:r>
          </w:p>
        </w:tc>
        <w:tc>
          <w:tcPr>
            <w:tcW w:w="8530" w:type="dxa"/>
            <w:tcBorders>
              <w:top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Zarzavate te tjera te pergatitura apo te ruajtura ndryshe ne uthull apo ne acid acetik, jo te ngrira, ndryshe nga produktet e kreut Nr. 2006:</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2005 20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Patate: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2005 20 20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Te prera holle, te skuqura apo te pjekura, nese kane apo jo kripe apo te aromatizuara, ne paketime hermetikisht te mbyllura, te përshtatshme per konsum te menjehershem</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2005 20 80</w:t>
            </w: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Te tjera</w:t>
            </w:r>
          </w:p>
        </w:tc>
      </w:tr>
      <w:tr w:rsidR="00994FA3" w:rsidRPr="00CD6608" w:rsidTr="00CD6608">
        <w:tc>
          <w:tcPr>
            <w:tcW w:w="1418" w:type="dxa"/>
            <w:tcBorders>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2008</w:t>
            </w:r>
          </w:p>
        </w:tc>
        <w:tc>
          <w:tcPr>
            <w:tcW w:w="8530" w:type="dxa"/>
            <w:tcBorders>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xml:space="preserve"> Fruta, arra lajthi bajame dhe pjese te tjera te ngreneshme te bimeve, te pergatitura apo te ruajtura ndryshe, nese permbajne apo jo sheqer apo lende te tjera embelsuese shtese apo alkool, te paperfshira apo te paspecifikuara diku tjeter:</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Arra, kikirike dhe fara te tjera, nese  jane apo jo te perziera se bashku:</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2008 11</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Kikirike: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Te tjera, ne paketime njeperdorimshe me permbajtje neto:</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Qe e kalon 1 kg:</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2008 11 92</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Te pjekura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2008 11 94</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Qe nuk e kalon 1 kg:</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2008 11 96</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Te pjekura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2008 11 98</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2008 19</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Te tjera, perfshire perzierjet:</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Ne paketime per shitje me pakice me peshe neto me shume se 1 kg:</w:t>
            </w:r>
          </w:p>
        </w:tc>
      </w:tr>
      <w:tr w:rsidR="00994FA3" w:rsidRPr="00CD6608" w:rsidTr="00CD6608">
        <w:tc>
          <w:tcPr>
            <w:tcW w:w="1418" w:type="dxa"/>
            <w:tcBorders>
              <w:top w:val="nil"/>
              <w:lef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2008 19 11</w:t>
            </w:r>
          </w:p>
        </w:tc>
        <w:tc>
          <w:tcPr>
            <w:tcW w:w="8530" w:type="dxa"/>
            <w:tcBorders>
              <w:top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Arra tropikale; perzierje qe permbajne 50 % apo me shume ndaj peshes arra tropikale dhe fruta tropikale</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Te tjera:</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CD6608" w:rsidTr="00CD6608">
        <w:tc>
          <w:tcPr>
            <w:tcW w:w="1418" w:type="dxa"/>
            <w:tcBorders>
              <w:top w:val="single" w:sz="4" w:space="0" w:color="auto"/>
              <w:left w:val="single" w:sz="4" w:space="0" w:color="auto"/>
              <w:bottom w:val="single" w:sz="4" w:space="0" w:color="auto"/>
            </w:tcBorders>
            <w:shd w:val="clear" w:color="auto" w:fill="auto"/>
          </w:tcPr>
          <w:p w:rsidR="00994FA3" w:rsidRPr="00CD6608" w:rsidRDefault="0072499D" w:rsidP="00994FA3">
            <w:pPr>
              <w:pStyle w:val="Tabele"/>
              <w:rPr>
                <w:sz w:val="18"/>
                <w:szCs w:val="18"/>
              </w:rPr>
            </w:pPr>
            <w:r w:rsidRPr="00CD6608">
              <w:rPr>
                <w:sz w:val="18"/>
                <w:szCs w:val="18"/>
              </w:rPr>
              <w:t xml:space="preserve"> </w:t>
            </w:r>
            <w:r w:rsidR="00994FA3" w:rsidRPr="00CD6608">
              <w:rPr>
                <w:sz w:val="18"/>
                <w:szCs w:val="18"/>
              </w:rPr>
              <w:t>Kodi NK</w:t>
            </w:r>
          </w:p>
        </w:tc>
        <w:tc>
          <w:tcPr>
            <w:tcW w:w="8530" w:type="dxa"/>
            <w:tcBorders>
              <w:top w:val="single" w:sz="4" w:space="0" w:color="auto"/>
              <w:bottom w:val="single" w:sz="4" w:space="0" w:color="auto"/>
              <w:right w:val="single" w:sz="4" w:space="0" w:color="auto"/>
            </w:tcBorders>
            <w:shd w:val="clear" w:color="auto" w:fill="auto"/>
          </w:tcPr>
          <w:p w:rsidR="00994FA3" w:rsidRPr="00CD6608" w:rsidRDefault="00994FA3" w:rsidP="00994FA3">
            <w:pPr>
              <w:pStyle w:val="Tabele"/>
              <w:rPr>
                <w:sz w:val="18"/>
                <w:szCs w:val="18"/>
              </w:rPr>
            </w:pPr>
            <w:r w:rsidRPr="00CD6608">
              <w:rPr>
                <w:sz w:val="18"/>
                <w:szCs w:val="18"/>
              </w:rPr>
              <w:t>Përshkrimi</w:t>
            </w:r>
          </w:p>
        </w:tc>
      </w:tr>
      <w:tr w:rsidR="00994FA3" w:rsidRPr="00CD6608" w:rsidTr="00CD6608">
        <w:tc>
          <w:tcPr>
            <w:tcW w:w="1418" w:type="dxa"/>
            <w:tcBorders>
              <w:top w:val="single" w:sz="4" w:space="0" w:color="auto"/>
              <w:left w:val="single" w:sz="4" w:space="0" w:color="auto"/>
              <w:bottom w:val="nil"/>
            </w:tcBorders>
            <w:shd w:val="clear" w:color="auto" w:fill="auto"/>
          </w:tcPr>
          <w:p w:rsidR="00994FA3" w:rsidRPr="00CD6608" w:rsidRDefault="00994FA3" w:rsidP="00994FA3">
            <w:pPr>
              <w:pStyle w:val="Tabele"/>
              <w:rPr>
                <w:sz w:val="18"/>
                <w:szCs w:val="18"/>
              </w:rPr>
            </w:pPr>
            <w:r w:rsidRPr="00CD6608">
              <w:rPr>
                <w:sz w:val="18"/>
                <w:szCs w:val="18"/>
              </w:rPr>
              <w:t>2008 19 13</w:t>
            </w:r>
          </w:p>
        </w:tc>
        <w:tc>
          <w:tcPr>
            <w:tcW w:w="8530" w:type="dxa"/>
            <w:tcBorders>
              <w:top w:val="single" w:sz="4" w:space="0" w:color="auto"/>
              <w:bottom w:val="nil"/>
              <w:right w:val="single" w:sz="4" w:space="0" w:color="auto"/>
            </w:tcBorders>
            <w:shd w:val="clear" w:color="auto" w:fill="auto"/>
          </w:tcPr>
          <w:p w:rsidR="00994FA3" w:rsidRPr="00CD6608" w:rsidRDefault="00994FA3" w:rsidP="00994FA3">
            <w:pPr>
              <w:pStyle w:val="Tabele"/>
              <w:rPr>
                <w:sz w:val="18"/>
                <w:szCs w:val="18"/>
              </w:rPr>
            </w:pPr>
            <w:r w:rsidRPr="00CD6608">
              <w:rPr>
                <w:sz w:val="18"/>
                <w:szCs w:val="18"/>
              </w:rPr>
              <w:t>– – – – –  Bajame dhe pistake te pjekura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18"/>
                <w:szCs w:val="18"/>
              </w:rPr>
            </w:pPr>
            <w:r w:rsidRPr="00CD6608">
              <w:rPr>
                <w:sz w:val="18"/>
                <w:szCs w:val="18"/>
              </w:rPr>
              <w:t>2008 19 19</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18"/>
                <w:szCs w:val="18"/>
              </w:rPr>
            </w:pPr>
            <w:r w:rsidRPr="00CD6608">
              <w:rPr>
                <w:sz w:val="18"/>
                <w:szCs w:val="18"/>
              </w:rPr>
              <w:t>– – – – –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18"/>
                <w:szCs w:val="18"/>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18"/>
                <w:szCs w:val="18"/>
              </w:rPr>
            </w:pPr>
            <w:r w:rsidRPr="00CD6608">
              <w:rPr>
                <w:sz w:val="18"/>
                <w:szCs w:val="18"/>
              </w:rPr>
              <w:t>– – –  Ne paketime per shitje me pakice me peshe neto jo me shume se 1 kg:</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18"/>
                <w:szCs w:val="18"/>
              </w:rPr>
            </w:pPr>
            <w:r w:rsidRPr="00CD6608">
              <w:rPr>
                <w:sz w:val="18"/>
                <w:szCs w:val="18"/>
              </w:rPr>
              <w:t>2008 19 91</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18"/>
                <w:szCs w:val="18"/>
              </w:rPr>
            </w:pPr>
            <w:r w:rsidRPr="00CD6608">
              <w:rPr>
                <w:sz w:val="18"/>
                <w:szCs w:val="18"/>
              </w:rPr>
              <w:t>– – – –  Arra tropikale; perzierje qe permbajne ndaj peshes 50% apo me shume arra tropikale dhe fruta tropikale: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18"/>
                <w:szCs w:val="18"/>
              </w:rPr>
            </w:pPr>
            <w:r w:rsidRPr="00CD6608">
              <w:rPr>
                <w:sz w:val="18"/>
                <w:szCs w:val="18"/>
              </w:rPr>
              <w:t>ex 2008 19 91</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18"/>
                <w:szCs w:val="18"/>
              </w:rPr>
            </w:pPr>
            <w:r w:rsidRPr="00CD6608">
              <w:rPr>
                <w:sz w:val="18"/>
                <w:szCs w:val="18"/>
              </w:rPr>
              <w:t>-----Pervec arrava tropikale te pjekura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18"/>
                <w:szCs w:val="18"/>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18"/>
                <w:szCs w:val="18"/>
              </w:rPr>
            </w:pPr>
            <w:r w:rsidRPr="00CD6608">
              <w:rPr>
                <w:sz w:val="18"/>
                <w:szCs w:val="18"/>
              </w:rPr>
              <w:t>– – – –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18"/>
                <w:szCs w:val="18"/>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18"/>
                <w:szCs w:val="18"/>
              </w:rPr>
            </w:pPr>
            <w:r w:rsidRPr="00CD6608">
              <w:rPr>
                <w:sz w:val="18"/>
                <w:szCs w:val="18"/>
              </w:rPr>
              <w:t>– – – – –  Arra te pjekura: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18"/>
                <w:szCs w:val="18"/>
              </w:rPr>
            </w:pPr>
            <w:r w:rsidRPr="00CD6608">
              <w:rPr>
                <w:sz w:val="18"/>
                <w:szCs w:val="18"/>
              </w:rPr>
              <w:t>2008 19 93</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18"/>
                <w:szCs w:val="18"/>
              </w:rPr>
            </w:pPr>
            <w:r w:rsidRPr="00CD6608">
              <w:rPr>
                <w:sz w:val="18"/>
                <w:szCs w:val="18"/>
              </w:rPr>
              <w:t>– – – – – –  Bajame dhe pistave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18"/>
                <w:szCs w:val="18"/>
              </w:rPr>
            </w:pPr>
            <w:r w:rsidRPr="00CD6608">
              <w:rPr>
                <w:sz w:val="18"/>
                <w:szCs w:val="18"/>
              </w:rPr>
              <w:t>2008 19 95</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18"/>
                <w:szCs w:val="18"/>
              </w:rPr>
            </w:pPr>
            <w:r w:rsidRPr="00CD6608">
              <w:rPr>
                <w:sz w:val="18"/>
                <w:szCs w:val="18"/>
              </w:rPr>
              <w:t>– – – – – –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18"/>
                <w:szCs w:val="18"/>
              </w:rPr>
            </w:pPr>
            <w:r w:rsidRPr="00CD6608">
              <w:rPr>
                <w:sz w:val="18"/>
                <w:szCs w:val="18"/>
              </w:rPr>
              <w:t>2008 19 99</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18"/>
                <w:szCs w:val="18"/>
              </w:rPr>
            </w:pPr>
            <w:r w:rsidRPr="00CD6608">
              <w:rPr>
                <w:sz w:val="18"/>
                <w:szCs w:val="18"/>
              </w:rPr>
              <w:t>– – – – –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18"/>
                <w:szCs w:val="18"/>
              </w:rPr>
            </w:pPr>
            <w:r w:rsidRPr="00CD6608">
              <w:rPr>
                <w:sz w:val="18"/>
                <w:szCs w:val="18"/>
              </w:rPr>
              <w:t>2008 20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18"/>
                <w:szCs w:val="18"/>
              </w:rPr>
            </w:pPr>
            <w:r w:rsidRPr="00CD6608">
              <w:rPr>
                <w:sz w:val="18"/>
                <w:szCs w:val="18"/>
              </w:rPr>
              <w:t>–  Ananas:</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18"/>
                <w:szCs w:val="18"/>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18"/>
                <w:szCs w:val="18"/>
              </w:rPr>
            </w:pPr>
            <w:r w:rsidRPr="00CD6608">
              <w:rPr>
                <w:sz w:val="18"/>
                <w:szCs w:val="18"/>
              </w:rPr>
              <w:t>– –  Qe permban shtesa alkooli:</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18"/>
                <w:szCs w:val="18"/>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18"/>
                <w:szCs w:val="18"/>
              </w:rPr>
            </w:pPr>
            <w:r w:rsidRPr="00CD6608">
              <w:rPr>
                <w:sz w:val="18"/>
                <w:szCs w:val="18"/>
              </w:rPr>
              <w:t>– – –  Ne paketime per shitje me pakice me peshe neto me shume se 1 kg:</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18"/>
                <w:szCs w:val="18"/>
              </w:rPr>
            </w:pPr>
            <w:r w:rsidRPr="00CD6608">
              <w:rPr>
                <w:sz w:val="18"/>
                <w:szCs w:val="18"/>
              </w:rPr>
              <w:t>2008 20 19</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18"/>
                <w:szCs w:val="18"/>
              </w:rPr>
            </w:pPr>
            <w:r w:rsidRPr="00CD6608">
              <w:rPr>
                <w:sz w:val="18"/>
                <w:szCs w:val="18"/>
              </w:rPr>
              <w:t>– – – –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18"/>
                <w:szCs w:val="18"/>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18"/>
                <w:szCs w:val="18"/>
              </w:rPr>
            </w:pPr>
            <w:r w:rsidRPr="00CD6608">
              <w:rPr>
                <w:sz w:val="18"/>
                <w:szCs w:val="18"/>
              </w:rPr>
              <w:t>– –  Qe nuk permbajne shtesa alkooli:</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18"/>
                <w:szCs w:val="18"/>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18"/>
                <w:szCs w:val="18"/>
              </w:rPr>
            </w:pPr>
            <w:r w:rsidRPr="00CD6608">
              <w:rPr>
                <w:sz w:val="18"/>
                <w:szCs w:val="18"/>
              </w:rPr>
              <w:t>– – –  Qe permban shtesa sheqeri, ne paketime per shitje me pakice me peshe neto me shume se 1 kg:</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18"/>
                <w:szCs w:val="18"/>
              </w:rPr>
            </w:pPr>
            <w:r w:rsidRPr="00CD6608">
              <w:rPr>
                <w:sz w:val="18"/>
                <w:szCs w:val="18"/>
              </w:rPr>
              <w:t>2008 20 51</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18"/>
                <w:szCs w:val="18"/>
              </w:rPr>
            </w:pPr>
            <w:r w:rsidRPr="00CD6608">
              <w:rPr>
                <w:sz w:val="18"/>
                <w:szCs w:val="18"/>
              </w:rPr>
              <w:t>– – – –  Me nje permbajtje sheqeri me teper se 17 % ndaj peshes</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18"/>
                <w:szCs w:val="18"/>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18"/>
                <w:szCs w:val="18"/>
              </w:rPr>
            </w:pPr>
            <w:r w:rsidRPr="00CD6608">
              <w:rPr>
                <w:sz w:val="18"/>
                <w:szCs w:val="18"/>
              </w:rPr>
              <w:t>– – –  Qe permban shtesa sheqeri, ne paketime per shitje me pakice me peshe neto jo me shume se 1 kg:</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18"/>
                <w:szCs w:val="18"/>
              </w:rPr>
            </w:pPr>
            <w:r w:rsidRPr="00CD6608">
              <w:rPr>
                <w:sz w:val="18"/>
                <w:szCs w:val="18"/>
              </w:rPr>
              <w:t>2008 20 71</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18"/>
                <w:szCs w:val="18"/>
              </w:rPr>
            </w:pPr>
            <w:r w:rsidRPr="00CD6608">
              <w:rPr>
                <w:sz w:val="18"/>
                <w:szCs w:val="18"/>
              </w:rPr>
              <w:t>– – – –  Me nje permbajtje sheqeri me teper se 19 % ndaj peshes</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18"/>
                <w:szCs w:val="18"/>
              </w:rPr>
            </w:pPr>
            <w:r w:rsidRPr="00CD6608">
              <w:rPr>
                <w:sz w:val="18"/>
                <w:szCs w:val="18"/>
              </w:rPr>
              <w:t>2008 30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18"/>
                <w:szCs w:val="18"/>
              </w:rPr>
            </w:pPr>
            <w:r w:rsidRPr="00CD6608">
              <w:rPr>
                <w:sz w:val="18"/>
                <w:szCs w:val="18"/>
              </w:rPr>
              <w:t>–  Agrumet:</w:t>
            </w:r>
          </w:p>
        </w:tc>
      </w:tr>
      <w:tr w:rsidR="00994FA3" w:rsidRPr="00CD6608" w:rsidTr="00CD6608">
        <w:tc>
          <w:tcPr>
            <w:tcW w:w="1418" w:type="dxa"/>
            <w:tcBorders>
              <w:top w:val="nil"/>
              <w:left w:val="single" w:sz="4" w:space="0" w:color="auto"/>
            </w:tcBorders>
            <w:shd w:val="clear" w:color="auto" w:fill="auto"/>
          </w:tcPr>
          <w:p w:rsidR="00994FA3" w:rsidRPr="00CD6608" w:rsidRDefault="00994FA3" w:rsidP="00994FA3">
            <w:pPr>
              <w:pStyle w:val="Tabele"/>
              <w:rPr>
                <w:sz w:val="18"/>
                <w:szCs w:val="18"/>
              </w:rPr>
            </w:pPr>
          </w:p>
        </w:tc>
        <w:tc>
          <w:tcPr>
            <w:tcW w:w="8530" w:type="dxa"/>
            <w:tcBorders>
              <w:top w:val="nil"/>
              <w:right w:val="single" w:sz="4" w:space="0" w:color="auto"/>
            </w:tcBorders>
            <w:shd w:val="clear" w:color="auto" w:fill="auto"/>
          </w:tcPr>
          <w:p w:rsidR="00994FA3" w:rsidRPr="00CD6608" w:rsidRDefault="00994FA3" w:rsidP="00994FA3">
            <w:pPr>
              <w:pStyle w:val="Tabele"/>
              <w:rPr>
                <w:sz w:val="18"/>
                <w:szCs w:val="18"/>
              </w:rPr>
            </w:pPr>
            <w:r w:rsidRPr="00CD6608">
              <w:rPr>
                <w:sz w:val="18"/>
                <w:szCs w:val="18"/>
              </w:rPr>
              <w:t>– –  Qe permban shtesa alkooli:</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18"/>
                <w:szCs w:val="18"/>
              </w:rPr>
            </w:pP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18"/>
                <w:szCs w:val="18"/>
              </w:rPr>
            </w:pPr>
            <w:r w:rsidRPr="00CD6608">
              <w:rPr>
                <w:sz w:val="18"/>
                <w:szCs w:val="18"/>
              </w:rPr>
              <w:t>– – –  Me permbajtje sheqeri ndaj peshes me teper se 9%:</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CD6608" w:rsidTr="00CD6608">
        <w:tc>
          <w:tcPr>
            <w:tcW w:w="1418" w:type="dxa"/>
            <w:tcBorders>
              <w:top w:val="single" w:sz="4" w:space="0" w:color="auto"/>
              <w:left w:val="single" w:sz="4" w:space="0" w:color="auto"/>
              <w:bottom w:val="single" w:sz="4" w:space="0" w:color="auto"/>
            </w:tcBorders>
            <w:shd w:val="clear" w:color="auto" w:fill="auto"/>
          </w:tcPr>
          <w:p w:rsidR="00994FA3" w:rsidRPr="00CD6608" w:rsidRDefault="0072499D" w:rsidP="00994FA3">
            <w:pPr>
              <w:pStyle w:val="Tabele"/>
              <w:rPr>
                <w:sz w:val="21"/>
                <w:szCs w:val="21"/>
              </w:rPr>
            </w:pPr>
            <w:r w:rsidRPr="00CD6608">
              <w:rPr>
                <w:sz w:val="21"/>
                <w:szCs w:val="21"/>
              </w:rPr>
              <w:t xml:space="preserve"> </w:t>
            </w:r>
            <w:r w:rsidR="00994FA3" w:rsidRPr="00CD6608">
              <w:rPr>
                <w:sz w:val="21"/>
                <w:szCs w:val="21"/>
              </w:rPr>
              <w:t>Kodi NK</w:t>
            </w:r>
          </w:p>
        </w:tc>
        <w:tc>
          <w:tcPr>
            <w:tcW w:w="8530" w:type="dxa"/>
            <w:tcBorders>
              <w:top w:val="single" w:sz="4" w:space="0" w:color="auto"/>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Përshkrimi</w:t>
            </w:r>
          </w:p>
        </w:tc>
      </w:tr>
      <w:tr w:rsidR="00994FA3" w:rsidRPr="00CD6608" w:rsidTr="00CD6608">
        <w:tc>
          <w:tcPr>
            <w:tcW w:w="1418" w:type="dxa"/>
            <w:tcBorders>
              <w:top w:val="single" w:sz="4" w:space="0" w:color="auto"/>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2008 30 11</w:t>
            </w:r>
          </w:p>
        </w:tc>
        <w:tc>
          <w:tcPr>
            <w:tcW w:w="8530" w:type="dxa"/>
            <w:tcBorders>
              <w:top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Te nje force aktuale alkoolike ndaj mases jo me teper se 11,85% mase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Qe nuk permbajne shtesa alkooli:</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Qe permban shtesa sheqeri, ne paketime per shitje me pakice me peshe neto me shume se 1 kg:</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2008 30 51</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Segmente te greipfrutit</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Qe permban shtesa sheqeri, ne paketime per shitje me pakice me peshe neto jo me shume se 1 kg:</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2008 30 71</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Segmente te greipfrutit</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2008 30 75</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Mandarinat (perfshire tangerinat dhe satsumas); clementines, wilkings dhe hibride te tjera te ngjashme te agrumeve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2008 30 90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Qe nuk permbajne sheqer shtese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2008 40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Dardhet:</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Qe permban shtesa alkooli:</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Ne paketime per shitje me pakice me peshe neto me shume se 1 kg:</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Me permbajtje sheqeri ndaj peshes me teper se 13%:</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2008 40 11</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Te nje force aktuale alkoolike ndaj mases jo me teper se11,85 % mase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2008 40 21</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Te nje force aktuale alkoolike ndaj mases jo me teper se11,85 % mase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Ne paketime per shitje me pakice me peshe neto jo me shume se 1 kg:</w:t>
            </w:r>
          </w:p>
        </w:tc>
      </w:tr>
      <w:tr w:rsidR="00994FA3" w:rsidRPr="00CD6608" w:rsidTr="00CD6608">
        <w:tc>
          <w:tcPr>
            <w:tcW w:w="1418" w:type="dxa"/>
            <w:tcBorders>
              <w:top w:val="nil"/>
              <w:lef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2008 40 31</w:t>
            </w:r>
          </w:p>
        </w:tc>
        <w:tc>
          <w:tcPr>
            <w:tcW w:w="8530" w:type="dxa"/>
            <w:tcBorders>
              <w:top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Me nje permbajtje sheqeri me teper se 15 % ndaj peshes</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Qe nuk permbajne shtesa alkooli:</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CD6608" w:rsidTr="00CD6608">
        <w:tc>
          <w:tcPr>
            <w:tcW w:w="1418" w:type="dxa"/>
            <w:tcBorders>
              <w:top w:val="single" w:sz="4" w:space="0" w:color="auto"/>
              <w:left w:val="single" w:sz="4" w:space="0" w:color="auto"/>
              <w:bottom w:val="single" w:sz="4" w:space="0" w:color="auto"/>
            </w:tcBorders>
            <w:shd w:val="clear" w:color="auto" w:fill="auto"/>
          </w:tcPr>
          <w:p w:rsidR="00994FA3" w:rsidRPr="00CD6608" w:rsidRDefault="0072499D" w:rsidP="00994FA3">
            <w:pPr>
              <w:pStyle w:val="Tabele"/>
              <w:rPr>
                <w:sz w:val="21"/>
                <w:szCs w:val="21"/>
              </w:rPr>
            </w:pPr>
            <w:r w:rsidRPr="00CD6608">
              <w:rPr>
                <w:sz w:val="21"/>
                <w:szCs w:val="21"/>
              </w:rPr>
              <w:t xml:space="preserve"> </w:t>
            </w:r>
            <w:r w:rsidR="00994FA3" w:rsidRPr="00CD6608">
              <w:rPr>
                <w:sz w:val="21"/>
                <w:szCs w:val="21"/>
              </w:rPr>
              <w:t>Kodi NK</w:t>
            </w:r>
          </w:p>
        </w:tc>
        <w:tc>
          <w:tcPr>
            <w:tcW w:w="8530" w:type="dxa"/>
            <w:tcBorders>
              <w:top w:val="single" w:sz="4" w:space="0" w:color="auto"/>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Përshkrimi</w:t>
            </w:r>
          </w:p>
        </w:tc>
      </w:tr>
      <w:tr w:rsidR="00994FA3" w:rsidRPr="00CD6608" w:rsidTr="00CD6608">
        <w:tc>
          <w:tcPr>
            <w:tcW w:w="1418" w:type="dxa"/>
            <w:tcBorders>
              <w:top w:val="single" w:sz="4" w:space="0" w:color="auto"/>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Qe permban shtesa sheqeri, ne paketime per shitje me pakice me peshe neto me shume se 1 kg:</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2008 40 51</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Me nje permbajtje sheqeri me teper se 13 % ndaj peshes</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Qe permban shtesa sheqeri, ne paketime per shitje me pakice me peshe neto jo me shume se 1 kg:</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2008 40 71</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Me nje permbajtje sheqeri me teper se 15 % ndaj peshes</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2008 40 79</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2008 50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Kajsi:</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Qe permban shtesa alkooli:</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Ne paketime per shitje me pakice me peshe neto me shume se 1 kg:</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Me permbajtje sheqeri me shume se 13 % ndaj peshes:</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2008 50 11</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Te nje force aktuale alkoolike ndaj mases jo me teper se 11,85 % mase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2008 50 31</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Te nje force aktuale alkoolike ndaj mases jo me teper se11,85 % mase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2008 50 39</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Qe nuk permbajne shtesa alkooli:</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Qe permban shtesa sheqeri, ne paketime per shitje me pakice me peshe neto me shume se 1 kg:</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2008 50 69</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Qe nuk permban sheqer te shtuar, ne paketime njeperdorimshe me permbajtje neto:</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2008 50 94</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Prej 4,5 Kg apo me shume por me pak se 5 Kg</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2008 50 99</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Prej me pak se 4,5 Kg</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2008 60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Qershite:</w:t>
            </w:r>
          </w:p>
        </w:tc>
      </w:tr>
      <w:tr w:rsidR="00994FA3" w:rsidRPr="00CD6608" w:rsidTr="00CD6608">
        <w:tc>
          <w:tcPr>
            <w:tcW w:w="1418" w:type="dxa"/>
            <w:tcBorders>
              <w:top w:val="nil"/>
              <w:left w:val="single" w:sz="4" w:space="0" w:color="auto"/>
            </w:tcBorders>
            <w:shd w:val="clear" w:color="auto" w:fill="auto"/>
          </w:tcPr>
          <w:p w:rsidR="00994FA3" w:rsidRPr="00CD6608" w:rsidRDefault="00994FA3" w:rsidP="00994FA3">
            <w:pPr>
              <w:pStyle w:val="Tabele"/>
              <w:rPr>
                <w:sz w:val="21"/>
                <w:szCs w:val="21"/>
              </w:rPr>
            </w:pPr>
          </w:p>
        </w:tc>
        <w:tc>
          <w:tcPr>
            <w:tcW w:w="8530" w:type="dxa"/>
            <w:tcBorders>
              <w:top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Qe permban shtesa alkooli:</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CD6608" w:rsidTr="00CD6608">
        <w:tc>
          <w:tcPr>
            <w:tcW w:w="1418" w:type="dxa"/>
            <w:tcBorders>
              <w:top w:val="single" w:sz="4" w:space="0" w:color="auto"/>
              <w:left w:val="single" w:sz="4" w:space="0" w:color="auto"/>
              <w:bottom w:val="single" w:sz="4" w:space="0" w:color="auto"/>
            </w:tcBorders>
            <w:shd w:val="clear" w:color="auto" w:fill="auto"/>
          </w:tcPr>
          <w:p w:rsidR="00994FA3" w:rsidRPr="00CD6608" w:rsidRDefault="0072499D" w:rsidP="00994FA3">
            <w:pPr>
              <w:pStyle w:val="Tabele"/>
              <w:rPr>
                <w:sz w:val="21"/>
                <w:szCs w:val="21"/>
              </w:rPr>
            </w:pPr>
            <w:r w:rsidRPr="00CD6608">
              <w:rPr>
                <w:sz w:val="21"/>
                <w:szCs w:val="21"/>
              </w:rPr>
              <w:t xml:space="preserve"> </w:t>
            </w:r>
            <w:r w:rsidR="00994FA3" w:rsidRPr="00CD6608">
              <w:rPr>
                <w:sz w:val="21"/>
                <w:szCs w:val="21"/>
              </w:rPr>
              <w:t>Kodi NK</w:t>
            </w:r>
          </w:p>
        </w:tc>
        <w:tc>
          <w:tcPr>
            <w:tcW w:w="8530" w:type="dxa"/>
            <w:tcBorders>
              <w:top w:val="single" w:sz="4" w:space="0" w:color="auto"/>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Përshkrimi</w:t>
            </w:r>
          </w:p>
        </w:tc>
      </w:tr>
      <w:tr w:rsidR="00994FA3" w:rsidRPr="00CD6608" w:rsidTr="00CD6608">
        <w:tc>
          <w:tcPr>
            <w:tcW w:w="1418" w:type="dxa"/>
            <w:tcBorders>
              <w:top w:val="single" w:sz="4" w:space="0" w:color="auto"/>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2008 60 31</w:t>
            </w:r>
          </w:p>
        </w:tc>
        <w:tc>
          <w:tcPr>
            <w:tcW w:w="8530" w:type="dxa"/>
            <w:tcBorders>
              <w:top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Te nje force aktuale alkoolike ndaj mases jo me teper se 11,85 % mase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Qe nuk permban alkool te shtuar</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Qe permabn sheqer shtese, ne paketime njeperdorimshe me permabajtje neto</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2008 60 50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Qe permban sheqer te shtuar, ne paketime njeperdorimshe me permbajtje neto mbi 1 kg</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Qe nuk permban sheqer te shtuar, ne paketime njeperdorimshe me permbajtje neto</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2008 60 70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Prej 4,5 kg ose me shume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2008 60 90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Prej me pak se 4,5 kg</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ex 2008 60 90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Qershite e atheta (Prunus cerasus)</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2008 80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Luleshtrydhet:</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Qe permban shtesa alkooli:</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Me permbajtje sheqeri me shume se 9 % ndaj peshes:</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2008 80 11</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Te nje force aktuale alkoolike ndaj mases jo me teper se11,85 % mase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2008 80 19</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2008 80 31</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Te nje force aktuale alkoolike ndaj mases jo me teper se 11,85 % mase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Qe nuk permbajne shtesa alkooli:</w:t>
            </w:r>
          </w:p>
        </w:tc>
      </w:tr>
      <w:tr w:rsidR="00994FA3" w:rsidRPr="00CD6608" w:rsidTr="00CD6608">
        <w:tc>
          <w:tcPr>
            <w:tcW w:w="1418" w:type="dxa"/>
            <w:tcBorders>
              <w:top w:val="nil"/>
              <w:lef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2008 80 50</w:t>
            </w:r>
          </w:p>
        </w:tc>
        <w:tc>
          <w:tcPr>
            <w:tcW w:w="8530" w:type="dxa"/>
            <w:tcBorders>
              <w:top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Qe permbajne sheqer shtese, ne paketime te menjehershme te nje permbajtje neto me teper se 1 Kg</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 perfshi perzjerjet ndryshe nga ato te nenkreut 2008 19:</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CD6608" w:rsidTr="00CD6608">
        <w:tc>
          <w:tcPr>
            <w:tcW w:w="1418" w:type="dxa"/>
            <w:tcBorders>
              <w:top w:val="single" w:sz="4" w:space="0" w:color="auto"/>
              <w:left w:val="single" w:sz="4" w:space="0" w:color="auto"/>
              <w:bottom w:val="single" w:sz="4" w:space="0" w:color="auto"/>
            </w:tcBorders>
            <w:shd w:val="clear" w:color="auto" w:fill="auto"/>
          </w:tcPr>
          <w:p w:rsidR="00994FA3" w:rsidRPr="00CD6608" w:rsidRDefault="0072499D" w:rsidP="00994FA3">
            <w:pPr>
              <w:pStyle w:val="Tabele"/>
              <w:rPr>
                <w:sz w:val="21"/>
                <w:szCs w:val="21"/>
              </w:rPr>
            </w:pPr>
            <w:r w:rsidRPr="00CD6608">
              <w:rPr>
                <w:sz w:val="21"/>
                <w:szCs w:val="21"/>
              </w:rPr>
              <w:t xml:space="preserve"> </w:t>
            </w:r>
            <w:r w:rsidR="00994FA3" w:rsidRPr="00CD6608">
              <w:rPr>
                <w:sz w:val="21"/>
                <w:szCs w:val="21"/>
              </w:rPr>
              <w:t>Kodi NK</w:t>
            </w:r>
          </w:p>
        </w:tc>
        <w:tc>
          <w:tcPr>
            <w:tcW w:w="8530" w:type="dxa"/>
            <w:tcBorders>
              <w:top w:val="single" w:sz="4" w:space="0" w:color="auto"/>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Përshkrimi</w:t>
            </w:r>
          </w:p>
        </w:tc>
      </w:tr>
      <w:tr w:rsidR="00994FA3" w:rsidRPr="00CD6608" w:rsidTr="00CD6608">
        <w:tc>
          <w:tcPr>
            <w:tcW w:w="1418" w:type="dxa"/>
            <w:tcBorders>
              <w:top w:val="single" w:sz="4" w:space="0" w:color="auto"/>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2008 99</w:t>
            </w:r>
          </w:p>
        </w:tc>
        <w:tc>
          <w:tcPr>
            <w:tcW w:w="8530" w:type="dxa"/>
            <w:tcBorders>
              <w:top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Qe nuk permbajne shtesa alkooli:</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Qe permban shtesa sheqeri, ne paketime per shitje me pakice me peshe neto me shume se 1 kg:</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2008 99 45</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Kumbulla dhe kullumbri</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Qe nuk permbajne shtesa alkooli:</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Kumbulla dhe kullumbri, ne paketime te menjehershme te nje permbajtjeje neto:</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2008 99 72</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  Prej 5 Kg apo me shume</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2008 99 78</w:t>
            </w: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  Prej me pak se 5 Kg</w:t>
            </w:r>
          </w:p>
        </w:tc>
      </w:tr>
      <w:tr w:rsidR="00994FA3" w:rsidRPr="00CD6608" w:rsidTr="00CD6608">
        <w:tc>
          <w:tcPr>
            <w:tcW w:w="1418" w:type="dxa"/>
            <w:tcBorders>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2009</w:t>
            </w:r>
          </w:p>
        </w:tc>
        <w:tc>
          <w:tcPr>
            <w:tcW w:w="8530" w:type="dxa"/>
            <w:tcBorders>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Lengje frutash (perfshire mushtin e rrushit) dhe lengje zarzavatesh, te pafermentuara dhe qe nuk permbajne lende alkoolike shtese, nese permbajne sheqer apo lende te tjera embelsuese shtese: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Leng portokalli:</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2009 11</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I ngrire: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2009 19</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Me vlere Brix me shume se 20 por jo me shume se 67:</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2009 19 98</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Leng rrushi (perfshi mushtin e rrushit):</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2009 69</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Me vlere Brix qe e kalon 67:</w:t>
            </w:r>
          </w:p>
        </w:tc>
      </w:tr>
      <w:tr w:rsidR="00994FA3" w:rsidRPr="00CD6608" w:rsidTr="00CD6608">
        <w:tc>
          <w:tcPr>
            <w:tcW w:w="1418" w:type="dxa"/>
            <w:tcBorders>
              <w:top w:val="nil"/>
              <w:lef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2009 69 11</w:t>
            </w:r>
          </w:p>
        </w:tc>
        <w:tc>
          <w:tcPr>
            <w:tcW w:w="8530" w:type="dxa"/>
            <w:tcBorders>
              <w:top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xml:space="preserve">– – – –  Te nje vlere jo me teper se 22 </w:t>
            </w:r>
            <w:r w:rsidRPr="00CD6608">
              <w:rPr>
                <w:rFonts w:ascii="Times New Roman" w:hAnsi="Times New Roman"/>
                <w:sz w:val="21"/>
                <w:szCs w:val="21"/>
              </w:rPr>
              <w:t>€</w:t>
            </w:r>
            <w:r w:rsidRPr="00CD6608">
              <w:rPr>
                <w:rFonts w:cs="CG Times"/>
                <w:sz w:val="21"/>
                <w:szCs w:val="21"/>
              </w:rPr>
              <w:t xml:space="preserve"> per 100 Kg peshe neto</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Me vlere Brix me shume se 20 por jo me shume se 67:</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xml:space="preserve">– – – –  Me vlere mbi 18 </w:t>
            </w:r>
            <w:r w:rsidRPr="00CD6608">
              <w:rPr>
                <w:rFonts w:ascii="Times New Roman" w:hAnsi="Times New Roman"/>
                <w:sz w:val="21"/>
                <w:szCs w:val="21"/>
              </w:rPr>
              <w:t>€</w:t>
            </w:r>
            <w:r w:rsidRPr="00CD6608">
              <w:rPr>
                <w:rFonts w:cs="CG Times"/>
                <w:sz w:val="21"/>
                <w:szCs w:val="21"/>
              </w:rPr>
              <w:t> per 100 kg peshe neto:</w:t>
            </w:r>
          </w:p>
        </w:tc>
      </w:tr>
      <w:tr w:rsidR="00994FA3" w:rsidRPr="00CD6608" w:rsidTr="00CD6608">
        <w:tc>
          <w:tcPr>
            <w:tcW w:w="1418" w:type="dxa"/>
            <w:tcBorders>
              <w:top w:val="single" w:sz="4" w:space="0" w:color="auto"/>
              <w:left w:val="single" w:sz="4" w:space="0" w:color="auto"/>
              <w:bottom w:val="single" w:sz="4" w:space="0" w:color="auto"/>
            </w:tcBorders>
            <w:shd w:val="clear" w:color="auto" w:fill="auto"/>
          </w:tcPr>
          <w:p w:rsidR="00994FA3" w:rsidRPr="00CD6608" w:rsidRDefault="0072499D" w:rsidP="00994FA3">
            <w:pPr>
              <w:pStyle w:val="Tabele"/>
              <w:rPr>
                <w:sz w:val="21"/>
                <w:szCs w:val="21"/>
              </w:rPr>
            </w:pPr>
            <w:r w:rsidRPr="00CD6608">
              <w:rPr>
                <w:sz w:val="21"/>
                <w:szCs w:val="21"/>
              </w:rPr>
              <w:t xml:space="preserve">  </w:t>
            </w:r>
            <w:r w:rsidR="00994FA3" w:rsidRPr="00CD6608">
              <w:rPr>
                <w:sz w:val="21"/>
                <w:szCs w:val="21"/>
              </w:rPr>
              <w:t>Kodi NK</w:t>
            </w:r>
          </w:p>
        </w:tc>
        <w:tc>
          <w:tcPr>
            <w:tcW w:w="8530" w:type="dxa"/>
            <w:tcBorders>
              <w:top w:val="single" w:sz="4" w:space="0" w:color="auto"/>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Përshkrimi</w:t>
            </w:r>
          </w:p>
        </w:tc>
      </w:tr>
      <w:tr w:rsidR="00994FA3" w:rsidRPr="00CD6608" w:rsidTr="00CD6608">
        <w:tc>
          <w:tcPr>
            <w:tcW w:w="1418" w:type="dxa"/>
            <w:tcBorders>
              <w:top w:val="single" w:sz="4" w:space="0" w:color="auto"/>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2009 69 51</w:t>
            </w:r>
          </w:p>
        </w:tc>
        <w:tc>
          <w:tcPr>
            <w:tcW w:w="8530" w:type="dxa"/>
            <w:tcBorders>
              <w:top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Te koncentruara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xml:space="preserve">– – – –  Me vlere qe nuk e kalon 18 </w:t>
            </w:r>
            <w:r w:rsidRPr="00CD6608">
              <w:rPr>
                <w:rFonts w:ascii="Times New Roman" w:hAnsi="Times New Roman"/>
                <w:sz w:val="21"/>
                <w:szCs w:val="21"/>
              </w:rPr>
              <w:t>€</w:t>
            </w:r>
            <w:r w:rsidRPr="00CD6608">
              <w:rPr>
                <w:rFonts w:cs="CG Times"/>
                <w:sz w:val="21"/>
                <w:szCs w:val="21"/>
              </w:rPr>
              <w:t> per 100 kg peshe neto:</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Me permbajtje sheqeri shtese me teper se 30 % ndaj peshes:</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2009 69 71</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  Te koncentruara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2009 69 79</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Leng molle: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2009 79</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Me vlere Brix qe e kalon 67:</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2009 79 11</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xml:space="preserve">– – – –  Te nje vlere jo me teper se 22 </w:t>
            </w:r>
            <w:r w:rsidRPr="00CD6608">
              <w:rPr>
                <w:rFonts w:ascii="Times New Roman" w:hAnsi="Times New Roman"/>
                <w:sz w:val="21"/>
                <w:szCs w:val="21"/>
              </w:rPr>
              <w:t>€</w:t>
            </w:r>
            <w:r w:rsidRPr="00CD6608">
              <w:rPr>
                <w:rFonts w:cs="CG Times"/>
                <w:sz w:val="21"/>
                <w:szCs w:val="21"/>
              </w:rPr>
              <w:t xml:space="preserve"> per 100 kg peshe neto</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Me vlere Brix me shume se 20 por jo me shume se 67:</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2009 79 91</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Qe permbajne sheqer shtese me teper se 30 % ndaj peshes</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2009 79 99</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Qe nuk permbajne sheqer shtese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2009 90</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Perzierjet e lengjeve: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Me vlere Brix qe e kalon 67:</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Perzjerje lengu molle dhe dardhe: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2009 90 11</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xml:space="preserve">– – – –  Te nje vlere jo me teper se 22 </w:t>
            </w:r>
            <w:r w:rsidRPr="00CD6608">
              <w:rPr>
                <w:rFonts w:ascii="Times New Roman" w:hAnsi="Times New Roman"/>
                <w:sz w:val="21"/>
                <w:szCs w:val="21"/>
              </w:rPr>
              <w:t>€</w:t>
            </w:r>
            <w:r w:rsidRPr="00CD6608">
              <w:rPr>
                <w:rFonts w:cs="CG Times"/>
                <w:sz w:val="21"/>
                <w:szCs w:val="21"/>
              </w:rPr>
              <w:t>per 100 Kg peshe neto</w:t>
            </w:r>
          </w:p>
        </w:tc>
      </w:tr>
      <w:tr w:rsidR="00994FA3" w:rsidRPr="00CD6608" w:rsidTr="00CD6608">
        <w:tc>
          <w:tcPr>
            <w:tcW w:w="1418" w:type="dxa"/>
            <w:tcBorders>
              <w:top w:val="nil"/>
              <w:lef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2009 90 19</w:t>
            </w:r>
          </w:p>
        </w:tc>
        <w:tc>
          <w:tcPr>
            <w:tcW w:w="8530" w:type="dxa"/>
            <w:tcBorders>
              <w:top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Me vlere Brix qe nuk e kalon 67:</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Perzjerje lengu molle dhe dardhe:</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9948" w:type="dxa"/>
        <w:tblLook w:val="01E0" w:firstRow="1" w:lastRow="1" w:firstColumn="1" w:lastColumn="1" w:noHBand="0" w:noVBand="0"/>
      </w:tblPr>
      <w:tblGrid>
        <w:gridCol w:w="1418"/>
        <w:gridCol w:w="8530"/>
      </w:tblGrid>
      <w:tr w:rsidR="00994FA3" w:rsidRPr="00CD6608" w:rsidTr="00CD6608">
        <w:tc>
          <w:tcPr>
            <w:tcW w:w="1418" w:type="dxa"/>
            <w:tcBorders>
              <w:top w:val="single" w:sz="4" w:space="0" w:color="auto"/>
              <w:left w:val="single" w:sz="4" w:space="0" w:color="auto"/>
              <w:bottom w:val="single" w:sz="4" w:space="0" w:color="auto"/>
            </w:tcBorders>
            <w:shd w:val="clear" w:color="auto" w:fill="auto"/>
          </w:tcPr>
          <w:p w:rsidR="00994FA3" w:rsidRPr="00CD6608" w:rsidRDefault="0072499D" w:rsidP="00994FA3">
            <w:pPr>
              <w:pStyle w:val="Tabele"/>
              <w:rPr>
                <w:sz w:val="21"/>
                <w:szCs w:val="21"/>
              </w:rPr>
            </w:pPr>
            <w:r w:rsidRPr="00CD6608">
              <w:rPr>
                <w:sz w:val="21"/>
                <w:szCs w:val="21"/>
              </w:rPr>
              <w:t xml:space="preserve"> </w:t>
            </w:r>
            <w:r w:rsidR="00994FA3" w:rsidRPr="00CD6608">
              <w:rPr>
                <w:sz w:val="21"/>
                <w:szCs w:val="21"/>
              </w:rPr>
              <w:t>Kodi NK</w:t>
            </w:r>
          </w:p>
        </w:tc>
        <w:tc>
          <w:tcPr>
            <w:tcW w:w="8530" w:type="dxa"/>
            <w:tcBorders>
              <w:top w:val="single" w:sz="4" w:space="0" w:color="auto"/>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Përshkrimi</w:t>
            </w:r>
          </w:p>
        </w:tc>
      </w:tr>
      <w:tr w:rsidR="00994FA3" w:rsidRPr="00CD6608" w:rsidTr="00CD6608">
        <w:tc>
          <w:tcPr>
            <w:tcW w:w="1418" w:type="dxa"/>
            <w:tcBorders>
              <w:top w:val="single" w:sz="4" w:space="0" w:color="auto"/>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2009 90 31</w:t>
            </w:r>
          </w:p>
        </w:tc>
        <w:tc>
          <w:tcPr>
            <w:tcW w:w="8530" w:type="dxa"/>
            <w:tcBorders>
              <w:top w:val="single" w:sz="4" w:space="0" w:color="auto"/>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xml:space="preserve">– – – –  Te nje vlere jo me teper se 18 </w:t>
            </w:r>
            <w:r w:rsidRPr="00CD6608">
              <w:rPr>
                <w:rFonts w:ascii="Times New Roman" w:hAnsi="Times New Roman"/>
                <w:sz w:val="21"/>
                <w:szCs w:val="21"/>
              </w:rPr>
              <w:t>€</w:t>
            </w:r>
            <w:r w:rsidRPr="00CD6608">
              <w:rPr>
                <w:rFonts w:cs="CG Times"/>
                <w:sz w:val="21"/>
                <w:szCs w:val="21"/>
              </w:rPr>
              <w:t xml:space="preserve"> per 100 Kg peshe neto,dhe me nje permbajtjeje sheqeri shtese me teper se 30 % </w:t>
            </w:r>
            <w:r w:rsidRPr="00CD6608">
              <w:rPr>
                <w:sz w:val="21"/>
                <w:szCs w:val="21"/>
              </w:rPr>
              <w:t>ndaj peshes</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Me vlere mbi 30 </w:t>
            </w:r>
            <w:r w:rsidRPr="00CD6608">
              <w:rPr>
                <w:rFonts w:ascii="Times New Roman" w:hAnsi="Times New Roman"/>
                <w:sz w:val="21"/>
                <w:szCs w:val="21"/>
              </w:rPr>
              <w:t>€</w:t>
            </w:r>
            <w:r w:rsidRPr="00CD6608">
              <w:rPr>
                <w:rFonts w:cs="CG Times"/>
                <w:sz w:val="21"/>
                <w:szCs w:val="21"/>
              </w:rPr>
              <w:t xml:space="preserve"> per 100 kg peshe neto:</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Perzierje te lengut te agrumeve me lengun e ananasit:</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2009 90 41</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  Qe permbajne sheqer shtese</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Me vlere qe nuk e kalon 30 </w:t>
            </w:r>
            <w:r w:rsidRPr="00CD6608">
              <w:rPr>
                <w:rFonts w:ascii="Times New Roman" w:hAnsi="Times New Roman"/>
                <w:sz w:val="21"/>
                <w:szCs w:val="21"/>
              </w:rPr>
              <w:t>€</w:t>
            </w:r>
            <w:r w:rsidRPr="00CD6608">
              <w:rPr>
                <w:rFonts w:cs="CG Times"/>
                <w:sz w:val="21"/>
                <w:szCs w:val="21"/>
              </w:rPr>
              <w:t xml:space="preserve"> per 100 kg peshe </w:t>
            </w:r>
            <w:r w:rsidRPr="00CD6608">
              <w:rPr>
                <w:sz w:val="21"/>
                <w:szCs w:val="21"/>
              </w:rPr>
              <w:t>neto:</w:t>
            </w:r>
          </w:p>
        </w:tc>
      </w:tr>
      <w:tr w:rsidR="00994FA3" w:rsidRPr="00CD6608" w:rsidTr="00CD6608">
        <w:tc>
          <w:tcPr>
            <w:tcW w:w="1418" w:type="dxa"/>
            <w:tcBorders>
              <w:top w:val="nil"/>
              <w:left w:val="single" w:sz="4" w:space="0" w:color="auto"/>
            </w:tcBorders>
            <w:shd w:val="clear" w:color="auto" w:fill="auto"/>
          </w:tcPr>
          <w:p w:rsidR="00994FA3" w:rsidRPr="00CD6608" w:rsidRDefault="00994FA3" w:rsidP="00994FA3">
            <w:pPr>
              <w:pStyle w:val="Tabele"/>
              <w:rPr>
                <w:sz w:val="21"/>
                <w:szCs w:val="21"/>
              </w:rPr>
            </w:pPr>
          </w:p>
        </w:tc>
        <w:tc>
          <w:tcPr>
            <w:tcW w:w="8530" w:type="dxa"/>
            <w:tcBorders>
              <w:top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Perzierje te lengut te agrumeve me lengun e ananasit:</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2009 90 79</w:t>
            </w: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 – – –  Qe nuk permbajne sheqer shtese</w:t>
            </w:r>
          </w:p>
        </w:tc>
      </w:tr>
      <w:tr w:rsidR="00994FA3" w:rsidRPr="00CD6608" w:rsidTr="00CD6608">
        <w:tc>
          <w:tcPr>
            <w:tcW w:w="1418" w:type="dxa"/>
            <w:tcBorders>
              <w:top w:val="single" w:sz="4" w:space="0" w:color="auto"/>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2305 00 00</w:t>
            </w:r>
          </w:p>
        </w:tc>
        <w:tc>
          <w:tcPr>
            <w:tcW w:w="8530" w:type="dxa"/>
            <w:tcBorders>
              <w:top w:val="single" w:sz="4" w:space="0" w:color="auto"/>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Bersite dhe mbetje te tjera te forta, nese jane apo jo te bluara apo ne formen e sferave, te fituara prej ekstraktimit te vajit te kikirikut</w:t>
            </w:r>
          </w:p>
        </w:tc>
      </w:tr>
      <w:tr w:rsidR="00994FA3" w:rsidRPr="00CD6608" w:rsidTr="00CD6608">
        <w:tc>
          <w:tcPr>
            <w:tcW w:w="1418" w:type="dxa"/>
            <w:tcBorders>
              <w:top w:val="single" w:sz="4" w:space="0" w:color="auto"/>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2307 00</w:t>
            </w:r>
          </w:p>
        </w:tc>
        <w:tc>
          <w:tcPr>
            <w:tcW w:w="8530" w:type="dxa"/>
            <w:tcBorders>
              <w:top w:val="single" w:sz="4" w:space="0" w:color="auto"/>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Llum vere; smerc bruto:</w:t>
            </w:r>
          </w:p>
        </w:tc>
      </w:tr>
      <w:tr w:rsidR="00994FA3" w:rsidRPr="00CD6608" w:rsidTr="00CD6608">
        <w:tc>
          <w:tcPr>
            <w:tcW w:w="1418" w:type="dxa"/>
            <w:tcBorders>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2308 00</w:t>
            </w:r>
          </w:p>
        </w:tc>
        <w:tc>
          <w:tcPr>
            <w:tcW w:w="8530" w:type="dxa"/>
            <w:tcBorders>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Materialet vegjetale dhe kthimet e tyre, nenproduktet dhe mbetjet vegjetale, nese jane apo jo ne forme te sferave, te nje lloji te perdorur ne ushqimin e kafsheve, te paperfshira dhe te paspecifikuara diku tjeter:</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Bersi rrushi:</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2308 00 11</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Qe kane nje force alkoolike ne total ndaj mases jo me teper se 4,3 % dhe nje permbajtje te lendes se thate jo me pak se 40 % ndaj peshes</w:t>
            </w:r>
          </w:p>
        </w:tc>
      </w:tr>
      <w:tr w:rsidR="00994FA3" w:rsidRPr="00CD6608" w:rsidTr="00CD6608">
        <w:tc>
          <w:tcPr>
            <w:tcW w:w="1418" w:type="dxa"/>
            <w:tcBorders>
              <w:top w:val="nil"/>
              <w:left w:val="single" w:sz="4" w:space="0" w:color="auto"/>
              <w:bottom w:val="nil"/>
            </w:tcBorders>
            <w:shd w:val="clear" w:color="auto" w:fill="auto"/>
          </w:tcPr>
          <w:p w:rsidR="00994FA3" w:rsidRPr="00CD6608" w:rsidRDefault="00994FA3" w:rsidP="00994FA3">
            <w:pPr>
              <w:pStyle w:val="Tabele"/>
              <w:rPr>
                <w:sz w:val="21"/>
                <w:szCs w:val="21"/>
              </w:rPr>
            </w:pPr>
            <w:r w:rsidRPr="00CD6608">
              <w:rPr>
                <w:sz w:val="21"/>
                <w:szCs w:val="21"/>
              </w:rPr>
              <w:t>2308 00 19</w:t>
            </w:r>
          </w:p>
        </w:tc>
        <w:tc>
          <w:tcPr>
            <w:tcW w:w="8530" w:type="dxa"/>
            <w:tcBorders>
              <w:top w:val="nil"/>
              <w:bottom w:val="nil"/>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  Te tjera</w:t>
            </w:r>
          </w:p>
        </w:tc>
      </w:tr>
      <w:tr w:rsidR="00994FA3" w:rsidRPr="00CD6608" w:rsidTr="00CD6608">
        <w:tc>
          <w:tcPr>
            <w:tcW w:w="1418" w:type="dxa"/>
            <w:tcBorders>
              <w:top w:val="nil"/>
              <w:left w:val="single" w:sz="4" w:space="0" w:color="auto"/>
              <w:bottom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2308 00 90</w:t>
            </w:r>
          </w:p>
        </w:tc>
        <w:tc>
          <w:tcPr>
            <w:tcW w:w="8530" w:type="dxa"/>
            <w:tcBorders>
              <w:top w:val="nil"/>
              <w:bottom w:val="single" w:sz="4" w:space="0" w:color="auto"/>
              <w:right w:val="single" w:sz="4" w:space="0" w:color="auto"/>
            </w:tcBorders>
            <w:shd w:val="clear" w:color="auto" w:fill="auto"/>
          </w:tcPr>
          <w:p w:rsidR="00994FA3" w:rsidRPr="00CD6608" w:rsidRDefault="00994FA3" w:rsidP="00994FA3">
            <w:pPr>
              <w:pStyle w:val="Tabele"/>
              <w:rPr>
                <w:sz w:val="21"/>
                <w:szCs w:val="21"/>
              </w:rPr>
            </w:pPr>
            <w:r w:rsidRPr="00CD6608">
              <w:rPr>
                <w:sz w:val="21"/>
                <w:szCs w:val="21"/>
              </w:rPr>
              <w:t>–  Te tjera</w:t>
            </w:r>
          </w:p>
        </w:tc>
      </w:tr>
    </w:tbl>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tbl>
      <w:tblPr>
        <w:tblW w:w="9948" w:type="dxa"/>
        <w:jc w:val="center"/>
        <w:tblLook w:val="01E0" w:firstRow="1" w:lastRow="1" w:firstColumn="1" w:lastColumn="1" w:noHBand="0" w:noVBand="0"/>
      </w:tblPr>
      <w:tblGrid>
        <w:gridCol w:w="1418"/>
        <w:gridCol w:w="8530"/>
      </w:tblGrid>
      <w:tr w:rsidR="00994FA3" w:rsidRPr="008F7634" w:rsidTr="00994FA3">
        <w:trPr>
          <w:jc w:val="center"/>
        </w:trPr>
        <w:tc>
          <w:tcPr>
            <w:tcW w:w="1418" w:type="dxa"/>
            <w:tcBorders>
              <w:top w:val="single" w:sz="4" w:space="0" w:color="auto"/>
              <w:left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Kodi NK</w:t>
            </w:r>
          </w:p>
        </w:tc>
        <w:tc>
          <w:tcPr>
            <w:tcW w:w="8530" w:type="dxa"/>
            <w:tcBorders>
              <w:top w:val="single" w:sz="4" w:space="0" w:color="auto"/>
              <w:left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jc w:val="center"/>
        </w:trPr>
        <w:tc>
          <w:tcPr>
            <w:tcW w:w="1418" w:type="dxa"/>
            <w:tcBorders>
              <w:top w:val="single" w:sz="4" w:space="0" w:color="auto"/>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2309</w:t>
            </w:r>
          </w:p>
        </w:tc>
        <w:tc>
          <w:tcPr>
            <w:tcW w:w="8530" w:type="dxa"/>
            <w:tcBorders>
              <w:top w:val="single" w:sz="4" w:space="0" w:color="auto"/>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Pergatitjet e nje lloji te perdorur ne ushqimin e kafsheve:</w:t>
            </w:r>
          </w:p>
        </w:tc>
      </w:tr>
      <w:tr w:rsidR="00994FA3" w:rsidRPr="008F7634" w:rsidTr="00994FA3">
        <w:trPr>
          <w:jc w:val="center"/>
        </w:trPr>
        <w:tc>
          <w:tcPr>
            <w:tcW w:w="1418"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2309 90</w:t>
            </w:r>
          </w:p>
        </w:tc>
        <w:tc>
          <w:tcPr>
            <w:tcW w:w="8530"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jc w:val="center"/>
        </w:trPr>
        <w:tc>
          <w:tcPr>
            <w:tcW w:w="1418"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p>
        </w:tc>
        <w:tc>
          <w:tcPr>
            <w:tcW w:w="8530"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 –  Te tjera, perfshire dhe te paraperziera:</w:t>
            </w:r>
          </w:p>
        </w:tc>
      </w:tr>
      <w:tr w:rsidR="00994FA3" w:rsidRPr="008F7634" w:rsidTr="00994FA3">
        <w:trPr>
          <w:jc w:val="center"/>
        </w:trPr>
        <w:tc>
          <w:tcPr>
            <w:tcW w:w="1418"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p>
        </w:tc>
        <w:tc>
          <w:tcPr>
            <w:tcW w:w="8530"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 – –  Qe permbajne niseshte, glukoze, shurup glukoze, maltodekstrine apo shurup maltodekstrine qe futen brenda nenkrereve 1702 30 51 deri 1702 30 99, 1702 40 90, 1702 90 50 dhe 21061 90 55 apo produktet e qumeshtit:</w:t>
            </w:r>
          </w:p>
        </w:tc>
      </w:tr>
      <w:tr w:rsidR="00994FA3" w:rsidRPr="008F7634" w:rsidTr="00994FA3">
        <w:trPr>
          <w:jc w:val="center"/>
        </w:trPr>
        <w:tc>
          <w:tcPr>
            <w:tcW w:w="1418"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p>
        </w:tc>
        <w:tc>
          <w:tcPr>
            <w:tcW w:w="8530"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 – – –  Qe permbajne niseshte, glukoze, shurup glukoze, maltodekstrine apo shurup maltodekstrine:</w:t>
            </w:r>
          </w:p>
        </w:tc>
      </w:tr>
      <w:tr w:rsidR="00994FA3" w:rsidRPr="008F7634" w:rsidTr="00994FA3">
        <w:trPr>
          <w:jc w:val="center"/>
        </w:trPr>
        <w:tc>
          <w:tcPr>
            <w:tcW w:w="1418"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p>
        </w:tc>
        <w:tc>
          <w:tcPr>
            <w:tcW w:w="8530"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 – – – –  Qe nuk permbajne niseshte apo qe permbajne 10 % apo me pak ndaj peshes niseshte:</w:t>
            </w:r>
          </w:p>
        </w:tc>
      </w:tr>
      <w:tr w:rsidR="00994FA3" w:rsidRPr="008F7634" w:rsidTr="00994FA3">
        <w:trPr>
          <w:jc w:val="center"/>
        </w:trPr>
        <w:tc>
          <w:tcPr>
            <w:tcW w:w="1418"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2309 90 35</w:t>
            </w:r>
          </w:p>
        </w:tc>
        <w:tc>
          <w:tcPr>
            <w:tcW w:w="8530"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 – – – – –  Qe permbajne jo me pak se 50 % por me pak se 75 % ndaj peshes produkte qumështi</w:t>
            </w:r>
          </w:p>
        </w:tc>
      </w:tr>
      <w:tr w:rsidR="00994FA3" w:rsidRPr="008F7634" w:rsidTr="00994FA3">
        <w:trPr>
          <w:jc w:val="center"/>
        </w:trPr>
        <w:tc>
          <w:tcPr>
            <w:tcW w:w="1418"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2309 90 39</w:t>
            </w:r>
          </w:p>
        </w:tc>
        <w:tc>
          <w:tcPr>
            <w:tcW w:w="8530"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 – – – – –  Qe permbajne jo me pak se 75 % ndaj peshes produkte qumështi</w:t>
            </w:r>
          </w:p>
        </w:tc>
      </w:tr>
      <w:tr w:rsidR="00994FA3" w:rsidRPr="008F7634" w:rsidTr="00994FA3">
        <w:trPr>
          <w:jc w:val="center"/>
        </w:trPr>
        <w:tc>
          <w:tcPr>
            <w:tcW w:w="1418"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p>
        </w:tc>
        <w:tc>
          <w:tcPr>
            <w:tcW w:w="8530"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 – – – –  Qe permbajne me shume se 10 % por jo me shume se 30 % ndaj peshes niseshte:</w:t>
            </w:r>
          </w:p>
        </w:tc>
      </w:tr>
      <w:tr w:rsidR="00994FA3" w:rsidRPr="008F7634" w:rsidTr="00994FA3">
        <w:trPr>
          <w:jc w:val="center"/>
        </w:trPr>
        <w:tc>
          <w:tcPr>
            <w:tcW w:w="1418"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2309 90 41</w:t>
            </w:r>
          </w:p>
        </w:tc>
        <w:tc>
          <w:tcPr>
            <w:tcW w:w="8530"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 – – – – –  Qe nuk permbajne produkte qumeshti apo qe permbajne me pak se 10 % ndaj peshes produkte te tilla</w:t>
            </w:r>
          </w:p>
        </w:tc>
      </w:tr>
      <w:tr w:rsidR="00994FA3" w:rsidRPr="008F7634" w:rsidTr="00994FA3">
        <w:trPr>
          <w:jc w:val="center"/>
        </w:trPr>
        <w:tc>
          <w:tcPr>
            <w:tcW w:w="1418"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p>
        </w:tc>
        <w:tc>
          <w:tcPr>
            <w:tcW w:w="8530"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 – – – –  Qe permbajne me shume se 30 % ndaj peshes niseshte:</w:t>
            </w:r>
          </w:p>
        </w:tc>
      </w:tr>
      <w:tr w:rsidR="00994FA3" w:rsidRPr="008F7634" w:rsidTr="00994FA3">
        <w:trPr>
          <w:jc w:val="center"/>
        </w:trPr>
        <w:tc>
          <w:tcPr>
            <w:tcW w:w="1418"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2309 90 51</w:t>
            </w:r>
          </w:p>
        </w:tc>
        <w:tc>
          <w:tcPr>
            <w:tcW w:w="8530"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 – – – – –  Qe nuk permbajne produkte qumeshti apo qe permbajne me pak se 10 % ndaj peshes produkte te tilla</w:t>
            </w:r>
          </w:p>
        </w:tc>
      </w:tr>
      <w:tr w:rsidR="00994FA3" w:rsidRPr="008F7634" w:rsidTr="00994FA3">
        <w:trPr>
          <w:jc w:val="center"/>
        </w:trPr>
        <w:tc>
          <w:tcPr>
            <w:tcW w:w="1418"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2309 90 53</w:t>
            </w:r>
          </w:p>
        </w:tc>
        <w:tc>
          <w:tcPr>
            <w:tcW w:w="8530"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 – – – – –  Qe permbajne jo me pak se 10 % por me pak se 50 % ndaj peshes produkte qumeshti</w:t>
            </w:r>
          </w:p>
        </w:tc>
      </w:tr>
      <w:tr w:rsidR="00994FA3" w:rsidRPr="008F7634" w:rsidTr="00994FA3">
        <w:trPr>
          <w:jc w:val="center"/>
        </w:trPr>
        <w:tc>
          <w:tcPr>
            <w:tcW w:w="1418"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2309 90 59</w:t>
            </w:r>
          </w:p>
        </w:tc>
        <w:tc>
          <w:tcPr>
            <w:tcW w:w="8530"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 – – – – –  Qe permbajne jo me pak se 50 % ndaj peshes produkte qumështi</w:t>
            </w:r>
          </w:p>
        </w:tc>
      </w:tr>
      <w:tr w:rsidR="00994FA3" w:rsidRPr="008F7634" w:rsidTr="00994FA3">
        <w:trPr>
          <w:jc w:val="center"/>
        </w:trPr>
        <w:tc>
          <w:tcPr>
            <w:tcW w:w="1418"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2309 90 70</w:t>
            </w:r>
          </w:p>
        </w:tc>
        <w:tc>
          <w:tcPr>
            <w:tcW w:w="8530"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 – – –  Qe nuk permbajne niseshte, glukoze, shurup glukoze, maltodekstrine apo shurup maltodekstrine por qe permbajne produkte qumështi</w:t>
            </w:r>
          </w:p>
        </w:tc>
      </w:tr>
      <w:tr w:rsidR="00994FA3" w:rsidRPr="008F7634" w:rsidTr="00994FA3">
        <w:trPr>
          <w:jc w:val="center"/>
        </w:trPr>
        <w:tc>
          <w:tcPr>
            <w:tcW w:w="1418"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p>
        </w:tc>
        <w:tc>
          <w:tcPr>
            <w:tcW w:w="8530"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 – –  Te tjera:</w:t>
            </w:r>
          </w:p>
        </w:tc>
      </w:tr>
      <w:tr w:rsidR="00994FA3" w:rsidRPr="008F7634" w:rsidTr="00994FA3">
        <w:trPr>
          <w:jc w:val="center"/>
        </w:trPr>
        <w:tc>
          <w:tcPr>
            <w:tcW w:w="1418"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2309 90 91</w:t>
            </w:r>
          </w:p>
        </w:tc>
        <w:tc>
          <w:tcPr>
            <w:tcW w:w="8530"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 – – –  Brume panxhari me melasa te shtuara</w:t>
            </w:r>
          </w:p>
        </w:tc>
      </w:tr>
      <w:tr w:rsidR="00994FA3" w:rsidRPr="008F7634" w:rsidTr="00994FA3">
        <w:trPr>
          <w:jc w:val="center"/>
        </w:trPr>
        <w:tc>
          <w:tcPr>
            <w:tcW w:w="1418"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p>
        </w:tc>
        <w:tc>
          <w:tcPr>
            <w:tcW w:w="8530" w:type="dxa"/>
            <w:tcBorders>
              <w:top w:val="nil"/>
              <w:left w:val="single" w:sz="4" w:space="0" w:color="auto"/>
              <w:bottom w:val="nil"/>
              <w:right w:val="single" w:sz="4" w:space="0" w:color="auto"/>
            </w:tcBorders>
            <w:vAlign w:val="center"/>
          </w:tcPr>
          <w:p w:rsidR="00994FA3" w:rsidRPr="008F7634" w:rsidRDefault="00994FA3" w:rsidP="00994FA3">
            <w:pPr>
              <w:pStyle w:val="Tabele"/>
              <w:rPr>
                <w:sz w:val="21"/>
                <w:szCs w:val="21"/>
              </w:rPr>
            </w:pPr>
            <w:r w:rsidRPr="008F7634">
              <w:rPr>
                <w:sz w:val="21"/>
                <w:szCs w:val="21"/>
              </w:rPr>
              <w:t>– – – –  Te tjera:</w:t>
            </w:r>
          </w:p>
        </w:tc>
      </w:tr>
      <w:tr w:rsidR="00994FA3" w:rsidRPr="008F7634" w:rsidTr="00994FA3">
        <w:trPr>
          <w:jc w:val="center"/>
        </w:trPr>
        <w:tc>
          <w:tcPr>
            <w:tcW w:w="1418" w:type="dxa"/>
            <w:tcBorders>
              <w:top w:val="nil"/>
              <w:left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2309 90 95</w:t>
            </w:r>
          </w:p>
        </w:tc>
        <w:tc>
          <w:tcPr>
            <w:tcW w:w="8530" w:type="dxa"/>
            <w:tcBorders>
              <w:top w:val="nil"/>
              <w:left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 – – – –  Qe permbajne ndaj peshes 49 % apo me shume klorid choline, mbi baze organike apo inorganike</w:t>
            </w:r>
          </w:p>
        </w:tc>
      </w:tr>
    </w:tbl>
    <w:p w:rsidR="00994FA3" w:rsidRPr="008F7634" w:rsidRDefault="00994FA3" w:rsidP="00994FA3">
      <w:pPr>
        <w:pStyle w:val="Paragrafi0"/>
        <w:rPr>
          <w:sz w:val="21"/>
          <w:szCs w:val="21"/>
        </w:rPr>
      </w:pPr>
      <w:r w:rsidRPr="008F7634">
        <w:rPr>
          <w:sz w:val="21"/>
          <w:szCs w:val="21"/>
        </w:rPr>
        <w:t xml:space="preserve">        </w:t>
      </w:r>
      <w:r w:rsidRPr="008F7634">
        <w:rPr>
          <w:sz w:val="21"/>
          <w:szCs w:val="21"/>
        </w:rPr>
        <w:tab/>
      </w:r>
      <w:r w:rsidRPr="008F7634">
        <w:rPr>
          <w:sz w:val="21"/>
          <w:szCs w:val="21"/>
        </w:rPr>
        <w:tab/>
      </w:r>
      <w:r w:rsidRPr="008F7634">
        <w:rPr>
          <w:sz w:val="21"/>
          <w:szCs w:val="21"/>
        </w:rPr>
        <w:tab/>
      </w:r>
      <w:r w:rsidRPr="008F7634">
        <w:rPr>
          <w:sz w:val="21"/>
          <w:szCs w:val="21"/>
        </w:rPr>
        <w:tab/>
      </w:r>
      <w:r w:rsidRPr="008F7634">
        <w:rPr>
          <w:sz w:val="21"/>
          <w:szCs w:val="21"/>
        </w:rPr>
        <w:tab/>
      </w:r>
      <w:r w:rsidRPr="008F7634">
        <w:rPr>
          <w:sz w:val="21"/>
          <w:szCs w:val="21"/>
        </w:rPr>
        <w:tab/>
      </w:r>
      <w:r w:rsidRPr="008F7634">
        <w:rPr>
          <w:sz w:val="21"/>
          <w:szCs w:val="21"/>
        </w:rPr>
        <w:tab/>
      </w:r>
      <w:r w:rsidRPr="008F7634">
        <w:rPr>
          <w:sz w:val="21"/>
          <w:szCs w:val="21"/>
        </w:rPr>
        <w:tab/>
      </w:r>
      <w:r w:rsidRPr="008F7634">
        <w:rPr>
          <w:sz w:val="21"/>
          <w:szCs w:val="21"/>
        </w:rPr>
        <w:tab/>
      </w:r>
      <w:r w:rsidRPr="008F7634">
        <w:rPr>
          <w:sz w:val="21"/>
          <w:szCs w:val="21"/>
        </w:rPr>
        <w:tab/>
      </w:r>
      <w:r w:rsidRPr="008F7634">
        <w:rPr>
          <w:sz w:val="21"/>
          <w:szCs w:val="21"/>
        </w:rPr>
        <w:tab/>
      </w:r>
      <w:r w:rsidRPr="008F7634">
        <w:rPr>
          <w:sz w:val="21"/>
          <w:szCs w:val="21"/>
        </w:rPr>
        <w:tab/>
      </w:r>
      <w:r w:rsidRPr="008F7634">
        <w:rPr>
          <w:sz w:val="21"/>
          <w:szCs w:val="21"/>
        </w:rPr>
        <w:tab/>
        <w:t>".</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_______________</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Pr="008F7634" w:rsidRDefault="00994FA3" w:rsidP="00994FA3">
      <w:pPr>
        <w:pStyle w:val="TitulliTitull"/>
        <w:rPr>
          <w:sz w:val="21"/>
          <w:szCs w:val="21"/>
        </w:rPr>
      </w:pPr>
      <w:r w:rsidRPr="008F7634">
        <w:rPr>
          <w:sz w:val="21"/>
          <w:szCs w:val="21"/>
        </w:rPr>
        <w:t>SHTOJCA IV</w:t>
      </w:r>
    </w:p>
    <w:p w:rsidR="00994FA3" w:rsidRPr="008F7634" w:rsidRDefault="00994FA3" w:rsidP="00994FA3">
      <w:pPr>
        <w:pStyle w:val="TitulliTitull"/>
        <w:rPr>
          <w:sz w:val="21"/>
          <w:szCs w:val="21"/>
        </w:rPr>
      </w:pPr>
      <w:r w:rsidRPr="008F7634">
        <w:rPr>
          <w:sz w:val="21"/>
          <w:szCs w:val="21"/>
        </w:rPr>
        <w:t>"SHTOJCA IV(c)</w:t>
      </w:r>
    </w:p>
    <w:p w:rsidR="00994FA3" w:rsidRPr="008F7634" w:rsidRDefault="00994FA3" w:rsidP="00994FA3">
      <w:pPr>
        <w:pStyle w:val="TitulliTitull"/>
        <w:rPr>
          <w:sz w:val="21"/>
          <w:szCs w:val="21"/>
        </w:rPr>
      </w:pPr>
      <w:r w:rsidRPr="008F7634">
        <w:rPr>
          <w:sz w:val="21"/>
          <w:szCs w:val="21"/>
        </w:rPr>
        <w:t>TARIFAT SHQIPTARE ME LËSHIME</w:t>
      </w:r>
    </w:p>
    <w:p w:rsidR="00994FA3" w:rsidRPr="008F7634" w:rsidRDefault="00994FA3" w:rsidP="00994FA3">
      <w:pPr>
        <w:pStyle w:val="TitulliTitull"/>
        <w:rPr>
          <w:sz w:val="21"/>
          <w:szCs w:val="21"/>
        </w:rPr>
      </w:pPr>
      <w:r w:rsidRPr="008F7634">
        <w:rPr>
          <w:sz w:val="21"/>
          <w:szCs w:val="21"/>
        </w:rPr>
        <w:t>PËR PRODUKTET PRIMARE BUJQËSORE</w:t>
      </w:r>
    </w:p>
    <w:p w:rsidR="00994FA3" w:rsidRPr="008F7634" w:rsidRDefault="00994FA3" w:rsidP="00994FA3">
      <w:pPr>
        <w:pStyle w:val="TitulliTitull"/>
        <w:rPr>
          <w:sz w:val="21"/>
          <w:szCs w:val="21"/>
        </w:rPr>
      </w:pPr>
      <w:r w:rsidRPr="008F7634">
        <w:rPr>
          <w:sz w:val="21"/>
          <w:szCs w:val="21"/>
        </w:rPr>
        <w:t>ME ORIGJINË NË KOMUNITET</w:t>
      </w:r>
    </w:p>
    <w:p w:rsidR="00994FA3" w:rsidRPr="008F7634" w:rsidRDefault="00994FA3" w:rsidP="00994FA3">
      <w:pPr>
        <w:pStyle w:val="Paragrafi0"/>
        <w:rPr>
          <w:sz w:val="21"/>
          <w:szCs w:val="21"/>
        </w:rPr>
      </w:pPr>
    </w:p>
    <w:p w:rsidR="00994FA3" w:rsidRPr="008F7634" w:rsidRDefault="00994FA3" w:rsidP="00994FA3">
      <w:pPr>
        <w:pStyle w:val="Paragrafi0"/>
        <w:jc w:val="center"/>
        <w:rPr>
          <w:sz w:val="21"/>
          <w:szCs w:val="21"/>
        </w:rPr>
      </w:pPr>
      <w:r w:rsidRPr="008F7634">
        <w:rPr>
          <w:sz w:val="21"/>
          <w:szCs w:val="21"/>
        </w:rPr>
        <w:t>(referuar Nenit 27(3)(c))</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 xml:space="preserve">Pa tarifa doganore brenda një kuote të caktuar nga data e hyrjes në fuqi e Marrëveshjes </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w:t>
      </w:r>
    </w:p>
    <w:p w:rsidR="00994FA3" w:rsidRPr="008F7634" w:rsidRDefault="00994FA3" w:rsidP="00994FA3">
      <w:pPr>
        <w:pStyle w:val="Paragrafi0"/>
        <w:rPr>
          <w:sz w:val="21"/>
          <w:szCs w:val="21"/>
        </w:rPr>
      </w:pPr>
      <w:r w:rsidRPr="008F7634">
        <w:rPr>
          <w:sz w:val="21"/>
          <w:szCs w:val="21"/>
        </w:rPr>
        <w:t xml:space="preserve"> </w:t>
      </w:r>
    </w:p>
    <w:tbl>
      <w:tblPr>
        <w:tblpPr w:leftFromText="180" w:rightFromText="180" w:vertAnchor="text" w:horzAnchor="margin" w:tblpXSpec="center" w:tblpY="498"/>
        <w:tblW w:w="9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8"/>
        <w:gridCol w:w="7149"/>
        <w:gridCol w:w="1300"/>
      </w:tblGrid>
      <w:tr w:rsidR="00994FA3" w:rsidRPr="008F7634" w:rsidTr="00994FA3">
        <w:trPr>
          <w:trHeight w:val="510"/>
        </w:trPr>
        <w:tc>
          <w:tcPr>
            <w:tcW w:w="1308" w:type="dxa"/>
            <w:tcBorders>
              <w:top w:val="single" w:sz="4" w:space="0" w:color="auto"/>
              <w:bottom w:val="single" w:sz="4" w:space="0" w:color="auto"/>
            </w:tcBorders>
            <w:noWrap/>
            <w:vAlign w:val="center"/>
          </w:tcPr>
          <w:p w:rsidR="00994FA3" w:rsidRPr="008F7634" w:rsidRDefault="00994FA3" w:rsidP="00994FA3">
            <w:pPr>
              <w:pStyle w:val="Tabele"/>
              <w:rPr>
                <w:sz w:val="21"/>
                <w:szCs w:val="21"/>
              </w:rPr>
            </w:pPr>
            <w:r w:rsidRPr="008F7634">
              <w:rPr>
                <w:sz w:val="21"/>
                <w:szCs w:val="21"/>
              </w:rPr>
              <w:t>Kodi NK</w:t>
            </w:r>
          </w:p>
        </w:tc>
        <w:tc>
          <w:tcPr>
            <w:tcW w:w="7149" w:type="dxa"/>
            <w:tcBorders>
              <w:top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Përshkrimi</w:t>
            </w:r>
          </w:p>
        </w:tc>
        <w:tc>
          <w:tcPr>
            <w:tcW w:w="1300" w:type="dxa"/>
            <w:tcBorders>
              <w:top w:val="single" w:sz="4" w:space="0" w:color="auto"/>
              <w:bottom w:val="single" w:sz="4" w:space="0" w:color="auto"/>
            </w:tcBorders>
            <w:vAlign w:val="center"/>
          </w:tcPr>
          <w:p w:rsidR="00994FA3" w:rsidRPr="008F7634" w:rsidRDefault="00994FA3" w:rsidP="00994FA3">
            <w:pPr>
              <w:pStyle w:val="Tabele"/>
              <w:rPr>
                <w:sz w:val="21"/>
                <w:szCs w:val="21"/>
              </w:rPr>
            </w:pPr>
            <w:r w:rsidRPr="008F7634">
              <w:rPr>
                <w:sz w:val="21"/>
                <w:szCs w:val="21"/>
              </w:rPr>
              <w:t>Kuota</w:t>
            </w:r>
          </w:p>
          <w:p w:rsidR="00994FA3" w:rsidRPr="008F7634" w:rsidRDefault="00994FA3" w:rsidP="00994FA3">
            <w:pPr>
              <w:pStyle w:val="Tabele"/>
              <w:rPr>
                <w:sz w:val="21"/>
                <w:szCs w:val="21"/>
              </w:rPr>
            </w:pPr>
            <w:r w:rsidRPr="008F7634">
              <w:rPr>
                <w:sz w:val="21"/>
                <w:szCs w:val="21"/>
              </w:rPr>
              <w:t>(në ton)</w:t>
            </w:r>
          </w:p>
        </w:tc>
      </w:tr>
      <w:tr w:rsidR="00994FA3" w:rsidRPr="008F7634" w:rsidTr="00994FA3">
        <w:trPr>
          <w:cantSplit/>
          <w:trHeight w:val="510"/>
        </w:trPr>
        <w:tc>
          <w:tcPr>
            <w:tcW w:w="1308" w:type="dxa"/>
            <w:tcBorders>
              <w:top w:val="single" w:sz="4" w:space="0" w:color="auto"/>
              <w:bottom w:val="single" w:sz="4" w:space="0" w:color="auto"/>
            </w:tcBorders>
            <w:noWrap/>
            <w:vAlign w:val="center"/>
          </w:tcPr>
          <w:p w:rsidR="00994FA3" w:rsidRPr="008F7634" w:rsidRDefault="00994FA3" w:rsidP="00994FA3">
            <w:pPr>
              <w:pStyle w:val="Tabele"/>
              <w:rPr>
                <w:sz w:val="21"/>
                <w:szCs w:val="21"/>
              </w:rPr>
            </w:pPr>
            <w:r w:rsidRPr="008F7634">
              <w:rPr>
                <w:sz w:val="21"/>
                <w:szCs w:val="21"/>
              </w:rPr>
              <w:t>1001 90 91</w:t>
            </w:r>
          </w:p>
        </w:tc>
        <w:tc>
          <w:tcPr>
            <w:tcW w:w="7149" w:type="dxa"/>
            <w:vMerge w:val="restart"/>
            <w:tcBorders>
              <w:top w:val="single" w:sz="4" w:space="0" w:color="auto"/>
            </w:tcBorders>
            <w:vAlign w:val="center"/>
          </w:tcPr>
          <w:p w:rsidR="00994FA3" w:rsidRPr="008F7634" w:rsidRDefault="00994FA3" w:rsidP="00994FA3">
            <w:pPr>
              <w:pStyle w:val="Tabele"/>
              <w:rPr>
                <w:sz w:val="21"/>
                <w:szCs w:val="21"/>
              </w:rPr>
            </w:pPr>
            <w:r w:rsidRPr="008F7634">
              <w:rPr>
                <w:sz w:val="21"/>
                <w:szCs w:val="21"/>
              </w:rPr>
              <w:t xml:space="preserve">Grure i zakonshem, meslin dhe Triticum spelta, perjashto Triticum spelta per mbjellje </w:t>
            </w:r>
          </w:p>
        </w:tc>
        <w:tc>
          <w:tcPr>
            <w:tcW w:w="1300" w:type="dxa"/>
            <w:vMerge w:val="restart"/>
            <w:tcBorders>
              <w:top w:val="single" w:sz="4" w:space="0" w:color="auto"/>
            </w:tcBorders>
            <w:vAlign w:val="center"/>
          </w:tcPr>
          <w:p w:rsidR="00994FA3" w:rsidRPr="008F7634" w:rsidRDefault="00994FA3" w:rsidP="00994FA3">
            <w:pPr>
              <w:pStyle w:val="Tabele"/>
              <w:rPr>
                <w:sz w:val="21"/>
                <w:szCs w:val="21"/>
              </w:rPr>
            </w:pPr>
            <w:r w:rsidRPr="008F7634">
              <w:rPr>
                <w:sz w:val="21"/>
                <w:szCs w:val="21"/>
              </w:rPr>
              <w:t>20 000</w:t>
            </w:r>
          </w:p>
        </w:tc>
      </w:tr>
      <w:tr w:rsidR="00994FA3" w:rsidRPr="008F7634" w:rsidTr="00994FA3">
        <w:trPr>
          <w:cantSplit/>
          <w:trHeight w:val="510"/>
        </w:trPr>
        <w:tc>
          <w:tcPr>
            <w:tcW w:w="1308" w:type="dxa"/>
            <w:tcBorders>
              <w:top w:val="single" w:sz="4" w:space="0" w:color="auto"/>
              <w:bottom w:val="single" w:sz="4" w:space="0" w:color="auto"/>
            </w:tcBorders>
            <w:noWrap/>
            <w:vAlign w:val="center"/>
          </w:tcPr>
          <w:p w:rsidR="00994FA3" w:rsidRPr="008F7634" w:rsidRDefault="00994FA3" w:rsidP="00994FA3">
            <w:pPr>
              <w:pStyle w:val="Tabele"/>
              <w:rPr>
                <w:sz w:val="21"/>
                <w:szCs w:val="21"/>
              </w:rPr>
            </w:pPr>
            <w:r w:rsidRPr="008F7634">
              <w:rPr>
                <w:sz w:val="21"/>
                <w:szCs w:val="21"/>
              </w:rPr>
              <w:t>1001 90 99</w:t>
            </w:r>
          </w:p>
        </w:tc>
        <w:tc>
          <w:tcPr>
            <w:tcW w:w="7149" w:type="dxa"/>
            <w:vMerge/>
            <w:tcBorders>
              <w:bottom w:val="single" w:sz="4" w:space="0" w:color="auto"/>
            </w:tcBorders>
            <w:vAlign w:val="center"/>
          </w:tcPr>
          <w:p w:rsidR="00994FA3" w:rsidRPr="008F7634" w:rsidRDefault="00994FA3" w:rsidP="00994FA3">
            <w:pPr>
              <w:pStyle w:val="Tabele"/>
              <w:rPr>
                <w:sz w:val="21"/>
                <w:szCs w:val="21"/>
              </w:rPr>
            </w:pPr>
          </w:p>
        </w:tc>
        <w:tc>
          <w:tcPr>
            <w:tcW w:w="1300" w:type="dxa"/>
            <w:vMerge/>
            <w:tcBorders>
              <w:bottom w:val="single" w:sz="4" w:space="0" w:color="auto"/>
            </w:tcBorders>
            <w:vAlign w:val="center"/>
          </w:tcPr>
          <w:p w:rsidR="00994FA3" w:rsidRPr="008F7634" w:rsidRDefault="00994FA3" w:rsidP="00994FA3">
            <w:pPr>
              <w:pStyle w:val="Tabele"/>
              <w:rPr>
                <w:sz w:val="21"/>
                <w:szCs w:val="21"/>
              </w:rPr>
            </w:pPr>
          </w:p>
        </w:tc>
      </w:tr>
    </w:tbl>
    <w:p w:rsidR="00994FA3" w:rsidRPr="008F7634" w:rsidRDefault="00994FA3" w:rsidP="00994FA3">
      <w:pPr>
        <w:pStyle w:val="Paragrafi0"/>
        <w:rPr>
          <w:sz w:val="21"/>
          <w:szCs w:val="21"/>
        </w:rPr>
      </w:pPr>
      <w:r w:rsidRPr="008F7634">
        <w:rPr>
          <w:sz w:val="21"/>
          <w:szCs w:val="21"/>
        </w:rPr>
        <w:t>_______________________</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TitulliTitull"/>
        <w:rPr>
          <w:sz w:val="21"/>
          <w:szCs w:val="21"/>
        </w:rPr>
      </w:pPr>
      <w:r w:rsidRPr="008F7634">
        <w:rPr>
          <w:sz w:val="21"/>
          <w:szCs w:val="21"/>
        </w:rPr>
        <w:t>SHTOJCA V</w:t>
      </w:r>
    </w:p>
    <w:p w:rsidR="00994FA3" w:rsidRPr="008F7634" w:rsidRDefault="00994FA3" w:rsidP="00994FA3">
      <w:pPr>
        <w:pStyle w:val="TitulliTitull"/>
        <w:rPr>
          <w:sz w:val="21"/>
          <w:szCs w:val="21"/>
        </w:rPr>
      </w:pPr>
      <w:r w:rsidRPr="008F7634">
        <w:rPr>
          <w:sz w:val="21"/>
          <w:szCs w:val="21"/>
        </w:rPr>
        <w:t>"SHTOJCA III</w:t>
      </w:r>
    </w:p>
    <w:p w:rsidR="00994FA3" w:rsidRPr="008F7634" w:rsidRDefault="00994FA3" w:rsidP="00994FA3">
      <w:pPr>
        <w:pStyle w:val="TitulliTitull"/>
        <w:rPr>
          <w:sz w:val="21"/>
          <w:szCs w:val="21"/>
        </w:rPr>
      </w:pPr>
      <w:r w:rsidRPr="008F7634">
        <w:rPr>
          <w:sz w:val="21"/>
          <w:szCs w:val="21"/>
        </w:rPr>
        <w:t>TARIFAT ME LËSHIME TË KOMUNITETIT PËR</w:t>
      </w:r>
    </w:p>
    <w:p w:rsidR="00994FA3" w:rsidRPr="008F7634" w:rsidRDefault="00994FA3" w:rsidP="00994FA3">
      <w:pPr>
        <w:pStyle w:val="TitulliTitull"/>
        <w:rPr>
          <w:sz w:val="21"/>
          <w:szCs w:val="21"/>
        </w:rPr>
      </w:pPr>
      <w:r w:rsidRPr="008F7634">
        <w:rPr>
          <w:sz w:val="21"/>
          <w:szCs w:val="21"/>
        </w:rPr>
        <w:t>PRODUKTET DHE NËNPRODUKTET E PESHKUT SHQIPTAR</w:t>
      </w:r>
    </w:p>
    <w:p w:rsidR="00994FA3" w:rsidRPr="00ED0FCE" w:rsidRDefault="00994FA3" w:rsidP="00994FA3">
      <w:pPr>
        <w:pStyle w:val="Paragrafi0"/>
        <w:rPr>
          <w:sz w:val="12"/>
          <w:szCs w:val="21"/>
        </w:rPr>
      </w:pPr>
    </w:p>
    <w:p w:rsidR="00994FA3" w:rsidRPr="008F7634" w:rsidRDefault="00994FA3" w:rsidP="00994FA3">
      <w:pPr>
        <w:pStyle w:val="Paragrafi0"/>
        <w:rPr>
          <w:sz w:val="21"/>
          <w:szCs w:val="21"/>
        </w:rPr>
      </w:pPr>
      <w:r w:rsidRPr="008F7634">
        <w:rPr>
          <w:sz w:val="21"/>
          <w:szCs w:val="21"/>
        </w:rPr>
        <w:t>Importet në Komunitetin Evropian të produkteve të mëposhtme origjinuese në Shqipëri, përfitojnë lëshime të përcaktuara si më poshtë:</w:t>
      </w:r>
    </w:p>
    <w:p w:rsidR="00994FA3" w:rsidRPr="00ED0FCE" w:rsidRDefault="00994FA3" w:rsidP="00994FA3">
      <w:pPr>
        <w:pStyle w:val="Paragrafi0"/>
        <w:rPr>
          <w:sz w:val="10"/>
          <w:szCs w:val="21"/>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4942"/>
        <w:gridCol w:w="1560"/>
        <w:gridCol w:w="1800"/>
      </w:tblGrid>
      <w:tr w:rsidR="00994FA3" w:rsidRPr="00A92249" w:rsidTr="00994FA3">
        <w:tblPrEx>
          <w:tblCellMar>
            <w:top w:w="0" w:type="dxa"/>
            <w:bottom w:w="0" w:type="dxa"/>
          </w:tblCellMar>
        </w:tblPrEx>
        <w:trPr>
          <w:cantSplit/>
          <w:trHeight w:val="379"/>
          <w:tblHeader/>
        </w:trPr>
        <w:tc>
          <w:tcPr>
            <w:tcW w:w="1418" w:type="dxa"/>
            <w:vAlign w:val="center"/>
          </w:tcPr>
          <w:p w:rsidR="00994FA3" w:rsidRPr="00A92249" w:rsidRDefault="00994FA3" w:rsidP="00994FA3">
            <w:pPr>
              <w:pStyle w:val="Tabele"/>
              <w:rPr>
                <w:sz w:val="20"/>
              </w:rPr>
            </w:pPr>
            <w:r w:rsidRPr="00A92249">
              <w:rPr>
                <w:sz w:val="20"/>
              </w:rPr>
              <w:t>Kodi NK</w:t>
            </w:r>
          </w:p>
        </w:tc>
        <w:tc>
          <w:tcPr>
            <w:tcW w:w="4942" w:type="dxa"/>
            <w:vAlign w:val="center"/>
          </w:tcPr>
          <w:p w:rsidR="00994FA3" w:rsidRPr="00A92249" w:rsidRDefault="00994FA3" w:rsidP="00994FA3">
            <w:pPr>
              <w:pStyle w:val="Tabele"/>
              <w:rPr>
                <w:sz w:val="20"/>
              </w:rPr>
            </w:pPr>
            <w:r w:rsidRPr="00A92249">
              <w:rPr>
                <w:sz w:val="20"/>
              </w:rPr>
              <w:t>Përshkrimi</w:t>
            </w:r>
          </w:p>
        </w:tc>
        <w:tc>
          <w:tcPr>
            <w:tcW w:w="1560" w:type="dxa"/>
            <w:vAlign w:val="center"/>
          </w:tcPr>
          <w:p w:rsidR="00994FA3" w:rsidRPr="00A92249" w:rsidRDefault="00994FA3" w:rsidP="00994FA3">
            <w:pPr>
              <w:pStyle w:val="Tabele"/>
              <w:rPr>
                <w:sz w:val="20"/>
              </w:rPr>
            </w:pPr>
            <w:r w:rsidRPr="00A92249">
              <w:rPr>
                <w:sz w:val="20"/>
              </w:rPr>
              <w:t>Nga 1 janari 2007</w:t>
            </w:r>
          </w:p>
        </w:tc>
        <w:tc>
          <w:tcPr>
            <w:tcW w:w="1800" w:type="dxa"/>
            <w:vAlign w:val="center"/>
          </w:tcPr>
          <w:p w:rsidR="00994FA3" w:rsidRPr="00A92249" w:rsidRDefault="00994FA3" w:rsidP="00994FA3">
            <w:pPr>
              <w:pStyle w:val="Tabele"/>
              <w:rPr>
                <w:sz w:val="20"/>
              </w:rPr>
            </w:pPr>
            <w:r w:rsidRPr="00A92249">
              <w:rPr>
                <w:sz w:val="20"/>
              </w:rPr>
              <w:t>Nga 1 janari 2008 dhe për vitet pasues</w:t>
            </w:r>
          </w:p>
        </w:tc>
      </w:tr>
      <w:tr w:rsidR="00994FA3" w:rsidRPr="00A92249" w:rsidTr="00994FA3">
        <w:tblPrEx>
          <w:tblCellMar>
            <w:top w:w="0" w:type="dxa"/>
            <w:bottom w:w="0" w:type="dxa"/>
          </w:tblCellMar>
        </w:tblPrEx>
        <w:trPr>
          <w:cantSplit/>
          <w:trHeight w:val="255"/>
        </w:trPr>
        <w:tc>
          <w:tcPr>
            <w:tcW w:w="1418" w:type="dxa"/>
          </w:tcPr>
          <w:p w:rsidR="00994FA3" w:rsidRPr="00A92249" w:rsidRDefault="00994FA3" w:rsidP="00994FA3">
            <w:pPr>
              <w:pStyle w:val="Tabele"/>
              <w:rPr>
                <w:sz w:val="20"/>
              </w:rPr>
            </w:pPr>
            <w:r w:rsidRPr="00A92249">
              <w:rPr>
                <w:sz w:val="20"/>
              </w:rPr>
              <w:t>0301 91 10</w:t>
            </w:r>
          </w:p>
          <w:p w:rsidR="00994FA3" w:rsidRPr="00A92249" w:rsidRDefault="00994FA3" w:rsidP="00994FA3">
            <w:pPr>
              <w:pStyle w:val="Tabele"/>
              <w:rPr>
                <w:sz w:val="20"/>
              </w:rPr>
            </w:pPr>
            <w:r w:rsidRPr="00A92249">
              <w:rPr>
                <w:sz w:val="20"/>
              </w:rPr>
              <w:t>0301 91 90</w:t>
            </w:r>
          </w:p>
          <w:p w:rsidR="00994FA3" w:rsidRPr="00A92249" w:rsidRDefault="00994FA3" w:rsidP="00994FA3">
            <w:pPr>
              <w:pStyle w:val="Tabele"/>
              <w:rPr>
                <w:sz w:val="20"/>
              </w:rPr>
            </w:pPr>
            <w:r w:rsidRPr="00A92249">
              <w:rPr>
                <w:sz w:val="20"/>
              </w:rPr>
              <w:t>0302 11 10</w:t>
            </w:r>
          </w:p>
          <w:p w:rsidR="00994FA3" w:rsidRPr="00A92249" w:rsidRDefault="00994FA3" w:rsidP="00994FA3">
            <w:pPr>
              <w:pStyle w:val="Tabele"/>
              <w:rPr>
                <w:sz w:val="20"/>
              </w:rPr>
            </w:pPr>
            <w:r w:rsidRPr="00A92249">
              <w:rPr>
                <w:sz w:val="20"/>
              </w:rPr>
              <w:t>0302 11 20</w:t>
            </w:r>
          </w:p>
          <w:p w:rsidR="00994FA3" w:rsidRPr="00A92249" w:rsidRDefault="00994FA3" w:rsidP="00994FA3">
            <w:pPr>
              <w:pStyle w:val="Tabele"/>
              <w:rPr>
                <w:sz w:val="20"/>
              </w:rPr>
            </w:pPr>
            <w:r w:rsidRPr="00A92249">
              <w:rPr>
                <w:sz w:val="20"/>
              </w:rPr>
              <w:t>0302 11 80</w:t>
            </w:r>
          </w:p>
          <w:p w:rsidR="00994FA3" w:rsidRPr="00A92249" w:rsidRDefault="00994FA3" w:rsidP="00994FA3">
            <w:pPr>
              <w:pStyle w:val="Tabele"/>
              <w:rPr>
                <w:sz w:val="20"/>
              </w:rPr>
            </w:pPr>
            <w:r w:rsidRPr="00A92249">
              <w:rPr>
                <w:sz w:val="20"/>
              </w:rPr>
              <w:t>0303 21 10</w:t>
            </w:r>
          </w:p>
          <w:p w:rsidR="00994FA3" w:rsidRPr="00A92249" w:rsidRDefault="00994FA3" w:rsidP="00994FA3">
            <w:pPr>
              <w:pStyle w:val="Tabele"/>
              <w:rPr>
                <w:sz w:val="20"/>
              </w:rPr>
            </w:pPr>
            <w:r w:rsidRPr="00A92249">
              <w:rPr>
                <w:sz w:val="20"/>
              </w:rPr>
              <w:t>0303 21 20</w:t>
            </w:r>
          </w:p>
          <w:p w:rsidR="00994FA3" w:rsidRPr="00A92249" w:rsidRDefault="00994FA3" w:rsidP="00994FA3">
            <w:pPr>
              <w:pStyle w:val="Tabele"/>
              <w:rPr>
                <w:sz w:val="20"/>
              </w:rPr>
            </w:pPr>
            <w:r w:rsidRPr="00A92249">
              <w:rPr>
                <w:sz w:val="20"/>
              </w:rPr>
              <w:t>0303 21 80</w:t>
            </w:r>
          </w:p>
          <w:p w:rsidR="00994FA3" w:rsidRPr="00A92249" w:rsidRDefault="00994FA3" w:rsidP="00994FA3">
            <w:pPr>
              <w:pStyle w:val="Tabele"/>
              <w:rPr>
                <w:sz w:val="20"/>
              </w:rPr>
            </w:pPr>
            <w:r w:rsidRPr="00A92249">
              <w:rPr>
                <w:sz w:val="20"/>
              </w:rPr>
              <w:t>0304 19 15</w:t>
            </w:r>
          </w:p>
          <w:p w:rsidR="00994FA3" w:rsidRPr="00A92249" w:rsidRDefault="00994FA3" w:rsidP="00994FA3">
            <w:pPr>
              <w:pStyle w:val="Tabele"/>
              <w:rPr>
                <w:sz w:val="20"/>
              </w:rPr>
            </w:pPr>
            <w:r w:rsidRPr="00A92249">
              <w:rPr>
                <w:sz w:val="20"/>
              </w:rPr>
              <w:t>0304 19 17</w:t>
            </w:r>
          </w:p>
          <w:p w:rsidR="00994FA3" w:rsidRPr="00A92249" w:rsidRDefault="00994FA3" w:rsidP="00994FA3">
            <w:pPr>
              <w:pStyle w:val="Tabele"/>
              <w:rPr>
                <w:sz w:val="20"/>
              </w:rPr>
            </w:pPr>
            <w:r w:rsidRPr="00A92249">
              <w:rPr>
                <w:sz w:val="20"/>
              </w:rPr>
              <w:t>Ex 0304 19 19</w:t>
            </w:r>
          </w:p>
          <w:p w:rsidR="00994FA3" w:rsidRPr="00A92249" w:rsidRDefault="00994FA3" w:rsidP="00994FA3">
            <w:pPr>
              <w:pStyle w:val="Tabele"/>
              <w:rPr>
                <w:sz w:val="20"/>
              </w:rPr>
            </w:pPr>
            <w:r w:rsidRPr="00A92249">
              <w:rPr>
                <w:sz w:val="20"/>
              </w:rPr>
              <w:t>ex0304 19 91</w:t>
            </w:r>
          </w:p>
          <w:p w:rsidR="00994FA3" w:rsidRPr="00A92249" w:rsidRDefault="00994FA3" w:rsidP="00994FA3">
            <w:pPr>
              <w:pStyle w:val="Tabele"/>
              <w:rPr>
                <w:sz w:val="20"/>
              </w:rPr>
            </w:pPr>
            <w:r w:rsidRPr="00A92249">
              <w:rPr>
                <w:sz w:val="20"/>
              </w:rPr>
              <w:t>0304 29 15</w:t>
            </w:r>
          </w:p>
          <w:p w:rsidR="00994FA3" w:rsidRPr="00A92249" w:rsidRDefault="00994FA3" w:rsidP="00994FA3">
            <w:pPr>
              <w:pStyle w:val="Tabele"/>
              <w:rPr>
                <w:sz w:val="20"/>
              </w:rPr>
            </w:pPr>
            <w:r w:rsidRPr="00A92249">
              <w:rPr>
                <w:sz w:val="20"/>
              </w:rPr>
              <w:t>0304 29 17</w:t>
            </w:r>
          </w:p>
          <w:p w:rsidR="00994FA3" w:rsidRPr="00A92249" w:rsidRDefault="00994FA3" w:rsidP="00994FA3">
            <w:pPr>
              <w:pStyle w:val="Tabele"/>
              <w:rPr>
                <w:sz w:val="20"/>
              </w:rPr>
            </w:pPr>
            <w:r w:rsidRPr="00A92249">
              <w:rPr>
                <w:sz w:val="20"/>
              </w:rPr>
              <w:t>Ex 0304 29 19</w:t>
            </w:r>
          </w:p>
          <w:p w:rsidR="00994FA3" w:rsidRPr="00A92249" w:rsidRDefault="00994FA3" w:rsidP="00994FA3">
            <w:pPr>
              <w:pStyle w:val="Tabele"/>
              <w:rPr>
                <w:sz w:val="20"/>
              </w:rPr>
            </w:pPr>
            <w:r w:rsidRPr="00A92249">
              <w:rPr>
                <w:sz w:val="20"/>
              </w:rPr>
              <w:t>ex0304 99 21</w:t>
            </w:r>
          </w:p>
          <w:p w:rsidR="00994FA3" w:rsidRPr="00A92249" w:rsidRDefault="00994FA3" w:rsidP="00994FA3">
            <w:pPr>
              <w:pStyle w:val="Tabele"/>
              <w:rPr>
                <w:sz w:val="20"/>
              </w:rPr>
            </w:pPr>
            <w:r w:rsidRPr="00A92249">
              <w:rPr>
                <w:sz w:val="20"/>
              </w:rPr>
              <w:t>ex 0305 10 00</w:t>
            </w:r>
          </w:p>
          <w:p w:rsidR="00994FA3" w:rsidRPr="00A92249" w:rsidRDefault="00994FA3" w:rsidP="00994FA3">
            <w:pPr>
              <w:pStyle w:val="Tabele"/>
              <w:rPr>
                <w:sz w:val="20"/>
              </w:rPr>
            </w:pPr>
            <w:r w:rsidRPr="00A92249">
              <w:rPr>
                <w:sz w:val="20"/>
              </w:rPr>
              <w:t>ex 0305 30 90</w:t>
            </w:r>
          </w:p>
          <w:p w:rsidR="00994FA3" w:rsidRPr="00A92249" w:rsidRDefault="00994FA3" w:rsidP="00994FA3">
            <w:pPr>
              <w:pStyle w:val="Tabele"/>
              <w:rPr>
                <w:sz w:val="20"/>
              </w:rPr>
            </w:pPr>
            <w:r w:rsidRPr="00A92249">
              <w:rPr>
                <w:sz w:val="20"/>
              </w:rPr>
              <w:t>0305 49 45</w:t>
            </w:r>
          </w:p>
          <w:p w:rsidR="00994FA3" w:rsidRPr="00A92249" w:rsidRDefault="00994FA3" w:rsidP="00994FA3">
            <w:pPr>
              <w:pStyle w:val="Tabele"/>
              <w:rPr>
                <w:sz w:val="20"/>
              </w:rPr>
            </w:pPr>
            <w:r w:rsidRPr="00A92249">
              <w:rPr>
                <w:sz w:val="20"/>
              </w:rPr>
              <w:t>Ex 0305 59 80</w:t>
            </w:r>
          </w:p>
          <w:p w:rsidR="00994FA3" w:rsidRPr="00A92249" w:rsidRDefault="00994FA3" w:rsidP="00994FA3">
            <w:pPr>
              <w:pStyle w:val="Tabele"/>
              <w:rPr>
                <w:sz w:val="20"/>
              </w:rPr>
            </w:pPr>
            <w:r w:rsidRPr="00A92249">
              <w:rPr>
                <w:sz w:val="20"/>
              </w:rPr>
              <w:t>Ex 0305 69 80</w:t>
            </w:r>
          </w:p>
        </w:tc>
        <w:tc>
          <w:tcPr>
            <w:tcW w:w="4942" w:type="dxa"/>
          </w:tcPr>
          <w:p w:rsidR="00994FA3" w:rsidRPr="00A92249" w:rsidRDefault="00994FA3" w:rsidP="00994FA3">
            <w:pPr>
              <w:pStyle w:val="Tabele"/>
              <w:rPr>
                <w:sz w:val="20"/>
              </w:rPr>
            </w:pPr>
            <w:r w:rsidRPr="00A92249">
              <w:rPr>
                <w:sz w:val="20"/>
              </w:rPr>
              <w:t xml:space="preserve">Troftë (Salmo trutta, Oncorhynchus mykiss, Oncorhynchus clarki, Oncorhynchus aguabonita, Oncorhynchus gilae, Oncorhynchus apache and Oncorhynchus chrysogaster): i gjalle; i fresket ; i ngrire; i thare, i kriposur, i tymosur; filet ose lloje te tjera peshku; miell, i pudrosur me miell ose sfera te peshkut te pershtatshem per konsum njerezor </w:t>
            </w:r>
          </w:p>
        </w:tc>
        <w:tc>
          <w:tcPr>
            <w:tcW w:w="1560" w:type="dxa"/>
          </w:tcPr>
          <w:p w:rsidR="00994FA3" w:rsidRPr="00A92249" w:rsidRDefault="00994FA3" w:rsidP="00994FA3">
            <w:pPr>
              <w:pStyle w:val="Tabele"/>
              <w:rPr>
                <w:sz w:val="20"/>
              </w:rPr>
            </w:pPr>
            <w:r w:rsidRPr="00A92249">
              <w:rPr>
                <w:sz w:val="20"/>
              </w:rPr>
              <w:t>Sasia totale (ST):50t me 0%.</w:t>
            </w:r>
          </w:p>
          <w:p w:rsidR="00994FA3" w:rsidRPr="00A92249" w:rsidRDefault="00994FA3" w:rsidP="00994FA3">
            <w:pPr>
              <w:pStyle w:val="Tabele"/>
              <w:rPr>
                <w:sz w:val="20"/>
              </w:rPr>
            </w:pPr>
            <w:smartTag w:uri="urn:schemas-microsoft-com:office:smarttags" w:element="Street">
              <w:smartTag w:uri="urn:schemas-microsoft-com:office:smarttags" w:element="address">
                <w:r w:rsidRPr="00A92249">
                  <w:rPr>
                    <w:sz w:val="20"/>
                  </w:rPr>
                  <w:t>Mbi ST</w:t>
                </w:r>
              </w:smartTag>
            </w:smartTag>
            <w:r w:rsidRPr="00A92249">
              <w:rPr>
                <w:sz w:val="20"/>
              </w:rPr>
              <w:t>:</w:t>
            </w:r>
          </w:p>
          <w:p w:rsidR="00994FA3" w:rsidRPr="00A92249" w:rsidRDefault="00994FA3" w:rsidP="00994FA3">
            <w:pPr>
              <w:pStyle w:val="Tabele"/>
              <w:rPr>
                <w:sz w:val="20"/>
              </w:rPr>
            </w:pPr>
            <w:r w:rsidRPr="00A92249">
              <w:rPr>
                <w:sz w:val="20"/>
              </w:rPr>
              <w:t>80% e</w:t>
            </w:r>
          </w:p>
          <w:p w:rsidR="00994FA3" w:rsidRPr="00A92249" w:rsidRDefault="00994FA3" w:rsidP="00994FA3">
            <w:pPr>
              <w:pStyle w:val="Tabele"/>
              <w:rPr>
                <w:sz w:val="20"/>
              </w:rPr>
            </w:pPr>
            <w:r w:rsidRPr="00A92249">
              <w:rPr>
                <w:sz w:val="20"/>
              </w:rPr>
              <w:t>tarifës KMF</w:t>
            </w:r>
          </w:p>
        </w:tc>
        <w:tc>
          <w:tcPr>
            <w:tcW w:w="1800" w:type="dxa"/>
          </w:tcPr>
          <w:p w:rsidR="00994FA3" w:rsidRPr="00A92249" w:rsidRDefault="00994FA3" w:rsidP="00994FA3">
            <w:pPr>
              <w:pStyle w:val="Tabele"/>
              <w:rPr>
                <w:sz w:val="20"/>
              </w:rPr>
            </w:pPr>
            <w:r w:rsidRPr="00A92249">
              <w:rPr>
                <w:sz w:val="20"/>
              </w:rPr>
              <w:t>ST: 50 t me 0%.</w:t>
            </w:r>
          </w:p>
          <w:p w:rsidR="00994FA3" w:rsidRPr="00A92249" w:rsidRDefault="00994FA3" w:rsidP="00994FA3">
            <w:pPr>
              <w:pStyle w:val="Tabele"/>
              <w:rPr>
                <w:sz w:val="20"/>
              </w:rPr>
            </w:pPr>
            <w:smartTag w:uri="urn:schemas-microsoft-com:office:smarttags" w:element="Street">
              <w:smartTag w:uri="urn:schemas-microsoft-com:office:smarttags" w:element="address">
                <w:r w:rsidRPr="00A92249">
                  <w:rPr>
                    <w:sz w:val="20"/>
                  </w:rPr>
                  <w:t>Mbi ST</w:t>
                </w:r>
              </w:smartTag>
            </w:smartTag>
            <w:r w:rsidRPr="00A92249">
              <w:rPr>
                <w:sz w:val="20"/>
              </w:rPr>
              <w:t>:</w:t>
            </w:r>
          </w:p>
          <w:p w:rsidR="00994FA3" w:rsidRPr="00A92249" w:rsidRDefault="00994FA3" w:rsidP="00994FA3">
            <w:pPr>
              <w:pStyle w:val="Tabele"/>
              <w:rPr>
                <w:sz w:val="20"/>
              </w:rPr>
            </w:pPr>
            <w:r w:rsidRPr="00A92249">
              <w:rPr>
                <w:sz w:val="20"/>
              </w:rPr>
              <w:t xml:space="preserve">70% e </w:t>
            </w:r>
          </w:p>
          <w:p w:rsidR="00994FA3" w:rsidRPr="00A92249" w:rsidRDefault="00994FA3" w:rsidP="00994FA3">
            <w:pPr>
              <w:pStyle w:val="Tabele"/>
              <w:rPr>
                <w:sz w:val="20"/>
              </w:rPr>
            </w:pPr>
            <w:r w:rsidRPr="00A92249">
              <w:rPr>
                <w:sz w:val="20"/>
              </w:rPr>
              <w:t xml:space="preserve">tarifës KMF                                </w:t>
            </w:r>
          </w:p>
        </w:tc>
      </w:tr>
      <w:tr w:rsidR="00994FA3" w:rsidRPr="00A92249" w:rsidTr="00994FA3">
        <w:tblPrEx>
          <w:tblCellMar>
            <w:top w:w="0" w:type="dxa"/>
            <w:bottom w:w="0" w:type="dxa"/>
          </w:tblCellMar>
        </w:tblPrEx>
        <w:trPr>
          <w:cantSplit/>
          <w:trHeight w:val="255"/>
        </w:trPr>
        <w:tc>
          <w:tcPr>
            <w:tcW w:w="1418" w:type="dxa"/>
          </w:tcPr>
          <w:p w:rsidR="00994FA3" w:rsidRPr="00A92249" w:rsidRDefault="00994FA3" w:rsidP="00994FA3">
            <w:pPr>
              <w:pStyle w:val="Tabele"/>
              <w:rPr>
                <w:sz w:val="20"/>
              </w:rPr>
            </w:pPr>
            <w:r w:rsidRPr="00A92249">
              <w:rPr>
                <w:sz w:val="20"/>
              </w:rPr>
              <w:t>0301 93 00</w:t>
            </w:r>
          </w:p>
          <w:p w:rsidR="00994FA3" w:rsidRPr="00A92249" w:rsidRDefault="00994FA3" w:rsidP="00994FA3">
            <w:pPr>
              <w:pStyle w:val="Tabele"/>
              <w:rPr>
                <w:sz w:val="20"/>
              </w:rPr>
            </w:pPr>
            <w:r w:rsidRPr="00A92249">
              <w:rPr>
                <w:sz w:val="20"/>
              </w:rPr>
              <w:t>0302 69 11</w:t>
            </w:r>
          </w:p>
          <w:p w:rsidR="00994FA3" w:rsidRPr="00A92249" w:rsidRDefault="00994FA3" w:rsidP="00994FA3">
            <w:pPr>
              <w:pStyle w:val="Tabele"/>
              <w:rPr>
                <w:sz w:val="20"/>
              </w:rPr>
            </w:pPr>
            <w:r w:rsidRPr="00A92249">
              <w:rPr>
                <w:sz w:val="20"/>
              </w:rPr>
              <w:t>0303 79 11</w:t>
            </w:r>
          </w:p>
          <w:p w:rsidR="00994FA3" w:rsidRPr="00A92249" w:rsidRDefault="00994FA3" w:rsidP="00994FA3">
            <w:pPr>
              <w:pStyle w:val="Tabele"/>
              <w:rPr>
                <w:sz w:val="20"/>
              </w:rPr>
            </w:pPr>
            <w:r w:rsidRPr="00A92249">
              <w:rPr>
                <w:sz w:val="20"/>
              </w:rPr>
              <w:t>Ex 0304 19 19</w:t>
            </w:r>
          </w:p>
          <w:p w:rsidR="00994FA3" w:rsidRPr="00A92249" w:rsidRDefault="00994FA3" w:rsidP="00994FA3">
            <w:pPr>
              <w:pStyle w:val="Tabele"/>
              <w:rPr>
                <w:sz w:val="20"/>
              </w:rPr>
            </w:pPr>
            <w:r w:rsidRPr="00A92249">
              <w:rPr>
                <w:sz w:val="20"/>
              </w:rPr>
              <w:t>Ex 0304 19 91</w:t>
            </w:r>
          </w:p>
          <w:p w:rsidR="00994FA3" w:rsidRPr="00A92249" w:rsidRDefault="00994FA3" w:rsidP="00994FA3">
            <w:pPr>
              <w:pStyle w:val="Tabele"/>
              <w:rPr>
                <w:sz w:val="20"/>
              </w:rPr>
            </w:pPr>
            <w:r w:rsidRPr="00A92249">
              <w:rPr>
                <w:sz w:val="20"/>
              </w:rPr>
              <w:t>Ex 0304 29 19</w:t>
            </w:r>
          </w:p>
          <w:p w:rsidR="00994FA3" w:rsidRPr="00A92249" w:rsidRDefault="00994FA3" w:rsidP="00994FA3">
            <w:pPr>
              <w:pStyle w:val="Tabele"/>
              <w:rPr>
                <w:sz w:val="20"/>
              </w:rPr>
            </w:pPr>
            <w:r w:rsidRPr="00A92249">
              <w:rPr>
                <w:sz w:val="20"/>
              </w:rPr>
              <w:t>Ex 0304 99 21</w:t>
            </w:r>
          </w:p>
          <w:p w:rsidR="00994FA3" w:rsidRPr="00A92249" w:rsidRDefault="00994FA3" w:rsidP="00994FA3">
            <w:pPr>
              <w:pStyle w:val="Tabele"/>
              <w:rPr>
                <w:sz w:val="20"/>
              </w:rPr>
            </w:pPr>
            <w:r w:rsidRPr="00A92249">
              <w:rPr>
                <w:sz w:val="20"/>
              </w:rPr>
              <w:t>Ex 0305 10 00</w:t>
            </w:r>
          </w:p>
          <w:p w:rsidR="00994FA3" w:rsidRPr="00A92249" w:rsidRDefault="00994FA3" w:rsidP="00994FA3">
            <w:pPr>
              <w:pStyle w:val="Tabele"/>
              <w:rPr>
                <w:sz w:val="20"/>
              </w:rPr>
            </w:pPr>
            <w:r w:rsidRPr="00A92249">
              <w:rPr>
                <w:sz w:val="20"/>
              </w:rPr>
              <w:t>Ex 0305 30 90</w:t>
            </w:r>
          </w:p>
          <w:p w:rsidR="00994FA3" w:rsidRPr="00A92249" w:rsidRDefault="00994FA3" w:rsidP="00994FA3">
            <w:pPr>
              <w:pStyle w:val="Tabele"/>
              <w:rPr>
                <w:sz w:val="20"/>
              </w:rPr>
            </w:pPr>
            <w:r w:rsidRPr="00A92249">
              <w:rPr>
                <w:sz w:val="20"/>
              </w:rPr>
              <w:t>Ex 0305 49 80</w:t>
            </w:r>
          </w:p>
          <w:p w:rsidR="00994FA3" w:rsidRPr="00A92249" w:rsidRDefault="00994FA3" w:rsidP="00994FA3">
            <w:pPr>
              <w:pStyle w:val="Tabele"/>
              <w:rPr>
                <w:sz w:val="20"/>
              </w:rPr>
            </w:pPr>
            <w:r w:rsidRPr="00A92249">
              <w:rPr>
                <w:sz w:val="20"/>
              </w:rPr>
              <w:t>Ex 0305 59 80</w:t>
            </w:r>
          </w:p>
          <w:p w:rsidR="00994FA3" w:rsidRPr="00A92249" w:rsidRDefault="00994FA3" w:rsidP="00994FA3">
            <w:pPr>
              <w:pStyle w:val="Tabele"/>
              <w:rPr>
                <w:sz w:val="20"/>
              </w:rPr>
            </w:pPr>
            <w:r w:rsidRPr="00A92249">
              <w:rPr>
                <w:sz w:val="20"/>
              </w:rPr>
              <w:t>ex 0305 69 80</w:t>
            </w:r>
          </w:p>
        </w:tc>
        <w:tc>
          <w:tcPr>
            <w:tcW w:w="4942" w:type="dxa"/>
          </w:tcPr>
          <w:p w:rsidR="00994FA3" w:rsidRPr="00A92249" w:rsidRDefault="00994FA3" w:rsidP="00994FA3">
            <w:pPr>
              <w:pStyle w:val="Tabele"/>
              <w:rPr>
                <w:sz w:val="20"/>
              </w:rPr>
            </w:pPr>
            <w:r w:rsidRPr="00A92249">
              <w:rPr>
                <w:sz w:val="20"/>
              </w:rPr>
              <w:t>Krap: i gjalle; i fresket ; i ngrire; i thare, i kriposur, i tymosur; filet ose lloje te tjera peshku; miell, i pudrosur me miell ose sfera te peshkut te pershtatshem per konsum njerëzor</w:t>
            </w:r>
          </w:p>
        </w:tc>
        <w:tc>
          <w:tcPr>
            <w:tcW w:w="1560" w:type="dxa"/>
          </w:tcPr>
          <w:p w:rsidR="00994FA3" w:rsidRPr="00A92249" w:rsidRDefault="00994FA3" w:rsidP="00994FA3">
            <w:pPr>
              <w:pStyle w:val="Tabele"/>
              <w:rPr>
                <w:sz w:val="20"/>
              </w:rPr>
            </w:pPr>
            <w:r w:rsidRPr="00A92249">
              <w:rPr>
                <w:sz w:val="20"/>
              </w:rPr>
              <w:t>ST: 20t me 0%.</w:t>
            </w:r>
          </w:p>
          <w:p w:rsidR="00994FA3" w:rsidRPr="00A92249" w:rsidRDefault="00994FA3" w:rsidP="00994FA3">
            <w:pPr>
              <w:pStyle w:val="Tabele"/>
              <w:rPr>
                <w:sz w:val="20"/>
              </w:rPr>
            </w:pPr>
            <w:smartTag w:uri="urn:schemas-microsoft-com:office:smarttags" w:element="Street">
              <w:smartTag w:uri="urn:schemas-microsoft-com:office:smarttags" w:element="address">
                <w:r w:rsidRPr="00A92249">
                  <w:rPr>
                    <w:sz w:val="20"/>
                  </w:rPr>
                  <w:t>Mbi ST</w:t>
                </w:r>
              </w:smartTag>
            </w:smartTag>
            <w:r w:rsidRPr="00A92249">
              <w:rPr>
                <w:sz w:val="20"/>
              </w:rPr>
              <w:t>:</w:t>
            </w:r>
          </w:p>
          <w:p w:rsidR="00994FA3" w:rsidRPr="00A92249" w:rsidRDefault="00994FA3" w:rsidP="00994FA3">
            <w:pPr>
              <w:pStyle w:val="Tabele"/>
              <w:rPr>
                <w:sz w:val="20"/>
              </w:rPr>
            </w:pPr>
            <w:r w:rsidRPr="00A92249">
              <w:rPr>
                <w:sz w:val="20"/>
              </w:rPr>
              <w:t xml:space="preserve">80% e </w:t>
            </w:r>
          </w:p>
          <w:p w:rsidR="00994FA3" w:rsidRPr="00A92249" w:rsidRDefault="00994FA3" w:rsidP="00994FA3">
            <w:pPr>
              <w:pStyle w:val="Tabele"/>
              <w:rPr>
                <w:sz w:val="20"/>
              </w:rPr>
            </w:pPr>
            <w:r w:rsidRPr="00A92249">
              <w:rPr>
                <w:sz w:val="20"/>
              </w:rPr>
              <w:t>tarifës KMF</w:t>
            </w:r>
          </w:p>
        </w:tc>
        <w:tc>
          <w:tcPr>
            <w:tcW w:w="1800" w:type="dxa"/>
          </w:tcPr>
          <w:p w:rsidR="00994FA3" w:rsidRPr="00A92249" w:rsidRDefault="00994FA3" w:rsidP="00994FA3">
            <w:pPr>
              <w:pStyle w:val="Tabele"/>
              <w:rPr>
                <w:sz w:val="20"/>
              </w:rPr>
            </w:pPr>
            <w:r w:rsidRPr="00A92249">
              <w:rPr>
                <w:sz w:val="20"/>
              </w:rPr>
              <w:t>ST: 20 t me 0%.</w:t>
            </w:r>
          </w:p>
          <w:p w:rsidR="00994FA3" w:rsidRPr="00A92249" w:rsidRDefault="00994FA3" w:rsidP="00994FA3">
            <w:pPr>
              <w:pStyle w:val="Tabele"/>
              <w:rPr>
                <w:sz w:val="20"/>
              </w:rPr>
            </w:pPr>
            <w:smartTag w:uri="urn:schemas-microsoft-com:office:smarttags" w:element="Street">
              <w:smartTag w:uri="urn:schemas-microsoft-com:office:smarttags" w:element="address">
                <w:r w:rsidRPr="00A92249">
                  <w:rPr>
                    <w:sz w:val="20"/>
                  </w:rPr>
                  <w:t>Mbi ST</w:t>
                </w:r>
              </w:smartTag>
            </w:smartTag>
            <w:r w:rsidRPr="00A92249">
              <w:rPr>
                <w:sz w:val="20"/>
              </w:rPr>
              <w:t>:</w:t>
            </w:r>
          </w:p>
          <w:p w:rsidR="00994FA3" w:rsidRPr="00A92249" w:rsidRDefault="00994FA3" w:rsidP="00994FA3">
            <w:pPr>
              <w:pStyle w:val="Tabele"/>
              <w:rPr>
                <w:sz w:val="20"/>
              </w:rPr>
            </w:pPr>
            <w:r w:rsidRPr="00A92249">
              <w:rPr>
                <w:sz w:val="20"/>
              </w:rPr>
              <w:t>70% e</w:t>
            </w:r>
          </w:p>
          <w:p w:rsidR="00994FA3" w:rsidRPr="00A92249" w:rsidRDefault="00994FA3" w:rsidP="00994FA3">
            <w:pPr>
              <w:pStyle w:val="Tabele"/>
              <w:rPr>
                <w:sz w:val="20"/>
              </w:rPr>
            </w:pPr>
            <w:r w:rsidRPr="00A92249">
              <w:rPr>
                <w:sz w:val="20"/>
              </w:rPr>
              <w:t>tarifës KMF</w:t>
            </w:r>
          </w:p>
        </w:tc>
      </w:tr>
      <w:tr w:rsidR="00994FA3" w:rsidRPr="00A92249" w:rsidTr="00994FA3">
        <w:tblPrEx>
          <w:tblCellMar>
            <w:top w:w="0" w:type="dxa"/>
            <w:bottom w:w="0" w:type="dxa"/>
          </w:tblCellMar>
        </w:tblPrEx>
        <w:trPr>
          <w:cantSplit/>
          <w:trHeight w:val="140"/>
        </w:trPr>
        <w:tc>
          <w:tcPr>
            <w:tcW w:w="1418" w:type="dxa"/>
          </w:tcPr>
          <w:p w:rsidR="00994FA3" w:rsidRPr="00A92249" w:rsidRDefault="00994FA3" w:rsidP="00994FA3">
            <w:pPr>
              <w:pStyle w:val="Tabele"/>
              <w:rPr>
                <w:sz w:val="20"/>
              </w:rPr>
            </w:pPr>
            <w:r w:rsidRPr="00A92249">
              <w:rPr>
                <w:sz w:val="20"/>
              </w:rPr>
              <w:t>Ex 0301 99 80</w:t>
            </w:r>
          </w:p>
          <w:p w:rsidR="00994FA3" w:rsidRPr="00A92249" w:rsidRDefault="00994FA3" w:rsidP="00994FA3">
            <w:pPr>
              <w:pStyle w:val="Tabele"/>
              <w:rPr>
                <w:sz w:val="20"/>
              </w:rPr>
            </w:pPr>
            <w:r w:rsidRPr="00A92249">
              <w:rPr>
                <w:sz w:val="20"/>
              </w:rPr>
              <w:t xml:space="preserve"> 0302 69 61</w:t>
            </w:r>
          </w:p>
          <w:p w:rsidR="00994FA3" w:rsidRPr="00A92249" w:rsidRDefault="00994FA3" w:rsidP="00994FA3">
            <w:pPr>
              <w:pStyle w:val="Tabele"/>
              <w:rPr>
                <w:sz w:val="20"/>
              </w:rPr>
            </w:pPr>
            <w:r w:rsidRPr="00A92249">
              <w:rPr>
                <w:sz w:val="20"/>
              </w:rPr>
              <w:t>0303 79 71</w:t>
            </w:r>
          </w:p>
          <w:p w:rsidR="00994FA3" w:rsidRPr="00A92249" w:rsidRDefault="00994FA3" w:rsidP="00994FA3">
            <w:pPr>
              <w:pStyle w:val="Tabele"/>
              <w:rPr>
                <w:sz w:val="20"/>
              </w:rPr>
            </w:pPr>
            <w:r w:rsidRPr="00A92249">
              <w:rPr>
                <w:sz w:val="20"/>
              </w:rPr>
              <w:t>Ex 0304 19 39</w:t>
            </w:r>
          </w:p>
          <w:p w:rsidR="00994FA3" w:rsidRPr="00A92249" w:rsidRDefault="00994FA3" w:rsidP="00994FA3">
            <w:pPr>
              <w:pStyle w:val="Tabele"/>
              <w:rPr>
                <w:sz w:val="20"/>
              </w:rPr>
            </w:pPr>
            <w:r w:rsidRPr="00A92249">
              <w:rPr>
                <w:sz w:val="20"/>
              </w:rPr>
              <w:t>ex0 304 19 99</w:t>
            </w:r>
          </w:p>
          <w:p w:rsidR="00994FA3" w:rsidRPr="00A92249" w:rsidRDefault="00994FA3" w:rsidP="00994FA3">
            <w:pPr>
              <w:pStyle w:val="Tabele"/>
              <w:rPr>
                <w:sz w:val="20"/>
              </w:rPr>
            </w:pPr>
            <w:r w:rsidRPr="00A92249">
              <w:rPr>
                <w:sz w:val="20"/>
              </w:rPr>
              <w:t>ex 0304 29 99</w:t>
            </w:r>
          </w:p>
          <w:p w:rsidR="00994FA3" w:rsidRPr="00A92249" w:rsidRDefault="00994FA3" w:rsidP="00994FA3">
            <w:pPr>
              <w:pStyle w:val="Tabele"/>
              <w:rPr>
                <w:sz w:val="20"/>
              </w:rPr>
            </w:pPr>
            <w:r w:rsidRPr="00A92249">
              <w:rPr>
                <w:sz w:val="20"/>
              </w:rPr>
              <w:t>ex 0304 99 99</w:t>
            </w:r>
          </w:p>
          <w:p w:rsidR="00994FA3" w:rsidRPr="00A92249" w:rsidRDefault="00994FA3" w:rsidP="00994FA3">
            <w:pPr>
              <w:pStyle w:val="Tabele"/>
              <w:rPr>
                <w:sz w:val="20"/>
              </w:rPr>
            </w:pPr>
            <w:r w:rsidRPr="00A92249">
              <w:rPr>
                <w:sz w:val="20"/>
              </w:rPr>
              <w:t>ex 0305 10 00</w:t>
            </w:r>
          </w:p>
          <w:p w:rsidR="00994FA3" w:rsidRPr="00A92249" w:rsidRDefault="00994FA3" w:rsidP="00994FA3">
            <w:pPr>
              <w:pStyle w:val="Tabele"/>
              <w:rPr>
                <w:sz w:val="20"/>
              </w:rPr>
            </w:pPr>
            <w:r w:rsidRPr="00A92249">
              <w:rPr>
                <w:sz w:val="20"/>
              </w:rPr>
              <w:t>ex 0305 30 90</w:t>
            </w:r>
          </w:p>
          <w:p w:rsidR="00994FA3" w:rsidRPr="00A92249" w:rsidRDefault="00994FA3" w:rsidP="00994FA3">
            <w:pPr>
              <w:pStyle w:val="Tabele"/>
              <w:rPr>
                <w:sz w:val="20"/>
              </w:rPr>
            </w:pPr>
            <w:r w:rsidRPr="00A92249">
              <w:rPr>
                <w:sz w:val="20"/>
              </w:rPr>
              <w:t>ex 0305 49 80</w:t>
            </w:r>
          </w:p>
          <w:p w:rsidR="00994FA3" w:rsidRPr="00A92249" w:rsidRDefault="00994FA3" w:rsidP="00994FA3">
            <w:pPr>
              <w:pStyle w:val="Tabele"/>
              <w:rPr>
                <w:sz w:val="20"/>
              </w:rPr>
            </w:pPr>
            <w:r w:rsidRPr="00A92249">
              <w:rPr>
                <w:sz w:val="20"/>
              </w:rPr>
              <w:t>ex 0305 59 80</w:t>
            </w:r>
          </w:p>
          <w:p w:rsidR="00994FA3" w:rsidRPr="00A92249" w:rsidRDefault="00994FA3" w:rsidP="00994FA3">
            <w:pPr>
              <w:pStyle w:val="Tabele"/>
              <w:rPr>
                <w:sz w:val="20"/>
              </w:rPr>
            </w:pPr>
            <w:r w:rsidRPr="00A92249">
              <w:rPr>
                <w:sz w:val="20"/>
              </w:rPr>
              <w:t>ex  0305 69 80</w:t>
            </w:r>
          </w:p>
        </w:tc>
        <w:tc>
          <w:tcPr>
            <w:tcW w:w="4942" w:type="dxa"/>
          </w:tcPr>
          <w:p w:rsidR="00994FA3" w:rsidRPr="00A92249" w:rsidRDefault="00994FA3" w:rsidP="00994FA3">
            <w:pPr>
              <w:pStyle w:val="Tabele"/>
              <w:rPr>
                <w:sz w:val="20"/>
              </w:rPr>
            </w:pPr>
            <w:r w:rsidRPr="00A92249">
              <w:rPr>
                <w:sz w:val="20"/>
              </w:rPr>
              <w:t>Krap deti (Dentex dentex dhe Pagellus spp.): i gjalle; i fresket ; i ngrire; i thare, i kriposur, i tymosur; filet ose lloje te tjera peshku; miell, i pudrosur me miell ose i bere topa-topa, i pershtatshem per konsum njerezor</w:t>
            </w:r>
          </w:p>
        </w:tc>
        <w:tc>
          <w:tcPr>
            <w:tcW w:w="1560" w:type="dxa"/>
          </w:tcPr>
          <w:p w:rsidR="00994FA3" w:rsidRPr="00A92249" w:rsidRDefault="00994FA3" w:rsidP="00994FA3">
            <w:pPr>
              <w:pStyle w:val="Tabele"/>
              <w:rPr>
                <w:sz w:val="20"/>
              </w:rPr>
            </w:pPr>
            <w:r w:rsidRPr="00A92249">
              <w:rPr>
                <w:sz w:val="20"/>
              </w:rPr>
              <w:t>ST: 20t me 0%.</w:t>
            </w:r>
          </w:p>
          <w:p w:rsidR="00994FA3" w:rsidRPr="00A92249" w:rsidRDefault="00994FA3" w:rsidP="00994FA3">
            <w:pPr>
              <w:pStyle w:val="Tabele"/>
              <w:rPr>
                <w:sz w:val="20"/>
              </w:rPr>
            </w:pPr>
            <w:smartTag w:uri="urn:schemas-microsoft-com:office:smarttags" w:element="Street">
              <w:smartTag w:uri="urn:schemas-microsoft-com:office:smarttags" w:element="address">
                <w:r w:rsidRPr="00A92249">
                  <w:rPr>
                    <w:sz w:val="20"/>
                  </w:rPr>
                  <w:t>Mbi ST</w:t>
                </w:r>
              </w:smartTag>
            </w:smartTag>
            <w:r w:rsidRPr="00A92249">
              <w:rPr>
                <w:sz w:val="20"/>
              </w:rPr>
              <w:t>:</w:t>
            </w:r>
          </w:p>
          <w:p w:rsidR="00994FA3" w:rsidRPr="00A92249" w:rsidRDefault="00994FA3" w:rsidP="00994FA3">
            <w:pPr>
              <w:pStyle w:val="Tabele"/>
              <w:rPr>
                <w:sz w:val="20"/>
              </w:rPr>
            </w:pPr>
            <w:r w:rsidRPr="00A92249">
              <w:rPr>
                <w:sz w:val="20"/>
              </w:rPr>
              <w:t xml:space="preserve">55% e </w:t>
            </w:r>
          </w:p>
          <w:p w:rsidR="00994FA3" w:rsidRPr="00A92249" w:rsidRDefault="00994FA3" w:rsidP="00994FA3">
            <w:pPr>
              <w:pStyle w:val="Tabele"/>
              <w:rPr>
                <w:sz w:val="20"/>
              </w:rPr>
            </w:pPr>
            <w:r w:rsidRPr="00A92249">
              <w:rPr>
                <w:sz w:val="20"/>
              </w:rPr>
              <w:t>tarifës KMF</w:t>
            </w:r>
          </w:p>
        </w:tc>
        <w:tc>
          <w:tcPr>
            <w:tcW w:w="1800" w:type="dxa"/>
          </w:tcPr>
          <w:p w:rsidR="00994FA3" w:rsidRPr="00A92249" w:rsidRDefault="00994FA3" w:rsidP="00994FA3">
            <w:pPr>
              <w:pStyle w:val="Tabele"/>
              <w:rPr>
                <w:sz w:val="20"/>
              </w:rPr>
            </w:pPr>
            <w:r w:rsidRPr="00A92249">
              <w:rPr>
                <w:sz w:val="20"/>
              </w:rPr>
              <w:t>ST: 20t me 0%.</w:t>
            </w:r>
          </w:p>
          <w:p w:rsidR="00994FA3" w:rsidRPr="00A92249" w:rsidRDefault="00994FA3" w:rsidP="00994FA3">
            <w:pPr>
              <w:pStyle w:val="Tabele"/>
              <w:rPr>
                <w:sz w:val="20"/>
              </w:rPr>
            </w:pPr>
            <w:smartTag w:uri="urn:schemas-microsoft-com:office:smarttags" w:element="Street">
              <w:smartTag w:uri="urn:schemas-microsoft-com:office:smarttags" w:element="address">
                <w:r w:rsidRPr="00A92249">
                  <w:rPr>
                    <w:sz w:val="20"/>
                  </w:rPr>
                  <w:t>Mbi ST</w:t>
                </w:r>
              </w:smartTag>
            </w:smartTag>
            <w:r w:rsidRPr="00A92249">
              <w:rPr>
                <w:sz w:val="20"/>
              </w:rPr>
              <w:t>:</w:t>
            </w:r>
          </w:p>
          <w:p w:rsidR="00994FA3" w:rsidRPr="00A92249" w:rsidRDefault="00994FA3" w:rsidP="00994FA3">
            <w:pPr>
              <w:pStyle w:val="Tabele"/>
              <w:rPr>
                <w:sz w:val="20"/>
              </w:rPr>
            </w:pPr>
            <w:r w:rsidRPr="00A92249">
              <w:rPr>
                <w:sz w:val="20"/>
              </w:rPr>
              <w:t xml:space="preserve">30% e </w:t>
            </w:r>
          </w:p>
          <w:p w:rsidR="00994FA3" w:rsidRPr="00A92249" w:rsidRDefault="00994FA3" w:rsidP="00994FA3">
            <w:pPr>
              <w:pStyle w:val="Tabele"/>
              <w:rPr>
                <w:sz w:val="20"/>
              </w:rPr>
            </w:pPr>
            <w:r w:rsidRPr="00A92249">
              <w:rPr>
                <w:sz w:val="20"/>
              </w:rPr>
              <w:t>tarifës KMF</w:t>
            </w:r>
          </w:p>
        </w:tc>
      </w:tr>
      <w:tr w:rsidR="00994FA3" w:rsidRPr="00A92249" w:rsidTr="00994FA3">
        <w:tblPrEx>
          <w:tblCellMar>
            <w:top w:w="0" w:type="dxa"/>
            <w:bottom w:w="0" w:type="dxa"/>
          </w:tblCellMar>
        </w:tblPrEx>
        <w:tc>
          <w:tcPr>
            <w:tcW w:w="1418" w:type="dxa"/>
          </w:tcPr>
          <w:p w:rsidR="00994FA3" w:rsidRPr="00A92249" w:rsidRDefault="00994FA3" w:rsidP="00994FA3">
            <w:pPr>
              <w:pStyle w:val="Tabele"/>
              <w:rPr>
                <w:sz w:val="20"/>
              </w:rPr>
            </w:pPr>
            <w:r w:rsidRPr="00A92249">
              <w:rPr>
                <w:sz w:val="20"/>
              </w:rPr>
              <w:t>Ex 0301 99 80</w:t>
            </w:r>
          </w:p>
          <w:p w:rsidR="00994FA3" w:rsidRPr="00A92249" w:rsidRDefault="00994FA3" w:rsidP="00994FA3">
            <w:pPr>
              <w:pStyle w:val="Tabele"/>
              <w:rPr>
                <w:sz w:val="20"/>
              </w:rPr>
            </w:pPr>
            <w:r w:rsidRPr="00A92249">
              <w:rPr>
                <w:sz w:val="20"/>
              </w:rPr>
              <w:t>0302 69 94</w:t>
            </w:r>
          </w:p>
          <w:p w:rsidR="00994FA3" w:rsidRPr="00A92249" w:rsidRDefault="00994FA3" w:rsidP="00994FA3">
            <w:pPr>
              <w:pStyle w:val="Tabele"/>
              <w:rPr>
                <w:sz w:val="20"/>
              </w:rPr>
            </w:pPr>
            <w:r w:rsidRPr="00A92249">
              <w:rPr>
                <w:sz w:val="20"/>
              </w:rPr>
              <w:t>Ex 0303 77 00</w:t>
            </w:r>
          </w:p>
          <w:p w:rsidR="00994FA3" w:rsidRPr="00A92249" w:rsidRDefault="00994FA3" w:rsidP="00994FA3">
            <w:pPr>
              <w:pStyle w:val="Tabele"/>
              <w:rPr>
                <w:sz w:val="20"/>
              </w:rPr>
            </w:pPr>
            <w:r w:rsidRPr="00A92249">
              <w:rPr>
                <w:sz w:val="20"/>
              </w:rPr>
              <w:t>ex 0304 19 39</w:t>
            </w:r>
          </w:p>
          <w:p w:rsidR="00994FA3" w:rsidRPr="00A92249" w:rsidRDefault="00994FA3" w:rsidP="00994FA3">
            <w:pPr>
              <w:pStyle w:val="Tabele"/>
              <w:rPr>
                <w:sz w:val="20"/>
              </w:rPr>
            </w:pPr>
            <w:r w:rsidRPr="00A92249">
              <w:rPr>
                <w:sz w:val="20"/>
              </w:rPr>
              <w:t>ex 0304 19 99</w:t>
            </w:r>
          </w:p>
          <w:p w:rsidR="00994FA3" w:rsidRPr="00A92249" w:rsidRDefault="00994FA3" w:rsidP="00994FA3">
            <w:pPr>
              <w:pStyle w:val="Tabele"/>
              <w:rPr>
                <w:sz w:val="20"/>
              </w:rPr>
            </w:pPr>
            <w:r w:rsidRPr="00A92249">
              <w:rPr>
                <w:sz w:val="20"/>
              </w:rPr>
              <w:t>ex 0304 29 99</w:t>
            </w:r>
          </w:p>
          <w:p w:rsidR="00994FA3" w:rsidRPr="00A92249" w:rsidRDefault="00994FA3" w:rsidP="00994FA3">
            <w:pPr>
              <w:pStyle w:val="Tabele"/>
              <w:rPr>
                <w:sz w:val="20"/>
              </w:rPr>
            </w:pPr>
            <w:r w:rsidRPr="00A92249">
              <w:rPr>
                <w:sz w:val="20"/>
              </w:rPr>
              <w:t>ex 0304 99 99</w:t>
            </w:r>
          </w:p>
          <w:p w:rsidR="00994FA3" w:rsidRPr="00A92249" w:rsidRDefault="00994FA3" w:rsidP="00994FA3">
            <w:pPr>
              <w:pStyle w:val="Tabele"/>
              <w:rPr>
                <w:sz w:val="20"/>
              </w:rPr>
            </w:pPr>
            <w:r w:rsidRPr="00A92249">
              <w:rPr>
                <w:sz w:val="20"/>
              </w:rPr>
              <w:t>ex 0305 10 00</w:t>
            </w:r>
          </w:p>
          <w:p w:rsidR="00994FA3" w:rsidRPr="00A92249" w:rsidRDefault="00994FA3" w:rsidP="00994FA3">
            <w:pPr>
              <w:pStyle w:val="Tabele"/>
              <w:rPr>
                <w:sz w:val="20"/>
              </w:rPr>
            </w:pPr>
            <w:r w:rsidRPr="00A92249">
              <w:rPr>
                <w:sz w:val="20"/>
              </w:rPr>
              <w:t>ex 0305 30 90</w:t>
            </w:r>
          </w:p>
          <w:p w:rsidR="00994FA3" w:rsidRPr="00A92249" w:rsidRDefault="00994FA3" w:rsidP="00994FA3">
            <w:pPr>
              <w:pStyle w:val="Tabele"/>
              <w:rPr>
                <w:sz w:val="20"/>
              </w:rPr>
            </w:pPr>
            <w:r w:rsidRPr="00A92249">
              <w:rPr>
                <w:sz w:val="20"/>
              </w:rPr>
              <w:t>ex 0305 49 80</w:t>
            </w:r>
          </w:p>
          <w:p w:rsidR="00994FA3" w:rsidRPr="00A92249" w:rsidRDefault="00994FA3" w:rsidP="00994FA3">
            <w:pPr>
              <w:pStyle w:val="Tabele"/>
              <w:rPr>
                <w:sz w:val="20"/>
              </w:rPr>
            </w:pPr>
            <w:r w:rsidRPr="00A92249">
              <w:rPr>
                <w:sz w:val="20"/>
              </w:rPr>
              <w:t>ex 0305 59 80</w:t>
            </w:r>
          </w:p>
          <w:p w:rsidR="00994FA3" w:rsidRPr="00A92249" w:rsidRDefault="00994FA3" w:rsidP="00994FA3">
            <w:pPr>
              <w:pStyle w:val="Tabele"/>
              <w:rPr>
                <w:sz w:val="20"/>
              </w:rPr>
            </w:pPr>
            <w:r w:rsidRPr="00A92249">
              <w:rPr>
                <w:sz w:val="20"/>
              </w:rPr>
              <w:t>ex 0305 69 80</w:t>
            </w:r>
          </w:p>
        </w:tc>
        <w:tc>
          <w:tcPr>
            <w:tcW w:w="4942" w:type="dxa"/>
          </w:tcPr>
          <w:p w:rsidR="00994FA3" w:rsidRPr="00A92249" w:rsidRDefault="00994FA3" w:rsidP="00994FA3">
            <w:pPr>
              <w:pStyle w:val="Tabele"/>
              <w:rPr>
                <w:sz w:val="20"/>
              </w:rPr>
            </w:pPr>
            <w:r w:rsidRPr="00A92249">
              <w:rPr>
                <w:sz w:val="20"/>
              </w:rPr>
              <w:t>Levrek  deti (Dicentrarchus labrax): i gjalle; i fresket ; i ngrire; i thare, i kriposur, i tymosur; filet ose lloje te tjera peshku; miell, i pudrosur me miell ose sfera te peshkut te pershtatshem per konsum njerëzor</w:t>
            </w:r>
          </w:p>
        </w:tc>
        <w:tc>
          <w:tcPr>
            <w:tcW w:w="1560" w:type="dxa"/>
          </w:tcPr>
          <w:p w:rsidR="00994FA3" w:rsidRPr="00A92249" w:rsidRDefault="00994FA3" w:rsidP="00994FA3">
            <w:pPr>
              <w:pStyle w:val="Tabele"/>
              <w:rPr>
                <w:sz w:val="20"/>
              </w:rPr>
            </w:pPr>
            <w:r w:rsidRPr="00A92249">
              <w:rPr>
                <w:sz w:val="20"/>
              </w:rPr>
              <w:t>ST: 20t me 0%.</w:t>
            </w:r>
          </w:p>
          <w:p w:rsidR="00994FA3" w:rsidRPr="00A92249" w:rsidRDefault="00994FA3" w:rsidP="00994FA3">
            <w:pPr>
              <w:pStyle w:val="Tabele"/>
              <w:rPr>
                <w:sz w:val="20"/>
              </w:rPr>
            </w:pPr>
            <w:smartTag w:uri="urn:schemas-microsoft-com:office:smarttags" w:element="Street">
              <w:smartTag w:uri="urn:schemas-microsoft-com:office:smarttags" w:element="address">
                <w:r w:rsidRPr="00A92249">
                  <w:rPr>
                    <w:sz w:val="20"/>
                  </w:rPr>
                  <w:t>Mbi ST</w:t>
                </w:r>
              </w:smartTag>
            </w:smartTag>
            <w:r w:rsidRPr="00A92249">
              <w:rPr>
                <w:sz w:val="20"/>
              </w:rPr>
              <w:t>:</w:t>
            </w:r>
          </w:p>
          <w:p w:rsidR="00994FA3" w:rsidRPr="00A92249" w:rsidRDefault="00994FA3" w:rsidP="00994FA3">
            <w:pPr>
              <w:pStyle w:val="Tabele"/>
              <w:rPr>
                <w:sz w:val="20"/>
              </w:rPr>
            </w:pPr>
            <w:r w:rsidRPr="00A92249">
              <w:rPr>
                <w:sz w:val="20"/>
              </w:rPr>
              <w:t xml:space="preserve">55% e </w:t>
            </w:r>
          </w:p>
          <w:p w:rsidR="00994FA3" w:rsidRPr="00A92249" w:rsidRDefault="00994FA3" w:rsidP="00994FA3">
            <w:pPr>
              <w:pStyle w:val="Tabele"/>
              <w:rPr>
                <w:sz w:val="20"/>
              </w:rPr>
            </w:pPr>
            <w:r w:rsidRPr="00A92249">
              <w:rPr>
                <w:sz w:val="20"/>
              </w:rPr>
              <w:t xml:space="preserve">tarifës KMF </w:t>
            </w:r>
          </w:p>
          <w:p w:rsidR="00994FA3" w:rsidRPr="00A92249" w:rsidRDefault="00994FA3" w:rsidP="00994FA3">
            <w:pPr>
              <w:pStyle w:val="Tabele"/>
              <w:rPr>
                <w:sz w:val="20"/>
              </w:rPr>
            </w:pPr>
          </w:p>
        </w:tc>
        <w:tc>
          <w:tcPr>
            <w:tcW w:w="1800" w:type="dxa"/>
          </w:tcPr>
          <w:p w:rsidR="00994FA3" w:rsidRPr="00A92249" w:rsidRDefault="00994FA3" w:rsidP="00994FA3">
            <w:pPr>
              <w:pStyle w:val="Tabele"/>
              <w:rPr>
                <w:sz w:val="20"/>
              </w:rPr>
            </w:pPr>
            <w:r w:rsidRPr="00A92249">
              <w:rPr>
                <w:sz w:val="20"/>
              </w:rPr>
              <w:t>ST: 20t me 0%.</w:t>
            </w:r>
          </w:p>
          <w:p w:rsidR="00994FA3" w:rsidRPr="00A92249" w:rsidRDefault="00994FA3" w:rsidP="00994FA3">
            <w:pPr>
              <w:pStyle w:val="Tabele"/>
              <w:rPr>
                <w:sz w:val="20"/>
              </w:rPr>
            </w:pPr>
            <w:smartTag w:uri="urn:schemas-microsoft-com:office:smarttags" w:element="Street">
              <w:smartTag w:uri="urn:schemas-microsoft-com:office:smarttags" w:element="address">
                <w:r w:rsidRPr="00A92249">
                  <w:rPr>
                    <w:sz w:val="20"/>
                  </w:rPr>
                  <w:t>Mbi ST</w:t>
                </w:r>
              </w:smartTag>
            </w:smartTag>
            <w:r w:rsidRPr="00A92249">
              <w:rPr>
                <w:sz w:val="20"/>
              </w:rPr>
              <w:t>:</w:t>
            </w:r>
          </w:p>
          <w:p w:rsidR="00994FA3" w:rsidRPr="00A92249" w:rsidRDefault="00994FA3" w:rsidP="00994FA3">
            <w:pPr>
              <w:pStyle w:val="Tabele"/>
              <w:rPr>
                <w:sz w:val="20"/>
              </w:rPr>
            </w:pPr>
            <w:r w:rsidRPr="00A92249">
              <w:rPr>
                <w:sz w:val="20"/>
              </w:rPr>
              <w:t xml:space="preserve">30% e </w:t>
            </w:r>
          </w:p>
          <w:p w:rsidR="00994FA3" w:rsidRPr="00A92249" w:rsidRDefault="00994FA3" w:rsidP="00994FA3">
            <w:pPr>
              <w:pStyle w:val="Tabele"/>
              <w:rPr>
                <w:sz w:val="20"/>
              </w:rPr>
            </w:pPr>
            <w:r w:rsidRPr="00A92249">
              <w:rPr>
                <w:sz w:val="20"/>
              </w:rPr>
              <w:t>tarifës KMF</w:t>
            </w:r>
          </w:p>
        </w:tc>
      </w:tr>
    </w:tbl>
    <w:p w:rsidR="00994FA3" w:rsidRPr="008F7634"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3663"/>
        <w:gridCol w:w="1914"/>
        <w:gridCol w:w="1914"/>
      </w:tblGrid>
      <w:tr w:rsidR="00994FA3" w:rsidRPr="008F7634" w:rsidTr="00994FA3">
        <w:tblPrEx>
          <w:tblCellMar>
            <w:top w:w="0" w:type="dxa"/>
            <w:bottom w:w="0" w:type="dxa"/>
          </w:tblCellMar>
        </w:tblPrEx>
        <w:trPr>
          <w:cantSplit/>
          <w:trHeight w:val="340"/>
        </w:trPr>
        <w:tc>
          <w:tcPr>
            <w:tcW w:w="1440" w:type="dxa"/>
            <w:tcBorders>
              <w:bottom w:val="nil"/>
            </w:tcBorders>
            <w:vAlign w:val="center"/>
          </w:tcPr>
          <w:p w:rsidR="00994FA3" w:rsidRPr="008F7634" w:rsidRDefault="0072499D" w:rsidP="00994FA3">
            <w:pPr>
              <w:pStyle w:val="Tabele"/>
              <w:rPr>
                <w:sz w:val="21"/>
                <w:szCs w:val="21"/>
              </w:rPr>
            </w:pPr>
            <w:r>
              <w:rPr>
                <w:sz w:val="21"/>
                <w:szCs w:val="21"/>
              </w:rPr>
              <w:t xml:space="preserve"> </w:t>
            </w:r>
            <w:r w:rsidR="00994FA3" w:rsidRPr="008F7634">
              <w:rPr>
                <w:sz w:val="21"/>
                <w:szCs w:val="21"/>
              </w:rPr>
              <w:t>Kodi NK</w:t>
            </w:r>
          </w:p>
        </w:tc>
        <w:tc>
          <w:tcPr>
            <w:tcW w:w="3663" w:type="dxa"/>
            <w:vAlign w:val="center"/>
          </w:tcPr>
          <w:p w:rsidR="00994FA3" w:rsidRPr="008F7634" w:rsidRDefault="00994FA3" w:rsidP="00994FA3">
            <w:pPr>
              <w:pStyle w:val="Tabele"/>
              <w:rPr>
                <w:sz w:val="21"/>
                <w:szCs w:val="21"/>
              </w:rPr>
            </w:pPr>
            <w:r w:rsidRPr="008F7634">
              <w:rPr>
                <w:sz w:val="21"/>
                <w:szCs w:val="21"/>
              </w:rPr>
              <w:t>Përshkrimi</w:t>
            </w:r>
          </w:p>
        </w:tc>
        <w:tc>
          <w:tcPr>
            <w:tcW w:w="1914" w:type="dxa"/>
            <w:vAlign w:val="center"/>
          </w:tcPr>
          <w:p w:rsidR="00994FA3" w:rsidRPr="008F7634" w:rsidRDefault="00994FA3" w:rsidP="00994FA3">
            <w:pPr>
              <w:pStyle w:val="Tabele"/>
              <w:rPr>
                <w:sz w:val="21"/>
                <w:szCs w:val="21"/>
              </w:rPr>
            </w:pPr>
            <w:r w:rsidRPr="008F7634">
              <w:rPr>
                <w:sz w:val="21"/>
                <w:szCs w:val="21"/>
              </w:rPr>
              <w:t>Vëllimi i kuotës fillestare</w:t>
            </w:r>
          </w:p>
        </w:tc>
        <w:tc>
          <w:tcPr>
            <w:tcW w:w="1914" w:type="dxa"/>
            <w:vAlign w:val="center"/>
          </w:tcPr>
          <w:p w:rsidR="00994FA3" w:rsidRPr="008F7634" w:rsidRDefault="00994FA3" w:rsidP="00994FA3">
            <w:pPr>
              <w:pStyle w:val="Tabele"/>
              <w:rPr>
                <w:sz w:val="21"/>
                <w:szCs w:val="21"/>
              </w:rPr>
            </w:pPr>
            <w:r w:rsidRPr="008F7634">
              <w:rPr>
                <w:sz w:val="21"/>
                <w:szCs w:val="21"/>
              </w:rPr>
              <w:t>Norma tarifore</w:t>
            </w:r>
          </w:p>
        </w:tc>
      </w:tr>
      <w:tr w:rsidR="00994FA3" w:rsidRPr="008F7634" w:rsidTr="00994FA3">
        <w:tblPrEx>
          <w:tblCellMar>
            <w:top w:w="0" w:type="dxa"/>
            <w:bottom w:w="0" w:type="dxa"/>
          </w:tblCellMar>
        </w:tblPrEx>
        <w:trPr>
          <w:cantSplit/>
          <w:trHeight w:val="1053"/>
        </w:trPr>
        <w:tc>
          <w:tcPr>
            <w:tcW w:w="1440" w:type="dxa"/>
            <w:tcBorders>
              <w:bottom w:val="single" w:sz="4" w:space="0" w:color="auto"/>
              <w:right w:val="nil"/>
            </w:tcBorders>
          </w:tcPr>
          <w:p w:rsidR="00994FA3" w:rsidRPr="008F7634" w:rsidRDefault="00994FA3" w:rsidP="00994FA3">
            <w:pPr>
              <w:pStyle w:val="Tabele"/>
              <w:rPr>
                <w:sz w:val="21"/>
                <w:szCs w:val="21"/>
              </w:rPr>
            </w:pPr>
            <w:r w:rsidRPr="008F7634">
              <w:rPr>
                <w:sz w:val="21"/>
                <w:szCs w:val="21"/>
              </w:rPr>
              <w:t>1604 13 11</w:t>
            </w:r>
          </w:p>
          <w:p w:rsidR="00994FA3" w:rsidRPr="008F7634" w:rsidRDefault="00994FA3" w:rsidP="00994FA3">
            <w:pPr>
              <w:pStyle w:val="Tabele"/>
              <w:rPr>
                <w:sz w:val="21"/>
                <w:szCs w:val="21"/>
              </w:rPr>
            </w:pPr>
            <w:r w:rsidRPr="008F7634">
              <w:rPr>
                <w:sz w:val="21"/>
                <w:szCs w:val="21"/>
              </w:rPr>
              <w:t>1604 13 19</w:t>
            </w:r>
          </w:p>
          <w:p w:rsidR="00994FA3" w:rsidRPr="008F7634" w:rsidRDefault="00994FA3" w:rsidP="00994FA3">
            <w:pPr>
              <w:pStyle w:val="Tabele"/>
              <w:rPr>
                <w:sz w:val="21"/>
                <w:szCs w:val="21"/>
              </w:rPr>
            </w:pPr>
            <w:r w:rsidRPr="008F7634">
              <w:rPr>
                <w:sz w:val="21"/>
                <w:szCs w:val="21"/>
              </w:rPr>
              <w:t>ex1604 20 50</w:t>
            </w:r>
          </w:p>
        </w:tc>
        <w:tc>
          <w:tcPr>
            <w:tcW w:w="3663" w:type="dxa"/>
          </w:tcPr>
          <w:p w:rsidR="00994FA3" w:rsidRPr="008F7634" w:rsidRDefault="00994FA3" w:rsidP="00994FA3">
            <w:pPr>
              <w:pStyle w:val="Tabele"/>
              <w:rPr>
                <w:sz w:val="21"/>
                <w:szCs w:val="21"/>
              </w:rPr>
            </w:pPr>
            <w:r w:rsidRPr="008F7634">
              <w:rPr>
                <w:sz w:val="21"/>
                <w:szCs w:val="21"/>
              </w:rPr>
              <w:t>Sardele te përgatitura apo te konservuara</w:t>
            </w:r>
          </w:p>
        </w:tc>
        <w:tc>
          <w:tcPr>
            <w:tcW w:w="1914" w:type="dxa"/>
          </w:tcPr>
          <w:p w:rsidR="00994FA3" w:rsidRPr="008F7634" w:rsidRDefault="00994FA3" w:rsidP="00994FA3">
            <w:pPr>
              <w:pStyle w:val="Tabele"/>
              <w:rPr>
                <w:sz w:val="21"/>
                <w:szCs w:val="21"/>
              </w:rPr>
            </w:pPr>
            <w:r w:rsidRPr="008F7634">
              <w:rPr>
                <w:sz w:val="21"/>
                <w:szCs w:val="21"/>
              </w:rPr>
              <w:t>100 ton</w:t>
            </w:r>
          </w:p>
        </w:tc>
        <w:tc>
          <w:tcPr>
            <w:tcW w:w="1914" w:type="dxa"/>
          </w:tcPr>
          <w:p w:rsidR="00994FA3" w:rsidRPr="008F7634" w:rsidRDefault="00994FA3" w:rsidP="00994FA3">
            <w:pPr>
              <w:pStyle w:val="Tabele"/>
              <w:rPr>
                <w:sz w:val="21"/>
                <w:szCs w:val="21"/>
              </w:rPr>
            </w:pPr>
            <w:r w:rsidRPr="008F7634">
              <w:rPr>
                <w:sz w:val="21"/>
                <w:szCs w:val="21"/>
              </w:rPr>
              <w:t>6% (1)</w:t>
            </w:r>
          </w:p>
        </w:tc>
      </w:tr>
      <w:tr w:rsidR="00994FA3" w:rsidRPr="008F7634" w:rsidTr="00994FA3">
        <w:tblPrEx>
          <w:tblCellMar>
            <w:top w:w="0" w:type="dxa"/>
            <w:bottom w:w="0" w:type="dxa"/>
          </w:tblCellMar>
        </w:tblPrEx>
        <w:trPr>
          <w:trHeight w:val="700"/>
        </w:trPr>
        <w:tc>
          <w:tcPr>
            <w:tcW w:w="1440" w:type="dxa"/>
          </w:tcPr>
          <w:p w:rsidR="00994FA3" w:rsidRPr="008F7634" w:rsidRDefault="00994FA3" w:rsidP="00994FA3">
            <w:pPr>
              <w:pStyle w:val="Tabele"/>
              <w:rPr>
                <w:sz w:val="21"/>
                <w:szCs w:val="21"/>
              </w:rPr>
            </w:pPr>
            <w:r w:rsidRPr="008F7634">
              <w:rPr>
                <w:sz w:val="21"/>
                <w:szCs w:val="21"/>
              </w:rPr>
              <w:t>1604 16 00</w:t>
            </w:r>
          </w:p>
          <w:p w:rsidR="00994FA3" w:rsidRPr="008F7634" w:rsidRDefault="00994FA3" w:rsidP="00994FA3">
            <w:pPr>
              <w:pStyle w:val="Tabele"/>
              <w:rPr>
                <w:sz w:val="21"/>
                <w:szCs w:val="21"/>
              </w:rPr>
            </w:pPr>
            <w:r w:rsidRPr="008F7634">
              <w:rPr>
                <w:sz w:val="21"/>
                <w:szCs w:val="21"/>
              </w:rPr>
              <w:t>1604 20 40</w:t>
            </w:r>
          </w:p>
        </w:tc>
        <w:tc>
          <w:tcPr>
            <w:tcW w:w="3663" w:type="dxa"/>
          </w:tcPr>
          <w:p w:rsidR="00994FA3" w:rsidRPr="008F7634" w:rsidRDefault="00994FA3" w:rsidP="00994FA3">
            <w:pPr>
              <w:pStyle w:val="Tabele"/>
              <w:rPr>
                <w:sz w:val="21"/>
                <w:szCs w:val="21"/>
              </w:rPr>
            </w:pPr>
            <w:r w:rsidRPr="008F7634">
              <w:rPr>
                <w:sz w:val="21"/>
                <w:szCs w:val="21"/>
              </w:rPr>
              <w:t>Açuget e përgatitura apo te konservuara</w:t>
            </w:r>
          </w:p>
        </w:tc>
        <w:tc>
          <w:tcPr>
            <w:tcW w:w="1914" w:type="dxa"/>
          </w:tcPr>
          <w:p w:rsidR="00994FA3" w:rsidRPr="008F7634" w:rsidRDefault="00994FA3" w:rsidP="00994FA3">
            <w:pPr>
              <w:pStyle w:val="Tabele"/>
              <w:rPr>
                <w:sz w:val="21"/>
                <w:szCs w:val="21"/>
              </w:rPr>
            </w:pPr>
            <w:r w:rsidRPr="008F7634">
              <w:rPr>
                <w:sz w:val="21"/>
                <w:szCs w:val="21"/>
              </w:rPr>
              <w:t>1 000 ton (2)</w:t>
            </w:r>
          </w:p>
        </w:tc>
        <w:tc>
          <w:tcPr>
            <w:tcW w:w="1914" w:type="dxa"/>
          </w:tcPr>
          <w:p w:rsidR="00994FA3" w:rsidRPr="008F7634" w:rsidRDefault="00994FA3" w:rsidP="00994FA3">
            <w:pPr>
              <w:pStyle w:val="Tabele"/>
              <w:rPr>
                <w:sz w:val="21"/>
                <w:szCs w:val="21"/>
              </w:rPr>
            </w:pPr>
            <w:r w:rsidRPr="008F7634">
              <w:rPr>
                <w:sz w:val="21"/>
                <w:szCs w:val="21"/>
              </w:rPr>
              <w:t>0% (1)</w:t>
            </w:r>
          </w:p>
          <w:p w:rsidR="00994FA3" w:rsidRPr="008F7634" w:rsidRDefault="00994FA3" w:rsidP="00994FA3">
            <w:pPr>
              <w:pStyle w:val="Tabele"/>
              <w:rPr>
                <w:sz w:val="21"/>
                <w:szCs w:val="21"/>
              </w:rPr>
            </w:pPr>
          </w:p>
        </w:tc>
      </w:tr>
    </w:tbl>
    <w:p w:rsidR="00994FA3" w:rsidRPr="008F7634" w:rsidRDefault="00994FA3" w:rsidP="00994FA3">
      <w:pPr>
        <w:pStyle w:val="Paragrafi0"/>
        <w:ind w:firstLine="0"/>
        <w:rPr>
          <w:sz w:val="21"/>
          <w:szCs w:val="21"/>
        </w:rPr>
      </w:pPr>
    </w:p>
    <w:p w:rsidR="00994FA3" w:rsidRPr="008F7634" w:rsidRDefault="00994FA3" w:rsidP="00994FA3">
      <w:pPr>
        <w:pStyle w:val="Paragrafi0"/>
        <w:rPr>
          <w:sz w:val="21"/>
          <w:szCs w:val="21"/>
        </w:rPr>
      </w:pPr>
      <w:r w:rsidRPr="008F7634">
        <w:rPr>
          <w:sz w:val="21"/>
          <w:szCs w:val="21"/>
        </w:rPr>
        <w:t>1. Mbi vëllimin e kuotës, aplikohet norma e plotë e tarifës KMF.</w:t>
      </w:r>
    </w:p>
    <w:p w:rsidR="00994FA3" w:rsidRPr="008F7634" w:rsidRDefault="00994FA3" w:rsidP="00994FA3">
      <w:pPr>
        <w:pStyle w:val="Paragrafi0"/>
        <w:rPr>
          <w:sz w:val="21"/>
          <w:szCs w:val="21"/>
        </w:rPr>
      </w:pPr>
      <w:r w:rsidRPr="008F7634">
        <w:rPr>
          <w:sz w:val="21"/>
          <w:szCs w:val="21"/>
        </w:rPr>
        <w:t xml:space="preserve">2. Nga 1 janari i vitit të parë pas hyrjes në fuqi të Marrëveshjes, vëllimi vjetor i kuotës do të rritet me 200 ton me kusht që të paktën 80% e kuotës së vitit të mëparshëm të jetë përdorur deri në 31 dhjetor të atij viti. Ky mekanizëm zbatohet deri në kohën kur vëllimi vjetor i kuotës të arrijë 1600 ton, ose kur Palët bien dakord të aplikojnë rregullime të tjera. </w:t>
      </w:r>
    </w:p>
    <w:p w:rsidR="00994FA3" w:rsidRPr="008F7634" w:rsidRDefault="00994FA3" w:rsidP="00994FA3">
      <w:pPr>
        <w:pStyle w:val="Paragrafi0"/>
        <w:rPr>
          <w:sz w:val="21"/>
          <w:szCs w:val="21"/>
        </w:rPr>
      </w:pPr>
      <w:r w:rsidRPr="008F7634">
        <w:rPr>
          <w:sz w:val="21"/>
          <w:szCs w:val="21"/>
        </w:rPr>
        <w:t>Normat tarifore të aplikueshme për të gjithë produktet e kreut 1604 të HS përveç sardeleve te përgatitura apo te konservuara dhe açuget e përgatitura apo te konservuara, reduktohen si më poshtë:</w:t>
      </w:r>
    </w:p>
    <w:p w:rsidR="00994FA3" w:rsidRPr="008F7634" w:rsidRDefault="00994FA3" w:rsidP="00994FA3">
      <w:pPr>
        <w:pStyle w:val="Paragrafi0"/>
        <w:rPr>
          <w:sz w:val="21"/>
          <w:szCs w:val="21"/>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2017"/>
        <w:gridCol w:w="2737"/>
        <w:gridCol w:w="2737"/>
      </w:tblGrid>
      <w:tr w:rsidR="00994FA3" w:rsidRPr="008F7634" w:rsidTr="00994FA3">
        <w:tblPrEx>
          <w:tblCellMar>
            <w:top w:w="0" w:type="dxa"/>
            <w:bottom w:w="0" w:type="dxa"/>
          </w:tblCellMar>
        </w:tblPrEx>
        <w:trPr>
          <w:trHeight w:val="580"/>
        </w:trPr>
        <w:tc>
          <w:tcPr>
            <w:tcW w:w="1440" w:type="dxa"/>
            <w:vAlign w:val="center"/>
          </w:tcPr>
          <w:p w:rsidR="00994FA3" w:rsidRPr="008F7634" w:rsidRDefault="00994FA3" w:rsidP="00994FA3">
            <w:pPr>
              <w:pStyle w:val="Tabele"/>
              <w:rPr>
                <w:sz w:val="21"/>
                <w:szCs w:val="21"/>
              </w:rPr>
            </w:pPr>
            <w:r w:rsidRPr="008F7634">
              <w:rPr>
                <w:sz w:val="21"/>
                <w:szCs w:val="21"/>
              </w:rPr>
              <w:t>Viti</w:t>
            </w:r>
          </w:p>
        </w:tc>
        <w:tc>
          <w:tcPr>
            <w:tcW w:w="2017" w:type="dxa"/>
            <w:vAlign w:val="center"/>
          </w:tcPr>
          <w:p w:rsidR="00994FA3" w:rsidRPr="008F7634" w:rsidRDefault="00994FA3" w:rsidP="00994FA3">
            <w:pPr>
              <w:pStyle w:val="Tabele"/>
              <w:rPr>
                <w:sz w:val="21"/>
                <w:szCs w:val="21"/>
              </w:rPr>
            </w:pPr>
            <w:r w:rsidRPr="008F7634">
              <w:rPr>
                <w:sz w:val="21"/>
                <w:szCs w:val="21"/>
              </w:rPr>
              <w:t>1 dhjetor 2006</w:t>
            </w:r>
          </w:p>
        </w:tc>
        <w:tc>
          <w:tcPr>
            <w:tcW w:w="2737" w:type="dxa"/>
            <w:vAlign w:val="center"/>
          </w:tcPr>
          <w:p w:rsidR="00994FA3" w:rsidRPr="008F7634" w:rsidRDefault="00994FA3" w:rsidP="00994FA3">
            <w:pPr>
              <w:pStyle w:val="Tabele"/>
              <w:rPr>
                <w:sz w:val="21"/>
                <w:szCs w:val="21"/>
              </w:rPr>
            </w:pPr>
            <w:r w:rsidRPr="008F7634">
              <w:rPr>
                <w:sz w:val="21"/>
                <w:szCs w:val="21"/>
              </w:rPr>
              <w:t xml:space="preserve">1 janar 2007 </w:t>
            </w:r>
            <w:r w:rsidRPr="008F7634">
              <w:rPr>
                <w:sz w:val="21"/>
                <w:szCs w:val="21"/>
              </w:rPr>
              <w:br/>
            </w:r>
          </w:p>
        </w:tc>
        <w:tc>
          <w:tcPr>
            <w:tcW w:w="2737" w:type="dxa"/>
            <w:vAlign w:val="center"/>
          </w:tcPr>
          <w:p w:rsidR="00994FA3" w:rsidRPr="008F7634" w:rsidRDefault="00994FA3" w:rsidP="00994FA3">
            <w:pPr>
              <w:pStyle w:val="Tabele"/>
              <w:rPr>
                <w:sz w:val="21"/>
                <w:szCs w:val="21"/>
              </w:rPr>
            </w:pPr>
            <w:r w:rsidRPr="008F7634">
              <w:rPr>
                <w:sz w:val="21"/>
                <w:szCs w:val="21"/>
              </w:rPr>
              <w:t>1 januar 2008 dhe vitet pasues</w:t>
            </w:r>
          </w:p>
        </w:tc>
      </w:tr>
      <w:tr w:rsidR="00994FA3" w:rsidRPr="008F7634" w:rsidTr="00994FA3">
        <w:tblPrEx>
          <w:tblCellMar>
            <w:top w:w="0" w:type="dxa"/>
            <w:bottom w:w="0" w:type="dxa"/>
          </w:tblCellMar>
        </w:tblPrEx>
        <w:trPr>
          <w:trHeight w:val="700"/>
        </w:trPr>
        <w:tc>
          <w:tcPr>
            <w:tcW w:w="1440" w:type="dxa"/>
            <w:vAlign w:val="center"/>
          </w:tcPr>
          <w:p w:rsidR="00994FA3" w:rsidRPr="008F7634" w:rsidRDefault="00994FA3" w:rsidP="00994FA3">
            <w:pPr>
              <w:pStyle w:val="Tabele"/>
              <w:rPr>
                <w:sz w:val="21"/>
                <w:szCs w:val="21"/>
              </w:rPr>
            </w:pPr>
            <w:r w:rsidRPr="008F7634">
              <w:rPr>
                <w:sz w:val="21"/>
                <w:szCs w:val="21"/>
              </w:rPr>
              <w:t>Tarifa</w:t>
            </w:r>
          </w:p>
        </w:tc>
        <w:tc>
          <w:tcPr>
            <w:tcW w:w="2017" w:type="dxa"/>
            <w:vAlign w:val="center"/>
          </w:tcPr>
          <w:p w:rsidR="00994FA3" w:rsidRPr="008F7634" w:rsidRDefault="00994FA3" w:rsidP="00994FA3">
            <w:pPr>
              <w:pStyle w:val="Tabele"/>
              <w:rPr>
                <w:sz w:val="21"/>
                <w:szCs w:val="21"/>
              </w:rPr>
            </w:pPr>
            <w:r w:rsidRPr="008F7634">
              <w:rPr>
                <w:sz w:val="21"/>
                <w:szCs w:val="21"/>
              </w:rPr>
              <w:t>80% e KMF-së</w:t>
            </w:r>
          </w:p>
        </w:tc>
        <w:tc>
          <w:tcPr>
            <w:tcW w:w="2737" w:type="dxa"/>
            <w:vAlign w:val="center"/>
          </w:tcPr>
          <w:p w:rsidR="00994FA3" w:rsidRPr="008F7634" w:rsidRDefault="00994FA3" w:rsidP="00994FA3">
            <w:pPr>
              <w:pStyle w:val="Tabele"/>
              <w:rPr>
                <w:sz w:val="21"/>
                <w:szCs w:val="21"/>
              </w:rPr>
            </w:pPr>
            <w:r w:rsidRPr="008F7634">
              <w:rPr>
                <w:sz w:val="21"/>
                <w:szCs w:val="21"/>
              </w:rPr>
              <w:t>65% e KMF-së</w:t>
            </w:r>
          </w:p>
        </w:tc>
        <w:tc>
          <w:tcPr>
            <w:tcW w:w="2737" w:type="dxa"/>
            <w:vAlign w:val="center"/>
          </w:tcPr>
          <w:p w:rsidR="00994FA3" w:rsidRPr="008F7634" w:rsidRDefault="00994FA3" w:rsidP="00994FA3">
            <w:pPr>
              <w:pStyle w:val="Tabele"/>
              <w:rPr>
                <w:sz w:val="21"/>
                <w:szCs w:val="21"/>
              </w:rPr>
            </w:pPr>
            <w:r w:rsidRPr="008F7634">
              <w:rPr>
                <w:sz w:val="21"/>
                <w:szCs w:val="21"/>
              </w:rPr>
              <w:t>50% e KMF-së</w:t>
            </w:r>
          </w:p>
        </w:tc>
      </w:tr>
    </w:tbl>
    <w:p w:rsidR="0072499D" w:rsidRDefault="0072499D" w:rsidP="00994FA3">
      <w:pPr>
        <w:pStyle w:val="Paragrafi0"/>
        <w:rPr>
          <w:sz w:val="21"/>
          <w:szCs w:val="21"/>
        </w:rPr>
      </w:pPr>
    </w:p>
    <w:p w:rsidR="0072499D" w:rsidRDefault="0072499D"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w:t>
      </w:r>
    </w:p>
    <w:p w:rsidR="00994FA3" w:rsidRPr="008F7634" w:rsidRDefault="00994FA3" w:rsidP="00994FA3">
      <w:pPr>
        <w:pStyle w:val="Paragrafi0"/>
        <w:rPr>
          <w:sz w:val="21"/>
          <w:szCs w:val="21"/>
        </w:rPr>
      </w:pPr>
      <w:r w:rsidRPr="008F7634">
        <w:rPr>
          <w:sz w:val="21"/>
          <w:szCs w:val="21"/>
        </w:rPr>
        <w:t>________________</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TitulliTitull"/>
        <w:rPr>
          <w:sz w:val="21"/>
          <w:szCs w:val="21"/>
        </w:rPr>
      </w:pPr>
      <w:r w:rsidRPr="008F7634">
        <w:rPr>
          <w:sz w:val="21"/>
          <w:szCs w:val="21"/>
        </w:rPr>
        <w:t>SHTOJCA VI</w:t>
      </w:r>
    </w:p>
    <w:p w:rsidR="00994FA3" w:rsidRPr="008F7634" w:rsidRDefault="00994FA3" w:rsidP="00994FA3">
      <w:pPr>
        <w:pStyle w:val="TitulliTitull"/>
        <w:rPr>
          <w:sz w:val="21"/>
          <w:szCs w:val="21"/>
        </w:rPr>
      </w:pPr>
      <w:r w:rsidRPr="008F7634">
        <w:rPr>
          <w:sz w:val="21"/>
          <w:szCs w:val="21"/>
        </w:rPr>
        <w:t>"PROTOKOLLI 2</w:t>
      </w:r>
    </w:p>
    <w:p w:rsidR="00994FA3" w:rsidRPr="008F7634" w:rsidRDefault="00994FA3" w:rsidP="00994FA3">
      <w:pPr>
        <w:pStyle w:val="TitulliTitull"/>
        <w:rPr>
          <w:sz w:val="21"/>
          <w:szCs w:val="21"/>
        </w:rPr>
      </w:pPr>
      <w:r w:rsidRPr="008F7634">
        <w:rPr>
          <w:sz w:val="21"/>
          <w:szCs w:val="21"/>
        </w:rPr>
        <w:t>PËR TREGTINË NDËRMJET SHQIPËRISË DHE KOMUNITETIT</w:t>
      </w:r>
    </w:p>
    <w:p w:rsidR="00994FA3" w:rsidRPr="008F7634" w:rsidRDefault="00994FA3" w:rsidP="00994FA3">
      <w:pPr>
        <w:pStyle w:val="TitulliTitull"/>
        <w:rPr>
          <w:sz w:val="21"/>
          <w:szCs w:val="21"/>
        </w:rPr>
      </w:pPr>
      <w:r w:rsidRPr="008F7634">
        <w:rPr>
          <w:sz w:val="21"/>
          <w:szCs w:val="21"/>
        </w:rPr>
        <w:t>NË SEKTORIN E PRODUKTEVE BUJQËSORE TË PËRPUNUARA</w:t>
      </w:r>
    </w:p>
    <w:p w:rsidR="00994FA3" w:rsidRPr="008F7634" w:rsidRDefault="00994FA3" w:rsidP="00994FA3">
      <w:pPr>
        <w:pStyle w:val="TitulliTitull"/>
        <w:rPr>
          <w:sz w:val="21"/>
          <w:szCs w:val="21"/>
        </w:rPr>
      </w:pPr>
    </w:p>
    <w:p w:rsidR="00994FA3" w:rsidRPr="008F7634" w:rsidRDefault="00994FA3" w:rsidP="00994FA3">
      <w:pPr>
        <w:pStyle w:val="TitulliTitull"/>
        <w:rPr>
          <w:sz w:val="21"/>
          <w:szCs w:val="21"/>
        </w:rPr>
      </w:pPr>
      <w:r w:rsidRPr="008F7634">
        <w:rPr>
          <w:sz w:val="21"/>
          <w:szCs w:val="21"/>
        </w:rPr>
        <w:t>(MSA, PROTOKOLLI 2)</w:t>
      </w:r>
    </w:p>
    <w:p w:rsidR="00994FA3" w:rsidRPr="008F7634" w:rsidRDefault="00994FA3" w:rsidP="00994FA3">
      <w:pPr>
        <w:pStyle w:val="TitulliTitull"/>
        <w:rPr>
          <w:sz w:val="21"/>
          <w:szCs w:val="21"/>
        </w:rPr>
      </w:pPr>
    </w:p>
    <w:p w:rsidR="00994FA3" w:rsidRPr="008F7634" w:rsidRDefault="00994FA3" w:rsidP="00994FA3">
      <w:pPr>
        <w:pStyle w:val="NeniNr"/>
        <w:rPr>
          <w:sz w:val="21"/>
          <w:szCs w:val="21"/>
        </w:rPr>
      </w:pPr>
      <w:r w:rsidRPr="008F7634">
        <w:rPr>
          <w:sz w:val="21"/>
          <w:szCs w:val="21"/>
        </w:rPr>
        <w:t>Neni 1</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1. Komuniteti dhe Republika e Shqipërisë për produktet bujqësore të përpunuara zbatojnë tarifat e renditura në Shtojcën I and Shtojcën II(a), II(b), II(c) dhe II(d) përkatësisht në pajtim me kushtet e përmendura atje, pavarësisht nëse janë kufizuar me kuota tarifore apo jo.</w:t>
      </w:r>
    </w:p>
    <w:p w:rsidR="00994FA3" w:rsidRPr="008F7634" w:rsidRDefault="00994FA3" w:rsidP="00994FA3">
      <w:pPr>
        <w:pStyle w:val="Paragrafi0"/>
        <w:rPr>
          <w:sz w:val="21"/>
          <w:szCs w:val="21"/>
        </w:rPr>
      </w:pPr>
      <w:r w:rsidRPr="008F7634">
        <w:rPr>
          <w:sz w:val="21"/>
          <w:szCs w:val="21"/>
        </w:rPr>
        <w:t>2.Këshilli i Stabilizim-Asociimit vendos për:</w:t>
      </w:r>
    </w:p>
    <w:p w:rsidR="00994FA3" w:rsidRPr="008F7634" w:rsidRDefault="00994FA3" w:rsidP="00994FA3">
      <w:pPr>
        <w:pStyle w:val="Paragrafi0"/>
        <w:rPr>
          <w:sz w:val="21"/>
          <w:szCs w:val="21"/>
        </w:rPr>
      </w:pPr>
      <w:r w:rsidRPr="008F7634">
        <w:rPr>
          <w:sz w:val="21"/>
          <w:szCs w:val="21"/>
        </w:rPr>
        <w:t>– zgjerimin e listës së produkteve bujqësore të përpunuara në bazë të këtij Protokolli,</w:t>
      </w:r>
    </w:p>
    <w:p w:rsidR="00994FA3" w:rsidRPr="008F7634" w:rsidRDefault="00994FA3" w:rsidP="00994FA3">
      <w:pPr>
        <w:pStyle w:val="Paragrafi0"/>
        <w:rPr>
          <w:sz w:val="21"/>
          <w:szCs w:val="21"/>
        </w:rPr>
      </w:pPr>
      <w:r w:rsidRPr="008F7634">
        <w:rPr>
          <w:sz w:val="21"/>
          <w:szCs w:val="21"/>
        </w:rPr>
        <w:t>– ndryshimin e tarifave të përmendura në Shtojcat I dhe II(b), II(c), II(d),</w:t>
      </w:r>
    </w:p>
    <w:p w:rsidR="00994FA3" w:rsidRPr="008F7634" w:rsidRDefault="00994FA3" w:rsidP="00994FA3">
      <w:pPr>
        <w:pStyle w:val="Paragrafi0"/>
        <w:rPr>
          <w:sz w:val="21"/>
          <w:szCs w:val="21"/>
        </w:rPr>
      </w:pPr>
      <w:r w:rsidRPr="008F7634">
        <w:rPr>
          <w:sz w:val="21"/>
          <w:szCs w:val="21"/>
        </w:rPr>
        <w:t>– rritjen ose heqjen e kuotave tarifore.</w:t>
      </w:r>
    </w:p>
    <w:p w:rsidR="00994FA3" w:rsidRDefault="00994FA3" w:rsidP="00994FA3">
      <w:pPr>
        <w:pStyle w:val="NeniNr"/>
        <w:rPr>
          <w:sz w:val="21"/>
          <w:szCs w:val="21"/>
        </w:rPr>
      </w:pPr>
    </w:p>
    <w:p w:rsidR="00994FA3" w:rsidRPr="008F7634" w:rsidRDefault="00994FA3" w:rsidP="00994FA3">
      <w:pPr>
        <w:pStyle w:val="NeniNr"/>
        <w:rPr>
          <w:sz w:val="21"/>
          <w:szCs w:val="21"/>
        </w:rPr>
      </w:pPr>
      <w:r w:rsidRPr="008F7634">
        <w:rPr>
          <w:sz w:val="21"/>
          <w:szCs w:val="21"/>
        </w:rPr>
        <w:t>Neni 2</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Tarifat doganore të zbatuara në pajtim me Nenin 1 mund të ulen me vendim të Këshillit të Stabilizim-Asociimit:</w:t>
      </w:r>
    </w:p>
    <w:p w:rsidR="00994FA3" w:rsidRPr="008F7634" w:rsidRDefault="00994FA3" w:rsidP="00994FA3">
      <w:pPr>
        <w:pStyle w:val="Paragrafi0"/>
        <w:rPr>
          <w:sz w:val="21"/>
          <w:szCs w:val="21"/>
        </w:rPr>
      </w:pPr>
      <w:r w:rsidRPr="008F7634">
        <w:rPr>
          <w:sz w:val="21"/>
          <w:szCs w:val="21"/>
        </w:rPr>
        <w:t>– kur në tregtinë ndërmjet Komunitetit dhe Republikës së Shqipërisë ulen tarifat e zbatuara për produktet bazë, ose</w:t>
      </w:r>
    </w:p>
    <w:p w:rsidR="00994FA3" w:rsidRPr="008F7634" w:rsidRDefault="00994FA3" w:rsidP="00994FA3">
      <w:pPr>
        <w:pStyle w:val="Paragrafi0"/>
        <w:rPr>
          <w:sz w:val="21"/>
          <w:szCs w:val="21"/>
        </w:rPr>
      </w:pPr>
      <w:r w:rsidRPr="008F7634">
        <w:rPr>
          <w:sz w:val="21"/>
          <w:szCs w:val="21"/>
        </w:rPr>
        <w:t>– në përgjigje të uljeve që rrjedhin nga lëshimet e ndërsjella tarifore për produktet bujqësore të përpunuara.</w:t>
      </w:r>
    </w:p>
    <w:p w:rsidR="00994FA3" w:rsidRPr="008F7634" w:rsidRDefault="00994FA3" w:rsidP="00994FA3">
      <w:pPr>
        <w:pStyle w:val="Paragrafi0"/>
        <w:rPr>
          <w:sz w:val="21"/>
          <w:szCs w:val="21"/>
        </w:rPr>
      </w:pPr>
      <w:r w:rsidRPr="008F7634">
        <w:rPr>
          <w:sz w:val="21"/>
          <w:szCs w:val="21"/>
        </w:rPr>
        <w:t>Zvogëlimet e parashikuara në pikën e parë llogariten në pjesën e tarifës së caktuar si komponenti bujqësor që i takon produkteve bujqësore që tashmë përdoren në prodhimin e produkteve bujqësore të përpunuara në fjalë dhe zbriten nga tarifat e zbatuara për këto produkte bujqësore bazë.</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3</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Komuniteti dhe Republika e Shqipërisë informojnë njëra-tjetrën në lidhje me masat administrative të miratuara për produktet e trajtuara nga ky Protokoll. Këto masa duhet të sigurojnë trajtim të barabartë për të gjitha palët e interesuara dhe duhet të jenë sa më të thjeshta dhe fleksibël që të jetë e mundur.</w:t>
      </w:r>
    </w:p>
    <w:p w:rsidR="00994FA3" w:rsidRPr="008F7634" w:rsidRDefault="00994FA3" w:rsidP="00994FA3">
      <w:pPr>
        <w:pStyle w:val="Paragrafi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Pr="008F7634" w:rsidRDefault="00994FA3" w:rsidP="00994FA3">
      <w:pPr>
        <w:pStyle w:val="TitulliTitull"/>
        <w:rPr>
          <w:sz w:val="21"/>
          <w:szCs w:val="21"/>
        </w:rPr>
      </w:pPr>
      <w:r w:rsidRPr="008F7634">
        <w:rPr>
          <w:sz w:val="21"/>
          <w:szCs w:val="21"/>
        </w:rPr>
        <w:t>Shtojca I</w:t>
      </w:r>
    </w:p>
    <w:p w:rsidR="00994FA3" w:rsidRPr="008F7634" w:rsidRDefault="00994FA3" w:rsidP="00994FA3">
      <w:pPr>
        <w:pStyle w:val="TitulliTitull"/>
        <w:rPr>
          <w:sz w:val="21"/>
          <w:szCs w:val="21"/>
        </w:rPr>
      </w:pPr>
      <w:r w:rsidRPr="008F7634">
        <w:rPr>
          <w:sz w:val="21"/>
          <w:szCs w:val="21"/>
        </w:rPr>
        <w:t>Tarifa doganore të zbatueshme për importet në Komunitet</w:t>
      </w:r>
    </w:p>
    <w:p w:rsidR="00994FA3" w:rsidRPr="008F7634" w:rsidRDefault="00994FA3" w:rsidP="00994FA3">
      <w:pPr>
        <w:pStyle w:val="TitulliTitull"/>
        <w:rPr>
          <w:sz w:val="21"/>
          <w:szCs w:val="21"/>
        </w:rPr>
      </w:pPr>
      <w:r w:rsidRPr="008F7634">
        <w:rPr>
          <w:sz w:val="21"/>
          <w:szCs w:val="21"/>
        </w:rPr>
        <w:t>të produkteve bujqësore të përpunuara me origjinë në Shqipëri</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Tarifat doganore bëhen zero për importet në Komunitet të produkteve bujqësore të përpunuara origjinuese në Shqipëri, sipas listës së mëposhtme.</w:t>
      </w:r>
    </w:p>
    <w:p w:rsidR="00994FA3" w:rsidRPr="008F7634" w:rsidRDefault="00994FA3" w:rsidP="00994FA3">
      <w:pPr>
        <w:pStyle w:val="Paragrafi0"/>
        <w:rPr>
          <w:sz w:val="21"/>
          <w:szCs w:val="21"/>
        </w:rPr>
      </w:pPr>
    </w:p>
    <w:tbl>
      <w:tblPr>
        <w:tblW w:w="9640" w:type="dxa"/>
        <w:tblInd w:w="-254" w:type="dxa"/>
        <w:tblLayout w:type="fixed"/>
        <w:tblCellMar>
          <w:left w:w="30" w:type="dxa"/>
          <w:right w:w="30" w:type="dxa"/>
        </w:tblCellMar>
        <w:tblLook w:val="0000" w:firstRow="0" w:lastRow="0" w:firstColumn="0" w:lastColumn="0" w:noHBand="0" w:noVBand="0"/>
      </w:tblPr>
      <w:tblGrid>
        <w:gridCol w:w="1124"/>
        <w:gridCol w:w="8516"/>
      </w:tblGrid>
      <w:tr w:rsidR="00994FA3" w:rsidRPr="008F7634" w:rsidTr="00994FA3">
        <w:trPr>
          <w:trHeight w:val="139"/>
          <w:tblHeader/>
        </w:trPr>
        <w:tc>
          <w:tcPr>
            <w:tcW w:w="1124"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Kodi NK</w:t>
            </w:r>
          </w:p>
        </w:tc>
        <w:tc>
          <w:tcPr>
            <w:tcW w:w="8516"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trHeight w:val="139"/>
          <w:tblHeader/>
        </w:trPr>
        <w:tc>
          <w:tcPr>
            <w:tcW w:w="1124"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w:t>
            </w:r>
          </w:p>
        </w:tc>
        <w:tc>
          <w:tcPr>
            <w:tcW w:w="8516"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r>
      <w:tr w:rsidR="00994FA3" w:rsidRPr="008F7634" w:rsidTr="00994FA3">
        <w:trPr>
          <w:cantSplit/>
          <w:trHeight w:val="139"/>
        </w:trPr>
        <w:tc>
          <w:tcPr>
            <w:tcW w:w="1124"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0403</w:t>
            </w:r>
          </w:p>
        </w:tc>
        <w:tc>
          <w:tcPr>
            <w:tcW w:w="8516" w:type="dxa"/>
            <w:tcBorders>
              <w:top w:val="single" w:sz="6" w:space="0" w:color="auto"/>
              <w:left w:val="single" w:sz="6" w:space="0" w:color="auto"/>
              <w:right w:val="single" w:sz="6" w:space="0" w:color="auto"/>
            </w:tcBorders>
            <w:vAlign w:val="center"/>
          </w:tcPr>
          <w:p w:rsidR="00994FA3" w:rsidRPr="008F7634" w:rsidRDefault="00994FA3" w:rsidP="00994FA3">
            <w:pPr>
              <w:pStyle w:val="Tabele"/>
              <w:rPr>
                <w:sz w:val="21"/>
                <w:szCs w:val="21"/>
              </w:rPr>
            </w:pPr>
            <w:r w:rsidRPr="008F7634">
              <w:rPr>
                <w:sz w:val="21"/>
                <w:szCs w:val="21"/>
              </w:rPr>
              <w:t>Dhalle, qumesht dhe krem i prere, kos, kefir dhe qumesht dhe krem tjeter te fermentuara apo te acidifikuara, nese jane apo jo te koncentruara apo qe permbajne sheqer shtese apo lende te tjera embelsuese apo lende aromatizuese apo qe permbajne fruta, arra apo kakao shtese:</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0403 10</w:t>
            </w:r>
          </w:p>
        </w:tc>
        <w:tc>
          <w:tcPr>
            <w:tcW w:w="8516" w:type="dxa"/>
            <w:tcBorders>
              <w:left w:val="single" w:sz="6" w:space="0" w:color="auto"/>
              <w:right w:val="single" w:sz="6" w:space="0" w:color="auto"/>
            </w:tcBorders>
            <w:vAlign w:val="center"/>
          </w:tcPr>
          <w:p w:rsidR="00994FA3" w:rsidRPr="008F7634" w:rsidRDefault="00994FA3" w:rsidP="00994FA3">
            <w:pPr>
              <w:pStyle w:val="Tabele"/>
              <w:rPr>
                <w:sz w:val="21"/>
                <w:szCs w:val="21"/>
              </w:rPr>
            </w:pPr>
            <w:r w:rsidRPr="008F7634">
              <w:rPr>
                <w:sz w:val="21"/>
                <w:szCs w:val="21"/>
              </w:rPr>
              <w:t xml:space="preserve">- </w:t>
            </w:r>
            <w:smartTag w:uri="urn:schemas-microsoft-com:office:smarttags" w:element="place">
              <w:r w:rsidRPr="008F7634">
                <w:rPr>
                  <w:sz w:val="21"/>
                  <w:szCs w:val="21"/>
                </w:rPr>
                <w:t>Kos</w:t>
              </w:r>
            </w:smartTag>
            <w:r w:rsidRPr="008F7634">
              <w:rPr>
                <w:sz w:val="21"/>
                <w:szCs w:val="21"/>
              </w:rPr>
              <w:t>:</w:t>
            </w:r>
          </w:p>
        </w:tc>
      </w:tr>
      <w:tr w:rsidR="00994FA3" w:rsidRPr="008F7634" w:rsidTr="00994FA3">
        <w:trPr>
          <w:cantSplit/>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Me shtesa aromash, frutash, arrash apo kakaoje:</w:t>
            </w:r>
          </w:p>
        </w:tc>
      </w:tr>
      <w:tr w:rsidR="00994FA3" w:rsidRPr="008F7634" w:rsidTr="00994FA3">
        <w:trPr>
          <w:cantSplit/>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  Pluhur, kokrriza ose forma te tjera solide, me permbajtje yndyre qumeshti, ndaj peshes:</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0403 10 51</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 –  Jo me teper se 1,5 %</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0403 10 53</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 –  Me teper se 1,5 % por jo me teper se 27 %</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0403 10 59</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 –  Me teper se 27 %</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8516" w:type="dxa"/>
            <w:tcBorders>
              <w:left w:val="single" w:sz="6" w:space="0" w:color="auto"/>
              <w:right w:val="single" w:sz="6" w:space="0" w:color="auto"/>
            </w:tcBorders>
            <w:vAlign w:val="center"/>
          </w:tcPr>
          <w:p w:rsidR="00994FA3" w:rsidRPr="008F7634" w:rsidRDefault="00994FA3" w:rsidP="00994FA3">
            <w:pPr>
              <w:pStyle w:val="Tabele"/>
              <w:rPr>
                <w:sz w:val="21"/>
                <w:szCs w:val="21"/>
              </w:rPr>
            </w:pPr>
            <w:r w:rsidRPr="008F7634">
              <w:rPr>
                <w:sz w:val="21"/>
                <w:szCs w:val="21"/>
              </w:rPr>
              <w:t>--– – –  Te tjetra, me permbajtje yndyre qumeshti, ndaj peshes:</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0403 10 91</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 –  Jo me teper se 3%</w:t>
            </w:r>
          </w:p>
        </w:tc>
      </w:tr>
      <w:tr w:rsidR="00994FA3" w:rsidRPr="008F7634" w:rsidTr="00994FA3">
        <w:trPr>
          <w:trHeight w:val="139"/>
        </w:trPr>
        <w:tc>
          <w:tcPr>
            <w:tcW w:w="1124"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0403 10 93</w:t>
            </w:r>
          </w:p>
        </w:tc>
        <w:tc>
          <w:tcPr>
            <w:tcW w:w="8516"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 – – –  Me teper se 3% por jo me teper se 6%</w:t>
            </w:r>
          </w:p>
        </w:tc>
      </w:tr>
      <w:tr w:rsidR="00994FA3" w:rsidRPr="008F7634" w:rsidTr="00994FA3">
        <w:trPr>
          <w:trHeight w:val="139"/>
        </w:trPr>
        <w:tc>
          <w:tcPr>
            <w:tcW w:w="1124"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0403 10 99</w:t>
            </w:r>
          </w:p>
        </w:tc>
        <w:tc>
          <w:tcPr>
            <w:tcW w:w="8516" w:type="dxa"/>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 – –  Me teper se 6%</w:t>
            </w:r>
          </w:p>
        </w:tc>
      </w:tr>
      <w:tr w:rsidR="00994FA3" w:rsidRPr="008F7634" w:rsidTr="00994FA3">
        <w:trPr>
          <w:trHeight w:val="139"/>
        </w:trPr>
        <w:tc>
          <w:tcPr>
            <w:tcW w:w="1124" w:type="dxa"/>
            <w:tcBorders>
              <w:top w:val="single" w:sz="4" w:space="0" w:color="auto"/>
              <w:left w:val="single" w:sz="4" w:space="0" w:color="auto"/>
              <w:bottom w:val="single" w:sz="4" w:space="0" w:color="auto"/>
              <w:right w:val="single" w:sz="6" w:space="0" w:color="auto"/>
            </w:tcBorders>
          </w:tcPr>
          <w:p w:rsidR="00994FA3" w:rsidRPr="008F7634" w:rsidRDefault="0072499D" w:rsidP="00994FA3">
            <w:pPr>
              <w:pStyle w:val="Tabele"/>
              <w:rPr>
                <w:sz w:val="21"/>
                <w:szCs w:val="21"/>
              </w:rPr>
            </w:pPr>
            <w:r>
              <w:rPr>
                <w:sz w:val="21"/>
                <w:szCs w:val="21"/>
              </w:rPr>
              <w:t xml:space="preserve"> </w:t>
            </w:r>
            <w:r w:rsidR="00994FA3" w:rsidRPr="008F7634">
              <w:rPr>
                <w:sz w:val="21"/>
                <w:szCs w:val="21"/>
              </w:rPr>
              <w:t>Kodi NK</w:t>
            </w:r>
          </w:p>
        </w:tc>
        <w:tc>
          <w:tcPr>
            <w:tcW w:w="8516" w:type="dxa"/>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trHeight w:val="419"/>
        </w:trPr>
        <w:tc>
          <w:tcPr>
            <w:tcW w:w="1124" w:type="dxa"/>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w:t>
            </w:r>
          </w:p>
        </w:tc>
        <w:tc>
          <w:tcPr>
            <w:tcW w:w="8516" w:type="dxa"/>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0403 90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Me shtesa aromash, frutash, arrash apo kakaoje:</w:t>
            </w:r>
          </w:p>
        </w:tc>
      </w:tr>
      <w:tr w:rsidR="00994FA3" w:rsidRPr="008F7634" w:rsidTr="00994FA3">
        <w:trPr>
          <w:cantSplit/>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  Pluhur, kokrriza ose froma te tjera solide, me permbajtje yndyre qumeshti, ndaj peshes:</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0403 90 71</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 –  Jo me teper se 1,5 %</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0403 90 73</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 –  Me teper se 1,5 % por jo me teper se 27 %</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0403 90 79</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 –  Me teper se 27 %</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  Tjeter, me permbajtje yndyre qumeshti, ndaj peshes:</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0403 90 91</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 –  Jo me teper se 3%</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0403 90 93</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 –  Me teper se 3% por jo me teper se 6%</w:t>
            </w:r>
          </w:p>
        </w:tc>
      </w:tr>
      <w:tr w:rsidR="00994FA3" w:rsidRPr="008F7634" w:rsidTr="00994FA3">
        <w:trPr>
          <w:trHeight w:val="139"/>
        </w:trPr>
        <w:tc>
          <w:tcPr>
            <w:tcW w:w="1124" w:type="dxa"/>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0403 90 99</w:t>
            </w:r>
          </w:p>
        </w:tc>
        <w:tc>
          <w:tcPr>
            <w:tcW w:w="8516" w:type="dxa"/>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 –  Me teper se 6%</w:t>
            </w:r>
          </w:p>
        </w:tc>
      </w:tr>
      <w:tr w:rsidR="00994FA3" w:rsidRPr="008F7634" w:rsidTr="00994FA3">
        <w:trPr>
          <w:cantSplit/>
          <w:trHeight w:val="139"/>
        </w:trPr>
        <w:tc>
          <w:tcPr>
            <w:tcW w:w="1124"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0405</w:t>
            </w:r>
          </w:p>
        </w:tc>
        <w:tc>
          <w:tcPr>
            <w:tcW w:w="8516" w:type="dxa"/>
            <w:tcBorders>
              <w:top w:val="single" w:sz="6" w:space="0" w:color="auto"/>
              <w:left w:val="single" w:sz="6" w:space="0" w:color="auto"/>
              <w:right w:val="single" w:sz="6" w:space="0" w:color="auto"/>
            </w:tcBorders>
            <w:vAlign w:val="center"/>
          </w:tcPr>
          <w:p w:rsidR="00994FA3" w:rsidRPr="008F7634" w:rsidRDefault="00994FA3" w:rsidP="00994FA3">
            <w:pPr>
              <w:pStyle w:val="Tabele"/>
              <w:rPr>
                <w:sz w:val="21"/>
                <w:szCs w:val="21"/>
              </w:rPr>
            </w:pPr>
            <w:r w:rsidRPr="008F7634">
              <w:rPr>
                <w:sz w:val="21"/>
                <w:szCs w:val="21"/>
              </w:rPr>
              <w:t>Gjalpe dhe yndyrna dhe vajra te tjera te rrjedhura nga qumeshti; shperndarje bulmetore:</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0405 20</w:t>
            </w:r>
          </w:p>
        </w:tc>
        <w:tc>
          <w:tcPr>
            <w:tcW w:w="8516" w:type="dxa"/>
            <w:tcBorders>
              <w:left w:val="single" w:sz="6" w:space="0" w:color="auto"/>
              <w:right w:val="single" w:sz="6" w:space="0" w:color="auto"/>
            </w:tcBorders>
            <w:vAlign w:val="center"/>
          </w:tcPr>
          <w:p w:rsidR="00994FA3" w:rsidRPr="008F7634" w:rsidRDefault="00994FA3" w:rsidP="00994FA3">
            <w:pPr>
              <w:pStyle w:val="Tabele"/>
              <w:rPr>
                <w:sz w:val="21"/>
                <w:szCs w:val="21"/>
              </w:rPr>
            </w:pPr>
            <w:r w:rsidRPr="008F7634">
              <w:rPr>
                <w:sz w:val="21"/>
                <w:szCs w:val="21"/>
              </w:rPr>
              <w:t>–  Shperndarje bulmetore:</w:t>
            </w:r>
          </w:p>
        </w:tc>
      </w:tr>
      <w:tr w:rsidR="00994FA3" w:rsidRPr="008F7634" w:rsidTr="00994FA3">
        <w:trPr>
          <w:cantSplit/>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0405 20 10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Te nje permbajtje yndyre, ndaj peshes, prej 39 % apo me shume por me pak se 60 %</w:t>
            </w:r>
          </w:p>
        </w:tc>
      </w:tr>
      <w:tr w:rsidR="00994FA3" w:rsidRPr="008F7634" w:rsidTr="00994FA3">
        <w:trPr>
          <w:cantSplit/>
          <w:trHeight w:val="139"/>
        </w:trPr>
        <w:tc>
          <w:tcPr>
            <w:tcW w:w="1124" w:type="dxa"/>
            <w:tcBorders>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0405 20 30</w:t>
            </w:r>
          </w:p>
        </w:tc>
        <w:tc>
          <w:tcPr>
            <w:tcW w:w="8516" w:type="dxa"/>
            <w:tcBorders>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 –  Te nje permbajtje yndyre, ndaj peshes, prej 60 % apo me shume por me pak se 75 %</w:t>
            </w:r>
          </w:p>
        </w:tc>
      </w:tr>
      <w:tr w:rsidR="00994FA3" w:rsidRPr="008F7634" w:rsidTr="00994FA3">
        <w:trPr>
          <w:cantSplit/>
          <w:trHeight w:val="139"/>
        </w:trPr>
        <w:tc>
          <w:tcPr>
            <w:tcW w:w="1124" w:type="dxa"/>
            <w:tcBorders>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0501 00 00</w:t>
            </w:r>
          </w:p>
        </w:tc>
        <w:tc>
          <w:tcPr>
            <w:tcW w:w="8516" w:type="dxa"/>
            <w:tcBorders>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Floket e njerezve, te papunuara, nese jane apo jo te lara apo te pastruara; mbetje te flokeve te njerezve</w:t>
            </w:r>
          </w:p>
        </w:tc>
      </w:tr>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0502</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xml:space="preserve">Qimet dhe kreshtat e derrave te bute, te derrave te </w:t>
            </w:r>
            <w:smartTag w:uri="urn:schemas-microsoft-com:office:smarttags" w:element="place">
              <w:smartTag w:uri="urn:schemas-microsoft-com:office:smarttags" w:element="City">
                <w:r w:rsidRPr="008F7634">
                  <w:rPr>
                    <w:sz w:val="21"/>
                    <w:szCs w:val="21"/>
                  </w:rPr>
                  <w:t>eger</w:t>
                </w:r>
              </w:smartTag>
            </w:smartTag>
            <w:r w:rsidRPr="008F7634">
              <w:rPr>
                <w:sz w:val="21"/>
                <w:szCs w:val="21"/>
              </w:rPr>
              <w:t>; qimet e baldosave dhe qime te tjera per berjen e furcave; mbetjet e qimeve apo kreshtave te tille</w:t>
            </w:r>
          </w:p>
        </w:tc>
      </w:tr>
    </w:tbl>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Default="00994FA3" w:rsidP="00994FA3">
      <w:pPr>
        <w:pStyle w:val="Paragrafi0"/>
        <w:rPr>
          <w:sz w:val="21"/>
          <w:szCs w:val="21"/>
        </w:rPr>
      </w:pPr>
    </w:p>
    <w:p w:rsidR="0072499D" w:rsidRPr="008F7634" w:rsidRDefault="0072499D" w:rsidP="00994FA3">
      <w:pPr>
        <w:pStyle w:val="Paragrafi0"/>
        <w:rPr>
          <w:sz w:val="21"/>
          <w:szCs w:val="21"/>
        </w:rPr>
      </w:pPr>
    </w:p>
    <w:tbl>
      <w:tblPr>
        <w:tblW w:w="9640" w:type="dxa"/>
        <w:tblInd w:w="-254" w:type="dxa"/>
        <w:tblLayout w:type="fixed"/>
        <w:tblCellMar>
          <w:left w:w="30" w:type="dxa"/>
          <w:right w:w="30" w:type="dxa"/>
        </w:tblCellMar>
        <w:tblLook w:val="0000" w:firstRow="0" w:lastRow="0" w:firstColumn="0" w:lastColumn="0" w:noHBand="0" w:noVBand="0"/>
      </w:tblPr>
      <w:tblGrid>
        <w:gridCol w:w="1124"/>
        <w:gridCol w:w="8516"/>
      </w:tblGrid>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Kodi NK</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r>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0505</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Lekuret e zogjve dhe pjese te tjera te zogjve, me puplat dhe pushin e tyre, puplat dhe pjeset e puplave (nese jane apo jo te zbukuruar ne anet) dhe pushi, jo me tej te punuara pervecse te pastruara, te disinfektuara apo te trajtuar ndryshe per ruajtje;pluhura dhe mbetje te puplave apo te pjeseve prej puplave</w:t>
            </w:r>
          </w:p>
        </w:tc>
      </w:tr>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0506</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Kockat dhe palca e brireve, te papunuara, te cyndyrosura, thjesht te pergatitura (por jo te prera ne forma), te trajtuara me acid apo te dexhelatinuara; pluhura dhe mbetje te ketyre produkteve</w:t>
            </w:r>
          </w:p>
        </w:tc>
      </w:tr>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0507</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Fildish, guackat e breshkave, lapat e balenave dhe mustaqet e lapave te balenave, briret, thundrat, thonjte, kthetrat dhe sqepat, te papunuara apo thjesht te pergatitura por jo te prera ne forma; pluhuri dhe mbetjet e ketyre produkteve</w:t>
            </w:r>
          </w:p>
        </w:tc>
      </w:tr>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0508 00 00</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Koralet dhe materialet e ngjashme, te papunuara apo thjesht te pergatitura por jo te punuar ndryshe; guackat e molusqeve, kafsheve guackore te nenujshme apo gjilperat e lekureve (psh. te iriqeve) dhe kocka te tjera te tyre, te papunuara apo thjesht te pergatitur por jo te prere ne forma, pluhuri dhe mbetjet prej tyre</w:t>
            </w:r>
          </w:p>
        </w:tc>
      </w:tr>
      <w:tr w:rsidR="00994FA3" w:rsidRPr="008F7634" w:rsidTr="00994FA3">
        <w:trPr>
          <w:cantSplit/>
          <w:trHeight w:val="139"/>
        </w:trPr>
        <w:tc>
          <w:tcPr>
            <w:tcW w:w="1124" w:type="dxa"/>
            <w:tcBorders>
              <w:top w:val="single" w:sz="2" w:space="0" w:color="000000"/>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0510 00 00</w:t>
            </w:r>
          </w:p>
        </w:tc>
        <w:tc>
          <w:tcPr>
            <w:tcW w:w="8516" w:type="dxa"/>
            <w:tcBorders>
              <w:top w:val="single" w:sz="2" w:space="0" w:color="000000"/>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Qelibar i hirte, kastori, zibet dhe myshku; cantharides; vreri, nese eshte apo jo i thare; gjendrat dhe produkte te tjera me origjine prej kafsheve te perdorur ne pergatitjen e produkteve farmaceutike, te fresketa, te ftohta, te ngrira apo te ruajtura ne menyra te tjera</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Pr="008F7634" w:rsidRDefault="00994FA3" w:rsidP="00994FA3">
      <w:pPr>
        <w:pStyle w:val="Paragrafi0"/>
        <w:rPr>
          <w:sz w:val="21"/>
          <w:szCs w:val="21"/>
        </w:rPr>
      </w:pPr>
    </w:p>
    <w:tbl>
      <w:tblPr>
        <w:tblW w:w="9640" w:type="dxa"/>
        <w:jc w:val="center"/>
        <w:tblLayout w:type="fixed"/>
        <w:tblCellMar>
          <w:left w:w="30" w:type="dxa"/>
          <w:right w:w="30" w:type="dxa"/>
        </w:tblCellMar>
        <w:tblLook w:val="0000" w:firstRow="0" w:lastRow="0" w:firstColumn="0" w:lastColumn="0" w:noHBand="0" w:noVBand="0"/>
      </w:tblPr>
      <w:tblGrid>
        <w:gridCol w:w="1124"/>
        <w:gridCol w:w="8516"/>
      </w:tblGrid>
      <w:tr w:rsidR="00994FA3" w:rsidRPr="008F7634" w:rsidTr="00994FA3">
        <w:trPr>
          <w:cantSplit/>
          <w:trHeight w:val="139"/>
          <w:jc w:val="center"/>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Kodi NK</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Height w:val="139"/>
          <w:jc w:val="center"/>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r>
      <w:tr w:rsidR="00994FA3" w:rsidRPr="008F7634" w:rsidTr="00994FA3">
        <w:trPr>
          <w:cantSplit/>
          <w:trHeight w:val="139"/>
          <w:jc w:val="center"/>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0511</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Produktet me origjine prej kafsheve te paperfshira dhe te paspecifikuara diku tjeter; kafshet e ngordhura te Kapitullit 1 apo 3, te papershtatshme per konsum njerezor:</w:t>
            </w:r>
          </w:p>
        </w:tc>
      </w:tr>
      <w:tr w:rsidR="00994FA3" w:rsidRPr="008F7634" w:rsidTr="00994FA3">
        <w:trPr>
          <w:cantSplit/>
          <w:trHeight w:val="139"/>
          <w:jc w:val="center"/>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Height w:val="139"/>
          <w:jc w:val="center"/>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0511 99</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Height w:val="139"/>
          <w:jc w:val="center"/>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  Sfungjer natyral me origjine prej kafsheve:</w:t>
            </w:r>
          </w:p>
        </w:tc>
      </w:tr>
      <w:tr w:rsidR="00994FA3" w:rsidRPr="008F7634" w:rsidTr="00994FA3">
        <w:trPr>
          <w:cantSplit/>
          <w:trHeight w:val="139"/>
          <w:jc w:val="center"/>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0511 99 31</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 –  Ne gjendje bruto</w:t>
            </w:r>
          </w:p>
        </w:tc>
      </w:tr>
      <w:tr w:rsidR="00994FA3" w:rsidRPr="008F7634" w:rsidTr="00994FA3">
        <w:trPr>
          <w:cantSplit/>
          <w:trHeight w:val="139"/>
          <w:jc w:val="center"/>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0511 99 39</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 –  Te tjera</w:t>
            </w:r>
          </w:p>
        </w:tc>
      </w:tr>
      <w:tr w:rsidR="00994FA3" w:rsidRPr="008F7634" w:rsidTr="00994FA3">
        <w:trPr>
          <w:cantSplit/>
          <w:trHeight w:val="139"/>
          <w:jc w:val="center"/>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0511 99 85</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  Te tjera</w:t>
            </w:r>
          </w:p>
        </w:tc>
      </w:tr>
      <w:tr w:rsidR="00994FA3" w:rsidRPr="008F7634" w:rsidTr="00994FA3">
        <w:trPr>
          <w:cantSplit/>
          <w:trHeight w:val="139"/>
          <w:jc w:val="center"/>
        </w:trPr>
        <w:tc>
          <w:tcPr>
            <w:tcW w:w="1124" w:type="dxa"/>
            <w:tcBorders>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ex 0511 99 85</w:t>
            </w:r>
          </w:p>
        </w:tc>
        <w:tc>
          <w:tcPr>
            <w:tcW w:w="8516" w:type="dxa"/>
            <w:tcBorders>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 Qimet e kalit apo mbetjet e qimeve te kalit, te vendosura ose jo si shtrese me apo pa material mbeshtetes</w:t>
            </w:r>
          </w:p>
        </w:tc>
      </w:tr>
      <w:tr w:rsidR="00994FA3" w:rsidRPr="008F7634" w:rsidTr="00994FA3">
        <w:trPr>
          <w:cantSplit/>
          <w:trHeight w:val="139"/>
          <w:jc w:val="center"/>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0710</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Perime (te pagatuara apo te gatuara ne avull apo te zjera me uje), te ngrira:</w:t>
            </w:r>
          </w:p>
        </w:tc>
      </w:tr>
      <w:tr w:rsidR="00994FA3" w:rsidRPr="008F7634" w:rsidTr="00994FA3">
        <w:trPr>
          <w:trHeight w:val="139"/>
          <w:jc w:val="center"/>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0710 40 00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Miser i embel</w:t>
            </w:r>
          </w:p>
        </w:tc>
      </w:tr>
      <w:tr w:rsidR="00994FA3" w:rsidRPr="008F7634" w:rsidTr="00994FA3">
        <w:trPr>
          <w:cantSplit/>
          <w:trHeight w:val="139"/>
          <w:jc w:val="center"/>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0711</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Perime te ruajtura perkohesisht (psh, me ane te gazit te dioksidit te sulfurit, ne shellire, ne uje sulfuror apo ne solucione te tjera ruajtese), por te papershtatshme ne ate gjendje per konsum te menjehershem:</w:t>
            </w:r>
          </w:p>
        </w:tc>
      </w:tr>
      <w:tr w:rsidR="00994FA3" w:rsidRPr="008F7634" w:rsidTr="00994FA3">
        <w:trPr>
          <w:trHeight w:val="139"/>
          <w:jc w:val="center"/>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0711 90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Zarzavate te tjera; perzierjet e zarzavateve:</w:t>
            </w:r>
          </w:p>
        </w:tc>
      </w:tr>
      <w:tr w:rsidR="00994FA3" w:rsidRPr="008F7634" w:rsidTr="00994FA3">
        <w:trPr>
          <w:trHeight w:val="139"/>
          <w:jc w:val="center"/>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Zarzavatet:</w:t>
            </w:r>
          </w:p>
        </w:tc>
      </w:tr>
      <w:tr w:rsidR="00994FA3" w:rsidRPr="008F7634" w:rsidTr="00994FA3">
        <w:trPr>
          <w:trHeight w:val="139"/>
          <w:jc w:val="center"/>
        </w:trPr>
        <w:tc>
          <w:tcPr>
            <w:tcW w:w="1124"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0711 90 30</w:t>
            </w:r>
          </w:p>
        </w:tc>
        <w:tc>
          <w:tcPr>
            <w:tcW w:w="8516"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 – –  Miser i embel</w:t>
            </w:r>
          </w:p>
        </w:tc>
      </w:tr>
      <w:tr w:rsidR="00994FA3" w:rsidRPr="008F7634" w:rsidTr="00994FA3">
        <w:trPr>
          <w:trHeight w:val="139"/>
          <w:jc w:val="center"/>
        </w:trPr>
        <w:tc>
          <w:tcPr>
            <w:tcW w:w="1124"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0903 00 00</w:t>
            </w:r>
          </w:p>
        </w:tc>
        <w:tc>
          <w:tcPr>
            <w:tcW w:w="8516" w:type="dxa"/>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Maté</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Pr="008F7634" w:rsidRDefault="00994FA3" w:rsidP="00994FA3">
      <w:pPr>
        <w:pStyle w:val="Paragrafi0"/>
        <w:rPr>
          <w:sz w:val="21"/>
          <w:szCs w:val="21"/>
        </w:rPr>
      </w:pPr>
    </w:p>
    <w:tbl>
      <w:tblPr>
        <w:tblW w:w="9640" w:type="dxa"/>
        <w:jc w:val="center"/>
        <w:tblLayout w:type="fixed"/>
        <w:tblCellMar>
          <w:left w:w="30" w:type="dxa"/>
          <w:right w:w="30" w:type="dxa"/>
        </w:tblCellMar>
        <w:tblLook w:val="0000" w:firstRow="0" w:lastRow="0" w:firstColumn="0" w:lastColumn="0" w:noHBand="0" w:noVBand="0"/>
      </w:tblPr>
      <w:tblGrid>
        <w:gridCol w:w="1124"/>
        <w:gridCol w:w="8516"/>
      </w:tblGrid>
      <w:tr w:rsidR="00994FA3" w:rsidRPr="008F7634" w:rsidTr="00994FA3">
        <w:trPr>
          <w:cantSplit/>
          <w:trHeight w:val="139"/>
          <w:jc w:val="center"/>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Kodi NK</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Height w:val="139"/>
          <w:jc w:val="center"/>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r>
      <w:tr w:rsidR="00994FA3" w:rsidRPr="008F7634" w:rsidTr="00994FA3">
        <w:trPr>
          <w:cantSplit/>
          <w:trHeight w:val="139"/>
          <w:jc w:val="center"/>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1212</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Kokrrat e akacies se bardhe, leshterike dhe alga te tjera, panxhar sheqeri dhe kallam sheqeri, te fresketa, te ftohta, te ngrira apo te thara, nese jane apo jo te grira; berthamat dhe thelbinjte e frutave dhe produkte te tjera vegjetale (perfshire rrenjet e cikores, te papjekura te llojit Cichorium, intybus sativum) te nje lloji te perdorur kryesisht per konsum njerezor, te paperfshira dhe te paspecifikuara diku tjeter:</w:t>
            </w:r>
          </w:p>
        </w:tc>
      </w:tr>
      <w:tr w:rsidR="00994FA3" w:rsidRPr="008F7634" w:rsidTr="00994FA3">
        <w:trPr>
          <w:trHeight w:val="139"/>
          <w:jc w:val="center"/>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1212 20 00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Leshteriket dhe alga te tjera</w:t>
            </w:r>
          </w:p>
        </w:tc>
      </w:tr>
      <w:tr w:rsidR="00994FA3" w:rsidRPr="008F7634" w:rsidTr="00994FA3">
        <w:trPr>
          <w:cantSplit/>
          <w:trHeight w:val="139"/>
          <w:jc w:val="center"/>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1302</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Lengje dhe ekstrakte vegjetale; substanca pektike, pektinatet dhe pektatet; agar-agar dhe lende te tjera ngjitese dhe trashese, nese jane apo jo te modifikuara, te rrjedhura nga produktet vegjetale:</w:t>
            </w:r>
          </w:p>
        </w:tc>
      </w:tr>
      <w:tr w:rsidR="00994FA3" w:rsidRPr="008F7634" w:rsidTr="00994FA3">
        <w:trPr>
          <w:trHeight w:val="139"/>
          <w:jc w:val="center"/>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Lengje dhe ekstrakte vegjetale:</w:t>
            </w:r>
          </w:p>
        </w:tc>
      </w:tr>
      <w:tr w:rsidR="00994FA3" w:rsidRPr="008F7634" w:rsidTr="00994FA3">
        <w:trPr>
          <w:trHeight w:val="139"/>
          <w:jc w:val="center"/>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1302 12 00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Prej jamballit</w:t>
            </w:r>
          </w:p>
        </w:tc>
      </w:tr>
      <w:tr w:rsidR="00994FA3" w:rsidRPr="008F7634" w:rsidTr="00994FA3">
        <w:trPr>
          <w:trHeight w:val="139"/>
          <w:jc w:val="center"/>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1302 13 00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Prej kulpres se bute</w:t>
            </w:r>
          </w:p>
        </w:tc>
      </w:tr>
      <w:tr w:rsidR="00994FA3" w:rsidRPr="008F7634" w:rsidTr="00994FA3">
        <w:trPr>
          <w:trHeight w:val="139"/>
          <w:jc w:val="center"/>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1302 19</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139"/>
          <w:jc w:val="center"/>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1302 19 80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139"/>
          <w:jc w:val="center"/>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1302 20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Substancat pektike, pektinatet dhe pektatet:</w:t>
            </w:r>
          </w:p>
        </w:tc>
      </w:tr>
      <w:tr w:rsidR="00994FA3" w:rsidRPr="008F7634" w:rsidTr="00994FA3">
        <w:trPr>
          <w:cantSplit/>
          <w:trHeight w:val="139"/>
          <w:jc w:val="center"/>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Ngjitesit dhe trashesit, te modifikuar ose jo, me prejardhje nga produktet vegjetale:</w:t>
            </w:r>
          </w:p>
        </w:tc>
      </w:tr>
      <w:tr w:rsidR="00994FA3" w:rsidRPr="008F7634" w:rsidTr="00994FA3">
        <w:trPr>
          <w:trHeight w:val="139"/>
          <w:jc w:val="center"/>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1302 31 00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Agar-agar</w:t>
            </w:r>
          </w:p>
        </w:tc>
      </w:tr>
      <w:tr w:rsidR="00994FA3" w:rsidRPr="008F7634" w:rsidTr="00994FA3">
        <w:trPr>
          <w:cantSplit/>
          <w:trHeight w:val="139"/>
          <w:jc w:val="center"/>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1302 32</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Lengje ngjitese dhe trashese, nese jane apo jo te modifikuara, te rjedhura nga kokrrat e akacies se bardhe,te farave te akacies se bardhe apo nga farat guar:</w:t>
            </w:r>
          </w:p>
        </w:tc>
      </w:tr>
      <w:tr w:rsidR="00994FA3" w:rsidRPr="008F7634" w:rsidTr="00994FA3">
        <w:trPr>
          <w:trHeight w:val="139"/>
          <w:jc w:val="center"/>
        </w:trPr>
        <w:tc>
          <w:tcPr>
            <w:tcW w:w="1124" w:type="dxa"/>
            <w:tcBorders>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1302 32 10</w:t>
            </w:r>
          </w:p>
        </w:tc>
        <w:tc>
          <w:tcPr>
            <w:tcW w:w="8516" w:type="dxa"/>
            <w:tcBorders>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 – –  Te kokrrave te akacies se bardhe apo te farave te kokrrave te akacies se bardhe</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tbl>
      <w:tblPr>
        <w:tblW w:w="9640" w:type="dxa"/>
        <w:jc w:val="center"/>
        <w:tblLayout w:type="fixed"/>
        <w:tblCellMar>
          <w:left w:w="30" w:type="dxa"/>
          <w:right w:w="30" w:type="dxa"/>
        </w:tblCellMar>
        <w:tblLook w:val="0000" w:firstRow="0" w:lastRow="0" w:firstColumn="0" w:lastColumn="0" w:noHBand="0" w:noVBand="0"/>
      </w:tblPr>
      <w:tblGrid>
        <w:gridCol w:w="1124"/>
        <w:gridCol w:w="8516"/>
      </w:tblGrid>
      <w:tr w:rsidR="003E56BD" w:rsidRPr="008F7634" w:rsidTr="006715A2">
        <w:trPr>
          <w:cantSplit/>
          <w:trHeight w:val="139"/>
          <w:jc w:val="center"/>
        </w:trPr>
        <w:tc>
          <w:tcPr>
            <w:tcW w:w="1124" w:type="dxa"/>
            <w:tcBorders>
              <w:top w:val="single" w:sz="2" w:space="0" w:color="000000"/>
              <w:left w:val="single" w:sz="6" w:space="0" w:color="auto"/>
              <w:bottom w:val="single" w:sz="6" w:space="0" w:color="auto"/>
              <w:right w:val="single" w:sz="6" w:space="0" w:color="auto"/>
            </w:tcBorders>
          </w:tcPr>
          <w:p w:rsidR="003E56BD" w:rsidRPr="008F7634" w:rsidRDefault="0072499D" w:rsidP="006715A2">
            <w:pPr>
              <w:pStyle w:val="Tabele"/>
              <w:rPr>
                <w:sz w:val="21"/>
                <w:szCs w:val="21"/>
              </w:rPr>
            </w:pPr>
            <w:r>
              <w:rPr>
                <w:sz w:val="21"/>
                <w:szCs w:val="21"/>
              </w:rPr>
              <w:t xml:space="preserve"> </w:t>
            </w:r>
            <w:r w:rsidR="003E56BD" w:rsidRPr="008F7634">
              <w:rPr>
                <w:sz w:val="21"/>
                <w:szCs w:val="21"/>
              </w:rPr>
              <w:t>Kodi NK</w:t>
            </w:r>
          </w:p>
        </w:tc>
        <w:tc>
          <w:tcPr>
            <w:tcW w:w="8516" w:type="dxa"/>
            <w:tcBorders>
              <w:top w:val="single" w:sz="2" w:space="0" w:color="000000"/>
              <w:left w:val="single" w:sz="6" w:space="0" w:color="auto"/>
              <w:bottom w:val="single" w:sz="6" w:space="0" w:color="auto"/>
              <w:right w:val="single" w:sz="6" w:space="0" w:color="auto"/>
            </w:tcBorders>
          </w:tcPr>
          <w:p w:rsidR="003E56BD" w:rsidRPr="008F7634" w:rsidRDefault="003E56BD" w:rsidP="006715A2">
            <w:pPr>
              <w:pStyle w:val="Tabele"/>
              <w:rPr>
                <w:sz w:val="21"/>
                <w:szCs w:val="21"/>
              </w:rPr>
            </w:pPr>
            <w:r w:rsidRPr="008F7634">
              <w:rPr>
                <w:sz w:val="21"/>
                <w:szCs w:val="21"/>
              </w:rPr>
              <w:t>Përshkrimi</w:t>
            </w:r>
          </w:p>
        </w:tc>
      </w:tr>
      <w:tr w:rsidR="003E56BD" w:rsidRPr="008F7634" w:rsidTr="006715A2">
        <w:trPr>
          <w:cantSplit/>
          <w:trHeight w:val="139"/>
          <w:jc w:val="center"/>
        </w:trPr>
        <w:tc>
          <w:tcPr>
            <w:tcW w:w="1124" w:type="dxa"/>
            <w:tcBorders>
              <w:top w:val="single" w:sz="2" w:space="0" w:color="000000"/>
              <w:left w:val="single" w:sz="6" w:space="0" w:color="auto"/>
              <w:bottom w:val="single" w:sz="6" w:space="0" w:color="auto"/>
              <w:right w:val="single" w:sz="6" w:space="0" w:color="auto"/>
            </w:tcBorders>
          </w:tcPr>
          <w:p w:rsidR="003E56BD" w:rsidRPr="008F7634" w:rsidRDefault="003E56BD" w:rsidP="006715A2">
            <w:pPr>
              <w:pStyle w:val="Tabele"/>
              <w:rPr>
                <w:sz w:val="21"/>
                <w:szCs w:val="21"/>
              </w:rPr>
            </w:pPr>
            <w:r w:rsidRPr="008F7634">
              <w:rPr>
                <w:sz w:val="21"/>
                <w:szCs w:val="21"/>
              </w:rPr>
              <w:t>(1)</w:t>
            </w:r>
          </w:p>
        </w:tc>
        <w:tc>
          <w:tcPr>
            <w:tcW w:w="8516" w:type="dxa"/>
            <w:tcBorders>
              <w:top w:val="single" w:sz="2" w:space="0" w:color="000000"/>
              <w:left w:val="single" w:sz="6" w:space="0" w:color="auto"/>
              <w:bottom w:val="single" w:sz="6" w:space="0" w:color="auto"/>
              <w:right w:val="single" w:sz="6" w:space="0" w:color="auto"/>
            </w:tcBorders>
          </w:tcPr>
          <w:p w:rsidR="003E56BD" w:rsidRPr="008F7634" w:rsidRDefault="003E56BD" w:rsidP="006715A2">
            <w:pPr>
              <w:pStyle w:val="Tabele"/>
              <w:rPr>
                <w:sz w:val="21"/>
                <w:szCs w:val="21"/>
              </w:rPr>
            </w:pPr>
            <w:r w:rsidRPr="008F7634">
              <w:rPr>
                <w:sz w:val="21"/>
                <w:szCs w:val="21"/>
              </w:rPr>
              <w:t>(2)</w:t>
            </w:r>
          </w:p>
        </w:tc>
      </w:tr>
      <w:tr w:rsidR="003E56BD" w:rsidRPr="008F7634" w:rsidTr="006715A2">
        <w:trPr>
          <w:cantSplit/>
          <w:trHeight w:val="139"/>
          <w:jc w:val="center"/>
        </w:trPr>
        <w:tc>
          <w:tcPr>
            <w:tcW w:w="1124" w:type="dxa"/>
            <w:tcBorders>
              <w:top w:val="single" w:sz="2" w:space="0" w:color="000000"/>
              <w:left w:val="single" w:sz="6" w:space="0" w:color="auto"/>
              <w:bottom w:val="single" w:sz="6" w:space="0" w:color="auto"/>
              <w:right w:val="single" w:sz="6" w:space="0" w:color="auto"/>
            </w:tcBorders>
          </w:tcPr>
          <w:p w:rsidR="003E56BD" w:rsidRPr="008F7634" w:rsidRDefault="003E56BD" w:rsidP="006715A2">
            <w:pPr>
              <w:pStyle w:val="Tabele"/>
              <w:rPr>
                <w:sz w:val="21"/>
                <w:szCs w:val="21"/>
              </w:rPr>
            </w:pPr>
            <w:r w:rsidRPr="008F7634">
              <w:rPr>
                <w:sz w:val="21"/>
                <w:szCs w:val="21"/>
              </w:rPr>
              <w:t>1401</w:t>
            </w:r>
          </w:p>
        </w:tc>
        <w:tc>
          <w:tcPr>
            <w:tcW w:w="8516" w:type="dxa"/>
            <w:tcBorders>
              <w:top w:val="single" w:sz="2" w:space="0" w:color="000000"/>
              <w:left w:val="single" w:sz="6" w:space="0" w:color="auto"/>
              <w:bottom w:val="single" w:sz="6" w:space="0" w:color="auto"/>
              <w:right w:val="single" w:sz="6" w:space="0" w:color="auto"/>
            </w:tcBorders>
          </w:tcPr>
          <w:p w:rsidR="003E56BD" w:rsidRPr="008F7634" w:rsidRDefault="003E56BD" w:rsidP="006715A2">
            <w:pPr>
              <w:pStyle w:val="Tabele"/>
              <w:rPr>
                <w:sz w:val="21"/>
                <w:szCs w:val="21"/>
              </w:rPr>
            </w:pPr>
            <w:r w:rsidRPr="008F7634">
              <w:rPr>
                <w:sz w:val="21"/>
                <w:szCs w:val="21"/>
              </w:rPr>
              <w:t>Materialet vegjetale te nje lloji te perdorur kryesisht per thurje (psh, bambune, palmen indiane, kallamat, shelgu, gjethet e drurit te palmes, kashte drithi, e pastruar, e zbardhur apo e lyer, dhe levorja e lirit)</w:t>
            </w:r>
          </w:p>
        </w:tc>
      </w:tr>
      <w:tr w:rsidR="003E56BD" w:rsidRPr="008F7634" w:rsidTr="006715A2">
        <w:trPr>
          <w:cantSplit/>
          <w:trHeight w:val="139"/>
          <w:jc w:val="center"/>
        </w:trPr>
        <w:tc>
          <w:tcPr>
            <w:tcW w:w="1124" w:type="dxa"/>
            <w:tcBorders>
              <w:top w:val="single" w:sz="2" w:space="0" w:color="000000"/>
              <w:left w:val="single" w:sz="6" w:space="0" w:color="auto"/>
              <w:bottom w:val="single" w:sz="6" w:space="0" w:color="auto"/>
              <w:right w:val="single" w:sz="6" w:space="0" w:color="auto"/>
            </w:tcBorders>
          </w:tcPr>
          <w:p w:rsidR="003E56BD" w:rsidRPr="008F7634" w:rsidRDefault="003E56BD" w:rsidP="006715A2">
            <w:pPr>
              <w:pStyle w:val="Tabele"/>
              <w:rPr>
                <w:sz w:val="21"/>
                <w:szCs w:val="21"/>
              </w:rPr>
            </w:pPr>
            <w:r w:rsidRPr="008F7634">
              <w:rPr>
                <w:sz w:val="21"/>
                <w:szCs w:val="21"/>
              </w:rPr>
              <w:t>1404</w:t>
            </w:r>
          </w:p>
        </w:tc>
        <w:tc>
          <w:tcPr>
            <w:tcW w:w="8516" w:type="dxa"/>
            <w:tcBorders>
              <w:top w:val="single" w:sz="2" w:space="0" w:color="000000"/>
              <w:left w:val="single" w:sz="6" w:space="0" w:color="auto"/>
              <w:bottom w:val="single" w:sz="6" w:space="0" w:color="auto"/>
              <w:right w:val="single" w:sz="6" w:space="0" w:color="auto"/>
            </w:tcBorders>
          </w:tcPr>
          <w:p w:rsidR="003E56BD" w:rsidRPr="008F7634" w:rsidRDefault="003E56BD" w:rsidP="006715A2">
            <w:pPr>
              <w:pStyle w:val="Tabele"/>
              <w:rPr>
                <w:sz w:val="21"/>
                <w:szCs w:val="21"/>
              </w:rPr>
            </w:pPr>
            <w:r w:rsidRPr="008F7634">
              <w:rPr>
                <w:sz w:val="21"/>
                <w:szCs w:val="21"/>
              </w:rPr>
              <w:t>Produkte vegjetale te paperfshira dhe te paspecifikuara diku tjeter</w:t>
            </w:r>
          </w:p>
        </w:tc>
      </w:tr>
      <w:tr w:rsidR="003E56BD" w:rsidRPr="008F7634" w:rsidTr="006715A2">
        <w:trPr>
          <w:cantSplit/>
          <w:trHeight w:val="139"/>
          <w:jc w:val="center"/>
        </w:trPr>
        <w:tc>
          <w:tcPr>
            <w:tcW w:w="1124" w:type="dxa"/>
            <w:tcBorders>
              <w:top w:val="single" w:sz="2" w:space="0" w:color="000000"/>
              <w:left w:val="single" w:sz="6" w:space="0" w:color="auto"/>
              <w:bottom w:val="single" w:sz="6" w:space="0" w:color="auto"/>
              <w:right w:val="single" w:sz="6" w:space="0" w:color="auto"/>
            </w:tcBorders>
          </w:tcPr>
          <w:p w:rsidR="003E56BD" w:rsidRPr="008F7634" w:rsidRDefault="003E56BD" w:rsidP="006715A2">
            <w:pPr>
              <w:pStyle w:val="Tabele"/>
              <w:rPr>
                <w:sz w:val="21"/>
                <w:szCs w:val="21"/>
              </w:rPr>
            </w:pPr>
            <w:r w:rsidRPr="008F7634">
              <w:rPr>
                <w:sz w:val="21"/>
                <w:szCs w:val="21"/>
              </w:rPr>
              <w:t>1505 00</w:t>
            </w:r>
          </w:p>
        </w:tc>
        <w:tc>
          <w:tcPr>
            <w:tcW w:w="8516" w:type="dxa"/>
            <w:tcBorders>
              <w:top w:val="single" w:sz="2" w:space="0" w:color="000000"/>
              <w:left w:val="single" w:sz="6" w:space="0" w:color="auto"/>
              <w:bottom w:val="single" w:sz="6" w:space="0" w:color="auto"/>
              <w:right w:val="single" w:sz="6" w:space="0" w:color="auto"/>
            </w:tcBorders>
          </w:tcPr>
          <w:p w:rsidR="003E56BD" w:rsidRPr="008F7634" w:rsidRDefault="003E56BD" w:rsidP="006715A2">
            <w:pPr>
              <w:pStyle w:val="Tabele"/>
              <w:rPr>
                <w:sz w:val="21"/>
                <w:szCs w:val="21"/>
              </w:rPr>
            </w:pPr>
            <w:r w:rsidRPr="008F7634">
              <w:rPr>
                <w:sz w:val="21"/>
                <w:szCs w:val="21"/>
              </w:rPr>
              <w:t>Yndyre leshi dhe substancat yndyrore te rrjedhura prej tyre (duke perfshire lanolinen)</w:t>
            </w:r>
          </w:p>
        </w:tc>
      </w:tr>
      <w:tr w:rsidR="003E56BD" w:rsidRPr="008F7634" w:rsidTr="006715A2">
        <w:trPr>
          <w:cantSplit/>
          <w:trHeight w:val="139"/>
          <w:jc w:val="center"/>
        </w:trPr>
        <w:tc>
          <w:tcPr>
            <w:tcW w:w="1124" w:type="dxa"/>
            <w:tcBorders>
              <w:top w:val="single" w:sz="2" w:space="0" w:color="000000"/>
              <w:left w:val="single" w:sz="6" w:space="0" w:color="auto"/>
              <w:bottom w:val="single" w:sz="2" w:space="0" w:color="000000"/>
              <w:right w:val="single" w:sz="6" w:space="0" w:color="auto"/>
            </w:tcBorders>
          </w:tcPr>
          <w:p w:rsidR="003E56BD" w:rsidRPr="008F7634" w:rsidRDefault="003E56BD" w:rsidP="006715A2">
            <w:pPr>
              <w:pStyle w:val="Tabele"/>
              <w:rPr>
                <w:sz w:val="21"/>
                <w:szCs w:val="21"/>
              </w:rPr>
            </w:pPr>
            <w:r w:rsidRPr="008F7634">
              <w:rPr>
                <w:sz w:val="21"/>
                <w:szCs w:val="21"/>
              </w:rPr>
              <w:t>1506 00 00</w:t>
            </w:r>
          </w:p>
        </w:tc>
        <w:tc>
          <w:tcPr>
            <w:tcW w:w="8516" w:type="dxa"/>
            <w:tcBorders>
              <w:top w:val="single" w:sz="2" w:space="0" w:color="000000"/>
              <w:left w:val="single" w:sz="6" w:space="0" w:color="auto"/>
              <w:bottom w:val="single" w:sz="2" w:space="0" w:color="000000"/>
              <w:right w:val="single" w:sz="6" w:space="0" w:color="auto"/>
            </w:tcBorders>
          </w:tcPr>
          <w:p w:rsidR="003E56BD" w:rsidRPr="008F7634" w:rsidRDefault="003E56BD" w:rsidP="006715A2">
            <w:pPr>
              <w:pStyle w:val="Tabele"/>
              <w:rPr>
                <w:sz w:val="21"/>
                <w:szCs w:val="21"/>
              </w:rPr>
            </w:pPr>
            <w:r w:rsidRPr="008F7634">
              <w:rPr>
                <w:sz w:val="21"/>
                <w:szCs w:val="21"/>
              </w:rPr>
              <w:t>Dhjamra dhe vajra te tjera me origjine prej kafsheve dhe fraksionet e tyre, nese jane apo jo te rafinuara, por jo te modifikuara kimikisht</w:t>
            </w:r>
          </w:p>
        </w:tc>
      </w:tr>
      <w:tr w:rsidR="003E56BD" w:rsidRPr="008F7634" w:rsidTr="006715A2">
        <w:trPr>
          <w:trHeight w:val="139"/>
          <w:jc w:val="center"/>
        </w:trPr>
        <w:tc>
          <w:tcPr>
            <w:tcW w:w="1124" w:type="dxa"/>
            <w:tcBorders>
              <w:top w:val="single" w:sz="2" w:space="0" w:color="000000"/>
              <w:left w:val="single" w:sz="6" w:space="0" w:color="auto"/>
              <w:right w:val="single" w:sz="6" w:space="0" w:color="auto"/>
            </w:tcBorders>
          </w:tcPr>
          <w:p w:rsidR="003E56BD" w:rsidRPr="008F7634" w:rsidRDefault="003E56BD" w:rsidP="006715A2">
            <w:pPr>
              <w:pStyle w:val="Tabele"/>
              <w:rPr>
                <w:sz w:val="21"/>
                <w:szCs w:val="21"/>
              </w:rPr>
            </w:pPr>
            <w:r w:rsidRPr="008F7634">
              <w:rPr>
                <w:sz w:val="21"/>
                <w:szCs w:val="21"/>
              </w:rPr>
              <w:t>1515</w:t>
            </w:r>
          </w:p>
        </w:tc>
        <w:tc>
          <w:tcPr>
            <w:tcW w:w="8516" w:type="dxa"/>
            <w:tcBorders>
              <w:top w:val="single" w:sz="2" w:space="0" w:color="000000"/>
              <w:left w:val="single" w:sz="6" w:space="0" w:color="auto"/>
              <w:right w:val="single" w:sz="6" w:space="0" w:color="auto"/>
            </w:tcBorders>
          </w:tcPr>
          <w:p w:rsidR="003E56BD" w:rsidRPr="008F7634" w:rsidRDefault="003E56BD" w:rsidP="006715A2">
            <w:pPr>
              <w:pStyle w:val="Tabele"/>
              <w:rPr>
                <w:sz w:val="21"/>
                <w:szCs w:val="21"/>
              </w:rPr>
            </w:pPr>
            <w:r w:rsidRPr="008F7634">
              <w:rPr>
                <w:sz w:val="21"/>
                <w:szCs w:val="21"/>
              </w:rPr>
              <w:t>Yndyrna te tjera te fiksuara vegjetale (duke perfshire vajin jojoba) dhe fraksionet e tyre, nese jane apo jo te rafinuara, por jo te modifikuara kimikisht:</w:t>
            </w:r>
          </w:p>
        </w:tc>
      </w:tr>
      <w:tr w:rsidR="003E56BD" w:rsidRPr="008F7634" w:rsidTr="006715A2">
        <w:trPr>
          <w:trHeight w:val="139"/>
          <w:jc w:val="center"/>
        </w:trPr>
        <w:tc>
          <w:tcPr>
            <w:tcW w:w="1124" w:type="dxa"/>
            <w:tcBorders>
              <w:left w:val="single" w:sz="6" w:space="0" w:color="auto"/>
              <w:right w:val="single" w:sz="6" w:space="0" w:color="auto"/>
            </w:tcBorders>
          </w:tcPr>
          <w:p w:rsidR="003E56BD" w:rsidRPr="008F7634" w:rsidRDefault="003E56BD" w:rsidP="006715A2">
            <w:pPr>
              <w:pStyle w:val="Tabele"/>
              <w:rPr>
                <w:sz w:val="21"/>
                <w:szCs w:val="21"/>
              </w:rPr>
            </w:pPr>
            <w:r w:rsidRPr="008F7634">
              <w:rPr>
                <w:sz w:val="21"/>
                <w:szCs w:val="21"/>
              </w:rPr>
              <w:t>1515 90</w:t>
            </w:r>
          </w:p>
        </w:tc>
        <w:tc>
          <w:tcPr>
            <w:tcW w:w="8516" w:type="dxa"/>
            <w:tcBorders>
              <w:left w:val="single" w:sz="6" w:space="0" w:color="auto"/>
              <w:right w:val="single" w:sz="6" w:space="0" w:color="auto"/>
            </w:tcBorders>
          </w:tcPr>
          <w:p w:rsidR="003E56BD" w:rsidRPr="008F7634" w:rsidRDefault="003E56BD" w:rsidP="006715A2">
            <w:pPr>
              <w:pStyle w:val="Tabele"/>
              <w:rPr>
                <w:sz w:val="21"/>
                <w:szCs w:val="21"/>
              </w:rPr>
            </w:pPr>
            <w:r w:rsidRPr="008F7634">
              <w:rPr>
                <w:sz w:val="21"/>
                <w:szCs w:val="21"/>
              </w:rPr>
              <w:t>- Te tjera:</w:t>
            </w:r>
          </w:p>
        </w:tc>
      </w:tr>
      <w:tr w:rsidR="003E56BD" w:rsidRPr="008F7634" w:rsidTr="006715A2">
        <w:trPr>
          <w:trHeight w:val="139"/>
          <w:jc w:val="center"/>
        </w:trPr>
        <w:tc>
          <w:tcPr>
            <w:tcW w:w="1124" w:type="dxa"/>
            <w:tcBorders>
              <w:left w:val="single" w:sz="6" w:space="0" w:color="auto"/>
              <w:right w:val="single" w:sz="6" w:space="0" w:color="auto"/>
            </w:tcBorders>
          </w:tcPr>
          <w:p w:rsidR="003E56BD" w:rsidRPr="008F7634" w:rsidRDefault="003E56BD" w:rsidP="006715A2">
            <w:pPr>
              <w:pStyle w:val="Tabele"/>
              <w:rPr>
                <w:sz w:val="21"/>
                <w:szCs w:val="21"/>
              </w:rPr>
            </w:pPr>
            <w:r w:rsidRPr="008F7634">
              <w:rPr>
                <w:sz w:val="21"/>
                <w:szCs w:val="21"/>
              </w:rPr>
              <w:t>1515 90 11</w:t>
            </w:r>
          </w:p>
        </w:tc>
        <w:tc>
          <w:tcPr>
            <w:tcW w:w="8516" w:type="dxa"/>
            <w:tcBorders>
              <w:left w:val="single" w:sz="6" w:space="0" w:color="auto"/>
              <w:right w:val="single" w:sz="6" w:space="0" w:color="auto"/>
            </w:tcBorders>
          </w:tcPr>
          <w:p w:rsidR="003E56BD" w:rsidRPr="008F7634" w:rsidRDefault="003E56BD" w:rsidP="006715A2">
            <w:pPr>
              <w:pStyle w:val="Tabele"/>
              <w:rPr>
                <w:sz w:val="21"/>
                <w:szCs w:val="21"/>
              </w:rPr>
            </w:pPr>
            <w:r w:rsidRPr="008F7634">
              <w:rPr>
                <w:sz w:val="21"/>
                <w:szCs w:val="21"/>
              </w:rPr>
              <w:t>– –  Vaj tung; vajrat jojoba dhe oiticica; dyllet myrtle dhe dylli japonez; fraksionet e tyre</w:t>
            </w:r>
          </w:p>
        </w:tc>
      </w:tr>
      <w:tr w:rsidR="003E56BD" w:rsidRPr="008F7634" w:rsidTr="006715A2">
        <w:trPr>
          <w:trHeight w:val="139"/>
          <w:jc w:val="center"/>
        </w:trPr>
        <w:tc>
          <w:tcPr>
            <w:tcW w:w="1124" w:type="dxa"/>
            <w:tcBorders>
              <w:left w:val="single" w:sz="6" w:space="0" w:color="auto"/>
              <w:bottom w:val="single" w:sz="2" w:space="0" w:color="000000"/>
              <w:right w:val="single" w:sz="6" w:space="0" w:color="auto"/>
            </w:tcBorders>
          </w:tcPr>
          <w:p w:rsidR="003E56BD" w:rsidRPr="008F7634" w:rsidRDefault="003E56BD" w:rsidP="006715A2">
            <w:pPr>
              <w:pStyle w:val="Tabele"/>
              <w:rPr>
                <w:sz w:val="21"/>
                <w:szCs w:val="21"/>
              </w:rPr>
            </w:pPr>
            <w:r w:rsidRPr="008F7634">
              <w:rPr>
                <w:sz w:val="21"/>
                <w:szCs w:val="21"/>
              </w:rPr>
              <w:t>ex 1515 90 11</w:t>
            </w:r>
          </w:p>
        </w:tc>
        <w:tc>
          <w:tcPr>
            <w:tcW w:w="8516" w:type="dxa"/>
            <w:tcBorders>
              <w:left w:val="single" w:sz="6" w:space="0" w:color="auto"/>
              <w:bottom w:val="single" w:sz="2" w:space="0" w:color="000000"/>
              <w:right w:val="single" w:sz="6" w:space="0" w:color="auto"/>
            </w:tcBorders>
          </w:tcPr>
          <w:p w:rsidR="003E56BD" w:rsidRPr="008F7634" w:rsidRDefault="003E56BD" w:rsidP="006715A2">
            <w:pPr>
              <w:pStyle w:val="Tabele"/>
              <w:rPr>
                <w:sz w:val="21"/>
                <w:szCs w:val="21"/>
              </w:rPr>
            </w:pPr>
            <w:r w:rsidRPr="008F7634">
              <w:rPr>
                <w:sz w:val="21"/>
                <w:szCs w:val="21"/>
              </w:rPr>
              <w:t>--- Vajrat jojoba dhe oiticica; dyllet myrtle dhe dylli japonez; fraksionet e tyre</w:t>
            </w:r>
          </w:p>
        </w:tc>
      </w:tr>
      <w:tr w:rsidR="003E56BD" w:rsidRPr="008F7634" w:rsidTr="006715A2">
        <w:trPr>
          <w:cantSplit/>
          <w:trHeight w:val="139"/>
          <w:jc w:val="center"/>
        </w:trPr>
        <w:tc>
          <w:tcPr>
            <w:tcW w:w="1124" w:type="dxa"/>
            <w:tcBorders>
              <w:top w:val="single" w:sz="2" w:space="0" w:color="000000"/>
              <w:left w:val="single" w:sz="6" w:space="0" w:color="auto"/>
              <w:right w:val="single" w:sz="6" w:space="0" w:color="auto"/>
            </w:tcBorders>
          </w:tcPr>
          <w:p w:rsidR="003E56BD" w:rsidRPr="008F7634" w:rsidRDefault="003E56BD" w:rsidP="006715A2">
            <w:pPr>
              <w:pStyle w:val="Tabele"/>
              <w:rPr>
                <w:sz w:val="21"/>
                <w:szCs w:val="21"/>
              </w:rPr>
            </w:pPr>
            <w:r w:rsidRPr="008F7634">
              <w:rPr>
                <w:sz w:val="21"/>
                <w:szCs w:val="21"/>
              </w:rPr>
              <w:t>1516</w:t>
            </w:r>
          </w:p>
        </w:tc>
        <w:tc>
          <w:tcPr>
            <w:tcW w:w="8516" w:type="dxa"/>
            <w:tcBorders>
              <w:top w:val="single" w:sz="2" w:space="0" w:color="000000"/>
              <w:left w:val="single" w:sz="6" w:space="0" w:color="auto"/>
              <w:right w:val="single" w:sz="6" w:space="0" w:color="auto"/>
            </w:tcBorders>
          </w:tcPr>
          <w:p w:rsidR="003E56BD" w:rsidRPr="008F7634" w:rsidRDefault="003E56BD" w:rsidP="006715A2">
            <w:pPr>
              <w:pStyle w:val="Tabele"/>
              <w:rPr>
                <w:sz w:val="21"/>
                <w:szCs w:val="21"/>
              </w:rPr>
            </w:pPr>
            <w:r w:rsidRPr="008F7634">
              <w:rPr>
                <w:sz w:val="21"/>
                <w:szCs w:val="21"/>
              </w:rPr>
              <w:t>Yndyrna me origjine prej kafsheve apo vegjetale dhe fraksionet e tyre, teresisht apo pjeserisht te hidrogjenizuara, te interesterifikuara, te riesterifikuara apo te elaidinifikuara (te gliceridifikuara), nese jane apo jo te rafinuara, por jo me tej te pergatitura:</w:t>
            </w:r>
          </w:p>
        </w:tc>
      </w:tr>
      <w:tr w:rsidR="003E56BD" w:rsidRPr="008F7634" w:rsidTr="006715A2">
        <w:trPr>
          <w:trHeight w:val="139"/>
          <w:jc w:val="center"/>
        </w:trPr>
        <w:tc>
          <w:tcPr>
            <w:tcW w:w="1124" w:type="dxa"/>
            <w:tcBorders>
              <w:left w:val="single" w:sz="6" w:space="0" w:color="auto"/>
              <w:bottom w:val="single" w:sz="4" w:space="0" w:color="auto"/>
              <w:right w:val="single" w:sz="6" w:space="0" w:color="auto"/>
            </w:tcBorders>
          </w:tcPr>
          <w:p w:rsidR="003E56BD" w:rsidRPr="008F7634" w:rsidRDefault="003E56BD" w:rsidP="006715A2">
            <w:pPr>
              <w:pStyle w:val="Tabele"/>
              <w:rPr>
                <w:sz w:val="21"/>
                <w:szCs w:val="21"/>
              </w:rPr>
            </w:pPr>
            <w:r w:rsidRPr="008F7634">
              <w:rPr>
                <w:sz w:val="21"/>
                <w:szCs w:val="21"/>
              </w:rPr>
              <w:t>1516 20</w:t>
            </w:r>
          </w:p>
        </w:tc>
        <w:tc>
          <w:tcPr>
            <w:tcW w:w="8516" w:type="dxa"/>
            <w:tcBorders>
              <w:left w:val="single" w:sz="6" w:space="0" w:color="auto"/>
              <w:bottom w:val="single" w:sz="4" w:space="0" w:color="auto"/>
              <w:right w:val="single" w:sz="6" w:space="0" w:color="auto"/>
            </w:tcBorders>
          </w:tcPr>
          <w:p w:rsidR="003E56BD" w:rsidRPr="008F7634" w:rsidRDefault="003E56BD" w:rsidP="006715A2">
            <w:pPr>
              <w:pStyle w:val="Tabele"/>
              <w:rPr>
                <w:sz w:val="21"/>
                <w:szCs w:val="21"/>
              </w:rPr>
            </w:pPr>
            <w:r w:rsidRPr="008F7634">
              <w:rPr>
                <w:sz w:val="21"/>
                <w:szCs w:val="21"/>
              </w:rPr>
              <w:t>–  Yndyrna me origjine vegjetale dhe fraksionet e tyre:</w:t>
            </w:r>
          </w:p>
        </w:tc>
      </w:tr>
      <w:tr w:rsidR="003E56BD" w:rsidRPr="008F7634" w:rsidTr="006715A2">
        <w:trPr>
          <w:cantSplit/>
          <w:trHeight w:val="139"/>
          <w:jc w:val="center"/>
        </w:trPr>
        <w:tc>
          <w:tcPr>
            <w:tcW w:w="1124" w:type="dxa"/>
            <w:tcBorders>
              <w:top w:val="single" w:sz="4" w:space="0" w:color="auto"/>
              <w:left w:val="single" w:sz="4" w:space="0" w:color="auto"/>
              <w:bottom w:val="single" w:sz="4" w:space="0" w:color="auto"/>
              <w:right w:val="single" w:sz="6" w:space="0" w:color="auto"/>
            </w:tcBorders>
          </w:tcPr>
          <w:p w:rsidR="003E56BD" w:rsidRPr="008F7634" w:rsidRDefault="003E56BD" w:rsidP="006715A2">
            <w:pPr>
              <w:pStyle w:val="Tabele"/>
              <w:rPr>
                <w:sz w:val="21"/>
                <w:szCs w:val="21"/>
              </w:rPr>
            </w:pPr>
            <w:r w:rsidRPr="008F7634">
              <w:rPr>
                <w:sz w:val="21"/>
                <w:szCs w:val="21"/>
              </w:rPr>
              <w:t>1516 20 10</w:t>
            </w:r>
          </w:p>
        </w:tc>
        <w:tc>
          <w:tcPr>
            <w:tcW w:w="8516" w:type="dxa"/>
            <w:tcBorders>
              <w:top w:val="single" w:sz="4" w:space="0" w:color="auto"/>
              <w:left w:val="single" w:sz="6" w:space="0" w:color="auto"/>
              <w:bottom w:val="single" w:sz="4" w:space="0" w:color="auto"/>
              <w:right w:val="single" w:sz="4" w:space="0" w:color="auto"/>
            </w:tcBorders>
          </w:tcPr>
          <w:p w:rsidR="003E56BD" w:rsidRPr="008F7634" w:rsidRDefault="003E56BD" w:rsidP="006715A2">
            <w:pPr>
              <w:pStyle w:val="Tabele"/>
              <w:rPr>
                <w:sz w:val="21"/>
                <w:szCs w:val="21"/>
              </w:rPr>
            </w:pPr>
            <w:r w:rsidRPr="008F7634">
              <w:rPr>
                <w:sz w:val="21"/>
                <w:szCs w:val="21"/>
              </w:rPr>
              <w:t>– –  Vaj recini i hidrogjenizuar, i ashtuquajturi "dyll opak"</w:t>
            </w:r>
          </w:p>
        </w:tc>
      </w:tr>
    </w:tbl>
    <w:p w:rsidR="003E56BD" w:rsidRDefault="003E56BD" w:rsidP="003E56BD">
      <w:pPr>
        <w:pStyle w:val="Paragrafi0"/>
        <w:rPr>
          <w:sz w:val="21"/>
          <w:szCs w:val="21"/>
        </w:rPr>
      </w:pPr>
    </w:p>
    <w:p w:rsidR="00994FA3" w:rsidRDefault="00994FA3"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994FA3" w:rsidRDefault="00994FA3"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3E56BD" w:rsidRDefault="003E56BD" w:rsidP="00994FA3">
      <w:pPr>
        <w:pStyle w:val="Paragrafi0"/>
        <w:rPr>
          <w:sz w:val="21"/>
          <w:szCs w:val="21"/>
        </w:rPr>
      </w:pPr>
    </w:p>
    <w:p w:rsidR="0072499D" w:rsidRDefault="0072499D" w:rsidP="00994FA3">
      <w:pPr>
        <w:pStyle w:val="Paragrafi0"/>
        <w:rPr>
          <w:sz w:val="21"/>
          <w:szCs w:val="21"/>
        </w:rPr>
      </w:pPr>
    </w:p>
    <w:tbl>
      <w:tblPr>
        <w:tblW w:w="9640" w:type="dxa"/>
        <w:tblInd w:w="-254" w:type="dxa"/>
        <w:tblLayout w:type="fixed"/>
        <w:tblCellMar>
          <w:left w:w="30" w:type="dxa"/>
          <w:right w:w="30" w:type="dxa"/>
        </w:tblCellMar>
        <w:tblLook w:val="0000" w:firstRow="0" w:lastRow="0" w:firstColumn="0" w:lastColumn="0" w:noHBand="0" w:noVBand="0"/>
      </w:tblPr>
      <w:tblGrid>
        <w:gridCol w:w="1124"/>
        <w:gridCol w:w="8516"/>
      </w:tblGrid>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Kodi NK</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r>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1517</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xml:space="preserve"> Margarine; perzierjet apo pergatitjet e ngreneshme te vajrave dhe dhjamrave vegjetale apo prej kafsheve apo te fraksioneve te yndyrnave te ndryshme te ketij Kapitulli, pervec yndyrnave te ngrenshme apo te fraksioneve te tyre te kreut Nr. 1516:</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1517 10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Margarine, perjashto margarinen leng:</w:t>
            </w:r>
          </w:p>
        </w:tc>
      </w:tr>
      <w:tr w:rsidR="00994FA3" w:rsidRPr="008F7634" w:rsidTr="00994FA3">
        <w:trPr>
          <w:cantSplit/>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1517 10 10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Qe permbajne me shume se 10 % por jo me shume se 15 % ndaj peshes yndyre qumeshti</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1517 90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1517 90 10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Qe permbajne me shume se 10 % por jo me shume se 15 % ndaj peshes yndyre qumeshti</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1517 90 93</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  Perzierje apo pergatitje te ngrenshme te nje lloji te përdorur si preparate per clirimin e kallepeve</w:t>
            </w:r>
          </w:p>
        </w:tc>
      </w:tr>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1518 00</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Vajra dhe dhjamra prej kafsheve apo vegjetale dhe fraksionet e tyre, te ziera, te oksiduara, dehidratuara, te sulfurizuara, te polimerizuara nga nxehtesia ne vakum ose ne gaz inert apo ndryshe te modifikuara kimikisht, duke perjashtuar ato te kreut nr 1516 , perzierjet apo pergatitjet e pangrenshme te vajrave dhe dhjamrave vegjetalem apo prej kafsheve apo prej fraksioneve te yndyrnave te ndryshme te ketij Kapitulli, te paperfshira apo te perfshira diku tjeter:</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1518 00 10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Linoksin</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1518 00 91</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Yndyrnat dhe vajrat dhe fraksionet e tyre shtazore apo vegjetale, te ziera, te oksiduara, te dehidratuara, te sulfurizuara, te fryra, te polimerizuara nga nxehtesia ne vakum apo ne gaz inert apo te modifikuar ndryshe kimikisht, duke perjashtuar ato te kreut nr 1516</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1518 00 95</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  Perzierje apo pergatitje te pangrenshme te yndyrnave dhe vajrave apo fraksioneve te tyre shtazore dhe vegjetale</w:t>
            </w:r>
          </w:p>
        </w:tc>
      </w:tr>
      <w:tr w:rsidR="00994FA3" w:rsidRPr="008F7634" w:rsidTr="00994FA3">
        <w:trPr>
          <w:trHeight w:val="139"/>
        </w:trPr>
        <w:tc>
          <w:tcPr>
            <w:tcW w:w="1124" w:type="dxa"/>
            <w:tcBorders>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1518 00 99</w:t>
            </w:r>
          </w:p>
        </w:tc>
        <w:tc>
          <w:tcPr>
            <w:tcW w:w="8516" w:type="dxa"/>
            <w:tcBorders>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 Te tjera</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9640" w:type="dxa"/>
        <w:tblInd w:w="-254" w:type="dxa"/>
        <w:tblLayout w:type="fixed"/>
        <w:tblCellMar>
          <w:left w:w="30" w:type="dxa"/>
          <w:right w:w="30" w:type="dxa"/>
        </w:tblCellMar>
        <w:tblLook w:val="0000" w:firstRow="0" w:lastRow="0" w:firstColumn="0" w:lastColumn="0" w:noHBand="0" w:noVBand="0"/>
      </w:tblPr>
      <w:tblGrid>
        <w:gridCol w:w="1124"/>
        <w:gridCol w:w="8516"/>
      </w:tblGrid>
      <w:tr w:rsidR="00994FA3" w:rsidRPr="008F7634" w:rsidTr="00994FA3">
        <w:trPr>
          <w:trHeight w:val="139"/>
        </w:trPr>
        <w:tc>
          <w:tcPr>
            <w:tcW w:w="1124" w:type="dxa"/>
            <w:tcBorders>
              <w:top w:val="single" w:sz="2" w:space="0" w:color="000000"/>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Kodi NK</w:t>
            </w:r>
          </w:p>
        </w:tc>
        <w:tc>
          <w:tcPr>
            <w:tcW w:w="8516" w:type="dxa"/>
            <w:tcBorders>
              <w:top w:val="single" w:sz="2" w:space="0" w:color="000000"/>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trHeight w:val="139"/>
        </w:trPr>
        <w:tc>
          <w:tcPr>
            <w:tcW w:w="1124" w:type="dxa"/>
            <w:tcBorders>
              <w:top w:val="single" w:sz="2" w:space="0" w:color="000000"/>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(1)</w:t>
            </w:r>
          </w:p>
        </w:tc>
        <w:tc>
          <w:tcPr>
            <w:tcW w:w="8516" w:type="dxa"/>
            <w:tcBorders>
              <w:top w:val="single" w:sz="2" w:space="0" w:color="000000"/>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(2)</w:t>
            </w:r>
          </w:p>
        </w:tc>
      </w:tr>
      <w:tr w:rsidR="00994FA3" w:rsidRPr="008F7634" w:rsidTr="00994FA3">
        <w:trPr>
          <w:trHeight w:val="139"/>
        </w:trPr>
        <w:tc>
          <w:tcPr>
            <w:tcW w:w="1124" w:type="dxa"/>
            <w:tcBorders>
              <w:top w:val="single" w:sz="2" w:space="0" w:color="000000"/>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1520 00 00</w:t>
            </w:r>
          </w:p>
        </w:tc>
        <w:tc>
          <w:tcPr>
            <w:tcW w:w="8516" w:type="dxa"/>
            <w:tcBorders>
              <w:top w:val="single" w:sz="2" w:space="0" w:color="000000"/>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Glicerina, bruto; ujrat glicerine dhe finjat glicerine</w:t>
            </w:r>
          </w:p>
        </w:tc>
      </w:tr>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1521</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Dyllet vegjetale (pervec treglicerideve), dyll blete, dyll dhe spermacete te tjera te insekteve, nese jane apo jo te rafinuar apo te ngjyrosur</w:t>
            </w:r>
          </w:p>
        </w:tc>
      </w:tr>
      <w:tr w:rsidR="00994FA3" w:rsidRPr="008F7634" w:rsidTr="00994FA3">
        <w:trPr>
          <w:cantSplit/>
          <w:trHeight w:val="139"/>
        </w:trPr>
        <w:tc>
          <w:tcPr>
            <w:tcW w:w="1124" w:type="dxa"/>
            <w:tcBorders>
              <w:top w:val="single" w:sz="4" w:space="0" w:color="auto"/>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1522 00</w:t>
            </w:r>
          </w:p>
        </w:tc>
        <w:tc>
          <w:tcPr>
            <w:tcW w:w="8516" w:type="dxa"/>
            <w:tcBorders>
              <w:top w:val="single" w:sz="4" w:space="0" w:color="auto"/>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Degras; mbetjet e rezultuara nga perpunimi i substancave yndyrore apo i dylleve vegjetale apo prej kafsheve:</w:t>
            </w:r>
          </w:p>
        </w:tc>
      </w:tr>
      <w:tr w:rsidR="00994FA3" w:rsidRPr="008F7634" w:rsidTr="00994FA3">
        <w:trPr>
          <w:trHeight w:val="139"/>
        </w:trPr>
        <w:tc>
          <w:tcPr>
            <w:tcW w:w="1124" w:type="dxa"/>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1522 00 10</w:t>
            </w:r>
          </w:p>
        </w:tc>
        <w:tc>
          <w:tcPr>
            <w:tcW w:w="8516" w:type="dxa"/>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Degras</w:t>
            </w:r>
          </w:p>
        </w:tc>
      </w:tr>
      <w:tr w:rsidR="00994FA3" w:rsidRPr="008F7634" w:rsidTr="00994FA3">
        <w:trPr>
          <w:cantSplit/>
          <w:trHeight w:val="139"/>
        </w:trPr>
        <w:tc>
          <w:tcPr>
            <w:tcW w:w="1124" w:type="dxa"/>
            <w:tcBorders>
              <w:top w:val="single" w:sz="4"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1704</w:t>
            </w:r>
          </w:p>
        </w:tc>
        <w:tc>
          <w:tcPr>
            <w:tcW w:w="8516" w:type="dxa"/>
            <w:tcBorders>
              <w:top w:val="single" w:sz="4"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Embelsirat prej sheqerit (perfshire cokollaten e bardhe), qe nuk permbajne kakao</w:t>
            </w:r>
          </w:p>
        </w:tc>
      </w:tr>
      <w:tr w:rsidR="00994FA3" w:rsidRPr="008F7634" w:rsidTr="00994FA3">
        <w:trPr>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1803</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Brum kakao, nese eshte apo jo e ç'yndyrosur</w:t>
            </w:r>
          </w:p>
        </w:tc>
      </w:tr>
      <w:tr w:rsidR="00994FA3" w:rsidRPr="008F7634" w:rsidTr="00994FA3">
        <w:trPr>
          <w:trHeight w:val="139"/>
        </w:trPr>
        <w:tc>
          <w:tcPr>
            <w:tcW w:w="1124" w:type="dxa"/>
            <w:tcBorders>
              <w:top w:val="single" w:sz="2" w:space="0" w:color="000000"/>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1804 00 00</w:t>
            </w:r>
          </w:p>
        </w:tc>
        <w:tc>
          <w:tcPr>
            <w:tcW w:w="8516" w:type="dxa"/>
            <w:tcBorders>
              <w:top w:val="single" w:sz="2" w:space="0" w:color="000000"/>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Gjalp kakao, yndyre apo vaj kakao</w:t>
            </w:r>
          </w:p>
        </w:tc>
      </w:tr>
      <w:tr w:rsidR="00994FA3" w:rsidRPr="008F7634" w:rsidTr="00994FA3">
        <w:trPr>
          <w:cantSplit/>
          <w:trHeight w:val="139"/>
        </w:trPr>
        <w:tc>
          <w:tcPr>
            <w:tcW w:w="1124" w:type="dxa"/>
            <w:tcBorders>
              <w:top w:val="single" w:sz="2" w:space="0" w:color="000000"/>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1805 00 00</w:t>
            </w:r>
          </w:p>
        </w:tc>
        <w:tc>
          <w:tcPr>
            <w:tcW w:w="8516" w:type="dxa"/>
            <w:tcBorders>
              <w:top w:val="single" w:sz="2" w:space="0" w:color="000000"/>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Pluhur kakao, qe nuk permban sheqer apo lende te tjera embelsuese shtese</w:t>
            </w:r>
          </w:p>
        </w:tc>
      </w:tr>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1806</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Çokollatat dhe pergatitje te tjera ushqimore qe permbajne kakao</w:t>
            </w:r>
          </w:p>
        </w:tc>
      </w:tr>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1901</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Ekstrakt malti; pergatitjet ushqimore prej miellit, kokrrizave, niseshtese apo ekstraktit te maltit, qe nuk permbajne kakao apo qe permbajne kakao ndaj peshes me pak se 40 % te llogaritur mbi nje baze totalisht te cyndyrosur, te paspecifikuara dhe te  paperfshira diku tjeter; pergatitjet ushqimore te mallrave te kreut 0401 der 0404, qe nuk permbajne kakao apo qe permbajne kakao ndaj peshes me pak se 5% te llogaritur mbi nje baze totalisht te cyndyrosur, te paperfshira dhe te paspecifikuara diku tjeter</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9640" w:type="dxa"/>
        <w:tblInd w:w="-254" w:type="dxa"/>
        <w:tblLayout w:type="fixed"/>
        <w:tblCellMar>
          <w:left w:w="30" w:type="dxa"/>
          <w:right w:w="30" w:type="dxa"/>
        </w:tblCellMar>
        <w:tblLook w:val="0000" w:firstRow="0" w:lastRow="0" w:firstColumn="0" w:lastColumn="0" w:noHBand="0" w:noVBand="0"/>
      </w:tblPr>
      <w:tblGrid>
        <w:gridCol w:w="1124"/>
        <w:gridCol w:w="8516"/>
      </w:tblGrid>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Kodi NK</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r>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1902</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Brumrat nese jane apo jo te gatuar apo te mbushur (me mish apo me substanca te tjera) apo te pergatitur ndryshe, te tilla si spageti, makarona, makarona pete, lasanje, njoki, ravioli, kaneloni; kuskus nese jane apo jo te pergatitur:</w:t>
            </w:r>
          </w:p>
        </w:tc>
      </w:tr>
      <w:tr w:rsidR="00994FA3" w:rsidRPr="008F7634" w:rsidTr="00994FA3">
        <w:trPr>
          <w:cantSplit/>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Pasta te pagatuara, jo te mbushura apo te pergatitura ndryshe:</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1902 11 00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Qe permbajne veze</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1902 19</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1902 20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Brumra te mbushura, nese jane apo jo te gatuara apo te pergatitura ndryshe:</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1902 20 91</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  Te gatuara</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1902 20 99</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1902 30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Brumra te tjera:</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1902 40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Kuskus</w:t>
            </w:r>
          </w:p>
        </w:tc>
      </w:tr>
      <w:tr w:rsidR="00994FA3" w:rsidRPr="008F7634" w:rsidTr="00994FA3">
        <w:trPr>
          <w:cantSplit/>
          <w:trHeight w:val="139"/>
        </w:trPr>
        <w:tc>
          <w:tcPr>
            <w:tcW w:w="1124" w:type="dxa"/>
            <w:tcBorders>
              <w:top w:val="single" w:sz="2" w:space="0" w:color="000000"/>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1903 00 00</w:t>
            </w:r>
          </w:p>
        </w:tc>
        <w:tc>
          <w:tcPr>
            <w:tcW w:w="8516" w:type="dxa"/>
            <w:tcBorders>
              <w:top w:val="single" w:sz="2" w:space="0" w:color="000000"/>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Tapioka dhe zevendesuesit e tij pergatitur nga niseshteja, ne formen e fetezave, kokrrave, margaritareve, topthash apo ne forma te ngjashme</w:t>
            </w:r>
          </w:p>
        </w:tc>
      </w:tr>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1904</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Ushqimet e pergatitura fituar prej bymimit apo pjekjes se drithrave apo te produkteve te tyre (per shembull, feteza drithi); drithrat (ndryshe nga misri (si drith) ne forme kokrre apo ne forme fetezash apo kokrra te punuara ndryshe (pervec miellit dhe kokrrizave te miellit), te para-gatuara apo te pergatitura ndryshe , te paperfshira apo te paspecifikuara diku tjeter</w:t>
            </w:r>
          </w:p>
        </w:tc>
      </w:tr>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1905</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Buke, torta, kek, biskotat dhe produkte te tjera te furretarit, nese permbajne apo jo kakao; nafore, hapet (kapsulat) bosh te nje lloji te pershtatshem per qellime farmaceutike, vaferet me shtresa, leter orizi dhe produkte te ngjashme</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9640" w:type="dxa"/>
        <w:tblInd w:w="-254" w:type="dxa"/>
        <w:tblLayout w:type="fixed"/>
        <w:tblCellMar>
          <w:left w:w="30" w:type="dxa"/>
          <w:right w:w="30" w:type="dxa"/>
        </w:tblCellMar>
        <w:tblLook w:val="0000" w:firstRow="0" w:lastRow="0" w:firstColumn="0" w:lastColumn="0" w:noHBand="0" w:noVBand="0"/>
      </w:tblPr>
      <w:tblGrid>
        <w:gridCol w:w="1124"/>
        <w:gridCol w:w="8516"/>
      </w:tblGrid>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Kodi NK</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r>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2001</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Zarzavatet, frutat, arrat dhe pjese te tjera te ngreneshme te bimeve, te pergatitura apo te ruajtura ne uthull apo ne acid acetik:</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2001 90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2001 90 30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Miser i embel (Zea mays var. saccharata)</w:t>
            </w:r>
          </w:p>
        </w:tc>
      </w:tr>
      <w:tr w:rsidR="00994FA3" w:rsidRPr="008F7634" w:rsidTr="00994FA3">
        <w:trPr>
          <w:cantSplit/>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2001 90 40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Yams, patate te embla dhe pjese te ngjashme te ngrenshme te bimeve qe permbajne 5 % apo me shume ndaj peshes niseshte</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2001 90 60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Zemrat e palmes</w:t>
            </w:r>
          </w:p>
        </w:tc>
      </w:tr>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2004</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Zarzavate te tjera te pergatitura apo te ruajtura ndryshe ne uthull apo ne acid acetik, te ngrira, ndryshe nga produktet e kreut Nr. 2006:</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2004 10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Patate:</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2004 10 91</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  Ne forme mielli, bollguri apo fetezash</w:t>
            </w:r>
          </w:p>
        </w:tc>
      </w:tr>
      <w:tr w:rsidR="00994FA3" w:rsidRPr="008F7634" w:rsidTr="00994FA3">
        <w:trPr>
          <w:cantSplit/>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2004 90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Zarzavate te tjera dhe perzierje te zarzavateve:</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2004 90 10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Miser i embel (Zea mays var. saccharata)</w:t>
            </w:r>
          </w:p>
        </w:tc>
      </w:tr>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2005</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Zarzavate te tjera te pergatitura apo te ruajtura ndryshe ne uthull apo ne acid acetik, jo te ngrira, ndryshe nga produktet e kreut Nr. 2006:</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2005 20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Patate:</w:t>
            </w:r>
          </w:p>
        </w:tc>
      </w:tr>
      <w:tr w:rsidR="00994FA3" w:rsidRPr="008F7634" w:rsidTr="00994FA3">
        <w:trPr>
          <w:trHeight w:val="139"/>
        </w:trPr>
        <w:tc>
          <w:tcPr>
            <w:tcW w:w="1124"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2005 20 10</w:t>
            </w:r>
          </w:p>
        </w:tc>
        <w:tc>
          <w:tcPr>
            <w:tcW w:w="8516"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 –  Ne forme mielli, bollguri apo fetezash</w:t>
            </w:r>
          </w:p>
        </w:tc>
      </w:tr>
      <w:tr w:rsidR="00994FA3" w:rsidRPr="008F7634" w:rsidTr="00994FA3">
        <w:trPr>
          <w:trHeight w:val="139"/>
        </w:trPr>
        <w:tc>
          <w:tcPr>
            <w:tcW w:w="1124"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2005 80 00</w:t>
            </w:r>
          </w:p>
        </w:tc>
        <w:tc>
          <w:tcPr>
            <w:tcW w:w="8516" w:type="dxa"/>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Miser i embel (Zea mays var. saccharata)</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9640" w:type="dxa"/>
        <w:tblInd w:w="-254" w:type="dxa"/>
        <w:tblLayout w:type="fixed"/>
        <w:tblCellMar>
          <w:left w:w="30" w:type="dxa"/>
          <w:right w:w="30" w:type="dxa"/>
        </w:tblCellMar>
        <w:tblLook w:val="0000" w:firstRow="0" w:lastRow="0" w:firstColumn="0" w:lastColumn="0" w:noHBand="0" w:noVBand="0"/>
      </w:tblPr>
      <w:tblGrid>
        <w:gridCol w:w="1124"/>
        <w:gridCol w:w="8516"/>
      </w:tblGrid>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Kodi NK</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r>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2008</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Fruta, arra lajthi bajame dhe pjese te tjera te ngreneshme te bimeve, te pergatitura apo te ruajtura ndryshe, nese permbajne apo jo sheqer apo lende tetjera embelsuese shtese apo alkool, te paperfshira apo te paspecifikuara diku tjeter:</w:t>
            </w:r>
          </w:p>
        </w:tc>
      </w:tr>
      <w:tr w:rsidR="00994FA3" w:rsidRPr="008F7634" w:rsidTr="00994FA3">
        <w:trPr>
          <w:cantSplit/>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Arra, kikirike dhe fara te tjera, nese  jane apo jo te perziera se bashku:</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2008 11</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Kikirike:</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2008 11 10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  Gjalp kikirikësh</w:t>
            </w:r>
          </w:p>
        </w:tc>
      </w:tr>
      <w:tr w:rsidR="00994FA3" w:rsidRPr="008F7634" w:rsidTr="00994FA3">
        <w:trPr>
          <w:cantSplit/>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Te tjera, perfshi perzjerjet ndryshe nga ato te nenkreut 2008 19:</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2008 91 00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Zemra palme</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2008 99</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Qe nuk permbajne shtesa alkooli:</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Qe nuk permbajne shtesa sheqeri:</w:t>
            </w:r>
          </w:p>
        </w:tc>
      </w:tr>
      <w:tr w:rsidR="00994FA3" w:rsidRPr="008F7634" w:rsidTr="00994FA3">
        <w:trPr>
          <w:cantSplit/>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2008 99 85</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 – –  Miser (drith), ndryshe nga misri i embel (Zea mays var.saccharata)</w:t>
            </w:r>
          </w:p>
        </w:tc>
      </w:tr>
      <w:tr w:rsidR="00994FA3" w:rsidRPr="008F7634" w:rsidTr="00994FA3">
        <w:trPr>
          <w:cantSplit/>
          <w:trHeight w:val="139"/>
        </w:trPr>
        <w:tc>
          <w:tcPr>
            <w:tcW w:w="1124" w:type="dxa"/>
            <w:tcBorders>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2008 99 91</w:t>
            </w:r>
          </w:p>
        </w:tc>
        <w:tc>
          <w:tcPr>
            <w:tcW w:w="8516" w:type="dxa"/>
            <w:tcBorders>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 – – – –  Yam, patate te embla dhe pjese te ngjashme te ngrenshme te bimeve, qe permbajne 5 % apo me shume ndaj peshes niseshte</w:t>
            </w:r>
          </w:p>
        </w:tc>
      </w:tr>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2101</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Ekstrakte, esenca dhe koncentrate, te kafese, çajit apo matese dhe pergatitjet me baze te ketyre produkteve apo me baze te kafese, çajit apo matese; çikore e pjekur dhe zevendesuesit e tjere te pjekur te kafese, dhe ekstraktet, esencat dhe koncentratet prej tyre</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Pr="008F7634" w:rsidRDefault="00994FA3" w:rsidP="00994FA3">
      <w:pPr>
        <w:pStyle w:val="Paragrafi0"/>
        <w:rPr>
          <w:sz w:val="21"/>
          <w:szCs w:val="21"/>
        </w:rPr>
      </w:pPr>
    </w:p>
    <w:tbl>
      <w:tblPr>
        <w:tblW w:w="9640" w:type="dxa"/>
        <w:tblInd w:w="-254" w:type="dxa"/>
        <w:tblLayout w:type="fixed"/>
        <w:tblCellMar>
          <w:left w:w="30" w:type="dxa"/>
          <w:right w:w="30" w:type="dxa"/>
        </w:tblCellMar>
        <w:tblLook w:val="0000" w:firstRow="0" w:lastRow="0" w:firstColumn="0" w:lastColumn="0" w:noHBand="0" w:noVBand="0"/>
      </w:tblPr>
      <w:tblGrid>
        <w:gridCol w:w="1124"/>
        <w:gridCol w:w="8516"/>
      </w:tblGrid>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Kodi NK</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r>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2102</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Maja (aktive apo joaktive); mikro-organizmat e tjera nje qelizore te vetme, te ngordhura (por pa perfshire vaksinat e kreut Nr. 3002); pluhura te pergatitura per ardhjen e brumrave</w:t>
            </w:r>
          </w:p>
        </w:tc>
      </w:tr>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2103</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Salcat dhe pergatitjet prej tyre; ereza te perziera dhe aromatizues te perzier; miell dhe kokrriza mielli mustarde dhe mustarde te përgatitur</w:t>
            </w:r>
          </w:p>
        </w:tc>
      </w:tr>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2104</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Supat dhe lengjet e mishit si dhe pergatitjet prej tyre; pergatitjet ushqimore te perbera te homogjenizuara</w:t>
            </w:r>
          </w:p>
        </w:tc>
      </w:tr>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2105 00</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Akulloret dhe akuj te tjera te ngrenshem, nese permbajne apo jo kakao</w:t>
            </w:r>
          </w:p>
        </w:tc>
      </w:tr>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2106</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Pergatitje ushqimore te paperfshira dhe te paspecifikuara diku tjeter:</w:t>
            </w:r>
          </w:p>
        </w:tc>
      </w:tr>
      <w:tr w:rsidR="00994FA3" w:rsidRPr="008F7634" w:rsidTr="00994FA3">
        <w:trPr>
          <w:cantSplit/>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2106 10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Koncentratet e proteinave dhe substancat proteinike te strukturuara</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2106 90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2106 90 20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Pergatitje te perbera alkoolike, ndryshe nga ato te bazuar ne substanca aromatike, te nje lloji te perdorur per prodhimin e pijeve</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2106 90 92</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  Qe nuk permbajne yndyrna qumeshti, saharoze apo izoglukoze, glukoze apo niseshte apo qe permbajne, ndaj peshes, me pak se 1,5 % yndyre qumeshti, 5 % saharoze apo izglukoze, 5 % glukoze apo niseshte</w:t>
            </w:r>
          </w:p>
        </w:tc>
      </w:tr>
      <w:tr w:rsidR="00994FA3" w:rsidRPr="008F7634" w:rsidTr="00994FA3">
        <w:trPr>
          <w:trHeight w:val="139"/>
        </w:trPr>
        <w:tc>
          <w:tcPr>
            <w:tcW w:w="1124" w:type="dxa"/>
            <w:tcBorders>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2106 90 98</w:t>
            </w:r>
          </w:p>
        </w:tc>
        <w:tc>
          <w:tcPr>
            <w:tcW w:w="8516" w:type="dxa"/>
            <w:tcBorders>
              <w:left w:val="single" w:sz="6" w:space="0" w:color="auto"/>
              <w:bottom w:val="single" w:sz="2" w:space="0" w:color="000000"/>
              <w:right w:val="single" w:sz="6" w:space="0" w:color="auto"/>
            </w:tcBorders>
          </w:tcPr>
          <w:p w:rsidR="00994FA3" w:rsidRPr="008F7634" w:rsidRDefault="00994FA3" w:rsidP="00994FA3">
            <w:pPr>
              <w:pStyle w:val="Tabele"/>
              <w:rPr>
                <w:sz w:val="21"/>
                <w:szCs w:val="21"/>
              </w:rPr>
            </w:pPr>
            <w:r w:rsidRPr="008F7634">
              <w:rPr>
                <w:sz w:val="21"/>
                <w:szCs w:val="21"/>
              </w:rPr>
              <w:t>--- Te tjera</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9640" w:type="dxa"/>
        <w:tblInd w:w="-254" w:type="dxa"/>
        <w:tblLayout w:type="fixed"/>
        <w:tblCellMar>
          <w:left w:w="30" w:type="dxa"/>
          <w:right w:w="30" w:type="dxa"/>
        </w:tblCellMar>
        <w:tblLook w:val="0000" w:firstRow="0" w:lastRow="0" w:firstColumn="0" w:lastColumn="0" w:noHBand="0" w:noVBand="0"/>
      </w:tblPr>
      <w:tblGrid>
        <w:gridCol w:w="1124"/>
        <w:gridCol w:w="8516"/>
      </w:tblGrid>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Kodi NK</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r>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2201</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Ujra, perfshire ujrat minerale natyrale apo artificiale dhe ujrat e gazuar, qe nuk permbajne sheqer apo lende te tjera embelsuese apo aromatizuese shtese; akulli dhe bora</w:t>
            </w:r>
          </w:p>
        </w:tc>
      </w:tr>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2202</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Ujrat, perfshire ujrat minerale dhe ujrat e gazuar, qe permbajne sheqer apo lende te tjera embelsuese apo aromatizuese shtese, dhe pije te tjera jo-alkoolike, pa perfshire lengun e frutave apo te zarzavateve te kreut Nr. 2009</w:t>
            </w:r>
          </w:p>
        </w:tc>
      </w:tr>
      <w:tr w:rsidR="00994FA3" w:rsidRPr="008F7634" w:rsidTr="00994FA3">
        <w:trPr>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2203 00</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Birre bere nga malti</w:t>
            </w:r>
          </w:p>
        </w:tc>
      </w:tr>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2205</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Vermuth dhe verera te tjera prej rrushit te fresket aromatizuar me bime apo me substanca aromatizuese</w:t>
            </w:r>
          </w:p>
        </w:tc>
      </w:tr>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2207</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Alkool etilik jo i denatyruar i nje fortesie alkoolike ndaj volumit prej 80 % vol apo me e larte; alkool etilik dhe alkoole te tjera, te denatyruara, te cdo lloj force</w:t>
            </w:r>
          </w:p>
        </w:tc>
      </w:tr>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2208</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Alkool etilik jo i denatyruar i nje fortesie alkoolike ndaj volumit prej me pak se 80 % vol; pije alkoolike, likere dhe alkoole te tjera</w:t>
            </w:r>
          </w:p>
        </w:tc>
      </w:tr>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2402</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Puro, cigare dhe cigarillos, prej duhanit apo prej zevendesuesve te duhanit</w:t>
            </w:r>
          </w:p>
        </w:tc>
      </w:tr>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2403</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Duhan tjeter i perpunuar dhe zevendesuesit e perpunuar te duhanit; duhan i "homogjenizuar" apo i "rindertuar"; ekstrakte dhe esenca prej duhanit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9640" w:type="dxa"/>
        <w:tblInd w:w="-254" w:type="dxa"/>
        <w:tblLayout w:type="fixed"/>
        <w:tblCellMar>
          <w:left w:w="30" w:type="dxa"/>
          <w:right w:w="30" w:type="dxa"/>
        </w:tblCellMar>
        <w:tblLook w:val="0000" w:firstRow="0" w:lastRow="0" w:firstColumn="0" w:lastColumn="0" w:noHBand="0" w:noVBand="0"/>
      </w:tblPr>
      <w:tblGrid>
        <w:gridCol w:w="1124"/>
        <w:gridCol w:w="8516"/>
      </w:tblGrid>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Kodi NK</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r>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2905</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Alkoolet aciklike dhe derivatet e tyre, te halogjenuara, te sulfonuara, te nitruara apo te nitrosaturuara:</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Alkoole te tjera polihidrike:</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2905 43 00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Mannitol</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2905 44</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D-glucitol (sorbitol)</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2905 45 00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Glycerol</w:t>
            </w:r>
          </w:p>
        </w:tc>
      </w:tr>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3301</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Vajrat esenciale (te terpentuara apo jo), perfshire vajrat "konkrete" dhe "absolute"; rezinoidet; oleoresinat e ekstraktuara; koncentratet e vajrave esenciale ne forme yndyre, vaji yndyror, ne forme dylli apo ne forma te ngjashme, te fituara nepermjet procesit te zbutjes apo procesit te heqjes se esencave; nenproduktet terpenike te fituara nepermjet procesit te deterpentimit te esencave vajore; distilatet ujore dhe soluciuonet ujore:</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3301 90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3302</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Perzierjet e substancave aromatike dhe perzierjet (perfshire solucionet alkoolike) me baze te nje apo me shume te ketyre substancave, te nje lloji te perdorur si lende e pare ne industri; preparatet e tjera te bazuara ne substancat aromatike, te nje lloji te perdorur per prodhimin e pijeve:</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3302 10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Te nje lloji te perdorur ne industrine ushqimore apo ate te pijeve:</w:t>
            </w:r>
          </w:p>
        </w:tc>
      </w:tr>
      <w:tr w:rsidR="00994FA3" w:rsidRPr="008F7634" w:rsidTr="00994FA3">
        <w:trPr>
          <w:trHeight w:val="139"/>
        </w:trPr>
        <w:tc>
          <w:tcPr>
            <w:tcW w:w="1124"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8516"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 – Te nje lloji te perdorur ne industrine e pijeve:</w:t>
            </w:r>
          </w:p>
        </w:tc>
      </w:tr>
      <w:tr w:rsidR="00994FA3" w:rsidRPr="008F7634" w:rsidTr="00994FA3">
        <w:trPr>
          <w:cantSplit/>
          <w:trHeight w:val="139"/>
        </w:trPr>
        <w:tc>
          <w:tcPr>
            <w:tcW w:w="1124"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8516" w:type="dxa"/>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 – Preparatet qe permbajne te gjithe agjentet aromatizues qe karakterizojne nje pije:</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9640" w:type="dxa"/>
        <w:tblInd w:w="-254" w:type="dxa"/>
        <w:tblLayout w:type="fixed"/>
        <w:tblCellMar>
          <w:left w:w="30" w:type="dxa"/>
          <w:right w:w="30" w:type="dxa"/>
        </w:tblCellMar>
        <w:tblLook w:val="0000" w:firstRow="0" w:lastRow="0" w:firstColumn="0" w:lastColumn="0" w:noHBand="0" w:noVBand="0"/>
      </w:tblPr>
      <w:tblGrid>
        <w:gridCol w:w="1124"/>
        <w:gridCol w:w="8516"/>
      </w:tblGrid>
      <w:tr w:rsidR="00994FA3" w:rsidRPr="008F7634" w:rsidTr="00994FA3">
        <w:trPr>
          <w:cantSplit/>
          <w:trHeight w:val="139"/>
        </w:trPr>
        <w:tc>
          <w:tcPr>
            <w:tcW w:w="1124" w:type="dxa"/>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Kodi NK</w:t>
            </w:r>
          </w:p>
        </w:tc>
        <w:tc>
          <w:tcPr>
            <w:tcW w:w="8516" w:type="dxa"/>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r>
      <w:tr w:rsidR="00994FA3" w:rsidRPr="008F7634" w:rsidTr="00994FA3">
        <w:trPr>
          <w:cantSplit/>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3302 10 10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 – Me nje fortesi alkolike aktuale me shume se 0,5% ndaj volumit</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3302 10 21</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 – – Qe nuk permban yndyrna te qumeshtit, saharoze, izoglukoze, glukoze apo niseshte apo qe permbajne, ndaj peshes, me pak se 1,5 % yndyre qumeshti, 5 % saharoze apo izoglukoze, 5% glukoze apo niseshte</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3302 10 29</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3501</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Kaseine, kaseinatet dhe derivatet e tjera prej kaseines; tutkall kaseine:</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3501 10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Kaseine</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xml:space="preserve">3501 90 </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3501 90 90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3505</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Dekstrinat dhe niseshtete e tjera te modifikuara (psh, niseshtete e esterefikuara apo te paraxhelatinuara); ngjitesat e bazuara ne niseshtete, apo mbi dekstrinat apo mbi niseshtete e tjera te modifikuara:</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3505 10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Dekstrinat dhe niseshtete e tjera te modifikuara:</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3505 10 10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Dekstrinat</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 Niseshtete e tjera te modifikuara:</w:t>
            </w:r>
          </w:p>
        </w:tc>
      </w:tr>
      <w:tr w:rsidR="00994FA3" w:rsidRPr="008F7634" w:rsidTr="00994FA3">
        <w:trPr>
          <w:trHeight w:val="139"/>
        </w:trPr>
        <w:tc>
          <w:tcPr>
            <w:tcW w:w="1124"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3505 10 90</w:t>
            </w:r>
          </w:p>
        </w:tc>
        <w:tc>
          <w:tcPr>
            <w:tcW w:w="8516"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139"/>
        </w:trPr>
        <w:tc>
          <w:tcPr>
            <w:tcW w:w="1124"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3505 20</w:t>
            </w:r>
          </w:p>
        </w:tc>
        <w:tc>
          <w:tcPr>
            <w:tcW w:w="8516" w:type="dxa"/>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Ngjitesat: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9640" w:type="dxa"/>
        <w:tblInd w:w="-254" w:type="dxa"/>
        <w:tblLayout w:type="fixed"/>
        <w:tblCellMar>
          <w:left w:w="30" w:type="dxa"/>
          <w:right w:w="30" w:type="dxa"/>
        </w:tblCellMar>
        <w:tblLook w:val="0000" w:firstRow="0" w:lastRow="0" w:firstColumn="0" w:lastColumn="0" w:noHBand="0" w:noVBand="0"/>
      </w:tblPr>
      <w:tblGrid>
        <w:gridCol w:w="1124"/>
        <w:gridCol w:w="8516"/>
      </w:tblGrid>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Kodi NK</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(1)</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r>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3809</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Agjentet llustrues, agjentet mbajtëse te bojes per te shpejtuar ngjyrosjen apo fiksimin e bojrave dhe produkte dhe preparate te tjera (per shembull, materjalet lidhese dhe fiksuese), te nje lloji perdorur ne industrite tekstile, te letres, lekures apo ne industri te ngjashme, te paspecifikuar apo perfshire diku tjeter:</w:t>
            </w:r>
          </w:p>
        </w:tc>
      </w:tr>
      <w:tr w:rsidR="00994FA3" w:rsidRPr="008F7634" w:rsidTr="00994FA3">
        <w:trPr>
          <w:trHeight w:val="139"/>
        </w:trPr>
        <w:tc>
          <w:tcPr>
            <w:tcW w:w="1124"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3809 10</w:t>
            </w:r>
          </w:p>
        </w:tc>
        <w:tc>
          <w:tcPr>
            <w:tcW w:w="8516"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Me baze nga substancat e niseshtese</w:t>
            </w:r>
          </w:p>
        </w:tc>
      </w:tr>
      <w:tr w:rsidR="00994FA3" w:rsidRPr="008F7634"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3823</w:t>
            </w:r>
          </w:p>
        </w:tc>
        <w:tc>
          <w:tcPr>
            <w:tcW w:w="8516" w:type="dxa"/>
            <w:tcBorders>
              <w:top w:val="single" w:sz="2" w:space="0" w:color="000000"/>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Acidet yndyrore monokarboksilike industriale; vajrat acide nga rafinimi; alkoolet industriale yndyrore</w:t>
            </w:r>
          </w:p>
        </w:tc>
      </w:tr>
      <w:tr w:rsidR="00994FA3" w:rsidRPr="008F7634" w:rsidTr="00994FA3">
        <w:trPr>
          <w:cantSplit/>
          <w:trHeight w:val="139"/>
        </w:trPr>
        <w:tc>
          <w:tcPr>
            <w:tcW w:w="1124"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3824</w:t>
            </w:r>
          </w:p>
        </w:tc>
        <w:tc>
          <w:tcPr>
            <w:tcW w:w="8516" w:type="dxa"/>
            <w:tcBorders>
              <w:top w:val="single" w:sz="2" w:space="0" w:color="000000"/>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Lidhesit e pergatitur per format apo kallepet apo zemrat ne fonderi; produktet kimike dhe preparatet kimike te industrive kimike apo te lidhjeve (perfshire ato qe konsistojne ne perzierje te produkteve natyrale), te paperfshira dhe te paspecifikuara diku tjeter:</w:t>
            </w:r>
          </w:p>
        </w:tc>
      </w:tr>
      <w:tr w:rsidR="00994FA3" w:rsidRPr="008F7634" w:rsidTr="00994FA3">
        <w:trPr>
          <w:cantSplit/>
          <w:trHeight w:val="139"/>
        </w:trPr>
        <w:tc>
          <w:tcPr>
            <w:tcW w:w="1124"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3824 60</w:t>
            </w:r>
          </w:p>
        </w:tc>
        <w:tc>
          <w:tcPr>
            <w:tcW w:w="8516"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 Sorbitol pervecse atij te nenkreut Nr. 2905 44</w:t>
            </w:r>
          </w:p>
        </w:tc>
      </w:tr>
    </w:tbl>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itulliTitull"/>
        <w:rPr>
          <w:sz w:val="21"/>
          <w:szCs w:val="21"/>
        </w:rPr>
      </w:pPr>
      <w:r w:rsidRPr="008F7634">
        <w:rPr>
          <w:sz w:val="21"/>
          <w:szCs w:val="21"/>
        </w:rPr>
        <w:t>Shtojca II(a)</w:t>
      </w:r>
    </w:p>
    <w:p w:rsidR="00994FA3" w:rsidRPr="008F7634" w:rsidRDefault="00994FA3" w:rsidP="00994FA3">
      <w:pPr>
        <w:pStyle w:val="TitulliTitull"/>
        <w:rPr>
          <w:sz w:val="21"/>
          <w:szCs w:val="21"/>
        </w:rPr>
      </w:pPr>
      <w:r w:rsidRPr="008F7634">
        <w:rPr>
          <w:sz w:val="21"/>
          <w:szCs w:val="21"/>
        </w:rPr>
        <w:t>Tarifat doganore të zbatueshme për importet në Shqipëri</w:t>
      </w:r>
    </w:p>
    <w:p w:rsidR="00994FA3" w:rsidRPr="008F7634" w:rsidRDefault="00994FA3" w:rsidP="00994FA3">
      <w:pPr>
        <w:pStyle w:val="TitulliTitull"/>
        <w:rPr>
          <w:sz w:val="21"/>
          <w:szCs w:val="21"/>
        </w:rPr>
      </w:pPr>
      <w:r w:rsidRPr="008F7634">
        <w:rPr>
          <w:sz w:val="21"/>
          <w:szCs w:val="21"/>
        </w:rPr>
        <w:t>të produkteve bujqësore të përpunuara me origjinë në Komunitet</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Tarifat doganore bëhen zero për importet në Shqipëri të produkteve bujqësore të përpunuara origjinuese në Komunitet, sipas listës së mëposhtme.</w:t>
      </w:r>
    </w:p>
    <w:p w:rsidR="00994FA3" w:rsidRPr="008F7634" w:rsidRDefault="00994FA3" w:rsidP="00994FA3">
      <w:pPr>
        <w:pStyle w:val="Paragrafi0"/>
        <w:rPr>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5"/>
        <w:gridCol w:w="8131"/>
      </w:tblGrid>
      <w:tr w:rsidR="00994FA3" w:rsidRPr="008F7634" w:rsidTr="00994FA3">
        <w:trPr>
          <w:trHeight w:val="70"/>
        </w:trPr>
        <w:tc>
          <w:tcPr>
            <w:tcW w:w="622" w:type="pct"/>
          </w:tcPr>
          <w:p w:rsidR="00994FA3" w:rsidRPr="008F7634" w:rsidRDefault="00994FA3" w:rsidP="00994FA3">
            <w:pPr>
              <w:pStyle w:val="Tabele"/>
              <w:rPr>
                <w:sz w:val="21"/>
                <w:szCs w:val="21"/>
              </w:rPr>
            </w:pPr>
            <w:r w:rsidRPr="008F7634">
              <w:rPr>
                <w:sz w:val="21"/>
                <w:szCs w:val="21"/>
              </w:rPr>
              <w:t>Kodi NK</w:t>
            </w:r>
          </w:p>
        </w:tc>
        <w:tc>
          <w:tcPr>
            <w:tcW w:w="4378" w:type="pct"/>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trHeight w:val="70"/>
        </w:trPr>
        <w:tc>
          <w:tcPr>
            <w:tcW w:w="622" w:type="pct"/>
          </w:tcPr>
          <w:p w:rsidR="00994FA3" w:rsidRPr="008F7634" w:rsidRDefault="00994FA3" w:rsidP="00994FA3">
            <w:pPr>
              <w:pStyle w:val="Tabele"/>
              <w:rPr>
                <w:sz w:val="21"/>
                <w:szCs w:val="21"/>
              </w:rPr>
            </w:pPr>
            <w:r w:rsidRPr="008F7634">
              <w:rPr>
                <w:sz w:val="21"/>
                <w:szCs w:val="21"/>
              </w:rPr>
              <w:t>0501 00 00</w:t>
            </w:r>
          </w:p>
        </w:tc>
        <w:tc>
          <w:tcPr>
            <w:tcW w:w="4378" w:type="pct"/>
          </w:tcPr>
          <w:p w:rsidR="00994FA3" w:rsidRPr="008F7634" w:rsidRDefault="00994FA3" w:rsidP="00994FA3">
            <w:pPr>
              <w:pStyle w:val="Tabele"/>
              <w:rPr>
                <w:sz w:val="21"/>
                <w:szCs w:val="21"/>
              </w:rPr>
            </w:pPr>
            <w:r w:rsidRPr="008F7634">
              <w:rPr>
                <w:sz w:val="21"/>
                <w:szCs w:val="21"/>
              </w:rPr>
              <w:t>Floket e njerezve, te papunuara, nese jane apo jo te lara apo te pastruara; mbetje te flokeve te njerezve</w:t>
            </w:r>
          </w:p>
        </w:tc>
      </w:tr>
      <w:tr w:rsidR="00994FA3" w:rsidRPr="008F7634" w:rsidTr="00994FA3">
        <w:trPr>
          <w:trHeight w:val="70"/>
        </w:trPr>
        <w:tc>
          <w:tcPr>
            <w:tcW w:w="622" w:type="pct"/>
          </w:tcPr>
          <w:p w:rsidR="00994FA3" w:rsidRPr="008F7634" w:rsidRDefault="00994FA3" w:rsidP="00994FA3">
            <w:pPr>
              <w:pStyle w:val="Tabele"/>
              <w:rPr>
                <w:sz w:val="21"/>
                <w:szCs w:val="21"/>
              </w:rPr>
            </w:pPr>
            <w:r w:rsidRPr="008F7634">
              <w:rPr>
                <w:sz w:val="21"/>
                <w:szCs w:val="21"/>
              </w:rPr>
              <w:t>0502</w:t>
            </w:r>
          </w:p>
        </w:tc>
        <w:tc>
          <w:tcPr>
            <w:tcW w:w="4378" w:type="pct"/>
          </w:tcPr>
          <w:p w:rsidR="00994FA3" w:rsidRPr="008F7634" w:rsidRDefault="00994FA3" w:rsidP="00994FA3">
            <w:pPr>
              <w:pStyle w:val="Tabele"/>
              <w:rPr>
                <w:sz w:val="21"/>
                <w:szCs w:val="21"/>
              </w:rPr>
            </w:pPr>
            <w:r w:rsidRPr="008F7634">
              <w:rPr>
                <w:sz w:val="21"/>
                <w:szCs w:val="21"/>
              </w:rPr>
              <w:t xml:space="preserve">Qimet dhe kreshtat e derrave te bute, te derrave te </w:t>
            </w:r>
            <w:smartTag w:uri="urn:schemas-microsoft-com:office:smarttags" w:element="place">
              <w:smartTag w:uri="urn:schemas-microsoft-com:office:smarttags" w:element="City">
                <w:r w:rsidRPr="008F7634">
                  <w:rPr>
                    <w:sz w:val="21"/>
                    <w:szCs w:val="21"/>
                  </w:rPr>
                  <w:t>eger</w:t>
                </w:r>
              </w:smartTag>
            </w:smartTag>
            <w:r w:rsidRPr="008F7634">
              <w:rPr>
                <w:sz w:val="21"/>
                <w:szCs w:val="21"/>
              </w:rPr>
              <w:t>; qimet e baldosave dhe qime te tjera per berjen e furcave; mbetjet e qimeve apo kreshtave te tille</w:t>
            </w:r>
          </w:p>
        </w:tc>
      </w:tr>
      <w:tr w:rsidR="00994FA3" w:rsidRPr="008F7634" w:rsidTr="00994FA3">
        <w:trPr>
          <w:trHeight w:val="330"/>
        </w:trPr>
        <w:tc>
          <w:tcPr>
            <w:tcW w:w="622" w:type="pct"/>
          </w:tcPr>
          <w:p w:rsidR="00994FA3" w:rsidRPr="008F7634" w:rsidRDefault="00994FA3" w:rsidP="00994FA3">
            <w:pPr>
              <w:pStyle w:val="Tabele"/>
              <w:rPr>
                <w:sz w:val="21"/>
                <w:szCs w:val="21"/>
              </w:rPr>
            </w:pPr>
            <w:r w:rsidRPr="008F7634">
              <w:rPr>
                <w:sz w:val="21"/>
                <w:szCs w:val="21"/>
              </w:rPr>
              <w:t>0505</w:t>
            </w:r>
          </w:p>
        </w:tc>
        <w:tc>
          <w:tcPr>
            <w:tcW w:w="4378" w:type="pct"/>
          </w:tcPr>
          <w:p w:rsidR="00994FA3" w:rsidRPr="008F7634" w:rsidRDefault="00994FA3" w:rsidP="00994FA3">
            <w:pPr>
              <w:pStyle w:val="Tabele"/>
              <w:rPr>
                <w:sz w:val="21"/>
                <w:szCs w:val="21"/>
              </w:rPr>
            </w:pPr>
            <w:r w:rsidRPr="008F7634">
              <w:rPr>
                <w:sz w:val="21"/>
                <w:szCs w:val="21"/>
              </w:rPr>
              <w:t>Lekuret e zogjve dhe pjese te tjera te zogjve, me puplat dhe pushin e tyre, puplat dhe pjeset e puplave (nese jane apo jo te zbukuruar ne anet) dhe pushi, jo me tej te punuara pervecse te pastruara, te disinfektuara apo te trajtuar ndryshe per ruajtje;pluhura dhe mbetje te puplave apo te pjeseve prej puplave</w:t>
            </w:r>
          </w:p>
        </w:tc>
      </w:tr>
      <w:tr w:rsidR="00994FA3" w:rsidRPr="008F7634" w:rsidTr="00994FA3">
        <w:trPr>
          <w:trHeight w:val="330"/>
        </w:trPr>
        <w:tc>
          <w:tcPr>
            <w:tcW w:w="622" w:type="pct"/>
          </w:tcPr>
          <w:p w:rsidR="00994FA3" w:rsidRPr="008F7634" w:rsidRDefault="00994FA3" w:rsidP="00994FA3">
            <w:pPr>
              <w:pStyle w:val="Tabele"/>
              <w:rPr>
                <w:sz w:val="21"/>
                <w:szCs w:val="21"/>
              </w:rPr>
            </w:pPr>
            <w:r w:rsidRPr="008F7634">
              <w:rPr>
                <w:sz w:val="21"/>
                <w:szCs w:val="21"/>
              </w:rPr>
              <w:t>0506</w:t>
            </w:r>
          </w:p>
        </w:tc>
        <w:tc>
          <w:tcPr>
            <w:tcW w:w="4378" w:type="pct"/>
          </w:tcPr>
          <w:p w:rsidR="00994FA3" w:rsidRPr="008F7634" w:rsidRDefault="00994FA3" w:rsidP="00994FA3">
            <w:pPr>
              <w:pStyle w:val="Tabele"/>
              <w:rPr>
                <w:sz w:val="21"/>
                <w:szCs w:val="21"/>
              </w:rPr>
            </w:pPr>
            <w:r w:rsidRPr="008F7634">
              <w:rPr>
                <w:sz w:val="21"/>
                <w:szCs w:val="21"/>
              </w:rPr>
              <w:t>Kockat dhe palca e brireve, te papunuara, te cyndyrosura, thjesht te pergatitura (por jo te prera ne forma), te trajtuara me acid apo te dexhelatinuara; pluhura dhe mbetje te ketyre produkteve</w:t>
            </w:r>
          </w:p>
        </w:tc>
      </w:tr>
      <w:tr w:rsidR="00994FA3" w:rsidRPr="008F7634" w:rsidTr="00994FA3">
        <w:trPr>
          <w:trHeight w:val="330"/>
        </w:trPr>
        <w:tc>
          <w:tcPr>
            <w:tcW w:w="622" w:type="pct"/>
          </w:tcPr>
          <w:p w:rsidR="00994FA3" w:rsidRPr="008F7634" w:rsidRDefault="00994FA3" w:rsidP="00994FA3">
            <w:pPr>
              <w:pStyle w:val="Tabele"/>
              <w:rPr>
                <w:sz w:val="21"/>
                <w:szCs w:val="21"/>
              </w:rPr>
            </w:pPr>
            <w:r w:rsidRPr="008F7634">
              <w:rPr>
                <w:sz w:val="21"/>
                <w:szCs w:val="21"/>
              </w:rPr>
              <w:t>0507</w:t>
            </w:r>
          </w:p>
        </w:tc>
        <w:tc>
          <w:tcPr>
            <w:tcW w:w="4378" w:type="pct"/>
          </w:tcPr>
          <w:p w:rsidR="00994FA3" w:rsidRPr="008F7634" w:rsidRDefault="00994FA3" w:rsidP="00994FA3">
            <w:pPr>
              <w:pStyle w:val="Tabele"/>
              <w:rPr>
                <w:sz w:val="21"/>
                <w:szCs w:val="21"/>
              </w:rPr>
            </w:pPr>
            <w:r w:rsidRPr="008F7634">
              <w:rPr>
                <w:sz w:val="21"/>
                <w:szCs w:val="21"/>
              </w:rPr>
              <w:t>Fildish, guackat e breshkave, lapat e balenave dhe mustaqet e lapave te balenave, briret, thundrat, thonjte, kthetrat dhe sqepat, te papunuara apo thjesht te pergatitura por jo te prera ne forma; pluhuri dhe mbetjet e ketyre produkteve</w:t>
            </w:r>
          </w:p>
        </w:tc>
      </w:tr>
      <w:tr w:rsidR="00994FA3" w:rsidRPr="008F7634" w:rsidTr="00994FA3">
        <w:trPr>
          <w:trHeight w:val="330"/>
        </w:trPr>
        <w:tc>
          <w:tcPr>
            <w:tcW w:w="622" w:type="pct"/>
          </w:tcPr>
          <w:p w:rsidR="00994FA3" w:rsidRPr="008F7634" w:rsidRDefault="00994FA3" w:rsidP="00994FA3">
            <w:pPr>
              <w:pStyle w:val="Tabele"/>
              <w:rPr>
                <w:sz w:val="21"/>
                <w:szCs w:val="21"/>
              </w:rPr>
            </w:pPr>
            <w:r w:rsidRPr="008F7634">
              <w:rPr>
                <w:sz w:val="21"/>
                <w:szCs w:val="21"/>
              </w:rPr>
              <w:t>0508 00 00</w:t>
            </w:r>
          </w:p>
        </w:tc>
        <w:tc>
          <w:tcPr>
            <w:tcW w:w="4378" w:type="pct"/>
          </w:tcPr>
          <w:p w:rsidR="00994FA3" w:rsidRPr="008F7634" w:rsidRDefault="00994FA3" w:rsidP="00994FA3">
            <w:pPr>
              <w:pStyle w:val="Tabele"/>
              <w:rPr>
                <w:sz w:val="21"/>
                <w:szCs w:val="21"/>
              </w:rPr>
            </w:pPr>
            <w:r w:rsidRPr="008F7634">
              <w:rPr>
                <w:sz w:val="21"/>
                <w:szCs w:val="21"/>
              </w:rPr>
              <w:t>Koralet dhe materialet e ngjashme, te papunuara apo thjesht te pergatitura por jo te punuar ndryshe; guackat e molusqeve, kafsheve guackore te nenujshme apo gjilperat e lekureve (psh. te iriqeve) dhe kocka te tjera te tyre, te papunuara apo thjesht te pergatitur por jo te prere ne forma, pluhuri dhe mbetjet prej tyre</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5"/>
        <w:gridCol w:w="8131"/>
      </w:tblGrid>
      <w:tr w:rsidR="00994FA3" w:rsidRPr="00E57190" w:rsidTr="00994FA3">
        <w:trPr>
          <w:trHeight w:val="330"/>
        </w:trPr>
        <w:tc>
          <w:tcPr>
            <w:tcW w:w="622" w:type="pct"/>
            <w:tcBorders>
              <w:top w:val="single" w:sz="4" w:space="0" w:color="auto"/>
              <w:left w:val="single" w:sz="4" w:space="0" w:color="auto"/>
              <w:bottom w:val="single" w:sz="4" w:space="0" w:color="auto"/>
              <w:right w:val="single" w:sz="4" w:space="0" w:color="auto"/>
            </w:tcBorders>
          </w:tcPr>
          <w:p w:rsidR="00994FA3" w:rsidRPr="00E57190" w:rsidRDefault="00994FA3" w:rsidP="00994FA3">
            <w:pPr>
              <w:pStyle w:val="Tabele"/>
              <w:rPr>
                <w:sz w:val="20"/>
              </w:rPr>
            </w:pPr>
            <w:r w:rsidRPr="00E57190">
              <w:rPr>
                <w:sz w:val="20"/>
              </w:rPr>
              <w:t>Kodi NK</w:t>
            </w:r>
          </w:p>
        </w:tc>
        <w:tc>
          <w:tcPr>
            <w:tcW w:w="4378" w:type="pct"/>
            <w:tcBorders>
              <w:top w:val="single" w:sz="4" w:space="0" w:color="auto"/>
              <w:left w:val="single" w:sz="4" w:space="0" w:color="auto"/>
              <w:bottom w:val="single" w:sz="4" w:space="0" w:color="auto"/>
              <w:right w:val="single" w:sz="4" w:space="0" w:color="auto"/>
            </w:tcBorders>
          </w:tcPr>
          <w:p w:rsidR="00994FA3" w:rsidRPr="00E57190" w:rsidRDefault="00994FA3" w:rsidP="00994FA3">
            <w:pPr>
              <w:pStyle w:val="Tabele"/>
              <w:rPr>
                <w:sz w:val="20"/>
              </w:rPr>
            </w:pPr>
            <w:r w:rsidRPr="00E57190">
              <w:rPr>
                <w:sz w:val="20"/>
              </w:rPr>
              <w:t>Përshkrimi</w:t>
            </w:r>
          </w:p>
        </w:tc>
      </w:tr>
      <w:tr w:rsidR="00994FA3" w:rsidRPr="00E57190" w:rsidTr="00994FA3">
        <w:trPr>
          <w:trHeight w:val="330"/>
        </w:trPr>
        <w:tc>
          <w:tcPr>
            <w:tcW w:w="622" w:type="pct"/>
          </w:tcPr>
          <w:p w:rsidR="00994FA3" w:rsidRPr="00E57190" w:rsidRDefault="00994FA3" w:rsidP="00994FA3">
            <w:pPr>
              <w:pStyle w:val="Tabele"/>
              <w:rPr>
                <w:sz w:val="20"/>
              </w:rPr>
            </w:pPr>
            <w:r w:rsidRPr="00E57190">
              <w:rPr>
                <w:sz w:val="20"/>
              </w:rPr>
              <w:t>0510 00 00</w:t>
            </w:r>
          </w:p>
        </w:tc>
        <w:tc>
          <w:tcPr>
            <w:tcW w:w="4378" w:type="pct"/>
          </w:tcPr>
          <w:p w:rsidR="00994FA3" w:rsidRPr="00E57190" w:rsidRDefault="00994FA3" w:rsidP="00994FA3">
            <w:pPr>
              <w:pStyle w:val="Tabele"/>
              <w:rPr>
                <w:sz w:val="20"/>
              </w:rPr>
            </w:pPr>
            <w:r w:rsidRPr="00E57190">
              <w:rPr>
                <w:sz w:val="20"/>
              </w:rPr>
              <w:t>Qelibar i hirte, kastori, zibet dhe myshku; cantharides; vreri, nese eshte apo jo i thare; gjendrat dhe produkte te tjera me origjine prej kafsheve te perdorur ne pergatitjen e produkteve farmaceutike, te fresketa, te ftohta, te ngrira apo te ruajtura ne menyra te tjera</w:t>
            </w:r>
          </w:p>
        </w:tc>
      </w:tr>
      <w:tr w:rsidR="00994FA3" w:rsidRPr="00E57190" w:rsidTr="00994FA3">
        <w:trPr>
          <w:trHeight w:val="330"/>
        </w:trPr>
        <w:tc>
          <w:tcPr>
            <w:tcW w:w="622" w:type="pct"/>
            <w:tcBorders>
              <w:bottom w:val="nil"/>
            </w:tcBorders>
          </w:tcPr>
          <w:p w:rsidR="00994FA3" w:rsidRPr="00E57190" w:rsidRDefault="00994FA3" w:rsidP="00994FA3">
            <w:pPr>
              <w:pStyle w:val="Tabele"/>
              <w:rPr>
                <w:sz w:val="20"/>
              </w:rPr>
            </w:pPr>
            <w:r w:rsidRPr="00E57190">
              <w:rPr>
                <w:sz w:val="20"/>
              </w:rPr>
              <w:t>0511</w:t>
            </w:r>
          </w:p>
        </w:tc>
        <w:tc>
          <w:tcPr>
            <w:tcW w:w="4378" w:type="pct"/>
            <w:tcBorders>
              <w:bottom w:val="nil"/>
            </w:tcBorders>
          </w:tcPr>
          <w:p w:rsidR="00994FA3" w:rsidRPr="00E57190" w:rsidRDefault="00994FA3" w:rsidP="00994FA3">
            <w:pPr>
              <w:pStyle w:val="Tabele"/>
              <w:rPr>
                <w:sz w:val="20"/>
              </w:rPr>
            </w:pPr>
            <w:r w:rsidRPr="00E57190">
              <w:rPr>
                <w:sz w:val="20"/>
              </w:rPr>
              <w:t>Produktet me origjine prej kafsheve te paperfshira dhe te paspecifikuara diku tjeter; kafshet e ngordhura te Kapitullit 1 apo 3, te papershtatshme per konsum njerezor:</w:t>
            </w:r>
          </w:p>
        </w:tc>
      </w:tr>
      <w:tr w:rsidR="00994FA3" w:rsidRPr="00E57190" w:rsidTr="00994FA3">
        <w:trPr>
          <w:trHeight w:val="330"/>
        </w:trPr>
        <w:tc>
          <w:tcPr>
            <w:tcW w:w="622" w:type="pct"/>
            <w:tcBorders>
              <w:top w:val="nil"/>
              <w:bottom w:val="nil"/>
            </w:tcBorders>
          </w:tcPr>
          <w:p w:rsidR="00994FA3" w:rsidRPr="00E57190" w:rsidRDefault="00994FA3" w:rsidP="00994FA3">
            <w:pPr>
              <w:pStyle w:val="Tabele"/>
              <w:rPr>
                <w:sz w:val="20"/>
              </w:rPr>
            </w:pPr>
          </w:p>
        </w:tc>
        <w:tc>
          <w:tcPr>
            <w:tcW w:w="4378" w:type="pct"/>
            <w:tcBorders>
              <w:top w:val="nil"/>
              <w:bottom w:val="nil"/>
            </w:tcBorders>
          </w:tcPr>
          <w:p w:rsidR="00994FA3" w:rsidRPr="00E57190" w:rsidRDefault="00994FA3" w:rsidP="00994FA3">
            <w:pPr>
              <w:pStyle w:val="Tabele"/>
              <w:rPr>
                <w:sz w:val="20"/>
              </w:rPr>
            </w:pPr>
            <w:r w:rsidRPr="00E57190">
              <w:rPr>
                <w:sz w:val="20"/>
              </w:rPr>
              <w:t>- Te tjera:</w:t>
            </w:r>
          </w:p>
        </w:tc>
      </w:tr>
      <w:tr w:rsidR="00994FA3" w:rsidRPr="00E57190" w:rsidTr="00994FA3">
        <w:trPr>
          <w:trHeight w:val="330"/>
        </w:trPr>
        <w:tc>
          <w:tcPr>
            <w:tcW w:w="622" w:type="pct"/>
            <w:tcBorders>
              <w:top w:val="nil"/>
              <w:bottom w:val="nil"/>
            </w:tcBorders>
          </w:tcPr>
          <w:p w:rsidR="00994FA3" w:rsidRPr="00E57190" w:rsidRDefault="00994FA3" w:rsidP="00994FA3">
            <w:pPr>
              <w:pStyle w:val="Tabele"/>
              <w:rPr>
                <w:sz w:val="20"/>
              </w:rPr>
            </w:pPr>
            <w:r w:rsidRPr="00E57190">
              <w:rPr>
                <w:sz w:val="20"/>
              </w:rPr>
              <w:t>0511 99</w:t>
            </w:r>
          </w:p>
        </w:tc>
        <w:tc>
          <w:tcPr>
            <w:tcW w:w="4378" w:type="pct"/>
            <w:tcBorders>
              <w:top w:val="nil"/>
              <w:bottom w:val="nil"/>
            </w:tcBorders>
          </w:tcPr>
          <w:p w:rsidR="00994FA3" w:rsidRPr="00E57190" w:rsidRDefault="00994FA3" w:rsidP="00994FA3">
            <w:pPr>
              <w:pStyle w:val="Tabele"/>
              <w:rPr>
                <w:sz w:val="20"/>
              </w:rPr>
            </w:pPr>
            <w:r w:rsidRPr="00E57190">
              <w:rPr>
                <w:sz w:val="20"/>
              </w:rPr>
              <w:t>-- Te tjera:</w:t>
            </w:r>
          </w:p>
        </w:tc>
      </w:tr>
      <w:tr w:rsidR="00994FA3" w:rsidRPr="00E57190" w:rsidTr="00994FA3">
        <w:trPr>
          <w:trHeight w:val="330"/>
        </w:trPr>
        <w:tc>
          <w:tcPr>
            <w:tcW w:w="622" w:type="pct"/>
            <w:tcBorders>
              <w:top w:val="nil"/>
              <w:bottom w:val="nil"/>
            </w:tcBorders>
          </w:tcPr>
          <w:p w:rsidR="00994FA3" w:rsidRPr="00E57190" w:rsidRDefault="00994FA3" w:rsidP="00994FA3">
            <w:pPr>
              <w:pStyle w:val="Tabele"/>
              <w:rPr>
                <w:sz w:val="20"/>
              </w:rPr>
            </w:pPr>
          </w:p>
        </w:tc>
        <w:tc>
          <w:tcPr>
            <w:tcW w:w="4378" w:type="pct"/>
            <w:tcBorders>
              <w:top w:val="nil"/>
              <w:bottom w:val="nil"/>
            </w:tcBorders>
          </w:tcPr>
          <w:p w:rsidR="00994FA3" w:rsidRPr="00E57190" w:rsidRDefault="00994FA3" w:rsidP="00994FA3">
            <w:pPr>
              <w:pStyle w:val="Tabele"/>
              <w:rPr>
                <w:sz w:val="20"/>
              </w:rPr>
            </w:pPr>
            <w:r w:rsidRPr="00E57190">
              <w:rPr>
                <w:sz w:val="20"/>
              </w:rPr>
              <w:t>– – –  Sfungjer natyral me origjine prej kafsheve:</w:t>
            </w:r>
          </w:p>
        </w:tc>
      </w:tr>
      <w:tr w:rsidR="00994FA3" w:rsidRPr="00E57190" w:rsidTr="00994FA3">
        <w:trPr>
          <w:trHeight w:val="330"/>
        </w:trPr>
        <w:tc>
          <w:tcPr>
            <w:tcW w:w="622" w:type="pct"/>
            <w:tcBorders>
              <w:top w:val="nil"/>
              <w:bottom w:val="nil"/>
            </w:tcBorders>
          </w:tcPr>
          <w:p w:rsidR="00994FA3" w:rsidRPr="00E57190" w:rsidRDefault="00994FA3" w:rsidP="00994FA3">
            <w:pPr>
              <w:pStyle w:val="Tabele"/>
              <w:rPr>
                <w:sz w:val="20"/>
              </w:rPr>
            </w:pPr>
            <w:r w:rsidRPr="00E57190">
              <w:rPr>
                <w:sz w:val="20"/>
              </w:rPr>
              <w:t>0511 99 31</w:t>
            </w:r>
          </w:p>
        </w:tc>
        <w:tc>
          <w:tcPr>
            <w:tcW w:w="4378" w:type="pct"/>
            <w:tcBorders>
              <w:top w:val="nil"/>
              <w:bottom w:val="nil"/>
            </w:tcBorders>
          </w:tcPr>
          <w:p w:rsidR="00994FA3" w:rsidRPr="00E57190" w:rsidRDefault="00994FA3" w:rsidP="00994FA3">
            <w:pPr>
              <w:pStyle w:val="Tabele"/>
              <w:rPr>
                <w:sz w:val="20"/>
              </w:rPr>
            </w:pPr>
            <w:r w:rsidRPr="00E57190">
              <w:rPr>
                <w:sz w:val="20"/>
              </w:rPr>
              <w:t>---- Ne gjendje bruto</w:t>
            </w:r>
          </w:p>
        </w:tc>
      </w:tr>
      <w:tr w:rsidR="00994FA3" w:rsidRPr="00E57190" w:rsidTr="00994FA3">
        <w:trPr>
          <w:trHeight w:val="330"/>
        </w:trPr>
        <w:tc>
          <w:tcPr>
            <w:tcW w:w="622" w:type="pct"/>
            <w:tcBorders>
              <w:top w:val="nil"/>
              <w:bottom w:val="nil"/>
            </w:tcBorders>
          </w:tcPr>
          <w:p w:rsidR="00994FA3" w:rsidRPr="00E57190" w:rsidRDefault="00994FA3" w:rsidP="00994FA3">
            <w:pPr>
              <w:pStyle w:val="Tabele"/>
              <w:rPr>
                <w:sz w:val="20"/>
              </w:rPr>
            </w:pPr>
            <w:r w:rsidRPr="00E57190">
              <w:rPr>
                <w:sz w:val="20"/>
              </w:rPr>
              <w:t>0511 99 39</w:t>
            </w:r>
          </w:p>
        </w:tc>
        <w:tc>
          <w:tcPr>
            <w:tcW w:w="4378" w:type="pct"/>
            <w:tcBorders>
              <w:top w:val="nil"/>
              <w:bottom w:val="nil"/>
            </w:tcBorders>
          </w:tcPr>
          <w:p w:rsidR="00994FA3" w:rsidRPr="00E57190" w:rsidRDefault="00994FA3" w:rsidP="00994FA3">
            <w:pPr>
              <w:pStyle w:val="Tabele"/>
              <w:rPr>
                <w:sz w:val="20"/>
              </w:rPr>
            </w:pPr>
            <w:r w:rsidRPr="00E57190">
              <w:rPr>
                <w:sz w:val="20"/>
              </w:rPr>
              <w:t>---- Te tjera</w:t>
            </w:r>
          </w:p>
        </w:tc>
      </w:tr>
      <w:tr w:rsidR="00994FA3" w:rsidRPr="00E57190" w:rsidTr="00994FA3">
        <w:trPr>
          <w:trHeight w:val="330"/>
        </w:trPr>
        <w:tc>
          <w:tcPr>
            <w:tcW w:w="622" w:type="pct"/>
            <w:tcBorders>
              <w:top w:val="nil"/>
              <w:bottom w:val="nil"/>
            </w:tcBorders>
          </w:tcPr>
          <w:p w:rsidR="00994FA3" w:rsidRPr="00E57190" w:rsidRDefault="00994FA3" w:rsidP="00994FA3">
            <w:pPr>
              <w:pStyle w:val="Tabele"/>
              <w:rPr>
                <w:sz w:val="20"/>
              </w:rPr>
            </w:pPr>
            <w:r w:rsidRPr="00E57190">
              <w:rPr>
                <w:sz w:val="20"/>
              </w:rPr>
              <w:t>0511 99 85</w:t>
            </w:r>
          </w:p>
        </w:tc>
        <w:tc>
          <w:tcPr>
            <w:tcW w:w="4378" w:type="pct"/>
            <w:tcBorders>
              <w:top w:val="nil"/>
              <w:bottom w:val="nil"/>
            </w:tcBorders>
          </w:tcPr>
          <w:p w:rsidR="00994FA3" w:rsidRPr="00E57190" w:rsidRDefault="00994FA3" w:rsidP="00994FA3">
            <w:pPr>
              <w:pStyle w:val="Tabele"/>
              <w:rPr>
                <w:sz w:val="20"/>
              </w:rPr>
            </w:pPr>
            <w:r w:rsidRPr="00E57190">
              <w:rPr>
                <w:sz w:val="20"/>
              </w:rPr>
              <w:t>--- Te tjera:</w:t>
            </w:r>
          </w:p>
        </w:tc>
      </w:tr>
      <w:tr w:rsidR="00994FA3" w:rsidRPr="00E57190" w:rsidTr="00994FA3">
        <w:trPr>
          <w:trHeight w:val="330"/>
        </w:trPr>
        <w:tc>
          <w:tcPr>
            <w:tcW w:w="622" w:type="pct"/>
            <w:tcBorders>
              <w:top w:val="nil"/>
            </w:tcBorders>
          </w:tcPr>
          <w:p w:rsidR="00994FA3" w:rsidRPr="00E57190" w:rsidRDefault="00994FA3" w:rsidP="00994FA3">
            <w:pPr>
              <w:pStyle w:val="Tabele"/>
              <w:rPr>
                <w:sz w:val="20"/>
              </w:rPr>
            </w:pPr>
            <w:r w:rsidRPr="00E57190">
              <w:rPr>
                <w:sz w:val="20"/>
              </w:rPr>
              <w:t>ex 0511 99 85</w:t>
            </w:r>
          </w:p>
        </w:tc>
        <w:tc>
          <w:tcPr>
            <w:tcW w:w="4378" w:type="pct"/>
            <w:tcBorders>
              <w:top w:val="nil"/>
            </w:tcBorders>
          </w:tcPr>
          <w:p w:rsidR="00994FA3" w:rsidRPr="00E57190" w:rsidRDefault="00994FA3" w:rsidP="00994FA3">
            <w:pPr>
              <w:pStyle w:val="Tabele"/>
              <w:rPr>
                <w:sz w:val="20"/>
              </w:rPr>
            </w:pPr>
            <w:r w:rsidRPr="00E57190">
              <w:rPr>
                <w:sz w:val="20"/>
              </w:rPr>
              <w:t>---- Qimet e kalit apo mbetjet e qimeve te kalit, te vendosura ose jo si shtrese me apo pa material mbeshtetes</w:t>
            </w:r>
          </w:p>
        </w:tc>
      </w:tr>
      <w:tr w:rsidR="00994FA3" w:rsidRPr="00E57190" w:rsidTr="00994FA3">
        <w:trPr>
          <w:trHeight w:val="330"/>
        </w:trPr>
        <w:tc>
          <w:tcPr>
            <w:tcW w:w="622" w:type="pct"/>
          </w:tcPr>
          <w:p w:rsidR="00994FA3" w:rsidRPr="00E57190" w:rsidRDefault="00994FA3" w:rsidP="00994FA3">
            <w:pPr>
              <w:pStyle w:val="Tabele"/>
              <w:rPr>
                <w:sz w:val="20"/>
              </w:rPr>
            </w:pPr>
            <w:r w:rsidRPr="00E57190">
              <w:rPr>
                <w:sz w:val="20"/>
              </w:rPr>
              <w:t>0903 00 00</w:t>
            </w:r>
          </w:p>
        </w:tc>
        <w:tc>
          <w:tcPr>
            <w:tcW w:w="4378" w:type="pct"/>
          </w:tcPr>
          <w:p w:rsidR="00994FA3" w:rsidRPr="00E57190" w:rsidRDefault="00994FA3" w:rsidP="00994FA3">
            <w:pPr>
              <w:pStyle w:val="Tabele"/>
              <w:rPr>
                <w:sz w:val="20"/>
              </w:rPr>
            </w:pPr>
            <w:r w:rsidRPr="00E57190">
              <w:rPr>
                <w:sz w:val="20"/>
              </w:rPr>
              <w:t>Maté</w:t>
            </w:r>
          </w:p>
        </w:tc>
      </w:tr>
      <w:tr w:rsidR="00994FA3" w:rsidRPr="00E57190" w:rsidTr="00994FA3">
        <w:trPr>
          <w:trHeight w:val="309"/>
        </w:trPr>
        <w:tc>
          <w:tcPr>
            <w:tcW w:w="622" w:type="pct"/>
            <w:tcBorders>
              <w:bottom w:val="nil"/>
            </w:tcBorders>
          </w:tcPr>
          <w:p w:rsidR="00994FA3" w:rsidRPr="00E57190" w:rsidRDefault="00994FA3" w:rsidP="00994FA3">
            <w:pPr>
              <w:pStyle w:val="Tabele"/>
              <w:rPr>
                <w:sz w:val="20"/>
              </w:rPr>
            </w:pPr>
            <w:r w:rsidRPr="00E57190">
              <w:rPr>
                <w:sz w:val="20"/>
              </w:rPr>
              <w:t>1302</w:t>
            </w:r>
          </w:p>
        </w:tc>
        <w:tc>
          <w:tcPr>
            <w:tcW w:w="4378" w:type="pct"/>
            <w:tcBorders>
              <w:bottom w:val="nil"/>
            </w:tcBorders>
          </w:tcPr>
          <w:p w:rsidR="00994FA3" w:rsidRPr="00E57190" w:rsidRDefault="00994FA3" w:rsidP="00994FA3">
            <w:pPr>
              <w:pStyle w:val="Tabele"/>
              <w:rPr>
                <w:sz w:val="20"/>
              </w:rPr>
            </w:pPr>
            <w:r w:rsidRPr="00E57190">
              <w:rPr>
                <w:sz w:val="20"/>
              </w:rPr>
              <w:t>Lengje dhe ekstrakte vegjetale; substanca pektike, pektinatet dhe pektatet; agar-agar dhe lende te tjera ngjitese dhe trashese, nese jane apo jo te modifikuara, te rrjedhura nga produktet vegjetale:</w:t>
            </w:r>
          </w:p>
        </w:tc>
      </w:tr>
      <w:tr w:rsidR="00994FA3" w:rsidRPr="00E57190" w:rsidTr="00994FA3">
        <w:trPr>
          <w:trHeight w:val="330"/>
        </w:trPr>
        <w:tc>
          <w:tcPr>
            <w:tcW w:w="622" w:type="pct"/>
            <w:tcBorders>
              <w:top w:val="nil"/>
              <w:bottom w:val="nil"/>
            </w:tcBorders>
          </w:tcPr>
          <w:p w:rsidR="00994FA3" w:rsidRPr="00E57190" w:rsidRDefault="00994FA3" w:rsidP="00994FA3">
            <w:pPr>
              <w:pStyle w:val="Tabele"/>
              <w:rPr>
                <w:sz w:val="20"/>
              </w:rPr>
            </w:pPr>
          </w:p>
        </w:tc>
        <w:tc>
          <w:tcPr>
            <w:tcW w:w="4378" w:type="pct"/>
            <w:tcBorders>
              <w:top w:val="nil"/>
              <w:bottom w:val="nil"/>
            </w:tcBorders>
          </w:tcPr>
          <w:p w:rsidR="00994FA3" w:rsidRPr="00E57190" w:rsidRDefault="00994FA3" w:rsidP="00994FA3">
            <w:pPr>
              <w:pStyle w:val="Tabele"/>
              <w:rPr>
                <w:sz w:val="20"/>
              </w:rPr>
            </w:pPr>
            <w:r w:rsidRPr="00E57190">
              <w:rPr>
                <w:sz w:val="20"/>
              </w:rPr>
              <w:t>–  Lengje dhe ekstrakte vegjetale:</w:t>
            </w:r>
          </w:p>
        </w:tc>
      </w:tr>
      <w:tr w:rsidR="00994FA3" w:rsidRPr="00E57190" w:rsidTr="00994FA3">
        <w:trPr>
          <w:trHeight w:val="330"/>
        </w:trPr>
        <w:tc>
          <w:tcPr>
            <w:tcW w:w="622" w:type="pct"/>
            <w:tcBorders>
              <w:top w:val="nil"/>
              <w:bottom w:val="single" w:sz="4" w:space="0" w:color="auto"/>
            </w:tcBorders>
          </w:tcPr>
          <w:p w:rsidR="00994FA3" w:rsidRPr="00E57190" w:rsidRDefault="00994FA3" w:rsidP="00994FA3">
            <w:pPr>
              <w:pStyle w:val="Tabele"/>
              <w:rPr>
                <w:sz w:val="20"/>
              </w:rPr>
            </w:pPr>
            <w:r w:rsidRPr="00E57190">
              <w:rPr>
                <w:sz w:val="20"/>
              </w:rPr>
              <w:t>1302 12 00</w:t>
            </w:r>
          </w:p>
        </w:tc>
        <w:tc>
          <w:tcPr>
            <w:tcW w:w="4378" w:type="pct"/>
            <w:tcBorders>
              <w:top w:val="nil"/>
              <w:bottom w:val="single" w:sz="4" w:space="0" w:color="auto"/>
            </w:tcBorders>
          </w:tcPr>
          <w:p w:rsidR="00994FA3" w:rsidRPr="00E57190" w:rsidRDefault="00994FA3" w:rsidP="00994FA3">
            <w:pPr>
              <w:pStyle w:val="Tabele"/>
              <w:rPr>
                <w:sz w:val="20"/>
              </w:rPr>
            </w:pPr>
            <w:r w:rsidRPr="00E57190">
              <w:rPr>
                <w:sz w:val="20"/>
              </w:rPr>
              <w:t>– –  Prej jamballit</w:t>
            </w:r>
          </w:p>
        </w:tc>
      </w:tr>
      <w:tr w:rsidR="00994FA3" w:rsidRPr="00E57190" w:rsidTr="00994FA3">
        <w:trPr>
          <w:trHeight w:val="330"/>
        </w:trPr>
        <w:tc>
          <w:tcPr>
            <w:tcW w:w="622" w:type="pct"/>
            <w:tcBorders>
              <w:top w:val="single" w:sz="4" w:space="0" w:color="auto"/>
              <w:bottom w:val="single" w:sz="4" w:space="0" w:color="auto"/>
            </w:tcBorders>
          </w:tcPr>
          <w:p w:rsidR="00994FA3" w:rsidRPr="00E57190" w:rsidRDefault="00994FA3" w:rsidP="00994FA3">
            <w:pPr>
              <w:pStyle w:val="Tabele"/>
              <w:rPr>
                <w:sz w:val="20"/>
              </w:rPr>
            </w:pPr>
            <w:r w:rsidRPr="00E57190">
              <w:rPr>
                <w:sz w:val="20"/>
              </w:rPr>
              <w:t>1302 13 00</w:t>
            </w:r>
          </w:p>
        </w:tc>
        <w:tc>
          <w:tcPr>
            <w:tcW w:w="4378" w:type="pct"/>
            <w:tcBorders>
              <w:top w:val="single" w:sz="4" w:space="0" w:color="auto"/>
              <w:bottom w:val="single" w:sz="4" w:space="0" w:color="auto"/>
            </w:tcBorders>
          </w:tcPr>
          <w:p w:rsidR="00994FA3" w:rsidRPr="00E57190" w:rsidRDefault="00994FA3" w:rsidP="00994FA3">
            <w:pPr>
              <w:pStyle w:val="Tabele"/>
              <w:rPr>
                <w:sz w:val="20"/>
              </w:rPr>
            </w:pPr>
            <w:r w:rsidRPr="00E57190">
              <w:rPr>
                <w:sz w:val="20"/>
              </w:rPr>
              <w:t>– –  Prej kulpres se bute</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5"/>
        <w:gridCol w:w="8131"/>
      </w:tblGrid>
      <w:tr w:rsidR="00994FA3" w:rsidRPr="00E57190" w:rsidTr="00994FA3">
        <w:trPr>
          <w:trHeight w:val="444"/>
        </w:trPr>
        <w:tc>
          <w:tcPr>
            <w:tcW w:w="622" w:type="pct"/>
            <w:tcBorders>
              <w:top w:val="single" w:sz="4" w:space="0" w:color="auto"/>
              <w:left w:val="single" w:sz="4" w:space="0" w:color="auto"/>
              <w:bottom w:val="nil"/>
              <w:right w:val="single" w:sz="4" w:space="0" w:color="auto"/>
            </w:tcBorders>
          </w:tcPr>
          <w:p w:rsidR="00994FA3" w:rsidRPr="00E57190" w:rsidRDefault="00994FA3" w:rsidP="00994FA3">
            <w:pPr>
              <w:pStyle w:val="Tabele"/>
              <w:rPr>
                <w:sz w:val="20"/>
              </w:rPr>
            </w:pPr>
            <w:r w:rsidRPr="00E57190">
              <w:rPr>
                <w:sz w:val="20"/>
              </w:rPr>
              <w:t>Kodi NK</w:t>
            </w:r>
          </w:p>
        </w:tc>
        <w:tc>
          <w:tcPr>
            <w:tcW w:w="4378" w:type="pct"/>
            <w:tcBorders>
              <w:top w:val="single" w:sz="4" w:space="0" w:color="auto"/>
              <w:left w:val="single" w:sz="4" w:space="0" w:color="auto"/>
              <w:bottom w:val="nil"/>
              <w:right w:val="single" w:sz="4" w:space="0" w:color="auto"/>
            </w:tcBorders>
          </w:tcPr>
          <w:p w:rsidR="00994FA3" w:rsidRPr="00E57190" w:rsidRDefault="00994FA3" w:rsidP="00994FA3">
            <w:pPr>
              <w:pStyle w:val="Tabele"/>
              <w:rPr>
                <w:sz w:val="20"/>
              </w:rPr>
            </w:pPr>
            <w:r w:rsidRPr="00E57190">
              <w:rPr>
                <w:sz w:val="20"/>
              </w:rPr>
              <w:t>Përshkrimi</w:t>
            </w:r>
          </w:p>
        </w:tc>
      </w:tr>
      <w:tr w:rsidR="00994FA3" w:rsidRPr="00E57190" w:rsidTr="00994FA3">
        <w:trPr>
          <w:trHeight w:val="444"/>
        </w:trPr>
        <w:tc>
          <w:tcPr>
            <w:tcW w:w="622" w:type="pct"/>
            <w:tcBorders>
              <w:top w:val="nil"/>
              <w:bottom w:val="nil"/>
            </w:tcBorders>
          </w:tcPr>
          <w:p w:rsidR="00994FA3" w:rsidRPr="00E57190" w:rsidRDefault="00994FA3" w:rsidP="00994FA3">
            <w:pPr>
              <w:pStyle w:val="Tabele"/>
              <w:rPr>
                <w:sz w:val="20"/>
              </w:rPr>
            </w:pPr>
            <w:r w:rsidRPr="00E57190">
              <w:rPr>
                <w:sz w:val="20"/>
              </w:rPr>
              <w:t>1302 19</w:t>
            </w:r>
          </w:p>
        </w:tc>
        <w:tc>
          <w:tcPr>
            <w:tcW w:w="4378" w:type="pct"/>
            <w:tcBorders>
              <w:top w:val="nil"/>
              <w:bottom w:val="nil"/>
            </w:tcBorders>
          </w:tcPr>
          <w:p w:rsidR="00994FA3" w:rsidRPr="00E57190" w:rsidRDefault="00994FA3" w:rsidP="00994FA3">
            <w:pPr>
              <w:pStyle w:val="Tabele"/>
              <w:rPr>
                <w:sz w:val="20"/>
              </w:rPr>
            </w:pPr>
            <w:r w:rsidRPr="00E57190">
              <w:rPr>
                <w:sz w:val="20"/>
              </w:rPr>
              <w:t>-- Te tjera:</w:t>
            </w:r>
          </w:p>
        </w:tc>
      </w:tr>
      <w:tr w:rsidR="00994FA3" w:rsidRPr="00E57190" w:rsidTr="00994FA3">
        <w:trPr>
          <w:trHeight w:val="129"/>
        </w:trPr>
        <w:tc>
          <w:tcPr>
            <w:tcW w:w="622" w:type="pct"/>
            <w:tcBorders>
              <w:top w:val="nil"/>
              <w:bottom w:val="nil"/>
            </w:tcBorders>
          </w:tcPr>
          <w:p w:rsidR="00994FA3" w:rsidRPr="00E57190" w:rsidRDefault="00994FA3" w:rsidP="00994FA3">
            <w:pPr>
              <w:pStyle w:val="Tabele"/>
              <w:rPr>
                <w:sz w:val="20"/>
              </w:rPr>
            </w:pPr>
            <w:r w:rsidRPr="00E57190">
              <w:rPr>
                <w:sz w:val="20"/>
              </w:rPr>
              <w:t>1302 19 80</w:t>
            </w:r>
          </w:p>
        </w:tc>
        <w:tc>
          <w:tcPr>
            <w:tcW w:w="4378" w:type="pct"/>
            <w:tcBorders>
              <w:top w:val="nil"/>
              <w:bottom w:val="nil"/>
            </w:tcBorders>
          </w:tcPr>
          <w:p w:rsidR="00994FA3" w:rsidRPr="00E57190" w:rsidRDefault="00994FA3" w:rsidP="00994FA3">
            <w:pPr>
              <w:pStyle w:val="Tabele"/>
              <w:rPr>
                <w:sz w:val="20"/>
              </w:rPr>
            </w:pPr>
            <w:r w:rsidRPr="00E57190">
              <w:rPr>
                <w:sz w:val="20"/>
              </w:rPr>
              <w:t>--- Te tjera</w:t>
            </w:r>
          </w:p>
        </w:tc>
      </w:tr>
      <w:tr w:rsidR="00994FA3" w:rsidRPr="00E57190" w:rsidTr="00994FA3">
        <w:trPr>
          <w:trHeight w:val="165"/>
        </w:trPr>
        <w:tc>
          <w:tcPr>
            <w:tcW w:w="622" w:type="pct"/>
            <w:tcBorders>
              <w:top w:val="nil"/>
              <w:bottom w:val="nil"/>
            </w:tcBorders>
          </w:tcPr>
          <w:p w:rsidR="00994FA3" w:rsidRPr="00E57190" w:rsidRDefault="00994FA3" w:rsidP="00994FA3">
            <w:pPr>
              <w:pStyle w:val="Tabele"/>
              <w:rPr>
                <w:sz w:val="20"/>
              </w:rPr>
            </w:pPr>
            <w:r w:rsidRPr="00E57190">
              <w:rPr>
                <w:sz w:val="20"/>
              </w:rPr>
              <w:t>1302 20</w:t>
            </w:r>
          </w:p>
        </w:tc>
        <w:tc>
          <w:tcPr>
            <w:tcW w:w="4378" w:type="pct"/>
            <w:tcBorders>
              <w:top w:val="nil"/>
              <w:bottom w:val="nil"/>
            </w:tcBorders>
          </w:tcPr>
          <w:p w:rsidR="00994FA3" w:rsidRPr="00E57190" w:rsidRDefault="00994FA3" w:rsidP="00994FA3">
            <w:pPr>
              <w:pStyle w:val="Tabele"/>
              <w:rPr>
                <w:sz w:val="20"/>
              </w:rPr>
            </w:pPr>
            <w:r w:rsidRPr="00E57190">
              <w:rPr>
                <w:sz w:val="20"/>
              </w:rPr>
              <w:t>–  Substancat pektike, pektinatet dhe pektatet:</w:t>
            </w:r>
          </w:p>
        </w:tc>
      </w:tr>
      <w:tr w:rsidR="00994FA3" w:rsidRPr="00E57190" w:rsidTr="00994FA3">
        <w:trPr>
          <w:trHeight w:val="300"/>
        </w:trPr>
        <w:tc>
          <w:tcPr>
            <w:tcW w:w="622" w:type="pct"/>
            <w:tcBorders>
              <w:top w:val="nil"/>
              <w:bottom w:val="nil"/>
            </w:tcBorders>
          </w:tcPr>
          <w:p w:rsidR="00994FA3" w:rsidRPr="00E57190" w:rsidRDefault="00994FA3" w:rsidP="00994FA3">
            <w:pPr>
              <w:pStyle w:val="Tabele"/>
              <w:rPr>
                <w:sz w:val="20"/>
              </w:rPr>
            </w:pPr>
          </w:p>
        </w:tc>
        <w:tc>
          <w:tcPr>
            <w:tcW w:w="4378" w:type="pct"/>
            <w:tcBorders>
              <w:top w:val="nil"/>
              <w:bottom w:val="nil"/>
            </w:tcBorders>
          </w:tcPr>
          <w:p w:rsidR="00994FA3" w:rsidRPr="00E57190" w:rsidRDefault="00994FA3" w:rsidP="00994FA3">
            <w:pPr>
              <w:pStyle w:val="Tabele"/>
              <w:rPr>
                <w:sz w:val="20"/>
              </w:rPr>
            </w:pPr>
            <w:r w:rsidRPr="00E57190">
              <w:rPr>
                <w:sz w:val="20"/>
              </w:rPr>
              <w:t>–  Ngjitesit dhe trashesit, te modifikuar ose jo, me prejardhje nga produktet vegjetale:</w:t>
            </w:r>
          </w:p>
        </w:tc>
      </w:tr>
      <w:tr w:rsidR="00994FA3" w:rsidRPr="00E57190" w:rsidTr="00994FA3">
        <w:trPr>
          <w:trHeight w:val="300"/>
        </w:trPr>
        <w:tc>
          <w:tcPr>
            <w:tcW w:w="622" w:type="pct"/>
            <w:tcBorders>
              <w:top w:val="nil"/>
              <w:bottom w:val="nil"/>
            </w:tcBorders>
          </w:tcPr>
          <w:p w:rsidR="00994FA3" w:rsidRPr="00E57190" w:rsidRDefault="00994FA3" w:rsidP="00994FA3">
            <w:pPr>
              <w:pStyle w:val="Tabele"/>
              <w:rPr>
                <w:sz w:val="20"/>
              </w:rPr>
            </w:pPr>
            <w:r w:rsidRPr="00E57190">
              <w:rPr>
                <w:sz w:val="20"/>
              </w:rPr>
              <w:t>1302 31 00</w:t>
            </w:r>
          </w:p>
        </w:tc>
        <w:tc>
          <w:tcPr>
            <w:tcW w:w="4378" w:type="pct"/>
            <w:tcBorders>
              <w:top w:val="nil"/>
              <w:bottom w:val="nil"/>
            </w:tcBorders>
          </w:tcPr>
          <w:p w:rsidR="00994FA3" w:rsidRPr="00E57190" w:rsidRDefault="00994FA3" w:rsidP="00994FA3">
            <w:pPr>
              <w:pStyle w:val="Tabele"/>
              <w:rPr>
                <w:sz w:val="20"/>
              </w:rPr>
            </w:pPr>
            <w:r w:rsidRPr="00E57190">
              <w:rPr>
                <w:sz w:val="20"/>
              </w:rPr>
              <w:t>-- Agar-agar</w:t>
            </w:r>
          </w:p>
        </w:tc>
      </w:tr>
      <w:tr w:rsidR="00994FA3" w:rsidRPr="00E57190" w:rsidTr="00994FA3">
        <w:trPr>
          <w:trHeight w:val="300"/>
        </w:trPr>
        <w:tc>
          <w:tcPr>
            <w:tcW w:w="622" w:type="pct"/>
            <w:tcBorders>
              <w:top w:val="nil"/>
              <w:bottom w:val="nil"/>
            </w:tcBorders>
          </w:tcPr>
          <w:p w:rsidR="00994FA3" w:rsidRPr="00E57190" w:rsidRDefault="00994FA3" w:rsidP="00994FA3">
            <w:pPr>
              <w:pStyle w:val="Tabele"/>
              <w:rPr>
                <w:sz w:val="20"/>
              </w:rPr>
            </w:pPr>
            <w:r w:rsidRPr="00E57190">
              <w:rPr>
                <w:sz w:val="20"/>
              </w:rPr>
              <w:t>1302 32</w:t>
            </w:r>
          </w:p>
        </w:tc>
        <w:tc>
          <w:tcPr>
            <w:tcW w:w="4378" w:type="pct"/>
            <w:tcBorders>
              <w:top w:val="nil"/>
              <w:bottom w:val="nil"/>
            </w:tcBorders>
          </w:tcPr>
          <w:p w:rsidR="00994FA3" w:rsidRPr="00E57190" w:rsidRDefault="00994FA3" w:rsidP="00994FA3">
            <w:pPr>
              <w:pStyle w:val="Tabele"/>
              <w:rPr>
                <w:sz w:val="20"/>
              </w:rPr>
            </w:pPr>
            <w:r w:rsidRPr="00E57190">
              <w:rPr>
                <w:sz w:val="20"/>
              </w:rPr>
              <w:t>– –  Lengje ngjitese dhe trashese, nese jane apo jo te modifikuara, ter rjedhura nga kokrrat e akacies se bardhe,te farave te akacies se bardhe apo nga farat guar:</w:t>
            </w:r>
          </w:p>
        </w:tc>
      </w:tr>
      <w:tr w:rsidR="00994FA3" w:rsidRPr="00E57190" w:rsidTr="00994FA3">
        <w:trPr>
          <w:trHeight w:val="300"/>
        </w:trPr>
        <w:tc>
          <w:tcPr>
            <w:tcW w:w="622" w:type="pct"/>
            <w:tcBorders>
              <w:top w:val="nil"/>
            </w:tcBorders>
          </w:tcPr>
          <w:p w:rsidR="00994FA3" w:rsidRPr="00E57190" w:rsidRDefault="00994FA3" w:rsidP="00994FA3">
            <w:pPr>
              <w:pStyle w:val="Tabele"/>
              <w:rPr>
                <w:sz w:val="20"/>
              </w:rPr>
            </w:pPr>
            <w:r w:rsidRPr="00E57190">
              <w:rPr>
                <w:sz w:val="20"/>
              </w:rPr>
              <w:t>1302 32 10</w:t>
            </w:r>
          </w:p>
        </w:tc>
        <w:tc>
          <w:tcPr>
            <w:tcW w:w="4378" w:type="pct"/>
            <w:tcBorders>
              <w:top w:val="nil"/>
            </w:tcBorders>
          </w:tcPr>
          <w:p w:rsidR="00994FA3" w:rsidRPr="00E57190" w:rsidRDefault="00994FA3" w:rsidP="00994FA3">
            <w:pPr>
              <w:pStyle w:val="Tabele"/>
              <w:rPr>
                <w:sz w:val="20"/>
              </w:rPr>
            </w:pPr>
            <w:r w:rsidRPr="00E57190">
              <w:rPr>
                <w:sz w:val="20"/>
              </w:rPr>
              <w:t>– – –  Te kokrrave te akacies se bardhe apo te farave te kokrrave te akacies se bardhe</w:t>
            </w:r>
          </w:p>
        </w:tc>
      </w:tr>
      <w:tr w:rsidR="00994FA3" w:rsidRPr="00E57190" w:rsidTr="00994FA3">
        <w:trPr>
          <w:trHeight w:val="300"/>
        </w:trPr>
        <w:tc>
          <w:tcPr>
            <w:tcW w:w="622" w:type="pct"/>
          </w:tcPr>
          <w:p w:rsidR="00994FA3" w:rsidRPr="00E57190" w:rsidRDefault="00994FA3" w:rsidP="00994FA3">
            <w:pPr>
              <w:pStyle w:val="Tabele"/>
              <w:rPr>
                <w:sz w:val="20"/>
              </w:rPr>
            </w:pPr>
            <w:r w:rsidRPr="00E57190">
              <w:rPr>
                <w:sz w:val="20"/>
              </w:rPr>
              <w:t>1401</w:t>
            </w:r>
          </w:p>
        </w:tc>
        <w:tc>
          <w:tcPr>
            <w:tcW w:w="4378" w:type="pct"/>
          </w:tcPr>
          <w:p w:rsidR="00994FA3" w:rsidRPr="00E57190" w:rsidRDefault="00994FA3" w:rsidP="00994FA3">
            <w:pPr>
              <w:pStyle w:val="Tabele"/>
              <w:rPr>
                <w:sz w:val="20"/>
              </w:rPr>
            </w:pPr>
            <w:r w:rsidRPr="00E57190">
              <w:rPr>
                <w:sz w:val="20"/>
              </w:rPr>
              <w:t>Materialet vegjetale te nje lloji te perdorur kryesisht per thurje (psh, bambune, palmen indiane, kallamat, shelgu, gjethet e drurit te palmes, kashte drithi, e pastruar, e zbardhur apo e lyer, dhe levorja e lirit)</w:t>
            </w:r>
          </w:p>
        </w:tc>
      </w:tr>
      <w:tr w:rsidR="00994FA3" w:rsidRPr="00E57190" w:rsidTr="00994FA3">
        <w:trPr>
          <w:trHeight w:val="300"/>
        </w:trPr>
        <w:tc>
          <w:tcPr>
            <w:tcW w:w="622" w:type="pct"/>
          </w:tcPr>
          <w:p w:rsidR="00994FA3" w:rsidRPr="00E57190" w:rsidRDefault="00994FA3" w:rsidP="00994FA3">
            <w:pPr>
              <w:pStyle w:val="Tabele"/>
              <w:rPr>
                <w:sz w:val="20"/>
              </w:rPr>
            </w:pPr>
            <w:r w:rsidRPr="00E57190">
              <w:rPr>
                <w:sz w:val="20"/>
              </w:rPr>
              <w:t>1404</w:t>
            </w:r>
          </w:p>
        </w:tc>
        <w:tc>
          <w:tcPr>
            <w:tcW w:w="4378" w:type="pct"/>
          </w:tcPr>
          <w:p w:rsidR="00994FA3" w:rsidRPr="00E57190" w:rsidRDefault="00994FA3" w:rsidP="00994FA3">
            <w:pPr>
              <w:pStyle w:val="Tabele"/>
              <w:rPr>
                <w:sz w:val="20"/>
              </w:rPr>
            </w:pPr>
            <w:r w:rsidRPr="00E57190">
              <w:rPr>
                <w:sz w:val="20"/>
              </w:rPr>
              <w:t>Produkte vegjetale te paperfshira dhe te paspecifikuara diku tjeter</w:t>
            </w:r>
          </w:p>
        </w:tc>
      </w:tr>
      <w:tr w:rsidR="00994FA3" w:rsidRPr="00E57190" w:rsidTr="00994FA3">
        <w:trPr>
          <w:trHeight w:val="300"/>
        </w:trPr>
        <w:tc>
          <w:tcPr>
            <w:tcW w:w="622" w:type="pct"/>
          </w:tcPr>
          <w:p w:rsidR="00994FA3" w:rsidRPr="00E57190" w:rsidRDefault="00994FA3" w:rsidP="00994FA3">
            <w:pPr>
              <w:pStyle w:val="Tabele"/>
              <w:rPr>
                <w:sz w:val="20"/>
              </w:rPr>
            </w:pPr>
            <w:r w:rsidRPr="00E57190">
              <w:rPr>
                <w:sz w:val="20"/>
              </w:rPr>
              <w:t>1505 00</w:t>
            </w:r>
          </w:p>
        </w:tc>
        <w:tc>
          <w:tcPr>
            <w:tcW w:w="4378" w:type="pct"/>
          </w:tcPr>
          <w:p w:rsidR="00994FA3" w:rsidRPr="00E57190" w:rsidRDefault="00994FA3" w:rsidP="00994FA3">
            <w:pPr>
              <w:pStyle w:val="Tabele"/>
              <w:rPr>
                <w:sz w:val="20"/>
              </w:rPr>
            </w:pPr>
            <w:r w:rsidRPr="00E57190">
              <w:rPr>
                <w:sz w:val="20"/>
              </w:rPr>
              <w:t>Yndyre leshi dhe substancat yndyrore te rrjedhura prej tyre (duke perfshire lanolinen)</w:t>
            </w:r>
          </w:p>
        </w:tc>
      </w:tr>
      <w:tr w:rsidR="00994FA3" w:rsidRPr="00E57190" w:rsidTr="00994FA3">
        <w:trPr>
          <w:trHeight w:val="300"/>
        </w:trPr>
        <w:tc>
          <w:tcPr>
            <w:tcW w:w="622" w:type="pct"/>
          </w:tcPr>
          <w:p w:rsidR="00994FA3" w:rsidRPr="00E57190" w:rsidRDefault="00994FA3" w:rsidP="00994FA3">
            <w:pPr>
              <w:pStyle w:val="Tabele"/>
              <w:rPr>
                <w:sz w:val="20"/>
              </w:rPr>
            </w:pPr>
            <w:r w:rsidRPr="00E57190">
              <w:rPr>
                <w:sz w:val="20"/>
              </w:rPr>
              <w:t>1506 00 00</w:t>
            </w:r>
          </w:p>
        </w:tc>
        <w:tc>
          <w:tcPr>
            <w:tcW w:w="4378" w:type="pct"/>
          </w:tcPr>
          <w:p w:rsidR="00994FA3" w:rsidRPr="00E57190" w:rsidRDefault="00994FA3" w:rsidP="00994FA3">
            <w:pPr>
              <w:pStyle w:val="Tabele"/>
              <w:rPr>
                <w:sz w:val="20"/>
              </w:rPr>
            </w:pPr>
            <w:r w:rsidRPr="00E57190">
              <w:rPr>
                <w:sz w:val="20"/>
              </w:rPr>
              <w:t>Dhjamra dhe vajra te tjera me origjine prej kafsheve dhe fraksionet e tyre, nese jane apo jo te rafinuara, por jo te modifikuara kimikisht</w:t>
            </w:r>
          </w:p>
        </w:tc>
      </w:tr>
      <w:tr w:rsidR="00994FA3" w:rsidRPr="00E57190" w:rsidTr="00994FA3">
        <w:trPr>
          <w:trHeight w:val="300"/>
        </w:trPr>
        <w:tc>
          <w:tcPr>
            <w:tcW w:w="622" w:type="pct"/>
            <w:tcBorders>
              <w:top w:val="single" w:sz="4" w:space="0" w:color="auto"/>
              <w:left w:val="single" w:sz="4" w:space="0" w:color="auto"/>
              <w:bottom w:val="nil"/>
              <w:right w:val="single" w:sz="4" w:space="0" w:color="auto"/>
            </w:tcBorders>
          </w:tcPr>
          <w:p w:rsidR="00994FA3" w:rsidRPr="00E57190" w:rsidRDefault="0072499D" w:rsidP="00994FA3">
            <w:pPr>
              <w:pStyle w:val="Tabele"/>
              <w:rPr>
                <w:sz w:val="20"/>
              </w:rPr>
            </w:pPr>
            <w:r>
              <w:rPr>
                <w:sz w:val="20"/>
              </w:rPr>
              <w:t xml:space="preserve"> </w:t>
            </w:r>
            <w:r w:rsidR="00994FA3" w:rsidRPr="00E57190">
              <w:rPr>
                <w:sz w:val="20"/>
              </w:rPr>
              <w:t>Kodi NK</w:t>
            </w:r>
          </w:p>
        </w:tc>
        <w:tc>
          <w:tcPr>
            <w:tcW w:w="4378" w:type="pct"/>
            <w:tcBorders>
              <w:top w:val="single" w:sz="4" w:space="0" w:color="auto"/>
              <w:left w:val="single" w:sz="4" w:space="0" w:color="auto"/>
              <w:bottom w:val="nil"/>
              <w:right w:val="single" w:sz="4" w:space="0" w:color="auto"/>
            </w:tcBorders>
          </w:tcPr>
          <w:p w:rsidR="00994FA3" w:rsidRPr="00E57190" w:rsidRDefault="00994FA3" w:rsidP="00994FA3">
            <w:pPr>
              <w:pStyle w:val="Tabele"/>
              <w:rPr>
                <w:sz w:val="20"/>
              </w:rPr>
            </w:pPr>
            <w:r w:rsidRPr="00E57190">
              <w:rPr>
                <w:sz w:val="20"/>
              </w:rPr>
              <w:t>Përshkrimi</w:t>
            </w:r>
          </w:p>
        </w:tc>
      </w:tr>
      <w:tr w:rsidR="00994FA3" w:rsidRPr="00E57190" w:rsidTr="00994FA3">
        <w:trPr>
          <w:trHeight w:val="300"/>
        </w:trPr>
        <w:tc>
          <w:tcPr>
            <w:tcW w:w="622" w:type="pct"/>
            <w:tcBorders>
              <w:bottom w:val="nil"/>
            </w:tcBorders>
          </w:tcPr>
          <w:p w:rsidR="00994FA3" w:rsidRPr="00E57190" w:rsidRDefault="00994FA3" w:rsidP="00994FA3">
            <w:pPr>
              <w:pStyle w:val="Tabele"/>
              <w:rPr>
                <w:sz w:val="20"/>
              </w:rPr>
            </w:pPr>
            <w:r w:rsidRPr="00E57190">
              <w:rPr>
                <w:sz w:val="20"/>
              </w:rPr>
              <w:t>1515</w:t>
            </w:r>
          </w:p>
        </w:tc>
        <w:tc>
          <w:tcPr>
            <w:tcW w:w="4378" w:type="pct"/>
            <w:tcBorders>
              <w:bottom w:val="nil"/>
            </w:tcBorders>
          </w:tcPr>
          <w:p w:rsidR="00994FA3" w:rsidRPr="00E57190" w:rsidRDefault="00994FA3" w:rsidP="00994FA3">
            <w:pPr>
              <w:pStyle w:val="Tabele"/>
              <w:rPr>
                <w:sz w:val="20"/>
              </w:rPr>
            </w:pPr>
            <w:r w:rsidRPr="00E57190">
              <w:rPr>
                <w:sz w:val="20"/>
              </w:rPr>
              <w:t>Yndyrna te tjera te fiksuara vegjetale (duke perfshire vajin jojoba) dhe fraksionet e tyre, nese jane apo jo te rafinuara, por jo te modifikuara kimikisht:</w:t>
            </w:r>
          </w:p>
        </w:tc>
      </w:tr>
      <w:tr w:rsidR="00994FA3" w:rsidRPr="00E57190" w:rsidTr="00994FA3">
        <w:trPr>
          <w:trHeight w:val="300"/>
        </w:trPr>
        <w:tc>
          <w:tcPr>
            <w:tcW w:w="622" w:type="pct"/>
            <w:tcBorders>
              <w:top w:val="nil"/>
              <w:bottom w:val="nil"/>
            </w:tcBorders>
          </w:tcPr>
          <w:p w:rsidR="00994FA3" w:rsidRPr="00E57190" w:rsidRDefault="00994FA3" w:rsidP="00994FA3">
            <w:pPr>
              <w:pStyle w:val="Tabele"/>
              <w:rPr>
                <w:sz w:val="20"/>
              </w:rPr>
            </w:pPr>
            <w:r w:rsidRPr="00E57190">
              <w:rPr>
                <w:sz w:val="20"/>
              </w:rPr>
              <w:t>1515 90</w:t>
            </w:r>
          </w:p>
        </w:tc>
        <w:tc>
          <w:tcPr>
            <w:tcW w:w="4378" w:type="pct"/>
            <w:tcBorders>
              <w:top w:val="nil"/>
              <w:bottom w:val="nil"/>
            </w:tcBorders>
          </w:tcPr>
          <w:p w:rsidR="00994FA3" w:rsidRPr="00E57190" w:rsidRDefault="00994FA3" w:rsidP="00994FA3">
            <w:pPr>
              <w:pStyle w:val="Tabele"/>
              <w:rPr>
                <w:sz w:val="20"/>
              </w:rPr>
            </w:pPr>
            <w:r w:rsidRPr="00E57190">
              <w:rPr>
                <w:sz w:val="20"/>
              </w:rPr>
              <w:t>- Te tjera:</w:t>
            </w:r>
          </w:p>
        </w:tc>
      </w:tr>
      <w:tr w:rsidR="00994FA3" w:rsidRPr="00E57190" w:rsidTr="00994FA3">
        <w:trPr>
          <w:trHeight w:val="300"/>
        </w:trPr>
        <w:tc>
          <w:tcPr>
            <w:tcW w:w="622" w:type="pct"/>
            <w:tcBorders>
              <w:top w:val="nil"/>
              <w:bottom w:val="nil"/>
            </w:tcBorders>
          </w:tcPr>
          <w:p w:rsidR="00994FA3" w:rsidRPr="00E57190" w:rsidRDefault="00994FA3" w:rsidP="00994FA3">
            <w:pPr>
              <w:pStyle w:val="Tabele"/>
              <w:rPr>
                <w:sz w:val="20"/>
              </w:rPr>
            </w:pPr>
            <w:r w:rsidRPr="00E57190">
              <w:rPr>
                <w:sz w:val="20"/>
              </w:rPr>
              <w:t>1515 90 11</w:t>
            </w:r>
          </w:p>
        </w:tc>
        <w:tc>
          <w:tcPr>
            <w:tcW w:w="4378" w:type="pct"/>
            <w:tcBorders>
              <w:top w:val="nil"/>
              <w:bottom w:val="nil"/>
            </w:tcBorders>
          </w:tcPr>
          <w:p w:rsidR="00994FA3" w:rsidRPr="00E57190" w:rsidRDefault="00994FA3" w:rsidP="00994FA3">
            <w:pPr>
              <w:pStyle w:val="Tabele"/>
              <w:rPr>
                <w:sz w:val="20"/>
              </w:rPr>
            </w:pPr>
            <w:r w:rsidRPr="00E57190">
              <w:rPr>
                <w:sz w:val="20"/>
              </w:rPr>
              <w:t>– –  Vaj tung; vajrat jojoba dhe oiticica; dyllet myrtle dhe dylli japonez; fraksionet e tyre</w:t>
            </w:r>
          </w:p>
        </w:tc>
      </w:tr>
      <w:tr w:rsidR="00994FA3" w:rsidRPr="00E57190" w:rsidTr="00994FA3">
        <w:trPr>
          <w:trHeight w:val="300"/>
        </w:trPr>
        <w:tc>
          <w:tcPr>
            <w:tcW w:w="622" w:type="pct"/>
            <w:tcBorders>
              <w:top w:val="nil"/>
            </w:tcBorders>
          </w:tcPr>
          <w:p w:rsidR="00994FA3" w:rsidRPr="00E57190" w:rsidRDefault="00994FA3" w:rsidP="00994FA3">
            <w:pPr>
              <w:pStyle w:val="Tabele"/>
              <w:rPr>
                <w:sz w:val="20"/>
              </w:rPr>
            </w:pPr>
            <w:r w:rsidRPr="00E57190">
              <w:rPr>
                <w:sz w:val="20"/>
              </w:rPr>
              <w:t>ex 1515 90 11</w:t>
            </w:r>
          </w:p>
        </w:tc>
        <w:tc>
          <w:tcPr>
            <w:tcW w:w="4378" w:type="pct"/>
            <w:tcBorders>
              <w:top w:val="nil"/>
            </w:tcBorders>
          </w:tcPr>
          <w:p w:rsidR="00994FA3" w:rsidRPr="00E57190" w:rsidRDefault="00994FA3" w:rsidP="00994FA3">
            <w:pPr>
              <w:pStyle w:val="Tabele"/>
              <w:rPr>
                <w:sz w:val="20"/>
              </w:rPr>
            </w:pPr>
            <w:r w:rsidRPr="00E57190">
              <w:rPr>
                <w:sz w:val="20"/>
              </w:rPr>
              <w:t>--- Vajrat jojoba dhe oiticica; dyllet myrtle dhe dylli japonez; fraksionet e tyre</w:t>
            </w:r>
          </w:p>
        </w:tc>
      </w:tr>
      <w:tr w:rsidR="00994FA3" w:rsidRPr="00E57190" w:rsidTr="00994FA3">
        <w:trPr>
          <w:trHeight w:val="300"/>
        </w:trPr>
        <w:tc>
          <w:tcPr>
            <w:tcW w:w="622" w:type="pct"/>
            <w:tcBorders>
              <w:bottom w:val="nil"/>
            </w:tcBorders>
          </w:tcPr>
          <w:p w:rsidR="00994FA3" w:rsidRPr="00E57190" w:rsidRDefault="00994FA3" w:rsidP="00994FA3">
            <w:pPr>
              <w:pStyle w:val="Tabele"/>
              <w:rPr>
                <w:sz w:val="20"/>
              </w:rPr>
            </w:pPr>
            <w:r w:rsidRPr="00E57190">
              <w:rPr>
                <w:sz w:val="20"/>
              </w:rPr>
              <w:t>1516</w:t>
            </w:r>
          </w:p>
        </w:tc>
        <w:tc>
          <w:tcPr>
            <w:tcW w:w="4378" w:type="pct"/>
            <w:tcBorders>
              <w:bottom w:val="nil"/>
            </w:tcBorders>
          </w:tcPr>
          <w:p w:rsidR="00994FA3" w:rsidRPr="00E57190" w:rsidRDefault="00994FA3" w:rsidP="00994FA3">
            <w:pPr>
              <w:pStyle w:val="Tabele"/>
              <w:rPr>
                <w:sz w:val="20"/>
              </w:rPr>
            </w:pPr>
            <w:r w:rsidRPr="00E57190">
              <w:rPr>
                <w:sz w:val="20"/>
              </w:rPr>
              <w:t>Yndyrna me origjine prej kafsheve apo vegjetale dhe fraksionet e tyre, teresisht apo pjeserisht te hidrogjenizuara, te interesterifikuara, te riesterifikuara apo te elaidinifikuara (te gliceridifikuara), nese jane apo jo te rafinuara, por jo me tej te pergatitura:</w:t>
            </w:r>
          </w:p>
        </w:tc>
      </w:tr>
      <w:tr w:rsidR="00994FA3" w:rsidRPr="00E57190" w:rsidTr="00994FA3">
        <w:trPr>
          <w:trHeight w:val="300"/>
        </w:trPr>
        <w:tc>
          <w:tcPr>
            <w:tcW w:w="622" w:type="pct"/>
            <w:tcBorders>
              <w:top w:val="nil"/>
              <w:bottom w:val="nil"/>
            </w:tcBorders>
          </w:tcPr>
          <w:p w:rsidR="00994FA3" w:rsidRPr="00E57190" w:rsidRDefault="00994FA3" w:rsidP="00994FA3">
            <w:pPr>
              <w:pStyle w:val="Tabele"/>
              <w:rPr>
                <w:sz w:val="20"/>
              </w:rPr>
            </w:pPr>
            <w:r w:rsidRPr="00E57190">
              <w:rPr>
                <w:sz w:val="20"/>
              </w:rPr>
              <w:t>1516 20</w:t>
            </w:r>
          </w:p>
        </w:tc>
        <w:tc>
          <w:tcPr>
            <w:tcW w:w="4378" w:type="pct"/>
            <w:tcBorders>
              <w:top w:val="nil"/>
              <w:bottom w:val="nil"/>
            </w:tcBorders>
          </w:tcPr>
          <w:p w:rsidR="00994FA3" w:rsidRPr="00E57190" w:rsidRDefault="00994FA3" w:rsidP="00994FA3">
            <w:pPr>
              <w:pStyle w:val="Tabele"/>
              <w:rPr>
                <w:sz w:val="20"/>
              </w:rPr>
            </w:pPr>
            <w:r w:rsidRPr="00E57190">
              <w:rPr>
                <w:sz w:val="20"/>
              </w:rPr>
              <w:t>–  Yndyrna me origjine vegjetale dhe fraksionet e tyre:</w:t>
            </w:r>
          </w:p>
        </w:tc>
      </w:tr>
      <w:tr w:rsidR="00994FA3" w:rsidRPr="00E57190" w:rsidTr="00994FA3">
        <w:trPr>
          <w:trHeight w:val="300"/>
        </w:trPr>
        <w:tc>
          <w:tcPr>
            <w:tcW w:w="622" w:type="pct"/>
            <w:tcBorders>
              <w:top w:val="nil"/>
            </w:tcBorders>
          </w:tcPr>
          <w:p w:rsidR="00994FA3" w:rsidRPr="00E57190" w:rsidRDefault="00994FA3" w:rsidP="00994FA3">
            <w:pPr>
              <w:pStyle w:val="Tabele"/>
              <w:rPr>
                <w:sz w:val="20"/>
              </w:rPr>
            </w:pPr>
            <w:r w:rsidRPr="00E57190">
              <w:rPr>
                <w:sz w:val="20"/>
              </w:rPr>
              <w:t>1516 20 10</w:t>
            </w:r>
          </w:p>
        </w:tc>
        <w:tc>
          <w:tcPr>
            <w:tcW w:w="4378" w:type="pct"/>
            <w:tcBorders>
              <w:top w:val="nil"/>
            </w:tcBorders>
          </w:tcPr>
          <w:p w:rsidR="00994FA3" w:rsidRPr="00E57190" w:rsidRDefault="00994FA3" w:rsidP="00994FA3">
            <w:pPr>
              <w:pStyle w:val="Tabele"/>
              <w:rPr>
                <w:sz w:val="20"/>
              </w:rPr>
            </w:pPr>
            <w:r w:rsidRPr="00E57190">
              <w:rPr>
                <w:sz w:val="20"/>
              </w:rPr>
              <w:t>– –  Vaj recini i hidrogjenizuar, i ashtuquajturi "dyll opak"</w:t>
            </w:r>
          </w:p>
        </w:tc>
      </w:tr>
      <w:tr w:rsidR="00994FA3" w:rsidRPr="00E57190" w:rsidTr="00994FA3">
        <w:trPr>
          <w:trHeight w:val="300"/>
        </w:trPr>
        <w:tc>
          <w:tcPr>
            <w:tcW w:w="622" w:type="pct"/>
            <w:tcBorders>
              <w:bottom w:val="nil"/>
            </w:tcBorders>
          </w:tcPr>
          <w:p w:rsidR="00994FA3" w:rsidRPr="00E57190" w:rsidRDefault="00994FA3" w:rsidP="00994FA3">
            <w:pPr>
              <w:pStyle w:val="Tabele"/>
              <w:rPr>
                <w:sz w:val="20"/>
              </w:rPr>
            </w:pPr>
            <w:r w:rsidRPr="00E57190">
              <w:rPr>
                <w:sz w:val="20"/>
              </w:rPr>
              <w:t>1517</w:t>
            </w:r>
          </w:p>
        </w:tc>
        <w:tc>
          <w:tcPr>
            <w:tcW w:w="4378" w:type="pct"/>
            <w:tcBorders>
              <w:bottom w:val="nil"/>
            </w:tcBorders>
          </w:tcPr>
          <w:p w:rsidR="00994FA3" w:rsidRPr="00E57190" w:rsidRDefault="00994FA3" w:rsidP="00994FA3">
            <w:pPr>
              <w:pStyle w:val="Tabele"/>
              <w:rPr>
                <w:sz w:val="20"/>
              </w:rPr>
            </w:pPr>
            <w:r w:rsidRPr="00E57190">
              <w:rPr>
                <w:sz w:val="20"/>
              </w:rPr>
              <w:t xml:space="preserve"> Margarine; perzierjet apo pergatitjet e ngreneshme te vajrave dhe dhjamrave vegjetale apo prej kafsheve apo te fraksioneve te yndyrnave te ndryshme te ketij Kapitulli, pervec yndyrnave te ngrenshme apo te fraksioneve te tyre te kreut Nr. 1516:</w:t>
            </w:r>
          </w:p>
        </w:tc>
      </w:tr>
      <w:tr w:rsidR="00994FA3" w:rsidRPr="00E57190" w:rsidTr="00994FA3">
        <w:trPr>
          <w:trHeight w:val="300"/>
        </w:trPr>
        <w:tc>
          <w:tcPr>
            <w:tcW w:w="622" w:type="pct"/>
            <w:tcBorders>
              <w:top w:val="nil"/>
              <w:bottom w:val="nil"/>
            </w:tcBorders>
          </w:tcPr>
          <w:p w:rsidR="00994FA3" w:rsidRPr="00E57190" w:rsidRDefault="00994FA3" w:rsidP="00994FA3">
            <w:pPr>
              <w:pStyle w:val="Tabele"/>
              <w:rPr>
                <w:sz w:val="20"/>
              </w:rPr>
            </w:pPr>
            <w:r w:rsidRPr="00E57190">
              <w:rPr>
                <w:sz w:val="20"/>
              </w:rPr>
              <w:t>1517 10</w:t>
            </w:r>
          </w:p>
        </w:tc>
        <w:tc>
          <w:tcPr>
            <w:tcW w:w="4378" w:type="pct"/>
            <w:tcBorders>
              <w:top w:val="nil"/>
              <w:bottom w:val="nil"/>
            </w:tcBorders>
          </w:tcPr>
          <w:p w:rsidR="00994FA3" w:rsidRPr="00E57190" w:rsidRDefault="00994FA3" w:rsidP="00994FA3">
            <w:pPr>
              <w:pStyle w:val="Tabele"/>
              <w:rPr>
                <w:sz w:val="20"/>
              </w:rPr>
            </w:pPr>
            <w:r w:rsidRPr="00E57190">
              <w:rPr>
                <w:sz w:val="20"/>
              </w:rPr>
              <w:t>–  Margarine, perjashto margarinen leng:</w:t>
            </w:r>
          </w:p>
        </w:tc>
      </w:tr>
      <w:tr w:rsidR="00994FA3" w:rsidRPr="00E57190" w:rsidTr="00994FA3">
        <w:trPr>
          <w:trHeight w:val="300"/>
        </w:trPr>
        <w:tc>
          <w:tcPr>
            <w:tcW w:w="622" w:type="pct"/>
            <w:tcBorders>
              <w:top w:val="nil"/>
              <w:bottom w:val="nil"/>
            </w:tcBorders>
          </w:tcPr>
          <w:p w:rsidR="00994FA3" w:rsidRPr="00E57190" w:rsidRDefault="00994FA3" w:rsidP="00994FA3">
            <w:pPr>
              <w:pStyle w:val="Tabele"/>
              <w:rPr>
                <w:sz w:val="20"/>
              </w:rPr>
            </w:pPr>
            <w:r w:rsidRPr="00E57190">
              <w:rPr>
                <w:sz w:val="20"/>
              </w:rPr>
              <w:t>1517 10 10</w:t>
            </w:r>
          </w:p>
        </w:tc>
        <w:tc>
          <w:tcPr>
            <w:tcW w:w="4378" w:type="pct"/>
            <w:tcBorders>
              <w:top w:val="nil"/>
              <w:bottom w:val="nil"/>
            </w:tcBorders>
          </w:tcPr>
          <w:p w:rsidR="00994FA3" w:rsidRPr="00E57190" w:rsidRDefault="00994FA3" w:rsidP="00994FA3">
            <w:pPr>
              <w:pStyle w:val="Tabele"/>
              <w:rPr>
                <w:sz w:val="20"/>
              </w:rPr>
            </w:pPr>
            <w:r w:rsidRPr="00E57190">
              <w:rPr>
                <w:sz w:val="20"/>
              </w:rPr>
              <w:t>– –  Qe permbajne me shume se 10 % por jo me shume se 15 % ndaj peshes yndyre qumështi</w:t>
            </w:r>
          </w:p>
        </w:tc>
      </w:tr>
      <w:tr w:rsidR="00994FA3" w:rsidRPr="00E57190" w:rsidTr="00994FA3">
        <w:trPr>
          <w:trHeight w:val="300"/>
        </w:trPr>
        <w:tc>
          <w:tcPr>
            <w:tcW w:w="622" w:type="pct"/>
            <w:tcBorders>
              <w:top w:val="nil"/>
              <w:bottom w:val="nil"/>
            </w:tcBorders>
          </w:tcPr>
          <w:p w:rsidR="00994FA3" w:rsidRPr="00E57190" w:rsidRDefault="00994FA3" w:rsidP="00994FA3">
            <w:pPr>
              <w:pStyle w:val="Tabele"/>
              <w:rPr>
                <w:sz w:val="20"/>
              </w:rPr>
            </w:pPr>
            <w:r w:rsidRPr="00E57190">
              <w:rPr>
                <w:sz w:val="20"/>
              </w:rPr>
              <w:t>1517 90</w:t>
            </w:r>
          </w:p>
        </w:tc>
        <w:tc>
          <w:tcPr>
            <w:tcW w:w="4378" w:type="pct"/>
            <w:tcBorders>
              <w:top w:val="nil"/>
              <w:bottom w:val="nil"/>
            </w:tcBorders>
          </w:tcPr>
          <w:p w:rsidR="00994FA3" w:rsidRPr="00E57190" w:rsidRDefault="00994FA3" w:rsidP="00994FA3">
            <w:pPr>
              <w:pStyle w:val="Tabele"/>
              <w:rPr>
                <w:sz w:val="20"/>
              </w:rPr>
            </w:pPr>
            <w:r w:rsidRPr="00E57190">
              <w:rPr>
                <w:sz w:val="20"/>
              </w:rPr>
              <w:t>- Te tjera:</w:t>
            </w:r>
          </w:p>
        </w:tc>
      </w:tr>
      <w:tr w:rsidR="00994FA3" w:rsidRPr="00E57190" w:rsidTr="00994FA3">
        <w:trPr>
          <w:trHeight w:val="300"/>
        </w:trPr>
        <w:tc>
          <w:tcPr>
            <w:tcW w:w="622" w:type="pct"/>
            <w:tcBorders>
              <w:top w:val="nil"/>
              <w:bottom w:val="nil"/>
            </w:tcBorders>
          </w:tcPr>
          <w:p w:rsidR="00994FA3" w:rsidRPr="00E57190" w:rsidRDefault="00994FA3" w:rsidP="00994FA3">
            <w:pPr>
              <w:pStyle w:val="Tabele"/>
              <w:rPr>
                <w:sz w:val="20"/>
              </w:rPr>
            </w:pPr>
            <w:r w:rsidRPr="00E57190">
              <w:rPr>
                <w:sz w:val="20"/>
              </w:rPr>
              <w:t>1517 90 10</w:t>
            </w:r>
          </w:p>
        </w:tc>
        <w:tc>
          <w:tcPr>
            <w:tcW w:w="4378" w:type="pct"/>
            <w:tcBorders>
              <w:top w:val="nil"/>
              <w:bottom w:val="nil"/>
            </w:tcBorders>
          </w:tcPr>
          <w:p w:rsidR="00994FA3" w:rsidRPr="00E57190" w:rsidRDefault="00994FA3" w:rsidP="00994FA3">
            <w:pPr>
              <w:pStyle w:val="Tabele"/>
              <w:rPr>
                <w:sz w:val="20"/>
              </w:rPr>
            </w:pPr>
            <w:r w:rsidRPr="00E57190">
              <w:rPr>
                <w:sz w:val="20"/>
              </w:rPr>
              <w:t>– –  Qe permbajne me shume se 10 % por jo me shume se 15 % ndaj peshes yndyre qumështi</w:t>
            </w:r>
          </w:p>
        </w:tc>
      </w:tr>
      <w:tr w:rsidR="00994FA3" w:rsidRPr="00E57190" w:rsidTr="00994FA3">
        <w:trPr>
          <w:trHeight w:val="300"/>
        </w:trPr>
        <w:tc>
          <w:tcPr>
            <w:tcW w:w="622" w:type="pct"/>
            <w:tcBorders>
              <w:top w:val="nil"/>
              <w:bottom w:val="nil"/>
            </w:tcBorders>
          </w:tcPr>
          <w:p w:rsidR="00994FA3" w:rsidRPr="00E57190" w:rsidRDefault="00994FA3" w:rsidP="00994FA3">
            <w:pPr>
              <w:pStyle w:val="Tabele"/>
              <w:rPr>
                <w:sz w:val="20"/>
              </w:rPr>
            </w:pPr>
          </w:p>
        </w:tc>
        <w:tc>
          <w:tcPr>
            <w:tcW w:w="4378" w:type="pct"/>
            <w:tcBorders>
              <w:top w:val="nil"/>
              <w:bottom w:val="nil"/>
            </w:tcBorders>
          </w:tcPr>
          <w:p w:rsidR="00994FA3" w:rsidRPr="00E57190" w:rsidRDefault="00994FA3" w:rsidP="00994FA3">
            <w:pPr>
              <w:pStyle w:val="Tabele"/>
              <w:rPr>
                <w:sz w:val="20"/>
              </w:rPr>
            </w:pPr>
            <w:r w:rsidRPr="00E57190">
              <w:rPr>
                <w:sz w:val="20"/>
              </w:rPr>
              <w:t>-- Te tjera:</w:t>
            </w:r>
          </w:p>
        </w:tc>
      </w:tr>
      <w:tr w:rsidR="00994FA3" w:rsidRPr="00E57190" w:rsidTr="00994FA3">
        <w:trPr>
          <w:trHeight w:val="300"/>
        </w:trPr>
        <w:tc>
          <w:tcPr>
            <w:tcW w:w="622" w:type="pct"/>
            <w:tcBorders>
              <w:top w:val="nil"/>
            </w:tcBorders>
          </w:tcPr>
          <w:p w:rsidR="00994FA3" w:rsidRPr="00E57190" w:rsidRDefault="00994FA3" w:rsidP="00994FA3">
            <w:pPr>
              <w:pStyle w:val="Tabele"/>
              <w:rPr>
                <w:sz w:val="20"/>
              </w:rPr>
            </w:pPr>
            <w:r w:rsidRPr="00E57190">
              <w:rPr>
                <w:sz w:val="20"/>
              </w:rPr>
              <w:t>1517 90 93</w:t>
            </w:r>
          </w:p>
        </w:tc>
        <w:tc>
          <w:tcPr>
            <w:tcW w:w="4378" w:type="pct"/>
            <w:tcBorders>
              <w:top w:val="nil"/>
            </w:tcBorders>
          </w:tcPr>
          <w:p w:rsidR="00994FA3" w:rsidRPr="00E57190" w:rsidRDefault="00994FA3" w:rsidP="00994FA3">
            <w:pPr>
              <w:pStyle w:val="Tabele"/>
              <w:rPr>
                <w:sz w:val="20"/>
              </w:rPr>
            </w:pPr>
            <w:r w:rsidRPr="00E57190">
              <w:rPr>
                <w:sz w:val="20"/>
              </w:rPr>
              <w:t>– – –  Perzierje apo pergatitje te ngrenshme te nje lloji te perdorur si preparate per clirimin e kallepeve</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72499D" w:rsidRDefault="0072499D" w:rsidP="00994FA3">
      <w:pPr>
        <w:pStyle w:val="Paragrafi0"/>
        <w:rPr>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5"/>
        <w:gridCol w:w="8131"/>
      </w:tblGrid>
      <w:tr w:rsidR="00994FA3" w:rsidRPr="0072499D" w:rsidTr="00994FA3">
        <w:trPr>
          <w:trHeight w:val="330"/>
        </w:trPr>
        <w:tc>
          <w:tcPr>
            <w:tcW w:w="622" w:type="pct"/>
            <w:tcBorders>
              <w:top w:val="single" w:sz="4" w:space="0" w:color="auto"/>
              <w:left w:val="single" w:sz="4" w:space="0" w:color="auto"/>
              <w:bottom w:val="nil"/>
              <w:right w:val="single" w:sz="4" w:space="0" w:color="auto"/>
            </w:tcBorders>
          </w:tcPr>
          <w:p w:rsidR="00994FA3" w:rsidRPr="0072499D" w:rsidRDefault="00994FA3" w:rsidP="00994FA3">
            <w:pPr>
              <w:pStyle w:val="Tabele"/>
              <w:rPr>
                <w:sz w:val="20"/>
              </w:rPr>
            </w:pPr>
            <w:r w:rsidRPr="0072499D">
              <w:rPr>
                <w:sz w:val="20"/>
              </w:rPr>
              <w:t>Kodi NK</w:t>
            </w:r>
          </w:p>
        </w:tc>
        <w:tc>
          <w:tcPr>
            <w:tcW w:w="4378" w:type="pct"/>
            <w:tcBorders>
              <w:top w:val="single" w:sz="4" w:space="0" w:color="auto"/>
              <w:left w:val="single" w:sz="4" w:space="0" w:color="auto"/>
              <w:bottom w:val="nil"/>
              <w:right w:val="single" w:sz="4" w:space="0" w:color="auto"/>
            </w:tcBorders>
          </w:tcPr>
          <w:p w:rsidR="00994FA3" w:rsidRPr="0072499D" w:rsidRDefault="00994FA3" w:rsidP="00994FA3">
            <w:pPr>
              <w:pStyle w:val="Tabele"/>
              <w:rPr>
                <w:sz w:val="20"/>
              </w:rPr>
            </w:pPr>
            <w:r w:rsidRPr="0072499D">
              <w:rPr>
                <w:sz w:val="20"/>
              </w:rPr>
              <w:t>Përshkrimi</w:t>
            </w:r>
          </w:p>
        </w:tc>
      </w:tr>
      <w:tr w:rsidR="00994FA3" w:rsidRPr="0072499D" w:rsidTr="00994FA3">
        <w:trPr>
          <w:trHeight w:val="330"/>
        </w:trPr>
        <w:tc>
          <w:tcPr>
            <w:tcW w:w="622" w:type="pct"/>
            <w:tcBorders>
              <w:bottom w:val="nil"/>
            </w:tcBorders>
          </w:tcPr>
          <w:p w:rsidR="00994FA3" w:rsidRPr="0072499D" w:rsidRDefault="00994FA3" w:rsidP="00994FA3">
            <w:pPr>
              <w:pStyle w:val="Tabele"/>
              <w:rPr>
                <w:sz w:val="20"/>
              </w:rPr>
            </w:pPr>
            <w:r w:rsidRPr="0072499D">
              <w:rPr>
                <w:sz w:val="20"/>
              </w:rPr>
              <w:t>1518 00</w:t>
            </w:r>
          </w:p>
        </w:tc>
        <w:tc>
          <w:tcPr>
            <w:tcW w:w="4378" w:type="pct"/>
            <w:tcBorders>
              <w:bottom w:val="nil"/>
            </w:tcBorders>
          </w:tcPr>
          <w:p w:rsidR="00994FA3" w:rsidRPr="0072499D" w:rsidRDefault="00994FA3" w:rsidP="00994FA3">
            <w:pPr>
              <w:pStyle w:val="Tabele"/>
              <w:rPr>
                <w:sz w:val="20"/>
              </w:rPr>
            </w:pPr>
            <w:r w:rsidRPr="0072499D">
              <w:rPr>
                <w:sz w:val="20"/>
              </w:rPr>
              <w:t>Vajra dhe dhjamra prej kafsheve apo vegjetale dhe fraksionet e tyre, te ziera, te oksiduara, dehidratuara, te sulfurizuara, te polimerizuara nga nxehtesia ne vakum ose ne gaz inert apo ndryshe te modifikuara kimikisht, duke perjashtuar ato te kreut nr 1516 , perzierjet apo pergatitjet e pangrenshme te vajrave dhe dhjamrave vegjetale apo prej kafsheve apo prej fraksioneve te yndyrnave te ndryshme te ketij Kapitulli, te paperfshira apo te perfshira diku tjeter:</w:t>
            </w:r>
          </w:p>
        </w:tc>
      </w:tr>
      <w:tr w:rsidR="00994FA3" w:rsidRPr="0072499D" w:rsidTr="00994FA3">
        <w:trPr>
          <w:trHeight w:val="330"/>
        </w:trPr>
        <w:tc>
          <w:tcPr>
            <w:tcW w:w="622" w:type="pct"/>
            <w:tcBorders>
              <w:top w:val="nil"/>
              <w:bottom w:val="nil"/>
            </w:tcBorders>
          </w:tcPr>
          <w:p w:rsidR="00994FA3" w:rsidRPr="0072499D" w:rsidRDefault="00994FA3" w:rsidP="00994FA3">
            <w:pPr>
              <w:pStyle w:val="Tabele"/>
              <w:rPr>
                <w:sz w:val="20"/>
              </w:rPr>
            </w:pPr>
            <w:r w:rsidRPr="0072499D">
              <w:rPr>
                <w:sz w:val="20"/>
              </w:rPr>
              <w:t>1518 00 10</w:t>
            </w:r>
          </w:p>
        </w:tc>
        <w:tc>
          <w:tcPr>
            <w:tcW w:w="4378" w:type="pct"/>
            <w:tcBorders>
              <w:top w:val="nil"/>
              <w:bottom w:val="nil"/>
            </w:tcBorders>
          </w:tcPr>
          <w:p w:rsidR="00994FA3" w:rsidRPr="0072499D" w:rsidRDefault="00994FA3" w:rsidP="00994FA3">
            <w:pPr>
              <w:pStyle w:val="Tabele"/>
              <w:rPr>
                <w:sz w:val="20"/>
              </w:rPr>
            </w:pPr>
            <w:r w:rsidRPr="0072499D">
              <w:rPr>
                <w:sz w:val="20"/>
              </w:rPr>
              <w:t>- Linoksin</w:t>
            </w:r>
          </w:p>
        </w:tc>
      </w:tr>
      <w:tr w:rsidR="00994FA3" w:rsidRPr="0072499D" w:rsidTr="00994FA3">
        <w:trPr>
          <w:trHeight w:val="330"/>
        </w:trPr>
        <w:tc>
          <w:tcPr>
            <w:tcW w:w="622" w:type="pct"/>
            <w:tcBorders>
              <w:top w:val="nil"/>
              <w:bottom w:val="nil"/>
            </w:tcBorders>
          </w:tcPr>
          <w:p w:rsidR="00994FA3" w:rsidRPr="0072499D" w:rsidRDefault="00994FA3" w:rsidP="00994FA3">
            <w:pPr>
              <w:pStyle w:val="Tabele"/>
              <w:rPr>
                <w:sz w:val="20"/>
              </w:rPr>
            </w:pPr>
          </w:p>
        </w:tc>
        <w:tc>
          <w:tcPr>
            <w:tcW w:w="4378" w:type="pct"/>
            <w:tcBorders>
              <w:top w:val="nil"/>
              <w:bottom w:val="nil"/>
            </w:tcBorders>
          </w:tcPr>
          <w:p w:rsidR="00994FA3" w:rsidRPr="0072499D" w:rsidRDefault="00994FA3" w:rsidP="00994FA3">
            <w:pPr>
              <w:pStyle w:val="Tabele"/>
              <w:rPr>
                <w:sz w:val="20"/>
              </w:rPr>
            </w:pPr>
            <w:r w:rsidRPr="0072499D">
              <w:rPr>
                <w:sz w:val="20"/>
              </w:rPr>
              <w:t>- Te tjera:</w:t>
            </w:r>
          </w:p>
        </w:tc>
      </w:tr>
      <w:tr w:rsidR="00994FA3" w:rsidRPr="0072499D" w:rsidTr="00994FA3">
        <w:trPr>
          <w:trHeight w:val="330"/>
        </w:trPr>
        <w:tc>
          <w:tcPr>
            <w:tcW w:w="622" w:type="pct"/>
            <w:tcBorders>
              <w:top w:val="nil"/>
              <w:bottom w:val="nil"/>
            </w:tcBorders>
          </w:tcPr>
          <w:p w:rsidR="00994FA3" w:rsidRPr="0072499D" w:rsidRDefault="00994FA3" w:rsidP="00994FA3">
            <w:pPr>
              <w:pStyle w:val="Tabele"/>
              <w:rPr>
                <w:sz w:val="20"/>
              </w:rPr>
            </w:pPr>
            <w:r w:rsidRPr="0072499D">
              <w:rPr>
                <w:sz w:val="20"/>
              </w:rPr>
              <w:t>1518 00 91</w:t>
            </w:r>
          </w:p>
        </w:tc>
        <w:tc>
          <w:tcPr>
            <w:tcW w:w="4378" w:type="pct"/>
            <w:tcBorders>
              <w:top w:val="nil"/>
              <w:bottom w:val="nil"/>
            </w:tcBorders>
          </w:tcPr>
          <w:p w:rsidR="00994FA3" w:rsidRPr="0072499D" w:rsidRDefault="00994FA3" w:rsidP="00994FA3">
            <w:pPr>
              <w:pStyle w:val="Tabele"/>
              <w:rPr>
                <w:sz w:val="20"/>
              </w:rPr>
            </w:pPr>
            <w:r w:rsidRPr="0072499D">
              <w:rPr>
                <w:sz w:val="20"/>
              </w:rPr>
              <w:t>– –  Yndyrnat dhe vajrat dhe fraksionet e tyre shtazore apo vegjetale, te ziera, te oksiduara, te dehidratuara, te sulfurizuara, te fryra, te polimerizuara nga nxehtesia ne vakum apo ne gaz inert apo te modifikuar ndryshe kimikisht, duke perjashtuar ato te kreut 1516</w:t>
            </w:r>
          </w:p>
        </w:tc>
      </w:tr>
      <w:tr w:rsidR="00994FA3" w:rsidRPr="0072499D" w:rsidTr="00994FA3">
        <w:trPr>
          <w:trHeight w:val="330"/>
        </w:trPr>
        <w:tc>
          <w:tcPr>
            <w:tcW w:w="622" w:type="pct"/>
            <w:tcBorders>
              <w:top w:val="nil"/>
              <w:bottom w:val="nil"/>
            </w:tcBorders>
          </w:tcPr>
          <w:p w:rsidR="00994FA3" w:rsidRPr="0072499D" w:rsidRDefault="00994FA3" w:rsidP="00994FA3">
            <w:pPr>
              <w:pStyle w:val="Tabele"/>
              <w:rPr>
                <w:sz w:val="20"/>
              </w:rPr>
            </w:pPr>
          </w:p>
        </w:tc>
        <w:tc>
          <w:tcPr>
            <w:tcW w:w="4378" w:type="pct"/>
            <w:tcBorders>
              <w:top w:val="nil"/>
              <w:bottom w:val="nil"/>
            </w:tcBorders>
          </w:tcPr>
          <w:p w:rsidR="00994FA3" w:rsidRPr="0072499D" w:rsidRDefault="00994FA3" w:rsidP="00994FA3">
            <w:pPr>
              <w:pStyle w:val="Tabele"/>
              <w:rPr>
                <w:sz w:val="20"/>
              </w:rPr>
            </w:pPr>
            <w:r w:rsidRPr="0072499D">
              <w:rPr>
                <w:sz w:val="20"/>
              </w:rPr>
              <w:t>-- Te tjera:</w:t>
            </w:r>
          </w:p>
        </w:tc>
      </w:tr>
      <w:tr w:rsidR="00994FA3" w:rsidRPr="0072499D" w:rsidTr="00994FA3">
        <w:trPr>
          <w:trHeight w:val="330"/>
        </w:trPr>
        <w:tc>
          <w:tcPr>
            <w:tcW w:w="622" w:type="pct"/>
            <w:tcBorders>
              <w:top w:val="nil"/>
              <w:bottom w:val="nil"/>
            </w:tcBorders>
          </w:tcPr>
          <w:p w:rsidR="00994FA3" w:rsidRPr="0072499D" w:rsidRDefault="00994FA3" w:rsidP="00994FA3">
            <w:pPr>
              <w:pStyle w:val="Tabele"/>
              <w:rPr>
                <w:sz w:val="20"/>
              </w:rPr>
            </w:pPr>
            <w:r w:rsidRPr="0072499D">
              <w:rPr>
                <w:sz w:val="20"/>
              </w:rPr>
              <w:t>1518 00 95</w:t>
            </w:r>
          </w:p>
        </w:tc>
        <w:tc>
          <w:tcPr>
            <w:tcW w:w="4378" w:type="pct"/>
            <w:tcBorders>
              <w:top w:val="nil"/>
              <w:bottom w:val="nil"/>
            </w:tcBorders>
          </w:tcPr>
          <w:p w:rsidR="00994FA3" w:rsidRPr="0072499D" w:rsidRDefault="00994FA3" w:rsidP="00994FA3">
            <w:pPr>
              <w:pStyle w:val="Tabele"/>
              <w:rPr>
                <w:sz w:val="20"/>
              </w:rPr>
            </w:pPr>
            <w:r w:rsidRPr="0072499D">
              <w:rPr>
                <w:sz w:val="20"/>
              </w:rPr>
              <w:t>– – –  Perzierje apo pergatitje te pangrenshme te yndyrnave dhe vajrave apo fraksioneve te tyre shtazore dhe vegjetale</w:t>
            </w:r>
          </w:p>
        </w:tc>
      </w:tr>
      <w:tr w:rsidR="00994FA3" w:rsidRPr="0072499D" w:rsidTr="00994FA3">
        <w:trPr>
          <w:trHeight w:val="330"/>
        </w:trPr>
        <w:tc>
          <w:tcPr>
            <w:tcW w:w="622" w:type="pct"/>
            <w:tcBorders>
              <w:top w:val="nil"/>
            </w:tcBorders>
          </w:tcPr>
          <w:p w:rsidR="00994FA3" w:rsidRPr="0072499D" w:rsidRDefault="00994FA3" w:rsidP="00994FA3">
            <w:pPr>
              <w:pStyle w:val="Tabele"/>
              <w:rPr>
                <w:sz w:val="20"/>
              </w:rPr>
            </w:pPr>
            <w:r w:rsidRPr="0072499D">
              <w:rPr>
                <w:sz w:val="20"/>
              </w:rPr>
              <w:t>1518 00 99</w:t>
            </w:r>
          </w:p>
        </w:tc>
        <w:tc>
          <w:tcPr>
            <w:tcW w:w="4378" w:type="pct"/>
            <w:tcBorders>
              <w:top w:val="nil"/>
            </w:tcBorders>
          </w:tcPr>
          <w:p w:rsidR="00994FA3" w:rsidRPr="0072499D" w:rsidRDefault="00994FA3" w:rsidP="00994FA3">
            <w:pPr>
              <w:pStyle w:val="Tabele"/>
              <w:rPr>
                <w:sz w:val="20"/>
              </w:rPr>
            </w:pPr>
            <w:r w:rsidRPr="0072499D">
              <w:rPr>
                <w:sz w:val="20"/>
              </w:rPr>
              <w:t>--- Te tjera</w:t>
            </w:r>
          </w:p>
        </w:tc>
      </w:tr>
      <w:tr w:rsidR="00994FA3" w:rsidRPr="0072499D" w:rsidTr="00994FA3">
        <w:trPr>
          <w:trHeight w:val="330"/>
        </w:trPr>
        <w:tc>
          <w:tcPr>
            <w:tcW w:w="622" w:type="pct"/>
          </w:tcPr>
          <w:p w:rsidR="00994FA3" w:rsidRPr="0072499D" w:rsidRDefault="00994FA3" w:rsidP="00994FA3">
            <w:pPr>
              <w:pStyle w:val="Tabele"/>
              <w:rPr>
                <w:sz w:val="20"/>
              </w:rPr>
            </w:pPr>
            <w:r w:rsidRPr="0072499D">
              <w:rPr>
                <w:sz w:val="20"/>
              </w:rPr>
              <w:t>1520 00 00</w:t>
            </w:r>
          </w:p>
        </w:tc>
        <w:tc>
          <w:tcPr>
            <w:tcW w:w="4378" w:type="pct"/>
          </w:tcPr>
          <w:p w:rsidR="00994FA3" w:rsidRPr="0072499D" w:rsidRDefault="00994FA3" w:rsidP="00994FA3">
            <w:pPr>
              <w:pStyle w:val="Tabele"/>
              <w:rPr>
                <w:sz w:val="20"/>
              </w:rPr>
            </w:pPr>
            <w:r w:rsidRPr="0072499D">
              <w:rPr>
                <w:sz w:val="20"/>
              </w:rPr>
              <w:t>Glicerina, bruto; ujrat glicerine dhe finjat glicerine</w:t>
            </w:r>
          </w:p>
        </w:tc>
      </w:tr>
      <w:tr w:rsidR="00994FA3" w:rsidRPr="0072499D" w:rsidTr="00994FA3">
        <w:trPr>
          <w:trHeight w:val="330"/>
        </w:trPr>
        <w:tc>
          <w:tcPr>
            <w:tcW w:w="622" w:type="pct"/>
          </w:tcPr>
          <w:p w:rsidR="00994FA3" w:rsidRPr="0072499D" w:rsidRDefault="00994FA3" w:rsidP="00994FA3">
            <w:pPr>
              <w:pStyle w:val="Tabele"/>
              <w:rPr>
                <w:sz w:val="20"/>
              </w:rPr>
            </w:pPr>
            <w:r w:rsidRPr="0072499D">
              <w:rPr>
                <w:sz w:val="20"/>
              </w:rPr>
              <w:t>1521</w:t>
            </w:r>
          </w:p>
        </w:tc>
        <w:tc>
          <w:tcPr>
            <w:tcW w:w="4378" w:type="pct"/>
          </w:tcPr>
          <w:p w:rsidR="00994FA3" w:rsidRPr="0072499D" w:rsidRDefault="00994FA3" w:rsidP="00994FA3">
            <w:pPr>
              <w:pStyle w:val="Tabele"/>
              <w:rPr>
                <w:sz w:val="20"/>
              </w:rPr>
            </w:pPr>
            <w:r w:rsidRPr="0072499D">
              <w:rPr>
                <w:sz w:val="20"/>
              </w:rPr>
              <w:t>Dyllet vegjetale (pervec treglicerideve), dyll blete, dyll dhe spermacete te tjera te insekteve, nese jane apo jo te rafinuar apo te ngjyrosur</w:t>
            </w:r>
          </w:p>
        </w:tc>
      </w:tr>
      <w:tr w:rsidR="00994FA3" w:rsidRPr="0072499D" w:rsidTr="00994FA3">
        <w:trPr>
          <w:trHeight w:val="330"/>
        </w:trPr>
        <w:tc>
          <w:tcPr>
            <w:tcW w:w="622" w:type="pct"/>
            <w:tcBorders>
              <w:bottom w:val="nil"/>
            </w:tcBorders>
          </w:tcPr>
          <w:p w:rsidR="00994FA3" w:rsidRPr="0072499D" w:rsidRDefault="00994FA3" w:rsidP="00994FA3">
            <w:pPr>
              <w:pStyle w:val="Tabele"/>
              <w:rPr>
                <w:sz w:val="20"/>
              </w:rPr>
            </w:pPr>
            <w:r w:rsidRPr="0072499D">
              <w:rPr>
                <w:sz w:val="20"/>
              </w:rPr>
              <w:t>1522 00</w:t>
            </w:r>
          </w:p>
        </w:tc>
        <w:tc>
          <w:tcPr>
            <w:tcW w:w="4378" w:type="pct"/>
            <w:tcBorders>
              <w:bottom w:val="nil"/>
            </w:tcBorders>
          </w:tcPr>
          <w:p w:rsidR="00994FA3" w:rsidRPr="0072499D" w:rsidRDefault="00994FA3" w:rsidP="00994FA3">
            <w:pPr>
              <w:pStyle w:val="Tabele"/>
              <w:rPr>
                <w:sz w:val="20"/>
              </w:rPr>
            </w:pPr>
            <w:r w:rsidRPr="0072499D">
              <w:rPr>
                <w:sz w:val="20"/>
              </w:rPr>
              <w:t>Degras; mbetjet e rezultuara nga perpunimi i substancave yndyrore apo i dylleve vegjetale apo prej kafsheve:</w:t>
            </w:r>
          </w:p>
        </w:tc>
      </w:tr>
      <w:tr w:rsidR="00994FA3" w:rsidRPr="0072499D" w:rsidTr="00994FA3">
        <w:trPr>
          <w:trHeight w:val="330"/>
        </w:trPr>
        <w:tc>
          <w:tcPr>
            <w:tcW w:w="622" w:type="pct"/>
            <w:tcBorders>
              <w:top w:val="nil"/>
            </w:tcBorders>
          </w:tcPr>
          <w:p w:rsidR="00994FA3" w:rsidRPr="0072499D" w:rsidRDefault="00994FA3" w:rsidP="00994FA3">
            <w:pPr>
              <w:pStyle w:val="Tabele"/>
              <w:rPr>
                <w:sz w:val="20"/>
              </w:rPr>
            </w:pPr>
            <w:r w:rsidRPr="0072499D">
              <w:rPr>
                <w:sz w:val="20"/>
              </w:rPr>
              <w:t>1522 00 10</w:t>
            </w:r>
          </w:p>
        </w:tc>
        <w:tc>
          <w:tcPr>
            <w:tcW w:w="4378" w:type="pct"/>
            <w:tcBorders>
              <w:top w:val="nil"/>
            </w:tcBorders>
          </w:tcPr>
          <w:p w:rsidR="00994FA3" w:rsidRPr="0072499D" w:rsidRDefault="00994FA3" w:rsidP="00994FA3">
            <w:pPr>
              <w:pStyle w:val="Tabele"/>
              <w:rPr>
                <w:sz w:val="20"/>
              </w:rPr>
            </w:pPr>
            <w:r w:rsidRPr="0072499D">
              <w:rPr>
                <w:sz w:val="20"/>
              </w:rPr>
              <w:t>- Degras</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72499D" w:rsidRDefault="0072499D" w:rsidP="00994FA3">
      <w:pPr>
        <w:pStyle w:val="Paragrafi0"/>
        <w:rPr>
          <w:sz w:val="21"/>
          <w:szCs w:val="21"/>
        </w:rPr>
      </w:pPr>
    </w:p>
    <w:p w:rsidR="0072499D" w:rsidRDefault="0072499D" w:rsidP="00994FA3">
      <w:pPr>
        <w:pStyle w:val="Paragrafi0"/>
        <w:rPr>
          <w:sz w:val="21"/>
          <w:szCs w:val="21"/>
        </w:rPr>
      </w:pPr>
    </w:p>
    <w:p w:rsidR="0072499D" w:rsidRDefault="0072499D" w:rsidP="00994FA3">
      <w:pPr>
        <w:pStyle w:val="Paragrafi0"/>
        <w:rPr>
          <w:sz w:val="21"/>
          <w:szCs w:val="21"/>
        </w:rPr>
      </w:pPr>
    </w:p>
    <w:p w:rsidR="00994FA3" w:rsidRDefault="00994FA3" w:rsidP="00994FA3">
      <w:pPr>
        <w:pStyle w:val="Paragrafi0"/>
        <w:rPr>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5"/>
        <w:gridCol w:w="8131"/>
      </w:tblGrid>
      <w:tr w:rsidR="00994FA3" w:rsidRPr="00E57190" w:rsidTr="00994FA3">
        <w:trPr>
          <w:trHeight w:val="330"/>
        </w:trPr>
        <w:tc>
          <w:tcPr>
            <w:tcW w:w="622" w:type="pct"/>
            <w:tcBorders>
              <w:top w:val="single" w:sz="4" w:space="0" w:color="auto"/>
              <w:left w:val="single" w:sz="4" w:space="0" w:color="auto"/>
              <w:bottom w:val="nil"/>
              <w:right w:val="single" w:sz="4" w:space="0" w:color="auto"/>
            </w:tcBorders>
          </w:tcPr>
          <w:p w:rsidR="00994FA3" w:rsidRPr="00E57190" w:rsidRDefault="00994FA3" w:rsidP="00994FA3">
            <w:pPr>
              <w:pStyle w:val="Tabele"/>
              <w:rPr>
                <w:sz w:val="18"/>
                <w:szCs w:val="18"/>
              </w:rPr>
            </w:pPr>
            <w:r w:rsidRPr="00E57190">
              <w:rPr>
                <w:sz w:val="18"/>
                <w:szCs w:val="18"/>
              </w:rPr>
              <w:t>Kodi NK</w:t>
            </w:r>
          </w:p>
        </w:tc>
        <w:tc>
          <w:tcPr>
            <w:tcW w:w="4378" w:type="pct"/>
            <w:tcBorders>
              <w:top w:val="single" w:sz="4" w:space="0" w:color="auto"/>
              <w:left w:val="single" w:sz="4" w:space="0" w:color="auto"/>
              <w:bottom w:val="nil"/>
              <w:right w:val="single" w:sz="4" w:space="0" w:color="auto"/>
            </w:tcBorders>
          </w:tcPr>
          <w:p w:rsidR="00994FA3" w:rsidRPr="00E57190" w:rsidRDefault="00994FA3" w:rsidP="00994FA3">
            <w:pPr>
              <w:pStyle w:val="Tabele"/>
              <w:rPr>
                <w:sz w:val="18"/>
                <w:szCs w:val="18"/>
              </w:rPr>
            </w:pPr>
            <w:r w:rsidRPr="00E57190">
              <w:rPr>
                <w:sz w:val="18"/>
                <w:szCs w:val="18"/>
              </w:rPr>
              <w:t>Përshkrimi</w:t>
            </w:r>
          </w:p>
        </w:tc>
      </w:tr>
      <w:tr w:rsidR="00994FA3" w:rsidRPr="00E57190" w:rsidTr="00994FA3">
        <w:trPr>
          <w:trHeight w:val="330"/>
        </w:trPr>
        <w:tc>
          <w:tcPr>
            <w:tcW w:w="622" w:type="pct"/>
            <w:tcBorders>
              <w:bottom w:val="nil"/>
            </w:tcBorders>
          </w:tcPr>
          <w:p w:rsidR="00994FA3" w:rsidRPr="00E57190" w:rsidRDefault="00994FA3" w:rsidP="00994FA3">
            <w:pPr>
              <w:pStyle w:val="Tabele"/>
              <w:rPr>
                <w:sz w:val="18"/>
                <w:szCs w:val="18"/>
              </w:rPr>
            </w:pPr>
            <w:r w:rsidRPr="00E57190">
              <w:rPr>
                <w:sz w:val="18"/>
                <w:szCs w:val="18"/>
              </w:rPr>
              <w:t>1702</w:t>
            </w:r>
          </w:p>
        </w:tc>
        <w:tc>
          <w:tcPr>
            <w:tcW w:w="4378" w:type="pct"/>
            <w:tcBorders>
              <w:bottom w:val="nil"/>
            </w:tcBorders>
          </w:tcPr>
          <w:p w:rsidR="00994FA3" w:rsidRPr="00E57190" w:rsidRDefault="00994FA3" w:rsidP="00994FA3">
            <w:pPr>
              <w:pStyle w:val="Tabele"/>
              <w:rPr>
                <w:sz w:val="18"/>
                <w:szCs w:val="18"/>
                <w:highlight w:val="yellow"/>
              </w:rPr>
            </w:pPr>
            <w:r w:rsidRPr="00E57190">
              <w:rPr>
                <w:sz w:val="18"/>
                <w:szCs w:val="18"/>
              </w:rPr>
              <w:t>Sheqer tjeter, duke perfshire laktozen, maltozen, glukozen dhe fruktozen kimikisht te pastra, ne gjendje te ngurte; shurupet e sheqerit qe nuk permbajne lende aromatizuese dhe ngjyruese shtese; mjalte artificial, nese eshte apo jo i perzier me mjalte natyral; karamel:</w:t>
            </w:r>
          </w:p>
        </w:tc>
      </w:tr>
      <w:tr w:rsidR="00994FA3" w:rsidRPr="00E57190" w:rsidTr="00994FA3">
        <w:trPr>
          <w:trHeight w:val="330"/>
        </w:trPr>
        <w:tc>
          <w:tcPr>
            <w:tcW w:w="622" w:type="pct"/>
            <w:tcBorders>
              <w:top w:val="nil"/>
              <w:bottom w:val="nil"/>
            </w:tcBorders>
          </w:tcPr>
          <w:p w:rsidR="00994FA3" w:rsidRPr="00E57190" w:rsidRDefault="00994FA3" w:rsidP="00994FA3">
            <w:pPr>
              <w:pStyle w:val="Tabele"/>
              <w:rPr>
                <w:sz w:val="18"/>
                <w:szCs w:val="18"/>
              </w:rPr>
            </w:pPr>
            <w:r w:rsidRPr="00E57190">
              <w:rPr>
                <w:sz w:val="18"/>
                <w:szCs w:val="18"/>
              </w:rPr>
              <w:t>1702 50 00</w:t>
            </w:r>
          </w:p>
        </w:tc>
        <w:tc>
          <w:tcPr>
            <w:tcW w:w="4378" w:type="pct"/>
            <w:tcBorders>
              <w:top w:val="nil"/>
              <w:bottom w:val="nil"/>
            </w:tcBorders>
          </w:tcPr>
          <w:p w:rsidR="00994FA3" w:rsidRPr="00E57190" w:rsidRDefault="00994FA3" w:rsidP="00994FA3">
            <w:pPr>
              <w:pStyle w:val="Tabele"/>
              <w:rPr>
                <w:sz w:val="18"/>
                <w:szCs w:val="18"/>
              </w:rPr>
            </w:pPr>
            <w:r w:rsidRPr="00E57190">
              <w:rPr>
                <w:sz w:val="18"/>
                <w:szCs w:val="18"/>
              </w:rPr>
              <w:t>–  Fruktoze kimikisht e paster</w:t>
            </w:r>
          </w:p>
        </w:tc>
      </w:tr>
      <w:tr w:rsidR="00994FA3" w:rsidRPr="00E57190" w:rsidTr="00994FA3">
        <w:trPr>
          <w:trHeight w:val="330"/>
        </w:trPr>
        <w:tc>
          <w:tcPr>
            <w:tcW w:w="622" w:type="pct"/>
            <w:tcBorders>
              <w:top w:val="nil"/>
              <w:bottom w:val="nil"/>
            </w:tcBorders>
          </w:tcPr>
          <w:p w:rsidR="00994FA3" w:rsidRPr="00E57190" w:rsidRDefault="00994FA3" w:rsidP="00994FA3">
            <w:pPr>
              <w:pStyle w:val="Tabele"/>
              <w:rPr>
                <w:sz w:val="18"/>
                <w:szCs w:val="18"/>
              </w:rPr>
            </w:pPr>
            <w:r w:rsidRPr="00E57190">
              <w:rPr>
                <w:sz w:val="18"/>
                <w:szCs w:val="18"/>
              </w:rPr>
              <w:t>1702 90</w:t>
            </w:r>
          </w:p>
        </w:tc>
        <w:tc>
          <w:tcPr>
            <w:tcW w:w="4378" w:type="pct"/>
            <w:tcBorders>
              <w:top w:val="nil"/>
              <w:bottom w:val="nil"/>
            </w:tcBorders>
          </w:tcPr>
          <w:p w:rsidR="00994FA3" w:rsidRPr="00E57190" w:rsidRDefault="00994FA3" w:rsidP="00994FA3">
            <w:pPr>
              <w:pStyle w:val="Tabele"/>
              <w:rPr>
                <w:sz w:val="18"/>
                <w:szCs w:val="18"/>
              </w:rPr>
            </w:pPr>
            <w:r w:rsidRPr="00E57190">
              <w:rPr>
                <w:sz w:val="18"/>
                <w:szCs w:val="18"/>
              </w:rPr>
              <w:t>- Te tjera, duke perfshire sheqerin e kthyeshem, sheqernat e tjere dhe shurupin e sheqerit, qe permbajne ne peshe ne gjendje te thate, 50% fruktoze:</w:t>
            </w:r>
          </w:p>
        </w:tc>
      </w:tr>
      <w:tr w:rsidR="00994FA3" w:rsidRPr="00E57190" w:rsidTr="00994FA3">
        <w:trPr>
          <w:trHeight w:val="330"/>
        </w:trPr>
        <w:tc>
          <w:tcPr>
            <w:tcW w:w="622" w:type="pct"/>
            <w:tcBorders>
              <w:top w:val="nil"/>
            </w:tcBorders>
          </w:tcPr>
          <w:p w:rsidR="00994FA3" w:rsidRPr="00E57190" w:rsidRDefault="00994FA3" w:rsidP="00994FA3">
            <w:pPr>
              <w:pStyle w:val="Tabele"/>
              <w:rPr>
                <w:sz w:val="18"/>
                <w:szCs w:val="18"/>
              </w:rPr>
            </w:pPr>
            <w:r w:rsidRPr="00E57190">
              <w:rPr>
                <w:sz w:val="18"/>
                <w:szCs w:val="18"/>
              </w:rPr>
              <w:t>1702 90 10</w:t>
            </w:r>
          </w:p>
        </w:tc>
        <w:tc>
          <w:tcPr>
            <w:tcW w:w="4378" w:type="pct"/>
            <w:tcBorders>
              <w:top w:val="nil"/>
            </w:tcBorders>
          </w:tcPr>
          <w:p w:rsidR="00994FA3" w:rsidRPr="00E57190" w:rsidRDefault="00994FA3" w:rsidP="00994FA3">
            <w:pPr>
              <w:pStyle w:val="Tabele"/>
              <w:rPr>
                <w:sz w:val="18"/>
                <w:szCs w:val="18"/>
              </w:rPr>
            </w:pPr>
            <w:r w:rsidRPr="00E57190">
              <w:rPr>
                <w:sz w:val="18"/>
                <w:szCs w:val="18"/>
              </w:rPr>
              <w:t>– –  Maltoze e paster kimikisht</w:t>
            </w:r>
          </w:p>
        </w:tc>
      </w:tr>
      <w:tr w:rsidR="00994FA3" w:rsidRPr="00E57190" w:rsidTr="00994FA3">
        <w:trPr>
          <w:trHeight w:val="330"/>
        </w:trPr>
        <w:tc>
          <w:tcPr>
            <w:tcW w:w="622" w:type="pct"/>
          </w:tcPr>
          <w:p w:rsidR="00994FA3" w:rsidRPr="00E57190" w:rsidRDefault="00994FA3" w:rsidP="00994FA3">
            <w:pPr>
              <w:pStyle w:val="Tabele"/>
              <w:rPr>
                <w:sz w:val="18"/>
                <w:szCs w:val="18"/>
              </w:rPr>
            </w:pPr>
            <w:r w:rsidRPr="00E57190">
              <w:rPr>
                <w:sz w:val="18"/>
                <w:szCs w:val="18"/>
              </w:rPr>
              <w:t>1704</w:t>
            </w:r>
          </w:p>
        </w:tc>
        <w:tc>
          <w:tcPr>
            <w:tcW w:w="4378" w:type="pct"/>
          </w:tcPr>
          <w:p w:rsidR="00994FA3" w:rsidRPr="00E57190" w:rsidRDefault="00994FA3" w:rsidP="00994FA3">
            <w:pPr>
              <w:pStyle w:val="Tabele"/>
              <w:rPr>
                <w:sz w:val="18"/>
                <w:szCs w:val="18"/>
              </w:rPr>
            </w:pPr>
            <w:r w:rsidRPr="00E57190">
              <w:rPr>
                <w:sz w:val="18"/>
                <w:szCs w:val="18"/>
              </w:rPr>
              <w:t>Embelsirat prej sheqerit (perfshire cokollaten e bardhe), qe nuk permbajne kakao</w:t>
            </w:r>
          </w:p>
        </w:tc>
      </w:tr>
      <w:tr w:rsidR="00994FA3" w:rsidRPr="00E57190" w:rsidTr="00994FA3">
        <w:trPr>
          <w:trHeight w:val="330"/>
        </w:trPr>
        <w:tc>
          <w:tcPr>
            <w:tcW w:w="622" w:type="pct"/>
          </w:tcPr>
          <w:p w:rsidR="00994FA3" w:rsidRPr="00E57190" w:rsidRDefault="00994FA3" w:rsidP="00994FA3">
            <w:pPr>
              <w:pStyle w:val="Tabele"/>
              <w:rPr>
                <w:sz w:val="18"/>
                <w:szCs w:val="18"/>
              </w:rPr>
            </w:pPr>
            <w:r w:rsidRPr="00E57190">
              <w:rPr>
                <w:sz w:val="18"/>
                <w:szCs w:val="18"/>
              </w:rPr>
              <w:t>1803</w:t>
            </w:r>
          </w:p>
        </w:tc>
        <w:tc>
          <w:tcPr>
            <w:tcW w:w="4378" w:type="pct"/>
          </w:tcPr>
          <w:p w:rsidR="00994FA3" w:rsidRPr="00E57190" w:rsidRDefault="00994FA3" w:rsidP="00994FA3">
            <w:pPr>
              <w:pStyle w:val="Tabele"/>
              <w:rPr>
                <w:sz w:val="18"/>
                <w:szCs w:val="18"/>
              </w:rPr>
            </w:pPr>
            <w:r w:rsidRPr="00E57190">
              <w:rPr>
                <w:sz w:val="18"/>
                <w:szCs w:val="18"/>
              </w:rPr>
              <w:t>Brum kakao, nese eshte apo jo e ç'yndyrosur</w:t>
            </w:r>
          </w:p>
        </w:tc>
      </w:tr>
      <w:tr w:rsidR="00994FA3" w:rsidRPr="00E57190" w:rsidTr="00994FA3">
        <w:trPr>
          <w:trHeight w:val="330"/>
        </w:trPr>
        <w:tc>
          <w:tcPr>
            <w:tcW w:w="622" w:type="pct"/>
          </w:tcPr>
          <w:p w:rsidR="00994FA3" w:rsidRPr="00E57190" w:rsidRDefault="00994FA3" w:rsidP="00994FA3">
            <w:pPr>
              <w:pStyle w:val="Tabele"/>
              <w:rPr>
                <w:sz w:val="18"/>
                <w:szCs w:val="18"/>
              </w:rPr>
            </w:pPr>
            <w:r w:rsidRPr="00E57190">
              <w:rPr>
                <w:sz w:val="18"/>
                <w:szCs w:val="18"/>
              </w:rPr>
              <w:t>1804 00 00</w:t>
            </w:r>
          </w:p>
        </w:tc>
        <w:tc>
          <w:tcPr>
            <w:tcW w:w="4378" w:type="pct"/>
          </w:tcPr>
          <w:p w:rsidR="00994FA3" w:rsidRPr="00E57190" w:rsidRDefault="00994FA3" w:rsidP="00994FA3">
            <w:pPr>
              <w:pStyle w:val="Tabele"/>
              <w:rPr>
                <w:sz w:val="18"/>
                <w:szCs w:val="18"/>
              </w:rPr>
            </w:pPr>
            <w:r w:rsidRPr="00E57190">
              <w:rPr>
                <w:sz w:val="18"/>
                <w:szCs w:val="18"/>
              </w:rPr>
              <w:t>Gjalp kakao, yndyre apo vaj kakao</w:t>
            </w:r>
          </w:p>
        </w:tc>
      </w:tr>
      <w:tr w:rsidR="00994FA3" w:rsidRPr="00E57190" w:rsidTr="00994FA3">
        <w:trPr>
          <w:trHeight w:val="330"/>
        </w:trPr>
        <w:tc>
          <w:tcPr>
            <w:tcW w:w="622" w:type="pct"/>
          </w:tcPr>
          <w:p w:rsidR="00994FA3" w:rsidRPr="00E57190" w:rsidRDefault="00994FA3" w:rsidP="00994FA3">
            <w:pPr>
              <w:pStyle w:val="Tabele"/>
              <w:rPr>
                <w:sz w:val="18"/>
                <w:szCs w:val="18"/>
              </w:rPr>
            </w:pPr>
            <w:r w:rsidRPr="00E57190">
              <w:rPr>
                <w:sz w:val="18"/>
                <w:szCs w:val="18"/>
              </w:rPr>
              <w:t>1805 00 00</w:t>
            </w:r>
          </w:p>
        </w:tc>
        <w:tc>
          <w:tcPr>
            <w:tcW w:w="4378" w:type="pct"/>
          </w:tcPr>
          <w:p w:rsidR="00994FA3" w:rsidRPr="00E57190" w:rsidRDefault="00994FA3" w:rsidP="00994FA3">
            <w:pPr>
              <w:pStyle w:val="Tabele"/>
              <w:rPr>
                <w:sz w:val="18"/>
                <w:szCs w:val="18"/>
              </w:rPr>
            </w:pPr>
            <w:r w:rsidRPr="00E57190">
              <w:rPr>
                <w:sz w:val="18"/>
                <w:szCs w:val="18"/>
              </w:rPr>
              <w:t>Pluhur kakao, qe nuk permban sheqer apo lende te tjera embelsuese shtese</w:t>
            </w:r>
          </w:p>
        </w:tc>
      </w:tr>
      <w:tr w:rsidR="00994FA3" w:rsidRPr="00E57190" w:rsidTr="00994FA3">
        <w:trPr>
          <w:trHeight w:val="330"/>
        </w:trPr>
        <w:tc>
          <w:tcPr>
            <w:tcW w:w="622" w:type="pct"/>
          </w:tcPr>
          <w:p w:rsidR="00994FA3" w:rsidRPr="00E57190" w:rsidRDefault="00994FA3" w:rsidP="00994FA3">
            <w:pPr>
              <w:pStyle w:val="Tabele"/>
              <w:rPr>
                <w:sz w:val="18"/>
                <w:szCs w:val="18"/>
              </w:rPr>
            </w:pPr>
            <w:r w:rsidRPr="00E57190">
              <w:rPr>
                <w:sz w:val="18"/>
                <w:szCs w:val="18"/>
              </w:rPr>
              <w:t>1903 00 00</w:t>
            </w:r>
          </w:p>
        </w:tc>
        <w:tc>
          <w:tcPr>
            <w:tcW w:w="4378" w:type="pct"/>
          </w:tcPr>
          <w:p w:rsidR="00994FA3" w:rsidRPr="00E57190" w:rsidRDefault="00994FA3" w:rsidP="00994FA3">
            <w:pPr>
              <w:pStyle w:val="Tabele"/>
              <w:rPr>
                <w:sz w:val="18"/>
                <w:szCs w:val="18"/>
              </w:rPr>
            </w:pPr>
            <w:r w:rsidRPr="00E57190">
              <w:rPr>
                <w:sz w:val="18"/>
                <w:szCs w:val="18"/>
              </w:rPr>
              <w:t>Tapioka dhe zevendesuesit e tij pergatitur nga niseshteja, ne formen e fetezave, kokrrave, margaritareve, topthash apo ne forma te ngjashme</w:t>
            </w:r>
          </w:p>
        </w:tc>
      </w:tr>
      <w:tr w:rsidR="00994FA3" w:rsidRPr="00E57190" w:rsidTr="00994FA3">
        <w:trPr>
          <w:trHeight w:val="330"/>
        </w:trPr>
        <w:tc>
          <w:tcPr>
            <w:tcW w:w="622" w:type="pct"/>
          </w:tcPr>
          <w:p w:rsidR="00994FA3" w:rsidRPr="00E57190" w:rsidRDefault="00994FA3" w:rsidP="00994FA3">
            <w:pPr>
              <w:pStyle w:val="Tabele"/>
              <w:rPr>
                <w:sz w:val="18"/>
                <w:szCs w:val="18"/>
              </w:rPr>
            </w:pPr>
            <w:r w:rsidRPr="00E57190">
              <w:rPr>
                <w:sz w:val="18"/>
                <w:szCs w:val="18"/>
              </w:rPr>
              <w:t>1905</w:t>
            </w:r>
          </w:p>
        </w:tc>
        <w:tc>
          <w:tcPr>
            <w:tcW w:w="4378" w:type="pct"/>
          </w:tcPr>
          <w:p w:rsidR="00994FA3" w:rsidRPr="00E57190" w:rsidRDefault="00994FA3" w:rsidP="00994FA3">
            <w:pPr>
              <w:pStyle w:val="Tabele"/>
              <w:rPr>
                <w:sz w:val="18"/>
                <w:szCs w:val="18"/>
              </w:rPr>
            </w:pPr>
            <w:r w:rsidRPr="00E57190">
              <w:rPr>
                <w:sz w:val="18"/>
                <w:szCs w:val="18"/>
              </w:rPr>
              <w:t>Buke, torta, kek, biskotat dhe produkte te tjera te furretarit, nese permbajne apo jo kakao; nafore, hapet (kapsulat) bosh te nje lloji te pershtatshem per qellime farmaceutike, vaferet me shtresa, leter orizi dhe produkte te ngjashme</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72499D" w:rsidRDefault="0072499D" w:rsidP="00994FA3">
      <w:pPr>
        <w:pStyle w:val="Paragrafi0"/>
        <w:rPr>
          <w:sz w:val="21"/>
          <w:szCs w:val="21"/>
        </w:rPr>
      </w:pPr>
    </w:p>
    <w:p w:rsidR="0072499D" w:rsidRPr="008F7634" w:rsidRDefault="0072499D" w:rsidP="00994FA3">
      <w:pPr>
        <w:pStyle w:val="Paragrafi0"/>
        <w:rPr>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5"/>
        <w:gridCol w:w="8131"/>
      </w:tblGrid>
      <w:tr w:rsidR="00994FA3" w:rsidRPr="00E57190" w:rsidTr="00994FA3">
        <w:trPr>
          <w:trHeight w:val="330"/>
        </w:trPr>
        <w:tc>
          <w:tcPr>
            <w:tcW w:w="622" w:type="pct"/>
            <w:tcBorders>
              <w:top w:val="single" w:sz="4" w:space="0" w:color="auto"/>
              <w:left w:val="single" w:sz="4" w:space="0" w:color="auto"/>
              <w:bottom w:val="nil"/>
              <w:right w:val="single" w:sz="4" w:space="0" w:color="auto"/>
            </w:tcBorders>
          </w:tcPr>
          <w:p w:rsidR="00994FA3" w:rsidRPr="00E57190" w:rsidRDefault="00994FA3" w:rsidP="00994FA3">
            <w:pPr>
              <w:pStyle w:val="Tabele"/>
              <w:rPr>
                <w:sz w:val="20"/>
              </w:rPr>
            </w:pPr>
            <w:r w:rsidRPr="00E57190">
              <w:rPr>
                <w:sz w:val="20"/>
              </w:rPr>
              <w:t>Kodi NK</w:t>
            </w:r>
          </w:p>
        </w:tc>
        <w:tc>
          <w:tcPr>
            <w:tcW w:w="4378" w:type="pct"/>
            <w:tcBorders>
              <w:top w:val="single" w:sz="4" w:space="0" w:color="auto"/>
              <w:left w:val="single" w:sz="4" w:space="0" w:color="auto"/>
              <w:bottom w:val="nil"/>
              <w:right w:val="single" w:sz="4" w:space="0" w:color="auto"/>
            </w:tcBorders>
          </w:tcPr>
          <w:p w:rsidR="00994FA3" w:rsidRPr="00E57190" w:rsidRDefault="00994FA3" w:rsidP="00994FA3">
            <w:pPr>
              <w:pStyle w:val="Tabele"/>
              <w:rPr>
                <w:sz w:val="20"/>
              </w:rPr>
            </w:pPr>
            <w:r w:rsidRPr="00E57190">
              <w:rPr>
                <w:sz w:val="20"/>
              </w:rPr>
              <w:t>Përshkrimi</w:t>
            </w:r>
          </w:p>
        </w:tc>
      </w:tr>
      <w:tr w:rsidR="00994FA3" w:rsidRPr="00E57190" w:rsidTr="00994FA3">
        <w:trPr>
          <w:trHeight w:val="330"/>
        </w:trPr>
        <w:tc>
          <w:tcPr>
            <w:tcW w:w="622" w:type="pct"/>
            <w:tcBorders>
              <w:bottom w:val="nil"/>
            </w:tcBorders>
          </w:tcPr>
          <w:p w:rsidR="00994FA3" w:rsidRPr="00E57190" w:rsidRDefault="00994FA3" w:rsidP="00994FA3">
            <w:pPr>
              <w:pStyle w:val="Tabele"/>
              <w:rPr>
                <w:sz w:val="20"/>
              </w:rPr>
            </w:pPr>
            <w:r w:rsidRPr="00E57190">
              <w:rPr>
                <w:sz w:val="20"/>
              </w:rPr>
              <w:t>2101</w:t>
            </w:r>
          </w:p>
        </w:tc>
        <w:tc>
          <w:tcPr>
            <w:tcW w:w="4378" w:type="pct"/>
            <w:tcBorders>
              <w:bottom w:val="nil"/>
            </w:tcBorders>
          </w:tcPr>
          <w:p w:rsidR="00994FA3" w:rsidRPr="00E57190" w:rsidRDefault="00994FA3" w:rsidP="00994FA3">
            <w:pPr>
              <w:pStyle w:val="Tabele"/>
              <w:rPr>
                <w:sz w:val="20"/>
              </w:rPr>
            </w:pPr>
            <w:r w:rsidRPr="00E57190">
              <w:rPr>
                <w:sz w:val="20"/>
              </w:rPr>
              <w:t>Ekstrakte, esenca dhe koncentrate, te kafese, çajit apo matese dhe pergatitjet me baze te ketyre produkteve apo me baze te kafese, çajit apo matese; çikore e pjekur dhe zevendesuesit e tjere te pjekur te kafese, dhe ekstraktet, esencat dhe koncentratet prej tyre:</w:t>
            </w:r>
          </w:p>
        </w:tc>
      </w:tr>
      <w:tr w:rsidR="00994FA3" w:rsidRPr="00E57190" w:rsidTr="00994FA3">
        <w:trPr>
          <w:trHeight w:val="330"/>
        </w:trPr>
        <w:tc>
          <w:tcPr>
            <w:tcW w:w="622" w:type="pct"/>
            <w:tcBorders>
              <w:top w:val="nil"/>
              <w:bottom w:val="nil"/>
            </w:tcBorders>
          </w:tcPr>
          <w:p w:rsidR="00994FA3" w:rsidRPr="00E57190" w:rsidRDefault="00994FA3" w:rsidP="00994FA3">
            <w:pPr>
              <w:pStyle w:val="Tabele"/>
              <w:rPr>
                <w:sz w:val="20"/>
              </w:rPr>
            </w:pPr>
            <w:r w:rsidRPr="00E57190">
              <w:rPr>
                <w:sz w:val="20"/>
              </w:rPr>
              <w:t>2101 20</w:t>
            </w:r>
          </w:p>
        </w:tc>
        <w:tc>
          <w:tcPr>
            <w:tcW w:w="4378" w:type="pct"/>
            <w:tcBorders>
              <w:top w:val="nil"/>
              <w:bottom w:val="nil"/>
            </w:tcBorders>
          </w:tcPr>
          <w:p w:rsidR="00994FA3" w:rsidRPr="00E57190" w:rsidRDefault="00994FA3" w:rsidP="00994FA3">
            <w:pPr>
              <w:pStyle w:val="Tabele"/>
              <w:rPr>
                <w:sz w:val="20"/>
              </w:rPr>
            </w:pPr>
            <w:r w:rsidRPr="00E57190">
              <w:rPr>
                <w:sz w:val="20"/>
              </w:rPr>
              <w:t>–  Ekstrakt, esencat dhe koncentratet te cajit apo matese, dhe pergatitjet me baze te ketyre ekstrakteve, esencave apo koncentrateve apo me baze te çajit apo matese:</w:t>
            </w:r>
          </w:p>
        </w:tc>
      </w:tr>
      <w:tr w:rsidR="00994FA3" w:rsidRPr="00E57190" w:rsidTr="00994FA3">
        <w:trPr>
          <w:trHeight w:val="330"/>
        </w:trPr>
        <w:tc>
          <w:tcPr>
            <w:tcW w:w="622" w:type="pct"/>
            <w:tcBorders>
              <w:top w:val="nil"/>
              <w:bottom w:val="nil"/>
            </w:tcBorders>
          </w:tcPr>
          <w:p w:rsidR="00994FA3" w:rsidRPr="00E57190" w:rsidRDefault="00994FA3" w:rsidP="00994FA3">
            <w:pPr>
              <w:pStyle w:val="Tabele"/>
              <w:rPr>
                <w:sz w:val="20"/>
              </w:rPr>
            </w:pPr>
          </w:p>
        </w:tc>
        <w:tc>
          <w:tcPr>
            <w:tcW w:w="4378" w:type="pct"/>
            <w:tcBorders>
              <w:top w:val="nil"/>
              <w:bottom w:val="nil"/>
            </w:tcBorders>
          </w:tcPr>
          <w:p w:rsidR="00994FA3" w:rsidRPr="00E57190" w:rsidRDefault="00994FA3" w:rsidP="00994FA3">
            <w:pPr>
              <w:pStyle w:val="Tabele"/>
              <w:rPr>
                <w:sz w:val="20"/>
              </w:rPr>
            </w:pPr>
            <w:r w:rsidRPr="00E57190">
              <w:rPr>
                <w:sz w:val="20"/>
              </w:rPr>
              <w:t>– –  Pergatitje:</w:t>
            </w:r>
          </w:p>
        </w:tc>
      </w:tr>
      <w:tr w:rsidR="00994FA3" w:rsidRPr="00E57190" w:rsidTr="00994FA3">
        <w:trPr>
          <w:trHeight w:val="330"/>
        </w:trPr>
        <w:tc>
          <w:tcPr>
            <w:tcW w:w="622" w:type="pct"/>
            <w:tcBorders>
              <w:top w:val="nil"/>
            </w:tcBorders>
          </w:tcPr>
          <w:p w:rsidR="00994FA3" w:rsidRPr="00E57190" w:rsidRDefault="00994FA3" w:rsidP="00994FA3">
            <w:pPr>
              <w:pStyle w:val="Tabele"/>
              <w:rPr>
                <w:sz w:val="20"/>
              </w:rPr>
            </w:pPr>
            <w:r w:rsidRPr="00E57190">
              <w:rPr>
                <w:sz w:val="20"/>
              </w:rPr>
              <w:t>2101 20 92</w:t>
            </w:r>
          </w:p>
        </w:tc>
        <w:tc>
          <w:tcPr>
            <w:tcW w:w="4378" w:type="pct"/>
            <w:tcBorders>
              <w:top w:val="nil"/>
            </w:tcBorders>
          </w:tcPr>
          <w:p w:rsidR="00994FA3" w:rsidRPr="00E57190" w:rsidRDefault="00994FA3" w:rsidP="00994FA3">
            <w:pPr>
              <w:pStyle w:val="Tabele"/>
              <w:rPr>
                <w:sz w:val="20"/>
              </w:rPr>
            </w:pPr>
            <w:r w:rsidRPr="00E57190">
              <w:rPr>
                <w:sz w:val="20"/>
              </w:rPr>
              <w:t>– – –  Me baze te ekstrakteve, esencave apo koncentrateve te cajit apo te matese</w:t>
            </w:r>
          </w:p>
        </w:tc>
      </w:tr>
      <w:tr w:rsidR="00994FA3" w:rsidRPr="00E57190" w:rsidTr="00994FA3">
        <w:trPr>
          <w:trHeight w:val="330"/>
        </w:trPr>
        <w:tc>
          <w:tcPr>
            <w:tcW w:w="622" w:type="pct"/>
            <w:tcBorders>
              <w:bottom w:val="nil"/>
            </w:tcBorders>
          </w:tcPr>
          <w:p w:rsidR="00994FA3" w:rsidRPr="00E57190" w:rsidRDefault="00994FA3" w:rsidP="00994FA3">
            <w:pPr>
              <w:pStyle w:val="Tabele"/>
              <w:rPr>
                <w:sz w:val="20"/>
              </w:rPr>
            </w:pPr>
            <w:r w:rsidRPr="00E57190">
              <w:rPr>
                <w:sz w:val="20"/>
              </w:rPr>
              <w:t>2103</w:t>
            </w:r>
          </w:p>
        </w:tc>
        <w:tc>
          <w:tcPr>
            <w:tcW w:w="4378" w:type="pct"/>
            <w:tcBorders>
              <w:bottom w:val="nil"/>
            </w:tcBorders>
          </w:tcPr>
          <w:p w:rsidR="00994FA3" w:rsidRPr="00E57190" w:rsidRDefault="00994FA3" w:rsidP="00994FA3">
            <w:pPr>
              <w:pStyle w:val="Tabele"/>
              <w:rPr>
                <w:sz w:val="20"/>
              </w:rPr>
            </w:pPr>
            <w:r w:rsidRPr="00E57190">
              <w:rPr>
                <w:sz w:val="20"/>
              </w:rPr>
              <w:t>Salcat dhe pergatitjet prej tyre; ereza te perziera dhe aromatizues te perzier; miell dhe kokrriza mielli mustarde dhe mustarde te pergatitur:</w:t>
            </w:r>
          </w:p>
        </w:tc>
      </w:tr>
      <w:tr w:rsidR="00994FA3" w:rsidRPr="00E57190" w:rsidTr="00994FA3">
        <w:trPr>
          <w:trHeight w:val="435"/>
        </w:trPr>
        <w:tc>
          <w:tcPr>
            <w:tcW w:w="622" w:type="pct"/>
            <w:tcBorders>
              <w:top w:val="nil"/>
              <w:bottom w:val="nil"/>
            </w:tcBorders>
          </w:tcPr>
          <w:p w:rsidR="00994FA3" w:rsidRPr="00E57190" w:rsidRDefault="00994FA3" w:rsidP="00994FA3">
            <w:pPr>
              <w:pStyle w:val="Tabele"/>
              <w:rPr>
                <w:sz w:val="20"/>
              </w:rPr>
            </w:pPr>
            <w:r w:rsidRPr="00E57190">
              <w:rPr>
                <w:sz w:val="20"/>
              </w:rPr>
              <w:t>2103 30</w:t>
            </w:r>
          </w:p>
        </w:tc>
        <w:tc>
          <w:tcPr>
            <w:tcW w:w="4378" w:type="pct"/>
            <w:tcBorders>
              <w:top w:val="nil"/>
              <w:bottom w:val="nil"/>
            </w:tcBorders>
          </w:tcPr>
          <w:p w:rsidR="00994FA3" w:rsidRPr="00E57190" w:rsidRDefault="00994FA3" w:rsidP="00994FA3">
            <w:pPr>
              <w:pStyle w:val="Tabele"/>
              <w:rPr>
                <w:sz w:val="20"/>
              </w:rPr>
            </w:pPr>
            <w:r w:rsidRPr="00E57190">
              <w:rPr>
                <w:sz w:val="20"/>
              </w:rPr>
              <w:t>–  Miell dhe kokrriza mustarde dhe mustarde te pergatitur:</w:t>
            </w:r>
          </w:p>
        </w:tc>
      </w:tr>
      <w:tr w:rsidR="00994FA3" w:rsidRPr="00E57190" w:rsidTr="00994FA3">
        <w:trPr>
          <w:trHeight w:val="345"/>
        </w:trPr>
        <w:tc>
          <w:tcPr>
            <w:tcW w:w="622" w:type="pct"/>
            <w:tcBorders>
              <w:top w:val="nil"/>
              <w:bottom w:val="nil"/>
            </w:tcBorders>
          </w:tcPr>
          <w:p w:rsidR="00994FA3" w:rsidRPr="00E57190" w:rsidRDefault="00994FA3" w:rsidP="00994FA3">
            <w:pPr>
              <w:pStyle w:val="Tabele"/>
              <w:rPr>
                <w:sz w:val="20"/>
              </w:rPr>
            </w:pPr>
            <w:r w:rsidRPr="00E57190">
              <w:rPr>
                <w:sz w:val="20"/>
              </w:rPr>
              <w:t>2103 30 10</w:t>
            </w:r>
          </w:p>
        </w:tc>
        <w:tc>
          <w:tcPr>
            <w:tcW w:w="4378" w:type="pct"/>
            <w:tcBorders>
              <w:top w:val="nil"/>
              <w:bottom w:val="nil"/>
            </w:tcBorders>
          </w:tcPr>
          <w:p w:rsidR="00994FA3" w:rsidRPr="00E57190" w:rsidRDefault="00994FA3" w:rsidP="00994FA3">
            <w:pPr>
              <w:pStyle w:val="Tabele"/>
              <w:rPr>
                <w:sz w:val="20"/>
              </w:rPr>
            </w:pPr>
            <w:r w:rsidRPr="00E57190">
              <w:rPr>
                <w:sz w:val="20"/>
              </w:rPr>
              <w:t>– –  Miell mustarde</w:t>
            </w:r>
          </w:p>
        </w:tc>
      </w:tr>
      <w:tr w:rsidR="00994FA3" w:rsidRPr="00E57190" w:rsidTr="00994FA3">
        <w:trPr>
          <w:trHeight w:val="102"/>
        </w:trPr>
        <w:tc>
          <w:tcPr>
            <w:tcW w:w="622" w:type="pct"/>
            <w:tcBorders>
              <w:top w:val="nil"/>
              <w:bottom w:val="nil"/>
            </w:tcBorders>
          </w:tcPr>
          <w:p w:rsidR="00994FA3" w:rsidRPr="00E57190" w:rsidRDefault="00994FA3" w:rsidP="00994FA3">
            <w:pPr>
              <w:pStyle w:val="Tabele"/>
              <w:rPr>
                <w:sz w:val="20"/>
              </w:rPr>
            </w:pPr>
            <w:r w:rsidRPr="00E57190">
              <w:rPr>
                <w:sz w:val="20"/>
              </w:rPr>
              <w:t>2103 30 90</w:t>
            </w:r>
          </w:p>
        </w:tc>
        <w:tc>
          <w:tcPr>
            <w:tcW w:w="4378" w:type="pct"/>
            <w:tcBorders>
              <w:top w:val="nil"/>
              <w:bottom w:val="nil"/>
            </w:tcBorders>
          </w:tcPr>
          <w:p w:rsidR="00994FA3" w:rsidRPr="00E57190" w:rsidRDefault="00994FA3" w:rsidP="00994FA3">
            <w:pPr>
              <w:pStyle w:val="Tabele"/>
              <w:rPr>
                <w:sz w:val="20"/>
              </w:rPr>
            </w:pPr>
            <w:r w:rsidRPr="00E57190">
              <w:rPr>
                <w:sz w:val="20"/>
              </w:rPr>
              <w:t>– –  Mustarde e pergatitur</w:t>
            </w:r>
          </w:p>
        </w:tc>
      </w:tr>
      <w:tr w:rsidR="00994FA3" w:rsidRPr="00E57190" w:rsidTr="00994FA3">
        <w:trPr>
          <w:trHeight w:val="70"/>
        </w:trPr>
        <w:tc>
          <w:tcPr>
            <w:tcW w:w="622" w:type="pct"/>
            <w:tcBorders>
              <w:top w:val="nil"/>
              <w:bottom w:val="nil"/>
            </w:tcBorders>
          </w:tcPr>
          <w:p w:rsidR="00994FA3" w:rsidRPr="00E57190" w:rsidRDefault="00994FA3" w:rsidP="00994FA3">
            <w:pPr>
              <w:pStyle w:val="Tabele"/>
              <w:rPr>
                <w:sz w:val="20"/>
              </w:rPr>
            </w:pPr>
            <w:r w:rsidRPr="00E57190">
              <w:rPr>
                <w:sz w:val="20"/>
              </w:rPr>
              <w:t>2103 90</w:t>
            </w:r>
          </w:p>
        </w:tc>
        <w:tc>
          <w:tcPr>
            <w:tcW w:w="4378" w:type="pct"/>
            <w:tcBorders>
              <w:top w:val="nil"/>
              <w:bottom w:val="nil"/>
            </w:tcBorders>
          </w:tcPr>
          <w:p w:rsidR="00994FA3" w:rsidRPr="00E57190" w:rsidRDefault="00994FA3" w:rsidP="00994FA3">
            <w:pPr>
              <w:pStyle w:val="Tabele"/>
              <w:rPr>
                <w:sz w:val="20"/>
              </w:rPr>
            </w:pPr>
            <w:r w:rsidRPr="00E57190">
              <w:rPr>
                <w:sz w:val="20"/>
              </w:rPr>
              <w:t>- Te tjera:</w:t>
            </w:r>
          </w:p>
        </w:tc>
      </w:tr>
      <w:tr w:rsidR="00994FA3" w:rsidRPr="00E57190" w:rsidTr="00994FA3">
        <w:trPr>
          <w:trHeight w:val="270"/>
        </w:trPr>
        <w:tc>
          <w:tcPr>
            <w:tcW w:w="622" w:type="pct"/>
            <w:tcBorders>
              <w:top w:val="nil"/>
              <w:bottom w:val="nil"/>
            </w:tcBorders>
          </w:tcPr>
          <w:p w:rsidR="00994FA3" w:rsidRPr="00E57190" w:rsidRDefault="00994FA3" w:rsidP="00994FA3">
            <w:pPr>
              <w:pStyle w:val="Tabele"/>
              <w:rPr>
                <w:sz w:val="20"/>
              </w:rPr>
            </w:pPr>
            <w:r w:rsidRPr="00E57190">
              <w:rPr>
                <w:sz w:val="20"/>
              </w:rPr>
              <w:t>2103 90 10</w:t>
            </w:r>
          </w:p>
        </w:tc>
        <w:tc>
          <w:tcPr>
            <w:tcW w:w="4378" w:type="pct"/>
            <w:tcBorders>
              <w:top w:val="nil"/>
              <w:bottom w:val="nil"/>
            </w:tcBorders>
          </w:tcPr>
          <w:p w:rsidR="00994FA3" w:rsidRPr="00E57190" w:rsidRDefault="00994FA3" w:rsidP="00994FA3">
            <w:pPr>
              <w:pStyle w:val="Tabele"/>
              <w:rPr>
                <w:sz w:val="20"/>
              </w:rPr>
            </w:pPr>
            <w:r w:rsidRPr="00E57190">
              <w:rPr>
                <w:sz w:val="20"/>
              </w:rPr>
              <w:t>– –  Chutey prej mangos, leng</w:t>
            </w:r>
          </w:p>
        </w:tc>
      </w:tr>
      <w:tr w:rsidR="00994FA3" w:rsidRPr="00E57190" w:rsidTr="00994FA3">
        <w:trPr>
          <w:trHeight w:val="309"/>
        </w:trPr>
        <w:tc>
          <w:tcPr>
            <w:tcW w:w="622" w:type="pct"/>
            <w:tcBorders>
              <w:top w:val="nil"/>
            </w:tcBorders>
          </w:tcPr>
          <w:p w:rsidR="00994FA3" w:rsidRPr="00E57190" w:rsidRDefault="00994FA3" w:rsidP="00994FA3">
            <w:pPr>
              <w:pStyle w:val="Tabele"/>
              <w:rPr>
                <w:sz w:val="20"/>
              </w:rPr>
            </w:pPr>
            <w:r w:rsidRPr="00E57190">
              <w:rPr>
                <w:sz w:val="20"/>
              </w:rPr>
              <w:t>2103 90 30</w:t>
            </w:r>
          </w:p>
        </w:tc>
        <w:tc>
          <w:tcPr>
            <w:tcW w:w="4378" w:type="pct"/>
            <w:tcBorders>
              <w:top w:val="nil"/>
            </w:tcBorders>
          </w:tcPr>
          <w:p w:rsidR="00994FA3" w:rsidRPr="00E57190" w:rsidRDefault="00994FA3" w:rsidP="00994FA3">
            <w:pPr>
              <w:pStyle w:val="Tabele"/>
              <w:rPr>
                <w:sz w:val="20"/>
              </w:rPr>
            </w:pPr>
            <w:r w:rsidRPr="00E57190">
              <w:rPr>
                <w:sz w:val="20"/>
              </w:rPr>
              <w:t>– –  Bitera aromatike te nje force alkoolike ndaj volumit prej 44,2 deri 49,2 % vol qe permbajne nga 1,5 % deri 6 % ndaj peshes gentian, ereza dhe perberes te ndryshem dhe nga 4 deri 10 % sheqer, ne konteniere qe mbajne 0,5 litra apo me pak</w:t>
            </w:r>
          </w:p>
        </w:tc>
      </w:tr>
      <w:tr w:rsidR="00994FA3" w:rsidRPr="00E57190" w:rsidTr="00994FA3">
        <w:trPr>
          <w:trHeight w:val="70"/>
        </w:trPr>
        <w:tc>
          <w:tcPr>
            <w:tcW w:w="622" w:type="pct"/>
          </w:tcPr>
          <w:p w:rsidR="00994FA3" w:rsidRPr="00E57190" w:rsidRDefault="00994FA3" w:rsidP="00994FA3">
            <w:pPr>
              <w:pStyle w:val="Tabele"/>
              <w:rPr>
                <w:sz w:val="20"/>
              </w:rPr>
            </w:pPr>
            <w:r w:rsidRPr="00E57190">
              <w:rPr>
                <w:sz w:val="20"/>
              </w:rPr>
              <w:t>2104</w:t>
            </w:r>
          </w:p>
        </w:tc>
        <w:tc>
          <w:tcPr>
            <w:tcW w:w="4378" w:type="pct"/>
          </w:tcPr>
          <w:p w:rsidR="00994FA3" w:rsidRPr="00E57190" w:rsidRDefault="00994FA3" w:rsidP="00994FA3">
            <w:pPr>
              <w:pStyle w:val="Tabele"/>
              <w:rPr>
                <w:sz w:val="20"/>
              </w:rPr>
            </w:pPr>
            <w:r w:rsidRPr="00E57190">
              <w:rPr>
                <w:sz w:val="20"/>
              </w:rPr>
              <w:t>Supat dhe lengjet e mishit si dhe pergatitjet prej tyre; pergatitjet ushqimore te perbera te homogjenizuara</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5"/>
        <w:gridCol w:w="8131"/>
      </w:tblGrid>
      <w:tr w:rsidR="00994FA3" w:rsidRPr="00E57190" w:rsidTr="00994FA3">
        <w:trPr>
          <w:trHeight w:val="330"/>
        </w:trPr>
        <w:tc>
          <w:tcPr>
            <w:tcW w:w="622" w:type="pct"/>
            <w:tcBorders>
              <w:top w:val="single" w:sz="4" w:space="0" w:color="auto"/>
              <w:left w:val="single" w:sz="4" w:space="0" w:color="auto"/>
              <w:bottom w:val="nil"/>
              <w:right w:val="single" w:sz="4" w:space="0" w:color="auto"/>
            </w:tcBorders>
          </w:tcPr>
          <w:p w:rsidR="00994FA3" w:rsidRPr="00E57190" w:rsidRDefault="00994FA3" w:rsidP="00994FA3">
            <w:pPr>
              <w:pStyle w:val="Tabele"/>
              <w:rPr>
                <w:sz w:val="20"/>
              </w:rPr>
            </w:pPr>
            <w:r w:rsidRPr="00E57190">
              <w:rPr>
                <w:sz w:val="20"/>
              </w:rPr>
              <w:t>Kodi NK</w:t>
            </w:r>
          </w:p>
        </w:tc>
        <w:tc>
          <w:tcPr>
            <w:tcW w:w="4378" w:type="pct"/>
            <w:tcBorders>
              <w:top w:val="single" w:sz="4" w:space="0" w:color="auto"/>
              <w:left w:val="single" w:sz="4" w:space="0" w:color="auto"/>
              <w:bottom w:val="nil"/>
              <w:right w:val="single" w:sz="4" w:space="0" w:color="auto"/>
            </w:tcBorders>
          </w:tcPr>
          <w:p w:rsidR="00994FA3" w:rsidRPr="00E57190" w:rsidRDefault="00994FA3" w:rsidP="00994FA3">
            <w:pPr>
              <w:pStyle w:val="Tabele"/>
              <w:rPr>
                <w:sz w:val="20"/>
              </w:rPr>
            </w:pPr>
            <w:r w:rsidRPr="00E57190">
              <w:rPr>
                <w:sz w:val="20"/>
              </w:rPr>
              <w:t>Përshkrimi</w:t>
            </w:r>
          </w:p>
        </w:tc>
      </w:tr>
      <w:tr w:rsidR="00994FA3" w:rsidRPr="00E57190" w:rsidTr="00994FA3">
        <w:trPr>
          <w:trHeight w:val="330"/>
        </w:trPr>
        <w:tc>
          <w:tcPr>
            <w:tcW w:w="622" w:type="pct"/>
            <w:tcBorders>
              <w:bottom w:val="nil"/>
            </w:tcBorders>
          </w:tcPr>
          <w:p w:rsidR="00994FA3" w:rsidRPr="00E57190" w:rsidRDefault="00994FA3" w:rsidP="00994FA3">
            <w:pPr>
              <w:pStyle w:val="Tabele"/>
              <w:rPr>
                <w:sz w:val="20"/>
              </w:rPr>
            </w:pPr>
            <w:r w:rsidRPr="00E57190">
              <w:rPr>
                <w:sz w:val="20"/>
              </w:rPr>
              <w:t>2106</w:t>
            </w:r>
          </w:p>
        </w:tc>
        <w:tc>
          <w:tcPr>
            <w:tcW w:w="4378" w:type="pct"/>
            <w:tcBorders>
              <w:bottom w:val="nil"/>
            </w:tcBorders>
          </w:tcPr>
          <w:p w:rsidR="00994FA3" w:rsidRPr="00E57190" w:rsidRDefault="00994FA3" w:rsidP="00994FA3">
            <w:pPr>
              <w:pStyle w:val="Tabele"/>
              <w:rPr>
                <w:sz w:val="20"/>
              </w:rPr>
            </w:pPr>
            <w:r w:rsidRPr="00E57190">
              <w:rPr>
                <w:sz w:val="20"/>
              </w:rPr>
              <w:t>Pergatitje ushqimore te paperfshira dhe te paspecifikuara diku tjeter:</w:t>
            </w:r>
          </w:p>
        </w:tc>
      </w:tr>
      <w:tr w:rsidR="00994FA3" w:rsidRPr="00E57190" w:rsidTr="00994FA3">
        <w:trPr>
          <w:trHeight w:val="84"/>
        </w:trPr>
        <w:tc>
          <w:tcPr>
            <w:tcW w:w="622" w:type="pct"/>
            <w:tcBorders>
              <w:top w:val="nil"/>
              <w:bottom w:val="nil"/>
            </w:tcBorders>
          </w:tcPr>
          <w:p w:rsidR="00994FA3" w:rsidRPr="00E57190" w:rsidRDefault="00994FA3" w:rsidP="00994FA3">
            <w:pPr>
              <w:pStyle w:val="Tabele"/>
              <w:rPr>
                <w:sz w:val="20"/>
              </w:rPr>
            </w:pPr>
            <w:r w:rsidRPr="00E57190">
              <w:rPr>
                <w:sz w:val="20"/>
              </w:rPr>
              <w:t>2106 10</w:t>
            </w:r>
          </w:p>
        </w:tc>
        <w:tc>
          <w:tcPr>
            <w:tcW w:w="4378" w:type="pct"/>
            <w:tcBorders>
              <w:top w:val="nil"/>
              <w:bottom w:val="nil"/>
            </w:tcBorders>
          </w:tcPr>
          <w:p w:rsidR="00994FA3" w:rsidRPr="00E57190" w:rsidRDefault="00994FA3" w:rsidP="00994FA3">
            <w:pPr>
              <w:pStyle w:val="Tabele"/>
              <w:rPr>
                <w:sz w:val="20"/>
              </w:rPr>
            </w:pPr>
            <w:r w:rsidRPr="00E57190">
              <w:rPr>
                <w:sz w:val="20"/>
              </w:rPr>
              <w:t>–  Koncentratet e proteinave dhe substancat proteinike te strukturuara:</w:t>
            </w:r>
          </w:p>
        </w:tc>
      </w:tr>
      <w:tr w:rsidR="00994FA3" w:rsidRPr="00E57190" w:rsidTr="00994FA3">
        <w:trPr>
          <w:trHeight w:val="300"/>
        </w:trPr>
        <w:tc>
          <w:tcPr>
            <w:tcW w:w="622" w:type="pct"/>
            <w:tcBorders>
              <w:top w:val="nil"/>
              <w:bottom w:val="nil"/>
            </w:tcBorders>
          </w:tcPr>
          <w:p w:rsidR="00994FA3" w:rsidRPr="00E57190" w:rsidRDefault="00994FA3" w:rsidP="00994FA3">
            <w:pPr>
              <w:pStyle w:val="Tabele"/>
              <w:rPr>
                <w:sz w:val="20"/>
              </w:rPr>
            </w:pPr>
            <w:r w:rsidRPr="00E57190">
              <w:rPr>
                <w:sz w:val="20"/>
              </w:rPr>
              <w:t>2106 90</w:t>
            </w:r>
          </w:p>
        </w:tc>
        <w:tc>
          <w:tcPr>
            <w:tcW w:w="4378" w:type="pct"/>
            <w:tcBorders>
              <w:top w:val="nil"/>
              <w:bottom w:val="nil"/>
            </w:tcBorders>
          </w:tcPr>
          <w:p w:rsidR="00994FA3" w:rsidRPr="00E57190" w:rsidRDefault="00994FA3" w:rsidP="00994FA3">
            <w:pPr>
              <w:pStyle w:val="Tabele"/>
              <w:rPr>
                <w:sz w:val="20"/>
              </w:rPr>
            </w:pPr>
            <w:r w:rsidRPr="00E57190">
              <w:rPr>
                <w:sz w:val="20"/>
              </w:rPr>
              <w:t>- Te tjera:</w:t>
            </w:r>
          </w:p>
        </w:tc>
      </w:tr>
      <w:tr w:rsidR="00994FA3" w:rsidRPr="00E57190" w:rsidTr="00994FA3">
        <w:trPr>
          <w:trHeight w:val="390"/>
        </w:trPr>
        <w:tc>
          <w:tcPr>
            <w:tcW w:w="622" w:type="pct"/>
            <w:tcBorders>
              <w:top w:val="nil"/>
              <w:bottom w:val="nil"/>
            </w:tcBorders>
          </w:tcPr>
          <w:p w:rsidR="00994FA3" w:rsidRPr="00E57190" w:rsidRDefault="00994FA3" w:rsidP="00994FA3">
            <w:pPr>
              <w:pStyle w:val="Tabele"/>
              <w:rPr>
                <w:sz w:val="20"/>
              </w:rPr>
            </w:pPr>
            <w:r w:rsidRPr="00E57190">
              <w:rPr>
                <w:sz w:val="20"/>
              </w:rPr>
              <w:t>2106 90 20</w:t>
            </w:r>
          </w:p>
        </w:tc>
        <w:tc>
          <w:tcPr>
            <w:tcW w:w="4378" w:type="pct"/>
            <w:tcBorders>
              <w:top w:val="nil"/>
              <w:bottom w:val="nil"/>
            </w:tcBorders>
          </w:tcPr>
          <w:p w:rsidR="00994FA3" w:rsidRPr="00E57190" w:rsidRDefault="00994FA3" w:rsidP="00994FA3">
            <w:pPr>
              <w:pStyle w:val="Tabele"/>
              <w:rPr>
                <w:sz w:val="20"/>
              </w:rPr>
            </w:pPr>
            <w:r w:rsidRPr="00E57190">
              <w:rPr>
                <w:sz w:val="20"/>
              </w:rPr>
              <w:t>– –  Pergatitje te perbera alkoolike, ndryshe nga ato te bazuar ne substanca aromatike, te nje lloji te perdorur per prodhimin e pijeve</w:t>
            </w:r>
          </w:p>
        </w:tc>
      </w:tr>
      <w:tr w:rsidR="00994FA3" w:rsidRPr="00E57190" w:rsidTr="00994FA3">
        <w:trPr>
          <w:trHeight w:val="327"/>
        </w:trPr>
        <w:tc>
          <w:tcPr>
            <w:tcW w:w="622" w:type="pct"/>
            <w:tcBorders>
              <w:top w:val="nil"/>
              <w:bottom w:val="nil"/>
            </w:tcBorders>
          </w:tcPr>
          <w:p w:rsidR="00994FA3" w:rsidRPr="00E57190" w:rsidRDefault="00994FA3" w:rsidP="00994FA3">
            <w:pPr>
              <w:pStyle w:val="Tabele"/>
              <w:rPr>
                <w:sz w:val="20"/>
              </w:rPr>
            </w:pPr>
          </w:p>
        </w:tc>
        <w:tc>
          <w:tcPr>
            <w:tcW w:w="4378" w:type="pct"/>
            <w:tcBorders>
              <w:top w:val="nil"/>
              <w:bottom w:val="nil"/>
            </w:tcBorders>
          </w:tcPr>
          <w:p w:rsidR="00994FA3" w:rsidRPr="00E57190" w:rsidRDefault="00994FA3" w:rsidP="00994FA3">
            <w:pPr>
              <w:pStyle w:val="Tabele"/>
              <w:rPr>
                <w:sz w:val="20"/>
              </w:rPr>
            </w:pPr>
            <w:r w:rsidRPr="00E57190">
              <w:rPr>
                <w:sz w:val="20"/>
              </w:rPr>
              <w:t>-- Te tjera:</w:t>
            </w:r>
          </w:p>
        </w:tc>
      </w:tr>
      <w:tr w:rsidR="00994FA3" w:rsidRPr="00E57190" w:rsidTr="00994FA3">
        <w:trPr>
          <w:trHeight w:val="330"/>
        </w:trPr>
        <w:tc>
          <w:tcPr>
            <w:tcW w:w="622" w:type="pct"/>
            <w:tcBorders>
              <w:top w:val="nil"/>
              <w:bottom w:val="nil"/>
            </w:tcBorders>
          </w:tcPr>
          <w:p w:rsidR="00994FA3" w:rsidRPr="00E57190" w:rsidRDefault="00994FA3" w:rsidP="00994FA3">
            <w:pPr>
              <w:pStyle w:val="Tabele"/>
              <w:rPr>
                <w:sz w:val="20"/>
              </w:rPr>
            </w:pPr>
            <w:r w:rsidRPr="00E57190">
              <w:rPr>
                <w:sz w:val="20"/>
              </w:rPr>
              <w:t>2106 90 92</w:t>
            </w:r>
          </w:p>
        </w:tc>
        <w:tc>
          <w:tcPr>
            <w:tcW w:w="4378" w:type="pct"/>
            <w:tcBorders>
              <w:top w:val="nil"/>
              <w:bottom w:val="nil"/>
            </w:tcBorders>
          </w:tcPr>
          <w:p w:rsidR="00994FA3" w:rsidRPr="00E57190" w:rsidRDefault="00994FA3" w:rsidP="00994FA3">
            <w:pPr>
              <w:pStyle w:val="Tabele"/>
              <w:rPr>
                <w:sz w:val="20"/>
              </w:rPr>
            </w:pPr>
            <w:r w:rsidRPr="00E57190">
              <w:rPr>
                <w:sz w:val="20"/>
              </w:rPr>
              <w:t>--- Pa permbjatje yndyre qumështi, sukroze, isoglukoze, glukoze apo niseshte ose me përmbajtje ndaj peshës, më pak se 1,5% yndyre qumështi, 5% sukroze or isoglukoze, 5% glukoze ose niseshte:</w:t>
            </w:r>
          </w:p>
        </w:tc>
      </w:tr>
      <w:tr w:rsidR="00994FA3" w:rsidRPr="00E57190" w:rsidTr="00994FA3">
        <w:trPr>
          <w:trHeight w:val="237"/>
        </w:trPr>
        <w:tc>
          <w:tcPr>
            <w:tcW w:w="622" w:type="pct"/>
            <w:tcBorders>
              <w:top w:val="nil"/>
              <w:bottom w:val="single" w:sz="4" w:space="0" w:color="auto"/>
            </w:tcBorders>
          </w:tcPr>
          <w:p w:rsidR="00994FA3" w:rsidRPr="00E57190" w:rsidRDefault="00994FA3" w:rsidP="00994FA3">
            <w:pPr>
              <w:pStyle w:val="Tabele"/>
              <w:rPr>
                <w:sz w:val="20"/>
              </w:rPr>
            </w:pPr>
            <w:r w:rsidRPr="00E57190">
              <w:rPr>
                <w:sz w:val="20"/>
              </w:rPr>
              <w:t>2106 90 98</w:t>
            </w:r>
          </w:p>
        </w:tc>
        <w:tc>
          <w:tcPr>
            <w:tcW w:w="4378" w:type="pct"/>
            <w:tcBorders>
              <w:top w:val="nil"/>
              <w:bottom w:val="single" w:sz="4" w:space="0" w:color="auto"/>
            </w:tcBorders>
          </w:tcPr>
          <w:p w:rsidR="00994FA3" w:rsidRPr="00E57190" w:rsidRDefault="00994FA3" w:rsidP="00994FA3">
            <w:pPr>
              <w:pStyle w:val="Tabele"/>
              <w:rPr>
                <w:sz w:val="20"/>
              </w:rPr>
            </w:pPr>
            <w:r w:rsidRPr="00E57190">
              <w:rPr>
                <w:sz w:val="20"/>
              </w:rPr>
              <w:t>--- Te tjera</w:t>
            </w:r>
          </w:p>
        </w:tc>
      </w:tr>
      <w:tr w:rsidR="00994FA3" w:rsidRPr="00E57190" w:rsidTr="00994F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7"/>
        </w:trPr>
        <w:tc>
          <w:tcPr>
            <w:tcW w:w="622" w:type="pct"/>
            <w:tcBorders>
              <w:top w:val="single" w:sz="4" w:space="0" w:color="auto"/>
              <w:left w:val="single" w:sz="4" w:space="0" w:color="auto"/>
              <w:bottom w:val="single" w:sz="4" w:space="0" w:color="auto"/>
              <w:right w:val="single" w:sz="4" w:space="0" w:color="auto"/>
            </w:tcBorders>
          </w:tcPr>
          <w:p w:rsidR="00994FA3" w:rsidRPr="00E57190" w:rsidRDefault="00994FA3" w:rsidP="00994FA3">
            <w:pPr>
              <w:pStyle w:val="Tabele"/>
              <w:rPr>
                <w:sz w:val="20"/>
              </w:rPr>
            </w:pPr>
            <w:r w:rsidRPr="00E57190">
              <w:rPr>
                <w:sz w:val="20"/>
              </w:rPr>
              <w:t>2203 00</w:t>
            </w:r>
          </w:p>
        </w:tc>
        <w:tc>
          <w:tcPr>
            <w:tcW w:w="4378" w:type="pct"/>
            <w:tcBorders>
              <w:top w:val="single" w:sz="4" w:space="0" w:color="auto"/>
              <w:left w:val="single" w:sz="4" w:space="0" w:color="auto"/>
              <w:bottom w:val="single" w:sz="4" w:space="0" w:color="auto"/>
              <w:right w:val="single" w:sz="4" w:space="0" w:color="auto"/>
            </w:tcBorders>
          </w:tcPr>
          <w:p w:rsidR="00994FA3" w:rsidRPr="00E57190" w:rsidRDefault="00994FA3" w:rsidP="00994FA3">
            <w:pPr>
              <w:pStyle w:val="Tabele"/>
              <w:rPr>
                <w:sz w:val="20"/>
              </w:rPr>
            </w:pPr>
            <w:r w:rsidRPr="00E57190">
              <w:rPr>
                <w:sz w:val="20"/>
              </w:rPr>
              <w:t>Birre bere nga malti</w:t>
            </w:r>
          </w:p>
        </w:tc>
      </w:tr>
      <w:tr w:rsidR="00994FA3" w:rsidRPr="00E57190" w:rsidTr="00994F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7"/>
        </w:trPr>
        <w:tc>
          <w:tcPr>
            <w:tcW w:w="622" w:type="pct"/>
            <w:tcBorders>
              <w:top w:val="single" w:sz="4" w:space="0" w:color="auto"/>
              <w:left w:val="single" w:sz="4" w:space="0" w:color="auto"/>
              <w:bottom w:val="single" w:sz="4" w:space="0" w:color="auto"/>
              <w:right w:val="single" w:sz="4" w:space="0" w:color="auto"/>
            </w:tcBorders>
          </w:tcPr>
          <w:p w:rsidR="00994FA3" w:rsidRPr="00E57190" w:rsidRDefault="00994FA3" w:rsidP="00994FA3">
            <w:pPr>
              <w:pStyle w:val="Tabele"/>
              <w:rPr>
                <w:sz w:val="20"/>
              </w:rPr>
            </w:pPr>
            <w:r w:rsidRPr="00E57190">
              <w:rPr>
                <w:sz w:val="20"/>
              </w:rPr>
              <w:t>2205</w:t>
            </w:r>
          </w:p>
        </w:tc>
        <w:tc>
          <w:tcPr>
            <w:tcW w:w="4378" w:type="pct"/>
            <w:tcBorders>
              <w:top w:val="single" w:sz="4" w:space="0" w:color="auto"/>
              <w:left w:val="single" w:sz="4" w:space="0" w:color="auto"/>
              <w:bottom w:val="single" w:sz="4" w:space="0" w:color="auto"/>
              <w:right w:val="single" w:sz="4" w:space="0" w:color="auto"/>
            </w:tcBorders>
          </w:tcPr>
          <w:p w:rsidR="00994FA3" w:rsidRPr="00E57190" w:rsidRDefault="00994FA3" w:rsidP="00994FA3">
            <w:pPr>
              <w:pStyle w:val="Tabele"/>
              <w:rPr>
                <w:sz w:val="20"/>
              </w:rPr>
            </w:pPr>
            <w:r w:rsidRPr="00E57190">
              <w:rPr>
                <w:sz w:val="20"/>
              </w:rPr>
              <w:t>Vermuth dhe verera te tjera prej rrushit te fresket aromatizuar me bime apo me substanca aromatizuese</w:t>
            </w:r>
          </w:p>
        </w:tc>
      </w:tr>
      <w:tr w:rsidR="00994FA3" w:rsidRPr="00E57190" w:rsidTr="00994F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7"/>
        </w:trPr>
        <w:tc>
          <w:tcPr>
            <w:tcW w:w="622" w:type="pct"/>
            <w:tcBorders>
              <w:top w:val="single" w:sz="4" w:space="0" w:color="auto"/>
              <w:left w:val="single" w:sz="4" w:space="0" w:color="auto"/>
              <w:bottom w:val="single" w:sz="4" w:space="0" w:color="auto"/>
              <w:right w:val="single" w:sz="4" w:space="0" w:color="auto"/>
            </w:tcBorders>
          </w:tcPr>
          <w:p w:rsidR="00994FA3" w:rsidRPr="00E57190" w:rsidRDefault="00994FA3" w:rsidP="00994FA3">
            <w:pPr>
              <w:pStyle w:val="Tabele"/>
              <w:rPr>
                <w:sz w:val="20"/>
              </w:rPr>
            </w:pPr>
            <w:r w:rsidRPr="00E57190">
              <w:rPr>
                <w:sz w:val="20"/>
              </w:rPr>
              <w:t>2207</w:t>
            </w:r>
          </w:p>
        </w:tc>
        <w:tc>
          <w:tcPr>
            <w:tcW w:w="4378" w:type="pct"/>
            <w:tcBorders>
              <w:top w:val="single" w:sz="4" w:space="0" w:color="auto"/>
              <w:left w:val="single" w:sz="4" w:space="0" w:color="auto"/>
              <w:bottom w:val="single" w:sz="4" w:space="0" w:color="auto"/>
              <w:right w:val="single" w:sz="4" w:space="0" w:color="auto"/>
            </w:tcBorders>
          </w:tcPr>
          <w:p w:rsidR="00994FA3" w:rsidRPr="00E57190" w:rsidRDefault="00994FA3" w:rsidP="00994FA3">
            <w:pPr>
              <w:pStyle w:val="Tabele"/>
              <w:rPr>
                <w:sz w:val="20"/>
              </w:rPr>
            </w:pPr>
            <w:r w:rsidRPr="00E57190">
              <w:rPr>
                <w:sz w:val="20"/>
              </w:rPr>
              <w:t xml:space="preserve">Alkool etilik jo i denatyruar i nje force alkoolike ndaj volumit prej 80 % vol apo me e larte; alkool etilik dhe alkoole te tjera, te denatyruara, te cdo lloj fortësie </w:t>
            </w:r>
          </w:p>
        </w:tc>
      </w:tr>
      <w:tr w:rsidR="00994FA3" w:rsidRPr="00E57190" w:rsidTr="00994F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7"/>
        </w:trPr>
        <w:tc>
          <w:tcPr>
            <w:tcW w:w="622" w:type="pct"/>
            <w:tcBorders>
              <w:top w:val="single" w:sz="4" w:space="0" w:color="auto"/>
              <w:left w:val="single" w:sz="4" w:space="0" w:color="auto"/>
              <w:bottom w:val="single" w:sz="4" w:space="0" w:color="auto"/>
              <w:right w:val="single" w:sz="4" w:space="0" w:color="auto"/>
            </w:tcBorders>
          </w:tcPr>
          <w:p w:rsidR="00994FA3" w:rsidRPr="00E57190" w:rsidRDefault="00994FA3" w:rsidP="00994FA3">
            <w:pPr>
              <w:pStyle w:val="Tabele"/>
              <w:rPr>
                <w:sz w:val="20"/>
              </w:rPr>
            </w:pPr>
            <w:r w:rsidRPr="00E57190">
              <w:rPr>
                <w:sz w:val="20"/>
              </w:rPr>
              <w:t>2208</w:t>
            </w:r>
          </w:p>
        </w:tc>
        <w:tc>
          <w:tcPr>
            <w:tcW w:w="4378" w:type="pct"/>
            <w:tcBorders>
              <w:top w:val="single" w:sz="4" w:space="0" w:color="auto"/>
              <w:left w:val="single" w:sz="4" w:space="0" w:color="auto"/>
              <w:bottom w:val="single" w:sz="4" w:space="0" w:color="auto"/>
              <w:right w:val="single" w:sz="4" w:space="0" w:color="auto"/>
            </w:tcBorders>
          </w:tcPr>
          <w:p w:rsidR="00994FA3" w:rsidRPr="00E57190" w:rsidRDefault="00994FA3" w:rsidP="00994FA3">
            <w:pPr>
              <w:pStyle w:val="Tabele"/>
              <w:rPr>
                <w:sz w:val="20"/>
              </w:rPr>
            </w:pPr>
            <w:r w:rsidRPr="00E57190">
              <w:rPr>
                <w:sz w:val="20"/>
              </w:rPr>
              <w:t>Alkool etilik jo i denatyruar i nje fortesie alkoolike ndaj volumit prej me pak se 80 % vol; pije alkoolike, likere dhe alkoole te tjera</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E57190" w:rsidRDefault="00E57190" w:rsidP="00994FA3">
      <w:pPr>
        <w:pStyle w:val="Paragrafi0"/>
        <w:rPr>
          <w:sz w:val="21"/>
          <w:szCs w:val="21"/>
        </w:rPr>
      </w:pPr>
    </w:p>
    <w:p w:rsidR="00E57190" w:rsidRPr="008F7634" w:rsidRDefault="00E57190" w:rsidP="00994FA3">
      <w:pPr>
        <w:pStyle w:val="Paragrafi0"/>
        <w:rPr>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5"/>
        <w:gridCol w:w="8131"/>
      </w:tblGrid>
      <w:tr w:rsidR="00994FA3" w:rsidRPr="0072499D" w:rsidTr="00994FA3">
        <w:trPr>
          <w:trHeight w:val="645"/>
        </w:trPr>
        <w:tc>
          <w:tcPr>
            <w:tcW w:w="622" w:type="pct"/>
            <w:tcBorders>
              <w:top w:val="single" w:sz="4" w:space="0" w:color="auto"/>
              <w:left w:val="single" w:sz="4" w:space="0" w:color="auto"/>
              <w:bottom w:val="nil"/>
              <w:right w:val="single" w:sz="4" w:space="0" w:color="auto"/>
            </w:tcBorders>
          </w:tcPr>
          <w:p w:rsidR="00994FA3" w:rsidRPr="0072499D" w:rsidRDefault="00994FA3" w:rsidP="00994FA3">
            <w:pPr>
              <w:pStyle w:val="Tabele"/>
              <w:rPr>
                <w:sz w:val="20"/>
              </w:rPr>
            </w:pPr>
            <w:r w:rsidRPr="0072499D">
              <w:rPr>
                <w:sz w:val="20"/>
              </w:rPr>
              <w:t>Kodi NK</w:t>
            </w:r>
          </w:p>
        </w:tc>
        <w:tc>
          <w:tcPr>
            <w:tcW w:w="4378" w:type="pct"/>
            <w:tcBorders>
              <w:top w:val="single" w:sz="4" w:space="0" w:color="auto"/>
              <w:left w:val="single" w:sz="4" w:space="0" w:color="auto"/>
              <w:bottom w:val="nil"/>
              <w:right w:val="single" w:sz="4" w:space="0" w:color="auto"/>
            </w:tcBorders>
          </w:tcPr>
          <w:p w:rsidR="00994FA3" w:rsidRPr="0072499D" w:rsidRDefault="00994FA3" w:rsidP="00994FA3">
            <w:pPr>
              <w:pStyle w:val="Tabele"/>
              <w:rPr>
                <w:sz w:val="20"/>
              </w:rPr>
            </w:pPr>
            <w:r w:rsidRPr="0072499D">
              <w:rPr>
                <w:sz w:val="20"/>
              </w:rPr>
              <w:t>Përshkrimi</w:t>
            </w:r>
          </w:p>
        </w:tc>
      </w:tr>
      <w:tr w:rsidR="00994FA3" w:rsidRPr="0072499D" w:rsidTr="00994FA3">
        <w:trPr>
          <w:trHeight w:val="645"/>
        </w:trPr>
        <w:tc>
          <w:tcPr>
            <w:tcW w:w="622" w:type="pct"/>
            <w:tcBorders>
              <w:top w:val="single" w:sz="4" w:space="0" w:color="auto"/>
              <w:bottom w:val="nil"/>
            </w:tcBorders>
          </w:tcPr>
          <w:p w:rsidR="00994FA3" w:rsidRPr="0072499D" w:rsidRDefault="00994FA3" w:rsidP="00994FA3">
            <w:pPr>
              <w:pStyle w:val="Tabele"/>
              <w:rPr>
                <w:sz w:val="20"/>
              </w:rPr>
            </w:pPr>
            <w:r w:rsidRPr="0072499D">
              <w:rPr>
                <w:sz w:val="20"/>
              </w:rPr>
              <w:t>2403</w:t>
            </w:r>
          </w:p>
        </w:tc>
        <w:tc>
          <w:tcPr>
            <w:tcW w:w="4378" w:type="pct"/>
            <w:tcBorders>
              <w:top w:val="single" w:sz="4" w:space="0" w:color="auto"/>
              <w:bottom w:val="nil"/>
            </w:tcBorders>
          </w:tcPr>
          <w:p w:rsidR="00994FA3" w:rsidRPr="0072499D" w:rsidRDefault="00994FA3" w:rsidP="00994FA3">
            <w:pPr>
              <w:pStyle w:val="Tabele"/>
              <w:rPr>
                <w:sz w:val="20"/>
              </w:rPr>
            </w:pPr>
            <w:r w:rsidRPr="0072499D">
              <w:rPr>
                <w:sz w:val="20"/>
              </w:rPr>
              <w:t>Duhan tjeter i perpunuar dhe zevendesuesit e perpunuar te duhanit; duhan i "homogjenizuar" apo i "rindërtuar"; ekstrakte dhe esenca prej duhanit:</w:t>
            </w:r>
          </w:p>
        </w:tc>
      </w:tr>
      <w:tr w:rsidR="00994FA3" w:rsidRPr="0072499D" w:rsidTr="00994FA3">
        <w:trPr>
          <w:trHeight w:val="300"/>
        </w:trPr>
        <w:tc>
          <w:tcPr>
            <w:tcW w:w="622" w:type="pct"/>
            <w:tcBorders>
              <w:top w:val="nil"/>
              <w:bottom w:val="nil"/>
            </w:tcBorders>
          </w:tcPr>
          <w:p w:rsidR="00994FA3" w:rsidRPr="0072499D" w:rsidRDefault="00994FA3" w:rsidP="00994FA3">
            <w:pPr>
              <w:pStyle w:val="Tabele"/>
              <w:rPr>
                <w:sz w:val="20"/>
              </w:rPr>
            </w:pPr>
            <w:r w:rsidRPr="0072499D">
              <w:rPr>
                <w:sz w:val="20"/>
              </w:rPr>
              <w:t>2403 10</w:t>
            </w:r>
          </w:p>
        </w:tc>
        <w:tc>
          <w:tcPr>
            <w:tcW w:w="4378" w:type="pct"/>
            <w:tcBorders>
              <w:top w:val="nil"/>
              <w:bottom w:val="nil"/>
            </w:tcBorders>
          </w:tcPr>
          <w:p w:rsidR="00994FA3" w:rsidRPr="0072499D" w:rsidRDefault="00994FA3" w:rsidP="00994FA3">
            <w:pPr>
              <w:pStyle w:val="Tabele"/>
              <w:rPr>
                <w:sz w:val="20"/>
              </w:rPr>
            </w:pPr>
            <w:r w:rsidRPr="0072499D">
              <w:rPr>
                <w:sz w:val="20"/>
              </w:rPr>
              <w:t>–  Duhan llulle, nese permban apo jo zevendesuesit e duhanit ne cdo porcion:</w:t>
            </w:r>
          </w:p>
        </w:tc>
      </w:tr>
      <w:tr w:rsidR="00994FA3" w:rsidRPr="0072499D" w:rsidTr="00994FA3">
        <w:trPr>
          <w:trHeight w:val="390"/>
        </w:trPr>
        <w:tc>
          <w:tcPr>
            <w:tcW w:w="622" w:type="pct"/>
            <w:tcBorders>
              <w:top w:val="nil"/>
            </w:tcBorders>
          </w:tcPr>
          <w:p w:rsidR="00994FA3" w:rsidRPr="0072499D" w:rsidRDefault="00994FA3" w:rsidP="00994FA3">
            <w:pPr>
              <w:pStyle w:val="Tabele"/>
              <w:rPr>
                <w:sz w:val="20"/>
              </w:rPr>
            </w:pPr>
            <w:r w:rsidRPr="0072499D">
              <w:rPr>
                <w:sz w:val="20"/>
              </w:rPr>
              <w:t>2403 10 90</w:t>
            </w:r>
          </w:p>
        </w:tc>
        <w:tc>
          <w:tcPr>
            <w:tcW w:w="4378" w:type="pct"/>
            <w:tcBorders>
              <w:top w:val="nil"/>
            </w:tcBorders>
          </w:tcPr>
          <w:p w:rsidR="00994FA3" w:rsidRPr="0072499D" w:rsidRDefault="00994FA3" w:rsidP="00994FA3">
            <w:pPr>
              <w:pStyle w:val="Tabele"/>
              <w:rPr>
                <w:sz w:val="20"/>
              </w:rPr>
            </w:pPr>
            <w:r w:rsidRPr="0072499D">
              <w:rPr>
                <w:sz w:val="20"/>
              </w:rPr>
              <w:t>-- Te tjera</w:t>
            </w:r>
          </w:p>
        </w:tc>
      </w:tr>
      <w:tr w:rsidR="00994FA3" w:rsidRPr="0072499D" w:rsidTr="00994FA3">
        <w:trPr>
          <w:trHeight w:val="330"/>
        </w:trPr>
        <w:tc>
          <w:tcPr>
            <w:tcW w:w="622" w:type="pct"/>
            <w:tcBorders>
              <w:bottom w:val="nil"/>
            </w:tcBorders>
          </w:tcPr>
          <w:p w:rsidR="00994FA3" w:rsidRPr="0072499D" w:rsidRDefault="00994FA3" w:rsidP="00994FA3">
            <w:pPr>
              <w:pStyle w:val="Tabele"/>
              <w:rPr>
                <w:sz w:val="20"/>
              </w:rPr>
            </w:pPr>
            <w:r w:rsidRPr="0072499D">
              <w:rPr>
                <w:sz w:val="20"/>
              </w:rPr>
              <w:t>2905</w:t>
            </w:r>
          </w:p>
        </w:tc>
        <w:tc>
          <w:tcPr>
            <w:tcW w:w="4378" w:type="pct"/>
            <w:tcBorders>
              <w:bottom w:val="nil"/>
            </w:tcBorders>
          </w:tcPr>
          <w:p w:rsidR="00994FA3" w:rsidRPr="0072499D" w:rsidRDefault="00994FA3" w:rsidP="00994FA3">
            <w:pPr>
              <w:pStyle w:val="Tabele"/>
              <w:rPr>
                <w:sz w:val="20"/>
              </w:rPr>
            </w:pPr>
            <w:r w:rsidRPr="0072499D">
              <w:rPr>
                <w:sz w:val="20"/>
              </w:rPr>
              <w:t>Alkoolet aciklike dhe derivatet e tyre, te halogjenuara, te sulfonuara, te nitruara apo te nitrosaturuara:</w:t>
            </w:r>
          </w:p>
        </w:tc>
      </w:tr>
      <w:tr w:rsidR="00994FA3" w:rsidRPr="0072499D" w:rsidTr="00994FA3">
        <w:trPr>
          <w:trHeight w:val="330"/>
        </w:trPr>
        <w:tc>
          <w:tcPr>
            <w:tcW w:w="622" w:type="pct"/>
            <w:tcBorders>
              <w:top w:val="nil"/>
              <w:bottom w:val="nil"/>
            </w:tcBorders>
          </w:tcPr>
          <w:p w:rsidR="00994FA3" w:rsidRPr="0072499D" w:rsidRDefault="00994FA3" w:rsidP="00994FA3">
            <w:pPr>
              <w:pStyle w:val="Tabele"/>
              <w:rPr>
                <w:sz w:val="20"/>
              </w:rPr>
            </w:pPr>
          </w:p>
        </w:tc>
        <w:tc>
          <w:tcPr>
            <w:tcW w:w="4378" w:type="pct"/>
            <w:tcBorders>
              <w:top w:val="nil"/>
              <w:bottom w:val="nil"/>
            </w:tcBorders>
          </w:tcPr>
          <w:p w:rsidR="00994FA3" w:rsidRPr="0072499D" w:rsidRDefault="00994FA3" w:rsidP="00994FA3">
            <w:pPr>
              <w:pStyle w:val="Tabele"/>
              <w:rPr>
                <w:sz w:val="20"/>
              </w:rPr>
            </w:pPr>
            <w:r w:rsidRPr="0072499D">
              <w:rPr>
                <w:sz w:val="20"/>
              </w:rPr>
              <w:t>– Alkoole te tjera polihidrike:</w:t>
            </w:r>
          </w:p>
        </w:tc>
      </w:tr>
      <w:tr w:rsidR="00994FA3" w:rsidRPr="0072499D" w:rsidTr="00994FA3">
        <w:trPr>
          <w:trHeight w:val="330"/>
        </w:trPr>
        <w:tc>
          <w:tcPr>
            <w:tcW w:w="622" w:type="pct"/>
            <w:tcBorders>
              <w:top w:val="nil"/>
              <w:bottom w:val="nil"/>
            </w:tcBorders>
          </w:tcPr>
          <w:p w:rsidR="00994FA3" w:rsidRPr="0072499D" w:rsidRDefault="00994FA3" w:rsidP="00994FA3">
            <w:pPr>
              <w:pStyle w:val="Tabele"/>
              <w:rPr>
                <w:sz w:val="20"/>
              </w:rPr>
            </w:pPr>
            <w:r w:rsidRPr="0072499D">
              <w:rPr>
                <w:sz w:val="20"/>
              </w:rPr>
              <w:t>2905 43 00</w:t>
            </w:r>
          </w:p>
        </w:tc>
        <w:tc>
          <w:tcPr>
            <w:tcW w:w="4378" w:type="pct"/>
            <w:tcBorders>
              <w:top w:val="nil"/>
              <w:bottom w:val="nil"/>
            </w:tcBorders>
          </w:tcPr>
          <w:p w:rsidR="00994FA3" w:rsidRPr="0072499D" w:rsidRDefault="00994FA3" w:rsidP="00994FA3">
            <w:pPr>
              <w:pStyle w:val="Tabele"/>
              <w:rPr>
                <w:sz w:val="20"/>
              </w:rPr>
            </w:pPr>
            <w:r w:rsidRPr="0072499D">
              <w:rPr>
                <w:sz w:val="20"/>
              </w:rPr>
              <w:t>-- Mannitol</w:t>
            </w:r>
          </w:p>
        </w:tc>
      </w:tr>
      <w:tr w:rsidR="00994FA3" w:rsidRPr="0072499D" w:rsidTr="00994FA3">
        <w:trPr>
          <w:trHeight w:val="330"/>
        </w:trPr>
        <w:tc>
          <w:tcPr>
            <w:tcW w:w="622" w:type="pct"/>
            <w:tcBorders>
              <w:top w:val="nil"/>
              <w:bottom w:val="nil"/>
            </w:tcBorders>
          </w:tcPr>
          <w:p w:rsidR="00994FA3" w:rsidRPr="0072499D" w:rsidRDefault="00994FA3" w:rsidP="00994FA3">
            <w:pPr>
              <w:pStyle w:val="Tabele"/>
              <w:rPr>
                <w:sz w:val="20"/>
              </w:rPr>
            </w:pPr>
            <w:r w:rsidRPr="0072499D">
              <w:rPr>
                <w:sz w:val="20"/>
              </w:rPr>
              <w:t>2905 44</w:t>
            </w:r>
          </w:p>
        </w:tc>
        <w:tc>
          <w:tcPr>
            <w:tcW w:w="4378" w:type="pct"/>
            <w:tcBorders>
              <w:top w:val="nil"/>
              <w:bottom w:val="nil"/>
            </w:tcBorders>
          </w:tcPr>
          <w:p w:rsidR="00994FA3" w:rsidRPr="0072499D" w:rsidRDefault="00994FA3" w:rsidP="00994FA3">
            <w:pPr>
              <w:pStyle w:val="Tabele"/>
              <w:rPr>
                <w:sz w:val="20"/>
              </w:rPr>
            </w:pPr>
            <w:r w:rsidRPr="0072499D">
              <w:rPr>
                <w:sz w:val="20"/>
              </w:rPr>
              <w:t>-- D-glucitol (sorbitol)</w:t>
            </w:r>
          </w:p>
        </w:tc>
      </w:tr>
      <w:tr w:rsidR="00994FA3" w:rsidRPr="0072499D" w:rsidTr="00994FA3">
        <w:trPr>
          <w:trHeight w:val="330"/>
        </w:trPr>
        <w:tc>
          <w:tcPr>
            <w:tcW w:w="622" w:type="pct"/>
            <w:tcBorders>
              <w:top w:val="nil"/>
            </w:tcBorders>
          </w:tcPr>
          <w:p w:rsidR="00994FA3" w:rsidRPr="0072499D" w:rsidRDefault="00994FA3" w:rsidP="00994FA3">
            <w:pPr>
              <w:pStyle w:val="Tabele"/>
              <w:rPr>
                <w:sz w:val="20"/>
              </w:rPr>
            </w:pPr>
            <w:r w:rsidRPr="0072499D">
              <w:rPr>
                <w:sz w:val="20"/>
              </w:rPr>
              <w:t>2905 45 00</w:t>
            </w:r>
          </w:p>
        </w:tc>
        <w:tc>
          <w:tcPr>
            <w:tcW w:w="4378" w:type="pct"/>
            <w:tcBorders>
              <w:top w:val="nil"/>
            </w:tcBorders>
          </w:tcPr>
          <w:p w:rsidR="00994FA3" w:rsidRPr="0072499D" w:rsidRDefault="00994FA3" w:rsidP="00994FA3">
            <w:pPr>
              <w:pStyle w:val="Tabele"/>
              <w:rPr>
                <w:sz w:val="20"/>
              </w:rPr>
            </w:pPr>
            <w:r w:rsidRPr="0072499D">
              <w:rPr>
                <w:sz w:val="20"/>
              </w:rPr>
              <w:t>-- Glycerol</w:t>
            </w:r>
          </w:p>
        </w:tc>
      </w:tr>
      <w:tr w:rsidR="00994FA3" w:rsidRPr="0072499D" w:rsidTr="00994FA3">
        <w:trPr>
          <w:trHeight w:val="330"/>
        </w:trPr>
        <w:tc>
          <w:tcPr>
            <w:tcW w:w="622" w:type="pct"/>
            <w:tcBorders>
              <w:bottom w:val="single" w:sz="4" w:space="0" w:color="auto"/>
            </w:tcBorders>
          </w:tcPr>
          <w:p w:rsidR="00994FA3" w:rsidRPr="0072499D" w:rsidRDefault="00994FA3" w:rsidP="00994FA3">
            <w:pPr>
              <w:pStyle w:val="Tabele"/>
              <w:rPr>
                <w:sz w:val="20"/>
              </w:rPr>
            </w:pPr>
            <w:r w:rsidRPr="0072499D">
              <w:rPr>
                <w:sz w:val="20"/>
              </w:rPr>
              <w:t>3301</w:t>
            </w:r>
          </w:p>
        </w:tc>
        <w:tc>
          <w:tcPr>
            <w:tcW w:w="4378" w:type="pct"/>
            <w:tcBorders>
              <w:bottom w:val="single" w:sz="4" w:space="0" w:color="auto"/>
            </w:tcBorders>
          </w:tcPr>
          <w:p w:rsidR="00994FA3" w:rsidRPr="0072499D" w:rsidRDefault="00994FA3" w:rsidP="00994FA3">
            <w:pPr>
              <w:pStyle w:val="Tabele"/>
              <w:rPr>
                <w:sz w:val="20"/>
              </w:rPr>
            </w:pPr>
            <w:r w:rsidRPr="0072499D">
              <w:rPr>
                <w:sz w:val="20"/>
              </w:rPr>
              <w:t>Vajrat esenciale (te terpentuara apo jo), perfshire vajrat "konkrete" dhe "absolute"; rezinoidet; oleoresinat e ekstraktuara; koncentratet e vajrave esenciale ne forme yndyre, vaji yndyror, ne forme dylli apo ne forma te ngjashme, te fituara nepermjet procesit te zbutjes apo procesit te heqjes se esencave; nenproduktet terpenike te fituara nepermjet procesit te deterpentimit te esencave vajore; distilatet ujore dhe soluciuonet ujore:</w:t>
            </w:r>
          </w:p>
        </w:tc>
      </w:tr>
      <w:tr w:rsidR="00994FA3" w:rsidRPr="0072499D" w:rsidTr="00994FA3">
        <w:trPr>
          <w:trHeight w:val="330"/>
        </w:trPr>
        <w:tc>
          <w:tcPr>
            <w:tcW w:w="622" w:type="pct"/>
            <w:tcBorders>
              <w:top w:val="single" w:sz="4" w:space="0" w:color="auto"/>
              <w:bottom w:val="single" w:sz="4" w:space="0" w:color="auto"/>
            </w:tcBorders>
          </w:tcPr>
          <w:p w:rsidR="00994FA3" w:rsidRPr="0072499D" w:rsidRDefault="00994FA3" w:rsidP="00994FA3">
            <w:pPr>
              <w:pStyle w:val="Tabele"/>
              <w:rPr>
                <w:sz w:val="20"/>
              </w:rPr>
            </w:pPr>
            <w:r w:rsidRPr="0072499D">
              <w:rPr>
                <w:sz w:val="20"/>
              </w:rPr>
              <w:t>3301 90</w:t>
            </w:r>
          </w:p>
        </w:tc>
        <w:tc>
          <w:tcPr>
            <w:tcW w:w="4378" w:type="pct"/>
            <w:tcBorders>
              <w:top w:val="single" w:sz="4" w:space="0" w:color="auto"/>
              <w:bottom w:val="single" w:sz="4" w:space="0" w:color="auto"/>
            </w:tcBorders>
          </w:tcPr>
          <w:p w:rsidR="00994FA3" w:rsidRPr="0072499D" w:rsidRDefault="00994FA3" w:rsidP="00994FA3">
            <w:pPr>
              <w:pStyle w:val="Tabele"/>
              <w:rPr>
                <w:sz w:val="20"/>
              </w:rPr>
            </w:pPr>
            <w:r w:rsidRPr="0072499D">
              <w:rPr>
                <w:sz w:val="20"/>
              </w:rPr>
              <w:t>- Te tjera</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Pr="008F7634" w:rsidRDefault="00994FA3" w:rsidP="00994FA3">
      <w:pPr>
        <w:pStyle w:val="Paragrafi0"/>
        <w:rPr>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5"/>
        <w:gridCol w:w="8131"/>
      </w:tblGrid>
      <w:tr w:rsidR="00994FA3" w:rsidRPr="0072499D" w:rsidTr="00994FA3">
        <w:trPr>
          <w:trHeight w:val="330"/>
        </w:trPr>
        <w:tc>
          <w:tcPr>
            <w:tcW w:w="622" w:type="pct"/>
            <w:tcBorders>
              <w:top w:val="single" w:sz="4" w:space="0" w:color="auto"/>
              <w:left w:val="single" w:sz="4" w:space="0" w:color="auto"/>
              <w:bottom w:val="nil"/>
              <w:right w:val="single" w:sz="4" w:space="0" w:color="auto"/>
            </w:tcBorders>
          </w:tcPr>
          <w:p w:rsidR="00994FA3" w:rsidRPr="0072499D" w:rsidRDefault="00994FA3" w:rsidP="00994FA3">
            <w:pPr>
              <w:pStyle w:val="Tabele"/>
              <w:rPr>
                <w:sz w:val="20"/>
              </w:rPr>
            </w:pPr>
            <w:r w:rsidRPr="0072499D">
              <w:rPr>
                <w:sz w:val="20"/>
              </w:rPr>
              <w:t>Kodi NK</w:t>
            </w:r>
          </w:p>
        </w:tc>
        <w:tc>
          <w:tcPr>
            <w:tcW w:w="4378" w:type="pct"/>
            <w:tcBorders>
              <w:top w:val="single" w:sz="4" w:space="0" w:color="auto"/>
              <w:left w:val="single" w:sz="4" w:space="0" w:color="auto"/>
              <w:bottom w:val="nil"/>
              <w:right w:val="single" w:sz="4" w:space="0" w:color="auto"/>
            </w:tcBorders>
          </w:tcPr>
          <w:p w:rsidR="00994FA3" w:rsidRPr="0072499D" w:rsidRDefault="00994FA3" w:rsidP="00994FA3">
            <w:pPr>
              <w:pStyle w:val="Tabele"/>
              <w:rPr>
                <w:sz w:val="20"/>
              </w:rPr>
            </w:pPr>
            <w:r w:rsidRPr="0072499D">
              <w:rPr>
                <w:sz w:val="20"/>
              </w:rPr>
              <w:t>Përshkrimi</w:t>
            </w:r>
          </w:p>
        </w:tc>
      </w:tr>
      <w:tr w:rsidR="00994FA3" w:rsidRPr="0072499D" w:rsidTr="00994FA3">
        <w:trPr>
          <w:trHeight w:val="330"/>
        </w:trPr>
        <w:tc>
          <w:tcPr>
            <w:tcW w:w="622" w:type="pct"/>
            <w:tcBorders>
              <w:bottom w:val="nil"/>
            </w:tcBorders>
          </w:tcPr>
          <w:p w:rsidR="00994FA3" w:rsidRPr="0072499D" w:rsidRDefault="00994FA3" w:rsidP="00994FA3">
            <w:pPr>
              <w:pStyle w:val="Tabele"/>
              <w:rPr>
                <w:sz w:val="20"/>
              </w:rPr>
            </w:pPr>
            <w:r w:rsidRPr="0072499D">
              <w:rPr>
                <w:sz w:val="20"/>
              </w:rPr>
              <w:t>3302</w:t>
            </w:r>
          </w:p>
        </w:tc>
        <w:tc>
          <w:tcPr>
            <w:tcW w:w="4378" w:type="pct"/>
            <w:tcBorders>
              <w:bottom w:val="nil"/>
            </w:tcBorders>
          </w:tcPr>
          <w:p w:rsidR="00994FA3" w:rsidRPr="0072499D" w:rsidRDefault="00994FA3" w:rsidP="00994FA3">
            <w:pPr>
              <w:pStyle w:val="Tabele"/>
              <w:rPr>
                <w:sz w:val="20"/>
              </w:rPr>
            </w:pPr>
            <w:r w:rsidRPr="0072499D">
              <w:rPr>
                <w:sz w:val="20"/>
              </w:rPr>
              <w:t>Perzierjet e substancave aromatike dhe perzierjet (perfshire solucionet alkoolike) me baze te nje apo me shume te ketyre substancave, te nje lloji te perdorur si lende e pare ne industri; preparatet e tjera te bazuara ne substancat aromatike, te nje lloji te perdorur per prodhimin e pijeve:</w:t>
            </w:r>
          </w:p>
        </w:tc>
      </w:tr>
      <w:tr w:rsidR="00994FA3" w:rsidRPr="0072499D" w:rsidTr="00994FA3">
        <w:trPr>
          <w:trHeight w:val="330"/>
        </w:trPr>
        <w:tc>
          <w:tcPr>
            <w:tcW w:w="622" w:type="pct"/>
            <w:tcBorders>
              <w:top w:val="nil"/>
              <w:bottom w:val="nil"/>
            </w:tcBorders>
          </w:tcPr>
          <w:p w:rsidR="00994FA3" w:rsidRPr="0072499D" w:rsidRDefault="00994FA3" w:rsidP="00994FA3">
            <w:pPr>
              <w:pStyle w:val="Tabele"/>
              <w:rPr>
                <w:sz w:val="20"/>
              </w:rPr>
            </w:pPr>
            <w:r w:rsidRPr="0072499D">
              <w:rPr>
                <w:sz w:val="20"/>
              </w:rPr>
              <w:t>3302 10</w:t>
            </w:r>
          </w:p>
        </w:tc>
        <w:tc>
          <w:tcPr>
            <w:tcW w:w="4378" w:type="pct"/>
            <w:tcBorders>
              <w:top w:val="nil"/>
              <w:bottom w:val="nil"/>
            </w:tcBorders>
          </w:tcPr>
          <w:p w:rsidR="00994FA3" w:rsidRPr="0072499D" w:rsidRDefault="00994FA3" w:rsidP="00994FA3">
            <w:pPr>
              <w:pStyle w:val="Tabele"/>
              <w:rPr>
                <w:sz w:val="20"/>
              </w:rPr>
            </w:pPr>
            <w:r w:rsidRPr="0072499D">
              <w:rPr>
                <w:sz w:val="20"/>
              </w:rPr>
              <w:t>– Te nje lloji te perdorur ne industrine ushqimore apo ate te pijeve:</w:t>
            </w:r>
          </w:p>
        </w:tc>
      </w:tr>
      <w:tr w:rsidR="00994FA3" w:rsidRPr="0072499D" w:rsidTr="00994FA3">
        <w:trPr>
          <w:trHeight w:val="330"/>
        </w:trPr>
        <w:tc>
          <w:tcPr>
            <w:tcW w:w="622" w:type="pct"/>
            <w:tcBorders>
              <w:top w:val="nil"/>
              <w:bottom w:val="nil"/>
            </w:tcBorders>
          </w:tcPr>
          <w:p w:rsidR="00994FA3" w:rsidRPr="0072499D" w:rsidRDefault="00994FA3" w:rsidP="00994FA3">
            <w:pPr>
              <w:pStyle w:val="Tabele"/>
              <w:rPr>
                <w:sz w:val="20"/>
              </w:rPr>
            </w:pPr>
          </w:p>
        </w:tc>
        <w:tc>
          <w:tcPr>
            <w:tcW w:w="4378" w:type="pct"/>
            <w:tcBorders>
              <w:top w:val="nil"/>
              <w:bottom w:val="nil"/>
            </w:tcBorders>
          </w:tcPr>
          <w:p w:rsidR="00994FA3" w:rsidRPr="0072499D" w:rsidRDefault="00994FA3" w:rsidP="00994FA3">
            <w:pPr>
              <w:pStyle w:val="Tabele"/>
              <w:rPr>
                <w:sz w:val="20"/>
              </w:rPr>
            </w:pPr>
            <w:r w:rsidRPr="0072499D">
              <w:rPr>
                <w:sz w:val="20"/>
              </w:rPr>
              <w:t>– – Te nje lloji te perdorur ne industrine e pijeve:</w:t>
            </w:r>
          </w:p>
        </w:tc>
      </w:tr>
      <w:tr w:rsidR="00994FA3" w:rsidRPr="0072499D" w:rsidTr="00994FA3">
        <w:trPr>
          <w:trHeight w:val="330"/>
        </w:trPr>
        <w:tc>
          <w:tcPr>
            <w:tcW w:w="622" w:type="pct"/>
            <w:tcBorders>
              <w:top w:val="nil"/>
              <w:bottom w:val="nil"/>
            </w:tcBorders>
          </w:tcPr>
          <w:p w:rsidR="00994FA3" w:rsidRPr="0072499D" w:rsidRDefault="00994FA3" w:rsidP="00994FA3">
            <w:pPr>
              <w:pStyle w:val="Tabele"/>
              <w:rPr>
                <w:sz w:val="20"/>
              </w:rPr>
            </w:pPr>
          </w:p>
        </w:tc>
        <w:tc>
          <w:tcPr>
            <w:tcW w:w="4378" w:type="pct"/>
            <w:tcBorders>
              <w:top w:val="nil"/>
              <w:bottom w:val="nil"/>
            </w:tcBorders>
          </w:tcPr>
          <w:p w:rsidR="00994FA3" w:rsidRPr="0072499D" w:rsidRDefault="00994FA3" w:rsidP="00994FA3">
            <w:pPr>
              <w:pStyle w:val="Tabele"/>
              <w:rPr>
                <w:sz w:val="20"/>
              </w:rPr>
            </w:pPr>
            <w:r w:rsidRPr="0072499D">
              <w:rPr>
                <w:sz w:val="20"/>
              </w:rPr>
              <w:t>– – – Preparatet qe permbajne te gjithe agjentet aromatizues qe karakterizojne nje pije:</w:t>
            </w:r>
          </w:p>
        </w:tc>
      </w:tr>
      <w:tr w:rsidR="00994FA3" w:rsidRPr="0072499D" w:rsidTr="00994FA3">
        <w:trPr>
          <w:trHeight w:val="330"/>
        </w:trPr>
        <w:tc>
          <w:tcPr>
            <w:tcW w:w="622" w:type="pct"/>
            <w:tcBorders>
              <w:top w:val="nil"/>
              <w:bottom w:val="nil"/>
            </w:tcBorders>
          </w:tcPr>
          <w:p w:rsidR="00994FA3" w:rsidRPr="0072499D" w:rsidRDefault="00994FA3" w:rsidP="00994FA3">
            <w:pPr>
              <w:pStyle w:val="Tabele"/>
              <w:rPr>
                <w:sz w:val="20"/>
              </w:rPr>
            </w:pPr>
            <w:r w:rsidRPr="0072499D">
              <w:rPr>
                <w:sz w:val="20"/>
              </w:rPr>
              <w:t>3302 10 10</w:t>
            </w:r>
          </w:p>
        </w:tc>
        <w:tc>
          <w:tcPr>
            <w:tcW w:w="4378" w:type="pct"/>
            <w:tcBorders>
              <w:top w:val="nil"/>
              <w:bottom w:val="nil"/>
            </w:tcBorders>
          </w:tcPr>
          <w:p w:rsidR="00994FA3" w:rsidRPr="0072499D" w:rsidRDefault="00994FA3" w:rsidP="00994FA3">
            <w:pPr>
              <w:pStyle w:val="Tabele"/>
              <w:rPr>
                <w:sz w:val="20"/>
              </w:rPr>
            </w:pPr>
            <w:r w:rsidRPr="0072499D">
              <w:rPr>
                <w:sz w:val="20"/>
              </w:rPr>
              <w:t>– – – – Me nje fortesi alkoolike aktuale me shume se 0,5% ndaj volumit</w:t>
            </w:r>
          </w:p>
        </w:tc>
      </w:tr>
      <w:tr w:rsidR="00994FA3" w:rsidRPr="0072499D" w:rsidTr="00994FA3">
        <w:trPr>
          <w:trHeight w:val="330"/>
        </w:trPr>
        <w:tc>
          <w:tcPr>
            <w:tcW w:w="622" w:type="pct"/>
            <w:tcBorders>
              <w:top w:val="nil"/>
              <w:bottom w:val="nil"/>
            </w:tcBorders>
          </w:tcPr>
          <w:p w:rsidR="00994FA3" w:rsidRPr="0072499D" w:rsidRDefault="00994FA3" w:rsidP="00994FA3">
            <w:pPr>
              <w:pStyle w:val="Tabele"/>
              <w:rPr>
                <w:sz w:val="20"/>
              </w:rPr>
            </w:pPr>
          </w:p>
        </w:tc>
        <w:tc>
          <w:tcPr>
            <w:tcW w:w="4378" w:type="pct"/>
            <w:tcBorders>
              <w:top w:val="nil"/>
              <w:bottom w:val="nil"/>
            </w:tcBorders>
          </w:tcPr>
          <w:p w:rsidR="00994FA3" w:rsidRPr="0072499D" w:rsidRDefault="00994FA3" w:rsidP="00994FA3">
            <w:pPr>
              <w:pStyle w:val="Tabele"/>
              <w:rPr>
                <w:sz w:val="20"/>
              </w:rPr>
            </w:pPr>
            <w:r w:rsidRPr="0072499D">
              <w:rPr>
                <w:sz w:val="20"/>
              </w:rPr>
              <w:t>---- Te tjera:</w:t>
            </w:r>
          </w:p>
        </w:tc>
      </w:tr>
      <w:tr w:rsidR="00994FA3" w:rsidRPr="0072499D" w:rsidTr="00994FA3">
        <w:trPr>
          <w:trHeight w:val="330"/>
        </w:trPr>
        <w:tc>
          <w:tcPr>
            <w:tcW w:w="622" w:type="pct"/>
            <w:tcBorders>
              <w:top w:val="nil"/>
              <w:bottom w:val="nil"/>
            </w:tcBorders>
          </w:tcPr>
          <w:p w:rsidR="00994FA3" w:rsidRPr="0072499D" w:rsidRDefault="00994FA3" w:rsidP="00994FA3">
            <w:pPr>
              <w:pStyle w:val="Tabele"/>
              <w:rPr>
                <w:sz w:val="20"/>
              </w:rPr>
            </w:pPr>
            <w:r w:rsidRPr="0072499D">
              <w:rPr>
                <w:sz w:val="20"/>
              </w:rPr>
              <w:t>3302 10 21</w:t>
            </w:r>
          </w:p>
        </w:tc>
        <w:tc>
          <w:tcPr>
            <w:tcW w:w="4378" w:type="pct"/>
            <w:tcBorders>
              <w:top w:val="nil"/>
              <w:bottom w:val="nil"/>
            </w:tcBorders>
          </w:tcPr>
          <w:p w:rsidR="00994FA3" w:rsidRPr="0072499D" w:rsidRDefault="00994FA3" w:rsidP="00994FA3">
            <w:pPr>
              <w:pStyle w:val="Tabele"/>
              <w:rPr>
                <w:sz w:val="20"/>
              </w:rPr>
            </w:pPr>
            <w:r w:rsidRPr="0072499D">
              <w:rPr>
                <w:sz w:val="20"/>
              </w:rPr>
              <w:t>– – – – – Qe nuk permban yndyrna te qumeshtit, saharoze, izoglukoze, glukoze apo niseshte apo qe permbajne, ndaj peshes, me pak se 1,5 % yndyre qumeshti, 5 % saharoze apo izoglukoze, 5% glukoze apo niseshte</w:t>
            </w:r>
          </w:p>
        </w:tc>
      </w:tr>
      <w:tr w:rsidR="00994FA3" w:rsidRPr="0072499D" w:rsidTr="00994FA3">
        <w:trPr>
          <w:trHeight w:val="330"/>
        </w:trPr>
        <w:tc>
          <w:tcPr>
            <w:tcW w:w="622" w:type="pct"/>
            <w:tcBorders>
              <w:top w:val="nil"/>
            </w:tcBorders>
          </w:tcPr>
          <w:p w:rsidR="00994FA3" w:rsidRPr="0072499D" w:rsidRDefault="00994FA3" w:rsidP="00994FA3">
            <w:pPr>
              <w:pStyle w:val="Tabele"/>
              <w:rPr>
                <w:sz w:val="20"/>
              </w:rPr>
            </w:pPr>
            <w:r w:rsidRPr="0072499D">
              <w:rPr>
                <w:sz w:val="20"/>
              </w:rPr>
              <w:t>3302 10 29</w:t>
            </w:r>
          </w:p>
        </w:tc>
        <w:tc>
          <w:tcPr>
            <w:tcW w:w="4378" w:type="pct"/>
            <w:tcBorders>
              <w:top w:val="nil"/>
            </w:tcBorders>
          </w:tcPr>
          <w:p w:rsidR="00994FA3" w:rsidRPr="0072499D" w:rsidRDefault="00994FA3" w:rsidP="00994FA3">
            <w:pPr>
              <w:pStyle w:val="Tabele"/>
              <w:rPr>
                <w:sz w:val="20"/>
              </w:rPr>
            </w:pPr>
            <w:r w:rsidRPr="0072499D">
              <w:rPr>
                <w:sz w:val="20"/>
              </w:rPr>
              <w:t>----- Te tjera</w:t>
            </w:r>
          </w:p>
        </w:tc>
      </w:tr>
      <w:tr w:rsidR="00994FA3" w:rsidRPr="0072499D" w:rsidTr="00994FA3">
        <w:trPr>
          <w:trHeight w:val="330"/>
        </w:trPr>
        <w:tc>
          <w:tcPr>
            <w:tcW w:w="622" w:type="pct"/>
            <w:tcBorders>
              <w:bottom w:val="nil"/>
            </w:tcBorders>
          </w:tcPr>
          <w:p w:rsidR="00994FA3" w:rsidRPr="0072499D" w:rsidRDefault="00994FA3" w:rsidP="00994FA3">
            <w:pPr>
              <w:pStyle w:val="Tabele"/>
              <w:rPr>
                <w:sz w:val="20"/>
              </w:rPr>
            </w:pPr>
            <w:r w:rsidRPr="0072499D">
              <w:rPr>
                <w:sz w:val="20"/>
              </w:rPr>
              <w:t>3501</w:t>
            </w:r>
          </w:p>
        </w:tc>
        <w:tc>
          <w:tcPr>
            <w:tcW w:w="4378" w:type="pct"/>
            <w:tcBorders>
              <w:bottom w:val="nil"/>
            </w:tcBorders>
          </w:tcPr>
          <w:p w:rsidR="00994FA3" w:rsidRPr="0072499D" w:rsidRDefault="00994FA3" w:rsidP="00994FA3">
            <w:pPr>
              <w:pStyle w:val="Tabele"/>
              <w:rPr>
                <w:sz w:val="20"/>
              </w:rPr>
            </w:pPr>
            <w:r w:rsidRPr="0072499D">
              <w:rPr>
                <w:sz w:val="20"/>
              </w:rPr>
              <w:t xml:space="preserve"> Kaseine, kaseinatet dhe derivatet e tjera prej kaseines; tutkall kaseine:</w:t>
            </w:r>
          </w:p>
        </w:tc>
      </w:tr>
      <w:tr w:rsidR="00994FA3" w:rsidRPr="0072499D" w:rsidTr="00994FA3">
        <w:trPr>
          <w:trHeight w:val="330"/>
        </w:trPr>
        <w:tc>
          <w:tcPr>
            <w:tcW w:w="622" w:type="pct"/>
            <w:tcBorders>
              <w:top w:val="nil"/>
              <w:bottom w:val="nil"/>
            </w:tcBorders>
          </w:tcPr>
          <w:p w:rsidR="00994FA3" w:rsidRPr="0072499D" w:rsidRDefault="00994FA3" w:rsidP="00994FA3">
            <w:pPr>
              <w:pStyle w:val="Tabele"/>
              <w:rPr>
                <w:sz w:val="20"/>
              </w:rPr>
            </w:pPr>
            <w:r w:rsidRPr="0072499D">
              <w:rPr>
                <w:sz w:val="20"/>
              </w:rPr>
              <w:t>3501 10</w:t>
            </w:r>
          </w:p>
        </w:tc>
        <w:tc>
          <w:tcPr>
            <w:tcW w:w="4378" w:type="pct"/>
            <w:tcBorders>
              <w:top w:val="nil"/>
              <w:bottom w:val="nil"/>
            </w:tcBorders>
          </w:tcPr>
          <w:p w:rsidR="00994FA3" w:rsidRPr="0072499D" w:rsidRDefault="00994FA3" w:rsidP="00994FA3">
            <w:pPr>
              <w:pStyle w:val="Tabele"/>
              <w:rPr>
                <w:sz w:val="20"/>
              </w:rPr>
            </w:pPr>
            <w:r w:rsidRPr="0072499D">
              <w:rPr>
                <w:sz w:val="20"/>
              </w:rPr>
              <w:t>– Kaseine:</w:t>
            </w:r>
          </w:p>
        </w:tc>
      </w:tr>
      <w:tr w:rsidR="00994FA3" w:rsidRPr="0072499D" w:rsidTr="00994FA3">
        <w:trPr>
          <w:trHeight w:val="330"/>
        </w:trPr>
        <w:tc>
          <w:tcPr>
            <w:tcW w:w="622" w:type="pct"/>
            <w:tcBorders>
              <w:top w:val="nil"/>
              <w:bottom w:val="nil"/>
            </w:tcBorders>
          </w:tcPr>
          <w:p w:rsidR="00994FA3" w:rsidRPr="0072499D" w:rsidRDefault="00994FA3" w:rsidP="00994FA3">
            <w:pPr>
              <w:pStyle w:val="Tabele"/>
              <w:rPr>
                <w:sz w:val="20"/>
              </w:rPr>
            </w:pPr>
            <w:r w:rsidRPr="0072499D">
              <w:rPr>
                <w:sz w:val="20"/>
              </w:rPr>
              <w:t xml:space="preserve">3501 90 </w:t>
            </w:r>
          </w:p>
        </w:tc>
        <w:tc>
          <w:tcPr>
            <w:tcW w:w="4378" w:type="pct"/>
            <w:tcBorders>
              <w:top w:val="nil"/>
              <w:bottom w:val="nil"/>
            </w:tcBorders>
          </w:tcPr>
          <w:p w:rsidR="00994FA3" w:rsidRPr="0072499D" w:rsidRDefault="00994FA3" w:rsidP="00994FA3">
            <w:pPr>
              <w:pStyle w:val="Tabele"/>
              <w:rPr>
                <w:sz w:val="20"/>
              </w:rPr>
            </w:pPr>
            <w:r w:rsidRPr="0072499D">
              <w:rPr>
                <w:sz w:val="20"/>
              </w:rPr>
              <w:t>- Te tjera:</w:t>
            </w:r>
          </w:p>
        </w:tc>
      </w:tr>
      <w:tr w:rsidR="00994FA3" w:rsidRPr="0072499D" w:rsidTr="00994FA3">
        <w:trPr>
          <w:trHeight w:val="330"/>
        </w:trPr>
        <w:tc>
          <w:tcPr>
            <w:tcW w:w="622" w:type="pct"/>
            <w:tcBorders>
              <w:top w:val="nil"/>
            </w:tcBorders>
          </w:tcPr>
          <w:p w:rsidR="00994FA3" w:rsidRPr="0072499D" w:rsidRDefault="00994FA3" w:rsidP="00994FA3">
            <w:pPr>
              <w:pStyle w:val="Tabele"/>
              <w:rPr>
                <w:sz w:val="20"/>
              </w:rPr>
            </w:pPr>
            <w:r w:rsidRPr="0072499D">
              <w:rPr>
                <w:sz w:val="20"/>
              </w:rPr>
              <w:t>3501 90 90</w:t>
            </w:r>
          </w:p>
        </w:tc>
        <w:tc>
          <w:tcPr>
            <w:tcW w:w="4378" w:type="pct"/>
            <w:tcBorders>
              <w:top w:val="nil"/>
            </w:tcBorders>
          </w:tcPr>
          <w:p w:rsidR="00994FA3" w:rsidRPr="0072499D" w:rsidRDefault="00994FA3" w:rsidP="00994FA3">
            <w:pPr>
              <w:pStyle w:val="Tabele"/>
              <w:rPr>
                <w:sz w:val="20"/>
              </w:rPr>
            </w:pPr>
            <w:r w:rsidRPr="0072499D">
              <w:rPr>
                <w:sz w:val="20"/>
              </w:rPr>
              <w:t>-- Te tjera</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Pr="008F7634" w:rsidRDefault="00994FA3" w:rsidP="00994FA3">
      <w:pPr>
        <w:pStyle w:val="Paragrafi0"/>
        <w:rPr>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5"/>
        <w:gridCol w:w="8131"/>
      </w:tblGrid>
      <w:tr w:rsidR="00994FA3" w:rsidRPr="008F7634" w:rsidTr="00994FA3">
        <w:trPr>
          <w:trHeight w:val="330"/>
        </w:trPr>
        <w:tc>
          <w:tcPr>
            <w:tcW w:w="622" w:type="pct"/>
            <w:tcBorders>
              <w:top w:val="single" w:sz="4" w:space="0" w:color="auto"/>
              <w:left w:val="single" w:sz="4" w:space="0" w:color="auto"/>
              <w:bottom w:val="nil"/>
              <w:right w:val="single" w:sz="4" w:space="0" w:color="auto"/>
            </w:tcBorders>
          </w:tcPr>
          <w:p w:rsidR="00994FA3" w:rsidRPr="0072499D" w:rsidRDefault="00994FA3" w:rsidP="00994FA3">
            <w:pPr>
              <w:pStyle w:val="Tabele"/>
              <w:rPr>
                <w:sz w:val="20"/>
              </w:rPr>
            </w:pPr>
            <w:r w:rsidRPr="0072499D">
              <w:rPr>
                <w:sz w:val="20"/>
              </w:rPr>
              <w:t>Kodi NK</w:t>
            </w:r>
          </w:p>
        </w:tc>
        <w:tc>
          <w:tcPr>
            <w:tcW w:w="4378" w:type="pct"/>
            <w:tcBorders>
              <w:top w:val="single" w:sz="4" w:space="0" w:color="auto"/>
              <w:left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trHeight w:val="330"/>
        </w:trPr>
        <w:tc>
          <w:tcPr>
            <w:tcW w:w="622" w:type="pct"/>
            <w:tcBorders>
              <w:bottom w:val="nil"/>
            </w:tcBorders>
          </w:tcPr>
          <w:p w:rsidR="00994FA3" w:rsidRPr="0072499D" w:rsidRDefault="00994FA3" w:rsidP="00994FA3">
            <w:pPr>
              <w:pStyle w:val="Tabele"/>
              <w:rPr>
                <w:sz w:val="20"/>
              </w:rPr>
            </w:pPr>
            <w:r w:rsidRPr="0072499D">
              <w:rPr>
                <w:sz w:val="20"/>
              </w:rPr>
              <w:t>3505</w:t>
            </w:r>
          </w:p>
        </w:tc>
        <w:tc>
          <w:tcPr>
            <w:tcW w:w="4378" w:type="pct"/>
            <w:tcBorders>
              <w:bottom w:val="nil"/>
            </w:tcBorders>
          </w:tcPr>
          <w:p w:rsidR="00994FA3" w:rsidRPr="008F7634" w:rsidRDefault="00994FA3" w:rsidP="00994FA3">
            <w:pPr>
              <w:pStyle w:val="Tabele"/>
              <w:rPr>
                <w:sz w:val="21"/>
                <w:szCs w:val="21"/>
              </w:rPr>
            </w:pPr>
            <w:r w:rsidRPr="008F7634">
              <w:rPr>
                <w:sz w:val="21"/>
                <w:szCs w:val="21"/>
              </w:rPr>
              <w:t xml:space="preserve"> Dekstrinat dhe niseshtete e tjera te modifikuara (psh, niseshtete e esterefikuara apo te paraxhelatinuara); ngjitesat e bazuara ne niseshtete, apo mbi dekstrinat apo mbi niseshtete e tjera te modifikuara:</w:t>
            </w:r>
          </w:p>
        </w:tc>
      </w:tr>
      <w:tr w:rsidR="00994FA3" w:rsidRPr="008F7634" w:rsidTr="00994FA3">
        <w:trPr>
          <w:trHeight w:val="330"/>
        </w:trPr>
        <w:tc>
          <w:tcPr>
            <w:tcW w:w="622" w:type="pct"/>
            <w:tcBorders>
              <w:top w:val="nil"/>
              <w:bottom w:val="nil"/>
            </w:tcBorders>
          </w:tcPr>
          <w:p w:rsidR="00994FA3" w:rsidRPr="0072499D" w:rsidRDefault="00994FA3" w:rsidP="00994FA3">
            <w:pPr>
              <w:pStyle w:val="Tabele"/>
              <w:rPr>
                <w:sz w:val="20"/>
              </w:rPr>
            </w:pPr>
            <w:r w:rsidRPr="0072499D">
              <w:rPr>
                <w:sz w:val="20"/>
              </w:rPr>
              <w:t>3505 10</w:t>
            </w:r>
          </w:p>
        </w:tc>
        <w:tc>
          <w:tcPr>
            <w:tcW w:w="4378" w:type="pct"/>
            <w:tcBorders>
              <w:top w:val="nil"/>
              <w:bottom w:val="nil"/>
            </w:tcBorders>
          </w:tcPr>
          <w:p w:rsidR="00994FA3" w:rsidRPr="008F7634" w:rsidRDefault="00994FA3" w:rsidP="00994FA3">
            <w:pPr>
              <w:pStyle w:val="Tabele"/>
              <w:rPr>
                <w:sz w:val="21"/>
                <w:szCs w:val="21"/>
              </w:rPr>
            </w:pPr>
            <w:r w:rsidRPr="008F7634">
              <w:rPr>
                <w:sz w:val="21"/>
                <w:szCs w:val="21"/>
              </w:rPr>
              <w:t>– Dekstrinat dhe niseshtete e tjera te modifikuara:</w:t>
            </w:r>
          </w:p>
        </w:tc>
      </w:tr>
      <w:tr w:rsidR="00994FA3" w:rsidRPr="008F7634" w:rsidTr="00994FA3">
        <w:trPr>
          <w:trHeight w:val="330"/>
        </w:trPr>
        <w:tc>
          <w:tcPr>
            <w:tcW w:w="622" w:type="pct"/>
            <w:tcBorders>
              <w:top w:val="nil"/>
              <w:bottom w:val="nil"/>
            </w:tcBorders>
          </w:tcPr>
          <w:p w:rsidR="00994FA3" w:rsidRPr="0072499D" w:rsidRDefault="00994FA3" w:rsidP="00994FA3">
            <w:pPr>
              <w:pStyle w:val="Tabele"/>
              <w:rPr>
                <w:sz w:val="20"/>
              </w:rPr>
            </w:pPr>
            <w:r w:rsidRPr="0072499D">
              <w:rPr>
                <w:sz w:val="20"/>
              </w:rPr>
              <w:t>3505 10 10</w:t>
            </w:r>
          </w:p>
        </w:tc>
        <w:tc>
          <w:tcPr>
            <w:tcW w:w="4378" w:type="pct"/>
            <w:tcBorders>
              <w:top w:val="nil"/>
              <w:bottom w:val="nil"/>
            </w:tcBorders>
          </w:tcPr>
          <w:p w:rsidR="00994FA3" w:rsidRPr="008F7634" w:rsidRDefault="00994FA3" w:rsidP="00994FA3">
            <w:pPr>
              <w:pStyle w:val="Tabele"/>
              <w:rPr>
                <w:sz w:val="21"/>
                <w:szCs w:val="21"/>
              </w:rPr>
            </w:pPr>
            <w:r w:rsidRPr="008F7634">
              <w:rPr>
                <w:sz w:val="21"/>
                <w:szCs w:val="21"/>
              </w:rPr>
              <w:t>– – Dekstrinat</w:t>
            </w:r>
          </w:p>
        </w:tc>
      </w:tr>
      <w:tr w:rsidR="00994FA3" w:rsidRPr="008F7634" w:rsidTr="00994FA3">
        <w:trPr>
          <w:trHeight w:val="330"/>
        </w:trPr>
        <w:tc>
          <w:tcPr>
            <w:tcW w:w="622" w:type="pct"/>
            <w:tcBorders>
              <w:top w:val="nil"/>
              <w:bottom w:val="nil"/>
            </w:tcBorders>
          </w:tcPr>
          <w:p w:rsidR="00994FA3" w:rsidRPr="0072499D" w:rsidRDefault="00994FA3" w:rsidP="00994FA3">
            <w:pPr>
              <w:pStyle w:val="Tabele"/>
              <w:rPr>
                <w:sz w:val="20"/>
              </w:rPr>
            </w:pPr>
          </w:p>
        </w:tc>
        <w:tc>
          <w:tcPr>
            <w:tcW w:w="4378" w:type="pct"/>
            <w:tcBorders>
              <w:top w:val="nil"/>
              <w:bottom w:val="nil"/>
            </w:tcBorders>
          </w:tcPr>
          <w:p w:rsidR="00994FA3" w:rsidRPr="008F7634" w:rsidRDefault="00994FA3" w:rsidP="00994FA3">
            <w:pPr>
              <w:pStyle w:val="Tabele"/>
              <w:rPr>
                <w:sz w:val="21"/>
                <w:szCs w:val="21"/>
              </w:rPr>
            </w:pPr>
            <w:r w:rsidRPr="008F7634">
              <w:rPr>
                <w:sz w:val="21"/>
                <w:szCs w:val="21"/>
              </w:rPr>
              <w:t>– – Niseshtete e tjera te modifikuara:</w:t>
            </w:r>
          </w:p>
        </w:tc>
      </w:tr>
      <w:tr w:rsidR="00994FA3" w:rsidRPr="008F7634" w:rsidTr="00994FA3">
        <w:trPr>
          <w:trHeight w:val="330"/>
        </w:trPr>
        <w:tc>
          <w:tcPr>
            <w:tcW w:w="622" w:type="pct"/>
            <w:tcBorders>
              <w:top w:val="nil"/>
              <w:bottom w:val="nil"/>
            </w:tcBorders>
          </w:tcPr>
          <w:p w:rsidR="00994FA3" w:rsidRPr="0072499D" w:rsidRDefault="00994FA3" w:rsidP="00994FA3">
            <w:pPr>
              <w:pStyle w:val="Tabele"/>
              <w:rPr>
                <w:sz w:val="20"/>
              </w:rPr>
            </w:pPr>
            <w:r w:rsidRPr="0072499D">
              <w:rPr>
                <w:sz w:val="20"/>
              </w:rPr>
              <w:t>3505 10 90</w:t>
            </w:r>
          </w:p>
        </w:tc>
        <w:tc>
          <w:tcPr>
            <w:tcW w:w="4378" w:type="pct"/>
            <w:tcBorders>
              <w:top w:val="nil"/>
              <w:bottom w:val="nil"/>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330"/>
        </w:trPr>
        <w:tc>
          <w:tcPr>
            <w:tcW w:w="622" w:type="pct"/>
            <w:tcBorders>
              <w:top w:val="nil"/>
              <w:bottom w:val="nil"/>
            </w:tcBorders>
          </w:tcPr>
          <w:p w:rsidR="00994FA3" w:rsidRPr="0072499D" w:rsidRDefault="00994FA3" w:rsidP="00994FA3">
            <w:pPr>
              <w:pStyle w:val="Tabele"/>
              <w:rPr>
                <w:sz w:val="20"/>
              </w:rPr>
            </w:pPr>
            <w:r w:rsidRPr="0072499D">
              <w:rPr>
                <w:sz w:val="20"/>
              </w:rPr>
              <w:t>3505 20</w:t>
            </w:r>
          </w:p>
        </w:tc>
        <w:tc>
          <w:tcPr>
            <w:tcW w:w="4378" w:type="pct"/>
            <w:tcBorders>
              <w:top w:val="nil"/>
              <w:bottom w:val="nil"/>
            </w:tcBorders>
          </w:tcPr>
          <w:p w:rsidR="00994FA3" w:rsidRPr="008F7634" w:rsidRDefault="00994FA3" w:rsidP="00994FA3">
            <w:pPr>
              <w:pStyle w:val="Tabele"/>
              <w:rPr>
                <w:sz w:val="21"/>
                <w:szCs w:val="21"/>
              </w:rPr>
            </w:pPr>
            <w:r w:rsidRPr="008F7634">
              <w:rPr>
                <w:sz w:val="21"/>
                <w:szCs w:val="21"/>
              </w:rPr>
              <w:t>– Ngjitesat:</w:t>
            </w:r>
          </w:p>
        </w:tc>
      </w:tr>
      <w:tr w:rsidR="00994FA3" w:rsidRPr="008F7634" w:rsidTr="00994FA3">
        <w:trPr>
          <w:trHeight w:val="330"/>
        </w:trPr>
        <w:tc>
          <w:tcPr>
            <w:tcW w:w="622" w:type="pct"/>
            <w:tcBorders>
              <w:bottom w:val="nil"/>
            </w:tcBorders>
          </w:tcPr>
          <w:p w:rsidR="00994FA3" w:rsidRPr="0072499D" w:rsidRDefault="00994FA3" w:rsidP="00994FA3">
            <w:pPr>
              <w:pStyle w:val="Tabele"/>
              <w:rPr>
                <w:sz w:val="20"/>
              </w:rPr>
            </w:pPr>
            <w:r w:rsidRPr="0072499D">
              <w:rPr>
                <w:sz w:val="20"/>
              </w:rPr>
              <w:t>3809</w:t>
            </w:r>
          </w:p>
        </w:tc>
        <w:tc>
          <w:tcPr>
            <w:tcW w:w="4378" w:type="pct"/>
            <w:tcBorders>
              <w:bottom w:val="nil"/>
            </w:tcBorders>
          </w:tcPr>
          <w:p w:rsidR="00994FA3" w:rsidRPr="008F7634" w:rsidRDefault="00994FA3" w:rsidP="00994FA3">
            <w:pPr>
              <w:pStyle w:val="Tabele"/>
              <w:rPr>
                <w:sz w:val="21"/>
                <w:szCs w:val="21"/>
              </w:rPr>
            </w:pPr>
            <w:r w:rsidRPr="008F7634">
              <w:rPr>
                <w:sz w:val="21"/>
                <w:szCs w:val="21"/>
              </w:rPr>
              <w:t>Agjentet llustrues, agjentet mbajteset e bojes per te shpejtuar ngjyrosjen apo fiksimin e bojrave dhe produkte dhe preparate te tjera (per shembull, materjalet lidhese dhe fiksuese), te nje lloji perdorur ne industrite tekstile, te letres, lekures apo ne industri te ngjashme, te paspecifikuar apo perfshire diku tjeter:</w:t>
            </w:r>
          </w:p>
        </w:tc>
      </w:tr>
      <w:tr w:rsidR="00994FA3" w:rsidRPr="008F7634" w:rsidTr="00994FA3">
        <w:trPr>
          <w:trHeight w:val="330"/>
        </w:trPr>
        <w:tc>
          <w:tcPr>
            <w:tcW w:w="622" w:type="pct"/>
            <w:tcBorders>
              <w:top w:val="nil"/>
              <w:bottom w:val="nil"/>
            </w:tcBorders>
          </w:tcPr>
          <w:p w:rsidR="00994FA3" w:rsidRPr="0072499D" w:rsidRDefault="00994FA3" w:rsidP="00994FA3">
            <w:pPr>
              <w:pStyle w:val="Tabele"/>
              <w:rPr>
                <w:sz w:val="20"/>
              </w:rPr>
            </w:pPr>
            <w:r w:rsidRPr="0072499D">
              <w:rPr>
                <w:sz w:val="20"/>
              </w:rPr>
              <w:t>3809 10</w:t>
            </w:r>
          </w:p>
        </w:tc>
        <w:tc>
          <w:tcPr>
            <w:tcW w:w="4378" w:type="pct"/>
            <w:tcBorders>
              <w:top w:val="nil"/>
              <w:bottom w:val="nil"/>
            </w:tcBorders>
          </w:tcPr>
          <w:p w:rsidR="00994FA3" w:rsidRPr="008F7634" w:rsidRDefault="00994FA3" w:rsidP="00994FA3">
            <w:pPr>
              <w:pStyle w:val="Tabele"/>
              <w:rPr>
                <w:sz w:val="21"/>
                <w:szCs w:val="21"/>
              </w:rPr>
            </w:pPr>
            <w:r w:rsidRPr="008F7634">
              <w:rPr>
                <w:sz w:val="21"/>
                <w:szCs w:val="21"/>
              </w:rPr>
              <w:t>– Me baze nga substancat e niseshtese</w:t>
            </w:r>
          </w:p>
        </w:tc>
      </w:tr>
      <w:tr w:rsidR="00994FA3" w:rsidRPr="008F7634" w:rsidTr="00994FA3">
        <w:trPr>
          <w:trHeight w:val="330"/>
        </w:trPr>
        <w:tc>
          <w:tcPr>
            <w:tcW w:w="622" w:type="pct"/>
          </w:tcPr>
          <w:p w:rsidR="00994FA3" w:rsidRPr="0072499D" w:rsidRDefault="00994FA3" w:rsidP="00994FA3">
            <w:pPr>
              <w:pStyle w:val="Tabele"/>
              <w:rPr>
                <w:sz w:val="20"/>
              </w:rPr>
            </w:pPr>
            <w:r w:rsidRPr="0072499D">
              <w:rPr>
                <w:sz w:val="20"/>
              </w:rPr>
              <w:t>3823</w:t>
            </w:r>
          </w:p>
        </w:tc>
        <w:tc>
          <w:tcPr>
            <w:tcW w:w="4378" w:type="pct"/>
          </w:tcPr>
          <w:p w:rsidR="00994FA3" w:rsidRPr="008F7634" w:rsidRDefault="00994FA3" w:rsidP="00994FA3">
            <w:pPr>
              <w:pStyle w:val="Tabele"/>
              <w:rPr>
                <w:sz w:val="21"/>
                <w:szCs w:val="21"/>
              </w:rPr>
            </w:pPr>
            <w:r w:rsidRPr="008F7634">
              <w:rPr>
                <w:sz w:val="21"/>
                <w:szCs w:val="21"/>
              </w:rPr>
              <w:t>Acidet yndyrore monokarboksilike industriale; vajrat acide nga rafinimi; alkoolet industriale yndyrore</w:t>
            </w:r>
          </w:p>
        </w:tc>
      </w:tr>
      <w:tr w:rsidR="00994FA3" w:rsidRPr="008F7634" w:rsidTr="00994FA3">
        <w:trPr>
          <w:trHeight w:val="330"/>
        </w:trPr>
        <w:tc>
          <w:tcPr>
            <w:tcW w:w="622" w:type="pct"/>
            <w:tcBorders>
              <w:bottom w:val="nil"/>
            </w:tcBorders>
          </w:tcPr>
          <w:p w:rsidR="00994FA3" w:rsidRPr="0072499D" w:rsidRDefault="00994FA3" w:rsidP="00994FA3">
            <w:pPr>
              <w:pStyle w:val="Tabele"/>
              <w:rPr>
                <w:sz w:val="20"/>
              </w:rPr>
            </w:pPr>
            <w:r w:rsidRPr="0072499D">
              <w:rPr>
                <w:sz w:val="20"/>
              </w:rPr>
              <w:t>3824</w:t>
            </w:r>
          </w:p>
        </w:tc>
        <w:tc>
          <w:tcPr>
            <w:tcW w:w="4378" w:type="pct"/>
            <w:tcBorders>
              <w:bottom w:val="nil"/>
            </w:tcBorders>
          </w:tcPr>
          <w:p w:rsidR="00994FA3" w:rsidRPr="008F7634" w:rsidRDefault="00994FA3" w:rsidP="00994FA3">
            <w:pPr>
              <w:pStyle w:val="Tabele"/>
              <w:rPr>
                <w:sz w:val="21"/>
                <w:szCs w:val="21"/>
              </w:rPr>
            </w:pPr>
            <w:r w:rsidRPr="008F7634">
              <w:rPr>
                <w:sz w:val="21"/>
                <w:szCs w:val="21"/>
              </w:rPr>
              <w:t>Lidhesit e pergatitur per format apo kallepet apo zemrat ne fonderi; produktet kimike dhe preparatet kimike te industrive kimike apo te lidhjeve (perfshire ato qe konsistojne ne perzierje te produkteve natyrale), te paperfshira dhe te paspecifikuara diku tjeter:</w:t>
            </w:r>
          </w:p>
        </w:tc>
      </w:tr>
      <w:tr w:rsidR="00994FA3" w:rsidRPr="008F7634" w:rsidTr="00994FA3">
        <w:trPr>
          <w:trHeight w:val="330"/>
        </w:trPr>
        <w:tc>
          <w:tcPr>
            <w:tcW w:w="622" w:type="pct"/>
            <w:tcBorders>
              <w:top w:val="nil"/>
              <w:bottom w:val="single" w:sz="4" w:space="0" w:color="auto"/>
            </w:tcBorders>
          </w:tcPr>
          <w:p w:rsidR="00994FA3" w:rsidRPr="0072499D" w:rsidRDefault="00994FA3" w:rsidP="00994FA3">
            <w:pPr>
              <w:pStyle w:val="Tabele"/>
              <w:rPr>
                <w:sz w:val="20"/>
              </w:rPr>
            </w:pPr>
            <w:r w:rsidRPr="0072499D">
              <w:rPr>
                <w:sz w:val="20"/>
              </w:rPr>
              <w:t>3824 60</w:t>
            </w:r>
          </w:p>
        </w:tc>
        <w:tc>
          <w:tcPr>
            <w:tcW w:w="4378" w:type="pct"/>
            <w:tcBorders>
              <w:top w:val="nil"/>
              <w:bottom w:val="single" w:sz="4" w:space="0" w:color="auto"/>
            </w:tcBorders>
          </w:tcPr>
          <w:p w:rsidR="00994FA3" w:rsidRPr="008F7634" w:rsidRDefault="00994FA3" w:rsidP="00994FA3">
            <w:pPr>
              <w:pStyle w:val="Tabele"/>
              <w:rPr>
                <w:sz w:val="21"/>
                <w:szCs w:val="21"/>
              </w:rPr>
            </w:pPr>
            <w:r w:rsidRPr="008F7634">
              <w:rPr>
                <w:sz w:val="21"/>
                <w:szCs w:val="21"/>
              </w:rPr>
              <w:t>– Sorbitol pervecse atij te nenkreut Nr. 2905 44</w:t>
            </w:r>
          </w:p>
        </w:tc>
      </w:tr>
    </w:tbl>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TitulliTitull"/>
        <w:rPr>
          <w:sz w:val="21"/>
          <w:szCs w:val="21"/>
        </w:rPr>
      </w:pPr>
      <w:r w:rsidRPr="008F7634">
        <w:rPr>
          <w:sz w:val="21"/>
          <w:szCs w:val="21"/>
        </w:rPr>
        <w:t>Shtojca II(b)</w:t>
      </w:r>
    </w:p>
    <w:p w:rsidR="00994FA3" w:rsidRPr="008F7634" w:rsidRDefault="00994FA3" w:rsidP="00994FA3">
      <w:pPr>
        <w:pStyle w:val="TitulliTitull"/>
        <w:rPr>
          <w:sz w:val="21"/>
          <w:szCs w:val="21"/>
        </w:rPr>
      </w:pPr>
      <w:r w:rsidRPr="008F7634">
        <w:rPr>
          <w:sz w:val="21"/>
          <w:szCs w:val="21"/>
        </w:rPr>
        <w:t>Tarifat shqiptare me lëshime</w:t>
      </w:r>
    </w:p>
    <w:p w:rsidR="00994FA3" w:rsidRPr="008F7634" w:rsidRDefault="00994FA3" w:rsidP="00994FA3">
      <w:pPr>
        <w:pStyle w:val="TitulliTitull"/>
        <w:rPr>
          <w:sz w:val="21"/>
          <w:szCs w:val="21"/>
        </w:rPr>
      </w:pPr>
      <w:r w:rsidRPr="008F7634">
        <w:rPr>
          <w:sz w:val="21"/>
          <w:szCs w:val="21"/>
        </w:rPr>
        <w:t>për produktet bujqësore të përpunuara</w:t>
      </w:r>
    </w:p>
    <w:p w:rsidR="00994FA3" w:rsidRPr="008F7634" w:rsidRDefault="00994FA3" w:rsidP="00994FA3">
      <w:pPr>
        <w:pStyle w:val="TitulliTitull"/>
        <w:rPr>
          <w:sz w:val="21"/>
          <w:szCs w:val="21"/>
        </w:rPr>
      </w:pPr>
      <w:r w:rsidRPr="008F7634">
        <w:rPr>
          <w:sz w:val="21"/>
          <w:szCs w:val="21"/>
        </w:rPr>
        <w:t>me origjinë në Komunitet</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Për mallrat e renditura në këtë Shtojcë, tarifat doganore reduktohen dhe hiqen sipas kalendarit të mëposhtëm:</w:t>
      </w:r>
    </w:p>
    <w:p w:rsidR="00994FA3" w:rsidRPr="008F7634" w:rsidRDefault="00994FA3" w:rsidP="00994FA3">
      <w:pPr>
        <w:pStyle w:val="Paragrafi0"/>
        <w:rPr>
          <w:sz w:val="21"/>
          <w:szCs w:val="21"/>
        </w:rPr>
      </w:pPr>
      <w:r w:rsidRPr="008F7634">
        <w:rPr>
          <w:sz w:val="21"/>
          <w:szCs w:val="21"/>
        </w:rPr>
        <w:t>- në datën 1 janar 2007, tarifa doganore e importit reduktohet në masën 80% të tarifës bazë;</w:t>
      </w:r>
    </w:p>
    <w:p w:rsidR="00994FA3" w:rsidRPr="008F7634" w:rsidRDefault="00994FA3" w:rsidP="00994FA3">
      <w:pPr>
        <w:pStyle w:val="Paragrafi0"/>
        <w:rPr>
          <w:sz w:val="21"/>
          <w:szCs w:val="21"/>
        </w:rPr>
      </w:pPr>
      <w:r w:rsidRPr="008F7634">
        <w:rPr>
          <w:sz w:val="21"/>
          <w:szCs w:val="21"/>
        </w:rPr>
        <w:t>- në datën 1 janar 2008, tarifa doganore e importit reduktohet në masën 60% të tarifës bazë;</w:t>
      </w:r>
    </w:p>
    <w:p w:rsidR="00994FA3" w:rsidRPr="008F7634" w:rsidRDefault="00994FA3" w:rsidP="00994FA3">
      <w:pPr>
        <w:pStyle w:val="Paragrafi0"/>
        <w:rPr>
          <w:sz w:val="21"/>
          <w:szCs w:val="21"/>
        </w:rPr>
      </w:pPr>
      <w:r w:rsidRPr="008F7634">
        <w:rPr>
          <w:sz w:val="21"/>
          <w:szCs w:val="21"/>
        </w:rPr>
        <w:t>- në datën 1 janar 2009, tarifa doganore e importit reduktohet në masën 40% të tarifës bazë;</w:t>
      </w:r>
    </w:p>
    <w:p w:rsidR="00994FA3" w:rsidRPr="008F7634" w:rsidRDefault="00994FA3" w:rsidP="00994FA3">
      <w:pPr>
        <w:pStyle w:val="Paragrafi0"/>
        <w:rPr>
          <w:sz w:val="21"/>
          <w:szCs w:val="21"/>
        </w:rPr>
      </w:pPr>
      <w:r w:rsidRPr="008F7634">
        <w:rPr>
          <w:sz w:val="21"/>
          <w:szCs w:val="21"/>
        </w:rPr>
        <w:t>- në datën 1 janar 2010, tarifat e mbetura të importit hiqen.</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Pr="008F7634" w:rsidRDefault="00994FA3" w:rsidP="00994FA3">
      <w:pPr>
        <w:pStyle w:val="Paragrafi0"/>
        <w:rPr>
          <w:sz w:val="21"/>
          <w:szCs w:val="21"/>
        </w:rPr>
      </w:pP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1"/>
        <w:gridCol w:w="7623"/>
      </w:tblGrid>
      <w:tr w:rsidR="00994FA3" w:rsidRPr="008F7634" w:rsidTr="00994FA3">
        <w:trPr>
          <w:trHeight w:val="282"/>
        </w:trPr>
        <w:tc>
          <w:tcPr>
            <w:tcW w:w="881" w:type="pct"/>
            <w:noWrap/>
            <w:vAlign w:val="center"/>
          </w:tcPr>
          <w:p w:rsidR="00994FA3" w:rsidRPr="008F7634" w:rsidRDefault="00994FA3" w:rsidP="00994FA3">
            <w:pPr>
              <w:pStyle w:val="Tabele"/>
              <w:rPr>
                <w:sz w:val="21"/>
                <w:szCs w:val="21"/>
              </w:rPr>
            </w:pPr>
            <w:r w:rsidRPr="008F7634">
              <w:rPr>
                <w:sz w:val="21"/>
                <w:szCs w:val="21"/>
              </w:rPr>
              <w:t>Kodi NK</w:t>
            </w:r>
          </w:p>
        </w:tc>
        <w:tc>
          <w:tcPr>
            <w:tcW w:w="4119" w:type="pct"/>
            <w:vAlign w:val="bottom"/>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trHeight w:val="255"/>
        </w:trPr>
        <w:tc>
          <w:tcPr>
            <w:tcW w:w="881" w:type="pct"/>
            <w:tcBorders>
              <w:bottom w:val="nil"/>
            </w:tcBorders>
          </w:tcPr>
          <w:p w:rsidR="00994FA3" w:rsidRPr="008F7634" w:rsidRDefault="00994FA3" w:rsidP="00994FA3">
            <w:pPr>
              <w:pStyle w:val="Tabele"/>
              <w:rPr>
                <w:sz w:val="21"/>
                <w:szCs w:val="21"/>
              </w:rPr>
            </w:pPr>
            <w:r w:rsidRPr="008F7634">
              <w:rPr>
                <w:sz w:val="21"/>
                <w:szCs w:val="21"/>
              </w:rPr>
              <w:t>0710</w:t>
            </w:r>
          </w:p>
        </w:tc>
        <w:tc>
          <w:tcPr>
            <w:tcW w:w="4119" w:type="pct"/>
            <w:tcBorders>
              <w:bottom w:val="nil"/>
            </w:tcBorders>
          </w:tcPr>
          <w:p w:rsidR="00994FA3" w:rsidRPr="008F7634" w:rsidRDefault="00994FA3" w:rsidP="00994FA3">
            <w:pPr>
              <w:pStyle w:val="Tabele"/>
              <w:rPr>
                <w:sz w:val="21"/>
                <w:szCs w:val="21"/>
              </w:rPr>
            </w:pPr>
            <w:r w:rsidRPr="008F7634">
              <w:rPr>
                <w:sz w:val="21"/>
                <w:szCs w:val="21"/>
              </w:rPr>
              <w:t>Perime (te pagatuara apo te gatuara ne avull apo te zjera me uje), te ngrira:</w:t>
            </w:r>
          </w:p>
        </w:tc>
      </w:tr>
      <w:tr w:rsidR="00994FA3" w:rsidRPr="008F7634" w:rsidTr="00994FA3">
        <w:trPr>
          <w:trHeight w:val="255"/>
        </w:trPr>
        <w:tc>
          <w:tcPr>
            <w:tcW w:w="881" w:type="pct"/>
            <w:tcBorders>
              <w:top w:val="nil"/>
            </w:tcBorders>
          </w:tcPr>
          <w:p w:rsidR="00994FA3" w:rsidRPr="008F7634" w:rsidRDefault="00994FA3" w:rsidP="00994FA3">
            <w:pPr>
              <w:pStyle w:val="Tabele"/>
              <w:rPr>
                <w:sz w:val="21"/>
                <w:szCs w:val="21"/>
              </w:rPr>
            </w:pPr>
            <w:r w:rsidRPr="008F7634">
              <w:rPr>
                <w:sz w:val="21"/>
                <w:szCs w:val="21"/>
              </w:rPr>
              <w:t>0710 40 00</w:t>
            </w:r>
          </w:p>
        </w:tc>
        <w:tc>
          <w:tcPr>
            <w:tcW w:w="4119" w:type="pct"/>
            <w:tcBorders>
              <w:top w:val="nil"/>
            </w:tcBorders>
          </w:tcPr>
          <w:p w:rsidR="00994FA3" w:rsidRPr="008F7634" w:rsidRDefault="00994FA3" w:rsidP="00994FA3">
            <w:pPr>
              <w:pStyle w:val="Tabele"/>
              <w:rPr>
                <w:sz w:val="21"/>
                <w:szCs w:val="21"/>
              </w:rPr>
            </w:pPr>
            <w:r w:rsidRPr="008F7634">
              <w:rPr>
                <w:sz w:val="21"/>
                <w:szCs w:val="21"/>
              </w:rPr>
              <w:t>–  Miser i embel</w:t>
            </w:r>
          </w:p>
        </w:tc>
      </w:tr>
      <w:tr w:rsidR="00994FA3" w:rsidRPr="008F7634" w:rsidTr="00994FA3">
        <w:trPr>
          <w:trHeight w:val="255"/>
        </w:trPr>
        <w:tc>
          <w:tcPr>
            <w:tcW w:w="881" w:type="pct"/>
            <w:tcBorders>
              <w:bottom w:val="nil"/>
            </w:tcBorders>
          </w:tcPr>
          <w:p w:rsidR="00994FA3" w:rsidRPr="008F7634" w:rsidRDefault="00994FA3" w:rsidP="00994FA3">
            <w:pPr>
              <w:pStyle w:val="Tabele"/>
              <w:rPr>
                <w:sz w:val="21"/>
                <w:szCs w:val="21"/>
              </w:rPr>
            </w:pPr>
            <w:r w:rsidRPr="008F7634">
              <w:rPr>
                <w:sz w:val="21"/>
                <w:szCs w:val="21"/>
              </w:rPr>
              <w:t>0711</w:t>
            </w:r>
          </w:p>
        </w:tc>
        <w:tc>
          <w:tcPr>
            <w:tcW w:w="4119" w:type="pct"/>
            <w:tcBorders>
              <w:bottom w:val="nil"/>
            </w:tcBorders>
          </w:tcPr>
          <w:p w:rsidR="00994FA3" w:rsidRPr="008F7634" w:rsidRDefault="00994FA3" w:rsidP="00994FA3">
            <w:pPr>
              <w:pStyle w:val="Tabele"/>
              <w:rPr>
                <w:sz w:val="21"/>
                <w:szCs w:val="21"/>
              </w:rPr>
            </w:pPr>
            <w:r w:rsidRPr="008F7634">
              <w:rPr>
                <w:sz w:val="21"/>
                <w:szCs w:val="21"/>
              </w:rPr>
              <w:t>Perime te ruajtura perkohesisht (psh, me ane te gazit te dioksidit te sulfurit, ne shellire, ne uje sulfuror apo ne solucione te tjera ruajtese), por te papershtatshme ne ate gjendje per konsum te menjehershem:</w:t>
            </w:r>
          </w:p>
        </w:tc>
      </w:tr>
      <w:tr w:rsidR="00994FA3" w:rsidRPr="008F7634" w:rsidTr="00994FA3">
        <w:trPr>
          <w:trHeight w:val="255"/>
        </w:trPr>
        <w:tc>
          <w:tcPr>
            <w:tcW w:w="881" w:type="pct"/>
            <w:tcBorders>
              <w:top w:val="nil"/>
              <w:bottom w:val="nil"/>
            </w:tcBorders>
          </w:tcPr>
          <w:p w:rsidR="00994FA3" w:rsidRPr="008F7634" w:rsidRDefault="00994FA3" w:rsidP="00994FA3">
            <w:pPr>
              <w:pStyle w:val="Tabele"/>
              <w:rPr>
                <w:sz w:val="21"/>
                <w:szCs w:val="21"/>
              </w:rPr>
            </w:pPr>
            <w:r w:rsidRPr="008F7634">
              <w:rPr>
                <w:sz w:val="21"/>
                <w:szCs w:val="21"/>
              </w:rPr>
              <w:t>0711 90</w:t>
            </w: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Zarzavate te tjera; perzierjet e zarzavateve:</w:t>
            </w:r>
          </w:p>
        </w:tc>
      </w:tr>
      <w:tr w:rsidR="00994FA3" w:rsidRPr="008F7634" w:rsidTr="00994FA3">
        <w:trPr>
          <w:trHeight w:val="255"/>
        </w:trPr>
        <w:tc>
          <w:tcPr>
            <w:tcW w:w="881" w:type="pct"/>
            <w:tcBorders>
              <w:top w:val="nil"/>
              <w:bottom w:val="nil"/>
            </w:tcBorders>
          </w:tcPr>
          <w:p w:rsidR="00994FA3" w:rsidRPr="008F7634" w:rsidRDefault="00994FA3" w:rsidP="00994FA3">
            <w:pPr>
              <w:pStyle w:val="Tabele"/>
              <w:rPr>
                <w:sz w:val="21"/>
                <w:szCs w:val="21"/>
              </w:rPr>
            </w:pP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  Zarzavatet:</w:t>
            </w:r>
          </w:p>
        </w:tc>
      </w:tr>
      <w:tr w:rsidR="00994FA3" w:rsidRPr="008F7634" w:rsidTr="00994FA3">
        <w:trPr>
          <w:trHeight w:val="255"/>
        </w:trPr>
        <w:tc>
          <w:tcPr>
            <w:tcW w:w="881" w:type="pct"/>
            <w:tcBorders>
              <w:top w:val="nil"/>
            </w:tcBorders>
          </w:tcPr>
          <w:p w:rsidR="00994FA3" w:rsidRPr="008F7634" w:rsidRDefault="00994FA3" w:rsidP="00994FA3">
            <w:pPr>
              <w:pStyle w:val="Tabele"/>
              <w:rPr>
                <w:sz w:val="21"/>
                <w:szCs w:val="21"/>
              </w:rPr>
            </w:pPr>
            <w:r w:rsidRPr="008F7634">
              <w:rPr>
                <w:sz w:val="21"/>
                <w:szCs w:val="21"/>
              </w:rPr>
              <w:t>0711 90 30</w:t>
            </w:r>
          </w:p>
        </w:tc>
        <w:tc>
          <w:tcPr>
            <w:tcW w:w="4119" w:type="pct"/>
            <w:tcBorders>
              <w:top w:val="nil"/>
            </w:tcBorders>
          </w:tcPr>
          <w:p w:rsidR="00994FA3" w:rsidRPr="008F7634" w:rsidRDefault="00994FA3" w:rsidP="00994FA3">
            <w:pPr>
              <w:pStyle w:val="Tabele"/>
              <w:rPr>
                <w:sz w:val="21"/>
                <w:szCs w:val="21"/>
              </w:rPr>
            </w:pPr>
            <w:r w:rsidRPr="008F7634">
              <w:rPr>
                <w:sz w:val="21"/>
                <w:szCs w:val="21"/>
              </w:rPr>
              <w:t>– – –  Miser i embel</w:t>
            </w:r>
          </w:p>
        </w:tc>
      </w:tr>
      <w:tr w:rsidR="00994FA3" w:rsidRPr="008F7634" w:rsidTr="00994FA3">
        <w:tc>
          <w:tcPr>
            <w:tcW w:w="881" w:type="pct"/>
          </w:tcPr>
          <w:p w:rsidR="00994FA3" w:rsidRPr="008F7634" w:rsidRDefault="00994FA3" w:rsidP="00994FA3">
            <w:pPr>
              <w:pStyle w:val="Tabele"/>
              <w:rPr>
                <w:sz w:val="21"/>
                <w:szCs w:val="21"/>
              </w:rPr>
            </w:pPr>
            <w:r w:rsidRPr="008F7634">
              <w:rPr>
                <w:sz w:val="21"/>
                <w:szCs w:val="21"/>
              </w:rPr>
              <w:t>1806</w:t>
            </w:r>
          </w:p>
        </w:tc>
        <w:tc>
          <w:tcPr>
            <w:tcW w:w="4119" w:type="pct"/>
          </w:tcPr>
          <w:p w:rsidR="00994FA3" w:rsidRPr="008F7634" w:rsidRDefault="00994FA3" w:rsidP="00994FA3">
            <w:pPr>
              <w:pStyle w:val="Tabele"/>
              <w:rPr>
                <w:sz w:val="21"/>
                <w:szCs w:val="21"/>
              </w:rPr>
            </w:pPr>
            <w:r w:rsidRPr="008F7634">
              <w:rPr>
                <w:sz w:val="21"/>
                <w:szCs w:val="21"/>
              </w:rPr>
              <w:t>Çokollatat dhe pergatitje te tjera ushqimore qe permbajne kakao</w:t>
            </w:r>
          </w:p>
        </w:tc>
      </w:tr>
      <w:tr w:rsidR="00994FA3" w:rsidRPr="008F7634" w:rsidTr="00994FA3">
        <w:trPr>
          <w:trHeight w:val="300"/>
        </w:trPr>
        <w:tc>
          <w:tcPr>
            <w:tcW w:w="881" w:type="pct"/>
          </w:tcPr>
          <w:p w:rsidR="00994FA3" w:rsidRPr="008F7634" w:rsidRDefault="00994FA3" w:rsidP="00994FA3">
            <w:pPr>
              <w:pStyle w:val="Tabele"/>
              <w:rPr>
                <w:sz w:val="21"/>
                <w:szCs w:val="21"/>
              </w:rPr>
            </w:pPr>
            <w:r w:rsidRPr="008F7634">
              <w:rPr>
                <w:sz w:val="21"/>
                <w:szCs w:val="21"/>
              </w:rPr>
              <w:t>1901</w:t>
            </w:r>
          </w:p>
        </w:tc>
        <w:tc>
          <w:tcPr>
            <w:tcW w:w="4119" w:type="pct"/>
          </w:tcPr>
          <w:p w:rsidR="00994FA3" w:rsidRPr="008F7634" w:rsidRDefault="00994FA3" w:rsidP="00994FA3">
            <w:pPr>
              <w:pStyle w:val="Tabele"/>
              <w:rPr>
                <w:sz w:val="21"/>
                <w:szCs w:val="21"/>
              </w:rPr>
            </w:pPr>
            <w:r w:rsidRPr="008F7634">
              <w:rPr>
                <w:sz w:val="21"/>
                <w:szCs w:val="21"/>
              </w:rPr>
              <w:t>Ekstrakt malti; pergatitjet ushqimore prej miellit, kokrrizave, niseshtese apo ekstraktit te maltit, qe nuk permbajne kakao apo qe permbajne kakao ndaj peshes me pak se 40 % te llogaritur mbi nje baze totalisht te cyndyrosur, te paspecifikuara dhe te  paperfshira diku tjeter; pergatitjet ushqimore te mallrave te kreut 0401 der 0404, qe nuk permbajne kakao apo qe permbajne kakao ndaj peshes me pak se 5% te llogaritur mbi nje baze totalisht te cyndyrosur, te paperfshira dhe te paspecifikuara diku tjeter</w:t>
            </w: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1"/>
        <w:gridCol w:w="7623"/>
      </w:tblGrid>
      <w:tr w:rsidR="00994FA3" w:rsidRPr="008F7634" w:rsidTr="00994FA3">
        <w:trPr>
          <w:trHeight w:val="255"/>
        </w:trPr>
        <w:tc>
          <w:tcPr>
            <w:tcW w:w="881" w:type="pct"/>
            <w:tcBorders>
              <w:top w:val="single" w:sz="4" w:space="0" w:color="auto"/>
              <w:left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Kodi NK</w:t>
            </w:r>
          </w:p>
        </w:tc>
        <w:tc>
          <w:tcPr>
            <w:tcW w:w="4119" w:type="pct"/>
            <w:tcBorders>
              <w:top w:val="single" w:sz="4" w:space="0" w:color="auto"/>
              <w:left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trHeight w:val="255"/>
        </w:trPr>
        <w:tc>
          <w:tcPr>
            <w:tcW w:w="881" w:type="pct"/>
            <w:tcBorders>
              <w:bottom w:val="nil"/>
            </w:tcBorders>
          </w:tcPr>
          <w:p w:rsidR="00994FA3" w:rsidRPr="008F7634" w:rsidRDefault="00994FA3" w:rsidP="00994FA3">
            <w:pPr>
              <w:pStyle w:val="Tabele"/>
              <w:rPr>
                <w:sz w:val="21"/>
                <w:szCs w:val="21"/>
              </w:rPr>
            </w:pPr>
            <w:r w:rsidRPr="008F7634">
              <w:rPr>
                <w:sz w:val="21"/>
                <w:szCs w:val="21"/>
              </w:rPr>
              <w:t>1902</w:t>
            </w:r>
          </w:p>
        </w:tc>
        <w:tc>
          <w:tcPr>
            <w:tcW w:w="4119" w:type="pct"/>
            <w:tcBorders>
              <w:bottom w:val="nil"/>
            </w:tcBorders>
          </w:tcPr>
          <w:p w:rsidR="00994FA3" w:rsidRPr="008F7634" w:rsidRDefault="00994FA3" w:rsidP="00994FA3">
            <w:pPr>
              <w:pStyle w:val="Tabele"/>
              <w:rPr>
                <w:sz w:val="21"/>
                <w:szCs w:val="21"/>
              </w:rPr>
            </w:pPr>
            <w:r w:rsidRPr="008F7634">
              <w:rPr>
                <w:sz w:val="21"/>
                <w:szCs w:val="21"/>
              </w:rPr>
              <w:t>Brumrat nese jane apo jo te gatuar apo te mbushur (me mish apo me substanca te tjera) apo te pergatitur ndryshe, te tilla si spageti, makarona, makarona pete, lasanje, njoki, ravioli, kaneloni; kuskus nese jane apo jo te pergatitur:</w:t>
            </w:r>
          </w:p>
        </w:tc>
      </w:tr>
      <w:tr w:rsidR="00994FA3" w:rsidRPr="008F7634" w:rsidTr="00994FA3">
        <w:trPr>
          <w:trHeight w:val="255"/>
        </w:trPr>
        <w:tc>
          <w:tcPr>
            <w:tcW w:w="881" w:type="pct"/>
            <w:tcBorders>
              <w:top w:val="nil"/>
              <w:bottom w:val="nil"/>
            </w:tcBorders>
          </w:tcPr>
          <w:p w:rsidR="00994FA3" w:rsidRPr="008F7634" w:rsidRDefault="00994FA3" w:rsidP="00994FA3">
            <w:pPr>
              <w:pStyle w:val="Tabele"/>
              <w:rPr>
                <w:sz w:val="21"/>
                <w:szCs w:val="21"/>
              </w:rPr>
            </w:pP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Pasta te pagatuara, jo te mbushura apo te pergatitura ndryshe:</w:t>
            </w:r>
          </w:p>
        </w:tc>
      </w:tr>
      <w:tr w:rsidR="00994FA3" w:rsidRPr="008F7634" w:rsidTr="00994FA3">
        <w:trPr>
          <w:trHeight w:val="255"/>
        </w:trPr>
        <w:tc>
          <w:tcPr>
            <w:tcW w:w="881" w:type="pct"/>
            <w:tcBorders>
              <w:top w:val="nil"/>
              <w:bottom w:val="nil"/>
            </w:tcBorders>
          </w:tcPr>
          <w:p w:rsidR="00994FA3" w:rsidRPr="008F7634" w:rsidRDefault="00994FA3" w:rsidP="00994FA3">
            <w:pPr>
              <w:pStyle w:val="Tabele"/>
              <w:rPr>
                <w:sz w:val="21"/>
                <w:szCs w:val="21"/>
              </w:rPr>
            </w:pPr>
            <w:r w:rsidRPr="008F7634">
              <w:rPr>
                <w:sz w:val="21"/>
                <w:szCs w:val="21"/>
              </w:rPr>
              <w:t>1902 11 00</w:t>
            </w: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  Qe permbajne veze</w:t>
            </w:r>
          </w:p>
        </w:tc>
      </w:tr>
      <w:tr w:rsidR="00994FA3" w:rsidRPr="008F7634" w:rsidTr="00994FA3">
        <w:trPr>
          <w:trHeight w:val="255"/>
        </w:trPr>
        <w:tc>
          <w:tcPr>
            <w:tcW w:w="881" w:type="pct"/>
            <w:tcBorders>
              <w:top w:val="nil"/>
              <w:bottom w:val="nil"/>
            </w:tcBorders>
          </w:tcPr>
          <w:p w:rsidR="00994FA3" w:rsidRPr="008F7634" w:rsidRDefault="00994FA3" w:rsidP="00994FA3">
            <w:pPr>
              <w:pStyle w:val="Tabele"/>
              <w:rPr>
                <w:sz w:val="21"/>
                <w:szCs w:val="21"/>
              </w:rPr>
            </w:pPr>
            <w:r w:rsidRPr="008F7634">
              <w:rPr>
                <w:sz w:val="21"/>
                <w:szCs w:val="21"/>
              </w:rPr>
              <w:t>1902 19</w:t>
            </w: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255"/>
        </w:trPr>
        <w:tc>
          <w:tcPr>
            <w:tcW w:w="881" w:type="pct"/>
            <w:tcBorders>
              <w:top w:val="nil"/>
              <w:bottom w:val="nil"/>
            </w:tcBorders>
          </w:tcPr>
          <w:p w:rsidR="00994FA3" w:rsidRPr="008F7634" w:rsidRDefault="00994FA3" w:rsidP="00994FA3">
            <w:pPr>
              <w:pStyle w:val="Tabele"/>
              <w:rPr>
                <w:sz w:val="21"/>
                <w:szCs w:val="21"/>
              </w:rPr>
            </w:pPr>
            <w:r w:rsidRPr="008F7634">
              <w:rPr>
                <w:sz w:val="21"/>
                <w:szCs w:val="21"/>
              </w:rPr>
              <w:t>1902 20</w:t>
            </w: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Brumra te mbushura, nese jane apo jo te gatuara apo te pergatitura ndryshe:</w:t>
            </w:r>
          </w:p>
        </w:tc>
      </w:tr>
      <w:tr w:rsidR="00994FA3" w:rsidRPr="008F7634" w:rsidTr="00994FA3">
        <w:trPr>
          <w:trHeight w:val="255"/>
        </w:trPr>
        <w:tc>
          <w:tcPr>
            <w:tcW w:w="881" w:type="pct"/>
            <w:tcBorders>
              <w:top w:val="nil"/>
              <w:bottom w:val="nil"/>
            </w:tcBorders>
          </w:tcPr>
          <w:p w:rsidR="00994FA3" w:rsidRPr="008F7634" w:rsidRDefault="00994FA3" w:rsidP="00994FA3">
            <w:pPr>
              <w:pStyle w:val="Tabele"/>
              <w:rPr>
                <w:sz w:val="21"/>
                <w:szCs w:val="21"/>
              </w:rPr>
            </w:pP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255"/>
        </w:trPr>
        <w:tc>
          <w:tcPr>
            <w:tcW w:w="881" w:type="pct"/>
            <w:tcBorders>
              <w:top w:val="nil"/>
              <w:bottom w:val="nil"/>
            </w:tcBorders>
          </w:tcPr>
          <w:p w:rsidR="00994FA3" w:rsidRPr="008F7634" w:rsidRDefault="00994FA3" w:rsidP="00994FA3">
            <w:pPr>
              <w:pStyle w:val="Tabele"/>
              <w:rPr>
                <w:sz w:val="21"/>
                <w:szCs w:val="21"/>
              </w:rPr>
            </w:pPr>
            <w:r w:rsidRPr="008F7634">
              <w:rPr>
                <w:sz w:val="21"/>
                <w:szCs w:val="21"/>
              </w:rPr>
              <w:t>1902 20 91</w:t>
            </w: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 –  Te gatuara</w:t>
            </w:r>
          </w:p>
        </w:tc>
      </w:tr>
      <w:tr w:rsidR="00994FA3" w:rsidRPr="008F7634" w:rsidTr="00994FA3">
        <w:trPr>
          <w:trHeight w:val="255"/>
        </w:trPr>
        <w:tc>
          <w:tcPr>
            <w:tcW w:w="881" w:type="pct"/>
            <w:tcBorders>
              <w:top w:val="nil"/>
              <w:bottom w:val="nil"/>
            </w:tcBorders>
          </w:tcPr>
          <w:p w:rsidR="00994FA3" w:rsidRPr="008F7634" w:rsidRDefault="00994FA3" w:rsidP="00994FA3">
            <w:pPr>
              <w:pStyle w:val="Tabele"/>
              <w:rPr>
                <w:sz w:val="21"/>
                <w:szCs w:val="21"/>
              </w:rPr>
            </w:pPr>
            <w:r w:rsidRPr="008F7634">
              <w:rPr>
                <w:sz w:val="21"/>
                <w:szCs w:val="21"/>
              </w:rPr>
              <w:t>1902 20 99</w:t>
            </w: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255"/>
        </w:trPr>
        <w:tc>
          <w:tcPr>
            <w:tcW w:w="881" w:type="pct"/>
            <w:tcBorders>
              <w:top w:val="nil"/>
              <w:bottom w:val="single" w:sz="4" w:space="0" w:color="auto"/>
            </w:tcBorders>
          </w:tcPr>
          <w:p w:rsidR="00994FA3" w:rsidRPr="008F7634" w:rsidRDefault="00994FA3" w:rsidP="00994FA3">
            <w:pPr>
              <w:pStyle w:val="Tabele"/>
              <w:rPr>
                <w:sz w:val="21"/>
                <w:szCs w:val="21"/>
              </w:rPr>
            </w:pPr>
            <w:r w:rsidRPr="008F7634">
              <w:rPr>
                <w:sz w:val="21"/>
                <w:szCs w:val="21"/>
              </w:rPr>
              <w:t>1902 30</w:t>
            </w:r>
          </w:p>
        </w:tc>
        <w:tc>
          <w:tcPr>
            <w:tcW w:w="4119" w:type="pct"/>
            <w:tcBorders>
              <w:top w:val="nil"/>
              <w:bottom w:val="single" w:sz="4" w:space="0" w:color="auto"/>
            </w:tcBorders>
          </w:tcPr>
          <w:p w:rsidR="00994FA3" w:rsidRPr="008F7634" w:rsidRDefault="00994FA3" w:rsidP="00994FA3">
            <w:pPr>
              <w:pStyle w:val="Tabele"/>
              <w:rPr>
                <w:sz w:val="21"/>
                <w:szCs w:val="21"/>
              </w:rPr>
            </w:pPr>
            <w:r w:rsidRPr="008F7634">
              <w:rPr>
                <w:sz w:val="21"/>
                <w:szCs w:val="21"/>
              </w:rPr>
              <w:t>–  Brumra te tjera</w:t>
            </w:r>
          </w:p>
        </w:tc>
      </w:tr>
      <w:tr w:rsidR="00994FA3" w:rsidRPr="008F7634" w:rsidTr="00994FA3">
        <w:trPr>
          <w:trHeight w:val="255"/>
        </w:trPr>
        <w:tc>
          <w:tcPr>
            <w:tcW w:w="881" w:type="pct"/>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1902 40</w:t>
            </w:r>
          </w:p>
        </w:tc>
        <w:tc>
          <w:tcPr>
            <w:tcW w:w="4119" w:type="pct"/>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 Kuskus</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1"/>
        <w:gridCol w:w="7623"/>
      </w:tblGrid>
      <w:tr w:rsidR="00994FA3" w:rsidRPr="008F7634" w:rsidTr="00994FA3">
        <w:trPr>
          <w:trHeight w:val="255"/>
        </w:trPr>
        <w:tc>
          <w:tcPr>
            <w:tcW w:w="881" w:type="pct"/>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Kodi NK</w:t>
            </w:r>
          </w:p>
        </w:tc>
        <w:tc>
          <w:tcPr>
            <w:tcW w:w="4119" w:type="pct"/>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trHeight w:val="255"/>
        </w:trPr>
        <w:tc>
          <w:tcPr>
            <w:tcW w:w="881" w:type="pct"/>
          </w:tcPr>
          <w:p w:rsidR="00994FA3" w:rsidRPr="008F7634" w:rsidRDefault="00994FA3" w:rsidP="00994FA3">
            <w:pPr>
              <w:pStyle w:val="Tabele"/>
              <w:rPr>
                <w:sz w:val="21"/>
                <w:szCs w:val="21"/>
              </w:rPr>
            </w:pPr>
            <w:r w:rsidRPr="008F7634">
              <w:rPr>
                <w:sz w:val="21"/>
                <w:szCs w:val="21"/>
              </w:rPr>
              <w:t>1904</w:t>
            </w:r>
          </w:p>
        </w:tc>
        <w:tc>
          <w:tcPr>
            <w:tcW w:w="4119" w:type="pct"/>
          </w:tcPr>
          <w:p w:rsidR="00994FA3" w:rsidRPr="008F7634" w:rsidRDefault="00994FA3" w:rsidP="00994FA3">
            <w:pPr>
              <w:pStyle w:val="Tabele"/>
              <w:rPr>
                <w:sz w:val="21"/>
                <w:szCs w:val="21"/>
              </w:rPr>
            </w:pPr>
            <w:r w:rsidRPr="008F7634">
              <w:rPr>
                <w:sz w:val="21"/>
                <w:szCs w:val="21"/>
              </w:rPr>
              <w:t>Ushqimet e pergatitura fituar prej bymimit apo pjekjes se drithrave apo te produkteve te tyre (per shembull, feteza drithi); drithrat (ndryshe nga misri (si drith) ne forme kokrre apo ne forme fetezash apo kokrra te punuara ndryshe (pervec miellit dhe kokrrizave te miellit), te para-gatuara apo te pergatitura ndryshe , te paperfshira apo te paspecifikuara diku tjeter</w:t>
            </w:r>
          </w:p>
        </w:tc>
      </w:tr>
      <w:tr w:rsidR="00994FA3" w:rsidRPr="008F7634" w:rsidTr="00994FA3">
        <w:trPr>
          <w:trHeight w:val="255"/>
        </w:trPr>
        <w:tc>
          <w:tcPr>
            <w:tcW w:w="881" w:type="pct"/>
            <w:tcBorders>
              <w:bottom w:val="nil"/>
            </w:tcBorders>
          </w:tcPr>
          <w:p w:rsidR="00994FA3" w:rsidRPr="008F7634" w:rsidRDefault="00994FA3" w:rsidP="00994FA3">
            <w:pPr>
              <w:pStyle w:val="Tabele"/>
              <w:rPr>
                <w:sz w:val="21"/>
                <w:szCs w:val="21"/>
              </w:rPr>
            </w:pPr>
            <w:r w:rsidRPr="008F7634">
              <w:rPr>
                <w:sz w:val="21"/>
                <w:szCs w:val="21"/>
              </w:rPr>
              <w:t>2001</w:t>
            </w:r>
          </w:p>
        </w:tc>
        <w:tc>
          <w:tcPr>
            <w:tcW w:w="4119" w:type="pct"/>
            <w:tcBorders>
              <w:bottom w:val="nil"/>
            </w:tcBorders>
          </w:tcPr>
          <w:p w:rsidR="00994FA3" w:rsidRPr="008F7634" w:rsidRDefault="00994FA3" w:rsidP="00994FA3">
            <w:pPr>
              <w:pStyle w:val="Tabele"/>
              <w:rPr>
                <w:sz w:val="21"/>
                <w:szCs w:val="21"/>
              </w:rPr>
            </w:pPr>
            <w:r w:rsidRPr="008F7634">
              <w:rPr>
                <w:sz w:val="21"/>
                <w:szCs w:val="21"/>
              </w:rPr>
              <w:t>Zarzavatet, frutat, arrat dhe pjese te tjera te ngreneshme te bimeve, te pergatitura apo te ruajtura ne uthull apo ne acid acetik:</w:t>
            </w:r>
          </w:p>
        </w:tc>
      </w:tr>
      <w:tr w:rsidR="00994FA3" w:rsidRPr="008F7634" w:rsidTr="00994FA3">
        <w:trPr>
          <w:trHeight w:val="255"/>
        </w:trPr>
        <w:tc>
          <w:tcPr>
            <w:tcW w:w="881" w:type="pct"/>
            <w:tcBorders>
              <w:top w:val="nil"/>
              <w:bottom w:val="nil"/>
            </w:tcBorders>
          </w:tcPr>
          <w:p w:rsidR="00994FA3" w:rsidRPr="008F7634" w:rsidRDefault="00994FA3" w:rsidP="00994FA3">
            <w:pPr>
              <w:pStyle w:val="Tabele"/>
              <w:rPr>
                <w:sz w:val="21"/>
                <w:szCs w:val="21"/>
              </w:rPr>
            </w:pPr>
            <w:r w:rsidRPr="008F7634">
              <w:rPr>
                <w:sz w:val="21"/>
                <w:szCs w:val="21"/>
              </w:rPr>
              <w:t>2001 90</w:t>
            </w: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255"/>
        </w:trPr>
        <w:tc>
          <w:tcPr>
            <w:tcW w:w="881" w:type="pct"/>
            <w:tcBorders>
              <w:top w:val="nil"/>
              <w:bottom w:val="nil"/>
            </w:tcBorders>
          </w:tcPr>
          <w:p w:rsidR="00994FA3" w:rsidRPr="008F7634" w:rsidRDefault="00994FA3" w:rsidP="00994FA3">
            <w:pPr>
              <w:pStyle w:val="Tabele"/>
              <w:rPr>
                <w:sz w:val="21"/>
                <w:szCs w:val="21"/>
              </w:rPr>
            </w:pPr>
            <w:r w:rsidRPr="008F7634">
              <w:rPr>
                <w:sz w:val="21"/>
                <w:szCs w:val="21"/>
              </w:rPr>
              <w:t>2001 90 30</w:t>
            </w: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  Miser i embel (Zea mays var. saccharata)</w:t>
            </w:r>
          </w:p>
        </w:tc>
      </w:tr>
      <w:tr w:rsidR="00994FA3" w:rsidRPr="008F7634" w:rsidTr="00994FA3">
        <w:trPr>
          <w:trHeight w:val="255"/>
        </w:trPr>
        <w:tc>
          <w:tcPr>
            <w:tcW w:w="881" w:type="pct"/>
            <w:tcBorders>
              <w:top w:val="nil"/>
              <w:bottom w:val="nil"/>
            </w:tcBorders>
          </w:tcPr>
          <w:p w:rsidR="00994FA3" w:rsidRPr="008F7634" w:rsidRDefault="00994FA3" w:rsidP="00994FA3">
            <w:pPr>
              <w:pStyle w:val="Tabele"/>
              <w:rPr>
                <w:sz w:val="21"/>
                <w:szCs w:val="21"/>
              </w:rPr>
            </w:pPr>
            <w:r w:rsidRPr="008F7634">
              <w:rPr>
                <w:sz w:val="21"/>
                <w:szCs w:val="21"/>
              </w:rPr>
              <w:t>2001 90 40</w:t>
            </w: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  Yams, patate te embla dhe pjese te ngjashme te ngrenshme te bimeve qe permbajne 5 % apo me shume ndaj peshes niseshte</w:t>
            </w:r>
          </w:p>
        </w:tc>
      </w:tr>
      <w:tr w:rsidR="00994FA3" w:rsidRPr="008F7634" w:rsidTr="00994FA3">
        <w:trPr>
          <w:trHeight w:val="255"/>
        </w:trPr>
        <w:tc>
          <w:tcPr>
            <w:tcW w:w="881" w:type="pct"/>
            <w:tcBorders>
              <w:top w:val="nil"/>
            </w:tcBorders>
          </w:tcPr>
          <w:p w:rsidR="00994FA3" w:rsidRPr="008F7634" w:rsidRDefault="00994FA3" w:rsidP="00994FA3">
            <w:pPr>
              <w:pStyle w:val="Tabele"/>
              <w:rPr>
                <w:sz w:val="21"/>
                <w:szCs w:val="21"/>
              </w:rPr>
            </w:pPr>
            <w:r w:rsidRPr="008F7634">
              <w:rPr>
                <w:sz w:val="21"/>
                <w:szCs w:val="21"/>
              </w:rPr>
              <w:t>2001 90 60</w:t>
            </w:r>
          </w:p>
        </w:tc>
        <w:tc>
          <w:tcPr>
            <w:tcW w:w="4119" w:type="pct"/>
            <w:tcBorders>
              <w:top w:val="nil"/>
            </w:tcBorders>
          </w:tcPr>
          <w:p w:rsidR="00994FA3" w:rsidRPr="008F7634" w:rsidRDefault="00994FA3" w:rsidP="00994FA3">
            <w:pPr>
              <w:pStyle w:val="Tabele"/>
              <w:rPr>
                <w:sz w:val="21"/>
                <w:szCs w:val="21"/>
              </w:rPr>
            </w:pPr>
            <w:r w:rsidRPr="008F7634">
              <w:rPr>
                <w:sz w:val="21"/>
                <w:szCs w:val="21"/>
              </w:rPr>
              <w:t>– –  Zemrat e palmes</w:t>
            </w:r>
          </w:p>
        </w:tc>
      </w:tr>
      <w:tr w:rsidR="00994FA3" w:rsidRPr="008F7634" w:rsidTr="00994FA3">
        <w:trPr>
          <w:trHeight w:val="255"/>
        </w:trPr>
        <w:tc>
          <w:tcPr>
            <w:tcW w:w="881" w:type="pct"/>
            <w:tcBorders>
              <w:bottom w:val="nil"/>
            </w:tcBorders>
          </w:tcPr>
          <w:p w:rsidR="00994FA3" w:rsidRPr="008F7634" w:rsidRDefault="00994FA3" w:rsidP="00994FA3">
            <w:pPr>
              <w:pStyle w:val="Tabele"/>
              <w:rPr>
                <w:sz w:val="21"/>
                <w:szCs w:val="21"/>
              </w:rPr>
            </w:pPr>
            <w:r w:rsidRPr="008F7634">
              <w:rPr>
                <w:sz w:val="21"/>
                <w:szCs w:val="21"/>
              </w:rPr>
              <w:t>2004</w:t>
            </w:r>
          </w:p>
        </w:tc>
        <w:tc>
          <w:tcPr>
            <w:tcW w:w="4119" w:type="pct"/>
            <w:tcBorders>
              <w:bottom w:val="nil"/>
            </w:tcBorders>
          </w:tcPr>
          <w:p w:rsidR="00994FA3" w:rsidRPr="008F7634" w:rsidRDefault="00994FA3" w:rsidP="00994FA3">
            <w:pPr>
              <w:pStyle w:val="Tabele"/>
              <w:rPr>
                <w:sz w:val="21"/>
                <w:szCs w:val="21"/>
              </w:rPr>
            </w:pPr>
            <w:r w:rsidRPr="008F7634">
              <w:rPr>
                <w:sz w:val="21"/>
                <w:szCs w:val="21"/>
              </w:rPr>
              <w:t>Zarzavate te tjera te pergatitura apo te ruajtura ndryshe nga ne uthull apo ne acid acetik, te ngrira, ndryshe nga produktet e kreut Nr. 2006:</w:t>
            </w:r>
          </w:p>
        </w:tc>
      </w:tr>
      <w:tr w:rsidR="00994FA3" w:rsidRPr="008F7634" w:rsidTr="00994FA3">
        <w:trPr>
          <w:trHeight w:val="255"/>
        </w:trPr>
        <w:tc>
          <w:tcPr>
            <w:tcW w:w="881" w:type="pct"/>
            <w:tcBorders>
              <w:top w:val="nil"/>
              <w:bottom w:val="nil"/>
            </w:tcBorders>
          </w:tcPr>
          <w:p w:rsidR="00994FA3" w:rsidRPr="008F7634" w:rsidRDefault="00994FA3" w:rsidP="00994FA3">
            <w:pPr>
              <w:pStyle w:val="Tabele"/>
              <w:rPr>
                <w:sz w:val="21"/>
                <w:szCs w:val="21"/>
              </w:rPr>
            </w:pPr>
            <w:r w:rsidRPr="008F7634">
              <w:rPr>
                <w:sz w:val="21"/>
                <w:szCs w:val="21"/>
              </w:rPr>
              <w:t>2004 10</w:t>
            </w: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Patate:</w:t>
            </w:r>
          </w:p>
        </w:tc>
      </w:tr>
      <w:tr w:rsidR="00994FA3" w:rsidRPr="008F7634" w:rsidTr="00994FA3">
        <w:trPr>
          <w:trHeight w:val="255"/>
        </w:trPr>
        <w:tc>
          <w:tcPr>
            <w:tcW w:w="881" w:type="pct"/>
            <w:tcBorders>
              <w:top w:val="nil"/>
              <w:bottom w:val="nil"/>
            </w:tcBorders>
          </w:tcPr>
          <w:p w:rsidR="00994FA3" w:rsidRPr="008F7634" w:rsidRDefault="00994FA3" w:rsidP="00994FA3">
            <w:pPr>
              <w:pStyle w:val="Tabele"/>
              <w:rPr>
                <w:sz w:val="21"/>
                <w:szCs w:val="21"/>
              </w:rPr>
            </w:pP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255"/>
        </w:trPr>
        <w:tc>
          <w:tcPr>
            <w:tcW w:w="881" w:type="pct"/>
            <w:tcBorders>
              <w:top w:val="nil"/>
              <w:bottom w:val="nil"/>
            </w:tcBorders>
          </w:tcPr>
          <w:p w:rsidR="00994FA3" w:rsidRPr="008F7634" w:rsidRDefault="00994FA3" w:rsidP="00994FA3">
            <w:pPr>
              <w:pStyle w:val="Tabele"/>
              <w:rPr>
                <w:sz w:val="21"/>
                <w:szCs w:val="21"/>
              </w:rPr>
            </w:pPr>
            <w:r w:rsidRPr="008F7634">
              <w:rPr>
                <w:sz w:val="21"/>
                <w:szCs w:val="21"/>
              </w:rPr>
              <w:t>2004 10 91</w:t>
            </w: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 –  Ne forme mielli, bollguri apo fetezash</w:t>
            </w:r>
          </w:p>
        </w:tc>
      </w:tr>
      <w:tr w:rsidR="00994FA3" w:rsidRPr="008F7634" w:rsidTr="00994FA3">
        <w:trPr>
          <w:trHeight w:val="255"/>
        </w:trPr>
        <w:tc>
          <w:tcPr>
            <w:tcW w:w="881" w:type="pct"/>
            <w:tcBorders>
              <w:top w:val="nil"/>
              <w:bottom w:val="nil"/>
            </w:tcBorders>
          </w:tcPr>
          <w:p w:rsidR="00994FA3" w:rsidRPr="008F7634" w:rsidRDefault="00994FA3" w:rsidP="00994FA3">
            <w:pPr>
              <w:pStyle w:val="Tabele"/>
              <w:rPr>
                <w:sz w:val="21"/>
                <w:szCs w:val="21"/>
              </w:rPr>
            </w:pPr>
            <w:r w:rsidRPr="008F7634">
              <w:rPr>
                <w:sz w:val="21"/>
                <w:szCs w:val="21"/>
              </w:rPr>
              <w:t>2004 90</w:t>
            </w: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Zarzavate te tjera dhe perzierje te zarzavateve:</w:t>
            </w:r>
          </w:p>
        </w:tc>
      </w:tr>
      <w:tr w:rsidR="00994FA3" w:rsidRPr="008F7634" w:rsidTr="00994FA3">
        <w:trPr>
          <w:trHeight w:val="255"/>
        </w:trPr>
        <w:tc>
          <w:tcPr>
            <w:tcW w:w="881" w:type="pct"/>
            <w:tcBorders>
              <w:top w:val="nil"/>
            </w:tcBorders>
          </w:tcPr>
          <w:p w:rsidR="00994FA3" w:rsidRPr="008F7634" w:rsidRDefault="00994FA3" w:rsidP="00994FA3">
            <w:pPr>
              <w:pStyle w:val="Tabele"/>
              <w:rPr>
                <w:sz w:val="21"/>
                <w:szCs w:val="21"/>
              </w:rPr>
            </w:pPr>
            <w:r w:rsidRPr="008F7634">
              <w:rPr>
                <w:sz w:val="21"/>
                <w:szCs w:val="21"/>
              </w:rPr>
              <w:t>2004 90 10</w:t>
            </w:r>
          </w:p>
        </w:tc>
        <w:tc>
          <w:tcPr>
            <w:tcW w:w="4119" w:type="pct"/>
            <w:tcBorders>
              <w:top w:val="nil"/>
            </w:tcBorders>
          </w:tcPr>
          <w:p w:rsidR="00994FA3" w:rsidRPr="008F7634" w:rsidRDefault="00994FA3" w:rsidP="00994FA3">
            <w:pPr>
              <w:pStyle w:val="Tabele"/>
              <w:rPr>
                <w:sz w:val="21"/>
                <w:szCs w:val="21"/>
              </w:rPr>
            </w:pPr>
            <w:r w:rsidRPr="008F7634">
              <w:rPr>
                <w:sz w:val="21"/>
                <w:szCs w:val="21"/>
              </w:rPr>
              <w:t>– –  Miser i embel (Zea mays var. saccharata)</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1"/>
        <w:gridCol w:w="7623"/>
      </w:tblGrid>
      <w:tr w:rsidR="00994FA3" w:rsidRPr="008F7634" w:rsidTr="00994FA3">
        <w:trPr>
          <w:trHeight w:val="255"/>
        </w:trPr>
        <w:tc>
          <w:tcPr>
            <w:tcW w:w="881" w:type="pct"/>
            <w:tcBorders>
              <w:top w:val="single" w:sz="4" w:space="0" w:color="auto"/>
              <w:left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Kodi NK</w:t>
            </w:r>
          </w:p>
        </w:tc>
        <w:tc>
          <w:tcPr>
            <w:tcW w:w="4119" w:type="pct"/>
            <w:tcBorders>
              <w:top w:val="single" w:sz="4" w:space="0" w:color="auto"/>
              <w:left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trHeight w:val="255"/>
        </w:trPr>
        <w:tc>
          <w:tcPr>
            <w:tcW w:w="881" w:type="pct"/>
            <w:tcBorders>
              <w:bottom w:val="nil"/>
            </w:tcBorders>
          </w:tcPr>
          <w:p w:rsidR="00994FA3" w:rsidRPr="008F7634" w:rsidRDefault="00994FA3" w:rsidP="00994FA3">
            <w:pPr>
              <w:pStyle w:val="Tabele"/>
              <w:rPr>
                <w:sz w:val="21"/>
                <w:szCs w:val="21"/>
              </w:rPr>
            </w:pPr>
            <w:r w:rsidRPr="008F7634">
              <w:rPr>
                <w:sz w:val="21"/>
                <w:szCs w:val="21"/>
              </w:rPr>
              <w:t>2005</w:t>
            </w:r>
          </w:p>
        </w:tc>
        <w:tc>
          <w:tcPr>
            <w:tcW w:w="4119" w:type="pct"/>
            <w:tcBorders>
              <w:bottom w:val="nil"/>
            </w:tcBorders>
          </w:tcPr>
          <w:p w:rsidR="00994FA3" w:rsidRPr="008F7634" w:rsidRDefault="00994FA3" w:rsidP="00994FA3">
            <w:pPr>
              <w:pStyle w:val="Tabele"/>
              <w:rPr>
                <w:sz w:val="21"/>
                <w:szCs w:val="21"/>
              </w:rPr>
            </w:pPr>
            <w:r w:rsidRPr="008F7634">
              <w:rPr>
                <w:sz w:val="21"/>
                <w:szCs w:val="21"/>
              </w:rPr>
              <w:t>Zarzavate te tjera te pergatitura apo te ruajtura ndryshe nga ne uthull apo ne acid acetik, jo te ngrira, ndryshe nga produktet e kreut Nr. 2006:</w:t>
            </w:r>
          </w:p>
        </w:tc>
      </w:tr>
      <w:tr w:rsidR="00994FA3" w:rsidRPr="008F7634" w:rsidTr="00994FA3">
        <w:trPr>
          <w:trHeight w:val="255"/>
        </w:trPr>
        <w:tc>
          <w:tcPr>
            <w:tcW w:w="881" w:type="pct"/>
            <w:tcBorders>
              <w:top w:val="nil"/>
              <w:bottom w:val="nil"/>
            </w:tcBorders>
          </w:tcPr>
          <w:p w:rsidR="00994FA3" w:rsidRPr="008F7634" w:rsidRDefault="00994FA3" w:rsidP="00994FA3">
            <w:pPr>
              <w:pStyle w:val="Tabele"/>
              <w:rPr>
                <w:sz w:val="21"/>
                <w:szCs w:val="21"/>
              </w:rPr>
            </w:pPr>
            <w:r w:rsidRPr="008F7634">
              <w:rPr>
                <w:sz w:val="21"/>
                <w:szCs w:val="21"/>
              </w:rPr>
              <w:t>2005 20</w:t>
            </w: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Patate:</w:t>
            </w:r>
          </w:p>
        </w:tc>
      </w:tr>
      <w:tr w:rsidR="00994FA3" w:rsidRPr="008F7634" w:rsidTr="00994FA3">
        <w:trPr>
          <w:trHeight w:val="255"/>
        </w:trPr>
        <w:tc>
          <w:tcPr>
            <w:tcW w:w="881" w:type="pct"/>
            <w:tcBorders>
              <w:top w:val="nil"/>
              <w:bottom w:val="nil"/>
            </w:tcBorders>
          </w:tcPr>
          <w:p w:rsidR="00994FA3" w:rsidRPr="008F7634" w:rsidRDefault="00994FA3" w:rsidP="00994FA3">
            <w:pPr>
              <w:pStyle w:val="Tabele"/>
              <w:rPr>
                <w:sz w:val="21"/>
                <w:szCs w:val="21"/>
              </w:rPr>
            </w:pPr>
            <w:r w:rsidRPr="008F7634">
              <w:rPr>
                <w:sz w:val="21"/>
                <w:szCs w:val="21"/>
              </w:rPr>
              <w:t>2005 20 10</w:t>
            </w: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  Ne forme mielli, bollguri apo fetezash</w:t>
            </w:r>
          </w:p>
        </w:tc>
      </w:tr>
      <w:tr w:rsidR="00994FA3" w:rsidRPr="008F7634" w:rsidTr="00994FA3">
        <w:trPr>
          <w:trHeight w:val="255"/>
        </w:trPr>
        <w:tc>
          <w:tcPr>
            <w:tcW w:w="881" w:type="pct"/>
            <w:tcBorders>
              <w:top w:val="nil"/>
            </w:tcBorders>
          </w:tcPr>
          <w:p w:rsidR="00994FA3" w:rsidRPr="008F7634" w:rsidRDefault="00994FA3" w:rsidP="00994FA3">
            <w:pPr>
              <w:pStyle w:val="Tabele"/>
              <w:rPr>
                <w:sz w:val="21"/>
                <w:szCs w:val="21"/>
              </w:rPr>
            </w:pPr>
            <w:r w:rsidRPr="008F7634">
              <w:rPr>
                <w:sz w:val="21"/>
                <w:szCs w:val="21"/>
              </w:rPr>
              <w:t>2005 80 00</w:t>
            </w:r>
          </w:p>
        </w:tc>
        <w:tc>
          <w:tcPr>
            <w:tcW w:w="4119" w:type="pct"/>
            <w:tcBorders>
              <w:top w:val="nil"/>
            </w:tcBorders>
          </w:tcPr>
          <w:p w:rsidR="00994FA3" w:rsidRPr="008F7634" w:rsidRDefault="00994FA3" w:rsidP="00994FA3">
            <w:pPr>
              <w:pStyle w:val="Tabele"/>
              <w:rPr>
                <w:sz w:val="21"/>
                <w:szCs w:val="21"/>
              </w:rPr>
            </w:pPr>
            <w:r w:rsidRPr="008F7634">
              <w:rPr>
                <w:sz w:val="21"/>
                <w:szCs w:val="21"/>
              </w:rPr>
              <w:t>–  Miser i embel (Zea mays var. saccharata)</w:t>
            </w:r>
          </w:p>
        </w:tc>
      </w:tr>
      <w:tr w:rsidR="00994FA3" w:rsidRPr="008F7634" w:rsidTr="00994FA3">
        <w:trPr>
          <w:trHeight w:val="255"/>
        </w:trPr>
        <w:tc>
          <w:tcPr>
            <w:tcW w:w="881" w:type="pct"/>
            <w:tcBorders>
              <w:bottom w:val="nil"/>
            </w:tcBorders>
          </w:tcPr>
          <w:p w:rsidR="00994FA3" w:rsidRPr="008F7634" w:rsidRDefault="00994FA3" w:rsidP="00994FA3">
            <w:pPr>
              <w:pStyle w:val="Tabele"/>
              <w:rPr>
                <w:sz w:val="21"/>
                <w:szCs w:val="21"/>
              </w:rPr>
            </w:pPr>
            <w:r w:rsidRPr="008F7634">
              <w:rPr>
                <w:sz w:val="21"/>
                <w:szCs w:val="21"/>
              </w:rPr>
              <w:t>2008</w:t>
            </w:r>
          </w:p>
        </w:tc>
        <w:tc>
          <w:tcPr>
            <w:tcW w:w="4119" w:type="pct"/>
            <w:tcBorders>
              <w:bottom w:val="nil"/>
            </w:tcBorders>
          </w:tcPr>
          <w:p w:rsidR="00994FA3" w:rsidRPr="008F7634" w:rsidRDefault="00994FA3" w:rsidP="00994FA3">
            <w:pPr>
              <w:pStyle w:val="Tabele"/>
              <w:rPr>
                <w:sz w:val="21"/>
                <w:szCs w:val="21"/>
              </w:rPr>
            </w:pPr>
            <w:r w:rsidRPr="008F7634">
              <w:rPr>
                <w:sz w:val="21"/>
                <w:szCs w:val="21"/>
              </w:rPr>
              <w:t>Fruta, arra lajthi bajame dhe pjese te tjera te ngreneshme te bimeve, te pergatitura apo te ruajtura ndryshe, nese permbajne apo jo sheqer apo lende tetjera embelsuese shtese apo alkool, te paperfshira apo te paspecifikuara diku tjeter:</w:t>
            </w:r>
          </w:p>
        </w:tc>
      </w:tr>
      <w:tr w:rsidR="00994FA3" w:rsidRPr="008F7634" w:rsidTr="00994FA3">
        <w:trPr>
          <w:trHeight w:val="255"/>
        </w:trPr>
        <w:tc>
          <w:tcPr>
            <w:tcW w:w="881" w:type="pct"/>
            <w:tcBorders>
              <w:top w:val="nil"/>
              <w:bottom w:val="nil"/>
            </w:tcBorders>
          </w:tcPr>
          <w:p w:rsidR="00994FA3" w:rsidRPr="008F7634" w:rsidRDefault="00994FA3" w:rsidP="00994FA3">
            <w:pPr>
              <w:pStyle w:val="Tabele"/>
              <w:rPr>
                <w:sz w:val="21"/>
                <w:szCs w:val="21"/>
              </w:rPr>
            </w:pP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Arra, kikirike dhe fara te tjera, nese  jane apo jo te perziera se bashku:</w:t>
            </w:r>
          </w:p>
        </w:tc>
      </w:tr>
      <w:tr w:rsidR="00994FA3" w:rsidRPr="008F7634" w:rsidTr="00994FA3">
        <w:trPr>
          <w:trHeight w:val="255"/>
        </w:trPr>
        <w:tc>
          <w:tcPr>
            <w:tcW w:w="881" w:type="pct"/>
            <w:tcBorders>
              <w:top w:val="nil"/>
              <w:bottom w:val="nil"/>
            </w:tcBorders>
          </w:tcPr>
          <w:p w:rsidR="00994FA3" w:rsidRPr="008F7634" w:rsidRDefault="00994FA3" w:rsidP="00994FA3">
            <w:pPr>
              <w:pStyle w:val="Tabele"/>
              <w:rPr>
                <w:sz w:val="21"/>
                <w:szCs w:val="21"/>
              </w:rPr>
            </w:pPr>
            <w:r w:rsidRPr="008F7634">
              <w:rPr>
                <w:sz w:val="21"/>
                <w:szCs w:val="21"/>
              </w:rPr>
              <w:t>2008 11</w:t>
            </w: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  Kikirike:</w:t>
            </w:r>
          </w:p>
        </w:tc>
      </w:tr>
      <w:tr w:rsidR="00994FA3" w:rsidRPr="008F7634" w:rsidTr="00994FA3">
        <w:trPr>
          <w:trHeight w:val="255"/>
        </w:trPr>
        <w:tc>
          <w:tcPr>
            <w:tcW w:w="881" w:type="pct"/>
            <w:tcBorders>
              <w:top w:val="nil"/>
              <w:bottom w:val="nil"/>
            </w:tcBorders>
          </w:tcPr>
          <w:p w:rsidR="00994FA3" w:rsidRPr="008F7634" w:rsidRDefault="00994FA3" w:rsidP="00994FA3">
            <w:pPr>
              <w:pStyle w:val="Tabele"/>
              <w:rPr>
                <w:sz w:val="21"/>
                <w:szCs w:val="21"/>
              </w:rPr>
            </w:pPr>
            <w:r w:rsidRPr="008F7634">
              <w:rPr>
                <w:sz w:val="21"/>
                <w:szCs w:val="21"/>
              </w:rPr>
              <w:t>2008 11 10</w:t>
            </w: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 –  Gjalp kikirikesh</w:t>
            </w:r>
          </w:p>
        </w:tc>
      </w:tr>
      <w:tr w:rsidR="00994FA3" w:rsidRPr="008F7634" w:rsidTr="00994FA3">
        <w:trPr>
          <w:trHeight w:val="255"/>
        </w:trPr>
        <w:tc>
          <w:tcPr>
            <w:tcW w:w="881" w:type="pct"/>
            <w:tcBorders>
              <w:top w:val="nil"/>
              <w:bottom w:val="single" w:sz="4" w:space="0" w:color="auto"/>
            </w:tcBorders>
          </w:tcPr>
          <w:p w:rsidR="00994FA3" w:rsidRPr="008F7634" w:rsidRDefault="00994FA3" w:rsidP="00994FA3">
            <w:pPr>
              <w:pStyle w:val="Tabele"/>
              <w:rPr>
                <w:sz w:val="21"/>
                <w:szCs w:val="21"/>
              </w:rPr>
            </w:pPr>
          </w:p>
        </w:tc>
        <w:tc>
          <w:tcPr>
            <w:tcW w:w="4119" w:type="pct"/>
            <w:tcBorders>
              <w:top w:val="nil"/>
              <w:bottom w:val="single" w:sz="4" w:space="0" w:color="auto"/>
            </w:tcBorders>
          </w:tcPr>
          <w:p w:rsidR="00994FA3" w:rsidRPr="008F7634" w:rsidRDefault="00994FA3" w:rsidP="00994FA3">
            <w:pPr>
              <w:pStyle w:val="Tabele"/>
              <w:rPr>
                <w:sz w:val="21"/>
                <w:szCs w:val="21"/>
              </w:rPr>
            </w:pPr>
            <w:r w:rsidRPr="008F7634">
              <w:rPr>
                <w:sz w:val="21"/>
                <w:szCs w:val="21"/>
              </w:rPr>
              <w:t>–  Te tjera, perfshi perzjerjet ndryshe nga ato te nenkreut 2008 19:</w:t>
            </w:r>
          </w:p>
        </w:tc>
      </w:tr>
      <w:tr w:rsidR="00994FA3" w:rsidRPr="008F7634" w:rsidTr="00994FA3">
        <w:trPr>
          <w:trHeight w:val="264"/>
        </w:trPr>
        <w:tc>
          <w:tcPr>
            <w:tcW w:w="881" w:type="pct"/>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2008 91 00</w:t>
            </w:r>
          </w:p>
        </w:tc>
        <w:tc>
          <w:tcPr>
            <w:tcW w:w="4119" w:type="pct"/>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 –  Zemra palme</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1"/>
        <w:gridCol w:w="7623"/>
      </w:tblGrid>
      <w:tr w:rsidR="00994FA3" w:rsidRPr="008F7634" w:rsidTr="00994FA3">
        <w:trPr>
          <w:trHeight w:val="255"/>
        </w:trPr>
        <w:tc>
          <w:tcPr>
            <w:tcW w:w="881" w:type="pct"/>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Kodi NK</w:t>
            </w:r>
          </w:p>
        </w:tc>
        <w:tc>
          <w:tcPr>
            <w:tcW w:w="4119" w:type="pct"/>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trHeight w:val="255"/>
        </w:trPr>
        <w:tc>
          <w:tcPr>
            <w:tcW w:w="881" w:type="pct"/>
            <w:tcBorders>
              <w:top w:val="single" w:sz="4" w:space="0" w:color="auto"/>
              <w:bottom w:val="nil"/>
            </w:tcBorders>
          </w:tcPr>
          <w:p w:rsidR="00994FA3" w:rsidRPr="008F7634" w:rsidRDefault="00994FA3" w:rsidP="00994FA3">
            <w:pPr>
              <w:pStyle w:val="Tabele"/>
              <w:rPr>
                <w:sz w:val="21"/>
                <w:szCs w:val="21"/>
              </w:rPr>
            </w:pPr>
            <w:r w:rsidRPr="008F7634">
              <w:rPr>
                <w:sz w:val="21"/>
                <w:szCs w:val="21"/>
              </w:rPr>
              <w:t>2008 99</w:t>
            </w:r>
          </w:p>
        </w:tc>
        <w:tc>
          <w:tcPr>
            <w:tcW w:w="4119" w:type="pct"/>
            <w:tcBorders>
              <w:top w:val="single" w:sz="4" w:space="0" w:color="auto"/>
              <w:bottom w:val="nil"/>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174"/>
        </w:trPr>
        <w:tc>
          <w:tcPr>
            <w:tcW w:w="881" w:type="pct"/>
            <w:tcBorders>
              <w:top w:val="nil"/>
              <w:bottom w:val="nil"/>
            </w:tcBorders>
          </w:tcPr>
          <w:p w:rsidR="00994FA3" w:rsidRPr="008F7634" w:rsidRDefault="00994FA3" w:rsidP="00994FA3">
            <w:pPr>
              <w:pStyle w:val="Tabele"/>
              <w:rPr>
                <w:sz w:val="21"/>
                <w:szCs w:val="21"/>
              </w:rPr>
            </w:pP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Qe nuk permbajne shtesa alkooli:</w:t>
            </w:r>
          </w:p>
        </w:tc>
      </w:tr>
      <w:tr w:rsidR="00994FA3" w:rsidRPr="008F7634" w:rsidTr="00994FA3">
        <w:trPr>
          <w:trHeight w:val="255"/>
        </w:trPr>
        <w:tc>
          <w:tcPr>
            <w:tcW w:w="881" w:type="pct"/>
            <w:tcBorders>
              <w:top w:val="nil"/>
              <w:bottom w:val="nil"/>
            </w:tcBorders>
          </w:tcPr>
          <w:p w:rsidR="00994FA3" w:rsidRPr="008F7634" w:rsidRDefault="00994FA3" w:rsidP="00994FA3">
            <w:pPr>
              <w:pStyle w:val="Tabele"/>
              <w:rPr>
                <w:sz w:val="21"/>
                <w:szCs w:val="21"/>
              </w:rPr>
            </w:pP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Qe nuk permbajne shtesa sheqeri:</w:t>
            </w:r>
          </w:p>
        </w:tc>
      </w:tr>
      <w:tr w:rsidR="00994FA3" w:rsidRPr="008F7634" w:rsidTr="00994FA3">
        <w:trPr>
          <w:trHeight w:val="255"/>
        </w:trPr>
        <w:tc>
          <w:tcPr>
            <w:tcW w:w="881" w:type="pct"/>
            <w:tcBorders>
              <w:top w:val="nil"/>
              <w:bottom w:val="nil"/>
            </w:tcBorders>
          </w:tcPr>
          <w:p w:rsidR="00994FA3" w:rsidRPr="008F7634" w:rsidRDefault="00994FA3" w:rsidP="00994FA3">
            <w:pPr>
              <w:pStyle w:val="Tabele"/>
              <w:rPr>
                <w:sz w:val="21"/>
                <w:szCs w:val="21"/>
              </w:rPr>
            </w:pPr>
            <w:r w:rsidRPr="008F7634">
              <w:rPr>
                <w:sz w:val="21"/>
                <w:szCs w:val="21"/>
              </w:rPr>
              <w:t>2008 99 85</w:t>
            </w: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 – – –  Miser (drith), ndryshe nga misri i embel (Zea mays var.saccharata)</w:t>
            </w:r>
          </w:p>
        </w:tc>
      </w:tr>
      <w:tr w:rsidR="00994FA3" w:rsidRPr="008F7634" w:rsidTr="00994FA3">
        <w:trPr>
          <w:trHeight w:val="219"/>
        </w:trPr>
        <w:tc>
          <w:tcPr>
            <w:tcW w:w="881" w:type="pct"/>
            <w:tcBorders>
              <w:top w:val="nil"/>
            </w:tcBorders>
          </w:tcPr>
          <w:p w:rsidR="00994FA3" w:rsidRPr="008F7634" w:rsidRDefault="00994FA3" w:rsidP="00994FA3">
            <w:pPr>
              <w:pStyle w:val="Tabele"/>
              <w:rPr>
                <w:sz w:val="21"/>
                <w:szCs w:val="21"/>
              </w:rPr>
            </w:pPr>
            <w:r w:rsidRPr="008F7634">
              <w:rPr>
                <w:sz w:val="21"/>
                <w:szCs w:val="21"/>
              </w:rPr>
              <w:t>2008 99 91</w:t>
            </w:r>
          </w:p>
        </w:tc>
        <w:tc>
          <w:tcPr>
            <w:tcW w:w="4119" w:type="pct"/>
            <w:tcBorders>
              <w:top w:val="nil"/>
            </w:tcBorders>
          </w:tcPr>
          <w:p w:rsidR="00994FA3" w:rsidRPr="008F7634" w:rsidRDefault="00994FA3" w:rsidP="00994FA3">
            <w:pPr>
              <w:pStyle w:val="Tabele"/>
              <w:rPr>
                <w:sz w:val="21"/>
                <w:szCs w:val="21"/>
              </w:rPr>
            </w:pPr>
            <w:r w:rsidRPr="008F7634">
              <w:rPr>
                <w:sz w:val="21"/>
                <w:szCs w:val="21"/>
              </w:rPr>
              <w:t>– – – – –  Yam, patate te embla dhe pjese te ngjashme te ngrenshme te bimeve, qe permbajne 5 % apo me shume ndaj peshes niseshte</w:t>
            </w:r>
          </w:p>
        </w:tc>
      </w:tr>
      <w:tr w:rsidR="00994FA3" w:rsidRPr="008F7634" w:rsidTr="00994FA3">
        <w:trPr>
          <w:trHeight w:val="435"/>
        </w:trPr>
        <w:tc>
          <w:tcPr>
            <w:tcW w:w="881" w:type="pct"/>
            <w:tcBorders>
              <w:bottom w:val="nil"/>
            </w:tcBorders>
          </w:tcPr>
          <w:p w:rsidR="00994FA3" w:rsidRPr="008F7634" w:rsidRDefault="00994FA3" w:rsidP="00994FA3">
            <w:pPr>
              <w:pStyle w:val="Tabele"/>
              <w:rPr>
                <w:sz w:val="21"/>
                <w:szCs w:val="21"/>
              </w:rPr>
            </w:pPr>
            <w:r w:rsidRPr="008F7634">
              <w:rPr>
                <w:sz w:val="21"/>
                <w:szCs w:val="21"/>
              </w:rPr>
              <w:t>2101</w:t>
            </w:r>
          </w:p>
        </w:tc>
        <w:tc>
          <w:tcPr>
            <w:tcW w:w="4119" w:type="pct"/>
            <w:tcBorders>
              <w:bottom w:val="nil"/>
            </w:tcBorders>
          </w:tcPr>
          <w:p w:rsidR="00994FA3" w:rsidRPr="008F7634" w:rsidRDefault="00994FA3" w:rsidP="00994FA3">
            <w:pPr>
              <w:pStyle w:val="Tabele"/>
              <w:rPr>
                <w:sz w:val="21"/>
                <w:szCs w:val="21"/>
              </w:rPr>
            </w:pPr>
            <w:r w:rsidRPr="008F7634">
              <w:rPr>
                <w:sz w:val="21"/>
                <w:szCs w:val="21"/>
              </w:rPr>
              <w:t xml:space="preserve"> Ekstrakte, esenca dhe koncentrate, te kafese, çajit apo matese dhe pergatitjet me baze te ketyre produkteve apo me baze te kafese, çajit apo matese; çikore e pjekur dhe zevendesuesit e tjere te pjekur te kafese, dhe ekstraktet, esencat dhe koncentratet prej tyre:</w:t>
            </w:r>
          </w:p>
        </w:tc>
      </w:tr>
      <w:tr w:rsidR="00994FA3" w:rsidRPr="008F7634" w:rsidTr="00994FA3">
        <w:trPr>
          <w:trHeight w:val="435"/>
        </w:trPr>
        <w:tc>
          <w:tcPr>
            <w:tcW w:w="881" w:type="pct"/>
            <w:tcBorders>
              <w:top w:val="nil"/>
              <w:bottom w:val="nil"/>
            </w:tcBorders>
          </w:tcPr>
          <w:p w:rsidR="00994FA3" w:rsidRPr="008F7634" w:rsidRDefault="00994FA3" w:rsidP="00994FA3">
            <w:pPr>
              <w:pStyle w:val="Tabele"/>
              <w:rPr>
                <w:sz w:val="21"/>
                <w:szCs w:val="21"/>
              </w:rPr>
            </w:pP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Ekstraktet, esencat dhe koncentratet e kafese, dhe pergatitjet   me baze te ketyre ekstrakteve, esencave apo koncentrateve   apo me baze te kafese:</w:t>
            </w:r>
          </w:p>
        </w:tc>
      </w:tr>
      <w:tr w:rsidR="00994FA3" w:rsidRPr="008F7634" w:rsidTr="00994FA3">
        <w:trPr>
          <w:trHeight w:val="219"/>
        </w:trPr>
        <w:tc>
          <w:tcPr>
            <w:tcW w:w="881" w:type="pct"/>
            <w:tcBorders>
              <w:top w:val="nil"/>
              <w:bottom w:val="single" w:sz="4" w:space="0" w:color="auto"/>
            </w:tcBorders>
          </w:tcPr>
          <w:p w:rsidR="00994FA3" w:rsidRPr="008F7634" w:rsidRDefault="00994FA3" w:rsidP="00994FA3">
            <w:pPr>
              <w:pStyle w:val="Tabele"/>
              <w:rPr>
                <w:sz w:val="21"/>
                <w:szCs w:val="21"/>
              </w:rPr>
            </w:pPr>
            <w:r w:rsidRPr="008F7634">
              <w:rPr>
                <w:sz w:val="21"/>
                <w:szCs w:val="21"/>
              </w:rPr>
              <w:t>2101 11</w:t>
            </w:r>
          </w:p>
        </w:tc>
        <w:tc>
          <w:tcPr>
            <w:tcW w:w="4119" w:type="pct"/>
            <w:tcBorders>
              <w:top w:val="nil"/>
              <w:bottom w:val="single" w:sz="4" w:space="0" w:color="auto"/>
            </w:tcBorders>
          </w:tcPr>
          <w:p w:rsidR="00994FA3" w:rsidRPr="008F7634" w:rsidRDefault="00994FA3" w:rsidP="00994FA3">
            <w:pPr>
              <w:pStyle w:val="Tabele"/>
              <w:rPr>
                <w:sz w:val="21"/>
                <w:szCs w:val="21"/>
              </w:rPr>
            </w:pPr>
            <w:r w:rsidRPr="008F7634">
              <w:rPr>
                <w:sz w:val="21"/>
                <w:szCs w:val="21"/>
              </w:rPr>
              <w:t>– –  Ekstrakte, esenca dhe koncentrate</w:t>
            </w:r>
          </w:p>
        </w:tc>
      </w:tr>
      <w:tr w:rsidR="00994FA3" w:rsidRPr="008F7634" w:rsidTr="00994FA3">
        <w:trPr>
          <w:trHeight w:val="219"/>
        </w:trPr>
        <w:tc>
          <w:tcPr>
            <w:tcW w:w="881" w:type="pct"/>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2101 12</w:t>
            </w:r>
          </w:p>
        </w:tc>
        <w:tc>
          <w:tcPr>
            <w:tcW w:w="4119" w:type="pct"/>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 –  Pergatitjet me baze te ekstrakteve, esencave apo koncentrateve apo me baze kafeje</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1"/>
        <w:gridCol w:w="7623"/>
      </w:tblGrid>
      <w:tr w:rsidR="00994FA3" w:rsidRPr="008F7634" w:rsidTr="00994FA3">
        <w:trPr>
          <w:trHeight w:val="219"/>
        </w:trPr>
        <w:tc>
          <w:tcPr>
            <w:tcW w:w="881" w:type="pct"/>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Kodi NK</w:t>
            </w:r>
          </w:p>
        </w:tc>
        <w:tc>
          <w:tcPr>
            <w:tcW w:w="4119" w:type="pct"/>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trHeight w:val="219"/>
        </w:trPr>
        <w:tc>
          <w:tcPr>
            <w:tcW w:w="881" w:type="pct"/>
            <w:tcBorders>
              <w:top w:val="single" w:sz="4" w:space="0" w:color="auto"/>
              <w:bottom w:val="nil"/>
            </w:tcBorders>
          </w:tcPr>
          <w:p w:rsidR="00994FA3" w:rsidRPr="008F7634" w:rsidRDefault="00994FA3" w:rsidP="00994FA3">
            <w:pPr>
              <w:pStyle w:val="Tabele"/>
              <w:rPr>
                <w:sz w:val="21"/>
                <w:szCs w:val="21"/>
              </w:rPr>
            </w:pPr>
            <w:r w:rsidRPr="008F7634">
              <w:rPr>
                <w:sz w:val="21"/>
                <w:szCs w:val="21"/>
              </w:rPr>
              <w:t>2101 20</w:t>
            </w:r>
          </w:p>
        </w:tc>
        <w:tc>
          <w:tcPr>
            <w:tcW w:w="4119" w:type="pct"/>
            <w:tcBorders>
              <w:top w:val="single" w:sz="4" w:space="0" w:color="auto"/>
              <w:bottom w:val="nil"/>
            </w:tcBorders>
          </w:tcPr>
          <w:p w:rsidR="00994FA3" w:rsidRPr="008F7634" w:rsidRDefault="00994FA3" w:rsidP="00994FA3">
            <w:pPr>
              <w:pStyle w:val="Tabele"/>
              <w:rPr>
                <w:sz w:val="21"/>
                <w:szCs w:val="21"/>
              </w:rPr>
            </w:pPr>
            <w:r w:rsidRPr="008F7634">
              <w:rPr>
                <w:sz w:val="21"/>
                <w:szCs w:val="21"/>
              </w:rPr>
              <w:t>–  Ekstrakt, esencat dhe koncentratet e cajit apo matese, dhe pergatitjet me baze te ketyre ekstrakteve, esencave apo koncentrateve apo me baze te çajit apo matese:</w:t>
            </w:r>
          </w:p>
        </w:tc>
      </w:tr>
      <w:tr w:rsidR="00994FA3" w:rsidRPr="008F7634" w:rsidTr="00994FA3">
        <w:trPr>
          <w:trHeight w:val="219"/>
        </w:trPr>
        <w:tc>
          <w:tcPr>
            <w:tcW w:w="881" w:type="pct"/>
            <w:tcBorders>
              <w:top w:val="nil"/>
              <w:bottom w:val="nil"/>
            </w:tcBorders>
          </w:tcPr>
          <w:p w:rsidR="00994FA3" w:rsidRPr="008F7634" w:rsidRDefault="00994FA3" w:rsidP="00994FA3">
            <w:pPr>
              <w:pStyle w:val="Tabele"/>
              <w:rPr>
                <w:sz w:val="21"/>
                <w:szCs w:val="21"/>
              </w:rPr>
            </w:pPr>
            <w:r w:rsidRPr="008F7634">
              <w:rPr>
                <w:sz w:val="21"/>
                <w:szCs w:val="21"/>
              </w:rPr>
              <w:t>2101 20 20</w:t>
            </w: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  Ekstrakte, esenca apo koncentrate</w:t>
            </w:r>
          </w:p>
        </w:tc>
      </w:tr>
      <w:tr w:rsidR="00994FA3" w:rsidRPr="008F7634" w:rsidTr="00994FA3">
        <w:trPr>
          <w:trHeight w:val="219"/>
        </w:trPr>
        <w:tc>
          <w:tcPr>
            <w:tcW w:w="881" w:type="pct"/>
            <w:tcBorders>
              <w:top w:val="nil"/>
              <w:bottom w:val="nil"/>
            </w:tcBorders>
          </w:tcPr>
          <w:p w:rsidR="00994FA3" w:rsidRPr="008F7634" w:rsidRDefault="00994FA3" w:rsidP="00994FA3">
            <w:pPr>
              <w:pStyle w:val="Tabele"/>
              <w:rPr>
                <w:sz w:val="21"/>
                <w:szCs w:val="21"/>
              </w:rPr>
            </w:pP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  Pergatitje:</w:t>
            </w:r>
          </w:p>
        </w:tc>
      </w:tr>
      <w:tr w:rsidR="00994FA3" w:rsidRPr="008F7634" w:rsidTr="00994FA3">
        <w:trPr>
          <w:trHeight w:val="219"/>
        </w:trPr>
        <w:tc>
          <w:tcPr>
            <w:tcW w:w="881" w:type="pct"/>
            <w:tcBorders>
              <w:top w:val="nil"/>
              <w:bottom w:val="nil"/>
            </w:tcBorders>
          </w:tcPr>
          <w:p w:rsidR="00994FA3" w:rsidRPr="008F7634" w:rsidRDefault="00994FA3" w:rsidP="00994FA3">
            <w:pPr>
              <w:pStyle w:val="Tabele"/>
              <w:rPr>
                <w:sz w:val="21"/>
                <w:szCs w:val="21"/>
              </w:rPr>
            </w:pPr>
            <w:r w:rsidRPr="008F7634">
              <w:rPr>
                <w:sz w:val="21"/>
                <w:szCs w:val="21"/>
              </w:rPr>
              <w:t>2101 20 98</w:t>
            </w: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219"/>
        </w:trPr>
        <w:tc>
          <w:tcPr>
            <w:tcW w:w="881" w:type="pct"/>
            <w:tcBorders>
              <w:top w:val="nil"/>
              <w:bottom w:val="nil"/>
            </w:tcBorders>
          </w:tcPr>
          <w:p w:rsidR="00994FA3" w:rsidRPr="008F7634" w:rsidRDefault="00994FA3" w:rsidP="00994FA3">
            <w:pPr>
              <w:pStyle w:val="Tabele"/>
              <w:rPr>
                <w:sz w:val="21"/>
                <w:szCs w:val="21"/>
              </w:rPr>
            </w:pPr>
            <w:r w:rsidRPr="008F7634">
              <w:rPr>
                <w:sz w:val="21"/>
                <w:szCs w:val="21"/>
              </w:rPr>
              <w:t>2101 30</w:t>
            </w: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Çikore e pjekur dhe zevendesues te tjere te pjekur te kafese, dhe esencat, ekstraktet dhe koncentratet prej tyre</w:t>
            </w:r>
          </w:p>
        </w:tc>
      </w:tr>
      <w:tr w:rsidR="00994FA3" w:rsidRPr="008F7634" w:rsidTr="00994FA3">
        <w:trPr>
          <w:trHeight w:val="219"/>
        </w:trPr>
        <w:tc>
          <w:tcPr>
            <w:tcW w:w="881" w:type="pct"/>
          </w:tcPr>
          <w:p w:rsidR="00994FA3" w:rsidRPr="008F7634" w:rsidRDefault="00994FA3" w:rsidP="00994FA3">
            <w:pPr>
              <w:pStyle w:val="Tabele"/>
              <w:rPr>
                <w:sz w:val="21"/>
                <w:szCs w:val="21"/>
              </w:rPr>
            </w:pPr>
            <w:r w:rsidRPr="008F7634">
              <w:rPr>
                <w:sz w:val="21"/>
                <w:szCs w:val="21"/>
              </w:rPr>
              <w:t>2102</w:t>
            </w:r>
          </w:p>
        </w:tc>
        <w:tc>
          <w:tcPr>
            <w:tcW w:w="4119" w:type="pct"/>
          </w:tcPr>
          <w:p w:rsidR="00994FA3" w:rsidRPr="008F7634" w:rsidRDefault="00994FA3" w:rsidP="00994FA3">
            <w:pPr>
              <w:pStyle w:val="Tabele"/>
              <w:rPr>
                <w:sz w:val="21"/>
                <w:szCs w:val="21"/>
              </w:rPr>
            </w:pPr>
            <w:r w:rsidRPr="008F7634">
              <w:rPr>
                <w:sz w:val="21"/>
                <w:szCs w:val="21"/>
              </w:rPr>
              <w:t>Maja (aktive apo joaktive); mikro-organizmat e tjera nje qelizore te vetme, te ngordhura (por pa perfshire vaksinat e kreut Nr. 3002); pluhura te pergatitura per ardhjen e brumrave</w:t>
            </w:r>
          </w:p>
        </w:tc>
      </w:tr>
      <w:tr w:rsidR="00994FA3" w:rsidRPr="008F7634" w:rsidTr="00994FA3">
        <w:trPr>
          <w:trHeight w:val="255"/>
        </w:trPr>
        <w:tc>
          <w:tcPr>
            <w:tcW w:w="881" w:type="pct"/>
            <w:tcBorders>
              <w:bottom w:val="nil"/>
            </w:tcBorders>
          </w:tcPr>
          <w:p w:rsidR="00994FA3" w:rsidRPr="008F7634" w:rsidRDefault="00994FA3" w:rsidP="00994FA3">
            <w:pPr>
              <w:pStyle w:val="Tabele"/>
              <w:rPr>
                <w:sz w:val="21"/>
                <w:szCs w:val="21"/>
              </w:rPr>
            </w:pPr>
            <w:r w:rsidRPr="008F7634">
              <w:rPr>
                <w:sz w:val="21"/>
                <w:szCs w:val="21"/>
              </w:rPr>
              <w:t>2103</w:t>
            </w:r>
          </w:p>
        </w:tc>
        <w:tc>
          <w:tcPr>
            <w:tcW w:w="4119" w:type="pct"/>
            <w:tcBorders>
              <w:bottom w:val="nil"/>
            </w:tcBorders>
          </w:tcPr>
          <w:p w:rsidR="00994FA3" w:rsidRPr="008F7634" w:rsidRDefault="00994FA3" w:rsidP="00994FA3">
            <w:pPr>
              <w:pStyle w:val="Tabele"/>
              <w:rPr>
                <w:sz w:val="21"/>
                <w:szCs w:val="21"/>
              </w:rPr>
            </w:pPr>
            <w:r w:rsidRPr="008F7634">
              <w:rPr>
                <w:sz w:val="21"/>
                <w:szCs w:val="21"/>
              </w:rPr>
              <w:t>Salcat dhe pergatitjet prej tyre; ereza te perziera dhe aromatizues te perzier; miell dhe kokrriza mielli mustarde dhe mustarde te pergatitur:</w:t>
            </w:r>
          </w:p>
        </w:tc>
      </w:tr>
      <w:tr w:rsidR="00994FA3" w:rsidRPr="008F7634" w:rsidTr="00994FA3">
        <w:trPr>
          <w:trHeight w:val="255"/>
        </w:trPr>
        <w:tc>
          <w:tcPr>
            <w:tcW w:w="881" w:type="pct"/>
            <w:tcBorders>
              <w:top w:val="nil"/>
              <w:bottom w:val="nil"/>
            </w:tcBorders>
          </w:tcPr>
          <w:p w:rsidR="00994FA3" w:rsidRPr="008F7634" w:rsidRDefault="00994FA3" w:rsidP="00994FA3">
            <w:pPr>
              <w:pStyle w:val="Tabele"/>
              <w:rPr>
                <w:sz w:val="21"/>
                <w:szCs w:val="21"/>
              </w:rPr>
            </w:pPr>
            <w:r w:rsidRPr="008F7634">
              <w:rPr>
                <w:sz w:val="21"/>
                <w:szCs w:val="21"/>
              </w:rPr>
              <w:t>2103 10 00</w:t>
            </w: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Salce soje</w:t>
            </w:r>
          </w:p>
        </w:tc>
      </w:tr>
      <w:tr w:rsidR="00994FA3" w:rsidRPr="008F7634" w:rsidTr="00994FA3">
        <w:trPr>
          <w:trHeight w:val="255"/>
        </w:trPr>
        <w:tc>
          <w:tcPr>
            <w:tcW w:w="881" w:type="pct"/>
            <w:tcBorders>
              <w:top w:val="nil"/>
              <w:bottom w:val="nil"/>
            </w:tcBorders>
          </w:tcPr>
          <w:p w:rsidR="00994FA3" w:rsidRPr="008F7634" w:rsidRDefault="00994FA3" w:rsidP="00994FA3">
            <w:pPr>
              <w:pStyle w:val="Tabele"/>
              <w:rPr>
                <w:sz w:val="21"/>
                <w:szCs w:val="21"/>
              </w:rPr>
            </w:pPr>
            <w:r w:rsidRPr="008F7634">
              <w:rPr>
                <w:sz w:val="21"/>
                <w:szCs w:val="21"/>
              </w:rPr>
              <w:t>2103 90</w:t>
            </w:r>
          </w:p>
        </w:tc>
        <w:tc>
          <w:tcPr>
            <w:tcW w:w="4119" w:type="pct"/>
            <w:tcBorders>
              <w:top w:val="nil"/>
              <w:bottom w:val="nil"/>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255"/>
        </w:trPr>
        <w:tc>
          <w:tcPr>
            <w:tcW w:w="881" w:type="pct"/>
            <w:tcBorders>
              <w:top w:val="nil"/>
            </w:tcBorders>
          </w:tcPr>
          <w:p w:rsidR="00994FA3" w:rsidRPr="008F7634" w:rsidRDefault="00994FA3" w:rsidP="00994FA3">
            <w:pPr>
              <w:pStyle w:val="Tabele"/>
              <w:rPr>
                <w:sz w:val="21"/>
                <w:szCs w:val="21"/>
              </w:rPr>
            </w:pPr>
            <w:r w:rsidRPr="008F7634">
              <w:rPr>
                <w:sz w:val="21"/>
                <w:szCs w:val="21"/>
              </w:rPr>
              <w:t>2103 90 90</w:t>
            </w:r>
          </w:p>
        </w:tc>
        <w:tc>
          <w:tcPr>
            <w:tcW w:w="4119" w:type="pct"/>
            <w:tcBorders>
              <w:top w:val="nil"/>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255"/>
        </w:trPr>
        <w:tc>
          <w:tcPr>
            <w:tcW w:w="881" w:type="pct"/>
          </w:tcPr>
          <w:p w:rsidR="00994FA3" w:rsidRPr="008F7634" w:rsidRDefault="00994FA3" w:rsidP="00994FA3">
            <w:pPr>
              <w:pStyle w:val="Tabele"/>
              <w:rPr>
                <w:sz w:val="21"/>
                <w:szCs w:val="21"/>
              </w:rPr>
            </w:pPr>
            <w:r w:rsidRPr="008F7634">
              <w:rPr>
                <w:sz w:val="21"/>
                <w:szCs w:val="21"/>
              </w:rPr>
              <w:t>2105 00</w:t>
            </w:r>
          </w:p>
        </w:tc>
        <w:tc>
          <w:tcPr>
            <w:tcW w:w="4119" w:type="pct"/>
          </w:tcPr>
          <w:p w:rsidR="00994FA3" w:rsidRPr="008F7634" w:rsidRDefault="00994FA3" w:rsidP="00994FA3">
            <w:pPr>
              <w:pStyle w:val="Tabele"/>
              <w:rPr>
                <w:sz w:val="21"/>
                <w:szCs w:val="21"/>
              </w:rPr>
            </w:pPr>
            <w:r w:rsidRPr="008F7634">
              <w:rPr>
                <w:sz w:val="21"/>
                <w:szCs w:val="21"/>
              </w:rPr>
              <w:t>Akulloret dhe akuj te tjera te ngrenshem, nese permbajne apo jo kakao</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4987" w:type="pct"/>
        <w:tblLayout w:type="fixed"/>
        <w:tblLook w:val="0000" w:firstRow="0" w:lastRow="0" w:firstColumn="0" w:lastColumn="0" w:noHBand="0" w:noVBand="0"/>
      </w:tblPr>
      <w:tblGrid>
        <w:gridCol w:w="1632"/>
        <w:gridCol w:w="7623"/>
        <w:gridCol w:w="7"/>
      </w:tblGrid>
      <w:tr w:rsidR="00994FA3" w:rsidRPr="008F7634" w:rsidTr="00994FA3">
        <w:trPr>
          <w:trHeight w:val="315"/>
        </w:trPr>
        <w:tc>
          <w:tcPr>
            <w:tcW w:w="881" w:type="pct"/>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Kodi NK</w:t>
            </w:r>
          </w:p>
        </w:tc>
        <w:tc>
          <w:tcPr>
            <w:tcW w:w="4119" w:type="pct"/>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trHeight w:val="315"/>
        </w:trPr>
        <w:tc>
          <w:tcPr>
            <w:tcW w:w="881" w:type="pct"/>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2201</w:t>
            </w:r>
          </w:p>
        </w:tc>
        <w:tc>
          <w:tcPr>
            <w:tcW w:w="4119" w:type="pct"/>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Ujra, perfshire ujrat minerale natyrale apo artificiale dhe ujrat e gazuar, qe nuk permbajne sheqer apo lende te tjera embelsuese apo aromatizuese shtese; akulli dhe bora</w:t>
            </w:r>
          </w:p>
        </w:tc>
      </w:tr>
      <w:tr w:rsidR="00994FA3" w:rsidRPr="008F7634" w:rsidTr="00994FA3">
        <w:trPr>
          <w:trHeight w:val="450"/>
        </w:trPr>
        <w:tc>
          <w:tcPr>
            <w:tcW w:w="881" w:type="pct"/>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2202</w:t>
            </w:r>
          </w:p>
        </w:tc>
        <w:tc>
          <w:tcPr>
            <w:tcW w:w="4119" w:type="pct"/>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Ujrat, perfshire ujrat minerale dhe ujrat e gazuar, qe permbajne sheqer apo lende te tjera embelsuese apo aromatizuese shtese, dhe pije te tjera jo-alkoolike, pa perfshire lengun e frutave apo te zarzavateve te kreut Nr. 2009</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 w:type="pct"/>
          <w:trHeight w:val="237"/>
        </w:trPr>
        <w:tc>
          <w:tcPr>
            <w:tcW w:w="881" w:type="pct"/>
          </w:tcPr>
          <w:p w:rsidR="00994FA3" w:rsidRPr="008F7634" w:rsidRDefault="00994FA3" w:rsidP="00994FA3">
            <w:pPr>
              <w:pStyle w:val="Tabele"/>
              <w:rPr>
                <w:sz w:val="21"/>
                <w:szCs w:val="21"/>
              </w:rPr>
            </w:pPr>
            <w:r w:rsidRPr="008F7634">
              <w:rPr>
                <w:sz w:val="21"/>
                <w:szCs w:val="21"/>
              </w:rPr>
              <w:t>2402</w:t>
            </w:r>
          </w:p>
        </w:tc>
        <w:tc>
          <w:tcPr>
            <w:tcW w:w="4115" w:type="pct"/>
          </w:tcPr>
          <w:p w:rsidR="00994FA3" w:rsidRPr="008F7634" w:rsidRDefault="00994FA3" w:rsidP="00994FA3">
            <w:pPr>
              <w:pStyle w:val="Tabele"/>
              <w:rPr>
                <w:sz w:val="21"/>
                <w:szCs w:val="21"/>
              </w:rPr>
            </w:pPr>
            <w:r w:rsidRPr="008F7634">
              <w:rPr>
                <w:sz w:val="21"/>
                <w:szCs w:val="21"/>
              </w:rPr>
              <w:t>Puro, cigare dhe cigarillos, prej duhanit apo prej zevendesuesve te duhanit</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 w:type="pct"/>
          <w:trHeight w:val="237"/>
        </w:trPr>
        <w:tc>
          <w:tcPr>
            <w:tcW w:w="881" w:type="pct"/>
            <w:tcBorders>
              <w:bottom w:val="nil"/>
            </w:tcBorders>
          </w:tcPr>
          <w:p w:rsidR="00994FA3" w:rsidRPr="008F7634" w:rsidRDefault="00994FA3" w:rsidP="00994FA3">
            <w:pPr>
              <w:pStyle w:val="Tabele"/>
              <w:rPr>
                <w:sz w:val="21"/>
                <w:szCs w:val="21"/>
              </w:rPr>
            </w:pPr>
            <w:r w:rsidRPr="008F7634">
              <w:rPr>
                <w:sz w:val="21"/>
                <w:szCs w:val="21"/>
              </w:rPr>
              <w:t>2403</w:t>
            </w:r>
          </w:p>
        </w:tc>
        <w:tc>
          <w:tcPr>
            <w:tcW w:w="4115" w:type="pct"/>
            <w:tcBorders>
              <w:bottom w:val="nil"/>
            </w:tcBorders>
          </w:tcPr>
          <w:p w:rsidR="00994FA3" w:rsidRPr="008F7634" w:rsidRDefault="00994FA3" w:rsidP="00994FA3">
            <w:pPr>
              <w:pStyle w:val="Tabele"/>
              <w:rPr>
                <w:sz w:val="21"/>
                <w:szCs w:val="21"/>
              </w:rPr>
            </w:pPr>
            <w:r w:rsidRPr="008F7634">
              <w:rPr>
                <w:sz w:val="21"/>
                <w:szCs w:val="21"/>
              </w:rPr>
              <w:t>Duhan tjeter i perpunuar dhe zevendesuesit e perpunuar te duhanit; duhan i "homogjenizuar" apo i "rindertuar"; ekstrakte dhe esenca prej duhanit:</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 w:type="pct"/>
          <w:trHeight w:val="237"/>
        </w:trPr>
        <w:tc>
          <w:tcPr>
            <w:tcW w:w="881" w:type="pct"/>
            <w:tcBorders>
              <w:top w:val="nil"/>
              <w:bottom w:val="nil"/>
            </w:tcBorders>
          </w:tcPr>
          <w:p w:rsidR="00994FA3" w:rsidRPr="008F7634" w:rsidRDefault="00994FA3" w:rsidP="00994FA3">
            <w:pPr>
              <w:pStyle w:val="Tabele"/>
              <w:rPr>
                <w:sz w:val="21"/>
                <w:szCs w:val="21"/>
              </w:rPr>
            </w:pPr>
            <w:r w:rsidRPr="008F7634">
              <w:rPr>
                <w:sz w:val="21"/>
                <w:szCs w:val="21"/>
              </w:rPr>
              <w:t>2403 10</w:t>
            </w:r>
          </w:p>
        </w:tc>
        <w:tc>
          <w:tcPr>
            <w:tcW w:w="4115" w:type="pct"/>
            <w:tcBorders>
              <w:top w:val="nil"/>
              <w:bottom w:val="nil"/>
            </w:tcBorders>
          </w:tcPr>
          <w:p w:rsidR="00994FA3" w:rsidRPr="008F7634" w:rsidRDefault="00994FA3" w:rsidP="00994FA3">
            <w:pPr>
              <w:pStyle w:val="Tabele"/>
              <w:rPr>
                <w:sz w:val="21"/>
                <w:szCs w:val="21"/>
              </w:rPr>
            </w:pPr>
            <w:r w:rsidRPr="008F7634">
              <w:rPr>
                <w:sz w:val="21"/>
                <w:szCs w:val="21"/>
              </w:rPr>
              <w:t>–  Duhan llulle, nese permban apo jo zevendesuesit e duhanit ne cdo porcion:</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 w:type="pct"/>
          <w:trHeight w:val="255"/>
        </w:trPr>
        <w:tc>
          <w:tcPr>
            <w:tcW w:w="881" w:type="pct"/>
            <w:tcBorders>
              <w:top w:val="nil"/>
              <w:bottom w:val="nil"/>
            </w:tcBorders>
          </w:tcPr>
          <w:p w:rsidR="00994FA3" w:rsidRPr="008F7634" w:rsidRDefault="00994FA3" w:rsidP="00994FA3">
            <w:pPr>
              <w:pStyle w:val="Tabele"/>
              <w:rPr>
                <w:sz w:val="21"/>
                <w:szCs w:val="21"/>
              </w:rPr>
            </w:pPr>
            <w:r w:rsidRPr="008F7634">
              <w:rPr>
                <w:sz w:val="21"/>
                <w:szCs w:val="21"/>
              </w:rPr>
              <w:t>2403 10 10</w:t>
            </w:r>
          </w:p>
        </w:tc>
        <w:tc>
          <w:tcPr>
            <w:tcW w:w="4115" w:type="pct"/>
            <w:tcBorders>
              <w:top w:val="nil"/>
              <w:bottom w:val="nil"/>
            </w:tcBorders>
          </w:tcPr>
          <w:p w:rsidR="00994FA3" w:rsidRPr="008F7634" w:rsidRDefault="00994FA3" w:rsidP="00994FA3">
            <w:pPr>
              <w:pStyle w:val="Tabele"/>
              <w:rPr>
                <w:sz w:val="21"/>
                <w:szCs w:val="21"/>
              </w:rPr>
            </w:pPr>
            <w:r w:rsidRPr="008F7634">
              <w:rPr>
                <w:sz w:val="21"/>
                <w:szCs w:val="21"/>
              </w:rPr>
              <w:t>– –  Ne paketime te menjehershme te nje permbajtjeje neto prej jo me teper se 500 g</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 w:type="pct"/>
          <w:trHeight w:val="255"/>
        </w:trPr>
        <w:tc>
          <w:tcPr>
            <w:tcW w:w="881" w:type="pct"/>
            <w:tcBorders>
              <w:top w:val="nil"/>
              <w:bottom w:val="nil"/>
            </w:tcBorders>
          </w:tcPr>
          <w:p w:rsidR="00994FA3" w:rsidRPr="008F7634" w:rsidRDefault="00994FA3" w:rsidP="00994FA3">
            <w:pPr>
              <w:pStyle w:val="Tabele"/>
              <w:rPr>
                <w:sz w:val="21"/>
                <w:szCs w:val="21"/>
              </w:rPr>
            </w:pPr>
          </w:p>
        </w:tc>
        <w:tc>
          <w:tcPr>
            <w:tcW w:w="4115" w:type="pct"/>
            <w:tcBorders>
              <w:top w:val="nil"/>
              <w:bottom w:val="nil"/>
            </w:tcBorders>
          </w:tcPr>
          <w:p w:rsidR="00994FA3" w:rsidRPr="008F7634" w:rsidRDefault="00994FA3" w:rsidP="00994FA3">
            <w:pPr>
              <w:pStyle w:val="Tabele"/>
              <w:rPr>
                <w:sz w:val="21"/>
                <w:szCs w:val="21"/>
              </w:rPr>
            </w:pPr>
            <w:r w:rsidRPr="008F7634">
              <w:rPr>
                <w:sz w:val="21"/>
                <w:szCs w:val="21"/>
              </w:rPr>
              <w:t>- Te tjera:</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 w:type="pct"/>
          <w:trHeight w:val="282"/>
        </w:trPr>
        <w:tc>
          <w:tcPr>
            <w:tcW w:w="881" w:type="pct"/>
            <w:tcBorders>
              <w:top w:val="nil"/>
              <w:bottom w:val="nil"/>
            </w:tcBorders>
          </w:tcPr>
          <w:p w:rsidR="00994FA3" w:rsidRPr="008F7634" w:rsidRDefault="00994FA3" w:rsidP="00994FA3">
            <w:pPr>
              <w:pStyle w:val="Tabele"/>
              <w:rPr>
                <w:sz w:val="21"/>
                <w:szCs w:val="21"/>
              </w:rPr>
            </w:pPr>
            <w:r w:rsidRPr="008F7634">
              <w:rPr>
                <w:sz w:val="21"/>
                <w:szCs w:val="21"/>
              </w:rPr>
              <w:t>2403 91 00</w:t>
            </w:r>
          </w:p>
        </w:tc>
        <w:tc>
          <w:tcPr>
            <w:tcW w:w="4115" w:type="pct"/>
            <w:tcBorders>
              <w:top w:val="nil"/>
              <w:bottom w:val="nil"/>
            </w:tcBorders>
          </w:tcPr>
          <w:p w:rsidR="00994FA3" w:rsidRPr="008F7634" w:rsidRDefault="00994FA3" w:rsidP="00994FA3">
            <w:pPr>
              <w:pStyle w:val="Tabele"/>
              <w:rPr>
                <w:sz w:val="21"/>
                <w:szCs w:val="21"/>
              </w:rPr>
            </w:pPr>
            <w:r w:rsidRPr="008F7634">
              <w:rPr>
                <w:sz w:val="21"/>
                <w:szCs w:val="21"/>
              </w:rPr>
              <w:t>– –  Duhan i "homogjenizuar" apo i "rindertuar"</w:t>
            </w:r>
          </w:p>
        </w:tc>
      </w:tr>
      <w:tr w:rsidR="00994FA3" w:rsidRPr="008F7634"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 w:type="pct"/>
          <w:trHeight w:val="255"/>
        </w:trPr>
        <w:tc>
          <w:tcPr>
            <w:tcW w:w="881" w:type="pct"/>
            <w:tcBorders>
              <w:top w:val="nil"/>
            </w:tcBorders>
          </w:tcPr>
          <w:p w:rsidR="00994FA3" w:rsidRPr="008F7634" w:rsidRDefault="00994FA3" w:rsidP="00994FA3">
            <w:pPr>
              <w:pStyle w:val="Tabele"/>
              <w:rPr>
                <w:sz w:val="21"/>
                <w:szCs w:val="21"/>
              </w:rPr>
            </w:pPr>
            <w:r w:rsidRPr="008F7634">
              <w:rPr>
                <w:sz w:val="21"/>
                <w:szCs w:val="21"/>
              </w:rPr>
              <w:t>2403 99</w:t>
            </w:r>
          </w:p>
        </w:tc>
        <w:tc>
          <w:tcPr>
            <w:tcW w:w="4115" w:type="pct"/>
            <w:tcBorders>
              <w:top w:val="nil"/>
            </w:tcBorders>
          </w:tcPr>
          <w:p w:rsidR="00994FA3" w:rsidRPr="008F7634" w:rsidRDefault="00994FA3" w:rsidP="00994FA3">
            <w:pPr>
              <w:pStyle w:val="Tabele"/>
              <w:rPr>
                <w:sz w:val="21"/>
                <w:szCs w:val="21"/>
              </w:rPr>
            </w:pPr>
            <w:r w:rsidRPr="008F7634">
              <w:rPr>
                <w:sz w:val="21"/>
                <w:szCs w:val="21"/>
              </w:rPr>
              <w:t>-- Te tjera</w:t>
            </w:r>
          </w:p>
        </w:tc>
      </w:tr>
    </w:tbl>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Default="00994FA3" w:rsidP="00994FA3">
      <w:pPr>
        <w:pStyle w:val="TitulliTitull"/>
        <w:keepNext w:val="0"/>
        <w:rPr>
          <w:sz w:val="21"/>
          <w:szCs w:val="21"/>
        </w:rPr>
      </w:pPr>
    </w:p>
    <w:p w:rsidR="00994FA3" w:rsidRPr="008F7634" w:rsidRDefault="00994FA3" w:rsidP="00994FA3">
      <w:pPr>
        <w:pStyle w:val="TitulliTitull"/>
        <w:rPr>
          <w:sz w:val="21"/>
          <w:szCs w:val="21"/>
        </w:rPr>
      </w:pPr>
      <w:r w:rsidRPr="008F7634">
        <w:rPr>
          <w:sz w:val="21"/>
          <w:szCs w:val="21"/>
        </w:rPr>
        <w:t>Shtojca II(c)</w:t>
      </w:r>
    </w:p>
    <w:p w:rsidR="00994FA3" w:rsidRPr="008F7634" w:rsidRDefault="00994FA3" w:rsidP="00994FA3">
      <w:pPr>
        <w:pStyle w:val="Paragrafi0"/>
        <w:rPr>
          <w:sz w:val="21"/>
          <w:szCs w:val="21"/>
        </w:rPr>
      </w:pPr>
      <w:r w:rsidRPr="008F7634">
        <w:rPr>
          <w:sz w:val="21"/>
          <w:szCs w:val="21"/>
        </w:rPr>
        <w:t xml:space="preserve">Për produktet bujqësore të përpunuara që renditen në këtë Shtojcë, tarifa doganore e KMF-së vazhdon të zbatohet në datën e hyrjes në fuqi të Marrëveshjes. </w:t>
      </w:r>
    </w:p>
    <w:p w:rsidR="00994FA3" w:rsidRPr="008F7634" w:rsidRDefault="00994FA3" w:rsidP="00994FA3">
      <w:pPr>
        <w:pStyle w:val="Paragrafi0"/>
        <w:rPr>
          <w:sz w:val="21"/>
          <w:szCs w:val="21"/>
        </w:rPr>
      </w:pPr>
    </w:p>
    <w:tbl>
      <w:tblPr>
        <w:tblW w:w="4996" w:type="pct"/>
        <w:tblLook w:val="0000" w:firstRow="0" w:lastRow="0" w:firstColumn="0" w:lastColumn="0" w:noHBand="0" w:noVBand="0"/>
      </w:tblPr>
      <w:tblGrid>
        <w:gridCol w:w="1559"/>
        <w:gridCol w:w="7720"/>
      </w:tblGrid>
      <w:tr w:rsidR="00994FA3" w:rsidRPr="008F7634" w:rsidTr="00994FA3">
        <w:trPr>
          <w:trHeight w:val="425"/>
        </w:trPr>
        <w:tc>
          <w:tcPr>
            <w:tcW w:w="840" w:type="pct"/>
            <w:tcBorders>
              <w:top w:val="single" w:sz="4" w:space="0" w:color="auto"/>
              <w:left w:val="single" w:sz="4" w:space="0" w:color="auto"/>
              <w:bottom w:val="single" w:sz="4" w:space="0" w:color="auto"/>
              <w:right w:val="single" w:sz="8" w:space="0" w:color="auto"/>
            </w:tcBorders>
          </w:tcPr>
          <w:p w:rsidR="00994FA3" w:rsidRPr="008F7634" w:rsidRDefault="00994FA3" w:rsidP="00994FA3">
            <w:pPr>
              <w:pStyle w:val="Tabele"/>
              <w:rPr>
                <w:sz w:val="21"/>
                <w:szCs w:val="21"/>
              </w:rPr>
            </w:pPr>
            <w:r w:rsidRPr="008F7634">
              <w:rPr>
                <w:sz w:val="21"/>
                <w:szCs w:val="21"/>
              </w:rPr>
              <w:t>Kodi NK</w:t>
            </w:r>
          </w:p>
        </w:tc>
        <w:tc>
          <w:tcPr>
            <w:tcW w:w="4160" w:type="pct"/>
            <w:tcBorders>
              <w:top w:val="single" w:sz="4" w:space="0" w:color="auto"/>
              <w:left w:val="single" w:sz="8"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trHeight w:val="315"/>
        </w:trPr>
        <w:tc>
          <w:tcPr>
            <w:tcW w:w="840" w:type="pct"/>
            <w:tcBorders>
              <w:top w:val="single" w:sz="4" w:space="0" w:color="auto"/>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0403</w:t>
            </w:r>
          </w:p>
        </w:tc>
        <w:tc>
          <w:tcPr>
            <w:tcW w:w="4160" w:type="pct"/>
            <w:tcBorders>
              <w:top w:val="single" w:sz="4" w:space="0" w:color="auto"/>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Dhalle, qumesht dhe krem i prere, kos, kefir dhe qumesht dhe krem tjeter te fermentuara apo te acidifikuara, nese jane apo jo te koncentruara apo qe permbajne sheqer shtese apo lende te tjera embelsuese apo lende aromatizuese apo qe permbajne fruta, arra apo kakao shtese:</w:t>
            </w:r>
          </w:p>
        </w:tc>
      </w:tr>
      <w:tr w:rsidR="00994FA3" w:rsidRPr="008F7634" w:rsidTr="00994FA3">
        <w:trPr>
          <w:trHeight w:val="315"/>
        </w:trPr>
        <w:tc>
          <w:tcPr>
            <w:tcW w:w="84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0403 10</w:t>
            </w:r>
          </w:p>
        </w:tc>
        <w:tc>
          <w:tcPr>
            <w:tcW w:w="416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 xml:space="preserve">–  </w:t>
            </w:r>
            <w:smartTag w:uri="urn:schemas-microsoft-com:office:smarttags" w:element="place">
              <w:r w:rsidRPr="008F7634">
                <w:rPr>
                  <w:sz w:val="21"/>
                  <w:szCs w:val="21"/>
                </w:rPr>
                <w:t>Kos</w:t>
              </w:r>
            </w:smartTag>
            <w:r w:rsidRPr="008F7634">
              <w:rPr>
                <w:sz w:val="21"/>
                <w:szCs w:val="21"/>
              </w:rPr>
              <w:t>:</w:t>
            </w:r>
          </w:p>
        </w:tc>
      </w:tr>
      <w:tr w:rsidR="00994FA3" w:rsidRPr="008F7634" w:rsidTr="00994FA3">
        <w:trPr>
          <w:trHeight w:val="315"/>
        </w:trPr>
        <w:tc>
          <w:tcPr>
            <w:tcW w:w="840" w:type="pct"/>
            <w:tcBorders>
              <w:left w:val="single" w:sz="4" w:space="0" w:color="auto"/>
              <w:right w:val="single" w:sz="4" w:space="0" w:color="auto"/>
            </w:tcBorders>
            <w:vAlign w:val="center"/>
          </w:tcPr>
          <w:p w:rsidR="00994FA3" w:rsidRPr="008F7634" w:rsidRDefault="00994FA3" w:rsidP="00994FA3">
            <w:pPr>
              <w:pStyle w:val="Tabele"/>
              <w:rPr>
                <w:sz w:val="21"/>
                <w:szCs w:val="21"/>
              </w:rPr>
            </w:pPr>
          </w:p>
        </w:tc>
        <w:tc>
          <w:tcPr>
            <w:tcW w:w="416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 –  Me shtesa aromash, frutash, arrash apo kakaoje:</w:t>
            </w:r>
          </w:p>
        </w:tc>
      </w:tr>
      <w:tr w:rsidR="00994FA3" w:rsidRPr="008F7634" w:rsidTr="00994FA3">
        <w:trPr>
          <w:trHeight w:val="315"/>
        </w:trPr>
        <w:tc>
          <w:tcPr>
            <w:tcW w:w="840" w:type="pct"/>
            <w:tcBorders>
              <w:left w:val="single" w:sz="4" w:space="0" w:color="auto"/>
              <w:right w:val="single" w:sz="4" w:space="0" w:color="auto"/>
            </w:tcBorders>
            <w:vAlign w:val="center"/>
          </w:tcPr>
          <w:p w:rsidR="00994FA3" w:rsidRPr="008F7634" w:rsidRDefault="00994FA3" w:rsidP="00994FA3">
            <w:pPr>
              <w:pStyle w:val="Tabele"/>
              <w:rPr>
                <w:sz w:val="21"/>
                <w:szCs w:val="21"/>
              </w:rPr>
            </w:pPr>
          </w:p>
        </w:tc>
        <w:tc>
          <w:tcPr>
            <w:tcW w:w="416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 – –  Pluhur, kokrriza ose forma te tjera solide, me permbajtje yndyre qumeshti, ndaj peshes:</w:t>
            </w:r>
          </w:p>
        </w:tc>
      </w:tr>
      <w:tr w:rsidR="00994FA3" w:rsidRPr="008F7634" w:rsidTr="00994FA3">
        <w:trPr>
          <w:trHeight w:val="315"/>
        </w:trPr>
        <w:tc>
          <w:tcPr>
            <w:tcW w:w="84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0403 10 51</w:t>
            </w:r>
          </w:p>
        </w:tc>
        <w:tc>
          <w:tcPr>
            <w:tcW w:w="416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 – – –  Jo me teper se 1,5 %</w:t>
            </w:r>
          </w:p>
        </w:tc>
      </w:tr>
      <w:tr w:rsidR="00994FA3" w:rsidRPr="008F7634" w:rsidTr="00994FA3">
        <w:trPr>
          <w:trHeight w:val="315"/>
        </w:trPr>
        <w:tc>
          <w:tcPr>
            <w:tcW w:w="84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0403 10 53</w:t>
            </w:r>
          </w:p>
        </w:tc>
        <w:tc>
          <w:tcPr>
            <w:tcW w:w="416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 – – –  Me teper se 1,5 % por jo me teper se 27 %</w:t>
            </w:r>
          </w:p>
        </w:tc>
      </w:tr>
      <w:tr w:rsidR="00994FA3" w:rsidRPr="008F7634" w:rsidTr="00994FA3">
        <w:trPr>
          <w:trHeight w:val="315"/>
        </w:trPr>
        <w:tc>
          <w:tcPr>
            <w:tcW w:w="84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0403 10 59</w:t>
            </w:r>
          </w:p>
        </w:tc>
        <w:tc>
          <w:tcPr>
            <w:tcW w:w="416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 – – –  Me teper se 27 %</w:t>
            </w:r>
          </w:p>
        </w:tc>
      </w:tr>
      <w:tr w:rsidR="00994FA3" w:rsidRPr="008F7634" w:rsidTr="00994FA3">
        <w:trPr>
          <w:trHeight w:val="315"/>
        </w:trPr>
        <w:tc>
          <w:tcPr>
            <w:tcW w:w="840" w:type="pct"/>
            <w:tcBorders>
              <w:left w:val="single" w:sz="4" w:space="0" w:color="auto"/>
              <w:right w:val="single" w:sz="4" w:space="0" w:color="auto"/>
            </w:tcBorders>
            <w:vAlign w:val="center"/>
          </w:tcPr>
          <w:p w:rsidR="00994FA3" w:rsidRPr="008F7634" w:rsidRDefault="00994FA3" w:rsidP="00994FA3">
            <w:pPr>
              <w:pStyle w:val="Tabele"/>
              <w:rPr>
                <w:sz w:val="21"/>
                <w:szCs w:val="21"/>
              </w:rPr>
            </w:pPr>
          </w:p>
        </w:tc>
        <w:tc>
          <w:tcPr>
            <w:tcW w:w="416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 – –  Te tjetra, me permbajtje yndyre qumeshti, ndaj peshes:</w:t>
            </w:r>
          </w:p>
        </w:tc>
      </w:tr>
      <w:tr w:rsidR="00994FA3" w:rsidRPr="008F7634" w:rsidTr="00994FA3">
        <w:trPr>
          <w:trHeight w:val="315"/>
        </w:trPr>
        <w:tc>
          <w:tcPr>
            <w:tcW w:w="84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0403 10 91</w:t>
            </w:r>
          </w:p>
        </w:tc>
        <w:tc>
          <w:tcPr>
            <w:tcW w:w="416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 – – –  Jo me teper se 3%</w:t>
            </w:r>
          </w:p>
        </w:tc>
      </w:tr>
      <w:tr w:rsidR="00994FA3" w:rsidRPr="008F7634" w:rsidTr="00994FA3">
        <w:trPr>
          <w:trHeight w:val="315"/>
        </w:trPr>
        <w:tc>
          <w:tcPr>
            <w:tcW w:w="84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0403 10 93</w:t>
            </w:r>
          </w:p>
        </w:tc>
        <w:tc>
          <w:tcPr>
            <w:tcW w:w="416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 – – –  Me teper se 3% por jo me teper se 6%</w:t>
            </w:r>
          </w:p>
        </w:tc>
      </w:tr>
      <w:tr w:rsidR="00994FA3" w:rsidRPr="008F7634" w:rsidTr="00994FA3">
        <w:trPr>
          <w:trHeight w:val="315"/>
        </w:trPr>
        <w:tc>
          <w:tcPr>
            <w:tcW w:w="84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0403 10 99</w:t>
            </w:r>
          </w:p>
        </w:tc>
        <w:tc>
          <w:tcPr>
            <w:tcW w:w="416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 – – –  Me teper se 6%</w:t>
            </w:r>
          </w:p>
        </w:tc>
      </w:tr>
      <w:tr w:rsidR="00994FA3" w:rsidRPr="008F7634" w:rsidTr="00994FA3">
        <w:trPr>
          <w:trHeight w:val="315"/>
        </w:trPr>
        <w:tc>
          <w:tcPr>
            <w:tcW w:w="84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0403 90</w:t>
            </w:r>
          </w:p>
        </w:tc>
        <w:tc>
          <w:tcPr>
            <w:tcW w:w="416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 Te tjera:</w:t>
            </w:r>
          </w:p>
        </w:tc>
      </w:tr>
      <w:tr w:rsidR="00994FA3" w:rsidRPr="008F7634" w:rsidTr="00994FA3">
        <w:trPr>
          <w:trHeight w:val="315"/>
        </w:trPr>
        <w:tc>
          <w:tcPr>
            <w:tcW w:w="840" w:type="pct"/>
            <w:tcBorders>
              <w:left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p>
        </w:tc>
        <w:tc>
          <w:tcPr>
            <w:tcW w:w="4160" w:type="pct"/>
            <w:tcBorders>
              <w:left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 –  Me shtesa aromash, frutash, arrash apo kakaoje:</w:t>
            </w:r>
          </w:p>
        </w:tc>
      </w:tr>
      <w:tr w:rsidR="00994FA3" w:rsidRPr="008F7634" w:rsidTr="00994FA3">
        <w:trPr>
          <w:trHeight w:val="315"/>
        </w:trPr>
        <w:tc>
          <w:tcPr>
            <w:tcW w:w="840" w:type="pct"/>
            <w:tcBorders>
              <w:top w:val="single" w:sz="4" w:space="0" w:color="auto"/>
              <w:left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p>
        </w:tc>
        <w:tc>
          <w:tcPr>
            <w:tcW w:w="4160" w:type="pct"/>
            <w:tcBorders>
              <w:top w:val="single" w:sz="4" w:space="0" w:color="auto"/>
              <w:left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 – –  Pluhur, kokrriza ose froma te tjera solide, me permbajtje yndyre qumeshti, ndaj peshes:</w:t>
            </w:r>
          </w:p>
        </w:tc>
      </w:tr>
      <w:tr w:rsidR="00994FA3" w:rsidRPr="008F7634" w:rsidTr="00994FA3">
        <w:trPr>
          <w:trHeight w:val="333"/>
        </w:trPr>
        <w:tc>
          <w:tcPr>
            <w:tcW w:w="840" w:type="pct"/>
            <w:tcBorders>
              <w:top w:val="single" w:sz="4" w:space="0" w:color="auto"/>
              <w:left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0403 90 71</w:t>
            </w:r>
          </w:p>
        </w:tc>
        <w:tc>
          <w:tcPr>
            <w:tcW w:w="4160" w:type="pct"/>
            <w:tcBorders>
              <w:top w:val="single" w:sz="4" w:space="0" w:color="auto"/>
              <w:left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 – – –  Jo me teper se 1,5 %</w:t>
            </w:r>
          </w:p>
        </w:tc>
      </w:tr>
      <w:tr w:rsidR="00994FA3" w:rsidRPr="008F7634" w:rsidTr="00994FA3">
        <w:trPr>
          <w:trHeight w:val="333"/>
        </w:trPr>
        <w:tc>
          <w:tcPr>
            <w:tcW w:w="840" w:type="pct"/>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Kodi NK</w:t>
            </w:r>
          </w:p>
        </w:tc>
        <w:tc>
          <w:tcPr>
            <w:tcW w:w="4160" w:type="pct"/>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Përshkrimi</w:t>
            </w:r>
          </w:p>
        </w:tc>
      </w:tr>
      <w:tr w:rsidR="00994FA3" w:rsidRPr="008F7634" w:rsidTr="00994FA3">
        <w:trPr>
          <w:trHeight w:val="315"/>
        </w:trPr>
        <w:tc>
          <w:tcPr>
            <w:tcW w:w="840" w:type="pct"/>
            <w:tcBorders>
              <w:top w:val="single" w:sz="4" w:space="0" w:color="auto"/>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0403 90 73</w:t>
            </w:r>
          </w:p>
        </w:tc>
        <w:tc>
          <w:tcPr>
            <w:tcW w:w="4160" w:type="pct"/>
            <w:tcBorders>
              <w:top w:val="single" w:sz="4" w:space="0" w:color="auto"/>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 – – –  Me teper se 1,5 % por jo me teper se 27 %</w:t>
            </w:r>
          </w:p>
        </w:tc>
      </w:tr>
      <w:tr w:rsidR="00994FA3" w:rsidRPr="008F7634" w:rsidTr="00994FA3">
        <w:trPr>
          <w:trHeight w:val="315"/>
        </w:trPr>
        <w:tc>
          <w:tcPr>
            <w:tcW w:w="84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0403 90 79</w:t>
            </w:r>
          </w:p>
        </w:tc>
        <w:tc>
          <w:tcPr>
            <w:tcW w:w="416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 – – –  Me teper se 27 %</w:t>
            </w:r>
          </w:p>
        </w:tc>
      </w:tr>
      <w:tr w:rsidR="00994FA3" w:rsidRPr="008F7634" w:rsidTr="00994FA3">
        <w:trPr>
          <w:trHeight w:val="351"/>
        </w:trPr>
        <w:tc>
          <w:tcPr>
            <w:tcW w:w="840" w:type="pct"/>
            <w:tcBorders>
              <w:left w:val="single" w:sz="4" w:space="0" w:color="auto"/>
              <w:right w:val="single" w:sz="4" w:space="0" w:color="auto"/>
            </w:tcBorders>
            <w:vAlign w:val="center"/>
          </w:tcPr>
          <w:p w:rsidR="00994FA3" w:rsidRPr="008F7634" w:rsidRDefault="00994FA3" w:rsidP="00994FA3">
            <w:pPr>
              <w:pStyle w:val="Tabele"/>
              <w:rPr>
                <w:sz w:val="21"/>
                <w:szCs w:val="21"/>
              </w:rPr>
            </w:pPr>
          </w:p>
        </w:tc>
        <w:tc>
          <w:tcPr>
            <w:tcW w:w="416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 – –  Tjeter, me permbajtje yndyre qumeshti, ndaj peshes:</w:t>
            </w:r>
          </w:p>
        </w:tc>
      </w:tr>
      <w:tr w:rsidR="00994FA3" w:rsidRPr="008F7634" w:rsidTr="00994FA3">
        <w:trPr>
          <w:trHeight w:val="315"/>
        </w:trPr>
        <w:tc>
          <w:tcPr>
            <w:tcW w:w="84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0403 90 91</w:t>
            </w:r>
          </w:p>
        </w:tc>
        <w:tc>
          <w:tcPr>
            <w:tcW w:w="416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 – – –  Jo me teper se 3%</w:t>
            </w:r>
          </w:p>
        </w:tc>
      </w:tr>
      <w:tr w:rsidR="00994FA3" w:rsidRPr="008F7634" w:rsidTr="00994FA3">
        <w:trPr>
          <w:trHeight w:val="315"/>
        </w:trPr>
        <w:tc>
          <w:tcPr>
            <w:tcW w:w="84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0403 90 93</w:t>
            </w:r>
          </w:p>
        </w:tc>
        <w:tc>
          <w:tcPr>
            <w:tcW w:w="416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 – – –  Me teper se 3% por jo me teper se 6%</w:t>
            </w:r>
          </w:p>
        </w:tc>
      </w:tr>
      <w:tr w:rsidR="00994FA3" w:rsidRPr="008F7634" w:rsidTr="00994FA3">
        <w:trPr>
          <w:trHeight w:val="270"/>
        </w:trPr>
        <w:tc>
          <w:tcPr>
            <w:tcW w:w="840" w:type="pct"/>
            <w:tcBorders>
              <w:left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0403 90 99</w:t>
            </w:r>
          </w:p>
        </w:tc>
        <w:tc>
          <w:tcPr>
            <w:tcW w:w="4160" w:type="pct"/>
            <w:tcBorders>
              <w:left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 – – –  Me teper se 6%</w:t>
            </w:r>
          </w:p>
        </w:tc>
      </w:tr>
      <w:tr w:rsidR="00994FA3" w:rsidRPr="008F7634" w:rsidTr="00994FA3">
        <w:trPr>
          <w:trHeight w:val="315"/>
        </w:trPr>
        <w:tc>
          <w:tcPr>
            <w:tcW w:w="840" w:type="pct"/>
            <w:tcBorders>
              <w:top w:val="single" w:sz="4" w:space="0" w:color="auto"/>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0405</w:t>
            </w:r>
          </w:p>
        </w:tc>
        <w:tc>
          <w:tcPr>
            <w:tcW w:w="4160" w:type="pct"/>
            <w:tcBorders>
              <w:top w:val="single" w:sz="4" w:space="0" w:color="auto"/>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Gjalpe dhe yndyrna dhe vajra te tjera te rrjedhura nga qumeshti; shperndarje bulmetore:</w:t>
            </w:r>
          </w:p>
        </w:tc>
      </w:tr>
      <w:tr w:rsidR="00994FA3" w:rsidRPr="008F7634" w:rsidTr="00994FA3">
        <w:trPr>
          <w:trHeight w:val="315"/>
        </w:trPr>
        <w:tc>
          <w:tcPr>
            <w:tcW w:w="84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0405 20</w:t>
            </w:r>
          </w:p>
        </w:tc>
        <w:tc>
          <w:tcPr>
            <w:tcW w:w="416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  Shperndarje bulmetore:</w:t>
            </w:r>
          </w:p>
        </w:tc>
      </w:tr>
      <w:tr w:rsidR="00994FA3" w:rsidRPr="008F7634" w:rsidTr="00994FA3">
        <w:trPr>
          <w:trHeight w:val="360"/>
        </w:trPr>
        <w:tc>
          <w:tcPr>
            <w:tcW w:w="84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0405 20 10</w:t>
            </w:r>
          </w:p>
        </w:tc>
        <w:tc>
          <w:tcPr>
            <w:tcW w:w="4160" w:type="pct"/>
            <w:tcBorders>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 –  Te nje permbajtje yndyre, ndaj peshes, prej 39 % apo me shume por me pak se 60 %</w:t>
            </w:r>
          </w:p>
        </w:tc>
      </w:tr>
      <w:tr w:rsidR="00994FA3" w:rsidRPr="008F7634" w:rsidTr="00994FA3">
        <w:trPr>
          <w:trHeight w:val="315"/>
        </w:trPr>
        <w:tc>
          <w:tcPr>
            <w:tcW w:w="840" w:type="pct"/>
            <w:tcBorders>
              <w:left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0405 20 30</w:t>
            </w:r>
          </w:p>
        </w:tc>
        <w:tc>
          <w:tcPr>
            <w:tcW w:w="4160" w:type="pct"/>
            <w:tcBorders>
              <w:left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 –  Te nje permbajtje yndyre, ndaj peshes, prej 60 % apo me shume por me pak se 75 %</w:t>
            </w:r>
          </w:p>
        </w:tc>
      </w:tr>
      <w:tr w:rsidR="00994FA3" w:rsidRPr="008F7634" w:rsidTr="00994FA3">
        <w:trPr>
          <w:trHeight w:val="315"/>
        </w:trPr>
        <w:tc>
          <w:tcPr>
            <w:tcW w:w="840" w:type="pct"/>
            <w:tcBorders>
              <w:top w:val="single" w:sz="4" w:space="0" w:color="auto"/>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2103</w:t>
            </w:r>
          </w:p>
        </w:tc>
        <w:tc>
          <w:tcPr>
            <w:tcW w:w="4160" w:type="pct"/>
            <w:tcBorders>
              <w:top w:val="single" w:sz="4" w:space="0" w:color="auto"/>
              <w:left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Salcat dhe pergatitjet prej tyre; ereza te perziera dhe aromatizues te perzier; miell dhe kokrriza mielli mustarde dhe mustarde te pergatitur:</w:t>
            </w:r>
          </w:p>
        </w:tc>
      </w:tr>
      <w:tr w:rsidR="00994FA3" w:rsidRPr="008F7634" w:rsidTr="00994FA3">
        <w:trPr>
          <w:trHeight w:val="270"/>
        </w:trPr>
        <w:tc>
          <w:tcPr>
            <w:tcW w:w="840" w:type="pct"/>
            <w:tcBorders>
              <w:left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2103 20 00</w:t>
            </w:r>
          </w:p>
        </w:tc>
        <w:tc>
          <w:tcPr>
            <w:tcW w:w="4160" w:type="pct"/>
            <w:tcBorders>
              <w:left w:val="single" w:sz="4" w:space="0" w:color="auto"/>
              <w:bottom w:val="single" w:sz="4" w:space="0" w:color="auto"/>
              <w:right w:val="single" w:sz="4" w:space="0" w:color="auto"/>
            </w:tcBorders>
            <w:vAlign w:val="center"/>
          </w:tcPr>
          <w:p w:rsidR="00994FA3" w:rsidRPr="008F7634" w:rsidRDefault="00994FA3" w:rsidP="00994FA3">
            <w:pPr>
              <w:pStyle w:val="Tabele"/>
              <w:rPr>
                <w:sz w:val="21"/>
                <w:szCs w:val="21"/>
              </w:rPr>
            </w:pPr>
            <w:r w:rsidRPr="008F7634">
              <w:rPr>
                <w:sz w:val="21"/>
                <w:szCs w:val="21"/>
              </w:rPr>
              <w:t>–  Ketchup prej domates dhe salca te tjera prej domateve</w:t>
            </w:r>
          </w:p>
        </w:tc>
      </w:tr>
    </w:tbl>
    <w:p w:rsidR="00994FA3" w:rsidRDefault="00994FA3" w:rsidP="00994FA3">
      <w:pPr>
        <w:pStyle w:val="TitulliTitull"/>
        <w:keepNext w:val="0"/>
        <w:rPr>
          <w:sz w:val="21"/>
          <w:szCs w:val="21"/>
        </w:rPr>
      </w:pPr>
    </w:p>
    <w:p w:rsidR="0072499D" w:rsidRDefault="0072499D" w:rsidP="0072499D">
      <w:pPr>
        <w:pStyle w:val="TitulliTitull"/>
        <w:keepNext w:val="0"/>
        <w:rPr>
          <w:sz w:val="21"/>
          <w:szCs w:val="21"/>
        </w:rPr>
      </w:pPr>
    </w:p>
    <w:p w:rsidR="0072499D" w:rsidRDefault="0072499D" w:rsidP="0072499D">
      <w:pPr>
        <w:pStyle w:val="TitulliTitull"/>
        <w:keepNext w:val="0"/>
        <w:rPr>
          <w:sz w:val="21"/>
          <w:szCs w:val="21"/>
        </w:rPr>
      </w:pPr>
    </w:p>
    <w:p w:rsidR="0072499D" w:rsidRDefault="0072499D" w:rsidP="0072499D">
      <w:pPr>
        <w:pStyle w:val="TitulliTitull"/>
        <w:keepNext w:val="0"/>
        <w:rPr>
          <w:sz w:val="21"/>
          <w:szCs w:val="21"/>
        </w:rPr>
      </w:pPr>
    </w:p>
    <w:p w:rsidR="00994FA3" w:rsidRPr="008F7634" w:rsidRDefault="00994FA3" w:rsidP="00994FA3">
      <w:pPr>
        <w:pStyle w:val="TitulliTitull"/>
        <w:rPr>
          <w:sz w:val="21"/>
          <w:szCs w:val="21"/>
        </w:rPr>
      </w:pPr>
      <w:r w:rsidRPr="008F7634">
        <w:rPr>
          <w:sz w:val="21"/>
          <w:szCs w:val="21"/>
        </w:rPr>
        <w:t>Shtojca II(d)</w:t>
      </w:r>
    </w:p>
    <w:p w:rsidR="00994FA3" w:rsidRPr="008F7634" w:rsidRDefault="00994FA3" w:rsidP="00994FA3">
      <w:pPr>
        <w:pStyle w:val="TitulliTitull"/>
        <w:rPr>
          <w:sz w:val="21"/>
          <w:szCs w:val="21"/>
        </w:rPr>
      </w:pPr>
      <w:r w:rsidRPr="008F7634">
        <w:rPr>
          <w:sz w:val="21"/>
          <w:szCs w:val="21"/>
        </w:rPr>
        <w:t>Kuotat tarifore vjetore të zbatueshme për importin në Shqipëri</w:t>
      </w:r>
    </w:p>
    <w:p w:rsidR="00994FA3" w:rsidRPr="008F7634" w:rsidRDefault="00994FA3" w:rsidP="00994FA3">
      <w:pPr>
        <w:pStyle w:val="TitulliTitull"/>
        <w:rPr>
          <w:sz w:val="21"/>
          <w:szCs w:val="21"/>
        </w:rPr>
      </w:pPr>
      <w:r w:rsidRPr="008F7634">
        <w:rPr>
          <w:sz w:val="21"/>
          <w:szCs w:val="21"/>
        </w:rPr>
        <w:t>të produkteve bujqësore të përpunuara me origjinë në Komunitet</w:t>
      </w:r>
    </w:p>
    <w:p w:rsidR="00994FA3" w:rsidRPr="008F7634" w:rsidRDefault="00994FA3" w:rsidP="00994FA3">
      <w:pPr>
        <w:pStyle w:val="TitulliTitull"/>
        <w:rPr>
          <w:sz w:val="21"/>
          <w:szCs w:val="21"/>
        </w:rPr>
      </w:pPr>
    </w:p>
    <w:p w:rsidR="00994FA3" w:rsidRPr="008F7634" w:rsidRDefault="00994FA3" w:rsidP="00994FA3">
      <w:pPr>
        <w:pStyle w:val="Paragrafi0"/>
        <w:rPr>
          <w:sz w:val="21"/>
          <w:szCs w:val="21"/>
        </w:rPr>
      </w:pPr>
      <w:r w:rsidRPr="008F7634">
        <w:rPr>
          <w:sz w:val="21"/>
          <w:szCs w:val="21"/>
        </w:rPr>
        <w:t>Importet në Shqipëri të produkteve të mëposhtme me origjinë në Komunitet përfitojnë tarifë doganore zero brenda kuotave të përcaktuara më poshtë. Për sasi që tejkalojnë këto kuota, zbatohen kushtet e përcaktuara në Shtojcën II(a), Shtojcën II(b) dhe Shtojcën II(c).</w:t>
      </w:r>
    </w:p>
    <w:p w:rsidR="00994FA3" w:rsidRPr="008F7634" w:rsidRDefault="00994FA3" w:rsidP="00994FA3">
      <w:pPr>
        <w:pStyle w:val="Paragrafi0"/>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5"/>
        <w:gridCol w:w="5221"/>
        <w:gridCol w:w="2020"/>
      </w:tblGrid>
      <w:tr w:rsidR="00994FA3" w:rsidRPr="00CD6608" w:rsidTr="00CD6608">
        <w:tc>
          <w:tcPr>
            <w:tcW w:w="2045" w:type="dxa"/>
            <w:shd w:val="clear" w:color="auto" w:fill="auto"/>
          </w:tcPr>
          <w:p w:rsidR="00994FA3" w:rsidRPr="00CD6608" w:rsidRDefault="00994FA3" w:rsidP="00CD6608">
            <w:pPr>
              <w:pStyle w:val="Paragrafi0"/>
              <w:keepNext/>
              <w:spacing w:before="120" w:after="360"/>
              <w:rPr>
                <w:b/>
                <w:sz w:val="21"/>
                <w:szCs w:val="21"/>
              </w:rPr>
            </w:pPr>
            <w:r w:rsidRPr="00CD6608">
              <w:rPr>
                <w:b/>
                <w:sz w:val="21"/>
                <w:szCs w:val="21"/>
              </w:rPr>
              <w:t>Kodi NK</w:t>
            </w:r>
          </w:p>
        </w:tc>
        <w:tc>
          <w:tcPr>
            <w:tcW w:w="5223" w:type="dxa"/>
            <w:shd w:val="clear" w:color="auto" w:fill="auto"/>
          </w:tcPr>
          <w:p w:rsidR="00994FA3" w:rsidRPr="00CD6608" w:rsidRDefault="00994FA3" w:rsidP="00CD6608">
            <w:pPr>
              <w:pStyle w:val="Paragrafi0"/>
              <w:keepNext/>
              <w:spacing w:before="120" w:after="360"/>
              <w:rPr>
                <w:b/>
                <w:sz w:val="21"/>
                <w:szCs w:val="21"/>
              </w:rPr>
            </w:pPr>
            <w:r w:rsidRPr="00CD6608">
              <w:rPr>
                <w:b/>
                <w:sz w:val="21"/>
                <w:szCs w:val="21"/>
              </w:rPr>
              <w:t>Përshkrimi</w:t>
            </w:r>
          </w:p>
        </w:tc>
        <w:tc>
          <w:tcPr>
            <w:tcW w:w="2021" w:type="dxa"/>
            <w:shd w:val="clear" w:color="auto" w:fill="auto"/>
          </w:tcPr>
          <w:p w:rsidR="00994FA3" w:rsidRPr="00CD6608" w:rsidRDefault="00994FA3" w:rsidP="00CD6608">
            <w:pPr>
              <w:pStyle w:val="Paragrafi0"/>
              <w:keepNext/>
              <w:spacing w:before="120" w:after="360"/>
              <w:rPr>
                <w:b/>
                <w:sz w:val="21"/>
                <w:szCs w:val="21"/>
              </w:rPr>
            </w:pPr>
            <w:r w:rsidRPr="00CD6608">
              <w:rPr>
                <w:b/>
                <w:sz w:val="21"/>
                <w:szCs w:val="21"/>
              </w:rPr>
              <w:t xml:space="preserve">Kuota vjetore pa tarifë </w:t>
            </w:r>
          </w:p>
        </w:tc>
      </w:tr>
      <w:tr w:rsidR="00994FA3" w:rsidRPr="00CD6608" w:rsidTr="00CD6608">
        <w:tc>
          <w:tcPr>
            <w:tcW w:w="2045" w:type="dxa"/>
            <w:shd w:val="clear" w:color="auto" w:fill="auto"/>
          </w:tcPr>
          <w:p w:rsidR="00994FA3" w:rsidRPr="00CD6608" w:rsidRDefault="00994FA3" w:rsidP="00CD6608">
            <w:pPr>
              <w:pStyle w:val="Paragrafi0"/>
              <w:keepNext/>
              <w:spacing w:before="120" w:after="360"/>
              <w:rPr>
                <w:b/>
                <w:sz w:val="21"/>
                <w:szCs w:val="21"/>
              </w:rPr>
            </w:pPr>
            <w:r w:rsidRPr="00CD6608">
              <w:rPr>
                <w:b/>
                <w:sz w:val="21"/>
                <w:szCs w:val="21"/>
              </w:rPr>
              <w:t>1806</w:t>
            </w:r>
          </w:p>
        </w:tc>
        <w:tc>
          <w:tcPr>
            <w:tcW w:w="5223" w:type="dxa"/>
            <w:shd w:val="clear" w:color="auto" w:fill="auto"/>
          </w:tcPr>
          <w:p w:rsidR="00994FA3" w:rsidRPr="00CD6608" w:rsidRDefault="00994FA3" w:rsidP="00CD6608">
            <w:pPr>
              <w:pStyle w:val="Paragrafi0"/>
              <w:keepNext/>
              <w:spacing w:before="120" w:after="360"/>
              <w:ind w:firstLine="0"/>
              <w:rPr>
                <w:b/>
                <w:sz w:val="21"/>
                <w:szCs w:val="21"/>
              </w:rPr>
            </w:pPr>
            <w:r w:rsidRPr="00CD6608">
              <w:rPr>
                <w:b/>
                <w:sz w:val="21"/>
                <w:szCs w:val="21"/>
              </w:rPr>
              <w:t>Çokollatat dhe pergatitje te tjera ushqimore qe permbajne kakao</w:t>
            </w:r>
          </w:p>
        </w:tc>
        <w:tc>
          <w:tcPr>
            <w:tcW w:w="2021" w:type="dxa"/>
            <w:shd w:val="clear" w:color="auto" w:fill="auto"/>
          </w:tcPr>
          <w:p w:rsidR="00994FA3" w:rsidRPr="00CD6608" w:rsidRDefault="00994FA3" w:rsidP="00CD6608">
            <w:pPr>
              <w:pStyle w:val="Paragrafi0"/>
              <w:keepNext/>
              <w:spacing w:before="120" w:after="360"/>
              <w:rPr>
                <w:b/>
                <w:sz w:val="21"/>
                <w:szCs w:val="21"/>
              </w:rPr>
            </w:pPr>
            <w:r w:rsidRPr="00CD6608">
              <w:rPr>
                <w:b/>
                <w:sz w:val="21"/>
                <w:szCs w:val="21"/>
              </w:rPr>
              <w:t>150 ton</w:t>
            </w:r>
          </w:p>
        </w:tc>
      </w:tr>
      <w:tr w:rsidR="00994FA3" w:rsidRPr="00CD6608" w:rsidTr="00CD6608">
        <w:tc>
          <w:tcPr>
            <w:tcW w:w="2045" w:type="dxa"/>
            <w:shd w:val="clear" w:color="auto" w:fill="auto"/>
          </w:tcPr>
          <w:p w:rsidR="00994FA3" w:rsidRPr="00CD6608" w:rsidRDefault="00994FA3" w:rsidP="00CD6608">
            <w:pPr>
              <w:pStyle w:val="Paragrafi0"/>
              <w:keepNext/>
              <w:spacing w:before="120" w:after="360"/>
              <w:rPr>
                <w:b/>
                <w:sz w:val="21"/>
                <w:szCs w:val="21"/>
              </w:rPr>
            </w:pPr>
            <w:r w:rsidRPr="00CD6608">
              <w:rPr>
                <w:b/>
                <w:sz w:val="21"/>
                <w:szCs w:val="21"/>
              </w:rPr>
              <w:t>1904</w:t>
            </w:r>
          </w:p>
        </w:tc>
        <w:tc>
          <w:tcPr>
            <w:tcW w:w="5223" w:type="dxa"/>
            <w:shd w:val="clear" w:color="auto" w:fill="auto"/>
          </w:tcPr>
          <w:p w:rsidR="00994FA3" w:rsidRPr="00CD6608" w:rsidRDefault="00994FA3" w:rsidP="00CD6608">
            <w:pPr>
              <w:pStyle w:val="Paragrafi0"/>
              <w:keepNext/>
              <w:spacing w:before="120" w:after="360"/>
              <w:ind w:firstLine="0"/>
              <w:rPr>
                <w:b/>
                <w:sz w:val="21"/>
                <w:szCs w:val="21"/>
              </w:rPr>
            </w:pPr>
            <w:r w:rsidRPr="00CD6608">
              <w:rPr>
                <w:b/>
                <w:sz w:val="21"/>
                <w:szCs w:val="21"/>
              </w:rPr>
              <w:t>Ushqimet e pergatitura fituar prej bymimit apo pjekjes se drithrave apo te produkteve te tyre (per shembull, feteza drithi); drithrat (ndryshe nga misri (si drith) ne forme kokrre apo ne forme fetezash apo kokrra te punuara ndryshe (pervec miellit dhe kokrrizave te miellit), te para-gatuara apo te pergatitura ndryshe , te paperfshira apo te paspecifikuara diku tjeter</w:t>
            </w:r>
          </w:p>
        </w:tc>
        <w:tc>
          <w:tcPr>
            <w:tcW w:w="2021" w:type="dxa"/>
            <w:shd w:val="clear" w:color="auto" w:fill="auto"/>
            <w:vAlign w:val="center"/>
          </w:tcPr>
          <w:p w:rsidR="00994FA3" w:rsidRPr="00CD6608" w:rsidRDefault="00994FA3" w:rsidP="00CD6608">
            <w:pPr>
              <w:pStyle w:val="Paragrafi0"/>
              <w:keepNext/>
              <w:spacing w:before="120" w:after="360"/>
              <w:rPr>
                <w:b/>
                <w:sz w:val="21"/>
                <w:szCs w:val="21"/>
              </w:rPr>
            </w:pPr>
            <w:r w:rsidRPr="00CD6608">
              <w:rPr>
                <w:b/>
                <w:sz w:val="21"/>
                <w:szCs w:val="21"/>
              </w:rPr>
              <w:t>100 ton</w:t>
            </w:r>
          </w:p>
        </w:tc>
      </w:tr>
      <w:tr w:rsidR="00994FA3" w:rsidRPr="00CD6608" w:rsidTr="00CD6608">
        <w:tc>
          <w:tcPr>
            <w:tcW w:w="2045" w:type="dxa"/>
            <w:shd w:val="clear" w:color="auto" w:fill="auto"/>
          </w:tcPr>
          <w:p w:rsidR="00994FA3" w:rsidRPr="00CD6608" w:rsidRDefault="00994FA3" w:rsidP="00CD6608">
            <w:pPr>
              <w:pStyle w:val="Paragrafi0"/>
              <w:keepNext/>
              <w:spacing w:before="120" w:after="360"/>
              <w:rPr>
                <w:b/>
                <w:sz w:val="21"/>
                <w:szCs w:val="21"/>
              </w:rPr>
            </w:pPr>
            <w:r w:rsidRPr="00CD6608">
              <w:rPr>
                <w:b/>
                <w:sz w:val="21"/>
                <w:szCs w:val="21"/>
              </w:rPr>
              <w:t>2103</w:t>
            </w:r>
          </w:p>
        </w:tc>
        <w:tc>
          <w:tcPr>
            <w:tcW w:w="5223" w:type="dxa"/>
            <w:shd w:val="clear" w:color="auto" w:fill="auto"/>
          </w:tcPr>
          <w:p w:rsidR="00994FA3" w:rsidRPr="00CD6608" w:rsidRDefault="00994FA3" w:rsidP="00CD6608">
            <w:pPr>
              <w:pStyle w:val="Paragrafi0"/>
              <w:keepNext/>
              <w:spacing w:before="120" w:after="360"/>
              <w:ind w:firstLine="0"/>
              <w:rPr>
                <w:b/>
                <w:sz w:val="21"/>
                <w:szCs w:val="21"/>
              </w:rPr>
            </w:pPr>
            <w:r w:rsidRPr="00CD6608">
              <w:rPr>
                <w:b/>
                <w:sz w:val="21"/>
                <w:szCs w:val="21"/>
              </w:rPr>
              <w:t>Salcat dhe pergatitjet prej tyre; ereza te perziera dhe aromatizues te perzier; miell dhe kokrriza mielli mustarde dhe mustarde te përgatitur</w:t>
            </w:r>
          </w:p>
        </w:tc>
        <w:tc>
          <w:tcPr>
            <w:tcW w:w="2021" w:type="dxa"/>
            <w:shd w:val="clear" w:color="auto" w:fill="auto"/>
            <w:vAlign w:val="center"/>
          </w:tcPr>
          <w:p w:rsidR="00994FA3" w:rsidRPr="00CD6608" w:rsidRDefault="00994FA3" w:rsidP="00CD6608">
            <w:pPr>
              <w:pStyle w:val="Paragrafi0"/>
              <w:keepNext/>
              <w:spacing w:before="120" w:after="360"/>
              <w:rPr>
                <w:b/>
                <w:sz w:val="21"/>
                <w:szCs w:val="21"/>
              </w:rPr>
            </w:pPr>
            <w:r w:rsidRPr="00CD6608">
              <w:rPr>
                <w:b/>
                <w:sz w:val="21"/>
                <w:szCs w:val="21"/>
              </w:rPr>
              <w:t>60 ton</w:t>
            </w:r>
          </w:p>
        </w:tc>
      </w:tr>
      <w:tr w:rsidR="00994FA3" w:rsidRPr="00CD6608" w:rsidTr="00CD6608">
        <w:tc>
          <w:tcPr>
            <w:tcW w:w="2045" w:type="dxa"/>
            <w:shd w:val="clear" w:color="auto" w:fill="auto"/>
          </w:tcPr>
          <w:p w:rsidR="00994FA3" w:rsidRPr="00CD6608" w:rsidRDefault="00994FA3" w:rsidP="00CD6608">
            <w:pPr>
              <w:pStyle w:val="Paragrafi0"/>
              <w:keepNext/>
              <w:spacing w:before="120" w:after="360"/>
              <w:rPr>
                <w:b/>
                <w:sz w:val="21"/>
                <w:szCs w:val="21"/>
              </w:rPr>
            </w:pPr>
            <w:r w:rsidRPr="00CD6608">
              <w:rPr>
                <w:b/>
                <w:sz w:val="21"/>
                <w:szCs w:val="21"/>
              </w:rPr>
              <w:t>2105 00</w:t>
            </w:r>
          </w:p>
        </w:tc>
        <w:tc>
          <w:tcPr>
            <w:tcW w:w="5223" w:type="dxa"/>
            <w:shd w:val="clear" w:color="auto" w:fill="auto"/>
          </w:tcPr>
          <w:p w:rsidR="00994FA3" w:rsidRPr="00CD6608" w:rsidRDefault="00994FA3" w:rsidP="00CD6608">
            <w:pPr>
              <w:pStyle w:val="Paragrafi0"/>
              <w:keepNext/>
              <w:spacing w:before="120" w:after="360"/>
              <w:ind w:firstLine="0"/>
              <w:rPr>
                <w:b/>
                <w:sz w:val="21"/>
                <w:szCs w:val="21"/>
              </w:rPr>
            </w:pPr>
            <w:r w:rsidRPr="00CD6608">
              <w:rPr>
                <w:b/>
                <w:sz w:val="21"/>
                <w:szCs w:val="21"/>
              </w:rPr>
              <w:t>Akulloret dhe akuj te tjera te ngrenshem, nese permbajne apo jo kakao</w:t>
            </w:r>
          </w:p>
        </w:tc>
        <w:tc>
          <w:tcPr>
            <w:tcW w:w="2021" w:type="dxa"/>
            <w:shd w:val="clear" w:color="auto" w:fill="auto"/>
            <w:vAlign w:val="center"/>
          </w:tcPr>
          <w:p w:rsidR="00994FA3" w:rsidRPr="00CD6608" w:rsidRDefault="00994FA3" w:rsidP="00CD6608">
            <w:pPr>
              <w:pStyle w:val="Paragrafi0"/>
              <w:keepNext/>
              <w:spacing w:before="120" w:after="360"/>
              <w:rPr>
                <w:b/>
                <w:sz w:val="21"/>
                <w:szCs w:val="21"/>
              </w:rPr>
            </w:pPr>
            <w:r w:rsidRPr="00CD6608">
              <w:rPr>
                <w:b/>
                <w:sz w:val="21"/>
                <w:szCs w:val="21"/>
              </w:rPr>
              <w:t>100 ton</w:t>
            </w:r>
          </w:p>
        </w:tc>
      </w:tr>
      <w:tr w:rsidR="00994FA3" w:rsidRPr="00CD6608" w:rsidTr="00CD6608">
        <w:tc>
          <w:tcPr>
            <w:tcW w:w="2045" w:type="dxa"/>
            <w:shd w:val="clear" w:color="auto" w:fill="auto"/>
          </w:tcPr>
          <w:p w:rsidR="00994FA3" w:rsidRPr="00CD6608" w:rsidRDefault="00994FA3" w:rsidP="00CD6608">
            <w:pPr>
              <w:pStyle w:val="Paragrafi0"/>
              <w:keepNext/>
              <w:spacing w:before="120" w:after="360"/>
              <w:rPr>
                <w:b/>
                <w:sz w:val="21"/>
                <w:szCs w:val="21"/>
              </w:rPr>
            </w:pPr>
            <w:r w:rsidRPr="00CD6608">
              <w:rPr>
                <w:b/>
                <w:sz w:val="21"/>
                <w:szCs w:val="21"/>
              </w:rPr>
              <w:t>2201</w:t>
            </w:r>
          </w:p>
        </w:tc>
        <w:tc>
          <w:tcPr>
            <w:tcW w:w="5223" w:type="dxa"/>
            <w:shd w:val="clear" w:color="auto" w:fill="auto"/>
          </w:tcPr>
          <w:p w:rsidR="00994FA3" w:rsidRPr="00CD6608" w:rsidRDefault="00994FA3" w:rsidP="00CD6608">
            <w:pPr>
              <w:pStyle w:val="Paragrafi0"/>
              <w:keepNext/>
              <w:spacing w:before="120" w:after="360"/>
              <w:ind w:firstLine="0"/>
              <w:rPr>
                <w:b/>
                <w:sz w:val="21"/>
                <w:szCs w:val="21"/>
              </w:rPr>
            </w:pPr>
            <w:r w:rsidRPr="00CD6608">
              <w:rPr>
                <w:b/>
                <w:sz w:val="21"/>
                <w:szCs w:val="21"/>
              </w:rPr>
              <w:t>Ujra, perfshire ujrat minerale natyrale apo artificiale dhe ujrat e gazuar, qe nuk permbajne sheqer apo lende te tjera embelsuese apo aromatizuese shtese; akulli dhe bora</w:t>
            </w:r>
          </w:p>
        </w:tc>
        <w:tc>
          <w:tcPr>
            <w:tcW w:w="2021" w:type="dxa"/>
            <w:vMerge w:val="restart"/>
            <w:shd w:val="clear" w:color="auto" w:fill="auto"/>
            <w:vAlign w:val="center"/>
          </w:tcPr>
          <w:p w:rsidR="00994FA3" w:rsidRPr="00CD6608" w:rsidRDefault="00994FA3" w:rsidP="00CD6608">
            <w:pPr>
              <w:pStyle w:val="Paragrafi0"/>
              <w:keepNext/>
              <w:spacing w:before="120" w:after="360"/>
              <w:rPr>
                <w:b/>
                <w:sz w:val="21"/>
                <w:szCs w:val="21"/>
              </w:rPr>
            </w:pPr>
            <w:r w:rsidRPr="00CD6608">
              <w:rPr>
                <w:b/>
                <w:sz w:val="21"/>
                <w:szCs w:val="21"/>
              </w:rPr>
              <w:t>3700 hl</w:t>
            </w:r>
          </w:p>
        </w:tc>
      </w:tr>
      <w:tr w:rsidR="00994FA3" w:rsidRPr="00CD6608" w:rsidTr="00CD6608">
        <w:tc>
          <w:tcPr>
            <w:tcW w:w="2045" w:type="dxa"/>
            <w:shd w:val="clear" w:color="auto" w:fill="auto"/>
          </w:tcPr>
          <w:p w:rsidR="00994FA3" w:rsidRPr="00CD6608" w:rsidRDefault="00994FA3" w:rsidP="00CD6608">
            <w:pPr>
              <w:pStyle w:val="Paragrafi0"/>
              <w:keepNext/>
              <w:spacing w:before="120" w:after="360"/>
              <w:rPr>
                <w:b/>
                <w:sz w:val="21"/>
                <w:szCs w:val="21"/>
              </w:rPr>
            </w:pPr>
            <w:r w:rsidRPr="00CD6608">
              <w:rPr>
                <w:b/>
                <w:sz w:val="21"/>
                <w:szCs w:val="21"/>
              </w:rPr>
              <w:t>2202</w:t>
            </w:r>
          </w:p>
        </w:tc>
        <w:tc>
          <w:tcPr>
            <w:tcW w:w="5223" w:type="dxa"/>
            <w:shd w:val="clear" w:color="auto" w:fill="auto"/>
          </w:tcPr>
          <w:p w:rsidR="00994FA3" w:rsidRPr="00CD6608" w:rsidRDefault="00994FA3" w:rsidP="00CD6608">
            <w:pPr>
              <w:pStyle w:val="Paragrafi0"/>
              <w:keepNext/>
              <w:spacing w:before="120" w:after="360"/>
              <w:ind w:firstLine="0"/>
              <w:rPr>
                <w:b/>
                <w:sz w:val="21"/>
                <w:szCs w:val="21"/>
              </w:rPr>
            </w:pPr>
            <w:r w:rsidRPr="00CD6608">
              <w:rPr>
                <w:b/>
                <w:sz w:val="21"/>
                <w:szCs w:val="21"/>
              </w:rPr>
              <w:t>Ujrat, perfshire ujrat minerale dhe ujrat e gazuar, qe permbajne sheqer apo lende te tjera embelsuese apo aromatizuese shtese, dhe pije te tjera jo-alkoolike, pa perfshire lengun e frutave apo te zarzavateve te kreut Nr. 2009</w:t>
            </w:r>
          </w:p>
        </w:tc>
        <w:tc>
          <w:tcPr>
            <w:tcW w:w="2021" w:type="dxa"/>
            <w:vMerge/>
            <w:shd w:val="clear" w:color="auto" w:fill="auto"/>
            <w:vAlign w:val="center"/>
          </w:tcPr>
          <w:p w:rsidR="00994FA3" w:rsidRPr="00CD6608" w:rsidRDefault="00994FA3" w:rsidP="00CD6608">
            <w:pPr>
              <w:pStyle w:val="Paragrafi0"/>
              <w:keepNext/>
              <w:spacing w:before="120" w:after="360"/>
              <w:rPr>
                <w:b/>
                <w:sz w:val="21"/>
                <w:szCs w:val="21"/>
              </w:rPr>
            </w:pPr>
          </w:p>
        </w:tc>
      </w:tr>
    </w:tbl>
    <w:p w:rsidR="0072499D" w:rsidRDefault="0072499D" w:rsidP="00994FA3">
      <w:pPr>
        <w:pStyle w:val="Paragrafi0"/>
        <w:rPr>
          <w:sz w:val="21"/>
          <w:szCs w:val="21"/>
        </w:rPr>
      </w:pPr>
    </w:p>
    <w:p w:rsidR="0072499D" w:rsidRDefault="0072499D"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_______________</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TitulliTitull"/>
        <w:rPr>
          <w:sz w:val="21"/>
          <w:szCs w:val="21"/>
        </w:rPr>
      </w:pPr>
      <w:r w:rsidRPr="008F7634">
        <w:rPr>
          <w:sz w:val="21"/>
          <w:szCs w:val="21"/>
        </w:rPr>
        <w:t>SHTOJCA VII</w:t>
      </w:r>
    </w:p>
    <w:p w:rsidR="00994FA3" w:rsidRPr="008F7634" w:rsidRDefault="00994FA3" w:rsidP="00994FA3">
      <w:pPr>
        <w:pStyle w:val="TitulliTitull"/>
        <w:rPr>
          <w:sz w:val="21"/>
          <w:szCs w:val="21"/>
        </w:rPr>
      </w:pPr>
      <w:r w:rsidRPr="008F7634">
        <w:rPr>
          <w:sz w:val="21"/>
          <w:szCs w:val="21"/>
        </w:rPr>
        <w:t>"PROTOKOLLI 4</w:t>
      </w:r>
    </w:p>
    <w:p w:rsidR="00994FA3" w:rsidRPr="008F7634" w:rsidRDefault="00994FA3" w:rsidP="00994FA3">
      <w:pPr>
        <w:pStyle w:val="TitulliTitull"/>
        <w:rPr>
          <w:sz w:val="21"/>
          <w:szCs w:val="21"/>
        </w:rPr>
      </w:pPr>
    </w:p>
    <w:p w:rsidR="00994FA3" w:rsidRPr="008F7634" w:rsidRDefault="00994FA3" w:rsidP="00994FA3">
      <w:pPr>
        <w:pStyle w:val="TitulliTitull"/>
        <w:rPr>
          <w:sz w:val="21"/>
          <w:szCs w:val="21"/>
        </w:rPr>
      </w:pPr>
      <w:r w:rsidRPr="008F7634">
        <w:rPr>
          <w:sz w:val="21"/>
          <w:szCs w:val="21"/>
        </w:rPr>
        <w:t>PËRKUFIZIMI I KONCEPTIT</w:t>
      </w:r>
    </w:p>
    <w:p w:rsidR="00994FA3" w:rsidRPr="008F7634" w:rsidRDefault="00994FA3" w:rsidP="00994FA3">
      <w:pPr>
        <w:pStyle w:val="TitulliTitull"/>
        <w:rPr>
          <w:sz w:val="21"/>
          <w:szCs w:val="21"/>
        </w:rPr>
      </w:pPr>
      <w:r w:rsidRPr="008F7634">
        <w:rPr>
          <w:sz w:val="21"/>
          <w:szCs w:val="21"/>
        </w:rPr>
        <w:t>“PRODUKTE ORIGJINUESE” DHE METODAT E BASHKËPUNIMIT ADMINISTRATIV</w:t>
      </w:r>
    </w:p>
    <w:p w:rsidR="00994FA3" w:rsidRPr="008F7634" w:rsidRDefault="00994FA3" w:rsidP="00994FA3">
      <w:pPr>
        <w:pStyle w:val="TitulliTitull"/>
        <w:rPr>
          <w:sz w:val="21"/>
          <w:szCs w:val="21"/>
        </w:rPr>
      </w:pPr>
      <w:r w:rsidRPr="008F7634">
        <w:rPr>
          <w:sz w:val="21"/>
          <w:szCs w:val="21"/>
        </w:rPr>
        <w:t>PËR ZBATIMIN E DISPOZITAVE TË KËSAJ MARRËVESHJEJE NDËRMJET</w:t>
      </w:r>
    </w:p>
    <w:p w:rsidR="00994FA3" w:rsidRPr="008F7634" w:rsidRDefault="00994FA3" w:rsidP="00994FA3">
      <w:pPr>
        <w:pStyle w:val="TitulliTitull"/>
        <w:rPr>
          <w:sz w:val="21"/>
          <w:szCs w:val="21"/>
        </w:rPr>
      </w:pPr>
      <w:r w:rsidRPr="008F7634">
        <w:rPr>
          <w:sz w:val="21"/>
          <w:szCs w:val="21"/>
        </w:rPr>
        <w:t>KOMUNITETIT DHE REPUBLIKËS SË SHQIPËRISË</w:t>
      </w:r>
    </w:p>
    <w:p w:rsidR="00994FA3" w:rsidRPr="008F7634" w:rsidRDefault="00994FA3" w:rsidP="00994FA3">
      <w:pPr>
        <w:pStyle w:val="TitulliTitull"/>
        <w:rPr>
          <w:sz w:val="21"/>
          <w:szCs w:val="21"/>
        </w:rPr>
      </w:pPr>
    </w:p>
    <w:p w:rsidR="00994FA3" w:rsidRPr="008F7634" w:rsidRDefault="00994FA3" w:rsidP="00994FA3">
      <w:pPr>
        <w:pStyle w:val="TitulliTitull"/>
        <w:rPr>
          <w:sz w:val="21"/>
          <w:szCs w:val="21"/>
        </w:rPr>
      </w:pPr>
    </w:p>
    <w:p w:rsidR="00994FA3" w:rsidRPr="008F7634" w:rsidRDefault="00994FA3" w:rsidP="00994FA3">
      <w:pPr>
        <w:pStyle w:val="TitulliTitull"/>
        <w:rPr>
          <w:sz w:val="21"/>
          <w:szCs w:val="21"/>
        </w:rPr>
      </w:pPr>
      <w:r w:rsidRPr="008F7634">
        <w:rPr>
          <w:sz w:val="21"/>
          <w:szCs w:val="21"/>
        </w:rPr>
        <w:t>PASQYRA E LËNDËS</w:t>
      </w:r>
    </w:p>
    <w:p w:rsidR="00994FA3" w:rsidRPr="008F7634" w:rsidRDefault="00994FA3" w:rsidP="00994FA3">
      <w:pPr>
        <w:pStyle w:val="Paragrafi0"/>
        <w:rPr>
          <w:sz w:val="21"/>
          <w:szCs w:val="21"/>
        </w:rPr>
      </w:pPr>
    </w:p>
    <w:p w:rsidR="00994FA3" w:rsidRPr="008F7634" w:rsidRDefault="00994FA3" w:rsidP="00994FA3">
      <w:pPr>
        <w:pStyle w:val="TitulliNr"/>
        <w:rPr>
          <w:sz w:val="21"/>
          <w:szCs w:val="21"/>
        </w:rPr>
      </w:pPr>
      <w:r w:rsidRPr="008F7634">
        <w:rPr>
          <w:sz w:val="21"/>
          <w:szCs w:val="21"/>
        </w:rPr>
        <w:t>TITULLI I</w:t>
      </w:r>
    </w:p>
    <w:p w:rsidR="00994FA3" w:rsidRPr="008F7634" w:rsidRDefault="00994FA3" w:rsidP="00994FA3">
      <w:pPr>
        <w:pStyle w:val="TitulliTitull"/>
        <w:rPr>
          <w:sz w:val="21"/>
          <w:szCs w:val="21"/>
        </w:rPr>
      </w:pPr>
      <w:r w:rsidRPr="008F7634">
        <w:rPr>
          <w:sz w:val="21"/>
          <w:szCs w:val="21"/>
        </w:rPr>
        <w:t>DISPOZITA TË PËRGJITHSHME</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1</w:t>
      </w:r>
      <w:r w:rsidRPr="008F7634">
        <w:rPr>
          <w:sz w:val="21"/>
          <w:szCs w:val="21"/>
        </w:rPr>
        <w:tab/>
      </w:r>
      <w:r w:rsidRPr="008F7634">
        <w:rPr>
          <w:sz w:val="21"/>
          <w:szCs w:val="21"/>
        </w:rPr>
        <w:tab/>
        <w:t>Përkufizimet</w:t>
      </w:r>
    </w:p>
    <w:p w:rsidR="00994FA3" w:rsidRPr="008F7634" w:rsidRDefault="00994FA3" w:rsidP="00994FA3">
      <w:pPr>
        <w:pStyle w:val="Paragrafi0"/>
        <w:rPr>
          <w:sz w:val="21"/>
          <w:szCs w:val="21"/>
        </w:rPr>
      </w:pPr>
    </w:p>
    <w:p w:rsidR="00994FA3" w:rsidRPr="008F7634" w:rsidRDefault="00994FA3" w:rsidP="00994FA3">
      <w:pPr>
        <w:pStyle w:val="TitulliNr"/>
        <w:rPr>
          <w:sz w:val="21"/>
          <w:szCs w:val="21"/>
        </w:rPr>
      </w:pPr>
      <w:r w:rsidRPr="008F7634">
        <w:rPr>
          <w:sz w:val="21"/>
          <w:szCs w:val="21"/>
        </w:rPr>
        <w:t>TITULLI II</w:t>
      </w:r>
    </w:p>
    <w:p w:rsidR="00994FA3" w:rsidRPr="008F7634" w:rsidRDefault="00994FA3" w:rsidP="00994FA3">
      <w:pPr>
        <w:pStyle w:val="TitulliTitull"/>
        <w:rPr>
          <w:sz w:val="21"/>
          <w:szCs w:val="21"/>
        </w:rPr>
      </w:pPr>
      <w:r w:rsidRPr="008F7634">
        <w:rPr>
          <w:sz w:val="21"/>
          <w:szCs w:val="21"/>
        </w:rPr>
        <w:t>PËRKUFIZIMI I KONCEPTIT “PRODUKTE ORIGJINUESE"</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2</w:t>
      </w:r>
      <w:r w:rsidRPr="008F7634">
        <w:rPr>
          <w:sz w:val="21"/>
          <w:szCs w:val="21"/>
        </w:rPr>
        <w:tab/>
      </w:r>
      <w:r w:rsidRPr="008F7634">
        <w:rPr>
          <w:sz w:val="21"/>
          <w:szCs w:val="21"/>
        </w:rPr>
        <w:tab/>
        <w:t>Kërkesa të përgjithshme</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3</w:t>
      </w:r>
      <w:r w:rsidRPr="008F7634">
        <w:rPr>
          <w:sz w:val="21"/>
          <w:szCs w:val="21"/>
        </w:rPr>
        <w:tab/>
      </w:r>
      <w:r w:rsidRPr="008F7634">
        <w:rPr>
          <w:sz w:val="21"/>
          <w:szCs w:val="21"/>
        </w:rPr>
        <w:tab/>
        <w:t>Kumulimi në Komunitet</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4</w:t>
      </w:r>
      <w:r w:rsidRPr="008F7634">
        <w:rPr>
          <w:sz w:val="21"/>
          <w:szCs w:val="21"/>
        </w:rPr>
        <w:tab/>
      </w:r>
      <w:r w:rsidRPr="008F7634">
        <w:rPr>
          <w:sz w:val="21"/>
          <w:szCs w:val="21"/>
        </w:rPr>
        <w:tab/>
        <w:t>Kumulimi në Shqipëri</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5</w:t>
      </w:r>
      <w:r w:rsidRPr="008F7634">
        <w:rPr>
          <w:sz w:val="21"/>
          <w:szCs w:val="21"/>
        </w:rPr>
        <w:tab/>
      </w:r>
      <w:r w:rsidRPr="008F7634">
        <w:rPr>
          <w:sz w:val="21"/>
          <w:szCs w:val="21"/>
        </w:rPr>
        <w:tab/>
        <w:t>Produktet tërësisht të përftuara</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6</w:t>
      </w:r>
      <w:r w:rsidRPr="008F7634">
        <w:rPr>
          <w:sz w:val="21"/>
          <w:szCs w:val="21"/>
        </w:rPr>
        <w:tab/>
      </w:r>
      <w:r w:rsidRPr="008F7634">
        <w:rPr>
          <w:sz w:val="21"/>
          <w:szCs w:val="21"/>
        </w:rPr>
        <w:tab/>
        <w:t>Produkte të punuara ose të përpunuara në masë të mjaftueshme</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7</w:t>
      </w:r>
      <w:r w:rsidRPr="008F7634">
        <w:rPr>
          <w:sz w:val="21"/>
          <w:szCs w:val="21"/>
        </w:rPr>
        <w:tab/>
      </w:r>
      <w:r w:rsidRPr="008F7634">
        <w:rPr>
          <w:sz w:val="21"/>
          <w:szCs w:val="21"/>
        </w:rPr>
        <w:tab/>
        <w:t>Punimet ose përpunimet e pamjaftueshme</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8</w:t>
      </w:r>
      <w:r w:rsidRPr="008F7634">
        <w:rPr>
          <w:sz w:val="21"/>
          <w:szCs w:val="21"/>
        </w:rPr>
        <w:tab/>
      </w:r>
      <w:r w:rsidRPr="008F7634">
        <w:rPr>
          <w:sz w:val="21"/>
          <w:szCs w:val="21"/>
        </w:rPr>
        <w:tab/>
        <w:t>Njësia e kualifikimit</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9</w:t>
      </w:r>
      <w:r w:rsidRPr="008F7634">
        <w:rPr>
          <w:sz w:val="21"/>
          <w:szCs w:val="21"/>
        </w:rPr>
        <w:tab/>
      </w:r>
      <w:r w:rsidRPr="008F7634">
        <w:rPr>
          <w:sz w:val="21"/>
          <w:szCs w:val="21"/>
        </w:rPr>
        <w:tab/>
        <w:t>Aksesorët, pjesët e këmbimit dhe instrumentet</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10</w:t>
      </w:r>
      <w:r w:rsidRPr="008F7634">
        <w:rPr>
          <w:sz w:val="21"/>
          <w:szCs w:val="21"/>
        </w:rPr>
        <w:tab/>
        <w:t>Kompletet (Setet)</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11</w:t>
      </w:r>
      <w:r w:rsidRPr="008F7634">
        <w:rPr>
          <w:sz w:val="21"/>
          <w:szCs w:val="21"/>
        </w:rPr>
        <w:tab/>
        <w:t>Elementët neutralë</w:t>
      </w:r>
    </w:p>
    <w:p w:rsidR="00994FA3" w:rsidRPr="008F7634" w:rsidRDefault="00994FA3" w:rsidP="00994FA3">
      <w:pPr>
        <w:pStyle w:val="Paragrafi0"/>
        <w:rPr>
          <w:sz w:val="21"/>
          <w:szCs w:val="21"/>
        </w:rPr>
      </w:pPr>
    </w:p>
    <w:p w:rsidR="00994FA3" w:rsidRPr="008F7634" w:rsidRDefault="00994FA3" w:rsidP="00994FA3">
      <w:pPr>
        <w:pStyle w:val="TitulliNr"/>
        <w:rPr>
          <w:sz w:val="21"/>
          <w:szCs w:val="21"/>
        </w:rPr>
      </w:pPr>
      <w:r w:rsidRPr="008F7634">
        <w:rPr>
          <w:sz w:val="21"/>
          <w:szCs w:val="21"/>
        </w:rPr>
        <w:t>TITULLI III</w:t>
      </w:r>
    </w:p>
    <w:p w:rsidR="00994FA3" w:rsidRPr="008F7634" w:rsidRDefault="00994FA3" w:rsidP="00994FA3">
      <w:pPr>
        <w:pStyle w:val="TitulliTitull"/>
        <w:rPr>
          <w:sz w:val="21"/>
          <w:szCs w:val="21"/>
        </w:rPr>
      </w:pPr>
      <w:r w:rsidRPr="008F7634">
        <w:rPr>
          <w:sz w:val="21"/>
          <w:szCs w:val="21"/>
        </w:rPr>
        <w:t>KËRKESAT TERITORIALE</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12</w:t>
      </w:r>
      <w:r w:rsidRPr="008F7634">
        <w:rPr>
          <w:sz w:val="21"/>
          <w:szCs w:val="21"/>
        </w:rPr>
        <w:tab/>
      </w:r>
      <w:r w:rsidRPr="008F7634">
        <w:rPr>
          <w:sz w:val="21"/>
          <w:szCs w:val="21"/>
        </w:rPr>
        <w:tab/>
        <w:t>Parimet e territorialitetit</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13</w:t>
      </w:r>
      <w:r w:rsidRPr="008F7634">
        <w:rPr>
          <w:sz w:val="21"/>
          <w:szCs w:val="21"/>
        </w:rPr>
        <w:tab/>
      </w:r>
      <w:r w:rsidRPr="008F7634">
        <w:rPr>
          <w:sz w:val="21"/>
          <w:szCs w:val="21"/>
        </w:rPr>
        <w:tab/>
        <w:t>Transporti direkt</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14</w:t>
      </w:r>
      <w:r w:rsidRPr="008F7634">
        <w:rPr>
          <w:sz w:val="21"/>
          <w:szCs w:val="21"/>
        </w:rPr>
        <w:tab/>
      </w:r>
      <w:r w:rsidRPr="008F7634">
        <w:rPr>
          <w:sz w:val="21"/>
          <w:szCs w:val="21"/>
        </w:rPr>
        <w:tab/>
        <w:t>Ekspozitat</w:t>
      </w:r>
    </w:p>
    <w:p w:rsidR="00994FA3" w:rsidRPr="008F7634" w:rsidRDefault="00994FA3" w:rsidP="00994FA3">
      <w:pPr>
        <w:pStyle w:val="Paragrafi0"/>
        <w:rPr>
          <w:sz w:val="21"/>
          <w:szCs w:val="21"/>
        </w:rPr>
      </w:pPr>
    </w:p>
    <w:p w:rsidR="00994FA3" w:rsidRPr="008F7634" w:rsidRDefault="00994FA3" w:rsidP="00994FA3">
      <w:pPr>
        <w:pStyle w:val="TitulliNr"/>
        <w:rPr>
          <w:sz w:val="21"/>
          <w:szCs w:val="21"/>
        </w:rPr>
      </w:pPr>
      <w:r w:rsidRPr="008F7634">
        <w:rPr>
          <w:sz w:val="21"/>
          <w:szCs w:val="21"/>
        </w:rPr>
        <w:t>TITULLI IV</w:t>
      </w:r>
    </w:p>
    <w:p w:rsidR="00994FA3" w:rsidRPr="008F7634" w:rsidRDefault="00994FA3" w:rsidP="00994FA3">
      <w:pPr>
        <w:pStyle w:val="TitulliTitull"/>
        <w:rPr>
          <w:sz w:val="21"/>
          <w:szCs w:val="21"/>
        </w:rPr>
      </w:pPr>
      <w:r w:rsidRPr="008F7634">
        <w:rPr>
          <w:sz w:val="21"/>
          <w:szCs w:val="21"/>
        </w:rPr>
        <w:t>RIMBURSIMI OSE PËRJASHTIMI</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15</w:t>
      </w:r>
      <w:r w:rsidRPr="008F7634">
        <w:rPr>
          <w:sz w:val="21"/>
          <w:szCs w:val="21"/>
        </w:rPr>
        <w:tab/>
      </w:r>
      <w:r w:rsidRPr="008F7634">
        <w:rPr>
          <w:sz w:val="21"/>
          <w:szCs w:val="21"/>
        </w:rPr>
        <w:tab/>
        <w:t>Ndalimi i rimbursimit, ose përjashtimeve, nga tarifat doganore</w:t>
      </w:r>
    </w:p>
    <w:p w:rsidR="00994FA3" w:rsidRPr="008F7634" w:rsidRDefault="00994FA3" w:rsidP="00994FA3">
      <w:pPr>
        <w:pStyle w:val="Paragrafi0"/>
        <w:rPr>
          <w:sz w:val="21"/>
          <w:szCs w:val="21"/>
        </w:rPr>
      </w:pPr>
    </w:p>
    <w:p w:rsidR="00994FA3" w:rsidRPr="008F7634" w:rsidRDefault="00994FA3" w:rsidP="00994FA3">
      <w:pPr>
        <w:pStyle w:val="TitulliNr"/>
        <w:rPr>
          <w:sz w:val="21"/>
          <w:szCs w:val="21"/>
        </w:rPr>
      </w:pPr>
      <w:r w:rsidRPr="008F7634">
        <w:rPr>
          <w:sz w:val="21"/>
          <w:szCs w:val="21"/>
        </w:rPr>
        <w:t>TITULLI V</w:t>
      </w:r>
    </w:p>
    <w:p w:rsidR="00994FA3" w:rsidRPr="008F7634" w:rsidRDefault="00994FA3" w:rsidP="00994FA3">
      <w:pPr>
        <w:pStyle w:val="TitulliTitull"/>
        <w:rPr>
          <w:sz w:val="21"/>
          <w:szCs w:val="21"/>
        </w:rPr>
      </w:pPr>
      <w:r w:rsidRPr="008F7634">
        <w:rPr>
          <w:sz w:val="21"/>
          <w:szCs w:val="21"/>
        </w:rPr>
        <w:t>DËSHMIA E ORIGJINËS</w:t>
      </w:r>
    </w:p>
    <w:p w:rsidR="00994FA3" w:rsidRPr="00B4500E" w:rsidRDefault="00994FA3" w:rsidP="00994FA3">
      <w:pPr>
        <w:pStyle w:val="Paragrafi0"/>
        <w:rPr>
          <w:sz w:val="14"/>
          <w:szCs w:val="21"/>
        </w:rPr>
      </w:pPr>
    </w:p>
    <w:p w:rsidR="00994FA3" w:rsidRPr="008F7634" w:rsidRDefault="00994FA3" w:rsidP="00994FA3">
      <w:pPr>
        <w:pStyle w:val="Paragrafi0"/>
        <w:rPr>
          <w:sz w:val="21"/>
          <w:szCs w:val="21"/>
        </w:rPr>
      </w:pPr>
      <w:r w:rsidRPr="008F7634">
        <w:rPr>
          <w:sz w:val="21"/>
          <w:szCs w:val="21"/>
        </w:rPr>
        <w:t>Neni 16</w:t>
      </w:r>
      <w:r w:rsidRPr="008F7634">
        <w:rPr>
          <w:sz w:val="21"/>
          <w:szCs w:val="21"/>
        </w:rPr>
        <w:tab/>
      </w:r>
      <w:r w:rsidRPr="008F7634">
        <w:rPr>
          <w:sz w:val="21"/>
          <w:szCs w:val="21"/>
        </w:rPr>
        <w:tab/>
        <w:t>Kërkesa të përgjithshme</w:t>
      </w:r>
    </w:p>
    <w:p w:rsidR="00994FA3" w:rsidRPr="00B4500E" w:rsidRDefault="00994FA3" w:rsidP="00994FA3">
      <w:pPr>
        <w:pStyle w:val="Paragrafi0"/>
        <w:rPr>
          <w:sz w:val="14"/>
          <w:szCs w:val="21"/>
        </w:rPr>
      </w:pPr>
    </w:p>
    <w:p w:rsidR="00994FA3" w:rsidRPr="008F7634" w:rsidRDefault="00994FA3" w:rsidP="00994FA3">
      <w:pPr>
        <w:pStyle w:val="Paragrafi0"/>
        <w:rPr>
          <w:sz w:val="21"/>
          <w:szCs w:val="21"/>
        </w:rPr>
      </w:pPr>
      <w:r w:rsidRPr="008F7634">
        <w:rPr>
          <w:sz w:val="21"/>
          <w:szCs w:val="21"/>
        </w:rPr>
        <w:t>Neni 17</w:t>
      </w:r>
      <w:r w:rsidRPr="008F7634">
        <w:rPr>
          <w:sz w:val="21"/>
          <w:szCs w:val="21"/>
        </w:rPr>
        <w:tab/>
      </w:r>
      <w:r w:rsidRPr="008F7634">
        <w:rPr>
          <w:sz w:val="21"/>
          <w:szCs w:val="21"/>
        </w:rPr>
        <w:tab/>
        <w:t>Procedurat për lëshimin e çertifikatës së qarkullimit të mallrave EUR.1</w:t>
      </w:r>
    </w:p>
    <w:p w:rsidR="00994FA3" w:rsidRPr="00B4500E" w:rsidRDefault="00994FA3" w:rsidP="00994FA3">
      <w:pPr>
        <w:pStyle w:val="Paragrafi0"/>
        <w:rPr>
          <w:sz w:val="14"/>
          <w:szCs w:val="21"/>
        </w:rPr>
      </w:pPr>
    </w:p>
    <w:p w:rsidR="00994FA3" w:rsidRPr="008F7634" w:rsidRDefault="00994FA3" w:rsidP="00994FA3">
      <w:pPr>
        <w:pStyle w:val="Paragrafi0"/>
        <w:rPr>
          <w:sz w:val="21"/>
          <w:szCs w:val="21"/>
        </w:rPr>
      </w:pPr>
      <w:r w:rsidRPr="008F7634">
        <w:rPr>
          <w:sz w:val="21"/>
          <w:szCs w:val="21"/>
        </w:rPr>
        <w:t>Neni 18</w:t>
      </w:r>
      <w:r w:rsidRPr="008F7634">
        <w:rPr>
          <w:sz w:val="21"/>
          <w:szCs w:val="21"/>
        </w:rPr>
        <w:tab/>
      </w:r>
      <w:r w:rsidRPr="008F7634">
        <w:rPr>
          <w:sz w:val="21"/>
          <w:szCs w:val="21"/>
        </w:rPr>
        <w:tab/>
        <w:t>Çertifikatat e qarkullimit të mallrave EUR.1 lëshuar në retrospektivë</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19</w:t>
      </w:r>
      <w:r w:rsidRPr="008F7634">
        <w:rPr>
          <w:sz w:val="21"/>
          <w:szCs w:val="21"/>
        </w:rPr>
        <w:tab/>
      </w:r>
      <w:r w:rsidRPr="008F7634">
        <w:rPr>
          <w:sz w:val="21"/>
          <w:szCs w:val="21"/>
        </w:rPr>
        <w:tab/>
        <w:t>Lëshimi i dublikatës të çertifikatës të qarkullimit të mallrave EUR.1</w:t>
      </w:r>
    </w:p>
    <w:p w:rsidR="00994FA3" w:rsidRPr="00B4500E" w:rsidRDefault="00994FA3" w:rsidP="00994FA3">
      <w:pPr>
        <w:pStyle w:val="Paragrafi0"/>
        <w:rPr>
          <w:sz w:val="14"/>
          <w:szCs w:val="21"/>
        </w:rPr>
      </w:pPr>
    </w:p>
    <w:p w:rsidR="00994FA3" w:rsidRPr="008F7634" w:rsidRDefault="00994FA3" w:rsidP="00994FA3">
      <w:pPr>
        <w:pStyle w:val="Paragrafi0"/>
        <w:rPr>
          <w:sz w:val="21"/>
          <w:szCs w:val="21"/>
        </w:rPr>
      </w:pPr>
      <w:r w:rsidRPr="008F7634">
        <w:rPr>
          <w:sz w:val="21"/>
          <w:szCs w:val="21"/>
        </w:rPr>
        <w:t>Neni 20</w:t>
      </w:r>
      <w:r w:rsidRPr="008F7634">
        <w:rPr>
          <w:sz w:val="21"/>
          <w:szCs w:val="21"/>
        </w:rPr>
        <w:tab/>
      </w:r>
      <w:r w:rsidRPr="008F7634">
        <w:rPr>
          <w:sz w:val="21"/>
          <w:szCs w:val="21"/>
        </w:rPr>
        <w:tab/>
        <w:t>Lëshimi i çertifikatës së qarkullimit të mallrave EUR.1 mbi bazën e dëshmisë së origjinës të lëshuar apo bërë më parë</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21</w:t>
      </w:r>
      <w:r w:rsidRPr="008F7634">
        <w:rPr>
          <w:sz w:val="21"/>
          <w:szCs w:val="21"/>
        </w:rPr>
        <w:tab/>
      </w:r>
      <w:r w:rsidRPr="008F7634">
        <w:rPr>
          <w:sz w:val="21"/>
          <w:szCs w:val="21"/>
        </w:rPr>
        <w:tab/>
        <w:t>Segregacioni i llogaritur</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22</w:t>
      </w:r>
      <w:r w:rsidRPr="008F7634">
        <w:rPr>
          <w:sz w:val="21"/>
          <w:szCs w:val="21"/>
        </w:rPr>
        <w:tab/>
      </w:r>
      <w:r w:rsidRPr="008F7634">
        <w:rPr>
          <w:sz w:val="21"/>
          <w:szCs w:val="21"/>
        </w:rPr>
        <w:tab/>
        <w:t>Kushtet për bërjen e një deklarate faturë</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23</w:t>
      </w:r>
      <w:r w:rsidRPr="008F7634">
        <w:rPr>
          <w:sz w:val="21"/>
          <w:szCs w:val="21"/>
        </w:rPr>
        <w:tab/>
      </w:r>
      <w:r w:rsidRPr="008F7634">
        <w:rPr>
          <w:sz w:val="21"/>
          <w:szCs w:val="21"/>
        </w:rPr>
        <w:tab/>
        <w:t>Eksportuesi i aprovuar</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24</w:t>
      </w:r>
      <w:r w:rsidRPr="008F7634">
        <w:rPr>
          <w:sz w:val="21"/>
          <w:szCs w:val="21"/>
        </w:rPr>
        <w:tab/>
      </w:r>
      <w:r w:rsidRPr="008F7634">
        <w:rPr>
          <w:sz w:val="21"/>
          <w:szCs w:val="21"/>
        </w:rPr>
        <w:tab/>
        <w:t>Vlefshmëria e dëshmisë së origjinës</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25</w:t>
      </w:r>
      <w:r w:rsidRPr="008F7634">
        <w:rPr>
          <w:sz w:val="21"/>
          <w:szCs w:val="21"/>
        </w:rPr>
        <w:tab/>
      </w:r>
      <w:r w:rsidRPr="008F7634">
        <w:rPr>
          <w:sz w:val="21"/>
          <w:szCs w:val="21"/>
        </w:rPr>
        <w:tab/>
        <w:t>Depozitimi i dëshmisë së origjinës</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26</w:t>
      </w:r>
      <w:r w:rsidRPr="008F7634">
        <w:rPr>
          <w:sz w:val="21"/>
          <w:szCs w:val="21"/>
        </w:rPr>
        <w:tab/>
      </w:r>
      <w:r w:rsidRPr="008F7634">
        <w:rPr>
          <w:sz w:val="21"/>
          <w:szCs w:val="21"/>
        </w:rPr>
        <w:tab/>
        <w:t>Importimet me dërgesë të parë</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27</w:t>
      </w:r>
      <w:r w:rsidRPr="008F7634">
        <w:rPr>
          <w:sz w:val="21"/>
          <w:szCs w:val="21"/>
        </w:rPr>
        <w:tab/>
      </w:r>
      <w:r w:rsidRPr="008F7634">
        <w:rPr>
          <w:sz w:val="21"/>
          <w:szCs w:val="21"/>
        </w:rPr>
        <w:tab/>
        <w:t>ërjashtimet nga dëshmia e origjinës</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28</w:t>
      </w:r>
      <w:r w:rsidRPr="008F7634">
        <w:rPr>
          <w:sz w:val="21"/>
          <w:szCs w:val="21"/>
        </w:rPr>
        <w:tab/>
      </w:r>
      <w:r w:rsidRPr="008F7634">
        <w:rPr>
          <w:sz w:val="21"/>
          <w:szCs w:val="21"/>
        </w:rPr>
        <w:tab/>
        <w:t>Dokumentet mbështetëse</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29</w:t>
      </w:r>
      <w:r w:rsidRPr="008F7634">
        <w:rPr>
          <w:sz w:val="21"/>
          <w:szCs w:val="21"/>
        </w:rPr>
        <w:tab/>
      </w:r>
      <w:r w:rsidRPr="008F7634">
        <w:rPr>
          <w:sz w:val="21"/>
          <w:szCs w:val="21"/>
        </w:rPr>
        <w:tab/>
        <w:t>Ruajtja e dëshmisë së origjinës dhe e dokumenteve mbështetëse</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30</w:t>
      </w:r>
      <w:r w:rsidRPr="008F7634">
        <w:rPr>
          <w:sz w:val="21"/>
          <w:szCs w:val="21"/>
        </w:rPr>
        <w:tab/>
      </w:r>
      <w:r w:rsidRPr="008F7634">
        <w:rPr>
          <w:sz w:val="21"/>
          <w:szCs w:val="21"/>
        </w:rPr>
        <w:tab/>
        <w:t>Mospërputhjet dhe gabimet formale</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31</w:t>
      </w:r>
      <w:r w:rsidRPr="008F7634">
        <w:rPr>
          <w:sz w:val="21"/>
          <w:szCs w:val="21"/>
        </w:rPr>
        <w:tab/>
      </w:r>
      <w:r w:rsidRPr="008F7634">
        <w:rPr>
          <w:sz w:val="21"/>
          <w:szCs w:val="21"/>
        </w:rPr>
        <w:tab/>
        <w:t>Shumat e shprehura në Euro</w:t>
      </w:r>
    </w:p>
    <w:p w:rsidR="00994FA3" w:rsidRPr="00B4500E" w:rsidRDefault="00994FA3" w:rsidP="00994FA3">
      <w:pPr>
        <w:pStyle w:val="Paragrafi0"/>
        <w:rPr>
          <w:sz w:val="14"/>
          <w:szCs w:val="21"/>
        </w:rPr>
      </w:pPr>
    </w:p>
    <w:p w:rsidR="00994FA3" w:rsidRPr="008F7634" w:rsidRDefault="00994FA3" w:rsidP="00994FA3">
      <w:pPr>
        <w:pStyle w:val="TitulliNr"/>
        <w:rPr>
          <w:sz w:val="21"/>
          <w:szCs w:val="21"/>
        </w:rPr>
      </w:pPr>
      <w:r w:rsidRPr="008F7634">
        <w:rPr>
          <w:sz w:val="21"/>
          <w:szCs w:val="21"/>
        </w:rPr>
        <w:t>TITULLI VI</w:t>
      </w:r>
    </w:p>
    <w:p w:rsidR="00994FA3" w:rsidRPr="008F7634" w:rsidRDefault="00994FA3" w:rsidP="00994FA3">
      <w:pPr>
        <w:pStyle w:val="TitulliTitull"/>
        <w:rPr>
          <w:sz w:val="21"/>
          <w:szCs w:val="21"/>
        </w:rPr>
      </w:pPr>
      <w:r w:rsidRPr="008F7634">
        <w:rPr>
          <w:sz w:val="21"/>
          <w:szCs w:val="21"/>
        </w:rPr>
        <w:t>RREGULLIMET PËR BASHKËPUNIMIN ADMINISTRATIV</w:t>
      </w:r>
    </w:p>
    <w:p w:rsidR="00994FA3" w:rsidRDefault="00994FA3" w:rsidP="00994FA3">
      <w:pPr>
        <w:pStyle w:val="Paragrafi0"/>
        <w:rPr>
          <w:sz w:val="12"/>
          <w:szCs w:val="21"/>
        </w:rPr>
      </w:pPr>
    </w:p>
    <w:p w:rsidR="00C43272" w:rsidRPr="00B4500E" w:rsidRDefault="00C43272" w:rsidP="00994FA3">
      <w:pPr>
        <w:pStyle w:val="Paragrafi0"/>
        <w:rPr>
          <w:sz w:val="12"/>
          <w:szCs w:val="21"/>
        </w:rPr>
      </w:pPr>
    </w:p>
    <w:p w:rsidR="00994FA3" w:rsidRPr="008F7634" w:rsidRDefault="00994FA3" w:rsidP="00994FA3">
      <w:pPr>
        <w:pStyle w:val="Paragrafi0"/>
        <w:rPr>
          <w:sz w:val="21"/>
          <w:szCs w:val="21"/>
        </w:rPr>
      </w:pPr>
      <w:r w:rsidRPr="008F7634">
        <w:rPr>
          <w:sz w:val="21"/>
          <w:szCs w:val="21"/>
        </w:rPr>
        <w:t>Neni 32</w:t>
      </w:r>
      <w:r w:rsidRPr="008F7634">
        <w:rPr>
          <w:sz w:val="21"/>
          <w:szCs w:val="21"/>
        </w:rPr>
        <w:tab/>
      </w:r>
      <w:r w:rsidRPr="008F7634">
        <w:rPr>
          <w:sz w:val="21"/>
          <w:szCs w:val="21"/>
        </w:rPr>
        <w:tab/>
        <w:t>Bashkëpunimi i ndërsjellë</w:t>
      </w:r>
    </w:p>
    <w:p w:rsidR="00994FA3" w:rsidRPr="00B4500E" w:rsidRDefault="00994FA3" w:rsidP="00994FA3">
      <w:pPr>
        <w:pStyle w:val="Paragrafi0"/>
        <w:rPr>
          <w:sz w:val="12"/>
          <w:szCs w:val="21"/>
        </w:rPr>
      </w:pPr>
    </w:p>
    <w:p w:rsidR="00994FA3" w:rsidRPr="008F7634" w:rsidRDefault="00994FA3" w:rsidP="00994FA3">
      <w:pPr>
        <w:pStyle w:val="Paragrafi0"/>
        <w:rPr>
          <w:sz w:val="21"/>
          <w:szCs w:val="21"/>
        </w:rPr>
      </w:pPr>
      <w:r w:rsidRPr="008F7634">
        <w:rPr>
          <w:sz w:val="21"/>
          <w:szCs w:val="21"/>
        </w:rPr>
        <w:t>Neni 33</w:t>
      </w:r>
      <w:r w:rsidRPr="008F7634">
        <w:rPr>
          <w:sz w:val="21"/>
          <w:szCs w:val="21"/>
        </w:rPr>
        <w:tab/>
      </w:r>
      <w:r w:rsidRPr="008F7634">
        <w:rPr>
          <w:sz w:val="21"/>
          <w:szCs w:val="21"/>
        </w:rPr>
        <w:tab/>
        <w:t>Verifikimi i dëshmive të origjinës</w:t>
      </w:r>
    </w:p>
    <w:p w:rsidR="00994FA3" w:rsidRPr="00B4500E" w:rsidRDefault="00994FA3" w:rsidP="00994FA3">
      <w:pPr>
        <w:pStyle w:val="Paragrafi0"/>
        <w:rPr>
          <w:sz w:val="16"/>
          <w:szCs w:val="21"/>
        </w:rPr>
      </w:pPr>
    </w:p>
    <w:p w:rsidR="00994FA3" w:rsidRPr="008F7634" w:rsidRDefault="00994FA3" w:rsidP="00994FA3">
      <w:pPr>
        <w:pStyle w:val="Paragrafi0"/>
        <w:rPr>
          <w:sz w:val="21"/>
          <w:szCs w:val="21"/>
        </w:rPr>
      </w:pPr>
      <w:r w:rsidRPr="008F7634">
        <w:rPr>
          <w:sz w:val="21"/>
          <w:szCs w:val="21"/>
        </w:rPr>
        <w:t>Neni 34</w:t>
      </w:r>
      <w:r w:rsidRPr="008F7634">
        <w:rPr>
          <w:sz w:val="21"/>
          <w:szCs w:val="21"/>
        </w:rPr>
        <w:tab/>
      </w:r>
      <w:r w:rsidRPr="008F7634">
        <w:rPr>
          <w:sz w:val="21"/>
          <w:szCs w:val="21"/>
        </w:rPr>
        <w:tab/>
        <w:t>Zgjidhja e mosmarrëveshjeve</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35</w:t>
      </w:r>
      <w:r w:rsidRPr="008F7634">
        <w:rPr>
          <w:sz w:val="21"/>
          <w:szCs w:val="21"/>
        </w:rPr>
        <w:tab/>
      </w:r>
      <w:r w:rsidRPr="008F7634">
        <w:rPr>
          <w:sz w:val="21"/>
          <w:szCs w:val="21"/>
        </w:rPr>
        <w:tab/>
        <w:t>Penalitetet</w:t>
      </w:r>
    </w:p>
    <w:p w:rsidR="00994FA3" w:rsidRPr="00B4500E" w:rsidRDefault="00994FA3" w:rsidP="00994FA3">
      <w:pPr>
        <w:pStyle w:val="Paragrafi0"/>
        <w:rPr>
          <w:sz w:val="12"/>
          <w:szCs w:val="21"/>
        </w:rPr>
      </w:pPr>
    </w:p>
    <w:p w:rsidR="00994FA3" w:rsidRPr="008F7634" w:rsidRDefault="00994FA3" w:rsidP="00994FA3">
      <w:pPr>
        <w:pStyle w:val="Paragrafi0"/>
        <w:rPr>
          <w:sz w:val="21"/>
          <w:szCs w:val="21"/>
        </w:rPr>
      </w:pPr>
      <w:r w:rsidRPr="008F7634">
        <w:rPr>
          <w:sz w:val="21"/>
          <w:szCs w:val="21"/>
        </w:rPr>
        <w:t>Neni 36</w:t>
      </w:r>
      <w:r w:rsidRPr="008F7634">
        <w:rPr>
          <w:sz w:val="21"/>
          <w:szCs w:val="21"/>
        </w:rPr>
        <w:tab/>
      </w:r>
      <w:r w:rsidRPr="008F7634">
        <w:rPr>
          <w:sz w:val="21"/>
          <w:szCs w:val="21"/>
        </w:rPr>
        <w:tab/>
        <w:t>Zonat e lira</w:t>
      </w:r>
    </w:p>
    <w:p w:rsidR="00994FA3" w:rsidRPr="00B4500E" w:rsidRDefault="00994FA3" w:rsidP="00994FA3">
      <w:pPr>
        <w:pStyle w:val="Paragrafi0"/>
        <w:rPr>
          <w:sz w:val="14"/>
          <w:szCs w:val="21"/>
        </w:rPr>
      </w:pPr>
    </w:p>
    <w:p w:rsidR="00994FA3" w:rsidRPr="008F7634" w:rsidRDefault="00994FA3" w:rsidP="00994FA3">
      <w:pPr>
        <w:pStyle w:val="TitulliNr"/>
        <w:rPr>
          <w:sz w:val="21"/>
          <w:szCs w:val="21"/>
        </w:rPr>
      </w:pPr>
      <w:r w:rsidRPr="008F7634">
        <w:rPr>
          <w:sz w:val="21"/>
          <w:szCs w:val="21"/>
        </w:rPr>
        <w:t>TITULLI VII</w:t>
      </w:r>
    </w:p>
    <w:p w:rsidR="00994FA3" w:rsidRPr="008F7634" w:rsidRDefault="00994FA3" w:rsidP="00994FA3">
      <w:pPr>
        <w:pStyle w:val="TitulliTitull"/>
        <w:rPr>
          <w:sz w:val="21"/>
          <w:szCs w:val="21"/>
        </w:rPr>
      </w:pPr>
      <w:smartTag w:uri="urn:schemas-microsoft-com:office:smarttags" w:element="State">
        <w:r w:rsidRPr="008F7634">
          <w:rPr>
            <w:sz w:val="21"/>
            <w:szCs w:val="21"/>
          </w:rPr>
          <w:t>CEUTA</w:t>
        </w:r>
      </w:smartTag>
      <w:r w:rsidRPr="008F7634">
        <w:rPr>
          <w:sz w:val="21"/>
          <w:szCs w:val="21"/>
        </w:rPr>
        <w:t xml:space="preserve"> DHE </w:t>
      </w:r>
      <w:smartTag w:uri="urn:schemas-microsoft-com:office:smarttags" w:element="place">
        <w:smartTag w:uri="urn:schemas-microsoft-com:office:smarttags" w:element="State">
          <w:r w:rsidRPr="008F7634">
            <w:rPr>
              <w:sz w:val="21"/>
              <w:szCs w:val="21"/>
            </w:rPr>
            <w:t>MELILLA</w:t>
          </w:r>
        </w:smartTag>
      </w:smartTag>
    </w:p>
    <w:p w:rsidR="00994FA3" w:rsidRPr="00B4500E" w:rsidRDefault="00994FA3" w:rsidP="00994FA3">
      <w:pPr>
        <w:pStyle w:val="Paragrafi0"/>
        <w:rPr>
          <w:sz w:val="12"/>
          <w:szCs w:val="21"/>
        </w:rPr>
      </w:pPr>
    </w:p>
    <w:p w:rsidR="00994FA3" w:rsidRPr="008F7634" w:rsidRDefault="00994FA3" w:rsidP="00994FA3">
      <w:pPr>
        <w:pStyle w:val="Paragrafi0"/>
        <w:rPr>
          <w:sz w:val="21"/>
          <w:szCs w:val="21"/>
        </w:rPr>
      </w:pPr>
      <w:r w:rsidRPr="008F7634">
        <w:rPr>
          <w:sz w:val="21"/>
          <w:szCs w:val="21"/>
        </w:rPr>
        <w:t>Neni 37</w:t>
      </w:r>
      <w:r w:rsidRPr="008F7634">
        <w:rPr>
          <w:sz w:val="21"/>
          <w:szCs w:val="21"/>
        </w:rPr>
        <w:tab/>
        <w:t>Zbatueshmëria e Protokollit</w:t>
      </w:r>
    </w:p>
    <w:p w:rsidR="00994FA3" w:rsidRPr="00B4500E" w:rsidRDefault="00994FA3" w:rsidP="00994FA3">
      <w:pPr>
        <w:pStyle w:val="Paragrafi0"/>
        <w:rPr>
          <w:sz w:val="14"/>
          <w:szCs w:val="21"/>
        </w:rPr>
      </w:pPr>
    </w:p>
    <w:p w:rsidR="00994FA3" w:rsidRPr="008F7634" w:rsidRDefault="00994FA3" w:rsidP="00994FA3">
      <w:pPr>
        <w:pStyle w:val="Paragrafi0"/>
        <w:rPr>
          <w:sz w:val="21"/>
          <w:szCs w:val="21"/>
        </w:rPr>
      </w:pPr>
      <w:r w:rsidRPr="008F7634">
        <w:rPr>
          <w:sz w:val="21"/>
          <w:szCs w:val="21"/>
        </w:rPr>
        <w:t>Neni 38</w:t>
      </w:r>
      <w:r w:rsidRPr="008F7634">
        <w:rPr>
          <w:sz w:val="21"/>
          <w:szCs w:val="21"/>
        </w:rPr>
        <w:tab/>
        <w:t>Kushtet specifike</w:t>
      </w:r>
    </w:p>
    <w:p w:rsidR="00994FA3" w:rsidRPr="00B4500E" w:rsidRDefault="00994FA3" w:rsidP="00994FA3">
      <w:pPr>
        <w:pStyle w:val="Paragrafi0"/>
        <w:rPr>
          <w:sz w:val="14"/>
          <w:szCs w:val="21"/>
        </w:rPr>
      </w:pPr>
    </w:p>
    <w:p w:rsidR="00C43272" w:rsidRDefault="00C43272" w:rsidP="00994FA3">
      <w:pPr>
        <w:pStyle w:val="TitulliNr"/>
        <w:rPr>
          <w:sz w:val="21"/>
          <w:szCs w:val="21"/>
        </w:rPr>
      </w:pPr>
    </w:p>
    <w:p w:rsidR="00994FA3" w:rsidRPr="008F7634" w:rsidRDefault="00994FA3" w:rsidP="00994FA3">
      <w:pPr>
        <w:pStyle w:val="TitulliNr"/>
        <w:rPr>
          <w:sz w:val="21"/>
          <w:szCs w:val="21"/>
        </w:rPr>
      </w:pPr>
      <w:r w:rsidRPr="008F7634">
        <w:rPr>
          <w:sz w:val="21"/>
          <w:szCs w:val="21"/>
        </w:rPr>
        <w:t>TITULLI VIII</w:t>
      </w:r>
    </w:p>
    <w:p w:rsidR="00994FA3" w:rsidRPr="008F7634" w:rsidRDefault="00994FA3" w:rsidP="00994FA3">
      <w:pPr>
        <w:pStyle w:val="TitulliTitull"/>
        <w:rPr>
          <w:sz w:val="21"/>
          <w:szCs w:val="21"/>
        </w:rPr>
      </w:pPr>
      <w:r w:rsidRPr="008F7634">
        <w:rPr>
          <w:sz w:val="21"/>
          <w:szCs w:val="21"/>
        </w:rPr>
        <w:t>DISPOZITAT PËRFUNDIMTARE</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Neni 39</w:t>
      </w:r>
      <w:r w:rsidRPr="008F7634">
        <w:rPr>
          <w:sz w:val="21"/>
          <w:szCs w:val="21"/>
        </w:rPr>
        <w:tab/>
        <w:t>Amendimet e Protokollit</w:t>
      </w:r>
    </w:p>
    <w:p w:rsidR="0072499D" w:rsidRDefault="0072499D" w:rsidP="00994FA3">
      <w:pPr>
        <w:pStyle w:val="TitulliTitull"/>
        <w:rPr>
          <w:sz w:val="21"/>
          <w:szCs w:val="21"/>
        </w:rPr>
      </w:pPr>
    </w:p>
    <w:p w:rsidR="00994FA3" w:rsidRPr="008F7634" w:rsidRDefault="00994FA3" w:rsidP="00994FA3">
      <w:pPr>
        <w:pStyle w:val="TitulliTitull"/>
        <w:rPr>
          <w:sz w:val="21"/>
          <w:szCs w:val="21"/>
        </w:rPr>
      </w:pPr>
      <w:r w:rsidRPr="008F7634">
        <w:rPr>
          <w:sz w:val="21"/>
          <w:szCs w:val="21"/>
        </w:rPr>
        <w:t>LISTA E SHTOJCAVE</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Shtojca I:</w:t>
      </w:r>
      <w:r w:rsidRPr="008F7634">
        <w:rPr>
          <w:sz w:val="21"/>
          <w:szCs w:val="21"/>
        </w:rPr>
        <w:tab/>
        <w:t>Shënime prezantuese të listës në Shtojcën II</w:t>
      </w:r>
    </w:p>
    <w:p w:rsidR="00994FA3" w:rsidRPr="008F7634" w:rsidRDefault="00994FA3" w:rsidP="00994FA3">
      <w:pPr>
        <w:pStyle w:val="Paragrafi0"/>
        <w:rPr>
          <w:sz w:val="21"/>
          <w:szCs w:val="21"/>
        </w:rPr>
      </w:pPr>
      <w:r w:rsidRPr="008F7634">
        <w:rPr>
          <w:sz w:val="21"/>
          <w:szCs w:val="21"/>
        </w:rPr>
        <w:t>Shtojca II:</w:t>
      </w:r>
      <w:r w:rsidRPr="008F7634">
        <w:rPr>
          <w:sz w:val="21"/>
          <w:szCs w:val="21"/>
        </w:rPr>
        <w:tab/>
        <w:t>Lista e operacioneve t</w:t>
      </w:r>
      <w:r w:rsidRPr="008F7634">
        <w:rPr>
          <w:rFonts w:ascii="Times New Roman" w:hAnsi="Times New Roman"/>
          <w:sz w:val="21"/>
          <w:szCs w:val="21"/>
        </w:rPr>
        <w:t>ё</w:t>
      </w:r>
      <w:r w:rsidRPr="008F7634">
        <w:rPr>
          <w:rFonts w:cs="CG Times"/>
          <w:sz w:val="21"/>
          <w:szCs w:val="21"/>
        </w:rPr>
        <w:t xml:space="preserve"> p</w:t>
      </w:r>
      <w:r w:rsidRPr="008F7634">
        <w:rPr>
          <w:sz w:val="21"/>
          <w:szCs w:val="21"/>
        </w:rPr>
        <w:t>unimit ose proceseve q</w:t>
      </w:r>
      <w:r w:rsidRPr="008F7634">
        <w:rPr>
          <w:rFonts w:ascii="Times New Roman" w:hAnsi="Times New Roman"/>
          <w:sz w:val="21"/>
          <w:szCs w:val="21"/>
        </w:rPr>
        <w:t>ё</w:t>
      </w:r>
      <w:r w:rsidRPr="008F7634">
        <w:rPr>
          <w:rFonts w:cs="CG Times"/>
          <w:sz w:val="21"/>
          <w:szCs w:val="21"/>
        </w:rPr>
        <w:t xml:space="preserve"> k</w:t>
      </w:r>
      <w:r w:rsidRPr="008F7634">
        <w:rPr>
          <w:rFonts w:ascii="Times New Roman" w:hAnsi="Times New Roman"/>
          <w:sz w:val="21"/>
          <w:szCs w:val="21"/>
        </w:rPr>
        <w:t>ё</w:t>
      </w:r>
      <w:r w:rsidRPr="008F7634">
        <w:rPr>
          <w:rFonts w:cs="CG Times"/>
          <w:sz w:val="21"/>
          <w:szCs w:val="21"/>
        </w:rPr>
        <w:t>rkohet t’i n</w:t>
      </w:r>
      <w:r w:rsidRPr="008F7634">
        <w:rPr>
          <w:rFonts w:ascii="Times New Roman" w:hAnsi="Times New Roman"/>
          <w:sz w:val="21"/>
          <w:szCs w:val="21"/>
        </w:rPr>
        <w:t>ё</w:t>
      </w:r>
      <w:r w:rsidRPr="008F7634">
        <w:rPr>
          <w:rFonts w:cs="CG Times"/>
          <w:sz w:val="21"/>
          <w:szCs w:val="21"/>
        </w:rPr>
        <w:t>nshtrohen mallrat jo-origjinuese, n</w:t>
      </w:r>
      <w:r w:rsidRPr="008F7634">
        <w:rPr>
          <w:rFonts w:ascii="Times New Roman" w:hAnsi="Times New Roman"/>
          <w:sz w:val="21"/>
          <w:szCs w:val="21"/>
        </w:rPr>
        <w:t>ё</w:t>
      </w:r>
      <w:r w:rsidRPr="008F7634">
        <w:rPr>
          <w:rFonts w:cs="CG Times"/>
          <w:sz w:val="21"/>
          <w:szCs w:val="21"/>
        </w:rPr>
        <w:t xml:space="preserve"> m</w:t>
      </w:r>
      <w:r w:rsidRPr="008F7634">
        <w:rPr>
          <w:rFonts w:ascii="Times New Roman" w:hAnsi="Times New Roman"/>
          <w:sz w:val="21"/>
          <w:szCs w:val="21"/>
        </w:rPr>
        <w:t>ё</w:t>
      </w:r>
      <w:r w:rsidRPr="008F7634">
        <w:rPr>
          <w:rFonts w:cs="CG Times"/>
          <w:sz w:val="21"/>
          <w:szCs w:val="21"/>
        </w:rPr>
        <w:t>nyr</w:t>
      </w:r>
      <w:r w:rsidRPr="008F7634">
        <w:rPr>
          <w:rFonts w:ascii="Times New Roman" w:hAnsi="Times New Roman"/>
          <w:sz w:val="21"/>
          <w:szCs w:val="21"/>
        </w:rPr>
        <w:t>ё</w:t>
      </w:r>
      <w:r w:rsidRPr="008F7634">
        <w:rPr>
          <w:rFonts w:cs="CG Times"/>
          <w:sz w:val="21"/>
          <w:szCs w:val="21"/>
        </w:rPr>
        <w:t xml:space="preserve"> q</w:t>
      </w:r>
      <w:r w:rsidRPr="008F7634">
        <w:rPr>
          <w:rFonts w:ascii="Times New Roman" w:hAnsi="Times New Roman"/>
          <w:sz w:val="21"/>
          <w:szCs w:val="21"/>
        </w:rPr>
        <w:t>ё</w:t>
      </w:r>
      <w:r w:rsidRPr="008F7634">
        <w:rPr>
          <w:rFonts w:cs="CG Times"/>
          <w:sz w:val="21"/>
          <w:szCs w:val="21"/>
        </w:rPr>
        <w:t xml:space="preserve"> produkti p</w:t>
      </w:r>
      <w:r w:rsidRPr="008F7634">
        <w:rPr>
          <w:rFonts w:ascii="Times New Roman" w:hAnsi="Times New Roman"/>
          <w:sz w:val="21"/>
          <w:szCs w:val="21"/>
        </w:rPr>
        <w:t>ё</w:t>
      </w:r>
      <w:r w:rsidRPr="008F7634">
        <w:rPr>
          <w:rFonts w:cs="CG Times"/>
          <w:sz w:val="21"/>
          <w:szCs w:val="21"/>
        </w:rPr>
        <w:t>rfundimtar t</w:t>
      </w:r>
      <w:r w:rsidRPr="008F7634">
        <w:rPr>
          <w:rFonts w:ascii="Times New Roman" w:hAnsi="Times New Roman"/>
          <w:sz w:val="21"/>
          <w:szCs w:val="21"/>
        </w:rPr>
        <w:t>ё</w:t>
      </w:r>
      <w:r w:rsidRPr="008F7634">
        <w:rPr>
          <w:rFonts w:cs="CG Times"/>
          <w:sz w:val="21"/>
          <w:szCs w:val="21"/>
        </w:rPr>
        <w:t xml:space="preserve"> p</w:t>
      </w:r>
      <w:r w:rsidRPr="008F7634">
        <w:rPr>
          <w:rFonts w:ascii="Times New Roman" w:hAnsi="Times New Roman"/>
          <w:sz w:val="21"/>
          <w:szCs w:val="21"/>
        </w:rPr>
        <w:t>ё</w:t>
      </w:r>
      <w:r w:rsidRPr="008F7634">
        <w:rPr>
          <w:rFonts w:cs="CG Times"/>
          <w:sz w:val="21"/>
          <w:szCs w:val="21"/>
        </w:rPr>
        <w:t>rfitoj</w:t>
      </w:r>
      <w:r w:rsidRPr="008F7634">
        <w:rPr>
          <w:rFonts w:ascii="Times New Roman" w:hAnsi="Times New Roman"/>
          <w:sz w:val="21"/>
          <w:szCs w:val="21"/>
        </w:rPr>
        <w:t>ё</w:t>
      </w:r>
      <w:r w:rsidRPr="008F7634">
        <w:rPr>
          <w:rFonts w:cs="CG Times"/>
          <w:sz w:val="21"/>
          <w:szCs w:val="21"/>
        </w:rPr>
        <w:t xml:space="preserve"> statusin e origjin</w:t>
      </w:r>
      <w:r w:rsidRPr="008F7634">
        <w:rPr>
          <w:rFonts w:ascii="Times New Roman" w:hAnsi="Times New Roman"/>
          <w:sz w:val="21"/>
          <w:szCs w:val="21"/>
        </w:rPr>
        <w:t>ё</w:t>
      </w:r>
      <w:r w:rsidRPr="008F7634">
        <w:rPr>
          <w:rFonts w:cs="CG Times"/>
          <w:sz w:val="21"/>
          <w:szCs w:val="21"/>
        </w:rPr>
        <w:t>s</w:t>
      </w:r>
    </w:p>
    <w:p w:rsidR="00994FA3" w:rsidRPr="008F7634" w:rsidRDefault="00994FA3" w:rsidP="00994FA3">
      <w:pPr>
        <w:pStyle w:val="Paragrafi0"/>
        <w:rPr>
          <w:sz w:val="21"/>
          <w:szCs w:val="21"/>
        </w:rPr>
      </w:pPr>
      <w:r w:rsidRPr="008F7634">
        <w:rPr>
          <w:sz w:val="21"/>
          <w:szCs w:val="21"/>
        </w:rPr>
        <w:t>Shtojca III:</w:t>
      </w:r>
      <w:r w:rsidRPr="008F7634">
        <w:rPr>
          <w:sz w:val="21"/>
          <w:szCs w:val="21"/>
        </w:rPr>
        <w:tab/>
        <w:t>Modele për  çertifikatën e qarkullimit të mallrave EUR.1 dhe aplikimi për një çertifikatë lëvizjeje EUR.1</w:t>
      </w:r>
    </w:p>
    <w:p w:rsidR="00994FA3" w:rsidRPr="008F7634" w:rsidRDefault="00994FA3" w:rsidP="00994FA3">
      <w:pPr>
        <w:pStyle w:val="Paragrafi0"/>
        <w:rPr>
          <w:sz w:val="21"/>
          <w:szCs w:val="21"/>
        </w:rPr>
      </w:pPr>
      <w:r w:rsidRPr="008F7634">
        <w:rPr>
          <w:sz w:val="21"/>
          <w:szCs w:val="21"/>
        </w:rPr>
        <w:t>Shtojca IV:</w:t>
      </w:r>
      <w:r w:rsidRPr="008F7634">
        <w:rPr>
          <w:sz w:val="21"/>
          <w:szCs w:val="21"/>
        </w:rPr>
        <w:tab/>
        <w:t>Teksti i deklaratës faturë</w:t>
      </w:r>
    </w:p>
    <w:p w:rsidR="00994FA3" w:rsidRPr="008F7634" w:rsidRDefault="00994FA3" w:rsidP="00994FA3">
      <w:pPr>
        <w:pStyle w:val="Paragrafi0"/>
        <w:rPr>
          <w:sz w:val="21"/>
          <w:szCs w:val="21"/>
        </w:rPr>
      </w:pPr>
      <w:r w:rsidRPr="008F7634">
        <w:rPr>
          <w:sz w:val="21"/>
          <w:szCs w:val="21"/>
        </w:rPr>
        <w:t>Shtojca V:</w:t>
      </w:r>
      <w:r w:rsidRPr="008F7634">
        <w:rPr>
          <w:sz w:val="21"/>
          <w:szCs w:val="21"/>
        </w:rPr>
        <w:tab/>
        <w:t>Produktet e përjashtuara nga kumulimi i dhënë në Nenin 3 dhe Nenin 4.</w:t>
      </w:r>
    </w:p>
    <w:p w:rsidR="00994FA3" w:rsidRPr="008F7634" w:rsidRDefault="00994FA3" w:rsidP="00994FA3">
      <w:pPr>
        <w:pStyle w:val="Paragrafi0"/>
        <w:rPr>
          <w:sz w:val="21"/>
          <w:szCs w:val="21"/>
        </w:rPr>
      </w:pPr>
    </w:p>
    <w:p w:rsidR="00994FA3" w:rsidRPr="008F7634" w:rsidRDefault="00994FA3" w:rsidP="00994FA3">
      <w:pPr>
        <w:pStyle w:val="TitulliNr"/>
        <w:rPr>
          <w:sz w:val="21"/>
          <w:szCs w:val="21"/>
        </w:rPr>
      </w:pPr>
      <w:r w:rsidRPr="008F7634">
        <w:rPr>
          <w:sz w:val="21"/>
          <w:szCs w:val="21"/>
        </w:rPr>
        <w:t>TITULLI I</w:t>
      </w:r>
    </w:p>
    <w:p w:rsidR="00994FA3" w:rsidRPr="008F7634" w:rsidRDefault="00994FA3" w:rsidP="00994FA3">
      <w:pPr>
        <w:pStyle w:val="TitulliTitull"/>
        <w:rPr>
          <w:sz w:val="21"/>
          <w:szCs w:val="21"/>
        </w:rPr>
      </w:pPr>
      <w:r w:rsidRPr="008F7634">
        <w:rPr>
          <w:sz w:val="21"/>
          <w:szCs w:val="21"/>
        </w:rPr>
        <w:t>DISPOZITA TË PËRGJITHSHME</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1</w:t>
      </w:r>
    </w:p>
    <w:p w:rsidR="00994FA3" w:rsidRPr="008F7634" w:rsidRDefault="00994FA3" w:rsidP="00994FA3">
      <w:pPr>
        <w:pStyle w:val="NeniTitull"/>
        <w:rPr>
          <w:sz w:val="21"/>
          <w:szCs w:val="21"/>
        </w:rPr>
      </w:pPr>
      <w:r w:rsidRPr="008F7634">
        <w:rPr>
          <w:sz w:val="21"/>
          <w:szCs w:val="21"/>
        </w:rPr>
        <w:t>Përkufizimet</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Për qëllime të këtij protokolli:</w:t>
      </w:r>
    </w:p>
    <w:p w:rsidR="00994FA3" w:rsidRPr="008F7634" w:rsidRDefault="00994FA3" w:rsidP="00994FA3">
      <w:pPr>
        <w:pStyle w:val="Paragrafi0"/>
        <w:rPr>
          <w:sz w:val="21"/>
          <w:szCs w:val="21"/>
        </w:rPr>
      </w:pPr>
      <w:r w:rsidRPr="008F7634">
        <w:rPr>
          <w:sz w:val="21"/>
          <w:szCs w:val="21"/>
        </w:rPr>
        <w:t>a) "prodhim" do të thotë çdo lloj punimi ose procesi duke përfshirë operacione bashkimi ose specifike;</w:t>
      </w:r>
    </w:p>
    <w:p w:rsidR="00994FA3" w:rsidRPr="008F7634" w:rsidRDefault="00994FA3" w:rsidP="00994FA3">
      <w:pPr>
        <w:pStyle w:val="Paragrafi0"/>
        <w:rPr>
          <w:sz w:val="21"/>
          <w:szCs w:val="21"/>
        </w:rPr>
      </w:pPr>
      <w:r w:rsidRPr="008F7634">
        <w:rPr>
          <w:sz w:val="21"/>
          <w:szCs w:val="21"/>
        </w:rPr>
        <w:t>b) "material" do të thotë çdo lloj përbërësi, lëndë e parë, përbërës ose pjesë, etj., të përdorura në prodhimin e produktit;</w:t>
      </w:r>
    </w:p>
    <w:p w:rsidR="00994FA3" w:rsidRPr="008F7634" w:rsidRDefault="00994FA3" w:rsidP="00994FA3">
      <w:pPr>
        <w:pStyle w:val="Paragrafi0"/>
        <w:rPr>
          <w:sz w:val="21"/>
          <w:szCs w:val="21"/>
        </w:rPr>
      </w:pPr>
      <w:r w:rsidRPr="008F7634">
        <w:rPr>
          <w:sz w:val="21"/>
          <w:szCs w:val="21"/>
        </w:rPr>
        <w:t>c) "produkt" do të thotë produkti që është përpunuar, edhe nëse ai është për tu përdorur më vonë në një proces tjetër prodhimi;</w:t>
      </w:r>
    </w:p>
    <w:p w:rsidR="00994FA3" w:rsidRPr="008F7634" w:rsidRDefault="00994FA3" w:rsidP="00994FA3">
      <w:pPr>
        <w:pStyle w:val="Paragrafi0"/>
        <w:rPr>
          <w:sz w:val="21"/>
          <w:szCs w:val="21"/>
        </w:rPr>
      </w:pPr>
      <w:r w:rsidRPr="008F7634">
        <w:rPr>
          <w:sz w:val="21"/>
          <w:szCs w:val="21"/>
        </w:rPr>
        <w:t>d) "mallra" përfshin së bashku, materialet dhe produktet;</w:t>
      </w:r>
    </w:p>
    <w:p w:rsidR="00994FA3" w:rsidRPr="008F7634" w:rsidRDefault="00994FA3" w:rsidP="00994FA3">
      <w:pPr>
        <w:pStyle w:val="Paragrafi0"/>
        <w:rPr>
          <w:sz w:val="21"/>
          <w:szCs w:val="21"/>
        </w:rPr>
      </w:pPr>
      <w:r w:rsidRPr="008F7634">
        <w:rPr>
          <w:sz w:val="21"/>
          <w:szCs w:val="21"/>
        </w:rPr>
        <w:t>e) "vlera doganore" do të thotë vlera e përcaktuar në përputhje me Marrëveshjen mbi Zbatimin e Nenit VII te Marrëveshjes së Përgjithshme mbi Tarifat dhe Tregtinë GATT 1994 (Marrëveshja e OBT-së për Vlerësimin Doganor);</w:t>
      </w:r>
    </w:p>
    <w:p w:rsidR="00994FA3" w:rsidRPr="008F7634" w:rsidRDefault="00994FA3" w:rsidP="00994FA3">
      <w:pPr>
        <w:pStyle w:val="Paragrafi0"/>
        <w:rPr>
          <w:sz w:val="21"/>
          <w:szCs w:val="21"/>
        </w:rPr>
      </w:pPr>
      <w:r w:rsidRPr="008F7634">
        <w:rPr>
          <w:sz w:val="21"/>
          <w:szCs w:val="21"/>
        </w:rPr>
        <w:t>f) "çmimi ex-works" do të thotë çmimi i paguar për produktin ex-work tek prodhuesit e produktit në Komunitet ose në Shqipëri në të cilët ndërmerret procesi apo puna përfundimtare, që siguron çmimin që përfshin vlerën e të gjithë materialeve të përdorura, minus taksat e  brendshme të cilat janë, ose mund të jenë ripaguar kur produkti i përftuar eksportohet;</w:t>
      </w:r>
    </w:p>
    <w:p w:rsidR="00994FA3" w:rsidRPr="008F7634" w:rsidRDefault="00994FA3" w:rsidP="00994FA3">
      <w:pPr>
        <w:pStyle w:val="Paragrafi0"/>
        <w:rPr>
          <w:sz w:val="21"/>
          <w:szCs w:val="21"/>
        </w:rPr>
      </w:pPr>
      <w:r w:rsidRPr="008F7634">
        <w:rPr>
          <w:sz w:val="21"/>
          <w:szCs w:val="21"/>
        </w:rPr>
        <w:t>g) "vlera e materialeve" do të thotë vlera doganore në kohën e importimit të materialeve të përdorura jo-origjinuese, ose, nëse kjo nuk është e njohur dhe nuk mund të përcaktohet, çmimi i parë i përcaktuar i paguar për materialet në Komunitet dhe Shqipëri;</w:t>
      </w:r>
    </w:p>
    <w:p w:rsidR="00994FA3" w:rsidRPr="008F7634" w:rsidRDefault="00994FA3" w:rsidP="00994FA3">
      <w:pPr>
        <w:pStyle w:val="Paragrafi0"/>
        <w:rPr>
          <w:sz w:val="21"/>
          <w:szCs w:val="21"/>
        </w:rPr>
      </w:pPr>
      <w:r w:rsidRPr="008F7634">
        <w:rPr>
          <w:sz w:val="21"/>
          <w:szCs w:val="21"/>
        </w:rPr>
        <w:t>h) "vlera e materialeve origjinuese” do të thotë vlera e materialeve të tilla siç është përcaktuar në  nënparagrafin (g) të aplikuara mutatis mutandis;</w:t>
      </w:r>
    </w:p>
    <w:p w:rsidR="00994FA3" w:rsidRPr="008F7634" w:rsidRDefault="00994FA3" w:rsidP="00994FA3">
      <w:pPr>
        <w:pStyle w:val="Paragrafi0"/>
        <w:rPr>
          <w:sz w:val="21"/>
          <w:szCs w:val="21"/>
        </w:rPr>
      </w:pPr>
      <w:bookmarkStart w:id="1" w:name="_Hlt495463525"/>
      <w:r w:rsidRPr="008F7634">
        <w:rPr>
          <w:sz w:val="21"/>
          <w:szCs w:val="21"/>
        </w:rPr>
        <w:t xml:space="preserve">i) "vlera shtesë" merret nga çmimi ex-work minus vlerën doganore të seicilit nga materialet e përfshira, të krijuar në Palën tjetër Kontraktuese ose, kur vlera doganore nuk është e njohur ose nuk mund të jetë e vërtetuar, çmimi i parë i vërtetuar i paguar për materialet në Komunitet ose në Shqipëri; </w:t>
      </w:r>
    </w:p>
    <w:bookmarkEnd w:id="1"/>
    <w:p w:rsidR="00994FA3" w:rsidRPr="008F7634" w:rsidRDefault="00994FA3" w:rsidP="00994FA3">
      <w:pPr>
        <w:pStyle w:val="Paragrafi0"/>
        <w:rPr>
          <w:sz w:val="21"/>
          <w:szCs w:val="21"/>
        </w:rPr>
      </w:pPr>
      <w:r w:rsidRPr="008F7634">
        <w:rPr>
          <w:sz w:val="21"/>
          <w:szCs w:val="21"/>
        </w:rPr>
        <w:t>j) "kapituj" dhe "krerët" do të thotë kapitujt dhe krerët (kodet katër-shifrore) të përdorura në nomenklaturë të cilat përbëjnë Përshkrimin e Harmonizuar të Mallrave dhe Sistemin e Kodeve, referuar në këtë protokoll si “Sistemi i Harmonizuar” ose “HS”;</w:t>
      </w:r>
    </w:p>
    <w:p w:rsidR="00994FA3" w:rsidRPr="008F7634" w:rsidRDefault="00994FA3" w:rsidP="00994FA3">
      <w:pPr>
        <w:pStyle w:val="Paragrafi0"/>
        <w:rPr>
          <w:sz w:val="21"/>
          <w:szCs w:val="21"/>
        </w:rPr>
      </w:pPr>
      <w:r w:rsidRPr="008F7634">
        <w:rPr>
          <w:sz w:val="21"/>
          <w:szCs w:val="21"/>
        </w:rPr>
        <w:t>k) "i klasifikuar" i referohet klasifikimit të një produkti ose materiali nën nje kre të veçantë;</w:t>
      </w:r>
    </w:p>
    <w:p w:rsidR="00994FA3" w:rsidRPr="008F7634" w:rsidRDefault="00994FA3" w:rsidP="00994FA3">
      <w:pPr>
        <w:pStyle w:val="Paragrafi0"/>
        <w:rPr>
          <w:sz w:val="21"/>
          <w:szCs w:val="21"/>
        </w:rPr>
      </w:pPr>
      <w:r w:rsidRPr="008F7634">
        <w:rPr>
          <w:sz w:val="21"/>
          <w:szCs w:val="21"/>
        </w:rPr>
        <w:t>l) "dërgesa" do të thotë produkte që janë dërguar në mënyrë të njëkohëshme nga një eksportues te një marrës ose të shoqëruara me një dokument të vetëm transporti që mbulon transportimin e tyre nga një eksportues te një marrës ose, në mungesë të një dokumenti të tille, nga një faturë e vetme;</w:t>
      </w:r>
    </w:p>
    <w:p w:rsidR="00994FA3" w:rsidRPr="008F7634" w:rsidRDefault="00994FA3" w:rsidP="00994FA3">
      <w:pPr>
        <w:pStyle w:val="Paragrafi0"/>
        <w:rPr>
          <w:sz w:val="21"/>
          <w:szCs w:val="21"/>
        </w:rPr>
      </w:pPr>
      <w:r w:rsidRPr="008F7634">
        <w:rPr>
          <w:sz w:val="21"/>
          <w:szCs w:val="21"/>
        </w:rPr>
        <w:t>m) "territore" përfshijnë edhe ujërat territoriale.</w:t>
      </w:r>
    </w:p>
    <w:p w:rsidR="00994FA3" w:rsidRPr="008F7634" w:rsidRDefault="00994FA3" w:rsidP="00994FA3">
      <w:pPr>
        <w:pStyle w:val="Paragrafi0"/>
        <w:tabs>
          <w:tab w:val="left" w:pos="1161"/>
        </w:tabs>
        <w:rPr>
          <w:sz w:val="21"/>
          <w:szCs w:val="21"/>
        </w:rPr>
      </w:pPr>
    </w:p>
    <w:p w:rsidR="00994FA3" w:rsidRPr="008F7634" w:rsidRDefault="00994FA3" w:rsidP="00994FA3">
      <w:pPr>
        <w:pStyle w:val="TitulliNr"/>
        <w:rPr>
          <w:sz w:val="21"/>
          <w:szCs w:val="21"/>
        </w:rPr>
      </w:pPr>
      <w:r w:rsidRPr="008F7634">
        <w:rPr>
          <w:sz w:val="21"/>
          <w:szCs w:val="21"/>
        </w:rPr>
        <w:t>TITULLI II</w:t>
      </w:r>
    </w:p>
    <w:p w:rsidR="00994FA3" w:rsidRPr="008F7634" w:rsidRDefault="00994FA3" w:rsidP="00994FA3">
      <w:pPr>
        <w:pStyle w:val="TitulliTitull"/>
        <w:rPr>
          <w:sz w:val="21"/>
          <w:szCs w:val="21"/>
        </w:rPr>
      </w:pPr>
      <w:r w:rsidRPr="008F7634">
        <w:rPr>
          <w:sz w:val="21"/>
          <w:szCs w:val="21"/>
        </w:rPr>
        <w:t>PËRKUFIZIMI I KONCEPTIT TË "PRODUKTEVE ORIGJINUESE"</w:t>
      </w:r>
    </w:p>
    <w:p w:rsidR="00994FA3" w:rsidRPr="00B4500E" w:rsidRDefault="00994FA3" w:rsidP="00994FA3">
      <w:pPr>
        <w:pStyle w:val="Paragrafi0"/>
        <w:rPr>
          <w:sz w:val="12"/>
          <w:szCs w:val="21"/>
        </w:rPr>
      </w:pPr>
    </w:p>
    <w:p w:rsidR="00994FA3" w:rsidRPr="008F7634" w:rsidRDefault="00994FA3" w:rsidP="00994FA3">
      <w:pPr>
        <w:pStyle w:val="NeniNr"/>
        <w:rPr>
          <w:sz w:val="21"/>
          <w:szCs w:val="21"/>
        </w:rPr>
      </w:pPr>
      <w:r w:rsidRPr="008F7634">
        <w:rPr>
          <w:sz w:val="21"/>
          <w:szCs w:val="21"/>
        </w:rPr>
        <w:t>Neni 2</w:t>
      </w:r>
    </w:p>
    <w:p w:rsidR="00994FA3" w:rsidRPr="008F7634" w:rsidRDefault="00994FA3" w:rsidP="00994FA3">
      <w:pPr>
        <w:pStyle w:val="NeniTitull"/>
        <w:rPr>
          <w:sz w:val="21"/>
          <w:szCs w:val="21"/>
        </w:rPr>
      </w:pPr>
      <w:r w:rsidRPr="008F7634">
        <w:rPr>
          <w:sz w:val="21"/>
          <w:szCs w:val="21"/>
        </w:rPr>
        <w:t>Kërkesa të përgjithshme</w:t>
      </w:r>
    </w:p>
    <w:p w:rsidR="00994FA3" w:rsidRPr="00B4500E" w:rsidRDefault="00994FA3" w:rsidP="00994FA3">
      <w:pPr>
        <w:pStyle w:val="Paragrafi0"/>
        <w:rPr>
          <w:sz w:val="14"/>
          <w:szCs w:val="21"/>
        </w:rPr>
      </w:pPr>
    </w:p>
    <w:p w:rsidR="00994FA3" w:rsidRPr="008F7634" w:rsidRDefault="00994FA3" w:rsidP="00994FA3">
      <w:pPr>
        <w:pStyle w:val="Paragrafi0"/>
        <w:rPr>
          <w:sz w:val="21"/>
          <w:szCs w:val="21"/>
        </w:rPr>
      </w:pPr>
      <w:r w:rsidRPr="008F7634">
        <w:rPr>
          <w:sz w:val="21"/>
          <w:szCs w:val="21"/>
        </w:rPr>
        <w:t>1. Për qëllime të zbatimit të kësaj Marrëveshjeje, produktet e mëposhtme konsiderohen si origjinuese në Komunitet:</w:t>
      </w:r>
    </w:p>
    <w:p w:rsidR="00994FA3" w:rsidRPr="008F7634" w:rsidRDefault="00994FA3" w:rsidP="00994FA3">
      <w:pPr>
        <w:pStyle w:val="Paragrafi0"/>
        <w:rPr>
          <w:sz w:val="21"/>
          <w:szCs w:val="21"/>
        </w:rPr>
      </w:pPr>
      <w:r w:rsidRPr="008F7634">
        <w:rPr>
          <w:sz w:val="21"/>
          <w:szCs w:val="21"/>
        </w:rPr>
        <w:t>a) produktet tërësisht të përfituara në Komunitet në përputhje me kuptimin e Nenit 5;</w:t>
      </w:r>
    </w:p>
    <w:p w:rsidR="00994FA3" w:rsidRPr="008F7634" w:rsidRDefault="00994FA3" w:rsidP="00994FA3">
      <w:pPr>
        <w:pStyle w:val="Paragrafi0"/>
        <w:rPr>
          <w:sz w:val="21"/>
          <w:szCs w:val="21"/>
        </w:rPr>
      </w:pPr>
      <w:r w:rsidRPr="008F7634">
        <w:rPr>
          <w:sz w:val="21"/>
          <w:szCs w:val="21"/>
        </w:rPr>
        <w:t>b) produkte të përfituar në Komunitet që përfshijnë materiale që nuk kanë qenë tërësisht të përfituara atje, me kusht që materiale të tilla kanë kaluar në punime apo procese të mjaftueshme në Komunitet në përputhje me Nenin 6;</w:t>
      </w:r>
    </w:p>
    <w:p w:rsidR="00994FA3" w:rsidRPr="008F7634" w:rsidRDefault="00994FA3" w:rsidP="00994FA3">
      <w:pPr>
        <w:pStyle w:val="Paragrafi0"/>
        <w:rPr>
          <w:sz w:val="21"/>
          <w:szCs w:val="21"/>
        </w:rPr>
      </w:pPr>
      <w:r w:rsidRPr="008F7634">
        <w:rPr>
          <w:sz w:val="21"/>
          <w:szCs w:val="21"/>
        </w:rPr>
        <w:t>2. Për qëllime te të zbatimit të kësaj Marrëveshjeje, produktet e mëposhtme do të konsiderohen si origjinuese në Shqipëri:</w:t>
      </w:r>
    </w:p>
    <w:p w:rsidR="00994FA3" w:rsidRPr="008F7634" w:rsidRDefault="00994FA3" w:rsidP="00994FA3">
      <w:pPr>
        <w:pStyle w:val="Paragrafi0"/>
        <w:rPr>
          <w:sz w:val="21"/>
          <w:szCs w:val="21"/>
        </w:rPr>
      </w:pPr>
      <w:r w:rsidRPr="008F7634">
        <w:rPr>
          <w:sz w:val="21"/>
          <w:szCs w:val="21"/>
        </w:rPr>
        <w:t>a) produktet tërësisht të përfituara në Komunitet në përputhje me kuptimin e Nenit 5;</w:t>
      </w:r>
    </w:p>
    <w:p w:rsidR="00994FA3" w:rsidRPr="008F7634" w:rsidRDefault="00994FA3" w:rsidP="00994FA3">
      <w:pPr>
        <w:pStyle w:val="Paragrafi0"/>
        <w:rPr>
          <w:sz w:val="21"/>
          <w:szCs w:val="21"/>
          <w:highlight w:val="cyan"/>
        </w:rPr>
      </w:pPr>
      <w:r w:rsidRPr="008F7634">
        <w:rPr>
          <w:sz w:val="21"/>
          <w:szCs w:val="21"/>
        </w:rPr>
        <w:t>b) produkte të përfituar në Komunitet që përfshijnë materiale që nuk kanë qenë tërësisht të përfituara atje, me kusht që materiale të tilla kanë kaluar në punime apo procese të mjaftueshme në Komunitet në përputhje me Nenin 6.</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3</w:t>
      </w:r>
    </w:p>
    <w:p w:rsidR="00994FA3" w:rsidRPr="008F7634" w:rsidRDefault="00994FA3" w:rsidP="00994FA3">
      <w:pPr>
        <w:pStyle w:val="NeniTitull"/>
        <w:rPr>
          <w:sz w:val="21"/>
          <w:szCs w:val="21"/>
        </w:rPr>
      </w:pPr>
      <w:r w:rsidRPr="008F7634">
        <w:rPr>
          <w:sz w:val="21"/>
          <w:szCs w:val="21"/>
        </w:rPr>
        <w:t>Kumulimi në Komunitet</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1. Pa paragjykuar dispozitat e Nenit 2(1), produktet konsiderohen origjinuese në Komunitet kur këto produkte përftohen atje, duke bashkëngjitur materiale origjinuese në Shqipëri, në Komunitet, në çdo vend tjeter apo territor pjesëmarrës në procesin e Stabilizim-Asociimit</w:t>
      </w:r>
      <w:r w:rsidRPr="008F7634">
        <w:rPr>
          <w:sz w:val="21"/>
          <w:szCs w:val="21"/>
        </w:rPr>
        <w:footnoteReference w:id="2"/>
      </w:r>
      <w:r w:rsidRPr="008F7634">
        <w:rPr>
          <w:sz w:val="21"/>
          <w:szCs w:val="21"/>
        </w:rPr>
        <w:t xml:space="preserve"> të Bashkimit Evropian ose që kanë bashkëngjitur materiale origjinuese në Turqi për të cilat aplikohet Vendimi Nr. 1/95 i Këshillit të Asociimit KE-Turqi i 22 dhjetorit 1995</w:t>
      </w:r>
      <w:r w:rsidRPr="008F7634">
        <w:rPr>
          <w:sz w:val="21"/>
          <w:szCs w:val="21"/>
        </w:rPr>
        <w:footnoteReference w:id="3"/>
      </w:r>
      <w:r w:rsidRPr="008F7634">
        <w:rPr>
          <w:sz w:val="21"/>
          <w:szCs w:val="21"/>
        </w:rPr>
        <w:t xml:space="preserve"> me kusht që punimi ose përpunimi i kryer në Komunitet të shkojë përtej operacioneve të referuara në Nenin 7. Nuk është e nevojshme që materiale të tilla të kenë kaluar punime apo procese të mjaftueshme.</w:t>
      </w:r>
    </w:p>
    <w:p w:rsidR="00994FA3" w:rsidRPr="008F7634" w:rsidRDefault="00994FA3" w:rsidP="00994FA3">
      <w:pPr>
        <w:pStyle w:val="Paragrafi0"/>
        <w:rPr>
          <w:sz w:val="21"/>
          <w:szCs w:val="21"/>
        </w:rPr>
      </w:pPr>
      <w:r w:rsidRPr="008F7634">
        <w:rPr>
          <w:sz w:val="21"/>
          <w:szCs w:val="21"/>
        </w:rPr>
        <w:t>2. Kur punimi apo proceset e kryera në Komunitet nuk shkojnë përtej atyre të referuara në Nenin 7, produkti i përftuar konsiderohet si origjinues në Komunitet vetëm kur vlera shtesë është më e madhe sesa vlera e materialeve të përdorura në cilindo prej vendeve të tjera apo territoreve të referuara në paragrafin 1. Në rast të kundërt, produkti i përftuar konsiderohet si origjinues në vendin i cili ka vlerën më të madhe të materialeve origjinuese të përdorura për përpunim në Komunitet.</w:t>
      </w:r>
    </w:p>
    <w:p w:rsidR="00994FA3" w:rsidRPr="008F7634" w:rsidRDefault="00994FA3" w:rsidP="00994FA3">
      <w:pPr>
        <w:pStyle w:val="Paragrafi0"/>
        <w:rPr>
          <w:sz w:val="21"/>
          <w:szCs w:val="21"/>
        </w:rPr>
      </w:pPr>
      <w:r w:rsidRPr="008F7634">
        <w:rPr>
          <w:sz w:val="21"/>
          <w:szCs w:val="21"/>
        </w:rPr>
        <w:t>3. Produktet origjinuese në një prej vendeve apo territoreve të referuara në paragrafin 1, që nuk i nënshtrohen ndonjë punimi apo procesi në Komunitet, e ruajnë origjinën e tyre nëse eksportohen në një prej këtyre vendeve apo territoreve.</w:t>
      </w:r>
    </w:p>
    <w:p w:rsidR="00994FA3" w:rsidRPr="008F7634" w:rsidRDefault="00994FA3" w:rsidP="00994FA3">
      <w:pPr>
        <w:pStyle w:val="Paragrafi0"/>
        <w:rPr>
          <w:sz w:val="21"/>
          <w:szCs w:val="21"/>
        </w:rPr>
      </w:pPr>
      <w:r w:rsidRPr="008F7634">
        <w:rPr>
          <w:sz w:val="21"/>
          <w:szCs w:val="21"/>
        </w:rPr>
        <w:t>4. Kumulimi i dhënë nga ky Nen është i zbatueshëm vetëm kur:</w:t>
      </w:r>
    </w:p>
    <w:p w:rsidR="00994FA3" w:rsidRPr="008F7634" w:rsidRDefault="00994FA3" w:rsidP="00994FA3">
      <w:pPr>
        <w:pStyle w:val="Paragrafi0"/>
        <w:rPr>
          <w:sz w:val="21"/>
          <w:szCs w:val="21"/>
        </w:rPr>
      </w:pPr>
      <w:r w:rsidRPr="008F7634">
        <w:rPr>
          <w:sz w:val="21"/>
          <w:szCs w:val="21"/>
        </w:rPr>
        <w:t>a) një marrëveshje tregtare preferenciale në pajtim me Nenin XXIV të Marrëveshjes së Përgjithshme për Tarifat dhe Tregtinë (GATT) është e zbatueshme ndërmjet vendeve apo territoreve të përfshira në marrjen e statusit të origjinës dhe vendit të destinacionit;</w:t>
      </w:r>
    </w:p>
    <w:p w:rsidR="00994FA3" w:rsidRPr="008F7634" w:rsidRDefault="00994FA3" w:rsidP="00994FA3">
      <w:pPr>
        <w:pStyle w:val="Paragrafi0"/>
        <w:rPr>
          <w:sz w:val="21"/>
          <w:szCs w:val="21"/>
        </w:rPr>
      </w:pPr>
      <w:r w:rsidRPr="008F7634">
        <w:rPr>
          <w:sz w:val="21"/>
          <w:szCs w:val="21"/>
        </w:rPr>
        <w:t>b) materialet dhe produktet kanë marrë statusin e origjinës në bazë të rregullave të origjinës identike me ato të dhëna në këtë Protokoll;</w:t>
      </w:r>
    </w:p>
    <w:p w:rsidR="00994FA3" w:rsidRPr="008F7634" w:rsidRDefault="00994FA3" w:rsidP="00994FA3">
      <w:pPr>
        <w:pStyle w:val="Paragrafi0"/>
        <w:rPr>
          <w:sz w:val="21"/>
          <w:szCs w:val="21"/>
        </w:rPr>
      </w:pPr>
      <w:r w:rsidRPr="008F7634">
        <w:rPr>
          <w:sz w:val="21"/>
          <w:szCs w:val="21"/>
        </w:rPr>
        <w:t>dhe</w:t>
      </w:r>
    </w:p>
    <w:p w:rsidR="00994FA3" w:rsidRPr="008F7634" w:rsidRDefault="00994FA3" w:rsidP="00994FA3">
      <w:pPr>
        <w:pStyle w:val="Paragrafi0"/>
        <w:rPr>
          <w:sz w:val="21"/>
          <w:szCs w:val="21"/>
        </w:rPr>
      </w:pPr>
      <w:r w:rsidRPr="008F7634">
        <w:rPr>
          <w:sz w:val="21"/>
          <w:szCs w:val="21"/>
        </w:rPr>
        <w:t>c) njoftimet që tregojnë përmbushjen e kërkesave të nevojshme për aplikim për kumulim janë botuar në Gazetën Zyrtare të Bashkimit Evropian (seria C) dhe në Shqipëri sipas procedurave të saj.</w:t>
      </w:r>
    </w:p>
    <w:p w:rsidR="00994FA3" w:rsidRPr="008F7634" w:rsidRDefault="00994FA3" w:rsidP="00994FA3">
      <w:pPr>
        <w:pStyle w:val="Paragrafi0"/>
        <w:rPr>
          <w:sz w:val="21"/>
          <w:szCs w:val="21"/>
        </w:rPr>
      </w:pPr>
      <w:r w:rsidRPr="008F7634">
        <w:rPr>
          <w:sz w:val="21"/>
          <w:szCs w:val="21"/>
        </w:rPr>
        <w:t>Kumulimi i dhënë në këtë Nen është i zbatueshëm që nga data e treguar në njoftimin e botuar në Gazetën Zyrtare të Bashkimit Evropian (seria C).</w:t>
      </w:r>
    </w:p>
    <w:p w:rsidR="00994FA3" w:rsidRPr="008F7634" w:rsidRDefault="00994FA3" w:rsidP="00994FA3">
      <w:pPr>
        <w:pStyle w:val="Paragrafi0"/>
        <w:rPr>
          <w:sz w:val="21"/>
          <w:szCs w:val="21"/>
        </w:rPr>
      </w:pPr>
      <w:r w:rsidRPr="008F7634">
        <w:rPr>
          <w:sz w:val="21"/>
          <w:szCs w:val="21"/>
        </w:rPr>
        <w:t>Komuniteti i siguron Shqipërisë, nëpërmjet Komisionit të Komuniteteve Evropiane, detajet e Marrëveshjeve dhe rregullat e origjinës përkatëse, të cilat janë të zbatueshme me vendet e tjera apo territoret e përmendura në paragrafin 1.</w:t>
      </w:r>
    </w:p>
    <w:p w:rsidR="00994FA3" w:rsidRPr="008F7634" w:rsidRDefault="00994FA3" w:rsidP="00994FA3">
      <w:pPr>
        <w:pStyle w:val="Paragrafi0"/>
        <w:rPr>
          <w:sz w:val="21"/>
          <w:szCs w:val="21"/>
        </w:rPr>
      </w:pPr>
      <w:r w:rsidRPr="008F7634">
        <w:rPr>
          <w:sz w:val="21"/>
          <w:szCs w:val="21"/>
        </w:rPr>
        <w:t xml:space="preserve">Produktet në Shtojcën V përjashtohen nga kumulimi i dhënë nga ky Nen. </w:t>
      </w:r>
    </w:p>
    <w:p w:rsidR="00994FA3" w:rsidRPr="008F7634" w:rsidRDefault="00994FA3" w:rsidP="00994FA3">
      <w:pPr>
        <w:pStyle w:val="NeniNr"/>
        <w:rPr>
          <w:sz w:val="21"/>
          <w:szCs w:val="21"/>
        </w:rPr>
      </w:pPr>
      <w:r w:rsidRPr="008F7634">
        <w:rPr>
          <w:sz w:val="21"/>
          <w:szCs w:val="21"/>
        </w:rPr>
        <w:t>Neni 4</w:t>
      </w:r>
    </w:p>
    <w:p w:rsidR="00994FA3" w:rsidRPr="008F7634" w:rsidRDefault="00994FA3" w:rsidP="00994FA3">
      <w:pPr>
        <w:pStyle w:val="NeniTitull"/>
        <w:rPr>
          <w:sz w:val="21"/>
          <w:szCs w:val="21"/>
        </w:rPr>
      </w:pPr>
      <w:r w:rsidRPr="008F7634">
        <w:rPr>
          <w:sz w:val="21"/>
          <w:szCs w:val="21"/>
        </w:rPr>
        <w:t>Kumulimi në Shqipëri</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1. Pa paragjykuar dispozitat e Nenit 2(2), produktet konsiderohet origjinuese në Shqipëri kur këto produkte përftohen atje, duke bashkëngjitur materiale origjinuese në Komunitet, Shqipëri, ose në cilindo vend tjetër apo territory pjesëmarrës në Procesin e Stabizilim-Asociimit</w:t>
      </w:r>
      <w:r w:rsidRPr="008F7634">
        <w:rPr>
          <w:sz w:val="21"/>
          <w:szCs w:val="21"/>
        </w:rPr>
        <w:footnoteReference w:id="4"/>
      </w:r>
      <w:r w:rsidRPr="008F7634">
        <w:rPr>
          <w:sz w:val="21"/>
          <w:szCs w:val="21"/>
        </w:rPr>
        <w:t xml:space="preserve"> të Bashkimit Evropian ose që merr bashkëngjitur materiale origjinuese në Turqi për të cilat zbatohet Vendimi Nr 1/95 i Këshillit të Asociimit KE-Turqi i 22 dhjetorit 1995</w:t>
      </w:r>
      <w:r w:rsidRPr="008F7634">
        <w:rPr>
          <w:sz w:val="21"/>
          <w:szCs w:val="21"/>
        </w:rPr>
        <w:footnoteReference w:id="5"/>
      </w:r>
      <w:r w:rsidRPr="008F7634">
        <w:rPr>
          <w:sz w:val="21"/>
          <w:szCs w:val="21"/>
        </w:rPr>
        <w:t>, me kusht që punimi ose përpunimi i kryer në Shqipëri të shkojë përtej operacioneve të referuara në Nenin 7. Nuk është e nevojshme që materiale të tilla të kenë kaluar punime apo procese të mjaftueshme.</w:t>
      </w:r>
    </w:p>
    <w:p w:rsidR="00994FA3" w:rsidRPr="008F7634" w:rsidRDefault="00994FA3" w:rsidP="00994FA3">
      <w:pPr>
        <w:pStyle w:val="Paragrafi0"/>
        <w:rPr>
          <w:sz w:val="21"/>
          <w:szCs w:val="21"/>
        </w:rPr>
      </w:pPr>
      <w:r w:rsidRPr="008F7634">
        <w:rPr>
          <w:sz w:val="21"/>
          <w:szCs w:val="21"/>
        </w:rPr>
        <w:t>2. Kur punimi apo proceset e kryera në Shqipëri nuk shkojnë përtej operacioneve të referuara në Nenin 7, produkti i përfituar konsiderohet si origjinues në Shqipëri vetëm kur vlera shtesë është më e madhe sesa vlera e materialeve të përdorura në cilindo prej vendeve të tjera apo territoreve të referuara në paragrafin 1. Në rast të kundërt, produkti i përftuar konsiderohet si origjinues në vendin i cili ka vlerën më të madhe të materialeve origjinuese të përdorura për përpunim në Shqipëri.</w:t>
      </w:r>
    </w:p>
    <w:p w:rsidR="00994FA3" w:rsidRPr="008F7634" w:rsidRDefault="00994FA3" w:rsidP="00994FA3">
      <w:pPr>
        <w:pStyle w:val="Paragrafi0"/>
        <w:rPr>
          <w:sz w:val="21"/>
          <w:szCs w:val="21"/>
        </w:rPr>
      </w:pPr>
      <w:r w:rsidRPr="008F7634">
        <w:rPr>
          <w:sz w:val="21"/>
          <w:szCs w:val="21"/>
        </w:rPr>
        <w:t>3. Produktet origjinuese në një prej vendeve apo territoreve të referuara në paragrafin 1, të cilat nuk i nënshtrohen punimeve apo proceseve në Shqipëri, e ruajnë origjinën e tyre nëse eksportohen në një nga këto vende apo territore.</w:t>
      </w:r>
    </w:p>
    <w:p w:rsidR="00994FA3" w:rsidRPr="008F7634" w:rsidRDefault="00994FA3" w:rsidP="00994FA3">
      <w:pPr>
        <w:pStyle w:val="Paragrafi0"/>
        <w:rPr>
          <w:sz w:val="21"/>
          <w:szCs w:val="21"/>
        </w:rPr>
      </w:pPr>
      <w:r w:rsidRPr="008F7634">
        <w:rPr>
          <w:sz w:val="21"/>
          <w:szCs w:val="21"/>
        </w:rPr>
        <w:t>4. Kumulimi i dhënë nga ky Nen është i zbatueshëm vetëm kur:</w:t>
      </w:r>
    </w:p>
    <w:p w:rsidR="00994FA3" w:rsidRPr="008F7634" w:rsidRDefault="00994FA3" w:rsidP="00994FA3">
      <w:pPr>
        <w:pStyle w:val="Paragrafi0"/>
        <w:rPr>
          <w:sz w:val="21"/>
          <w:szCs w:val="21"/>
        </w:rPr>
      </w:pPr>
      <w:r w:rsidRPr="008F7634">
        <w:rPr>
          <w:sz w:val="21"/>
          <w:szCs w:val="21"/>
        </w:rPr>
        <w:t>a) një marrëveshje tregtare preferenciale në pajtim me Nenin XXIV të Marrëveshjes së Përgjithshme për Tarifat dhe Tregtinë (GATT) është e zbatueshme ndërmjet vendeve apo territoreve të përfshira në marrjen e statusit të origjinës dhe vendit të destinacionit;</w:t>
      </w:r>
    </w:p>
    <w:p w:rsidR="00994FA3" w:rsidRPr="008F7634" w:rsidRDefault="00994FA3" w:rsidP="00994FA3">
      <w:pPr>
        <w:pStyle w:val="Paragrafi0"/>
        <w:rPr>
          <w:sz w:val="21"/>
          <w:szCs w:val="21"/>
        </w:rPr>
      </w:pPr>
      <w:r w:rsidRPr="008F7634">
        <w:rPr>
          <w:sz w:val="21"/>
          <w:szCs w:val="21"/>
        </w:rPr>
        <w:t>b) materialet dhe produktet kanë marrë statusin e origjinës në bazë të rregullave të origjinës identike me ato të dhëna në këtë Protokoll;</w:t>
      </w:r>
    </w:p>
    <w:p w:rsidR="00994FA3" w:rsidRPr="008F7634" w:rsidRDefault="00994FA3" w:rsidP="00994FA3">
      <w:pPr>
        <w:pStyle w:val="Paragrafi0"/>
        <w:rPr>
          <w:sz w:val="21"/>
          <w:szCs w:val="21"/>
        </w:rPr>
      </w:pPr>
      <w:r w:rsidRPr="008F7634">
        <w:rPr>
          <w:sz w:val="21"/>
          <w:szCs w:val="21"/>
        </w:rPr>
        <w:t>dhe</w:t>
      </w:r>
    </w:p>
    <w:p w:rsidR="00994FA3" w:rsidRPr="008F7634" w:rsidRDefault="00994FA3" w:rsidP="00994FA3">
      <w:pPr>
        <w:pStyle w:val="Paragrafi0"/>
        <w:rPr>
          <w:sz w:val="21"/>
          <w:szCs w:val="21"/>
        </w:rPr>
      </w:pPr>
      <w:r w:rsidRPr="008F7634">
        <w:rPr>
          <w:sz w:val="21"/>
          <w:szCs w:val="21"/>
        </w:rPr>
        <w:t>c) njoftimet që tregojnë përmbushjen e kërkesave të nevojshme për aplikim për kumulim janë botuar në Gazetën Zyrtare të Bashkimit Evropian (seria C) dhe në Shqipëri sipas procedurave të saj.</w:t>
      </w:r>
    </w:p>
    <w:p w:rsidR="00994FA3" w:rsidRPr="008F7634" w:rsidRDefault="00994FA3" w:rsidP="00994FA3">
      <w:pPr>
        <w:pStyle w:val="Paragrafi0"/>
        <w:rPr>
          <w:sz w:val="21"/>
          <w:szCs w:val="21"/>
        </w:rPr>
      </w:pPr>
      <w:r w:rsidRPr="008F7634">
        <w:rPr>
          <w:sz w:val="21"/>
          <w:szCs w:val="21"/>
        </w:rPr>
        <w:t>Kumulimi i dhënë në këtë Nen është i zbatueshëm që nga data e treguar në njoftimin e botuar në Gazetën Zyrtare të Bashkimit Evropian (seria C).</w:t>
      </w:r>
    </w:p>
    <w:p w:rsidR="00994FA3" w:rsidRPr="008F7634" w:rsidRDefault="00994FA3" w:rsidP="00994FA3">
      <w:pPr>
        <w:pStyle w:val="Paragrafi0"/>
        <w:rPr>
          <w:sz w:val="21"/>
          <w:szCs w:val="21"/>
        </w:rPr>
      </w:pPr>
      <w:r w:rsidRPr="008F7634">
        <w:rPr>
          <w:sz w:val="21"/>
          <w:szCs w:val="21"/>
        </w:rPr>
        <w:t xml:space="preserve">Shqipëria i siguron Komunitet, nëpërmjet Komisionit të Komuniteteve Evropiane, detajet e Marrëveshjeve përfshi datat e hyrjes së tyre në fuqi, si dhe rregullat e origjinës përkatëse të zbatueshme me vendet e tjera apo territoret e përmendura në paragrafin 1. </w:t>
      </w:r>
    </w:p>
    <w:p w:rsidR="00994FA3" w:rsidRPr="008F7634" w:rsidRDefault="00994FA3" w:rsidP="00994FA3">
      <w:pPr>
        <w:pStyle w:val="Paragrafi0"/>
        <w:rPr>
          <w:sz w:val="21"/>
          <w:szCs w:val="21"/>
        </w:rPr>
      </w:pPr>
      <w:r w:rsidRPr="008F7634">
        <w:rPr>
          <w:sz w:val="21"/>
          <w:szCs w:val="21"/>
        </w:rPr>
        <w:t>Produktet në Shtojcën V përjashtohen nga kumulimi i dhënë nga ky Nen.</w:t>
      </w:r>
    </w:p>
    <w:p w:rsidR="00994FA3" w:rsidRPr="008F7634" w:rsidRDefault="00994FA3" w:rsidP="00994FA3">
      <w:pPr>
        <w:pStyle w:val="Paragrafi0"/>
        <w:rPr>
          <w:sz w:val="21"/>
          <w:szCs w:val="21"/>
        </w:rPr>
      </w:pPr>
    </w:p>
    <w:p w:rsidR="0072499D" w:rsidRDefault="0072499D" w:rsidP="0072499D">
      <w:pPr>
        <w:pStyle w:val="NeniNr"/>
        <w:keepNext w:val="0"/>
        <w:rPr>
          <w:sz w:val="21"/>
          <w:szCs w:val="21"/>
        </w:rPr>
      </w:pPr>
    </w:p>
    <w:p w:rsidR="0072499D" w:rsidRDefault="0072499D" w:rsidP="0072499D">
      <w:pPr>
        <w:pStyle w:val="NeniNr"/>
        <w:keepNext w:val="0"/>
        <w:rPr>
          <w:sz w:val="21"/>
          <w:szCs w:val="21"/>
        </w:rPr>
      </w:pPr>
    </w:p>
    <w:p w:rsidR="00994FA3" w:rsidRPr="008F7634" w:rsidRDefault="00994FA3" w:rsidP="00994FA3">
      <w:pPr>
        <w:pStyle w:val="NeniNr"/>
        <w:rPr>
          <w:sz w:val="21"/>
          <w:szCs w:val="21"/>
        </w:rPr>
      </w:pPr>
      <w:r w:rsidRPr="008F7634">
        <w:rPr>
          <w:sz w:val="21"/>
          <w:szCs w:val="21"/>
        </w:rPr>
        <w:t>Neni 5</w:t>
      </w:r>
    </w:p>
    <w:p w:rsidR="00994FA3" w:rsidRPr="008F7634" w:rsidRDefault="00994FA3" w:rsidP="00994FA3">
      <w:pPr>
        <w:pStyle w:val="NeniTitull"/>
        <w:rPr>
          <w:sz w:val="21"/>
          <w:szCs w:val="21"/>
        </w:rPr>
      </w:pPr>
      <w:r w:rsidRPr="008F7634">
        <w:rPr>
          <w:sz w:val="21"/>
          <w:szCs w:val="21"/>
        </w:rPr>
        <w:t>Produktet tërësisht të përftuara</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1.</w:t>
      </w:r>
      <w:r w:rsidRPr="008F7634">
        <w:rPr>
          <w:sz w:val="21"/>
          <w:szCs w:val="21"/>
        </w:rPr>
        <w:tab/>
        <w:t>Produktet e mëposhtme konsiderohen si tërësisht të përftuara në Komunitet ose në Shqipëri:</w:t>
      </w:r>
    </w:p>
    <w:p w:rsidR="00994FA3" w:rsidRPr="008F7634" w:rsidRDefault="00994FA3" w:rsidP="00994FA3">
      <w:pPr>
        <w:pStyle w:val="Paragrafi0"/>
        <w:rPr>
          <w:sz w:val="21"/>
          <w:szCs w:val="21"/>
        </w:rPr>
      </w:pPr>
      <w:r w:rsidRPr="008F7634">
        <w:rPr>
          <w:sz w:val="21"/>
          <w:szCs w:val="21"/>
        </w:rPr>
        <w:t>a) produkte minerale të nxjerra nga shtresat e tyre tokësore dhe nëntoka ujore e detit;</w:t>
      </w:r>
    </w:p>
    <w:p w:rsidR="00994FA3" w:rsidRPr="008F7634" w:rsidRDefault="00994FA3" w:rsidP="00994FA3">
      <w:pPr>
        <w:pStyle w:val="Paragrafi0"/>
        <w:rPr>
          <w:sz w:val="21"/>
          <w:szCs w:val="21"/>
        </w:rPr>
      </w:pPr>
      <w:r w:rsidRPr="008F7634">
        <w:rPr>
          <w:sz w:val="21"/>
          <w:szCs w:val="21"/>
        </w:rPr>
        <w:t>b) produktet bimore të korrura atje;</w:t>
      </w:r>
    </w:p>
    <w:p w:rsidR="00994FA3" w:rsidRPr="008F7634" w:rsidRDefault="00994FA3" w:rsidP="00994FA3">
      <w:pPr>
        <w:pStyle w:val="Paragrafi0"/>
        <w:rPr>
          <w:sz w:val="21"/>
          <w:szCs w:val="21"/>
        </w:rPr>
      </w:pPr>
      <w:r w:rsidRPr="008F7634">
        <w:rPr>
          <w:sz w:val="21"/>
          <w:szCs w:val="21"/>
        </w:rPr>
        <w:t>c) kafshët e gjalla të lindura dhe të rritura atje;</w:t>
      </w:r>
    </w:p>
    <w:p w:rsidR="00994FA3" w:rsidRPr="008F7634" w:rsidRDefault="00994FA3" w:rsidP="00994FA3">
      <w:pPr>
        <w:pStyle w:val="Paragrafi0"/>
        <w:rPr>
          <w:sz w:val="21"/>
          <w:szCs w:val="21"/>
        </w:rPr>
      </w:pPr>
      <w:r w:rsidRPr="008F7634">
        <w:rPr>
          <w:sz w:val="21"/>
          <w:szCs w:val="21"/>
        </w:rPr>
        <w:t>d) produkte nga kafshët e gjalla të rritura atje;</w:t>
      </w:r>
    </w:p>
    <w:p w:rsidR="00994FA3" w:rsidRPr="008F7634" w:rsidRDefault="00994FA3" w:rsidP="00994FA3">
      <w:pPr>
        <w:pStyle w:val="Paragrafi0"/>
        <w:rPr>
          <w:sz w:val="21"/>
          <w:szCs w:val="21"/>
        </w:rPr>
      </w:pPr>
      <w:r w:rsidRPr="008F7634">
        <w:rPr>
          <w:sz w:val="21"/>
          <w:szCs w:val="21"/>
        </w:rPr>
        <w:t>e) produkte të përfituara nga gjuetia apo peshkimi të kryera atje;</w:t>
      </w:r>
    </w:p>
    <w:p w:rsidR="00994FA3" w:rsidRPr="008F7634" w:rsidRDefault="00994FA3" w:rsidP="00994FA3">
      <w:pPr>
        <w:pStyle w:val="Paragrafi0"/>
        <w:rPr>
          <w:sz w:val="21"/>
          <w:szCs w:val="21"/>
        </w:rPr>
      </w:pPr>
      <w:r w:rsidRPr="008F7634">
        <w:rPr>
          <w:sz w:val="21"/>
          <w:szCs w:val="21"/>
        </w:rPr>
        <w:t>f) produkte të peshkimit ose produkte të tjera të marra nga deti jashtë ujërave territoriale të Komunitetit ose Shqipërise nga barkat e tyre;</w:t>
      </w:r>
    </w:p>
    <w:p w:rsidR="00994FA3" w:rsidRPr="008F7634" w:rsidRDefault="00994FA3" w:rsidP="00994FA3">
      <w:pPr>
        <w:pStyle w:val="Paragrafi0"/>
        <w:rPr>
          <w:sz w:val="21"/>
          <w:szCs w:val="21"/>
        </w:rPr>
      </w:pPr>
      <w:r w:rsidRPr="008F7634">
        <w:rPr>
          <w:sz w:val="21"/>
          <w:szCs w:val="21"/>
        </w:rPr>
        <w:t>g) produkte të prodhuara në bordet e anijeve të tyre fabrikë ekskluzivisht nga produktet e referuara në nënparagrafin (f);</w:t>
      </w:r>
    </w:p>
    <w:p w:rsidR="00994FA3" w:rsidRPr="008F7634" w:rsidRDefault="00994FA3" w:rsidP="00994FA3">
      <w:pPr>
        <w:pStyle w:val="Paragrafi0"/>
        <w:rPr>
          <w:sz w:val="21"/>
          <w:szCs w:val="21"/>
        </w:rPr>
      </w:pPr>
      <w:r w:rsidRPr="008F7634">
        <w:rPr>
          <w:sz w:val="21"/>
          <w:szCs w:val="21"/>
        </w:rPr>
        <w:t>h) artikujt e përdorur, të mbledhur atje, që përshtaten vetëm për mbulimin e lëndëve të para, duke përfshirë gomat e përdorura të përshtatëshme vetëm për ritrajtim ose që përdoren si mbetje;</w:t>
      </w:r>
    </w:p>
    <w:p w:rsidR="00994FA3" w:rsidRPr="008F7634" w:rsidRDefault="00994FA3" w:rsidP="00994FA3">
      <w:pPr>
        <w:pStyle w:val="Paragrafi0"/>
        <w:rPr>
          <w:sz w:val="21"/>
          <w:szCs w:val="21"/>
        </w:rPr>
      </w:pPr>
      <w:r w:rsidRPr="008F7634">
        <w:rPr>
          <w:sz w:val="21"/>
          <w:szCs w:val="21"/>
        </w:rPr>
        <w:t>i) mbetje dhe skrape të rezultuara nga operacionet e përpunimit të kryera atje;</w:t>
      </w:r>
    </w:p>
    <w:p w:rsidR="00994FA3" w:rsidRPr="008F7634" w:rsidRDefault="00994FA3" w:rsidP="00994FA3">
      <w:pPr>
        <w:pStyle w:val="Paragrafi0"/>
        <w:rPr>
          <w:sz w:val="21"/>
          <w:szCs w:val="21"/>
        </w:rPr>
      </w:pPr>
      <w:r w:rsidRPr="008F7634">
        <w:rPr>
          <w:sz w:val="21"/>
          <w:szCs w:val="21"/>
        </w:rPr>
        <w:t>j) produkte të nxjerra nga shtresat ose nënshtresat tokësore në ujrat detare, jashtë ujërave të tyre territoriale, me kusht që ato kanë të drejtën vetëm këto shtresa apo nënshtresa;</w:t>
      </w:r>
    </w:p>
    <w:p w:rsidR="00994FA3" w:rsidRPr="008F7634" w:rsidRDefault="00994FA3" w:rsidP="00994FA3">
      <w:pPr>
        <w:pStyle w:val="Paragrafi0"/>
        <w:rPr>
          <w:sz w:val="21"/>
          <w:szCs w:val="21"/>
        </w:rPr>
      </w:pPr>
      <w:r w:rsidRPr="008F7634">
        <w:rPr>
          <w:sz w:val="21"/>
          <w:szCs w:val="21"/>
        </w:rPr>
        <w:t>k) mallra të prodhuara atje ekskluzivisht nga produktet e specifikuara në nënparagrafin  nga (a) deri (j).</w:t>
      </w:r>
    </w:p>
    <w:p w:rsidR="00994FA3" w:rsidRPr="008F7634" w:rsidRDefault="00994FA3" w:rsidP="00994FA3">
      <w:pPr>
        <w:pStyle w:val="Paragrafi0"/>
        <w:rPr>
          <w:sz w:val="21"/>
          <w:szCs w:val="21"/>
        </w:rPr>
      </w:pPr>
      <w:r w:rsidRPr="008F7634">
        <w:rPr>
          <w:sz w:val="21"/>
          <w:szCs w:val="21"/>
        </w:rPr>
        <w:t>2. Termi “barkat e tyre” dhe “anijet e tyre fabrikë” në paragrafin 1(f) dhe (g) aplikohen vetëm  për barkat dhe anijet fabrikë:</w:t>
      </w:r>
    </w:p>
    <w:p w:rsidR="00994FA3" w:rsidRPr="008F7634" w:rsidRDefault="00994FA3" w:rsidP="00994FA3">
      <w:pPr>
        <w:pStyle w:val="Paragrafi0"/>
        <w:rPr>
          <w:sz w:val="21"/>
          <w:szCs w:val="21"/>
        </w:rPr>
      </w:pPr>
      <w:r w:rsidRPr="008F7634">
        <w:rPr>
          <w:sz w:val="21"/>
          <w:szCs w:val="21"/>
        </w:rPr>
        <w:t>a) të cilat janë të regjistruara ose të mbajtura në cilindo nga Shtet Anëtare të Komunitetit apo në Shqipëri;</w:t>
      </w:r>
    </w:p>
    <w:p w:rsidR="00994FA3" w:rsidRPr="008F7634" w:rsidRDefault="00994FA3" w:rsidP="00994FA3">
      <w:pPr>
        <w:pStyle w:val="Paragrafi0"/>
        <w:rPr>
          <w:sz w:val="21"/>
          <w:szCs w:val="21"/>
        </w:rPr>
      </w:pPr>
      <w:r w:rsidRPr="008F7634">
        <w:rPr>
          <w:sz w:val="21"/>
          <w:szCs w:val="21"/>
        </w:rPr>
        <w:t>b) të cilat lundrojnë nën flamurin e cilitdo Shtet Anëtar të Komunitetit apo të Shqipërisë;</w:t>
      </w:r>
    </w:p>
    <w:p w:rsidR="00994FA3" w:rsidRPr="008F7634" w:rsidRDefault="00994FA3" w:rsidP="00994FA3">
      <w:pPr>
        <w:pStyle w:val="Paragrafi0"/>
        <w:rPr>
          <w:sz w:val="21"/>
          <w:szCs w:val="21"/>
        </w:rPr>
      </w:pPr>
      <w:r w:rsidRPr="008F7634">
        <w:rPr>
          <w:sz w:val="21"/>
          <w:szCs w:val="21"/>
        </w:rPr>
        <w:t>c) të cilat janë në pronësi të mbi të paktën 50 për qind nga nënshtetasit e cilitdo Shteti Anëtar ose Shqipërise, ose nga një shoqëri tregtare me zyrat e saj kryesore në një nga këto shtete, menaxheri apo menaxheret e të cilëve, Kryetari i Bordit të Drejtorëve ose Bordi Mbikëqyrës dhe shumica e anëtareve të bordeve të tilla janë nënshtetas të Shteteve Antare ose Shqipërisë dhe të cilët, në shtesë, në rastin e bashkëpronësisë ose shoqërive me përgjegjësi të kufizuar, të paktën gjysma e kapitalit i përket këtyre shteteve ose institucioneve publike apo nënshtetasve të Shteteve të mësipërme;</w:t>
      </w:r>
    </w:p>
    <w:p w:rsidR="00994FA3" w:rsidRPr="008F7634" w:rsidRDefault="00994FA3" w:rsidP="00994FA3">
      <w:pPr>
        <w:pStyle w:val="Paragrafi0"/>
        <w:rPr>
          <w:sz w:val="21"/>
          <w:szCs w:val="21"/>
        </w:rPr>
      </w:pPr>
      <w:r w:rsidRPr="008F7634">
        <w:rPr>
          <w:sz w:val="21"/>
          <w:szCs w:val="21"/>
        </w:rPr>
        <w:t>d) pronarët dhe drejtuesit e të cilave janë nënshtetas të cilitdo Shteti Anëtar të Komunitetit apo të Shqipërisë;</w:t>
      </w:r>
    </w:p>
    <w:p w:rsidR="00994FA3" w:rsidRPr="008F7634" w:rsidRDefault="00994FA3" w:rsidP="00994FA3">
      <w:pPr>
        <w:pStyle w:val="Paragrafi0"/>
        <w:rPr>
          <w:sz w:val="21"/>
          <w:szCs w:val="21"/>
        </w:rPr>
      </w:pPr>
      <w:r w:rsidRPr="008F7634">
        <w:rPr>
          <w:sz w:val="21"/>
          <w:szCs w:val="21"/>
        </w:rPr>
        <w:t>dhe</w:t>
      </w:r>
    </w:p>
    <w:p w:rsidR="00994FA3" w:rsidRPr="008F7634" w:rsidRDefault="00994FA3" w:rsidP="00994FA3">
      <w:pPr>
        <w:pStyle w:val="Paragrafi0"/>
        <w:rPr>
          <w:sz w:val="21"/>
          <w:szCs w:val="21"/>
        </w:rPr>
      </w:pPr>
      <w:r w:rsidRPr="008F7634">
        <w:rPr>
          <w:sz w:val="21"/>
          <w:szCs w:val="21"/>
        </w:rPr>
        <w:t>e) në të cilat të paktën 75% e ekuipazhit janë nënshtetas të cilitdo Shtet Anëtar të Komunitetit ose të Shqipërisë.</w:t>
      </w:r>
    </w:p>
    <w:p w:rsidR="00994FA3" w:rsidRPr="00B4500E" w:rsidRDefault="00994FA3" w:rsidP="00994FA3">
      <w:pPr>
        <w:pStyle w:val="Paragrafi0"/>
        <w:rPr>
          <w:sz w:val="16"/>
          <w:szCs w:val="21"/>
        </w:rPr>
      </w:pPr>
    </w:p>
    <w:p w:rsidR="00994FA3" w:rsidRPr="008F7634" w:rsidRDefault="00994FA3" w:rsidP="00994FA3">
      <w:pPr>
        <w:pStyle w:val="NeniNr"/>
        <w:rPr>
          <w:sz w:val="21"/>
          <w:szCs w:val="21"/>
        </w:rPr>
      </w:pPr>
      <w:r w:rsidRPr="008F7634">
        <w:rPr>
          <w:sz w:val="21"/>
          <w:szCs w:val="21"/>
        </w:rPr>
        <w:t>Neni 6</w:t>
      </w:r>
    </w:p>
    <w:p w:rsidR="00994FA3" w:rsidRPr="008F7634" w:rsidRDefault="00994FA3" w:rsidP="00994FA3">
      <w:pPr>
        <w:pStyle w:val="NeniTitull"/>
        <w:rPr>
          <w:sz w:val="21"/>
          <w:szCs w:val="21"/>
        </w:rPr>
      </w:pPr>
      <w:r w:rsidRPr="008F7634">
        <w:rPr>
          <w:sz w:val="21"/>
          <w:szCs w:val="21"/>
        </w:rPr>
        <w:t>Produkte të punuara ose të përpunuara në masë të mjaftueshme</w:t>
      </w:r>
    </w:p>
    <w:p w:rsidR="00994FA3" w:rsidRPr="008F7634" w:rsidRDefault="00994FA3" w:rsidP="00994FA3">
      <w:pPr>
        <w:pStyle w:val="Paragrafi0"/>
        <w:rPr>
          <w:sz w:val="21"/>
          <w:szCs w:val="21"/>
        </w:rPr>
      </w:pPr>
    </w:p>
    <w:p w:rsidR="00994FA3" w:rsidRPr="008F7634" w:rsidRDefault="00CC5EDB" w:rsidP="00994FA3">
      <w:pPr>
        <w:pStyle w:val="Paragrafi0"/>
        <w:rPr>
          <w:sz w:val="21"/>
          <w:szCs w:val="21"/>
        </w:rPr>
      </w:pPr>
      <w:r>
        <w:rPr>
          <w:sz w:val="21"/>
          <w:szCs w:val="21"/>
        </w:rPr>
        <w:t xml:space="preserve">1. </w:t>
      </w:r>
      <w:r w:rsidR="00994FA3" w:rsidRPr="008F7634">
        <w:rPr>
          <w:sz w:val="21"/>
          <w:szCs w:val="21"/>
        </w:rPr>
        <w:t>Për qëllime të Nenit 2, produktet të cilat nuk janë tërësisht të përfituara konsiderohen të punuara ose të përpunuara mjaftueshëm kur janë përmbushur kushtet e vendosura në listën e Shtojcës.</w:t>
      </w:r>
    </w:p>
    <w:p w:rsidR="00994FA3" w:rsidRPr="008F7634" w:rsidRDefault="00994FA3" w:rsidP="00994FA3">
      <w:pPr>
        <w:pStyle w:val="Paragrafi0"/>
        <w:rPr>
          <w:sz w:val="21"/>
          <w:szCs w:val="21"/>
        </w:rPr>
      </w:pPr>
      <w:r w:rsidRPr="008F7634">
        <w:rPr>
          <w:sz w:val="21"/>
          <w:szCs w:val="21"/>
        </w:rPr>
        <w:t>Kushtet e referuara në paragrafin e mësipërm, për të gjithë produktet që mbulon kjo Marrëveshje, i referohen punimit ose përpunimit që duhet t’i nënshtrohen materialet jo-origjinuese të përdorura për prodhim dhe janë të zbatueshme vetëm në lidhje me materiale të tilla. Përkatësisht, nëse një produkt i cili e ka marrë statusin e origjinës duke plotësuar kushtet e vendosura në listë, është përdorur në prodhimin e një produkti tjetër, kushtet e zbatueshme ndaj produktit ku është bashkëngjitur nuk aplikohen për të, dhe nuk do të merren parasysh materialet jo-origjinuese të cilat mund të jenë përdorur në prodhimin e tij.</w:t>
      </w:r>
    </w:p>
    <w:p w:rsidR="00994FA3" w:rsidRPr="008F7634" w:rsidRDefault="00994FA3" w:rsidP="00994FA3">
      <w:pPr>
        <w:pStyle w:val="Paragrafi0"/>
        <w:rPr>
          <w:sz w:val="21"/>
          <w:szCs w:val="21"/>
        </w:rPr>
      </w:pPr>
      <w:r w:rsidRPr="008F7634">
        <w:rPr>
          <w:sz w:val="21"/>
          <w:szCs w:val="21"/>
        </w:rPr>
        <w:t>2. Pavarësisht nga paragrafi 1, materialet jo-origjinuese të cilat sipas kushteve të vendosura në listë nuk duhet të përdoren në prodhimin e një produkti, mund edhe të përdoren nëse sigurohet që:</w:t>
      </w:r>
    </w:p>
    <w:p w:rsidR="00994FA3" w:rsidRPr="008F7634" w:rsidRDefault="00994FA3" w:rsidP="00994FA3">
      <w:pPr>
        <w:pStyle w:val="Paragrafi0"/>
        <w:rPr>
          <w:sz w:val="21"/>
          <w:szCs w:val="21"/>
        </w:rPr>
      </w:pPr>
      <w:r w:rsidRPr="008F7634">
        <w:rPr>
          <w:sz w:val="21"/>
          <w:szCs w:val="21"/>
        </w:rPr>
        <w:t>a) vlera e tyre totale nuk i kalon 10 për qind të çmimit ex-works të produktit;</w:t>
      </w:r>
    </w:p>
    <w:p w:rsidR="00994FA3" w:rsidRPr="008F7634" w:rsidRDefault="00994FA3" w:rsidP="00994FA3">
      <w:pPr>
        <w:pStyle w:val="Paragrafi0"/>
        <w:rPr>
          <w:sz w:val="21"/>
          <w:szCs w:val="21"/>
        </w:rPr>
      </w:pPr>
      <w:r w:rsidRPr="008F7634">
        <w:rPr>
          <w:sz w:val="21"/>
          <w:szCs w:val="21"/>
        </w:rPr>
        <w:t>b) ndonjë nga përqindjet e dhëna në listë për maksimumin e vlerës së materialeve jo-origjinuese nuk tejkalohen përmes aplikimit të këtij paragrafi.</w:t>
      </w:r>
    </w:p>
    <w:p w:rsidR="00994FA3" w:rsidRPr="008F7634" w:rsidRDefault="00994FA3" w:rsidP="00994FA3">
      <w:pPr>
        <w:pStyle w:val="Paragrafi0"/>
        <w:rPr>
          <w:sz w:val="21"/>
          <w:szCs w:val="21"/>
        </w:rPr>
      </w:pPr>
      <w:r w:rsidRPr="008F7634">
        <w:rPr>
          <w:sz w:val="21"/>
          <w:szCs w:val="21"/>
        </w:rPr>
        <w:t>Ky paragraph nuk aplikohet për produktet e renditura nga Kapitulli 50 deri te Kapitulli 63 i Sistemit të Hamonizuar.</w:t>
      </w:r>
    </w:p>
    <w:p w:rsidR="00994FA3" w:rsidRPr="008F7634" w:rsidRDefault="00994FA3" w:rsidP="00994FA3">
      <w:pPr>
        <w:pStyle w:val="Paragrafi0"/>
        <w:rPr>
          <w:sz w:val="21"/>
          <w:szCs w:val="21"/>
        </w:rPr>
      </w:pPr>
      <w:r w:rsidRPr="008F7634">
        <w:rPr>
          <w:sz w:val="21"/>
          <w:szCs w:val="21"/>
        </w:rPr>
        <w:t>3. Paragrafët 1 dhe 2 aplikohen duke iu nënshtruar dispozitave të Nenit 7.</w:t>
      </w:r>
    </w:p>
    <w:p w:rsidR="00994FA3" w:rsidRPr="00B4500E" w:rsidRDefault="00994FA3" w:rsidP="00994FA3">
      <w:pPr>
        <w:pStyle w:val="Paragrafi0"/>
        <w:rPr>
          <w:sz w:val="14"/>
          <w:szCs w:val="21"/>
        </w:rPr>
      </w:pPr>
    </w:p>
    <w:p w:rsidR="00994FA3" w:rsidRPr="008F7634" w:rsidRDefault="00994FA3" w:rsidP="00994FA3">
      <w:pPr>
        <w:pStyle w:val="NeniNr"/>
        <w:rPr>
          <w:sz w:val="21"/>
          <w:szCs w:val="21"/>
        </w:rPr>
      </w:pPr>
      <w:r w:rsidRPr="008F7634">
        <w:rPr>
          <w:sz w:val="21"/>
          <w:szCs w:val="21"/>
        </w:rPr>
        <w:t>Neni 7</w:t>
      </w:r>
    </w:p>
    <w:p w:rsidR="00994FA3" w:rsidRPr="008F7634" w:rsidRDefault="00994FA3" w:rsidP="00994FA3">
      <w:pPr>
        <w:pStyle w:val="NeniTitull"/>
        <w:rPr>
          <w:sz w:val="21"/>
          <w:szCs w:val="21"/>
        </w:rPr>
      </w:pPr>
      <w:r w:rsidRPr="008F7634">
        <w:rPr>
          <w:sz w:val="21"/>
          <w:szCs w:val="21"/>
        </w:rPr>
        <w:t>Punimet ose përpunimet e pamjaftueshme</w:t>
      </w:r>
    </w:p>
    <w:p w:rsidR="00994FA3" w:rsidRPr="00B4500E" w:rsidRDefault="00994FA3" w:rsidP="00994FA3">
      <w:pPr>
        <w:pStyle w:val="Paragrafi0"/>
        <w:rPr>
          <w:sz w:val="16"/>
          <w:szCs w:val="21"/>
        </w:rPr>
      </w:pPr>
    </w:p>
    <w:p w:rsidR="00994FA3" w:rsidRPr="008F7634" w:rsidRDefault="00994FA3" w:rsidP="00994FA3">
      <w:pPr>
        <w:pStyle w:val="Paragrafi0"/>
        <w:rPr>
          <w:sz w:val="21"/>
          <w:szCs w:val="21"/>
        </w:rPr>
      </w:pPr>
      <w:r w:rsidRPr="008F7634">
        <w:rPr>
          <w:sz w:val="21"/>
          <w:szCs w:val="21"/>
        </w:rPr>
        <w:t>1. Pa paragjykuar paragrafin 2, operacionet e mëposhtme konsiderohen si punime ose përpunime të pamjaftueshme për t’i dhënë statusin e origjinës së produktit, pavarësisht nëse janë plotësuar apo jo kërkesat e Nenit 6:</w:t>
      </w:r>
    </w:p>
    <w:p w:rsidR="00994FA3" w:rsidRPr="008F7634" w:rsidRDefault="00994FA3" w:rsidP="00994FA3">
      <w:pPr>
        <w:pStyle w:val="Paragrafi0"/>
        <w:rPr>
          <w:sz w:val="21"/>
          <w:szCs w:val="21"/>
        </w:rPr>
      </w:pPr>
      <w:r w:rsidRPr="008F7634">
        <w:rPr>
          <w:sz w:val="21"/>
          <w:szCs w:val="21"/>
        </w:rPr>
        <w:t>a) kryerja e operacioneve për të siguruar mbajtjen e produktit në kushte të mira gjatë transportit dhe magazinimit;</w:t>
      </w:r>
    </w:p>
    <w:p w:rsidR="00994FA3" w:rsidRPr="008F7634" w:rsidRDefault="00994FA3" w:rsidP="00994FA3">
      <w:pPr>
        <w:pStyle w:val="Paragrafi0"/>
        <w:rPr>
          <w:sz w:val="21"/>
          <w:szCs w:val="21"/>
        </w:rPr>
      </w:pPr>
      <w:r w:rsidRPr="008F7634">
        <w:rPr>
          <w:sz w:val="21"/>
          <w:szCs w:val="21"/>
        </w:rPr>
        <w:t>b) thyerjet dhe bashkimet e paketimeve;</w:t>
      </w:r>
    </w:p>
    <w:p w:rsidR="00994FA3" w:rsidRPr="008F7634" w:rsidRDefault="00994FA3" w:rsidP="00994FA3">
      <w:pPr>
        <w:pStyle w:val="Paragrafi0"/>
        <w:rPr>
          <w:sz w:val="21"/>
          <w:szCs w:val="21"/>
        </w:rPr>
      </w:pPr>
      <w:r w:rsidRPr="008F7634">
        <w:rPr>
          <w:sz w:val="21"/>
          <w:szCs w:val="21"/>
        </w:rPr>
        <w:t>c) larja, pastrimi, heqja e pluhurit, oksideve, vajit, njollave apo mbulimeve të tjera;</w:t>
      </w:r>
    </w:p>
    <w:p w:rsidR="00994FA3" w:rsidRPr="008F7634" w:rsidRDefault="00994FA3" w:rsidP="00994FA3">
      <w:pPr>
        <w:pStyle w:val="Paragrafi0"/>
        <w:rPr>
          <w:sz w:val="21"/>
          <w:szCs w:val="21"/>
        </w:rPr>
      </w:pPr>
      <w:r w:rsidRPr="008F7634">
        <w:rPr>
          <w:sz w:val="21"/>
          <w:szCs w:val="21"/>
        </w:rPr>
        <w:t>d) hekurosja ose presimi i tekstileve;</w:t>
      </w:r>
    </w:p>
    <w:p w:rsidR="00994FA3" w:rsidRPr="008F7634" w:rsidRDefault="00994FA3" w:rsidP="00994FA3">
      <w:pPr>
        <w:pStyle w:val="Paragrafi0"/>
        <w:rPr>
          <w:sz w:val="21"/>
          <w:szCs w:val="21"/>
        </w:rPr>
      </w:pPr>
      <w:r w:rsidRPr="008F7634">
        <w:rPr>
          <w:sz w:val="21"/>
          <w:szCs w:val="21"/>
        </w:rPr>
        <w:t>e) operacionet e thjeshta të lyerjeve apo shkëlqimit;</w:t>
      </w:r>
    </w:p>
    <w:p w:rsidR="00994FA3" w:rsidRPr="008F7634" w:rsidRDefault="00994FA3" w:rsidP="00994FA3">
      <w:pPr>
        <w:pStyle w:val="Paragrafi0"/>
        <w:rPr>
          <w:sz w:val="21"/>
          <w:szCs w:val="21"/>
        </w:rPr>
      </w:pPr>
      <w:r w:rsidRPr="008F7634">
        <w:rPr>
          <w:sz w:val="21"/>
          <w:szCs w:val="21"/>
        </w:rPr>
        <w:t>f) tharja, zbardhimi i pjesshëm ose i përgjithshëm, shkëlqimi dhe ndriçimi i farërave dhe orizit;</w:t>
      </w:r>
    </w:p>
    <w:p w:rsidR="00994FA3" w:rsidRPr="008F7634" w:rsidRDefault="00994FA3" w:rsidP="00994FA3">
      <w:pPr>
        <w:pStyle w:val="Paragrafi0"/>
        <w:rPr>
          <w:sz w:val="21"/>
          <w:szCs w:val="21"/>
        </w:rPr>
      </w:pPr>
      <w:r w:rsidRPr="008F7634">
        <w:rPr>
          <w:sz w:val="21"/>
          <w:szCs w:val="21"/>
        </w:rPr>
        <w:t>g) operacionet e ngjyrosjes së sheqerit ose dhënia e formave të ndryshme sheqerit;</w:t>
      </w:r>
    </w:p>
    <w:p w:rsidR="00994FA3" w:rsidRPr="008F7634" w:rsidRDefault="00994FA3" w:rsidP="00994FA3">
      <w:pPr>
        <w:pStyle w:val="Paragrafi0"/>
        <w:rPr>
          <w:sz w:val="21"/>
          <w:szCs w:val="21"/>
        </w:rPr>
      </w:pPr>
      <w:r w:rsidRPr="008F7634">
        <w:rPr>
          <w:sz w:val="21"/>
          <w:szCs w:val="21"/>
        </w:rPr>
        <w:t>h) qërimi, pastrimi i pjesës së brendshme të frutave, arrave dhe perimeve;</w:t>
      </w:r>
    </w:p>
    <w:p w:rsidR="00994FA3" w:rsidRPr="008F7634" w:rsidRDefault="00994FA3" w:rsidP="00994FA3">
      <w:pPr>
        <w:pStyle w:val="Paragrafi0"/>
        <w:rPr>
          <w:sz w:val="21"/>
          <w:szCs w:val="21"/>
        </w:rPr>
      </w:pPr>
      <w:r w:rsidRPr="008F7634">
        <w:rPr>
          <w:sz w:val="21"/>
          <w:szCs w:val="21"/>
        </w:rPr>
        <w:t>i) ndarjet, bluarjet ose prerjet e thjeshta;</w:t>
      </w:r>
    </w:p>
    <w:p w:rsidR="00994FA3" w:rsidRPr="008F7634" w:rsidRDefault="00994FA3" w:rsidP="00994FA3">
      <w:pPr>
        <w:pStyle w:val="Paragrafi0"/>
        <w:rPr>
          <w:sz w:val="21"/>
          <w:szCs w:val="21"/>
        </w:rPr>
      </w:pPr>
      <w:r w:rsidRPr="008F7634">
        <w:rPr>
          <w:sz w:val="21"/>
          <w:szCs w:val="21"/>
        </w:rPr>
        <w:t>j) heqja e pjesëve mbuluese, mbrojtja nga dëmtuesit e jashtëm, përzgjedhjet, klasifikimi, përshkallëzimet dhe matjet (duke përfshirë vendosjen e pjesëve të artikujve);</w:t>
      </w:r>
    </w:p>
    <w:p w:rsidR="00994FA3" w:rsidRPr="008F7634" w:rsidRDefault="00994FA3" w:rsidP="00994FA3">
      <w:pPr>
        <w:pStyle w:val="Paragrafi0"/>
        <w:rPr>
          <w:sz w:val="21"/>
          <w:szCs w:val="21"/>
        </w:rPr>
      </w:pPr>
      <w:r w:rsidRPr="008F7634">
        <w:rPr>
          <w:sz w:val="21"/>
          <w:szCs w:val="21"/>
        </w:rPr>
        <w:t>k) thjesht vendosjet në shishe, kanaçe, epruveta, çanta, valixhe, kuti, sirtarë, fiksimi në to i letrave ose mbështjellësve si dhe të gjithë operacionet e tjera të paketimit të thjeshtë;</w:t>
      </w:r>
    </w:p>
    <w:p w:rsidR="00994FA3" w:rsidRPr="008F7634" w:rsidRDefault="00994FA3" w:rsidP="00994FA3">
      <w:pPr>
        <w:pStyle w:val="Paragrafi0"/>
        <w:rPr>
          <w:sz w:val="21"/>
          <w:szCs w:val="21"/>
        </w:rPr>
      </w:pPr>
      <w:r w:rsidRPr="008F7634">
        <w:rPr>
          <w:sz w:val="21"/>
          <w:szCs w:val="21"/>
        </w:rPr>
        <w:t>l) fiksimi ose printimi i markave, etiketave, logove si dhe i shenjave të tjera të dallueshme mbi produkte ose mbi paketimin e tyre;</w:t>
      </w:r>
    </w:p>
    <w:p w:rsidR="00994FA3" w:rsidRPr="008F7634" w:rsidRDefault="00994FA3" w:rsidP="00994FA3">
      <w:pPr>
        <w:pStyle w:val="Paragrafi0"/>
        <w:rPr>
          <w:sz w:val="21"/>
          <w:szCs w:val="21"/>
        </w:rPr>
      </w:pPr>
      <w:r w:rsidRPr="008F7634">
        <w:rPr>
          <w:sz w:val="21"/>
          <w:szCs w:val="21"/>
        </w:rPr>
        <w:t>m) përzierje e thjeshtë e produkteve, nëse po ose jo i llojeve të ndryshme, përzierja e sheqerit me çfarëdo materiali tjetër;</w:t>
      </w:r>
    </w:p>
    <w:p w:rsidR="00994FA3" w:rsidRPr="008F7634" w:rsidRDefault="00994FA3" w:rsidP="00994FA3">
      <w:pPr>
        <w:pStyle w:val="Paragrafi0"/>
        <w:rPr>
          <w:sz w:val="21"/>
          <w:szCs w:val="21"/>
        </w:rPr>
      </w:pPr>
      <w:r w:rsidRPr="008F7634">
        <w:rPr>
          <w:sz w:val="21"/>
          <w:szCs w:val="21"/>
        </w:rPr>
        <w:t>n) bashkimi i thjeshtë i pjesëve të artikujve për të përfunduar një material të plotë ose ndarja e produktit në pjesë;</w:t>
      </w:r>
    </w:p>
    <w:p w:rsidR="00994FA3" w:rsidRPr="008F7634" w:rsidRDefault="00994FA3" w:rsidP="00994FA3">
      <w:pPr>
        <w:pStyle w:val="Paragrafi0"/>
        <w:rPr>
          <w:sz w:val="21"/>
          <w:szCs w:val="21"/>
        </w:rPr>
      </w:pPr>
      <w:r w:rsidRPr="008F7634">
        <w:rPr>
          <w:sz w:val="21"/>
          <w:szCs w:val="21"/>
        </w:rPr>
        <w:t>o) kombinimi i dy ose më shumë operacioneve të specifikuara në nënparagrafet nga (a) në (n);</w:t>
      </w:r>
    </w:p>
    <w:p w:rsidR="00994FA3" w:rsidRPr="008F7634" w:rsidRDefault="00994FA3" w:rsidP="00994FA3">
      <w:pPr>
        <w:pStyle w:val="Paragrafi0"/>
        <w:rPr>
          <w:sz w:val="21"/>
          <w:szCs w:val="21"/>
        </w:rPr>
      </w:pPr>
      <w:r w:rsidRPr="008F7634">
        <w:rPr>
          <w:sz w:val="21"/>
          <w:szCs w:val="21"/>
        </w:rPr>
        <w:t>p) therja e kafshëve.</w:t>
      </w:r>
    </w:p>
    <w:p w:rsidR="00994FA3" w:rsidRPr="008F7634" w:rsidRDefault="00994FA3" w:rsidP="00994FA3">
      <w:pPr>
        <w:pStyle w:val="Paragrafi0"/>
        <w:rPr>
          <w:sz w:val="21"/>
          <w:szCs w:val="21"/>
        </w:rPr>
      </w:pPr>
      <w:r w:rsidRPr="008F7634">
        <w:rPr>
          <w:sz w:val="21"/>
          <w:szCs w:val="21"/>
        </w:rPr>
        <w:t>2. Të gjitha operacionet që kryhen në Komunitet ose në Shqipëri në një produkt të caktuar konsiderohen së bashku në rastet kur duhet përcaktuar nëse punimet ose proceset përpunuese mbi të cilat ka kaluar produkti janë të pamjaftueshme brenda kuptimit të paragrafit 1.</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8</w:t>
      </w:r>
    </w:p>
    <w:p w:rsidR="00994FA3" w:rsidRPr="008F7634" w:rsidRDefault="00994FA3" w:rsidP="00994FA3">
      <w:pPr>
        <w:pStyle w:val="NeniTitull"/>
        <w:rPr>
          <w:sz w:val="21"/>
          <w:szCs w:val="21"/>
        </w:rPr>
      </w:pPr>
      <w:r w:rsidRPr="008F7634">
        <w:rPr>
          <w:sz w:val="21"/>
          <w:szCs w:val="21"/>
        </w:rPr>
        <w:t>Njësia e kualifikimit</w:t>
      </w:r>
    </w:p>
    <w:p w:rsidR="00994FA3" w:rsidRPr="0072499D" w:rsidRDefault="00994FA3" w:rsidP="00994FA3">
      <w:pPr>
        <w:pStyle w:val="Paragrafi0"/>
        <w:rPr>
          <w:sz w:val="10"/>
          <w:szCs w:val="21"/>
        </w:rPr>
      </w:pPr>
    </w:p>
    <w:p w:rsidR="00994FA3" w:rsidRPr="008F7634" w:rsidRDefault="00994FA3" w:rsidP="00994FA3">
      <w:pPr>
        <w:pStyle w:val="Paragrafi0"/>
        <w:rPr>
          <w:sz w:val="21"/>
          <w:szCs w:val="21"/>
        </w:rPr>
      </w:pPr>
      <w:r w:rsidRPr="008F7634">
        <w:rPr>
          <w:sz w:val="21"/>
          <w:szCs w:val="21"/>
        </w:rPr>
        <w:t>1. Njësia e kualifikimit  për aplikimin e dispozitave të këtij Protokolli quhet produkti i veçantë i cili konsiderohet si njësi bazë me qëllim klasifikimin sipas nomenklaturës së Sistemit të Harmonizuar.</w:t>
      </w:r>
    </w:p>
    <w:p w:rsidR="00994FA3" w:rsidRPr="008F7634" w:rsidRDefault="00994FA3" w:rsidP="00994FA3">
      <w:pPr>
        <w:pStyle w:val="Paragrafi0"/>
        <w:rPr>
          <w:sz w:val="21"/>
          <w:szCs w:val="21"/>
        </w:rPr>
      </w:pPr>
      <w:r w:rsidRPr="008F7634">
        <w:rPr>
          <w:sz w:val="21"/>
          <w:szCs w:val="21"/>
        </w:rPr>
        <w:t>Përkatësisht procedohet si më poshtë:</w:t>
      </w:r>
    </w:p>
    <w:p w:rsidR="00994FA3" w:rsidRPr="008F7634" w:rsidRDefault="00994FA3" w:rsidP="00994FA3">
      <w:pPr>
        <w:pStyle w:val="Paragrafi0"/>
        <w:rPr>
          <w:sz w:val="21"/>
          <w:szCs w:val="21"/>
        </w:rPr>
      </w:pPr>
      <w:r w:rsidRPr="008F7634">
        <w:rPr>
          <w:sz w:val="21"/>
          <w:szCs w:val="21"/>
        </w:rPr>
        <w:t>a) kur një produkt i përbërë nga një grup ose bashkim artikujsh është i klasifikuar nën termat e Sistemit të Harmonizuar në një kre të vetëm, e tëra përbën njësinë e klasifikimit;</w:t>
      </w:r>
    </w:p>
    <w:p w:rsidR="00994FA3" w:rsidRPr="008F7634" w:rsidRDefault="00994FA3" w:rsidP="00994FA3">
      <w:pPr>
        <w:pStyle w:val="Paragrafi0"/>
        <w:rPr>
          <w:sz w:val="21"/>
          <w:szCs w:val="21"/>
        </w:rPr>
      </w:pPr>
      <w:r w:rsidRPr="008F7634">
        <w:rPr>
          <w:sz w:val="21"/>
          <w:szCs w:val="21"/>
        </w:rPr>
        <w:t>b) kur një dërgesë përfaqëson një numër produktesh identike të klasifikuara nën të njëjtin kre të Sistemit të Harmonizuar, çdo produkt duhet të merret individualisht në rastin e aplikimit të  dispozitave të këtij Protokolli.</w:t>
      </w:r>
    </w:p>
    <w:p w:rsidR="00994FA3" w:rsidRPr="008F7634" w:rsidRDefault="00994FA3" w:rsidP="00994FA3">
      <w:pPr>
        <w:pStyle w:val="Paragrafi0"/>
        <w:rPr>
          <w:sz w:val="21"/>
          <w:szCs w:val="21"/>
        </w:rPr>
      </w:pPr>
      <w:r w:rsidRPr="008F7634">
        <w:rPr>
          <w:sz w:val="21"/>
          <w:szCs w:val="21"/>
        </w:rPr>
        <w:t>2. Kur, nën Rregullin e Përgjithshëm 5 të Sistemit të Harmonizuar, për qëllime klasifikimi paketimi përfshihet bashkë me produktin, kjo përfshirje bëhet për qëllim të përcaktimit të origjinës.</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9</w:t>
      </w:r>
    </w:p>
    <w:p w:rsidR="00994FA3" w:rsidRPr="008F7634" w:rsidRDefault="00994FA3" w:rsidP="00994FA3">
      <w:pPr>
        <w:pStyle w:val="NeniTitull"/>
        <w:rPr>
          <w:sz w:val="21"/>
          <w:szCs w:val="21"/>
        </w:rPr>
      </w:pPr>
      <w:r w:rsidRPr="008F7634">
        <w:rPr>
          <w:sz w:val="21"/>
          <w:szCs w:val="21"/>
        </w:rPr>
        <w:t>Plotësuesit, pjesët e këmbimit dhe instrumentet</w:t>
      </w:r>
    </w:p>
    <w:p w:rsidR="00994FA3" w:rsidRPr="0072499D" w:rsidRDefault="00994FA3" w:rsidP="00994FA3">
      <w:pPr>
        <w:pStyle w:val="Paragrafi0"/>
        <w:rPr>
          <w:sz w:val="6"/>
          <w:szCs w:val="21"/>
        </w:rPr>
      </w:pPr>
    </w:p>
    <w:p w:rsidR="00994FA3" w:rsidRPr="008F7634" w:rsidRDefault="00994FA3" w:rsidP="00994FA3">
      <w:pPr>
        <w:pStyle w:val="Paragrafi0"/>
        <w:rPr>
          <w:sz w:val="21"/>
          <w:szCs w:val="21"/>
        </w:rPr>
      </w:pPr>
      <w:r w:rsidRPr="008F7634">
        <w:rPr>
          <w:sz w:val="21"/>
          <w:szCs w:val="21"/>
        </w:rPr>
        <w:t>Plotësuesit, pjesët e këmbimit dhe instrumentat  të lidhura me një pjese pajisjeje, makinerie, aparati apo mjeti, te cilat janë pjesë e një pajisjeje normale dhe përfshihen në çmim të saj ose që nuk jepen me faturë më vete, konsiderohen si një me pjesën e pajisjes, makinerisë, aparatit ose mjetit në fjalë.</w:t>
      </w:r>
    </w:p>
    <w:p w:rsidR="00994FA3" w:rsidRPr="008F7634" w:rsidRDefault="00994FA3" w:rsidP="00994FA3">
      <w:pPr>
        <w:pStyle w:val="NeniNr"/>
        <w:rPr>
          <w:sz w:val="21"/>
          <w:szCs w:val="21"/>
        </w:rPr>
      </w:pPr>
      <w:r w:rsidRPr="008F7634">
        <w:rPr>
          <w:sz w:val="21"/>
          <w:szCs w:val="21"/>
        </w:rPr>
        <w:t>Neni 10</w:t>
      </w:r>
    </w:p>
    <w:p w:rsidR="00994FA3" w:rsidRPr="008F7634" w:rsidRDefault="00994FA3" w:rsidP="00994FA3">
      <w:pPr>
        <w:pStyle w:val="NeniTitull"/>
        <w:rPr>
          <w:sz w:val="21"/>
          <w:szCs w:val="21"/>
        </w:rPr>
      </w:pPr>
      <w:r w:rsidRPr="008F7634">
        <w:rPr>
          <w:sz w:val="21"/>
          <w:szCs w:val="21"/>
        </w:rPr>
        <w:t>Kompletet (Setet)</w:t>
      </w:r>
    </w:p>
    <w:p w:rsidR="00994FA3" w:rsidRPr="00B4500E" w:rsidRDefault="00994FA3" w:rsidP="00994FA3">
      <w:pPr>
        <w:pStyle w:val="Paragrafi0"/>
        <w:rPr>
          <w:sz w:val="14"/>
          <w:szCs w:val="21"/>
        </w:rPr>
      </w:pPr>
    </w:p>
    <w:p w:rsidR="00994FA3" w:rsidRPr="008F7634" w:rsidRDefault="00994FA3" w:rsidP="00994FA3">
      <w:pPr>
        <w:pStyle w:val="Paragrafi0"/>
        <w:rPr>
          <w:sz w:val="21"/>
          <w:szCs w:val="21"/>
        </w:rPr>
      </w:pPr>
      <w:r w:rsidRPr="008F7634">
        <w:rPr>
          <w:sz w:val="21"/>
          <w:szCs w:val="21"/>
        </w:rPr>
        <w:t>Sipas përcaktimit në Rregullin e Përgjithshëm 3 të Sistemit të Harmonizuar, kompletet konsiderohen si origjinuese kur të gjithë produktet përbërëse janë origjinuese. Megjithatë, kur një komplet përbëhet nga produkte origjinuese dhe jo-origjinuese, kompleti si i tërë konsiderohet si origjinues me kusht që vlera e produkteve jo-origjinuese të mos kalojë 15 për qind të çmimit “ex works”  të kompletit.</w:t>
      </w:r>
    </w:p>
    <w:p w:rsidR="00994FA3" w:rsidRPr="008F7634" w:rsidRDefault="00994FA3" w:rsidP="00994FA3">
      <w:pPr>
        <w:pStyle w:val="NeniNr"/>
        <w:rPr>
          <w:sz w:val="21"/>
          <w:szCs w:val="21"/>
        </w:rPr>
      </w:pPr>
      <w:r w:rsidRPr="008F7634">
        <w:rPr>
          <w:sz w:val="21"/>
          <w:szCs w:val="21"/>
        </w:rPr>
        <w:t>Neni 11</w:t>
      </w:r>
    </w:p>
    <w:p w:rsidR="00994FA3" w:rsidRPr="008F7634" w:rsidRDefault="00994FA3" w:rsidP="00994FA3">
      <w:pPr>
        <w:pStyle w:val="NeniTitull"/>
        <w:rPr>
          <w:sz w:val="21"/>
          <w:szCs w:val="21"/>
        </w:rPr>
      </w:pPr>
      <w:r w:rsidRPr="008F7634">
        <w:rPr>
          <w:sz w:val="21"/>
          <w:szCs w:val="21"/>
        </w:rPr>
        <w:t>Elementët neutralë</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Me qëllim për të përcaktuar nëse një produkt është origjinues, nuk është e nevojshme të përcaktohet origjina e zërave të mëposhtëm të cilët mund të jenë përdorur për prodhimin e produktit në fjalë:</w:t>
      </w:r>
    </w:p>
    <w:p w:rsidR="00994FA3" w:rsidRPr="008F7634" w:rsidRDefault="00994FA3" w:rsidP="00994FA3">
      <w:pPr>
        <w:pStyle w:val="Paragrafi0"/>
        <w:rPr>
          <w:sz w:val="21"/>
          <w:szCs w:val="21"/>
        </w:rPr>
      </w:pPr>
      <w:r w:rsidRPr="008F7634">
        <w:rPr>
          <w:sz w:val="21"/>
          <w:szCs w:val="21"/>
        </w:rPr>
        <w:t>a) energjia elektrike dhe karburanti;</w:t>
      </w:r>
    </w:p>
    <w:p w:rsidR="00994FA3" w:rsidRPr="008F7634" w:rsidRDefault="00994FA3" w:rsidP="00994FA3">
      <w:pPr>
        <w:pStyle w:val="Paragrafi0"/>
        <w:rPr>
          <w:sz w:val="21"/>
          <w:szCs w:val="21"/>
        </w:rPr>
      </w:pPr>
      <w:r w:rsidRPr="008F7634">
        <w:rPr>
          <w:sz w:val="21"/>
          <w:szCs w:val="21"/>
        </w:rPr>
        <w:t>b) toka dhe pajisjet;</w:t>
      </w:r>
    </w:p>
    <w:p w:rsidR="00994FA3" w:rsidRPr="008F7634" w:rsidRDefault="00994FA3" w:rsidP="00994FA3">
      <w:pPr>
        <w:pStyle w:val="Paragrafi0"/>
        <w:rPr>
          <w:sz w:val="21"/>
          <w:szCs w:val="21"/>
        </w:rPr>
      </w:pPr>
      <w:r w:rsidRPr="008F7634">
        <w:rPr>
          <w:sz w:val="21"/>
          <w:szCs w:val="21"/>
        </w:rPr>
        <w:t>c) makineritë dhe veglat;</w:t>
      </w:r>
    </w:p>
    <w:p w:rsidR="00994FA3" w:rsidRPr="008F7634" w:rsidRDefault="00994FA3" w:rsidP="00994FA3">
      <w:pPr>
        <w:pStyle w:val="Paragrafi0"/>
        <w:rPr>
          <w:sz w:val="21"/>
          <w:szCs w:val="21"/>
        </w:rPr>
      </w:pPr>
      <w:r w:rsidRPr="008F7634">
        <w:rPr>
          <w:sz w:val="21"/>
          <w:szCs w:val="21"/>
        </w:rPr>
        <w:t>d) mallrat të cilat nuk hyjnë dhe të cilat nuk synohen të përfshihen në përbërjen finale të produktit.</w:t>
      </w:r>
    </w:p>
    <w:p w:rsidR="00994FA3" w:rsidRPr="008F7634" w:rsidRDefault="00994FA3" w:rsidP="00994FA3">
      <w:pPr>
        <w:pStyle w:val="Paragrafi0"/>
        <w:rPr>
          <w:sz w:val="21"/>
          <w:szCs w:val="21"/>
        </w:rPr>
      </w:pPr>
    </w:p>
    <w:p w:rsidR="00994FA3" w:rsidRPr="008F7634" w:rsidRDefault="00994FA3" w:rsidP="00994FA3">
      <w:pPr>
        <w:pStyle w:val="TitulliNr"/>
        <w:rPr>
          <w:sz w:val="21"/>
          <w:szCs w:val="21"/>
        </w:rPr>
      </w:pPr>
      <w:r w:rsidRPr="008F7634">
        <w:rPr>
          <w:sz w:val="21"/>
          <w:szCs w:val="21"/>
        </w:rPr>
        <w:t>TITULLI III</w:t>
      </w:r>
    </w:p>
    <w:p w:rsidR="00994FA3" w:rsidRPr="008F7634" w:rsidRDefault="00994FA3" w:rsidP="00994FA3">
      <w:pPr>
        <w:pStyle w:val="TitulliTitull"/>
        <w:rPr>
          <w:sz w:val="21"/>
          <w:szCs w:val="21"/>
        </w:rPr>
      </w:pPr>
      <w:r w:rsidRPr="008F7634">
        <w:rPr>
          <w:sz w:val="21"/>
          <w:szCs w:val="21"/>
        </w:rPr>
        <w:t>KËRKESAT TERRITORIALE</w:t>
      </w:r>
    </w:p>
    <w:p w:rsidR="00994FA3" w:rsidRPr="0072499D" w:rsidRDefault="00994FA3" w:rsidP="00994FA3">
      <w:pPr>
        <w:pStyle w:val="Paragrafi0"/>
        <w:rPr>
          <w:sz w:val="10"/>
          <w:szCs w:val="21"/>
        </w:rPr>
      </w:pPr>
    </w:p>
    <w:p w:rsidR="00994FA3" w:rsidRPr="008F7634" w:rsidRDefault="00994FA3" w:rsidP="00994FA3">
      <w:pPr>
        <w:pStyle w:val="NeniTitull"/>
        <w:rPr>
          <w:sz w:val="21"/>
          <w:szCs w:val="21"/>
        </w:rPr>
      </w:pPr>
      <w:r w:rsidRPr="008F7634">
        <w:rPr>
          <w:sz w:val="21"/>
          <w:szCs w:val="21"/>
        </w:rPr>
        <w:t>Neni 12</w:t>
      </w:r>
    </w:p>
    <w:p w:rsidR="00994FA3" w:rsidRPr="008F7634" w:rsidRDefault="00994FA3" w:rsidP="00994FA3">
      <w:pPr>
        <w:pStyle w:val="NeniTitull"/>
        <w:rPr>
          <w:sz w:val="21"/>
          <w:szCs w:val="21"/>
        </w:rPr>
      </w:pPr>
      <w:r w:rsidRPr="008F7634">
        <w:rPr>
          <w:sz w:val="21"/>
          <w:szCs w:val="21"/>
        </w:rPr>
        <w:t>Parimi i territorialitetit</w:t>
      </w:r>
    </w:p>
    <w:p w:rsidR="00994FA3" w:rsidRPr="0072499D" w:rsidRDefault="00994FA3" w:rsidP="00994FA3">
      <w:pPr>
        <w:pStyle w:val="Paragrafi0"/>
        <w:rPr>
          <w:sz w:val="14"/>
          <w:szCs w:val="21"/>
        </w:rPr>
      </w:pPr>
    </w:p>
    <w:p w:rsidR="00994FA3" w:rsidRPr="008F7634" w:rsidRDefault="00994FA3" w:rsidP="00994FA3">
      <w:pPr>
        <w:pStyle w:val="Paragrafi0"/>
        <w:rPr>
          <w:sz w:val="21"/>
          <w:szCs w:val="21"/>
        </w:rPr>
      </w:pPr>
      <w:r w:rsidRPr="008F7634">
        <w:rPr>
          <w:sz w:val="21"/>
          <w:szCs w:val="21"/>
        </w:rPr>
        <w:t>1. Me përjashtim të rasteve të referuara në Nenet 3 dhe 4 dhe paragrafi 3 i këtij Neni, kushtet për përfitimin e statusit origjinues të përcaktuar në Titullin II, duhet të përmbushen pa ndërprerje në Komunitet ose Shqipëri.</w:t>
      </w:r>
    </w:p>
    <w:p w:rsidR="00994FA3" w:rsidRPr="008F7634" w:rsidRDefault="00994FA3" w:rsidP="00994FA3">
      <w:pPr>
        <w:pStyle w:val="Paragrafi0"/>
        <w:rPr>
          <w:sz w:val="21"/>
          <w:szCs w:val="21"/>
        </w:rPr>
      </w:pPr>
      <w:r w:rsidRPr="008F7634">
        <w:rPr>
          <w:sz w:val="21"/>
          <w:szCs w:val="21"/>
        </w:rPr>
        <w:t>2. Me përjashtim të rasteve të referuara në Nenet 3 dhe 4, kur mallrat origjinuese të eksportuara nga Komuniteti apo Shqipëria në një vend tjetër kthehen, ato konsiderohen jo-origjinuese, përveç rasteve kur autoriteteve doganore u demonstrohet në mënyrë të mjaftueshme se:</w:t>
      </w:r>
    </w:p>
    <w:p w:rsidR="00994FA3" w:rsidRPr="008F7634" w:rsidRDefault="00994FA3" w:rsidP="00994FA3">
      <w:pPr>
        <w:pStyle w:val="Paragrafi0"/>
        <w:rPr>
          <w:sz w:val="21"/>
          <w:szCs w:val="21"/>
        </w:rPr>
      </w:pPr>
      <w:r w:rsidRPr="008F7634">
        <w:rPr>
          <w:sz w:val="21"/>
          <w:szCs w:val="21"/>
        </w:rPr>
        <w:t xml:space="preserve">a) mallrat e kthyera janë po ato që janë eksportuar; </w:t>
      </w:r>
    </w:p>
    <w:p w:rsidR="00994FA3" w:rsidRPr="008F7634" w:rsidRDefault="00994FA3" w:rsidP="00994FA3">
      <w:pPr>
        <w:pStyle w:val="Paragrafi0"/>
        <w:rPr>
          <w:sz w:val="21"/>
          <w:szCs w:val="21"/>
        </w:rPr>
      </w:pPr>
      <w:r w:rsidRPr="008F7634">
        <w:rPr>
          <w:sz w:val="21"/>
          <w:szCs w:val="21"/>
        </w:rPr>
        <w:t>dhe</w:t>
      </w:r>
    </w:p>
    <w:p w:rsidR="00994FA3" w:rsidRPr="008F7634" w:rsidRDefault="00994FA3" w:rsidP="00994FA3">
      <w:pPr>
        <w:pStyle w:val="Paragrafi0"/>
        <w:rPr>
          <w:sz w:val="21"/>
          <w:szCs w:val="21"/>
        </w:rPr>
      </w:pPr>
      <w:r w:rsidRPr="008F7634">
        <w:rPr>
          <w:sz w:val="21"/>
          <w:szCs w:val="21"/>
        </w:rPr>
        <w:t>b) mallrat nuk i janë nënshtruar ndonjë procesi përveç atyre të nevojshme për t’i ruajtur ato në kushte të mira gjatë kohës që kanë ndenjur në atë vënd ose gjatë eksportimit.</w:t>
      </w:r>
    </w:p>
    <w:p w:rsidR="00994FA3" w:rsidRPr="008F7634" w:rsidRDefault="00994FA3" w:rsidP="00994FA3">
      <w:pPr>
        <w:pStyle w:val="Paragrafi0"/>
        <w:rPr>
          <w:sz w:val="21"/>
          <w:szCs w:val="21"/>
        </w:rPr>
      </w:pPr>
      <w:r w:rsidRPr="008F7634">
        <w:rPr>
          <w:sz w:val="21"/>
          <w:szCs w:val="21"/>
        </w:rPr>
        <w:t>3. Përftimi i statusit origjinues në përputhje me kushtet e përcaktuara në Titullin II, nuk ndikohet nga punime apo procese të kryera jashtë Komunitetit ose Shqipërisë ndaj materialeve të eksportuara nga Komuniteti ose Shqipëria dhe ri-importuar atje, duke siguruar që:</w:t>
      </w:r>
    </w:p>
    <w:p w:rsidR="00994FA3" w:rsidRPr="008F7634" w:rsidRDefault="00994FA3" w:rsidP="00994FA3">
      <w:pPr>
        <w:pStyle w:val="Paragrafi0"/>
        <w:rPr>
          <w:sz w:val="21"/>
          <w:szCs w:val="21"/>
        </w:rPr>
      </w:pPr>
      <w:r w:rsidRPr="008F7634">
        <w:rPr>
          <w:sz w:val="21"/>
          <w:szCs w:val="21"/>
        </w:rPr>
        <w:t xml:space="preserve">a) materialet në fjalë janë plotësisht të përftuara në Komunitet ose Shqipëri, ose që punimet apo përpunimet përtej operacioneve të referuara në Nenin 7 janë kryer para se të ishin eksportuar; </w:t>
      </w:r>
    </w:p>
    <w:p w:rsidR="00994FA3" w:rsidRPr="008F7634" w:rsidRDefault="00994FA3" w:rsidP="00994FA3">
      <w:pPr>
        <w:pStyle w:val="Paragrafi0"/>
        <w:rPr>
          <w:sz w:val="21"/>
          <w:szCs w:val="21"/>
        </w:rPr>
      </w:pPr>
      <w:r w:rsidRPr="008F7634">
        <w:rPr>
          <w:sz w:val="21"/>
          <w:szCs w:val="21"/>
        </w:rPr>
        <w:t>dhe</w:t>
      </w:r>
    </w:p>
    <w:p w:rsidR="00994FA3" w:rsidRPr="008F7634" w:rsidRDefault="00994FA3" w:rsidP="00994FA3">
      <w:pPr>
        <w:pStyle w:val="Paragrafi0"/>
        <w:rPr>
          <w:sz w:val="21"/>
          <w:szCs w:val="21"/>
        </w:rPr>
      </w:pPr>
      <w:r w:rsidRPr="008F7634">
        <w:rPr>
          <w:sz w:val="21"/>
          <w:szCs w:val="21"/>
        </w:rPr>
        <w:t>b) të binden autoritet doganore se:</w:t>
      </w:r>
    </w:p>
    <w:p w:rsidR="00994FA3" w:rsidRPr="008F7634" w:rsidRDefault="00994FA3" w:rsidP="00994FA3">
      <w:pPr>
        <w:pStyle w:val="Paragrafi0"/>
        <w:rPr>
          <w:sz w:val="21"/>
          <w:szCs w:val="21"/>
        </w:rPr>
      </w:pPr>
      <w:r w:rsidRPr="008F7634">
        <w:rPr>
          <w:sz w:val="21"/>
          <w:szCs w:val="21"/>
        </w:rPr>
        <w:t xml:space="preserve">i) mallrat e ri-importuara kanë qënë përftuar nga punime apo procese të materialeve të eksportuara; </w:t>
      </w:r>
    </w:p>
    <w:p w:rsidR="00994FA3" w:rsidRPr="008F7634" w:rsidRDefault="00994FA3" w:rsidP="00994FA3">
      <w:pPr>
        <w:pStyle w:val="Paragrafi0"/>
        <w:rPr>
          <w:sz w:val="21"/>
          <w:szCs w:val="21"/>
        </w:rPr>
      </w:pPr>
      <w:r w:rsidRPr="008F7634">
        <w:rPr>
          <w:sz w:val="21"/>
          <w:szCs w:val="21"/>
        </w:rPr>
        <w:t>dhe</w:t>
      </w:r>
    </w:p>
    <w:p w:rsidR="00994FA3" w:rsidRPr="008F7634" w:rsidRDefault="00994FA3" w:rsidP="00994FA3">
      <w:pPr>
        <w:pStyle w:val="Paragrafi0"/>
        <w:rPr>
          <w:sz w:val="21"/>
          <w:szCs w:val="21"/>
        </w:rPr>
      </w:pPr>
      <w:r w:rsidRPr="008F7634">
        <w:rPr>
          <w:sz w:val="21"/>
          <w:szCs w:val="21"/>
        </w:rPr>
        <w:t>ii) vlera totale shtesë e përftuar jashtë Komunitetit ose Shqipërisë sipas zbatimit te dispozitave të këtij Neni, nuk kalon 10 për qind të çmimit ex works të produktit përfundimtar për të cilin është kërkuar statusi origjinues.</w:t>
      </w:r>
    </w:p>
    <w:p w:rsidR="00994FA3" w:rsidRPr="008F7634" w:rsidRDefault="00994FA3" w:rsidP="00994FA3">
      <w:pPr>
        <w:pStyle w:val="Paragrafi0"/>
        <w:rPr>
          <w:sz w:val="21"/>
          <w:szCs w:val="21"/>
        </w:rPr>
      </w:pPr>
      <w:r w:rsidRPr="008F7634">
        <w:rPr>
          <w:sz w:val="21"/>
          <w:szCs w:val="21"/>
        </w:rPr>
        <w:t>4. Për qëllime të paragrafit 3, kushtet për përfitimin e statusit origjinues përcaktuar në Titullin II nuk zbatohen për punime apo procese të bëra jashtë Komunitetit ose Shqipërisë. Në rastet kur, në listën e Shtojcës II, një rregull i caktuar për vlerën maksimale të të gjithë materialeve të bashkangjitura jo-origjinuese zbatohet për përcaktimin e statusit të origjinës së produktit përfundimtar, vlera totale e materialeve jo-origjinuese të bashkangjitura në territorin e Palës së interesuar, marrë së bashku me vlerën totale shtesë të përftuar jashtë Komunitetit ose Shqipërisë sipas zbatimit të dispozitave të këtij Neni, nuk duhet të tejkalojë përqindjen e përcaktuar.</w:t>
      </w:r>
    </w:p>
    <w:p w:rsidR="00994FA3" w:rsidRPr="008F7634" w:rsidRDefault="00994FA3" w:rsidP="00994FA3">
      <w:pPr>
        <w:pStyle w:val="Paragrafi0"/>
        <w:rPr>
          <w:sz w:val="21"/>
          <w:szCs w:val="21"/>
        </w:rPr>
      </w:pPr>
      <w:r w:rsidRPr="008F7634">
        <w:rPr>
          <w:sz w:val="21"/>
          <w:szCs w:val="21"/>
        </w:rPr>
        <w:t xml:space="preserve">5. Për qëllime të zbatimit të dispozitave të paragrafit 3 dhe 4, “vlera totale shtesë” merret në kuptimin e të gjitha kostove të bëra jashtë Komunitetit ose Shqipërisë, përfshi dhe vlerën e materialeve te bashkangjitura atje. </w:t>
      </w:r>
    </w:p>
    <w:p w:rsidR="00994FA3" w:rsidRPr="008F7634" w:rsidRDefault="00994FA3" w:rsidP="00994FA3">
      <w:pPr>
        <w:pStyle w:val="Paragrafi0"/>
        <w:rPr>
          <w:sz w:val="21"/>
          <w:szCs w:val="21"/>
        </w:rPr>
      </w:pPr>
      <w:r w:rsidRPr="008F7634">
        <w:rPr>
          <w:sz w:val="21"/>
          <w:szCs w:val="21"/>
        </w:rPr>
        <w:t>6. Dispozitat e paragrafit 3 dhe 4 nuk zbatohen për produktet që nuk përmbushin kushtet e përcaktuara në listën e Shtojcës II, ose të cilat mund të konsiderohen të punuara ose përpunuara në masë të mjaftueshme vetëm nëse zbatohet toleranca e lejueshme e dhënë në Nenin 6 (2).</w:t>
      </w:r>
    </w:p>
    <w:p w:rsidR="00994FA3" w:rsidRPr="008F7634" w:rsidRDefault="00994FA3" w:rsidP="00994FA3">
      <w:pPr>
        <w:pStyle w:val="Paragrafi0"/>
        <w:rPr>
          <w:sz w:val="21"/>
          <w:szCs w:val="21"/>
        </w:rPr>
      </w:pPr>
      <w:r w:rsidRPr="008F7634">
        <w:rPr>
          <w:sz w:val="21"/>
          <w:szCs w:val="21"/>
        </w:rPr>
        <w:t>7.Dispozitat e paragrafit 3 dhe 4 nuk zbatohen për produktet e kapitujve nga 50 deri në 63 të Sistemit të Harmonizuar.</w:t>
      </w:r>
    </w:p>
    <w:p w:rsidR="00994FA3" w:rsidRPr="008F7634" w:rsidRDefault="00994FA3" w:rsidP="00994FA3">
      <w:pPr>
        <w:pStyle w:val="Paragrafi0"/>
        <w:rPr>
          <w:sz w:val="21"/>
          <w:szCs w:val="21"/>
        </w:rPr>
      </w:pPr>
      <w:r w:rsidRPr="008F7634">
        <w:rPr>
          <w:sz w:val="21"/>
          <w:szCs w:val="21"/>
        </w:rPr>
        <w:t>8. Çfarëdo lloj punimi apo proçesi që është objekt i dispozitave të këtij Neni dhe është kryer jashtë Komunitetit ose Shqipërisë, bëhet me anë të marrrëveshjeve të përpunimit të jashtëm, ose marrëveshjeve të ngjashme.</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13</w:t>
      </w:r>
    </w:p>
    <w:p w:rsidR="00994FA3" w:rsidRPr="008F7634" w:rsidRDefault="00994FA3" w:rsidP="00994FA3">
      <w:pPr>
        <w:pStyle w:val="NeniTitull"/>
        <w:rPr>
          <w:sz w:val="21"/>
          <w:szCs w:val="21"/>
        </w:rPr>
      </w:pPr>
      <w:r w:rsidRPr="008F7634">
        <w:rPr>
          <w:sz w:val="21"/>
          <w:szCs w:val="21"/>
        </w:rPr>
        <w:t>Transporti direkt</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1. Trajtimi preferencial i siguruar në Marrëveshje aplikohet vetëm për produktet që plotësojnë kërkesat e këtij Protokolli, të cilat janë transportuar direkt mes Komunitetit dhe Shqipërisë, ose mes shteteve apo territoreve të tjera të përcaktuara në Nenet 3 dhe 4. Sidoqoftë, produktet që përbëhen nga një dërgesë e vetme mund të transportohen nëpërmjet territoreve të tjera me, nëse paraqitet e nevojëshme, lëvizje tranzit ose magazinim të përkohshëm në këto territore, me kusht që ato të qëndrojnë nën vëzhgimin e autoriteteve doganore të vendit tranzit ose të magazinimit dhe që nuk i nënshtrohen operacioneve të tjera veç atyre të ngarkim-shkarkimit, ose ndonjë operacioni tjetër me synim për t’i mbajtur ato në kushte të mira.</w:t>
      </w:r>
    </w:p>
    <w:p w:rsidR="00994FA3" w:rsidRPr="008F7634" w:rsidRDefault="00994FA3" w:rsidP="00994FA3">
      <w:pPr>
        <w:pStyle w:val="Paragrafi0"/>
        <w:rPr>
          <w:sz w:val="21"/>
          <w:szCs w:val="21"/>
        </w:rPr>
      </w:pPr>
      <w:r w:rsidRPr="008F7634">
        <w:rPr>
          <w:sz w:val="21"/>
          <w:szCs w:val="21"/>
        </w:rPr>
        <w:t>Produktet origjinuese mund të transportohen me anë të tubacioneve përmes territorit por që nuk i përkasin Komunitetit ose Shqipërisë.</w:t>
      </w:r>
    </w:p>
    <w:p w:rsidR="00994FA3" w:rsidRPr="008F7634" w:rsidRDefault="00994FA3" w:rsidP="00994FA3">
      <w:pPr>
        <w:pStyle w:val="Paragrafi0"/>
        <w:rPr>
          <w:sz w:val="21"/>
          <w:szCs w:val="21"/>
        </w:rPr>
      </w:pPr>
      <w:r w:rsidRPr="008F7634">
        <w:rPr>
          <w:sz w:val="21"/>
          <w:szCs w:val="21"/>
        </w:rPr>
        <w:t>2. Evidenca që vërtetojnë se kushtet e përcaktuara në paragrafin 1 janë plotësuar tërësisht, duhet t’iu jepen autoriteteve doganore të vendit importues në formën e:</w:t>
      </w:r>
    </w:p>
    <w:p w:rsidR="00994FA3" w:rsidRPr="008F7634" w:rsidRDefault="00994FA3" w:rsidP="00994FA3">
      <w:pPr>
        <w:pStyle w:val="Paragrafi0"/>
        <w:rPr>
          <w:sz w:val="21"/>
          <w:szCs w:val="21"/>
        </w:rPr>
      </w:pPr>
      <w:r w:rsidRPr="008F7634">
        <w:rPr>
          <w:sz w:val="21"/>
          <w:szCs w:val="21"/>
        </w:rPr>
        <w:t>a) një dokumenti të vetëm transporti që tregon kalimin nga vendi eksportues përmes vendit tranzit; ose</w:t>
      </w:r>
    </w:p>
    <w:p w:rsidR="00994FA3" w:rsidRPr="008F7634" w:rsidRDefault="00994FA3" w:rsidP="00994FA3">
      <w:pPr>
        <w:pStyle w:val="Paragrafi0"/>
        <w:rPr>
          <w:sz w:val="21"/>
          <w:szCs w:val="21"/>
        </w:rPr>
      </w:pPr>
      <w:r w:rsidRPr="008F7634">
        <w:rPr>
          <w:sz w:val="21"/>
          <w:szCs w:val="21"/>
        </w:rPr>
        <w:t>b) një certifikate të lëshuar nga autoritetet doganore të vendit tranzit:</w:t>
      </w:r>
    </w:p>
    <w:p w:rsidR="00994FA3" w:rsidRPr="008F7634" w:rsidRDefault="00994FA3" w:rsidP="00994FA3">
      <w:pPr>
        <w:pStyle w:val="Paragrafi0"/>
        <w:rPr>
          <w:sz w:val="21"/>
          <w:szCs w:val="21"/>
        </w:rPr>
      </w:pPr>
      <w:r w:rsidRPr="008F7634">
        <w:rPr>
          <w:sz w:val="21"/>
          <w:szCs w:val="21"/>
        </w:rPr>
        <w:t>i) ku jepet përshkrim i saktë i produkteve;</w:t>
      </w:r>
    </w:p>
    <w:p w:rsidR="00994FA3" w:rsidRPr="008F7634" w:rsidRDefault="00994FA3" w:rsidP="00994FA3">
      <w:pPr>
        <w:pStyle w:val="Paragrafi0"/>
        <w:rPr>
          <w:sz w:val="21"/>
          <w:szCs w:val="21"/>
        </w:rPr>
      </w:pPr>
      <w:r w:rsidRPr="008F7634">
        <w:rPr>
          <w:sz w:val="21"/>
          <w:szCs w:val="21"/>
        </w:rPr>
        <w:t>ii) ku paraqiten datat e shkarkimit dhe ngarkimit të produkteve dhe, nëse është e zbatueshme, emrat e anijeve, ose llojeve të tjera të transportit të përdorur;</w:t>
      </w:r>
    </w:p>
    <w:p w:rsidR="00994FA3" w:rsidRPr="008F7634" w:rsidRDefault="00994FA3" w:rsidP="00994FA3">
      <w:pPr>
        <w:pStyle w:val="Paragrafi0"/>
        <w:rPr>
          <w:sz w:val="21"/>
          <w:szCs w:val="21"/>
        </w:rPr>
      </w:pPr>
      <w:r w:rsidRPr="008F7634">
        <w:rPr>
          <w:sz w:val="21"/>
          <w:szCs w:val="21"/>
        </w:rPr>
        <w:t>dhe</w:t>
      </w:r>
    </w:p>
    <w:p w:rsidR="00994FA3" w:rsidRPr="008F7634" w:rsidRDefault="00994FA3" w:rsidP="00994FA3">
      <w:pPr>
        <w:pStyle w:val="Paragrafi0"/>
        <w:rPr>
          <w:sz w:val="21"/>
          <w:szCs w:val="21"/>
        </w:rPr>
      </w:pPr>
      <w:r w:rsidRPr="008F7634">
        <w:rPr>
          <w:sz w:val="21"/>
          <w:szCs w:val="21"/>
        </w:rPr>
        <w:t>iii) që vërteton kushtet nën të cilat kanë qëndruar produktet në vendin transit;</w:t>
      </w:r>
    </w:p>
    <w:p w:rsidR="00994FA3" w:rsidRPr="008F7634" w:rsidRDefault="00994FA3" w:rsidP="00994FA3">
      <w:pPr>
        <w:pStyle w:val="Paragrafi0"/>
        <w:rPr>
          <w:sz w:val="21"/>
          <w:szCs w:val="21"/>
        </w:rPr>
      </w:pPr>
      <w:r w:rsidRPr="008F7634">
        <w:rPr>
          <w:sz w:val="21"/>
          <w:szCs w:val="21"/>
        </w:rPr>
        <w:t>ose</w:t>
      </w:r>
    </w:p>
    <w:p w:rsidR="00994FA3" w:rsidRPr="008F7634" w:rsidRDefault="00994FA3" w:rsidP="00994FA3">
      <w:pPr>
        <w:pStyle w:val="Paragrafi0"/>
        <w:rPr>
          <w:sz w:val="21"/>
          <w:szCs w:val="21"/>
        </w:rPr>
      </w:pPr>
      <w:r w:rsidRPr="008F7634">
        <w:rPr>
          <w:sz w:val="21"/>
          <w:szCs w:val="21"/>
        </w:rPr>
        <w:t>c) nëse nuk mundësohen këto dokumenta, ndonjë dokument tjetër thelbësor.</w:t>
      </w:r>
    </w:p>
    <w:p w:rsidR="00994FA3" w:rsidRPr="00B4500E" w:rsidRDefault="00994FA3" w:rsidP="00994FA3">
      <w:pPr>
        <w:pStyle w:val="Paragrafi0"/>
        <w:rPr>
          <w:sz w:val="12"/>
          <w:szCs w:val="21"/>
        </w:rPr>
      </w:pPr>
    </w:p>
    <w:p w:rsidR="00994FA3" w:rsidRPr="008F7634" w:rsidRDefault="00994FA3" w:rsidP="00994FA3">
      <w:pPr>
        <w:pStyle w:val="NeniNr"/>
        <w:rPr>
          <w:sz w:val="21"/>
          <w:szCs w:val="21"/>
        </w:rPr>
      </w:pPr>
      <w:r w:rsidRPr="008F7634">
        <w:rPr>
          <w:sz w:val="21"/>
          <w:szCs w:val="21"/>
        </w:rPr>
        <w:t>Neni 14</w:t>
      </w:r>
    </w:p>
    <w:p w:rsidR="00994FA3" w:rsidRPr="008F7634" w:rsidRDefault="00994FA3" w:rsidP="00994FA3">
      <w:pPr>
        <w:pStyle w:val="NeniTitull"/>
        <w:rPr>
          <w:sz w:val="21"/>
          <w:szCs w:val="21"/>
        </w:rPr>
      </w:pPr>
      <w:r w:rsidRPr="008F7634">
        <w:rPr>
          <w:sz w:val="21"/>
          <w:szCs w:val="21"/>
        </w:rPr>
        <w:t>Ekspozitat</w:t>
      </w:r>
    </w:p>
    <w:p w:rsidR="00994FA3" w:rsidRPr="00B4500E" w:rsidRDefault="00994FA3" w:rsidP="00994FA3">
      <w:pPr>
        <w:pStyle w:val="Paragrafi0"/>
        <w:rPr>
          <w:sz w:val="14"/>
          <w:szCs w:val="21"/>
        </w:rPr>
      </w:pPr>
    </w:p>
    <w:p w:rsidR="00994FA3" w:rsidRPr="008F7634" w:rsidRDefault="00994FA3" w:rsidP="00994FA3">
      <w:pPr>
        <w:pStyle w:val="Paragrafi0"/>
        <w:rPr>
          <w:sz w:val="21"/>
          <w:szCs w:val="21"/>
        </w:rPr>
      </w:pPr>
      <w:r w:rsidRPr="008F7634">
        <w:rPr>
          <w:sz w:val="21"/>
          <w:szCs w:val="21"/>
        </w:rPr>
        <w:t>1. Produktet origjinuese, të dërguara për ekspozim në një vend apo territor tjetër të ndryshëm nga ato të referuara në Nenet 3 dhe 4, dhe të shituara pas ekspozimit për importim në Komunitet ose Shqipëri, përfitojnë në import nga dispozitat e Marrëveshjes, pasi të arrihet që të binden autoritetet doganore që:</w:t>
      </w:r>
    </w:p>
    <w:p w:rsidR="00994FA3" w:rsidRPr="008F7634" w:rsidRDefault="00994FA3" w:rsidP="00994FA3">
      <w:pPr>
        <w:pStyle w:val="Paragrafi0"/>
        <w:rPr>
          <w:sz w:val="21"/>
          <w:szCs w:val="21"/>
        </w:rPr>
      </w:pPr>
      <w:r w:rsidRPr="008F7634">
        <w:rPr>
          <w:sz w:val="21"/>
          <w:szCs w:val="21"/>
        </w:rPr>
        <w:t>a) një eksportues i ka dërguar këto produkte nga Komuniteti ose Shqipëria në vendin në të cilin bëhet ekspozita dhe i ka ekspozuar ato atje;</w:t>
      </w:r>
    </w:p>
    <w:p w:rsidR="00994FA3" w:rsidRPr="008F7634" w:rsidRDefault="00994FA3" w:rsidP="00994FA3">
      <w:pPr>
        <w:pStyle w:val="Paragrafi0"/>
        <w:rPr>
          <w:sz w:val="21"/>
          <w:szCs w:val="21"/>
        </w:rPr>
      </w:pPr>
      <w:r w:rsidRPr="008F7634">
        <w:rPr>
          <w:sz w:val="21"/>
          <w:szCs w:val="21"/>
        </w:rPr>
        <w:t>b) produktet janë shitur ose në të kundërt i janë vënë në dispozicion nga ky eksportues një personi në Komunitet ose Shqipëri;</w:t>
      </w:r>
    </w:p>
    <w:p w:rsidR="00994FA3" w:rsidRPr="008F7634" w:rsidRDefault="00994FA3" w:rsidP="00994FA3">
      <w:pPr>
        <w:pStyle w:val="Paragrafi0"/>
        <w:rPr>
          <w:sz w:val="21"/>
          <w:szCs w:val="21"/>
        </w:rPr>
      </w:pPr>
      <w:r w:rsidRPr="008F7634">
        <w:rPr>
          <w:sz w:val="21"/>
          <w:szCs w:val="21"/>
        </w:rPr>
        <w:t>c) produktet janë dorëzuar gjatë ekspozitës ose menjëherë pas saj në gjendjen në të cilën ato janë dërguar për ekspozim;</w:t>
      </w:r>
    </w:p>
    <w:p w:rsidR="00994FA3" w:rsidRPr="008F7634" w:rsidRDefault="00994FA3" w:rsidP="00994FA3">
      <w:pPr>
        <w:pStyle w:val="Paragrafi0"/>
        <w:rPr>
          <w:sz w:val="21"/>
          <w:szCs w:val="21"/>
        </w:rPr>
      </w:pPr>
      <w:r w:rsidRPr="008F7634">
        <w:rPr>
          <w:sz w:val="21"/>
          <w:szCs w:val="21"/>
        </w:rPr>
        <w:t>dhe</w:t>
      </w:r>
    </w:p>
    <w:p w:rsidR="00994FA3" w:rsidRPr="008F7634" w:rsidRDefault="00994FA3" w:rsidP="00994FA3">
      <w:pPr>
        <w:pStyle w:val="Paragrafi0"/>
        <w:rPr>
          <w:sz w:val="21"/>
          <w:szCs w:val="21"/>
        </w:rPr>
      </w:pPr>
      <w:r w:rsidRPr="008F7634">
        <w:rPr>
          <w:sz w:val="21"/>
          <w:szCs w:val="21"/>
        </w:rPr>
        <w:t>d) produktet nuk janë përdorur, që nga momenti kur ato u dërguan në ekspozitë, për ndonjë qëllim tjetër veçse atij të ekspozimit.</w:t>
      </w:r>
    </w:p>
    <w:p w:rsidR="00994FA3" w:rsidRPr="008F7634" w:rsidRDefault="00994FA3" w:rsidP="00994FA3">
      <w:pPr>
        <w:pStyle w:val="Paragrafi0"/>
        <w:rPr>
          <w:sz w:val="21"/>
          <w:szCs w:val="21"/>
        </w:rPr>
      </w:pPr>
      <w:r w:rsidRPr="008F7634">
        <w:rPr>
          <w:sz w:val="21"/>
          <w:szCs w:val="21"/>
        </w:rPr>
        <w:t>2. Dëshmia e origjinës duhet të jetë lëshuar ose bërë në përputhje me dispozitat e Titullit V dhe të jetë depozituar pranë autoriteteve doganore të vendit importues në formë normale. Emri dhe adresa e ekspozitës duhet të jenë të shprehura qartë në të. Kur paraqitet e nevojshme, mund të kërkohen të dhëna shtesë dokumentare në lidhje me kushtet e produkteve gjatë ekspozimit.</w:t>
      </w:r>
    </w:p>
    <w:p w:rsidR="00994FA3" w:rsidRPr="008F7634" w:rsidRDefault="00994FA3" w:rsidP="00994FA3">
      <w:pPr>
        <w:pStyle w:val="Paragrafi0"/>
        <w:rPr>
          <w:sz w:val="21"/>
          <w:szCs w:val="21"/>
        </w:rPr>
      </w:pPr>
      <w:r w:rsidRPr="008F7634">
        <w:rPr>
          <w:sz w:val="21"/>
          <w:szCs w:val="21"/>
        </w:rPr>
        <w:t>3. Paragrafi 1 aplikohet për çdo lloj ekspozimi, prezantimi të thjeshtë apo panairi publik tregtar, industrial, bujqësor, ose demonstrime që nuk duhet të jenë organizuar për qëllime private në dyqane apo ambiente biznesi me synimin e shitjes së mallrave nga jashtë, dhe gjatë të cilëve produktet i nënshtrohen kontrollit doganor.</w:t>
      </w:r>
    </w:p>
    <w:p w:rsidR="00994FA3" w:rsidRPr="008F7634" w:rsidRDefault="00994FA3" w:rsidP="00994FA3">
      <w:pPr>
        <w:pStyle w:val="TitulliNr"/>
        <w:rPr>
          <w:sz w:val="21"/>
          <w:szCs w:val="21"/>
        </w:rPr>
      </w:pPr>
      <w:r w:rsidRPr="008F7634">
        <w:rPr>
          <w:sz w:val="21"/>
          <w:szCs w:val="21"/>
        </w:rPr>
        <w:t>TITULLI IV</w:t>
      </w:r>
    </w:p>
    <w:p w:rsidR="00994FA3" w:rsidRPr="008F7634" w:rsidRDefault="00994FA3" w:rsidP="00994FA3">
      <w:pPr>
        <w:pStyle w:val="TitulliTitull"/>
        <w:rPr>
          <w:sz w:val="21"/>
          <w:szCs w:val="21"/>
        </w:rPr>
      </w:pPr>
      <w:r w:rsidRPr="008F7634">
        <w:rPr>
          <w:sz w:val="21"/>
          <w:szCs w:val="21"/>
        </w:rPr>
        <w:t>RIMBURSIMI OSE PËRJASHTIMI</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15</w:t>
      </w:r>
    </w:p>
    <w:p w:rsidR="00994FA3" w:rsidRPr="008F7634" w:rsidRDefault="00994FA3" w:rsidP="00994FA3">
      <w:pPr>
        <w:pStyle w:val="NeniTitull"/>
        <w:rPr>
          <w:sz w:val="21"/>
          <w:szCs w:val="21"/>
        </w:rPr>
      </w:pPr>
      <w:r w:rsidRPr="008F7634">
        <w:rPr>
          <w:sz w:val="21"/>
          <w:szCs w:val="21"/>
        </w:rPr>
        <w:t>Ndalimi i rimbursimit ose përjashtimeve</w:t>
      </w:r>
    </w:p>
    <w:p w:rsidR="00994FA3" w:rsidRPr="008F7634" w:rsidRDefault="00994FA3" w:rsidP="00994FA3">
      <w:pPr>
        <w:pStyle w:val="NeniTitull"/>
        <w:rPr>
          <w:sz w:val="21"/>
          <w:szCs w:val="21"/>
        </w:rPr>
      </w:pPr>
      <w:r w:rsidRPr="008F7634">
        <w:rPr>
          <w:sz w:val="21"/>
          <w:szCs w:val="21"/>
        </w:rPr>
        <w:t>nga tarifat doganore</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1. Materialet jo origjinuese të përdorura në prodhimin e një produkti origjinues në Komunitet, në Shqipëri, ose në një prej vendeve apo territoreve të tjera të referuara në Nenet 3 dhe 4 për të cilat dëshmia e origjinës është lëshuar ose bërë në përputhje me dispozitat e Titullit V nuk do të jenë në Komunitet ose Shqipëri subjekt rimbursimi  apo përjashtimi nga tarifat doganore të çfarëdo lloji.</w:t>
      </w:r>
    </w:p>
    <w:p w:rsidR="00994FA3" w:rsidRPr="008F7634" w:rsidRDefault="00994FA3" w:rsidP="00994FA3">
      <w:pPr>
        <w:pStyle w:val="Paragrafi0"/>
        <w:rPr>
          <w:sz w:val="21"/>
          <w:szCs w:val="21"/>
        </w:rPr>
      </w:pPr>
      <w:r w:rsidRPr="008F7634">
        <w:rPr>
          <w:sz w:val="21"/>
          <w:szCs w:val="21"/>
        </w:rPr>
        <w:t>2. Ndalimi në paragrafin 1 aplikohet për çdo lloj rregullimi për rimbursim, anulimi i borxheve ose mos-pagesave, pjesore ose tërësore, të tarifave doganore ose detyrimeve të tjera më të njëjtin efekt, të aplikueshme në Komunitet ose në Shqipëri për materialet e përdorura në prodhim, ku rimbursimet, anulimet e borxheve ose mos-pagimet e tilla aplikohen, shprehimisht ose me efekt, kur produktet e përftuara nga materialet e mësipërme janë eksportuar dhe jo kur ato mbahen për përdorim shtëpiak atje.</w:t>
      </w:r>
    </w:p>
    <w:p w:rsidR="00994FA3" w:rsidRPr="008F7634" w:rsidRDefault="00994FA3" w:rsidP="00994FA3">
      <w:pPr>
        <w:pStyle w:val="Paragrafi0"/>
        <w:rPr>
          <w:sz w:val="21"/>
          <w:szCs w:val="21"/>
        </w:rPr>
      </w:pPr>
      <w:r w:rsidRPr="008F7634">
        <w:rPr>
          <w:sz w:val="21"/>
          <w:szCs w:val="21"/>
        </w:rPr>
        <w:t>3.</w:t>
      </w:r>
      <w:r>
        <w:rPr>
          <w:sz w:val="21"/>
          <w:szCs w:val="21"/>
        </w:rPr>
        <w:t xml:space="preserve"> </w:t>
      </w:r>
      <w:r w:rsidRPr="008F7634">
        <w:rPr>
          <w:sz w:val="21"/>
          <w:szCs w:val="21"/>
        </w:rPr>
        <w:t>Eksportuesi i produkteve mbuluar me dëshmi origjine duhet të përgatitet të paraqesë në çdo kohë me kërkesën e autoriteteve doganore, të gjitha dokumentet e nevojshme që provojnë se asnjë rimbursim nuk është bërë në lidhje me materialet jo-origjinuese të përdorura në prodhimin e produkteve  në fjalë dhe se të gjitha tarifat doganore ose detyrimet e tjera më të njëjtin efekt të aplikueshme për të tilla materiale, aktualisht  kanë qenë paguar.</w:t>
      </w:r>
    </w:p>
    <w:p w:rsidR="00994FA3" w:rsidRPr="008F7634" w:rsidRDefault="00994FA3" w:rsidP="00994FA3">
      <w:pPr>
        <w:pStyle w:val="Paragrafi0"/>
        <w:rPr>
          <w:sz w:val="21"/>
          <w:szCs w:val="21"/>
        </w:rPr>
      </w:pPr>
      <w:r w:rsidRPr="008F7634">
        <w:rPr>
          <w:sz w:val="21"/>
          <w:szCs w:val="21"/>
        </w:rPr>
        <w:t>4.</w:t>
      </w:r>
      <w:r>
        <w:rPr>
          <w:sz w:val="21"/>
          <w:szCs w:val="21"/>
        </w:rPr>
        <w:t xml:space="preserve"> </w:t>
      </w:r>
      <w:r w:rsidRPr="008F7634">
        <w:rPr>
          <w:sz w:val="21"/>
          <w:szCs w:val="21"/>
        </w:rPr>
        <w:t>Dispozitat e paragrafëve nga 1 në 3, gjithashtu aplikohen për sa i përket paketimit, brenda kuptimit të Nenit 8(2), plotësuesit, pjesët e këmbimit dhe instrumentet, brenda kuptimit te Nenit 9 dhe produktet në një komplet, brenda kuptimit të Nenit 10, kur përbërës të tillë janë jo-origjinues</w:t>
      </w:r>
    </w:p>
    <w:p w:rsidR="00994FA3" w:rsidRPr="008F7634" w:rsidRDefault="00994FA3" w:rsidP="00994FA3">
      <w:pPr>
        <w:pStyle w:val="Paragrafi0"/>
        <w:rPr>
          <w:sz w:val="21"/>
          <w:szCs w:val="21"/>
        </w:rPr>
      </w:pPr>
      <w:r>
        <w:rPr>
          <w:sz w:val="21"/>
          <w:szCs w:val="21"/>
        </w:rPr>
        <w:t xml:space="preserve">5. </w:t>
      </w:r>
      <w:r w:rsidRPr="008F7634">
        <w:rPr>
          <w:sz w:val="21"/>
          <w:szCs w:val="21"/>
        </w:rPr>
        <w:t>Dispozitat e paragrafëve nga 1 në 4, aplikohen vetëm për materialet të cilat janë të llojit për të cilat aplikohet Marrëveshja. Për më tepër, nuk përjashtohet aplikimi i ndonjë sistemi të rimbursimit të eksporteve për produktet bujqësore, të aplikueshme për eksportet në përputhje me dispozitat e Marrëveshjes.</w:t>
      </w:r>
    </w:p>
    <w:p w:rsidR="00994FA3" w:rsidRPr="008F7634" w:rsidRDefault="00994FA3" w:rsidP="00994FA3">
      <w:pPr>
        <w:pStyle w:val="Paragrafi0"/>
        <w:rPr>
          <w:sz w:val="21"/>
          <w:szCs w:val="21"/>
        </w:rPr>
      </w:pPr>
    </w:p>
    <w:p w:rsidR="00994FA3" w:rsidRPr="008F7634" w:rsidRDefault="00994FA3" w:rsidP="00994FA3">
      <w:pPr>
        <w:pStyle w:val="TitulliNr"/>
        <w:rPr>
          <w:sz w:val="21"/>
          <w:szCs w:val="21"/>
        </w:rPr>
      </w:pPr>
      <w:r w:rsidRPr="008F7634">
        <w:rPr>
          <w:sz w:val="21"/>
          <w:szCs w:val="21"/>
        </w:rPr>
        <w:t>TITULLI V</w:t>
      </w:r>
    </w:p>
    <w:p w:rsidR="00994FA3" w:rsidRPr="008F7634" w:rsidRDefault="00994FA3" w:rsidP="00994FA3">
      <w:pPr>
        <w:pStyle w:val="TitulliTitull"/>
        <w:rPr>
          <w:sz w:val="21"/>
          <w:szCs w:val="21"/>
        </w:rPr>
      </w:pPr>
      <w:r w:rsidRPr="008F7634">
        <w:rPr>
          <w:sz w:val="21"/>
          <w:szCs w:val="21"/>
        </w:rPr>
        <w:t>DËSHMIA E ORIGJINËS</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16</w:t>
      </w:r>
    </w:p>
    <w:p w:rsidR="00994FA3" w:rsidRPr="008F7634" w:rsidRDefault="00994FA3" w:rsidP="00994FA3">
      <w:pPr>
        <w:pStyle w:val="NeniTitull"/>
        <w:rPr>
          <w:sz w:val="21"/>
          <w:szCs w:val="21"/>
        </w:rPr>
      </w:pPr>
      <w:r w:rsidRPr="008F7634">
        <w:rPr>
          <w:sz w:val="21"/>
          <w:szCs w:val="21"/>
        </w:rPr>
        <w:t>Kërkesa të përgjithshme</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1. Produktet origjinuese në Komunitet, gjatë importimit në Shqipëri, dhe produktet origjinuese në Shqipëri gjatë importimit në Komunitet, përfitojnë nga kjo Marrëveshje me paraqitjen e njërës nga të mëposhtmet:</w:t>
      </w:r>
    </w:p>
    <w:p w:rsidR="00994FA3" w:rsidRPr="008F7634" w:rsidRDefault="00994FA3" w:rsidP="00994FA3">
      <w:pPr>
        <w:pStyle w:val="Paragrafi0"/>
        <w:rPr>
          <w:sz w:val="21"/>
          <w:szCs w:val="21"/>
        </w:rPr>
      </w:pPr>
      <w:r w:rsidRPr="008F7634">
        <w:rPr>
          <w:sz w:val="21"/>
          <w:szCs w:val="21"/>
        </w:rPr>
        <w:t>a) një çertifikatë qarkullimi mallrash EUR.1, një model i të cilës tregohet në Aneksin III; ose</w:t>
      </w:r>
    </w:p>
    <w:p w:rsidR="00994FA3" w:rsidRPr="008F7634" w:rsidRDefault="00994FA3" w:rsidP="00994FA3">
      <w:pPr>
        <w:pStyle w:val="Paragrafi0"/>
        <w:rPr>
          <w:sz w:val="21"/>
          <w:szCs w:val="21"/>
        </w:rPr>
      </w:pPr>
      <w:r w:rsidRPr="008F7634">
        <w:rPr>
          <w:sz w:val="21"/>
          <w:szCs w:val="21"/>
        </w:rPr>
        <w:t>b) në rastet e specifikuara në Nenin 22(1), të një deklaratë, referuar rrjedhimisht si “deklaratë faturë”, dhënë nga eksportuesi në një faturë, një notë dërguese ose dokument tjetër tregtar i cili përshkruan produktet përkatëse në detaje të mjaftueshme për t’u identifikuar; teksti i deklaratës faturë paraqitet në Shtojcën IV.</w:t>
      </w:r>
    </w:p>
    <w:p w:rsidR="00994FA3" w:rsidRPr="008F7634" w:rsidRDefault="00994FA3" w:rsidP="00994FA3">
      <w:pPr>
        <w:pStyle w:val="Paragrafi0"/>
        <w:rPr>
          <w:sz w:val="21"/>
          <w:szCs w:val="21"/>
        </w:rPr>
      </w:pPr>
      <w:r w:rsidRPr="008F7634">
        <w:rPr>
          <w:sz w:val="21"/>
          <w:szCs w:val="21"/>
        </w:rPr>
        <w:t>2. Pavarësisht nga paragrafi 1, produktet origjinuese në kuptimin e këtij Protokolli, përsa i takon rasteve të specifikuara në Nenin 27, përfitojnë nga kjo Marrëveshje, pa qenë e nevojshme të depozitohet ndonjë nga dokumentet e përmendur më sipër.</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17</w:t>
      </w:r>
    </w:p>
    <w:p w:rsidR="00994FA3" w:rsidRPr="008F7634" w:rsidRDefault="00994FA3" w:rsidP="00994FA3">
      <w:pPr>
        <w:pStyle w:val="NeniTitull"/>
        <w:rPr>
          <w:sz w:val="21"/>
          <w:szCs w:val="21"/>
        </w:rPr>
      </w:pPr>
      <w:r w:rsidRPr="008F7634">
        <w:rPr>
          <w:sz w:val="21"/>
          <w:szCs w:val="21"/>
        </w:rPr>
        <w:t>Procedurat për lëshimin e çertifikatës së qarkullimit të mallrave EUR.1</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1. Një çertifikatë qarkullimi mallrash EUR.1 lëshohet nga autoritetet doganore të vendit eksportues mbështetur në aplikimin e bërë me shkrim nga eksportuesi ose, nën përgjegjësinë e eksportuesit, nga përfaqësuesi i tij i autorizuar.</w:t>
      </w:r>
    </w:p>
    <w:p w:rsidR="00994FA3" w:rsidRPr="008F7634" w:rsidRDefault="00994FA3" w:rsidP="00994FA3">
      <w:pPr>
        <w:pStyle w:val="Paragrafi0"/>
        <w:rPr>
          <w:sz w:val="21"/>
          <w:szCs w:val="21"/>
        </w:rPr>
      </w:pPr>
      <w:r w:rsidRPr="008F7634">
        <w:rPr>
          <w:sz w:val="21"/>
          <w:szCs w:val="21"/>
        </w:rPr>
        <w:t xml:space="preserve">2. Për këtë qëllim, eksportuesi ose përfaqësuesi i tij i autorizuar plotësojnë të dyja dokumentet,  çertifikatën e qarkullimit të mallrave EUR.1 dhe formularin e aplikimit, modelet e të cilave tregohen në Shtojcën III. Këta formularë plotësohen në një nga gjuhët në të cilat është hartuar kjo Marrëveshje dhe në përputhje me dispozitat e ligjit </w:t>
      </w:r>
      <w:smartTag w:uri="urn:schemas-microsoft-com:office:smarttags" w:element="place">
        <w:smartTag w:uri="urn:schemas-microsoft-com:office:smarttags" w:element="country-region">
          <w:r w:rsidRPr="008F7634">
            <w:rPr>
              <w:sz w:val="21"/>
              <w:szCs w:val="21"/>
            </w:rPr>
            <w:t>vendas</w:t>
          </w:r>
        </w:smartTag>
      </w:smartTag>
      <w:r w:rsidRPr="008F7634">
        <w:rPr>
          <w:sz w:val="21"/>
          <w:szCs w:val="21"/>
        </w:rPr>
        <w:t xml:space="preserve"> të vendit eksportues. Nëse ato janë të shkruara me dorë, ato plotësohen me bojë me germa kapitale. Përshkrimi i produkteve duhet të jepet në kutinë e rezervuar për këtë qëllim pa lënë ndonjë rresht bosh. Kur kutia nuk është e plotësuar tërësisht, një vizë horizontale duhet të hiqet poshtë vijës së fundit së përshkrimit lart hapësirës boshe.</w:t>
      </w:r>
    </w:p>
    <w:p w:rsidR="00994FA3" w:rsidRPr="008F7634" w:rsidRDefault="00994FA3" w:rsidP="00994FA3">
      <w:pPr>
        <w:pStyle w:val="Paragrafi0"/>
        <w:rPr>
          <w:sz w:val="21"/>
          <w:szCs w:val="21"/>
        </w:rPr>
      </w:pPr>
      <w:r w:rsidRPr="008F7634">
        <w:rPr>
          <w:sz w:val="21"/>
          <w:szCs w:val="21"/>
        </w:rPr>
        <w:t>3. Eksportuesi që aplikon për lëshimin e një çertifikate qarkullimi mallrash EUR.1 përgatitet për të depozituar në çdo kohë, me kërkesën e autoriteteve doganore të vendit eksportues ku çertifikata e qarkullimit të mallrave EUR.1 është lëshuar, të gjitha dokumentet e nevojshme që provojnë statusin origjinues të produktit në fjalë si dhe plotësimin e kërkesave të tjera të këtij Protokolli.</w:t>
      </w:r>
    </w:p>
    <w:p w:rsidR="00994FA3" w:rsidRPr="008F7634" w:rsidRDefault="00994FA3" w:rsidP="00994FA3">
      <w:pPr>
        <w:pStyle w:val="Paragrafi0"/>
        <w:rPr>
          <w:sz w:val="21"/>
          <w:szCs w:val="21"/>
        </w:rPr>
      </w:pPr>
      <w:r w:rsidRPr="008F7634">
        <w:rPr>
          <w:sz w:val="21"/>
          <w:szCs w:val="21"/>
        </w:rPr>
        <w:t>4. Çertifikata e qarkullimit të mallrave EUR.1 lëshohet nga autoritetet doganore të një Shteti Anëtar të Komunitetit ose të Shqipërisë nëse produktet në fjalë konsiderohen origjinuese në Komunitet ose në Shqipëri, apo në një prej vendeve dhe territoreve të tjera të përcaktuara në Nenet 3 dhe 4, dhe që plotësojnë kërkesat e tjera të këtij Protokolli.</w:t>
      </w:r>
    </w:p>
    <w:p w:rsidR="00994FA3" w:rsidRPr="008F7634" w:rsidRDefault="00994FA3" w:rsidP="00994FA3">
      <w:pPr>
        <w:pStyle w:val="Paragrafi0"/>
        <w:rPr>
          <w:sz w:val="21"/>
          <w:szCs w:val="21"/>
        </w:rPr>
      </w:pPr>
      <w:r w:rsidRPr="008F7634">
        <w:rPr>
          <w:sz w:val="21"/>
          <w:szCs w:val="21"/>
        </w:rPr>
        <w:t>5. Autoritetet doganore që lëshojnë çertifikatën e qarkullimit të mallrave EUR.1 ndërmarrin masa apo hapa të nevojshëm për të verifikuar statusin e origjinës së produkteve dhe plotësimin e kërkesave të tjera të këtij Protokolli. Për këtë qëllim, ato kanë të drejtë të kërkojnë çdo evidencë apo të ndërmarrin çfarëdo inspektimi të llogarive financiare të eksportuesit ose ndonjë kontroll tjetër që ata e konsiderojnë të nevojshëm. Autoritetet doganore në lëshimin e çertifikatave të tilla gjithashtu sigurojnë që formularët referuar paragrafit 2 të jenë plotësuar përkatësisht. Në veçanti, ata do të kontrollojnë nëse hapësira e rezervuar për përshkrimin e produkteve është plotësuar në mënyrë të tillë që përjashton të gjitha mundësitë për shtesa  false.</w:t>
      </w:r>
    </w:p>
    <w:p w:rsidR="00994FA3" w:rsidRPr="008F7634" w:rsidRDefault="00994FA3" w:rsidP="00994FA3">
      <w:pPr>
        <w:pStyle w:val="Paragrafi0"/>
        <w:rPr>
          <w:sz w:val="21"/>
          <w:szCs w:val="21"/>
        </w:rPr>
      </w:pPr>
      <w:r w:rsidRPr="008F7634">
        <w:rPr>
          <w:sz w:val="21"/>
          <w:szCs w:val="21"/>
        </w:rPr>
        <w:t>6. Data e lëshimit të një çertifikate qarkullimi mallrash EUR.1 tregohet në Kutinë 11 të çertifikatës.</w:t>
      </w:r>
    </w:p>
    <w:p w:rsidR="00994FA3" w:rsidRPr="008F7634" w:rsidRDefault="00994FA3" w:rsidP="00994FA3">
      <w:pPr>
        <w:pStyle w:val="Paragrafi0"/>
        <w:rPr>
          <w:sz w:val="21"/>
          <w:szCs w:val="21"/>
        </w:rPr>
      </w:pPr>
      <w:r w:rsidRPr="008F7634">
        <w:rPr>
          <w:sz w:val="21"/>
          <w:szCs w:val="21"/>
        </w:rPr>
        <w:t>7. Një çertifikatë qarkullimi mallrash EUR.1 lëshohet nga autoritetet doganore dhe i vihet në dispozicion eksportuesit sapo kryhet ose sigurohet eksportimi në fjalë.</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18</w:t>
      </w:r>
    </w:p>
    <w:p w:rsidR="00994FA3" w:rsidRPr="008F7634" w:rsidRDefault="00994FA3" w:rsidP="00994FA3">
      <w:pPr>
        <w:pStyle w:val="NeniTitull"/>
        <w:rPr>
          <w:sz w:val="21"/>
          <w:szCs w:val="21"/>
        </w:rPr>
      </w:pPr>
      <w:r w:rsidRPr="008F7634">
        <w:rPr>
          <w:sz w:val="21"/>
          <w:szCs w:val="21"/>
        </w:rPr>
        <w:t>Çertifikatat e qarkullimit të mallrave  EUR.1</w:t>
      </w:r>
    </w:p>
    <w:p w:rsidR="00994FA3" w:rsidRPr="008F7634" w:rsidRDefault="00994FA3" w:rsidP="00994FA3">
      <w:pPr>
        <w:pStyle w:val="NeniTitull"/>
        <w:rPr>
          <w:sz w:val="21"/>
          <w:szCs w:val="21"/>
        </w:rPr>
      </w:pPr>
      <w:r w:rsidRPr="008F7634">
        <w:rPr>
          <w:sz w:val="21"/>
          <w:szCs w:val="21"/>
        </w:rPr>
        <w:t>të lëshuara në retrospektivë</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1. Pavarësisht nga Neni 17(7), një çertifikatë qarkullimi mallrash EUR.1 mundet në raste të veçanta të lëshohet pas eksportimit të produkteve të cilëve iu referohet, nëse:</w:t>
      </w:r>
    </w:p>
    <w:p w:rsidR="00994FA3" w:rsidRPr="008F7634" w:rsidRDefault="00994FA3" w:rsidP="00994FA3">
      <w:pPr>
        <w:pStyle w:val="Paragrafi0"/>
        <w:rPr>
          <w:sz w:val="21"/>
          <w:szCs w:val="21"/>
        </w:rPr>
      </w:pPr>
      <w:r w:rsidRPr="008F7634">
        <w:rPr>
          <w:sz w:val="21"/>
          <w:szCs w:val="21"/>
        </w:rPr>
        <w:t>a) ajo nuk është lëshuar në kohën e eksportimit për shkak të gabimeve ose mungesave të pavullnetshme ose rrethanave të veçanta;</w:t>
      </w:r>
    </w:p>
    <w:p w:rsidR="00994FA3" w:rsidRPr="008F7634" w:rsidRDefault="00994FA3" w:rsidP="00994FA3">
      <w:pPr>
        <w:pStyle w:val="Paragrafi0"/>
        <w:rPr>
          <w:sz w:val="21"/>
          <w:szCs w:val="21"/>
        </w:rPr>
      </w:pPr>
      <w:r w:rsidRPr="008F7634">
        <w:rPr>
          <w:sz w:val="21"/>
          <w:szCs w:val="21"/>
        </w:rPr>
        <w:t>ose</w:t>
      </w:r>
    </w:p>
    <w:p w:rsidR="00994FA3" w:rsidRPr="008F7634" w:rsidRDefault="00994FA3" w:rsidP="00994FA3">
      <w:pPr>
        <w:pStyle w:val="Paragrafi0"/>
        <w:rPr>
          <w:sz w:val="21"/>
          <w:szCs w:val="21"/>
        </w:rPr>
      </w:pPr>
      <w:r w:rsidRPr="008F7634">
        <w:rPr>
          <w:sz w:val="21"/>
          <w:szCs w:val="21"/>
        </w:rPr>
        <w:t>b) është demonstruar pranë autoriteteve doganore që një çertifikatë qarkullimi mallrash EUR.1 është lëshuar por që për arsye teknike nuk është pranuar gjatë importimit.</w:t>
      </w:r>
    </w:p>
    <w:p w:rsidR="00994FA3" w:rsidRPr="008F7634" w:rsidRDefault="00994FA3" w:rsidP="00994FA3">
      <w:pPr>
        <w:pStyle w:val="Paragrafi0"/>
        <w:rPr>
          <w:sz w:val="21"/>
          <w:szCs w:val="21"/>
        </w:rPr>
      </w:pPr>
      <w:r w:rsidRPr="008F7634">
        <w:rPr>
          <w:sz w:val="21"/>
          <w:szCs w:val="21"/>
        </w:rPr>
        <w:t>2. Për zbatimin e paragrafit 1, eksportuesi duhet të tregojë në aplikimin e tij vendin dhe datën e eksportimit të produkteve për të cilat çertifikata e qarkullimit të mallrave EUR.1 lëshohet, dhe të tregojë arsyet për këtë kërkesë.</w:t>
      </w:r>
    </w:p>
    <w:p w:rsidR="00994FA3" w:rsidRPr="008F7634" w:rsidRDefault="00994FA3" w:rsidP="00994FA3">
      <w:pPr>
        <w:pStyle w:val="Paragrafi0"/>
        <w:rPr>
          <w:sz w:val="21"/>
          <w:szCs w:val="21"/>
        </w:rPr>
      </w:pPr>
      <w:r w:rsidRPr="008F7634">
        <w:rPr>
          <w:sz w:val="21"/>
          <w:szCs w:val="21"/>
        </w:rPr>
        <w:t>3. Autoritetet doganore mund të lëshojnë një çertifikatë qarkullimi mallrash EUR.1 në retrospektivë vetëm pasi të jetë verifikuar së informacioni i dhënë nga eksportuesi në aplikim është i njëjtë me atë të dosjes korresponduese.</w:t>
      </w:r>
    </w:p>
    <w:p w:rsidR="00994FA3" w:rsidRPr="008F7634" w:rsidRDefault="00994FA3" w:rsidP="00994FA3">
      <w:pPr>
        <w:pStyle w:val="Paragrafi0"/>
        <w:rPr>
          <w:sz w:val="21"/>
          <w:szCs w:val="21"/>
        </w:rPr>
      </w:pPr>
      <w:r w:rsidRPr="008F7634">
        <w:rPr>
          <w:sz w:val="21"/>
          <w:szCs w:val="21"/>
        </w:rPr>
        <w:t>4. Çertifikata e qarkullimit të mallrave EUR.1 lëshuar në retrospektivë duhet të mbyllet me frazën e mëposhtme në anglisht: "ISSUED RETROSPECTIVELY",</w:t>
      </w:r>
    </w:p>
    <w:p w:rsidR="00994FA3" w:rsidRPr="008F7634" w:rsidRDefault="00994FA3" w:rsidP="00994FA3">
      <w:pPr>
        <w:pStyle w:val="Paragrafi0"/>
        <w:rPr>
          <w:sz w:val="21"/>
          <w:szCs w:val="21"/>
        </w:rPr>
      </w:pPr>
      <w:r w:rsidRPr="008F7634">
        <w:rPr>
          <w:sz w:val="21"/>
          <w:szCs w:val="21"/>
        </w:rPr>
        <w:t>5. Fraza  referuar në paragrafin 4 vendoset në kutinë "Vërejtje" të çertifikatës së qarkullimit të mallrave EUR.1.</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19</w:t>
      </w:r>
    </w:p>
    <w:p w:rsidR="00994FA3" w:rsidRPr="008F7634" w:rsidRDefault="00994FA3" w:rsidP="00994FA3">
      <w:pPr>
        <w:pStyle w:val="NeniTitull"/>
        <w:rPr>
          <w:sz w:val="21"/>
          <w:szCs w:val="21"/>
        </w:rPr>
      </w:pPr>
      <w:r w:rsidRPr="008F7634">
        <w:rPr>
          <w:sz w:val="21"/>
          <w:szCs w:val="21"/>
        </w:rPr>
        <w:t>Lëshimi i dublikatës të çertifikatës të qarkullimit të mallrave EUR.1</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1. Në rast vjedhjeje, humbjeje apo shkatërrimi të një çertifikate qarkullimi mallrash EUR.1, eksportuesi mund të aplikojë tek autorietet doganore të cilat e kanë lëshuar atë për një dublikatë që bëhet në bazë të dokumenteve të eksportit në zotërim të tyre.</w:t>
      </w:r>
    </w:p>
    <w:p w:rsidR="00994FA3" w:rsidRPr="008F7634" w:rsidRDefault="00994FA3" w:rsidP="00994FA3">
      <w:pPr>
        <w:pStyle w:val="Paragrafi0"/>
        <w:rPr>
          <w:sz w:val="21"/>
          <w:szCs w:val="21"/>
        </w:rPr>
      </w:pPr>
      <w:r w:rsidRPr="008F7634">
        <w:rPr>
          <w:sz w:val="21"/>
          <w:szCs w:val="21"/>
        </w:rPr>
        <w:t>2. Dublikata e lëshuar në këtë mënyrë duhet të mbyllet me fjalën e mëposhtme në anglisht: "DUPLICATE"</w:t>
      </w:r>
    </w:p>
    <w:p w:rsidR="00994FA3" w:rsidRPr="008F7634" w:rsidRDefault="00994FA3" w:rsidP="00994FA3">
      <w:pPr>
        <w:pStyle w:val="Paragrafi0"/>
        <w:rPr>
          <w:sz w:val="21"/>
          <w:szCs w:val="21"/>
        </w:rPr>
      </w:pPr>
      <w:r w:rsidRPr="008F7634">
        <w:rPr>
          <w:sz w:val="21"/>
          <w:szCs w:val="21"/>
        </w:rPr>
        <w:t>3. Shënimi i referuar në paragrafin 2 vendoset në kutinë “Vërejtje” të dublikatës të çertifikatës të qarkullimit të mallrave EUR.1.</w:t>
      </w:r>
    </w:p>
    <w:p w:rsidR="00994FA3" w:rsidRPr="008F7634" w:rsidRDefault="00994FA3" w:rsidP="00994FA3">
      <w:pPr>
        <w:pStyle w:val="Paragrafi0"/>
        <w:rPr>
          <w:sz w:val="21"/>
          <w:szCs w:val="21"/>
        </w:rPr>
      </w:pPr>
      <w:r w:rsidRPr="008F7634">
        <w:rPr>
          <w:sz w:val="21"/>
          <w:szCs w:val="21"/>
        </w:rPr>
        <w:t>4. Dublikata e cila duhet të përmbajë edhe datën e lëshimit të çertifikatës origjinale të qarkullimit të mallrave EUR, merr fuqi që nga kjo datë.</w:t>
      </w:r>
    </w:p>
    <w:p w:rsidR="00994FA3" w:rsidRPr="003E3BB7" w:rsidRDefault="00994FA3" w:rsidP="00994FA3">
      <w:pPr>
        <w:pStyle w:val="Paragrafi0"/>
        <w:rPr>
          <w:sz w:val="16"/>
          <w:szCs w:val="21"/>
        </w:rPr>
      </w:pPr>
    </w:p>
    <w:p w:rsidR="00994FA3" w:rsidRPr="008F7634" w:rsidRDefault="00994FA3" w:rsidP="00994FA3">
      <w:pPr>
        <w:pStyle w:val="NeniNr"/>
        <w:rPr>
          <w:sz w:val="21"/>
          <w:szCs w:val="21"/>
        </w:rPr>
      </w:pPr>
      <w:r w:rsidRPr="008F7634">
        <w:rPr>
          <w:sz w:val="21"/>
          <w:szCs w:val="21"/>
        </w:rPr>
        <w:t>Neni 20</w:t>
      </w:r>
    </w:p>
    <w:p w:rsidR="00994FA3" w:rsidRPr="008F7634" w:rsidRDefault="00994FA3" w:rsidP="00994FA3">
      <w:pPr>
        <w:pStyle w:val="NeniTitull"/>
        <w:rPr>
          <w:sz w:val="21"/>
          <w:szCs w:val="21"/>
        </w:rPr>
      </w:pPr>
      <w:r w:rsidRPr="008F7634">
        <w:rPr>
          <w:sz w:val="21"/>
          <w:szCs w:val="21"/>
        </w:rPr>
        <w:t>Lëshimi i çertifikatës së qarkullimit të mallrave EUR.1</w:t>
      </w:r>
    </w:p>
    <w:p w:rsidR="00994FA3" w:rsidRPr="008F7634" w:rsidRDefault="00994FA3" w:rsidP="00994FA3">
      <w:pPr>
        <w:pStyle w:val="NeniTitull"/>
        <w:rPr>
          <w:sz w:val="21"/>
          <w:szCs w:val="21"/>
        </w:rPr>
      </w:pPr>
      <w:r w:rsidRPr="008F7634">
        <w:rPr>
          <w:sz w:val="21"/>
          <w:szCs w:val="21"/>
        </w:rPr>
        <w:t>mbi bazën e dëshmisë së origjinës të lëshuar apo bërë më parë</w:t>
      </w:r>
    </w:p>
    <w:p w:rsidR="00994FA3" w:rsidRPr="003E3BB7" w:rsidRDefault="00994FA3" w:rsidP="00994FA3">
      <w:pPr>
        <w:pStyle w:val="Paragrafi0"/>
        <w:rPr>
          <w:sz w:val="12"/>
          <w:szCs w:val="21"/>
        </w:rPr>
      </w:pPr>
    </w:p>
    <w:p w:rsidR="00994FA3" w:rsidRPr="008F7634" w:rsidRDefault="00994FA3" w:rsidP="00994FA3">
      <w:pPr>
        <w:pStyle w:val="Paragrafi0"/>
        <w:rPr>
          <w:sz w:val="21"/>
          <w:szCs w:val="21"/>
        </w:rPr>
      </w:pPr>
      <w:r w:rsidRPr="008F7634">
        <w:rPr>
          <w:sz w:val="21"/>
          <w:szCs w:val="21"/>
        </w:rPr>
        <w:t>Kur produktet origjinuese vihen nën kontrollin e një zyre doganore në Komunitet ose Shqipëri, është i mundur zëvendësimi i dëshmisë origjinale të origjinës me një apo më shumë çertifikata të qarkullimit të mallrave EUR.1 për qëllime të dërgimit të të gjitha ose disa nga këto produkte diku tjetër brenda Komunitetit ose Shqipërisë. Certifikat zëvendësuese të qarkullimit të mallrave EUR.1 lëshohet nga zyra doganore nën kontrollin e së cilës janë vendosur këto produkte.</w:t>
      </w:r>
    </w:p>
    <w:p w:rsidR="00C43272" w:rsidRDefault="00C43272" w:rsidP="00994FA3">
      <w:pPr>
        <w:pStyle w:val="NeniNr"/>
        <w:rPr>
          <w:sz w:val="21"/>
          <w:szCs w:val="21"/>
        </w:rPr>
      </w:pPr>
    </w:p>
    <w:p w:rsidR="00994FA3" w:rsidRPr="008F7634" w:rsidRDefault="00994FA3" w:rsidP="00994FA3">
      <w:pPr>
        <w:pStyle w:val="NeniNr"/>
        <w:rPr>
          <w:sz w:val="21"/>
          <w:szCs w:val="21"/>
        </w:rPr>
      </w:pPr>
      <w:r w:rsidRPr="008F7634">
        <w:rPr>
          <w:sz w:val="21"/>
          <w:szCs w:val="21"/>
        </w:rPr>
        <w:t>Neni 21</w:t>
      </w:r>
    </w:p>
    <w:p w:rsidR="00994FA3" w:rsidRPr="008F7634" w:rsidRDefault="00994FA3" w:rsidP="00994FA3">
      <w:pPr>
        <w:pStyle w:val="NeniTitull"/>
        <w:rPr>
          <w:sz w:val="21"/>
          <w:szCs w:val="21"/>
        </w:rPr>
      </w:pPr>
      <w:r w:rsidRPr="008F7634">
        <w:rPr>
          <w:sz w:val="21"/>
          <w:szCs w:val="21"/>
        </w:rPr>
        <w:t>Segregacioni i llogaritur</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1. Kur ka kosto të konsiderueshme dhe vështirësi materiale për të mbajtur të ndarë sasitë e materialeve origjinuese prej atyre jo-origjinuese të cilat janë identike dhe të ndërkëmbyeshme, autoritetet doganore, mbështetur në kërkesën me shkrim të personave të interesuar, mund të autorizojnë përdorimin e metodës së ashtuquajtur “segregacion i llogaritur” për administrimin e këtyre sasive.</w:t>
      </w:r>
    </w:p>
    <w:p w:rsidR="00994FA3" w:rsidRPr="008F7634" w:rsidRDefault="00994FA3" w:rsidP="00994FA3">
      <w:pPr>
        <w:pStyle w:val="Paragrafi0"/>
        <w:rPr>
          <w:sz w:val="21"/>
          <w:szCs w:val="21"/>
        </w:rPr>
      </w:pPr>
      <w:r w:rsidRPr="008F7634">
        <w:rPr>
          <w:sz w:val="21"/>
          <w:szCs w:val="21"/>
        </w:rPr>
        <w:t>2. Kjo metodë duhet të garantojë, për një periudhë kohore specifike, që numri i produkteve të përftuar që mund të konsiderohen “origjinues” është i njëjtë me numrin që do të ishte përftuar po të ishte bërë segregacioni fizik i sasive.</w:t>
      </w:r>
    </w:p>
    <w:p w:rsidR="00994FA3" w:rsidRPr="008F7634" w:rsidRDefault="00994FA3" w:rsidP="00994FA3">
      <w:pPr>
        <w:pStyle w:val="Paragrafi0"/>
        <w:rPr>
          <w:sz w:val="21"/>
          <w:szCs w:val="21"/>
        </w:rPr>
      </w:pPr>
      <w:r w:rsidRPr="008F7634">
        <w:rPr>
          <w:sz w:val="21"/>
          <w:szCs w:val="21"/>
        </w:rPr>
        <w:t>3. Autoritetet doganore mund ta japin këtë lloj autorizimi, kundrejt çfarëdo kushteve që gjykohen të përshtatshme prej tyre.</w:t>
      </w:r>
    </w:p>
    <w:p w:rsidR="00994FA3" w:rsidRPr="008F7634" w:rsidRDefault="00994FA3" w:rsidP="00994FA3">
      <w:pPr>
        <w:pStyle w:val="Paragrafi0"/>
        <w:rPr>
          <w:sz w:val="21"/>
          <w:szCs w:val="21"/>
        </w:rPr>
      </w:pPr>
      <w:r w:rsidRPr="008F7634">
        <w:rPr>
          <w:sz w:val="21"/>
          <w:szCs w:val="21"/>
        </w:rPr>
        <w:t>4. Kjo metodë regjistrohet dhe zbatohet në bazë të parimeve të përgjithshme të kontabilitetit që aplikohen në vendin ku produkti është prodhuar.</w:t>
      </w:r>
    </w:p>
    <w:p w:rsidR="00994FA3" w:rsidRPr="008F7634" w:rsidRDefault="00994FA3" w:rsidP="00994FA3">
      <w:pPr>
        <w:pStyle w:val="Paragrafi0"/>
        <w:rPr>
          <w:sz w:val="21"/>
          <w:szCs w:val="21"/>
        </w:rPr>
      </w:pPr>
      <w:r w:rsidRPr="008F7634">
        <w:rPr>
          <w:sz w:val="21"/>
          <w:szCs w:val="21"/>
        </w:rPr>
        <w:t>5. Përfituesi i kësaj procedure mund të lëshojë ose të aplikojë për dëshmi origjine, siç mund të jetë rasti, për sasinë e produkteve që mund të konsiderohen origjinuese. Me kërkesë të autoriteteve doganore, përfituesi dorëzon një deklaratë që përshkruan se si janë menaxhuar sasitë.</w:t>
      </w:r>
    </w:p>
    <w:p w:rsidR="00994FA3" w:rsidRPr="008F7634" w:rsidRDefault="00994FA3" w:rsidP="00994FA3">
      <w:pPr>
        <w:pStyle w:val="Paragrafi0"/>
        <w:rPr>
          <w:sz w:val="21"/>
          <w:szCs w:val="21"/>
        </w:rPr>
      </w:pPr>
      <w:r w:rsidRPr="008F7634">
        <w:rPr>
          <w:sz w:val="21"/>
          <w:szCs w:val="21"/>
        </w:rPr>
        <w:t>6. Autoritetet doganore monitorojnë se si përdoren autorizimet dhe mund t’i tërheqë kurdo kur përfituesi e përdor autorizimin në çfarëdo mënyre të parregullt, ose kur nuk arrin të përmbushë të gjitha kushtet e përcaktuara në këtë Protokoll.</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22</w:t>
      </w:r>
    </w:p>
    <w:p w:rsidR="00994FA3" w:rsidRPr="008F7634" w:rsidRDefault="00994FA3" w:rsidP="00994FA3">
      <w:pPr>
        <w:pStyle w:val="NeniTitull"/>
        <w:rPr>
          <w:sz w:val="21"/>
          <w:szCs w:val="21"/>
        </w:rPr>
      </w:pPr>
      <w:r w:rsidRPr="008F7634">
        <w:rPr>
          <w:sz w:val="21"/>
          <w:szCs w:val="21"/>
        </w:rPr>
        <w:t>Kushtet për bërjen e një deklarate faturë</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1. Një deklaratë faturë, siç referohet në Nenin 16(1)(b), mund të bëhet:</w:t>
      </w:r>
      <w:r w:rsidRPr="008F7634">
        <w:rPr>
          <w:sz w:val="21"/>
          <w:szCs w:val="21"/>
        </w:rPr>
        <w:tab/>
      </w:r>
    </w:p>
    <w:p w:rsidR="00994FA3" w:rsidRPr="008F7634" w:rsidRDefault="00994FA3" w:rsidP="00994FA3">
      <w:pPr>
        <w:pStyle w:val="Paragrafi0"/>
        <w:rPr>
          <w:sz w:val="21"/>
          <w:szCs w:val="21"/>
        </w:rPr>
      </w:pPr>
      <w:r w:rsidRPr="008F7634">
        <w:rPr>
          <w:sz w:val="21"/>
          <w:szCs w:val="21"/>
        </w:rPr>
        <w:t>a) nga një eksportues i aprovuar  në kuptimin e Nenit 23,</w:t>
      </w:r>
    </w:p>
    <w:p w:rsidR="00994FA3" w:rsidRPr="008F7634" w:rsidRDefault="00994FA3" w:rsidP="00994FA3">
      <w:pPr>
        <w:pStyle w:val="Paragrafi0"/>
        <w:rPr>
          <w:sz w:val="21"/>
          <w:szCs w:val="21"/>
        </w:rPr>
      </w:pPr>
      <w:r w:rsidRPr="008F7634">
        <w:rPr>
          <w:sz w:val="21"/>
          <w:szCs w:val="21"/>
        </w:rPr>
        <w:t>ose</w:t>
      </w:r>
    </w:p>
    <w:p w:rsidR="00994FA3" w:rsidRPr="008F7634" w:rsidRDefault="00994FA3" w:rsidP="00994FA3">
      <w:pPr>
        <w:pStyle w:val="Paragrafi0"/>
        <w:rPr>
          <w:sz w:val="21"/>
          <w:szCs w:val="21"/>
        </w:rPr>
      </w:pPr>
      <w:r w:rsidRPr="008F7634">
        <w:rPr>
          <w:sz w:val="21"/>
          <w:szCs w:val="21"/>
        </w:rPr>
        <w:t>b) nga një eksportues i ndonjë dërgese të përbërë nga një ose më shumë paketime që përmbajnë produkte origjinuese vlera totale e të cilave nuk i kalon 6 000 Euro.</w:t>
      </w:r>
    </w:p>
    <w:p w:rsidR="00994FA3" w:rsidRPr="008F7634" w:rsidRDefault="00994FA3" w:rsidP="00994FA3">
      <w:pPr>
        <w:pStyle w:val="Paragrafi0"/>
        <w:rPr>
          <w:sz w:val="21"/>
          <w:szCs w:val="21"/>
        </w:rPr>
      </w:pPr>
      <w:r w:rsidRPr="008F7634">
        <w:rPr>
          <w:sz w:val="21"/>
          <w:szCs w:val="21"/>
        </w:rPr>
        <w:t>2. Një deklaratë faturë mund të bëhet nëse produktet në fjalë konsiderohen si produkte origjinuese në Komunitet, në Shqipëri ose në një prej vendeve apo territoreve të tjera të referuara në Nenet 3 dhe 4 dhe kur përmbushen të gjitha kërkesat e tjera të këtij Protokolli.</w:t>
      </w:r>
    </w:p>
    <w:p w:rsidR="00994FA3" w:rsidRPr="008F7634" w:rsidRDefault="00994FA3" w:rsidP="00994FA3">
      <w:pPr>
        <w:pStyle w:val="Paragrafi0"/>
        <w:rPr>
          <w:sz w:val="21"/>
          <w:szCs w:val="21"/>
        </w:rPr>
      </w:pPr>
      <w:r w:rsidRPr="008F7634">
        <w:rPr>
          <w:sz w:val="21"/>
          <w:szCs w:val="21"/>
        </w:rPr>
        <w:t>3.</w:t>
      </w:r>
      <w:r w:rsidRPr="008F7634">
        <w:rPr>
          <w:sz w:val="21"/>
          <w:szCs w:val="21"/>
        </w:rPr>
        <w:tab/>
        <w:t>Eksportuesi që bën një deklaratë faturë duhet të përgatitet të paraqesë në çdo kohë, me kërkesën e autoriteteve doganore të vendit eksportues, të gjitha dokumentet e nevojshme që provojnë statusin origjinues të produkteve në fjalë si dhe plotësimin e kërkesave të tjera të këtij Protokolli.</w:t>
      </w:r>
    </w:p>
    <w:p w:rsidR="00994FA3" w:rsidRPr="008F7634" w:rsidRDefault="00994FA3" w:rsidP="00994FA3">
      <w:pPr>
        <w:pStyle w:val="Paragrafi0"/>
        <w:rPr>
          <w:sz w:val="21"/>
          <w:szCs w:val="21"/>
        </w:rPr>
      </w:pPr>
      <w:r w:rsidRPr="008F7634">
        <w:rPr>
          <w:sz w:val="21"/>
          <w:szCs w:val="21"/>
        </w:rPr>
        <w:t>4. Një deklaratë faturë duhet të bëhet nga eksportuesi duke shtypur, stampuar, ose printuar mbi faturën, notën shpërndarëse ose ndonjë dokument tjetër tregtar, teksti i së cilës jepet në Shtojcën IV, duke përdorur një nga versionet gjuhësore të përcaktuara në atë Shtojcë dhe në përputhje me dispozitat e ligjit vendas të vendit eksportues. Nëse deklarata është e shkruar me dorë, duhet të shkruhet me bojë në germa kapitale.</w:t>
      </w:r>
    </w:p>
    <w:p w:rsidR="00994FA3" w:rsidRPr="008F7634" w:rsidRDefault="00994FA3" w:rsidP="00994FA3">
      <w:pPr>
        <w:pStyle w:val="Paragrafi0"/>
        <w:rPr>
          <w:sz w:val="21"/>
          <w:szCs w:val="21"/>
        </w:rPr>
      </w:pPr>
      <w:r w:rsidRPr="008F7634">
        <w:rPr>
          <w:sz w:val="21"/>
          <w:szCs w:val="21"/>
        </w:rPr>
        <w:t>5. Deklaratat faturë duhet të kenë firmën origjinale të eksportuesit të shkruar me dorë. Sidoqoftë, një eksportuesi të aprovuar sipas kuptimit të Nenit 23, nuk do t’i kërkohet të nënshkruajë deklarata të tilla me kusht që t’i paraqesë autoriteteve doganore të vendit eksportues një deklaratë me shkrim  ku merr përsipër me përgjegjësi të plotë për çfarëdo deklaratë faturë e cila e identifikon atë njësoj si të ishte nënshkruar me shkrim dore prej tij.</w:t>
      </w:r>
    </w:p>
    <w:p w:rsidR="00994FA3" w:rsidRPr="008F7634" w:rsidRDefault="00994FA3" w:rsidP="00994FA3">
      <w:pPr>
        <w:pStyle w:val="Paragrafi0"/>
        <w:rPr>
          <w:sz w:val="21"/>
          <w:szCs w:val="21"/>
        </w:rPr>
      </w:pPr>
      <w:r w:rsidRPr="008F7634">
        <w:rPr>
          <w:sz w:val="21"/>
          <w:szCs w:val="21"/>
        </w:rPr>
        <w:t>6. Një deklaratë faturë mund të bëhet nga eksportuesi kur produktet të cilave ajo u referohet eksportohen, ose mbas eksportimit me kusht që ajo të jetë paraqitur në vendin importues jo më vonë se dy vjet mbas importimit të produkteve të cilave ajo u referohet.</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23</w:t>
      </w:r>
    </w:p>
    <w:p w:rsidR="00994FA3" w:rsidRPr="008F7634" w:rsidRDefault="00994FA3" w:rsidP="00994FA3">
      <w:pPr>
        <w:pStyle w:val="NeniTitull"/>
        <w:rPr>
          <w:sz w:val="21"/>
          <w:szCs w:val="21"/>
        </w:rPr>
      </w:pPr>
      <w:r w:rsidRPr="008F7634">
        <w:rPr>
          <w:sz w:val="21"/>
          <w:szCs w:val="21"/>
        </w:rPr>
        <w:t>Eksportuesi i aprovuar</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1. Autoritetet doganore të vendit eksportues mund të autorizojnë çdo eksportues, këtu e më pas të referuar si “eksportuesi i aprovuar”, që bën dërgesa të shpeshta të mallrave sipas kësaj Marrëveshjeje, të bëjë deklarata fature pavarësisht nga vlera e produkteve në fjalë. Një eksportues që kërkon një autorizim të tillë, duhet të paraqesë, sipas kërkesave të autoriteteve doganore, të gjitha garancitë e nevojshme për të vërtetuar statusin origjinues të produkteve si dhe plotësimin e kërkesave të tjera të këtij Protokolli.</w:t>
      </w:r>
    </w:p>
    <w:p w:rsidR="00994FA3" w:rsidRPr="008F7634" w:rsidRDefault="00994FA3" w:rsidP="00994FA3">
      <w:pPr>
        <w:pStyle w:val="Paragrafi0"/>
        <w:rPr>
          <w:sz w:val="21"/>
          <w:szCs w:val="21"/>
        </w:rPr>
      </w:pPr>
      <w:r w:rsidRPr="008F7634">
        <w:rPr>
          <w:sz w:val="21"/>
          <w:szCs w:val="21"/>
        </w:rPr>
        <w:t>2. Autoritetet doganore mund të japin statusin e eksportuesit të aprovuar kundrejt çfarëdo kushtesh që gjykohen të përshtatshme prej tyre.</w:t>
      </w:r>
    </w:p>
    <w:p w:rsidR="00994FA3" w:rsidRPr="008F7634" w:rsidRDefault="00994FA3" w:rsidP="00994FA3">
      <w:pPr>
        <w:pStyle w:val="Paragrafi0"/>
        <w:rPr>
          <w:sz w:val="21"/>
          <w:szCs w:val="21"/>
        </w:rPr>
      </w:pPr>
      <w:r w:rsidRPr="008F7634">
        <w:rPr>
          <w:sz w:val="21"/>
          <w:szCs w:val="21"/>
        </w:rPr>
        <w:t>3. Autoritetet doganore i japin eksportuesit të aprovuar një numër autorizimi doganor i cili duhet të shfaqet në deklaratën faturë.</w:t>
      </w:r>
    </w:p>
    <w:p w:rsidR="00994FA3" w:rsidRPr="008F7634" w:rsidRDefault="00994FA3" w:rsidP="00994FA3">
      <w:pPr>
        <w:pStyle w:val="Paragrafi0"/>
        <w:rPr>
          <w:sz w:val="21"/>
          <w:szCs w:val="21"/>
        </w:rPr>
      </w:pPr>
      <w:r w:rsidRPr="008F7634">
        <w:rPr>
          <w:sz w:val="21"/>
          <w:szCs w:val="21"/>
        </w:rPr>
        <w:t>4. Autoritetet doganore monitorojnë përdorimin e autorizimeve nga ana e eksportuesit të aprovuar.</w:t>
      </w:r>
    </w:p>
    <w:p w:rsidR="00994FA3" w:rsidRPr="008F7634" w:rsidRDefault="00994FA3" w:rsidP="00994FA3">
      <w:pPr>
        <w:pStyle w:val="Paragrafi0"/>
        <w:rPr>
          <w:sz w:val="21"/>
          <w:szCs w:val="21"/>
        </w:rPr>
      </w:pPr>
      <w:r w:rsidRPr="008F7634">
        <w:rPr>
          <w:sz w:val="21"/>
          <w:szCs w:val="21"/>
        </w:rPr>
        <w:t>5. Autoritetet doganore mund të tërheqin autorizimin në çdo kohë. Ata mund ta bëjnë këtë kur eksportuesi i aprovuar nuk ofron më garancitë referuar në paragrafin 1, si dhe nuk përmbush më kërkesat referuar paragrafit 2, ose kur kryen përdorim jokorrekt të autorizimit.</w:t>
      </w:r>
    </w:p>
    <w:p w:rsidR="00994FA3" w:rsidRPr="008F7634" w:rsidRDefault="00994FA3" w:rsidP="00994FA3">
      <w:pPr>
        <w:pStyle w:val="Paragrafi0"/>
        <w:rPr>
          <w:sz w:val="21"/>
          <w:szCs w:val="21"/>
        </w:rPr>
      </w:pPr>
    </w:p>
    <w:p w:rsidR="00994FA3" w:rsidRPr="0072499D" w:rsidRDefault="0072499D" w:rsidP="0072499D">
      <w:pPr>
        <w:pStyle w:val="NeniNr"/>
      </w:pPr>
      <w:r w:rsidRPr="0072499D">
        <w:t>Neni 24</w:t>
      </w:r>
    </w:p>
    <w:p w:rsidR="00994FA3" w:rsidRPr="008F7634" w:rsidRDefault="00994FA3" w:rsidP="00994FA3">
      <w:pPr>
        <w:pStyle w:val="NeniTitull"/>
        <w:rPr>
          <w:sz w:val="21"/>
          <w:szCs w:val="21"/>
        </w:rPr>
      </w:pPr>
      <w:r w:rsidRPr="008F7634">
        <w:rPr>
          <w:sz w:val="21"/>
          <w:szCs w:val="21"/>
        </w:rPr>
        <w:t>Vlefshmëria e dëshmisë së origjinës</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1. Dëshmia e origjinës është e vlefshme për katër muaj nga data e lëshimit në vendin eksportues, dhe duhet depozituar brenda kësaj periudhe tek autoritetet doganore të vendit importues.</w:t>
      </w:r>
    </w:p>
    <w:p w:rsidR="00994FA3" w:rsidRPr="008F7634" w:rsidRDefault="00994FA3" w:rsidP="00994FA3">
      <w:pPr>
        <w:pStyle w:val="Paragrafi0"/>
        <w:rPr>
          <w:sz w:val="21"/>
          <w:szCs w:val="21"/>
        </w:rPr>
      </w:pPr>
      <w:r w:rsidRPr="008F7634">
        <w:rPr>
          <w:sz w:val="21"/>
          <w:szCs w:val="21"/>
        </w:rPr>
        <w:t>2. Dëshmitë e origjinës të cilat depozitohen pranë autoriteteve doganore të vendit importues pas datës së fundit për paraqitje, e specifikuar në paragrafin 1, mund të pranohen nisur nga aplikimi i trajtimit preferencial, kur pamundësia për depozitimin e këtyre dokumenteve deri në datën përfundimtare është, shkaktuar nga rrethana të jashtëzakonshme.</w:t>
      </w:r>
    </w:p>
    <w:p w:rsidR="00994FA3" w:rsidRPr="008F7634" w:rsidRDefault="00994FA3" w:rsidP="00994FA3">
      <w:pPr>
        <w:pStyle w:val="Paragrafi0"/>
        <w:rPr>
          <w:sz w:val="21"/>
          <w:szCs w:val="21"/>
        </w:rPr>
      </w:pPr>
      <w:r w:rsidRPr="008F7634">
        <w:rPr>
          <w:sz w:val="21"/>
          <w:szCs w:val="21"/>
        </w:rPr>
        <w:t>3. Në rastet e tjera të depozitimeve shumë të vonuara, autoritetet doganore të vendit importues mund ta pranojnë dëshminë e origjinës kur produktet janë depozituar përpara datës përfundimtare.</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25</w:t>
      </w:r>
    </w:p>
    <w:p w:rsidR="00994FA3" w:rsidRPr="008F7634" w:rsidRDefault="00994FA3" w:rsidP="00994FA3">
      <w:pPr>
        <w:pStyle w:val="NeniTitull"/>
        <w:rPr>
          <w:sz w:val="21"/>
          <w:szCs w:val="21"/>
        </w:rPr>
      </w:pPr>
      <w:r w:rsidRPr="008F7634">
        <w:rPr>
          <w:sz w:val="21"/>
          <w:szCs w:val="21"/>
        </w:rPr>
        <w:t>Depozitimi i dëshmisë së origjinës</w:t>
      </w:r>
    </w:p>
    <w:p w:rsidR="00994FA3" w:rsidRPr="0072499D" w:rsidRDefault="00994FA3" w:rsidP="00994FA3">
      <w:pPr>
        <w:pStyle w:val="Paragrafi0"/>
        <w:rPr>
          <w:sz w:val="6"/>
          <w:szCs w:val="21"/>
        </w:rPr>
      </w:pPr>
    </w:p>
    <w:p w:rsidR="00994FA3" w:rsidRPr="008F7634" w:rsidRDefault="00994FA3" w:rsidP="00994FA3">
      <w:pPr>
        <w:pStyle w:val="Paragrafi0"/>
        <w:rPr>
          <w:sz w:val="21"/>
          <w:szCs w:val="21"/>
        </w:rPr>
      </w:pPr>
      <w:r w:rsidRPr="008F7634">
        <w:rPr>
          <w:sz w:val="21"/>
          <w:szCs w:val="21"/>
        </w:rPr>
        <w:t>Dëshmia e origjinës duhet të paraqitet pranë autoriteteve doganore të vendit importues në përputhje të plotë me proçedurat që aplikohen në atë vend. Këto autoritete mund të kërkojnë një përkthim të dëshmisë së origjinës dhe gjithashtu mund të kërkojnë deklaratën e importit që duhet t’i bashkëngjitet një deklarimi nga importuesi që vërteton se produktet plotësojnë kushtet e kërkuara për zbatimin e kësaj Marrëveshjeje.</w:t>
      </w:r>
    </w:p>
    <w:p w:rsidR="00994FA3" w:rsidRPr="008F7634" w:rsidRDefault="00994FA3" w:rsidP="00994FA3">
      <w:pPr>
        <w:pStyle w:val="NeniNr"/>
        <w:rPr>
          <w:sz w:val="21"/>
          <w:szCs w:val="21"/>
        </w:rPr>
      </w:pPr>
      <w:r w:rsidRPr="008F7634">
        <w:rPr>
          <w:sz w:val="21"/>
          <w:szCs w:val="21"/>
        </w:rPr>
        <w:t>Neni 26</w:t>
      </w:r>
    </w:p>
    <w:p w:rsidR="00994FA3" w:rsidRPr="008F7634" w:rsidRDefault="00994FA3" w:rsidP="00994FA3">
      <w:pPr>
        <w:pStyle w:val="NeniTitull"/>
        <w:rPr>
          <w:sz w:val="21"/>
          <w:szCs w:val="21"/>
        </w:rPr>
      </w:pPr>
      <w:r w:rsidRPr="008F7634">
        <w:rPr>
          <w:sz w:val="21"/>
          <w:szCs w:val="21"/>
        </w:rPr>
        <w:t>Importimet me dërgesë të parë</w:t>
      </w:r>
    </w:p>
    <w:p w:rsidR="00994FA3" w:rsidRPr="00634A0D" w:rsidRDefault="00994FA3" w:rsidP="00994FA3">
      <w:pPr>
        <w:pStyle w:val="Paragrafi0"/>
        <w:rPr>
          <w:sz w:val="14"/>
          <w:szCs w:val="21"/>
        </w:rPr>
      </w:pPr>
    </w:p>
    <w:p w:rsidR="00994FA3" w:rsidRPr="008F7634" w:rsidRDefault="00994FA3" w:rsidP="00994FA3">
      <w:pPr>
        <w:pStyle w:val="Paragrafi0"/>
        <w:rPr>
          <w:sz w:val="21"/>
          <w:szCs w:val="21"/>
        </w:rPr>
      </w:pPr>
      <w:r w:rsidRPr="008F7634">
        <w:rPr>
          <w:sz w:val="21"/>
          <w:szCs w:val="21"/>
        </w:rPr>
        <w:t>Kur, me kërkesën e importuesit dhe me kushtet e parashtruara nga autoritetet doganore të vendit importues, produktet e ndara ose jo të grupuara në kuptimin e Rregullit të Përgjithshëm 2(a) të Sistemit të Harmonizuar, që është në Seksionin XVI dhe XVII apo në Krerët Nr. 7308 dhe 9406,  janë importuar me dërgesë të parë, një dëshmi e origjinës për të tilla produkte duhet të paraqitet pranë autoriteteve doganore gjatë importimit të dërgesës së parë.</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27</w:t>
      </w:r>
    </w:p>
    <w:p w:rsidR="00994FA3" w:rsidRPr="008F7634" w:rsidRDefault="00994FA3" w:rsidP="00994FA3">
      <w:pPr>
        <w:pStyle w:val="NeniTitull"/>
        <w:rPr>
          <w:sz w:val="21"/>
          <w:szCs w:val="21"/>
        </w:rPr>
      </w:pPr>
      <w:r w:rsidRPr="008F7634">
        <w:rPr>
          <w:sz w:val="21"/>
          <w:szCs w:val="21"/>
        </w:rPr>
        <w:t>Përjashtimet nga dëshmia e origjinës</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1. Produktet e dërguara në paketime të vogla nga persona privatë tek personat privatë ose që janë pjesë e bagazheve personale të udhëtarëve, pranohen si produkte origjinuese pa qenë nevoja për të paraqitur dëshminë e origjinës, nëse sigurohet se këto produkte nuk janë importuar për qëllime tregtie dhe janë deklaruar se plotësojnë kërkesat e këtij Protokolli dhe kur nuk ka dyshime rreth vërtetësisë së një deklarimi të tillë. Në rastin e produkteve të dërguara me postë, kjo deklaratë mund të bëhet në deklarimin doganor CN22/CN23 ose në një fletë të veçantë letre që i bashkëngjitet atij dokumenti.</w:t>
      </w:r>
    </w:p>
    <w:p w:rsidR="00994FA3" w:rsidRPr="008F7634" w:rsidRDefault="00994FA3" w:rsidP="00994FA3">
      <w:pPr>
        <w:pStyle w:val="Paragrafi0"/>
        <w:rPr>
          <w:sz w:val="21"/>
          <w:szCs w:val="21"/>
        </w:rPr>
      </w:pPr>
      <w:r w:rsidRPr="008F7634">
        <w:rPr>
          <w:sz w:val="21"/>
          <w:szCs w:val="21"/>
        </w:rPr>
        <w:t>2. Importet të cilat janë të rastësishme dhe përbëjnë vetëm produkte për përdorim personal nga marrësi ose udhëtari ose familjarët e tyre, nuk konsiderohen si importe për qëllime tregtie kur nisur nga pikëpamja e natyrës dhe sasisë së produkteve është evidente që nuk ka qëllime tregtie për to.</w:t>
      </w:r>
    </w:p>
    <w:p w:rsidR="00994FA3" w:rsidRPr="008F7634" w:rsidRDefault="00994FA3" w:rsidP="00994FA3">
      <w:pPr>
        <w:pStyle w:val="Paragrafi0"/>
        <w:rPr>
          <w:sz w:val="21"/>
          <w:szCs w:val="21"/>
        </w:rPr>
      </w:pPr>
      <w:r w:rsidRPr="008F7634">
        <w:rPr>
          <w:sz w:val="21"/>
          <w:szCs w:val="21"/>
        </w:rPr>
        <w:t>3. Për më tepër, vlera totale e këtyre produkteve nuk duhet të tejkalojnë 500 Euro në rastin e pakove të vogla ose 1 200 Euro në rastin e produkteve që janë pjesë e bagazheve personale të udhëtarëve.</w:t>
      </w:r>
    </w:p>
    <w:p w:rsidR="00994FA3" w:rsidRPr="0072499D" w:rsidRDefault="00994FA3" w:rsidP="00994FA3">
      <w:pPr>
        <w:pStyle w:val="Paragrafi0"/>
        <w:rPr>
          <w:sz w:val="14"/>
          <w:szCs w:val="21"/>
        </w:rPr>
      </w:pPr>
    </w:p>
    <w:p w:rsidR="00994FA3" w:rsidRPr="008F7634" w:rsidRDefault="00994FA3" w:rsidP="00994FA3">
      <w:pPr>
        <w:pStyle w:val="NeniNr"/>
        <w:rPr>
          <w:sz w:val="21"/>
          <w:szCs w:val="21"/>
        </w:rPr>
      </w:pPr>
      <w:r w:rsidRPr="008F7634">
        <w:rPr>
          <w:sz w:val="21"/>
          <w:szCs w:val="21"/>
        </w:rPr>
        <w:t>Neni 28</w:t>
      </w:r>
    </w:p>
    <w:p w:rsidR="00994FA3" w:rsidRPr="008F7634" w:rsidRDefault="00994FA3" w:rsidP="00994FA3">
      <w:pPr>
        <w:pStyle w:val="NeniTitull"/>
        <w:rPr>
          <w:sz w:val="21"/>
          <w:szCs w:val="21"/>
        </w:rPr>
      </w:pPr>
      <w:r w:rsidRPr="008F7634">
        <w:rPr>
          <w:sz w:val="21"/>
          <w:szCs w:val="21"/>
        </w:rPr>
        <w:t>Dokumentet mbështetëse</w:t>
      </w:r>
    </w:p>
    <w:p w:rsidR="00994FA3" w:rsidRPr="0072499D" w:rsidRDefault="00994FA3" w:rsidP="00994FA3">
      <w:pPr>
        <w:pStyle w:val="Paragrafi0"/>
        <w:rPr>
          <w:sz w:val="12"/>
          <w:szCs w:val="21"/>
        </w:rPr>
      </w:pPr>
    </w:p>
    <w:p w:rsidR="00994FA3" w:rsidRPr="008F7634" w:rsidRDefault="00994FA3" w:rsidP="00994FA3">
      <w:pPr>
        <w:pStyle w:val="Paragrafi0"/>
        <w:rPr>
          <w:sz w:val="21"/>
          <w:szCs w:val="21"/>
        </w:rPr>
      </w:pPr>
      <w:r w:rsidRPr="008F7634">
        <w:rPr>
          <w:sz w:val="21"/>
          <w:szCs w:val="21"/>
        </w:rPr>
        <w:t>Dokumentet referuar në Nenin 17(3) dhe 22(3) që përdoren për qëllime vërtetimi se produktet e shoqëruara me një çertifikatë qarkullimi mallrash EUR.1 ose një deklaratë faturë, mund të konsiderohen si produkte origjinuese në Komunitet, në Shqipëri, ose në një prej vendeve apo territoreve të tjera referuar në Nenet 3 dhe 4 dhe që plotësojnë të gjitha kërkesat e tjera të këtij Protokolli, mund të jenë si më poshtë:</w:t>
      </w:r>
    </w:p>
    <w:p w:rsidR="00994FA3" w:rsidRPr="008F7634" w:rsidRDefault="00994FA3" w:rsidP="00994FA3">
      <w:pPr>
        <w:pStyle w:val="Paragrafi0"/>
        <w:rPr>
          <w:sz w:val="21"/>
          <w:szCs w:val="21"/>
        </w:rPr>
      </w:pPr>
      <w:r w:rsidRPr="008F7634">
        <w:rPr>
          <w:sz w:val="21"/>
          <w:szCs w:val="21"/>
        </w:rPr>
        <w:t>a) evidencë e drejtpërdrejtë e  proceseve të kryera nga eksportuesi ose furnizuesi për të përftuar produktet në fjalë, që mbahen për shembull në llogaritë ose në librat e kontabilitetit të tij të brendshëm;</w:t>
      </w:r>
    </w:p>
    <w:p w:rsidR="00994FA3" w:rsidRPr="008F7634" w:rsidRDefault="00994FA3" w:rsidP="00994FA3">
      <w:pPr>
        <w:pStyle w:val="Paragrafi0"/>
        <w:rPr>
          <w:sz w:val="21"/>
          <w:szCs w:val="21"/>
        </w:rPr>
      </w:pPr>
      <w:r w:rsidRPr="008F7634">
        <w:rPr>
          <w:sz w:val="21"/>
          <w:szCs w:val="21"/>
        </w:rPr>
        <w:t xml:space="preserve">b) dokumentet që vërtetojnë statusin e origjinës së materialeve të përdorura, të lëshuara ose të bëra në Komunitet ose në Shqipëri ku këto dokumente përdoren në përputhje me ligjin </w:t>
      </w:r>
      <w:smartTag w:uri="urn:schemas-microsoft-com:office:smarttags" w:element="place">
        <w:smartTag w:uri="urn:schemas-microsoft-com:office:smarttags" w:element="country-region">
          <w:r w:rsidRPr="008F7634">
            <w:rPr>
              <w:sz w:val="21"/>
              <w:szCs w:val="21"/>
            </w:rPr>
            <w:t>vendas</w:t>
          </w:r>
        </w:smartTag>
      </w:smartTag>
      <w:r w:rsidRPr="008F7634">
        <w:rPr>
          <w:sz w:val="21"/>
          <w:szCs w:val="21"/>
        </w:rPr>
        <w:t>;</w:t>
      </w:r>
    </w:p>
    <w:p w:rsidR="00994FA3" w:rsidRPr="008F7634" w:rsidRDefault="00994FA3" w:rsidP="00994FA3">
      <w:pPr>
        <w:pStyle w:val="Paragrafi0"/>
        <w:rPr>
          <w:sz w:val="21"/>
          <w:szCs w:val="21"/>
        </w:rPr>
      </w:pPr>
      <w:r w:rsidRPr="008F7634">
        <w:rPr>
          <w:sz w:val="21"/>
          <w:szCs w:val="21"/>
        </w:rPr>
        <w:t xml:space="preserve">c) dokumentet që vërtetojnë punimet ose përpunimet e materialeve në Komunitet ose në Shqipëri, të lëshuara ose të bëra në Komunitet ose në Shqipëri, ku këto dokumente përdoren në përputhje me ligjin </w:t>
      </w:r>
      <w:smartTag w:uri="urn:schemas-microsoft-com:office:smarttags" w:element="place">
        <w:smartTag w:uri="urn:schemas-microsoft-com:office:smarttags" w:element="country-region">
          <w:r w:rsidRPr="008F7634">
            <w:rPr>
              <w:sz w:val="21"/>
              <w:szCs w:val="21"/>
            </w:rPr>
            <w:t>vendas</w:t>
          </w:r>
        </w:smartTag>
      </w:smartTag>
      <w:r w:rsidRPr="008F7634">
        <w:rPr>
          <w:sz w:val="21"/>
          <w:szCs w:val="21"/>
        </w:rPr>
        <w:t>;</w:t>
      </w:r>
    </w:p>
    <w:p w:rsidR="00994FA3" w:rsidRPr="008F7634" w:rsidRDefault="00994FA3" w:rsidP="00994FA3">
      <w:pPr>
        <w:pStyle w:val="Paragrafi0"/>
        <w:rPr>
          <w:sz w:val="21"/>
          <w:szCs w:val="21"/>
        </w:rPr>
      </w:pPr>
      <w:r w:rsidRPr="008F7634">
        <w:rPr>
          <w:sz w:val="21"/>
          <w:szCs w:val="21"/>
        </w:rPr>
        <w:t>d) çertifikata të qarkullimit të mallrave EUR.1 ose deklarata faturë që vërtetojnë statusin e origjinës së materialeve të përdorura, të lëshuara ose të bëra në Komunitet ose në Shqipëri në përputhje me këtë Protokoll, ose në një prej vendeve apo territoreve të tjera të referuara në Nenet 3 dhe 4, në përputhje me rregullat e origjinës që janë identike me rregullat e këtij Protokolli.</w:t>
      </w:r>
    </w:p>
    <w:p w:rsidR="00994FA3" w:rsidRPr="008F7634" w:rsidRDefault="00994FA3" w:rsidP="00994FA3">
      <w:pPr>
        <w:pStyle w:val="Paragrafi0"/>
        <w:rPr>
          <w:sz w:val="21"/>
          <w:szCs w:val="21"/>
        </w:rPr>
      </w:pPr>
      <w:r w:rsidRPr="008F7634">
        <w:rPr>
          <w:sz w:val="21"/>
          <w:szCs w:val="21"/>
        </w:rPr>
        <w:t>e) evidenca të përshtatshme në lidhje me punimet apo përpunimet jashtë Komunitetit apo Shqipërisë me anë të aplikimit të Nenit 12, që vërteton se kërkesat e atij Neni janë përmbushur.</w:t>
      </w:r>
    </w:p>
    <w:p w:rsidR="00994FA3" w:rsidRPr="0072499D" w:rsidRDefault="00994FA3" w:rsidP="00994FA3">
      <w:pPr>
        <w:pStyle w:val="Paragrafi0"/>
        <w:rPr>
          <w:sz w:val="12"/>
          <w:szCs w:val="21"/>
        </w:rPr>
      </w:pPr>
    </w:p>
    <w:p w:rsidR="00994FA3" w:rsidRPr="008F7634" w:rsidRDefault="00994FA3" w:rsidP="00994FA3">
      <w:pPr>
        <w:pStyle w:val="NeniNr"/>
        <w:rPr>
          <w:sz w:val="21"/>
          <w:szCs w:val="21"/>
        </w:rPr>
      </w:pPr>
      <w:r w:rsidRPr="008F7634">
        <w:rPr>
          <w:sz w:val="21"/>
          <w:szCs w:val="21"/>
        </w:rPr>
        <w:t>Neni 29</w:t>
      </w:r>
    </w:p>
    <w:p w:rsidR="00994FA3" w:rsidRPr="008F7634" w:rsidRDefault="00994FA3" w:rsidP="00994FA3">
      <w:pPr>
        <w:pStyle w:val="NeniTitull"/>
        <w:rPr>
          <w:sz w:val="21"/>
          <w:szCs w:val="21"/>
        </w:rPr>
      </w:pPr>
      <w:r w:rsidRPr="008F7634">
        <w:rPr>
          <w:sz w:val="21"/>
          <w:szCs w:val="21"/>
        </w:rPr>
        <w:t>Ruajtja e dëshmisë së origjinës</w:t>
      </w:r>
      <w:r w:rsidR="0072499D">
        <w:rPr>
          <w:sz w:val="21"/>
          <w:szCs w:val="21"/>
        </w:rPr>
        <w:t xml:space="preserve"> </w:t>
      </w:r>
      <w:r w:rsidRPr="008F7634">
        <w:rPr>
          <w:sz w:val="21"/>
          <w:szCs w:val="21"/>
        </w:rPr>
        <w:t>dhe e dokumenteve mbështetëse</w:t>
      </w:r>
    </w:p>
    <w:p w:rsidR="00994FA3" w:rsidRPr="0072499D" w:rsidRDefault="00994FA3" w:rsidP="00994FA3">
      <w:pPr>
        <w:pStyle w:val="NeniTitull"/>
        <w:rPr>
          <w:sz w:val="12"/>
          <w:szCs w:val="21"/>
        </w:rPr>
      </w:pPr>
    </w:p>
    <w:p w:rsidR="00994FA3" w:rsidRPr="008F7634" w:rsidRDefault="00994FA3" w:rsidP="00994FA3">
      <w:pPr>
        <w:pStyle w:val="Paragrafi0"/>
        <w:rPr>
          <w:sz w:val="21"/>
          <w:szCs w:val="21"/>
        </w:rPr>
      </w:pPr>
      <w:r w:rsidRPr="008F7634">
        <w:rPr>
          <w:sz w:val="21"/>
          <w:szCs w:val="21"/>
        </w:rPr>
        <w:t>1. Eksportuesi që aplikon për lëshimin e një çertifikate qarkullimi mallrash EUR.1 duhet t’i mbajë dokumentet  referuar në Nenin 17 (3) për të paktën tre vjet.</w:t>
      </w:r>
    </w:p>
    <w:p w:rsidR="00994FA3" w:rsidRPr="008F7634" w:rsidRDefault="00994FA3" w:rsidP="00994FA3">
      <w:pPr>
        <w:pStyle w:val="Paragrafi0"/>
        <w:rPr>
          <w:sz w:val="21"/>
          <w:szCs w:val="21"/>
        </w:rPr>
      </w:pPr>
      <w:r w:rsidRPr="008F7634">
        <w:rPr>
          <w:sz w:val="21"/>
          <w:szCs w:val="21"/>
        </w:rPr>
        <w:t>2. Eksportuesi që bën një deklaratë faturë duhet të mbajë për të paktën  tre vjet një kopje të kësaj deklarate faturë si dhe dokumentet referuar në Nenin 22(3).</w:t>
      </w:r>
    </w:p>
    <w:p w:rsidR="00994FA3" w:rsidRPr="008F7634" w:rsidRDefault="00994FA3" w:rsidP="00994FA3">
      <w:pPr>
        <w:pStyle w:val="Paragrafi0"/>
        <w:rPr>
          <w:sz w:val="21"/>
          <w:szCs w:val="21"/>
        </w:rPr>
      </w:pPr>
      <w:r w:rsidRPr="008F7634">
        <w:rPr>
          <w:sz w:val="21"/>
          <w:szCs w:val="21"/>
        </w:rPr>
        <w:t>3. Autoritetet doganore të vendit eksportues që lëshojnë një çertifikatë qarkullimi mallrash EUR.1 duhet të mbajnë për të paktën tre vjet formularin e aplikimit  referuar në Nenin 17(2).</w:t>
      </w:r>
    </w:p>
    <w:p w:rsidR="00994FA3" w:rsidRPr="008F7634" w:rsidRDefault="00994FA3" w:rsidP="00994FA3">
      <w:pPr>
        <w:pStyle w:val="Paragrafi0"/>
        <w:rPr>
          <w:sz w:val="21"/>
          <w:szCs w:val="21"/>
        </w:rPr>
      </w:pPr>
      <w:r w:rsidRPr="008F7634">
        <w:rPr>
          <w:sz w:val="21"/>
          <w:szCs w:val="21"/>
        </w:rPr>
        <w:t>4. Autoritetet doganore të vendit importues duhet të mbajnë për të paktën tre vjet çertifikatat e qarkullimit të mallrave EUR.1 si dhe deklaratat faturë që iu dorëzohen atyre.</w:t>
      </w:r>
    </w:p>
    <w:p w:rsidR="00994FA3" w:rsidRPr="008F7634" w:rsidRDefault="00994FA3" w:rsidP="00994FA3">
      <w:pPr>
        <w:pStyle w:val="NeniNr"/>
        <w:rPr>
          <w:sz w:val="21"/>
          <w:szCs w:val="21"/>
        </w:rPr>
      </w:pPr>
      <w:r w:rsidRPr="008F7634">
        <w:rPr>
          <w:sz w:val="21"/>
          <w:szCs w:val="21"/>
        </w:rPr>
        <w:t>Neni 30</w:t>
      </w:r>
    </w:p>
    <w:p w:rsidR="00994FA3" w:rsidRPr="008F7634" w:rsidRDefault="00994FA3" w:rsidP="00994FA3">
      <w:pPr>
        <w:pStyle w:val="NeniTitull"/>
        <w:rPr>
          <w:sz w:val="21"/>
          <w:szCs w:val="21"/>
        </w:rPr>
      </w:pPr>
      <w:r w:rsidRPr="008F7634">
        <w:rPr>
          <w:sz w:val="21"/>
          <w:szCs w:val="21"/>
        </w:rPr>
        <w:t>Mospërputhjet dhe gabimet formale</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1. Në rast se gjenden mosperputhje të vogla në deklarimet e bëra në dëshminë e origjinës dhe ato të bëra në dokumentat e paraqitura në zyrën doganore për qëllime të kryerjes së formaliteteve për importimin e produkteve, kjo nuk e bën të pavlefshme apo nul dëshminë e origjinës nëse është evidentuar se ky dokument i korrespondon produkteve të paraqitura.</w:t>
      </w:r>
    </w:p>
    <w:p w:rsidR="00994FA3" w:rsidRPr="008F7634" w:rsidRDefault="00994FA3" w:rsidP="00994FA3">
      <w:pPr>
        <w:pStyle w:val="Paragrafi0"/>
        <w:rPr>
          <w:sz w:val="21"/>
          <w:szCs w:val="21"/>
        </w:rPr>
      </w:pPr>
      <w:r w:rsidRPr="008F7634">
        <w:rPr>
          <w:sz w:val="21"/>
          <w:szCs w:val="21"/>
        </w:rPr>
        <w:t>2. Gabimet formale të dukshme të tilla si gabime gjatë shtypjes në dëshminë e origjinës nuk do të bëhen shkas që ky dokument të anullohet, nëse këto gabime nuk janë të tilla që të krijojnë dyshime në lidhje me korrektësinë e deklarimit të bërë në atë dokument.</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31</w:t>
      </w:r>
    </w:p>
    <w:p w:rsidR="00994FA3" w:rsidRPr="008F7634" w:rsidRDefault="00994FA3" w:rsidP="00994FA3">
      <w:pPr>
        <w:pStyle w:val="NeniTitull"/>
        <w:rPr>
          <w:sz w:val="21"/>
          <w:szCs w:val="21"/>
        </w:rPr>
      </w:pPr>
      <w:r w:rsidRPr="008F7634">
        <w:rPr>
          <w:sz w:val="21"/>
          <w:szCs w:val="21"/>
        </w:rPr>
        <w:t>Shumat e shprehura në Euro</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1. Në zbatim të dispozitave të Nenit 22(1)(b) dhe Nenit 27(3) në rastet kur produktet faturohen në një monedhë tjetër nga euro, shumat në monedhën kombëtare të Shteteve Anëtare të Komunitetit, të Shqipërisë, ose të një prej vendeve apo territoreve të tjera në Nenet 3 dhe 4, ekuivalente me shumat e shprehura në euro, duhet të fiksohen çdo vit nga secili vend i interesuar.</w:t>
      </w:r>
    </w:p>
    <w:p w:rsidR="00994FA3" w:rsidRPr="008F7634" w:rsidRDefault="00994FA3" w:rsidP="00994FA3">
      <w:pPr>
        <w:pStyle w:val="Paragrafi0"/>
        <w:rPr>
          <w:sz w:val="21"/>
          <w:szCs w:val="21"/>
        </w:rPr>
      </w:pPr>
      <w:r w:rsidRPr="008F7634">
        <w:rPr>
          <w:sz w:val="21"/>
          <w:szCs w:val="21"/>
        </w:rPr>
        <w:t>2. Një dërgesë malli përfiton nga dispozitat e Nenit 22(1)(b) ose Nenit 27(3), duke iu referuar monedhës në të cilën është përgatitur fatura, sipas shumës së fiksuar nga vendet e interesuara.</w:t>
      </w:r>
    </w:p>
    <w:p w:rsidR="00994FA3" w:rsidRPr="008F7634" w:rsidRDefault="00994FA3" w:rsidP="00994FA3">
      <w:pPr>
        <w:pStyle w:val="Paragrafi0"/>
        <w:rPr>
          <w:sz w:val="21"/>
          <w:szCs w:val="21"/>
        </w:rPr>
      </w:pPr>
      <w:r w:rsidRPr="008F7634">
        <w:rPr>
          <w:sz w:val="21"/>
          <w:szCs w:val="21"/>
        </w:rPr>
        <w:t>3. Shumat në çfarëdo monedhe kombëtare duhet të jenë të barabarta me shumat e shprehura në euro që në ditën e parë të punës së muajit tetor. Shumat i komunikohen Komisionit të Komuniteteve Evropiane deri më 15 tetor dhe aplikohen që nga 1 janari i vitit pasues. Komisioni i Komuniteteve Evropiane njofton të gjitha vendet e interesuara mbi shumat përkatëse.</w:t>
      </w:r>
    </w:p>
    <w:p w:rsidR="003C075E" w:rsidRDefault="003C075E" w:rsidP="00994FA3">
      <w:pPr>
        <w:pStyle w:val="TitulliNr"/>
        <w:rPr>
          <w:sz w:val="21"/>
          <w:szCs w:val="21"/>
        </w:rPr>
      </w:pPr>
    </w:p>
    <w:p w:rsidR="00994FA3" w:rsidRPr="008F7634" w:rsidRDefault="00994FA3" w:rsidP="00994FA3">
      <w:pPr>
        <w:pStyle w:val="TitulliNr"/>
        <w:rPr>
          <w:sz w:val="21"/>
          <w:szCs w:val="21"/>
        </w:rPr>
      </w:pPr>
      <w:r w:rsidRPr="008F7634">
        <w:rPr>
          <w:sz w:val="21"/>
          <w:szCs w:val="21"/>
        </w:rPr>
        <w:t>TITULLI VI</w:t>
      </w:r>
    </w:p>
    <w:p w:rsidR="00994FA3" w:rsidRPr="008F7634" w:rsidRDefault="00994FA3" w:rsidP="00994FA3">
      <w:pPr>
        <w:pStyle w:val="TitulliTitull"/>
        <w:rPr>
          <w:sz w:val="21"/>
          <w:szCs w:val="21"/>
        </w:rPr>
      </w:pPr>
      <w:r w:rsidRPr="008F7634">
        <w:rPr>
          <w:sz w:val="21"/>
          <w:szCs w:val="21"/>
        </w:rPr>
        <w:t>RREGULLIMET PËR BASHKËPUNIMIN ADMINISTRATIV</w:t>
      </w:r>
    </w:p>
    <w:p w:rsidR="00994FA3" w:rsidRPr="00280586" w:rsidRDefault="00994FA3" w:rsidP="00994FA3">
      <w:pPr>
        <w:pStyle w:val="Paragrafi0"/>
        <w:rPr>
          <w:sz w:val="12"/>
          <w:szCs w:val="21"/>
        </w:rPr>
      </w:pPr>
    </w:p>
    <w:p w:rsidR="00994FA3" w:rsidRPr="008F7634" w:rsidRDefault="00994FA3" w:rsidP="00994FA3">
      <w:pPr>
        <w:pStyle w:val="NeniNr"/>
        <w:rPr>
          <w:sz w:val="21"/>
          <w:szCs w:val="21"/>
        </w:rPr>
      </w:pPr>
      <w:r w:rsidRPr="008F7634">
        <w:rPr>
          <w:sz w:val="21"/>
          <w:szCs w:val="21"/>
        </w:rPr>
        <w:t>Neni 32</w:t>
      </w:r>
    </w:p>
    <w:p w:rsidR="00994FA3" w:rsidRPr="008F7634" w:rsidRDefault="00994FA3" w:rsidP="00994FA3">
      <w:pPr>
        <w:pStyle w:val="NeniTitull"/>
        <w:rPr>
          <w:sz w:val="21"/>
          <w:szCs w:val="21"/>
        </w:rPr>
      </w:pPr>
      <w:r w:rsidRPr="008F7634">
        <w:rPr>
          <w:sz w:val="21"/>
          <w:szCs w:val="21"/>
        </w:rPr>
        <w:t>Bashkëpunimi i ndërsjellë</w:t>
      </w:r>
    </w:p>
    <w:p w:rsidR="00994FA3" w:rsidRPr="00280586" w:rsidRDefault="00994FA3" w:rsidP="00994FA3">
      <w:pPr>
        <w:pStyle w:val="Paragrafi0"/>
        <w:rPr>
          <w:sz w:val="14"/>
          <w:szCs w:val="21"/>
        </w:rPr>
      </w:pPr>
    </w:p>
    <w:p w:rsidR="00994FA3" w:rsidRPr="008F7634" w:rsidRDefault="00994FA3" w:rsidP="00994FA3">
      <w:pPr>
        <w:pStyle w:val="Paragrafi0"/>
        <w:rPr>
          <w:sz w:val="21"/>
          <w:szCs w:val="21"/>
        </w:rPr>
      </w:pPr>
      <w:r w:rsidRPr="008F7634">
        <w:rPr>
          <w:sz w:val="21"/>
          <w:szCs w:val="21"/>
        </w:rPr>
        <w:t>1. Autoritetet doganore të Shteteve Anëtare të Komunitetit dhe Shqipërisëi i sigurojnë njëra-tjetrës, nëpërmjet Komisionit të Komuniteteve Evropiane, kopje të llojit të vulave të përdorura në zyrat e tyre doganore për lëshimin e çertifikatave të qarkullimit të mallrave EUR.1 dhe adresat e autoriteteve doganore përgjegjëse për verifikimin e këtyre çertifikatave dhe deklaratave faturë.</w:t>
      </w:r>
    </w:p>
    <w:p w:rsidR="00994FA3" w:rsidRPr="008F7634" w:rsidRDefault="00994FA3" w:rsidP="00994FA3">
      <w:pPr>
        <w:pStyle w:val="Paragrafi0"/>
        <w:rPr>
          <w:sz w:val="21"/>
          <w:szCs w:val="21"/>
        </w:rPr>
      </w:pPr>
      <w:r w:rsidRPr="008F7634">
        <w:rPr>
          <w:sz w:val="21"/>
          <w:szCs w:val="21"/>
        </w:rPr>
        <w:t>2. Me qëllim aplikimin e duhur të këtij Protokolli, Komuniteti dhe Shqipëria duhet të ndihmojnë njëra-tjetrën, nëpërmjet administratave doganore kompetente, në kontrollin e origjinalitetit të çertifikatave të qarkullimit të mallrave EUR.1 ose të deklaratave faturë, si dhe korrektësinë e informacionit të dhënë në këto dokumente.</w:t>
      </w:r>
    </w:p>
    <w:p w:rsidR="00994FA3" w:rsidRPr="0072499D" w:rsidRDefault="00994FA3" w:rsidP="00994FA3">
      <w:pPr>
        <w:pStyle w:val="Paragrafi0"/>
        <w:rPr>
          <w:sz w:val="4"/>
          <w:szCs w:val="21"/>
        </w:rPr>
      </w:pPr>
    </w:p>
    <w:p w:rsidR="00994FA3" w:rsidRPr="008F7634" w:rsidRDefault="00994FA3" w:rsidP="00994FA3">
      <w:pPr>
        <w:pStyle w:val="NeniNr"/>
        <w:rPr>
          <w:sz w:val="21"/>
          <w:szCs w:val="21"/>
        </w:rPr>
      </w:pPr>
      <w:r w:rsidRPr="008F7634">
        <w:rPr>
          <w:sz w:val="21"/>
          <w:szCs w:val="21"/>
        </w:rPr>
        <w:t>Neni 33</w:t>
      </w:r>
    </w:p>
    <w:p w:rsidR="00994FA3" w:rsidRPr="008F7634" w:rsidRDefault="00994FA3" w:rsidP="00994FA3">
      <w:pPr>
        <w:pStyle w:val="NeniTitull"/>
        <w:rPr>
          <w:sz w:val="21"/>
          <w:szCs w:val="21"/>
        </w:rPr>
      </w:pPr>
      <w:r w:rsidRPr="008F7634">
        <w:rPr>
          <w:sz w:val="21"/>
          <w:szCs w:val="21"/>
        </w:rPr>
        <w:t>Verifikimi i dëshmive të origjinës</w:t>
      </w:r>
    </w:p>
    <w:p w:rsidR="00994FA3" w:rsidRPr="0072499D" w:rsidRDefault="00994FA3" w:rsidP="00994FA3">
      <w:pPr>
        <w:pStyle w:val="Paragrafi0"/>
        <w:rPr>
          <w:sz w:val="4"/>
          <w:szCs w:val="21"/>
        </w:rPr>
      </w:pPr>
    </w:p>
    <w:p w:rsidR="00994FA3" w:rsidRPr="008F7634" w:rsidRDefault="00994FA3" w:rsidP="00994FA3">
      <w:pPr>
        <w:pStyle w:val="Paragrafi0"/>
        <w:rPr>
          <w:sz w:val="21"/>
          <w:szCs w:val="21"/>
        </w:rPr>
      </w:pPr>
      <w:r w:rsidRPr="008F7634">
        <w:rPr>
          <w:sz w:val="21"/>
          <w:szCs w:val="21"/>
        </w:rPr>
        <w:t>1. Verifikimet e duhura të dëshmive të origjinës duhet të kryhen me metodën e zgjedhjes së rastësishme ose sa herë që autoritetet doganore të vendit importues kanë dyshime të arsyeshme për origjinalitetin e dokumenteve të tilla, për statusin e origjinës së produkteve përkatëse ose për përmbushjen e kërkesave të tjera të këtij Protokolli.</w:t>
      </w:r>
    </w:p>
    <w:p w:rsidR="00994FA3" w:rsidRPr="008F7634" w:rsidRDefault="00994FA3" w:rsidP="00994FA3">
      <w:pPr>
        <w:pStyle w:val="Paragrafi0"/>
        <w:rPr>
          <w:sz w:val="21"/>
          <w:szCs w:val="21"/>
        </w:rPr>
      </w:pPr>
      <w:r w:rsidRPr="008F7634">
        <w:rPr>
          <w:sz w:val="21"/>
          <w:szCs w:val="21"/>
        </w:rPr>
        <w:t>2. Për qëllimet e zbatimit të dispozitave të paragrafit 1, autoritetet doganore të vendit importues duhet t’ia kthejnë çertifikatën e qarkullimit të mallrave EUR.1 si dhe deklaratën faturë, në rast se është paraqitur, ose një kopje të këtyre dokumenteve, autoriteteve doganore të vendit eksportues, duke u dhënë, atëherë kur është e nevojshme, arsyet për verifikimin. Çdo dokument dhe informacion i marrë i cili sugjeron se informacioni i dhënë mbi dëshminë e origjinës është jokorrekt, duhet t’i bashkëngjitet kërkesës për verifikim.</w:t>
      </w:r>
    </w:p>
    <w:p w:rsidR="00994FA3" w:rsidRPr="008F7634" w:rsidRDefault="00994FA3" w:rsidP="00994FA3">
      <w:pPr>
        <w:pStyle w:val="Paragrafi0"/>
        <w:rPr>
          <w:sz w:val="21"/>
          <w:szCs w:val="21"/>
        </w:rPr>
      </w:pPr>
      <w:r w:rsidRPr="008F7634">
        <w:rPr>
          <w:sz w:val="21"/>
          <w:szCs w:val="21"/>
        </w:rPr>
        <w:t>3. Verifikimi kryhet nga autoritetet doganore të vendit eksportues. Për këtë qëllim, ato kanë të drejtë të kërkojnë çfarëdo dokumenti dhe të kryejnë çfarëdo inspektimi të llogarive të eksportuesit ose çdo lloj kontrolli që konsiderohet i nevojshëm.</w:t>
      </w:r>
    </w:p>
    <w:p w:rsidR="003C075E" w:rsidRDefault="003C075E"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4. Në rast se autoritetet doganore të vendit importues vendosin të pezullojnë përkohësisht dhënien e trajtimit preferencial për produktet përkatëse, ndërkohë që presin rezultatet e verifikimit, importuesit duhet t’i ofrohet mundësia për të mos i bllokuar produktet, vetëm në rastet e marrjes së ndonjë mase sigurie kur gjykohet e nevojshme.</w:t>
      </w:r>
    </w:p>
    <w:p w:rsidR="00994FA3" w:rsidRPr="008F7634" w:rsidRDefault="00994FA3" w:rsidP="00994FA3">
      <w:pPr>
        <w:pStyle w:val="Paragrafi0"/>
        <w:rPr>
          <w:sz w:val="21"/>
          <w:szCs w:val="21"/>
        </w:rPr>
      </w:pPr>
      <w:r w:rsidRPr="008F7634">
        <w:rPr>
          <w:sz w:val="21"/>
          <w:szCs w:val="21"/>
        </w:rPr>
        <w:t xml:space="preserve">5. Autoritetet doganore që kërkojnë verifikimin duhet të informohen për rezultatet e këtij verifikimi sa më shpejt të jetë e mundur. Këto rezultate duhet të tregojnë qartë nëse dokumentet janë origjinale dhe nëse produktet përkatëse mund të konsiderohen si produkte origjinuese në Komunitet, në Shqipëri, apo në ndonjë vend apo territor tjetër referuar në Nenet 3 dhe 4, dhe që plotësojnë kërkesat e tjera të këtij Protokolli. </w:t>
      </w:r>
    </w:p>
    <w:p w:rsidR="00994FA3" w:rsidRPr="008F7634" w:rsidRDefault="00994FA3" w:rsidP="00994FA3">
      <w:pPr>
        <w:pStyle w:val="Paragrafi0"/>
        <w:rPr>
          <w:sz w:val="21"/>
          <w:szCs w:val="21"/>
        </w:rPr>
      </w:pPr>
      <w:r w:rsidRPr="008F7634">
        <w:rPr>
          <w:sz w:val="21"/>
          <w:szCs w:val="21"/>
        </w:rPr>
        <w:t>6. Në rast se për një dyshim të arsyeshëm, nuk vjen përgjigje brenda dhjetë muajve nga data e kërkesës së verifikimit, ose në qoftë se përgjigjja nuk përmban informacion të mjaftueshëm për të përcaktuar origjinalitetin e dokumentit në fjalë ose origjinën e vërtetë të produkteve, autoritetet doganore kërkuese të verifikimit, me përjashtim të rrethanave të jashtëzakonshme, refuzojnë dhënien e trajtimit preferencial.</w:t>
      </w:r>
    </w:p>
    <w:p w:rsidR="00994FA3" w:rsidRPr="008F7634" w:rsidRDefault="00994FA3" w:rsidP="00994FA3">
      <w:pPr>
        <w:pStyle w:val="NeniNr"/>
        <w:rPr>
          <w:sz w:val="21"/>
          <w:szCs w:val="21"/>
        </w:rPr>
      </w:pPr>
      <w:r w:rsidRPr="008F7634">
        <w:rPr>
          <w:sz w:val="21"/>
          <w:szCs w:val="21"/>
        </w:rPr>
        <w:t>Neni 34</w:t>
      </w:r>
    </w:p>
    <w:p w:rsidR="00994FA3" w:rsidRPr="008F7634" w:rsidRDefault="00994FA3" w:rsidP="00994FA3">
      <w:pPr>
        <w:pStyle w:val="NeniTitull"/>
        <w:rPr>
          <w:sz w:val="21"/>
          <w:szCs w:val="21"/>
        </w:rPr>
      </w:pPr>
      <w:r w:rsidRPr="008F7634">
        <w:rPr>
          <w:sz w:val="21"/>
          <w:szCs w:val="21"/>
        </w:rPr>
        <w:t>Zgjidhja e mosmarrëveshjeve</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Kur ka mosmarrëveshje lidhur me procedurat verifikuese të Nenit 33, të cilat nuk mund të zgjidhen mes autoriteteve doganore që kërkojnë verifikimin dhe autoriteteve doganore përgjegjëse për kryerjen e këtij verifikimi, ose kur ato ngrenë një çështje lidhur me interpretimin e këtij Protokolli, këto mosmarrëveshje duhet t’i paraqiten Komitetit të Stabilizim-Asocimit.</w:t>
      </w:r>
    </w:p>
    <w:p w:rsidR="00994FA3" w:rsidRPr="008F7634" w:rsidRDefault="00994FA3" w:rsidP="00994FA3">
      <w:pPr>
        <w:pStyle w:val="Paragrafi0"/>
        <w:rPr>
          <w:sz w:val="21"/>
          <w:szCs w:val="21"/>
        </w:rPr>
      </w:pPr>
      <w:r w:rsidRPr="008F7634">
        <w:rPr>
          <w:sz w:val="21"/>
          <w:szCs w:val="21"/>
        </w:rPr>
        <w:t>Në të gjitha rastet, zgjidhjet e mosmarrëveshjeve ndërmjet importuesit dhe autoriteteve doganore të vendit importues bëhet në bazë të legjislacionin të vendit importues.</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35</w:t>
      </w:r>
    </w:p>
    <w:p w:rsidR="00994FA3" w:rsidRPr="008F7634" w:rsidRDefault="00994FA3" w:rsidP="00994FA3">
      <w:pPr>
        <w:pStyle w:val="NeniTitull"/>
        <w:rPr>
          <w:sz w:val="21"/>
          <w:szCs w:val="21"/>
        </w:rPr>
      </w:pPr>
      <w:r w:rsidRPr="008F7634">
        <w:rPr>
          <w:sz w:val="21"/>
          <w:szCs w:val="21"/>
        </w:rPr>
        <w:t>Penalitetet</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 xml:space="preserve">Penalitetet i vihen çdo personi që plotëson ose shkakton plotësimin e një dokumenti që përmban informacion jokorrekt, me qëllimin për të përfituar trajtim preferencial për produktet.   </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36</w:t>
      </w:r>
    </w:p>
    <w:p w:rsidR="00994FA3" w:rsidRPr="008F7634" w:rsidRDefault="00994FA3" w:rsidP="00994FA3">
      <w:pPr>
        <w:pStyle w:val="NeniTitull"/>
        <w:rPr>
          <w:sz w:val="21"/>
          <w:szCs w:val="21"/>
        </w:rPr>
      </w:pPr>
      <w:r w:rsidRPr="008F7634">
        <w:rPr>
          <w:sz w:val="21"/>
          <w:szCs w:val="21"/>
        </w:rPr>
        <w:t>Zonat e lira</w:t>
      </w:r>
    </w:p>
    <w:p w:rsidR="00994FA3" w:rsidRPr="008F7634" w:rsidRDefault="00994FA3" w:rsidP="00994FA3">
      <w:pPr>
        <w:pStyle w:val="NeniTitull"/>
        <w:rPr>
          <w:sz w:val="21"/>
          <w:szCs w:val="21"/>
        </w:rPr>
      </w:pPr>
    </w:p>
    <w:p w:rsidR="00994FA3" w:rsidRPr="008F7634" w:rsidRDefault="00994FA3" w:rsidP="00994FA3">
      <w:pPr>
        <w:pStyle w:val="Paragrafi0"/>
        <w:rPr>
          <w:sz w:val="21"/>
          <w:szCs w:val="21"/>
        </w:rPr>
      </w:pPr>
      <w:r w:rsidRPr="008F7634">
        <w:rPr>
          <w:sz w:val="21"/>
          <w:szCs w:val="21"/>
        </w:rPr>
        <w:t>1. Komuniteti dhe Shqipëria marrin të gjitha masat e nevojshme për të siguruar që produktet e tregtuara që janë objekt i dëshmisë së origjinës të cilat gjatë transportit përdorin një zonë të lirë që është në territorin e tyre, të mos zëvendësohen nga mallra të tjera dhe të mos pësojnë trajtim tjetër veç veprimeve normale që parandalojnë përkeqësimin e gjendjes së mallrave.</w:t>
      </w:r>
    </w:p>
    <w:p w:rsidR="00994FA3" w:rsidRPr="008F7634" w:rsidRDefault="00994FA3" w:rsidP="00994FA3">
      <w:pPr>
        <w:pStyle w:val="Paragrafi0"/>
        <w:rPr>
          <w:sz w:val="21"/>
          <w:szCs w:val="21"/>
        </w:rPr>
      </w:pPr>
      <w:r w:rsidRPr="008F7634">
        <w:rPr>
          <w:sz w:val="21"/>
          <w:szCs w:val="21"/>
        </w:rPr>
        <w:t>2. Në kuptimin e një përjashtimi nga dispozitat që përmban  paragrafi 1, kur produktet origjinuese në Komunitet ose Shqipëri,  importohen në një zonë të lirë me një dëshmi origjine dhe pësojnë trajtim ose përpunim, autoritetet përkatëse duhet të lëshojnë një çertifikate të re EUR.1 me kërkesë të eksportuesit, në rast se trajtimi dhe përpunimi i pësuar është në përputhje me dispozitat e këtij Protokolli.</w:t>
      </w:r>
    </w:p>
    <w:p w:rsidR="00994FA3" w:rsidRPr="008F7634" w:rsidRDefault="00994FA3" w:rsidP="00994FA3">
      <w:pPr>
        <w:pStyle w:val="Paragrafi0"/>
        <w:rPr>
          <w:sz w:val="21"/>
          <w:szCs w:val="21"/>
        </w:rPr>
      </w:pPr>
    </w:p>
    <w:p w:rsidR="003C075E" w:rsidRDefault="003C075E" w:rsidP="003C075E">
      <w:pPr>
        <w:pStyle w:val="TitulliNr"/>
        <w:keepNext w:val="0"/>
        <w:rPr>
          <w:sz w:val="21"/>
          <w:szCs w:val="21"/>
        </w:rPr>
      </w:pPr>
    </w:p>
    <w:p w:rsidR="003C075E" w:rsidRDefault="003C075E" w:rsidP="003C075E">
      <w:pPr>
        <w:pStyle w:val="TitulliNr"/>
        <w:keepNext w:val="0"/>
        <w:rPr>
          <w:sz w:val="21"/>
          <w:szCs w:val="21"/>
        </w:rPr>
      </w:pPr>
    </w:p>
    <w:p w:rsidR="003C075E" w:rsidRDefault="003C075E" w:rsidP="003C075E">
      <w:pPr>
        <w:pStyle w:val="TitulliNr"/>
        <w:keepNext w:val="0"/>
        <w:rPr>
          <w:sz w:val="21"/>
          <w:szCs w:val="21"/>
        </w:rPr>
      </w:pPr>
    </w:p>
    <w:p w:rsidR="003C075E" w:rsidRDefault="003C075E" w:rsidP="003C075E">
      <w:pPr>
        <w:pStyle w:val="TitulliNr"/>
        <w:keepNext w:val="0"/>
        <w:rPr>
          <w:sz w:val="21"/>
          <w:szCs w:val="21"/>
        </w:rPr>
      </w:pPr>
    </w:p>
    <w:p w:rsidR="003C075E" w:rsidRDefault="003C075E" w:rsidP="003C075E">
      <w:pPr>
        <w:pStyle w:val="TitulliNr"/>
        <w:keepNext w:val="0"/>
        <w:rPr>
          <w:sz w:val="21"/>
          <w:szCs w:val="21"/>
        </w:rPr>
      </w:pPr>
    </w:p>
    <w:p w:rsidR="003C075E" w:rsidRDefault="003C075E" w:rsidP="003C075E">
      <w:pPr>
        <w:pStyle w:val="TitulliNr"/>
        <w:keepNext w:val="0"/>
        <w:rPr>
          <w:sz w:val="21"/>
          <w:szCs w:val="21"/>
        </w:rPr>
      </w:pPr>
    </w:p>
    <w:p w:rsidR="003C075E" w:rsidRDefault="003C075E" w:rsidP="003C075E">
      <w:pPr>
        <w:pStyle w:val="TitulliNr"/>
        <w:keepNext w:val="0"/>
        <w:rPr>
          <w:sz w:val="21"/>
          <w:szCs w:val="21"/>
        </w:rPr>
      </w:pPr>
    </w:p>
    <w:p w:rsidR="003C075E" w:rsidRDefault="003C075E" w:rsidP="003C075E">
      <w:pPr>
        <w:pStyle w:val="TitulliNr"/>
        <w:keepNext w:val="0"/>
        <w:rPr>
          <w:sz w:val="21"/>
          <w:szCs w:val="21"/>
        </w:rPr>
      </w:pPr>
    </w:p>
    <w:p w:rsidR="003C075E" w:rsidRDefault="003C075E" w:rsidP="003C075E">
      <w:pPr>
        <w:pStyle w:val="TitulliNr"/>
        <w:keepNext w:val="0"/>
        <w:rPr>
          <w:sz w:val="21"/>
          <w:szCs w:val="21"/>
        </w:rPr>
      </w:pPr>
    </w:p>
    <w:p w:rsidR="003C075E" w:rsidRDefault="003C075E" w:rsidP="003C075E">
      <w:pPr>
        <w:pStyle w:val="TitulliNr"/>
        <w:keepNext w:val="0"/>
        <w:rPr>
          <w:sz w:val="21"/>
          <w:szCs w:val="21"/>
        </w:rPr>
      </w:pPr>
    </w:p>
    <w:p w:rsidR="003C075E" w:rsidRDefault="003C075E" w:rsidP="003C075E">
      <w:pPr>
        <w:pStyle w:val="TitulliNr"/>
        <w:keepNext w:val="0"/>
        <w:rPr>
          <w:sz w:val="21"/>
          <w:szCs w:val="21"/>
        </w:rPr>
      </w:pPr>
    </w:p>
    <w:p w:rsidR="003C075E" w:rsidRDefault="003C075E" w:rsidP="003C075E">
      <w:pPr>
        <w:pStyle w:val="TitulliNr"/>
        <w:keepNext w:val="0"/>
        <w:rPr>
          <w:sz w:val="21"/>
          <w:szCs w:val="21"/>
        </w:rPr>
      </w:pPr>
    </w:p>
    <w:p w:rsidR="00994FA3" w:rsidRPr="008F7634" w:rsidRDefault="00994FA3" w:rsidP="00994FA3">
      <w:pPr>
        <w:pStyle w:val="TitulliNr"/>
        <w:rPr>
          <w:sz w:val="21"/>
          <w:szCs w:val="21"/>
        </w:rPr>
      </w:pPr>
      <w:r w:rsidRPr="008F7634">
        <w:rPr>
          <w:sz w:val="21"/>
          <w:szCs w:val="21"/>
        </w:rPr>
        <w:t>TITULLI VII</w:t>
      </w:r>
    </w:p>
    <w:p w:rsidR="00994FA3" w:rsidRPr="008F7634" w:rsidRDefault="00994FA3" w:rsidP="00994FA3">
      <w:pPr>
        <w:pStyle w:val="TitulliTitull"/>
        <w:rPr>
          <w:sz w:val="21"/>
          <w:szCs w:val="21"/>
        </w:rPr>
      </w:pPr>
      <w:smartTag w:uri="urn:schemas-microsoft-com:office:smarttags" w:element="State">
        <w:r w:rsidRPr="008F7634">
          <w:rPr>
            <w:sz w:val="21"/>
            <w:szCs w:val="21"/>
          </w:rPr>
          <w:t>CEUTA</w:t>
        </w:r>
      </w:smartTag>
      <w:r w:rsidRPr="008F7634">
        <w:rPr>
          <w:sz w:val="21"/>
          <w:szCs w:val="21"/>
        </w:rPr>
        <w:t xml:space="preserve"> DHE </w:t>
      </w:r>
      <w:smartTag w:uri="urn:schemas-microsoft-com:office:smarttags" w:element="place">
        <w:smartTag w:uri="urn:schemas-microsoft-com:office:smarttags" w:element="State">
          <w:r w:rsidRPr="008F7634">
            <w:rPr>
              <w:sz w:val="21"/>
              <w:szCs w:val="21"/>
            </w:rPr>
            <w:t>MELILLA</w:t>
          </w:r>
        </w:smartTag>
      </w:smartTag>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37</w:t>
      </w:r>
    </w:p>
    <w:p w:rsidR="00994FA3" w:rsidRPr="008F7634" w:rsidRDefault="00994FA3" w:rsidP="00994FA3">
      <w:pPr>
        <w:pStyle w:val="NeniTitull"/>
        <w:rPr>
          <w:sz w:val="21"/>
          <w:szCs w:val="21"/>
        </w:rPr>
      </w:pPr>
      <w:r w:rsidRPr="008F7634">
        <w:rPr>
          <w:sz w:val="21"/>
          <w:szCs w:val="21"/>
        </w:rPr>
        <w:t>Zbatueshmëria e Protokollit</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 xml:space="preserve">1. Termi “Komunitet” i përdorur në Nenin 2 nuk përfshin </w:t>
      </w:r>
      <w:smartTag w:uri="urn:schemas-microsoft-com:office:smarttags" w:element="State">
        <w:r w:rsidRPr="008F7634">
          <w:rPr>
            <w:sz w:val="21"/>
            <w:szCs w:val="21"/>
          </w:rPr>
          <w:t>Ceuta</w:t>
        </w:r>
      </w:smartTag>
      <w:r w:rsidRPr="008F7634">
        <w:rPr>
          <w:sz w:val="21"/>
          <w:szCs w:val="21"/>
        </w:rPr>
        <w:t xml:space="preserve"> dhe </w:t>
      </w:r>
      <w:smartTag w:uri="urn:schemas-microsoft-com:office:smarttags" w:element="place">
        <w:smartTag w:uri="urn:schemas-microsoft-com:office:smarttags" w:element="State">
          <w:r w:rsidRPr="008F7634">
            <w:rPr>
              <w:sz w:val="21"/>
              <w:szCs w:val="21"/>
            </w:rPr>
            <w:t>Melilla</w:t>
          </w:r>
        </w:smartTag>
      </w:smartTag>
      <w:r w:rsidRPr="008F7634">
        <w:rPr>
          <w:sz w:val="21"/>
          <w:szCs w:val="21"/>
        </w:rPr>
        <w:t>.</w:t>
      </w:r>
    </w:p>
    <w:p w:rsidR="00994FA3" w:rsidRPr="008F7634" w:rsidRDefault="00994FA3" w:rsidP="00994FA3">
      <w:pPr>
        <w:pStyle w:val="Paragrafi0"/>
        <w:rPr>
          <w:sz w:val="21"/>
          <w:szCs w:val="21"/>
        </w:rPr>
      </w:pPr>
      <w:r w:rsidRPr="008F7634">
        <w:rPr>
          <w:sz w:val="21"/>
          <w:szCs w:val="21"/>
        </w:rPr>
        <w:t xml:space="preserve">2. Produktet origjinuese në Shqipëri, kur importohen në Ceuta apo Melilla përfitojnë në të gjitha drejtimet të njëjtin regjim doganor si ai që aplikohet për produktet origjinuese në territoret doganore të Komunitetit sipas Protokollit 2 të Aktit te Anëtarësimit të Mbretërisë së Spanjës dhe Republikës Portugeze në Komunitetet Evropiane. Shqipëria duhet t’iu akordojë produkteve të importuara që përfshihen në këtë Marrëveshje dhe me origjinë në </w:t>
      </w:r>
      <w:smartTag w:uri="urn:schemas-microsoft-com:office:smarttags" w:element="State">
        <w:r w:rsidRPr="008F7634">
          <w:rPr>
            <w:sz w:val="21"/>
            <w:szCs w:val="21"/>
          </w:rPr>
          <w:t>Ceuta</w:t>
        </w:r>
      </w:smartTag>
      <w:r w:rsidRPr="008F7634">
        <w:rPr>
          <w:sz w:val="21"/>
          <w:szCs w:val="21"/>
        </w:rPr>
        <w:t xml:space="preserve"> dhe </w:t>
      </w:r>
      <w:smartTag w:uri="urn:schemas-microsoft-com:office:smarttags" w:element="place">
        <w:smartTag w:uri="urn:schemas-microsoft-com:office:smarttags" w:element="State">
          <w:r w:rsidRPr="008F7634">
            <w:rPr>
              <w:sz w:val="21"/>
              <w:szCs w:val="21"/>
            </w:rPr>
            <w:t>Melilla</w:t>
          </w:r>
        </w:smartTag>
      </w:smartTag>
      <w:r w:rsidRPr="008F7634">
        <w:rPr>
          <w:sz w:val="21"/>
          <w:szCs w:val="21"/>
        </w:rPr>
        <w:t xml:space="preserve"> të njëjtin regjim doganor që aplikon edhe për produktet e importuara dhe origjinuese nga Komuniteti.</w:t>
      </w:r>
    </w:p>
    <w:p w:rsidR="00994FA3" w:rsidRPr="008F7634" w:rsidRDefault="00994FA3" w:rsidP="00994FA3">
      <w:pPr>
        <w:pStyle w:val="Paragrafi0"/>
        <w:rPr>
          <w:sz w:val="21"/>
          <w:szCs w:val="21"/>
        </w:rPr>
      </w:pPr>
      <w:r w:rsidRPr="008F7634">
        <w:rPr>
          <w:sz w:val="21"/>
          <w:szCs w:val="21"/>
        </w:rPr>
        <w:t xml:space="preserve">3. Për qëllimin e aplikimit të paragrafit 2 në lidhje me produktet origjinuese në </w:t>
      </w:r>
      <w:smartTag w:uri="urn:schemas-microsoft-com:office:smarttags" w:element="State">
        <w:r w:rsidRPr="008F7634">
          <w:rPr>
            <w:sz w:val="21"/>
            <w:szCs w:val="21"/>
          </w:rPr>
          <w:t>Ceuta</w:t>
        </w:r>
      </w:smartTag>
      <w:r w:rsidRPr="008F7634">
        <w:rPr>
          <w:sz w:val="21"/>
          <w:szCs w:val="21"/>
        </w:rPr>
        <w:t xml:space="preserve"> dhe </w:t>
      </w:r>
      <w:smartTag w:uri="urn:schemas-microsoft-com:office:smarttags" w:element="place">
        <w:smartTag w:uri="urn:schemas-microsoft-com:office:smarttags" w:element="State">
          <w:r w:rsidRPr="008F7634">
            <w:rPr>
              <w:sz w:val="21"/>
              <w:szCs w:val="21"/>
            </w:rPr>
            <w:t>Melilla</w:t>
          </w:r>
        </w:smartTag>
      </w:smartTag>
      <w:r w:rsidRPr="008F7634">
        <w:rPr>
          <w:sz w:val="21"/>
          <w:szCs w:val="21"/>
        </w:rPr>
        <w:t>, ky Protokoll aplikohet mutatis mutandis sipas kushteve specifike të parashikuara në Nenin 38.</w:t>
      </w:r>
    </w:p>
    <w:p w:rsidR="00994FA3" w:rsidRPr="008F7634" w:rsidRDefault="00994FA3" w:rsidP="00994FA3">
      <w:pPr>
        <w:pStyle w:val="Paragrafi0"/>
        <w:rPr>
          <w:sz w:val="21"/>
          <w:szCs w:val="21"/>
        </w:rPr>
      </w:pPr>
    </w:p>
    <w:p w:rsidR="00994FA3" w:rsidRPr="008F7634" w:rsidRDefault="00994FA3" w:rsidP="00994FA3">
      <w:pPr>
        <w:pStyle w:val="NeniNr"/>
        <w:rPr>
          <w:sz w:val="21"/>
          <w:szCs w:val="21"/>
        </w:rPr>
      </w:pPr>
      <w:r w:rsidRPr="008F7634">
        <w:rPr>
          <w:sz w:val="21"/>
          <w:szCs w:val="21"/>
        </w:rPr>
        <w:t>Neni 38</w:t>
      </w:r>
    </w:p>
    <w:p w:rsidR="00994FA3" w:rsidRPr="008F7634" w:rsidRDefault="00994FA3" w:rsidP="00994FA3">
      <w:pPr>
        <w:pStyle w:val="NeniTitull"/>
        <w:rPr>
          <w:sz w:val="21"/>
          <w:szCs w:val="21"/>
        </w:rPr>
      </w:pPr>
      <w:r w:rsidRPr="008F7634">
        <w:rPr>
          <w:sz w:val="21"/>
          <w:szCs w:val="21"/>
        </w:rPr>
        <w:t>Kushtet specifike</w:t>
      </w:r>
    </w:p>
    <w:p w:rsidR="00994FA3" w:rsidRPr="008F7634" w:rsidRDefault="00994FA3"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1. Me kusht që të jenë transportuar direkt në përputhje me dispozitat e nenit 13, produktet më poshtë konsiderohen si:</w:t>
      </w:r>
    </w:p>
    <w:p w:rsidR="00994FA3" w:rsidRPr="008F7634" w:rsidRDefault="00994FA3" w:rsidP="00994FA3">
      <w:pPr>
        <w:pStyle w:val="Paragrafi0"/>
        <w:rPr>
          <w:sz w:val="21"/>
          <w:szCs w:val="21"/>
        </w:rPr>
      </w:pPr>
      <w:r w:rsidRPr="008F7634">
        <w:rPr>
          <w:sz w:val="21"/>
          <w:szCs w:val="21"/>
        </w:rPr>
        <w:t xml:space="preserve">1. produkte origjinuese ne </w:t>
      </w:r>
      <w:smartTag w:uri="urn:schemas-microsoft-com:office:smarttags" w:element="State">
        <w:r w:rsidRPr="008F7634">
          <w:rPr>
            <w:sz w:val="21"/>
            <w:szCs w:val="21"/>
          </w:rPr>
          <w:t>Ceuta</w:t>
        </w:r>
      </w:smartTag>
      <w:r w:rsidRPr="008F7634">
        <w:rPr>
          <w:sz w:val="21"/>
          <w:szCs w:val="21"/>
        </w:rPr>
        <w:t xml:space="preserve"> dhe </w:t>
      </w:r>
      <w:smartTag w:uri="urn:schemas-microsoft-com:office:smarttags" w:element="place">
        <w:smartTag w:uri="urn:schemas-microsoft-com:office:smarttags" w:element="State">
          <w:r w:rsidRPr="008F7634">
            <w:rPr>
              <w:sz w:val="21"/>
              <w:szCs w:val="21"/>
            </w:rPr>
            <w:t>Melilla</w:t>
          </w:r>
        </w:smartTag>
      </w:smartTag>
      <w:r w:rsidRPr="008F7634">
        <w:rPr>
          <w:sz w:val="21"/>
          <w:szCs w:val="21"/>
        </w:rPr>
        <w:t>:</w:t>
      </w:r>
    </w:p>
    <w:p w:rsidR="00994FA3" w:rsidRPr="008F7634" w:rsidRDefault="00994FA3" w:rsidP="00994FA3">
      <w:pPr>
        <w:pStyle w:val="Paragrafi0"/>
        <w:rPr>
          <w:sz w:val="21"/>
          <w:szCs w:val="21"/>
        </w:rPr>
      </w:pPr>
      <w:r w:rsidRPr="008F7634">
        <w:rPr>
          <w:sz w:val="21"/>
          <w:szCs w:val="21"/>
        </w:rPr>
        <w:t xml:space="preserve">a) produkte të përfituara tërësisht në </w:t>
      </w:r>
      <w:smartTag w:uri="urn:schemas-microsoft-com:office:smarttags" w:element="State">
        <w:r w:rsidRPr="008F7634">
          <w:rPr>
            <w:sz w:val="21"/>
            <w:szCs w:val="21"/>
          </w:rPr>
          <w:t>Ceuta</w:t>
        </w:r>
      </w:smartTag>
      <w:r w:rsidRPr="008F7634">
        <w:rPr>
          <w:sz w:val="21"/>
          <w:szCs w:val="21"/>
        </w:rPr>
        <w:t xml:space="preserve"> dhe </w:t>
      </w:r>
      <w:smartTag w:uri="urn:schemas-microsoft-com:office:smarttags" w:element="place">
        <w:smartTag w:uri="urn:schemas-microsoft-com:office:smarttags" w:element="State">
          <w:r w:rsidRPr="008F7634">
            <w:rPr>
              <w:sz w:val="21"/>
              <w:szCs w:val="21"/>
            </w:rPr>
            <w:t>Melilla</w:t>
          </w:r>
        </w:smartTag>
      </w:smartTag>
      <w:r w:rsidRPr="008F7634">
        <w:rPr>
          <w:sz w:val="21"/>
          <w:szCs w:val="21"/>
        </w:rPr>
        <w:t>;</w:t>
      </w:r>
    </w:p>
    <w:p w:rsidR="00994FA3" w:rsidRPr="008F7634" w:rsidRDefault="00994FA3" w:rsidP="00994FA3">
      <w:pPr>
        <w:pStyle w:val="Paragrafi0"/>
        <w:rPr>
          <w:sz w:val="21"/>
          <w:szCs w:val="21"/>
        </w:rPr>
      </w:pPr>
      <w:r w:rsidRPr="008F7634">
        <w:rPr>
          <w:sz w:val="21"/>
          <w:szCs w:val="21"/>
        </w:rPr>
        <w:t xml:space="preserve">b) produkte të përfituara në </w:t>
      </w:r>
      <w:smartTag w:uri="urn:schemas-microsoft-com:office:smarttags" w:element="State">
        <w:r w:rsidRPr="008F7634">
          <w:rPr>
            <w:sz w:val="21"/>
            <w:szCs w:val="21"/>
          </w:rPr>
          <w:t>Ceuta</w:t>
        </w:r>
      </w:smartTag>
      <w:r w:rsidRPr="008F7634">
        <w:rPr>
          <w:sz w:val="21"/>
          <w:szCs w:val="21"/>
        </w:rPr>
        <w:t xml:space="preserve"> dhe </w:t>
      </w:r>
      <w:smartTag w:uri="urn:schemas-microsoft-com:office:smarttags" w:element="place">
        <w:smartTag w:uri="urn:schemas-microsoft-com:office:smarttags" w:element="State">
          <w:r w:rsidRPr="008F7634">
            <w:rPr>
              <w:sz w:val="21"/>
              <w:szCs w:val="21"/>
            </w:rPr>
            <w:t>Melilla</w:t>
          </w:r>
        </w:smartTag>
      </w:smartTag>
      <w:r w:rsidRPr="008F7634">
        <w:rPr>
          <w:sz w:val="21"/>
          <w:szCs w:val="21"/>
        </w:rPr>
        <w:t xml:space="preserve"> në prodhimin e të cilave janë përdorur produkte të tjera nga ato të përmendura në paragrafin (a), me kusht që:</w:t>
      </w:r>
    </w:p>
    <w:p w:rsidR="00994FA3" w:rsidRPr="008F7634" w:rsidRDefault="00994FA3" w:rsidP="00994FA3">
      <w:pPr>
        <w:pStyle w:val="Paragrafi0"/>
        <w:rPr>
          <w:sz w:val="21"/>
          <w:szCs w:val="21"/>
        </w:rPr>
      </w:pPr>
      <w:r w:rsidRPr="008F7634">
        <w:rPr>
          <w:sz w:val="21"/>
          <w:szCs w:val="21"/>
        </w:rPr>
        <w:t>i) produktet që thamë kanë kaluar një punë ose përpunim të mjaftueshëm sipas kuptimit të Nenit 6;</w:t>
      </w:r>
    </w:p>
    <w:p w:rsidR="00994FA3" w:rsidRPr="008F7634" w:rsidRDefault="00994FA3" w:rsidP="00994FA3">
      <w:pPr>
        <w:pStyle w:val="Paragrafi0"/>
        <w:rPr>
          <w:sz w:val="21"/>
          <w:szCs w:val="21"/>
        </w:rPr>
      </w:pPr>
      <w:r w:rsidRPr="008F7634">
        <w:rPr>
          <w:sz w:val="21"/>
          <w:szCs w:val="21"/>
        </w:rPr>
        <w:t>ose që</w:t>
      </w:r>
    </w:p>
    <w:p w:rsidR="00994FA3" w:rsidRPr="008F7634" w:rsidRDefault="00994FA3" w:rsidP="00994FA3">
      <w:pPr>
        <w:pStyle w:val="Paragrafi0"/>
        <w:rPr>
          <w:sz w:val="21"/>
          <w:szCs w:val="21"/>
        </w:rPr>
      </w:pPr>
      <w:r w:rsidRPr="008F7634">
        <w:rPr>
          <w:sz w:val="21"/>
          <w:szCs w:val="21"/>
        </w:rPr>
        <w:t>ii) këto produkte janë origjinuar në Shqipëri ose në Komunitet, me kusht që ato t’i jenë nënshtruar punimit ose përpunimit i cili shkon më tej operacioneve të përmendura në Nenin 7;</w:t>
      </w:r>
    </w:p>
    <w:p w:rsidR="00994FA3" w:rsidRPr="008F7634" w:rsidRDefault="00994FA3" w:rsidP="00994FA3">
      <w:pPr>
        <w:pStyle w:val="Paragrafi0"/>
        <w:rPr>
          <w:sz w:val="21"/>
          <w:szCs w:val="21"/>
        </w:rPr>
      </w:pPr>
      <w:r w:rsidRPr="008F7634">
        <w:rPr>
          <w:sz w:val="21"/>
          <w:szCs w:val="21"/>
        </w:rPr>
        <w:t>2.produktet origjinuese në Shqipëri:</w:t>
      </w:r>
    </w:p>
    <w:p w:rsidR="00994FA3" w:rsidRPr="008F7634" w:rsidRDefault="00994FA3" w:rsidP="00994FA3">
      <w:pPr>
        <w:pStyle w:val="Paragrafi0"/>
        <w:rPr>
          <w:sz w:val="21"/>
          <w:szCs w:val="21"/>
        </w:rPr>
      </w:pPr>
      <w:r w:rsidRPr="008F7634">
        <w:rPr>
          <w:sz w:val="21"/>
          <w:szCs w:val="21"/>
        </w:rPr>
        <w:t>a) produkte të përfituara tërësisht në Shqipëri;</w:t>
      </w:r>
    </w:p>
    <w:p w:rsidR="00994FA3" w:rsidRPr="008F7634" w:rsidRDefault="00994FA3" w:rsidP="00994FA3">
      <w:pPr>
        <w:pStyle w:val="Paragrafi0"/>
        <w:rPr>
          <w:sz w:val="21"/>
          <w:szCs w:val="21"/>
        </w:rPr>
      </w:pPr>
      <w:r w:rsidRPr="008F7634">
        <w:rPr>
          <w:sz w:val="21"/>
          <w:szCs w:val="21"/>
        </w:rPr>
        <w:t>b) produkte të përfituara në Shqipëri në prodhimin e të cilave janë përdorur produkte të tjera nga ato të përmendura në paragrafin (a), me kusht që:</w:t>
      </w:r>
    </w:p>
    <w:p w:rsidR="00994FA3" w:rsidRPr="008F7634" w:rsidRDefault="00994FA3" w:rsidP="00994FA3">
      <w:pPr>
        <w:pStyle w:val="Paragrafi0"/>
        <w:rPr>
          <w:sz w:val="21"/>
          <w:szCs w:val="21"/>
        </w:rPr>
      </w:pPr>
      <w:r w:rsidRPr="008F7634">
        <w:rPr>
          <w:sz w:val="21"/>
          <w:szCs w:val="21"/>
        </w:rPr>
        <w:t>i) produktet që thamë i janë nënshtruar punimit ose përpunimit të mjaftueshëm sipas kuptimit të nenit 6;</w:t>
      </w:r>
    </w:p>
    <w:p w:rsidR="00994FA3" w:rsidRPr="008F7634" w:rsidRDefault="00994FA3" w:rsidP="00994FA3">
      <w:pPr>
        <w:pStyle w:val="Paragrafi0"/>
        <w:rPr>
          <w:sz w:val="21"/>
          <w:szCs w:val="21"/>
        </w:rPr>
      </w:pPr>
      <w:r w:rsidRPr="008F7634">
        <w:rPr>
          <w:sz w:val="21"/>
          <w:szCs w:val="21"/>
        </w:rPr>
        <w:t>ose që</w:t>
      </w:r>
    </w:p>
    <w:p w:rsidR="00994FA3" w:rsidRPr="008F7634" w:rsidRDefault="00994FA3" w:rsidP="00994FA3">
      <w:pPr>
        <w:pStyle w:val="Paragrafi0"/>
        <w:rPr>
          <w:sz w:val="21"/>
          <w:szCs w:val="21"/>
        </w:rPr>
      </w:pPr>
      <w:r w:rsidRPr="008F7634">
        <w:rPr>
          <w:sz w:val="21"/>
          <w:szCs w:val="21"/>
        </w:rPr>
        <w:t xml:space="preserve">ii) këto produkte janë origjinuese në </w:t>
      </w:r>
      <w:smartTag w:uri="urn:schemas-microsoft-com:office:smarttags" w:element="State">
        <w:r w:rsidRPr="008F7634">
          <w:rPr>
            <w:sz w:val="21"/>
            <w:szCs w:val="21"/>
          </w:rPr>
          <w:t>Ceuta</w:t>
        </w:r>
      </w:smartTag>
      <w:r w:rsidRPr="008F7634">
        <w:rPr>
          <w:sz w:val="21"/>
          <w:szCs w:val="21"/>
        </w:rPr>
        <w:t xml:space="preserve"> dhe </w:t>
      </w:r>
      <w:smartTag w:uri="urn:schemas-microsoft-com:office:smarttags" w:element="place">
        <w:smartTag w:uri="urn:schemas-microsoft-com:office:smarttags" w:element="State">
          <w:r w:rsidRPr="008F7634">
            <w:rPr>
              <w:sz w:val="21"/>
              <w:szCs w:val="21"/>
            </w:rPr>
            <w:t>Melilla</w:t>
          </w:r>
        </w:smartTag>
      </w:smartTag>
      <w:r w:rsidRPr="008F7634">
        <w:rPr>
          <w:sz w:val="21"/>
          <w:szCs w:val="21"/>
        </w:rPr>
        <w:t xml:space="preserve"> ose në Komunitet, me kusht që ato ti jenë nënshtruar punimit ose përpunimit i cili shkon më tej se operacionet e referuara në Nenin 7;</w:t>
      </w:r>
    </w:p>
    <w:p w:rsidR="00994FA3" w:rsidRPr="008F7634" w:rsidRDefault="00994FA3" w:rsidP="00994FA3">
      <w:pPr>
        <w:pStyle w:val="Paragrafi0"/>
        <w:rPr>
          <w:sz w:val="21"/>
          <w:szCs w:val="21"/>
        </w:rPr>
      </w:pPr>
      <w:r w:rsidRPr="008F7634">
        <w:rPr>
          <w:sz w:val="21"/>
          <w:szCs w:val="21"/>
        </w:rPr>
        <w:t xml:space="preserve">2. </w:t>
      </w:r>
      <w:smartTag w:uri="urn:schemas-microsoft-com:office:smarttags" w:element="State">
        <w:r w:rsidRPr="008F7634">
          <w:rPr>
            <w:sz w:val="21"/>
            <w:szCs w:val="21"/>
          </w:rPr>
          <w:t>Ceuta</w:t>
        </w:r>
      </w:smartTag>
      <w:r w:rsidRPr="008F7634">
        <w:rPr>
          <w:sz w:val="21"/>
          <w:szCs w:val="21"/>
        </w:rPr>
        <w:t xml:space="preserve"> dhe </w:t>
      </w:r>
      <w:smartTag w:uri="urn:schemas-microsoft-com:office:smarttags" w:element="place">
        <w:smartTag w:uri="urn:schemas-microsoft-com:office:smarttags" w:element="State">
          <w:r w:rsidRPr="008F7634">
            <w:rPr>
              <w:sz w:val="21"/>
              <w:szCs w:val="21"/>
            </w:rPr>
            <w:t>Melilla</w:t>
          </w:r>
        </w:smartTag>
      </w:smartTag>
      <w:r w:rsidRPr="008F7634">
        <w:rPr>
          <w:sz w:val="21"/>
          <w:szCs w:val="21"/>
        </w:rPr>
        <w:t xml:space="preserve"> konsiderohen si një territor i vetëm.</w:t>
      </w:r>
    </w:p>
    <w:p w:rsidR="00994FA3" w:rsidRPr="008F7634" w:rsidRDefault="00994FA3" w:rsidP="00994FA3">
      <w:pPr>
        <w:pStyle w:val="Paragrafi0"/>
        <w:rPr>
          <w:sz w:val="21"/>
          <w:szCs w:val="21"/>
        </w:rPr>
      </w:pPr>
      <w:r w:rsidRPr="008F7634">
        <w:rPr>
          <w:sz w:val="21"/>
          <w:szCs w:val="21"/>
        </w:rPr>
        <w:t xml:space="preserve">3. Eksportuesi ose përfaqësuesi i tij i autorizuar shkruan “Shqipëria” dhe “Ceuta dhe Melilla” në Kutinë 2 të çertifikatës të qarkullimit të mallrave EUR.1 ose në deklaratat faturë. Përveç kësaj, në rastin e produkteve origjinuese ne </w:t>
      </w:r>
      <w:smartTag w:uri="urn:schemas-microsoft-com:office:smarttags" w:element="State">
        <w:r w:rsidRPr="008F7634">
          <w:rPr>
            <w:sz w:val="21"/>
            <w:szCs w:val="21"/>
          </w:rPr>
          <w:t>Ceuta</w:t>
        </w:r>
      </w:smartTag>
      <w:r w:rsidRPr="008F7634">
        <w:rPr>
          <w:sz w:val="21"/>
          <w:szCs w:val="21"/>
        </w:rPr>
        <w:t xml:space="preserve"> dhe </w:t>
      </w:r>
      <w:smartTag w:uri="urn:schemas-microsoft-com:office:smarttags" w:element="place">
        <w:smartTag w:uri="urn:schemas-microsoft-com:office:smarttags" w:element="State">
          <w:r w:rsidRPr="008F7634">
            <w:rPr>
              <w:sz w:val="21"/>
              <w:szCs w:val="21"/>
            </w:rPr>
            <w:t>Melilla</w:t>
          </w:r>
        </w:smartTag>
      </w:smartTag>
      <w:r w:rsidRPr="008F7634">
        <w:rPr>
          <w:sz w:val="21"/>
          <w:szCs w:val="21"/>
        </w:rPr>
        <w:t>, kjo do të paraqitet në Kutinë 4 të çertifikatave të qarkullimit të mallrave EUR.1 ose në deklaratat faturë.</w:t>
      </w:r>
    </w:p>
    <w:p w:rsidR="00994FA3" w:rsidRPr="008F7634" w:rsidRDefault="00994FA3" w:rsidP="00994FA3">
      <w:pPr>
        <w:pStyle w:val="Paragrafi0"/>
        <w:rPr>
          <w:sz w:val="21"/>
          <w:szCs w:val="21"/>
        </w:rPr>
      </w:pPr>
      <w:r w:rsidRPr="008F7634">
        <w:rPr>
          <w:sz w:val="21"/>
          <w:szCs w:val="21"/>
        </w:rPr>
        <w:t xml:space="preserve">4. Autoritetet doganore spanjolle janë përgjegjëse për zbatueshmërinë e këtij Protokolli në </w:t>
      </w:r>
      <w:smartTag w:uri="urn:schemas-microsoft-com:office:smarttags" w:element="State">
        <w:r w:rsidRPr="008F7634">
          <w:rPr>
            <w:sz w:val="21"/>
            <w:szCs w:val="21"/>
          </w:rPr>
          <w:t>Ceuta</w:t>
        </w:r>
      </w:smartTag>
      <w:r w:rsidRPr="008F7634">
        <w:rPr>
          <w:sz w:val="21"/>
          <w:szCs w:val="21"/>
        </w:rPr>
        <w:t xml:space="preserve"> dhe </w:t>
      </w:r>
      <w:smartTag w:uri="urn:schemas-microsoft-com:office:smarttags" w:element="place">
        <w:smartTag w:uri="urn:schemas-microsoft-com:office:smarttags" w:element="State">
          <w:r w:rsidRPr="008F7634">
            <w:rPr>
              <w:sz w:val="21"/>
              <w:szCs w:val="21"/>
            </w:rPr>
            <w:t>Melilla</w:t>
          </w:r>
        </w:smartTag>
      </w:smartTag>
      <w:r w:rsidRPr="008F7634">
        <w:rPr>
          <w:sz w:val="21"/>
          <w:szCs w:val="21"/>
        </w:rPr>
        <w:t>.</w:t>
      </w:r>
    </w:p>
    <w:p w:rsidR="00994FA3" w:rsidRPr="008F7634" w:rsidRDefault="00994FA3" w:rsidP="00994FA3">
      <w:pPr>
        <w:pStyle w:val="Paragrafi0"/>
        <w:rPr>
          <w:sz w:val="21"/>
          <w:szCs w:val="21"/>
        </w:rPr>
      </w:pPr>
    </w:p>
    <w:p w:rsidR="00994FA3" w:rsidRPr="008F7634" w:rsidRDefault="00994FA3" w:rsidP="00994FA3">
      <w:pPr>
        <w:pStyle w:val="TitulliNr"/>
        <w:rPr>
          <w:sz w:val="21"/>
          <w:szCs w:val="21"/>
        </w:rPr>
      </w:pPr>
      <w:r w:rsidRPr="008F7634">
        <w:rPr>
          <w:sz w:val="21"/>
          <w:szCs w:val="21"/>
        </w:rPr>
        <w:t>TITULLI VIII</w:t>
      </w:r>
    </w:p>
    <w:p w:rsidR="00994FA3" w:rsidRPr="008F7634" w:rsidRDefault="00994FA3" w:rsidP="00994FA3">
      <w:pPr>
        <w:pStyle w:val="TitulliTitull"/>
        <w:rPr>
          <w:sz w:val="21"/>
          <w:szCs w:val="21"/>
        </w:rPr>
      </w:pPr>
      <w:r w:rsidRPr="008F7634">
        <w:rPr>
          <w:sz w:val="21"/>
          <w:szCs w:val="21"/>
        </w:rPr>
        <w:t>DISPOZITAT PËRFUNDIMTARE</w:t>
      </w:r>
    </w:p>
    <w:p w:rsidR="00994FA3" w:rsidRPr="00634A0D" w:rsidRDefault="00994FA3" w:rsidP="00994FA3">
      <w:pPr>
        <w:pStyle w:val="Paragrafi0"/>
        <w:rPr>
          <w:sz w:val="14"/>
          <w:szCs w:val="21"/>
        </w:rPr>
      </w:pPr>
    </w:p>
    <w:p w:rsidR="00994FA3" w:rsidRPr="008F7634" w:rsidRDefault="00994FA3" w:rsidP="00994FA3">
      <w:pPr>
        <w:pStyle w:val="NeniNr"/>
        <w:rPr>
          <w:sz w:val="21"/>
          <w:szCs w:val="21"/>
        </w:rPr>
      </w:pPr>
      <w:r w:rsidRPr="008F7634">
        <w:rPr>
          <w:sz w:val="21"/>
          <w:szCs w:val="21"/>
        </w:rPr>
        <w:t>Neni 39</w:t>
      </w:r>
    </w:p>
    <w:p w:rsidR="00994FA3" w:rsidRPr="008F7634" w:rsidRDefault="00994FA3" w:rsidP="00994FA3">
      <w:pPr>
        <w:pStyle w:val="NeniTitull"/>
        <w:rPr>
          <w:sz w:val="21"/>
          <w:szCs w:val="21"/>
        </w:rPr>
      </w:pPr>
      <w:r w:rsidRPr="008F7634">
        <w:rPr>
          <w:sz w:val="21"/>
          <w:szCs w:val="21"/>
        </w:rPr>
        <w:t>Amendimet e Protokollit</w:t>
      </w:r>
    </w:p>
    <w:p w:rsidR="00994FA3" w:rsidRPr="00634A0D" w:rsidRDefault="00994FA3" w:rsidP="00994FA3">
      <w:pPr>
        <w:pStyle w:val="Paragrafi0"/>
        <w:rPr>
          <w:sz w:val="14"/>
          <w:szCs w:val="21"/>
        </w:rPr>
      </w:pPr>
    </w:p>
    <w:p w:rsidR="00994FA3" w:rsidRPr="008F7634" w:rsidRDefault="00994FA3" w:rsidP="00994FA3">
      <w:pPr>
        <w:pStyle w:val="Paragrafi0"/>
        <w:rPr>
          <w:sz w:val="21"/>
          <w:szCs w:val="21"/>
        </w:rPr>
      </w:pPr>
      <w:r w:rsidRPr="008F7634">
        <w:rPr>
          <w:sz w:val="21"/>
          <w:szCs w:val="21"/>
        </w:rPr>
        <w:t>Këshilli i Stabilizim-Asociimit mund të vendosë për të amenduar dispozita të këtij Protokolli.</w:t>
      </w:r>
    </w:p>
    <w:p w:rsidR="00994FA3" w:rsidRPr="00634A0D" w:rsidRDefault="00994FA3" w:rsidP="00994FA3">
      <w:pPr>
        <w:pStyle w:val="Paragrafi0"/>
        <w:rPr>
          <w:sz w:val="14"/>
          <w:szCs w:val="21"/>
        </w:rPr>
      </w:pPr>
    </w:p>
    <w:p w:rsidR="00994FA3" w:rsidRPr="008F7634" w:rsidRDefault="00994FA3" w:rsidP="00994FA3">
      <w:pPr>
        <w:pStyle w:val="TitulliTitull"/>
        <w:rPr>
          <w:sz w:val="21"/>
          <w:szCs w:val="21"/>
        </w:rPr>
      </w:pPr>
      <w:r w:rsidRPr="008F7634">
        <w:rPr>
          <w:sz w:val="21"/>
          <w:szCs w:val="21"/>
        </w:rPr>
        <w:t>Shtojca I</w:t>
      </w:r>
    </w:p>
    <w:p w:rsidR="00994FA3" w:rsidRPr="008F7634" w:rsidRDefault="00994FA3" w:rsidP="00994FA3">
      <w:pPr>
        <w:pStyle w:val="TitulliTitull"/>
        <w:rPr>
          <w:sz w:val="21"/>
          <w:szCs w:val="21"/>
        </w:rPr>
      </w:pPr>
      <w:r w:rsidRPr="008F7634">
        <w:rPr>
          <w:sz w:val="21"/>
          <w:szCs w:val="21"/>
        </w:rPr>
        <w:t>Shënime prezantuese për listën në Shtojcën II</w:t>
      </w:r>
    </w:p>
    <w:p w:rsidR="00994FA3" w:rsidRPr="00634A0D" w:rsidRDefault="00994FA3" w:rsidP="00994FA3">
      <w:pPr>
        <w:pStyle w:val="Paragrafi0"/>
        <w:rPr>
          <w:sz w:val="16"/>
          <w:szCs w:val="21"/>
        </w:rPr>
      </w:pPr>
    </w:p>
    <w:p w:rsidR="00994FA3" w:rsidRPr="008F7634" w:rsidRDefault="00994FA3" w:rsidP="00994FA3">
      <w:pPr>
        <w:pStyle w:val="Paragrafi0"/>
        <w:rPr>
          <w:sz w:val="21"/>
          <w:szCs w:val="21"/>
        </w:rPr>
      </w:pPr>
      <w:r w:rsidRPr="008F7634">
        <w:rPr>
          <w:sz w:val="21"/>
          <w:szCs w:val="21"/>
        </w:rPr>
        <w:t>Shënimi 1</w:t>
      </w:r>
    </w:p>
    <w:p w:rsidR="00994FA3" w:rsidRPr="008F7634" w:rsidRDefault="00994FA3" w:rsidP="00994FA3">
      <w:pPr>
        <w:pStyle w:val="Paragrafi0"/>
        <w:rPr>
          <w:sz w:val="21"/>
          <w:szCs w:val="21"/>
        </w:rPr>
      </w:pPr>
      <w:r w:rsidRPr="008F7634">
        <w:rPr>
          <w:sz w:val="21"/>
          <w:szCs w:val="21"/>
        </w:rPr>
        <w:t>Lista vendos kushtet e kërkuara për të gjitha produktet që të konsiderohen si të punuara ose përpunuara mjaftueshëm brenda kuptimit të nenit 6 të këtij Protokolli.</w:t>
      </w:r>
    </w:p>
    <w:p w:rsidR="00994FA3" w:rsidRPr="008F7634" w:rsidRDefault="00994FA3" w:rsidP="00994FA3">
      <w:pPr>
        <w:pStyle w:val="Paragrafi0"/>
        <w:rPr>
          <w:sz w:val="21"/>
          <w:szCs w:val="21"/>
        </w:rPr>
      </w:pPr>
      <w:r w:rsidRPr="008F7634">
        <w:rPr>
          <w:sz w:val="21"/>
          <w:szCs w:val="21"/>
        </w:rPr>
        <w:t>Shënimi 2</w:t>
      </w:r>
    </w:p>
    <w:p w:rsidR="00994FA3" w:rsidRPr="008F7634" w:rsidRDefault="00994FA3" w:rsidP="00994FA3">
      <w:pPr>
        <w:pStyle w:val="Paragrafi0"/>
        <w:rPr>
          <w:sz w:val="21"/>
          <w:szCs w:val="21"/>
        </w:rPr>
      </w:pPr>
      <w:r w:rsidRPr="008F7634">
        <w:rPr>
          <w:sz w:val="21"/>
          <w:szCs w:val="21"/>
        </w:rPr>
        <w:t>2.1. Dy kolonat e para në listë përshkruajnë produktin e përftuar. Kolona e parë jep numrin e kreut ose numrin e kapitullit, të përdorur në Sistemin e Harmonizuar dhe kolona e dytë jep përshkrimin e mallrave të përdorura në atë sistem për atë Kre apo Kapitull. Për secilën hyrje në dy kolonat e para, specifikohet një rregull në kolonën 3 ose 4. Kur, në disa raste, hyrja në kolonën e parë parapritet nga një “ex” kjo nënkupton se rregullat në kolonën 3 ose 4 aplikohen vetëm për pjesën e atij kreu sikurse është përshkruar në kolonën 2.</w:t>
      </w:r>
    </w:p>
    <w:p w:rsidR="00994FA3" w:rsidRPr="008F7634" w:rsidRDefault="00994FA3" w:rsidP="00994FA3">
      <w:pPr>
        <w:pStyle w:val="Paragrafi0"/>
        <w:rPr>
          <w:sz w:val="21"/>
          <w:szCs w:val="21"/>
        </w:rPr>
      </w:pPr>
      <w:r w:rsidRPr="008F7634">
        <w:rPr>
          <w:sz w:val="21"/>
          <w:szCs w:val="21"/>
        </w:rPr>
        <w:t>2.2. Kur shumë numra krerësh grupohen së bashku në kolonën 1 ose një numër kapitulli jepet dhe përshkrimi i produkteve në kolonën 2 prej këtej jepet në terma të përgjithshëm, rregullat e afërta në kolonën 3 ose 4 aplikohen për të gjitha produktet të cilat nën Sistemin e Harmonizuar klasifikohen në krerë të kapitullit ose në çfarëdo kre të grupuar së bashku në kolonën 1.</w:t>
      </w:r>
    </w:p>
    <w:p w:rsidR="00994FA3" w:rsidRPr="008F7634" w:rsidRDefault="00994FA3" w:rsidP="00994FA3">
      <w:pPr>
        <w:pStyle w:val="Paragrafi0"/>
        <w:rPr>
          <w:sz w:val="21"/>
          <w:szCs w:val="21"/>
        </w:rPr>
      </w:pPr>
      <w:r w:rsidRPr="008F7634">
        <w:rPr>
          <w:sz w:val="21"/>
          <w:szCs w:val="21"/>
        </w:rPr>
        <w:t xml:space="preserve">2.3. Kur rregulla të ndryshme në listë aplikohen për produkte të ndryshme brenda një kreu, secila pikë përmban përshkrimin e asaj pjese të kreut të mbuluar nga rregullat e afërta në kolonën 3 ose 4. </w:t>
      </w:r>
    </w:p>
    <w:p w:rsidR="00994FA3" w:rsidRPr="008F7634" w:rsidRDefault="00994FA3" w:rsidP="00994FA3">
      <w:pPr>
        <w:pStyle w:val="Paragrafi0"/>
        <w:rPr>
          <w:sz w:val="21"/>
          <w:szCs w:val="21"/>
        </w:rPr>
      </w:pPr>
      <w:r w:rsidRPr="008F7634">
        <w:rPr>
          <w:sz w:val="21"/>
          <w:szCs w:val="21"/>
        </w:rPr>
        <w:t>2.4. Kur për një hyrje në dy kolonat e para, një rregull specifikohet në të dy kolonat 3 dhe 4, eksportuesi mund të zgjedhë vetë se cilën alternativë të aplikojë: rregullin e vendosur në kolonën 3, ose atë të vendosur në kolonën 4. Në rast se nuk jepet ndonjë rregull origjine në kolonën 4, duhet të aplikohet rregulli i vendosur në kolonën 3.</w:t>
      </w:r>
    </w:p>
    <w:p w:rsidR="00994FA3" w:rsidRPr="008F7634" w:rsidRDefault="00994FA3" w:rsidP="00994FA3">
      <w:pPr>
        <w:pStyle w:val="Paragrafi0"/>
        <w:rPr>
          <w:sz w:val="21"/>
          <w:szCs w:val="21"/>
        </w:rPr>
      </w:pPr>
      <w:r w:rsidRPr="008F7634">
        <w:rPr>
          <w:sz w:val="21"/>
          <w:szCs w:val="21"/>
        </w:rPr>
        <w:t>Shënim 3</w:t>
      </w:r>
    </w:p>
    <w:p w:rsidR="00994FA3" w:rsidRPr="008F7634" w:rsidRDefault="00994FA3" w:rsidP="00994FA3">
      <w:pPr>
        <w:pStyle w:val="Paragrafi0"/>
        <w:rPr>
          <w:sz w:val="21"/>
          <w:szCs w:val="21"/>
        </w:rPr>
      </w:pPr>
      <w:r w:rsidRPr="008F7634">
        <w:rPr>
          <w:sz w:val="21"/>
          <w:szCs w:val="21"/>
        </w:rPr>
        <w:t>3.1.</w:t>
      </w:r>
      <w:r w:rsidRPr="008F7634">
        <w:rPr>
          <w:sz w:val="21"/>
          <w:szCs w:val="21"/>
        </w:rPr>
        <w:tab/>
        <w:t>Duhet të aplikohen dispozitat e Nenit 6 të Protokollit përsa i përket produkteve që kanë marrë statusin origjinues dhe të cilat janë përdorur në prodhimin e produkteve të tjera pavarësisht nëse ky status është marrë brenda në fabrikën ku këto produkte po përdoren ose në një tjetër fabrike në njërën nga palët kontraktuese.</w:t>
      </w:r>
    </w:p>
    <w:p w:rsidR="00994FA3" w:rsidRPr="008F7634" w:rsidRDefault="00994FA3" w:rsidP="00994FA3">
      <w:pPr>
        <w:pStyle w:val="Paragrafi0"/>
        <w:rPr>
          <w:sz w:val="21"/>
          <w:szCs w:val="21"/>
        </w:rPr>
      </w:pPr>
      <w:r w:rsidRPr="008F7634">
        <w:rPr>
          <w:sz w:val="21"/>
          <w:szCs w:val="21"/>
        </w:rPr>
        <w:t>Shembull:</w:t>
      </w:r>
    </w:p>
    <w:p w:rsidR="00994FA3" w:rsidRPr="008F7634" w:rsidRDefault="00994FA3" w:rsidP="00994FA3">
      <w:pPr>
        <w:pStyle w:val="Paragrafi0"/>
        <w:rPr>
          <w:sz w:val="21"/>
          <w:szCs w:val="21"/>
        </w:rPr>
      </w:pPr>
      <w:r w:rsidRPr="008F7634">
        <w:rPr>
          <w:sz w:val="21"/>
          <w:szCs w:val="21"/>
        </w:rPr>
        <w:t>Një motor i kreut 8407, për të cilin rregulli thotë se vlera e materialeve jo-origjinuese të cilat mund të përfshihen në të nuk duhet të kalojë 40% të çmimit ex-works, është bërë nga “Aliazh tjetër prej çeliku i formatuar për kudhër” të kreut  ex 7224.</w:t>
      </w:r>
    </w:p>
    <w:p w:rsidR="00994FA3" w:rsidRPr="008F7634" w:rsidRDefault="00994FA3" w:rsidP="00994FA3">
      <w:pPr>
        <w:pStyle w:val="Paragrafi0"/>
        <w:rPr>
          <w:sz w:val="21"/>
          <w:szCs w:val="21"/>
        </w:rPr>
      </w:pPr>
      <w:r w:rsidRPr="008F7634">
        <w:rPr>
          <w:sz w:val="21"/>
          <w:szCs w:val="21"/>
        </w:rPr>
        <w:t>Në rast se temperimi është bërë në Komunitet nga një lingotë jo-origjinuese, ky çelik ka marrë tashmë statusin origjinues sipas rregullit për kreun ex 7224 në listë. Temperimi mund të llogaritet atëherë si origjinues në llogaritjen e vlerës së motorit, pavarësisht nëse çeliku u prodhua në të njëjtën fabrikë apo në një tjetër fabrikë në Komunitet. Vlera e lingotës jo-origjinuese në këtë mënyrë nuk merret parasysh kur mblidhet vlera e materialeve jo-origjinuese të përdorura..</w:t>
      </w:r>
    </w:p>
    <w:p w:rsidR="00994FA3" w:rsidRPr="008F7634" w:rsidRDefault="00994FA3" w:rsidP="00994FA3">
      <w:pPr>
        <w:pStyle w:val="Paragrafi0"/>
        <w:rPr>
          <w:sz w:val="21"/>
          <w:szCs w:val="21"/>
        </w:rPr>
      </w:pPr>
      <w:r w:rsidRPr="008F7634">
        <w:rPr>
          <w:sz w:val="21"/>
          <w:szCs w:val="21"/>
        </w:rPr>
        <w:t>3.2. Rregulli në listë përfaqëson sasinë minimale të kërkuar të punimit ose të përpunimit, si dhe kryerja e më shumë punimi apo përpunimi gjithashtu i jep statusin origjinues; në të kundërt, kryerja e më pak punimi apo përpunimi nuk mund t’i japë statusin origjinues. Kështu, në rast se një rregull thotë se një material jo-origjinues, në një nivel të dhënë të prodhimit mund të përdoret, atëherë përdorimi i këtij materiali në një stad të hershëm të prodhimit lejohet dhe përdorimi i tij në një stad të mëvonshëm nuk lejohet.</w:t>
      </w:r>
    </w:p>
    <w:p w:rsidR="00994FA3" w:rsidRPr="008F7634" w:rsidRDefault="00994FA3" w:rsidP="00994FA3">
      <w:pPr>
        <w:pStyle w:val="Paragrafi0"/>
        <w:rPr>
          <w:sz w:val="21"/>
          <w:szCs w:val="21"/>
        </w:rPr>
      </w:pPr>
      <w:r w:rsidRPr="008F7634">
        <w:rPr>
          <w:sz w:val="21"/>
          <w:szCs w:val="21"/>
        </w:rPr>
        <w:t>3.3. Pa paragjykuar Shënimin 3.2, kur një rregull shprehet kështu: “Prodhime prej materialeve të çfarëdo kreu”, atëherë mund të përdoren materialet e cilitdo kre (madje edhe materile të të njëjtit përshkrim dhe në të njëjtin kre me produktin), por që sidoqoftë i nënshtrohen donjë kufizimi specifik i cili gjithashtu mund të përmbahet në rregull.</w:t>
      </w:r>
    </w:p>
    <w:p w:rsidR="00994FA3" w:rsidRPr="008F7634" w:rsidRDefault="00994FA3" w:rsidP="00994FA3">
      <w:pPr>
        <w:pStyle w:val="Paragrafi0"/>
        <w:rPr>
          <w:sz w:val="21"/>
          <w:szCs w:val="21"/>
        </w:rPr>
      </w:pPr>
      <w:r w:rsidRPr="008F7634">
        <w:rPr>
          <w:sz w:val="21"/>
          <w:szCs w:val="21"/>
        </w:rPr>
        <w:t>Megjithatë, shpreja “Prodhime prej materialeve të çfarëdo kreu, përfshi ato të kreut...” ose "Prodhime prej materialeve të çfarëdo kreu, përfshi materiale të tjera të të njëjtit kre me produktin" do të thotë që materialet e cilitdo kre mud të përdoren, përveç atyre me të njëjtin përshkrim si produkti siç jepet në kolonën 2 të listës.</w:t>
      </w:r>
    </w:p>
    <w:p w:rsidR="00994FA3" w:rsidRPr="008F7634" w:rsidRDefault="00994FA3" w:rsidP="00994FA3">
      <w:pPr>
        <w:pStyle w:val="Paragrafi0"/>
        <w:rPr>
          <w:sz w:val="21"/>
          <w:szCs w:val="21"/>
        </w:rPr>
      </w:pPr>
      <w:r w:rsidRPr="008F7634">
        <w:rPr>
          <w:sz w:val="21"/>
          <w:szCs w:val="21"/>
        </w:rPr>
        <w:t>3.4. Kur një rregull në listë specifikon se një produkt mund të prodhohet nga më shumë se një material, kjo do të thotë që një ose më shumë materiale mund të përdoren; pra, nuk kërkon që të gjitha materialet të përdoren.</w:t>
      </w:r>
    </w:p>
    <w:p w:rsidR="00994FA3" w:rsidRPr="008F7634" w:rsidRDefault="00994FA3" w:rsidP="00994FA3">
      <w:pPr>
        <w:pStyle w:val="Paragrafi0"/>
        <w:rPr>
          <w:sz w:val="21"/>
          <w:szCs w:val="21"/>
        </w:rPr>
      </w:pPr>
      <w:r w:rsidRPr="008F7634">
        <w:rPr>
          <w:sz w:val="21"/>
          <w:szCs w:val="21"/>
        </w:rPr>
        <w:t>Shembull:</w:t>
      </w:r>
    </w:p>
    <w:p w:rsidR="00994FA3" w:rsidRPr="008F7634" w:rsidRDefault="00994FA3" w:rsidP="00994FA3">
      <w:pPr>
        <w:pStyle w:val="Paragrafi0"/>
        <w:rPr>
          <w:sz w:val="21"/>
          <w:szCs w:val="21"/>
        </w:rPr>
      </w:pPr>
      <w:r w:rsidRPr="008F7634">
        <w:rPr>
          <w:sz w:val="21"/>
          <w:szCs w:val="21"/>
        </w:rPr>
        <w:t>Rregulli për pëlhurat e krerëve 5208 deri 5212 parashikon që fibrat natyrale mund të përdoren, po ashtu edhe materialet kimike, midis materialeve të tjera, mund të përdoren. Kjo nuk do të thotë që të dy duhet të përdoren; mjafton të përdoren njëri apo tjetri, ose që të dy.</w:t>
      </w:r>
    </w:p>
    <w:p w:rsidR="00994FA3" w:rsidRPr="008F7634" w:rsidRDefault="00994FA3" w:rsidP="00994FA3">
      <w:pPr>
        <w:pStyle w:val="Paragrafi0"/>
        <w:rPr>
          <w:sz w:val="21"/>
          <w:szCs w:val="21"/>
        </w:rPr>
      </w:pPr>
      <w:r w:rsidRPr="008F7634">
        <w:rPr>
          <w:sz w:val="21"/>
          <w:szCs w:val="21"/>
        </w:rPr>
        <w:t>3.5. Kur një rregull në listë specifikon se një produkt duhet të prodhohet nga një material i veçantë, ky kusht natyrisht nuk parandalon përdorimin e materialeve të tjera të cilat, për shkak të natyrës së tyre, nuk mund të përmbushin rregullin. (Shiko gjithashtu Shënimin 6.2 më poshtë në lidhje me tekstilet).</w:t>
      </w:r>
    </w:p>
    <w:p w:rsidR="00994FA3" w:rsidRPr="008F7634" w:rsidRDefault="00994FA3" w:rsidP="00994FA3">
      <w:pPr>
        <w:pStyle w:val="Paragrafi0"/>
        <w:rPr>
          <w:sz w:val="21"/>
          <w:szCs w:val="21"/>
        </w:rPr>
      </w:pPr>
      <w:r w:rsidRPr="008F7634">
        <w:rPr>
          <w:sz w:val="21"/>
          <w:szCs w:val="21"/>
        </w:rPr>
        <w:t>Shembull:</w:t>
      </w:r>
    </w:p>
    <w:p w:rsidR="00994FA3" w:rsidRPr="008F7634" w:rsidRDefault="00994FA3" w:rsidP="00994FA3">
      <w:pPr>
        <w:pStyle w:val="Paragrafi0"/>
        <w:rPr>
          <w:sz w:val="21"/>
          <w:szCs w:val="21"/>
        </w:rPr>
      </w:pPr>
      <w:r w:rsidRPr="008F7634">
        <w:rPr>
          <w:sz w:val="21"/>
          <w:szCs w:val="21"/>
        </w:rPr>
        <w:t>Rregulli për ushqimet e përgatitura të kreut 1904, i cili në mënyrë specifike përjashton përdorimin e drithërave dhe derivateve të tyre, nuk parandalon përdorimin e kripërave minerale, e kimikateve dhe shtesave të tjera, të cilat nuk janë prodhime nga drithërat.</w:t>
      </w:r>
    </w:p>
    <w:p w:rsidR="00994FA3" w:rsidRPr="008F7634" w:rsidRDefault="00994FA3" w:rsidP="00994FA3">
      <w:pPr>
        <w:pStyle w:val="Paragrafi0"/>
        <w:rPr>
          <w:sz w:val="21"/>
          <w:szCs w:val="21"/>
        </w:rPr>
      </w:pPr>
      <w:r w:rsidRPr="008F7634">
        <w:rPr>
          <w:sz w:val="21"/>
          <w:szCs w:val="21"/>
        </w:rPr>
        <w:t>Megjithatë, kjo nuk aplikohet tek produktet të cilat edhe pse nuk mund të prodhohen nga materiale të veçanta të specifikuara në listë, mund të prodhohen nga një material i së njëjtës natyrë në një stad më të hershëm të prodhimit.</w:t>
      </w:r>
    </w:p>
    <w:p w:rsidR="00994FA3" w:rsidRPr="008F7634" w:rsidRDefault="00994FA3" w:rsidP="00994FA3">
      <w:pPr>
        <w:pStyle w:val="Paragrafi0"/>
        <w:rPr>
          <w:sz w:val="21"/>
          <w:szCs w:val="21"/>
        </w:rPr>
      </w:pPr>
      <w:r w:rsidRPr="008F7634">
        <w:rPr>
          <w:sz w:val="21"/>
          <w:szCs w:val="21"/>
        </w:rPr>
        <w:t>Shembull:</w:t>
      </w:r>
    </w:p>
    <w:p w:rsidR="00994FA3" w:rsidRPr="008F7634" w:rsidRDefault="00994FA3" w:rsidP="00994FA3">
      <w:pPr>
        <w:pStyle w:val="Paragrafi0"/>
        <w:rPr>
          <w:sz w:val="21"/>
          <w:szCs w:val="21"/>
        </w:rPr>
      </w:pPr>
      <w:r w:rsidRPr="008F7634">
        <w:rPr>
          <w:sz w:val="21"/>
          <w:szCs w:val="21"/>
        </w:rPr>
        <w:t>Në rastin e një artikulli veshjeje të ex Kapitulli 62, i përbëre nga materiale jo të thurura, nëse përdorimi i vetëm një filli jo-rigjinues lejohet për këtë lloj artikulli, nuk është e mundur të fillosh nga copë jo e thurur – edhe nëse copat jo të thurura normalisht nuk mund të bëhen prej filli. Në raste të tilla, materiali fillestar duhet të jetë në një stad përpara të qënit fill, pra në gjendje fibër.</w:t>
      </w:r>
    </w:p>
    <w:p w:rsidR="00994FA3" w:rsidRPr="008F7634" w:rsidRDefault="00994FA3" w:rsidP="00994FA3">
      <w:pPr>
        <w:pStyle w:val="Paragrafi0"/>
        <w:rPr>
          <w:sz w:val="21"/>
          <w:szCs w:val="21"/>
        </w:rPr>
      </w:pPr>
      <w:r w:rsidRPr="008F7634">
        <w:rPr>
          <w:sz w:val="21"/>
          <w:szCs w:val="21"/>
        </w:rPr>
        <w:t>3.6. Kur në një rregull në listë jepen dy përqindje për vlerën maksimale të materialeve jo-origjinuese, atëherë këto përqindje nuk mund të mblidhen bashkë. E thënë ndryshe, vlera maksimale e të gjitha materialeve jo-origjinues të përdorur nuk mund të kalojë përqindjen më të lartë. Për më tepër, nuk duhet të tejkalohen as përqindjet përkatëse për materialet të cilave u aplikohen.</w:t>
      </w:r>
    </w:p>
    <w:p w:rsidR="00994FA3" w:rsidRPr="008F7634" w:rsidRDefault="00994FA3" w:rsidP="00994FA3">
      <w:pPr>
        <w:pStyle w:val="Paragrafi0"/>
        <w:rPr>
          <w:sz w:val="21"/>
          <w:szCs w:val="21"/>
        </w:rPr>
      </w:pPr>
      <w:r w:rsidRPr="008F7634">
        <w:rPr>
          <w:sz w:val="21"/>
          <w:szCs w:val="21"/>
        </w:rPr>
        <w:t>Shënimi 4</w:t>
      </w:r>
    </w:p>
    <w:p w:rsidR="00994FA3" w:rsidRPr="008F7634" w:rsidRDefault="00994FA3" w:rsidP="00994FA3">
      <w:pPr>
        <w:pStyle w:val="Paragrafi0"/>
        <w:rPr>
          <w:sz w:val="21"/>
          <w:szCs w:val="21"/>
        </w:rPr>
      </w:pPr>
      <w:r w:rsidRPr="008F7634">
        <w:rPr>
          <w:sz w:val="21"/>
          <w:szCs w:val="21"/>
        </w:rPr>
        <w:t>4.1. Termi "fibra natyrale" përdoret në listë për t’iu referuar fibrave të tjera nga ato artificiale ose sintetike. Kufizohet për stadet përpara se të ndodhë tjerrja, duke përfshirë mbetjet dhe, nëse nuk specifikohet ndryshe, përfshin fibrat të cilat janë përdredhur, krehur ose përpunuar ndryshe, por që nuk janë tjerrë.</w:t>
      </w:r>
    </w:p>
    <w:p w:rsidR="00994FA3" w:rsidRPr="008F7634" w:rsidRDefault="00994FA3" w:rsidP="00994FA3">
      <w:pPr>
        <w:pStyle w:val="Paragrafi0"/>
        <w:rPr>
          <w:sz w:val="21"/>
          <w:szCs w:val="21"/>
        </w:rPr>
      </w:pPr>
      <w:r w:rsidRPr="008F7634">
        <w:rPr>
          <w:sz w:val="21"/>
          <w:szCs w:val="21"/>
        </w:rPr>
        <w:t>4.2. Termi "fibra natyrale" përfshin qimen e kalit të kreut Nr. 0503, mëndafshin e krerëve Nr. 5002 dhe Nr. 5003, po ashtu si dhe fibrat e leshit dhe qime të imët ose të ashpër kafshe të krerëve Nr. 5101 deri Nr. 5105, fibra pambuku të krerëve Nr. 5201 deri Nr. 5203, si dhe fibra të tjerë vegjetale të krerëve Nr. 5301 deri Nr. 5305.</w:t>
      </w:r>
    </w:p>
    <w:p w:rsidR="00994FA3" w:rsidRPr="008F7634" w:rsidRDefault="00994FA3" w:rsidP="00994FA3">
      <w:pPr>
        <w:pStyle w:val="Paragrafi0"/>
        <w:rPr>
          <w:sz w:val="21"/>
          <w:szCs w:val="21"/>
        </w:rPr>
      </w:pPr>
      <w:r w:rsidRPr="008F7634">
        <w:rPr>
          <w:sz w:val="21"/>
          <w:szCs w:val="21"/>
        </w:rPr>
        <w:t>4.3. Termat "pulp tekstili", "materiale kimike" dhe "materiale për prodhim letre" përdoren në listë për të përshkruar materialet, e paklasifikuara në Kapitujt 50 deri 63, të cilat mund të përdoren për të prodhuar fibra ose fije artificiale, sintetike ose letre.</w:t>
      </w:r>
    </w:p>
    <w:p w:rsidR="00994FA3" w:rsidRPr="008F7634" w:rsidRDefault="00994FA3" w:rsidP="00994FA3">
      <w:pPr>
        <w:pStyle w:val="Paragrafi0"/>
        <w:rPr>
          <w:sz w:val="21"/>
          <w:szCs w:val="21"/>
        </w:rPr>
      </w:pPr>
      <w:r w:rsidRPr="008F7634">
        <w:rPr>
          <w:sz w:val="21"/>
          <w:szCs w:val="21"/>
        </w:rPr>
        <w:t>4.4. Termi "fibra kryesore të bëra nga njerëzit” përdoret në listë për t’iu referuar filamenteve sintetike apo artificiale, fibrave kryesore apo mbetjeve, të krerëve 5501 deri 5507.</w:t>
      </w:r>
    </w:p>
    <w:p w:rsidR="00994FA3" w:rsidRPr="008F7634" w:rsidRDefault="00994FA3" w:rsidP="00994FA3">
      <w:pPr>
        <w:pStyle w:val="Paragrafi0"/>
        <w:rPr>
          <w:sz w:val="21"/>
          <w:szCs w:val="21"/>
        </w:rPr>
      </w:pPr>
      <w:r w:rsidRPr="008F7634">
        <w:rPr>
          <w:sz w:val="21"/>
          <w:szCs w:val="21"/>
        </w:rPr>
        <w:t>Shënimi 5</w:t>
      </w:r>
    </w:p>
    <w:p w:rsidR="00994FA3" w:rsidRPr="008F7634" w:rsidRDefault="00994FA3" w:rsidP="00994FA3">
      <w:pPr>
        <w:pStyle w:val="Paragrafi0"/>
        <w:rPr>
          <w:sz w:val="21"/>
          <w:szCs w:val="21"/>
        </w:rPr>
      </w:pPr>
      <w:r w:rsidRPr="008F7634">
        <w:rPr>
          <w:sz w:val="21"/>
          <w:szCs w:val="21"/>
        </w:rPr>
        <w:t>5.1.</w:t>
      </w:r>
      <w:r w:rsidRPr="008F7634">
        <w:rPr>
          <w:sz w:val="21"/>
          <w:szCs w:val="21"/>
        </w:rPr>
        <w:tab/>
        <w:t>Kur për një produkt të dhënë në listë merret për referencë ky Shënim, kushtet e vendosura në Kolonën 3 nuk aplikohen për materiale me bazë tekstili të përdorur në prodhimin e këtij produkti dhe të cilat, të marra së bashku, përfaqësojnë 10% ose më pak të peshës së përgjithëshme të të gjitha materialeve tekstile bazë të përdorura. (Shiko edhe Shënimet 5.3 dhe 5.4 me poshtë).</w:t>
      </w:r>
    </w:p>
    <w:p w:rsidR="00994FA3" w:rsidRPr="008F7634" w:rsidRDefault="00994FA3" w:rsidP="00994FA3">
      <w:pPr>
        <w:pStyle w:val="Paragrafi0"/>
        <w:rPr>
          <w:sz w:val="21"/>
          <w:szCs w:val="21"/>
        </w:rPr>
      </w:pPr>
      <w:r w:rsidRPr="008F7634">
        <w:rPr>
          <w:sz w:val="21"/>
          <w:szCs w:val="21"/>
        </w:rPr>
        <w:t>5.2. Sidoqoftë, toleranca e përmendur në Shënimin 5.1 mund të aplikohet vetëm tek produktet e përziera të cilat janë bërë nga dy ose më shumë materiale tekstili bazë.</w:t>
      </w:r>
    </w:p>
    <w:p w:rsidR="00994FA3" w:rsidRPr="008F7634" w:rsidRDefault="00994FA3" w:rsidP="00994FA3">
      <w:pPr>
        <w:pStyle w:val="Paragrafi0"/>
        <w:rPr>
          <w:sz w:val="21"/>
          <w:szCs w:val="21"/>
        </w:rPr>
      </w:pPr>
      <w:r w:rsidRPr="008F7634">
        <w:rPr>
          <w:sz w:val="21"/>
          <w:szCs w:val="21"/>
        </w:rPr>
        <w:t>Materialet tekstile bazë jepen si më poshtë:</w:t>
      </w:r>
    </w:p>
    <w:p w:rsidR="00994FA3" w:rsidRPr="008F7634" w:rsidRDefault="00994FA3" w:rsidP="00994FA3">
      <w:pPr>
        <w:pStyle w:val="Paragrafi0"/>
        <w:rPr>
          <w:sz w:val="21"/>
          <w:szCs w:val="21"/>
        </w:rPr>
      </w:pPr>
      <w:r w:rsidRPr="008F7634">
        <w:rPr>
          <w:sz w:val="21"/>
          <w:szCs w:val="21"/>
        </w:rPr>
        <w:t>- mëndafshi,</w:t>
      </w:r>
    </w:p>
    <w:p w:rsidR="00994FA3" w:rsidRPr="008F7634" w:rsidRDefault="00994FA3" w:rsidP="00994FA3">
      <w:pPr>
        <w:pStyle w:val="Paragrafi0"/>
        <w:rPr>
          <w:sz w:val="21"/>
          <w:szCs w:val="21"/>
        </w:rPr>
      </w:pPr>
      <w:r w:rsidRPr="008F7634">
        <w:rPr>
          <w:sz w:val="21"/>
          <w:szCs w:val="21"/>
        </w:rPr>
        <w:t>- leshi,</w:t>
      </w:r>
    </w:p>
    <w:p w:rsidR="00994FA3" w:rsidRPr="008F7634" w:rsidRDefault="00994FA3" w:rsidP="00994FA3">
      <w:pPr>
        <w:pStyle w:val="Paragrafi0"/>
        <w:rPr>
          <w:sz w:val="21"/>
          <w:szCs w:val="21"/>
        </w:rPr>
      </w:pPr>
      <w:r w:rsidRPr="008F7634">
        <w:rPr>
          <w:sz w:val="21"/>
          <w:szCs w:val="21"/>
        </w:rPr>
        <w:t>- qime e ashpër kafshe,</w:t>
      </w:r>
    </w:p>
    <w:p w:rsidR="00994FA3" w:rsidRPr="008F7634" w:rsidRDefault="00994FA3" w:rsidP="00994FA3">
      <w:pPr>
        <w:pStyle w:val="Paragrafi0"/>
        <w:rPr>
          <w:sz w:val="21"/>
          <w:szCs w:val="21"/>
        </w:rPr>
      </w:pPr>
      <w:r w:rsidRPr="008F7634">
        <w:rPr>
          <w:sz w:val="21"/>
          <w:szCs w:val="21"/>
        </w:rPr>
        <w:t>- qime e hollë kafshe,</w:t>
      </w:r>
    </w:p>
    <w:p w:rsidR="00994FA3" w:rsidRPr="008F7634" w:rsidRDefault="00994FA3" w:rsidP="00994FA3">
      <w:pPr>
        <w:pStyle w:val="Paragrafi0"/>
        <w:rPr>
          <w:sz w:val="21"/>
          <w:szCs w:val="21"/>
        </w:rPr>
      </w:pPr>
      <w:r w:rsidRPr="008F7634">
        <w:rPr>
          <w:sz w:val="21"/>
          <w:szCs w:val="21"/>
        </w:rPr>
        <w:t>- qime kali,</w:t>
      </w:r>
    </w:p>
    <w:p w:rsidR="00994FA3" w:rsidRPr="008F7634" w:rsidRDefault="00994FA3" w:rsidP="00994FA3">
      <w:pPr>
        <w:pStyle w:val="Paragrafi0"/>
        <w:rPr>
          <w:sz w:val="21"/>
          <w:szCs w:val="21"/>
        </w:rPr>
      </w:pPr>
      <w:r w:rsidRPr="008F7634">
        <w:rPr>
          <w:sz w:val="21"/>
          <w:szCs w:val="21"/>
        </w:rPr>
        <w:t>- pambuku,</w:t>
      </w:r>
    </w:p>
    <w:p w:rsidR="00994FA3" w:rsidRPr="008F7634" w:rsidRDefault="00994FA3" w:rsidP="00994FA3">
      <w:pPr>
        <w:pStyle w:val="Paragrafi0"/>
        <w:rPr>
          <w:sz w:val="21"/>
          <w:szCs w:val="21"/>
        </w:rPr>
      </w:pPr>
      <w:r w:rsidRPr="008F7634">
        <w:rPr>
          <w:sz w:val="21"/>
          <w:szCs w:val="21"/>
        </w:rPr>
        <w:t>- materialet për prodhim letre dhe letra,</w:t>
      </w:r>
    </w:p>
    <w:p w:rsidR="00994FA3" w:rsidRPr="008F7634" w:rsidRDefault="00994FA3" w:rsidP="00994FA3">
      <w:pPr>
        <w:pStyle w:val="Paragrafi0"/>
        <w:rPr>
          <w:sz w:val="21"/>
          <w:szCs w:val="21"/>
        </w:rPr>
      </w:pPr>
      <w:r w:rsidRPr="008F7634">
        <w:rPr>
          <w:sz w:val="21"/>
          <w:szCs w:val="21"/>
        </w:rPr>
        <w:t>- liri,</w:t>
      </w:r>
    </w:p>
    <w:p w:rsidR="00994FA3" w:rsidRPr="008F7634" w:rsidRDefault="00994FA3" w:rsidP="00994FA3">
      <w:pPr>
        <w:pStyle w:val="Paragrafi0"/>
        <w:rPr>
          <w:sz w:val="21"/>
          <w:szCs w:val="21"/>
        </w:rPr>
      </w:pPr>
      <w:r w:rsidRPr="008F7634">
        <w:rPr>
          <w:sz w:val="21"/>
          <w:szCs w:val="21"/>
        </w:rPr>
        <w:t>- kërp i pastër,</w:t>
      </w:r>
    </w:p>
    <w:p w:rsidR="00994FA3" w:rsidRPr="008F7634" w:rsidRDefault="00994FA3" w:rsidP="00994FA3">
      <w:pPr>
        <w:pStyle w:val="Paragrafi0"/>
        <w:rPr>
          <w:sz w:val="21"/>
          <w:szCs w:val="21"/>
        </w:rPr>
      </w:pPr>
      <w:r w:rsidRPr="008F7634">
        <w:rPr>
          <w:sz w:val="21"/>
          <w:szCs w:val="21"/>
        </w:rPr>
        <w:t>- jute dhe fibra të tjera tekstili,</w:t>
      </w:r>
    </w:p>
    <w:p w:rsidR="00994FA3" w:rsidRPr="008F7634" w:rsidRDefault="00994FA3" w:rsidP="00994FA3">
      <w:pPr>
        <w:pStyle w:val="Paragrafi0"/>
        <w:rPr>
          <w:sz w:val="21"/>
          <w:szCs w:val="21"/>
        </w:rPr>
      </w:pPr>
      <w:r w:rsidRPr="008F7634">
        <w:rPr>
          <w:sz w:val="21"/>
          <w:szCs w:val="21"/>
        </w:rPr>
        <w:t>- sizal dhe fibra të tjera të gjinisë “Agave”,</w:t>
      </w:r>
    </w:p>
    <w:p w:rsidR="00994FA3" w:rsidRPr="008F7634" w:rsidRDefault="00994FA3" w:rsidP="00994FA3">
      <w:pPr>
        <w:pStyle w:val="Paragrafi0"/>
        <w:rPr>
          <w:sz w:val="21"/>
          <w:szCs w:val="21"/>
        </w:rPr>
      </w:pPr>
      <w:r w:rsidRPr="008F7634">
        <w:rPr>
          <w:sz w:val="21"/>
          <w:szCs w:val="21"/>
        </w:rPr>
        <w:t>- fibra nga arra kokosi, abaka, ramie dhe fibra të tjera vegjetale tekstile,</w:t>
      </w:r>
    </w:p>
    <w:p w:rsidR="00994FA3" w:rsidRPr="008F7634" w:rsidRDefault="00994FA3" w:rsidP="00994FA3">
      <w:pPr>
        <w:pStyle w:val="Paragrafi0"/>
        <w:rPr>
          <w:sz w:val="21"/>
          <w:szCs w:val="21"/>
        </w:rPr>
      </w:pPr>
      <w:r w:rsidRPr="008F7634">
        <w:rPr>
          <w:sz w:val="21"/>
          <w:szCs w:val="21"/>
        </w:rPr>
        <w:t>- filamente sintetike të bëra nga njerëzit,</w:t>
      </w:r>
    </w:p>
    <w:p w:rsidR="00994FA3" w:rsidRPr="008F7634" w:rsidRDefault="00994FA3" w:rsidP="00994FA3">
      <w:pPr>
        <w:pStyle w:val="Paragrafi0"/>
        <w:rPr>
          <w:sz w:val="21"/>
          <w:szCs w:val="21"/>
        </w:rPr>
      </w:pPr>
      <w:r w:rsidRPr="008F7634">
        <w:rPr>
          <w:sz w:val="21"/>
          <w:szCs w:val="21"/>
        </w:rPr>
        <w:t>- filamente artificiale të bëra nga njerëzit,</w:t>
      </w:r>
    </w:p>
    <w:p w:rsidR="00994FA3" w:rsidRPr="008F7634" w:rsidRDefault="00994FA3" w:rsidP="00994FA3">
      <w:pPr>
        <w:pStyle w:val="Paragrafi0"/>
        <w:rPr>
          <w:sz w:val="21"/>
          <w:szCs w:val="21"/>
        </w:rPr>
      </w:pPr>
      <w:r w:rsidRPr="008F7634">
        <w:rPr>
          <w:sz w:val="21"/>
          <w:szCs w:val="21"/>
        </w:rPr>
        <w:t>- filamente percjellëse rryme,</w:t>
      </w:r>
    </w:p>
    <w:p w:rsidR="00994FA3" w:rsidRPr="008F7634" w:rsidRDefault="00994FA3" w:rsidP="00994FA3">
      <w:pPr>
        <w:pStyle w:val="Paragrafi0"/>
        <w:rPr>
          <w:sz w:val="21"/>
          <w:szCs w:val="21"/>
        </w:rPr>
      </w:pPr>
      <w:r w:rsidRPr="008F7634">
        <w:rPr>
          <w:sz w:val="21"/>
          <w:szCs w:val="21"/>
        </w:rPr>
        <w:t>- fibra kryesore sintetike prej polipropileni të bëra nga njerëzit,</w:t>
      </w:r>
    </w:p>
    <w:p w:rsidR="00994FA3" w:rsidRPr="008F7634" w:rsidRDefault="00994FA3" w:rsidP="00994FA3">
      <w:pPr>
        <w:pStyle w:val="Paragrafi0"/>
        <w:rPr>
          <w:sz w:val="21"/>
          <w:szCs w:val="21"/>
        </w:rPr>
      </w:pPr>
      <w:r w:rsidRPr="008F7634">
        <w:rPr>
          <w:sz w:val="21"/>
          <w:szCs w:val="21"/>
        </w:rPr>
        <w:t>- fibra kryesore sintetike prej poliesteri të bëra nga njerëzit,</w:t>
      </w:r>
    </w:p>
    <w:p w:rsidR="00994FA3" w:rsidRPr="008F7634" w:rsidRDefault="00994FA3" w:rsidP="00994FA3">
      <w:pPr>
        <w:pStyle w:val="Paragrafi0"/>
        <w:rPr>
          <w:sz w:val="21"/>
          <w:szCs w:val="21"/>
        </w:rPr>
      </w:pPr>
      <w:r w:rsidRPr="008F7634">
        <w:rPr>
          <w:sz w:val="21"/>
          <w:szCs w:val="21"/>
        </w:rPr>
        <w:t>- fibra kryesore sintetike prej poliamidi të bëra nga njerëzit,</w:t>
      </w:r>
    </w:p>
    <w:p w:rsidR="00994FA3" w:rsidRPr="008F7634" w:rsidRDefault="00994FA3" w:rsidP="00994FA3">
      <w:pPr>
        <w:pStyle w:val="Paragrafi0"/>
        <w:rPr>
          <w:sz w:val="21"/>
          <w:szCs w:val="21"/>
        </w:rPr>
      </w:pPr>
      <w:r w:rsidRPr="008F7634">
        <w:rPr>
          <w:sz w:val="21"/>
          <w:szCs w:val="21"/>
        </w:rPr>
        <w:t>- fibra kryesore sintetike prej poliakrilonitrili të bëra nga njerëzit,</w:t>
      </w:r>
    </w:p>
    <w:p w:rsidR="00994FA3" w:rsidRPr="008F7634" w:rsidRDefault="00994FA3" w:rsidP="00994FA3">
      <w:pPr>
        <w:pStyle w:val="Paragrafi0"/>
        <w:rPr>
          <w:sz w:val="21"/>
          <w:szCs w:val="21"/>
        </w:rPr>
      </w:pPr>
      <w:r w:rsidRPr="008F7634">
        <w:rPr>
          <w:sz w:val="21"/>
          <w:szCs w:val="21"/>
        </w:rPr>
        <w:t>- fibra kryesore sintetike prej poliamidi të bëra nga njerëzit,</w:t>
      </w:r>
    </w:p>
    <w:p w:rsidR="00994FA3" w:rsidRPr="008F7634" w:rsidRDefault="00994FA3" w:rsidP="00994FA3">
      <w:pPr>
        <w:pStyle w:val="Paragrafi0"/>
        <w:rPr>
          <w:sz w:val="21"/>
          <w:szCs w:val="21"/>
        </w:rPr>
      </w:pPr>
      <w:r w:rsidRPr="008F7634">
        <w:rPr>
          <w:sz w:val="21"/>
          <w:szCs w:val="21"/>
        </w:rPr>
        <w:t>- fibra kryesore sintetike prej politetrafluoroetileni të bëra nga njerëzit,</w:t>
      </w:r>
    </w:p>
    <w:p w:rsidR="00994FA3" w:rsidRPr="008F7634" w:rsidRDefault="00994FA3" w:rsidP="00994FA3">
      <w:pPr>
        <w:pStyle w:val="Paragrafi0"/>
        <w:rPr>
          <w:sz w:val="21"/>
          <w:szCs w:val="21"/>
        </w:rPr>
      </w:pPr>
      <w:r w:rsidRPr="008F7634">
        <w:rPr>
          <w:sz w:val="21"/>
          <w:szCs w:val="21"/>
        </w:rPr>
        <w:t>- fibra kryesore sintetike prej poli(fenileni sulfid) të bëra nga njerëzit,</w:t>
      </w:r>
    </w:p>
    <w:p w:rsidR="00994FA3" w:rsidRPr="008F7634" w:rsidRDefault="00994FA3" w:rsidP="00994FA3">
      <w:pPr>
        <w:pStyle w:val="Paragrafi0"/>
        <w:rPr>
          <w:sz w:val="21"/>
          <w:szCs w:val="21"/>
        </w:rPr>
      </w:pPr>
      <w:r w:rsidRPr="008F7634">
        <w:rPr>
          <w:sz w:val="21"/>
          <w:szCs w:val="21"/>
        </w:rPr>
        <w:t>- fibra kryesore sintetike prej poli(vinil kloridi) të bëra nga njerëzit,</w:t>
      </w:r>
    </w:p>
    <w:p w:rsidR="00994FA3" w:rsidRPr="008F7634" w:rsidRDefault="00994FA3" w:rsidP="00994FA3">
      <w:pPr>
        <w:pStyle w:val="Paragrafi0"/>
        <w:rPr>
          <w:sz w:val="21"/>
          <w:szCs w:val="21"/>
        </w:rPr>
      </w:pPr>
      <w:r w:rsidRPr="008F7634">
        <w:rPr>
          <w:sz w:val="21"/>
          <w:szCs w:val="21"/>
        </w:rPr>
        <w:t>- fibra të tjera kryesore sintetike të bëra nga njerëzit,</w:t>
      </w:r>
    </w:p>
    <w:p w:rsidR="00994FA3" w:rsidRPr="008F7634" w:rsidRDefault="00994FA3" w:rsidP="00994FA3">
      <w:pPr>
        <w:pStyle w:val="Paragrafi0"/>
        <w:rPr>
          <w:sz w:val="21"/>
          <w:szCs w:val="21"/>
        </w:rPr>
      </w:pPr>
      <w:r w:rsidRPr="008F7634">
        <w:rPr>
          <w:sz w:val="21"/>
          <w:szCs w:val="21"/>
        </w:rPr>
        <w:t>- fibra kryesore artificiale prej viskoze, të bëra nga njerëzit,</w:t>
      </w:r>
    </w:p>
    <w:p w:rsidR="00994FA3" w:rsidRPr="008F7634" w:rsidRDefault="00994FA3" w:rsidP="00994FA3">
      <w:pPr>
        <w:pStyle w:val="Paragrafi0"/>
        <w:rPr>
          <w:sz w:val="21"/>
          <w:szCs w:val="21"/>
        </w:rPr>
      </w:pPr>
      <w:r w:rsidRPr="008F7634">
        <w:rPr>
          <w:sz w:val="21"/>
          <w:szCs w:val="21"/>
        </w:rPr>
        <w:t>- fibra të tjera kryesore artificiale të bëra nga njerëzit,</w:t>
      </w:r>
    </w:p>
    <w:p w:rsidR="00994FA3" w:rsidRPr="008F7634" w:rsidRDefault="00994FA3" w:rsidP="00994FA3">
      <w:pPr>
        <w:pStyle w:val="Paragrafi0"/>
        <w:rPr>
          <w:sz w:val="21"/>
          <w:szCs w:val="21"/>
        </w:rPr>
      </w:pPr>
      <w:r w:rsidRPr="008F7634">
        <w:rPr>
          <w:sz w:val="21"/>
          <w:szCs w:val="21"/>
        </w:rPr>
        <w:t>- fill i bere nga poliuretani, i segmentuar me segmente fleksibel prej polieteri, i përdredhur ose jo,</w:t>
      </w:r>
    </w:p>
    <w:p w:rsidR="00994FA3" w:rsidRPr="008F7634" w:rsidRDefault="00994FA3" w:rsidP="00994FA3">
      <w:pPr>
        <w:pStyle w:val="Paragrafi0"/>
        <w:rPr>
          <w:sz w:val="21"/>
          <w:szCs w:val="21"/>
        </w:rPr>
      </w:pPr>
      <w:r w:rsidRPr="008F7634">
        <w:rPr>
          <w:sz w:val="21"/>
          <w:szCs w:val="21"/>
        </w:rPr>
        <w:t>- fill i bërë nga poliuretani, i segmentuar me segmente fleksibel prej poliesteri, i përdredhur ose jo,</w:t>
      </w:r>
    </w:p>
    <w:p w:rsidR="00994FA3" w:rsidRPr="008F7634" w:rsidRDefault="00994FA3" w:rsidP="00994FA3">
      <w:pPr>
        <w:pStyle w:val="Paragrafi0"/>
        <w:rPr>
          <w:sz w:val="21"/>
          <w:szCs w:val="21"/>
        </w:rPr>
      </w:pPr>
      <w:r w:rsidRPr="008F7634">
        <w:rPr>
          <w:sz w:val="21"/>
          <w:szCs w:val="21"/>
        </w:rPr>
        <w:t>- produkte të kreut Nr. 5605 (fill i metalizuar), që përmban një shirit të përbërë prej shtrese alumini ose një mbulese prej filmi plastik, mbuluar ose jo prej pluhuri alumini, me gjerësi jo më shumë se 5 mm, i palosur nëpërmjet një ngjitësi me ngjyra ndërmjet dy shtresave të një filmi plastik,</w:t>
      </w:r>
    </w:p>
    <w:p w:rsidR="00994FA3" w:rsidRPr="008F7634" w:rsidRDefault="00994FA3" w:rsidP="00994FA3">
      <w:pPr>
        <w:pStyle w:val="Paragrafi0"/>
        <w:rPr>
          <w:sz w:val="21"/>
          <w:szCs w:val="21"/>
        </w:rPr>
      </w:pPr>
      <w:r w:rsidRPr="008F7634">
        <w:rPr>
          <w:sz w:val="21"/>
          <w:szCs w:val="21"/>
        </w:rPr>
        <w:t>- Produkte të tjera të kreut 5605.</w:t>
      </w:r>
    </w:p>
    <w:p w:rsidR="00994FA3" w:rsidRPr="008F7634" w:rsidRDefault="00994FA3" w:rsidP="00994FA3">
      <w:pPr>
        <w:pStyle w:val="Paragrafi0"/>
        <w:rPr>
          <w:sz w:val="21"/>
          <w:szCs w:val="21"/>
        </w:rPr>
      </w:pPr>
      <w:r w:rsidRPr="008F7634">
        <w:rPr>
          <w:sz w:val="21"/>
          <w:szCs w:val="21"/>
        </w:rPr>
        <w:t>Shembull:</w:t>
      </w:r>
    </w:p>
    <w:p w:rsidR="00994FA3" w:rsidRPr="008F7634" w:rsidRDefault="00994FA3" w:rsidP="00994FA3">
      <w:pPr>
        <w:pStyle w:val="Paragrafi0"/>
        <w:rPr>
          <w:sz w:val="21"/>
          <w:szCs w:val="21"/>
        </w:rPr>
      </w:pPr>
      <w:r w:rsidRPr="008F7634">
        <w:rPr>
          <w:sz w:val="21"/>
          <w:szCs w:val="21"/>
        </w:rPr>
        <w:t>Një fill i kreut 5205, i bërë me fibra pambuku të kreut 5203 dhe me fibra kryesore sintetike të kreut 5506, është fill i përzier. Kështu që fibrat kryesore sintetike jo-origjinuese të cilat nuk përmbushin rregullat e origjinës (të cilat kërkojnë që produkti të jetë prodhuar prej materialesh kimike apo prej pulp tekstili) mund të përdoren, me kusht që vlera e tyre e përgjithëshme të mos kalojë 10% të peshës së fillit.</w:t>
      </w:r>
    </w:p>
    <w:p w:rsidR="00994FA3" w:rsidRPr="008F7634" w:rsidRDefault="00994FA3" w:rsidP="00994FA3">
      <w:pPr>
        <w:pStyle w:val="Paragrafi0"/>
        <w:rPr>
          <w:sz w:val="21"/>
          <w:szCs w:val="21"/>
        </w:rPr>
      </w:pPr>
      <w:r w:rsidRPr="008F7634">
        <w:rPr>
          <w:sz w:val="21"/>
          <w:szCs w:val="21"/>
        </w:rPr>
        <w:t>Shembull:</w:t>
      </w:r>
    </w:p>
    <w:p w:rsidR="00994FA3" w:rsidRPr="008F7634" w:rsidRDefault="00994FA3" w:rsidP="00994FA3">
      <w:pPr>
        <w:pStyle w:val="Paragrafi0"/>
        <w:rPr>
          <w:sz w:val="21"/>
          <w:szCs w:val="21"/>
        </w:rPr>
      </w:pPr>
      <w:r w:rsidRPr="008F7634">
        <w:rPr>
          <w:sz w:val="21"/>
          <w:szCs w:val="21"/>
        </w:rPr>
        <w:t>Një pëlhurë leshi e kreut 5112 e bërë prej fill leshi të kreut 5107 dhe prej filli sintetik të fibrave kryesore të kreut 5509, është pëlhyrë e përzier. Kështu që filli sintetik që nuk përmbush rregullat e origjinës (të cilat kërkojnë që produkti të jetë prodhuar prej materialeve kimike ose prej pulpi tekstili), ose filli i leshit që nuk përmbush rregullat e origjinës (të cilat kërkojnë që produkti të jetë prodhuar prej fibrash natyrale, jo i krehur apo i gërhanur apo i përgatitur ndryshe për tjerrje), ose mund të kombinohen të dyja me kusht që pesha e tyre e përgjithëshme të mos kalojë 10 % të peshës së pëlhurës.</w:t>
      </w:r>
    </w:p>
    <w:p w:rsidR="00994FA3" w:rsidRPr="008F7634" w:rsidRDefault="00994FA3" w:rsidP="00994FA3">
      <w:pPr>
        <w:pStyle w:val="Paragrafi0"/>
        <w:rPr>
          <w:sz w:val="21"/>
          <w:szCs w:val="21"/>
        </w:rPr>
      </w:pPr>
      <w:r w:rsidRPr="008F7634">
        <w:rPr>
          <w:sz w:val="21"/>
          <w:szCs w:val="21"/>
        </w:rPr>
        <w:t>Shembull:</w:t>
      </w:r>
    </w:p>
    <w:p w:rsidR="00994FA3" w:rsidRPr="008F7634" w:rsidRDefault="00994FA3" w:rsidP="00994FA3">
      <w:pPr>
        <w:pStyle w:val="Paragrafi0"/>
        <w:rPr>
          <w:sz w:val="21"/>
          <w:szCs w:val="21"/>
        </w:rPr>
      </w:pPr>
      <w:r w:rsidRPr="008F7634">
        <w:rPr>
          <w:sz w:val="21"/>
          <w:szCs w:val="21"/>
        </w:rPr>
        <w:t>Pëlhurat tekstile me xhufka, të kreut 5802, të bëra prej filli pambuku të kreut 5205 dhe pëlhure pambuku të kreut 5210, është produkt i përzier vetëm nëse pëlhura e pambuktë është vetë pëlhurë e përzier e bërë nga fille të klasifikuara në dy kre të ndryshëm, ose nëse fillet e pambukut të përdorur janë vetë përzierje.</w:t>
      </w:r>
    </w:p>
    <w:p w:rsidR="00994FA3" w:rsidRPr="008F7634" w:rsidRDefault="00994FA3" w:rsidP="00994FA3">
      <w:pPr>
        <w:pStyle w:val="Paragrafi0"/>
        <w:rPr>
          <w:sz w:val="21"/>
          <w:szCs w:val="21"/>
        </w:rPr>
      </w:pPr>
      <w:r w:rsidRPr="008F7634">
        <w:rPr>
          <w:sz w:val="21"/>
          <w:szCs w:val="21"/>
        </w:rPr>
        <w:t>Shembull:</w:t>
      </w:r>
    </w:p>
    <w:p w:rsidR="00994FA3" w:rsidRPr="008F7634" w:rsidRDefault="00994FA3" w:rsidP="00994FA3">
      <w:pPr>
        <w:pStyle w:val="Paragrafi0"/>
        <w:rPr>
          <w:sz w:val="21"/>
          <w:szCs w:val="21"/>
        </w:rPr>
      </w:pPr>
      <w:r w:rsidRPr="008F7634">
        <w:rPr>
          <w:sz w:val="21"/>
          <w:szCs w:val="21"/>
        </w:rPr>
        <w:t>Nëse pëlhura tekstile me xhufka në fjalë është bërë nga fill pambuku i kreut 5205 dhe nga pëlhurë sintetike e kreut 5407, atëherë normalisht fillet e përdorur janë dy materiale tekstile bazë të ndryshme dhe rrjedhimisht pëlhura tekstile me xhufka është produkt i përzier.</w:t>
      </w:r>
    </w:p>
    <w:p w:rsidR="00994FA3" w:rsidRPr="008F7634" w:rsidRDefault="00994FA3" w:rsidP="00994FA3">
      <w:pPr>
        <w:pStyle w:val="Paragrafi0"/>
        <w:rPr>
          <w:sz w:val="21"/>
          <w:szCs w:val="21"/>
        </w:rPr>
      </w:pPr>
      <w:r w:rsidRPr="008F7634">
        <w:rPr>
          <w:sz w:val="21"/>
          <w:szCs w:val="21"/>
        </w:rPr>
        <w:t>5.3. Në rastin e produkteve që përfshijnë “fill të bërë nga poliuretani i segmentuar me segmente fleksibel të polieterit, të përdredhur ose jo”, kjo tolerancë është 20% në lidhje me këtë fill.</w:t>
      </w:r>
    </w:p>
    <w:p w:rsidR="00994FA3" w:rsidRPr="008F7634" w:rsidRDefault="00994FA3" w:rsidP="00994FA3">
      <w:pPr>
        <w:pStyle w:val="Paragrafi0"/>
        <w:rPr>
          <w:sz w:val="21"/>
          <w:szCs w:val="21"/>
        </w:rPr>
      </w:pPr>
      <w:r w:rsidRPr="008F7634">
        <w:rPr>
          <w:sz w:val="21"/>
          <w:szCs w:val="21"/>
        </w:rPr>
        <w:t>5.4. Në rastin e produkteve që përfshijnë “shirit të përbërë prej shtrese alumini ose një mbulese prej filmi plastik, mbuluar ose jo prej pluhuri alumini, me gjerësi jo më shumë se 5 mm, i palosur nëpërmjet një ngjitësi me ngjyra ndërmjet dy shtresave të një filmi plastik“, kjo tolerancë është 30% në lidhje me këtë shirit.</w:t>
      </w:r>
    </w:p>
    <w:p w:rsidR="00994FA3" w:rsidRPr="008F7634" w:rsidRDefault="00994FA3" w:rsidP="00994FA3">
      <w:pPr>
        <w:pStyle w:val="Paragrafi0"/>
        <w:rPr>
          <w:sz w:val="21"/>
          <w:szCs w:val="21"/>
        </w:rPr>
      </w:pPr>
      <w:r w:rsidRPr="008F7634">
        <w:rPr>
          <w:sz w:val="21"/>
          <w:szCs w:val="21"/>
        </w:rPr>
        <w:t>Shënimi 6</w:t>
      </w:r>
    </w:p>
    <w:p w:rsidR="00994FA3" w:rsidRPr="008F7634" w:rsidRDefault="00994FA3" w:rsidP="00994FA3">
      <w:pPr>
        <w:pStyle w:val="Paragrafi0"/>
        <w:rPr>
          <w:sz w:val="21"/>
          <w:szCs w:val="21"/>
        </w:rPr>
      </w:pPr>
      <w:r w:rsidRPr="008F7634">
        <w:rPr>
          <w:sz w:val="21"/>
          <w:szCs w:val="21"/>
        </w:rPr>
        <w:t>6.1. Kur në listë merret për referencë ky Shënim, materialet tekstile (me përjashtim të linjave dhe interlinjave), të cilat nuk përmbushin rregullin e listës në kolonën 3 për produktet e përbëra, mund të përdoren me kusht që ato të jenë të klasifikuara në një kre të ndryshëm nga ai i produktit dhe që vlera e tyre të mos kalojë 8% të çmimit ex-works të produktit.</w:t>
      </w:r>
    </w:p>
    <w:p w:rsidR="00994FA3" w:rsidRPr="008F7634" w:rsidRDefault="00994FA3" w:rsidP="00994FA3">
      <w:pPr>
        <w:pStyle w:val="Paragrafi0"/>
        <w:rPr>
          <w:sz w:val="21"/>
          <w:szCs w:val="21"/>
        </w:rPr>
      </w:pPr>
      <w:r w:rsidRPr="008F7634">
        <w:rPr>
          <w:sz w:val="21"/>
          <w:szCs w:val="21"/>
        </w:rPr>
        <w:t>6.2. Pa paragjykuar Shënimin 6.3, materialet të cilat nuk janë klasifikuar brenda Kapitujve 50 deri 63, mund të përdoren lirshëm në prodhimin e produkteve tekstile, nëse përmbajnë apo jo tekstile.</w:t>
      </w:r>
    </w:p>
    <w:p w:rsidR="00994FA3" w:rsidRPr="008F7634" w:rsidRDefault="00994FA3" w:rsidP="00994FA3">
      <w:pPr>
        <w:pStyle w:val="Paragrafi0"/>
        <w:rPr>
          <w:sz w:val="21"/>
          <w:szCs w:val="21"/>
        </w:rPr>
      </w:pPr>
      <w:r w:rsidRPr="008F7634">
        <w:rPr>
          <w:sz w:val="21"/>
          <w:szCs w:val="21"/>
        </w:rPr>
        <w:t>Shembull:</w:t>
      </w:r>
    </w:p>
    <w:p w:rsidR="00994FA3" w:rsidRPr="008F7634" w:rsidRDefault="00994FA3" w:rsidP="00994FA3">
      <w:pPr>
        <w:pStyle w:val="Paragrafi0"/>
        <w:rPr>
          <w:sz w:val="21"/>
          <w:szCs w:val="21"/>
        </w:rPr>
      </w:pPr>
      <w:r w:rsidRPr="008F7634">
        <w:rPr>
          <w:sz w:val="21"/>
          <w:szCs w:val="21"/>
        </w:rPr>
        <w:t>Nëse një rregull në listë thotë që për një artikull të veçante tekstili (të tillë si pantallonat) duhet përdorur fill, kjo nuk ndalon përdorimin e arikujve metalike të tilla si butonat për arsye se butonat nuk janë të klasifikuar në kapitujt 50 deri  63. Për të njëjtën arsye, nuk ndalohet përdorimi i zinxhirëve, edhe pse zinxhirët normalisht përmbajnë tekstil.</w:t>
      </w:r>
    </w:p>
    <w:p w:rsidR="00994FA3" w:rsidRPr="008F7634" w:rsidRDefault="00994FA3" w:rsidP="00994FA3">
      <w:pPr>
        <w:pStyle w:val="Paragrafi0"/>
        <w:rPr>
          <w:sz w:val="21"/>
          <w:szCs w:val="21"/>
        </w:rPr>
      </w:pPr>
      <w:r w:rsidRPr="008F7634">
        <w:rPr>
          <w:sz w:val="21"/>
          <w:szCs w:val="21"/>
        </w:rPr>
        <w:t>6.3. Në rastet e aplikimit të rregullit të përqindjes, vlera e materialeve që nuk janë të klasifikuara brenda Kapitujve 50 deri 63 duhet të merret parasysh kur llogaritet vlera e materialeve jo-origjinuese të trupëzuara në të.</w:t>
      </w:r>
    </w:p>
    <w:p w:rsidR="00994FA3" w:rsidRPr="008F7634" w:rsidRDefault="00994FA3" w:rsidP="00994FA3">
      <w:pPr>
        <w:pStyle w:val="Paragrafi0"/>
        <w:rPr>
          <w:sz w:val="21"/>
          <w:szCs w:val="21"/>
        </w:rPr>
      </w:pPr>
      <w:r w:rsidRPr="008F7634">
        <w:rPr>
          <w:sz w:val="21"/>
          <w:szCs w:val="21"/>
        </w:rPr>
        <w:t>Shënimi 7</w:t>
      </w:r>
    </w:p>
    <w:p w:rsidR="00994FA3" w:rsidRPr="008F7634" w:rsidRDefault="00994FA3" w:rsidP="00994FA3">
      <w:pPr>
        <w:pStyle w:val="Paragrafi0"/>
        <w:rPr>
          <w:sz w:val="21"/>
          <w:szCs w:val="21"/>
        </w:rPr>
      </w:pPr>
      <w:r w:rsidRPr="008F7634">
        <w:rPr>
          <w:sz w:val="21"/>
          <w:szCs w:val="21"/>
        </w:rPr>
        <w:t>7.1. Për qëllime të krerëve ex 2707, 2713 deri 2715, ex 2901, ex 2902 dhe ex 3403, “proceset specifike” quhen këto më poshtë:</w:t>
      </w:r>
    </w:p>
    <w:p w:rsidR="00994FA3" w:rsidRPr="008F7634" w:rsidRDefault="00994FA3" w:rsidP="00994FA3">
      <w:pPr>
        <w:pStyle w:val="Paragrafi0"/>
        <w:rPr>
          <w:sz w:val="21"/>
          <w:szCs w:val="21"/>
        </w:rPr>
      </w:pPr>
      <w:r w:rsidRPr="008F7634">
        <w:rPr>
          <w:sz w:val="21"/>
          <w:szCs w:val="21"/>
        </w:rPr>
        <w:t>a) distilim në vakum;</w:t>
      </w:r>
    </w:p>
    <w:p w:rsidR="00994FA3" w:rsidRPr="008F7634" w:rsidRDefault="00994FA3" w:rsidP="00994FA3">
      <w:pPr>
        <w:pStyle w:val="Paragrafi0"/>
        <w:rPr>
          <w:sz w:val="21"/>
          <w:szCs w:val="21"/>
        </w:rPr>
      </w:pPr>
      <w:r w:rsidRPr="008F7634">
        <w:rPr>
          <w:sz w:val="21"/>
          <w:szCs w:val="21"/>
        </w:rPr>
        <w:t>b) ridistilimi nëpërmjet një procesi fraksionues shumë tërësor;</w:t>
      </w:r>
    </w:p>
    <w:p w:rsidR="00994FA3" w:rsidRPr="008F7634" w:rsidRDefault="00994FA3" w:rsidP="00994FA3">
      <w:pPr>
        <w:pStyle w:val="Paragrafi0"/>
        <w:rPr>
          <w:sz w:val="21"/>
          <w:szCs w:val="21"/>
        </w:rPr>
      </w:pPr>
      <w:r w:rsidRPr="008F7634">
        <w:rPr>
          <w:sz w:val="21"/>
          <w:szCs w:val="21"/>
        </w:rPr>
        <w:t>(c) krekimi;</w:t>
      </w:r>
    </w:p>
    <w:p w:rsidR="00994FA3" w:rsidRPr="008F7634" w:rsidRDefault="00994FA3" w:rsidP="00994FA3">
      <w:pPr>
        <w:pStyle w:val="Paragrafi0"/>
        <w:rPr>
          <w:sz w:val="21"/>
          <w:szCs w:val="21"/>
        </w:rPr>
      </w:pPr>
      <w:r w:rsidRPr="008F7634">
        <w:rPr>
          <w:sz w:val="21"/>
          <w:szCs w:val="21"/>
        </w:rPr>
        <w:t>d) riformimi;</w:t>
      </w:r>
    </w:p>
    <w:p w:rsidR="00994FA3" w:rsidRPr="008F7634" w:rsidRDefault="00994FA3" w:rsidP="00994FA3">
      <w:pPr>
        <w:pStyle w:val="Paragrafi0"/>
        <w:rPr>
          <w:sz w:val="21"/>
          <w:szCs w:val="21"/>
        </w:rPr>
      </w:pPr>
      <w:r w:rsidRPr="008F7634">
        <w:rPr>
          <w:sz w:val="21"/>
          <w:szCs w:val="21"/>
        </w:rPr>
        <w:t>e) ekstraktimi me mënyrën e solventeve selektive;</w:t>
      </w:r>
    </w:p>
    <w:p w:rsidR="00994FA3" w:rsidRPr="008F7634" w:rsidRDefault="00994FA3" w:rsidP="00994FA3">
      <w:pPr>
        <w:pStyle w:val="Paragrafi0"/>
        <w:rPr>
          <w:sz w:val="21"/>
          <w:szCs w:val="21"/>
        </w:rPr>
      </w:pPr>
      <w:r w:rsidRPr="008F7634">
        <w:rPr>
          <w:sz w:val="21"/>
          <w:szCs w:val="21"/>
        </w:rPr>
        <w:t>f) procesi qe përbëhet nga te gjitha operacionet e mëposhtme : procesimi me acid sulfurik te përqendruar, oleum apo anhidrid sulfurik; neutralizimi me agjente alkaline; dekolorizimi dhe pastrimi me balte aktive natyrale, balte te aktivizuar, boksid apo qymyr te aktivizuar;</w:t>
      </w:r>
    </w:p>
    <w:p w:rsidR="00994FA3" w:rsidRPr="008F7634" w:rsidRDefault="00994FA3" w:rsidP="00994FA3">
      <w:pPr>
        <w:pStyle w:val="Paragrafi0"/>
        <w:rPr>
          <w:sz w:val="21"/>
          <w:szCs w:val="21"/>
        </w:rPr>
      </w:pPr>
      <w:r w:rsidRPr="008F7634">
        <w:rPr>
          <w:sz w:val="21"/>
          <w:szCs w:val="21"/>
        </w:rPr>
        <w:t>g) polimerizimi;</w:t>
      </w:r>
    </w:p>
    <w:p w:rsidR="00994FA3" w:rsidRPr="008F7634" w:rsidRDefault="00994FA3" w:rsidP="00994FA3">
      <w:pPr>
        <w:pStyle w:val="Paragrafi0"/>
        <w:rPr>
          <w:sz w:val="21"/>
          <w:szCs w:val="21"/>
        </w:rPr>
      </w:pPr>
      <w:r w:rsidRPr="008F7634">
        <w:rPr>
          <w:sz w:val="21"/>
          <w:szCs w:val="21"/>
        </w:rPr>
        <w:t>h) alkilizimi;</w:t>
      </w:r>
    </w:p>
    <w:p w:rsidR="00994FA3" w:rsidRPr="008F7634" w:rsidRDefault="00994FA3" w:rsidP="00994FA3">
      <w:pPr>
        <w:pStyle w:val="Paragrafi0"/>
        <w:rPr>
          <w:sz w:val="21"/>
          <w:szCs w:val="21"/>
        </w:rPr>
      </w:pPr>
      <w:r w:rsidRPr="008F7634">
        <w:rPr>
          <w:sz w:val="21"/>
          <w:szCs w:val="21"/>
        </w:rPr>
        <w:t>i) izomerizimi.</w:t>
      </w:r>
    </w:p>
    <w:p w:rsidR="00994FA3" w:rsidRPr="008F7634" w:rsidRDefault="00994FA3" w:rsidP="00994FA3">
      <w:pPr>
        <w:pStyle w:val="Paragrafi0"/>
        <w:rPr>
          <w:sz w:val="21"/>
          <w:szCs w:val="21"/>
        </w:rPr>
      </w:pPr>
      <w:r w:rsidRPr="008F7634">
        <w:rPr>
          <w:sz w:val="21"/>
          <w:szCs w:val="21"/>
        </w:rPr>
        <w:t>7.2. Për qëllime të krerëve 2710, 2711 dhe 2712, “proceset specifike” quhen këto më poshtë:</w:t>
      </w:r>
    </w:p>
    <w:p w:rsidR="00994FA3" w:rsidRPr="008F7634" w:rsidRDefault="00994FA3" w:rsidP="00994FA3">
      <w:pPr>
        <w:pStyle w:val="Paragrafi0"/>
        <w:rPr>
          <w:sz w:val="21"/>
          <w:szCs w:val="21"/>
        </w:rPr>
      </w:pPr>
      <w:r w:rsidRPr="008F7634">
        <w:rPr>
          <w:sz w:val="21"/>
          <w:szCs w:val="21"/>
        </w:rPr>
        <w:t>a) distilim në vakum;</w:t>
      </w:r>
    </w:p>
    <w:p w:rsidR="00994FA3" w:rsidRPr="008F7634" w:rsidRDefault="00994FA3" w:rsidP="00994FA3">
      <w:pPr>
        <w:pStyle w:val="Paragrafi0"/>
        <w:rPr>
          <w:sz w:val="21"/>
          <w:szCs w:val="21"/>
        </w:rPr>
      </w:pPr>
      <w:r w:rsidRPr="008F7634">
        <w:rPr>
          <w:sz w:val="21"/>
          <w:szCs w:val="21"/>
        </w:rPr>
        <w:t>b) ridistilimi nëpërmjet një procesi fraksionues shumë tërësor;</w:t>
      </w:r>
    </w:p>
    <w:p w:rsidR="00994FA3" w:rsidRPr="008F7634" w:rsidRDefault="00994FA3" w:rsidP="00994FA3">
      <w:pPr>
        <w:pStyle w:val="Paragrafi0"/>
        <w:rPr>
          <w:sz w:val="21"/>
          <w:szCs w:val="21"/>
        </w:rPr>
      </w:pPr>
      <w:r w:rsidRPr="008F7634">
        <w:rPr>
          <w:sz w:val="21"/>
          <w:szCs w:val="21"/>
        </w:rPr>
        <w:t>c) krekimi;</w:t>
      </w:r>
    </w:p>
    <w:p w:rsidR="00994FA3" w:rsidRPr="008F7634" w:rsidRDefault="00994FA3" w:rsidP="00994FA3">
      <w:pPr>
        <w:pStyle w:val="Paragrafi0"/>
        <w:rPr>
          <w:sz w:val="21"/>
          <w:szCs w:val="21"/>
        </w:rPr>
      </w:pPr>
      <w:r w:rsidRPr="008F7634">
        <w:rPr>
          <w:sz w:val="21"/>
          <w:szCs w:val="21"/>
        </w:rPr>
        <w:t>d) riformimi;</w:t>
      </w:r>
    </w:p>
    <w:p w:rsidR="00994FA3" w:rsidRPr="008F7634" w:rsidRDefault="00994FA3" w:rsidP="00994FA3">
      <w:pPr>
        <w:pStyle w:val="Paragrafi0"/>
        <w:rPr>
          <w:sz w:val="21"/>
          <w:szCs w:val="21"/>
        </w:rPr>
      </w:pPr>
      <w:r w:rsidRPr="008F7634">
        <w:rPr>
          <w:sz w:val="21"/>
          <w:szCs w:val="21"/>
        </w:rPr>
        <w:t>e) ekstraktimi me mënyrën e solventeve selektive;</w:t>
      </w:r>
    </w:p>
    <w:p w:rsidR="00994FA3" w:rsidRPr="008F7634" w:rsidRDefault="00994FA3" w:rsidP="00994FA3">
      <w:pPr>
        <w:pStyle w:val="Paragrafi0"/>
        <w:rPr>
          <w:sz w:val="21"/>
          <w:szCs w:val="21"/>
        </w:rPr>
      </w:pPr>
      <w:r w:rsidRPr="008F7634">
        <w:rPr>
          <w:sz w:val="21"/>
          <w:szCs w:val="21"/>
        </w:rPr>
        <w:t>f) procesi qe përbëhet nga te gjitha operacionet e mëposhtme : procesimi me acid sulfurik te përqendruar, oleum apo anhidrid sulfurik; neutralizimi me agjente alkaline; dekolorizimi dhe pastrimi me balte aktive natyrale, balte te aktivizuar, boksid apo qymyr te aktivizuar;</w:t>
      </w:r>
    </w:p>
    <w:p w:rsidR="00994FA3" w:rsidRPr="008F7634" w:rsidRDefault="00994FA3" w:rsidP="00994FA3">
      <w:pPr>
        <w:pStyle w:val="Paragrafi0"/>
        <w:rPr>
          <w:sz w:val="21"/>
          <w:szCs w:val="21"/>
        </w:rPr>
      </w:pPr>
      <w:r w:rsidRPr="008F7634">
        <w:rPr>
          <w:sz w:val="21"/>
          <w:szCs w:val="21"/>
        </w:rPr>
        <w:t>g) polimerizimi;</w:t>
      </w:r>
    </w:p>
    <w:p w:rsidR="00994FA3" w:rsidRPr="008F7634" w:rsidRDefault="00994FA3" w:rsidP="00994FA3">
      <w:pPr>
        <w:pStyle w:val="Paragrafi0"/>
        <w:rPr>
          <w:sz w:val="21"/>
          <w:szCs w:val="21"/>
        </w:rPr>
      </w:pPr>
      <w:r w:rsidRPr="008F7634">
        <w:rPr>
          <w:sz w:val="21"/>
          <w:szCs w:val="21"/>
        </w:rPr>
        <w:t>h) alkilizimi;</w:t>
      </w:r>
    </w:p>
    <w:p w:rsidR="00994FA3" w:rsidRPr="008F7634" w:rsidRDefault="00994FA3" w:rsidP="00994FA3">
      <w:pPr>
        <w:pStyle w:val="Paragrafi0"/>
        <w:rPr>
          <w:sz w:val="21"/>
          <w:szCs w:val="21"/>
        </w:rPr>
      </w:pPr>
      <w:r w:rsidRPr="008F7634">
        <w:rPr>
          <w:sz w:val="21"/>
          <w:szCs w:val="21"/>
        </w:rPr>
        <w:t>ij) izomerizimi;</w:t>
      </w:r>
    </w:p>
    <w:p w:rsidR="00994FA3" w:rsidRPr="008F7634" w:rsidRDefault="00994FA3" w:rsidP="00994FA3">
      <w:pPr>
        <w:pStyle w:val="Paragrafi0"/>
        <w:rPr>
          <w:sz w:val="21"/>
          <w:szCs w:val="21"/>
        </w:rPr>
      </w:pPr>
      <w:r w:rsidRPr="008F7634">
        <w:rPr>
          <w:sz w:val="21"/>
          <w:szCs w:val="21"/>
        </w:rPr>
        <w:t>k) për sa i përket vetëm produkteve te kreut 2710, desulfurizmi me hidrogjen qe rezulton ne një reduktim te paktën 85 % te përmbajtjes se sulfurit ne produktin e përpunuar (metoda ASTM D 1266-59 T);</w:t>
      </w:r>
    </w:p>
    <w:p w:rsidR="00994FA3" w:rsidRPr="008F7634" w:rsidRDefault="00994FA3" w:rsidP="00994FA3">
      <w:pPr>
        <w:pStyle w:val="Paragrafi0"/>
        <w:rPr>
          <w:sz w:val="21"/>
          <w:szCs w:val="21"/>
        </w:rPr>
      </w:pPr>
      <w:r w:rsidRPr="008F7634">
        <w:rPr>
          <w:sz w:val="21"/>
          <w:szCs w:val="21"/>
        </w:rPr>
        <w:t>l) për sa i përket vetëm produkteve te kreut 2710, deparafinizimi nëpërmjet një procesi ndryshe nga filtrimi;</w:t>
      </w:r>
    </w:p>
    <w:p w:rsidR="00994FA3" w:rsidRPr="008F7634" w:rsidRDefault="00994FA3" w:rsidP="00994FA3">
      <w:pPr>
        <w:pStyle w:val="Paragrafi0"/>
        <w:rPr>
          <w:sz w:val="21"/>
          <w:szCs w:val="21"/>
        </w:rPr>
      </w:pPr>
      <w:r w:rsidRPr="008F7634">
        <w:rPr>
          <w:sz w:val="21"/>
          <w:szCs w:val="21"/>
        </w:rPr>
        <w:t>m) për sa i përket vetëm vajrave të rëndë të kreut ex 2710,  trajtimi me hidrogjen ne një presion me shume se 20 bar dhe një temperature prej me shume se 250°C, me përdorimin e një katalizatori, ndryshe nga procesi qe te ndikoje desulfurizimin, kur hidrogjeni përben një element aktiv ne një reaksion kimik. Trajtimi i mëtejshëm me hidrogjen i vajrave lubrifikante te kreut 2710 (psh., hidroperfundim apo dekolorizim) me qellim qe, me specifikisht, te përmirësoje ngjyrën apo stabilitetin, megjithatë  nuk do te konsiderohen sikur janë një proces specifik;</w:t>
      </w:r>
    </w:p>
    <w:p w:rsidR="00994FA3" w:rsidRPr="008F7634" w:rsidRDefault="00994FA3" w:rsidP="00994FA3">
      <w:pPr>
        <w:pStyle w:val="Paragrafi0"/>
        <w:rPr>
          <w:sz w:val="21"/>
          <w:szCs w:val="21"/>
        </w:rPr>
      </w:pPr>
      <w:r w:rsidRPr="008F7634">
        <w:rPr>
          <w:sz w:val="21"/>
          <w:szCs w:val="21"/>
        </w:rPr>
        <w:t>n) për sa i përket vetëm vajrave të karburanteve të kreut ex 2710, distilimi atmosferik, me kusht qe me pak se 30% e ketyre produkteve te distilohet, ndaj volumit, duke perfshire humbjet, ne 300 °C, nepermjet metodes ASTM D 86;</w:t>
      </w:r>
    </w:p>
    <w:p w:rsidR="00994FA3" w:rsidRPr="008F7634" w:rsidRDefault="00994FA3" w:rsidP="00994FA3">
      <w:pPr>
        <w:pStyle w:val="Paragrafi0"/>
        <w:rPr>
          <w:sz w:val="21"/>
          <w:szCs w:val="21"/>
        </w:rPr>
      </w:pPr>
      <w:r w:rsidRPr="008F7634">
        <w:rPr>
          <w:sz w:val="21"/>
          <w:szCs w:val="21"/>
        </w:rPr>
        <w:t>o) për sa i përket vetëm vajrave te renda te ndryshme nga vajrat e gazrave apo te karburanteve te kreut ex 2710, trajtimi me ane te një furçe shkarkimi elektrike me frekuence te larte;</w:t>
      </w:r>
    </w:p>
    <w:p w:rsidR="00280586" w:rsidRDefault="00280586" w:rsidP="00994FA3">
      <w:pPr>
        <w:pStyle w:val="Paragrafi0"/>
        <w:rPr>
          <w:sz w:val="21"/>
          <w:szCs w:val="21"/>
        </w:rPr>
      </w:pPr>
    </w:p>
    <w:p w:rsidR="00994FA3" w:rsidRPr="008F7634" w:rsidRDefault="00994FA3" w:rsidP="00994FA3">
      <w:pPr>
        <w:pStyle w:val="Paragrafi0"/>
        <w:rPr>
          <w:sz w:val="21"/>
          <w:szCs w:val="21"/>
        </w:rPr>
      </w:pPr>
      <w:r w:rsidRPr="008F7634">
        <w:rPr>
          <w:sz w:val="21"/>
          <w:szCs w:val="21"/>
        </w:rPr>
        <w:t>p) për sa i përket vetëm produkteve te paperpunuara (te ndryshme nga xhelatina e naftes, ozokeriti, dyll linjiti ose dylli torfe, dyll parafine qe permbajne ndaj peshes me pak se 0.75% vaj) vetem te kreut ex 2712, te çvajosura nëpërmjet kristalizimit te fraksionuar.</w:t>
      </w:r>
    </w:p>
    <w:p w:rsidR="00994FA3" w:rsidRPr="008F7634" w:rsidRDefault="00994FA3" w:rsidP="00994FA3">
      <w:pPr>
        <w:pStyle w:val="Paragrafi0"/>
        <w:rPr>
          <w:sz w:val="21"/>
          <w:szCs w:val="21"/>
        </w:rPr>
      </w:pPr>
      <w:r w:rsidRPr="008F7634">
        <w:rPr>
          <w:sz w:val="21"/>
          <w:szCs w:val="21"/>
        </w:rPr>
        <w:t>7.3. Për qëllime të krerëve ex 2707, 2713 deri 2715, ex 2901, ex 2902 dhe ex 3403, nuk japin statusin e origjines operacionet e thjeshta si pastrimi, kullimi, çkripëzimi, heqja e ujit, filtrimi, ngjyrosja, shenimi, përftimi i nje përmbajtjeje sulfuri si rezultat i përzierjes së produkteve me përmbajtje të ndryshme sulfuri, ose çfarëdo kombinimi i këtyre operacioneve apo operacioneve të tjera të ngjashme.</w:t>
      </w: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C43272" w:rsidRDefault="00C43272" w:rsidP="00994FA3">
      <w:pPr>
        <w:pStyle w:val="Paragrafi0"/>
        <w:rPr>
          <w:sz w:val="21"/>
          <w:szCs w:val="21"/>
        </w:rPr>
      </w:pPr>
    </w:p>
    <w:p w:rsidR="00C43272" w:rsidRDefault="00C43272" w:rsidP="00994FA3">
      <w:pPr>
        <w:pStyle w:val="Paragrafi0"/>
        <w:rPr>
          <w:sz w:val="21"/>
          <w:szCs w:val="21"/>
        </w:rPr>
      </w:pPr>
    </w:p>
    <w:p w:rsidR="00C43272" w:rsidRDefault="00C43272" w:rsidP="00994FA3">
      <w:pPr>
        <w:pStyle w:val="Paragrafi0"/>
        <w:rPr>
          <w:sz w:val="21"/>
          <w:szCs w:val="21"/>
        </w:rPr>
      </w:pPr>
    </w:p>
    <w:p w:rsidR="00C43272" w:rsidRDefault="00C43272" w:rsidP="00994FA3">
      <w:pPr>
        <w:pStyle w:val="Paragrafi0"/>
        <w:rPr>
          <w:sz w:val="21"/>
          <w:szCs w:val="21"/>
        </w:rPr>
      </w:pPr>
    </w:p>
    <w:p w:rsidR="00994FA3" w:rsidRDefault="00994FA3" w:rsidP="00994FA3">
      <w:pPr>
        <w:pStyle w:val="Paragrafi0"/>
        <w:rPr>
          <w:sz w:val="21"/>
          <w:szCs w:val="21"/>
        </w:rPr>
      </w:pPr>
    </w:p>
    <w:p w:rsidR="00280586" w:rsidRDefault="00280586" w:rsidP="00994FA3">
      <w:pPr>
        <w:pStyle w:val="Paragrafi0"/>
        <w:rPr>
          <w:sz w:val="21"/>
          <w:szCs w:val="21"/>
        </w:rPr>
      </w:pPr>
    </w:p>
    <w:p w:rsidR="00280586" w:rsidRDefault="00280586" w:rsidP="00994FA3">
      <w:pPr>
        <w:pStyle w:val="Paragrafi0"/>
        <w:rPr>
          <w:sz w:val="21"/>
          <w:szCs w:val="21"/>
        </w:rPr>
      </w:pPr>
    </w:p>
    <w:p w:rsidR="00280586" w:rsidRDefault="00280586" w:rsidP="00994FA3">
      <w:pPr>
        <w:pStyle w:val="Paragrafi0"/>
        <w:rPr>
          <w:sz w:val="21"/>
          <w:szCs w:val="21"/>
        </w:rPr>
      </w:pPr>
    </w:p>
    <w:p w:rsidR="00280586" w:rsidRDefault="00280586" w:rsidP="00994FA3">
      <w:pPr>
        <w:pStyle w:val="Paragrafi0"/>
        <w:rPr>
          <w:sz w:val="21"/>
          <w:szCs w:val="21"/>
        </w:rPr>
      </w:pPr>
    </w:p>
    <w:p w:rsidR="00280586" w:rsidRDefault="00280586" w:rsidP="00994FA3">
      <w:pPr>
        <w:pStyle w:val="Paragrafi0"/>
        <w:rPr>
          <w:sz w:val="21"/>
          <w:szCs w:val="21"/>
        </w:rPr>
      </w:pPr>
    </w:p>
    <w:p w:rsidR="00280586" w:rsidRDefault="00280586" w:rsidP="00994FA3">
      <w:pPr>
        <w:pStyle w:val="Paragrafi0"/>
        <w:rPr>
          <w:sz w:val="21"/>
          <w:szCs w:val="21"/>
        </w:rPr>
      </w:pPr>
    </w:p>
    <w:p w:rsidR="00280586" w:rsidRDefault="00280586" w:rsidP="00994FA3">
      <w:pPr>
        <w:pStyle w:val="Paragrafi0"/>
        <w:rPr>
          <w:sz w:val="21"/>
          <w:szCs w:val="21"/>
        </w:rPr>
      </w:pPr>
    </w:p>
    <w:p w:rsidR="00280586" w:rsidRDefault="00280586" w:rsidP="00994FA3">
      <w:pPr>
        <w:pStyle w:val="Paragrafi0"/>
        <w:rPr>
          <w:sz w:val="21"/>
          <w:szCs w:val="21"/>
        </w:rPr>
      </w:pPr>
    </w:p>
    <w:p w:rsidR="00280586" w:rsidRDefault="00280586" w:rsidP="00994FA3">
      <w:pPr>
        <w:pStyle w:val="Paragrafi0"/>
        <w:rPr>
          <w:sz w:val="21"/>
          <w:szCs w:val="21"/>
        </w:rPr>
      </w:pPr>
    </w:p>
    <w:p w:rsidR="00280586" w:rsidRDefault="00280586" w:rsidP="00994FA3">
      <w:pPr>
        <w:pStyle w:val="Paragrafi0"/>
        <w:rPr>
          <w:sz w:val="21"/>
          <w:szCs w:val="21"/>
        </w:rPr>
      </w:pPr>
    </w:p>
    <w:p w:rsidR="00280586" w:rsidRDefault="00280586" w:rsidP="00994FA3">
      <w:pPr>
        <w:pStyle w:val="Paragrafi0"/>
        <w:rPr>
          <w:sz w:val="21"/>
          <w:szCs w:val="21"/>
        </w:rPr>
      </w:pPr>
    </w:p>
    <w:p w:rsidR="00994FA3" w:rsidRDefault="00994FA3" w:rsidP="00994FA3">
      <w:pPr>
        <w:pStyle w:val="Paragrafi0"/>
        <w:rPr>
          <w:sz w:val="21"/>
          <w:szCs w:val="21"/>
        </w:rPr>
      </w:pPr>
    </w:p>
    <w:p w:rsidR="00994FA3" w:rsidRPr="008F7634" w:rsidRDefault="00994FA3" w:rsidP="00994FA3">
      <w:pPr>
        <w:pStyle w:val="TitulliTitull"/>
        <w:rPr>
          <w:sz w:val="21"/>
          <w:szCs w:val="21"/>
        </w:rPr>
      </w:pPr>
      <w:r w:rsidRPr="008F7634">
        <w:rPr>
          <w:sz w:val="21"/>
          <w:szCs w:val="21"/>
        </w:rPr>
        <w:t>Shtojca II</w:t>
      </w:r>
    </w:p>
    <w:p w:rsidR="00994FA3" w:rsidRPr="008F7634" w:rsidRDefault="00994FA3" w:rsidP="00994FA3">
      <w:pPr>
        <w:pStyle w:val="TitulliTitull"/>
        <w:rPr>
          <w:sz w:val="21"/>
          <w:szCs w:val="21"/>
        </w:rPr>
      </w:pPr>
      <w:r w:rsidRPr="008F7634">
        <w:rPr>
          <w:sz w:val="21"/>
          <w:szCs w:val="21"/>
        </w:rPr>
        <w:t>Lista e operacioneve t</w:t>
      </w:r>
      <w:r w:rsidRPr="008F7634">
        <w:rPr>
          <w:rFonts w:ascii="Times New Roman" w:hAnsi="Times New Roman"/>
          <w:sz w:val="21"/>
          <w:szCs w:val="21"/>
        </w:rPr>
        <w:t>ё</w:t>
      </w:r>
      <w:r w:rsidRPr="008F7634">
        <w:rPr>
          <w:rFonts w:cs="CG Times"/>
          <w:sz w:val="21"/>
          <w:szCs w:val="21"/>
        </w:rPr>
        <w:t xml:space="preserve"> punimit ose proceseve q</w:t>
      </w:r>
      <w:r w:rsidRPr="008F7634">
        <w:rPr>
          <w:rFonts w:ascii="Times New Roman" w:hAnsi="Times New Roman"/>
          <w:sz w:val="21"/>
          <w:szCs w:val="21"/>
        </w:rPr>
        <w:t>ё</w:t>
      </w:r>
      <w:r w:rsidRPr="008F7634">
        <w:rPr>
          <w:rFonts w:cs="CG Times"/>
          <w:sz w:val="21"/>
          <w:szCs w:val="21"/>
        </w:rPr>
        <w:t xml:space="preserve"> k</w:t>
      </w:r>
      <w:r w:rsidRPr="008F7634">
        <w:rPr>
          <w:rFonts w:ascii="Times New Roman" w:hAnsi="Times New Roman"/>
          <w:sz w:val="21"/>
          <w:szCs w:val="21"/>
        </w:rPr>
        <w:t>ё</w:t>
      </w:r>
      <w:r w:rsidRPr="008F7634">
        <w:rPr>
          <w:rFonts w:cs="CG Times"/>
          <w:sz w:val="21"/>
          <w:szCs w:val="21"/>
        </w:rPr>
        <w:t xml:space="preserve">rkohet t’iu </w:t>
      </w:r>
      <w:r w:rsidRPr="008F7634">
        <w:rPr>
          <w:sz w:val="21"/>
          <w:szCs w:val="21"/>
        </w:rPr>
        <w:t>nënshtrohen</w:t>
      </w:r>
    </w:p>
    <w:p w:rsidR="00994FA3" w:rsidRPr="008F7634" w:rsidRDefault="00994FA3" w:rsidP="00994FA3">
      <w:pPr>
        <w:pStyle w:val="TitulliTitull"/>
        <w:rPr>
          <w:sz w:val="21"/>
          <w:szCs w:val="21"/>
        </w:rPr>
      </w:pPr>
      <w:r w:rsidRPr="008F7634">
        <w:rPr>
          <w:sz w:val="21"/>
          <w:szCs w:val="21"/>
        </w:rPr>
        <w:t>mallrat jo-origjinuese, n</w:t>
      </w:r>
      <w:r w:rsidRPr="008F7634">
        <w:rPr>
          <w:rFonts w:ascii="Times New Roman" w:hAnsi="Times New Roman"/>
          <w:sz w:val="21"/>
          <w:szCs w:val="21"/>
        </w:rPr>
        <w:t>ё</w:t>
      </w:r>
      <w:r w:rsidRPr="008F7634">
        <w:rPr>
          <w:rFonts w:cs="CG Times"/>
          <w:sz w:val="21"/>
          <w:szCs w:val="21"/>
        </w:rPr>
        <w:t xml:space="preserve"> m</w:t>
      </w:r>
      <w:r w:rsidRPr="008F7634">
        <w:rPr>
          <w:rFonts w:ascii="Times New Roman" w:hAnsi="Times New Roman"/>
          <w:sz w:val="21"/>
          <w:szCs w:val="21"/>
        </w:rPr>
        <w:t>ё</w:t>
      </w:r>
      <w:r w:rsidRPr="008F7634">
        <w:rPr>
          <w:rFonts w:cs="CG Times"/>
          <w:sz w:val="21"/>
          <w:szCs w:val="21"/>
        </w:rPr>
        <w:t>nyr</w:t>
      </w:r>
      <w:r w:rsidRPr="008F7634">
        <w:rPr>
          <w:rFonts w:ascii="Times New Roman" w:hAnsi="Times New Roman"/>
          <w:sz w:val="21"/>
          <w:szCs w:val="21"/>
        </w:rPr>
        <w:t>ё</w:t>
      </w:r>
      <w:r w:rsidRPr="008F7634">
        <w:rPr>
          <w:rFonts w:cs="CG Times"/>
          <w:sz w:val="21"/>
          <w:szCs w:val="21"/>
        </w:rPr>
        <w:t xml:space="preserve"> q</w:t>
      </w:r>
      <w:r w:rsidRPr="008F7634">
        <w:rPr>
          <w:rFonts w:ascii="Times New Roman" w:hAnsi="Times New Roman"/>
          <w:sz w:val="21"/>
          <w:szCs w:val="21"/>
        </w:rPr>
        <w:t>ё</w:t>
      </w:r>
      <w:r w:rsidRPr="008F7634">
        <w:rPr>
          <w:rFonts w:cs="CG Times"/>
          <w:sz w:val="21"/>
          <w:szCs w:val="21"/>
        </w:rPr>
        <w:t xml:space="preserve"> produkti </w:t>
      </w:r>
      <w:r w:rsidRPr="008F7634">
        <w:rPr>
          <w:sz w:val="21"/>
          <w:szCs w:val="21"/>
        </w:rPr>
        <w:t>përfundimtar</w:t>
      </w:r>
    </w:p>
    <w:p w:rsidR="00994FA3" w:rsidRPr="008F7634" w:rsidRDefault="00994FA3" w:rsidP="00994FA3">
      <w:pPr>
        <w:pStyle w:val="TitulliTitull"/>
        <w:rPr>
          <w:sz w:val="21"/>
          <w:szCs w:val="21"/>
        </w:rPr>
      </w:pPr>
      <w:r w:rsidRPr="008F7634">
        <w:rPr>
          <w:sz w:val="21"/>
          <w:szCs w:val="21"/>
        </w:rPr>
        <w:t>t</w:t>
      </w:r>
      <w:r w:rsidRPr="008F7634">
        <w:rPr>
          <w:rFonts w:ascii="Times New Roman" w:hAnsi="Times New Roman"/>
          <w:sz w:val="21"/>
          <w:szCs w:val="21"/>
        </w:rPr>
        <w:t>ё</w:t>
      </w:r>
      <w:r w:rsidRPr="008F7634">
        <w:rPr>
          <w:rFonts w:cs="CG Times"/>
          <w:sz w:val="21"/>
          <w:szCs w:val="21"/>
        </w:rPr>
        <w:t xml:space="preserve"> p</w:t>
      </w:r>
      <w:r w:rsidRPr="008F7634">
        <w:rPr>
          <w:rFonts w:ascii="Times New Roman" w:hAnsi="Times New Roman"/>
          <w:sz w:val="21"/>
          <w:szCs w:val="21"/>
        </w:rPr>
        <w:t>ё</w:t>
      </w:r>
      <w:r w:rsidRPr="008F7634">
        <w:rPr>
          <w:rFonts w:cs="CG Times"/>
          <w:sz w:val="21"/>
          <w:szCs w:val="21"/>
        </w:rPr>
        <w:t>rfitoj</w:t>
      </w:r>
      <w:r w:rsidRPr="008F7634">
        <w:rPr>
          <w:rFonts w:ascii="Times New Roman" w:hAnsi="Times New Roman"/>
          <w:sz w:val="21"/>
          <w:szCs w:val="21"/>
        </w:rPr>
        <w:t>ё</w:t>
      </w:r>
      <w:r w:rsidRPr="008F7634">
        <w:rPr>
          <w:rFonts w:cs="CG Times"/>
          <w:sz w:val="21"/>
          <w:szCs w:val="21"/>
        </w:rPr>
        <w:t xml:space="preserve"> statusin e origjin</w:t>
      </w:r>
      <w:r w:rsidRPr="008F7634">
        <w:rPr>
          <w:rFonts w:ascii="Times New Roman" w:hAnsi="Times New Roman"/>
          <w:sz w:val="21"/>
          <w:szCs w:val="21"/>
        </w:rPr>
        <w:t>ё</w:t>
      </w:r>
      <w:r w:rsidRPr="008F7634">
        <w:rPr>
          <w:rFonts w:cs="CG Times"/>
          <w:sz w:val="21"/>
          <w:szCs w:val="21"/>
        </w:rPr>
        <w:t>s</w:t>
      </w:r>
    </w:p>
    <w:p w:rsidR="00994FA3" w:rsidRPr="008F7634" w:rsidRDefault="00994FA3" w:rsidP="00994FA3">
      <w:pPr>
        <w:pStyle w:val="TitulliTitull"/>
        <w:rPr>
          <w:sz w:val="21"/>
          <w:szCs w:val="21"/>
        </w:rPr>
      </w:pPr>
    </w:p>
    <w:p w:rsidR="00994FA3" w:rsidRPr="008F7634" w:rsidRDefault="00994FA3" w:rsidP="00994FA3">
      <w:pPr>
        <w:pStyle w:val="Paragrafi0"/>
        <w:rPr>
          <w:sz w:val="21"/>
          <w:szCs w:val="21"/>
        </w:rPr>
      </w:pPr>
      <w:r w:rsidRPr="008F7634">
        <w:rPr>
          <w:sz w:val="21"/>
          <w:szCs w:val="21"/>
        </w:rPr>
        <w:t>Produktet e përfshira në këtë listë ndoshta jo të gjithë janë të mbuluara nga kjo Marreveshje.</w:t>
      </w:r>
    </w:p>
    <w:p w:rsidR="00994FA3" w:rsidRPr="008F7634" w:rsidRDefault="00994FA3" w:rsidP="00994FA3">
      <w:pPr>
        <w:pStyle w:val="Paragrafi0"/>
        <w:rPr>
          <w:sz w:val="21"/>
          <w:szCs w:val="21"/>
        </w:rPr>
      </w:pPr>
      <w:r w:rsidRPr="008F7634">
        <w:rPr>
          <w:sz w:val="21"/>
          <w:szCs w:val="21"/>
        </w:rPr>
        <w:t>Kjo e bën të domosdoshme konsultimin me pjesët e tjera të Marrëveshjes.</w:t>
      </w:r>
    </w:p>
    <w:p w:rsidR="00994FA3" w:rsidRPr="008F7634" w:rsidRDefault="00994FA3" w:rsidP="00994FA3">
      <w:pPr>
        <w:pStyle w:val="Paragrafi0"/>
        <w:rPr>
          <w:sz w:val="21"/>
          <w:szCs w:val="21"/>
        </w:rPr>
      </w:pPr>
    </w:p>
    <w:tbl>
      <w:tblPr>
        <w:tblW w:w="0" w:type="auto"/>
        <w:tblInd w:w="57" w:type="dxa"/>
        <w:tblLayout w:type="fixed"/>
        <w:tblLook w:val="0000" w:firstRow="0" w:lastRow="0" w:firstColumn="0" w:lastColumn="0" w:noHBand="0" w:noVBand="0"/>
      </w:tblPr>
      <w:tblGrid>
        <w:gridCol w:w="1418"/>
        <w:gridCol w:w="2410"/>
        <w:gridCol w:w="1701"/>
        <w:gridCol w:w="851"/>
        <w:gridCol w:w="850"/>
        <w:gridCol w:w="1702"/>
      </w:tblGrid>
      <w:tr w:rsidR="00994FA3" w:rsidRPr="00634A0D" w:rsidTr="00994FA3">
        <w:trPr>
          <w:cantSplit/>
          <w:tblHeader/>
        </w:trPr>
        <w:tc>
          <w:tcPr>
            <w:tcW w:w="1418" w:type="dxa"/>
            <w:tcBorders>
              <w:top w:val="single" w:sz="6" w:space="0" w:color="auto"/>
              <w:left w:val="single" w:sz="6" w:space="0" w:color="auto"/>
              <w:bottom w:val="single" w:sz="6" w:space="0" w:color="auto"/>
            </w:tcBorders>
          </w:tcPr>
          <w:p w:rsidR="00994FA3" w:rsidRPr="00634A0D" w:rsidRDefault="00994FA3" w:rsidP="00994FA3">
            <w:pPr>
              <w:pStyle w:val="Tabele"/>
              <w:rPr>
                <w:sz w:val="18"/>
                <w:szCs w:val="18"/>
              </w:rPr>
            </w:pPr>
            <w:r w:rsidRPr="00634A0D">
              <w:rPr>
                <w:sz w:val="18"/>
                <w:szCs w:val="18"/>
              </w:rPr>
              <w:t xml:space="preserve">Kreu HS </w:t>
            </w:r>
          </w:p>
        </w:tc>
        <w:tc>
          <w:tcPr>
            <w:tcW w:w="2410" w:type="dxa"/>
            <w:tcBorders>
              <w:top w:val="single" w:sz="6" w:space="0" w:color="auto"/>
              <w:left w:val="single" w:sz="6" w:space="0" w:color="auto"/>
              <w:bottom w:val="single" w:sz="6" w:space="0" w:color="auto"/>
              <w:right w:val="single" w:sz="6" w:space="0" w:color="auto"/>
            </w:tcBorders>
          </w:tcPr>
          <w:p w:rsidR="00994FA3" w:rsidRPr="00634A0D" w:rsidRDefault="00994FA3" w:rsidP="00994FA3">
            <w:pPr>
              <w:pStyle w:val="Tabele"/>
              <w:rPr>
                <w:sz w:val="18"/>
                <w:szCs w:val="18"/>
              </w:rPr>
            </w:pPr>
            <w:r w:rsidRPr="00634A0D">
              <w:rPr>
                <w:sz w:val="18"/>
                <w:szCs w:val="18"/>
              </w:rPr>
              <w:t>Përshkrimi i produktit</w:t>
            </w:r>
          </w:p>
        </w:tc>
        <w:tc>
          <w:tcPr>
            <w:tcW w:w="5104" w:type="dxa"/>
            <w:gridSpan w:val="4"/>
            <w:tcBorders>
              <w:top w:val="single" w:sz="6" w:space="0" w:color="auto"/>
              <w:bottom w:val="single" w:sz="6" w:space="0" w:color="auto"/>
              <w:right w:val="single" w:sz="6" w:space="0" w:color="auto"/>
            </w:tcBorders>
          </w:tcPr>
          <w:p w:rsidR="00994FA3" w:rsidRPr="00634A0D" w:rsidRDefault="00994FA3" w:rsidP="00994FA3">
            <w:pPr>
              <w:pStyle w:val="Tabele"/>
              <w:rPr>
                <w:sz w:val="18"/>
                <w:szCs w:val="18"/>
              </w:rPr>
            </w:pPr>
            <w:r w:rsidRPr="00634A0D">
              <w:rPr>
                <w:sz w:val="18"/>
                <w:szCs w:val="18"/>
              </w:rPr>
              <w:t>Punimi ose përpunimi i kryer mbi materialet jo-origjinuese,                             i cili u jep statusin e origjinës</w:t>
            </w:r>
          </w:p>
        </w:tc>
      </w:tr>
      <w:tr w:rsidR="00994FA3" w:rsidRPr="00634A0D" w:rsidTr="00994FA3">
        <w:trPr>
          <w:cantSplit/>
          <w:tblHeader/>
        </w:trPr>
        <w:tc>
          <w:tcPr>
            <w:tcW w:w="1418" w:type="dxa"/>
            <w:tcBorders>
              <w:top w:val="single" w:sz="6" w:space="0" w:color="auto"/>
              <w:left w:val="single" w:sz="6" w:space="0" w:color="auto"/>
              <w:bottom w:val="single" w:sz="4" w:space="0" w:color="auto"/>
            </w:tcBorders>
          </w:tcPr>
          <w:p w:rsidR="00994FA3" w:rsidRPr="00634A0D" w:rsidRDefault="00994FA3" w:rsidP="00994FA3">
            <w:pPr>
              <w:pStyle w:val="Tabele"/>
              <w:rPr>
                <w:sz w:val="18"/>
                <w:szCs w:val="18"/>
              </w:rPr>
            </w:pPr>
            <w:r w:rsidRPr="00634A0D">
              <w:rPr>
                <w:sz w:val="18"/>
                <w:szCs w:val="18"/>
              </w:rPr>
              <w:t>(1)</w:t>
            </w:r>
          </w:p>
        </w:tc>
        <w:tc>
          <w:tcPr>
            <w:tcW w:w="2410" w:type="dxa"/>
            <w:tcBorders>
              <w:top w:val="single" w:sz="6" w:space="0" w:color="auto"/>
              <w:left w:val="single" w:sz="6" w:space="0" w:color="auto"/>
              <w:bottom w:val="single" w:sz="4" w:space="0" w:color="auto"/>
              <w:right w:val="single" w:sz="6" w:space="0" w:color="auto"/>
            </w:tcBorders>
          </w:tcPr>
          <w:p w:rsidR="00994FA3" w:rsidRPr="00634A0D" w:rsidRDefault="00994FA3" w:rsidP="00994FA3">
            <w:pPr>
              <w:pStyle w:val="Tabele"/>
              <w:rPr>
                <w:sz w:val="18"/>
                <w:szCs w:val="18"/>
              </w:rPr>
            </w:pPr>
            <w:r w:rsidRPr="00634A0D">
              <w:rPr>
                <w:sz w:val="18"/>
                <w:szCs w:val="18"/>
              </w:rPr>
              <w:t>(2)</w:t>
            </w:r>
          </w:p>
        </w:tc>
        <w:tc>
          <w:tcPr>
            <w:tcW w:w="1701" w:type="dxa"/>
            <w:tcBorders>
              <w:top w:val="single" w:sz="6" w:space="0" w:color="auto"/>
              <w:bottom w:val="single" w:sz="4" w:space="0" w:color="auto"/>
            </w:tcBorders>
          </w:tcPr>
          <w:p w:rsidR="00994FA3" w:rsidRPr="00634A0D" w:rsidRDefault="00994FA3" w:rsidP="00994FA3">
            <w:pPr>
              <w:pStyle w:val="Tabele"/>
              <w:rPr>
                <w:sz w:val="18"/>
                <w:szCs w:val="18"/>
              </w:rPr>
            </w:pPr>
            <w:r w:rsidRPr="00634A0D">
              <w:rPr>
                <w:sz w:val="18"/>
                <w:szCs w:val="18"/>
              </w:rPr>
              <w:t>(3)</w:t>
            </w:r>
          </w:p>
        </w:tc>
        <w:tc>
          <w:tcPr>
            <w:tcW w:w="1701" w:type="dxa"/>
            <w:gridSpan w:val="2"/>
            <w:tcBorders>
              <w:top w:val="single" w:sz="6" w:space="0" w:color="auto"/>
              <w:bottom w:val="single" w:sz="4" w:space="0" w:color="auto"/>
            </w:tcBorders>
          </w:tcPr>
          <w:p w:rsidR="00994FA3" w:rsidRPr="00634A0D" w:rsidRDefault="00994FA3" w:rsidP="00994FA3">
            <w:pPr>
              <w:pStyle w:val="Tabele"/>
              <w:rPr>
                <w:sz w:val="18"/>
                <w:szCs w:val="18"/>
              </w:rPr>
            </w:pPr>
            <w:r w:rsidRPr="00634A0D">
              <w:rPr>
                <w:sz w:val="18"/>
                <w:szCs w:val="18"/>
              </w:rPr>
              <w:t>ose</w:t>
            </w:r>
          </w:p>
        </w:tc>
        <w:tc>
          <w:tcPr>
            <w:tcW w:w="1702" w:type="dxa"/>
            <w:tcBorders>
              <w:top w:val="single" w:sz="6" w:space="0" w:color="auto"/>
              <w:bottom w:val="single" w:sz="4" w:space="0" w:color="auto"/>
              <w:right w:val="single" w:sz="6" w:space="0" w:color="auto"/>
            </w:tcBorders>
          </w:tcPr>
          <w:p w:rsidR="00994FA3" w:rsidRPr="00634A0D" w:rsidRDefault="00994FA3" w:rsidP="00994FA3">
            <w:pPr>
              <w:pStyle w:val="Tabele"/>
              <w:rPr>
                <w:sz w:val="18"/>
                <w:szCs w:val="18"/>
              </w:rPr>
            </w:pPr>
            <w:r w:rsidRPr="00634A0D">
              <w:rPr>
                <w:sz w:val="18"/>
                <w:szCs w:val="18"/>
              </w:rPr>
              <w:t>(4)</w:t>
            </w:r>
          </w:p>
        </w:tc>
      </w:tr>
      <w:tr w:rsidR="00994FA3" w:rsidRPr="00634A0D" w:rsidTr="00994FA3">
        <w:trPr>
          <w:cantSplit/>
        </w:trPr>
        <w:tc>
          <w:tcPr>
            <w:tcW w:w="1418" w:type="dxa"/>
            <w:tcBorders>
              <w:top w:val="single" w:sz="4" w:space="0" w:color="auto"/>
              <w:left w:val="single" w:sz="6" w:space="0" w:color="auto"/>
            </w:tcBorders>
          </w:tcPr>
          <w:p w:rsidR="00994FA3" w:rsidRPr="00634A0D" w:rsidRDefault="00994FA3" w:rsidP="00994FA3">
            <w:pPr>
              <w:pStyle w:val="Tabele"/>
              <w:rPr>
                <w:sz w:val="18"/>
                <w:szCs w:val="18"/>
              </w:rPr>
            </w:pPr>
            <w:r w:rsidRPr="00634A0D">
              <w:rPr>
                <w:sz w:val="18"/>
                <w:szCs w:val="18"/>
              </w:rPr>
              <w:t>Kapitulli 1</w:t>
            </w:r>
          </w:p>
        </w:tc>
        <w:tc>
          <w:tcPr>
            <w:tcW w:w="2410" w:type="dxa"/>
            <w:tcBorders>
              <w:top w:val="single" w:sz="4" w:space="0" w:color="auto"/>
              <w:left w:val="single" w:sz="6" w:space="0" w:color="auto"/>
              <w:right w:val="single" w:sz="6" w:space="0" w:color="auto"/>
            </w:tcBorders>
          </w:tcPr>
          <w:p w:rsidR="00994FA3" w:rsidRPr="00634A0D" w:rsidRDefault="00994FA3" w:rsidP="00994FA3">
            <w:pPr>
              <w:pStyle w:val="Tabele"/>
              <w:rPr>
                <w:sz w:val="18"/>
                <w:szCs w:val="18"/>
              </w:rPr>
            </w:pPr>
            <w:r w:rsidRPr="00634A0D">
              <w:rPr>
                <w:sz w:val="18"/>
                <w:szCs w:val="18"/>
              </w:rPr>
              <w:t>Kafshët e gjalla</w:t>
            </w:r>
          </w:p>
        </w:tc>
        <w:tc>
          <w:tcPr>
            <w:tcW w:w="2552" w:type="dxa"/>
            <w:gridSpan w:val="2"/>
            <w:tcBorders>
              <w:top w:val="single" w:sz="4" w:space="0" w:color="auto"/>
            </w:tcBorders>
          </w:tcPr>
          <w:p w:rsidR="00994FA3" w:rsidRPr="00634A0D" w:rsidRDefault="00994FA3" w:rsidP="00994FA3">
            <w:pPr>
              <w:pStyle w:val="Tabele"/>
              <w:rPr>
                <w:sz w:val="18"/>
                <w:szCs w:val="18"/>
              </w:rPr>
            </w:pPr>
            <w:r w:rsidRPr="00634A0D">
              <w:rPr>
                <w:sz w:val="18"/>
                <w:szCs w:val="18"/>
              </w:rPr>
              <w:t>Të gjitha kafshët e kapitullit 1 të për-dorura janë tërësisht origjinuese</w:t>
            </w:r>
          </w:p>
        </w:tc>
        <w:tc>
          <w:tcPr>
            <w:tcW w:w="2552" w:type="dxa"/>
            <w:gridSpan w:val="2"/>
            <w:tcBorders>
              <w:top w:val="single" w:sz="4" w:space="0" w:color="auto"/>
              <w:left w:val="single" w:sz="6" w:space="0" w:color="auto"/>
              <w:right w:val="single" w:sz="6" w:space="0" w:color="auto"/>
            </w:tcBorders>
          </w:tcPr>
          <w:p w:rsidR="00994FA3" w:rsidRPr="00634A0D" w:rsidRDefault="00994FA3" w:rsidP="00994FA3">
            <w:pPr>
              <w:pStyle w:val="Tabele"/>
              <w:rPr>
                <w:sz w:val="18"/>
                <w:szCs w:val="18"/>
              </w:rPr>
            </w:pPr>
          </w:p>
        </w:tc>
      </w:tr>
      <w:tr w:rsidR="00994FA3" w:rsidRPr="00634A0D" w:rsidTr="00994FA3">
        <w:trPr>
          <w:cantSplit/>
        </w:trPr>
        <w:tc>
          <w:tcPr>
            <w:tcW w:w="1418" w:type="dxa"/>
            <w:tcBorders>
              <w:top w:val="single" w:sz="6" w:space="0" w:color="auto"/>
              <w:left w:val="single" w:sz="6" w:space="0" w:color="auto"/>
            </w:tcBorders>
          </w:tcPr>
          <w:p w:rsidR="00994FA3" w:rsidRPr="00634A0D" w:rsidRDefault="00994FA3" w:rsidP="00994FA3">
            <w:pPr>
              <w:pStyle w:val="Tabele"/>
              <w:rPr>
                <w:sz w:val="18"/>
                <w:szCs w:val="18"/>
              </w:rPr>
            </w:pPr>
            <w:r w:rsidRPr="00634A0D">
              <w:rPr>
                <w:sz w:val="18"/>
                <w:szCs w:val="18"/>
              </w:rPr>
              <w:t>Kapitulli 2</w:t>
            </w:r>
          </w:p>
        </w:tc>
        <w:tc>
          <w:tcPr>
            <w:tcW w:w="2410" w:type="dxa"/>
            <w:tcBorders>
              <w:top w:val="single" w:sz="6" w:space="0" w:color="auto"/>
              <w:left w:val="single" w:sz="6" w:space="0" w:color="auto"/>
              <w:right w:val="single" w:sz="6" w:space="0" w:color="auto"/>
            </w:tcBorders>
          </w:tcPr>
          <w:p w:rsidR="00994FA3" w:rsidRPr="00634A0D" w:rsidRDefault="00994FA3" w:rsidP="00994FA3">
            <w:pPr>
              <w:pStyle w:val="Tabele"/>
              <w:rPr>
                <w:sz w:val="18"/>
                <w:szCs w:val="18"/>
              </w:rPr>
            </w:pPr>
            <w:r w:rsidRPr="00634A0D">
              <w:rPr>
                <w:sz w:val="18"/>
                <w:szCs w:val="18"/>
              </w:rPr>
              <w:t>Mishi dhe të brëndëshmet e ngrë-nëshme të mishit</w:t>
            </w:r>
          </w:p>
        </w:tc>
        <w:tc>
          <w:tcPr>
            <w:tcW w:w="2552" w:type="dxa"/>
            <w:gridSpan w:val="2"/>
            <w:tcBorders>
              <w:top w:val="single" w:sz="6" w:space="0" w:color="auto"/>
            </w:tcBorders>
          </w:tcPr>
          <w:p w:rsidR="00994FA3" w:rsidRPr="00634A0D" w:rsidRDefault="00994FA3" w:rsidP="00994FA3">
            <w:pPr>
              <w:pStyle w:val="Tabele"/>
              <w:rPr>
                <w:sz w:val="18"/>
                <w:szCs w:val="18"/>
              </w:rPr>
            </w:pPr>
            <w:r w:rsidRPr="00634A0D">
              <w:rPr>
                <w:sz w:val="18"/>
                <w:szCs w:val="18"/>
              </w:rPr>
              <w:t>Prodhime në të cilat të gjitha materialet e Kapitujve 1 dhe 2 të përdorur janë tërësisht origjinuese</w:t>
            </w:r>
          </w:p>
        </w:tc>
        <w:tc>
          <w:tcPr>
            <w:tcW w:w="2552" w:type="dxa"/>
            <w:gridSpan w:val="2"/>
            <w:tcBorders>
              <w:top w:val="single" w:sz="6" w:space="0" w:color="auto"/>
              <w:left w:val="single" w:sz="6" w:space="0" w:color="auto"/>
              <w:right w:val="single" w:sz="6" w:space="0" w:color="auto"/>
            </w:tcBorders>
          </w:tcPr>
          <w:p w:rsidR="00994FA3" w:rsidRPr="00634A0D" w:rsidRDefault="00994FA3" w:rsidP="00994FA3">
            <w:pPr>
              <w:pStyle w:val="Tabele"/>
              <w:rPr>
                <w:sz w:val="18"/>
                <w:szCs w:val="18"/>
              </w:rPr>
            </w:pPr>
          </w:p>
        </w:tc>
      </w:tr>
      <w:tr w:rsidR="00994FA3" w:rsidRPr="00634A0D" w:rsidTr="00994FA3">
        <w:trPr>
          <w:cantSplit/>
        </w:trPr>
        <w:tc>
          <w:tcPr>
            <w:tcW w:w="1418" w:type="dxa"/>
            <w:tcBorders>
              <w:top w:val="single" w:sz="6" w:space="0" w:color="auto"/>
              <w:left w:val="single" w:sz="6" w:space="0" w:color="auto"/>
              <w:bottom w:val="single" w:sz="6" w:space="0" w:color="auto"/>
            </w:tcBorders>
          </w:tcPr>
          <w:p w:rsidR="00994FA3" w:rsidRPr="00634A0D" w:rsidRDefault="00994FA3" w:rsidP="00994FA3">
            <w:pPr>
              <w:pStyle w:val="Tabele"/>
              <w:rPr>
                <w:sz w:val="18"/>
                <w:szCs w:val="18"/>
              </w:rPr>
            </w:pPr>
            <w:r w:rsidRPr="00634A0D">
              <w:rPr>
                <w:sz w:val="18"/>
                <w:szCs w:val="18"/>
              </w:rPr>
              <w:t>Kapitulli 3</w:t>
            </w:r>
          </w:p>
        </w:tc>
        <w:tc>
          <w:tcPr>
            <w:tcW w:w="2410" w:type="dxa"/>
            <w:tcBorders>
              <w:top w:val="single" w:sz="6" w:space="0" w:color="auto"/>
              <w:left w:val="single" w:sz="6" w:space="0" w:color="auto"/>
              <w:bottom w:val="single" w:sz="6" w:space="0" w:color="auto"/>
              <w:right w:val="single" w:sz="6" w:space="0" w:color="auto"/>
            </w:tcBorders>
          </w:tcPr>
          <w:p w:rsidR="00994FA3" w:rsidRPr="00634A0D" w:rsidRDefault="00994FA3" w:rsidP="00994FA3">
            <w:pPr>
              <w:pStyle w:val="Tabele"/>
              <w:rPr>
                <w:sz w:val="18"/>
                <w:szCs w:val="18"/>
              </w:rPr>
            </w:pPr>
            <w:r w:rsidRPr="00634A0D">
              <w:rPr>
                <w:sz w:val="18"/>
                <w:szCs w:val="18"/>
              </w:rPr>
              <w:t>Peshku e kafshët guackore të nenujëshme, molusqet e kafshët e tjera jovertebrore ujore</w:t>
            </w:r>
          </w:p>
        </w:tc>
        <w:tc>
          <w:tcPr>
            <w:tcW w:w="2552" w:type="dxa"/>
            <w:gridSpan w:val="2"/>
            <w:tcBorders>
              <w:top w:val="single" w:sz="6" w:space="0" w:color="auto"/>
              <w:bottom w:val="single" w:sz="6" w:space="0" w:color="auto"/>
            </w:tcBorders>
          </w:tcPr>
          <w:p w:rsidR="00994FA3" w:rsidRPr="00634A0D" w:rsidRDefault="00994FA3" w:rsidP="00994FA3">
            <w:pPr>
              <w:pStyle w:val="Tabele"/>
              <w:rPr>
                <w:sz w:val="18"/>
                <w:szCs w:val="18"/>
              </w:rPr>
            </w:pPr>
            <w:r w:rsidRPr="00634A0D">
              <w:rPr>
                <w:sz w:val="18"/>
                <w:szCs w:val="18"/>
              </w:rPr>
              <w:t>Prodhime në të cilat të gjitha materialet e Kapitullit 3 të përdorur janë tërësisht origjinuese</w:t>
            </w:r>
          </w:p>
        </w:tc>
        <w:tc>
          <w:tcPr>
            <w:tcW w:w="2552" w:type="dxa"/>
            <w:gridSpan w:val="2"/>
            <w:tcBorders>
              <w:top w:val="single" w:sz="6" w:space="0" w:color="auto"/>
              <w:left w:val="single" w:sz="6" w:space="0" w:color="auto"/>
              <w:bottom w:val="single" w:sz="6" w:space="0" w:color="auto"/>
              <w:right w:val="single" w:sz="6" w:space="0" w:color="auto"/>
            </w:tcBorders>
          </w:tcPr>
          <w:p w:rsidR="00994FA3" w:rsidRPr="00634A0D" w:rsidRDefault="00994FA3" w:rsidP="00994FA3">
            <w:pPr>
              <w:pStyle w:val="Tabele"/>
              <w:rPr>
                <w:sz w:val="18"/>
                <w:szCs w:val="18"/>
              </w:rPr>
            </w:pPr>
          </w:p>
        </w:tc>
      </w:tr>
      <w:tr w:rsidR="00994FA3" w:rsidRPr="00634A0D" w:rsidTr="00994FA3">
        <w:trPr>
          <w:cantSplit/>
          <w:tblHeader/>
        </w:trPr>
        <w:tc>
          <w:tcPr>
            <w:tcW w:w="1418" w:type="dxa"/>
            <w:tcBorders>
              <w:top w:val="single" w:sz="6" w:space="0" w:color="auto"/>
              <w:left w:val="single" w:sz="6" w:space="0" w:color="auto"/>
              <w:bottom w:val="single" w:sz="6" w:space="0" w:color="auto"/>
            </w:tcBorders>
          </w:tcPr>
          <w:p w:rsidR="00994FA3" w:rsidRPr="00634A0D" w:rsidRDefault="0072499D" w:rsidP="00994FA3">
            <w:pPr>
              <w:pStyle w:val="Tabele"/>
              <w:rPr>
                <w:sz w:val="18"/>
                <w:szCs w:val="18"/>
              </w:rPr>
            </w:pPr>
            <w:r>
              <w:rPr>
                <w:sz w:val="18"/>
                <w:szCs w:val="18"/>
              </w:rPr>
              <w:t xml:space="preserve"> </w:t>
            </w:r>
            <w:r w:rsidR="00994FA3" w:rsidRPr="00634A0D">
              <w:rPr>
                <w:sz w:val="18"/>
                <w:szCs w:val="18"/>
              </w:rPr>
              <w:t xml:space="preserve">Kreu HS </w:t>
            </w:r>
          </w:p>
        </w:tc>
        <w:tc>
          <w:tcPr>
            <w:tcW w:w="2410" w:type="dxa"/>
            <w:tcBorders>
              <w:top w:val="single" w:sz="6" w:space="0" w:color="auto"/>
              <w:left w:val="single" w:sz="6" w:space="0" w:color="auto"/>
              <w:bottom w:val="single" w:sz="6" w:space="0" w:color="auto"/>
              <w:right w:val="single" w:sz="6" w:space="0" w:color="auto"/>
            </w:tcBorders>
          </w:tcPr>
          <w:p w:rsidR="00994FA3" w:rsidRPr="00634A0D" w:rsidRDefault="00994FA3" w:rsidP="00994FA3">
            <w:pPr>
              <w:pStyle w:val="Tabele"/>
              <w:rPr>
                <w:sz w:val="18"/>
                <w:szCs w:val="18"/>
              </w:rPr>
            </w:pPr>
            <w:r w:rsidRPr="00634A0D">
              <w:rPr>
                <w:sz w:val="18"/>
                <w:szCs w:val="18"/>
              </w:rPr>
              <w:t>Përshkrimi i produktit</w:t>
            </w:r>
          </w:p>
        </w:tc>
        <w:tc>
          <w:tcPr>
            <w:tcW w:w="5104" w:type="dxa"/>
            <w:gridSpan w:val="4"/>
            <w:tcBorders>
              <w:top w:val="single" w:sz="6" w:space="0" w:color="auto"/>
              <w:bottom w:val="single" w:sz="6" w:space="0" w:color="auto"/>
              <w:right w:val="single" w:sz="6" w:space="0" w:color="auto"/>
            </w:tcBorders>
          </w:tcPr>
          <w:p w:rsidR="00994FA3" w:rsidRPr="00634A0D" w:rsidRDefault="00994FA3" w:rsidP="00994FA3">
            <w:pPr>
              <w:pStyle w:val="Tabele"/>
              <w:rPr>
                <w:sz w:val="18"/>
                <w:szCs w:val="18"/>
              </w:rPr>
            </w:pPr>
            <w:r w:rsidRPr="00634A0D">
              <w:rPr>
                <w:sz w:val="18"/>
                <w:szCs w:val="18"/>
              </w:rPr>
              <w:t>Punimi ose përpunimi i kryer mbi materialet jo-origjinuese,                             i cili u jep statusin e origjinës</w:t>
            </w:r>
          </w:p>
        </w:tc>
      </w:tr>
      <w:tr w:rsidR="00994FA3" w:rsidRPr="00634A0D" w:rsidTr="00994FA3">
        <w:trPr>
          <w:cantSplit/>
          <w:tblHeader/>
        </w:trPr>
        <w:tc>
          <w:tcPr>
            <w:tcW w:w="1418" w:type="dxa"/>
            <w:tcBorders>
              <w:top w:val="single" w:sz="6" w:space="0" w:color="auto"/>
              <w:left w:val="single" w:sz="6" w:space="0" w:color="auto"/>
              <w:bottom w:val="single" w:sz="4" w:space="0" w:color="auto"/>
            </w:tcBorders>
          </w:tcPr>
          <w:p w:rsidR="00994FA3" w:rsidRPr="00634A0D" w:rsidRDefault="00994FA3" w:rsidP="00994FA3">
            <w:pPr>
              <w:pStyle w:val="Tabele"/>
              <w:rPr>
                <w:sz w:val="18"/>
                <w:szCs w:val="18"/>
              </w:rPr>
            </w:pPr>
            <w:r w:rsidRPr="00634A0D">
              <w:rPr>
                <w:sz w:val="18"/>
                <w:szCs w:val="18"/>
              </w:rPr>
              <w:t>(1)</w:t>
            </w:r>
          </w:p>
        </w:tc>
        <w:tc>
          <w:tcPr>
            <w:tcW w:w="2410" w:type="dxa"/>
            <w:tcBorders>
              <w:top w:val="single" w:sz="6" w:space="0" w:color="auto"/>
              <w:left w:val="single" w:sz="6" w:space="0" w:color="auto"/>
              <w:bottom w:val="single" w:sz="4" w:space="0" w:color="auto"/>
              <w:right w:val="single" w:sz="6" w:space="0" w:color="auto"/>
            </w:tcBorders>
          </w:tcPr>
          <w:p w:rsidR="00994FA3" w:rsidRPr="00634A0D" w:rsidRDefault="00994FA3" w:rsidP="00994FA3">
            <w:pPr>
              <w:pStyle w:val="Tabele"/>
              <w:rPr>
                <w:sz w:val="18"/>
                <w:szCs w:val="18"/>
              </w:rPr>
            </w:pPr>
            <w:r w:rsidRPr="00634A0D">
              <w:rPr>
                <w:sz w:val="18"/>
                <w:szCs w:val="18"/>
              </w:rPr>
              <w:t>(2)</w:t>
            </w:r>
          </w:p>
        </w:tc>
        <w:tc>
          <w:tcPr>
            <w:tcW w:w="1701" w:type="dxa"/>
            <w:tcBorders>
              <w:top w:val="single" w:sz="6" w:space="0" w:color="auto"/>
              <w:bottom w:val="single" w:sz="4" w:space="0" w:color="auto"/>
            </w:tcBorders>
          </w:tcPr>
          <w:p w:rsidR="00994FA3" w:rsidRPr="00634A0D" w:rsidRDefault="00994FA3" w:rsidP="00994FA3">
            <w:pPr>
              <w:pStyle w:val="Tabele"/>
              <w:rPr>
                <w:sz w:val="18"/>
                <w:szCs w:val="18"/>
              </w:rPr>
            </w:pPr>
            <w:r w:rsidRPr="00634A0D">
              <w:rPr>
                <w:sz w:val="18"/>
                <w:szCs w:val="18"/>
              </w:rPr>
              <w:t>(3)</w:t>
            </w:r>
          </w:p>
        </w:tc>
        <w:tc>
          <w:tcPr>
            <w:tcW w:w="1701" w:type="dxa"/>
            <w:gridSpan w:val="2"/>
            <w:tcBorders>
              <w:top w:val="single" w:sz="6" w:space="0" w:color="auto"/>
              <w:bottom w:val="single" w:sz="4" w:space="0" w:color="auto"/>
            </w:tcBorders>
          </w:tcPr>
          <w:p w:rsidR="00994FA3" w:rsidRPr="00634A0D" w:rsidRDefault="00994FA3" w:rsidP="00994FA3">
            <w:pPr>
              <w:pStyle w:val="Tabele"/>
              <w:rPr>
                <w:sz w:val="18"/>
                <w:szCs w:val="18"/>
              </w:rPr>
            </w:pPr>
            <w:r w:rsidRPr="00634A0D">
              <w:rPr>
                <w:sz w:val="18"/>
                <w:szCs w:val="18"/>
              </w:rPr>
              <w:t>ose</w:t>
            </w:r>
          </w:p>
        </w:tc>
        <w:tc>
          <w:tcPr>
            <w:tcW w:w="1702" w:type="dxa"/>
            <w:tcBorders>
              <w:top w:val="single" w:sz="6" w:space="0" w:color="auto"/>
              <w:bottom w:val="single" w:sz="4" w:space="0" w:color="auto"/>
              <w:right w:val="single" w:sz="6" w:space="0" w:color="auto"/>
            </w:tcBorders>
          </w:tcPr>
          <w:p w:rsidR="00994FA3" w:rsidRPr="00634A0D" w:rsidRDefault="00994FA3" w:rsidP="00994FA3">
            <w:pPr>
              <w:pStyle w:val="Tabele"/>
              <w:rPr>
                <w:sz w:val="18"/>
                <w:szCs w:val="18"/>
              </w:rPr>
            </w:pPr>
            <w:r w:rsidRPr="00634A0D">
              <w:rPr>
                <w:sz w:val="18"/>
                <w:szCs w:val="18"/>
              </w:rPr>
              <w:t>(4)</w:t>
            </w:r>
          </w:p>
        </w:tc>
      </w:tr>
      <w:tr w:rsidR="00994FA3" w:rsidRPr="00634A0D" w:rsidTr="00994FA3">
        <w:trPr>
          <w:cantSplit/>
        </w:trPr>
        <w:tc>
          <w:tcPr>
            <w:tcW w:w="1418" w:type="dxa"/>
            <w:tcBorders>
              <w:top w:val="single" w:sz="6" w:space="0" w:color="auto"/>
              <w:left w:val="single" w:sz="6" w:space="0" w:color="auto"/>
            </w:tcBorders>
          </w:tcPr>
          <w:p w:rsidR="00994FA3" w:rsidRPr="00634A0D" w:rsidRDefault="00994FA3" w:rsidP="00994FA3">
            <w:pPr>
              <w:pStyle w:val="Tabele"/>
              <w:rPr>
                <w:sz w:val="18"/>
                <w:szCs w:val="18"/>
              </w:rPr>
            </w:pPr>
            <w:r w:rsidRPr="00634A0D">
              <w:rPr>
                <w:sz w:val="18"/>
                <w:szCs w:val="18"/>
              </w:rPr>
              <w:t>ex Kapitulli 4</w:t>
            </w:r>
          </w:p>
        </w:tc>
        <w:tc>
          <w:tcPr>
            <w:tcW w:w="2410" w:type="dxa"/>
            <w:tcBorders>
              <w:top w:val="single" w:sz="6" w:space="0" w:color="auto"/>
              <w:left w:val="single" w:sz="6" w:space="0" w:color="auto"/>
              <w:right w:val="single" w:sz="6" w:space="0" w:color="auto"/>
            </w:tcBorders>
          </w:tcPr>
          <w:p w:rsidR="00994FA3" w:rsidRPr="00634A0D" w:rsidRDefault="00994FA3" w:rsidP="00994FA3">
            <w:pPr>
              <w:pStyle w:val="Tabele"/>
              <w:rPr>
                <w:sz w:val="18"/>
                <w:szCs w:val="18"/>
              </w:rPr>
            </w:pPr>
            <w:r w:rsidRPr="00634A0D">
              <w:rPr>
                <w:sz w:val="18"/>
                <w:szCs w:val="18"/>
              </w:rPr>
              <w:t>Produktet bulmetore; vezet e zogjve; mjalte natyral; produkte të ngrenshme me origjine prej kafshëve, të papërfshira dhe të paspecifikuara diku tjetër, përveç:</w:t>
            </w:r>
          </w:p>
        </w:tc>
        <w:tc>
          <w:tcPr>
            <w:tcW w:w="2552" w:type="dxa"/>
            <w:gridSpan w:val="2"/>
            <w:tcBorders>
              <w:top w:val="single" w:sz="6" w:space="0" w:color="auto"/>
            </w:tcBorders>
          </w:tcPr>
          <w:p w:rsidR="00994FA3" w:rsidRPr="00634A0D" w:rsidRDefault="00994FA3" w:rsidP="00994FA3">
            <w:pPr>
              <w:pStyle w:val="Tabele"/>
              <w:rPr>
                <w:sz w:val="18"/>
                <w:szCs w:val="18"/>
              </w:rPr>
            </w:pPr>
            <w:r w:rsidRPr="00634A0D">
              <w:rPr>
                <w:sz w:val="18"/>
                <w:szCs w:val="18"/>
              </w:rPr>
              <w:t>Prodhime në të cilat të gjitha materialet e Kapitullit 4 të përdorur janë tërësisht origjinuese</w:t>
            </w:r>
          </w:p>
        </w:tc>
        <w:tc>
          <w:tcPr>
            <w:tcW w:w="2552" w:type="dxa"/>
            <w:gridSpan w:val="2"/>
            <w:tcBorders>
              <w:top w:val="single" w:sz="6" w:space="0" w:color="auto"/>
              <w:left w:val="single" w:sz="6" w:space="0" w:color="auto"/>
              <w:right w:val="single" w:sz="6" w:space="0" w:color="auto"/>
            </w:tcBorders>
          </w:tcPr>
          <w:p w:rsidR="00994FA3" w:rsidRPr="00634A0D" w:rsidRDefault="00994FA3" w:rsidP="00994FA3">
            <w:pPr>
              <w:pStyle w:val="Tabele"/>
              <w:rPr>
                <w:sz w:val="18"/>
                <w:szCs w:val="18"/>
              </w:rPr>
            </w:pPr>
          </w:p>
        </w:tc>
      </w:tr>
      <w:tr w:rsidR="00994FA3" w:rsidRPr="00634A0D" w:rsidTr="00994FA3">
        <w:trPr>
          <w:cantSplit/>
        </w:trPr>
        <w:tc>
          <w:tcPr>
            <w:tcW w:w="1418" w:type="dxa"/>
            <w:tcBorders>
              <w:left w:val="single" w:sz="6" w:space="0" w:color="auto"/>
              <w:bottom w:val="single" w:sz="6" w:space="0" w:color="auto"/>
            </w:tcBorders>
          </w:tcPr>
          <w:p w:rsidR="00994FA3" w:rsidRPr="00634A0D" w:rsidRDefault="00994FA3" w:rsidP="00994FA3">
            <w:pPr>
              <w:pStyle w:val="Tabele"/>
              <w:rPr>
                <w:sz w:val="18"/>
                <w:szCs w:val="18"/>
              </w:rPr>
            </w:pPr>
            <w:r w:rsidRPr="00634A0D">
              <w:rPr>
                <w:sz w:val="18"/>
                <w:szCs w:val="18"/>
              </w:rPr>
              <w:t>0403</w:t>
            </w:r>
          </w:p>
        </w:tc>
        <w:tc>
          <w:tcPr>
            <w:tcW w:w="2410" w:type="dxa"/>
            <w:tcBorders>
              <w:left w:val="single" w:sz="6" w:space="0" w:color="auto"/>
              <w:bottom w:val="single" w:sz="6" w:space="0" w:color="auto"/>
              <w:right w:val="single" w:sz="6" w:space="0" w:color="auto"/>
            </w:tcBorders>
          </w:tcPr>
          <w:p w:rsidR="00994FA3" w:rsidRPr="00634A0D" w:rsidRDefault="00994FA3" w:rsidP="00994FA3">
            <w:pPr>
              <w:pStyle w:val="Tabele"/>
              <w:rPr>
                <w:sz w:val="18"/>
                <w:szCs w:val="18"/>
              </w:rPr>
            </w:pPr>
            <w:r w:rsidRPr="00634A0D">
              <w:rPr>
                <w:sz w:val="18"/>
                <w:szCs w:val="18"/>
              </w:rPr>
              <w:t>Dhalle, qumesht dhe krem i prere, kos, kefir dhe qumesht dhe krem tjeter te fermentuara apo te acidifikuara, nese jane apo jo te koncentruara apo qe permbajne sheqer shtese apo lende te tjera embelsuese apo lende aromatizuese apo qe permbajne fruta, arra apo kakao shtese</w:t>
            </w:r>
          </w:p>
        </w:tc>
        <w:tc>
          <w:tcPr>
            <w:tcW w:w="2552" w:type="dxa"/>
            <w:gridSpan w:val="2"/>
            <w:tcBorders>
              <w:bottom w:val="single" w:sz="6" w:space="0" w:color="auto"/>
            </w:tcBorders>
          </w:tcPr>
          <w:p w:rsidR="00994FA3" w:rsidRPr="00634A0D" w:rsidRDefault="00994FA3" w:rsidP="00994FA3">
            <w:pPr>
              <w:pStyle w:val="Tabele"/>
              <w:rPr>
                <w:sz w:val="18"/>
                <w:szCs w:val="18"/>
              </w:rPr>
            </w:pPr>
            <w:r w:rsidRPr="00634A0D">
              <w:rPr>
                <w:sz w:val="18"/>
                <w:szCs w:val="18"/>
              </w:rPr>
              <w:t>Prodhime në të cilat:</w:t>
            </w:r>
          </w:p>
          <w:p w:rsidR="00994FA3" w:rsidRPr="00634A0D" w:rsidRDefault="00994FA3" w:rsidP="00994FA3">
            <w:pPr>
              <w:pStyle w:val="Tabele"/>
              <w:rPr>
                <w:sz w:val="18"/>
                <w:szCs w:val="18"/>
              </w:rPr>
            </w:pPr>
            <w:r w:rsidRPr="00634A0D">
              <w:rPr>
                <w:sz w:val="18"/>
                <w:szCs w:val="18"/>
              </w:rPr>
              <w:t>-</w:t>
            </w:r>
            <w:r w:rsidRPr="00634A0D">
              <w:rPr>
                <w:sz w:val="18"/>
                <w:szCs w:val="18"/>
              </w:rPr>
              <w:tab/>
              <w:t>të gjitha materialet e Kapitullit 4 të përdorur janë tërësisht origjinuese,</w:t>
            </w:r>
          </w:p>
          <w:p w:rsidR="00994FA3" w:rsidRPr="00634A0D" w:rsidRDefault="00994FA3" w:rsidP="00994FA3">
            <w:pPr>
              <w:pStyle w:val="Tabele"/>
              <w:rPr>
                <w:sz w:val="18"/>
                <w:szCs w:val="18"/>
              </w:rPr>
            </w:pPr>
            <w:r w:rsidRPr="00634A0D">
              <w:rPr>
                <w:sz w:val="18"/>
                <w:szCs w:val="18"/>
              </w:rPr>
              <w:t>-</w:t>
            </w:r>
            <w:r w:rsidRPr="00634A0D">
              <w:rPr>
                <w:sz w:val="18"/>
                <w:szCs w:val="18"/>
              </w:rPr>
              <w:tab/>
              <w:t>Të gjitha lëngjet e frutave (përjashtuar ato të ananasit, qitros ose greipfrutit)  të kreut 2009 të përdorur janë  origjinuese, dhe</w:t>
            </w:r>
          </w:p>
          <w:p w:rsidR="00994FA3" w:rsidRPr="00634A0D" w:rsidRDefault="00994FA3" w:rsidP="00994FA3">
            <w:pPr>
              <w:pStyle w:val="Tabele"/>
              <w:rPr>
                <w:sz w:val="18"/>
                <w:szCs w:val="18"/>
              </w:rPr>
            </w:pPr>
            <w:r w:rsidRPr="00634A0D">
              <w:rPr>
                <w:sz w:val="18"/>
                <w:szCs w:val="18"/>
              </w:rPr>
              <w:t>-</w:t>
            </w:r>
            <w:r w:rsidRPr="00634A0D">
              <w:rPr>
                <w:sz w:val="18"/>
                <w:szCs w:val="18"/>
              </w:rPr>
              <w:tab/>
              <w:t>vlera e çdo materiali të përdorur të Kapitullit 17 nuk kalon vleren prej 30% të çmimit ex-works të produktit</w:t>
            </w:r>
          </w:p>
        </w:tc>
        <w:tc>
          <w:tcPr>
            <w:tcW w:w="2552" w:type="dxa"/>
            <w:gridSpan w:val="2"/>
            <w:tcBorders>
              <w:left w:val="single" w:sz="6" w:space="0" w:color="auto"/>
              <w:bottom w:val="single" w:sz="6" w:space="0" w:color="auto"/>
              <w:right w:val="single" w:sz="6" w:space="0" w:color="auto"/>
            </w:tcBorders>
          </w:tcPr>
          <w:p w:rsidR="00994FA3" w:rsidRPr="00634A0D" w:rsidRDefault="00994FA3" w:rsidP="00994FA3">
            <w:pPr>
              <w:pStyle w:val="Tabele"/>
              <w:rPr>
                <w:sz w:val="18"/>
                <w:szCs w:val="18"/>
              </w:rPr>
            </w:pPr>
          </w:p>
        </w:tc>
      </w:tr>
      <w:tr w:rsidR="00994FA3" w:rsidRPr="00634A0D" w:rsidTr="00994FA3">
        <w:trPr>
          <w:cantSplit/>
        </w:trPr>
        <w:tc>
          <w:tcPr>
            <w:tcW w:w="1418" w:type="dxa"/>
            <w:tcBorders>
              <w:top w:val="single" w:sz="6" w:space="0" w:color="auto"/>
              <w:left w:val="single" w:sz="6" w:space="0" w:color="auto"/>
              <w:bottom w:val="single" w:sz="4" w:space="0" w:color="auto"/>
            </w:tcBorders>
          </w:tcPr>
          <w:p w:rsidR="00994FA3" w:rsidRPr="00634A0D" w:rsidRDefault="00994FA3" w:rsidP="00994FA3">
            <w:pPr>
              <w:pStyle w:val="Tabele"/>
              <w:rPr>
                <w:sz w:val="18"/>
                <w:szCs w:val="18"/>
              </w:rPr>
            </w:pPr>
            <w:r w:rsidRPr="00634A0D">
              <w:rPr>
                <w:sz w:val="18"/>
                <w:szCs w:val="18"/>
              </w:rPr>
              <w:t>ex Kapitulli 5</w:t>
            </w:r>
          </w:p>
        </w:tc>
        <w:tc>
          <w:tcPr>
            <w:tcW w:w="2410" w:type="dxa"/>
            <w:tcBorders>
              <w:top w:val="single" w:sz="6" w:space="0" w:color="auto"/>
              <w:left w:val="single" w:sz="6" w:space="0" w:color="auto"/>
              <w:bottom w:val="single" w:sz="4" w:space="0" w:color="auto"/>
              <w:right w:val="single" w:sz="6" w:space="0" w:color="auto"/>
            </w:tcBorders>
          </w:tcPr>
          <w:p w:rsidR="00994FA3" w:rsidRPr="00634A0D" w:rsidRDefault="00994FA3" w:rsidP="00994FA3">
            <w:pPr>
              <w:pStyle w:val="Tabele"/>
              <w:rPr>
                <w:sz w:val="18"/>
                <w:szCs w:val="18"/>
              </w:rPr>
            </w:pPr>
            <w:r w:rsidRPr="00634A0D">
              <w:rPr>
                <w:sz w:val="18"/>
                <w:szCs w:val="18"/>
              </w:rPr>
              <w:t>Produktet me origjinë prej kaf-shëve, të papërfshira dhe të paspecifikuara diku tjetër; përveç:</w:t>
            </w:r>
          </w:p>
        </w:tc>
        <w:tc>
          <w:tcPr>
            <w:tcW w:w="2552" w:type="dxa"/>
            <w:gridSpan w:val="2"/>
            <w:tcBorders>
              <w:top w:val="single" w:sz="6" w:space="0" w:color="auto"/>
              <w:bottom w:val="single" w:sz="4" w:space="0" w:color="auto"/>
            </w:tcBorders>
          </w:tcPr>
          <w:p w:rsidR="00994FA3" w:rsidRPr="00634A0D" w:rsidRDefault="00994FA3" w:rsidP="00994FA3">
            <w:pPr>
              <w:pStyle w:val="Tabele"/>
              <w:rPr>
                <w:sz w:val="18"/>
                <w:szCs w:val="18"/>
              </w:rPr>
            </w:pPr>
            <w:r w:rsidRPr="00634A0D">
              <w:rPr>
                <w:sz w:val="18"/>
                <w:szCs w:val="18"/>
              </w:rPr>
              <w:t>Prodhime në të cilat të gjitha materialet e Kapitullit 5 të përdorur janë tërësisht origjinuese</w:t>
            </w:r>
          </w:p>
        </w:tc>
        <w:tc>
          <w:tcPr>
            <w:tcW w:w="2552" w:type="dxa"/>
            <w:gridSpan w:val="2"/>
            <w:tcBorders>
              <w:top w:val="single" w:sz="6" w:space="0" w:color="auto"/>
              <w:left w:val="single" w:sz="6" w:space="0" w:color="auto"/>
              <w:bottom w:val="single" w:sz="4" w:space="0" w:color="auto"/>
              <w:right w:val="single" w:sz="6" w:space="0" w:color="auto"/>
            </w:tcBorders>
          </w:tcPr>
          <w:p w:rsidR="00994FA3" w:rsidRPr="00634A0D" w:rsidRDefault="00994FA3" w:rsidP="00994FA3">
            <w:pPr>
              <w:pStyle w:val="Tabele"/>
              <w:rPr>
                <w:sz w:val="18"/>
                <w:szCs w:val="18"/>
              </w:rPr>
            </w:pPr>
          </w:p>
        </w:tc>
      </w:tr>
      <w:tr w:rsidR="00994FA3" w:rsidRPr="00634A0D" w:rsidTr="00994FA3">
        <w:trPr>
          <w:cantSplit/>
        </w:trPr>
        <w:tc>
          <w:tcPr>
            <w:tcW w:w="1418" w:type="dxa"/>
            <w:tcBorders>
              <w:top w:val="single" w:sz="4" w:space="0" w:color="auto"/>
              <w:left w:val="single" w:sz="4" w:space="0" w:color="auto"/>
              <w:bottom w:val="single" w:sz="4" w:space="0" w:color="auto"/>
            </w:tcBorders>
          </w:tcPr>
          <w:p w:rsidR="00994FA3" w:rsidRPr="00634A0D" w:rsidRDefault="00994FA3" w:rsidP="00994FA3">
            <w:pPr>
              <w:pStyle w:val="Tabele"/>
              <w:rPr>
                <w:sz w:val="18"/>
                <w:szCs w:val="18"/>
              </w:rPr>
            </w:pPr>
            <w:r w:rsidRPr="00634A0D">
              <w:rPr>
                <w:sz w:val="18"/>
                <w:szCs w:val="18"/>
              </w:rPr>
              <w:t>ex 0502</w:t>
            </w:r>
          </w:p>
        </w:tc>
        <w:tc>
          <w:tcPr>
            <w:tcW w:w="2410" w:type="dxa"/>
            <w:tcBorders>
              <w:top w:val="single" w:sz="4" w:space="0" w:color="auto"/>
              <w:left w:val="single" w:sz="6" w:space="0" w:color="auto"/>
              <w:bottom w:val="single" w:sz="4" w:space="0" w:color="auto"/>
              <w:right w:val="single" w:sz="6" w:space="0" w:color="auto"/>
            </w:tcBorders>
          </w:tcPr>
          <w:p w:rsidR="00994FA3" w:rsidRPr="00634A0D" w:rsidRDefault="00994FA3" w:rsidP="00994FA3">
            <w:pPr>
              <w:pStyle w:val="Tabele"/>
              <w:rPr>
                <w:sz w:val="18"/>
                <w:szCs w:val="18"/>
              </w:rPr>
            </w:pPr>
            <w:r w:rsidRPr="00634A0D">
              <w:rPr>
                <w:sz w:val="18"/>
                <w:szCs w:val="18"/>
              </w:rPr>
              <w:t>Qimet dhe kreshtat e përgatitura të derrave të butë, derrave të egër dhe baldosave</w:t>
            </w:r>
          </w:p>
        </w:tc>
        <w:tc>
          <w:tcPr>
            <w:tcW w:w="2552" w:type="dxa"/>
            <w:gridSpan w:val="2"/>
            <w:tcBorders>
              <w:top w:val="single" w:sz="4" w:space="0" w:color="auto"/>
              <w:bottom w:val="single" w:sz="4" w:space="0" w:color="auto"/>
            </w:tcBorders>
          </w:tcPr>
          <w:p w:rsidR="00994FA3" w:rsidRPr="00634A0D" w:rsidRDefault="00994FA3" w:rsidP="00994FA3">
            <w:pPr>
              <w:pStyle w:val="Tabele"/>
              <w:rPr>
                <w:sz w:val="18"/>
                <w:szCs w:val="18"/>
              </w:rPr>
            </w:pPr>
            <w:r w:rsidRPr="00634A0D">
              <w:rPr>
                <w:sz w:val="18"/>
                <w:szCs w:val="18"/>
              </w:rPr>
              <w:t>Pastrimi, dezinfektimi, ndarja dhe drejtimi i qimeve dhe kreshtave</w:t>
            </w:r>
          </w:p>
        </w:tc>
        <w:tc>
          <w:tcPr>
            <w:tcW w:w="2552" w:type="dxa"/>
            <w:gridSpan w:val="2"/>
            <w:tcBorders>
              <w:top w:val="single" w:sz="4" w:space="0" w:color="auto"/>
              <w:left w:val="single" w:sz="6" w:space="0" w:color="auto"/>
              <w:bottom w:val="single" w:sz="4" w:space="0" w:color="auto"/>
              <w:right w:val="single" w:sz="4" w:space="0" w:color="auto"/>
            </w:tcBorders>
          </w:tcPr>
          <w:p w:rsidR="00994FA3" w:rsidRPr="00634A0D" w:rsidRDefault="00994FA3" w:rsidP="00994FA3">
            <w:pPr>
              <w:pStyle w:val="Tabele"/>
              <w:rPr>
                <w:sz w:val="18"/>
                <w:szCs w:val="18"/>
              </w:rPr>
            </w:pP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Pr="008F7634" w:rsidRDefault="00994FA3" w:rsidP="00994FA3">
      <w:pPr>
        <w:pStyle w:val="Paragrafi0"/>
        <w:rPr>
          <w:sz w:val="21"/>
          <w:szCs w:val="21"/>
        </w:rPr>
      </w:pPr>
    </w:p>
    <w:tbl>
      <w:tblPr>
        <w:tblW w:w="0" w:type="auto"/>
        <w:tblInd w:w="57" w:type="dxa"/>
        <w:tblLayout w:type="fixed"/>
        <w:tblLook w:val="0000" w:firstRow="0" w:lastRow="0" w:firstColumn="0" w:lastColumn="0" w:noHBand="0" w:noVBand="0"/>
      </w:tblPr>
      <w:tblGrid>
        <w:gridCol w:w="1402"/>
        <w:gridCol w:w="16"/>
        <w:gridCol w:w="2366"/>
        <w:gridCol w:w="44"/>
        <w:gridCol w:w="1701"/>
        <w:gridCol w:w="785"/>
        <w:gridCol w:w="66"/>
        <w:gridCol w:w="850"/>
        <w:gridCol w:w="1702"/>
      </w:tblGrid>
      <w:tr w:rsidR="00994FA3" w:rsidRPr="008F7634" w:rsidTr="00994FA3">
        <w:trPr>
          <w:cantSplit/>
          <w:tblHeader/>
        </w:trPr>
        <w:tc>
          <w:tcPr>
            <w:tcW w:w="1418" w:type="dxa"/>
            <w:gridSpan w:val="2"/>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10" w:type="dxa"/>
            <w:gridSpan w:val="2"/>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04"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418" w:type="dxa"/>
            <w:gridSpan w:val="2"/>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10" w:type="dxa"/>
            <w:gridSpan w:val="2"/>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01" w:type="dxa"/>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3"/>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418" w:type="dxa"/>
            <w:gridSpan w:val="2"/>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Kapitulli 6</w:t>
            </w:r>
          </w:p>
        </w:tc>
        <w:tc>
          <w:tcPr>
            <w:tcW w:w="2410" w:type="dxa"/>
            <w:gridSpan w:val="2"/>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Pemët dhe bimët e tjera, të gjalla; zhardhokët, rrënjët dhe të ngjashmet me to; lulet e prera dhe gjethnajat zbukuruese</w:t>
            </w:r>
          </w:p>
        </w:tc>
        <w:tc>
          <w:tcPr>
            <w:tcW w:w="2552" w:type="dxa"/>
            <w:gridSpan w:val="3"/>
            <w:tcBorders>
              <w:top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të gjitha materialet e Kapitullit 6 të përdorur janë tërësisht origjinuese, dhe</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përdorura nuk kalon vlerën 50 % të çmimit “ex-works”të produktit</w:t>
            </w:r>
          </w:p>
        </w:tc>
        <w:tc>
          <w:tcPr>
            <w:tcW w:w="2552" w:type="dxa"/>
            <w:gridSpan w:val="2"/>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418" w:type="dxa"/>
            <w:gridSpan w:val="2"/>
            <w:tcBorders>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Kapitulli 7</w:t>
            </w:r>
          </w:p>
        </w:tc>
        <w:tc>
          <w:tcPr>
            <w:tcW w:w="2410"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Zarzavatet e ngrënëshme dhe rrenjet dhe tuberat te caktuar</w:t>
            </w:r>
          </w:p>
        </w:tc>
        <w:tc>
          <w:tcPr>
            <w:tcW w:w="2552" w:type="dxa"/>
            <w:gridSpan w:val="3"/>
            <w:tcBorders>
              <w:bottom w:val="single" w:sz="6" w:space="0" w:color="auto"/>
            </w:tcBorders>
          </w:tcPr>
          <w:p w:rsidR="00994FA3" w:rsidRPr="008F7634" w:rsidRDefault="00994FA3" w:rsidP="00994FA3">
            <w:pPr>
              <w:pStyle w:val="Tabele"/>
              <w:rPr>
                <w:sz w:val="21"/>
                <w:szCs w:val="21"/>
              </w:rPr>
            </w:pPr>
            <w:r w:rsidRPr="008F7634">
              <w:rPr>
                <w:sz w:val="21"/>
                <w:szCs w:val="21"/>
              </w:rPr>
              <w:t>Prodhime në të cilat të gjitha materialet e Kapitullit 7 të përdorur janë tërësisht origjinuese</w:t>
            </w:r>
          </w:p>
        </w:tc>
        <w:tc>
          <w:tcPr>
            <w:tcW w:w="2552"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402" w:type="dxa"/>
            <w:tcBorders>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Kapitulli 8</w:t>
            </w:r>
          </w:p>
        </w:tc>
        <w:tc>
          <w:tcPr>
            <w:tcW w:w="2382"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Frutat dhe arrat e ngrënëshme; lëkurat e agrumeve ose të pjeprave</w:t>
            </w:r>
          </w:p>
        </w:tc>
        <w:tc>
          <w:tcPr>
            <w:tcW w:w="2530" w:type="dxa"/>
            <w:gridSpan w:val="3"/>
            <w:tcBorders>
              <w:bottom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të gjitha frutat dhe arrat të përdorur janë tërësisht origjinuese, dhe</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gjithë materialeve të Kapitullit 17 të përdorur nuk kalon vleren prej 30% të çmimit ex-works të produktit</w:t>
            </w:r>
          </w:p>
        </w:tc>
        <w:tc>
          <w:tcPr>
            <w:tcW w:w="2618" w:type="dxa"/>
            <w:gridSpan w:val="3"/>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13932" w:rsidRDefault="00913932"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Pr="008F7634" w:rsidRDefault="00994FA3" w:rsidP="00994FA3">
      <w:pPr>
        <w:pStyle w:val="Paragrafi0"/>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280586" w:rsidTr="00994FA3">
        <w:trPr>
          <w:cantSplit/>
          <w:tblHeader/>
        </w:trPr>
        <w:tc>
          <w:tcPr>
            <w:tcW w:w="1371" w:type="dxa"/>
            <w:tcBorders>
              <w:top w:val="single" w:sz="6" w:space="0" w:color="auto"/>
              <w:left w:val="single" w:sz="6" w:space="0" w:color="auto"/>
              <w:bottom w:val="single" w:sz="6" w:space="0" w:color="auto"/>
            </w:tcBorders>
          </w:tcPr>
          <w:p w:rsidR="00994FA3" w:rsidRPr="00280586" w:rsidRDefault="00994FA3" w:rsidP="00994FA3">
            <w:pPr>
              <w:pStyle w:val="Tabele"/>
              <w:rPr>
                <w:sz w:val="20"/>
              </w:rPr>
            </w:pPr>
            <w:r w:rsidRPr="00280586">
              <w:rPr>
                <w:sz w:val="20"/>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Përshkrimi i produktit</w:t>
            </w:r>
          </w:p>
        </w:tc>
        <w:tc>
          <w:tcPr>
            <w:tcW w:w="5161" w:type="dxa"/>
            <w:gridSpan w:val="5"/>
            <w:tcBorders>
              <w:top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Punimi ose përpunimi i kryer mbi materialet jo-origjinuese,                             i cili u jep statusin e origjinës</w:t>
            </w:r>
          </w:p>
        </w:tc>
      </w:tr>
      <w:tr w:rsidR="00994FA3" w:rsidRPr="00280586" w:rsidTr="00994FA3">
        <w:trPr>
          <w:cantSplit/>
          <w:tblHeader/>
        </w:trPr>
        <w:tc>
          <w:tcPr>
            <w:tcW w:w="1371" w:type="dxa"/>
            <w:tcBorders>
              <w:top w:val="single" w:sz="6" w:space="0" w:color="auto"/>
              <w:left w:val="single" w:sz="6" w:space="0" w:color="auto"/>
              <w:bottom w:val="single" w:sz="4" w:space="0" w:color="auto"/>
            </w:tcBorders>
          </w:tcPr>
          <w:p w:rsidR="00994FA3" w:rsidRPr="00280586" w:rsidRDefault="00994FA3" w:rsidP="00994FA3">
            <w:pPr>
              <w:pStyle w:val="Tabele"/>
              <w:rPr>
                <w:sz w:val="20"/>
              </w:rPr>
            </w:pPr>
            <w:r w:rsidRPr="00280586">
              <w:rPr>
                <w:sz w:val="20"/>
              </w:rPr>
              <w:t>(1)</w:t>
            </w:r>
          </w:p>
        </w:tc>
        <w:tc>
          <w:tcPr>
            <w:tcW w:w="2400" w:type="dxa"/>
            <w:tcBorders>
              <w:top w:val="single" w:sz="6"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(2)</w:t>
            </w:r>
          </w:p>
        </w:tc>
        <w:tc>
          <w:tcPr>
            <w:tcW w:w="1758"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(3)</w:t>
            </w:r>
          </w:p>
        </w:tc>
        <w:tc>
          <w:tcPr>
            <w:tcW w:w="1701"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ose</w:t>
            </w:r>
          </w:p>
        </w:tc>
        <w:tc>
          <w:tcPr>
            <w:tcW w:w="1702" w:type="dxa"/>
            <w:tcBorders>
              <w:top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(4)</w:t>
            </w:r>
          </w:p>
        </w:tc>
      </w:tr>
      <w:tr w:rsidR="00994FA3" w:rsidRPr="00280586" w:rsidTr="00994FA3">
        <w:trPr>
          <w:cantSplit/>
        </w:trPr>
        <w:tc>
          <w:tcPr>
            <w:tcW w:w="1371" w:type="dxa"/>
            <w:tcBorders>
              <w:top w:val="single" w:sz="6" w:space="0" w:color="auto"/>
              <w:left w:val="single" w:sz="6" w:space="0" w:color="auto"/>
            </w:tcBorders>
          </w:tcPr>
          <w:p w:rsidR="00994FA3" w:rsidRPr="00280586" w:rsidRDefault="00994FA3" w:rsidP="00994FA3">
            <w:pPr>
              <w:pStyle w:val="Tabele"/>
              <w:rPr>
                <w:sz w:val="20"/>
              </w:rPr>
            </w:pPr>
            <w:r w:rsidRPr="00280586">
              <w:rPr>
                <w:sz w:val="20"/>
              </w:rPr>
              <w:t>ex Kapitulli 9</w:t>
            </w:r>
          </w:p>
        </w:tc>
        <w:tc>
          <w:tcPr>
            <w:tcW w:w="2413" w:type="dxa"/>
            <w:gridSpan w:val="2"/>
            <w:tcBorders>
              <w:top w:val="single" w:sz="6" w:space="0" w:color="auto"/>
              <w:left w:val="single" w:sz="6" w:space="0" w:color="auto"/>
              <w:right w:val="single" w:sz="6" w:space="0" w:color="auto"/>
            </w:tcBorders>
          </w:tcPr>
          <w:p w:rsidR="00994FA3" w:rsidRPr="00280586" w:rsidRDefault="00994FA3" w:rsidP="00994FA3">
            <w:pPr>
              <w:pStyle w:val="Tabele"/>
              <w:rPr>
                <w:sz w:val="20"/>
              </w:rPr>
            </w:pPr>
            <w:r w:rsidRPr="00280586">
              <w:rPr>
                <w:sz w:val="20"/>
              </w:rPr>
              <w:t>Kafe, çaj, mate dhe erëza, përveç:</w:t>
            </w:r>
          </w:p>
        </w:tc>
        <w:tc>
          <w:tcPr>
            <w:tcW w:w="2530" w:type="dxa"/>
            <w:gridSpan w:val="2"/>
            <w:tcBorders>
              <w:top w:val="single" w:sz="6" w:space="0" w:color="auto"/>
            </w:tcBorders>
          </w:tcPr>
          <w:p w:rsidR="00994FA3" w:rsidRPr="00280586" w:rsidRDefault="00994FA3" w:rsidP="00994FA3">
            <w:pPr>
              <w:pStyle w:val="Tabele"/>
              <w:rPr>
                <w:sz w:val="20"/>
              </w:rPr>
            </w:pPr>
            <w:r w:rsidRPr="00280586">
              <w:rPr>
                <w:sz w:val="20"/>
              </w:rPr>
              <w:t>Prodhime në të cilat të gjitha materialet e Kapitullit 9 të përdorur janë tërësisht origjinuese</w:t>
            </w:r>
          </w:p>
        </w:tc>
        <w:tc>
          <w:tcPr>
            <w:tcW w:w="2618" w:type="dxa"/>
            <w:gridSpan w:val="2"/>
            <w:tcBorders>
              <w:top w:val="single" w:sz="6" w:space="0" w:color="auto"/>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r w:rsidRPr="00280586">
              <w:rPr>
                <w:sz w:val="20"/>
              </w:rPr>
              <w:t>0901</w:t>
            </w: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Kafe, nese eshte apo jo e pjekur apo e dekafezuar; levoret dhe lekurat e kafese; zevendesuesit e kafese qe permbajne kafe ne cdo perpjestim</w:t>
            </w:r>
          </w:p>
        </w:tc>
        <w:tc>
          <w:tcPr>
            <w:tcW w:w="2530" w:type="dxa"/>
            <w:gridSpan w:val="2"/>
          </w:tcPr>
          <w:p w:rsidR="00994FA3" w:rsidRPr="00280586" w:rsidRDefault="00994FA3" w:rsidP="00994FA3">
            <w:pPr>
              <w:pStyle w:val="Tabele"/>
              <w:rPr>
                <w:sz w:val="20"/>
              </w:rPr>
            </w:pPr>
            <w:r w:rsidRPr="00280586">
              <w:rPr>
                <w:sz w:val="20"/>
              </w:rPr>
              <w:t>Prodhime prej materialeve të çfarëdo kreu</w:t>
            </w:r>
          </w:p>
        </w:tc>
        <w:tc>
          <w:tcPr>
            <w:tcW w:w="2618" w:type="dxa"/>
            <w:gridSpan w:val="2"/>
            <w:tcBorders>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r w:rsidRPr="00280586">
              <w:rPr>
                <w:sz w:val="20"/>
              </w:rPr>
              <w:t>0902</w:t>
            </w: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Çaj, nese eshte apo jo i aromatizuar:</w:t>
            </w:r>
          </w:p>
        </w:tc>
        <w:tc>
          <w:tcPr>
            <w:tcW w:w="2530" w:type="dxa"/>
            <w:gridSpan w:val="2"/>
          </w:tcPr>
          <w:p w:rsidR="00994FA3" w:rsidRPr="00280586" w:rsidRDefault="00994FA3" w:rsidP="00994FA3">
            <w:pPr>
              <w:pStyle w:val="Tabele"/>
              <w:rPr>
                <w:sz w:val="20"/>
              </w:rPr>
            </w:pPr>
            <w:r w:rsidRPr="00280586">
              <w:rPr>
                <w:sz w:val="20"/>
              </w:rPr>
              <w:t>Prodhime prej materialeve të çfarëdo kreu</w:t>
            </w:r>
          </w:p>
        </w:tc>
        <w:tc>
          <w:tcPr>
            <w:tcW w:w="2618" w:type="dxa"/>
            <w:gridSpan w:val="2"/>
            <w:tcBorders>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bottom w:val="single" w:sz="6" w:space="0" w:color="auto"/>
            </w:tcBorders>
          </w:tcPr>
          <w:p w:rsidR="00994FA3" w:rsidRPr="00280586" w:rsidRDefault="00994FA3" w:rsidP="00994FA3">
            <w:pPr>
              <w:pStyle w:val="Tabele"/>
              <w:rPr>
                <w:sz w:val="20"/>
              </w:rPr>
            </w:pPr>
            <w:r w:rsidRPr="00280586">
              <w:rPr>
                <w:sz w:val="20"/>
              </w:rPr>
              <w:t>ex 0910</w:t>
            </w:r>
          </w:p>
        </w:tc>
        <w:tc>
          <w:tcPr>
            <w:tcW w:w="2413" w:type="dxa"/>
            <w:gridSpan w:val="2"/>
            <w:tcBorders>
              <w:left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Perzierje të erëzave</w:t>
            </w:r>
          </w:p>
        </w:tc>
        <w:tc>
          <w:tcPr>
            <w:tcW w:w="2530" w:type="dxa"/>
            <w:gridSpan w:val="2"/>
            <w:tcBorders>
              <w:bottom w:val="single" w:sz="6" w:space="0" w:color="auto"/>
            </w:tcBorders>
          </w:tcPr>
          <w:p w:rsidR="00994FA3" w:rsidRPr="00280586" w:rsidRDefault="00994FA3" w:rsidP="00994FA3">
            <w:pPr>
              <w:pStyle w:val="Tabele"/>
              <w:rPr>
                <w:sz w:val="20"/>
              </w:rPr>
            </w:pPr>
            <w:r w:rsidRPr="00280586">
              <w:rPr>
                <w:sz w:val="20"/>
              </w:rPr>
              <w:t>Prodhime prej materialeve të çfarëdo kreu</w:t>
            </w:r>
          </w:p>
        </w:tc>
        <w:tc>
          <w:tcPr>
            <w:tcW w:w="2618" w:type="dxa"/>
            <w:gridSpan w:val="2"/>
            <w:tcBorders>
              <w:left w:val="single" w:sz="6" w:space="0" w:color="auto"/>
              <w:bottom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top w:val="single" w:sz="6" w:space="0" w:color="auto"/>
              <w:left w:val="single" w:sz="6" w:space="0" w:color="auto"/>
              <w:bottom w:val="single" w:sz="6" w:space="0" w:color="auto"/>
            </w:tcBorders>
          </w:tcPr>
          <w:p w:rsidR="00994FA3" w:rsidRPr="00280586" w:rsidRDefault="00994FA3" w:rsidP="00994FA3">
            <w:pPr>
              <w:pStyle w:val="Tabele"/>
              <w:rPr>
                <w:sz w:val="20"/>
              </w:rPr>
            </w:pPr>
            <w:r w:rsidRPr="00280586">
              <w:rPr>
                <w:sz w:val="20"/>
              </w:rPr>
              <w:t>Kapitulli 10</w:t>
            </w:r>
          </w:p>
        </w:tc>
        <w:tc>
          <w:tcPr>
            <w:tcW w:w="2413" w:type="dxa"/>
            <w:gridSpan w:val="2"/>
            <w:tcBorders>
              <w:top w:val="single" w:sz="6" w:space="0" w:color="auto"/>
              <w:left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Drithërat</w:t>
            </w:r>
          </w:p>
        </w:tc>
        <w:tc>
          <w:tcPr>
            <w:tcW w:w="2530" w:type="dxa"/>
            <w:gridSpan w:val="2"/>
            <w:tcBorders>
              <w:top w:val="single" w:sz="6" w:space="0" w:color="auto"/>
              <w:bottom w:val="single" w:sz="6" w:space="0" w:color="auto"/>
            </w:tcBorders>
          </w:tcPr>
          <w:p w:rsidR="00994FA3" w:rsidRPr="00280586" w:rsidRDefault="00994FA3" w:rsidP="00994FA3">
            <w:pPr>
              <w:pStyle w:val="Tabele"/>
              <w:rPr>
                <w:sz w:val="20"/>
              </w:rPr>
            </w:pPr>
            <w:r w:rsidRPr="00280586">
              <w:rPr>
                <w:sz w:val="20"/>
              </w:rPr>
              <w:t>Prodhime në të cilat të gjitha materialet e Kapitullit 10 të përdorur janë tërësisht origjinuese</w:t>
            </w:r>
          </w:p>
        </w:tc>
        <w:tc>
          <w:tcPr>
            <w:tcW w:w="2618" w:type="dxa"/>
            <w:gridSpan w:val="2"/>
            <w:tcBorders>
              <w:top w:val="single" w:sz="6" w:space="0" w:color="auto"/>
              <w:left w:val="single" w:sz="6" w:space="0" w:color="auto"/>
              <w:bottom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bottom w:val="single" w:sz="4" w:space="0" w:color="auto"/>
            </w:tcBorders>
          </w:tcPr>
          <w:p w:rsidR="00994FA3" w:rsidRPr="00280586" w:rsidRDefault="00994FA3" w:rsidP="00994FA3">
            <w:pPr>
              <w:pStyle w:val="Tabele"/>
              <w:rPr>
                <w:sz w:val="20"/>
              </w:rPr>
            </w:pPr>
            <w:r w:rsidRPr="00280586">
              <w:rPr>
                <w:sz w:val="20"/>
              </w:rPr>
              <w:t>ex Kapitulli 11</w:t>
            </w:r>
          </w:p>
        </w:tc>
        <w:tc>
          <w:tcPr>
            <w:tcW w:w="2413" w:type="dxa"/>
            <w:gridSpan w:val="2"/>
            <w:tcBorders>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Produktet e industrisë bluajtëse; malt; niseshtetë; inuline; gluteni i grurit, përveç:</w:t>
            </w:r>
          </w:p>
        </w:tc>
        <w:tc>
          <w:tcPr>
            <w:tcW w:w="2530" w:type="dxa"/>
            <w:gridSpan w:val="2"/>
            <w:tcBorders>
              <w:bottom w:val="single" w:sz="4" w:space="0" w:color="auto"/>
            </w:tcBorders>
          </w:tcPr>
          <w:p w:rsidR="00994FA3" w:rsidRPr="00280586" w:rsidRDefault="00994FA3" w:rsidP="00994FA3">
            <w:pPr>
              <w:pStyle w:val="Tabele"/>
              <w:rPr>
                <w:sz w:val="20"/>
              </w:rPr>
            </w:pPr>
            <w:r w:rsidRPr="00280586">
              <w:rPr>
                <w:sz w:val="20"/>
              </w:rPr>
              <w:t>Prodhime në të cilat të gjitha drithërat, zarzavatet e ngrënëshme, rrënjët e tuberat e kreut 0714 ose fruta të përdorur janë tërësisht origjinuese</w:t>
            </w:r>
          </w:p>
        </w:tc>
        <w:tc>
          <w:tcPr>
            <w:tcW w:w="2618" w:type="dxa"/>
            <w:gridSpan w:val="2"/>
            <w:tcBorders>
              <w:left w:val="single" w:sz="6" w:space="0" w:color="auto"/>
              <w:bottom w:val="single" w:sz="4"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top w:val="single" w:sz="4" w:space="0" w:color="auto"/>
              <w:left w:val="single" w:sz="4" w:space="0" w:color="auto"/>
              <w:bottom w:val="single" w:sz="4" w:space="0" w:color="auto"/>
            </w:tcBorders>
          </w:tcPr>
          <w:p w:rsidR="00994FA3" w:rsidRPr="00280586" w:rsidRDefault="00994FA3" w:rsidP="00994FA3">
            <w:pPr>
              <w:pStyle w:val="Tabele"/>
              <w:rPr>
                <w:sz w:val="20"/>
              </w:rPr>
            </w:pPr>
            <w:r w:rsidRPr="00280586">
              <w:rPr>
                <w:sz w:val="20"/>
              </w:rPr>
              <w:t>ex 1106</w:t>
            </w:r>
          </w:p>
        </w:tc>
        <w:tc>
          <w:tcPr>
            <w:tcW w:w="2413" w:type="dxa"/>
            <w:gridSpan w:val="2"/>
            <w:tcBorders>
              <w:top w:val="single" w:sz="4"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Miell, kokrriza dhe pluhur i perimeve te thara leguminoze pa lëvozhge te kreut Nr. 0713</w:t>
            </w:r>
          </w:p>
        </w:tc>
        <w:tc>
          <w:tcPr>
            <w:tcW w:w="2530" w:type="dxa"/>
            <w:gridSpan w:val="2"/>
            <w:tcBorders>
              <w:top w:val="single" w:sz="4" w:space="0" w:color="auto"/>
              <w:bottom w:val="single" w:sz="4" w:space="0" w:color="auto"/>
            </w:tcBorders>
          </w:tcPr>
          <w:p w:rsidR="00994FA3" w:rsidRPr="00280586" w:rsidRDefault="00994FA3" w:rsidP="00994FA3">
            <w:pPr>
              <w:pStyle w:val="Tabele"/>
              <w:rPr>
                <w:sz w:val="20"/>
              </w:rPr>
            </w:pPr>
            <w:r w:rsidRPr="00280586">
              <w:rPr>
                <w:sz w:val="20"/>
              </w:rPr>
              <w:t>Tharja dhe bluarja e zarzavateve leguminoze të kreut 0708</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280586" w:rsidRDefault="00994FA3" w:rsidP="00994FA3">
            <w:pPr>
              <w:pStyle w:val="Tabele"/>
              <w:rPr>
                <w:sz w:val="20"/>
              </w:rPr>
            </w:pP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280586" w:rsidRDefault="00280586" w:rsidP="00994FA3">
      <w:pPr>
        <w:pStyle w:val="Paragrafi0"/>
        <w:rPr>
          <w:sz w:val="21"/>
          <w:szCs w:val="21"/>
        </w:rPr>
      </w:pPr>
    </w:p>
    <w:p w:rsidR="00280586" w:rsidRDefault="00280586" w:rsidP="00994FA3">
      <w:pPr>
        <w:pStyle w:val="Paragrafi0"/>
        <w:rPr>
          <w:sz w:val="21"/>
          <w:szCs w:val="21"/>
        </w:rPr>
      </w:pPr>
    </w:p>
    <w:p w:rsidR="00280586" w:rsidRDefault="00280586" w:rsidP="00994FA3">
      <w:pPr>
        <w:pStyle w:val="Paragrafi0"/>
        <w:rPr>
          <w:sz w:val="21"/>
          <w:szCs w:val="21"/>
        </w:rPr>
      </w:pPr>
    </w:p>
    <w:p w:rsidR="00280586" w:rsidRDefault="00280586" w:rsidP="00994FA3">
      <w:pPr>
        <w:pStyle w:val="Paragrafi0"/>
        <w:rPr>
          <w:sz w:val="21"/>
          <w:szCs w:val="21"/>
        </w:rPr>
      </w:pPr>
    </w:p>
    <w:p w:rsidR="00280586" w:rsidRDefault="00280586" w:rsidP="00994FA3">
      <w:pPr>
        <w:pStyle w:val="Paragrafi0"/>
        <w:rPr>
          <w:sz w:val="21"/>
          <w:szCs w:val="21"/>
        </w:rPr>
      </w:pPr>
    </w:p>
    <w:p w:rsidR="00280586" w:rsidRDefault="00280586" w:rsidP="00994FA3">
      <w:pPr>
        <w:pStyle w:val="Paragrafi0"/>
        <w:rPr>
          <w:sz w:val="21"/>
          <w:szCs w:val="21"/>
        </w:rPr>
      </w:pPr>
    </w:p>
    <w:p w:rsidR="00994FA3" w:rsidRPr="008F7634" w:rsidRDefault="00994FA3" w:rsidP="00994FA3">
      <w:pPr>
        <w:pStyle w:val="Paragrafi0"/>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Kapitulli 12</w:t>
            </w:r>
          </w:p>
        </w:tc>
        <w:tc>
          <w:tcPr>
            <w:tcW w:w="2413" w:type="dxa"/>
            <w:gridSpan w:val="2"/>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Farat vajore e frutat me përmbajtje vajore; kokrra, fara e fruta të përziera; bimët industriale ose medicinale; kashta e tagjia</w:t>
            </w:r>
          </w:p>
        </w:tc>
        <w:tc>
          <w:tcPr>
            <w:tcW w:w="2530" w:type="dxa"/>
            <w:gridSpan w:val="2"/>
            <w:tcBorders>
              <w:top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Prodhime në të cilat të gjitha materialet e Kapitullit 12 të përdorur janë tërësisht origjinuese</w:t>
            </w:r>
          </w:p>
        </w:tc>
        <w:tc>
          <w:tcPr>
            <w:tcW w:w="2618" w:type="dxa"/>
            <w:gridSpan w:val="2"/>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6" w:space="0" w:color="auto"/>
            </w:tcBorders>
          </w:tcPr>
          <w:p w:rsidR="00994FA3" w:rsidRPr="008F7634" w:rsidRDefault="00994FA3" w:rsidP="00994FA3">
            <w:pPr>
              <w:pStyle w:val="Tabele"/>
              <w:rPr>
                <w:sz w:val="21"/>
                <w:szCs w:val="21"/>
              </w:rPr>
            </w:pPr>
            <w:r w:rsidRPr="008F7634">
              <w:rPr>
                <w:sz w:val="21"/>
                <w:szCs w:val="21"/>
              </w:rPr>
              <w:t>1301</w:t>
            </w:r>
          </w:p>
        </w:tc>
        <w:tc>
          <w:tcPr>
            <w:tcW w:w="2413" w:type="dxa"/>
            <w:gridSpan w:val="2"/>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Lac; gomë natyrale, rrëshirat, gomërrëshirat e oleo-rrëshirat (për shembull, balsamet)</w:t>
            </w:r>
          </w:p>
        </w:tc>
        <w:tc>
          <w:tcPr>
            <w:tcW w:w="2530" w:type="dxa"/>
            <w:gridSpan w:val="2"/>
            <w:tcBorders>
              <w:top w:val="single" w:sz="4" w:space="0" w:color="auto"/>
            </w:tcBorders>
          </w:tcPr>
          <w:p w:rsidR="00994FA3" w:rsidRPr="008F7634" w:rsidRDefault="00994FA3" w:rsidP="00994FA3">
            <w:pPr>
              <w:pStyle w:val="Tabele"/>
              <w:rPr>
                <w:sz w:val="21"/>
                <w:szCs w:val="21"/>
              </w:rPr>
            </w:pPr>
            <w:r w:rsidRPr="008F7634">
              <w:rPr>
                <w:sz w:val="21"/>
                <w:szCs w:val="21"/>
              </w:rPr>
              <w:t xml:space="preserve">Prodhime në të cilat vlera e të gjitha materialeve të kreut 1301 të përdorura nuk kalon 50% të çmimit ex-works të produktit  </w:t>
            </w:r>
          </w:p>
        </w:tc>
        <w:tc>
          <w:tcPr>
            <w:tcW w:w="2618" w:type="dxa"/>
            <w:gridSpan w:val="2"/>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1302</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Lengje dhe ekstrakte vegjetale; substanca pektike, pektinatet dhe pektatet; agar-agar dhe lende te tjera ngjitese dhe trashese, nese jane apo jo te modifikuara, te rrjedhura nga produktet vegjetale:</w:t>
            </w:r>
          </w:p>
        </w:tc>
        <w:tc>
          <w:tcPr>
            <w:tcW w:w="2530" w:type="dxa"/>
            <w:gridSpan w:val="2"/>
          </w:tcPr>
          <w:p w:rsidR="00994FA3" w:rsidRPr="008F7634" w:rsidRDefault="00994FA3" w:rsidP="00994FA3">
            <w:pPr>
              <w:pStyle w:val="Tabele"/>
              <w:rPr>
                <w:sz w:val="21"/>
                <w:szCs w:val="21"/>
              </w:rPr>
            </w:pP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Ngjitësa dhe trashësa, të modi-fikuara, të rrjedhura nga produktet vegjetale</w:t>
            </w:r>
          </w:p>
        </w:tc>
        <w:tc>
          <w:tcPr>
            <w:tcW w:w="2530" w:type="dxa"/>
            <w:gridSpan w:val="2"/>
          </w:tcPr>
          <w:p w:rsidR="00994FA3" w:rsidRPr="008F7634" w:rsidRDefault="00994FA3" w:rsidP="00994FA3">
            <w:pPr>
              <w:pStyle w:val="Tabele"/>
              <w:rPr>
                <w:sz w:val="21"/>
                <w:szCs w:val="21"/>
              </w:rPr>
            </w:pPr>
            <w:r w:rsidRPr="008F7634">
              <w:rPr>
                <w:sz w:val="21"/>
                <w:szCs w:val="21"/>
              </w:rPr>
              <w:t>Prodhime nga ngjitësat dhe trashësat e pamodifikuar</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bottom w:val="single" w:sz="6" w:space="0" w:color="auto"/>
            </w:tcBorders>
          </w:tcPr>
          <w:p w:rsidR="00994FA3" w:rsidRPr="008F7634" w:rsidRDefault="00994FA3" w:rsidP="00994FA3">
            <w:pPr>
              <w:pStyle w:val="Tabele"/>
              <w:rPr>
                <w:sz w:val="21"/>
                <w:szCs w:val="21"/>
              </w:rPr>
            </w:pPr>
            <w:r w:rsidRPr="008F7634">
              <w:rPr>
                <w:sz w:val="21"/>
                <w:szCs w:val="21"/>
              </w:rPr>
              <w:t>Prodhime në të cilat vlera të gjitha materialeve të përdorur nuk kalon 50% të çmimit ex-works të produktit</w:t>
            </w:r>
          </w:p>
        </w:tc>
        <w:tc>
          <w:tcPr>
            <w:tcW w:w="2618"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280586" w:rsidTr="00994FA3">
        <w:trPr>
          <w:cantSplit/>
          <w:tblHeader/>
        </w:trPr>
        <w:tc>
          <w:tcPr>
            <w:tcW w:w="1371" w:type="dxa"/>
            <w:tcBorders>
              <w:top w:val="single" w:sz="6" w:space="0" w:color="auto"/>
              <w:left w:val="single" w:sz="6" w:space="0" w:color="auto"/>
              <w:bottom w:val="single" w:sz="6" w:space="0" w:color="auto"/>
            </w:tcBorders>
          </w:tcPr>
          <w:p w:rsidR="00994FA3" w:rsidRPr="00280586" w:rsidRDefault="00994FA3" w:rsidP="00994FA3">
            <w:pPr>
              <w:pStyle w:val="Tabele"/>
              <w:rPr>
                <w:sz w:val="20"/>
              </w:rPr>
            </w:pPr>
            <w:r w:rsidRPr="00280586">
              <w:rPr>
                <w:sz w:val="20"/>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Përshkrimi i produktit</w:t>
            </w:r>
          </w:p>
        </w:tc>
        <w:tc>
          <w:tcPr>
            <w:tcW w:w="5161" w:type="dxa"/>
            <w:gridSpan w:val="5"/>
            <w:tcBorders>
              <w:top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Punimi ose përpunimi i kryer mbi materialet jo-origjinuese,                             i cili u jep statusin e origjinës</w:t>
            </w:r>
          </w:p>
        </w:tc>
      </w:tr>
      <w:tr w:rsidR="00994FA3" w:rsidRPr="00280586" w:rsidTr="00994FA3">
        <w:trPr>
          <w:cantSplit/>
          <w:tblHeader/>
        </w:trPr>
        <w:tc>
          <w:tcPr>
            <w:tcW w:w="1371" w:type="dxa"/>
            <w:tcBorders>
              <w:top w:val="single" w:sz="6" w:space="0" w:color="auto"/>
              <w:left w:val="single" w:sz="6" w:space="0" w:color="auto"/>
              <w:bottom w:val="single" w:sz="4" w:space="0" w:color="auto"/>
            </w:tcBorders>
          </w:tcPr>
          <w:p w:rsidR="00994FA3" w:rsidRPr="00280586" w:rsidRDefault="00994FA3" w:rsidP="00994FA3">
            <w:pPr>
              <w:pStyle w:val="Tabele"/>
              <w:rPr>
                <w:sz w:val="20"/>
              </w:rPr>
            </w:pPr>
            <w:r w:rsidRPr="00280586">
              <w:rPr>
                <w:sz w:val="20"/>
              </w:rPr>
              <w:t>(1)</w:t>
            </w:r>
          </w:p>
        </w:tc>
        <w:tc>
          <w:tcPr>
            <w:tcW w:w="2400" w:type="dxa"/>
            <w:tcBorders>
              <w:top w:val="single" w:sz="6"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(2)</w:t>
            </w:r>
          </w:p>
        </w:tc>
        <w:tc>
          <w:tcPr>
            <w:tcW w:w="1758"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(3)</w:t>
            </w:r>
          </w:p>
        </w:tc>
        <w:tc>
          <w:tcPr>
            <w:tcW w:w="1701"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ose</w:t>
            </w:r>
          </w:p>
        </w:tc>
        <w:tc>
          <w:tcPr>
            <w:tcW w:w="1702" w:type="dxa"/>
            <w:tcBorders>
              <w:top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(4)</w:t>
            </w: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r w:rsidRPr="00280586">
              <w:rPr>
                <w:sz w:val="20"/>
              </w:rPr>
              <w:t>Kapitulli 14</w:t>
            </w: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Materialet vegjetale qe  perdoren per thurje; produktet vegjetale te paperfshira e te paspecifikuara diku tjeter</w:t>
            </w:r>
          </w:p>
        </w:tc>
        <w:tc>
          <w:tcPr>
            <w:tcW w:w="2530" w:type="dxa"/>
            <w:gridSpan w:val="2"/>
          </w:tcPr>
          <w:p w:rsidR="00994FA3" w:rsidRPr="00280586" w:rsidRDefault="00994FA3" w:rsidP="00994FA3">
            <w:pPr>
              <w:pStyle w:val="Tabele"/>
              <w:rPr>
                <w:sz w:val="20"/>
              </w:rPr>
            </w:pPr>
            <w:r w:rsidRPr="00280586">
              <w:rPr>
                <w:sz w:val="20"/>
              </w:rPr>
              <w:t>Prodhime në të cilat të gjitha materialet të Kapitullit  14 të përdorur janë tërësisht origjinuese</w:t>
            </w:r>
          </w:p>
        </w:tc>
        <w:tc>
          <w:tcPr>
            <w:tcW w:w="2618" w:type="dxa"/>
            <w:gridSpan w:val="2"/>
            <w:tcBorders>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top w:val="single" w:sz="6" w:space="0" w:color="auto"/>
              <w:left w:val="single" w:sz="6" w:space="0" w:color="auto"/>
            </w:tcBorders>
          </w:tcPr>
          <w:p w:rsidR="00994FA3" w:rsidRPr="00280586" w:rsidRDefault="00994FA3" w:rsidP="00994FA3">
            <w:pPr>
              <w:pStyle w:val="Tabele"/>
              <w:rPr>
                <w:sz w:val="20"/>
              </w:rPr>
            </w:pPr>
            <w:r w:rsidRPr="00280586">
              <w:rPr>
                <w:sz w:val="20"/>
              </w:rPr>
              <w:t>ex Kapitulli 15</w:t>
            </w:r>
          </w:p>
        </w:tc>
        <w:tc>
          <w:tcPr>
            <w:tcW w:w="2413" w:type="dxa"/>
            <w:gridSpan w:val="2"/>
            <w:tcBorders>
              <w:top w:val="single" w:sz="6" w:space="0" w:color="auto"/>
              <w:left w:val="single" w:sz="6" w:space="0" w:color="auto"/>
              <w:right w:val="single" w:sz="6" w:space="0" w:color="auto"/>
            </w:tcBorders>
          </w:tcPr>
          <w:p w:rsidR="00994FA3" w:rsidRPr="00280586" w:rsidRDefault="00994FA3" w:rsidP="00994FA3">
            <w:pPr>
              <w:pStyle w:val="Tabele"/>
              <w:rPr>
                <w:sz w:val="20"/>
              </w:rPr>
            </w:pPr>
            <w:r w:rsidRPr="00280586">
              <w:rPr>
                <w:sz w:val="20"/>
              </w:rPr>
              <w:t>Vajra e dhjamra prej kafsheve ose vegjetale dhe produktet e ndarjes se  tyre; yndyrna te pergatitura te ngreneshme; dyllet prej kafsheve apo vegjetale, perveç:</w:t>
            </w:r>
          </w:p>
        </w:tc>
        <w:tc>
          <w:tcPr>
            <w:tcW w:w="2530" w:type="dxa"/>
            <w:gridSpan w:val="2"/>
            <w:tcBorders>
              <w:top w:val="single" w:sz="6" w:space="0" w:color="auto"/>
            </w:tcBorders>
          </w:tcPr>
          <w:p w:rsidR="00994FA3" w:rsidRPr="00280586" w:rsidRDefault="00994FA3" w:rsidP="00994FA3">
            <w:pPr>
              <w:pStyle w:val="Tabele"/>
              <w:rPr>
                <w:sz w:val="20"/>
              </w:rPr>
            </w:pPr>
            <w:r w:rsidRPr="00280586">
              <w:rPr>
                <w:sz w:val="20"/>
              </w:rPr>
              <w:t>Prodhime prej materialeve të çfarëdo kreu, përveç atij të produktit</w:t>
            </w:r>
          </w:p>
        </w:tc>
        <w:tc>
          <w:tcPr>
            <w:tcW w:w="2618" w:type="dxa"/>
            <w:gridSpan w:val="2"/>
            <w:tcBorders>
              <w:top w:val="single" w:sz="6" w:space="0" w:color="auto"/>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r w:rsidRPr="00280586">
              <w:rPr>
                <w:sz w:val="20"/>
              </w:rPr>
              <w:t>1501</w:t>
            </w: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Dhjam derri (perfshire sallon) dhe dhjami i shpendeve, ndryshe nga ai i kreut Nr. 0209 apo 1503:</w:t>
            </w:r>
          </w:p>
        </w:tc>
        <w:tc>
          <w:tcPr>
            <w:tcW w:w="2530" w:type="dxa"/>
            <w:gridSpan w:val="2"/>
          </w:tcPr>
          <w:p w:rsidR="00994FA3" w:rsidRPr="00280586" w:rsidRDefault="00994FA3" w:rsidP="00994FA3">
            <w:pPr>
              <w:pStyle w:val="Tabele"/>
              <w:rPr>
                <w:sz w:val="20"/>
              </w:rPr>
            </w:pPr>
          </w:p>
        </w:tc>
        <w:tc>
          <w:tcPr>
            <w:tcW w:w="2618" w:type="dxa"/>
            <w:gridSpan w:val="2"/>
            <w:tcBorders>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w:t>
            </w:r>
            <w:r w:rsidRPr="00280586">
              <w:rPr>
                <w:sz w:val="20"/>
              </w:rPr>
              <w:tab/>
              <w:t>Dhjamra prej kockave ose mbetjeve</w:t>
            </w:r>
          </w:p>
        </w:tc>
        <w:tc>
          <w:tcPr>
            <w:tcW w:w="2530" w:type="dxa"/>
            <w:gridSpan w:val="2"/>
          </w:tcPr>
          <w:p w:rsidR="00994FA3" w:rsidRPr="00280586" w:rsidRDefault="00994FA3" w:rsidP="00994FA3">
            <w:pPr>
              <w:pStyle w:val="Tabele"/>
              <w:rPr>
                <w:sz w:val="20"/>
              </w:rPr>
            </w:pPr>
            <w:r w:rsidRPr="00280586">
              <w:rPr>
                <w:sz w:val="20"/>
              </w:rPr>
              <w:t>Prodhime prej materialeve të çfarëdo kreu përveç atyre të krerëve 0203, 0206 ose 0207 ose kockave të kreut 0506</w:t>
            </w:r>
          </w:p>
        </w:tc>
        <w:tc>
          <w:tcPr>
            <w:tcW w:w="2618" w:type="dxa"/>
            <w:gridSpan w:val="2"/>
            <w:tcBorders>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w:t>
            </w:r>
            <w:r w:rsidRPr="00280586">
              <w:rPr>
                <w:sz w:val="20"/>
              </w:rPr>
              <w:tab/>
              <w:t>Te tjera</w:t>
            </w:r>
          </w:p>
        </w:tc>
        <w:tc>
          <w:tcPr>
            <w:tcW w:w="2530" w:type="dxa"/>
            <w:gridSpan w:val="2"/>
          </w:tcPr>
          <w:p w:rsidR="00994FA3" w:rsidRPr="00280586" w:rsidRDefault="00994FA3" w:rsidP="00994FA3">
            <w:pPr>
              <w:pStyle w:val="Tabele"/>
              <w:rPr>
                <w:sz w:val="20"/>
              </w:rPr>
            </w:pPr>
            <w:r w:rsidRPr="00280586">
              <w:rPr>
                <w:sz w:val="20"/>
              </w:rPr>
              <w:t>Prodhime prej mishi ose të brëndshmeve të ngrënëshme të derrit të kreut 0203 ose 0206 ose mishit ose të brendshmeve të ngrënshme të shpendëve të kreut 0207</w:t>
            </w:r>
          </w:p>
        </w:tc>
        <w:tc>
          <w:tcPr>
            <w:tcW w:w="2618" w:type="dxa"/>
            <w:gridSpan w:val="2"/>
            <w:tcBorders>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r w:rsidRPr="00280586">
              <w:rPr>
                <w:sz w:val="20"/>
              </w:rPr>
              <w:t>1502</w:t>
            </w: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Dhjami i gjedheve, deleve apo dhive, ndryshe nga ato te kreut Nr. 15 03</w:t>
            </w:r>
          </w:p>
        </w:tc>
        <w:tc>
          <w:tcPr>
            <w:tcW w:w="2530" w:type="dxa"/>
            <w:gridSpan w:val="2"/>
          </w:tcPr>
          <w:p w:rsidR="00994FA3" w:rsidRPr="00280586" w:rsidRDefault="00994FA3" w:rsidP="00994FA3">
            <w:pPr>
              <w:pStyle w:val="Tabele"/>
              <w:rPr>
                <w:sz w:val="20"/>
              </w:rPr>
            </w:pPr>
          </w:p>
        </w:tc>
        <w:tc>
          <w:tcPr>
            <w:tcW w:w="2618" w:type="dxa"/>
            <w:gridSpan w:val="2"/>
            <w:tcBorders>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bottom w:val="single" w:sz="4" w:space="0" w:color="auto"/>
            </w:tcBorders>
          </w:tcPr>
          <w:p w:rsidR="00994FA3" w:rsidRPr="00280586" w:rsidRDefault="00994FA3" w:rsidP="00994FA3">
            <w:pPr>
              <w:pStyle w:val="Tabele"/>
              <w:rPr>
                <w:sz w:val="20"/>
              </w:rPr>
            </w:pPr>
          </w:p>
        </w:tc>
        <w:tc>
          <w:tcPr>
            <w:tcW w:w="2413" w:type="dxa"/>
            <w:gridSpan w:val="2"/>
            <w:tcBorders>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w:t>
            </w:r>
            <w:r w:rsidRPr="00280586">
              <w:rPr>
                <w:sz w:val="20"/>
              </w:rPr>
              <w:tab/>
              <w:t>Dhjamra prej kockave ose mbetjeve</w:t>
            </w:r>
          </w:p>
        </w:tc>
        <w:tc>
          <w:tcPr>
            <w:tcW w:w="2530" w:type="dxa"/>
            <w:gridSpan w:val="2"/>
            <w:tcBorders>
              <w:bottom w:val="single" w:sz="4" w:space="0" w:color="auto"/>
            </w:tcBorders>
          </w:tcPr>
          <w:p w:rsidR="00994FA3" w:rsidRPr="00280586" w:rsidRDefault="00994FA3" w:rsidP="00994FA3">
            <w:pPr>
              <w:pStyle w:val="Tabele"/>
              <w:rPr>
                <w:sz w:val="20"/>
              </w:rPr>
            </w:pPr>
            <w:r w:rsidRPr="00280586">
              <w:rPr>
                <w:sz w:val="20"/>
              </w:rPr>
              <w:t>Prodhime prej materialeve të çfarëdo kreu përveç atyre të krerëve 0201, 0202, 0204 ose 0206 ose kockave të kreut 0506</w:t>
            </w:r>
          </w:p>
        </w:tc>
        <w:tc>
          <w:tcPr>
            <w:tcW w:w="2618" w:type="dxa"/>
            <w:gridSpan w:val="2"/>
            <w:tcBorders>
              <w:left w:val="single" w:sz="6" w:space="0" w:color="auto"/>
              <w:bottom w:val="single" w:sz="4"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top w:val="single" w:sz="4" w:space="0" w:color="auto"/>
              <w:left w:val="single" w:sz="4" w:space="0" w:color="auto"/>
              <w:bottom w:val="single" w:sz="4" w:space="0" w:color="auto"/>
            </w:tcBorders>
          </w:tcPr>
          <w:p w:rsidR="00994FA3" w:rsidRPr="00280586" w:rsidRDefault="00994FA3" w:rsidP="00994FA3">
            <w:pPr>
              <w:pStyle w:val="Tabele"/>
              <w:rPr>
                <w:sz w:val="20"/>
              </w:rPr>
            </w:pPr>
          </w:p>
        </w:tc>
        <w:tc>
          <w:tcPr>
            <w:tcW w:w="2413" w:type="dxa"/>
            <w:gridSpan w:val="2"/>
            <w:tcBorders>
              <w:top w:val="single" w:sz="4"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w:t>
            </w:r>
            <w:r w:rsidRPr="00280586">
              <w:rPr>
                <w:sz w:val="20"/>
              </w:rPr>
              <w:tab/>
              <w:t>Te tjera</w:t>
            </w:r>
          </w:p>
        </w:tc>
        <w:tc>
          <w:tcPr>
            <w:tcW w:w="2530" w:type="dxa"/>
            <w:gridSpan w:val="2"/>
            <w:tcBorders>
              <w:top w:val="single" w:sz="4" w:space="0" w:color="auto"/>
              <w:bottom w:val="single" w:sz="4" w:space="0" w:color="auto"/>
            </w:tcBorders>
          </w:tcPr>
          <w:p w:rsidR="00994FA3" w:rsidRPr="00280586" w:rsidRDefault="00994FA3" w:rsidP="00994FA3">
            <w:pPr>
              <w:pStyle w:val="Tabele"/>
              <w:rPr>
                <w:sz w:val="20"/>
              </w:rPr>
            </w:pPr>
            <w:r w:rsidRPr="00280586">
              <w:rPr>
                <w:sz w:val="20"/>
              </w:rPr>
              <w:t>Prodhime në të cilat të gjitha materi-alet e Kapitullit 2 të përdorura janë tërësisht origjinuese</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280586" w:rsidRDefault="00994FA3" w:rsidP="00994FA3">
            <w:pPr>
              <w:pStyle w:val="Tabele"/>
              <w:rPr>
                <w:sz w:val="20"/>
              </w:rPr>
            </w:pPr>
          </w:p>
        </w:tc>
      </w:tr>
    </w:tbl>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994FA3" w:rsidRDefault="00994FA3" w:rsidP="00994FA3">
      <w:pPr>
        <w:pStyle w:val="Paragrafi0"/>
        <w:rPr>
          <w:sz w:val="21"/>
          <w:szCs w:val="21"/>
        </w:rPr>
      </w:pPr>
    </w:p>
    <w:p w:rsidR="00280586" w:rsidRDefault="00280586" w:rsidP="00994FA3">
      <w:pPr>
        <w:pStyle w:val="Paragrafi0"/>
        <w:rPr>
          <w:sz w:val="21"/>
          <w:szCs w:val="21"/>
        </w:rPr>
      </w:pPr>
    </w:p>
    <w:p w:rsidR="00280586" w:rsidRDefault="00280586" w:rsidP="00994FA3">
      <w:pPr>
        <w:pStyle w:val="Paragrafi0"/>
        <w:rPr>
          <w:sz w:val="21"/>
          <w:szCs w:val="21"/>
        </w:rPr>
      </w:pPr>
    </w:p>
    <w:p w:rsidR="00280586" w:rsidRDefault="00280586" w:rsidP="00994FA3">
      <w:pPr>
        <w:pStyle w:val="Paragrafi0"/>
        <w:rPr>
          <w:sz w:val="21"/>
          <w:szCs w:val="21"/>
        </w:rPr>
      </w:pPr>
    </w:p>
    <w:p w:rsidR="00280586" w:rsidRDefault="00280586" w:rsidP="00994FA3">
      <w:pPr>
        <w:pStyle w:val="Paragrafi0"/>
        <w:rPr>
          <w:sz w:val="21"/>
          <w:szCs w:val="21"/>
        </w:rPr>
      </w:pPr>
    </w:p>
    <w:p w:rsidR="00280586" w:rsidRDefault="00280586" w:rsidP="00994FA3">
      <w:pPr>
        <w:pStyle w:val="Paragrafi0"/>
        <w:rPr>
          <w:sz w:val="21"/>
          <w:szCs w:val="21"/>
        </w:rPr>
      </w:pPr>
    </w:p>
    <w:p w:rsidR="00994FA3" w:rsidRDefault="00994FA3" w:rsidP="00994FA3">
      <w:pPr>
        <w:pStyle w:val="Paragrafi0"/>
        <w:rPr>
          <w:sz w:val="21"/>
          <w:szCs w:val="21"/>
        </w:rPr>
      </w:pPr>
    </w:p>
    <w:p w:rsidR="00994FA3" w:rsidRPr="008F7634" w:rsidRDefault="00994FA3" w:rsidP="00994FA3">
      <w:pPr>
        <w:pStyle w:val="Paragrafi0"/>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1504</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Dhjamra dhe vajra dhe fraksionet e tyre, te peshkut apo te sisoreve detare, nese jane apo jo te rafinuara, por jo te modifikuara kimikisht:</w:t>
            </w:r>
          </w:p>
        </w:tc>
        <w:tc>
          <w:tcPr>
            <w:tcW w:w="2530" w:type="dxa"/>
            <w:gridSpan w:val="2"/>
          </w:tcPr>
          <w:p w:rsidR="00994FA3" w:rsidRPr="008F7634" w:rsidRDefault="00994FA3" w:rsidP="00994FA3">
            <w:pPr>
              <w:pStyle w:val="Tabele"/>
              <w:rPr>
                <w:sz w:val="21"/>
                <w:szCs w:val="21"/>
              </w:rPr>
            </w:pP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 xml:space="preserve">Fraksione solide </w:t>
            </w:r>
          </w:p>
        </w:tc>
        <w:tc>
          <w:tcPr>
            <w:tcW w:w="2530" w:type="dxa"/>
            <w:gridSpan w:val="2"/>
          </w:tcPr>
          <w:p w:rsidR="00994FA3" w:rsidRPr="008F7634" w:rsidRDefault="00994FA3" w:rsidP="00994FA3">
            <w:pPr>
              <w:pStyle w:val="Tabele"/>
              <w:rPr>
                <w:sz w:val="21"/>
                <w:szCs w:val="21"/>
              </w:rPr>
            </w:pPr>
            <w:r w:rsidRPr="008F7634">
              <w:rPr>
                <w:sz w:val="21"/>
                <w:szCs w:val="21"/>
              </w:rPr>
              <w:t>Prodhime nga materiale të çfarëdo kreu, përfshirë materiale të tjera të kreut 1504</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Pr>
          <w:p w:rsidR="00994FA3" w:rsidRPr="008F7634" w:rsidRDefault="00994FA3" w:rsidP="00994FA3">
            <w:pPr>
              <w:pStyle w:val="Tabele"/>
              <w:rPr>
                <w:sz w:val="21"/>
                <w:szCs w:val="21"/>
              </w:rPr>
            </w:pPr>
            <w:r w:rsidRPr="008F7634">
              <w:rPr>
                <w:sz w:val="21"/>
                <w:szCs w:val="21"/>
              </w:rPr>
              <w:t>Prodhime në të cilat të gjithë materialet e Kapitujve 2 dhe 3 të përdorur janë tërësisht origjinuese</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ex 1505</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Lanolin e rafinuar</w:t>
            </w:r>
          </w:p>
        </w:tc>
        <w:tc>
          <w:tcPr>
            <w:tcW w:w="2530" w:type="dxa"/>
            <w:gridSpan w:val="2"/>
          </w:tcPr>
          <w:p w:rsidR="00994FA3" w:rsidRPr="008F7634" w:rsidRDefault="00994FA3" w:rsidP="00994FA3">
            <w:pPr>
              <w:pStyle w:val="Tabele"/>
              <w:rPr>
                <w:sz w:val="21"/>
                <w:szCs w:val="21"/>
              </w:rPr>
            </w:pPr>
            <w:r w:rsidRPr="008F7634">
              <w:rPr>
                <w:sz w:val="21"/>
                <w:szCs w:val="21"/>
              </w:rPr>
              <w:t>Prodhime prej vajrave të leshit të papërpunuar të kreut 1505</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1506</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Dhjamra dhe vajra te tjera me origjine prej kafsheve dhe fraksionet e tyre, nese jane apo jo te rafinuara, por jo te modifikuara kimikisht</w:t>
            </w:r>
          </w:p>
        </w:tc>
        <w:tc>
          <w:tcPr>
            <w:tcW w:w="2530" w:type="dxa"/>
            <w:gridSpan w:val="2"/>
          </w:tcPr>
          <w:p w:rsidR="00994FA3" w:rsidRPr="008F7634" w:rsidRDefault="00994FA3" w:rsidP="00994FA3">
            <w:pPr>
              <w:pStyle w:val="Tabele"/>
              <w:rPr>
                <w:sz w:val="21"/>
                <w:szCs w:val="21"/>
              </w:rPr>
            </w:pP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Fraksione solide</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Prodhime nga materiale të çfarëdo kreu, përfshirë materiale të tjera të kreut 1506</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c>
          <w:tcPr>
            <w:tcW w:w="2413"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të gjithë materialet e Kapitullit 2 të përdorur janë tërësisht origjinuese</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1507 deri 1515</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Vajra vegjetale e fraksionet e tyre:</w:t>
            </w:r>
          </w:p>
        </w:tc>
        <w:tc>
          <w:tcPr>
            <w:tcW w:w="2530" w:type="dxa"/>
            <w:gridSpan w:val="2"/>
          </w:tcPr>
          <w:p w:rsidR="00994FA3" w:rsidRPr="008F7634" w:rsidRDefault="00994FA3" w:rsidP="00994FA3">
            <w:pPr>
              <w:pStyle w:val="Tabele"/>
              <w:rPr>
                <w:sz w:val="21"/>
                <w:szCs w:val="21"/>
              </w:rPr>
            </w:pP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Soje, kikiriku, palme, kopre, thelb palme, babasu, vaj tungu e oitika, dyllë mersine e japonez, fraksionet e vajit të jajobës e vajra për përdorime teknike e industriale të ndryshme nga prodhimet e ushqimit për konsum njerëzor</w:t>
            </w:r>
          </w:p>
        </w:tc>
        <w:tc>
          <w:tcPr>
            <w:tcW w:w="2530" w:type="dxa"/>
            <w:gridSpan w:val="2"/>
          </w:tcPr>
          <w:p w:rsidR="00994FA3" w:rsidRPr="008F7634" w:rsidRDefault="00994FA3" w:rsidP="00994FA3">
            <w:pPr>
              <w:pStyle w:val="Tabele"/>
              <w:rPr>
                <w:sz w:val="21"/>
                <w:szCs w:val="21"/>
              </w:rPr>
            </w:pPr>
            <w:r w:rsidRPr="008F7634">
              <w:rPr>
                <w:sz w:val="21"/>
                <w:szCs w:val="21"/>
              </w:rPr>
              <w:t xml:space="preserve">Prodhime prej materialeve të çfarëdo kreu,  përveç atij të produktit  </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Fraksione solide, përjashtuar ato të vajit jajoba</w:t>
            </w:r>
          </w:p>
        </w:tc>
        <w:tc>
          <w:tcPr>
            <w:tcW w:w="2530" w:type="dxa"/>
            <w:gridSpan w:val="2"/>
          </w:tcPr>
          <w:p w:rsidR="00994FA3" w:rsidRPr="008F7634" w:rsidRDefault="00994FA3" w:rsidP="00994FA3">
            <w:pPr>
              <w:pStyle w:val="Tabele"/>
              <w:rPr>
                <w:sz w:val="21"/>
                <w:szCs w:val="21"/>
              </w:rPr>
            </w:pPr>
            <w:r w:rsidRPr="008F7634">
              <w:rPr>
                <w:sz w:val="21"/>
                <w:szCs w:val="21"/>
              </w:rPr>
              <w:t>Prodhime prej materialeve të tjera të kreut nga 1507 deri 1515</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Prodhime në të cilat të gjitha materialet vegjetale të përdorura janë tërësisht origjinuese</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1516</w:t>
            </w:r>
          </w:p>
        </w:tc>
        <w:tc>
          <w:tcPr>
            <w:tcW w:w="2413"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Yndyrna me origjine prej kafsheve apo vegjetale dhe fraksionet e tyre, teresisht apo pjeserisht te hidrogjenizuara, te interesterifikuara, te riesterifikuara apo te elaidinifikuara (te gliceridifikuara), nese jane apo jo te rafinuara, por jo me tej te pergatitura</w:t>
            </w:r>
          </w:p>
        </w:tc>
        <w:tc>
          <w:tcPr>
            <w:tcW w:w="2530"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të gjitha materialet e Kapitullit 2 të përdorura janë tërësisht origjinuese, dhe</w:t>
            </w:r>
          </w:p>
          <w:p w:rsidR="00994FA3" w:rsidRPr="008F7634" w:rsidRDefault="00994FA3" w:rsidP="00994FA3">
            <w:pPr>
              <w:pStyle w:val="Tabele"/>
              <w:rPr>
                <w:sz w:val="21"/>
                <w:szCs w:val="21"/>
              </w:rPr>
            </w:pPr>
            <w:r w:rsidRPr="008F7634">
              <w:rPr>
                <w:sz w:val="21"/>
                <w:szCs w:val="21"/>
              </w:rPr>
              <w:t>-</w:t>
            </w:r>
            <w:r w:rsidRPr="008F7634">
              <w:rPr>
                <w:sz w:val="21"/>
                <w:szCs w:val="21"/>
              </w:rPr>
              <w:tab/>
              <w:t>të gjithë materialet vegjetale të përdorura janë tërësisht origjinuese. Megjithatë, mund të përdoren materiale të krerëve 1507, 1508, 1511 dhe 1513</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280586" w:rsidTr="00994FA3">
        <w:trPr>
          <w:cantSplit/>
          <w:tblHeader/>
        </w:trPr>
        <w:tc>
          <w:tcPr>
            <w:tcW w:w="1371" w:type="dxa"/>
            <w:tcBorders>
              <w:top w:val="single" w:sz="6" w:space="0" w:color="auto"/>
              <w:left w:val="single" w:sz="6" w:space="0" w:color="auto"/>
              <w:bottom w:val="single" w:sz="6" w:space="0" w:color="auto"/>
            </w:tcBorders>
          </w:tcPr>
          <w:p w:rsidR="00994FA3" w:rsidRPr="00280586" w:rsidRDefault="00994FA3" w:rsidP="00994FA3">
            <w:pPr>
              <w:pStyle w:val="Tabele"/>
              <w:rPr>
                <w:sz w:val="20"/>
              </w:rPr>
            </w:pPr>
            <w:r w:rsidRPr="00280586">
              <w:rPr>
                <w:sz w:val="20"/>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Përshkrimi i produktit</w:t>
            </w:r>
          </w:p>
        </w:tc>
        <w:tc>
          <w:tcPr>
            <w:tcW w:w="5161" w:type="dxa"/>
            <w:gridSpan w:val="5"/>
            <w:tcBorders>
              <w:top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Punimi ose përpunimi i kryer mbi materialet jo-origjinuese,                             i cili u jep statusin e origjinës</w:t>
            </w:r>
          </w:p>
        </w:tc>
      </w:tr>
      <w:tr w:rsidR="00994FA3" w:rsidRPr="00280586" w:rsidTr="00994FA3">
        <w:trPr>
          <w:cantSplit/>
          <w:tblHeader/>
        </w:trPr>
        <w:tc>
          <w:tcPr>
            <w:tcW w:w="1371" w:type="dxa"/>
            <w:tcBorders>
              <w:top w:val="single" w:sz="6" w:space="0" w:color="auto"/>
              <w:left w:val="single" w:sz="6" w:space="0" w:color="auto"/>
              <w:bottom w:val="single" w:sz="4" w:space="0" w:color="auto"/>
            </w:tcBorders>
          </w:tcPr>
          <w:p w:rsidR="00994FA3" w:rsidRPr="00280586" w:rsidRDefault="00994FA3" w:rsidP="00994FA3">
            <w:pPr>
              <w:pStyle w:val="Tabele"/>
              <w:rPr>
                <w:sz w:val="20"/>
              </w:rPr>
            </w:pPr>
            <w:r w:rsidRPr="00280586">
              <w:rPr>
                <w:sz w:val="20"/>
              </w:rPr>
              <w:t>(1)</w:t>
            </w:r>
          </w:p>
        </w:tc>
        <w:tc>
          <w:tcPr>
            <w:tcW w:w="2400" w:type="dxa"/>
            <w:tcBorders>
              <w:top w:val="single" w:sz="6"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(2)</w:t>
            </w:r>
          </w:p>
        </w:tc>
        <w:tc>
          <w:tcPr>
            <w:tcW w:w="1758"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(3)</w:t>
            </w:r>
          </w:p>
        </w:tc>
        <w:tc>
          <w:tcPr>
            <w:tcW w:w="1701"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ose</w:t>
            </w:r>
          </w:p>
        </w:tc>
        <w:tc>
          <w:tcPr>
            <w:tcW w:w="1702" w:type="dxa"/>
            <w:tcBorders>
              <w:top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(4)</w:t>
            </w:r>
          </w:p>
        </w:tc>
      </w:tr>
      <w:tr w:rsidR="00994FA3" w:rsidRPr="00280586" w:rsidTr="00994FA3">
        <w:trPr>
          <w:cantSplit/>
        </w:trPr>
        <w:tc>
          <w:tcPr>
            <w:tcW w:w="1371" w:type="dxa"/>
            <w:tcBorders>
              <w:left w:val="single" w:sz="6" w:space="0" w:color="auto"/>
              <w:bottom w:val="single" w:sz="6" w:space="0" w:color="auto"/>
            </w:tcBorders>
          </w:tcPr>
          <w:p w:rsidR="00994FA3" w:rsidRPr="00280586" w:rsidRDefault="00994FA3" w:rsidP="00994FA3">
            <w:pPr>
              <w:pStyle w:val="Tabele"/>
              <w:rPr>
                <w:sz w:val="20"/>
              </w:rPr>
            </w:pPr>
            <w:r w:rsidRPr="00280586">
              <w:rPr>
                <w:sz w:val="20"/>
              </w:rPr>
              <w:t>1517</w:t>
            </w:r>
          </w:p>
        </w:tc>
        <w:tc>
          <w:tcPr>
            <w:tcW w:w="2413" w:type="dxa"/>
            <w:gridSpan w:val="2"/>
            <w:tcBorders>
              <w:left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Margarine; perzierjet apo pergatitjet e ngreneshme te vajrave dhe dhjamrave vegjetale apo prej kafsheve apo te fraksioneve te yndyrnave te ndryshme te ketij Kapitulli, pervec yndyrnave te ngrenshme apo te fraksioneve te tyre te kreut Nr. 1516</w:t>
            </w:r>
          </w:p>
        </w:tc>
        <w:tc>
          <w:tcPr>
            <w:tcW w:w="2530" w:type="dxa"/>
            <w:gridSpan w:val="2"/>
            <w:tcBorders>
              <w:bottom w:val="single" w:sz="6" w:space="0" w:color="auto"/>
            </w:tcBorders>
          </w:tcPr>
          <w:p w:rsidR="00994FA3" w:rsidRPr="00280586" w:rsidRDefault="00994FA3" w:rsidP="00994FA3">
            <w:pPr>
              <w:pStyle w:val="Tabele"/>
              <w:rPr>
                <w:sz w:val="20"/>
              </w:rPr>
            </w:pPr>
            <w:r w:rsidRPr="00280586">
              <w:rPr>
                <w:sz w:val="20"/>
              </w:rPr>
              <w:t>Prodhime në të cilat:</w:t>
            </w:r>
          </w:p>
          <w:p w:rsidR="00994FA3" w:rsidRPr="00280586" w:rsidRDefault="00994FA3" w:rsidP="00994FA3">
            <w:pPr>
              <w:pStyle w:val="Tabele"/>
              <w:rPr>
                <w:sz w:val="20"/>
              </w:rPr>
            </w:pPr>
            <w:r w:rsidRPr="00280586">
              <w:rPr>
                <w:sz w:val="20"/>
              </w:rPr>
              <w:t>-</w:t>
            </w:r>
            <w:r w:rsidRPr="00280586">
              <w:rPr>
                <w:sz w:val="20"/>
              </w:rPr>
              <w:tab/>
              <w:t>të gjitha materialet e Kapitullit 2 dhe 4 të përdorura janë tërësisht origjinuese, dhe</w:t>
            </w:r>
          </w:p>
          <w:p w:rsidR="00994FA3" w:rsidRPr="00280586" w:rsidRDefault="00994FA3" w:rsidP="00994FA3">
            <w:pPr>
              <w:pStyle w:val="Tabele"/>
              <w:rPr>
                <w:sz w:val="20"/>
              </w:rPr>
            </w:pPr>
            <w:r w:rsidRPr="00280586">
              <w:rPr>
                <w:sz w:val="20"/>
              </w:rPr>
              <w:t>-</w:t>
            </w:r>
            <w:r w:rsidRPr="00280586">
              <w:rPr>
                <w:sz w:val="20"/>
              </w:rPr>
              <w:tab/>
              <w:t>të gjithë materialet vegjetale të përdorura janë tërësisht origjinuese. Megjithatë, mund të përdoren materiale të krerëve 1507, 1508, 1511 dhe 1513</w:t>
            </w:r>
          </w:p>
        </w:tc>
        <w:tc>
          <w:tcPr>
            <w:tcW w:w="2618" w:type="dxa"/>
            <w:gridSpan w:val="2"/>
            <w:tcBorders>
              <w:left w:val="single" w:sz="6" w:space="0" w:color="auto"/>
              <w:bottom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r w:rsidRPr="00280586">
              <w:rPr>
                <w:sz w:val="20"/>
              </w:rPr>
              <w:t>Kapitulli 16</w:t>
            </w: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Ushqimet e përgatitura prej mishit, prej peshkut ose prej krustaceve, prej molusqeve ose prej kafshëve të tjera jovertebrore ujore</w:t>
            </w:r>
          </w:p>
        </w:tc>
        <w:tc>
          <w:tcPr>
            <w:tcW w:w="2530" w:type="dxa"/>
            <w:gridSpan w:val="2"/>
          </w:tcPr>
          <w:p w:rsidR="00994FA3" w:rsidRPr="00280586" w:rsidRDefault="00994FA3" w:rsidP="00994FA3">
            <w:pPr>
              <w:pStyle w:val="Tabele"/>
              <w:rPr>
                <w:sz w:val="20"/>
              </w:rPr>
            </w:pPr>
            <w:r w:rsidRPr="00280586">
              <w:rPr>
                <w:sz w:val="20"/>
              </w:rPr>
              <w:t>Prodhime:</w:t>
            </w:r>
          </w:p>
          <w:p w:rsidR="00994FA3" w:rsidRPr="00280586" w:rsidRDefault="00994FA3" w:rsidP="00994FA3">
            <w:pPr>
              <w:pStyle w:val="Tabele"/>
              <w:rPr>
                <w:sz w:val="20"/>
              </w:rPr>
            </w:pPr>
            <w:r w:rsidRPr="00280586">
              <w:rPr>
                <w:sz w:val="20"/>
              </w:rPr>
              <w:t>-</w:t>
            </w:r>
            <w:r w:rsidRPr="00280586">
              <w:rPr>
                <w:sz w:val="20"/>
              </w:rPr>
              <w:tab/>
              <w:t>prej kafshëve të Kapitullit 1, dhe/ose</w:t>
            </w:r>
          </w:p>
          <w:p w:rsidR="00994FA3" w:rsidRPr="00280586" w:rsidRDefault="00994FA3" w:rsidP="00994FA3">
            <w:pPr>
              <w:pStyle w:val="Tabele"/>
              <w:rPr>
                <w:sz w:val="20"/>
              </w:rPr>
            </w:pPr>
            <w:r w:rsidRPr="00280586">
              <w:rPr>
                <w:sz w:val="20"/>
              </w:rPr>
              <w:t>-</w:t>
            </w:r>
            <w:r w:rsidRPr="00280586">
              <w:rPr>
                <w:sz w:val="20"/>
              </w:rPr>
              <w:tab/>
              <w:t>në të cilat të gjitha materialet e Kapitullit 3 të përdorur janë tërësisht origjinuese</w:t>
            </w:r>
          </w:p>
        </w:tc>
        <w:tc>
          <w:tcPr>
            <w:tcW w:w="2618" w:type="dxa"/>
            <w:gridSpan w:val="2"/>
            <w:tcBorders>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top w:val="single" w:sz="6" w:space="0" w:color="auto"/>
              <w:left w:val="single" w:sz="6" w:space="0" w:color="auto"/>
              <w:bottom w:val="single" w:sz="4" w:space="0" w:color="auto"/>
            </w:tcBorders>
          </w:tcPr>
          <w:p w:rsidR="00994FA3" w:rsidRPr="00280586" w:rsidRDefault="00994FA3" w:rsidP="00994FA3">
            <w:pPr>
              <w:pStyle w:val="Tabele"/>
              <w:rPr>
                <w:sz w:val="20"/>
              </w:rPr>
            </w:pPr>
            <w:r w:rsidRPr="00280586">
              <w:rPr>
                <w:sz w:val="20"/>
              </w:rPr>
              <w:t>ex Kapitulli 17</w:t>
            </w:r>
          </w:p>
        </w:tc>
        <w:tc>
          <w:tcPr>
            <w:tcW w:w="2413" w:type="dxa"/>
            <w:gridSpan w:val="2"/>
            <w:tcBorders>
              <w:top w:val="single" w:sz="6"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Sheqernat dhe ëmbëlsirat prej sheqeri, përveç:</w:t>
            </w:r>
          </w:p>
        </w:tc>
        <w:tc>
          <w:tcPr>
            <w:tcW w:w="2530"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Prodhime prej materialeve të çdo kreu, përveç atij të produktit</w:t>
            </w:r>
          </w:p>
        </w:tc>
        <w:tc>
          <w:tcPr>
            <w:tcW w:w="2618" w:type="dxa"/>
            <w:gridSpan w:val="2"/>
            <w:tcBorders>
              <w:top w:val="single" w:sz="6"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top w:val="single" w:sz="4" w:space="0" w:color="auto"/>
              <w:left w:val="single" w:sz="4" w:space="0" w:color="auto"/>
              <w:bottom w:val="single" w:sz="4" w:space="0" w:color="auto"/>
            </w:tcBorders>
          </w:tcPr>
          <w:p w:rsidR="00994FA3" w:rsidRPr="00280586" w:rsidRDefault="00994FA3" w:rsidP="00994FA3">
            <w:pPr>
              <w:pStyle w:val="Tabele"/>
              <w:rPr>
                <w:sz w:val="20"/>
              </w:rPr>
            </w:pPr>
            <w:r w:rsidRPr="00280586">
              <w:rPr>
                <w:sz w:val="20"/>
              </w:rPr>
              <w:t>ex 1701</w:t>
            </w:r>
          </w:p>
        </w:tc>
        <w:tc>
          <w:tcPr>
            <w:tcW w:w="2413" w:type="dxa"/>
            <w:gridSpan w:val="2"/>
            <w:tcBorders>
              <w:top w:val="single" w:sz="4"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Sheqer i prodhuar nga kallam sheqeri ose nga panxhar sheqeri dhe saharoza kimikisht e pastër, në gjëndje të ngurtë, me lëndë aromatizuese ose ngjyruese</w:t>
            </w:r>
          </w:p>
        </w:tc>
        <w:tc>
          <w:tcPr>
            <w:tcW w:w="2530" w:type="dxa"/>
            <w:gridSpan w:val="2"/>
            <w:tcBorders>
              <w:top w:val="single" w:sz="4" w:space="0" w:color="auto"/>
              <w:bottom w:val="single" w:sz="4" w:space="0" w:color="auto"/>
            </w:tcBorders>
          </w:tcPr>
          <w:p w:rsidR="00994FA3" w:rsidRPr="00280586" w:rsidRDefault="00994FA3" w:rsidP="00994FA3">
            <w:pPr>
              <w:pStyle w:val="Tabele"/>
              <w:rPr>
                <w:sz w:val="20"/>
              </w:rPr>
            </w:pPr>
            <w:r w:rsidRPr="00280586">
              <w:rPr>
                <w:sz w:val="20"/>
              </w:rPr>
              <w:t>Prodhime në të cilat vlera e të gjitha materialeve të Kapitullit 17 të përdorura nuk kalon 30% të çmimit ex-works të produktit</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280586" w:rsidRDefault="00994FA3" w:rsidP="00994FA3">
            <w:pPr>
              <w:pStyle w:val="Tabele"/>
              <w:rPr>
                <w:sz w:val="20"/>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280586" w:rsidRDefault="00280586" w:rsidP="00994FA3">
      <w:pPr>
        <w:pStyle w:val="Tabele"/>
        <w:rPr>
          <w:sz w:val="21"/>
          <w:szCs w:val="21"/>
        </w:rPr>
      </w:pPr>
    </w:p>
    <w:p w:rsidR="00280586" w:rsidRDefault="00280586" w:rsidP="00994FA3">
      <w:pPr>
        <w:pStyle w:val="Tabele"/>
        <w:rPr>
          <w:sz w:val="21"/>
          <w:szCs w:val="21"/>
        </w:rPr>
      </w:pPr>
    </w:p>
    <w:p w:rsidR="00280586" w:rsidRPr="008F7634" w:rsidRDefault="00280586"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280586" w:rsidTr="00994FA3">
        <w:trPr>
          <w:cantSplit/>
          <w:tblHeader/>
        </w:trPr>
        <w:tc>
          <w:tcPr>
            <w:tcW w:w="1371" w:type="dxa"/>
            <w:tcBorders>
              <w:top w:val="single" w:sz="6" w:space="0" w:color="auto"/>
              <w:left w:val="single" w:sz="6" w:space="0" w:color="auto"/>
              <w:bottom w:val="single" w:sz="6" w:space="0" w:color="auto"/>
            </w:tcBorders>
          </w:tcPr>
          <w:p w:rsidR="00994FA3" w:rsidRPr="00280586" w:rsidRDefault="00994FA3" w:rsidP="00994FA3">
            <w:pPr>
              <w:pStyle w:val="Tabele"/>
              <w:rPr>
                <w:sz w:val="20"/>
              </w:rPr>
            </w:pPr>
            <w:r w:rsidRPr="00280586">
              <w:rPr>
                <w:sz w:val="20"/>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Përshkrimi i produktit</w:t>
            </w:r>
          </w:p>
        </w:tc>
        <w:tc>
          <w:tcPr>
            <w:tcW w:w="5161" w:type="dxa"/>
            <w:gridSpan w:val="5"/>
            <w:tcBorders>
              <w:top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Punimi ose përpunimi i kryer mbi materialet jo-origjinuese,                             i cili u jep statusin e origjinës</w:t>
            </w:r>
          </w:p>
        </w:tc>
      </w:tr>
      <w:tr w:rsidR="00994FA3" w:rsidRPr="00280586" w:rsidTr="00994FA3">
        <w:trPr>
          <w:cantSplit/>
          <w:tblHeader/>
        </w:trPr>
        <w:tc>
          <w:tcPr>
            <w:tcW w:w="1371" w:type="dxa"/>
            <w:tcBorders>
              <w:top w:val="single" w:sz="6" w:space="0" w:color="auto"/>
              <w:left w:val="single" w:sz="6" w:space="0" w:color="auto"/>
              <w:bottom w:val="single" w:sz="4" w:space="0" w:color="auto"/>
            </w:tcBorders>
          </w:tcPr>
          <w:p w:rsidR="00994FA3" w:rsidRPr="00280586" w:rsidRDefault="00994FA3" w:rsidP="00994FA3">
            <w:pPr>
              <w:pStyle w:val="Tabele"/>
              <w:rPr>
                <w:sz w:val="20"/>
              </w:rPr>
            </w:pPr>
            <w:r w:rsidRPr="00280586">
              <w:rPr>
                <w:sz w:val="20"/>
              </w:rPr>
              <w:t>(1)</w:t>
            </w:r>
          </w:p>
        </w:tc>
        <w:tc>
          <w:tcPr>
            <w:tcW w:w="2400" w:type="dxa"/>
            <w:tcBorders>
              <w:top w:val="single" w:sz="6"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(2)</w:t>
            </w:r>
          </w:p>
        </w:tc>
        <w:tc>
          <w:tcPr>
            <w:tcW w:w="1758"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(3)</w:t>
            </w:r>
          </w:p>
        </w:tc>
        <w:tc>
          <w:tcPr>
            <w:tcW w:w="1701"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ose</w:t>
            </w:r>
          </w:p>
        </w:tc>
        <w:tc>
          <w:tcPr>
            <w:tcW w:w="1702" w:type="dxa"/>
            <w:tcBorders>
              <w:top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(4)</w:t>
            </w: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r w:rsidRPr="00280586">
              <w:rPr>
                <w:sz w:val="20"/>
              </w:rPr>
              <w:t>1702</w:t>
            </w: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Sheqerna të tjere, duke perfshire laktozen, maltozen, glukozen dhe fruktozen kimikisht te pastra, ne gjendje te ngurte; shurupet e sheqerit qe nuk permbajne lende aromatizuese dhe ngjyruese shtese; mjalte artificial, nese eshte apo jo i perzier me mjalte natyral; karamel</w:t>
            </w:r>
          </w:p>
        </w:tc>
        <w:tc>
          <w:tcPr>
            <w:tcW w:w="2530" w:type="dxa"/>
            <w:gridSpan w:val="2"/>
          </w:tcPr>
          <w:p w:rsidR="00994FA3" w:rsidRPr="00280586" w:rsidRDefault="00994FA3" w:rsidP="00994FA3">
            <w:pPr>
              <w:pStyle w:val="Tabele"/>
              <w:rPr>
                <w:sz w:val="20"/>
              </w:rPr>
            </w:pPr>
          </w:p>
        </w:tc>
        <w:tc>
          <w:tcPr>
            <w:tcW w:w="2618" w:type="dxa"/>
            <w:gridSpan w:val="2"/>
            <w:tcBorders>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w:t>
            </w:r>
            <w:r w:rsidRPr="00280586">
              <w:rPr>
                <w:sz w:val="20"/>
              </w:rPr>
              <w:tab/>
              <w:t>Maltoza dhe fruktoza të pastra kimikisht</w:t>
            </w:r>
          </w:p>
        </w:tc>
        <w:tc>
          <w:tcPr>
            <w:tcW w:w="2530" w:type="dxa"/>
            <w:gridSpan w:val="2"/>
          </w:tcPr>
          <w:p w:rsidR="00994FA3" w:rsidRPr="00280586" w:rsidRDefault="00994FA3" w:rsidP="00994FA3">
            <w:pPr>
              <w:pStyle w:val="Tabele"/>
              <w:rPr>
                <w:sz w:val="20"/>
              </w:rPr>
            </w:pPr>
            <w:r w:rsidRPr="00280586">
              <w:rPr>
                <w:sz w:val="20"/>
              </w:rPr>
              <w:t>Prodhime prej materialeve të çfarëdo kreu përfshirë materiale të tjera të kreut 1702</w:t>
            </w:r>
          </w:p>
        </w:tc>
        <w:tc>
          <w:tcPr>
            <w:tcW w:w="2618" w:type="dxa"/>
            <w:gridSpan w:val="2"/>
            <w:tcBorders>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w:t>
            </w:r>
            <w:r w:rsidRPr="00280586">
              <w:rPr>
                <w:sz w:val="20"/>
              </w:rPr>
              <w:tab/>
              <w:t>Sheqerna të tjera në forma të ngurta, që përmbajnë lëndë aromatizuese apo ngjyruese</w:t>
            </w:r>
          </w:p>
        </w:tc>
        <w:tc>
          <w:tcPr>
            <w:tcW w:w="2530" w:type="dxa"/>
            <w:gridSpan w:val="2"/>
          </w:tcPr>
          <w:p w:rsidR="00994FA3" w:rsidRPr="00280586" w:rsidRDefault="00994FA3" w:rsidP="00994FA3">
            <w:pPr>
              <w:pStyle w:val="Tabele"/>
              <w:rPr>
                <w:sz w:val="20"/>
              </w:rPr>
            </w:pPr>
            <w:r w:rsidRPr="00280586">
              <w:rPr>
                <w:sz w:val="20"/>
              </w:rPr>
              <w:t xml:space="preserve">Prodhime në të cilat vlera e të gjitha materialeve të Kapitullit 17 të përdorur nuk kalon 30% të çmimit ex-works të produktit  </w:t>
            </w:r>
          </w:p>
        </w:tc>
        <w:tc>
          <w:tcPr>
            <w:tcW w:w="2618" w:type="dxa"/>
            <w:gridSpan w:val="2"/>
            <w:tcBorders>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bottom w:val="single" w:sz="4" w:space="0" w:color="auto"/>
            </w:tcBorders>
          </w:tcPr>
          <w:p w:rsidR="00994FA3" w:rsidRPr="00280586" w:rsidRDefault="00994FA3" w:rsidP="00994FA3">
            <w:pPr>
              <w:pStyle w:val="Tabele"/>
              <w:rPr>
                <w:sz w:val="20"/>
              </w:rPr>
            </w:pPr>
          </w:p>
        </w:tc>
        <w:tc>
          <w:tcPr>
            <w:tcW w:w="2413" w:type="dxa"/>
            <w:gridSpan w:val="2"/>
            <w:tcBorders>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w:t>
            </w:r>
            <w:r w:rsidRPr="00280586">
              <w:rPr>
                <w:sz w:val="20"/>
              </w:rPr>
              <w:tab/>
              <w:t>Te tjera</w:t>
            </w:r>
          </w:p>
        </w:tc>
        <w:tc>
          <w:tcPr>
            <w:tcW w:w="2530" w:type="dxa"/>
            <w:gridSpan w:val="2"/>
            <w:tcBorders>
              <w:bottom w:val="single" w:sz="4" w:space="0" w:color="auto"/>
            </w:tcBorders>
          </w:tcPr>
          <w:p w:rsidR="00994FA3" w:rsidRPr="00280586" w:rsidRDefault="00994FA3" w:rsidP="00994FA3">
            <w:pPr>
              <w:pStyle w:val="Tabele"/>
              <w:rPr>
                <w:sz w:val="20"/>
              </w:rPr>
            </w:pPr>
            <w:r w:rsidRPr="00280586">
              <w:rPr>
                <w:sz w:val="20"/>
              </w:rPr>
              <w:t>Prodhime në të cilat të gjithë materialet e përdorur janë  origjinuese</w:t>
            </w:r>
          </w:p>
        </w:tc>
        <w:tc>
          <w:tcPr>
            <w:tcW w:w="2618" w:type="dxa"/>
            <w:gridSpan w:val="2"/>
            <w:tcBorders>
              <w:left w:val="single" w:sz="6" w:space="0" w:color="auto"/>
              <w:bottom w:val="single" w:sz="4"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top w:val="single" w:sz="4" w:space="0" w:color="auto"/>
              <w:left w:val="single" w:sz="4" w:space="0" w:color="auto"/>
              <w:bottom w:val="single" w:sz="4" w:space="0" w:color="auto"/>
            </w:tcBorders>
          </w:tcPr>
          <w:p w:rsidR="00994FA3" w:rsidRPr="00280586" w:rsidRDefault="00994FA3" w:rsidP="00994FA3">
            <w:pPr>
              <w:pStyle w:val="Tabele"/>
              <w:rPr>
                <w:sz w:val="20"/>
              </w:rPr>
            </w:pPr>
            <w:r w:rsidRPr="00280586">
              <w:rPr>
                <w:sz w:val="20"/>
              </w:rPr>
              <w:t>ex 1703</w:t>
            </w:r>
          </w:p>
        </w:tc>
        <w:tc>
          <w:tcPr>
            <w:tcW w:w="2413" w:type="dxa"/>
            <w:gridSpan w:val="2"/>
            <w:tcBorders>
              <w:top w:val="single" w:sz="4"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Melasat e rezultuara nga eks-tragimi apo rafinimi i sheqerit, që përmbajnë aromatizues shtese ose lëndë ngjyruese</w:t>
            </w:r>
          </w:p>
        </w:tc>
        <w:tc>
          <w:tcPr>
            <w:tcW w:w="2530" w:type="dxa"/>
            <w:gridSpan w:val="2"/>
            <w:tcBorders>
              <w:top w:val="single" w:sz="4" w:space="0" w:color="auto"/>
              <w:bottom w:val="single" w:sz="4" w:space="0" w:color="auto"/>
            </w:tcBorders>
          </w:tcPr>
          <w:p w:rsidR="00994FA3" w:rsidRPr="00280586" w:rsidRDefault="00994FA3" w:rsidP="00994FA3">
            <w:pPr>
              <w:pStyle w:val="Tabele"/>
              <w:rPr>
                <w:sz w:val="20"/>
              </w:rPr>
            </w:pPr>
            <w:r w:rsidRPr="00280586">
              <w:rPr>
                <w:sz w:val="20"/>
              </w:rPr>
              <w:t xml:space="preserve">Prodhime në të cilat vlera e të gjitha materialeve të Kapitullit 17 të përdorur nuk kalon 30% të çmimit ex-works të produktit  </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280586" w:rsidRDefault="00994FA3" w:rsidP="00994FA3">
            <w:pPr>
              <w:pStyle w:val="Tabele"/>
              <w:rPr>
                <w:sz w:val="20"/>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280586" w:rsidRDefault="00280586" w:rsidP="00994FA3">
      <w:pPr>
        <w:pStyle w:val="Tabele"/>
        <w:rPr>
          <w:sz w:val="21"/>
          <w:szCs w:val="21"/>
        </w:rPr>
      </w:pPr>
    </w:p>
    <w:p w:rsidR="00280586" w:rsidRDefault="00280586" w:rsidP="00994FA3">
      <w:pPr>
        <w:pStyle w:val="Tabele"/>
        <w:rPr>
          <w:sz w:val="21"/>
          <w:szCs w:val="21"/>
        </w:rPr>
      </w:pPr>
    </w:p>
    <w:p w:rsidR="00280586" w:rsidRDefault="00280586" w:rsidP="00994FA3">
      <w:pPr>
        <w:pStyle w:val="Tabele"/>
        <w:rPr>
          <w:sz w:val="21"/>
          <w:szCs w:val="21"/>
        </w:rPr>
      </w:pPr>
    </w:p>
    <w:p w:rsidR="00280586" w:rsidRPr="008F7634" w:rsidRDefault="00280586"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1704</w:t>
            </w: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Embelsirat prej sheqerit (perfshire çokollaten e bardhe), qe nuk permbajne kakao</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Kapitullit 17 të përdorur nuk kalon 30% të çmimit ex-works të produktit</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Kapitulli 18</w:t>
            </w:r>
          </w:p>
        </w:tc>
        <w:tc>
          <w:tcPr>
            <w:tcW w:w="2413" w:type="dxa"/>
            <w:gridSpan w:val="2"/>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Kakao dhe pergatitjet prej kakaos</w:t>
            </w:r>
          </w:p>
        </w:tc>
        <w:tc>
          <w:tcPr>
            <w:tcW w:w="2530" w:type="dxa"/>
            <w:gridSpan w:val="2"/>
            <w:tcBorders>
              <w:top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Kapitullit 17 të përdorur nuk kalon 30% të çmimit ex-works të produktit</w:t>
            </w:r>
          </w:p>
        </w:tc>
        <w:tc>
          <w:tcPr>
            <w:tcW w:w="2618" w:type="dxa"/>
            <w:gridSpan w:val="2"/>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6" w:space="0" w:color="auto"/>
              <w:left w:val="single" w:sz="6" w:space="0" w:color="auto"/>
            </w:tcBorders>
          </w:tcPr>
          <w:p w:rsidR="00994FA3" w:rsidRPr="008F7634" w:rsidRDefault="00994FA3" w:rsidP="00994FA3">
            <w:pPr>
              <w:pStyle w:val="Tabele"/>
              <w:rPr>
                <w:sz w:val="21"/>
                <w:szCs w:val="21"/>
              </w:rPr>
            </w:pPr>
            <w:r w:rsidRPr="008F7634">
              <w:rPr>
                <w:sz w:val="21"/>
                <w:szCs w:val="21"/>
              </w:rPr>
              <w:t>1901</w:t>
            </w:r>
          </w:p>
        </w:tc>
        <w:tc>
          <w:tcPr>
            <w:tcW w:w="2413"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Ekstrakt malti; pergatitjet ushqimore prej miellit, kokrrizave, niseshtese apo ekstraktit te maltit, qe nuk permbajne kakao apo qe permbajne kakao ndaj peshes me pak se 40 % te llogaritur mbi nje baze totalisht te cyndyrosur, të paspecifikuara e të papërfshira diku tjetër; përgatitjet ushqimore të mallrave të krerëve Nr.0401 deri 0404, që nuk përmbajnë kakao ose që përmbajnë kakao ndaj peshës më pak së 5 % të llogaritur mbi një bazë totalisht të çyndyrosur, të papërfshira e të paspecifikuara diku tjetër:</w:t>
            </w:r>
          </w:p>
        </w:tc>
        <w:tc>
          <w:tcPr>
            <w:tcW w:w="2530" w:type="dxa"/>
            <w:gridSpan w:val="2"/>
            <w:tcBorders>
              <w:top w:val="single" w:sz="6" w:space="0" w:color="auto"/>
            </w:tcBorders>
          </w:tcPr>
          <w:p w:rsidR="00994FA3" w:rsidRPr="008F7634" w:rsidRDefault="00994FA3" w:rsidP="00994FA3">
            <w:pPr>
              <w:pStyle w:val="Tabele"/>
              <w:rPr>
                <w:sz w:val="21"/>
                <w:szCs w:val="21"/>
              </w:rPr>
            </w:pPr>
          </w:p>
        </w:tc>
        <w:tc>
          <w:tcPr>
            <w:tcW w:w="2618"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Ekstrakt malti</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Prodhime nga dritherat e Kapitullit 10</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p>
        </w:tc>
        <w:tc>
          <w:tcPr>
            <w:tcW w:w="2413"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280586" w:rsidP="00994FA3">
            <w:pPr>
              <w:pStyle w:val="Tabele"/>
              <w:rPr>
                <w:sz w:val="21"/>
                <w:szCs w:val="21"/>
              </w:rPr>
            </w:pPr>
            <w:r>
              <w:rPr>
                <w:sz w:val="21"/>
                <w:szCs w:val="21"/>
              </w:rPr>
              <w:t xml:space="preserve">- </w:t>
            </w:r>
            <w:r w:rsidR="00994FA3" w:rsidRPr="008F7634">
              <w:rPr>
                <w:sz w:val="21"/>
                <w:szCs w:val="21"/>
              </w:rPr>
              <w:t>prej materialeve të çdo kreu përveç atij të produktit , dhe</w:t>
            </w:r>
          </w:p>
          <w:p w:rsidR="00994FA3" w:rsidRPr="008F7634" w:rsidRDefault="00280586" w:rsidP="00994FA3">
            <w:pPr>
              <w:pStyle w:val="Tabele"/>
              <w:rPr>
                <w:sz w:val="21"/>
                <w:szCs w:val="21"/>
              </w:rPr>
            </w:pPr>
            <w:r>
              <w:rPr>
                <w:sz w:val="21"/>
                <w:szCs w:val="21"/>
              </w:rPr>
              <w:t xml:space="preserve">- </w:t>
            </w:r>
            <w:r w:rsidR="00994FA3" w:rsidRPr="008F7634">
              <w:rPr>
                <w:sz w:val="21"/>
                <w:szCs w:val="21"/>
              </w:rPr>
              <w:t>në të cilat vlera e të gjitha materialeve të Kapitullit 17 të përdorur nuk kalon 30% të çmimit ex-works të produktit</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1902</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Brumrat nese jane apo jo te gatuar apo te mbushur (me mish apo me substanca te tjera) apo te pergatitur ndryshe, te tilla si spageti, makarona, makarona pete, lasanje, njoki, ravioli, kaneloni; kuskus nese jane apo jo te pergatitur:</w:t>
            </w:r>
          </w:p>
        </w:tc>
        <w:tc>
          <w:tcPr>
            <w:tcW w:w="2530" w:type="dxa"/>
            <w:gridSpan w:val="2"/>
          </w:tcPr>
          <w:p w:rsidR="00994FA3" w:rsidRPr="008F7634" w:rsidRDefault="00994FA3" w:rsidP="00994FA3">
            <w:pPr>
              <w:pStyle w:val="Tabele"/>
              <w:rPr>
                <w:sz w:val="21"/>
                <w:szCs w:val="21"/>
              </w:rPr>
            </w:pP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Me përmbajtje 20% apo më pak ndaj peshës së mishit, të të brendëshmeve të mishit, peshkut, krustaceve ose molusqeve</w:t>
            </w:r>
          </w:p>
        </w:tc>
        <w:tc>
          <w:tcPr>
            <w:tcW w:w="2530" w:type="dxa"/>
            <w:gridSpan w:val="2"/>
          </w:tcPr>
          <w:p w:rsidR="00994FA3" w:rsidRPr="008F7634" w:rsidRDefault="00994FA3" w:rsidP="00994FA3">
            <w:pPr>
              <w:pStyle w:val="Tabele"/>
              <w:rPr>
                <w:sz w:val="21"/>
                <w:szCs w:val="21"/>
              </w:rPr>
            </w:pPr>
            <w:r w:rsidRPr="008F7634">
              <w:rPr>
                <w:sz w:val="21"/>
                <w:szCs w:val="21"/>
              </w:rPr>
              <w:t>Prodhime në të cilat të gjithë drithrat e nënproduktet e tyre (përjashtuar miellin durum e nënproduktet e tij) të përdorur janë tërësisht origjinuese</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Me përmbajtje më tepër se 20% ndaj peshës së mishit, të të brendëshmeve të mishit, peshkut, krustaceve ose molusqeve</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 xml:space="preserve">të gjitha drithrat dhe nënproduktet (përveç miellit durum dhe nënprodukteve të tij) të përdorura janë tërësisht origjinuese, dhe </w:t>
            </w:r>
          </w:p>
          <w:p w:rsidR="00994FA3" w:rsidRPr="008F7634" w:rsidRDefault="00994FA3" w:rsidP="00994FA3">
            <w:pPr>
              <w:pStyle w:val="Tabele"/>
              <w:rPr>
                <w:sz w:val="21"/>
                <w:szCs w:val="21"/>
              </w:rPr>
            </w:pPr>
            <w:r w:rsidRPr="008F7634">
              <w:rPr>
                <w:sz w:val="21"/>
                <w:szCs w:val="21"/>
              </w:rPr>
              <w:t>-</w:t>
            </w:r>
            <w:r w:rsidRPr="008F7634">
              <w:rPr>
                <w:sz w:val="21"/>
                <w:szCs w:val="21"/>
              </w:rPr>
              <w:tab/>
              <w:t>të gjitha materialet e Kapitujve 2 dhe 3 të përdorur janë tërësisht origjinuese</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1903</w:t>
            </w:r>
          </w:p>
        </w:tc>
        <w:tc>
          <w:tcPr>
            <w:tcW w:w="2413"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Tapioka dhe zevendesuesit e tij pergatitur nga niseshteja, ne formen e fetezave, kokrrave, margaritareve, topthash apo ne forma te ngjashme</w:t>
            </w:r>
          </w:p>
        </w:tc>
        <w:tc>
          <w:tcPr>
            <w:tcW w:w="2530"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Prodhime prej materialeve të çfarëdo kapitulli, përveç niseshtësë së patates të kreut 1108</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1904</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Ushqimet e pergatitura fituar prej bymimit apo pjekjes se drithrave apo te produkteve te tyre (per shembull, feteza drithi); drithrat (ndryshe nga misri (si drith) ne forme kokrre apo ne forme fetezash apo kokrra te punuara ndryshe (për-veç miellit e kokrrizave të miellit), të paragatuara ose të përgatitura ndryshe, të papërfshira ose të paspecifikuara diku tjetër</w:t>
            </w:r>
          </w:p>
        </w:tc>
        <w:tc>
          <w:tcPr>
            <w:tcW w:w="2530" w:type="dxa"/>
            <w:gridSpan w:val="2"/>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atyre të kreut 1806,</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të gjithë drithrat e miellrat (përveç miellit durum dhe misrit zea indurate, dhe derivative te tyre) të përdorur janë tërësisht origjinuese,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Kapitullit 17 të përdorur nuk kalon 30% të çmimit ex-works të produktit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1905</w:t>
            </w:r>
          </w:p>
        </w:tc>
        <w:tc>
          <w:tcPr>
            <w:tcW w:w="2413"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Buke, torta, kek, biskotat dhe produkte te tjera te furretarit, nese permbajne apo jo kakao; nafore, hapet (kapsulat) bosh te nje lloji te pershtatshem per qellime farmaceutike, vaferet me shtresa, leter orizi dhe produkte te ngjashme</w:t>
            </w:r>
          </w:p>
        </w:tc>
        <w:tc>
          <w:tcPr>
            <w:tcW w:w="2530" w:type="dxa"/>
            <w:gridSpan w:val="2"/>
            <w:tcBorders>
              <w:bottom w:val="single" w:sz="6" w:space="0" w:color="auto"/>
            </w:tcBorders>
          </w:tcPr>
          <w:p w:rsidR="00994FA3" w:rsidRPr="008F7634" w:rsidRDefault="00994FA3" w:rsidP="00994FA3">
            <w:pPr>
              <w:pStyle w:val="Tabele"/>
              <w:rPr>
                <w:sz w:val="21"/>
                <w:szCs w:val="21"/>
              </w:rPr>
            </w:pPr>
            <w:r w:rsidRPr="008F7634">
              <w:rPr>
                <w:sz w:val="21"/>
                <w:szCs w:val="21"/>
              </w:rPr>
              <w:t>Prodhime nga materiale të çfarëdo kreu përveç atyre të Kapitullit 11</w:t>
            </w:r>
          </w:p>
        </w:tc>
        <w:tc>
          <w:tcPr>
            <w:tcW w:w="2618"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280586" w:rsidTr="00994FA3">
        <w:trPr>
          <w:cantSplit/>
          <w:tblHeader/>
        </w:trPr>
        <w:tc>
          <w:tcPr>
            <w:tcW w:w="1371" w:type="dxa"/>
            <w:tcBorders>
              <w:top w:val="single" w:sz="6" w:space="0" w:color="auto"/>
              <w:left w:val="single" w:sz="6" w:space="0" w:color="auto"/>
              <w:bottom w:val="single" w:sz="6" w:space="0" w:color="auto"/>
            </w:tcBorders>
          </w:tcPr>
          <w:p w:rsidR="00994FA3" w:rsidRPr="00280586" w:rsidRDefault="00994FA3" w:rsidP="00994FA3">
            <w:pPr>
              <w:pStyle w:val="Tabele"/>
              <w:rPr>
                <w:sz w:val="20"/>
              </w:rPr>
            </w:pPr>
            <w:r w:rsidRPr="00280586">
              <w:rPr>
                <w:sz w:val="20"/>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Përshkrimi i produktit</w:t>
            </w:r>
          </w:p>
        </w:tc>
        <w:tc>
          <w:tcPr>
            <w:tcW w:w="5161" w:type="dxa"/>
            <w:gridSpan w:val="5"/>
            <w:tcBorders>
              <w:top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Punimi ose përpunimi i kryer mbi materialet jo-origjinuese,                             i cili u jep statusin e origjinës</w:t>
            </w:r>
          </w:p>
        </w:tc>
      </w:tr>
      <w:tr w:rsidR="00994FA3" w:rsidRPr="00280586" w:rsidTr="00994FA3">
        <w:trPr>
          <w:cantSplit/>
          <w:tblHeader/>
        </w:trPr>
        <w:tc>
          <w:tcPr>
            <w:tcW w:w="1371" w:type="dxa"/>
            <w:tcBorders>
              <w:top w:val="single" w:sz="6" w:space="0" w:color="auto"/>
              <w:left w:val="single" w:sz="6" w:space="0" w:color="auto"/>
              <w:bottom w:val="single" w:sz="4" w:space="0" w:color="auto"/>
            </w:tcBorders>
          </w:tcPr>
          <w:p w:rsidR="00994FA3" w:rsidRPr="00280586" w:rsidRDefault="00994FA3" w:rsidP="00994FA3">
            <w:pPr>
              <w:pStyle w:val="Tabele"/>
              <w:rPr>
                <w:sz w:val="20"/>
              </w:rPr>
            </w:pPr>
            <w:r w:rsidRPr="00280586">
              <w:rPr>
                <w:sz w:val="20"/>
              </w:rPr>
              <w:t>(1)</w:t>
            </w:r>
          </w:p>
        </w:tc>
        <w:tc>
          <w:tcPr>
            <w:tcW w:w="2400" w:type="dxa"/>
            <w:tcBorders>
              <w:top w:val="single" w:sz="6"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(2)</w:t>
            </w:r>
          </w:p>
        </w:tc>
        <w:tc>
          <w:tcPr>
            <w:tcW w:w="1758"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(3)</w:t>
            </w:r>
          </w:p>
        </w:tc>
        <w:tc>
          <w:tcPr>
            <w:tcW w:w="1701"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ose</w:t>
            </w:r>
          </w:p>
        </w:tc>
        <w:tc>
          <w:tcPr>
            <w:tcW w:w="1702" w:type="dxa"/>
            <w:tcBorders>
              <w:top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(4)</w:t>
            </w:r>
          </w:p>
        </w:tc>
      </w:tr>
      <w:tr w:rsidR="00994FA3" w:rsidRPr="00280586" w:rsidTr="00994FA3">
        <w:trPr>
          <w:cantSplit/>
        </w:trPr>
        <w:tc>
          <w:tcPr>
            <w:tcW w:w="1371" w:type="dxa"/>
            <w:tcBorders>
              <w:top w:val="single" w:sz="6" w:space="0" w:color="auto"/>
              <w:left w:val="single" w:sz="6" w:space="0" w:color="auto"/>
            </w:tcBorders>
          </w:tcPr>
          <w:p w:rsidR="00994FA3" w:rsidRPr="00280586" w:rsidRDefault="00994FA3" w:rsidP="00994FA3">
            <w:pPr>
              <w:pStyle w:val="Tabele"/>
              <w:rPr>
                <w:sz w:val="20"/>
              </w:rPr>
            </w:pPr>
            <w:r w:rsidRPr="00280586">
              <w:rPr>
                <w:sz w:val="20"/>
              </w:rPr>
              <w:t>ex Kapitulli 20</w:t>
            </w:r>
          </w:p>
        </w:tc>
        <w:tc>
          <w:tcPr>
            <w:tcW w:w="2413" w:type="dxa"/>
            <w:gridSpan w:val="2"/>
            <w:tcBorders>
              <w:top w:val="single" w:sz="6" w:space="0" w:color="auto"/>
              <w:left w:val="single" w:sz="6" w:space="0" w:color="auto"/>
              <w:right w:val="single" w:sz="6" w:space="0" w:color="auto"/>
            </w:tcBorders>
          </w:tcPr>
          <w:p w:rsidR="00994FA3" w:rsidRPr="00280586" w:rsidRDefault="00994FA3" w:rsidP="00994FA3">
            <w:pPr>
              <w:pStyle w:val="Tabele"/>
              <w:rPr>
                <w:sz w:val="20"/>
              </w:rPr>
            </w:pPr>
            <w:r w:rsidRPr="00280586">
              <w:rPr>
                <w:sz w:val="20"/>
              </w:rPr>
              <w:t>Pergatitje prej zarzavateve, frutave, arrave apo pjeseve te tjera te bimeve, perveç:</w:t>
            </w:r>
          </w:p>
        </w:tc>
        <w:tc>
          <w:tcPr>
            <w:tcW w:w="2530" w:type="dxa"/>
            <w:gridSpan w:val="2"/>
            <w:tcBorders>
              <w:top w:val="single" w:sz="6" w:space="0" w:color="auto"/>
            </w:tcBorders>
          </w:tcPr>
          <w:p w:rsidR="00994FA3" w:rsidRPr="00280586" w:rsidRDefault="00994FA3" w:rsidP="00994FA3">
            <w:pPr>
              <w:pStyle w:val="Tabele"/>
              <w:rPr>
                <w:sz w:val="20"/>
              </w:rPr>
            </w:pPr>
            <w:r w:rsidRPr="00280586">
              <w:rPr>
                <w:sz w:val="20"/>
              </w:rPr>
              <w:t>Prodhime në të cilat të gjitha frutat, arrat apo zarzavaret e përdorura janë tërësisht origjinuese</w:t>
            </w:r>
          </w:p>
        </w:tc>
        <w:tc>
          <w:tcPr>
            <w:tcW w:w="2618" w:type="dxa"/>
            <w:gridSpan w:val="2"/>
            <w:tcBorders>
              <w:top w:val="single" w:sz="6" w:space="0" w:color="auto"/>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4" w:space="0" w:color="auto"/>
              <w:right w:val="single" w:sz="4" w:space="0" w:color="auto"/>
            </w:tcBorders>
          </w:tcPr>
          <w:p w:rsidR="00994FA3" w:rsidRPr="00280586" w:rsidRDefault="00994FA3" w:rsidP="00994FA3">
            <w:pPr>
              <w:pStyle w:val="Tabele"/>
              <w:rPr>
                <w:sz w:val="20"/>
              </w:rPr>
            </w:pPr>
            <w:r w:rsidRPr="00280586">
              <w:rPr>
                <w:sz w:val="20"/>
              </w:rPr>
              <w:t>ex 2001</w:t>
            </w:r>
          </w:p>
        </w:tc>
        <w:tc>
          <w:tcPr>
            <w:tcW w:w="2413" w:type="dxa"/>
            <w:gridSpan w:val="2"/>
            <w:tcBorders>
              <w:left w:val="single" w:sz="4" w:space="0" w:color="auto"/>
              <w:right w:val="single" w:sz="4" w:space="0" w:color="auto"/>
            </w:tcBorders>
          </w:tcPr>
          <w:p w:rsidR="00994FA3" w:rsidRPr="00280586" w:rsidRDefault="00994FA3" w:rsidP="00994FA3">
            <w:pPr>
              <w:pStyle w:val="Tabele"/>
              <w:rPr>
                <w:sz w:val="20"/>
              </w:rPr>
            </w:pPr>
            <w:r w:rsidRPr="00280586">
              <w:rPr>
                <w:sz w:val="20"/>
              </w:rPr>
              <w:t>Yams, patate te embla dhe pjese te ngjashme te ngrenshme te bimeve qe permbajne 5 % apo me shume ndaj peshes niseshte, te pergatitura apo te ruajtura ne uthull apo ne acid acetik</w:t>
            </w:r>
          </w:p>
        </w:tc>
        <w:tc>
          <w:tcPr>
            <w:tcW w:w="2530" w:type="dxa"/>
            <w:gridSpan w:val="2"/>
            <w:tcBorders>
              <w:left w:val="single" w:sz="4" w:space="0" w:color="auto"/>
              <w:right w:val="single" w:sz="4" w:space="0" w:color="auto"/>
            </w:tcBorders>
          </w:tcPr>
          <w:p w:rsidR="00994FA3" w:rsidRPr="00280586" w:rsidRDefault="00994FA3" w:rsidP="00994FA3">
            <w:pPr>
              <w:pStyle w:val="Tabele"/>
              <w:rPr>
                <w:sz w:val="20"/>
              </w:rPr>
            </w:pPr>
            <w:r w:rsidRPr="00280586">
              <w:rPr>
                <w:sz w:val="20"/>
              </w:rPr>
              <w:t>Prodhime prej materialeve të çfarëdo kreu, përveç atij të produktit</w:t>
            </w:r>
          </w:p>
        </w:tc>
        <w:tc>
          <w:tcPr>
            <w:tcW w:w="2618" w:type="dxa"/>
            <w:gridSpan w:val="2"/>
            <w:tcBorders>
              <w:left w:val="single" w:sz="4" w:space="0" w:color="auto"/>
              <w:right w:val="single" w:sz="4"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r w:rsidRPr="00280586">
              <w:rPr>
                <w:sz w:val="20"/>
              </w:rPr>
              <w:t>ex 2004 dhe ex 2005</w:t>
            </w: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Patate ne forme ne forme mielli, bollguri apo fetezash, te pergatitura apo te ruajtura ndryshe ne uthull apo ne acid acetik</w:t>
            </w:r>
          </w:p>
        </w:tc>
        <w:tc>
          <w:tcPr>
            <w:tcW w:w="2530" w:type="dxa"/>
            <w:gridSpan w:val="2"/>
          </w:tcPr>
          <w:p w:rsidR="00994FA3" w:rsidRPr="00280586" w:rsidRDefault="00994FA3" w:rsidP="00994FA3">
            <w:pPr>
              <w:pStyle w:val="Tabele"/>
              <w:rPr>
                <w:sz w:val="20"/>
              </w:rPr>
            </w:pPr>
            <w:r w:rsidRPr="00280586">
              <w:rPr>
                <w:sz w:val="20"/>
              </w:rPr>
              <w:t>Prodhime prej materialeve të çfarëdo kreu, përveç atij të produktit</w:t>
            </w:r>
          </w:p>
        </w:tc>
        <w:tc>
          <w:tcPr>
            <w:tcW w:w="2618" w:type="dxa"/>
            <w:gridSpan w:val="2"/>
            <w:tcBorders>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bottom w:val="single" w:sz="4" w:space="0" w:color="auto"/>
            </w:tcBorders>
          </w:tcPr>
          <w:p w:rsidR="00994FA3" w:rsidRPr="00280586" w:rsidRDefault="00994FA3" w:rsidP="00994FA3">
            <w:pPr>
              <w:pStyle w:val="Tabele"/>
              <w:rPr>
                <w:sz w:val="20"/>
              </w:rPr>
            </w:pPr>
            <w:r w:rsidRPr="00280586">
              <w:rPr>
                <w:sz w:val="20"/>
              </w:rPr>
              <w:t>2006</w:t>
            </w:r>
          </w:p>
        </w:tc>
        <w:tc>
          <w:tcPr>
            <w:tcW w:w="2413" w:type="dxa"/>
            <w:gridSpan w:val="2"/>
            <w:tcBorders>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Zarzavate, fruta, arra, lekura frutash dhe pjese te tjera te bimeve, te ruajtura ne sheqer (te thara, te sheqerosura apo te kristalizuara):</w:t>
            </w:r>
          </w:p>
        </w:tc>
        <w:tc>
          <w:tcPr>
            <w:tcW w:w="2530" w:type="dxa"/>
            <w:gridSpan w:val="2"/>
            <w:tcBorders>
              <w:bottom w:val="single" w:sz="4" w:space="0" w:color="auto"/>
            </w:tcBorders>
          </w:tcPr>
          <w:p w:rsidR="00994FA3" w:rsidRPr="00280586" w:rsidRDefault="00994FA3" w:rsidP="00994FA3">
            <w:pPr>
              <w:pStyle w:val="Tabele"/>
              <w:rPr>
                <w:sz w:val="20"/>
              </w:rPr>
            </w:pPr>
            <w:r w:rsidRPr="00280586">
              <w:rPr>
                <w:sz w:val="20"/>
              </w:rPr>
              <w:t>Prodhime në të cilat vlera e të gjitha materialeve të Kapitullit 17 të përdorur nuk kalon 30% të çmimit ex-works të produktit</w:t>
            </w:r>
          </w:p>
        </w:tc>
        <w:tc>
          <w:tcPr>
            <w:tcW w:w="2618" w:type="dxa"/>
            <w:gridSpan w:val="2"/>
            <w:tcBorders>
              <w:left w:val="single" w:sz="6" w:space="0" w:color="auto"/>
              <w:bottom w:val="single" w:sz="4"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top w:val="single" w:sz="4" w:space="0" w:color="auto"/>
              <w:left w:val="single" w:sz="4" w:space="0" w:color="auto"/>
              <w:bottom w:val="single" w:sz="4" w:space="0" w:color="auto"/>
            </w:tcBorders>
          </w:tcPr>
          <w:p w:rsidR="00994FA3" w:rsidRPr="00280586" w:rsidRDefault="00994FA3" w:rsidP="00994FA3">
            <w:pPr>
              <w:pStyle w:val="Tabele"/>
              <w:rPr>
                <w:sz w:val="20"/>
              </w:rPr>
            </w:pPr>
            <w:r w:rsidRPr="00280586">
              <w:rPr>
                <w:sz w:val="20"/>
              </w:rPr>
              <w:t>2007</w:t>
            </w:r>
          </w:p>
        </w:tc>
        <w:tc>
          <w:tcPr>
            <w:tcW w:w="2413" w:type="dxa"/>
            <w:gridSpan w:val="2"/>
            <w:tcBorders>
              <w:top w:val="single" w:sz="4"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Reçelet, peltet e frutave, marma-latat, pure frutash ose arrash e brum frutash ose arra, që janë përgatitje të gatuara, nëse përmbajnë ose jo sheqer ose lëndë të tjera ëmbëlsuese shtesë</w:t>
            </w:r>
          </w:p>
        </w:tc>
        <w:tc>
          <w:tcPr>
            <w:tcW w:w="2530" w:type="dxa"/>
            <w:gridSpan w:val="2"/>
            <w:tcBorders>
              <w:top w:val="single" w:sz="4" w:space="0" w:color="auto"/>
              <w:bottom w:val="single" w:sz="4" w:space="0" w:color="auto"/>
            </w:tcBorders>
          </w:tcPr>
          <w:p w:rsidR="00994FA3" w:rsidRPr="00280586" w:rsidRDefault="00994FA3" w:rsidP="00994FA3">
            <w:pPr>
              <w:pStyle w:val="Tabele"/>
              <w:rPr>
                <w:sz w:val="20"/>
              </w:rPr>
            </w:pPr>
            <w:r w:rsidRPr="00280586">
              <w:rPr>
                <w:sz w:val="20"/>
              </w:rPr>
              <w:t>Prodhime:</w:t>
            </w:r>
          </w:p>
          <w:p w:rsidR="00994FA3" w:rsidRPr="00280586" w:rsidRDefault="00994FA3" w:rsidP="00994FA3">
            <w:pPr>
              <w:pStyle w:val="Tabele"/>
              <w:rPr>
                <w:sz w:val="20"/>
              </w:rPr>
            </w:pPr>
            <w:r w:rsidRPr="00280586">
              <w:rPr>
                <w:sz w:val="20"/>
              </w:rPr>
              <w:t>-</w:t>
            </w:r>
            <w:r w:rsidRPr="00280586">
              <w:rPr>
                <w:sz w:val="20"/>
              </w:rPr>
              <w:tab/>
              <w:t>prej materialeve të çfarëdo kreu përveç atij të produktit, dhe</w:t>
            </w:r>
          </w:p>
          <w:p w:rsidR="00994FA3" w:rsidRPr="00280586" w:rsidRDefault="00994FA3" w:rsidP="00994FA3">
            <w:pPr>
              <w:pStyle w:val="Tabele"/>
              <w:rPr>
                <w:sz w:val="20"/>
              </w:rPr>
            </w:pPr>
            <w:r w:rsidRPr="00280586">
              <w:rPr>
                <w:sz w:val="20"/>
              </w:rPr>
              <w:t>-</w:t>
            </w:r>
            <w:r w:rsidRPr="00280586">
              <w:rPr>
                <w:sz w:val="20"/>
              </w:rPr>
              <w:tab/>
              <w:t xml:space="preserve">në të cilat vlera e të gjitha materialeve të Kapitullit 17 të përdorur nuk kalon 30% të çmimit ex-works të produktit  </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280586" w:rsidRDefault="00994FA3" w:rsidP="00994FA3">
            <w:pPr>
              <w:pStyle w:val="Tabele"/>
              <w:rPr>
                <w:sz w:val="20"/>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280586" w:rsidRDefault="00280586" w:rsidP="00994FA3">
      <w:pPr>
        <w:pStyle w:val="Tabele"/>
        <w:rPr>
          <w:sz w:val="21"/>
          <w:szCs w:val="21"/>
        </w:rPr>
      </w:pPr>
    </w:p>
    <w:p w:rsidR="00280586" w:rsidRDefault="00280586" w:rsidP="00994FA3">
      <w:pPr>
        <w:pStyle w:val="Tabele"/>
        <w:rPr>
          <w:sz w:val="21"/>
          <w:szCs w:val="21"/>
        </w:rPr>
      </w:pPr>
    </w:p>
    <w:p w:rsidR="00280586" w:rsidRDefault="00280586" w:rsidP="00994FA3">
      <w:pPr>
        <w:pStyle w:val="Tabele"/>
        <w:rPr>
          <w:sz w:val="21"/>
          <w:szCs w:val="21"/>
        </w:rPr>
      </w:pPr>
    </w:p>
    <w:p w:rsidR="00280586" w:rsidRDefault="00280586"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280586" w:rsidTr="00994FA3">
        <w:trPr>
          <w:cantSplit/>
          <w:tblHeader/>
        </w:trPr>
        <w:tc>
          <w:tcPr>
            <w:tcW w:w="1371" w:type="dxa"/>
            <w:tcBorders>
              <w:top w:val="single" w:sz="6" w:space="0" w:color="auto"/>
              <w:left w:val="single" w:sz="6" w:space="0" w:color="auto"/>
              <w:bottom w:val="single" w:sz="6" w:space="0" w:color="auto"/>
            </w:tcBorders>
          </w:tcPr>
          <w:p w:rsidR="00994FA3" w:rsidRPr="00280586" w:rsidRDefault="00994FA3" w:rsidP="00994FA3">
            <w:pPr>
              <w:pStyle w:val="Tabele"/>
              <w:rPr>
                <w:sz w:val="20"/>
              </w:rPr>
            </w:pPr>
            <w:r w:rsidRPr="00280586">
              <w:rPr>
                <w:sz w:val="20"/>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Përshkrimi i produktit</w:t>
            </w:r>
          </w:p>
        </w:tc>
        <w:tc>
          <w:tcPr>
            <w:tcW w:w="5161" w:type="dxa"/>
            <w:gridSpan w:val="5"/>
            <w:tcBorders>
              <w:top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Punimi ose përpunimi i kryer mbi materialet jo-origjinuese,                             i cili u jep statusin e origjinës</w:t>
            </w:r>
          </w:p>
        </w:tc>
      </w:tr>
      <w:tr w:rsidR="00994FA3" w:rsidRPr="00280586" w:rsidTr="00994FA3">
        <w:trPr>
          <w:cantSplit/>
          <w:tblHeader/>
        </w:trPr>
        <w:tc>
          <w:tcPr>
            <w:tcW w:w="1371" w:type="dxa"/>
            <w:tcBorders>
              <w:top w:val="single" w:sz="6" w:space="0" w:color="auto"/>
              <w:left w:val="single" w:sz="6" w:space="0" w:color="auto"/>
              <w:bottom w:val="single" w:sz="4" w:space="0" w:color="auto"/>
            </w:tcBorders>
          </w:tcPr>
          <w:p w:rsidR="00994FA3" w:rsidRPr="00280586" w:rsidRDefault="00994FA3" w:rsidP="00994FA3">
            <w:pPr>
              <w:pStyle w:val="Tabele"/>
              <w:rPr>
                <w:sz w:val="20"/>
              </w:rPr>
            </w:pPr>
            <w:r w:rsidRPr="00280586">
              <w:rPr>
                <w:sz w:val="20"/>
              </w:rPr>
              <w:t>(1)</w:t>
            </w:r>
          </w:p>
        </w:tc>
        <w:tc>
          <w:tcPr>
            <w:tcW w:w="2400" w:type="dxa"/>
            <w:tcBorders>
              <w:top w:val="single" w:sz="6"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(2)</w:t>
            </w:r>
          </w:p>
        </w:tc>
        <w:tc>
          <w:tcPr>
            <w:tcW w:w="1758"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(3)</w:t>
            </w:r>
          </w:p>
        </w:tc>
        <w:tc>
          <w:tcPr>
            <w:tcW w:w="1701"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ose</w:t>
            </w:r>
          </w:p>
        </w:tc>
        <w:tc>
          <w:tcPr>
            <w:tcW w:w="1702" w:type="dxa"/>
            <w:tcBorders>
              <w:top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(4)</w:t>
            </w: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r w:rsidRPr="00280586">
              <w:rPr>
                <w:sz w:val="20"/>
              </w:rPr>
              <w:t>ex 2008</w:t>
            </w: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 Arra, që nuk përmbajnë sheqer ose aromatikë shtesë</w:t>
            </w:r>
          </w:p>
          <w:p w:rsidR="00994FA3" w:rsidRPr="00280586" w:rsidRDefault="00994FA3" w:rsidP="00994FA3">
            <w:pPr>
              <w:pStyle w:val="Tabele"/>
              <w:rPr>
                <w:sz w:val="20"/>
              </w:rPr>
            </w:pPr>
          </w:p>
        </w:tc>
        <w:tc>
          <w:tcPr>
            <w:tcW w:w="2530" w:type="dxa"/>
            <w:gridSpan w:val="2"/>
          </w:tcPr>
          <w:p w:rsidR="00994FA3" w:rsidRPr="00280586" w:rsidRDefault="00994FA3" w:rsidP="00994FA3">
            <w:pPr>
              <w:pStyle w:val="Tabele"/>
              <w:rPr>
                <w:sz w:val="20"/>
              </w:rPr>
            </w:pPr>
            <w:r w:rsidRPr="00280586">
              <w:rPr>
                <w:sz w:val="20"/>
              </w:rPr>
              <w:t>Prodhime në të cilat vlera e të gjitha arrava dhe vajrave bimore origjinuese të kreut 0801, 0802 dhe 1202 deri 1207 të përdorur, e kalon 60% të çmimit ex-works të produktit</w:t>
            </w:r>
          </w:p>
        </w:tc>
        <w:tc>
          <w:tcPr>
            <w:tcW w:w="2618" w:type="dxa"/>
            <w:gridSpan w:val="2"/>
            <w:tcBorders>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w:t>
            </w:r>
            <w:r w:rsidRPr="00280586">
              <w:rPr>
                <w:sz w:val="20"/>
              </w:rPr>
              <w:tab/>
              <w:t>Gjalp kikiriku; përzierje të bazuara në drithra; zemra palme; misër (drith)</w:t>
            </w:r>
          </w:p>
        </w:tc>
        <w:tc>
          <w:tcPr>
            <w:tcW w:w="2530" w:type="dxa"/>
            <w:gridSpan w:val="2"/>
          </w:tcPr>
          <w:p w:rsidR="00994FA3" w:rsidRPr="00280586" w:rsidRDefault="00994FA3" w:rsidP="00994FA3">
            <w:pPr>
              <w:pStyle w:val="Tabele"/>
              <w:rPr>
                <w:sz w:val="20"/>
              </w:rPr>
            </w:pPr>
            <w:r w:rsidRPr="00280586">
              <w:rPr>
                <w:sz w:val="20"/>
              </w:rPr>
              <w:t>Prodhime prej materialeve të çfarëdo kreu, përveç atij të produktit</w:t>
            </w:r>
          </w:p>
        </w:tc>
        <w:tc>
          <w:tcPr>
            <w:tcW w:w="2618" w:type="dxa"/>
            <w:gridSpan w:val="2"/>
            <w:tcBorders>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bottom w:val="single" w:sz="4" w:space="0" w:color="auto"/>
            </w:tcBorders>
          </w:tcPr>
          <w:p w:rsidR="00994FA3" w:rsidRPr="00280586" w:rsidRDefault="00994FA3" w:rsidP="00994FA3">
            <w:pPr>
              <w:pStyle w:val="Tabele"/>
              <w:rPr>
                <w:sz w:val="20"/>
              </w:rPr>
            </w:pPr>
          </w:p>
        </w:tc>
        <w:tc>
          <w:tcPr>
            <w:tcW w:w="2413" w:type="dxa"/>
            <w:gridSpan w:val="2"/>
            <w:tcBorders>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w:t>
            </w:r>
            <w:r w:rsidRPr="00280586">
              <w:rPr>
                <w:sz w:val="20"/>
              </w:rPr>
              <w:tab/>
              <w:t>Të tjera, përveç frutave dhe arrave të gatuara ndryshe nga me avull ose vlim me ujë, duke mos përmbajtur sheqer shtesë, të ngrira</w:t>
            </w:r>
          </w:p>
        </w:tc>
        <w:tc>
          <w:tcPr>
            <w:tcW w:w="2530" w:type="dxa"/>
            <w:gridSpan w:val="2"/>
            <w:tcBorders>
              <w:bottom w:val="single" w:sz="4" w:space="0" w:color="auto"/>
            </w:tcBorders>
          </w:tcPr>
          <w:p w:rsidR="00994FA3" w:rsidRPr="00280586" w:rsidRDefault="00994FA3" w:rsidP="00994FA3">
            <w:pPr>
              <w:pStyle w:val="Tabele"/>
              <w:rPr>
                <w:sz w:val="20"/>
              </w:rPr>
            </w:pPr>
            <w:r w:rsidRPr="00280586">
              <w:rPr>
                <w:sz w:val="20"/>
              </w:rPr>
              <w:t>Prodhime:</w:t>
            </w:r>
          </w:p>
          <w:p w:rsidR="00994FA3" w:rsidRPr="00280586" w:rsidRDefault="00994FA3" w:rsidP="00994FA3">
            <w:pPr>
              <w:pStyle w:val="Tabele"/>
              <w:rPr>
                <w:sz w:val="20"/>
              </w:rPr>
            </w:pPr>
            <w:r w:rsidRPr="00280586">
              <w:rPr>
                <w:sz w:val="20"/>
              </w:rPr>
              <w:t>-</w:t>
            </w:r>
            <w:r w:rsidRPr="00280586">
              <w:rPr>
                <w:sz w:val="20"/>
              </w:rPr>
              <w:tab/>
              <w:t>prej materialeve të çfarëdo kreu përveç atij të produktit, dhe</w:t>
            </w:r>
          </w:p>
          <w:p w:rsidR="00994FA3" w:rsidRPr="00280586" w:rsidRDefault="00994FA3" w:rsidP="00994FA3">
            <w:pPr>
              <w:pStyle w:val="Tabele"/>
              <w:rPr>
                <w:sz w:val="20"/>
              </w:rPr>
            </w:pPr>
            <w:r w:rsidRPr="00280586">
              <w:rPr>
                <w:sz w:val="20"/>
              </w:rPr>
              <w:t>-</w:t>
            </w:r>
            <w:r w:rsidRPr="00280586">
              <w:rPr>
                <w:sz w:val="20"/>
              </w:rPr>
              <w:tab/>
              <w:t xml:space="preserve">në të cilat vlera e të gjitha materialeve të Kapitullit 17 të përdorur nuk kalon 30% të çmimit ex-works të produktit  </w:t>
            </w:r>
          </w:p>
        </w:tc>
        <w:tc>
          <w:tcPr>
            <w:tcW w:w="2618" w:type="dxa"/>
            <w:gridSpan w:val="2"/>
            <w:tcBorders>
              <w:left w:val="single" w:sz="6" w:space="0" w:color="auto"/>
              <w:bottom w:val="single" w:sz="4"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top w:val="single" w:sz="4" w:space="0" w:color="auto"/>
              <w:left w:val="single" w:sz="4" w:space="0" w:color="auto"/>
              <w:bottom w:val="single" w:sz="4" w:space="0" w:color="auto"/>
            </w:tcBorders>
          </w:tcPr>
          <w:p w:rsidR="00994FA3" w:rsidRPr="00280586" w:rsidRDefault="00994FA3" w:rsidP="00994FA3">
            <w:pPr>
              <w:pStyle w:val="Tabele"/>
              <w:rPr>
                <w:sz w:val="20"/>
              </w:rPr>
            </w:pPr>
            <w:r w:rsidRPr="00280586">
              <w:rPr>
                <w:sz w:val="20"/>
              </w:rPr>
              <w:t>2009</w:t>
            </w:r>
          </w:p>
        </w:tc>
        <w:tc>
          <w:tcPr>
            <w:tcW w:w="2413" w:type="dxa"/>
            <w:gridSpan w:val="2"/>
            <w:tcBorders>
              <w:top w:val="single" w:sz="4"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Lengje frutash (perfshire mushtin e rrushit) dhe lengje zarzavatesh, te pafermentuara dhe qe nuk permbajne lende alkoolike shtese, nese permbajne sheqer apo lende te tjera embelsuese shtese</w:t>
            </w:r>
          </w:p>
        </w:tc>
        <w:tc>
          <w:tcPr>
            <w:tcW w:w="2530" w:type="dxa"/>
            <w:gridSpan w:val="2"/>
            <w:tcBorders>
              <w:top w:val="single" w:sz="4" w:space="0" w:color="auto"/>
              <w:bottom w:val="single" w:sz="4" w:space="0" w:color="auto"/>
            </w:tcBorders>
          </w:tcPr>
          <w:p w:rsidR="00994FA3" w:rsidRPr="00280586" w:rsidRDefault="00994FA3" w:rsidP="00994FA3">
            <w:pPr>
              <w:pStyle w:val="Tabele"/>
              <w:rPr>
                <w:sz w:val="20"/>
              </w:rPr>
            </w:pPr>
            <w:r w:rsidRPr="00280586">
              <w:rPr>
                <w:sz w:val="20"/>
              </w:rPr>
              <w:t>Prodhime:</w:t>
            </w:r>
          </w:p>
          <w:p w:rsidR="00994FA3" w:rsidRPr="00280586" w:rsidRDefault="00994FA3" w:rsidP="00994FA3">
            <w:pPr>
              <w:pStyle w:val="Tabele"/>
              <w:rPr>
                <w:sz w:val="20"/>
              </w:rPr>
            </w:pPr>
            <w:r w:rsidRPr="00280586">
              <w:rPr>
                <w:sz w:val="20"/>
              </w:rPr>
              <w:t>-</w:t>
            </w:r>
            <w:r w:rsidRPr="00280586">
              <w:rPr>
                <w:sz w:val="20"/>
              </w:rPr>
              <w:tab/>
              <w:t>prej materialeve të çfarëdo kreu përveç atij të produktit, dhe</w:t>
            </w:r>
          </w:p>
          <w:p w:rsidR="00994FA3" w:rsidRPr="00280586" w:rsidRDefault="00994FA3" w:rsidP="00994FA3">
            <w:pPr>
              <w:pStyle w:val="Tabele"/>
              <w:rPr>
                <w:sz w:val="20"/>
              </w:rPr>
            </w:pPr>
            <w:r w:rsidRPr="00280586">
              <w:rPr>
                <w:sz w:val="20"/>
              </w:rPr>
              <w:t>-</w:t>
            </w:r>
            <w:r w:rsidRPr="00280586">
              <w:rPr>
                <w:sz w:val="20"/>
              </w:rPr>
              <w:tab/>
              <w:t xml:space="preserve">në të cilat vlera e të gjitha materialeve të Kapitullit 17 të përdorur nuk kalon 30% të çmimit ex-works të produktit  </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280586" w:rsidRDefault="00994FA3" w:rsidP="00994FA3">
            <w:pPr>
              <w:pStyle w:val="Tabele"/>
              <w:rPr>
                <w:sz w:val="20"/>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280586" w:rsidRDefault="00280586" w:rsidP="00994FA3">
      <w:pPr>
        <w:pStyle w:val="Tabele"/>
        <w:rPr>
          <w:sz w:val="21"/>
          <w:szCs w:val="21"/>
        </w:rPr>
      </w:pPr>
    </w:p>
    <w:p w:rsidR="00BA19EC" w:rsidRPr="008F7634" w:rsidRDefault="00BA19EC"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280586" w:rsidTr="00994FA3">
        <w:trPr>
          <w:cantSplit/>
          <w:tblHeader/>
        </w:trPr>
        <w:tc>
          <w:tcPr>
            <w:tcW w:w="1371" w:type="dxa"/>
            <w:tcBorders>
              <w:top w:val="single" w:sz="6" w:space="0" w:color="auto"/>
              <w:left w:val="single" w:sz="6" w:space="0" w:color="auto"/>
              <w:bottom w:val="single" w:sz="6" w:space="0" w:color="auto"/>
            </w:tcBorders>
          </w:tcPr>
          <w:p w:rsidR="00994FA3" w:rsidRPr="00280586" w:rsidRDefault="00994FA3" w:rsidP="00994FA3">
            <w:pPr>
              <w:pStyle w:val="Tabele"/>
              <w:rPr>
                <w:sz w:val="20"/>
              </w:rPr>
            </w:pPr>
            <w:r w:rsidRPr="00280586">
              <w:rPr>
                <w:sz w:val="20"/>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Përshkrimi i produktit</w:t>
            </w:r>
          </w:p>
        </w:tc>
        <w:tc>
          <w:tcPr>
            <w:tcW w:w="5161" w:type="dxa"/>
            <w:gridSpan w:val="5"/>
            <w:tcBorders>
              <w:top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Punimi ose përpunimi i kryer mbi materialet jo-origjinuese,                             i cili u jep statusin e origjinës</w:t>
            </w:r>
          </w:p>
        </w:tc>
      </w:tr>
      <w:tr w:rsidR="00994FA3" w:rsidRPr="00280586" w:rsidTr="00994FA3">
        <w:trPr>
          <w:cantSplit/>
          <w:tblHeader/>
        </w:trPr>
        <w:tc>
          <w:tcPr>
            <w:tcW w:w="1371" w:type="dxa"/>
            <w:tcBorders>
              <w:top w:val="single" w:sz="6" w:space="0" w:color="auto"/>
              <w:left w:val="single" w:sz="6" w:space="0" w:color="auto"/>
              <w:bottom w:val="single" w:sz="4" w:space="0" w:color="auto"/>
            </w:tcBorders>
          </w:tcPr>
          <w:p w:rsidR="00994FA3" w:rsidRPr="00280586" w:rsidRDefault="00994FA3" w:rsidP="00994FA3">
            <w:pPr>
              <w:pStyle w:val="Tabele"/>
              <w:rPr>
                <w:sz w:val="20"/>
              </w:rPr>
            </w:pPr>
            <w:r w:rsidRPr="00280586">
              <w:rPr>
                <w:sz w:val="20"/>
              </w:rPr>
              <w:t>(1)</w:t>
            </w:r>
          </w:p>
        </w:tc>
        <w:tc>
          <w:tcPr>
            <w:tcW w:w="2400" w:type="dxa"/>
            <w:tcBorders>
              <w:top w:val="single" w:sz="6"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(2)</w:t>
            </w:r>
          </w:p>
        </w:tc>
        <w:tc>
          <w:tcPr>
            <w:tcW w:w="1758"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(3)</w:t>
            </w:r>
          </w:p>
        </w:tc>
        <w:tc>
          <w:tcPr>
            <w:tcW w:w="1701"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ose</w:t>
            </w:r>
          </w:p>
        </w:tc>
        <w:tc>
          <w:tcPr>
            <w:tcW w:w="1702" w:type="dxa"/>
            <w:tcBorders>
              <w:top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(4)</w:t>
            </w:r>
          </w:p>
        </w:tc>
      </w:tr>
      <w:tr w:rsidR="00994FA3" w:rsidRPr="00280586" w:rsidTr="00994FA3">
        <w:trPr>
          <w:cantSplit/>
        </w:trPr>
        <w:tc>
          <w:tcPr>
            <w:tcW w:w="1371" w:type="dxa"/>
            <w:tcBorders>
              <w:top w:val="single" w:sz="6" w:space="0" w:color="auto"/>
              <w:left w:val="single" w:sz="6" w:space="0" w:color="auto"/>
            </w:tcBorders>
          </w:tcPr>
          <w:p w:rsidR="00994FA3" w:rsidRPr="00280586" w:rsidRDefault="00994FA3" w:rsidP="00994FA3">
            <w:pPr>
              <w:pStyle w:val="Tabele"/>
              <w:rPr>
                <w:sz w:val="20"/>
              </w:rPr>
            </w:pPr>
            <w:r w:rsidRPr="00280586">
              <w:rPr>
                <w:sz w:val="20"/>
              </w:rPr>
              <w:t>ex Kapitulli 21</w:t>
            </w:r>
          </w:p>
        </w:tc>
        <w:tc>
          <w:tcPr>
            <w:tcW w:w="2413" w:type="dxa"/>
            <w:gridSpan w:val="2"/>
            <w:tcBorders>
              <w:top w:val="single" w:sz="6" w:space="0" w:color="auto"/>
              <w:left w:val="single" w:sz="6" w:space="0" w:color="auto"/>
              <w:right w:val="single" w:sz="6" w:space="0" w:color="auto"/>
            </w:tcBorders>
          </w:tcPr>
          <w:p w:rsidR="00994FA3" w:rsidRPr="00280586" w:rsidRDefault="00994FA3" w:rsidP="00994FA3">
            <w:pPr>
              <w:pStyle w:val="Tabele"/>
              <w:rPr>
                <w:sz w:val="20"/>
              </w:rPr>
            </w:pPr>
            <w:r w:rsidRPr="00280586">
              <w:rPr>
                <w:sz w:val="20"/>
              </w:rPr>
              <w:t>Përgatitje të ndryshme të ngrënëshme, përveç:</w:t>
            </w:r>
          </w:p>
        </w:tc>
        <w:tc>
          <w:tcPr>
            <w:tcW w:w="2530" w:type="dxa"/>
            <w:gridSpan w:val="2"/>
            <w:tcBorders>
              <w:top w:val="single" w:sz="6" w:space="0" w:color="auto"/>
            </w:tcBorders>
          </w:tcPr>
          <w:p w:rsidR="00994FA3" w:rsidRPr="00280586" w:rsidRDefault="00994FA3" w:rsidP="00994FA3">
            <w:pPr>
              <w:pStyle w:val="Tabele"/>
              <w:rPr>
                <w:sz w:val="20"/>
              </w:rPr>
            </w:pPr>
            <w:r w:rsidRPr="00280586">
              <w:rPr>
                <w:sz w:val="20"/>
              </w:rPr>
              <w:t>Prodhime prej materialeve të çfarëdo kreu përveç atij të produktit</w:t>
            </w:r>
          </w:p>
        </w:tc>
        <w:tc>
          <w:tcPr>
            <w:tcW w:w="2618" w:type="dxa"/>
            <w:gridSpan w:val="2"/>
            <w:tcBorders>
              <w:top w:val="single" w:sz="6" w:space="0" w:color="auto"/>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r w:rsidRPr="00280586">
              <w:rPr>
                <w:sz w:val="20"/>
              </w:rPr>
              <w:t>2101</w:t>
            </w: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Ekstrakte, esenca dhe koncentrate, te kafese, çajit apo matese dhe pergatitjet me baze te ketyre produkteve apo me baze te kafese, çajit apo matese; çikore e pjekur dhe zevendesuesit e tjere te pjekur te kafese, dhe ekstraktet, esencat dhe koncentratet prej tyre</w:t>
            </w:r>
          </w:p>
        </w:tc>
        <w:tc>
          <w:tcPr>
            <w:tcW w:w="2530" w:type="dxa"/>
            <w:gridSpan w:val="2"/>
          </w:tcPr>
          <w:p w:rsidR="00994FA3" w:rsidRPr="00280586" w:rsidRDefault="00994FA3" w:rsidP="00994FA3">
            <w:pPr>
              <w:pStyle w:val="Tabele"/>
              <w:rPr>
                <w:sz w:val="20"/>
              </w:rPr>
            </w:pPr>
            <w:r w:rsidRPr="00280586">
              <w:rPr>
                <w:sz w:val="20"/>
              </w:rPr>
              <w:t>Prodhime:</w:t>
            </w:r>
          </w:p>
          <w:p w:rsidR="00994FA3" w:rsidRPr="00280586" w:rsidRDefault="00994FA3" w:rsidP="00994FA3">
            <w:pPr>
              <w:pStyle w:val="Tabele"/>
              <w:rPr>
                <w:sz w:val="20"/>
              </w:rPr>
            </w:pPr>
            <w:r w:rsidRPr="00280586">
              <w:rPr>
                <w:sz w:val="20"/>
              </w:rPr>
              <w:t>-</w:t>
            </w:r>
            <w:r w:rsidRPr="00280586">
              <w:rPr>
                <w:sz w:val="20"/>
              </w:rPr>
              <w:tab/>
              <w:t>prej materialeve të çfarëdo kreu përveç atij të produktit, dhe</w:t>
            </w:r>
          </w:p>
          <w:p w:rsidR="00994FA3" w:rsidRPr="00280586" w:rsidRDefault="00994FA3" w:rsidP="00994FA3">
            <w:pPr>
              <w:pStyle w:val="Tabele"/>
              <w:rPr>
                <w:sz w:val="20"/>
              </w:rPr>
            </w:pPr>
            <w:r w:rsidRPr="00280586">
              <w:rPr>
                <w:sz w:val="20"/>
              </w:rPr>
              <w:t>-</w:t>
            </w:r>
            <w:r w:rsidRPr="00280586">
              <w:rPr>
                <w:sz w:val="20"/>
              </w:rPr>
              <w:tab/>
              <w:t>në të cilat të gjitha cikoret e përdorura janë tërësisht origjinuese</w:t>
            </w:r>
          </w:p>
        </w:tc>
        <w:tc>
          <w:tcPr>
            <w:tcW w:w="2618" w:type="dxa"/>
            <w:gridSpan w:val="2"/>
            <w:tcBorders>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r w:rsidRPr="00280586">
              <w:rPr>
                <w:sz w:val="20"/>
              </w:rPr>
              <w:t>2103</w:t>
            </w: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Salcat dhe pergatitjet prej tyre; ereza te perziera dhe aromatizues te perzier; miell dhe kokrriza mielli mustarde dhe mustarde te pergatitur:</w:t>
            </w:r>
          </w:p>
        </w:tc>
        <w:tc>
          <w:tcPr>
            <w:tcW w:w="2530" w:type="dxa"/>
            <w:gridSpan w:val="2"/>
          </w:tcPr>
          <w:p w:rsidR="00994FA3" w:rsidRPr="00280586" w:rsidRDefault="00994FA3" w:rsidP="00994FA3">
            <w:pPr>
              <w:pStyle w:val="Tabele"/>
              <w:rPr>
                <w:sz w:val="20"/>
              </w:rPr>
            </w:pPr>
          </w:p>
        </w:tc>
        <w:tc>
          <w:tcPr>
            <w:tcW w:w="2618" w:type="dxa"/>
            <w:gridSpan w:val="2"/>
            <w:tcBorders>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w:t>
            </w:r>
            <w:r w:rsidRPr="00280586">
              <w:rPr>
                <w:sz w:val="20"/>
              </w:rPr>
              <w:tab/>
              <w:t>Salcat e përgatitjet prej tyre; erëza të përziera e aromatizues të përzier</w:t>
            </w:r>
          </w:p>
        </w:tc>
        <w:tc>
          <w:tcPr>
            <w:tcW w:w="2530" w:type="dxa"/>
            <w:gridSpan w:val="2"/>
          </w:tcPr>
          <w:p w:rsidR="00994FA3" w:rsidRPr="00280586" w:rsidRDefault="00994FA3" w:rsidP="00994FA3">
            <w:pPr>
              <w:pStyle w:val="Tabele"/>
              <w:rPr>
                <w:sz w:val="20"/>
              </w:rPr>
            </w:pPr>
            <w:r w:rsidRPr="00280586">
              <w:rPr>
                <w:sz w:val="20"/>
              </w:rPr>
              <w:t>Prodhime prej materialeve të çfarëdo kreu, përveç atij të produktit. Megjithatë mielli e kokrriza mielli mustarde dhe mustardë e përgatitur mund të përdoren</w:t>
            </w:r>
          </w:p>
        </w:tc>
        <w:tc>
          <w:tcPr>
            <w:tcW w:w="2618" w:type="dxa"/>
            <w:gridSpan w:val="2"/>
            <w:tcBorders>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bottom w:val="single" w:sz="4" w:space="0" w:color="auto"/>
            </w:tcBorders>
          </w:tcPr>
          <w:p w:rsidR="00994FA3" w:rsidRPr="00280586" w:rsidRDefault="00994FA3" w:rsidP="00994FA3">
            <w:pPr>
              <w:pStyle w:val="Tabele"/>
              <w:rPr>
                <w:sz w:val="20"/>
              </w:rPr>
            </w:pPr>
          </w:p>
        </w:tc>
        <w:tc>
          <w:tcPr>
            <w:tcW w:w="2413" w:type="dxa"/>
            <w:gridSpan w:val="2"/>
            <w:tcBorders>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w:t>
            </w:r>
            <w:r w:rsidRPr="00280586">
              <w:rPr>
                <w:sz w:val="20"/>
              </w:rPr>
              <w:tab/>
              <w:t>Miell mustarde dhe kokrriza mielli mustarde dhe mustardë e përgatitur</w:t>
            </w:r>
          </w:p>
        </w:tc>
        <w:tc>
          <w:tcPr>
            <w:tcW w:w="2530" w:type="dxa"/>
            <w:gridSpan w:val="2"/>
            <w:tcBorders>
              <w:bottom w:val="single" w:sz="4" w:space="0" w:color="auto"/>
            </w:tcBorders>
          </w:tcPr>
          <w:p w:rsidR="00994FA3" w:rsidRPr="00280586" w:rsidRDefault="00994FA3" w:rsidP="00994FA3">
            <w:pPr>
              <w:pStyle w:val="Tabele"/>
              <w:rPr>
                <w:sz w:val="20"/>
              </w:rPr>
            </w:pPr>
            <w:r w:rsidRPr="00280586">
              <w:rPr>
                <w:sz w:val="20"/>
              </w:rPr>
              <w:t>Prodhime prej materialeve të çfarëdo kreu</w:t>
            </w:r>
          </w:p>
        </w:tc>
        <w:tc>
          <w:tcPr>
            <w:tcW w:w="2618" w:type="dxa"/>
            <w:gridSpan w:val="2"/>
            <w:tcBorders>
              <w:left w:val="single" w:sz="6" w:space="0" w:color="auto"/>
              <w:bottom w:val="single" w:sz="4"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top w:val="single" w:sz="4" w:space="0" w:color="auto"/>
              <w:left w:val="single" w:sz="4" w:space="0" w:color="auto"/>
              <w:bottom w:val="single" w:sz="4" w:space="0" w:color="auto"/>
              <w:right w:val="single" w:sz="4" w:space="0" w:color="auto"/>
            </w:tcBorders>
          </w:tcPr>
          <w:p w:rsidR="00994FA3" w:rsidRPr="00280586" w:rsidRDefault="00994FA3" w:rsidP="00994FA3">
            <w:pPr>
              <w:pStyle w:val="Tabele"/>
              <w:rPr>
                <w:sz w:val="20"/>
              </w:rPr>
            </w:pPr>
            <w:r w:rsidRPr="00280586">
              <w:rPr>
                <w:sz w:val="20"/>
              </w:rPr>
              <w:t>ex 2104</w:t>
            </w:r>
          </w:p>
        </w:tc>
        <w:tc>
          <w:tcPr>
            <w:tcW w:w="2413" w:type="dxa"/>
            <w:gridSpan w:val="2"/>
            <w:tcBorders>
              <w:top w:val="single" w:sz="4" w:space="0" w:color="auto"/>
              <w:left w:val="single" w:sz="4" w:space="0" w:color="auto"/>
              <w:bottom w:val="single" w:sz="4" w:space="0" w:color="auto"/>
              <w:right w:val="single" w:sz="4" w:space="0" w:color="auto"/>
            </w:tcBorders>
          </w:tcPr>
          <w:p w:rsidR="00994FA3" w:rsidRPr="00280586" w:rsidRDefault="00994FA3" w:rsidP="00994FA3">
            <w:pPr>
              <w:pStyle w:val="Tabele"/>
              <w:rPr>
                <w:sz w:val="20"/>
              </w:rPr>
            </w:pPr>
            <w:r w:rsidRPr="00280586">
              <w:rPr>
                <w:sz w:val="20"/>
              </w:rPr>
              <w:t>Supat dhe lengjet e mishit si dhe pergatitjet prej tyre</w:t>
            </w:r>
          </w:p>
        </w:tc>
        <w:tc>
          <w:tcPr>
            <w:tcW w:w="2530" w:type="dxa"/>
            <w:gridSpan w:val="2"/>
            <w:tcBorders>
              <w:top w:val="single" w:sz="4" w:space="0" w:color="auto"/>
              <w:left w:val="single" w:sz="4" w:space="0" w:color="auto"/>
              <w:bottom w:val="single" w:sz="4" w:space="0" w:color="auto"/>
              <w:right w:val="single" w:sz="4" w:space="0" w:color="auto"/>
            </w:tcBorders>
          </w:tcPr>
          <w:p w:rsidR="00994FA3" w:rsidRPr="00280586" w:rsidRDefault="00994FA3" w:rsidP="00994FA3">
            <w:pPr>
              <w:pStyle w:val="Tabele"/>
              <w:rPr>
                <w:sz w:val="20"/>
              </w:rPr>
            </w:pPr>
            <w:r w:rsidRPr="00280586">
              <w:rPr>
                <w:sz w:val="20"/>
              </w:rPr>
              <w:t>Prodhime prej materialeve të çfarëdo kreu përveç zarzvateve të përgatitura ose të ruajtura të krerëve nga 2002 deri 2005</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280586" w:rsidRDefault="00994FA3" w:rsidP="00994FA3">
            <w:pPr>
              <w:pStyle w:val="Tabele"/>
              <w:rPr>
                <w:sz w:val="20"/>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280586" w:rsidRDefault="00280586" w:rsidP="00994FA3">
      <w:pPr>
        <w:pStyle w:val="Tabele"/>
        <w:rPr>
          <w:sz w:val="21"/>
          <w:szCs w:val="21"/>
        </w:rPr>
      </w:pPr>
    </w:p>
    <w:p w:rsidR="00280586" w:rsidRDefault="00280586" w:rsidP="00994FA3">
      <w:pPr>
        <w:pStyle w:val="Tabele"/>
        <w:rPr>
          <w:sz w:val="21"/>
          <w:szCs w:val="21"/>
        </w:rPr>
      </w:pPr>
    </w:p>
    <w:p w:rsidR="00280586" w:rsidRDefault="00280586" w:rsidP="00994FA3">
      <w:pPr>
        <w:pStyle w:val="Tabele"/>
        <w:rPr>
          <w:sz w:val="21"/>
          <w:szCs w:val="21"/>
        </w:rPr>
      </w:pPr>
    </w:p>
    <w:p w:rsidR="00280586" w:rsidRDefault="00280586" w:rsidP="00994FA3">
      <w:pPr>
        <w:pStyle w:val="Tabele"/>
        <w:rPr>
          <w:sz w:val="21"/>
          <w:szCs w:val="21"/>
        </w:rPr>
      </w:pPr>
    </w:p>
    <w:p w:rsidR="00280586" w:rsidRDefault="00280586"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280586" w:rsidTr="00994FA3">
        <w:trPr>
          <w:cantSplit/>
          <w:tblHeader/>
        </w:trPr>
        <w:tc>
          <w:tcPr>
            <w:tcW w:w="1371" w:type="dxa"/>
            <w:tcBorders>
              <w:top w:val="single" w:sz="6" w:space="0" w:color="auto"/>
              <w:left w:val="single" w:sz="6" w:space="0" w:color="auto"/>
              <w:bottom w:val="single" w:sz="6" w:space="0" w:color="auto"/>
            </w:tcBorders>
          </w:tcPr>
          <w:p w:rsidR="00994FA3" w:rsidRPr="00280586" w:rsidRDefault="00994FA3" w:rsidP="00994FA3">
            <w:pPr>
              <w:pStyle w:val="Tabele"/>
              <w:rPr>
                <w:sz w:val="20"/>
              </w:rPr>
            </w:pPr>
            <w:r w:rsidRPr="00280586">
              <w:rPr>
                <w:sz w:val="20"/>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Përshkrimi i produktit</w:t>
            </w:r>
          </w:p>
        </w:tc>
        <w:tc>
          <w:tcPr>
            <w:tcW w:w="5161" w:type="dxa"/>
            <w:gridSpan w:val="5"/>
            <w:tcBorders>
              <w:top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Punimi ose përpunimi i kryer mbi materialet jo-origjinuese,                             i cili u jep statusin e origjinës</w:t>
            </w:r>
          </w:p>
        </w:tc>
      </w:tr>
      <w:tr w:rsidR="00994FA3" w:rsidRPr="00280586" w:rsidTr="00994FA3">
        <w:trPr>
          <w:cantSplit/>
          <w:tblHeader/>
        </w:trPr>
        <w:tc>
          <w:tcPr>
            <w:tcW w:w="1371" w:type="dxa"/>
            <w:tcBorders>
              <w:top w:val="single" w:sz="6" w:space="0" w:color="auto"/>
              <w:left w:val="single" w:sz="6" w:space="0" w:color="auto"/>
              <w:bottom w:val="single" w:sz="4" w:space="0" w:color="auto"/>
            </w:tcBorders>
          </w:tcPr>
          <w:p w:rsidR="00994FA3" w:rsidRPr="00280586" w:rsidRDefault="00994FA3" w:rsidP="00994FA3">
            <w:pPr>
              <w:pStyle w:val="Tabele"/>
              <w:rPr>
                <w:sz w:val="20"/>
              </w:rPr>
            </w:pPr>
            <w:r w:rsidRPr="00280586">
              <w:rPr>
                <w:sz w:val="20"/>
              </w:rPr>
              <w:t>(1)</w:t>
            </w:r>
          </w:p>
        </w:tc>
        <w:tc>
          <w:tcPr>
            <w:tcW w:w="2400" w:type="dxa"/>
            <w:tcBorders>
              <w:top w:val="single" w:sz="6"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(2)</w:t>
            </w:r>
          </w:p>
        </w:tc>
        <w:tc>
          <w:tcPr>
            <w:tcW w:w="1758"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(3)</w:t>
            </w:r>
          </w:p>
        </w:tc>
        <w:tc>
          <w:tcPr>
            <w:tcW w:w="1701"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ose</w:t>
            </w:r>
          </w:p>
        </w:tc>
        <w:tc>
          <w:tcPr>
            <w:tcW w:w="1702" w:type="dxa"/>
            <w:tcBorders>
              <w:top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(4)</w:t>
            </w: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r w:rsidRPr="00280586">
              <w:rPr>
                <w:sz w:val="20"/>
              </w:rPr>
              <w:t>2106</w:t>
            </w: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Pergatitje ushqimore te paperfshira dhe te paspecifikuara diku tjeter</w:t>
            </w:r>
          </w:p>
        </w:tc>
        <w:tc>
          <w:tcPr>
            <w:tcW w:w="2530" w:type="dxa"/>
            <w:gridSpan w:val="2"/>
          </w:tcPr>
          <w:p w:rsidR="00994FA3" w:rsidRPr="00280586" w:rsidRDefault="00994FA3" w:rsidP="00994FA3">
            <w:pPr>
              <w:pStyle w:val="Tabele"/>
              <w:rPr>
                <w:sz w:val="20"/>
              </w:rPr>
            </w:pPr>
            <w:r w:rsidRPr="00280586">
              <w:rPr>
                <w:sz w:val="20"/>
              </w:rPr>
              <w:t>Prodhime:</w:t>
            </w:r>
          </w:p>
          <w:p w:rsidR="00994FA3" w:rsidRPr="00280586" w:rsidRDefault="00994FA3" w:rsidP="00994FA3">
            <w:pPr>
              <w:pStyle w:val="Tabele"/>
              <w:rPr>
                <w:sz w:val="20"/>
              </w:rPr>
            </w:pPr>
            <w:r w:rsidRPr="00280586">
              <w:rPr>
                <w:sz w:val="20"/>
              </w:rPr>
              <w:t>-</w:t>
            </w:r>
            <w:r w:rsidRPr="00280586">
              <w:rPr>
                <w:sz w:val="20"/>
              </w:rPr>
              <w:tab/>
              <w:t>prej materialeve të çfarëdo kreu përveç atij të produktit, dhe</w:t>
            </w:r>
          </w:p>
          <w:p w:rsidR="00994FA3" w:rsidRPr="00280586" w:rsidRDefault="00994FA3" w:rsidP="00994FA3">
            <w:pPr>
              <w:pStyle w:val="Tabele"/>
              <w:rPr>
                <w:sz w:val="20"/>
              </w:rPr>
            </w:pPr>
            <w:r w:rsidRPr="00280586">
              <w:rPr>
                <w:sz w:val="20"/>
              </w:rPr>
              <w:t>-</w:t>
            </w:r>
            <w:r w:rsidRPr="00280586">
              <w:rPr>
                <w:sz w:val="20"/>
              </w:rPr>
              <w:tab/>
              <w:t xml:space="preserve">në të cilat vlera e të gjitha materialeve të Kapitullit 17 të përdorur nuk kalon 30% të çmimit ex-works të produktit  </w:t>
            </w:r>
          </w:p>
        </w:tc>
        <w:tc>
          <w:tcPr>
            <w:tcW w:w="2618" w:type="dxa"/>
            <w:gridSpan w:val="2"/>
            <w:tcBorders>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4" w:space="0" w:color="auto"/>
              <w:bottom w:val="single" w:sz="4" w:space="0" w:color="auto"/>
              <w:right w:val="single" w:sz="4" w:space="0" w:color="auto"/>
            </w:tcBorders>
          </w:tcPr>
          <w:p w:rsidR="00994FA3" w:rsidRPr="00280586" w:rsidRDefault="00994FA3" w:rsidP="00994FA3">
            <w:pPr>
              <w:pStyle w:val="Tabele"/>
              <w:rPr>
                <w:sz w:val="20"/>
              </w:rPr>
            </w:pPr>
            <w:r w:rsidRPr="00280586">
              <w:rPr>
                <w:sz w:val="20"/>
              </w:rPr>
              <w:t>ex Kapitulli 22</w:t>
            </w:r>
          </w:p>
        </w:tc>
        <w:tc>
          <w:tcPr>
            <w:tcW w:w="2413" w:type="dxa"/>
            <w:gridSpan w:val="2"/>
            <w:tcBorders>
              <w:left w:val="single" w:sz="4" w:space="0" w:color="auto"/>
              <w:bottom w:val="single" w:sz="4" w:space="0" w:color="auto"/>
              <w:right w:val="single" w:sz="4" w:space="0" w:color="auto"/>
            </w:tcBorders>
          </w:tcPr>
          <w:p w:rsidR="00994FA3" w:rsidRPr="00280586" w:rsidRDefault="00994FA3" w:rsidP="00994FA3">
            <w:pPr>
              <w:pStyle w:val="Tabele"/>
              <w:rPr>
                <w:sz w:val="20"/>
              </w:rPr>
            </w:pPr>
            <w:r w:rsidRPr="00280586">
              <w:rPr>
                <w:sz w:val="20"/>
              </w:rPr>
              <w:t>Pijet, alkoolet dhe uthullat, përveç:</w:t>
            </w:r>
          </w:p>
        </w:tc>
        <w:tc>
          <w:tcPr>
            <w:tcW w:w="2530" w:type="dxa"/>
            <w:gridSpan w:val="2"/>
            <w:tcBorders>
              <w:left w:val="single" w:sz="4" w:space="0" w:color="auto"/>
              <w:bottom w:val="single" w:sz="4" w:space="0" w:color="auto"/>
              <w:right w:val="single" w:sz="4" w:space="0" w:color="auto"/>
            </w:tcBorders>
          </w:tcPr>
          <w:p w:rsidR="00994FA3" w:rsidRPr="00280586" w:rsidRDefault="00994FA3" w:rsidP="00994FA3">
            <w:pPr>
              <w:pStyle w:val="Tabele"/>
              <w:rPr>
                <w:sz w:val="20"/>
              </w:rPr>
            </w:pPr>
            <w:r w:rsidRPr="00280586">
              <w:rPr>
                <w:sz w:val="20"/>
              </w:rPr>
              <w:t>Prodhime:</w:t>
            </w:r>
          </w:p>
          <w:p w:rsidR="00994FA3" w:rsidRPr="00280586" w:rsidRDefault="00994FA3" w:rsidP="00994FA3">
            <w:pPr>
              <w:pStyle w:val="Tabele"/>
              <w:rPr>
                <w:sz w:val="20"/>
              </w:rPr>
            </w:pPr>
            <w:r w:rsidRPr="00280586">
              <w:rPr>
                <w:sz w:val="20"/>
              </w:rPr>
              <w:t>-</w:t>
            </w:r>
            <w:r w:rsidRPr="00280586">
              <w:rPr>
                <w:sz w:val="20"/>
              </w:rPr>
              <w:tab/>
              <w:t>prej materialeve të çfarëdo kreu përveç atij të produktit, dhe</w:t>
            </w:r>
          </w:p>
          <w:p w:rsidR="00994FA3" w:rsidRPr="00280586" w:rsidRDefault="00994FA3" w:rsidP="00994FA3">
            <w:pPr>
              <w:pStyle w:val="Tabele"/>
              <w:rPr>
                <w:sz w:val="20"/>
              </w:rPr>
            </w:pPr>
            <w:r w:rsidRPr="00280586">
              <w:rPr>
                <w:sz w:val="20"/>
              </w:rPr>
              <w:t>-</w:t>
            </w:r>
            <w:r w:rsidRPr="00280586">
              <w:rPr>
                <w:sz w:val="20"/>
              </w:rPr>
              <w:tab/>
              <w:t>në të cilat i gjithë rrushi ose çfarëdo nënprodukt rrushi i përdorur janë  origjinuese</w:t>
            </w:r>
          </w:p>
        </w:tc>
        <w:tc>
          <w:tcPr>
            <w:tcW w:w="2618" w:type="dxa"/>
            <w:gridSpan w:val="2"/>
            <w:tcBorders>
              <w:left w:val="single" w:sz="4" w:space="0" w:color="auto"/>
              <w:bottom w:val="single" w:sz="4" w:space="0" w:color="auto"/>
              <w:right w:val="single" w:sz="4"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top w:val="single" w:sz="4" w:space="0" w:color="auto"/>
              <w:left w:val="single" w:sz="4" w:space="0" w:color="auto"/>
              <w:bottom w:val="single" w:sz="4" w:space="0" w:color="auto"/>
            </w:tcBorders>
          </w:tcPr>
          <w:p w:rsidR="00994FA3" w:rsidRPr="00280586" w:rsidRDefault="00994FA3" w:rsidP="00994FA3">
            <w:pPr>
              <w:pStyle w:val="Tabele"/>
              <w:rPr>
                <w:sz w:val="20"/>
              </w:rPr>
            </w:pPr>
            <w:r w:rsidRPr="00280586">
              <w:rPr>
                <w:sz w:val="20"/>
              </w:rPr>
              <w:t>2202</w:t>
            </w:r>
          </w:p>
        </w:tc>
        <w:tc>
          <w:tcPr>
            <w:tcW w:w="2413" w:type="dxa"/>
            <w:gridSpan w:val="2"/>
            <w:tcBorders>
              <w:top w:val="single" w:sz="4"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Ujrat, perfshire ujrat minerale dhe ujrat e gazuar, qe permbajne sheqer apo lende te tjera embelsuese apo aromatizuese shtese, dhe pije te tjera jo-alkoolike, pa perfshire lengun e frutave apo te zarzavateve te kreut Nr. 2009</w:t>
            </w:r>
          </w:p>
        </w:tc>
        <w:tc>
          <w:tcPr>
            <w:tcW w:w="2530" w:type="dxa"/>
            <w:gridSpan w:val="2"/>
            <w:tcBorders>
              <w:top w:val="single" w:sz="4" w:space="0" w:color="auto"/>
              <w:bottom w:val="single" w:sz="4" w:space="0" w:color="auto"/>
            </w:tcBorders>
          </w:tcPr>
          <w:p w:rsidR="00994FA3" w:rsidRPr="00280586" w:rsidRDefault="00994FA3" w:rsidP="00994FA3">
            <w:pPr>
              <w:pStyle w:val="Tabele"/>
              <w:rPr>
                <w:sz w:val="20"/>
              </w:rPr>
            </w:pPr>
            <w:r w:rsidRPr="00280586">
              <w:rPr>
                <w:sz w:val="20"/>
              </w:rPr>
              <w:t>Prodhime:</w:t>
            </w:r>
          </w:p>
          <w:p w:rsidR="00994FA3" w:rsidRPr="00280586" w:rsidRDefault="00994FA3" w:rsidP="00994FA3">
            <w:pPr>
              <w:pStyle w:val="Tabele"/>
              <w:rPr>
                <w:sz w:val="20"/>
              </w:rPr>
            </w:pPr>
            <w:r w:rsidRPr="00280586">
              <w:rPr>
                <w:sz w:val="20"/>
              </w:rPr>
              <w:t>-</w:t>
            </w:r>
            <w:r w:rsidRPr="00280586">
              <w:rPr>
                <w:sz w:val="20"/>
              </w:rPr>
              <w:tab/>
              <w:t>prej materialeve të çfarëdo kreu përveç atij të produktit, dhe</w:t>
            </w:r>
          </w:p>
          <w:p w:rsidR="00994FA3" w:rsidRPr="00280586" w:rsidRDefault="00994FA3" w:rsidP="00994FA3">
            <w:pPr>
              <w:pStyle w:val="Tabele"/>
              <w:rPr>
                <w:sz w:val="20"/>
              </w:rPr>
            </w:pPr>
            <w:r w:rsidRPr="00280586">
              <w:rPr>
                <w:sz w:val="20"/>
              </w:rPr>
              <w:t>-</w:t>
            </w:r>
            <w:r w:rsidRPr="00280586">
              <w:rPr>
                <w:sz w:val="20"/>
              </w:rPr>
              <w:tab/>
              <w:t>në të cilat vlera e të gjitha materialeve të Kapitullit 17 të përdorur nuk kalon 30% të çmimit ex-works të produktit, dhe</w:t>
            </w:r>
          </w:p>
          <w:p w:rsidR="00994FA3" w:rsidRPr="00280586" w:rsidRDefault="00994FA3" w:rsidP="00994FA3">
            <w:pPr>
              <w:pStyle w:val="Tabele"/>
              <w:rPr>
                <w:sz w:val="20"/>
              </w:rPr>
            </w:pPr>
            <w:r w:rsidRPr="00280586">
              <w:rPr>
                <w:sz w:val="20"/>
              </w:rPr>
              <w:t>-</w:t>
            </w:r>
            <w:r w:rsidRPr="00280586">
              <w:rPr>
                <w:sz w:val="20"/>
              </w:rPr>
              <w:tab/>
              <w:t xml:space="preserve">në të cilat çfarëdo lëng frutash të përdorur (përveç lëngjeve të ananasit, qitros dhe greipfrutit) janë origjinuese  </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280586" w:rsidRDefault="00994FA3" w:rsidP="00994FA3">
            <w:pPr>
              <w:pStyle w:val="Tabele"/>
              <w:rPr>
                <w:sz w:val="20"/>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280586" w:rsidRDefault="00280586" w:rsidP="00994FA3">
      <w:pPr>
        <w:pStyle w:val="Tabele"/>
        <w:rPr>
          <w:sz w:val="21"/>
          <w:szCs w:val="21"/>
        </w:rPr>
      </w:pPr>
    </w:p>
    <w:p w:rsidR="00280586" w:rsidRDefault="00280586" w:rsidP="00994FA3">
      <w:pPr>
        <w:pStyle w:val="Tabele"/>
        <w:rPr>
          <w:sz w:val="21"/>
          <w:szCs w:val="21"/>
        </w:rPr>
      </w:pPr>
    </w:p>
    <w:p w:rsidR="00BA19EC" w:rsidRDefault="00BA19EC" w:rsidP="00994FA3">
      <w:pPr>
        <w:pStyle w:val="Tabele"/>
        <w:rPr>
          <w:sz w:val="21"/>
          <w:szCs w:val="21"/>
        </w:rPr>
      </w:pPr>
    </w:p>
    <w:p w:rsidR="00BA19EC" w:rsidRPr="008F7634" w:rsidRDefault="00BA19EC"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280586" w:rsidTr="00994FA3">
        <w:trPr>
          <w:cantSplit/>
          <w:tblHeader/>
        </w:trPr>
        <w:tc>
          <w:tcPr>
            <w:tcW w:w="1371" w:type="dxa"/>
            <w:tcBorders>
              <w:top w:val="single" w:sz="6" w:space="0" w:color="auto"/>
              <w:left w:val="single" w:sz="6" w:space="0" w:color="auto"/>
              <w:bottom w:val="single" w:sz="6" w:space="0" w:color="auto"/>
            </w:tcBorders>
          </w:tcPr>
          <w:p w:rsidR="00994FA3" w:rsidRPr="00280586" w:rsidRDefault="00994FA3" w:rsidP="00994FA3">
            <w:pPr>
              <w:pStyle w:val="Tabele"/>
              <w:rPr>
                <w:sz w:val="20"/>
              </w:rPr>
            </w:pPr>
            <w:r w:rsidRPr="00280586">
              <w:rPr>
                <w:sz w:val="20"/>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Përshkrimi i produktit</w:t>
            </w:r>
          </w:p>
        </w:tc>
        <w:tc>
          <w:tcPr>
            <w:tcW w:w="5161" w:type="dxa"/>
            <w:gridSpan w:val="5"/>
            <w:tcBorders>
              <w:top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Punimi ose përpunimi i kryer mbi materialet jo-origjinuese,                             i cili u jep statusin e origjinës</w:t>
            </w:r>
          </w:p>
        </w:tc>
      </w:tr>
      <w:tr w:rsidR="00994FA3" w:rsidRPr="00280586" w:rsidTr="00994FA3">
        <w:trPr>
          <w:cantSplit/>
          <w:tblHeader/>
        </w:trPr>
        <w:tc>
          <w:tcPr>
            <w:tcW w:w="1371" w:type="dxa"/>
            <w:tcBorders>
              <w:top w:val="single" w:sz="6" w:space="0" w:color="auto"/>
              <w:left w:val="single" w:sz="6" w:space="0" w:color="auto"/>
              <w:bottom w:val="single" w:sz="4" w:space="0" w:color="auto"/>
            </w:tcBorders>
          </w:tcPr>
          <w:p w:rsidR="00994FA3" w:rsidRPr="00280586" w:rsidRDefault="00994FA3" w:rsidP="00994FA3">
            <w:pPr>
              <w:pStyle w:val="Tabele"/>
              <w:rPr>
                <w:sz w:val="20"/>
              </w:rPr>
            </w:pPr>
            <w:r w:rsidRPr="00280586">
              <w:rPr>
                <w:sz w:val="20"/>
              </w:rPr>
              <w:t>(1)</w:t>
            </w:r>
          </w:p>
        </w:tc>
        <w:tc>
          <w:tcPr>
            <w:tcW w:w="2400" w:type="dxa"/>
            <w:tcBorders>
              <w:top w:val="single" w:sz="6"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(2)</w:t>
            </w:r>
          </w:p>
        </w:tc>
        <w:tc>
          <w:tcPr>
            <w:tcW w:w="1758"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(3)</w:t>
            </w:r>
          </w:p>
        </w:tc>
        <w:tc>
          <w:tcPr>
            <w:tcW w:w="1701"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ose</w:t>
            </w:r>
          </w:p>
        </w:tc>
        <w:tc>
          <w:tcPr>
            <w:tcW w:w="1702" w:type="dxa"/>
            <w:tcBorders>
              <w:top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(4)</w:t>
            </w: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r w:rsidRPr="00280586">
              <w:rPr>
                <w:sz w:val="20"/>
              </w:rPr>
              <w:t>2207</w:t>
            </w: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Alkool etilik jo i denatyruar i nje force alkoolike ndaj volumit prej 80 % vol apo me e larte; alkool etilik dhe alkoole te tjera, te denatyruara, te cdo lloj force</w:t>
            </w:r>
          </w:p>
        </w:tc>
        <w:tc>
          <w:tcPr>
            <w:tcW w:w="2530" w:type="dxa"/>
            <w:gridSpan w:val="2"/>
          </w:tcPr>
          <w:p w:rsidR="00994FA3" w:rsidRPr="00280586" w:rsidRDefault="00994FA3" w:rsidP="00994FA3">
            <w:pPr>
              <w:pStyle w:val="Tabele"/>
              <w:rPr>
                <w:sz w:val="20"/>
              </w:rPr>
            </w:pPr>
            <w:r w:rsidRPr="00280586">
              <w:rPr>
                <w:sz w:val="20"/>
              </w:rPr>
              <w:t>Prodhime:</w:t>
            </w:r>
          </w:p>
          <w:p w:rsidR="00994FA3" w:rsidRPr="00280586" w:rsidRDefault="00994FA3" w:rsidP="00994FA3">
            <w:pPr>
              <w:pStyle w:val="Tabele"/>
              <w:rPr>
                <w:sz w:val="20"/>
              </w:rPr>
            </w:pPr>
            <w:r w:rsidRPr="00280586">
              <w:rPr>
                <w:sz w:val="20"/>
              </w:rPr>
              <w:t>-</w:t>
            </w:r>
            <w:r w:rsidRPr="00280586">
              <w:rPr>
                <w:sz w:val="20"/>
              </w:rPr>
              <w:tab/>
              <w:t>prej materialeve të çfarëdo kreu përveç kreut 2207 ose 2208, dhe</w:t>
            </w:r>
          </w:p>
          <w:p w:rsidR="00994FA3" w:rsidRPr="00280586" w:rsidRDefault="00994FA3" w:rsidP="00994FA3">
            <w:pPr>
              <w:pStyle w:val="Tabele"/>
              <w:rPr>
                <w:sz w:val="20"/>
              </w:rPr>
            </w:pPr>
            <w:r w:rsidRPr="00280586">
              <w:rPr>
                <w:sz w:val="20"/>
              </w:rPr>
              <w:t>-</w:t>
            </w:r>
            <w:r w:rsidRPr="00280586">
              <w:rPr>
                <w:sz w:val="20"/>
              </w:rPr>
              <w:tab/>
              <w:t>në të cilat i gjithë rrushi ose nënproduktet e rrushit të përdoruar janë fituar ose nëse të gjitha materialet e tjera të përdorura janë origjinuese, pije alkoolike mund të përdoren deri në një kufi prej 5 % sipas volumit</w:t>
            </w:r>
          </w:p>
        </w:tc>
        <w:tc>
          <w:tcPr>
            <w:tcW w:w="2618" w:type="dxa"/>
            <w:gridSpan w:val="2"/>
            <w:tcBorders>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r w:rsidRPr="00280586">
              <w:rPr>
                <w:sz w:val="20"/>
              </w:rPr>
              <w:t>2208</w:t>
            </w: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Alkool etilik jo i denatyruar i nje force alkoolike ndaj volumit prej me pak se 80 % vol; pije alkoolike, likere dhe alkoole te tjera</w:t>
            </w:r>
          </w:p>
        </w:tc>
        <w:tc>
          <w:tcPr>
            <w:tcW w:w="2530" w:type="dxa"/>
            <w:gridSpan w:val="2"/>
          </w:tcPr>
          <w:p w:rsidR="00994FA3" w:rsidRPr="00280586" w:rsidRDefault="00994FA3" w:rsidP="00994FA3">
            <w:pPr>
              <w:pStyle w:val="Tabele"/>
              <w:rPr>
                <w:sz w:val="20"/>
              </w:rPr>
            </w:pPr>
            <w:r w:rsidRPr="00280586">
              <w:rPr>
                <w:sz w:val="20"/>
              </w:rPr>
              <w:t>Prodhime:</w:t>
            </w:r>
          </w:p>
          <w:p w:rsidR="00994FA3" w:rsidRPr="00280586" w:rsidRDefault="00994FA3" w:rsidP="00994FA3">
            <w:pPr>
              <w:pStyle w:val="Tabele"/>
              <w:rPr>
                <w:sz w:val="20"/>
              </w:rPr>
            </w:pPr>
            <w:r w:rsidRPr="00280586">
              <w:rPr>
                <w:sz w:val="20"/>
              </w:rPr>
              <w:t>- prej materialeve të çfarëdo kreu, përveç kreut 2207 ose 2208, dhe</w:t>
            </w:r>
          </w:p>
          <w:p w:rsidR="00994FA3" w:rsidRPr="00280586" w:rsidRDefault="00994FA3" w:rsidP="00994FA3">
            <w:pPr>
              <w:pStyle w:val="Tabele"/>
              <w:rPr>
                <w:sz w:val="20"/>
              </w:rPr>
            </w:pPr>
            <w:r w:rsidRPr="00280586">
              <w:rPr>
                <w:sz w:val="20"/>
              </w:rPr>
              <w:t>- në të cilët i gjithë rrushi ose nënprodukt nga rrushi të përdorur janë  tërësisht origjinues ose në qoftë se të gjitha materialet e tjera të përdorura janë tashmë origjinuese, pije alkolike mund të perdoren në një kufi deri 5% sipas volumit</w:t>
            </w:r>
          </w:p>
        </w:tc>
        <w:tc>
          <w:tcPr>
            <w:tcW w:w="2618" w:type="dxa"/>
            <w:gridSpan w:val="2"/>
            <w:tcBorders>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top w:val="single" w:sz="6" w:space="0" w:color="auto"/>
              <w:left w:val="single" w:sz="6" w:space="0" w:color="auto"/>
              <w:bottom w:val="single" w:sz="4" w:space="0" w:color="auto"/>
            </w:tcBorders>
          </w:tcPr>
          <w:p w:rsidR="00994FA3" w:rsidRPr="00280586" w:rsidRDefault="00994FA3" w:rsidP="00994FA3">
            <w:pPr>
              <w:pStyle w:val="Tabele"/>
              <w:rPr>
                <w:sz w:val="20"/>
              </w:rPr>
            </w:pPr>
            <w:r w:rsidRPr="00280586">
              <w:rPr>
                <w:sz w:val="20"/>
              </w:rPr>
              <w:t>ex Kapitulli 23</w:t>
            </w:r>
          </w:p>
        </w:tc>
        <w:tc>
          <w:tcPr>
            <w:tcW w:w="2413" w:type="dxa"/>
            <w:gridSpan w:val="2"/>
            <w:tcBorders>
              <w:top w:val="single" w:sz="6"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Mbetjet e kthimet nga industritë ushqimore; tagjia e përgatitur për kafshët; përveç:</w:t>
            </w:r>
          </w:p>
        </w:tc>
        <w:tc>
          <w:tcPr>
            <w:tcW w:w="2530"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Prodhime prej materialeve të çfarëdo kreu, përveç atij të produktit</w:t>
            </w:r>
          </w:p>
        </w:tc>
        <w:tc>
          <w:tcPr>
            <w:tcW w:w="2618" w:type="dxa"/>
            <w:gridSpan w:val="2"/>
            <w:tcBorders>
              <w:top w:val="single" w:sz="6"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top w:val="single" w:sz="4" w:space="0" w:color="auto"/>
              <w:left w:val="single" w:sz="4" w:space="0" w:color="auto"/>
              <w:bottom w:val="single" w:sz="4" w:space="0" w:color="auto"/>
            </w:tcBorders>
          </w:tcPr>
          <w:p w:rsidR="00994FA3" w:rsidRPr="00280586" w:rsidRDefault="00994FA3" w:rsidP="00994FA3">
            <w:pPr>
              <w:pStyle w:val="Tabele"/>
              <w:rPr>
                <w:sz w:val="20"/>
              </w:rPr>
            </w:pPr>
            <w:r w:rsidRPr="00280586">
              <w:rPr>
                <w:sz w:val="20"/>
              </w:rPr>
              <w:t>ex 2301</w:t>
            </w:r>
          </w:p>
        </w:tc>
        <w:tc>
          <w:tcPr>
            <w:tcW w:w="2413" w:type="dxa"/>
            <w:gridSpan w:val="2"/>
            <w:tcBorders>
              <w:top w:val="single" w:sz="4"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Ushqim balene, miell, ushqim dhe toptha prej peshku ose krustacesh, molusqesh e kafshëve të tjera jovertebrore ujore, të papërshtatshme për konsum njerëzor</w:t>
            </w:r>
          </w:p>
        </w:tc>
        <w:tc>
          <w:tcPr>
            <w:tcW w:w="2530" w:type="dxa"/>
            <w:gridSpan w:val="2"/>
            <w:tcBorders>
              <w:top w:val="single" w:sz="4" w:space="0" w:color="auto"/>
              <w:bottom w:val="single" w:sz="4" w:space="0" w:color="auto"/>
            </w:tcBorders>
          </w:tcPr>
          <w:p w:rsidR="00994FA3" w:rsidRPr="00280586" w:rsidRDefault="00994FA3" w:rsidP="00994FA3">
            <w:pPr>
              <w:pStyle w:val="Tabele"/>
              <w:rPr>
                <w:sz w:val="20"/>
              </w:rPr>
            </w:pPr>
            <w:r w:rsidRPr="00280586">
              <w:rPr>
                <w:sz w:val="20"/>
              </w:rPr>
              <w:t>Prodhime në të cilat të gjitha materialet e Kapitujve 2 dhe 3 të përdorur janë tërësisht origjinuese</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280586" w:rsidRDefault="00994FA3" w:rsidP="00994FA3">
            <w:pPr>
              <w:pStyle w:val="Tabele"/>
              <w:rPr>
                <w:sz w:val="20"/>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280586" w:rsidRDefault="00280586" w:rsidP="00994FA3">
      <w:pPr>
        <w:pStyle w:val="Tabele"/>
        <w:rPr>
          <w:sz w:val="21"/>
          <w:szCs w:val="21"/>
        </w:rPr>
      </w:pPr>
    </w:p>
    <w:p w:rsidR="00280586" w:rsidRDefault="00280586" w:rsidP="00994FA3">
      <w:pPr>
        <w:pStyle w:val="Tabele"/>
        <w:rPr>
          <w:sz w:val="21"/>
          <w:szCs w:val="21"/>
        </w:rPr>
      </w:pPr>
    </w:p>
    <w:p w:rsidR="00280586" w:rsidRDefault="00280586" w:rsidP="00994FA3">
      <w:pPr>
        <w:pStyle w:val="Tabele"/>
        <w:rPr>
          <w:sz w:val="21"/>
          <w:szCs w:val="21"/>
        </w:rPr>
      </w:pPr>
    </w:p>
    <w:p w:rsidR="00280586" w:rsidRDefault="00280586" w:rsidP="00994FA3">
      <w:pPr>
        <w:pStyle w:val="Tabele"/>
        <w:rPr>
          <w:sz w:val="21"/>
          <w:szCs w:val="21"/>
        </w:rPr>
      </w:pPr>
    </w:p>
    <w:p w:rsidR="00280586" w:rsidRDefault="00280586" w:rsidP="00994FA3">
      <w:pPr>
        <w:pStyle w:val="Tabele"/>
        <w:rPr>
          <w:sz w:val="21"/>
          <w:szCs w:val="21"/>
        </w:rPr>
      </w:pPr>
    </w:p>
    <w:p w:rsidR="00280586" w:rsidRDefault="00280586"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280586" w:rsidTr="00994FA3">
        <w:trPr>
          <w:cantSplit/>
          <w:tblHeader/>
        </w:trPr>
        <w:tc>
          <w:tcPr>
            <w:tcW w:w="1371" w:type="dxa"/>
            <w:tcBorders>
              <w:top w:val="single" w:sz="6" w:space="0" w:color="auto"/>
              <w:left w:val="single" w:sz="6" w:space="0" w:color="auto"/>
              <w:bottom w:val="single" w:sz="6" w:space="0" w:color="auto"/>
            </w:tcBorders>
          </w:tcPr>
          <w:p w:rsidR="00994FA3" w:rsidRPr="00280586" w:rsidRDefault="00994FA3" w:rsidP="00994FA3">
            <w:pPr>
              <w:pStyle w:val="Tabele"/>
              <w:rPr>
                <w:sz w:val="20"/>
              </w:rPr>
            </w:pPr>
            <w:r w:rsidRPr="00280586">
              <w:rPr>
                <w:sz w:val="20"/>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Përshkrimi i produktit</w:t>
            </w:r>
          </w:p>
        </w:tc>
        <w:tc>
          <w:tcPr>
            <w:tcW w:w="5161" w:type="dxa"/>
            <w:gridSpan w:val="5"/>
            <w:tcBorders>
              <w:top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Punimi ose përpunimi i kryer mbi materialet jo-origjinuese,                             i cili u jep statusin e origjinës</w:t>
            </w:r>
          </w:p>
        </w:tc>
      </w:tr>
      <w:tr w:rsidR="00994FA3" w:rsidRPr="00280586" w:rsidTr="00994FA3">
        <w:trPr>
          <w:cantSplit/>
          <w:tblHeader/>
        </w:trPr>
        <w:tc>
          <w:tcPr>
            <w:tcW w:w="1371" w:type="dxa"/>
            <w:tcBorders>
              <w:top w:val="single" w:sz="6" w:space="0" w:color="auto"/>
              <w:left w:val="single" w:sz="6" w:space="0" w:color="auto"/>
              <w:bottom w:val="single" w:sz="4" w:space="0" w:color="auto"/>
            </w:tcBorders>
          </w:tcPr>
          <w:p w:rsidR="00994FA3" w:rsidRPr="00280586" w:rsidRDefault="00994FA3" w:rsidP="00994FA3">
            <w:pPr>
              <w:pStyle w:val="Tabele"/>
              <w:rPr>
                <w:sz w:val="20"/>
              </w:rPr>
            </w:pPr>
            <w:r w:rsidRPr="00280586">
              <w:rPr>
                <w:sz w:val="20"/>
              </w:rPr>
              <w:t>(1)</w:t>
            </w:r>
          </w:p>
        </w:tc>
        <w:tc>
          <w:tcPr>
            <w:tcW w:w="2400" w:type="dxa"/>
            <w:tcBorders>
              <w:top w:val="single" w:sz="6"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(2)</w:t>
            </w:r>
          </w:p>
        </w:tc>
        <w:tc>
          <w:tcPr>
            <w:tcW w:w="1758"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(3)</w:t>
            </w:r>
          </w:p>
        </w:tc>
        <w:tc>
          <w:tcPr>
            <w:tcW w:w="1701"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ose</w:t>
            </w:r>
          </w:p>
        </w:tc>
        <w:tc>
          <w:tcPr>
            <w:tcW w:w="1702" w:type="dxa"/>
            <w:tcBorders>
              <w:top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(4)</w:t>
            </w: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r w:rsidRPr="00280586">
              <w:rPr>
                <w:sz w:val="20"/>
              </w:rPr>
              <w:t>ex 2303</w:t>
            </w: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Mbetjet prej prodhimeve të nise-shtesë së mistrit (përjashtuar lën-gjet e konçentruar së tepërmi), me përmbajtje proteine të llogaritur ndaj produktit të thatë që kalon 40% ndaj peshës</w:t>
            </w:r>
          </w:p>
        </w:tc>
        <w:tc>
          <w:tcPr>
            <w:tcW w:w="2530" w:type="dxa"/>
            <w:gridSpan w:val="2"/>
          </w:tcPr>
          <w:p w:rsidR="00994FA3" w:rsidRPr="00280586" w:rsidRDefault="00994FA3" w:rsidP="00994FA3">
            <w:pPr>
              <w:pStyle w:val="Tabele"/>
              <w:rPr>
                <w:sz w:val="20"/>
              </w:rPr>
            </w:pPr>
            <w:r w:rsidRPr="00280586">
              <w:rPr>
                <w:sz w:val="20"/>
              </w:rPr>
              <w:t>Prodhime në të cilat të gjitha misrat e përdorur janë tërësisht origjinues</w:t>
            </w:r>
          </w:p>
          <w:p w:rsidR="00994FA3" w:rsidRPr="00280586" w:rsidRDefault="00994FA3" w:rsidP="00994FA3">
            <w:pPr>
              <w:pStyle w:val="Tabele"/>
              <w:rPr>
                <w:sz w:val="20"/>
              </w:rPr>
            </w:pPr>
          </w:p>
        </w:tc>
        <w:tc>
          <w:tcPr>
            <w:tcW w:w="2618" w:type="dxa"/>
            <w:gridSpan w:val="2"/>
            <w:tcBorders>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r w:rsidRPr="00280586">
              <w:rPr>
                <w:sz w:val="20"/>
              </w:rPr>
              <w:t>ex 2306</w:t>
            </w: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Bersite dhe mbetje te tjera te forta, të perftuara nga ekstraktimi i vajit të ullirit, që që përmban më shumë se 3% vaj ulliri</w:t>
            </w:r>
          </w:p>
        </w:tc>
        <w:tc>
          <w:tcPr>
            <w:tcW w:w="2530" w:type="dxa"/>
            <w:gridSpan w:val="2"/>
          </w:tcPr>
          <w:p w:rsidR="00994FA3" w:rsidRPr="00280586" w:rsidRDefault="00994FA3" w:rsidP="00994FA3">
            <w:pPr>
              <w:pStyle w:val="Tabele"/>
              <w:rPr>
                <w:sz w:val="20"/>
              </w:rPr>
            </w:pPr>
            <w:r w:rsidRPr="00280586">
              <w:rPr>
                <w:sz w:val="20"/>
              </w:rPr>
              <w:t>Prodhime në të cilat të gjithë ullinjtë e përdorur janë tërësisht origjinues</w:t>
            </w:r>
          </w:p>
        </w:tc>
        <w:tc>
          <w:tcPr>
            <w:tcW w:w="2618" w:type="dxa"/>
            <w:gridSpan w:val="2"/>
            <w:tcBorders>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bottom w:val="single" w:sz="4" w:space="0" w:color="auto"/>
            </w:tcBorders>
          </w:tcPr>
          <w:p w:rsidR="00994FA3" w:rsidRPr="00280586" w:rsidRDefault="00994FA3" w:rsidP="00994FA3">
            <w:pPr>
              <w:pStyle w:val="Tabele"/>
              <w:rPr>
                <w:sz w:val="20"/>
              </w:rPr>
            </w:pPr>
            <w:r w:rsidRPr="00280586">
              <w:rPr>
                <w:sz w:val="20"/>
              </w:rPr>
              <w:t>2309</w:t>
            </w:r>
          </w:p>
        </w:tc>
        <w:tc>
          <w:tcPr>
            <w:tcW w:w="2413" w:type="dxa"/>
            <w:gridSpan w:val="2"/>
            <w:tcBorders>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Përgatitjet e një lloji të përdorur në ushqimin e kafshëve</w:t>
            </w:r>
          </w:p>
        </w:tc>
        <w:tc>
          <w:tcPr>
            <w:tcW w:w="2530" w:type="dxa"/>
            <w:gridSpan w:val="2"/>
            <w:tcBorders>
              <w:bottom w:val="single" w:sz="4" w:space="0" w:color="auto"/>
            </w:tcBorders>
          </w:tcPr>
          <w:p w:rsidR="00994FA3" w:rsidRPr="00280586" w:rsidRDefault="00994FA3" w:rsidP="00994FA3">
            <w:pPr>
              <w:pStyle w:val="Tabele"/>
              <w:rPr>
                <w:sz w:val="20"/>
              </w:rPr>
            </w:pPr>
            <w:r w:rsidRPr="00280586">
              <w:rPr>
                <w:sz w:val="20"/>
              </w:rPr>
              <w:t>Prodhime në të cilat:</w:t>
            </w:r>
          </w:p>
          <w:p w:rsidR="00994FA3" w:rsidRPr="00280586" w:rsidRDefault="00994FA3" w:rsidP="00994FA3">
            <w:pPr>
              <w:pStyle w:val="Tabele"/>
              <w:rPr>
                <w:sz w:val="20"/>
              </w:rPr>
            </w:pPr>
            <w:r w:rsidRPr="00280586">
              <w:rPr>
                <w:sz w:val="20"/>
              </w:rPr>
              <w:t>-</w:t>
            </w:r>
            <w:r w:rsidRPr="00280586">
              <w:rPr>
                <w:sz w:val="20"/>
              </w:rPr>
              <w:tab/>
              <w:t>të gjithë drithrat, sheqeri ose mala-sat, mishi ose qumështi i përdorur janë  tashmë origjinuese, dhe</w:t>
            </w:r>
          </w:p>
          <w:p w:rsidR="00994FA3" w:rsidRPr="00280586" w:rsidRDefault="00994FA3" w:rsidP="00994FA3">
            <w:pPr>
              <w:pStyle w:val="Tabele"/>
              <w:rPr>
                <w:sz w:val="20"/>
              </w:rPr>
            </w:pPr>
            <w:r w:rsidRPr="00280586">
              <w:rPr>
                <w:sz w:val="20"/>
              </w:rPr>
              <w:t>-</w:t>
            </w:r>
            <w:r w:rsidRPr="00280586">
              <w:rPr>
                <w:sz w:val="20"/>
              </w:rPr>
              <w:tab/>
              <w:t>të gjitha materialet e Kapitullit 3 të përdorur janë tërësisht origjinuese</w:t>
            </w:r>
          </w:p>
        </w:tc>
        <w:tc>
          <w:tcPr>
            <w:tcW w:w="2618" w:type="dxa"/>
            <w:gridSpan w:val="2"/>
            <w:tcBorders>
              <w:left w:val="single" w:sz="6" w:space="0" w:color="auto"/>
              <w:bottom w:val="single" w:sz="4"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top w:val="single" w:sz="6" w:space="0" w:color="auto"/>
              <w:left w:val="single" w:sz="6" w:space="0" w:color="auto"/>
              <w:bottom w:val="single" w:sz="4" w:space="0" w:color="auto"/>
            </w:tcBorders>
          </w:tcPr>
          <w:p w:rsidR="00994FA3" w:rsidRPr="00280586" w:rsidRDefault="00994FA3" w:rsidP="00994FA3">
            <w:pPr>
              <w:pStyle w:val="Tabele"/>
              <w:rPr>
                <w:sz w:val="20"/>
              </w:rPr>
            </w:pPr>
            <w:r w:rsidRPr="00280586">
              <w:rPr>
                <w:sz w:val="20"/>
              </w:rPr>
              <w:t>ex Kapitulli 24</w:t>
            </w:r>
          </w:p>
        </w:tc>
        <w:tc>
          <w:tcPr>
            <w:tcW w:w="2413" w:type="dxa"/>
            <w:gridSpan w:val="2"/>
            <w:tcBorders>
              <w:top w:val="single" w:sz="6"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Duhani dhe zevendesuesit e perpunuar te duhanit, përveç:</w:t>
            </w:r>
          </w:p>
        </w:tc>
        <w:tc>
          <w:tcPr>
            <w:tcW w:w="2530"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Prodhime në të cilat të gjithë materialet e Kapitullit 24 të përdorur janë tërësisht origjinuese</w:t>
            </w:r>
          </w:p>
        </w:tc>
        <w:tc>
          <w:tcPr>
            <w:tcW w:w="2618" w:type="dxa"/>
            <w:gridSpan w:val="2"/>
            <w:tcBorders>
              <w:top w:val="single" w:sz="6"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top w:val="single" w:sz="4" w:space="0" w:color="auto"/>
              <w:left w:val="single" w:sz="4" w:space="0" w:color="auto"/>
              <w:bottom w:val="single" w:sz="4" w:space="0" w:color="auto"/>
            </w:tcBorders>
          </w:tcPr>
          <w:p w:rsidR="00994FA3" w:rsidRPr="00280586" w:rsidRDefault="00994FA3" w:rsidP="00994FA3">
            <w:pPr>
              <w:pStyle w:val="Tabele"/>
              <w:rPr>
                <w:sz w:val="20"/>
              </w:rPr>
            </w:pPr>
            <w:r w:rsidRPr="00280586">
              <w:rPr>
                <w:sz w:val="20"/>
              </w:rPr>
              <w:t>2402</w:t>
            </w:r>
          </w:p>
        </w:tc>
        <w:tc>
          <w:tcPr>
            <w:tcW w:w="2413" w:type="dxa"/>
            <w:gridSpan w:val="2"/>
            <w:tcBorders>
              <w:top w:val="single" w:sz="4"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Puro, cigare dhe cigarillos, prej duhanit apo prej zevendesuesve te duhanit</w:t>
            </w:r>
          </w:p>
        </w:tc>
        <w:tc>
          <w:tcPr>
            <w:tcW w:w="2530" w:type="dxa"/>
            <w:gridSpan w:val="2"/>
            <w:tcBorders>
              <w:top w:val="single" w:sz="4" w:space="0" w:color="auto"/>
              <w:bottom w:val="single" w:sz="4" w:space="0" w:color="auto"/>
            </w:tcBorders>
          </w:tcPr>
          <w:p w:rsidR="00994FA3" w:rsidRPr="00280586" w:rsidRDefault="00994FA3" w:rsidP="00994FA3">
            <w:pPr>
              <w:pStyle w:val="Tabele"/>
              <w:rPr>
                <w:sz w:val="20"/>
              </w:rPr>
            </w:pPr>
            <w:r w:rsidRPr="00280586">
              <w:rPr>
                <w:sz w:val="20"/>
              </w:rPr>
              <w:t>Prodhime në të cilat të paktën 70% sipas peshës së duhanit të papërpunuar ose mbetjeve të duhanit të kreut 2401 të përdorur janë origjinuese</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280586" w:rsidRDefault="00994FA3" w:rsidP="00994FA3">
            <w:pPr>
              <w:pStyle w:val="Tabele"/>
              <w:rPr>
                <w:sz w:val="20"/>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280586" w:rsidRDefault="00280586" w:rsidP="00994FA3">
      <w:pPr>
        <w:pStyle w:val="Tabele"/>
        <w:rPr>
          <w:sz w:val="21"/>
          <w:szCs w:val="21"/>
        </w:rPr>
      </w:pPr>
    </w:p>
    <w:p w:rsidR="00280586" w:rsidRDefault="00280586" w:rsidP="00994FA3">
      <w:pPr>
        <w:pStyle w:val="Tabele"/>
        <w:rPr>
          <w:sz w:val="21"/>
          <w:szCs w:val="21"/>
        </w:rPr>
      </w:pPr>
    </w:p>
    <w:p w:rsidR="00280586" w:rsidRDefault="00280586" w:rsidP="00994FA3">
      <w:pPr>
        <w:pStyle w:val="Tabele"/>
        <w:rPr>
          <w:sz w:val="21"/>
          <w:szCs w:val="21"/>
        </w:rPr>
      </w:pPr>
    </w:p>
    <w:p w:rsidR="00280586" w:rsidRDefault="00280586" w:rsidP="00994FA3">
      <w:pPr>
        <w:pStyle w:val="Tabele"/>
        <w:rPr>
          <w:sz w:val="21"/>
          <w:szCs w:val="21"/>
        </w:rPr>
      </w:pPr>
    </w:p>
    <w:p w:rsidR="00280586" w:rsidRDefault="00280586" w:rsidP="00994FA3">
      <w:pPr>
        <w:pStyle w:val="Tabele"/>
        <w:rPr>
          <w:sz w:val="21"/>
          <w:szCs w:val="21"/>
        </w:rPr>
      </w:pPr>
    </w:p>
    <w:p w:rsidR="00280586" w:rsidRDefault="00280586"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280586" w:rsidTr="00994FA3">
        <w:trPr>
          <w:cantSplit/>
          <w:tblHeader/>
        </w:trPr>
        <w:tc>
          <w:tcPr>
            <w:tcW w:w="1371" w:type="dxa"/>
            <w:tcBorders>
              <w:top w:val="single" w:sz="6" w:space="0" w:color="auto"/>
              <w:left w:val="single" w:sz="6" w:space="0" w:color="auto"/>
              <w:bottom w:val="single" w:sz="6" w:space="0" w:color="auto"/>
            </w:tcBorders>
          </w:tcPr>
          <w:p w:rsidR="00994FA3" w:rsidRPr="00280586" w:rsidRDefault="00994FA3" w:rsidP="00994FA3">
            <w:pPr>
              <w:pStyle w:val="Tabele"/>
              <w:rPr>
                <w:sz w:val="20"/>
              </w:rPr>
            </w:pPr>
            <w:r w:rsidRPr="00280586">
              <w:rPr>
                <w:sz w:val="20"/>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Përshkrimi i produktit</w:t>
            </w:r>
          </w:p>
        </w:tc>
        <w:tc>
          <w:tcPr>
            <w:tcW w:w="5161" w:type="dxa"/>
            <w:gridSpan w:val="5"/>
            <w:tcBorders>
              <w:top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Punimi ose përpunimi i kryer mbi materialet jo-origjinuese,                             i cili u jep statusin e origjinës</w:t>
            </w:r>
          </w:p>
        </w:tc>
      </w:tr>
      <w:tr w:rsidR="00994FA3" w:rsidRPr="00280586" w:rsidTr="00994FA3">
        <w:trPr>
          <w:cantSplit/>
          <w:tblHeader/>
        </w:trPr>
        <w:tc>
          <w:tcPr>
            <w:tcW w:w="1371" w:type="dxa"/>
            <w:tcBorders>
              <w:top w:val="single" w:sz="6" w:space="0" w:color="auto"/>
              <w:left w:val="single" w:sz="6" w:space="0" w:color="auto"/>
              <w:bottom w:val="single" w:sz="4" w:space="0" w:color="auto"/>
            </w:tcBorders>
          </w:tcPr>
          <w:p w:rsidR="00994FA3" w:rsidRPr="00280586" w:rsidRDefault="00994FA3" w:rsidP="00994FA3">
            <w:pPr>
              <w:pStyle w:val="Tabele"/>
              <w:rPr>
                <w:sz w:val="20"/>
              </w:rPr>
            </w:pPr>
            <w:r w:rsidRPr="00280586">
              <w:rPr>
                <w:sz w:val="20"/>
              </w:rPr>
              <w:t>(1)</w:t>
            </w:r>
          </w:p>
        </w:tc>
        <w:tc>
          <w:tcPr>
            <w:tcW w:w="2400" w:type="dxa"/>
            <w:tcBorders>
              <w:top w:val="single" w:sz="6"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(2)</w:t>
            </w:r>
          </w:p>
        </w:tc>
        <w:tc>
          <w:tcPr>
            <w:tcW w:w="1758"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(3)</w:t>
            </w:r>
          </w:p>
        </w:tc>
        <w:tc>
          <w:tcPr>
            <w:tcW w:w="1701"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ose</w:t>
            </w:r>
          </w:p>
        </w:tc>
        <w:tc>
          <w:tcPr>
            <w:tcW w:w="1702" w:type="dxa"/>
            <w:tcBorders>
              <w:top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(4)</w:t>
            </w:r>
          </w:p>
        </w:tc>
      </w:tr>
      <w:tr w:rsidR="00994FA3" w:rsidRPr="00280586" w:rsidTr="00994FA3">
        <w:trPr>
          <w:cantSplit/>
        </w:trPr>
        <w:tc>
          <w:tcPr>
            <w:tcW w:w="1371" w:type="dxa"/>
            <w:tcBorders>
              <w:left w:val="single" w:sz="6" w:space="0" w:color="auto"/>
              <w:bottom w:val="single" w:sz="6" w:space="0" w:color="auto"/>
            </w:tcBorders>
          </w:tcPr>
          <w:p w:rsidR="00994FA3" w:rsidRPr="00280586" w:rsidRDefault="00994FA3" w:rsidP="00994FA3">
            <w:pPr>
              <w:pStyle w:val="Tabele"/>
              <w:rPr>
                <w:sz w:val="20"/>
              </w:rPr>
            </w:pPr>
            <w:r w:rsidRPr="00280586">
              <w:rPr>
                <w:sz w:val="20"/>
              </w:rPr>
              <w:t xml:space="preserve">ex 2403 </w:t>
            </w:r>
          </w:p>
        </w:tc>
        <w:tc>
          <w:tcPr>
            <w:tcW w:w="2413" w:type="dxa"/>
            <w:gridSpan w:val="2"/>
            <w:tcBorders>
              <w:left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Duhan llulle</w:t>
            </w:r>
          </w:p>
        </w:tc>
        <w:tc>
          <w:tcPr>
            <w:tcW w:w="2530" w:type="dxa"/>
            <w:gridSpan w:val="2"/>
            <w:tcBorders>
              <w:bottom w:val="single" w:sz="6" w:space="0" w:color="auto"/>
            </w:tcBorders>
          </w:tcPr>
          <w:p w:rsidR="00994FA3" w:rsidRPr="00280586" w:rsidRDefault="00994FA3" w:rsidP="00994FA3">
            <w:pPr>
              <w:pStyle w:val="Tabele"/>
              <w:rPr>
                <w:sz w:val="20"/>
              </w:rPr>
            </w:pPr>
            <w:r w:rsidRPr="00280586">
              <w:rPr>
                <w:sz w:val="20"/>
              </w:rPr>
              <w:t>Prodhime në të cilat të paktën 70% sipas peshës së duhanit të papërpu-nuar ose mbetjeve të duhanit të kreut 2401 të përdorur janë  origjinuese</w:t>
            </w:r>
          </w:p>
        </w:tc>
        <w:tc>
          <w:tcPr>
            <w:tcW w:w="2618" w:type="dxa"/>
            <w:gridSpan w:val="2"/>
            <w:tcBorders>
              <w:left w:val="single" w:sz="6" w:space="0" w:color="auto"/>
              <w:bottom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top w:val="single" w:sz="6" w:space="0" w:color="auto"/>
              <w:left w:val="single" w:sz="6" w:space="0" w:color="auto"/>
            </w:tcBorders>
          </w:tcPr>
          <w:p w:rsidR="00994FA3" w:rsidRPr="00280586" w:rsidRDefault="00994FA3" w:rsidP="00994FA3">
            <w:pPr>
              <w:pStyle w:val="Tabele"/>
              <w:rPr>
                <w:sz w:val="20"/>
              </w:rPr>
            </w:pPr>
            <w:r w:rsidRPr="00280586">
              <w:rPr>
                <w:sz w:val="20"/>
              </w:rPr>
              <w:t>ex Kapitulli 25</w:t>
            </w:r>
          </w:p>
        </w:tc>
        <w:tc>
          <w:tcPr>
            <w:tcW w:w="2413" w:type="dxa"/>
            <w:gridSpan w:val="2"/>
            <w:tcBorders>
              <w:top w:val="single" w:sz="6" w:space="0" w:color="auto"/>
              <w:left w:val="single" w:sz="6" w:space="0" w:color="auto"/>
              <w:right w:val="single" w:sz="6" w:space="0" w:color="auto"/>
            </w:tcBorders>
          </w:tcPr>
          <w:p w:rsidR="00994FA3" w:rsidRPr="00280586" w:rsidRDefault="00994FA3" w:rsidP="00994FA3">
            <w:pPr>
              <w:pStyle w:val="Tabele"/>
              <w:rPr>
                <w:sz w:val="20"/>
              </w:rPr>
            </w:pPr>
            <w:r w:rsidRPr="00280586">
              <w:rPr>
                <w:sz w:val="20"/>
              </w:rPr>
              <w:t>Kriperat; sulfuret; oksidet dhe guret; materialet suvatuese, gelqere dhe cimento, përveç:</w:t>
            </w:r>
          </w:p>
        </w:tc>
        <w:tc>
          <w:tcPr>
            <w:tcW w:w="2530" w:type="dxa"/>
            <w:gridSpan w:val="2"/>
            <w:tcBorders>
              <w:top w:val="single" w:sz="6" w:space="0" w:color="auto"/>
              <w:right w:val="single" w:sz="6" w:space="0" w:color="auto"/>
            </w:tcBorders>
          </w:tcPr>
          <w:p w:rsidR="00994FA3" w:rsidRPr="00280586" w:rsidRDefault="00994FA3" w:rsidP="00994FA3">
            <w:pPr>
              <w:pStyle w:val="Tabele"/>
              <w:rPr>
                <w:sz w:val="20"/>
              </w:rPr>
            </w:pPr>
            <w:r w:rsidRPr="00280586">
              <w:rPr>
                <w:sz w:val="20"/>
              </w:rPr>
              <w:t>Prodhime me materiale të çfarëdo kreu, përveç atij të produktit</w:t>
            </w:r>
          </w:p>
        </w:tc>
        <w:tc>
          <w:tcPr>
            <w:tcW w:w="2618" w:type="dxa"/>
            <w:gridSpan w:val="2"/>
            <w:tcBorders>
              <w:top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r w:rsidRPr="00280586">
              <w:rPr>
                <w:sz w:val="20"/>
              </w:rPr>
              <w:t>ex 2504</w:t>
            </w: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Grafit natyral kristalin, me për-mbajtje karbon të pasuruar, pas-truar dhe të bluar</w:t>
            </w:r>
          </w:p>
        </w:tc>
        <w:tc>
          <w:tcPr>
            <w:tcW w:w="2530" w:type="dxa"/>
            <w:gridSpan w:val="2"/>
            <w:tcBorders>
              <w:right w:val="single" w:sz="6" w:space="0" w:color="auto"/>
            </w:tcBorders>
          </w:tcPr>
          <w:p w:rsidR="00994FA3" w:rsidRPr="00280586" w:rsidRDefault="00994FA3" w:rsidP="00994FA3">
            <w:pPr>
              <w:pStyle w:val="Tabele"/>
              <w:rPr>
                <w:sz w:val="20"/>
              </w:rPr>
            </w:pPr>
            <w:r w:rsidRPr="00280586">
              <w:rPr>
                <w:sz w:val="20"/>
              </w:rPr>
              <w:t>Pasurimi i karbonit në grafit, pastrimi e bluarja e grafiteve kristaline të papërpunuar</w:t>
            </w:r>
          </w:p>
        </w:tc>
        <w:tc>
          <w:tcPr>
            <w:tcW w:w="2618" w:type="dxa"/>
            <w:gridSpan w:val="2"/>
            <w:tcBorders>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4" w:space="0" w:color="auto"/>
              <w:right w:val="single" w:sz="4" w:space="0" w:color="auto"/>
            </w:tcBorders>
          </w:tcPr>
          <w:p w:rsidR="00994FA3" w:rsidRPr="00280586" w:rsidRDefault="00994FA3" w:rsidP="00994FA3">
            <w:pPr>
              <w:pStyle w:val="Tabele"/>
              <w:rPr>
                <w:sz w:val="20"/>
              </w:rPr>
            </w:pPr>
            <w:r w:rsidRPr="00280586">
              <w:rPr>
                <w:sz w:val="20"/>
              </w:rPr>
              <w:t>ex 2515</w:t>
            </w:r>
          </w:p>
        </w:tc>
        <w:tc>
          <w:tcPr>
            <w:tcW w:w="2413" w:type="dxa"/>
            <w:gridSpan w:val="2"/>
            <w:tcBorders>
              <w:left w:val="single" w:sz="4" w:space="0" w:color="auto"/>
              <w:right w:val="single" w:sz="4" w:space="0" w:color="auto"/>
            </w:tcBorders>
          </w:tcPr>
          <w:p w:rsidR="00994FA3" w:rsidRPr="00280586" w:rsidRDefault="00994FA3" w:rsidP="00994FA3">
            <w:pPr>
              <w:pStyle w:val="Tabele"/>
              <w:rPr>
                <w:sz w:val="20"/>
              </w:rPr>
            </w:pPr>
            <w:r w:rsidRPr="00280586">
              <w:rPr>
                <w:sz w:val="20"/>
              </w:rPr>
              <w:t>Mermer, e prere thjesht, nga sharrimi apo ndryshe, ne blloqe apo pllaka ne forme drejtkendeshe (perfshire edhe katrorin), te nje trashesie me pak se 25 cm</w:t>
            </w:r>
          </w:p>
        </w:tc>
        <w:tc>
          <w:tcPr>
            <w:tcW w:w="2530" w:type="dxa"/>
            <w:gridSpan w:val="2"/>
            <w:tcBorders>
              <w:left w:val="single" w:sz="4" w:space="0" w:color="auto"/>
              <w:right w:val="single" w:sz="4" w:space="0" w:color="auto"/>
            </w:tcBorders>
          </w:tcPr>
          <w:p w:rsidR="00994FA3" w:rsidRPr="00280586" w:rsidRDefault="00994FA3" w:rsidP="00994FA3">
            <w:pPr>
              <w:pStyle w:val="Tabele"/>
              <w:rPr>
                <w:sz w:val="20"/>
              </w:rPr>
            </w:pPr>
            <w:r w:rsidRPr="00280586">
              <w:rPr>
                <w:sz w:val="20"/>
              </w:rPr>
              <w:t>Prerje me sharrë ose ndryshe, e mermerit (edhe nëse është sharruar më parë) të një trashësie më tepër se 25 cm</w:t>
            </w:r>
          </w:p>
        </w:tc>
        <w:tc>
          <w:tcPr>
            <w:tcW w:w="2618" w:type="dxa"/>
            <w:gridSpan w:val="2"/>
            <w:tcBorders>
              <w:left w:val="single" w:sz="4" w:space="0" w:color="auto"/>
              <w:right w:val="single" w:sz="4"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bottom w:val="single" w:sz="4" w:space="0" w:color="auto"/>
            </w:tcBorders>
          </w:tcPr>
          <w:p w:rsidR="00994FA3" w:rsidRPr="00280586" w:rsidRDefault="00994FA3" w:rsidP="00994FA3">
            <w:pPr>
              <w:pStyle w:val="Tabele"/>
              <w:rPr>
                <w:sz w:val="20"/>
              </w:rPr>
            </w:pPr>
            <w:r w:rsidRPr="00280586">
              <w:rPr>
                <w:sz w:val="20"/>
              </w:rPr>
              <w:t>ex 2516</w:t>
            </w:r>
          </w:p>
        </w:tc>
        <w:tc>
          <w:tcPr>
            <w:tcW w:w="2413" w:type="dxa"/>
            <w:gridSpan w:val="2"/>
            <w:tcBorders>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Granit, porfir, bazalt, shkembinjte ranor dhe gure te tjere monumentale ndertimore, nese jane apo jo te punuar trashe apo te prera thjesht, nga sharrimi apo ndryshe, ne blloqe apo pllaka ne forme drejtkendeshe (perfshire edhe katrorin), me trashësi qe nuk kalon 25 cm</w:t>
            </w:r>
          </w:p>
        </w:tc>
        <w:tc>
          <w:tcPr>
            <w:tcW w:w="2530" w:type="dxa"/>
            <w:gridSpan w:val="2"/>
            <w:tcBorders>
              <w:bottom w:val="single" w:sz="4" w:space="0" w:color="auto"/>
            </w:tcBorders>
          </w:tcPr>
          <w:p w:rsidR="00994FA3" w:rsidRPr="00280586" w:rsidRDefault="00994FA3" w:rsidP="00994FA3">
            <w:pPr>
              <w:pStyle w:val="Tabele"/>
              <w:rPr>
                <w:sz w:val="20"/>
              </w:rPr>
            </w:pPr>
            <w:r w:rsidRPr="00280586">
              <w:rPr>
                <w:sz w:val="20"/>
              </w:rPr>
              <w:t>Prerje, me sharrë ose ndryshe, të mermerit (edhe në se tashmë është i prerë) me një trashësi që kalon 25 cm</w:t>
            </w:r>
          </w:p>
        </w:tc>
        <w:tc>
          <w:tcPr>
            <w:tcW w:w="2618" w:type="dxa"/>
            <w:gridSpan w:val="2"/>
            <w:tcBorders>
              <w:left w:val="single" w:sz="6" w:space="0" w:color="auto"/>
              <w:bottom w:val="single" w:sz="4"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top w:val="single" w:sz="4" w:space="0" w:color="auto"/>
              <w:left w:val="single" w:sz="4" w:space="0" w:color="auto"/>
              <w:bottom w:val="single" w:sz="4" w:space="0" w:color="auto"/>
            </w:tcBorders>
          </w:tcPr>
          <w:p w:rsidR="00994FA3" w:rsidRPr="00280586" w:rsidRDefault="00994FA3" w:rsidP="00994FA3">
            <w:pPr>
              <w:pStyle w:val="Tabele"/>
              <w:rPr>
                <w:sz w:val="20"/>
              </w:rPr>
            </w:pPr>
            <w:r w:rsidRPr="00280586">
              <w:rPr>
                <w:sz w:val="20"/>
              </w:rPr>
              <w:t>ex 2518</w:t>
            </w:r>
          </w:p>
        </w:tc>
        <w:tc>
          <w:tcPr>
            <w:tcW w:w="2413" w:type="dxa"/>
            <w:gridSpan w:val="2"/>
            <w:tcBorders>
              <w:top w:val="single" w:sz="4"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Dolomite të kalcinuara</w:t>
            </w:r>
          </w:p>
        </w:tc>
        <w:tc>
          <w:tcPr>
            <w:tcW w:w="2530" w:type="dxa"/>
            <w:gridSpan w:val="2"/>
            <w:tcBorders>
              <w:top w:val="single" w:sz="4" w:space="0" w:color="auto"/>
              <w:bottom w:val="single" w:sz="4" w:space="0" w:color="auto"/>
            </w:tcBorders>
          </w:tcPr>
          <w:p w:rsidR="00994FA3" w:rsidRPr="00280586" w:rsidRDefault="00994FA3" w:rsidP="00994FA3">
            <w:pPr>
              <w:pStyle w:val="Tabele"/>
              <w:rPr>
                <w:sz w:val="20"/>
              </w:rPr>
            </w:pPr>
            <w:r w:rsidRPr="00280586">
              <w:rPr>
                <w:sz w:val="20"/>
              </w:rPr>
              <w:t>Kalcinimi i dolomiteve të pakalcinuar</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280586" w:rsidRDefault="00994FA3" w:rsidP="00994FA3">
            <w:pPr>
              <w:pStyle w:val="Tabele"/>
              <w:rPr>
                <w:sz w:val="20"/>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280586" w:rsidRDefault="00280586" w:rsidP="00994FA3">
      <w:pPr>
        <w:pStyle w:val="Tabele"/>
        <w:rPr>
          <w:sz w:val="21"/>
          <w:szCs w:val="21"/>
        </w:rPr>
      </w:pPr>
    </w:p>
    <w:p w:rsidR="00280586" w:rsidRDefault="00280586" w:rsidP="00994FA3">
      <w:pPr>
        <w:pStyle w:val="Tabele"/>
        <w:rPr>
          <w:sz w:val="21"/>
          <w:szCs w:val="21"/>
        </w:rPr>
      </w:pPr>
    </w:p>
    <w:p w:rsidR="00280586" w:rsidRDefault="00280586" w:rsidP="00994FA3">
      <w:pPr>
        <w:pStyle w:val="Tabele"/>
        <w:rPr>
          <w:sz w:val="21"/>
          <w:szCs w:val="21"/>
        </w:rPr>
      </w:pPr>
    </w:p>
    <w:p w:rsidR="00280586" w:rsidRDefault="00280586" w:rsidP="00994FA3">
      <w:pPr>
        <w:pStyle w:val="Tabele"/>
        <w:rPr>
          <w:sz w:val="21"/>
          <w:szCs w:val="21"/>
        </w:rPr>
      </w:pPr>
    </w:p>
    <w:p w:rsidR="00280586" w:rsidRDefault="00280586" w:rsidP="00994FA3">
      <w:pPr>
        <w:pStyle w:val="Tabele"/>
        <w:rPr>
          <w:sz w:val="21"/>
          <w:szCs w:val="21"/>
        </w:rPr>
      </w:pPr>
    </w:p>
    <w:p w:rsidR="00280586" w:rsidRPr="008F7634" w:rsidRDefault="00280586"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280586" w:rsidTr="00994FA3">
        <w:trPr>
          <w:cantSplit/>
          <w:tblHeader/>
        </w:trPr>
        <w:tc>
          <w:tcPr>
            <w:tcW w:w="1371" w:type="dxa"/>
            <w:tcBorders>
              <w:top w:val="single" w:sz="6" w:space="0" w:color="auto"/>
              <w:left w:val="single" w:sz="6" w:space="0" w:color="auto"/>
              <w:bottom w:val="single" w:sz="6" w:space="0" w:color="auto"/>
            </w:tcBorders>
          </w:tcPr>
          <w:p w:rsidR="00994FA3" w:rsidRPr="00280586" w:rsidRDefault="00994FA3" w:rsidP="00994FA3">
            <w:pPr>
              <w:pStyle w:val="Tabele"/>
              <w:rPr>
                <w:sz w:val="20"/>
              </w:rPr>
            </w:pPr>
            <w:r w:rsidRPr="00280586">
              <w:rPr>
                <w:sz w:val="20"/>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Përshkrimi i produktit</w:t>
            </w:r>
          </w:p>
        </w:tc>
        <w:tc>
          <w:tcPr>
            <w:tcW w:w="5161" w:type="dxa"/>
            <w:gridSpan w:val="5"/>
            <w:tcBorders>
              <w:top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Punimi ose përpunimi i kryer mbi materialet jo-origjinuese,                             i cili u jep statusin e origjinës</w:t>
            </w:r>
          </w:p>
        </w:tc>
      </w:tr>
      <w:tr w:rsidR="00994FA3" w:rsidRPr="00280586" w:rsidTr="00994FA3">
        <w:trPr>
          <w:cantSplit/>
          <w:tblHeader/>
        </w:trPr>
        <w:tc>
          <w:tcPr>
            <w:tcW w:w="1371" w:type="dxa"/>
            <w:tcBorders>
              <w:top w:val="single" w:sz="6" w:space="0" w:color="auto"/>
              <w:left w:val="single" w:sz="6" w:space="0" w:color="auto"/>
              <w:bottom w:val="single" w:sz="4" w:space="0" w:color="auto"/>
            </w:tcBorders>
          </w:tcPr>
          <w:p w:rsidR="00994FA3" w:rsidRPr="00280586" w:rsidRDefault="00994FA3" w:rsidP="00994FA3">
            <w:pPr>
              <w:pStyle w:val="Tabele"/>
              <w:rPr>
                <w:sz w:val="20"/>
              </w:rPr>
            </w:pPr>
            <w:r w:rsidRPr="00280586">
              <w:rPr>
                <w:sz w:val="20"/>
              </w:rPr>
              <w:t>(1)</w:t>
            </w:r>
          </w:p>
        </w:tc>
        <w:tc>
          <w:tcPr>
            <w:tcW w:w="2400" w:type="dxa"/>
            <w:tcBorders>
              <w:top w:val="single" w:sz="6" w:space="0" w:color="auto"/>
              <w:left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(2)</w:t>
            </w:r>
          </w:p>
        </w:tc>
        <w:tc>
          <w:tcPr>
            <w:tcW w:w="1758"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(3)</w:t>
            </w:r>
          </w:p>
        </w:tc>
        <w:tc>
          <w:tcPr>
            <w:tcW w:w="1701" w:type="dxa"/>
            <w:gridSpan w:val="2"/>
            <w:tcBorders>
              <w:top w:val="single" w:sz="6" w:space="0" w:color="auto"/>
              <w:bottom w:val="single" w:sz="4" w:space="0" w:color="auto"/>
            </w:tcBorders>
          </w:tcPr>
          <w:p w:rsidR="00994FA3" w:rsidRPr="00280586" w:rsidRDefault="00994FA3" w:rsidP="00994FA3">
            <w:pPr>
              <w:pStyle w:val="Tabele"/>
              <w:rPr>
                <w:sz w:val="20"/>
              </w:rPr>
            </w:pPr>
            <w:r w:rsidRPr="00280586">
              <w:rPr>
                <w:sz w:val="20"/>
              </w:rPr>
              <w:t>ose</w:t>
            </w:r>
          </w:p>
        </w:tc>
        <w:tc>
          <w:tcPr>
            <w:tcW w:w="1702" w:type="dxa"/>
            <w:tcBorders>
              <w:top w:val="single" w:sz="6" w:space="0" w:color="auto"/>
              <w:bottom w:val="single" w:sz="4" w:space="0" w:color="auto"/>
              <w:right w:val="single" w:sz="6" w:space="0" w:color="auto"/>
            </w:tcBorders>
          </w:tcPr>
          <w:p w:rsidR="00994FA3" w:rsidRPr="00280586" w:rsidRDefault="00994FA3" w:rsidP="00994FA3">
            <w:pPr>
              <w:pStyle w:val="Tabele"/>
              <w:rPr>
                <w:sz w:val="20"/>
              </w:rPr>
            </w:pPr>
            <w:r w:rsidRPr="00280586">
              <w:rPr>
                <w:sz w:val="20"/>
              </w:rPr>
              <w:t>(4)</w:t>
            </w: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r w:rsidRPr="00280586">
              <w:rPr>
                <w:sz w:val="20"/>
              </w:rPr>
              <w:t>ex 2519</w:t>
            </w: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Karbonat magnezi natyral i bluar (magnezite), në konteinerë her-metikë të mbyllur, dhe okside magnezi, nëse janë  ose jo të pas-tra, të ndryshëm nga magnezi i shkrirë ose magnezi i vjetëruar (sintered)</w:t>
            </w:r>
          </w:p>
        </w:tc>
        <w:tc>
          <w:tcPr>
            <w:tcW w:w="2530" w:type="dxa"/>
            <w:gridSpan w:val="2"/>
          </w:tcPr>
          <w:p w:rsidR="00994FA3" w:rsidRPr="00280586" w:rsidRDefault="00994FA3" w:rsidP="00994FA3">
            <w:pPr>
              <w:pStyle w:val="Tabele"/>
              <w:rPr>
                <w:sz w:val="20"/>
              </w:rPr>
            </w:pPr>
            <w:r w:rsidRPr="00280586">
              <w:rPr>
                <w:sz w:val="20"/>
              </w:rPr>
              <w:t>Prodhime prej materiale të çfarëdo kreu, përveç atij të produktit  Megjithatë, karbonati i magnezit natyral (magnezitet) mund të perdoret</w:t>
            </w:r>
          </w:p>
        </w:tc>
        <w:tc>
          <w:tcPr>
            <w:tcW w:w="2618" w:type="dxa"/>
            <w:gridSpan w:val="2"/>
            <w:tcBorders>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r w:rsidRPr="00280586">
              <w:rPr>
                <w:sz w:val="20"/>
              </w:rPr>
              <w:t>ex 2520</w:t>
            </w: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Gipse në mënyrë speciale përgatitur për dentiste</w:t>
            </w:r>
          </w:p>
        </w:tc>
        <w:tc>
          <w:tcPr>
            <w:tcW w:w="2530" w:type="dxa"/>
            <w:gridSpan w:val="2"/>
          </w:tcPr>
          <w:p w:rsidR="00994FA3" w:rsidRPr="00280586" w:rsidRDefault="00994FA3" w:rsidP="00994FA3">
            <w:pPr>
              <w:pStyle w:val="Tabele"/>
              <w:rPr>
                <w:sz w:val="20"/>
              </w:rPr>
            </w:pPr>
            <w:r w:rsidRPr="00280586">
              <w:rPr>
                <w:sz w:val="20"/>
              </w:rPr>
              <w:t>Prodhime në të cilat vlera e të gjitha materialeve të përdorura nuk kalon 50% të çmimit ex-works të produktit</w:t>
            </w:r>
          </w:p>
        </w:tc>
        <w:tc>
          <w:tcPr>
            <w:tcW w:w="2618" w:type="dxa"/>
            <w:gridSpan w:val="2"/>
            <w:tcBorders>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r w:rsidRPr="00280586">
              <w:rPr>
                <w:sz w:val="20"/>
              </w:rPr>
              <w:t>ex 2524</w:t>
            </w: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Fibra natyrale asbesti</w:t>
            </w:r>
          </w:p>
        </w:tc>
        <w:tc>
          <w:tcPr>
            <w:tcW w:w="2530" w:type="dxa"/>
            <w:gridSpan w:val="2"/>
          </w:tcPr>
          <w:p w:rsidR="00994FA3" w:rsidRPr="00280586" w:rsidRDefault="00994FA3" w:rsidP="00994FA3">
            <w:pPr>
              <w:pStyle w:val="Tabele"/>
              <w:rPr>
                <w:sz w:val="20"/>
              </w:rPr>
            </w:pPr>
            <w:r w:rsidRPr="00280586">
              <w:rPr>
                <w:sz w:val="20"/>
              </w:rPr>
              <w:t>Prodhime prej koncentrati asbesti</w:t>
            </w:r>
          </w:p>
        </w:tc>
        <w:tc>
          <w:tcPr>
            <w:tcW w:w="2618" w:type="dxa"/>
            <w:gridSpan w:val="2"/>
            <w:tcBorders>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tcBorders>
          </w:tcPr>
          <w:p w:rsidR="00994FA3" w:rsidRPr="00280586" w:rsidRDefault="00994FA3" w:rsidP="00994FA3">
            <w:pPr>
              <w:pStyle w:val="Tabele"/>
              <w:rPr>
                <w:sz w:val="20"/>
              </w:rPr>
            </w:pPr>
            <w:r w:rsidRPr="00280586">
              <w:rPr>
                <w:sz w:val="20"/>
              </w:rPr>
              <w:t>ex 2525</w:t>
            </w:r>
          </w:p>
        </w:tc>
        <w:tc>
          <w:tcPr>
            <w:tcW w:w="2413" w:type="dxa"/>
            <w:gridSpan w:val="2"/>
            <w:tcBorders>
              <w:left w:val="single" w:sz="6" w:space="0" w:color="auto"/>
              <w:right w:val="single" w:sz="6" w:space="0" w:color="auto"/>
            </w:tcBorders>
          </w:tcPr>
          <w:p w:rsidR="00994FA3" w:rsidRPr="00280586" w:rsidRDefault="00994FA3" w:rsidP="00994FA3">
            <w:pPr>
              <w:pStyle w:val="Tabele"/>
              <w:rPr>
                <w:sz w:val="20"/>
              </w:rPr>
            </w:pPr>
            <w:r w:rsidRPr="00280586">
              <w:rPr>
                <w:sz w:val="20"/>
              </w:rPr>
              <w:t>Pluhur mike</w:t>
            </w:r>
          </w:p>
        </w:tc>
        <w:tc>
          <w:tcPr>
            <w:tcW w:w="2530" w:type="dxa"/>
            <w:gridSpan w:val="2"/>
          </w:tcPr>
          <w:p w:rsidR="00994FA3" w:rsidRPr="00280586" w:rsidRDefault="00994FA3" w:rsidP="00994FA3">
            <w:pPr>
              <w:pStyle w:val="Tabele"/>
              <w:rPr>
                <w:sz w:val="20"/>
              </w:rPr>
            </w:pPr>
            <w:r w:rsidRPr="00280586">
              <w:rPr>
                <w:sz w:val="20"/>
              </w:rPr>
              <w:t>Bluarje të mikes ose të mbetjeve të mikes</w:t>
            </w:r>
          </w:p>
        </w:tc>
        <w:tc>
          <w:tcPr>
            <w:tcW w:w="2618" w:type="dxa"/>
            <w:gridSpan w:val="2"/>
            <w:tcBorders>
              <w:left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left w:val="single" w:sz="6" w:space="0" w:color="auto"/>
              <w:bottom w:val="single" w:sz="6" w:space="0" w:color="auto"/>
            </w:tcBorders>
          </w:tcPr>
          <w:p w:rsidR="00994FA3" w:rsidRPr="00280586" w:rsidRDefault="00994FA3" w:rsidP="00994FA3">
            <w:pPr>
              <w:pStyle w:val="Tabele"/>
              <w:rPr>
                <w:sz w:val="20"/>
              </w:rPr>
            </w:pPr>
            <w:r w:rsidRPr="00280586">
              <w:rPr>
                <w:sz w:val="20"/>
              </w:rPr>
              <w:t>ex 2530</w:t>
            </w:r>
          </w:p>
        </w:tc>
        <w:tc>
          <w:tcPr>
            <w:tcW w:w="2413" w:type="dxa"/>
            <w:gridSpan w:val="2"/>
            <w:tcBorders>
              <w:left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Bojra dheu, të kalçinuar ose pluhrëzuar</w:t>
            </w:r>
          </w:p>
        </w:tc>
        <w:tc>
          <w:tcPr>
            <w:tcW w:w="2530" w:type="dxa"/>
            <w:gridSpan w:val="2"/>
            <w:tcBorders>
              <w:bottom w:val="single" w:sz="6" w:space="0" w:color="auto"/>
            </w:tcBorders>
          </w:tcPr>
          <w:p w:rsidR="00994FA3" w:rsidRPr="00280586" w:rsidRDefault="00994FA3" w:rsidP="00994FA3">
            <w:pPr>
              <w:pStyle w:val="Tabele"/>
              <w:rPr>
                <w:sz w:val="20"/>
              </w:rPr>
            </w:pPr>
            <w:r w:rsidRPr="00280586">
              <w:rPr>
                <w:sz w:val="20"/>
              </w:rPr>
              <w:t>Kalcinimi ose bluarja e bojrave të dheut</w:t>
            </w:r>
          </w:p>
        </w:tc>
        <w:tc>
          <w:tcPr>
            <w:tcW w:w="2618" w:type="dxa"/>
            <w:gridSpan w:val="2"/>
            <w:tcBorders>
              <w:left w:val="single" w:sz="6" w:space="0" w:color="auto"/>
              <w:bottom w:val="single" w:sz="6" w:space="0" w:color="auto"/>
              <w:right w:val="single" w:sz="6" w:space="0" w:color="auto"/>
            </w:tcBorders>
          </w:tcPr>
          <w:p w:rsidR="00994FA3" w:rsidRPr="00280586" w:rsidRDefault="00994FA3" w:rsidP="00994FA3">
            <w:pPr>
              <w:pStyle w:val="Tabele"/>
              <w:rPr>
                <w:sz w:val="20"/>
              </w:rPr>
            </w:pPr>
          </w:p>
        </w:tc>
      </w:tr>
      <w:tr w:rsidR="00994FA3" w:rsidRPr="00280586" w:rsidTr="00994FA3">
        <w:trPr>
          <w:cantSplit/>
        </w:trPr>
        <w:tc>
          <w:tcPr>
            <w:tcW w:w="1371" w:type="dxa"/>
            <w:tcBorders>
              <w:top w:val="single" w:sz="6" w:space="0" w:color="auto"/>
              <w:left w:val="single" w:sz="6" w:space="0" w:color="auto"/>
              <w:bottom w:val="single" w:sz="6" w:space="0" w:color="auto"/>
            </w:tcBorders>
          </w:tcPr>
          <w:p w:rsidR="00994FA3" w:rsidRPr="00280586" w:rsidRDefault="00994FA3" w:rsidP="00994FA3">
            <w:pPr>
              <w:pStyle w:val="Tabele"/>
              <w:rPr>
                <w:sz w:val="20"/>
              </w:rPr>
            </w:pPr>
            <w:r w:rsidRPr="00280586">
              <w:rPr>
                <w:sz w:val="20"/>
              </w:rPr>
              <w:t>Kapitulli 26</w:t>
            </w:r>
          </w:p>
        </w:tc>
        <w:tc>
          <w:tcPr>
            <w:tcW w:w="2413" w:type="dxa"/>
            <w:gridSpan w:val="2"/>
            <w:tcBorders>
              <w:top w:val="single" w:sz="6" w:space="0" w:color="auto"/>
              <w:left w:val="single" w:sz="6" w:space="0" w:color="auto"/>
              <w:bottom w:val="single" w:sz="6" w:space="0" w:color="auto"/>
              <w:right w:val="single" w:sz="6" w:space="0" w:color="auto"/>
            </w:tcBorders>
          </w:tcPr>
          <w:p w:rsidR="00994FA3" w:rsidRPr="00280586" w:rsidRDefault="00994FA3" w:rsidP="00994FA3">
            <w:pPr>
              <w:pStyle w:val="Tabele"/>
              <w:rPr>
                <w:sz w:val="20"/>
              </w:rPr>
            </w:pPr>
            <w:r w:rsidRPr="00280586">
              <w:rPr>
                <w:sz w:val="20"/>
              </w:rPr>
              <w:t>Xeherorët, zgjyrat dhe hiri</w:t>
            </w:r>
          </w:p>
        </w:tc>
        <w:tc>
          <w:tcPr>
            <w:tcW w:w="2530" w:type="dxa"/>
            <w:gridSpan w:val="2"/>
            <w:tcBorders>
              <w:top w:val="single" w:sz="6" w:space="0" w:color="auto"/>
              <w:bottom w:val="single" w:sz="6" w:space="0" w:color="auto"/>
            </w:tcBorders>
          </w:tcPr>
          <w:p w:rsidR="00994FA3" w:rsidRPr="00280586" w:rsidRDefault="00994FA3" w:rsidP="00994FA3">
            <w:pPr>
              <w:pStyle w:val="Tabele"/>
              <w:rPr>
                <w:sz w:val="20"/>
              </w:rPr>
            </w:pPr>
            <w:r w:rsidRPr="00280586">
              <w:rPr>
                <w:sz w:val="20"/>
              </w:rPr>
              <w:t>Prodhime prej materialeve të çfarëdo kreu, përveç atij të produktit</w:t>
            </w:r>
          </w:p>
        </w:tc>
        <w:tc>
          <w:tcPr>
            <w:tcW w:w="2618" w:type="dxa"/>
            <w:gridSpan w:val="2"/>
            <w:tcBorders>
              <w:top w:val="single" w:sz="6" w:space="0" w:color="auto"/>
              <w:left w:val="single" w:sz="6" w:space="0" w:color="auto"/>
              <w:bottom w:val="single" w:sz="6" w:space="0" w:color="auto"/>
              <w:right w:val="single" w:sz="6" w:space="0" w:color="auto"/>
            </w:tcBorders>
          </w:tcPr>
          <w:p w:rsidR="00994FA3" w:rsidRPr="00280586" w:rsidRDefault="00994FA3" w:rsidP="00994FA3">
            <w:pPr>
              <w:pStyle w:val="Tabele"/>
              <w:rPr>
                <w:sz w:val="20"/>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280586" w:rsidRDefault="00280586" w:rsidP="00994FA3">
      <w:pPr>
        <w:pStyle w:val="Tabele"/>
        <w:rPr>
          <w:sz w:val="21"/>
          <w:szCs w:val="21"/>
        </w:rPr>
      </w:pPr>
    </w:p>
    <w:p w:rsidR="00280586" w:rsidRDefault="00280586" w:rsidP="00994FA3">
      <w:pPr>
        <w:pStyle w:val="Tabele"/>
        <w:rPr>
          <w:sz w:val="21"/>
          <w:szCs w:val="21"/>
        </w:rPr>
      </w:pPr>
    </w:p>
    <w:p w:rsidR="00280586" w:rsidRPr="008F7634" w:rsidRDefault="00280586"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ex Kapitulli 27</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lendet djegese minerale, vajrat minerale dhe produktet e distilimit te tyre; substancat bituminoze; dyllet minerale, përveç:</w:t>
            </w:r>
          </w:p>
        </w:tc>
        <w:tc>
          <w:tcPr>
            <w:tcW w:w="2530" w:type="dxa"/>
            <w:gridSpan w:val="2"/>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ex 2707</w:t>
            </w: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Vajra në të cilat pesha e përbërë-sve aromatike kalon ato joaroma-tike, duke qënë vajra të ngjashëm me ato vajra minerale përftuar nga destilimi në temperatura të larta të katranit të qymyrit, prej të cilës më shumë së  65% të volumit destilohet në një temperaturë deri në 250ºC (perfshi përzierjet e naftës spirit e benzolit), për përdorim si lëndë djegëse për energji ose për ngrohje</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Operacione të rafinimit dhe/ose një ose më shumë   procese specifike (</w:t>
            </w:r>
            <w:r w:rsidRPr="008F7634">
              <w:rPr>
                <w:sz w:val="21"/>
                <w:szCs w:val="21"/>
              </w:rPr>
              <w:footnoteReference w:id="6"/>
            </w:r>
            <w:r w:rsidRPr="008F7634">
              <w:rPr>
                <w:sz w:val="21"/>
                <w:szCs w:val="21"/>
              </w:rPr>
              <w:t>)</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Operacione të tjera në të cilat të gji-tha materialet e përdorur janë  klasifikuar brenda një kreu të ndryshëm nga ai i produktit. Megjithatë, materialet e klasifikuara në të njejtin kre me ate të produktit  mund të përdoren me kusht që  vlera e tyre e pergjithëshme te mos kalojë 50% të çmimit ex-works të produktit</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ex 2709</w:t>
            </w:r>
          </w:p>
        </w:tc>
        <w:tc>
          <w:tcPr>
            <w:tcW w:w="2413"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Vajra të papërpunuara të përfitu-ara prej mineraleve bituminoze</w:t>
            </w:r>
          </w:p>
        </w:tc>
        <w:tc>
          <w:tcPr>
            <w:tcW w:w="2530"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Destilim shkaterrues i materialeve bituminoze</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2710</w:t>
            </w: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Vajrat e naftes dhe vajra te fituara prej mineraleve bituminoze, ndryshe nga vajrat bruto; pergatitje te paspecifikuara dhe te paperfshira diku tjeter, qe permbajne ndaj peshes 70 % apo me shume vajra nafte apo vajra te fituara nga mineralet bituminoze, keto vajra duhet te jene perberesit baze te preparatit; mbetje vajrash</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Operacione të rafinimit dhe/ose një ose më shumë   procese specifike (</w:t>
            </w:r>
            <w:r w:rsidRPr="008F7634">
              <w:rPr>
                <w:sz w:val="21"/>
                <w:szCs w:val="21"/>
              </w:rPr>
              <w:footnoteReference w:id="7"/>
            </w:r>
            <w:r w:rsidRPr="008F7634">
              <w:rPr>
                <w:sz w:val="21"/>
                <w:szCs w:val="21"/>
              </w:rPr>
              <w:t>)</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Operacione të tjera në të cilat të gji-tha materialet e përdorur janë  klasifikuar brenda një kreu të ndryshëm nga ai i produktit. Megjithatë, materialet e klasifikuara në të njejtin kre me ate të produktit  mund të përdoren me kusht që  vlera e tyre e pergjithëshme te mos kalojë 50% të çmimit ex-works të produktit</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2711</w:t>
            </w:r>
          </w:p>
        </w:tc>
        <w:tc>
          <w:tcPr>
            <w:tcW w:w="2413"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Gazet e naftes dhe hidrokarbure te tjera gazoike</w:t>
            </w:r>
          </w:p>
        </w:tc>
        <w:tc>
          <w:tcPr>
            <w:tcW w:w="2530"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Operacione të rafinimit dhe/ose një ose më shumë   procese specifike  (1)</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Operacione të tjera në të cilat të gji-tha materialet e përdorur janë  klasifikuar brenda një kreu të ndryshëm nga ai i produktit. Megjithatë, materialet e klasifikuara në të njejtin kre me ate të produktit  mund të përdoren me kusht që  vlera e tyre e pergjithëshme te mos kalojë 50% të çmimit ex-works të produktit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2712</w:t>
            </w: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Vazeline; dyll parafine, dylle mikrokristalin prej naftes, dyll i lengshem (i leshuar), ozokerit, dyll linjiti, dyll torfe, dylle te tjera minerale, dhe produkte te ngjashme fituar nga sinteza apo nga procese te tjera, nese jane apo jo te ngjyrosur</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Operacione të rafinimit dhe/ose një ose më shumë   procese specifike (</w:t>
            </w:r>
            <w:r w:rsidRPr="008F7634">
              <w:rPr>
                <w:sz w:val="21"/>
                <w:szCs w:val="21"/>
              </w:rPr>
              <w:footnoteReference w:id="8"/>
            </w:r>
            <w:r w:rsidRPr="008F7634">
              <w:rPr>
                <w:sz w:val="21"/>
                <w:szCs w:val="21"/>
              </w:rPr>
              <w:t>)</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Operacione të tjera në të cilat të gji-tha materialet e përdorur janë  klasifikuar brenda një kreu të ndryshëm nga ai i produktit. Megjithatë, materialet e klasifikuara në të njejtin kre me ate të produktit  mund të përdoren me kusht që  vlera e tyre e pergjithëshme te mos kalojë 50% të çmimit ex-works të produktit</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2713</w:t>
            </w:r>
          </w:p>
        </w:tc>
        <w:tc>
          <w:tcPr>
            <w:tcW w:w="2413"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Koks nafte, bitum nafte dhe mbetje te tjera te vajrave te naftes apo te vajrave te fituar prej mineraleve bituminoze</w:t>
            </w:r>
          </w:p>
        </w:tc>
        <w:tc>
          <w:tcPr>
            <w:tcW w:w="2530"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Operacione të rafinimit dhe/ose një ose më shumë   procese specifike (</w:t>
            </w:r>
            <w:r w:rsidRPr="008F7634">
              <w:rPr>
                <w:sz w:val="21"/>
                <w:szCs w:val="21"/>
              </w:rPr>
              <w:footnoteReference w:id="9"/>
            </w:r>
            <w:r w:rsidRPr="008F7634">
              <w:rPr>
                <w:sz w:val="21"/>
                <w:szCs w:val="21"/>
              </w:rPr>
              <w:t>)</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Operacione të tjera në të cilat të gji-tha materialet e përdorur janë  klasifikuar brenda një kreu të ndryshëm nga ai i produktit. Megjithatë, materialet e klasifikuara në të njejtin kre me ate të produktit  mund të përdoren me kusht që  vlera e tyre e pergjithëshme te mos kalojë 50% të çmimit ex-works të produktit</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2714</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Bitum dhe asfalt, natyral; rreshpe bituminoze apo rreshpe nafte dhe rere bituminoze; asfalti dhe guret asfaltik</w:t>
            </w:r>
          </w:p>
        </w:tc>
        <w:tc>
          <w:tcPr>
            <w:tcW w:w="2530" w:type="dxa"/>
            <w:gridSpan w:val="2"/>
          </w:tcPr>
          <w:p w:rsidR="00994FA3" w:rsidRPr="008F7634" w:rsidRDefault="00994FA3" w:rsidP="00994FA3">
            <w:pPr>
              <w:pStyle w:val="Tabele"/>
              <w:rPr>
                <w:sz w:val="21"/>
                <w:szCs w:val="21"/>
              </w:rPr>
            </w:pPr>
            <w:r w:rsidRPr="008F7634">
              <w:rPr>
                <w:sz w:val="21"/>
                <w:szCs w:val="21"/>
              </w:rPr>
              <w:t>Operacione të rafinimit dhe/ose një ose më shumë   procese specifike (</w:t>
            </w:r>
            <w:r w:rsidRPr="008F7634">
              <w:rPr>
                <w:sz w:val="21"/>
                <w:szCs w:val="21"/>
              </w:rPr>
              <w:footnoteReference w:id="10"/>
            </w:r>
            <w:r w:rsidRPr="008F7634">
              <w:rPr>
                <w:sz w:val="21"/>
                <w:szCs w:val="21"/>
              </w:rPr>
              <w:t>)</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Operacione të tjera në të cilat të gji-tha materialet e përdorur janë  klasifikuar brenda një kreu të ndryshëm nga ai i produktit. Megjithatë, materialet e klasifikuara në të njejtin kre me ate të produktit  mund të përdoren me kusht që  vlera e tyre e pergjithëshme te mos kalojë 50% të çmimit ex-works të produktit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2715</w:t>
            </w:r>
          </w:p>
        </w:tc>
        <w:tc>
          <w:tcPr>
            <w:tcW w:w="2413"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Perzierje bituminoze te bazuara ne asfaltin natyral, ne bitumin natyral, ne bitumin e naftes, ne katranin mineral apo ne terpentinen e katranit mineral (psh, masticet bituminoze, "cut-backs")</w:t>
            </w:r>
          </w:p>
        </w:tc>
        <w:tc>
          <w:tcPr>
            <w:tcW w:w="2530" w:type="dxa"/>
            <w:gridSpan w:val="2"/>
            <w:tcBorders>
              <w:bottom w:val="single" w:sz="6" w:space="0" w:color="auto"/>
            </w:tcBorders>
          </w:tcPr>
          <w:p w:rsidR="00994FA3" w:rsidRPr="008F7634" w:rsidRDefault="00994FA3" w:rsidP="00994FA3">
            <w:pPr>
              <w:pStyle w:val="Tabele"/>
              <w:rPr>
                <w:sz w:val="21"/>
                <w:szCs w:val="21"/>
              </w:rPr>
            </w:pPr>
            <w:r w:rsidRPr="008F7634">
              <w:rPr>
                <w:sz w:val="21"/>
                <w:szCs w:val="21"/>
              </w:rPr>
              <w:t>Operacione të rafinimit dhe/ose një ose më shumë   procese specifike  (1)</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Operacione të tjera në të cilat të gji-tha materialet e përdorur janë  klasifikuar brenda një kreu të ndryshëm nga ai i produktit. Megjithatë, materialet e klasifikuara në të njejtin kre me ate të produktit  mund të përdoren me kusht që  vlera e tyre e pergjithëshme te mos kalojë 50% të çmimit ex-works të produktit</w:t>
            </w:r>
          </w:p>
        </w:tc>
        <w:tc>
          <w:tcPr>
            <w:tcW w:w="2618"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6" w:space="0" w:color="auto"/>
              <w:left w:val="single" w:sz="6" w:space="0" w:color="auto"/>
            </w:tcBorders>
          </w:tcPr>
          <w:p w:rsidR="00994FA3" w:rsidRPr="008F7634" w:rsidRDefault="00994FA3" w:rsidP="00994FA3">
            <w:pPr>
              <w:pStyle w:val="Tabele"/>
              <w:rPr>
                <w:sz w:val="21"/>
                <w:szCs w:val="21"/>
              </w:rPr>
            </w:pPr>
            <w:r w:rsidRPr="008F7634">
              <w:rPr>
                <w:sz w:val="21"/>
                <w:szCs w:val="21"/>
              </w:rPr>
              <w:t>ex Kapitulli 28</w:t>
            </w:r>
          </w:p>
        </w:tc>
        <w:tc>
          <w:tcPr>
            <w:tcW w:w="2413"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Kimikatet inorganike; përbërjet organike ose inorganike të meta-leve të çmuar, të metaleve të rrallë, të elementëve radioaktivë ose të izotopeve; përveç:</w:t>
            </w:r>
          </w:p>
        </w:tc>
        <w:tc>
          <w:tcPr>
            <w:tcW w:w="2530" w:type="dxa"/>
            <w:gridSpan w:val="2"/>
            <w:tcBorders>
              <w:top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 Megjithatë, materialet e klasifikuara në të njejtin kre me ate të produktit  mund të përdoren me kusht që  vlera e tyre e pergjithëshme nuk kalon 20% të çmimit ex-works të produktit</w:t>
            </w:r>
          </w:p>
        </w:tc>
        <w:tc>
          <w:tcPr>
            <w:tcW w:w="2618"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xml:space="preserve">Prodhime në të cilat vlera e të gjitha materialeve të përdorur nuk kalon 40% të çmimit ex-works të produktit </w:t>
            </w:r>
          </w:p>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ex 2805</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"Mischmetall"</w:t>
            </w:r>
          </w:p>
        </w:tc>
        <w:tc>
          <w:tcPr>
            <w:tcW w:w="2530" w:type="dxa"/>
            <w:gridSpan w:val="2"/>
          </w:tcPr>
          <w:p w:rsidR="00994FA3" w:rsidRPr="008F7634" w:rsidRDefault="00994FA3" w:rsidP="00994FA3">
            <w:pPr>
              <w:pStyle w:val="Tabele"/>
              <w:rPr>
                <w:sz w:val="21"/>
                <w:szCs w:val="21"/>
              </w:rPr>
            </w:pPr>
            <w:r w:rsidRPr="008F7634">
              <w:rPr>
                <w:sz w:val="21"/>
                <w:szCs w:val="21"/>
              </w:rPr>
              <w:t>Prodhime me trajtim elektrolitik ose termik në të cilat vlera e të gjitha materialeve të përdorur nuk kalon 50% të çmimit ex-works të produktit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ex 2811</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Trioksid sulfuri</w:t>
            </w:r>
          </w:p>
        </w:tc>
        <w:tc>
          <w:tcPr>
            <w:tcW w:w="2530" w:type="dxa"/>
            <w:gridSpan w:val="2"/>
          </w:tcPr>
          <w:p w:rsidR="00994FA3" w:rsidRPr="008F7634" w:rsidRDefault="00994FA3" w:rsidP="00994FA3">
            <w:pPr>
              <w:pStyle w:val="Tabele"/>
              <w:rPr>
                <w:sz w:val="21"/>
                <w:szCs w:val="21"/>
              </w:rPr>
            </w:pPr>
            <w:r w:rsidRPr="008F7634">
              <w:rPr>
                <w:sz w:val="21"/>
                <w:szCs w:val="21"/>
              </w:rPr>
              <w:t>Prodhime prej dioksidit të squfurit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product</w:t>
            </w: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ex 2833</w:t>
            </w: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Sulfat alumini</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50% të çmimit ex-works të produktit</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ex 2840</w:t>
            </w:r>
          </w:p>
        </w:tc>
        <w:tc>
          <w:tcPr>
            <w:tcW w:w="2413"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Perbonat sodiumi</w:t>
            </w:r>
          </w:p>
        </w:tc>
        <w:tc>
          <w:tcPr>
            <w:tcW w:w="2530"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prej disodium tetraborate pentahydrate</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ex 2852</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Perberje te merkurit prej acideve monokraboksilike aciklike e shuar si dhe anhidritet, halidet dhe peroksiacidet, halides, peroxides and peroxyacids; halogjenimet e tyre, derivatet e tyre te halogjenuara, te sulfonuara, të nitruara apo te nitrosaturuara</w:t>
            </w:r>
            <w:r w:rsidRPr="008F7634" w:rsidDel="004F35D2">
              <w:rPr>
                <w:sz w:val="21"/>
                <w:szCs w:val="21"/>
              </w:rPr>
              <w:t xml:space="preserve"> </w:t>
            </w:r>
          </w:p>
        </w:tc>
        <w:tc>
          <w:tcPr>
            <w:tcW w:w="2530" w:type="dxa"/>
            <w:gridSpan w:val="2"/>
          </w:tcPr>
          <w:p w:rsidR="00994FA3" w:rsidRPr="008F7634" w:rsidRDefault="00994FA3" w:rsidP="00994FA3">
            <w:pPr>
              <w:pStyle w:val="Tabele"/>
              <w:rPr>
                <w:sz w:val="21"/>
                <w:szCs w:val="21"/>
              </w:rPr>
            </w:pPr>
            <w:r w:rsidRPr="008F7634">
              <w:rPr>
                <w:sz w:val="21"/>
                <w:szCs w:val="21"/>
              </w:rPr>
              <w:t>Prodhime prej materialeve të çfarëdo kreu. Megjithatë, vlera e të gjitha materialeve të krerëve 2852, 2915 dhe 2916 të përdorur, nuk duhet të kalojë vlerën 20 % të çmimit ex-works të produktit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Perberjet e merkurit, eteret e brendshme dhe derivatet e tyre te halogjenuara, te sulfonuara, të nitruara apo te nitrosaturuara</w:t>
            </w:r>
          </w:p>
        </w:tc>
        <w:tc>
          <w:tcPr>
            <w:tcW w:w="2530" w:type="dxa"/>
            <w:gridSpan w:val="2"/>
          </w:tcPr>
          <w:p w:rsidR="00994FA3" w:rsidRPr="008F7634" w:rsidRDefault="00994FA3" w:rsidP="00994FA3">
            <w:pPr>
              <w:pStyle w:val="Tabele"/>
              <w:rPr>
                <w:sz w:val="21"/>
                <w:szCs w:val="21"/>
              </w:rPr>
            </w:pPr>
            <w:r w:rsidRPr="008F7634">
              <w:rPr>
                <w:sz w:val="21"/>
                <w:szCs w:val="21"/>
              </w:rPr>
              <w:t>Prodhime prej materialeve të çfarëdo kreu. Megjithatë, vlera e të gjitha materialeve të kreut 2909 të përdorur nuk duhet të kalojë 20 % të çmimit ex-works të produktit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Perberje merkuri prej perberjeve heterociklike vetëm me hetero atom(e) azoti</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Prodhime prej materialeve të çfarëdo kreu. Megjithatë, vlera e të gjitha materialeve të përdorur nuk duhet të krerëve 2852, 2932 dhe 2933 të përdorur nuk duhet të kalojë çmimin ex-works të produktit</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p>
        </w:tc>
        <w:tc>
          <w:tcPr>
            <w:tcW w:w="2413"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Perberje merkuri te acideve nukleike dhe kriperave te tyre, tëe përcaktuara kimikisht ose jo; përbërje të tjera heterociklike</w:t>
            </w:r>
          </w:p>
        </w:tc>
        <w:tc>
          <w:tcPr>
            <w:tcW w:w="2530"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Prodhime prej materialeve të çfarëdo kreu. Megjithatë, vlera e të gjitha materialeve të përdorur nuk duhet të krerëve 2852, 2932 dhe 2933 të përdorur nuk duhet të kalojë çmimin ex-works të produktit</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Perberje merkuri prej acideve naftenike, kriperat e tyre te patretshme ne uje dhe eteret e tyre</w:t>
            </w:r>
          </w:p>
        </w:tc>
        <w:tc>
          <w:tcPr>
            <w:tcW w:w="2530" w:type="dxa"/>
            <w:gridSpan w:val="2"/>
          </w:tcPr>
          <w:p w:rsidR="00994FA3" w:rsidRPr="008F7634" w:rsidRDefault="00994FA3" w:rsidP="00994FA3">
            <w:pPr>
              <w:pStyle w:val="Tabele"/>
              <w:rPr>
                <w:sz w:val="21"/>
                <w:szCs w:val="21"/>
              </w:rPr>
            </w:pPr>
            <w:r w:rsidRPr="008F7634">
              <w:rPr>
                <w:sz w:val="21"/>
                <w:szCs w:val="21"/>
              </w:rPr>
              <w:t>Prodhime prej materialeve të çfarëdo kreu, përveç atij të produktit. Megjithatë, materiale të të njëjtit kre mund të përdoren me kusht që vlera totale e tyre të mos kalojë 20 % të vlerës ex-works të produktit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Perberje te tjera merkuri prej lidhesve te përgatitur për format ose kallepet ose zemrat në fonde-ri; produktet kimike e preparatet kimike të industrive kimike ose të lidhjeve (përfshirë ato që  konsis-tojne në përzierjen e produkteve natyrale), të papërfshira e të paspecifikuara diku tjetër</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 xml:space="preserve">Prodhime në të cilat vlera e të gjitha materialeve të përdorur nuk kalon 50% të çmimit ex-works të produktit </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ex Kapitulli 29</w:t>
            </w:r>
          </w:p>
        </w:tc>
        <w:tc>
          <w:tcPr>
            <w:tcW w:w="2413" w:type="dxa"/>
            <w:gridSpan w:val="2"/>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Kimikatet organike, përveç:</w:t>
            </w:r>
          </w:p>
        </w:tc>
        <w:tc>
          <w:tcPr>
            <w:tcW w:w="2530"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 Megjithatë, materialet e klasifikuara në të njejtin kre me ate të produktit  mund të përdoren me kusht që  vlera e tyre e pergjithëshme nuk kalon 20% të çmimit ex-works të produktit</w:t>
            </w:r>
          </w:p>
        </w:tc>
        <w:tc>
          <w:tcPr>
            <w:tcW w:w="2618" w:type="dxa"/>
            <w:gridSpan w:val="2"/>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ex 2901</w:t>
            </w:r>
          </w:p>
        </w:tc>
        <w:tc>
          <w:tcPr>
            <w:tcW w:w="2413"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Hidrokarburet ciklike, për për-dorim si lëndë djegëse për energji  ose për ngrohje</w:t>
            </w:r>
          </w:p>
        </w:tc>
        <w:tc>
          <w:tcPr>
            <w:tcW w:w="2530"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Operacione të rafinimit dhe/ose një ose më shumë   procese specifike(</w:t>
            </w:r>
            <w:r w:rsidRPr="008F7634">
              <w:rPr>
                <w:sz w:val="21"/>
                <w:szCs w:val="21"/>
              </w:rPr>
              <w:footnoteReference w:id="11"/>
            </w:r>
            <w:r w:rsidRPr="008F7634">
              <w:rPr>
                <w:sz w:val="21"/>
                <w:szCs w:val="21"/>
              </w:rPr>
              <w:t xml:space="preserve">) </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Operacione të tjera në të cilat të gji-tha materialet e përdorur janë  klasifikuar brenda një kreu të ndryshëm nga ai i produktit. Megjithatë, materialet e klasifikuara në të njejtin kre me ate të produktit  mund të përdoren me kusht që  vlera e tyre e pergjithëshme te mos kalojë 50% të çmimit ex-works të produktit </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ex 2902</w:t>
            </w:r>
          </w:p>
        </w:tc>
        <w:tc>
          <w:tcPr>
            <w:tcW w:w="2413"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Ciklanet dhe ciklonet (ndryshe nga azulenet), benzen, toluen, o-ksilen, xylenes, për përdorim si lëndë djegëse për energji ose për ngrohje</w:t>
            </w:r>
          </w:p>
        </w:tc>
        <w:tc>
          <w:tcPr>
            <w:tcW w:w="2530"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Operacione të rafinimit dhe/ose një ose më shumë   procese specifike(</w:t>
            </w:r>
            <w:r w:rsidRPr="008F7634">
              <w:rPr>
                <w:sz w:val="21"/>
                <w:szCs w:val="21"/>
              </w:rPr>
              <w:footnoteReference w:id="12"/>
            </w:r>
            <w:r w:rsidRPr="008F7634">
              <w:rPr>
                <w:sz w:val="21"/>
                <w:szCs w:val="21"/>
              </w:rPr>
              <w:t>)</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Operacione të tjera në të cilat të gji-tha materialet e përdorur janë  klasifikuar brenda një kreu të ndryshëm nga ai i produktit. Megjithatë, materialet e klasifikuara në të njejtin kre me ate të produktit  mund të përdoren me kusht që  vlera e tyre e pergjithëshme te mos kalojë 50% të çmimit ex-works të produktit </w:t>
            </w:r>
          </w:p>
        </w:tc>
        <w:tc>
          <w:tcPr>
            <w:tcW w:w="2618"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ex 2905</w:t>
            </w:r>
          </w:p>
        </w:tc>
        <w:tc>
          <w:tcPr>
            <w:tcW w:w="2413"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Alkoolatet metalike të alkooleve të këtij kreu dhe të etanolit</w:t>
            </w:r>
          </w:p>
        </w:tc>
        <w:tc>
          <w:tcPr>
            <w:tcW w:w="2530"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prej materiale të çfarëdo kreu, përfshirë materialet e tjera të kreut 2905. Megjithatë, alkoolatet metalike të këtij kreu mund të përdoren, me kusht që  vlera e tyre e pergjithëshme nuk kalon 20% të çmimit ex-works të produktit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2915</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Acidet monokarboksilike aciklike te saturuara dhe anhidritet e tyre, halidet, peroksidet dhe peroksiacidet; derivatet e tyre te halogjenuara, te sulfonuara, te nitruara apo te nitrosaturuara</w:t>
            </w:r>
          </w:p>
        </w:tc>
        <w:tc>
          <w:tcPr>
            <w:tcW w:w="2530" w:type="dxa"/>
            <w:gridSpan w:val="2"/>
          </w:tcPr>
          <w:p w:rsidR="00994FA3" w:rsidRPr="008F7634" w:rsidRDefault="00994FA3" w:rsidP="00994FA3">
            <w:pPr>
              <w:pStyle w:val="Tabele"/>
              <w:rPr>
                <w:sz w:val="21"/>
                <w:szCs w:val="21"/>
              </w:rPr>
            </w:pPr>
            <w:r w:rsidRPr="008F7634">
              <w:rPr>
                <w:sz w:val="21"/>
                <w:szCs w:val="21"/>
              </w:rPr>
              <w:t>Prodhime prej materiale të çfarëdo kreu. Megjithatë, vlera e të gjitha materialeve të kreut 2915 dhe 2916 të përdorur nuk kalon 20% të çmimit ex-works të produktit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ex 2932</w:t>
            </w: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Eteret e brendshem dhe derivatet e tyre te halogjenizuar, te sulfonuar,  te nitruara apo te nitrosaturuara</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Prodhime prej materiale të çfarëdo kreu. Megjithatë, vlera e të gjitha materialeve të kreut 2909 të përdorur të mos kalojë 20% të çmimit ex-works të produktit</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p>
        </w:tc>
        <w:tc>
          <w:tcPr>
            <w:tcW w:w="2413"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Acetalet ciklike dhe hemiacetalet e brendshme, dhe derivatet e tyre te halogjenizuara, te sulfonaturuara, te nitratuara apo te nitrosaturuara</w:t>
            </w:r>
          </w:p>
        </w:tc>
        <w:tc>
          <w:tcPr>
            <w:tcW w:w="2530"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Preodhime prej materialeve të çfarëdo kreu</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2933</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Perberjet heterociklike vetem me hetero-atome(t) e azotit</w:t>
            </w:r>
          </w:p>
        </w:tc>
        <w:tc>
          <w:tcPr>
            <w:tcW w:w="2530" w:type="dxa"/>
            <w:gridSpan w:val="2"/>
          </w:tcPr>
          <w:p w:rsidR="00994FA3" w:rsidRPr="008F7634" w:rsidRDefault="00994FA3" w:rsidP="00994FA3">
            <w:pPr>
              <w:pStyle w:val="Tabele"/>
              <w:rPr>
                <w:sz w:val="21"/>
                <w:szCs w:val="21"/>
              </w:rPr>
            </w:pPr>
            <w:r w:rsidRPr="008F7634">
              <w:rPr>
                <w:sz w:val="21"/>
                <w:szCs w:val="21"/>
              </w:rPr>
              <w:t>Prodhime prej materiale të çfarëdo kreu. Megjithatë, vlera e të gjitha materialeve të kreut 2932 dhe 2933 të përdorur të mos kalojë 20% të çmimit ex-works të produktit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2934</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Acidet nukleike dhe kriperat e tyre, nese jane apo jo te përcaktuara kimikisht; perberje te tjera heterociklike</w:t>
            </w:r>
          </w:p>
        </w:tc>
        <w:tc>
          <w:tcPr>
            <w:tcW w:w="2530" w:type="dxa"/>
            <w:gridSpan w:val="2"/>
          </w:tcPr>
          <w:p w:rsidR="00994FA3" w:rsidRPr="008F7634" w:rsidRDefault="00994FA3" w:rsidP="00994FA3">
            <w:pPr>
              <w:pStyle w:val="Tabele"/>
              <w:rPr>
                <w:sz w:val="21"/>
                <w:szCs w:val="21"/>
              </w:rPr>
            </w:pPr>
            <w:r w:rsidRPr="008F7634">
              <w:rPr>
                <w:sz w:val="21"/>
                <w:szCs w:val="21"/>
              </w:rPr>
              <w:t>Prodhime prej materiale të çfarëdo kreu. Megjithatë, vlera e të gjitha materialeve të kreut 2932, 2933 dhe 2934 të përdorur të mos kaloje 20% të çmimit ex-works të produktit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ex 2939</w:t>
            </w:r>
          </w:p>
        </w:tc>
        <w:tc>
          <w:tcPr>
            <w:tcW w:w="2413"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Koncentrate te lulekuqeve te thara qe permbajne jo me pak se 50% ndaj peshes se alkaloideve</w:t>
            </w:r>
          </w:p>
        </w:tc>
        <w:tc>
          <w:tcPr>
            <w:tcW w:w="2530" w:type="dxa"/>
            <w:gridSpan w:val="2"/>
            <w:tcBorders>
              <w:bottom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të mos kalojë 50% të çmimit ex-works të produktit</w:t>
            </w:r>
          </w:p>
        </w:tc>
        <w:tc>
          <w:tcPr>
            <w:tcW w:w="2618"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4" w:space="0" w:color="auto"/>
              <w:left w:val="single" w:sz="6" w:space="0" w:color="auto"/>
            </w:tcBorders>
          </w:tcPr>
          <w:p w:rsidR="00994FA3" w:rsidRPr="008F7634" w:rsidRDefault="00994FA3" w:rsidP="00994FA3">
            <w:pPr>
              <w:pStyle w:val="Tabele"/>
              <w:rPr>
                <w:sz w:val="21"/>
                <w:szCs w:val="21"/>
              </w:rPr>
            </w:pPr>
            <w:r w:rsidRPr="008F7634">
              <w:rPr>
                <w:sz w:val="21"/>
                <w:szCs w:val="21"/>
              </w:rPr>
              <w:t>ex Kapitulli 30</w:t>
            </w:r>
          </w:p>
        </w:tc>
        <w:tc>
          <w:tcPr>
            <w:tcW w:w="2413" w:type="dxa"/>
            <w:gridSpan w:val="2"/>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Produktet farmaceutike, përveç:</w:t>
            </w:r>
          </w:p>
        </w:tc>
        <w:tc>
          <w:tcPr>
            <w:tcW w:w="2530" w:type="dxa"/>
            <w:gridSpan w:val="2"/>
            <w:tcBorders>
              <w:top w:val="single" w:sz="4"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 Megjithatë, materialet e të njejtit kre me të produktit  mund të përdoren me kusht që  vlera e tyre nuk kalon 20% të çmimit ex-works të produktit</w:t>
            </w:r>
          </w:p>
        </w:tc>
        <w:tc>
          <w:tcPr>
            <w:tcW w:w="2618" w:type="dxa"/>
            <w:gridSpan w:val="2"/>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3002</w:t>
            </w:r>
          </w:p>
        </w:tc>
        <w:tc>
          <w:tcPr>
            <w:tcW w:w="2413"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Gjaku i njerëzve; gjaku i kafshëve i përgatitur për përdorime terapi-ke, profilaktike ose diagnostikue-se; antisera e fraksione të tjera të gjakut e produktet e modifikuara imunologjike, nëse janë  ose jo të fituara me anë të proceseve bioteknologjike; vaksinat, toksi-nat, kulturat e mikroorganizmave (perjashto tharmin) e produkte të ngjashme:</w:t>
            </w:r>
          </w:p>
        </w:tc>
        <w:tc>
          <w:tcPr>
            <w:tcW w:w="2530"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c>
          <w:tcPr>
            <w:tcW w:w="2618"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p>
        </w:tc>
        <w:tc>
          <w:tcPr>
            <w:tcW w:w="2413"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Produkte qe konsistojnë prej dy ose me shume perberesish qe jane përzier bashke per përdorime terapeutike ose profilaktike ose produkte te papërziera per keto përdorime, te vendosur ne doza te përcaktuara ose ne forma apo paketa per shitje me pakice</w:t>
            </w:r>
          </w:p>
        </w:tc>
        <w:tc>
          <w:tcPr>
            <w:tcW w:w="2530"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Prodhime prej materialeve të çfarëdo kreu, përfshirë materialet e tjera të kreut 3002. Megjithatë, materialet e të njejtit pershkrim me ate të produktit mund të përdoren, me kusht që  vlera e tyre nuk kalon 20% të çmimit ex-works të produktit</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Pr>
          <w:p w:rsidR="00994FA3" w:rsidRPr="008F7634" w:rsidRDefault="00994FA3" w:rsidP="00994FA3">
            <w:pPr>
              <w:pStyle w:val="Tabele"/>
              <w:rPr>
                <w:sz w:val="21"/>
                <w:szCs w:val="21"/>
              </w:rPr>
            </w:pP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Gjaku njerezor</w:t>
            </w:r>
          </w:p>
        </w:tc>
        <w:tc>
          <w:tcPr>
            <w:tcW w:w="2530" w:type="dxa"/>
            <w:gridSpan w:val="2"/>
          </w:tcPr>
          <w:p w:rsidR="00994FA3" w:rsidRPr="008F7634" w:rsidRDefault="00994FA3" w:rsidP="00994FA3">
            <w:pPr>
              <w:pStyle w:val="Tabele"/>
              <w:rPr>
                <w:sz w:val="21"/>
                <w:szCs w:val="21"/>
              </w:rPr>
            </w:pPr>
            <w:r w:rsidRPr="008F7634">
              <w:rPr>
                <w:sz w:val="21"/>
                <w:szCs w:val="21"/>
              </w:rPr>
              <w:t>Prodhime prej materialeve të çfarëdo kreu, përfshirë materialet e tjera të kreut 3002. Megjithatë, materialet e të njejtit pershkrim me ate të produktit  mundet të përdoren, me kusht që  vlera e tyre e pergjithëshme nuk kalon 20% të çmimit ex-works të produktit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Gjak kafshësh përgatitur për përdorim profilaktik ose terapeutik</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 xml:space="preserve">Prodhime prej materialeve të çfarëdo kreu, përfshirë materialet e tjera të kreut 3002. Megjithatë, materialet e të njejtit pershkrim me ate të produktit  mundet të përdoren, me kusht që  vlera e tyre e pergjithëshme nuk kalon 20% të çmimit ex-works të produktit </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p>
        </w:tc>
        <w:tc>
          <w:tcPr>
            <w:tcW w:w="2413"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Franksione gjaku te tjera nga antisera, hemoglobine, globuline gjaku dhe globuline serumi</w:t>
            </w:r>
          </w:p>
        </w:tc>
        <w:tc>
          <w:tcPr>
            <w:tcW w:w="2530"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Prodhime prej materialeve të çfarëdo kreu, përfshirë materialet e tjera të kreut 3002. Megjithatë, materialet e të njejtit pershkrim me ate të produktit  mundet të përdoren, me kusht që  vlera e tyre e pergjithëshme nuk kalon 20% të çmimit ex-works të produktit</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Hemoglobine, globuline gjaku dhe globuline serum</w:t>
            </w:r>
          </w:p>
        </w:tc>
        <w:tc>
          <w:tcPr>
            <w:tcW w:w="2530" w:type="dxa"/>
            <w:gridSpan w:val="2"/>
          </w:tcPr>
          <w:p w:rsidR="00994FA3" w:rsidRPr="008F7634" w:rsidRDefault="00994FA3" w:rsidP="00994FA3">
            <w:pPr>
              <w:pStyle w:val="Tabele"/>
              <w:rPr>
                <w:sz w:val="21"/>
                <w:szCs w:val="21"/>
              </w:rPr>
            </w:pPr>
            <w:r w:rsidRPr="008F7634">
              <w:rPr>
                <w:sz w:val="21"/>
                <w:szCs w:val="21"/>
              </w:rPr>
              <w:t>Prodhime prej materialeve të çfarëdo kreu, përfshirë materialet e tjera të kreut 3002. Megjithatë, materialet e të njejtit pershkrim me ate të produktit  mundet të përdoren, me kusht që  vlera e tyre e pergjithëshme nuk kalon 20% të çmimit ex-works të produktit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right w:val="single" w:sz="4" w:space="0" w:color="auto"/>
            </w:tcBorders>
          </w:tcPr>
          <w:p w:rsidR="00994FA3" w:rsidRPr="008F7634" w:rsidRDefault="00994FA3" w:rsidP="00994FA3">
            <w:pPr>
              <w:pStyle w:val="Tabele"/>
              <w:rPr>
                <w:sz w:val="21"/>
                <w:szCs w:val="21"/>
              </w:rPr>
            </w:pPr>
          </w:p>
        </w:tc>
        <w:tc>
          <w:tcPr>
            <w:tcW w:w="2413"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prej materialeve të çfarëdo kreu, përfshirë materialet e tjera të kreut 3002. Megjithatë, materialet e të njejtit pershkrim me ate të produktit  mundet të përdoren, me kusht që  vlera e tyre e pergjithëshme nuk kalon 20% të çmimit ex-works të produktit</w:t>
            </w: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3003 dhe 3004</w:t>
            </w: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Medikamentet (perjashtuar mallrat e kreut Nr. 3002, 3005 apo 3006):</w:t>
            </w:r>
          </w:p>
        </w:tc>
        <w:tc>
          <w:tcPr>
            <w:tcW w:w="2530" w:type="dxa"/>
            <w:gridSpan w:val="2"/>
            <w:tcBorders>
              <w:bottom w:val="single" w:sz="4" w:space="0" w:color="auto"/>
            </w:tcBorders>
          </w:tcPr>
          <w:p w:rsidR="00994FA3" w:rsidRPr="008F7634" w:rsidRDefault="00994FA3" w:rsidP="00994FA3">
            <w:pPr>
              <w:pStyle w:val="Tabele"/>
              <w:rPr>
                <w:sz w:val="21"/>
                <w:szCs w:val="21"/>
              </w:rPr>
            </w:pP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p>
        </w:tc>
        <w:tc>
          <w:tcPr>
            <w:tcW w:w="2413"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përftuar nga amikacina e kreut 2941</w:t>
            </w:r>
          </w:p>
        </w:tc>
        <w:tc>
          <w:tcPr>
            <w:tcW w:w="2530"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Prodhime prej materiale të çfarëdo kreu, përveç atij të produktit . Megjithatë, materialet e kreut 3003 dhe 3004 mund të përdoren me kusht që  vlera e tyre e pergjithëshme nuk kalon 20% të çmimit ex-works të produktit</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4" w:space="0" w:color="auto"/>
              <w:right w:val="single" w:sz="4" w:space="0" w:color="auto"/>
            </w:tcBorders>
          </w:tcPr>
          <w:p w:rsidR="00994FA3" w:rsidRPr="008F7634" w:rsidRDefault="00994FA3" w:rsidP="00994FA3">
            <w:pPr>
              <w:pStyle w:val="Tabele"/>
              <w:rPr>
                <w:sz w:val="21"/>
                <w:szCs w:val="21"/>
              </w:rPr>
            </w:pPr>
          </w:p>
        </w:tc>
        <w:tc>
          <w:tcPr>
            <w:tcW w:w="2413"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Megjithatë, materialet e kreut 3003 dhe 3004 mund të përdoren me kusht që  vlera e tyre e pergjithëshme nuk kalon 20%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50% të çmimit ex-works të produktit</w:t>
            </w: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3006</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Mbeturina farmaceutike të specifikuara në shënimin 4(k) të këtij Kapitulli</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Origjina e produktit në klasifikimin fillestar ruhet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 Barrierat sterile ose barriera adezive dentare, nese jane apo jo te absorbueshme:</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sidDel="00297A56">
              <w:rPr>
                <w:sz w:val="21"/>
                <w:szCs w:val="21"/>
              </w:rPr>
              <w:t xml:space="preserve"> </w:t>
            </w:r>
            <w:r w:rsidRPr="008F7634">
              <w:rPr>
                <w:sz w:val="21"/>
                <w:szCs w:val="21"/>
              </w:rPr>
              <w:t xml:space="preserve">te bera prej plastike </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Kapitullit 39 të përdorur nuk kalon 20 % të çmimit ex-works të produktit (5)</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te bera prej pelhure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(7):</w:t>
            </w:r>
          </w:p>
          <w:p w:rsidR="00994FA3" w:rsidRPr="008F7634" w:rsidRDefault="00994FA3" w:rsidP="00994FA3">
            <w:pPr>
              <w:pStyle w:val="Tabele"/>
              <w:rPr>
                <w:sz w:val="21"/>
                <w:szCs w:val="21"/>
              </w:rPr>
            </w:pPr>
            <w:r w:rsidRPr="008F7634">
              <w:rPr>
                <w:sz w:val="21"/>
                <w:szCs w:val="21"/>
              </w:rPr>
              <w:t>– fibrash natyrale</w:t>
            </w:r>
          </w:p>
          <w:p w:rsidR="00994FA3" w:rsidRPr="008F7634" w:rsidRDefault="00994FA3" w:rsidP="00994FA3">
            <w:pPr>
              <w:pStyle w:val="Tabele"/>
              <w:rPr>
                <w:sz w:val="21"/>
                <w:szCs w:val="21"/>
              </w:rPr>
            </w:pPr>
            <w:r w:rsidRPr="008F7634">
              <w:rPr>
                <w:sz w:val="21"/>
                <w:szCs w:val="21"/>
              </w:rPr>
              <w:t>– fibra kryesore te bera nga njeriu, jo te krehura apo te gerhanura ose te perpunuara ndryshe per tjerrje,</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 materiale kimike ose pulp tekstili</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25% të çmimit ex-works të produktit</w:t>
            </w:r>
          </w:p>
        </w:tc>
      </w:tr>
      <w:tr w:rsidR="00994FA3" w:rsidRPr="008F7634" w:rsidTr="00994FA3">
        <w:trPr>
          <w:cantSplit/>
        </w:trPr>
        <w:tc>
          <w:tcPr>
            <w:tcW w:w="1371" w:type="dxa"/>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Pajisjet e identifikueshme per përdorim ne ostomi</w:t>
            </w:r>
          </w:p>
        </w:tc>
        <w:tc>
          <w:tcPr>
            <w:tcW w:w="2530"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50% të çmimit ex-works të produktit</w:t>
            </w:r>
          </w:p>
        </w:tc>
        <w:tc>
          <w:tcPr>
            <w:tcW w:w="2618"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ex Kapitulli 31</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Pleheruesit, përveç:</w:t>
            </w:r>
          </w:p>
        </w:tc>
        <w:tc>
          <w:tcPr>
            <w:tcW w:w="2530" w:type="dxa"/>
            <w:gridSpan w:val="2"/>
          </w:tcPr>
          <w:p w:rsidR="00994FA3" w:rsidRPr="008F7634" w:rsidRDefault="00994FA3" w:rsidP="00994FA3">
            <w:pPr>
              <w:pStyle w:val="Tabele"/>
              <w:rPr>
                <w:sz w:val="21"/>
                <w:szCs w:val="21"/>
              </w:rPr>
            </w:pPr>
            <w:r w:rsidRPr="008F7634">
              <w:rPr>
                <w:sz w:val="21"/>
                <w:szCs w:val="21"/>
              </w:rPr>
              <w:t>Prodhime prej materialeve të çfarëdo kreu, përveç atij të produktit. Megjithatë, materialet e klasifikuar në të njejtin kre mund të përdoren me kusht që  vlera e tyre nuk kalon 20% të çmimit ex-works të produktit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ex 3105</w:t>
            </w: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Plehruesit minerale apo kimike qe permbajne dy apo tre prej elementeve pleherues nitrogjen, fosfor dhe kalium; plehrues te tjere; mallrat e ketij Kapitulli ne tableta apo ne forma apo ne paketa te ngjashme te nje peshe bruto jo me teper se 10 kg, përveç:</w:t>
            </w:r>
          </w:p>
          <w:p w:rsidR="00994FA3" w:rsidRPr="008F7634" w:rsidRDefault="00994FA3" w:rsidP="00994FA3">
            <w:pPr>
              <w:pStyle w:val="Tabele"/>
              <w:rPr>
                <w:sz w:val="21"/>
                <w:szCs w:val="21"/>
              </w:rPr>
            </w:pPr>
            <w:r w:rsidRPr="008F7634">
              <w:rPr>
                <w:sz w:val="21"/>
                <w:szCs w:val="21"/>
              </w:rPr>
              <w:t>-</w:t>
            </w:r>
            <w:r w:rsidRPr="008F7634">
              <w:rPr>
                <w:sz w:val="21"/>
                <w:szCs w:val="21"/>
              </w:rPr>
              <w:tab/>
              <w:t>nitrat sodiumi</w:t>
            </w:r>
          </w:p>
          <w:p w:rsidR="00994FA3" w:rsidRPr="008F7634" w:rsidRDefault="00994FA3" w:rsidP="00994FA3">
            <w:pPr>
              <w:pStyle w:val="Tabele"/>
              <w:rPr>
                <w:sz w:val="21"/>
                <w:szCs w:val="21"/>
              </w:rPr>
            </w:pPr>
            <w:r w:rsidRPr="008F7634">
              <w:rPr>
                <w:sz w:val="21"/>
                <w:szCs w:val="21"/>
              </w:rPr>
              <w:t>-</w:t>
            </w:r>
            <w:r w:rsidRPr="008F7634">
              <w:rPr>
                <w:sz w:val="21"/>
                <w:szCs w:val="21"/>
              </w:rPr>
              <w:tab/>
              <w:t>cianamid kalciumi</w:t>
            </w:r>
          </w:p>
          <w:p w:rsidR="00994FA3" w:rsidRPr="008F7634" w:rsidRDefault="00994FA3" w:rsidP="00994FA3">
            <w:pPr>
              <w:pStyle w:val="Tabele"/>
              <w:rPr>
                <w:sz w:val="21"/>
                <w:szCs w:val="21"/>
              </w:rPr>
            </w:pPr>
            <w:r w:rsidRPr="008F7634">
              <w:rPr>
                <w:sz w:val="21"/>
                <w:szCs w:val="21"/>
              </w:rPr>
              <w:t>-</w:t>
            </w:r>
            <w:r w:rsidRPr="008F7634">
              <w:rPr>
                <w:sz w:val="21"/>
                <w:szCs w:val="21"/>
              </w:rPr>
              <w:tab/>
              <w:t>sulfat kaliumi</w:t>
            </w:r>
          </w:p>
          <w:p w:rsidR="00994FA3" w:rsidRPr="008F7634" w:rsidRDefault="00994FA3" w:rsidP="00994FA3">
            <w:pPr>
              <w:pStyle w:val="Tabele"/>
              <w:rPr>
                <w:sz w:val="21"/>
                <w:szCs w:val="21"/>
              </w:rPr>
            </w:pPr>
            <w:r w:rsidRPr="008F7634">
              <w:rPr>
                <w:sz w:val="21"/>
                <w:szCs w:val="21"/>
              </w:rPr>
              <w:t>-</w:t>
            </w:r>
            <w:r w:rsidRPr="008F7634">
              <w:rPr>
                <w:sz w:val="21"/>
                <w:szCs w:val="21"/>
              </w:rPr>
              <w:tab/>
              <w:t>sulfat magnez kaliumi</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Megjithatë, materialet e të njejtit kre me ate të produktit  mund të përdoren me kusht që  vlera e tyre e pergjithëshme nuk kalon 20%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50% të çmimit ex-works të produktit</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4" w:space="0" w:color="auto"/>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ex Kapitulli 32</w:t>
            </w:r>
          </w:p>
        </w:tc>
        <w:tc>
          <w:tcPr>
            <w:tcW w:w="2413" w:type="dxa"/>
            <w:gridSpan w:val="2"/>
            <w:tcBorders>
              <w:top w:val="single" w:sz="4" w:space="0" w:color="auto"/>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Ekstraktet ngjyrosese dhe tanike; taninet dhe derivatet e tyre; ngjyrosesit, pigmentet dhe lende te tjera ngjyrosese; bojrat dhe llustrosesit; stuko dhe masticet e tjera; bojrat e shkrimit; përveç:</w:t>
            </w:r>
          </w:p>
        </w:tc>
        <w:tc>
          <w:tcPr>
            <w:tcW w:w="2530" w:type="dxa"/>
            <w:gridSpan w:val="2"/>
            <w:tcBorders>
              <w:top w:val="single" w:sz="4" w:space="0" w:color="auto"/>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 Megjithatë, materialet e klasifikuar në të njejtin kre mund të përdoren me kusht që  vlera e tyre e pergjithëshme nuk kalon 20% të çmimit ex-works të produktit</w:t>
            </w:r>
          </w:p>
        </w:tc>
        <w:tc>
          <w:tcPr>
            <w:tcW w:w="2618" w:type="dxa"/>
            <w:gridSpan w:val="2"/>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ex 3201</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Taninet dhe kriperat e tyre, eteret, esteret dhe derivatet e tjere</w:t>
            </w:r>
          </w:p>
        </w:tc>
        <w:tc>
          <w:tcPr>
            <w:tcW w:w="2530" w:type="dxa"/>
            <w:gridSpan w:val="2"/>
          </w:tcPr>
          <w:p w:rsidR="00994FA3" w:rsidRPr="008F7634" w:rsidRDefault="00994FA3" w:rsidP="00994FA3">
            <w:pPr>
              <w:pStyle w:val="Tabele"/>
              <w:rPr>
                <w:sz w:val="21"/>
                <w:szCs w:val="21"/>
              </w:rPr>
            </w:pPr>
            <w:r w:rsidRPr="008F7634">
              <w:rPr>
                <w:sz w:val="21"/>
                <w:szCs w:val="21"/>
              </w:rPr>
              <w:t>Prodhime prej ekstrakteve tanine me origjinë vegjetale</w:t>
            </w:r>
          </w:p>
        </w:tc>
        <w:tc>
          <w:tcPr>
            <w:tcW w:w="2618" w:type="dxa"/>
            <w:gridSpan w:val="2"/>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3205</w:t>
            </w: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Llaqet ngjyruese; preparatet e bazuara ne llaqet ngjyrosese sic jane te specifikuara ne Shenimin 3 te ketij Kapitulli (</w:t>
            </w:r>
            <w:r w:rsidRPr="008F7634">
              <w:rPr>
                <w:sz w:val="21"/>
                <w:szCs w:val="21"/>
              </w:rPr>
              <w:footnoteReference w:id="13"/>
            </w:r>
            <w:r w:rsidRPr="008F7634">
              <w:rPr>
                <w:sz w:val="21"/>
                <w:szCs w:val="21"/>
              </w:rPr>
              <w:t>)</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Prodhime prej materiale të çfarëdo kreu, përveç kreut 3203, 3204 dhe 3205. Megjithatë materialet nga kreu 3205 mund të përdoren me kusht që  vlera e tyre nuk kalon 20% të çmimit ex-works të produktit</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ex Kapitulli 33</w:t>
            </w:r>
          </w:p>
        </w:tc>
        <w:tc>
          <w:tcPr>
            <w:tcW w:w="2413"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Vajrat thelbesore dhe rreshirat; preparatet e parfumerise, kozmetikes apo te tualetit, përveç:</w:t>
            </w:r>
          </w:p>
        </w:tc>
        <w:tc>
          <w:tcPr>
            <w:tcW w:w="2530"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 Megjithatë, materialet e klasifikuar në të njejtin kre mund të përdoren me kusht që  vlera e tyre nuk kalon 20% të çmimit ex-works të produktit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3301</w:t>
            </w:r>
          </w:p>
        </w:tc>
        <w:tc>
          <w:tcPr>
            <w:tcW w:w="2413"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Vajrat esenciale (te terpentuara apo jo), perfshire vajrat "konkrete" dhe "absolute"; rezinoidet; oleoresinat e ekstraktuara; koncentratet e vajrave esenciale ne forme yndyre, vaji yndyror, ne forme dylli apo ne forma te ngjashme, te fituara nepermjet procesit te zbutjes apo procesit te heqjes se esencave; nënproduktet terpenike te përfituara nepermjet procesit te deterpentimit te esencave vajore; distilatet ujore dhe esencat ujore prej varjave esencialë</w:t>
            </w:r>
          </w:p>
        </w:tc>
        <w:tc>
          <w:tcPr>
            <w:tcW w:w="2530"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Prodhime prej materialesh të çfarëdo kreu, përfshirë materialet e një grupi “të ndryshëm” (</w:t>
            </w:r>
            <w:r w:rsidRPr="008F7634">
              <w:rPr>
                <w:sz w:val="21"/>
                <w:szCs w:val="21"/>
              </w:rPr>
              <w:footnoteReference w:id="14"/>
            </w:r>
            <w:r w:rsidRPr="008F7634">
              <w:rPr>
                <w:sz w:val="21"/>
                <w:szCs w:val="21"/>
              </w:rPr>
              <w:t>) në këtë  kre. Megjithatë, materialet e të njejtit kre me ate të produktit  mund të përdoren, me kusht që  vlera e tyre e pergjithëshme nuk kalon 20% të çmimit ex-works të produktit</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ex Kapitulli 34</w:t>
            </w:r>
          </w:p>
        </w:tc>
        <w:tc>
          <w:tcPr>
            <w:tcW w:w="2413" w:type="dxa"/>
            <w:gridSpan w:val="2"/>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sapuni, agjentet organike me veprim te siperfaqshem, preparatet larese, preparatet lubrifikuese, dyllet artificiale, dyllet e pergatitura, preparatet llustrosese apo pastruese, qirinjte dhe artikujt te ngjashem, pastat modeluese, "dyllet dentare" dhe preparatet dentare me baze allcie, përveç:</w:t>
            </w:r>
          </w:p>
        </w:tc>
        <w:tc>
          <w:tcPr>
            <w:tcW w:w="2530"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  Megjithatë, materialet e klasifikuar në të njejtin kre me ate të produktit  mund të përdoren me kusht që  vlera e tyre e pergjithëshme nuk kalon 20% të çmimit ex-works të produktit</w:t>
            </w:r>
          </w:p>
        </w:tc>
        <w:tc>
          <w:tcPr>
            <w:tcW w:w="2618" w:type="dxa"/>
            <w:gridSpan w:val="2"/>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ex 3403</w:t>
            </w:r>
          </w:p>
        </w:tc>
        <w:tc>
          <w:tcPr>
            <w:tcW w:w="2413"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Preparatet lubrifikuese qe permbajne me pak se 70% ndaj peshes vaj nafte apo vajra te fituara nga mineralet bituminoze</w:t>
            </w:r>
          </w:p>
        </w:tc>
        <w:tc>
          <w:tcPr>
            <w:tcW w:w="2530"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Operacione të rafinimit dhe/ose një ose më shumë   proçese specifike  (</w:t>
            </w:r>
            <w:r w:rsidRPr="008F7634">
              <w:rPr>
                <w:sz w:val="21"/>
                <w:szCs w:val="21"/>
              </w:rPr>
              <w:footnoteReference w:id="15"/>
            </w:r>
            <w:r w:rsidRPr="008F7634">
              <w:rPr>
                <w:sz w:val="21"/>
                <w:szCs w:val="21"/>
              </w:rPr>
              <w:t>)</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Operacione të tjera në të cilat të gjitha materialet e përdorur janë  klasifikuar brenda një kreu të ndryshëm nga ai i produktit. Megjithatë, materialet e klasifikuara në të njejtin kre me ate të produktit  mund të përdoren me kusht që  vlera e tyre e pergjithëshme nuk kalon 50% të çmimit ex-works të produktit</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3404</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Dyllet artificiale dhe dyllet e pergatitura:</w:t>
            </w:r>
          </w:p>
        </w:tc>
        <w:tc>
          <w:tcPr>
            <w:tcW w:w="2530" w:type="dxa"/>
            <w:gridSpan w:val="2"/>
          </w:tcPr>
          <w:p w:rsidR="00994FA3" w:rsidRPr="008F7634" w:rsidRDefault="00994FA3" w:rsidP="00994FA3">
            <w:pPr>
              <w:pStyle w:val="Tabele"/>
              <w:rPr>
                <w:sz w:val="21"/>
                <w:szCs w:val="21"/>
              </w:rPr>
            </w:pP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Me bazë parafinën, dyllet e naftë dhe dyllet e fituara nga mineralet bituminoze, dyll slack ose dyll scale</w:t>
            </w:r>
          </w:p>
        </w:tc>
        <w:tc>
          <w:tcPr>
            <w:tcW w:w="2530" w:type="dxa"/>
            <w:gridSpan w:val="2"/>
          </w:tcPr>
          <w:p w:rsidR="00994FA3" w:rsidRPr="008F7634" w:rsidRDefault="00994FA3" w:rsidP="00994FA3">
            <w:pPr>
              <w:pStyle w:val="Tabele"/>
              <w:rPr>
                <w:sz w:val="21"/>
                <w:szCs w:val="21"/>
              </w:rPr>
            </w:pPr>
            <w:r w:rsidRPr="008F7634">
              <w:rPr>
                <w:sz w:val="21"/>
                <w:szCs w:val="21"/>
              </w:rPr>
              <w:t xml:space="preserve">Prodhime prej materialeve të çfarëdo kreu, përveç atij të produktit. Megjithatë, materialet e klasifikuara në të njejtin kre me ate të produktit  mund të përdoren me kusht që  vlera e tyre e pergjithëshme nuk kalon 50% të çmimit ex works të produktit  </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Pr>
          <w:p w:rsidR="00994FA3" w:rsidRPr="008F7634" w:rsidRDefault="00994FA3" w:rsidP="00994FA3">
            <w:pPr>
              <w:pStyle w:val="Tabele"/>
              <w:rPr>
                <w:sz w:val="21"/>
                <w:szCs w:val="21"/>
              </w:rPr>
            </w:pPr>
            <w:r w:rsidRPr="008F7634">
              <w:rPr>
                <w:sz w:val="21"/>
                <w:szCs w:val="21"/>
              </w:rPr>
              <w:t>Prodhime prej materialeve të çfarëdo kreu, përveç:</w:t>
            </w:r>
          </w:p>
          <w:p w:rsidR="00994FA3" w:rsidRPr="008F7634" w:rsidRDefault="00994FA3" w:rsidP="00994FA3">
            <w:pPr>
              <w:pStyle w:val="Tabele"/>
              <w:rPr>
                <w:sz w:val="21"/>
                <w:szCs w:val="21"/>
              </w:rPr>
            </w:pPr>
            <w:r w:rsidRPr="008F7634">
              <w:rPr>
                <w:sz w:val="21"/>
                <w:szCs w:val="21"/>
              </w:rPr>
              <w:t>-</w:t>
            </w:r>
            <w:r w:rsidRPr="008F7634">
              <w:rPr>
                <w:sz w:val="21"/>
                <w:szCs w:val="21"/>
              </w:rPr>
              <w:tab/>
              <w:t>vajra të hidrogjenuara që  kane karakterin e dyllëve të kreut 1516</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left w:val="single" w:sz="4" w:space="0" w:color="auto"/>
              <w:right w:val="single" w:sz="4" w:space="0" w:color="auto"/>
            </w:tcBorders>
          </w:tcPr>
          <w:p w:rsidR="00994FA3" w:rsidRPr="008F7634" w:rsidRDefault="00994FA3" w:rsidP="00994FA3">
            <w:pPr>
              <w:pStyle w:val="Tabele"/>
              <w:rPr>
                <w:sz w:val="21"/>
                <w:szCs w:val="21"/>
              </w:rPr>
            </w:pPr>
          </w:p>
        </w:tc>
        <w:tc>
          <w:tcPr>
            <w:tcW w:w="2413"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c>
          <w:tcPr>
            <w:tcW w:w="2530"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acidra yndyrore të papercaktuar kimikisht ose alkole yndyrore indus-triale që  kane karakterin e dyllrave të kreut 3823, dhe</w:t>
            </w: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materiale të kreut 3404</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p>
        </w:tc>
        <w:tc>
          <w:tcPr>
            <w:tcW w:w="2413"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530"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Megjithatë, këto materiale mund të perdoren me kusht që vlera e tyre nuk kalon 20% të çmimit ex-works të produktit</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ex Kapitulli 35</w:t>
            </w:r>
          </w:p>
        </w:tc>
        <w:tc>
          <w:tcPr>
            <w:tcW w:w="2413"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Substanca albuminoidale; niseshtete e modifikuara; ngjitesat; enzimat; përveç:</w:t>
            </w:r>
          </w:p>
        </w:tc>
        <w:tc>
          <w:tcPr>
            <w:tcW w:w="2530"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xml:space="preserve">Prodhime prej materialeve të çfarëdo kreu, përveç atij të produktit. Megjithatë, materialet e klasifikuara në të njejtin kre me ate të produktit  mund të përdoren me kusht që  vlera e tyre e pergjithëshme nuk kalon 50% të çmimit ex-works të produktit  </w:t>
            </w: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3505</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Dekstrinat dhe niseshtete e tjera te modifikuara (psh, niseshtete e esterefikuara apo te paraxhelatinuara); ngjitesat e bazuara ne niseshtete, apo mbi dekstrinat apo mbi niseshtete e tjera te modifikuara:</w:t>
            </w:r>
          </w:p>
        </w:tc>
        <w:tc>
          <w:tcPr>
            <w:tcW w:w="2530" w:type="dxa"/>
            <w:gridSpan w:val="2"/>
          </w:tcPr>
          <w:p w:rsidR="00994FA3" w:rsidRPr="008F7634" w:rsidRDefault="00994FA3" w:rsidP="00994FA3">
            <w:pPr>
              <w:pStyle w:val="Tabele"/>
              <w:rPr>
                <w:sz w:val="21"/>
                <w:szCs w:val="21"/>
              </w:rPr>
            </w:pP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Eteret dhe eteret e niseshtesë</w:t>
            </w:r>
          </w:p>
        </w:tc>
        <w:tc>
          <w:tcPr>
            <w:tcW w:w="2530" w:type="dxa"/>
            <w:gridSpan w:val="2"/>
          </w:tcPr>
          <w:p w:rsidR="00994FA3" w:rsidRPr="008F7634" w:rsidRDefault="00994FA3" w:rsidP="00994FA3">
            <w:pPr>
              <w:pStyle w:val="Tabele"/>
              <w:rPr>
                <w:sz w:val="21"/>
                <w:szCs w:val="21"/>
              </w:rPr>
            </w:pPr>
            <w:r w:rsidRPr="008F7634">
              <w:rPr>
                <w:sz w:val="21"/>
                <w:szCs w:val="21"/>
              </w:rPr>
              <w:t>Prodhime prej materiale të çfarëdo kreu, përfshirë materiale të tjera të kreut 3505</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Pr>
          <w:p w:rsidR="00994FA3" w:rsidRPr="008F7634" w:rsidRDefault="00994FA3" w:rsidP="00994FA3">
            <w:pPr>
              <w:pStyle w:val="Tabele"/>
              <w:rPr>
                <w:sz w:val="21"/>
                <w:szCs w:val="21"/>
              </w:rPr>
            </w:pPr>
            <w:r w:rsidRPr="008F7634">
              <w:rPr>
                <w:sz w:val="21"/>
                <w:szCs w:val="21"/>
              </w:rPr>
              <w:t>Prodhime prej materiale të çfarëdo kreu, përveç atyre të kreut 1108</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ex 3507</w:t>
            </w:r>
          </w:p>
        </w:tc>
        <w:tc>
          <w:tcPr>
            <w:tcW w:w="2413"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Enzimat e pergatitura te paperfshira dhe te paspecifikuara diku tjeter</w:t>
            </w:r>
          </w:p>
        </w:tc>
        <w:tc>
          <w:tcPr>
            <w:tcW w:w="2530" w:type="dxa"/>
            <w:gridSpan w:val="2"/>
            <w:tcBorders>
              <w:bottom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50% të çmimit ex-works të produktit</w:t>
            </w:r>
          </w:p>
        </w:tc>
        <w:tc>
          <w:tcPr>
            <w:tcW w:w="2618"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Kapitulli 36</w:t>
            </w:r>
          </w:p>
        </w:tc>
        <w:tc>
          <w:tcPr>
            <w:tcW w:w="2413" w:type="dxa"/>
            <w:gridSpan w:val="2"/>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Eksplozivet; produktet piroteknike; shkrepset; lidhjet piroforike; preparatet e caktuara te djegshme</w:t>
            </w:r>
          </w:p>
        </w:tc>
        <w:tc>
          <w:tcPr>
            <w:tcW w:w="2530"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 . Megjithatë, materialet e klasifikuara në të njejtin kre mund të përdoren me kusht që  vlera e tyre nuk kalon 20% të çmimit ex-works të produktit</w:t>
            </w:r>
          </w:p>
        </w:tc>
        <w:tc>
          <w:tcPr>
            <w:tcW w:w="2618" w:type="dxa"/>
            <w:gridSpan w:val="2"/>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ex Kapitulli 37</w:t>
            </w:r>
          </w:p>
        </w:tc>
        <w:tc>
          <w:tcPr>
            <w:tcW w:w="2413"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Mallrat fotografike dhe kinematografike, përveç:</w:t>
            </w:r>
          </w:p>
        </w:tc>
        <w:tc>
          <w:tcPr>
            <w:tcW w:w="2530"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 . Megjithatë, materialet e klasifikuara në të njejtin kre mund të përdoren me kusht që  vlera e tyre nuk kalon 20% të çmimit ex-works të produktit</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3701</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Pllakat fotografike dhe filma jo ne role prej cdo lloj materiali, te ndjeshem dhe te paekspozuar, pervecse letres, kartonit apo tekstileve; filma fotografike te menjehershem jo ne role, te ndjeshme, te paekspozuar, nese jane apo jo ne paketa:</w:t>
            </w:r>
          </w:p>
        </w:tc>
        <w:tc>
          <w:tcPr>
            <w:tcW w:w="2530" w:type="dxa"/>
            <w:gridSpan w:val="2"/>
          </w:tcPr>
          <w:p w:rsidR="00994FA3" w:rsidRPr="008F7634" w:rsidRDefault="00994FA3" w:rsidP="00994FA3">
            <w:pPr>
              <w:pStyle w:val="Tabele"/>
              <w:rPr>
                <w:sz w:val="21"/>
                <w:szCs w:val="21"/>
              </w:rPr>
            </w:pP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Filma të çastit për fotografi me ngjyra, në pako</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atyre të krerëve 3701 dhe 3702.  Megjithatë, materialet nga kreu 3702 mund të përdoren me kusht që  vlera e tyre e pergjithëshme, nuk kalon 20% të çmimit ex-works të produktit</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p>
        </w:tc>
        <w:tc>
          <w:tcPr>
            <w:tcW w:w="2413"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 xml:space="preserve">Prodhime prej materialeve të çfarëdo kreu, përveç atyre të krerëve 3701 dhe 3702. Megjithatë, materiale nga krerët 3701 dhe 3702 mund të përdoren me kusht që  vlera e tyre e pergjithëshme, nuk kalon 20% të çmimit ex-works të produktit  </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3702</w:t>
            </w:r>
          </w:p>
        </w:tc>
        <w:tc>
          <w:tcPr>
            <w:tcW w:w="2413"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Filma fotografike ne role, te ndjeshem, te paekspozuara, prej cdo lloj materiali pervec letres, kartonit apo tekstileve; filma fotografike te menjehershem ne role, te ndjeshem te paekspozuar</w:t>
            </w:r>
          </w:p>
        </w:tc>
        <w:tc>
          <w:tcPr>
            <w:tcW w:w="2530"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atyre të krerëve 3701 dhe 3702</w:t>
            </w: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3704</w:t>
            </w: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Pllaka, filma, leter, karton dhe material tekstili fotografik, te ekspozuara por jo te zhvilluara:</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atyre të krerëve 3701 deri 3704</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top w:val="single" w:sz="4" w:space="0" w:color="auto"/>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ex Kapitulli 38</w:t>
            </w:r>
          </w:p>
        </w:tc>
        <w:tc>
          <w:tcPr>
            <w:tcW w:w="2413" w:type="dxa"/>
            <w:gridSpan w:val="2"/>
            <w:tcBorders>
              <w:top w:val="single" w:sz="4" w:space="0" w:color="auto"/>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Produkte te ndryshme kimike, përveç:</w:t>
            </w:r>
          </w:p>
        </w:tc>
        <w:tc>
          <w:tcPr>
            <w:tcW w:w="2530" w:type="dxa"/>
            <w:gridSpan w:val="2"/>
            <w:tcBorders>
              <w:top w:val="single" w:sz="4" w:space="0" w:color="auto"/>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 . Megjithatë, materialet e klasifikuar në të njejtin kre me ate të produktit  mund të përdoren me kusht që  vlera e tyre e pergjithëshme nuk kalon 20% të çmimit ex-works të produktit</w:t>
            </w:r>
          </w:p>
        </w:tc>
        <w:tc>
          <w:tcPr>
            <w:tcW w:w="2618" w:type="dxa"/>
            <w:gridSpan w:val="2"/>
            <w:tcBorders>
              <w:top w:val="single" w:sz="4" w:space="0" w:color="auto"/>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ex 3801</w:t>
            </w: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Grafite koloidale ne suspension vaji dhe grafite gjysme kolodial; Pastat e karbonatuara per elektroda</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50% të çmimit ex-works të produktit</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p>
        </w:tc>
        <w:tc>
          <w:tcPr>
            <w:tcW w:w="2413"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Grafite ne forme paste, qe jane përzierje me me teper se 30 % ndaj peshes se grafitit me vajrat minerale</w:t>
            </w:r>
          </w:p>
        </w:tc>
        <w:tc>
          <w:tcPr>
            <w:tcW w:w="2530"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kreut 3403 të përdorur nuk kalon 20% të çmimit ex-works të produktit</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ex 3803</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Vaj tall i rafinuar</w:t>
            </w:r>
          </w:p>
        </w:tc>
        <w:tc>
          <w:tcPr>
            <w:tcW w:w="2530" w:type="dxa"/>
            <w:gridSpan w:val="2"/>
          </w:tcPr>
          <w:p w:rsidR="00994FA3" w:rsidRPr="008F7634" w:rsidRDefault="00994FA3" w:rsidP="00994FA3">
            <w:pPr>
              <w:pStyle w:val="Tabele"/>
              <w:rPr>
                <w:sz w:val="21"/>
                <w:szCs w:val="21"/>
              </w:rPr>
            </w:pPr>
            <w:r w:rsidRPr="008F7634">
              <w:rPr>
                <w:sz w:val="21"/>
                <w:szCs w:val="21"/>
              </w:rPr>
              <w:t>Rafinimi i vajit tall te paperpunuar</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ex 3805</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Rreshira te sulfatit te terpentines, te rafinuara</w:t>
            </w:r>
          </w:p>
        </w:tc>
        <w:tc>
          <w:tcPr>
            <w:tcW w:w="2530" w:type="dxa"/>
            <w:gridSpan w:val="2"/>
          </w:tcPr>
          <w:p w:rsidR="00994FA3" w:rsidRPr="008F7634" w:rsidRDefault="00994FA3" w:rsidP="00994FA3">
            <w:pPr>
              <w:pStyle w:val="Tabele"/>
              <w:rPr>
                <w:sz w:val="21"/>
                <w:szCs w:val="21"/>
              </w:rPr>
            </w:pPr>
            <w:r w:rsidRPr="008F7634">
              <w:rPr>
                <w:sz w:val="21"/>
                <w:szCs w:val="21"/>
              </w:rPr>
              <w:t>Rafinime nëpërmjet destilimit ose rafinim të rreshires të paperpunuar të sulfatit të terpentines</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ex 3806</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Gomat estere</w:t>
            </w:r>
          </w:p>
        </w:tc>
        <w:tc>
          <w:tcPr>
            <w:tcW w:w="2530" w:type="dxa"/>
            <w:gridSpan w:val="2"/>
          </w:tcPr>
          <w:p w:rsidR="00994FA3" w:rsidRPr="008F7634" w:rsidRDefault="00994FA3" w:rsidP="00994FA3">
            <w:pPr>
              <w:pStyle w:val="Tabele"/>
              <w:rPr>
                <w:sz w:val="21"/>
                <w:szCs w:val="21"/>
              </w:rPr>
            </w:pPr>
            <w:r w:rsidRPr="008F7634">
              <w:rPr>
                <w:sz w:val="21"/>
                <w:szCs w:val="21"/>
              </w:rPr>
              <w:t>Prodhime prej acideve te rreshires</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ex 3807</w:t>
            </w: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Katranet e drurit (terpentina e drurit)</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Destilim i katranit te drurit</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3808</w:t>
            </w:r>
          </w:p>
        </w:tc>
        <w:tc>
          <w:tcPr>
            <w:tcW w:w="2413"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Insekticidet, rodenticidet, fungicidet, herbicidet, produktet kunder rritjes dhe rregullatoret e rritjes se bimeve, disinfektantet dhe produkte te ngjashme, vendosur ne forma apo paketa per shitjen me pakice apo si preparate apo artikuj (psh. fasho e trajtuar me sulfur, fitile e qirinj, e letër për kapje mizash)</w:t>
            </w:r>
          </w:p>
        </w:tc>
        <w:tc>
          <w:tcPr>
            <w:tcW w:w="2530"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50% të çmimit ex-works të produktit</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3809</w:t>
            </w: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Agjentet llustrues, mbajteset e bojes per te shpejtuar ngjyrosjen apo fiksimin e bojrave dhe produkte dhe preparate te tjera (per shembull, materjalet lidhese dhe fiksuese), te nje lloji perdorur ne industrite tekstile, te letres, lekures apo në industri të ngjashme, të paspecifikuar apo përfshirë diku tjetër</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50% të çmimit ex-works të produktit</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3810</w:t>
            </w:r>
          </w:p>
        </w:tc>
        <w:tc>
          <w:tcPr>
            <w:tcW w:w="2413"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Preparatet për piklim për siperfaqet metalike; flukset e preparate të tjera ndihmese për saldim, saldim të ngurtë ose për tegel saldimi; pluhurat e pastat për saldim, saldim të ngurtë ose për tegel saldimi që  perbehet nga metale ose materialeve të tjera; preparatet e një lloji të përdorur si zemer ose shtesë për elektrodat ose shufrat e saldimit</w:t>
            </w:r>
          </w:p>
        </w:tc>
        <w:tc>
          <w:tcPr>
            <w:tcW w:w="2530"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50% të çmimit ex-works të produktit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3811</w:t>
            </w:r>
          </w:p>
        </w:tc>
        <w:tc>
          <w:tcPr>
            <w:tcW w:w="2413"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Preparatet antiplasese, frenues oksidimi, stabilizator rreshire, permiresues viskoziteti, preparatet kunder korrozionit dhe elemente te tjera te pergatitura shtese, per vajrat minerale (perfshire benzinen) apo per lengje te tjera te perdorura per qellime te njejta si dhe vajrat minerale:</w:t>
            </w:r>
          </w:p>
        </w:tc>
        <w:tc>
          <w:tcPr>
            <w:tcW w:w="2530"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Aditive te pergatitur per vajra lubrifikante, qe permbajne vajra te naftes apo vajra te fituara nga mineralet bituminoze</w:t>
            </w:r>
          </w:p>
        </w:tc>
        <w:tc>
          <w:tcPr>
            <w:tcW w:w="2530" w:type="dxa"/>
            <w:gridSpan w:val="2"/>
          </w:tcPr>
          <w:p w:rsidR="00994FA3" w:rsidRPr="008F7634" w:rsidRDefault="00994FA3" w:rsidP="00994FA3">
            <w:pPr>
              <w:pStyle w:val="Tabele"/>
              <w:rPr>
                <w:sz w:val="21"/>
                <w:szCs w:val="21"/>
              </w:rPr>
            </w:pPr>
            <w:r w:rsidRPr="008F7634">
              <w:rPr>
                <w:sz w:val="21"/>
                <w:szCs w:val="21"/>
              </w:rPr>
              <w:t>Prodhime në të cilat vlera e të gjitha materialeve të kreut 3811 të përdorur nuk kalon 50% të çmimit ex-works të produktit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50% të çmimit ex-works të produktit</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3812</w:t>
            </w:r>
          </w:p>
        </w:tc>
        <w:tc>
          <w:tcPr>
            <w:tcW w:w="2413"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Pershpejtuesit e pergatitur prej gomes; plastifikues te perbere per plastike dhe gome, te paperfshira dhe te paspecifikuara diku tjeter; preparatet; anti-oksidues dhe stabilizatore te tjere te perbere prej gome dhe plastike</w:t>
            </w:r>
          </w:p>
        </w:tc>
        <w:tc>
          <w:tcPr>
            <w:tcW w:w="2530"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50% të çmimit ex-works të produktit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 xml:space="preserve">3813 </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Preparatet dhe ngarkesat per zjarrfikeset; ngarkesat per granadat zjarrfikese</w:t>
            </w:r>
          </w:p>
        </w:tc>
        <w:tc>
          <w:tcPr>
            <w:tcW w:w="2530" w:type="dxa"/>
            <w:gridSpan w:val="2"/>
          </w:tcPr>
          <w:p w:rsidR="00994FA3" w:rsidRPr="008F7634" w:rsidRDefault="00994FA3" w:rsidP="00994FA3">
            <w:pPr>
              <w:pStyle w:val="Tabele"/>
              <w:rPr>
                <w:sz w:val="21"/>
                <w:szCs w:val="21"/>
              </w:rPr>
            </w:pPr>
            <w:r w:rsidRPr="008F7634">
              <w:rPr>
                <w:sz w:val="21"/>
                <w:szCs w:val="21"/>
              </w:rPr>
              <w:t>Prodhime në të cilat vlera e të gjitha materialeve të përdorur nuk kalon 50% të çmimit ex-works të produktit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3814</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Solventet dhe hollues me perberje organike, te paperfshira dhe te paspecifikuara diku tjeter; fshiresit e pergatitur te bojrave apo te llustrosesve</w:t>
            </w:r>
          </w:p>
        </w:tc>
        <w:tc>
          <w:tcPr>
            <w:tcW w:w="2530" w:type="dxa"/>
            <w:gridSpan w:val="2"/>
          </w:tcPr>
          <w:p w:rsidR="00994FA3" w:rsidRPr="008F7634" w:rsidRDefault="00994FA3" w:rsidP="00994FA3">
            <w:pPr>
              <w:pStyle w:val="Tabele"/>
              <w:rPr>
                <w:sz w:val="21"/>
                <w:szCs w:val="21"/>
              </w:rPr>
            </w:pPr>
            <w:r w:rsidRPr="008F7634">
              <w:rPr>
                <w:sz w:val="21"/>
                <w:szCs w:val="21"/>
              </w:rPr>
              <w:t>Prodhime në të cilat vlera e të gjitha materialeve të përdorur nuk kalon 50% të çmimit ex-works të produktit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3818</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Elementet kimike te stimuluar per perdorim ne elektronike, ne formen e disqeve, pllakave apo formave te ngjashme; perberjet kimike te stimuluar per perdorim ne elektronike</w:t>
            </w:r>
          </w:p>
        </w:tc>
        <w:tc>
          <w:tcPr>
            <w:tcW w:w="2530" w:type="dxa"/>
            <w:gridSpan w:val="2"/>
          </w:tcPr>
          <w:p w:rsidR="00994FA3" w:rsidRPr="008F7634" w:rsidRDefault="00994FA3" w:rsidP="00994FA3">
            <w:pPr>
              <w:pStyle w:val="Tabele"/>
              <w:rPr>
                <w:sz w:val="21"/>
                <w:szCs w:val="21"/>
              </w:rPr>
            </w:pPr>
            <w:r w:rsidRPr="008F7634">
              <w:rPr>
                <w:sz w:val="21"/>
                <w:szCs w:val="21"/>
              </w:rPr>
              <w:t>Prodhime në të cilat vlera e të gjitha materialeve të përdorur nuk kalon 50% të çmimit ex-works të produktit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3819</w:t>
            </w: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Lengjet per frenat hidraulike dhe lengje te tjera te pergatitura per transmision hidraulik, qe nuk permbajne apo qe permbajne me pak se 70 % ndaj peshes vajra nafte apo vajra te fituara nga mineralet bituminoze</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50% të çmimit ex-works të produktit</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3820</w:t>
            </w:r>
          </w:p>
        </w:tc>
        <w:tc>
          <w:tcPr>
            <w:tcW w:w="2413"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Preparatet anti-ngrirje dhe fluide te pergatitura per shkrirje akulli</w:t>
            </w:r>
          </w:p>
        </w:tc>
        <w:tc>
          <w:tcPr>
            <w:tcW w:w="2530"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50% të çmimit ex-works të produktit</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72499D" w:rsidP="00994FA3">
            <w:pPr>
              <w:pStyle w:val="Tabele"/>
              <w:rPr>
                <w:sz w:val="21"/>
                <w:szCs w:val="21"/>
              </w:rPr>
            </w:pPr>
            <w:r>
              <w:rPr>
                <w:sz w:val="21"/>
                <w:szCs w:val="21"/>
              </w:rPr>
              <w:t xml:space="preserve"> </w:t>
            </w:r>
            <w:r w:rsidR="00994FA3"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ex 3821</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Mjedis i pergatitur per kulturat per zhvillimin apo mirembajtjen e mikro-organizmave (perfshi viruset dhe te ngjashmet) ose qelizave te bimeve, njeriut apo kafsheve</w:t>
            </w:r>
          </w:p>
        </w:tc>
        <w:tc>
          <w:tcPr>
            <w:tcW w:w="2530" w:type="dxa"/>
            <w:gridSpan w:val="2"/>
          </w:tcPr>
          <w:p w:rsidR="00994FA3" w:rsidRPr="008F7634" w:rsidRDefault="00994FA3" w:rsidP="00994FA3">
            <w:pPr>
              <w:pStyle w:val="Tabele"/>
              <w:rPr>
                <w:sz w:val="21"/>
                <w:szCs w:val="21"/>
              </w:rPr>
            </w:pPr>
            <w:r w:rsidRPr="008F7634">
              <w:rPr>
                <w:sz w:val="21"/>
                <w:szCs w:val="21"/>
              </w:rPr>
              <w:t>Prodhime në të cilat vlera e të gjitha materialeve të përdorur nuk kalon 50% të çmimit ex-works të produktit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3822</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Reagentet diagnostikues apo laboratorik mbi nje bazament dhe reagentet e pergatitur diagnostikues apo laboratorik nese jane apo jo mbi nje bazament, ndryshe nga ato te kreut Nr. 3002 apo 3006; materiale reference te certifikuara</w:t>
            </w:r>
          </w:p>
        </w:tc>
        <w:tc>
          <w:tcPr>
            <w:tcW w:w="2530" w:type="dxa"/>
            <w:gridSpan w:val="2"/>
          </w:tcPr>
          <w:p w:rsidR="00994FA3" w:rsidRPr="008F7634" w:rsidRDefault="00994FA3" w:rsidP="00994FA3">
            <w:pPr>
              <w:pStyle w:val="Tabele"/>
              <w:rPr>
                <w:sz w:val="21"/>
                <w:szCs w:val="21"/>
              </w:rPr>
            </w:pPr>
            <w:r w:rsidRPr="008F7634">
              <w:rPr>
                <w:sz w:val="21"/>
                <w:szCs w:val="21"/>
              </w:rPr>
              <w:t>Prodhime në të cilat vlera e të gjitha materialeve të përdorur nuk kalon 50% të çmimit ex-works të produktit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3823</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Acidet yndyrore monokarboksilike industriale; vajrat acide nga rafinimi; alkoolet industriale yndyrore:</w:t>
            </w:r>
          </w:p>
        </w:tc>
        <w:tc>
          <w:tcPr>
            <w:tcW w:w="2530" w:type="dxa"/>
            <w:gridSpan w:val="2"/>
          </w:tcPr>
          <w:p w:rsidR="00994FA3" w:rsidRPr="008F7634" w:rsidRDefault="00994FA3" w:rsidP="00994FA3">
            <w:pPr>
              <w:pStyle w:val="Tabele"/>
              <w:rPr>
                <w:sz w:val="21"/>
                <w:szCs w:val="21"/>
              </w:rPr>
            </w:pP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Acidet yndyrore monokarboksilike industriale; vajrat acide   nga rafinimi</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p>
        </w:tc>
        <w:tc>
          <w:tcPr>
            <w:tcW w:w="2413"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Alkoolet industriale yndyrore</w:t>
            </w:r>
          </w:p>
        </w:tc>
        <w:tc>
          <w:tcPr>
            <w:tcW w:w="2530"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Prodhime prej materialesh të çfarëdo kreu, përfshirë materiale të tjera të kreut 3823</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3824</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Lidhesit e pergatitur per format apo kallepet apo zemrat ne fonderi; produktet kimike dhe preparatet kimike te industrive kimike apo te lidhjeve (perfshire ato qe konsistojne ne perzierje te produkteve natyrale), te paperfshira dhe te paspecifikuara diku tjeter:</w:t>
            </w:r>
          </w:p>
        </w:tc>
        <w:tc>
          <w:tcPr>
            <w:tcW w:w="2530" w:type="dxa"/>
            <w:gridSpan w:val="2"/>
          </w:tcPr>
          <w:p w:rsidR="00994FA3" w:rsidRPr="008F7634" w:rsidRDefault="00994FA3" w:rsidP="00994FA3">
            <w:pPr>
              <w:pStyle w:val="Tabele"/>
              <w:rPr>
                <w:sz w:val="21"/>
                <w:szCs w:val="21"/>
              </w:rPr>
            </w:pP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c>
          <w:tcPr>
            <w:tcW w:w="2413"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meposhtmet e ketij Kreu:</w:t>
            </w:r>
          </w:p>
          <w:p w:rsidR="00994FA3" w:rsidRPr="008F7634" w:rsidRDefault="00994FA3" w:rsidP="00994FA3">
            <w:pPr>
              <w:pStyle w:val="Tabele"/>
              <w:rPr>
                <w:sz w:val="21"/>
                <w:szCs w:val="21"/>
              </w:rPr>
            </w:pPr>
          </w:p>
          <w:p w:rsidR="00994FA3" w:rsidRPr="008F7634" w:rsidRDefault="00994FA3" w:rsidP="00994FA3">
            <w:pPr>
              <w:pStyle w:val="Tabele"/>
              <w:rPr>
                <w:sz w:val="21"/>
                <w:szCs w:val="21"/>
              </w:rPr>
            </w:pPr>
            <w:r w:rsidRPr="008F7634">
              <w:rPr>
                <w:sz w:val="21"/>
                <w:szCs w:val="21"/>
              </w:rPr>
              <w:t>--</w:t>
            </w:r>
            <w:r w:rsidRPr="008F7634">
              <w:rPr>
                <w:sz w:val="21"/>
                <w:szCs w:val="21"/>
              </w:rPr>
              <w:tab/>
              <w:t>Preparate lidhese për formi-min në fonderi ose në zemra të bazuara në produkte rreshinore naturale</w:t>
            </w:r>
          </w:p>
          <w:p w:rsidR="00994FA3" w:rsidRPr="008F7634" w:rsidRDefault="00994FA3" w:rsidP="00994FA3">
            <w:pPr>
              <w:pStyle w:val="Tabele"/>
              <w:rPr>
                <w:sz w:val="21"/>
                <w:szCs w:val="21"/>
              </w:rPr>
            </w:pPr>
            <w:r w:rsidRPr="008F7634">
              <w:rPr>
                <w:sz w:val="21"/>
                <w:szCs w:val="21"/>
              </w:rPr>
              <w:t>--</w:t>
            </w:r>
            <w:r w:rsidRPr="008F7634">
              <w:rPr>
                <w:sz w:val="21"/>
                <w:szCs w:val="21"/>
              </w:rPr>
              <w:tab/>
              <w:t>Acide naftanike, kripërat e tyre të patreteshme dhe esteret e tyre</w:t>
            </w:r>
          </w:p>
          <w:p w:rsidR="00994FA3" w:rsidRPr="008F7634" w:rsidRDefault="00994FA3" w:rsidP="00994FA3">
            <w:pPr>
              <w:pStyle w:val="Tabele"/>
              <w:rPr>
                <w:sz w:val="21"/>
                <w:szCs w:val="21"/>
              </w:rPr>
            </w:pPr>
            <w:r w:rsidRPr="008F7634">
              <w:rPr>
                <w:sz w:val="21"/>
                <w:szCs w:val="21"/>
              </w:rPr>
              <w:t>--</w:t>
            </w:r>
            <w:r w:rsidRPr="008F7634">
              <w:rPr>
                <w:sz w:val="21"/>
                <w:szCs w:val="21"/>
              </w:rPr>
              <w:tab/>
              <w:t>Sorbitol i ndryshëm nga ai i kreut 2905</w:t>
            </w:r>
          </w:p>
        </w:tc>
        <w:tc>
          <w:tcPr>
            <w:tcW w:w="2530"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xml:space="preserve">Prodhime prej materialeve të çfarëdo kreu, përveç atij të produktit. Megjithatë, materialet e klasifikuara në të njejtin kre me ate të produktit  mund të përdoren me kusht që  vlera e tyre e pergjithëshme nuk kalon 50% të çmimit ex-works të produktit </w:t>
            </w:r>
          </w:p>
        </w:tc>
        <w:tc>
          <w:tcPr>
            <w:tcW w:w="2618"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rPr>
          <w:cantSplit/>
        </w:trPr>
        <w:tc>
          <w:tcPr>
            <w:tcW w:w="1371" w:type="dxa"/>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c>
          <w:tcPr>
            <w:tcW w:w="2413"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Sulfonatet e naftes, perjashtuar sulfonatet e vajrave te metaleve alkaline, te amonit apo te etanolaminave; acidet sulfonike te tiofenatuara prej vajrave te fituara nga mineralet bituminoze, dhe kriperat e tyre</w:t>
            </w:r>
          </w:p>
          <w:p w:rsidR="00994FA3" w:rsidRPr="008F7634" w:rsidRDefault="00994FA3" w:rsidP="00994FA3">
            <w:pPr>
              <w:pStyle w:val="Tabele"/>
              <w:rPr>
                <w:sz w:val="21"/>
                <w:szCs w:val="21"/>
              </w:rPr>
            </w:pPr>
            <w:r w:rsidRPr="008F7634">
              <w:rPr>
                <w:sz w:val="21"/>
                <w:szCs w:val="21"/>
              </w:rPr>
              <w:t>--</w:t>
            </w:r>
            <w:r w:rsidRPr="008F7634">
              <w:rPr>
                <w:sz w:val="21"/>
                <w:szCs w:val="21"/>
              </w:rPr>
              <w:tab/>
              <w:t>Jon shkembyesit</w:t>
            </w:r>
          </w:p>
          <w:p w:rsidR="00994FA3" w:rsidRPr="008F7634" w:rsidRDefault="00994FA3" w:rsidP="00994FA3">
            <w:pPr>
              <w:pStyle w:val="Tabele"/>
              <w:rPr>
                <w:sz w:val="21"/>
                <w:szCs w:val="21"/>
              </w:rPr>
            </w:pPr>
            <w:r w:rsidRPr="008F7634">
              <w:rPr>
                <w:sz w:val="21"/>
                <w:szCs w:val="21"/>
              </w:rPr>
              <w:t>--</w:t>
            </w:r>
            <w:r w:rsidRPr="008F7634">
              <w:rPr>
                <w:sz w:val="21"/>
                <w:szCs w:val="21"/>
              </w:rPr>
              <w:tab/>
              <w:t>Perberjet gazthithese per tubat ne vakum</w:t>
            </w:r>
          </w:p>
        </w:tc>
        <w:tc>
          <w:tcPr>
            <w:tcW w:w="2530"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Oksid hekuri alkaline per pastrimin e gazrave</w:t>
            </w:r>
          </w:p>
          <w:p w:rsidR="00994FA3" w:rsidRPr="008F7634" w:rsidRDefault="00994FA3" w:rsidP="00994FA3">
            <w:pPr>
              <w:pStyle w:val="Tabele"/>
              <w:rPr>
                <w:sz w:val="21"/>
                <w:szCs w:val="21"/>
              </w:rPr>
            </w:pPr>
            <w:r w:rsidRPr="008F7634">
              <w:rPr>
                <w:sz w:val="21"/>
                <w:szCs w:val="21"/>
              </w:rPr>
              <w:t>--</w:t>
            </w:r>
            <w:r w:rsidRPr="008F7634">
              <w:rPr>
                <w:sz w:val="21"/>
                <w:szCs w:val="21"/>
              </w:rPr>
              <w:tab/>
              <w:t>Lengje te gazit amoniak dhe oskid i lodhur prodhuar në pastrimin e gazrave te qymyrgurit</w:t>
            </w:r>
          </w:p>
          <w:p w:rsidR="00994FA3" w:rsidRPr="008F7634" w:rsidRDefault="00994FA3" w:rsidP="00994FA3">
            <w:pPr>
              <w:pStyle w:val="Tabele"/>
              <w:rPr>
                <w:sz w:val="21"/>
                <w:szCs w:val="21"/>
              </w:rPr>
            </w:pPr>
            <w:r w:rsidRPr="008F7634">
              <w:rPr>
                <w:sz w:val="21"/>
                <w:szCs w:val="21"/>
              </w:rPr>
              <w:t>--</w:t>
            </w:r>
            <w:r w:rsidRPr="008F7634">
              <w:rPr>
                <w:sz w:val="21"/>
                <w:szCs w:val="21"/>
              </w:rPr>
              <w:tab/>
              <w:t>Acide sulfonatfenike, kripërat e tyre të patreteshme dhe esteret e tyre</w:t>
            </w:r>
          </w:p>
          <w:p w:rsidR="00994FA3" w:rsidRPr="008F7634" w:rsidRDefault="00994FA3" w:rsidP="00994FA3">
            <w:pPr>
              <w:pStyle w:val="Tabele"/>
              <w:rPr>
                <w:sz w:val="21"/>
                <w:szCs w:val="21"/>
              </w:rPr>
            </w:pPr>
            <w:r w:rsidRPr="008F7634">
              <w:rPr>
                <w:sz w:val="21"/>
                <w:szCs w:val="21"/>
              </w:rPr>
              <w:t>--</w:t>
            </w:r>
            <w:r w:rsidRPr="008F7634">
              <w:rPr>
                <w:sz w:val="21"/>
                <w:szCs w:val="21"/>
              </w:rPr>
              <w:tab/>
              <w:t>Vaj avioni dhe vaj Dippel</w:t>
            </w:r>
          </w:p>
          <w:p w:rsidR="00994FA3" w:rsidRPr="008F7634" w:rsidRDefault="00994FA3" w:rsidP="00994FA3">
            <w:pPr>
              <w:pStyle w:val="Tabele"/>
              <w:rPr>
                <w:sz w:val="21"/>
                <w:szCs w:val="21"/>
              </w:rPr>
            </w:pPr>
            <w:r w:rsidRPr="008F7634">
              <w:rPr>
                <w:sz w:val="21"/>
                <w:szCs w:val="21"/>
              </w:rPr>
              <w:t>--</w:t>
            </w:r>
            <w:r w:rsidRPr="008F7634">
              <w:rPr>
                <w:sz w:val="21"/>
                <w:szCs w:val="21"/>
              </w:rPr>
              <w:tab/>
              <w:t>Perzierje te kriperave qe kane anione te ndryshme</w:t>
            </w:r>
          </w:p>
          <w:p w:rsidR="00994FA3" w:rsidRPr="008F7634" w:rsidRDefault="00994FA3" w:rsidP="00994FA3">
            <w:pPr>
              <w:pStyle w:val="Tabele"/>
              <w:rPr>
                <w:sz w:val="21"/>
                <w:szCs w:val="21"/>
              </w:rPr>
            </w:pPr>
            <w:r w:rsidRPr="008F7634">
              <w:rPr>
                <w:sz w:val="21"/>
                <w:szCs w:val="21"/>
              </w:rPr>
              <w:t>--</w:t>
            </w:r>
            <w:r w:rsidRPr="008F7634">
              <w:rPr>
                <w:sz w:val="21"/>
                <w:szCs w:val="21"/>
              </w:rPr>
              <w:tab/>
              <w:t>Pastat kopjuese me baze xhelatinen, jane apo jo mbi leter apo me shtrese tekstile</w:t>
            </w:r>
          </w:p>
        </w:tc>
        <w:tc>
          <w:tcPr>
            <w:tcW w:w="2530" w:type="dxa"/>
            <w:gridSpan w:val="2"/>
          </w:tcPr>
          <w:p w:rsidR="00994FA3" w:rsidRPr="008F7634" w:rsidRDefault="00994FA3" w:rsidP="00994FA3">
            <w:pPr>
              <w:pStyle w:val="Tabele"/>
              <w:rPr>
                <w:sz w:val="21"/>
                <w:szCs w:val="21"/>
              </w:rPr>
            </w:pP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bottom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50% të çmimit ex-works të produktit</w:t>
            </w:r>
          </w:p>
        </w:tc>
        <w:tc>
          <w:tcPr>
            <w:tcW w:w="2618"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6" w:space="0" w:color="auto"/>
              <w:left w:val="single" w:sz="6" w:space="0" w:color="auto"/>
            </w:tcBorders>
          </w:tcPr>
          <w:p w:rsidR="00994FA3" w:rsidRPr="008F7634" w:rsidRDefault="00994FA3" w:rsidP="00994FA3">
            <w:pPr>
              <w:pStyle w:val="Tabele"/>
              <w:rPr>
                <w:sz w:val="21"/>
                <w:szCs w:val="21"/>
              </w:rPr>
            </w:pPr>
            <w:r w:rsidRPr="008F7634">
              <w:rPr>
                <w:sz w:val="21"/>
                <w:szCs w:val="21"/>
              </w:rPr>
              <w:t>3901 deri 3915</w:t>
            </w:r>
          </w:p>
        </w:tc>
        <w:tc>
          <w:tcPr>
            <w:tcW w:w="2413"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Plastikat në forma primare, mbetjet, prerjet e kthimet prej plastike; përveç Kreut  ex 3907 dhe 3912, për të cilat rregullat janë  percaktuar si me poshte:</w:t>
            </w:r>
          </w:p>
        </w:tc>
        <w:tc>
          <w:tcPr>
            <w:tcW w:w="2530" w:type="dxa"/>
            <w:gridSpan w:val="2"/>
            <w:tcBorders>
              <w:top w:val="single" w:sz="6" w:space="0" w:color="auto"/>
            </w:tcBorders>
          </w:tcPr>
          <w:p w:rsidR="00994FA3" w:rsidRPr="008F7634" w:rsidRDefault="00994FA3" w:rsidP="00994FA3">
            <w:pPr>
              <w:pStyle w:val="Tabele"/>
              <w:rPr>
                <w:sz w:val="21"/>
                <w:szCs w:val="21"/>
              </w:rPr>
            </w:pPr>
          </w:p>
        </w:tc>
        <w:tc>
          <w:tcPr>
            <w:tcW w:w="2618"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Produkte plotesuese të homo-polimerizuara në të cilat një monometer i thjeshtë kontribuon me më shumë   së  99% ndaj peshës të totalit të polimereve</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Prodhime ne te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50% të çmimit ex-works të produktit</w:t>
            </w:r>
          </w:p>
          <w:p w:rsidR="00994FA3" w:rsidRPr="008F7634" w:rsidRDefault="00994FA3" w:rsidP="00994FA3">
            <w:pPr>
              <w:pStyle w:val="Tabele"/>
              <w:rPr>
                <w:sz w:val="21"/>
                <w:szCs w:val="21"/>
              </w:rPr>
            </w:pPr>
            <w:r w:rsidRPr="008F7634">
              <w:rPr>
                <w:sz w:val="21"/>
                <w:szCs w:val="21"/>
              </w:rPr>
              <w:t>-</w:t>
            </w:r>
            <w:r w:rsidRPr="008F7634">
              <w:rPr>
                <w:sz w:val="21"/>
                <w:szCs w:val="21"/>
              </w:rPr>
              <w:tab/>
              <w:t>brenda kufirit të mesiperm, vlera e të gjithë materialeve të Kapitullit  39 të përdorur nuk kalon 20% të çmimit ex-works të produktit (</w:t>
            </w:r>
            <w:r w:rsidRPr="008F7634">
              <w:rPr>
                <w:sz w:val="21"/>
                <w:szCs w:val="21"/>
              </w:rPr>
              <w:footnoteReference w:id="16"/>
            </w:r>
            <w:r w:rsidRPr="008F7634">
              <w:rPr>
                <w:sz w:val="21"/>
                <w:szCs w:val="21"/>
              </w:rPr>
              <w:t>)</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25% të çmimit ex-works të produktit</w:t>
            </w:r>
          </w:p>
        </w:tc>
      </w:tr>
      <w:tr w:rsidR="00994FA3" w:rsidRPr="008F7634" w:rsidTr="00994FA3">
        <w:trPr>
          <w:cantSplit/>
        </w:trPr>
        <w:tc>
          <w:tcPr>
            <w:tcW w:w="1371"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p>
        </w:tc>
        <w:tc>
          <w:tcPr>
            <w:tcW w:w="2413"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Kapitullit  39 të përdorur nuk kalon 20% të çmimit ex-works të produktit 1</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25%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ex 3907</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Kopolimeret, te bera prej made from polycarbonate and acrylonitrile-butadiene-styrene copolymer (ABS)</w:t>
            </w:r>
          </w:p>
        </w:tc>
        <w:tc>
          <w:tcPr>
            <w:tcW w:w="2530" w:type="dxa"/>
            <w:gridSpan w:val="2"/>
          </w:tcPr>
          <w:p w:rsidR="00994FA3" w:rsidRPr="008F7634" w:rsidRDefault="00994FA3" w:rsidP="00994FA3">
            <w:pPr>
              <w:pStyle w:val="Tabele"/>
              <w:rPr>
                <w:sz w:val="21"/>
                <w:szCs w:val="21"/>
              </w:rPr>
            </w:pPr>
            <w:r w:rsidRPr="008F7634">
              <w:rPr>
                <w:sz w:val="21"/>
                <w:szCs w:val="21"/>
              </w:rPr>
              <w:t>Prodhime prej materialeve të çfarëdo kreu, përveç atij të produktit . Megjithatë materialet e të njejtit kre me ate të produktit  mund të përdoren me kusht që  vlera e tyre e pergjithëshme nuk kalon 50 % të çmimit ex-works të produktit (</w:t>
            </w:r>
            <w:r w:rsidRPr="008F7634">
              <w:rPr>
                <w:sz w:val="21"/>
                <w:szCs w:val="21"/>
              </w:rPr>
              <w:footnoteReference w:id="17"/>
            </w:r>
            <w:r w:rsidRPr="008F7634">
              <w:rPr>
                <w:sz w:val="21"/>
                <w:szCs w:val="21"/>
              </w:rPr>
              <w: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 xml:space="preserve">Poliester </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Prodhime në të cilat vlera e çfarëdo mate-riali të Kapitullit  39 të përdorur nuk kalon 20% të çmimit ex-works të produktit  dhe/ose prodhime nga poli-karbonatet të tetrabromo (bisfenol A).</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3912</w:t>
            </w:r>
          </w:p>
        </w:tc>
        <w:tc>
          <w:tcPr>
            <w:tcW w:w="2413"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Celuloze dhe derivatet e saj kimike, te paperfshira dhe te paspecifikuara diku tjeter, ne forma primare</w:t>
            </w:r>
          </w:p>
        </w:tc>
        <w:tc>
          <w:tcPr>
            <w:tcW w:w="2530"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te njejtit kre me ate të produktit  të përdorur nuk kalon 20% të çmimit ex-works të produktit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3916 deri 3921</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Gjysme produktet dhe artikuj prej plastike, përveç krerëve ex 3916, ex 3917, ex 3920 dhe ex 3921, për të cilat rregullat janë  percaktuar si me poshte:</w:t>
            </w:r>
          </w:p>
        </w:tc>
        <w:tc>
          <w:tcPr>
            <w:tcW w:w="2530" w:type="dxa"/>
            <w:gridSpan w:val="2"/>
          </w:tcPr>
          <w:p w:rsidR="00994FA3" w:rsidRPr="008F7634" w:rsidRDefault="00994FA3" w:rsidP="00994FA3">
            <w:pPr>
              <w:pStyle w:val="Tabele"/>
              <w:rPr>
                <w:sz w:val="21"/>
                <w:szCs w:val="21"/>
              </w:rPr>
            </w:pP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Produkte të sheshta, të punuara me tej së  sa punimi siperfaqsor ose i prerë në forma të ndryshme nga drejtkendore (përfshirë katro-re); produkte të tjera të punuara më shumë   së  sa punimi siperfaqsor</w:t>
            </w:r>
          </w:p>
        </w:tc>
        <w:tc>
          <w:tcPr>
            <w:tcW w:w="2530" w:type="dxa"/>
            <w:gridSpan w:val="2"/>
          </w:tcPr>
          <w:p w:rsidR="00994FA3" w:rsidRPr="008F7634" w:rsidRDefault="00994FA3" w:rsidP="00994FA3">
            <w:pPr>
              <w:pStyle w:val="Tabele"/>
              <w:rPr>
                <w:sz w:val="21"/>
                <w:szCs w:val="21"/>
              </w:rPr>
            </w:pPr>
            <w:r w:rsidRPr="008F7634">
              <w:rPr>
                <w:sz w:val="21"/>
                <w:szCs w:val="21"/>
              </w:rPr>
              <w:t>Prodhime në të cilat vlera e të gjitha materialeve të Kapitullit  39 të perdorur nuk kalon 50% të çmimit ex-works të produktit</w:t>
            </w:r>
          </w:p>
        </w:tc>
        <w:tc>
          <w:tcPr>
            <w:tcW w:w="2618" w:type="dxa"/>
            <w:gridSpan w:val="2"/>
            <w:tcBorders>
              <w:left w:val="single" w:sz="6"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25% të çmimit ex-works të produktit</w:t>
            </w:r>
          </w:p>
        </w:tc>
      </w:tr>
      <w:tr w:rsidR="00994FA3" w:rsidRPr="008F7634" w:rsidTr="00994FA3">
        <w:trPr>
          <w:cantSplit/>
        </w:trPr>
        <w:tc>
          <w:tcPr>
            <w:tcW w:w="1371" w:type="dxa"/>
            <w:tcBorders>
              <w:left w:val="single" w:sz="4" w:space="0" w:color="auto"/>
              <w:right w:val="single" w:sz="4" w:space="0" w:color="auto"/>
            </w:tcBorders>
          </w:tcPr>
          <w:p w:rsidR="00994FA3" w:rsidRPr="008F7634" w:rsidRDefault="00994FA3" w:rsidP="00994FA3">
            <w:pPr>
              <w:pStyle w:val="Tabele"/>
              <w:rPr>
                <w:sz w:val="21"/>
                <w:szCs w:val="21"/>
              </w:rPr>
            </w:pPr>
          </w:p>
        </w:tc>
        <w:tc>
          <w:tcPr>
            <w:tcW w:w="2413"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c>
          <w:tcPr>
            <w:tcW w:w="2618" w:type="dxa"/>
            <w:gridSpan w:val="2"/>
            <w:tcBorders>
              <w:lef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Produkte plotesuese të homopolimerizuara në të cilat një monometer i thjështë kontribon me më shumë   se  99% ndaj peshës së përmbajtjes totale te polimerit</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perdo- rur nuk kalon 50%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brenda kufirit të mesiperm, vlera e të gjithë materialeve të Kapitullit  39 të përdorur nuk kalon 20% të çmimit ex-works të produktit (</w:t>
            </w:r>
            <w:r w:rsidRPr="008F7634">
              <w:rPr>
                <w:sz w:val="21"/>
                <w:szCs w:val="21"/>
              </w:rPr>
              <w:footnoteReference w:id="18"/>
            </w:r>
            <w:r w:rsidRPr="008F7634">
              <w:rPr>
                <w:sz w:val="21"/>
                <w:szCs w:val="21"/>
              </w:rPr>
              <w:t>)</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25% të çmimit ex-works të produktit</w:t>
            </w:r>
          </w:p>
        </w:tc>
      </w:tr>
      <w:tr w:rsidR="00994FA3" w:rsidRPr="008F7634" w:rsidTr="00994FA3">
        <w:trPr>
          <w:cantSplit/>
        </w:trPr>
        <w:tc>
          <w:tcPr>
            <w:tcW w:w="1371"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p>
        </w:tc>
        <w:tc>
          <w:tcPr>
            <w:tcW w:w="2413"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Kapitullit  39 të perdo-rur nuk kalon 20% të çmimit ex-works të produktit 1</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25%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ex 3916 dhe ex 3917</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Tuba dhe forma profilesh</w:t>
            </w:r>
          </w:p>
          <w:p w:rsidR="00994FA3" w:rsidRPr="008F7634" w:rsidRDefault="00994FA3" w:rsidP="00994FA3">
            <w:pPr>
              <w:pStyle w:val="Tabele"/>
              <w:rPr>
                <w:sz w:val="21"/>
                <w:szCs w:val="21"/>
              </w:rPr>
            </w:pPr>
          </w:p>
        </w:tc>
        <w:tc>
          <w:tcPr>
            <w:tcW w:w="2530" w:type="dxa"/>
            <w:gridSpan w:val="2"/>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perdorur nuk kalon 50%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brenda kufirit të mesiperm vlera e të gjitha materialeve në të njejtin kre me ate të produktit  nuk kalon 20% të cmimit ex-works të produktit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25% të çmimit ex-works të produktit</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ex 3920</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Film ose flete jonomeresh</w:t>
            </w:r>
          </w:p>
        </w:tc>
        <w:tc>
          <w:tcPr>
            <w:tcW w:w="2530" w:type="dxa"/>
            <w:gridSpan w:val="2"/>
          </w:tcPr>
          <w:p w:rsidR="00994FA3" w:rsidRPr="008F7634" w:rsidRDefault="00994FA3" w:rsidP="00994FA3">
            <w:pPr>
              <w:pStyle w:val="Tabele"/>
              <w:rPr>
                <w:sz w:val="21"/>
                <w:szCs w:val="21"/>
              </w:rPr>
            </w:pPr>
            <w:r w:rsidRPr="008F7634">
              <w:rPr>
                <w:sz w:val="21"/>
                <w:szCs w:val="21"/>
              </w:rPr>
              <w:t>Prodhime prej kripe termoplastike të pjesëshme e cila është një kopolimer i acidit të etilenit dhe metakrilik pjesërisht neutralizuar me jone metalike, kryesisht zinku dhe sode</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25% të çmimit ex-works të produktit</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Flete celuloze, poliamide ose politileni,  e rigjeneruar</w:t>
            </w:r>
          </w:p>
        </w:tc>
        <w:tc>
          <w:tcPr>
            <w:tcW w:w="2530" w:type="dxa"/>
            <w:gridSpan w:val="2"/>
          </w:tcPr>
          <w:p w:rsidR="00994FA3" w:rsidRPr="008F7634" w:rsidRDefault="00994FA3" w:rsidP="00994FA3">
            <w:pPr>
              <w:pStyle w:val="Tabele"/>
              <w:rPr>
                <w:sz w:val="21"/>
                <w:szCs w:val="21"/>
              </w:rPr>
            </w:pPr>
            <w:r w:rsidRPr="008F7634">
              <w:rPr>
                <w:sz w:val="21"/>
                <w:szCs w:val="21"/>
              </w:rPr>
              <w:t>Prodhime në të cilat vlera e të gjitha materialeve të te njejtit kre me ate të produktit  të përdorur nuk kalon 20% të çmimit ex-works të produktit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ex 3921</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Flete plastike, të metalizuara</w:t>
            </w:r>
          </w:p>
        </w:tc>
        <w:tc>
          <w:tcPr>
            <w:tcW w:w="2530" w:type="dxa"/>
            <w:gridSpan w:val="2"/>
          </w:tcPr>
          <w:p w:rsidR="00994FA3" w:rsidRPr="008F7634" w:rsidRDefault="00994FA3" w:rsidP="00994FA3">
            <w:pPr>
              <w:pStyle w:val="Tabele"/>
              <w:rPr>
                <w:sz w:val="21"/>
                <w:szCs w:val="21"/>
              </w:rPr>
            </w:pPr>
            <w:r w:rsidRPr="008F7634">
              <w:rPr>
                <w:sz w:val="21"/>
                <w:szCs w:val="21"/>
              </w:rPr>
              <w:t>Prodhime prej flete poliesteri me tran-sparence të larte të një trashësie me pak se 23 mikron (</w:t>
            </w:r>
            <w:r w:rsidRPr="008F7634">
              <w:rPr>
                <w:sz w:val="21"/>
                <w:szCs w:val="21"/>
              </w:rPr>
              <w:footnoteReference w:id="19"/>
            </w:r>
            <w:r w:rsidRPr="008F7634">
              <w:rPr>
                <w:sz w:val="21"/>
                <w:szCs w:val="21"/>
              </w:rPr>
              <w: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25% të çmimit ex-works të produktit</w:t>
            </w:r>
          </w:p>
        </w:tc>
      </w:tr>
      <w:tr w:rsidR="00994FA3" w:rsidRPr="008F7634" w:rsidTr="00994FA3">
        <w:trPr>
          <w:cantSplit/>
        </w:trPr>
        <w:tc>
          <w:tcPr>
            <w:tcW w:w="1371" w:type="dxa"/>
            <w:tcBorders>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3922 deri 3926</w:t>
            </w:r>
          </w:p>
        </w:tc>
        <w:tc>
          <w:tcPr>
            <w:tcW w:w="2413"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Artikuj prej plastike</w:t>
            </w:r>
          </w:p>
        </w:tc>
        <w:tc>
          <w:tcPr>
            <w:tcW w:w="2530" w:type="dxa"/>
            <w:gridSpan w:val="2"/>
            <w:tcBorders>
              <w:bottom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50% të çmimit ex-works të produktit</w:t>
            </w:r>
          </w:p>
        </w:tc>
        <w:tc>
          <w:tcPr>
            <w:tcW w:w="2618"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6" w:space="0" w:color="auto"/>
              <w:left w:val="single" w:sz="6" w:space="0" w:color="auto"/>
            </w:tcBorders>
          </w:tcPr>
          <w:p w:rsidR="00994FA3" w:rsidRPr="008F7634" w:rsidRDefault="00994FA3" w:rsidP="00994FA3">
            <w:pPr>
              <w:pStyle w:val="Tabele"/>
              <w:rPr>
                <w:sz w:val="21"/>
                <w:szCs w:val="21"/>
              </w:rPr>
            </w:pPr>
            <w:r w:rsidRPr="008F7634">
              <w:rPr>
                <w:sz w:val="21"/>
                <w:szCs w:val="21"/>
              </w:rPr>
              <w:t>ex Kapitulli 40</w:t>
            </w:r>
          </w:p>
        </w:tc>
        <w:tc>
          <w:tcPr>
            <w:tcW w:w="2413"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Goma dhe artikujt e tij, përveç:</w:t>
            </w:r>
          </w:p>
        </w:tc>
        <w:tc>
          <w:tcPr>
            <w:tcW w:w="2530" w:type="dxa"/>
            <w:gridSpan w:val="2"/>
            <w:tcBorders>
              <w:top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ex 4001</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Pllaka të laminuara prej gome krepi për kepuce</w:t>
            </w:r>
          </w:p>
        </w:tc>
        <w:tc>
          <w:tcPr>
            <w:tcW w:w="2530" w:type="dxa"/>
            <w:gridSpan w:val="2"/>
          </w:tcPr>
          <w:p w:rsidR="00994FA3" w:rsidRPr="008F7634" w:rsidRDefault="00994FA3" w:rsidP="00994FA3">
            <w:pPr>
              <w:pStyle w:val="Tabele"/>
              <w:rPr>
                <w:sz w:val="21"/>
                <w:szCs w:val="21"/>
              </w:rPr>
            </w:pPr>
            <w:r w:rsidRPr="008F7634">
              <w:rPr>
                <w:sz w:val="21"/>
                <w:szCs w:val="21"/>
              </w:rPr>
              <w:t>Laminimi i faqeve të gomave natyrale</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4005</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Gomat e perbera, te pavullkanizuara, ne forma primare apo ne forme pllake, flete apo shiriti</w:t>
            </w:r>
          </w:p>
        </w:tc>
        <w:tc>
          <w:tcPr>
            <w:tcW w:w="2530" w:type="dxa"/>
            <w:gridSpan w:val="2"/>
          </w:tcPr>
          <w:p w:rsidR="00994FA3" w:rsidRPr="008F7634" w:rsidRDefault="00994FA3" w:rsidP="00994FA3">
            <w:pPr>
              <w:pStyle w:val="Tabele"/>
              <w:rPr>
                <w:sz w:val="21"/>
                <w:szCs w:val="21"/>
              </w:rPr>
            </w:pPr>
            <w:r w:rsidRPr="008F7634">
              <w:rPr>
                <w:sz w:val="21"/>
                <w:szCs w:val="21"/>
              </w:rPr>
              <w:t>Prodhime në të cilat vlera e të gjitha materialeve të përdorur, përveç goma-ve natyrale, nuk kalon 50% të çmimit ex-works të produktit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4012</w:t>
            </w:r>
          </w:p>
        </w:tc>
        <w:tc>
          <w:tcPr>
            <w:tcW w:w="2413"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Goma pneumatike prej gome te perdorura apo te riveshura; goma te forta apo te mbushura, veshje te nderrueshme te rrotave prej gome dhe mbyllesit e tyre prej gome:</w:t>
            </w:r>
          </w:p>
        </w:tc>
        <w:tc>
          <w:tcPr>
            <w:tcW w:w="2530"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Goma pneumatike te riveshura, te forta apo te mbushura, prej gome</w:t>
            </w:r>
          </w:p>
        </w:tc>
        <w:tc>
          <w:tcPr>
            <w:tcW w:w="2530" w:type="dxa"/>
            <w:gridSpan w:val="2"/>
          </w:tcPr>
          <w:p w:rsidR="00994FA3" w:rsidRPr="008F7634" w:rsidRDefault="00994FA3" w:rsidP="00994FA3">
            <w:pPr>
              <w:pStyle w:val="Tabele"/>
              <w:rPr>
                <w:sz w:val="21"/>
                <w:szCs w:val="21"/>
              </w:rPr>
            </w:pPr>
            <w:r w:rsidRPr="008F7634">
              <w:rPr>
                <w:sz w:val="21"/>
                <w:szCs w:val="21"/>
              </w:rPr>
              <w:t>Riveshja e gomave të përdorura</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Pr>
          <w:p w:rsidR="00994FA3" w:rsidRPr="008F7634" w:rsidRDefault="00994FA3" w:rsidP="00994FA3">
            <w:pPr>
              <w:pStyle w:val="Tabele"/>
              <w:rPr>
                <w:sz w:val="21"/>
                <w:szCs w:val="21"/>
              </w:rPr>
            </w:pPr>
            <w:r w:rsidRPr="008F7634">
              <w:rPr>
                <w:sz w:val="21"/>
                <w:szCs w:val="21"/>
              </w:rPr>
              <w:t>Prodhime prej materialeve të çfarëdo kreu, përveç atyre të kreut 4011 dhe 4012</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ex 4017</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Artikuj prej gomave të forta</w:t>
            </w:r>
          </w:p>
        </w:tc>
        <w:tc>
          <w:tcPr>
            <w:tcW w:w="2530" w:type="dxa"/>
            <w:gridSpan w:val="2"/>
          </w:tcPr>
          <w:p w:rsidR="00994FA3" w:rsidRPr="008F7634" w:rsidRDefault="00994FA3" w:rsidP="00994FA3">
            <w:pPr>
              <w:pStyle w:val="Tabele"/>
              <w:rPr>
                <w:sz w:val="21"/>
                <w:szCs w:val="21"/>
              </w:rPr>
            </w:pPr>
            <w:r w:rsidRPr="008F7634">
              <w:rPr>
                <w:sz w:val="21"/>
                <w:szCs w:val="21"/>
              </w:rPr>
              <w:t>Prodhime prej gomave të forta</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ex Kapitulli 41</w:t>
            </w:r>
          </w:p>
        </w:tc>
        <w:tc>
          <w:tcPr>
            <w:tcW w:w="2413" w:type="dxa"/>
            <w:gridSpan w:val="2"/>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Lekuret e papërpunuara (përveç së  gezofeve) e lekuret e perpunuara; përveç:</w:t>
            </w:r>
          </w:p>
        </w:tc>
        <w:tc>
          <w:tcPr>
            <w:tcW w:w="2530"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Prodhime prej materiale të çfarëdo kreu, përveç atij të produktit</w:t>
            </w:r>
          </w:p>
        </w:tc>
        <w:tc>
          <w:tcPr>
            <w:tcW w:w="2618" w:type="dxa"/>
            <w:gridSpan w:val="2"/>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ex 4102</w:t>
            </w:r>
          </w:p>
        </w:tc>
        <w:tc>
          <w:tcPr>
            <w:tcW w:w="2413"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Lekuret e paperpunuara te deleve dhe qingjave, pa lesh mbi to</w:t>
            </w:r>
          </w:p>
        </w:tc>
        <w:tc>
          <w:tcPr>
            <w:tcW w:w="2530"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Heqja e leshit prej lekures të deleve ose gjingjave, me qime në to</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4104 deri 4106</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xml:space="preserve">Lekura te regjura ose te thara, pa qime apo lesh mbi to, nese jane apo jo te ndara, por jo me tej te perpunuara </w:t>
            </w:r>
          </w:p>
        </w:tc>
        <w:tc>
          <w:tcPr>
            <w:tcW w:w="2530" w:type="dxa"/>
            <w:gridSpan w:val="2"/>
          </w:tcPr>
          <w:p w:rsidR="00994FA3" w:rsidRPr="008F7634" w:rsidRDefault="00994FA3" w:rsidP="00994FA3">
            <w:pPr>
              <w:pStyle w:val="Tabele"/>
              <w:rPr>
                <w:sz w:val="21"/>
                <w:szCs w:val="21"/>
              </w:rPr>
            </w:pPr>
            <w:r w:rsidRPr="008F7634">
              <w:rPr>
                <w:sz w:val="21"/>
                <w:szCs w:val="21"/>
              </w:rPr>
              <w:t xml:space="preserve">Regjja e lekureve të paregjura, </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Prodhime prej materiale të çfarëdo kreu, përveç atij të produktit</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4107, 4112 and 4113</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Lekure e perpunuar me tej mbas rregjies apo tharjes, perfshire lekuren e veshur pergamene, pa qime, nese eshte e ndare apo jo, pervec lekures te Kreut 4114</w:t>
            </w:r>
          </w:p>
        </w:tc>
        <w:tc>
          <w:tcPr>
            <w:tcW w:w="2530" w:type="dxa"/>
            <w:gridSpan w:val="2"/>
          </w:tcPr>
          <w:p w:rsidR="00994FA3" w:rsidRPr="008F7634" w:rsidRDefault="00994FA3" w:rsidP="00994FA3">
            <w:pPr>
              <w:pStyle w:val="Tabele"/>
              <w:rPr>
                <w:sz w:val="21"/>
                <w:szCs w:val="21"/>
              </w:rPr>
            </w:pPr>
            <w:r w:rsidRPr="008F7634">
              <w:rPr>
                <w:sz w:val="21"/>
                <w:szCs w:val="21"/>
              </w:rPr>
              <w:t>Prodhime prej materiale të çfarëdo kreu, përveç krerëve 4104 deri 4113</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ex 4114</w:t>
            </w:r>
          </w:p>
        </w:tc>
        <w:tc>
          <w:tcPr>
            <w:tcW w:w="2413"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xml:space="preserve">Lëkurë origjinal dhe lëkurë origjinale e petëzuar; lëkurë e metalizuar </w:t>
            </w:r>
          </w:p>
        </w:tc>
        <w:tc>
          <w:tcPr>
            <w:tcW w:w="2530" w:type="dxa"/>
            <w:gridSpan w:val="2"/>
            <w:tcBorders>
              <w:bottom w:val="single" w:sz="6" w:space="0" w:color="auto"/>
            </w:tcBorders>
          </w:tcPr>
          <w:p w:rsidR="00994FA3" w:rsidRPr="008F7634" w:rsidRDefault="00994FA3" w:rsidP="00994FA3">
            <w:pPr>
              <w:pStyle w:val="Tabele"/>
              <w:rPr>
                <w:sz w:val="21"/>
                <w:szCs w:val="21"/>
              </w:rPr>
            </w:pPr>
            <w:r w:rsidRPr="008F7634">
              <w:rPr>
                <w:sz w:val="21"/>
                <w:szCs w:val="21"/>
              </w:rPr>
              <w:t xml:space="preserve">Prodhime prej materialeve të krerëve 4104 deri 4106, 4107, 4112 ose 4113, me kusht që  vlera e pergjithëshme e tyre nuk kalon 50% të cmimit ex-works të produktit </w:t>
            </w:r>
          </w:p>
        </w:tc>
        <w:tc>
          <w:tcPr>
            <w:tcW w:w="2618"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Kapitulli 42</w:t>
            </w:r>
          </w:p>
        </w:tc>
        <w:tc>
          <w:tcPr>
            <w:tcW w:w="2413" w:type="dxa"/>
            <w:gridSpan w:val="2"/>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Artikujt prej lekure; samaret dhe takemet e kalit; mallrat e udhetimit, çantat e dores dhe konteniere te ngjashem; artikuj prej te brendshmeve te kafsheve (pervec te zorreve te krimbit te mendafshit)</w:t>
            </w:r>
          </w:p>
        </w:tc>
        <w:tc>
          <w:tcPr>
            <w:tcW w:w="2530" w:type="dxa"/>
            <w:gridSpan w:val="2"/>
            <w:tcBorders>
              <w:top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6" w:space="0" w:color="auto"/>
              <w:left w:val="single" w:sz="6" w:space="0" w:color="auto"/>
            </w:tcBorders>
          </w:tcPr>
          <w:p w:rsidR="00994FA3" w:rsidRPr="008F7634" w:rsidRDefault="00994FA3" w:rsidP="00994FA3">
            <w:pPr>
              <w:pStyle w:val="Tabele"/>
              <w:rPr>
                <w:sz w:val="21"/>
                <w:szCs w:val="21"/>
              </w:rPr>
            </w:pPr>
            <w:r w:rsidRPr="008F7634">
              <w:rPr>
                <w:sz w:val="21"/>
                <w:szCs w:val="21"/>
              </w:rPr>
              <w:t>ex Kapitulli 43</w:t>
            </w:r>
          </w:p>
        </w:tc>
        <w:tc>
          <w:tcPr>
            <w:tcW w:w="2413"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Gezofet e lekures dhe ata artifici-ale; prodhimet prej tyre; përveç:</w:t>
            </w:r>
          </w:p>
        </w:tc>
        <w:tc>
          <w:tcPr>
            <w:tcW w:w="2530" w:type="dxa"/>
            <w:gridSpan w:val="2"/>
            <w:tcBorders>
              <w:top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ex 4302</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Gezofet e rregjur apo te punuar ne siperfaqe, te bashkuar:</w:t>
            </w:r>
          </w:p>
        </w:tc>
        <w:tc>
          <w:tcPr>
            <w:tcW w:w="2530" w:type="dxa"/>
            <w:gridSpan w:val="2"/>
          </w:tcPr>
          <w:p w:rsidR="00994FA3" w:rsidRPr="008F7634" w:rsidRDefault="00994FA3" w:rsidP="00994FA3">
            <w:pPr>
              <w:pStyle w:val="Tabele"/>
              <w:rPr>
                <w:sz w:val="21"/>
                <w:szCs w:val="21"/>
              </w:rPr>
            </w:pP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në formë flete, të kryqezuar dhe të ngjashme</w:t>
            </w:r>
          </w:p>
        </w:tc>
        <w:tc>
          <w:tcPr>
            <w:tcW w:w="2530" w:type="dxa"/>
            <w:gridSpan w:val="2"/>
          </w:tcPr>
          <w:p w:rsidR="00994FA3" w:rsidRPr="008F7634" w:rsidRDefault="00994FA3" w:rsidP="00994FA3">
            <w:pPr>
              <w:pStyle w:val="Tabele"/>
              <w:rPr>
                <w:sz w:val="21"/>
                <w:szCs w:val="21"/>
              </w:rPr>
            </w:pPr>
            <w:r w:rsidRPr="008F7634">
              <w:rPr>
                <w:sz w:val="21"/>
                <w:szCs w:val="21"/>
              </w:rPr>
              <w:t xml:space="preserve">Zbardhimi ose ngjyrimi, bashkë me  prerjen dhe bashkimin e gezofeve të regjur të pabashkuar ose punuar </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Pr>
          <w:p w:rsidR="00994FA3" w:rsidRPr="008F7634" w:rsidRDefault="00994FA3" w:rsidP="00994FA3">
            <w:pPr>
              <w:pStyle w:val="Tabele"/>
              <w:rPr>
                <w:sz w:val="21"/>
                <w:szCs w:val="21"/>
              </w:rPr>
            </w:pPr>
            <w:r w:rsidRPr="008F7634">
              <w:rPr>
                <w:sz w:val="21"/>
                <w:szCs w:val="21"/>
              </w:rPr>
              <w:t>Prodhime prej gezofeve të regjur të pabashkuar ose punuar</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4303</w:t>
            </w:r>
          </w:p>
        </w:tc>
        <w:tc>
          <w:tcPr>
            <w:tcW w:w="2413"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Artikuj te veshjes, te rrobave plotesuese dhe artikuj te tjere prej gezofi</w:t>
            </w:r>
          </w:p>
        </w:tc>
        <w:tc>
          <w:tcPr>
            <w:tcW w:w="2530" w:type="dxa"/>
            <w:gridSpan w:val="2"/>
            <w:tcBorders>
              <w:bottom w:val="single" w:sz="6" w:space="0" w:color="auto"/>
            </w:tcBorders>
          </w:tcPr>
          <w:p w:rsidR="00994FA3" w:rsidRPr="008F7634" w:rsidRDefault="00994FA3" w:rsidP="00994FA3">
            <w:pPr>
              <w:pStyle w:val="Tabele"/>
              <w:rPr>
                <w:sz w:val="21"/>
                <w:szCs w:val="21"/>
              </w:rPr>
            </w:pPr>
            <w:r w:rsidRPr="008F7634">
              <w:rPr>
                <w:sz w:val="21"/>
                <w:szCs w:val="21"/>
              </w:rPr>
              <w:t>Prodhime prej gezofeve të regjur të pabashkuar ose punuar të kreut 4302</w:t>
            </w:r>
          </w:p>
        </w:tc>
        <w:tc>
          <w:tcPr>
            <w:tcW w:w="2618"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6" w:space="0" w:color="auto"/>
              <w:left w:val="single" w:sz="6" w:space="0" w:color="auto"/>
            </w:tcBorders>
          </w:tcPr>
          <w:p w:rsidR="00994FA3" w:rsidRPr="008F7634" w:rsidRDefault="00994FA3" w:rsidP="00994FA3">
            <w:pPr>
              <w:pStyle w:val="Tabele"/>
              <w:rPr>
                <w:sz w:val="21"/>
                <w:szCs w:val="21"/>
              </w:rPr>
            </w:pPr>
            <w:r w:rsidRPr="008F7634">
              <w:rPr>
                <w:sz w:val="21"/>
                <w:szCs w:val="21"/>
              </w:rPr>
              <w:t>ex Kapitulli 44</w:t>
            </w:r>
          </w:p>
        </w:tc>
        <w:tc>
          <w:tcPr>
            <w:tcW w:w="2413"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Druri dhe artikujt prej druri; qymyri i drurit; përveç:</w:t>
            </w:r>
          </w:p>
        </w:tc>
        <w:tc>
          <w:tcPr>
            <w:tcW w:w="2530" w:type="dxa"/>
            <w:gridSpan w:val="2"/>
            <w:tcBorders>
              <w:top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ex 4403</w:t>
            </w:r>
          </w:p>
        </w:tc>
        <w:tc>
          <w:tcPr>
            <w:tcW w:w="2413"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Dru i prerë ashper në formë katrore</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Prodhime prej druri të ashper, nëse është apo jo i zhveshur nga levozhga ose thjesht i skuadruar</w:t>
            </w:r>
          </w:p>
        </w:tc>
        <w:tc>
          <w:tcPr>
            <w:tcW w:w="2618"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ex 4407</w:t>
            </w:r>
          </w:p>
        </w:tc>
        <w:tc>
          <w:tcPr>
            <w:tcW w:w="2413"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Dru i sharruar apo i prere per se gjati, i prere ne feta apo i qeruar, i nje trashesie me teper se 6 mm, zdrukthtuar, poleruar me shpan apo ngjitur nga kllapat bashkuese</w:t>
            </w:r>
          </w:p>
        </w:tc>
        <w:tc>
          <w:tcPr>
            <w:tcW w:w="2530"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Zdrukthtuar, poleruar me shpan apo ngjitur nga kllapat bashkuese</w:t>
            </w:r>
          </w:p>
        </w:tc>
        <w:tc>
          <w:tcPr>
            <w:tcW w:w="2618" w:type="dxa"/>
            <w:gridSpan w:val="2"/>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tcBorders>
          </w:tcPr>
          <w:p w:rsidR="00994FA3" w:rsidRPr="008F7634" w:rsidRDefault="00994FA3" w:rsidP="00994FA3">
            <w:pPr>
              <w:pStyle w:val="Tabele"/>
              <w:rPr>
                <w:sz w:val="21"/>
                <w:szCs w:val="21"/>
              </w:rPr>
            </w:pPr>
            <w:r w:rsidRPr="008F7634">
              <w:rPr>
                <w:sz w:val="21"/>
                <w:szCs w:val="21"/>
              </w:rPr>
              <w:t>ex 4408</w:t>
            </w:r>
          </w:p>
        </w:tc>
        <w:tc>
          <w:tcPr>
            <w:tcW w:w="2413"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xml:space="preserve">Fleta per rimesim (perfshire ato te perftuara nga prerjet ne feta te drurit te laminuar [te shtresezuar]), dhe per kompesate, i nje trashesie jo me teper se 6 mm, apo dhe dru tjeter te sharruar per se gjati, te prere ne feta apo te qeruar me trashesi jo me teper se 6 mm, të zdrukthtuara, poleruar me shpan apo ngjitur nga kllapat bashkuese </w:t>
            </w:r>
          </w:p>
        </w:tc>
        <w:tc>
          <w:tcPr>
            <w:tcW w:w="2530" w:type="dxa"/>
            <w:gridSpan w:val="2"/>
          </w:tcPr>
          <w:p w:rsidR="00994FA3" w:rsidRPr="008F7634" w:rsidRDefault="00994FA3" w:rsidP="00994FA3">
            <w:pPr>
              <w:pStyle w:val="Tabele"/>
              <w:rPr>
                <w:sz w:val="21"/>
                <w:szCs w:val="21"/>
              </w:rPr>
            </w:pPr>
            <w:r w:rsidRPr="008F7634">
              <w:rPr>
                <w:sz w:val="21"/>
                <w:szCs w:val="21"/>
              </w:rPr>
              <w:t>I tkurrur, zdrukthtuar, poleruar me shpan apo ngjitur nga kllapat bashkuese</w:t>
            </w:r>
          </w:p>
        </w:tc>
        <w:tc>
          <w:tcPr>
            <w:tcW w:w="2618"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4409</w:t>
            </w:r>
          </w:p>
        </w:tc>
        <w:tc>
          <w:tcPr>
            <w:tcW w:w="2413" w:type="dxa"/>
            <w:gridSpan w:val="2"/>
          </w:tcPr>
          <w:p w:rsidR="00994FA3" w:rsidRPr="008F7634" w:rsidRDefault="00994FA3" w:rsidP="00994FA3">
            <w:pPr>
              <w:pStyle w:val="Tabele"/>
              <w:rPr>
                <w:sz w:val="21"/>
                <w:szCs w:val="21"/>
              </w:rPr>
            </w:pPr>
            <w:r w:rsidRPr="008F7634">
              <w:rPr>
                <w:sz w:val="21"/>
                <w:szCs w:val="21"/>
              </w:rPr>
              <w:t>Dru të profiluar në mënyrë të vazhdueshme pergjatë çfarëdo nga anet ose faqet e tij, nëse janë  ose jo te zdrukthtuara, poleruar me shpan apo ngjitur nga kllapat bashkuese: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Poleruar me shpan apo ngjitur nga kllapat bashkuese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Polerimi me shpan apo ngjtija me kllapa bashkuese</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Listela dhje kallepe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Listelimi dhe dhenia e formes</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4410 deri ex 4413</w:t>
            </w:r>
          </w:p>
        </w:tc>
        <w:tc>
          <w:tcPr>
            <w:tcW w:w="2413" w:type="dxa"/>
            <w:gridSpan w:val="2"/>
          </w:tcPr>
          <w:p w:rsidR="00994FA3" w:rsidRPr="008F7634" w:rsidRDefault="00994FA3" w:rsidP="00994FA3">
            <w:pPr>
              <w:pStyle w:val="Tabele"/>
              <w:rPr>
                <w:sz w:val="21"/>
                <w:szCs w:val="21"/>
              </w:rPr>
            </w:pPr>
            <w:r w:rsidRPr="008F7634">
              <w:rPr>
                <w:sz w:val="21"/>
                <w:szCs w:val="21"/>
              </w:rPr>
              <w:t>Listela dhe kallepe, perfshi perfshi përfshirë pllaka të presuara dhe mbajtese druri të presuara</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Listelimi dhe dhenia e formes</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ex 4415</w:t>
            </w:r>
          </w:p>
        </w:tc>
        <w:tc>
          <w:tcPr>
            <w:tcW w:w="2413"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Kutite paketuese, arka, senduqe , tambure dhe paketues te ngjashem, prej druri</w:t>
            </w:r>
          </w:p>
        </w:tc>
        <w:tc>
          <w:tcPr>
            <w:tcW w:w="2530"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prej derrase, jo të prera me permasa</w:t>
            </w:r>
          </w:p>
        </w:tc>
        <w:tc>
          <w:tcPr>
            <w:tcW w:w="2618"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4416</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Fuçite, bucelat, cilindrat, kadete, govatat apo vaskat dhe artikuj te tjere te vozaxhinjve si dhe pjeset e tyre, prej druri</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derrasave të copetuara, jo të perpunuara me tej se  sa të prera në dy siperfaqe kryesore</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4418</w:t>
            </w: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Artikuj të zdrukthtarise dhe pjesët e armaturave prej druri të përdorura në ndertim</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 . Megjithatë, panelet qelizore të drurit, petavrat e çative, mund  të përdoren.</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Listelimi dhe dhenia e formes</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Listelimi dhe dhenia e formes</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4421</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Pafte metalike; varse druri e pafte metalike për veshjet e kembeve</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druri të çfarëdo kreu,  per-veç drurit të pershkruar në Kreun 4409</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Kapitulli 45</w:t>
            </w:r>
          </w:p>
        </w:tc>
        <w:tc>
          <w:tcPr>
            <w:tcW w:w="2413" w:type="dxa"/>
            <w:gridSpan w:val="2"/>
            <w:tcBorders>
              <w:top w:val="single" w:sz="6" w:space="0" w:color="auto"/>
            </w:tcBorders>
          </w:tcPr>
          <w:p w:rsidR="00994FA3" w:rsidRPr="008F7634" w:rsidRDefault="00994FA3" w:rsidP="00994FA3">
            <w:pPr>
              <w:pStyle w:val="Tabele"/>
              <w:rPr>
                <w:sz w:val="21"/>
                <w:szCs w:val="21"/>
              </w:rPr>
            </w:pPr>
            <w:r w:rsidRPr="008F7634">
              <w:rPr>
                <w:sz w:val="21"/>
                <w:szCs w:val="21"/>
              </w:rPr>
              <w:t>Tapa dhe artikujt prej tape; përveç:</w:t>
            </w:r>
          </w:p>
        </w:tc>
        <w:tc>
          <w:tcPr>
            <w:tcW w:w="2530"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xml:space="preserve">Prodhime prej materialeve të çfarëdo kreu, përveç atij të produktit  </w:t>
            </w:r>
          </w:p>
        </w:tc>
        <w:tc>
          <w:tcPr>
            <w:tcW w:w="2618" w:type="dxa"/>
            <w:gridSpan w:val="2"/>
            <w:tcBorders>
              <w:top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4503</w:t>
            </w:r>
          </w:p>
        </w:tc>
        <w:tc>
          <w:tcPr>
            <w:tcW w:w="2413" w:type="dxa"/>
            <w:gridSpan w:val="2"/>
            <w:tcBorders>
              <w:bottom w:val="single" w:sz="6" w:space="0" w:color="auto"/>
            </w:tcBorders>
          </w:tcPr>
          <w:p w:rsidR="00994FA3" w:rsidRPr="008F7634" w:rsidRDefault="00994FA3" w:rsidP="00994FA3">
            <w:pPr>
              <w:pStyle w:val="Tabele"/>
              <w:rPr>
                <w:sz w:val="21"/>
                <w:szCs w:val="21"/>
              </w:rPr>
            </w:pPr>
            <w:r w:rsidRPr="008F7634">
              <w:rPr>
                <w:sz w:val="21"/>
                <w:szCs w:val="21"/>
              </w:rPr>
              <w:t>Artikujt prej tape natyrale</w:t>
            </w:r>
          </w:p>
        </w:tc>
        <w:tc>
          <w:tcPr>
            <w:tcW w:w="2530"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xml:space="preserve">Prodhime prej tapes të kreut 4501  </w:t>
            </w:r>
          </w:p>
        </w:tc>
        <w:tc>
          <w:tcPr>
            <w:tcW w:w="2618" w:type="dxa"/>
            <w:gridSpan w:val="2"/>
            <w:tcBorders>
              <w:bottom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Kapitulli 46</w:t>
            </w:r>
          </w:p>
        </w:tc>
        <w:tc>
          <w:tcPr>
            <w:tcW w:w="2413"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Prodhimet e kashtes, te espartos apo te materialeve te tjera thurese; punimet ne xunkth dhe me kallama</w:t>
            </w:r>
          </w:p>
        </w:tc>
        <w:tc>
          <w:tcPr>
            <w:tcW w:w="2530" w:type="dxa"/>
            <w:gridSpan w:val="2"/>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Kapitulli 47</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Brumi i drurit apo i materialeve te tjera fibroze celulozike; leter dhe karton i rikuperueshem (mbetje dhe kthime)</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Kapitulli 48</w:t>
            </w:r>
          </w:p>
        </w:tc>
        <w:tc>
          <w:tcPr>
            <w:tcW w:w="2413" w:type="dxa"/>
            <w:gridSpan w:val="2"/>
            <w:tcBorders>
              <w:top w:val="single" w:sz="6" w:space="0" w:color="auto"/>
            </w:tcBorders>
          </w:tcPr>
          <w:p w:rsidR="00994FA3" w:rsidRPr="008F7634" w:rsidRDefault="00994FA3" w:rsidP="00994FA3">
            <w:pPr>
              <w:pStyle w:val="Tabele"/>
              <w:rPr>
                <w:sz w:val="21"/>
                <w:szCs w:val="21"/>
              </w:rPr>
            </w:pPr>
            <w:r w:rsidRPr="008F7634">
              <w:rPr>
                <w:sz w:val="21"/>
                <w:szCs w:val="21"/>
              </w:rPr>
              <w:t>Letra dhe kartoni; artikuj prej brumit te letres, prej letre apo kartoni; përveç:</w:t>
            </w:r>
          </w:p>
        </w:tc>
        <w:tc>
          <w:tcPr>
            <w:tcW w:w="2530"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top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4811</w:t>
            </w:r>
          </w:p>
        </w:tc>
        <w:tc>
          <w:tcPr>
            <w:tcW w:w="2413" w:type="dxa"/>
            <w:gridSpan w:val="2"/>
          </w:tcPr>
          <w:p w:rsidR="00994FA3" w:rsidRPr="008F7634" w:rsidRDefault="00994FA3" w:rsidP="00994FA3">
            <w:pPr>
              <w:pStyle w:val="Tabele"/>
              <w:rPr>
                <w:sz w:val="21"/>
                <w:szCs w:val="21"/>
              </w:rPr>
            </w:pPr>
            <w:r w:rsidRPr="008F7634">
              <w:rPr>
                <w:sz w:val="21"/>
                <w:szCs w:val="21"/>
              </w:rPr>
              <w:t>Letër dhe karton, vetem i shtypur, vijëzuar ose bërë në formë katrori</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për pro-dhim letre të Kapitullit  47</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4816</w:t>
            </w:r>
          </w:p>
        </w:tc>
        <w:tc>
          <w:tcPr>
            <w:tcW w:w="2413" w:type="dxa"/>
            <w:gridSpan w:val="2"/>
          </w:tcPr>
          <w:p w:rsidR="00994FA3" w:rsidRPr="008F7634" w:rsidRDefault="00994FA3" w:rsidP="00994FA3">
            <w:pPr>
              <w:pStyle w:val="Tabele"/>
              <w:rPr>
                <w:sz w:val="21"/>
                <w:szCs w:val="21"/>
              </w:rPr>
            </w:pPr>
            <w:r w:rsidRPr="008F7634">
              <w:rPr>
                <w:sz w:val="21"/>
                <w:szCs w:val="21"/>
              </w:rPr>
              <w:t>Leter karboni, leter vetekopjuese dhe letra te tjera kopjuese apo transferuese (pervecse atyre te kreut Nr. 4809), klishe fotokopjimi dhe stereotipe ofset, prej letre, nese jane apo jo te vendosura ne kuti</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për pro-dhim letre të Kapitullit  47</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4817</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Zarfet, kartat, kartolinat e thjeshta dhe kartat e korrespondences, prej letre apo prej kartoni; kutite, qeset, kuletat dhe konspektet e shkrimit, prej letre apo prej karboni, qe permbajne nje asortiment te artikujve prej letre</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 në të cilat vlera e të gjitha materialeve të përdorur nuk kalon 50% të çmimit ex-works të produktit</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4818</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Leter tualeti</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për pro-dhim letre të Kapitullit  47</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B41461" w:rsidRDefault="00B41461" w:rsidP="00994FA3">
      <w:pPr>
        <w:pStyle w:val="Tabele"/>
        <w:rPr>
          <w:sz w:val="21"/>
          <w:szCs w:val="21"/>
        </w:rPr>
      </w:pPr>
    </w:p>
    <w:p w:rsidR="00B41461" w:rsidRDefault="00B41461"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B41461" w:rsidTr="00994FA3">
        <w:trPr>
          <w:cantSplit/>
          <w:tblHeader/>
        </w:trPr>
        <w:tc>
          <w:tcPr>
            <w:tcW w:w="1371" w:type="dxa"/>
            <w:tcBorders>
              <w:top w:val="single" w:sz="6" w:space="0" w:color="auto"/>
              <w:left w:val="single" w:sz="6" w:space="0" w:color="auto"/>
              <w:bottom w:val="single" w:sz="6" w:space="0" w:color="auto"/>
            </w:tcBorders>
          </w:tcPr>
          <w:p w:rsidR="00994FA3" w:rsidRPr="00B41461" w:rsidRDefault="00994FA3" w:rsidP="00994FA3">
            <w:pPr>
              <w:pStyle w:val="Tabele"/>
              <w:rPr>
                <w:sz w:val="20"/>
              </w:rPr>
            </w:pPr>
            <w:r w:rsidRPr="00B41461">
              <w:rPr>
                <w:sz w:val="20"/>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B41461" w:rsidRDefault="00994FA3" w:rsidP="00994FA3">
            <w:pPr>
              <w:pStyle w:val="Tabele"/>
              <w:rPr>
                <w:sz w:val="20"/>
              </w:rPr>
            </w:pPr>
            <w:r w:rsidRPr="00B41461">
              <w:rPr>
                <w:sz w:val="20"/>
              </w:rPr>
              <w:t>Përshkrimi i produktit</w:t>
            </w:r>
          </w:p>
        </w:tc>
        <w:tc>
          <w:tcPr>
            <w:tcW w:w="5161" w:type="dxa"/>
            <w:gridSpan w:val="5"/>
            <w:tcBorders>
              <w:top w:val="single" w:sz="6" w:space="0" w:color="auto"/>
              <w:bottom w:val="single" w:sz="6" w:space="0" w:color="auto"/>
              <w:right w:val="single" w:sz="6" w:space="0" w:color="auto"/>
            </w:tcBorders>
          </w:tcPr>
          <w:p w:rsidR="00994FA3" w:rsidRPr="00B41461" w:rsidRDefault="00994FA3" w:rsidP="00994FA3">
            <w:pPr>
              <w:pStyle w:val="Tabele"/>
              <w:rPr>
                <w:sz w:val="20"/>
              </w:rPr>
            </w:pPr>
            <w:r w:rsidRPr="00B41461">
              <w:rPr>
                <w:sz w:val="20"/>
              </w:rPr>
              <w:t>Punimi ose përpunimi i kryer mbi materialet jo-origjinuese,                             i cili u jep statusin e origjinës</w:t>
            </w:r>
          </w:p>
        </w:tc>
      </w:tr>
      <w:tr w:rsidR="00994FA3" w:rsidRPr="00B41461" w:rsidTr="00994FA3">
        <w:trPr>
          <w:cantSplit/>
          <w:tblHeader/>
        </w:trPr>
        <w:tc>
          <w:tcPr>
            <w:tcW w:w="1371" w:type="dxa"/>
            <w:tcBorders>
              <w:top w:val="single" w:sz="6" w:space="0" w:color="auto"/>
              <w:left w:val="single" w:sz="6" w:space="0" w:color="auto"/>
              <w:bottom w:val="single" w:sz="4" w:space="0" w:color="auto"/>
            </w:tcBorders>
          </w:tcPr>
          <w:p w:rsidR="00994FA3" w:rsidRPr="00B41461" w:rsidRDefault="00994FA3" w:rsidP="00994FA3">
            <w:pPr>
              <w:pStyle w:val="Tabele"/>
              <w:rPr>
                <w:sz w:val="20"/>
              </w:rPr>
            </w:pPr>
            <w:r w:rsidRPr="00B41461">
              <w:rPr>
                <w:sz w:val="20"/>
              </w:rPr>
              <w:t>(1)</w:t>
            </w:r>
          </w:p>
        </w:tc>
        <w:tc>
          <w:tcPr>
            <w:tcW w:w="2400" w:type="dxa"/>
            <w:tcBorders>
              <w:top w:val="single" w:sz="6" w:space="0" w:color="auto"/>
              <w:left w:val="single" w:sz="6" w:space="0" w:color="auto"/>
              <w:bottom w:val="single" w:sz="4" w:space="0" w:color="auto"/>
              <w:right w:val="single" w:sz="6" w:space="0" w:color="auto"/>
            </w:tcBorders>
          </w:tcPr>
          <w:p w:rsidR="00994FA3" w:rsidRPr="00B41461" w:rsidRDefault="00994FA3" w:rsidP="00994FA3">
            <w:pPr>
              <w:pStyle w:val="Tabele"/>
              <w:rPr>
                <w:sz w:val="20"/>
              </w:rPr>
            </w:pPr>
            <w:r w:rsidRPr="00B41461">
              <w:rPr>
                <w:sz w:val="20"/>
              </w:rPr>
              <w:t>(2)</w:t>
            </w:r>
          </w:p>
        </w:tc>
        <w:tc>
          <w:tcPr>
            <w:tcW w:w="1758" w:type="dxa"/>
            <w:gridSpan w:val="2"/>
            <w:tcBorders>
              <w:top w:val="single" w:sz="6" w:space="0" w:color="auto"/>
              <w:bottom w:val="single" w:sz="4" w:space="0" w:color="auto"/>
            </w:tcBorders>
          </w:tcPr>
          <w:p w:rsidR="00994FA3" w:rsidRPr="00B41461" w:rsidRDefault="00994FA3" w:rsidP="00994FA3">
            <w:pPr>
              <w:pStyle w:val="Tabele"/>
              <w:rPr>
                <w:sz w:val="20"/>
              </w:rPr>
            </w:pPr>
            <w:r w:rsidRPr="00B41461">
              <w:rPr>
                <w:sz w:val="20"/>
              </w:rPr>
              <w:t>(3)</w:t>
            </w:r>
          </w:p>
        </w:tc>
        <w:tc>
          <w:tcPr>
            <w:tcW w:w="1701" w:type="dxa"/>
            <w:gridSpan w:val="2"/>
            <w:tcBorders>
              <w:top w:val="single" w:sz="6" w:space="0" w:color="auto"/>
              <w:bottom w:val="single" w:sz="4" w:space="0" w:color="auto"/>
            </w:tcBorders>
          </w:tcPr>
          <w:p w:rsidR="00994FA3" w:rsidRPr="00B41461" w:rsidRDefault="00994FA3" w:rsidP="00994FA3">
            <w:pPr>
              <w:pStyle w:val="Tabele"/>
              <w:rPr>
                <w:sz w:val="20"/>
              </w:rPr>
            </w:pPr>
            <w:r w:rsidRPr="00B41461">
              <w:rPr>
                <w:sz w:val="20"/>
              </w:rPr>
              <w:t>ose</w:t>
            </w:r>
          </w:p>
        </w:tc>
        <w:tc>
          <w:tcPr>
            <w:tcW w:w="1702" w:type="dxa"/>
            <w:tcBorders>
              <w:top w:val="single" w:sz="6" w:space="0" w:color="auto"/>
              <w:bottom w:val="single" w:sz="4" w:space="0" w:color="auto"/>
              <w:right w:val="single" w:sz="6" w:space="0" w:color="auto"/>
            </w:tcBorders>
          </w:tcPr>
          <w:p w:rsidR="00994FA3" w:rsidRPr="00B41461" w:rsidRDefault="00994FA3" w:rsidP="00994FA3">
            <w:pPr>
              <w:pStyle w:val="Tabele"/>
              <w:rPr>
                <w:sz w:val="20"/>
              </w:rPr>
            </w:pPr>
            <w:r w:rsidRPr="00B41461">
              <w:rPr>
                <w:sz w:val="20"/>
              </w:rPr>
              <w:t>(4)</w:t>
            </w:r>
          </w:p>
        </w:tc>
      </w:tr>
      <w:tr w:rsidR="00994FA3" w:rsidRPr="00B41461" w:rsidTr="00994FA3">
        <w:trPr>
          <w:cantSplit/>
        </w:trPr>
        <w:tc>
          <w:tcPr>
            <w:tcW w:w="1371" w:type="dxa"/>
            <w:tcBorders>
              <w:left w:val="single" w:sz="6" w:space="0" w:color="auto"/>
              <w:right w:val="single" w:sz="6" w:space="0" w:color="auto"/>
            </w:tcBorders>
          </w:tcPr>
          <w:p w:rsidR="00994FA3" w:rsidRPr="00B41461" w:rsidRDefault="00994FA3" w:rsidP="00994FA3">
            <w:pPr>
              <w:pStyle w:val="Tabele"/>
              <w:rPr>
                <w:sz w:val="20"/>
              </w:rPr>
            </w:pPr>
            <w:r w:rsidRPr="00B41461">
              <w:rPr>
                <w:sz w:val="20"/>
              </w:rPr>
              <w:t>ex 4819</w:t>
            </w:r>
          </w:p>
        </w:tc>
        <w:tc>
          <w:tcPr>
            <w:tcW w:w="2413" w:type="dxa"/>
            <w:gridSpan w:val="2"/>
          </w:tcPr>
          <w:p w:rsidR="00994FA3" w:rsidRPr="00B41461" w:rsidRDefault="00994FA3" w:rsidP="00994FA3">
            <w:pPr>
              <w:pStyle w:val="Tabele"/>
              <w:rPr>
                <w:sz w:val="20"/>
              </w:rPr>
            </w:pPr>
            <w:r w:rsidRPr="00B41461">
              <w:rPr>
                <w:sz w:val="20"/>
              </w:rPr>
              <w:t>Kartonet, kutite, valixhet, cantat dhe konteniere paketues te ngjashem, prej letre, kartoni, mbushjeve celulozike apo tekstileve prej fibrave celulozike</w:t>
            </w:r>
          </w:p>
        </w:tc>
        <w:tc>
          <w:tcPr>
            <w:tcW w:w="2530" w:type="dxa"/>
            <w:gridSpan w:val="2"/>
            <w:tcBorders>
              <w:left w:val="single" w:sz="6" w:space="0" w:color="auto"/>
              <w:right w:val="single" w:sz="6" w:space="0" w:color="auto"/>
            </w:tcBorders>
          </w:tcPr>
          <w:p w:rsidR="00994FA3" w:rsidRPr="00B41461" w:rsidRDefault="00994FA3" w:rsidP="00994FA3">
            <w:pPr>
              <w:pStyle w:val="Tabele"/>
              <w:rPr>
                <w:sz w:val="20"/>
              </w:rPr>
            </w:pPr>
            <w:r w:rsidRPr="00B41461">
              <w:rPr>
                <w:sz w:val="20"/>
              </w:rPr>
              <w:t>Prodhime:</w:t>
            </w:r>
          </w:p>
          <w:p w:rsidR="00994FA3" w:rsidRPr="00B41461" w:rsidRDefault="00994FA3" w:rsidP="00994FA3">
            <w:pPr>
              <w:pStyle w:val="Tabele"/>
              <w:rPr>
                <w:sz w:val="20"/>
              </w:rPr>
            </w:pPr>
            <w:r w:rsidRPr="00B41461">
              <w:rPr>
                <w:sz w:val="20"/>
              </w:rPr>
              <w:t>-</w:t>
            </w:r>
            <w:r w:rsidRPr="00B41461">
              <w:rPr>
                <w:sz w:val="20"/>
              </w:rPr>
              <w:tab/>
              <w:t>prej materialeve të çfarëdo kreu, përveç atij të produktit, dhe</w:t>
            </w:r>
          </w:p>
          <w:p w:rsidR="00994FA3" w:rsidRPr="00B41461" w:rsidRDefault="00994FA3" w:rsidP="00994FA3">
            <w:pPr>
              <w:pStyle w:val="Tabele"/>
              <w:rPr>
                <w:sz w:val="20"/>
              </w:rPr>
            </w:pPr>
            <w:r w:rsidRPr="00B41461">
              <w:rPr>
                <w:sz w:val="20"/>
              </w:rPr>
              <w:t>-</w:t>
            </w:r>
            <w:r w:rsidRPr="00B41461">
              <w:rPr>
                <w:sz w:val="20"/>
              </w:rPr>
              <w:tab/>
              <w:t>në të cilat vlera e të gjitha materialeve të përdorur nuk kalon 50% të çmimit ex-works të produktit</w:t>
            </w:r>
          </w:p>
        </w:tc>
        <w:tc>
          <w:tcPr>
            <w:tcW w:w="2618" w:type="dxa"/>
            <w:gridSpan w:val="2"/>
            <w:tcBorders>
              <w:right w:val="single" w:sz="6" w:space="0" w:color="auto"/>
            </w:tcBorders>
          </w:tcPr>
          <w:p w:rsidR="00994FA3" w:rsidRPr="00B41461" w:rsidRDefault="00994FA3" w:rsidP="00994FA3">
            <w:pPr>
              <w:pStyle w:val="Tabele"/>
              <w:rPr>
                <w:sz w:val="20"/>
              </w:rPr>
            </w:pPr>
          </w:p>
        </w:tc>
      </w:tr>
      <w:tr w:rsidR="00994FA3" w:rsidRPr="00B41461" w:rsidTr="00994FA3">
        <w:trPr>
          <w:cantSplit/>
        </w:trPr>
        <w:tc>
          <w:tcPr>
            <w:tcW w:w="1371" w:type="dxa"/>
            <w:tcBorders>
              <w:left w:val="single" w:sz="6" w:space="0" w:color="auto"/>
              <w:right w:val="single" w:sz="6" w:space="0" w:color="auto"/>
            </w:tcBorders>
          </w:tcPr>
          <w:p w:rsidR="00994FA3" w:rsidRPr="00B41461" w:rsidRDefault="00994FA3" w:rsidP="00994FA3">
            <w:pPr>
              <w:pStyle w:val="Tabele"/>
              <w:rPr>
                <w:sz w:val="20"/>
              </w:rPr>
            </w:pPr>
            <w:r w:rsidRPr="00B41461">
              <w:rPr>
                <w:sz w:val="20"/>
              </w:rPr>
              <w:t>ex 4820</w:t>
            </w:r>
          </w:p>
        </w:tc>
        <w:tc>
          <w:tcPr>
            <w:tcW w:w="2413" w:type="dxa"/>
            <w:gridSpan w:val="2"/>
          </w:tcPr>
          <w:p w:rsidR="00994FA3" w:rsidRPr="00B41461" w:rsidRDefault="00994FA3" w:rsidP="00994FA3">
            <w:pPr>
              <w:pStyle w:val="Tabele"/>
              <w:rPr>
                <w:sz w:val="20"/>
              </w:rPr>
            </w:pPr>
            <w:r w:rsidRPr="00B41461">
              <w:rPr>
                <w:sz w:val="20"/>
              </w:rPr>
              <w:t>Letra regjistri</w:t>
            </w:r>
          </w:p>
        </w:tc>
        <w:tc>
          <w:tcPr>
            <w:tcW w:w="2530" w:type="dxa"/>
            <w:gridSpan w:val="2"/>
            <w:tcBorders>
              <w:left w:val="single" w:sz="6" w:space="0" w:color="auto"/>
              <w:right w:val="single" w:sz="6" w:space="0" w:color="auto"/>
            </w:tcBorders>
          </w:tcPr>
          <w:p w:rsidR="00994FA3" w:rsidRPr="00B41461" w:rsidRDefault="00994FA3" w:rsidP="00994FA3">
            <w:pPr>
              <w:pStyle w:val="Tabele"/>
              <w:rPr>
                <w:sz w:val="20"/>
              </w:rPr>
            </w:pPr>
            <w:r w:rsidRPr="00B41461">
              <w:rPr>
                <w:sz w:val="20"/>
              </w:rPr>
              <w:t>Prodhime në të cilat vlera e të gjitha materialeve të përdorur nuk kalon 50% të çmimit ex-works të produktit</w:t>
            </w:r>
          </w:p>
        </w:tc>
        <w:tc>
          <w:tcPr>
            <w:tcW w:w="2618" w:type="dxa"/>
            <w:gridSpan w:val="2"/>
            <w:tcBorders>
              <w:right w:val="single" w:sz="6" w:space="0" w:color="auto"/>
            </w:tcBorders>
          </w:tcPr>
          <w:p w:rsidR="00994FA3" w:rsidRPr="00B41461" w:rsidRDefault="00994FA3" w:rsidP="00994FA3">
            <w:pPr>
              <w:pStyle w:val="Tabele"/>
              <w:rPr>
                <w:sz w:val="20"/>
              </w:rPr>
            </w:pPr>
          </w:p>
        </w:tc>
      </w:tr>
      <w:tr w:rsidR="00994FA3" w:rsidRPr="00B41461" w:rsidTr="00994FA3">
        <w:trPr>
          <w:cantSplit/>
        </w:trPr>
        <w:tc>
          <w:tcPr>
            <w:tcW w:w="1371" w:type="dxa"/>
            <w:tcBorders>
              <w:left w:val="single" w:sz="6" w:space="0" w:color="auto"/>
              <w:right w:val="single" w:sz="6" w:space="0" w:color="auto"/>
            </w:tcBorders>
          </w:tcPr>
          <w:p w:rsidR="00994FA3" w:rsidRPr="00B41461" w:rsidRDefault="00994FA3" w:rsidP="00994FA3">
            <w:pPr>
              <w:pStyle w:val="Tabele"/>
              <w:rPr>
                <w:sz w:val="20"/>
              </w:rPr>
            </w:pPr>
            <w:r w:rsidRPr="00B41461">
              <w:rPr>
                <w:sz w:val="20"/>
              </w:rPr>
              <w:t>ex 4823</w:t>
            </w:r>
          </w:p>
        </w:tc>
        <w:tc>
          <w:tcPr>
            <w:tcW w:w="2413" w:type="dxa"/>
            <w:gridSpan w:val="2"/>
          </w:tcPr>
          <w:p w:rsidR="00994FA3" w:rsidRPr="00B41461" w:rsidRDefault="00994FA3" w:rsidP="00994FA3">
            <w:pPr>
              <w:pStyle w:val="Tabele"/>
              <w:rPr>
                <w:sz w:val="20"/>
              </w:rPr>
            </w:pPr>
            <w:r w:rsidRPr="00B41461">
              <w:rPr>
                <w:sz w:val="20"/>
              </w:rPr>
              <w:t>Te tjera etra, karton, mbushje celulozike dhe tekstile te fibrave celulozike, te prera me permasa apo ne forma</w:t>
            </w:r>
          </w:p>
        </w:tc>
        <w:tc>
          <w:tcPr>
            <w:tcW w:w="2530" w:type="dxa"/>
            <w:gridSpan w:val="2"/>
            <w:tcBorders>
              <w:left w:val="single" w:sz="6" w:space="0" w:color="auto"/>
              <w:right w:val="single" w:sz="6" w:space="0" w:color="auto"/>
            </w:tcBorders>
          </w:tcPr>
          <w:p w:rsidR="00994FA3" w:rsidRPr="00B41461" w:rsidRDefault="00994FA3" w:rsidP="00994FA3">
            <w:pPr>
              <w:pStyle w:val="Tabele"/>
              <w:rPr>
                <w:sz w:val="20"/>
              </w:rPr>
            </w:pPr>
            <w:r w:rsidRPr="00B41461">
              <w:rPr>
                <w:sz w:val="20"/>
              </w:rPr>
              <w:t>Prodhime prej materialeve për pro-dhim letre të Kapitullit  47</w:t>
            </w:r>
          </w:p>
        </w:tc>
        <w:tc>
          <w:tcPr>
            <w:tcW w:w="2618" w:type="dxa"/>
            <w:gridSpan w:val="2"/>
            <w:tcBorders>
              <w:right w:val="single" w:sz="6" w:space="0" w:color="auto"/>
            </w:tcBorders>
          </w:tcPr>
          <w:p w:rsidR="00994FA3" w:rsidRPr="00B41461" w:rsidRDefault="00994FA3" w:rsidP="00994FA3">
            <w:pPr>
              <w:pStyle w:val="Tabele"/>
              <w:rPr>
                <w:sz w:val="20"/>
              </w:rPr>
            </w:pPr>
          </w:p>
        </w:tc>
      </w:tr>
      <w:tr w:rsidR="00994FA3" w:rsidRPr="00B41461" w:rsidTr="00994FA3">
        <w:trPr>
          <w:cantSplit/>
        </w:trPr>
        <w:tc>
          <w:tcPr>
            <w:tcW w:w="1371" w:type="dxa"/>
            <w:tcBorders>
              <w:top w:val="single" w:sz="6" w:space="0" w:color="auto"/>
              <w:left w:val="single" w:sz="6" w:space="0" w:color="auto"/>
              <w:bottom w:val="single" w:sz="4" w:space="0" w:color="auto"/>
              <w:right w:val="single" w:sz="6" w:space="0" w:color="auto"/>
            </w:tcBorders>
          </w:tcPr>
          <w:p w:rsidR="00994FA3" w:rsidRPr="00B41461" w:rsidRDefault="00994FA3" w:rsidP="00994FA3">
            <w:pPr>
              <w:pStyle w:val="Tabele"/>
              <w:rPr>
                <w:sz w:val="20"/>
              </w:rPr>
            </w:pPr>
            <w:r w:rsidRPr="00B41461">
              <w:rPr>
                <w:sz w:val="20"/>
              </w:rPr>
              <w:t>ex Kapitulli 49</w:t>
            </w:r>
          </w:p>
        </w:tc>
        <w:tc>
          <w:tcPr>
            <w:tcW w:w="2413" w:type="dxa"/>
            <w:gridSpan w:val="2"/>
            <w:tcBorders>
              <w:top w:val="single" w:sz="6" w:space="0" w:color="auto"/>
              <w:bottom w:val="single" w:sz="4" w:space="0" w:color="auto"/>
            </w:tcBorders>
          </w:tcPr>
          <w:p w:rsidR="00994FA3" w:rsidRPr="00B41461" w:rsidRDefault="00994FA3" w:rsidP="00994FA3">
            <w:pPr>
              <w:pStyle w:val="Tabele"/>
              <w:rPr>
                <w:sz w:val="20"/>
              </w:rPr>
            </w:pPr>
            <w:r w:rsidRPr="00B41461">
              <w:rPr>
                <w:sz w:val="20"/>
              </w:rPr>
              <w:t>Librat, revistat, pikturat dhe produkte te tjera te industrise se shtypit; doreshkrimet, shtypshkrimet dhe projektet; përveç:</w:t>
            </w:r>
          </w:p>
        </w:tc>
        <w:tc>
          <w:tcPr>
            <w:tcW w:w="2530" w:type="dxa"/>
            <w:gridSpan w:val="2"/>
            <w:tcBorders>
              <w:top w:val="single" w:sz="6" w:space="0" w:color="auto"/>
              <w:left w:val="single" w:sz="6" w:space="0" w:color="auto"/>
              <w:bottom w:val="single" w:sz="4" w:space="0" w:color="auto"/>
              <w:right w:val="single" w:sz="6" w:space="0" w:color="auto"/>
            </w:tcBorders>
          </w:tcPr>
          <w:p w:rsidR="00994FA3" w:rsidRPr="00B41461" w:rsidRDefault="00994FA3" w:rsidP="00994FA3">
            <w:pPr>
              <w:pStyle w:val="Tabele"/>
              <w:rPr>
                <w:sz w:val="20"/>
              </w:rPr>
            </w:pPr>
            <w:r w:rsidRPr="00B41461">
              <w:rPr>
                <w:sz w:val="20"/>
              </w:rPr>
              <w:t>Prodhime prej materialeve të çfarëdo kreu, përveç atij të produktit</w:t>
            </w:r>
          </w:p>
        </w:tc>
        <w:tc>
          <w:tcPr>
            <w:tcW w:w="2618" w:type="dxa"/>
            <w:gridSpan w:val="2"/>
            <w:tcBorders>
              <w:top w:val="single" w:sz="6" w:space="0" w:color="auto"/>
              <w:bottom w:val="single" w:sz="4" w:space="0" w:color="auto"/>
              <w:right w:val="single" w:sz="6" w:space="0" w:color="auto"/>
            </w:tcBorders>
          </w:tcPr>
          <w:p w:rsidR="00994FA3" w:rsidRPr="00B41461" w:rsidRDefault="00994FA3" w:rsidP="00994FA3">
            <w:pPr>
              <w:pStyle w:val="Tabele"/>
              <w:rPr>
                <w:sz w:val="20"/>
              </w:rPr>
            </w:pPr>
          </w:p>
        </w:tc>
      </w:tr>
      <w:tr w:rsidR="00994FA3" w:rsidRPr="00B41461" w:rsidTr="00994FA3">
        <w:trPr>
          <w:cantSplit/>
        </w:trPr>
        <w:tc>
          <w:tcPr>
            <w:tcW w:w="1371" w:type="dxa"/>
            <w:tcBorders>
              <w:top w:val="single" w:sz="4" w:space="0" w:color="auto"/>
              <w:left w:val="single" w:sz="4" w:space="0" w:color="auto"/>
              <w:bottom w:val="single" w:sz="4" w:space="0" w:color="auto"/>
              <w:right w:val="single" w:sz="4" w:space="0" w:color="auto"/>
            </w:tcBorders>
          </w:tcPr>
          <w:p w:rsidR="00994FA3" w:rsidRPr="00B41461" w:rsidRDefault="00994FA3" w:rsidP="00994FA3">
            <w:pPr>
              <w:pStyle w:val="Tabele"/>
              <w:rPr>
                <w:sz w:val="20"/>
              </w:rPr>
            </w:pPr>
            <w:r w:rsidRPr="00B41461">
              <w:rPr>
                <w:sz w:val="20"/>
              </w:rPr>
              <w:t>4909</w:t>
            </w:r>
          </w:p>
        </w:tc>
        <w:tc>
          <w:tcPr>
            <w:tcW w:w="2413" w:type="dxa"/>
            <w:gridSpan w:val="2"/>
            <w:tcBorders>
              <w:top w:val="single" w:sz="4" w:space="0" w:color="auto"/>
              <w:left w:val="single" w:sz="4" w:space="0" w:color="auto"/>
              <w:bottom w:val="single" w:sz="4" w:space="0" w:color="auto"/>
              <w:right w:val="single" w:sz="4" w:space="0" w:color="auto"/>
            </w:tcBorders>
          </w:tcPr>
          <w:p w:rsidR="00994FA3" w:rsidRPr="00B41461" w:rsidRDefault="00994FA3" w:rsidP="00994FA3">
            <w:pPr>
              <w:pStyle w:val="Tabele"/>
              <w:rPr>
                <w:sz w:val="20"/>
              </w:rPr>
            </w:pPr>
            <w:r w:rsidRPr="00B41461">
              <w:rPr>
                <w:sz w:val="20"/>
              </w:rPr>
              <w:t>Kartolina te shtypura apo te ilustruara; karta te shtypura per pershendetje personale, mesazhe apo lajmerime, nese jane apo jo te ilustruara, me ose pa zarfe apo zbukurime</w:t>
            </w:r>
          </w:p>
        </w:tc>
        <w:tc>
          <w:tcPr>
            <w:tcW w:w="2530" w:type="dxa"/>
            <w:gridSpan w:val="2"/>
            <w:tcBorders>
              <w:top w:val="single" w:sz="4" w:space="0" w:color="auto"/>
              <w:left w:val="single" w:sz="4" w:space="0" w:color="auto"/>
              <w:bottom w:val="single" w:sz="4" w:space="0" w:color="auto"/>
              <w:right w:val="single" w:sz="4" w:space="0" w:color="auto"/>
            </w:tcBorders>
          </w:tcPr>
          <w:p w:rsidR="00994FA3" w:rsidRPr="00B41461" w:rsidRDefault="00994FA3" w:rsidP="00994FA3">
            <w:pPr>
              <w:pStyle w:val="Tabele"/>
              <w:rPr>
                <w:sz w:val="20"/>
              </w:rPr>
            </w:pPr>
            <w:r w:rsidRPr="00B41461">
              <w:rPr>
                <w:sz w:val="20"/>
              </w:rPr>
              <w:t>Prodhime prej materialeve të çfarëdo kreu, përveç atyre te krerëve 4909 dhe 4911</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B41461" w:rsidRDefault="00994FA3" w:rsidP="00994FA3">
            <w:pPr>
              <w:pStyle w:val="Tabele"/>
              <w:rPr>
                <w:sz w:val="20"/>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B41461" w:rsidRDefault="00B41461" w:rsidP="00994FA3">
      <w:pPr>
        <w:pStyle w:val="Tabele"/>
        <w:rPr>
          <w:sz w:val="21"/>
          <w:szCs w:val="21"/>
        </w:rPr>
      </w:pPr>
    </w:p>
    <w:p w:rsidR="00B41461" w:rsidRDefault="00B41461" w:rsidP="00994FA3">
      <w:pPr>
        <w:pStyle w:val="Tabele"/>
        <w:rPr>
          <w:sz w:val="21"/>
          <w:szCs w:val="21"/>
        </w:rPr>
      </w:pPr>
    </w:p>
    <w:p w:rsidR="00B41461" w:rsidRDefault="00B41461" w:rsidP="00994FA3">
      <w:pPr>
        <w:pStyle w:val="Tabele"/>
        <w:rPr>
          <w:sz w:val="21"/>
          <w:szCs w:val="21"/>
        </w:rPr>
      </w:pPr>
    </w:p>
    <w:p w:rsidR="00B41461" w:rsidRDefault="00B41461" w:rsidP="00994FA3">
      <w:pPr>
        <w:pStyle w:val="Tabele"/>
        <w:rPr>
          <w:sz w:val="21"/>
          <w:szCs w:val="21"/>
        </w:rPr>
      </w:pPr>
    </w:p>
    <w:p w:rsidR="00B41461" w:rsidRDefault="00B41461"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4910</w:t>
            </w:r>
          </w:p>
        </w:tc>
        <w:tc>
          <w:tcPr>
            <w:tcW w:w="2413" w:type="dxa"/>
            <w:gridSpan w:val="2"/>
          </w:tcPr>
          <w:p w:rsidR="00994FA3" w:rsidRPr="008F7634" w:rsidRDefault="00994FA3" w:rsidP="00994FA3">
            <w:pPr>
              <w:pStyle w:val="Tabele"/>
              <w:rPr>
                <w:sz w:val="21"/>
                <w:szCs w:val="21"/>
              </w:rPr>
            </w:pPr>
            <w:r w:rsidRPr="008F7634">
              <w:rPr>
                <w:sz w:val="21"/>
                <w:szCs w:val="21"/>
              </w:rPr>
              <w:t>Kalendare te cdo lloji, te shtypura, perfshire blloqet kalendar:</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Kalendare të tipit “te vazhdu-eshem” ose me blloqe të zevendesueshme te vendosura në bazamente te ndryshme prej letres apo kartonit</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50% të çmimit ex-works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atyre te krerëve 4909 dhe 4911</w:t>
            </w:r>
          </w:p>
        </w:tc>
        <w:tc>
          <w:tcPr>
            <w:tcW w:w="2618" w:type="dxa"/>
            <w:gridSpan w:val="2"/>
            <w:tcBorders>
              <w:bottom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Kapitulli 50</w:t>
            </w:r>
          </w:p>
        </w:tc>
        <w:tc>
          <w:tcPr>
            <w:tcW w:w="2413" w:type="dxa"/>
            <w:gridSpan w:val="2"/>
            <w:tcBorders>
              <w:top w:val="single" w:sz="6" w:space="0" w:color="auto"/>
            </w:tcBorders>
          </w:tcPr>
          <w:p w:rsidR="00994FA3" w:rsidRPr="008F7634" w:rsidRDefault="00994FA3" w:rsidP="00994FA3">
            <w:pPr>
              <w:pStyle w:val="Tabele"/>
              <w:rPr>
                <w:sz w:val="21"/>
                <w:szCs w:val="21"/>
              </w:rPr>
            </w:pPr>
            <w:r w:rsidRPr="008F7634">
              <w:rPr>
                <w:sz w:val="21"/>
                <w:szCs w:val="21"/>
              </w:rPr>
              <w:t>Mendafsh: përveç:</w:t>
            </w:r>
          </w:p>
        </w:tc>
        <w:tc>
          <w:tcPr>
            <w:tcW w:w="2530"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top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5003</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Mbetje mendafshi (perfshire kukulet e mendafshit te papershtatshme per tu mbeshtjelle ne rrotez , mbetje fijesh dhe fijet e hequra prej pelhurave), te pastruara apo krehura</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Pastrimi ose krehja e mbetjeve te mendafshit</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5004 deri ex 5006</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Fije mendafshi dhe fije te tjerrura nga mbetje mendafshi</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w:t>
            </w:r>
            <w:r w:rsidRPr="008F7634">
              <w:rPr>
                <w:sz w:val="21"/>
                <w:szCs w:val="21"/>
              </w:rPr>
              <w:footnoteReference w:id="20"/>
            </w:r>
            <w:r w:rsidRPr="008F7634">
              <w:rPr>
                <w:sz w:val="21"/>
                <w:szCs w:val="21"/>
              </w:rPr>
              <w:t>):</w:t>
            </w:r>
          </w:p>
          <w:p w:rsidR="00994FA3" w:rsidRPr="008F7634" w:rsidRDefault="00280586" w:rsidP="00994FA3">
            <w:pPr>
              <w:pStyle w:val="Tabele"/>
              <w:rPr>
                <w:sz w:val="21"/>
                <w:szCs w:val="21"/>
              </w:rPr>
            </w:pPr>
            <w:r>
              <w:rPr>
                <w:sz w:val="21"/>
                <w:szCs w:val="21"/>
              </w:rPr>
              <w:t xml:space="preserve">- </w:t>
            </w:r>
            <w:r w:rsidR="00994FA3" w:rsidRPr="008F7634">
              <w:rPr>
                <w:sz w:val="21"/>
                <w:szCs w:val="21"/>
              </w:rPr>
              <w:t>mendafshi të papërpunuar ose mbetje mendafshi, të krehura ose pastruara, ose të perpunuara ndryshe për tjerrje,</w:t>
            </w:r>
          </w:p>
          <w:p w:rsidR="00994FA3" w:rsidRPr="008F7634" w:rsidRDefault="00280586" w:rsidP="00994FA3">
            <w:pPr>
              <w:pStyle w:val="Tabele"/>
              <w:rPr>
                <w:sz w:val="21"/>
                <w:szCs w:val="21"/>
              </w:rPr>
            </w:pPr>
            <w:r>
              <w:rPr>
                <w:sz w:val="21"/>
                <w:szCs w:val="21"/>
              </w:rPr>
              <w:t xml:space="preserve">- </w:t>
            </w:r>
            <w:r w:rsidR="00994FA3" w:rsidRPr="008F7634">
              <w:rPr>
                <w:sz w:val="21"/>
                <w:szCs w:val="21"/>
              </w:rPr>
              <w:t>fibrave të tjera natyrale jo të krehura ose pastruara ose perpunuara ndryshe për tjerrje,</w:t>
            </w:r>
          </w:p>
          <w:p w:rsidR="00994FA3" w:rsidRPr="008F7634" w:rsidRDefault="00994FA3" w:rsidP="00994FA3">
            <w:pPr>
              <w:pStyle w:val="Tabele"/>
              <w:rPr>
                <w:sz w:val="21"/>
                <w:szCs w:val="21"/>
              </w:rPr>
            </w:pPr>
            <w:r w:rsidRPr="008F7634">
              <w:rPr>
                <w:sz w:val="21"/>
                <w:szCs w:val="21"/>
              </w:rPr>
              <w:t>-</w:t>
            </w:r>
            <w:r w:rsidR="00280586">
              <w:rPr>
                <w:sz w:val="21"/>
                <w:szCs w:val="21"/>
              </w:rPr>
              <w:t xml:space="preserve"> </w:t>
            </w:r>
            <w:r w:rsidRPr="008F7634">
              <w:rPr>
                <w:sz w:val="21"/>
                <w:szCs w:val="21"/>
              </w:rPr>
              <w:t xml:space="preserve">materialeve kimike ose pulpit të tekstilit, ose </w:t>
            </w:r>
          </w:p>
          <w:p w:rsidR="00994FA3" w:rsidRPr="008F7634" w:rsidRDefault="00280586" w:rsidP="00994FA3">
            <w:pPr>
              <w:pStyle w:val="Tabele"/>
              <w:rPr>
                <w:sz w:val="21"/>
                <w:szCs w:val="21"/>
              </w:rPr>
            </w:pPr>
            <w:r>
              <w:rPr>
                <w:sz w:val="21"/>
                <w:szCs w:val="21"/>
              </w:rPr>
              <w:t xml:space="preserve">- </w:t>
            </w:r>
            <w:r w:rsidR="00994FA3" w:rsidRPr="008F7634">
              <w:rPr>
                <w:sz w:val="21"/>
                <w:szCs w:val="21"/>
              </w:rPr>
              <w:t>materialeve për prodhimin e letres</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5007</w:t>
            </w:r>
          </w:p>
        </w:tc>
        <w:tc>
          <w:tcPr>
            <w:tcW w:w="2413" w:type="dxa"/>
            <w:gridSpan w:val="2"/>
          </w:tcPr>
          <w:p w:rsidR="00994FA3" w:rsidRPr="008F7634" w:rsidRDefault="00994FA3" w:rsidP="00994FA3">
            <w:pPr>
              <w:pStyle w:val="Tabele"/>
              <w:rPr>
                <w:sz w:val="21"/>
                <w:szCs w:val="21"/>
              </w:rPr>
            </w:pPr>
            <w:r w:rsidRPr="008F7634">
              <w:rPr>
                <w:sz w:val="21"/>
                <w:szCs w:val="21"/>
              </w:rPr>
              <w:t>Pelhura te endura nga mendafshi apo prej mbetjeve te mëndafshit:</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Me fije gome trupezuar</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filli njesh (</w:t>
            </w:r>
            <w:r w:rsidRPr="008F7634">
              <w:rPr>
                <w:sz w:val="21"/>
                <w:szCs w:val="21"/>
              </w:rPr>
              <w:footnoteReference w:id="21"/>
            </w:r>
            <w:r w:rsidRPr="008F7634">
              <w:rPr>
                <w:sz w:val="21"/>
                <w:szCs w:val="21"/>
              </w:rPr>
              <w: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1:</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4" w:space="0" w:color="auto"/>
            </w:tcBorders>
          </w:tcPr>
          <w:p w:rsidR="00994FA3" w:rsidRPr="008F7634" w:rsidRDefault="00994FA3" w:rsidP="00994FA3">
            <w:pPr>
              <w:pStyle w:val="Tabele"/>
              <w:rPr>
                <w:sz w:val="21"/>
                <w:szCs w:val="21"/>
              </w:rPr>
            </w:pPr>
          </w:p>
        </w:tc>
        <w:tc>
          <w:tcPr>
            <w:tcW w:w="2530" w:type="dxa"/>
            <w:gridSpan w:val="2"/>
            <w:tcBorders>
              <w:left w:val="single" w:sz="6" w:space="0" w:color="auto"/>
              <w:bottom w:val="single" w:sz="4" w:space="0" w:color="auto"/>
              <w:right w:val="single" w:sz="6" w:space="0" w:color="auto"/>
            </w:tcBorders>
          </w:tcPr>
          <w:p w:rsidR="00994FA3" w:rsidRPr="008F7634" w:rsidRDefault="00280586" w:rsidP="00994FA3">
            <w:pPr>
              <w:pStyle w:val="Tabele"/>
              <w:rPr>
                <w:sz w:val="21"/>
                <w:szCs w:val="21"/>
              </w:rPr>
            </w:pPr>
            <w:r>
              <w:rPr>
                <w:sz w:val="21"/>
                <w:szCs w:val="21"/>
              </w:rPr>
              <w:t xml:space="preserve">- </w:t>
            </w:r>
            <w:r w:rsidR="00994FA3" w:rsidRPr="008F7634">
              <w:rPr>
                <w:sz w:val="21"/>
                <w:szCs w:val="21"/>
              </w:rPr>
              <w:t>filli të dredhur,</w:t>
            </w:r>
          </w:p>
          <w:p w:rsidR="00994FA3" w:rsidRPr="008F7634" w:rsidRDefault="00994FA3" w:rsidP="00994FA3">
            <w:pPr>
              <w:pStyle w:val="Tabele"/>
              <w:rPr>
                <w:sz w:val="21"/>
                <w:szCs w:val="21"/>
              </w:rPr>
            </w:pPr>
            <w:r w:rsidRPr="008F7634">
              <w:rPr>
                <w:sz w:val="21"/>
                <w:szCs w:val="21"/>
              </w:rPr>
              <w:t>- fibrash natyrale,</w:t>
            </w:r>
          </w:p>
          <w:p w:rsidR="00994FA3" w:rsidRPr="008F7634" w:rsidRDefault="00280586" w:rsidP="00994FA3">
            <w:pPr>
              <w:pStyle w:val="Tabele"/>
              <w:rPr>
                <w:sz w:val="21"/>
                <w:szCs w:val="21"/>
              </w:rPr>
            </w:pPr>
            <w:r>
              <w:rPr>
                <w:sz w:val="21"/>
                <w:szCs w:val="21"/>
              </w:rPr>
              <w:t xml:space="preserve">- </w:t>
            </w:r>
            <w:r w:rsidR="00994FA3" w:rsidRPr="008F7634">
              <w:rPr>
                <w:sz w:val="21"/>
                <w:szCs w:val="21"/>
              </w:rPr>
              <w:t>fibrash të bera nga njeriu jo të krehura ose pastruara, ose të perpunuara ndryshe për tjerrje,</w:t>
            </w:r>
          </w:p>
          <w:p w:rsidR="00994FA3" w:rsidRPr="008F7634" w:rsidRDefault="00280586" w:rsidP="00994FA3">
            <w:pPr>
              <w:pStyle w:val="Tabele"/>
              <w:rPr>
                <w:sz w:val="21"/>
                <w:szCs w:val="21"/>
              </w:rPr>
            </w:pPr>
            <w:r>
              <w:rPr>
                <w:sz w:val="21"/>
                <w:szCs w:val="21"/>
              </w:rPr>
              <w:t xml:space="preserve">- </w:t>
            </w:r>
            <w:r w:rsidR="00994FA3" w:rsidRPr="008F7634">
              <w:rPr>
                <w:sz w:val="21"/>
                <w:szCs w:val="21"/>
              </w:rPr>
              <w:t>materialesh kimike ose pulp tekstili, ose</w:t>
            </w:r>
          </w:p>
          <w:p w:rsidR="00994FA3" w:rsidRPr="008F7634" w:rsidRDefault="00280586" w:rsidP="00994FA3">
            <w:pPr>
              <w:pStyle w:val="Tabele"/>
              <w:rPr>
                <w:sz w:val="21"/>
                <w:szCs w:val="21"/>
              </w:rPr>
            </w:pPr>
            <w:r>
              <w:rPr>
                <w:sz w:val="21"/>
                <w:szCs w:val="21"/>
              </w:rPr>
              <w:t xml:space="preserve">- </w:t>
            </w:r>
            <w:r w:rsidR="00994FA3" w:rsidRPr="008F7634">
              <w:rPr>
                <w:sz w:val="21"/>
                <w:szCs w:val="21"/>
              </w:rPr>
              <w:t>letre</w:t>
            </w:r>
          </w:p>
          <w:p w:rsidR="00994FA3" w:rsidRPr="008F7634" w:rsidRDefault="00994FA3" w:rsidP="00994FA3">
            <w:pPr>
              <w:pStyle w:val="Tabele"/>
              <w:rPr>
                <w:sz w:val="21"/>
                <w:szCs w:val="21"/>
              </w:rPr>
            </w:pPr>
            <w:r w:rsidRPr="008F7634">
              <w:rPr>
                <w:sz w:val="21"/>
                <w:szCs w:val="21"/>
              </w:rPr>
              <w:t>ose</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Stampime të shoqeruara nga minimumi dy proçese pergatitore ose  perfun-dimtare, (te tilla si pastrimi, zbardhja, ngrohja, vendosja, tkurrja, perfundimi, dekatizimi, ngopja, meremetimi e fortesimi), me kusht që  vlera e pelhurave të pastampuara, të përdorura, nuk kalon 47.5% të çmimit ex-works të produktit</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Kapitulli 51</w:t>
            </w:r>
          </w:p>
        </w:tc>
        <w:tc>
          <w:tcPr>
            <w:tcW w:w="2413" w:type="dxa"/>
            <w:gridSpan w:val="2"/>
            <w:tcBorders>
              <w:top w:val="single" w:sz="6" w:space="0" w:color="auto"/>
            </w:tcBorders>
          </w:tcPr>
          <w:p w:rsidR="00994FA3" w:rsidRPr="008F7634" w:rsidRDefault="00994FA3" w:rsidP="00994FA3">
            <w:pPr>
              <w:pStyle w:val="Tabele"/>
              <w:rPr>
                <w:sz w:val="21"/>
                <w:szCs w:val="21"/>
              </w:rPr>
            </w:pPr>
            <w:r w:rsidRPr="008F7634">
              <w:rPr>
                <w:sz w:val="21"/>
                <w:szCs w:val="21"/>
              </w:rPr>
              <w:t>Leshi, qime  te holla apo te ashpra kafshe; fije prej flokeve te kalit dhe pelhura te endura prej tyre; përveç:</w:t>
            </w:r>
          </w:p>
        </w:tc>
        <w:tc>
          <w:tcPr>
            <w:tcW w:w="2530"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top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5106 deri 5110</w:t>
            </w:r>
          </w:p>
        </w:tc>
        <w:tc>
          <w:tcPr>
            <w:tcW w:w="2413"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Fije prej leshi, prej qimeve të trasha ose të holla të kafshëve ose prej qimeve të kalit</w:t>
            </w:r>
          </w:p>
        </w:tc>
        <w:tc>
          <w:tcPr>
            <w:tcW w:w="2530"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prej (</w:t>
            </w:r>
            <w:r w:rsidRPr="008F7634">
              <w:rPr>
                <w:sz w:val="21"/>
                <w:szCs w:val="21"/>
              </w:rPr>
              <w:footnoteReference w:id="22"/>
            </w:r>
            <w:r w:rsidRPr="008F7634">
              <w:rPr>
                <w:sz w:val="21"/>
                <w:szCs w:val="21"/>
              </w:rPr>
              <w:t>):</w:t>
            </w:r>
          </w:p>
          <w:p w:rsidR="00994FA3" w:rsidRPr="008F7634" w:rsidRDefault="00280586" w:rsidP="00994FA3">
            <w:pPr>
              <w:pStyle w:val="Tabele"/>
              <w:rPr>
                <w:sz w:val="21"/>
                <w:szCs w:val="21"/>
              </w:rPr>
            </w:pPr>
            <w:r>
              <w:rPr>
                <w:sz w:val="21"/>
                <w:szCs w:val="21"/>
              </w:rPr>
              <w:t xml:space="preserve">- </w:t>
            </w:r>
            <w:r w:rsidR="00994FA3" w:rsidRPr="008F7634">
              <w:rPr>
                <w:sz w:val="21"/>
                <w:szCs w:val="21"/>
              </w:rPr>
              <w:t>mendafshi të papërpunuar ose mbetje mendafshi, të krehura ose pastruara, ose të perpunuara ndryshe për tjerrje,</w:t>
            </w:r>
          </w:p>
          <w:p w:rsidR="00994FA3" w:rsidRPr="008F7634" w:rsidRDefault="00280586" w:rsidP="00994FA3">
            <w:pPr>
              <w:pStyle w:val="Tabele"/>
              <w:rPr>
                <w:sz w:val="21"/>
                <w:szCs w:val="21"/>
              </w:rPr>
            </w:pPr>
            <w:r>
              <w:rPr>
                <w:sz w:val="21"/>
                <w:szCs w:val="21"/>
              </w:rPr>
              <w:t xml:space="preserve">- </w:t>
            </w:r>
            <w:r w:rsidR="00994FA3" w:rsidRPr="008F7634">
              <w:rPr>
                <w:sz w:val="21"/>
                <w:szCs w:val="21"/>
              </w:rPr>
              <w:t>fibrave të tjera natyrale jo të krehura ose pastruara ose perpunuara ndryshe për tjerrje,</w:t>
            </w:r>
          </w:p>
          <w:p w:rsidR="00994FA3" w:rsidRPr="008F7634" w:rsidRDefault="00280586" w:rsidP="00994FA3">
            <w:pPr>
              <w:pStyle w:val="Tabele"/>
              <w:rPr>
                <w:sz w:val="21"/>
                <w:szCs w:val="21"/>
              </w:rPr>
            </w:pPr>
            <w:r>
              <w:rPr>
                <w:sz w:val="21"/>
                <w:szCs w:val="21"/>
              </w:rPr>
              <w:t xml:space="preserve">- </w:t>
            </w:r>
            <w:r w:rsidR="00994FA3" w:rsidRPr="008F7634">
              <w:rPr>
                <w:sz w:val="21"/>
                <w:szCs w:val="21"/>
              </w:rPr>
              <w:t xml:space="preserve">materialeve kimike ose pulpit të tekstilit, ose </w:t>
            </w:r>
          </w:p>
          <w:p w:rsidR="00994FA3" w:rsidRPr="008F7634" w:rsidRDefault="00280586" w:rsidP="00994FA3">
            <w:pPr>
              <w:pStyle w:val="Tabele"/>
              <w:rPr>
                <w:sz w:val="21"/>
                <w:szCs w:val="21"/>
              </w:rPr>
            </w:pPr>
            <w:r>
              <w:rPr>
                <w:sz w:val="21"/>
                <w:szCs w:val="21"/>
              </w:rPr>
              <w:t xml:space="preserve">- </w:t>
            </w:r>
            <w:r w:rsidR="00994FA3" w:rsidRPr="008F7634">
              <w:rPr>
                <w:sz w:val="21"/>
                <w:szCs w:val="21"/>
              </w:rPr>
              <w:t>materialeve për prodhimin e letres</w:t>
            </w: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5111 deri 5113</w:t>
            </w:r>
          </w:p>
        </w:tc>
        <w:tc>
          <w:tcPr>
            <w:tcW w:w="2413" w:type="dxa"/>
            <w:gridSpan w:val="2"/>
          </w:tcPr>
          <w:p w:rsidR="00994FA3" w:rsidRPr="008F7634" w:rsidRDefault="00994FA3" w:rsidP="00994FA3">
            <w:pPr>
              <w:pStyle w:val="Tabele"/>
              <w:rPr>
                <w:sz w:val="21"/>
                <w:szCs w:val="21"/>
              </w:rPr>
            </w:pPr>
            <w:r w:rsidRPr="008F7634">
              <w:rPr>
                <w:sz w:val="21"/>
                <w:szCs w:val="21"/>
              </w:rPr>
              <w:t>Pelhura të endura prej leshi, prej qimeve të trasha ose të holla të kafshëve ose prej qimeve të kalit:</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Me fije gome trupëzuar</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filli njesh1</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prej1:</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280586" w:rsidP="00994FA3">
            <w:pPr>
              <w:pStyle w:val="Tabele"/>
              <w:rPr>
                <w:sz w:val="21"/>
                <w:szCs w:val="21"/>
              </w:rPr>
            </w:pPr>
            <w:r>
              <w:rPr>
                <w:sz w:val="21"/>
                <w:szCs w:val="21"/>
              </w:rPr>
              <w:t xml:space="preserve">- </w:t>
            </w:r>
            <w:r w:rsidR="00994FA3" w:rsidRPr="008F7634">
              <w:rPr>
                <w:sz w:val="21"/>
                <w:szCs w:val="21"/>
              </w:rPr>
              <w:t>filli të dredhur,</w:t>
            </w:r>
          </w:p>
          <w:p w:rsidR="00994FA3" w:rsidRPr="008F7634" w:rsidRDefault="00994FA3" w:rsidP="00994FA3">
            <w:pPr>
              <w:pStyle w:val="Tabele"/>
              <w:rPr>
                <w:sz w:val="21"/>
                <w:szCs w:val="21"/>
              </w:rPr>
            </w:pPr>
            <w:r w:rsidRPr="008F7634">
              <w:rPr>
                <w:sz w:val="21"/>
                <w:szCs w:val="21"/>
              </w:rPr>
              <w:t>- fibrash natyrale,</w:t>
            </w:r>
          </w:p>
          <w:p w:rsidR="00994FA3" w:rsidRPr="008F7634" w:rsidRDefault="00994FA3" w:rsidP="00994FA3">
            <w:pPr>
              <w:pStyle w:val="Tabele"/>
              <w:rPr>
                <w:sz w:val="21"/>
                <w:szCs w:val="21"/>
              </w:rPr>
            </w:pPr>
            <w:r w:rsidRPr="008F7634">
              <w:rPr>
                <w:sz w:val="21"/>
                <w:szCs w:val="21"/>
              </w:rPr>
              <w:t>-</w:t>
            </w:r>
            <w:r w:rsidR="00280586">
              <w:rPr>
                <w:sz w:val="21"/>
                <w:szCs w:val="21"/>
              </w:rPr>
              <w:t xml:space="preserve">  </w:t>
            </w:r>
            <w:r w:rsidRPr="008F7634">
              <w:rPr>
                <w:sz w:val="21"/>
                <w:szCs w:val="21"/>
              </w:rPr>
              <w:t>fibrash të bera nga njeriu jo të krehura ose pastruara, ose të perpunuara ndryshe për tjerrje,</w:t>
            </w:r>
          </w:p>
          <w:p w:rsidR="00994FA3" w:rsidRPr="008F7634" w:rsidRDefault="00280586" w:rsidP="00994FA3">
            <w:pPr>
              <w:pStyle w:val="Tabele"/>
              <w:rPr>
                <w:sz w:val="21"/>
                <w:szCs w:val="21"/>
              </w:rPr>
            </w:pPr>
            <w:r>
              <w:rPr>
                <w:sz w:val="21"/>
                <w:szCs w:val="21"/>
              </w:rPr>
              <w:t xml:space="preserve">- </w:t>
            </w:r>
            <w:r w:rsidR="00994FA3" w:rsidRPr="008F7634">
              <w:rPr>
                <w:sz w:val="21"/>
                <w:szCs w:val="21"/>
              </w:rPr>
              <w:t>materialesh kimike ose pulp tekstili, ose</w:t>
            </w:r>
          </w:p>
          <w:p w:rsidR="00994FA3" w:rsidRPr="008F7634" w:rsidRDefault="00994FA3" w:rsidP="00994FA3">
            <w:pPr>
              <w:pStyle w:val="Tabele"/>
              <w:rPr>
                <w:sz w:val="21"/>
                <w:szCs w:val="21"/>
              </w:rPr>
            </w:pPr>
            <w:r w:rsidRPr="008F7634">
              <w:rPr>
                <w:sz w:val="21"/>
                <w:szCs w:val="21"/>
              </w:rPr>
              <w:t>-</w:t>
            </w:r>
            <w:r w:rsidR="00280586">
              <w:rPr>
                <w:sz w:val="21"/>
                <w:szCs w:val="21"/>
              </w:rPr>
              <w:t xml:space="preserve"> </w:t>
            </w:r>
            <w:r w:rsidRPr="008F7634">
              <w:rPr>
                <w:sz w:val="21"/>
                <w:szCs w:val="21"/>
              </w:rPr>
              <w:t>letre</w:t>
            </w:r>
          </w:p>
          <w:p w:rsidR="00994FA3" w:rsidRPr="008F7634" w:rsidRDefault="00994FA3" w:rsidP="00994FA3">
            <w:pPr>
              <w:pStyle w:val="Tabele"/>
              <w:rPr>
                <w:sz w:val="21"/>
                <w:szCs w:val="21"/>
              </w:rPr>
            </w:pPr>
            <w:r w:rsidRPr="008F7634">
              <w:rPr>
                <w:sz w:val="21"/>
                <w:szCs w:val="21"/>
              </w:rPr>
              <w:t>ose</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280586" w:rsidRDefault="00280586"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Stampime të shoqeruara nga minimumi dy proçese pergatitore ose  perfun-dimtare, (te tilla si pastrimi, zbardhja, ngrohja, vendosja, tkurrja, perfundimi, dekatizimi, ngopja, meremetimi e fortesimi), me kusht që  vlera e pelhurave të pastampuara, të përdorura, nuk kalon 47.5% të çmimit ex-works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Kapitulli 52</w:t>
            </w:r>
          </w:p>
        </w:tc>
        <w:tc>
          <w:tcPr>
            <w:tcW w:w="2413"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Pambuk; përveç:</w:t>
            </w:r>
          </w:p>
        </w:tc>
        <w:tc>
          <w:tcPr>
            <w:tcW w:w="2530" w:type="dxa"/>
            <w:gridSpan w:val="2"/>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5204 deri 5207</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Fije dhe thurje pambuku</w:t>
            </w:r>
          </w:p>
          <w:p w:rsidR="00994FA3" w:rsidRPr="008F7634" w:rsidRDefault="00994FA3" w:rsidP="00994FA3">
            <w:pPr>
              <w:pStyle w:val="Tabele"/>
              <w:rPr>
                <w:sz w:val="21"/>
                <w:szCs w:val="21"/>
              </w:rPr>
            </w:pP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w:t>
            </w:r>
            <w:r w:rsidRPr="008F7634">
              <w:rPr>
                <w:sz w:val="21"/>
                <w:szCs w:val="21"/>
              </w:rPr>
              <w:footnoteReference w:id="23"/>
            </w:r>
            <w:r w:rsidRPr="008F7634">
              <w:rPr>
                <w:sz w:val="21"/>
                <w:szCs w:val="21"/>
              </w:rPr>
              <w:t>):</w:t>
            </w:r>
          </w:p>
          <w:p w:rsidR="00994FA3" w:rsidRPr="008F7634" w:rsidRDefault="00994FA3" w:rsidP="00994FA3">
            <w:pPr>
              <w:pStyle w:val="Tabele"/>
              <w:rPr>
                <w:sz w:val="21"/>
                <w:szCs w:val="21"/>
              </w:rPr>
            </w:pPr>
            <w:r w:rsidRPr="008F7634">
              <w:rPr>
                <w:sz w:val="21"/>
                <w:szCs w:val="21"/>
              </w:rPr>
              <w:t>- mendafshi te paperpunuar, mbetje mendafshi, të krehura ose pastruara, ose të perpunuara ndryshe për tjerrje,</w:t>
            </w:r>
          </w:p>
          <w:p w:rsidR="00994FA3" w:rsidRPr="008F7634" w:rsidRDefault="00994FA3" w:rsidP="00994FA3">
            <w:pPr>
              <w:pStyle w:val="Tabele"/>
              <w:rPr>
                <w:sz w:val="21"/>
                <w:szCs w:val="21"/>
              </w:rPr>
            </w:pPr>
            <w:r w:rsidRPr="008F7634">
              <w:rPr>
                <w:sz w:val="21"/>
                <w:szCs w:val="21"/>
              </w:rPr>
              <w:t>- fibrash natyrale, jo të krehura ose pastruara, ose të perpunuara ndryshe për tjerrje</w:t>
            </w:r>
          </w:p>
          <w:p w:rsidR="00994FA3" w:rsidRPr="008F7634" w:rsidRDefault="00994FA3" w:rsidP="00994FA3">
            <w:pPr>
              <w:pStyle w:val="Tabele"/>
              <w:rPr>
                <w:sz w:val="21"/>
                <w:szCs w:val="21"/>
              </w:rPr>
            </w:pPr>
            <w:r w:rsidRPr="008F7634">
              <w:rPr>
                <w:sz w:val="21"/>
                <w:szCs w:val="21"/>
              </w:rPr>
              <w:t xml:space="preserve">- materialesh kimike ose pulp tekstili, ose </w:t>
            </w:r>
          </w:p>
          <w:p w:rsidR="00994FA3" w:rsidRPr="008F7634" w:rsidRDefault="00994FA3" w:rsidP="00994FA3">
            <w:pPr>
              <w:pStyle w:val="Tabele"/>
              <w:rPr>
                <w:sz w:val="21"/>
                <w:szCs w:val="21"/>
              </w:rPr>
            </w:pPr>
            <w:r w:rsidRPr="008F7634">
              <w:rPr>
                <w:sz w:val="21"/>
                <w:szCs w:val="21"/>
              </w:rPr>
              <w:t>- materiale për prodhimin e letres</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5208 deri 5212</w:t>
            </w:r>
          </w:p>
        </w:tc>
        <w:tc>
          <w:tcPr>
            <w:tcW w:w="2413" w:type="dxa"/>
            <w:gridSpan w:val="2"/>
          </w:tcPr>
          <w:p w:rsidR="00994FA3" w:rsidRPr="008F7634" w:rsidRDefault="00994FA3" w:rsidP="00994FA3">
            <w:pPr>
              <w:pStyle w:val="Tabele"/>
              <w:rPr>
                <w:sz w:val="21"/>
                <w:szCs w:val="21"/>
              </w:rPr>
            </w:pPr>
            <w:r w:rsidRPr="008F7634">
              <w:rPr>
                <w:sz w:val="21"/>
                <w:szCs w:val="21"/>
              </w:rPr>
              <w:t>Pelhura të endura prej pambuku:</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Me fije gome trupëzuar</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filli njesh (</w:t>
            </w:r>
            <w:r w:rsidRPr="008F7634">
              <w:rPr>
                <w:sz w:val="21"/>
                <w:szCs w:val="21"/>
              </w:rPr>
              <w:footnoteReference w:id="24"/>
            </w:r>
            <w:r w:rsidRPr="008F7634">
              <w:rPr>
                <w:sz w:val="21"/>
                <w:szCs w:val="21"/>
              </w:rPr>
              <w: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1:</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p>
        </w:tc>
        <w:tc>
          <w:tcPr>
            <w:tcW w:w="2530" w:type="dxa"/>
            <w:gridSpan w:val="2"/>
            <w:tcBorders>
              <w:left w:val="single" w:sz="6" w:space="0" w:color="auto"/>
              <w:right w:val="single" w:sz="6" w:space="0" w:color="auto"/>
            </w:tcBorders>
          </w:tcPr>
          <w:p w:rsidR="00994FA3" w:rsidRPr="008F7634" w:rsidRDefault="00280586" w:rsidP="00994FA3">
            <w:pPr>
              <w:pStyle w:val="Tabele"/>
              <w:rPr>
                <w:sz w:val="21"/>
                <w:szCs w:val="21"/>
              </w:rPr>
            </w:pPr>
            <w:r>
              <w:rPr>
                <w:sz w:val="21"/>
                <w:szCs w:val="21"/>
              </w:rPr>
              <w:t xml:space="preserve">- </w:t>
            </w:r>
            <w:r w:rsidR="00994FA3" w:rsidRPr="008F7634">
              <w:rPr>
                <w:sz w:val="21"/>
                <w:szCs w:val="21"/>
              </w:rPr>
              <w:t>filli të dredhur,</w:t>
            </w:r>
          </w:p>
          <w:p w:rsidR="00994FA3" w:rsidRPr="008F7634" w:rsidRDefault="00994FA3" w:rsidP="00994FA3">
            <w:pPr>
              <w:pStyle w:val="Tabele"/>
              <w:rPr>
                <w:sz w:val="21"/>
                <w:szCs w:val="21"/>
              </w:rPr>
            </w:pPr>
            <w:r w:rsidRPr="008F7634">
              <w:rPr>
                <w:sz w:val="21"/>
                <w:szCs w:val="21"/>
              </w:rPr>
              <w:t>- fibrash natyrale,</w:t>
            </w:r>
          </w:p>
          <w:p w:rsidR="00994FA3" w:rsidRPr="008F7634" w:rsidRDefault="00280586" w:rsidP="00994FA3">
            <w:pPr>
              <w:pStyle w:val="Tabele"/>
              <w:rPr>
                <w:sz w:val="21"/>
                <w:szCs w:val="21"/>
              </w:rPr>
            </w:pPr>
            <w:r>
              <w:rPr>
                <w:sz w:val="21"/>
                <w:szCs w:val="21"/>
              </w:rPr>
              <w:t xml:space="preserve">- </w:t>
            </w:r>
            <w:r w:rsidR="00994FA3" w:rsidRPr="008F7634">
              <w:rPr>
                <w:sz w:val="21"/>
                <w:szCs w:val="21"/>
              </w:rPr>
              <w:t>fibrash të bera nga njeriu jo të krehura ose pastruara, ose të perpunuara ndryshe për tjerrje,</w:t>
            </w:r>
          </w:p>
          <w:p w:rsidR="00994FA3" w:rsidRPr="008F7634" w:rsidRDefault="00280586" w:rsidP="00994FA3">
            <w:pPr>
              <w:pStyle w:val="Tabele"/>
              <w:rPr>
                <w:sz w:val="21"/>
                <w:szCs w:val="21"/>
              </w:rPr>
            </w:pPr>
            <w:r>
              <w:rPr>
                <w:sz w:val="21"/>
                <w:szCs w:val="21"/>
              </w:rPr>
              <w:t xml:space="preserve">- </w:t>
            </w:r>
            <w:r w:rsidR="00994FA3" w:rsidRPr="008F7634">
              <w:rPr>
                <w:sz w:val="21"/>
                <w:szCs w:val="21"/>
              </w:rPr>
              <w:t>materialesh kimike ose pulp tekstili, ose</w:t>
            </w:r>
          </w:p>
          <w:p w:rsidR="00994FA3" w:rsidRPr="008F7634" w:rsidRDefault="00280586" w:rsidP="00994FA3">
            <w:pPr>
              <w:pStyle w:val="Tabele"/>
              <w:rPr>
                <w:sz w:val="21"/>
                <w:szCs w:val="21"/>
              </w:rPr>
            </w:pPr>
            <w:r>
              <w:rPr>
                <w:sz w:val="21"/>
                <w:szCs w:val="21"/>
              </w:rPr>
              <w:t xml:space="preserve">- </w:t>
            </w:r>
            <w:r w:rsidR="00994FA3" w:rsidRPr="008F7634">
              <w:rPr>
                <w:sz w:val="21"/>
                <w:szCs w:val="21"/>
              </w:rPr>
              <w:t>letre</w:t>
            </w:r>
          </w:p>
          <w:p w:rsidR="00994FA3" w:rsidRPr="008F7634" w:rsidRDefault="00994FA3" w:rsidP="00994FA3">
            <w:pPr>
              <w:pStyle w:val="Tabele"/>
              <w:rPr>
                <w:sz w:val="21"/>
                <w:szCs w:val="21"/>
              </w:rPr>
            </w:pPr>
            <w:r w:rsidRPr="008F7634">
              <w:rPr>
                <w:sz w:val="21"/>
                <w:szCs w:val="21"/>
              </w:rPr>
              <w:t>ose</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6" w:space="0" w:color="auto"/>
            </w:tcBorders>
          </w:tcPr>
          <w:p w:rsidR="00994FA3" w:rsidRPr="008F7634" w:rsidRDefault="00994FA3" w:rsidP="00994FA3">
            <w:pPr>
              <w:pStyle w:val="Tabele"/>
              <w:rPr>
                <w:sz w:val="21"/>
                <w:szCs w:val="21"/>
              </w:rPr>
            </w:pPr>
          </w:p>
        </w:tc>
        <w:tc>
          <w:tcPr>
            <w:tcW w:w="2530"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Stampime të shoqeruara nga minimumi dy proçese pergatitore ose  perfun-dimtare, (te tilla si pastrimi, zbardhja, ngrohja, vendosja, tkurrja, perfundimi, dekatizimi, ngopja, meremetimi e fortesimi), me kusht që  vlera e pelhurave të pastampuara, të përdorura, nuk kalon 47.5% të çmimit ex-works të produktit</w:t>
            </w:r>
          </w:p>
        </w:tc>
        <w:tc>
          <w:tcPr>
            <w:tcW w:w="2618" w:type="dxa"/>
            <w:gridSpan w:val="2"/>
            <w:tcBorders>
              <w:bottom w:val="single" w:sz="6" w:space="0" w:color="auto"/>
              <w:right w:val="single" w:sz="6"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Kapitulli 53</w:t>
            </w:r>
          </w:p>
        </w:tc>
        <w:tc>
          <w:tcPr>
            <w:tcW w:w="2413" w:type="dxa"/>
            <w:gridSpan w:val="2"/>
            <w:tcBorders>
              <w:top w:val="single" w:sz="6" w:space="0" w:color="auto"/>
            </w:tcBorders>
          </w:tcPr>
          <w:p w:rsidR="00994FA3" w:rsidRPr="008F7634" w:rsidRDefault="00994FA3" w:rsidP="00994FA3">
            <w:pPr>
              <w:pStyle w:val="Tabele"/>
              <w:rPr>
                <w:sz w:val="21"/>
                <w:szCs w:val="21"/>
              </w:rPr>
            </w:pPr>
            <w:r w:rsidRPr="008F7634">
              <w:rPr>
                <w:sz w:val="21"/>
                <w:szCs w:val="21"/>
              </w:rPr>
              <w:t>Fibra të tjera tekstile vegjetale; fill letre dhe pelhura të endura prej fijeve prej letre; përveç:</w:t>
            </w:r>
          </w:p>
        </w:tc>
        <w:tc>
          <w:tcPr>
            <w:tcW w:w="2530"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top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5306 deri 5308</w:t>
            </w:r>
          </w:p>
        </w:tc>
        <w:tc>
          <w:tcPr>
            <w:tcW w:w="2413" w:type="dxa"/>
            <w:gridSpan w:val="2"/>
          </w:tcPr>
          <w:p w:rsidR="00994FA3" w:rsidRPr="008F7634" w:rsidRDefault="00994FA3" w:rsidP="00994FA3">
            <w:pPr>
              <w:pStyle w:val="Tabele"/>
              <w:rPr>
                <w:sz w:val="21"/>
                <w:szCs w:val="21"/>
              </w:rPr>
            </w:pPr>
            <w:r w:rsidRPr="008F7634">
              <w:rPr>
                <w:sz w:val="21"/>
                <w:szCs w:val="21"/>
              </w:rPr>
              <w:t>Fije prej fibrave të tjera tekstile vegjetale; fije letre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w:t>
            </w:r>
            <w:r w:rsidRPr="008F7634">
              <w:rPr>
                <w:sz w:val="21"/>
                <w:szCs w:val="21"/>
              </w:rPr>
              <w:footnoteReference w:id="25"/>
            </w:r>
            <w:r w:rsidRPr="008F7634">
              <w:rPr>
                <w:sz w:val="21"/>
                <w:szCs w:val="21"/>
              </w:rPr>
              <w:t>):</w:t>
            </w:r>
          </w:p>
          <w:p w:rsidR="00994FA3" w:rsidRPr="008F7634" w:rsidRDefault="00280586" w:rsidP="00994FA3">
            <w:pPr>
              <w:pStyle w:val="Tabele"/>
              <w:rPr>
                <w:sz w:val="21"/>
                <w:szCs w:val="21"/>
              </w:rPr>
            </w:pPr>
            <w:r>
              <w:rPr>
                <w:sz w:val="21"/>
                <w:szCs w:val="21"/>
              </w:rPr>
              <w:t xml:space="preserve">- </w:t>
            </w:r>
            <w:r w:rsidR="00994FA3" w:rsidRPr="008F7634">
              <w:rPr>
                <w:sz w:val="21"/>
                <w:szCs w:val="21"/>
              </w:rPr>
              <w:t>mendafshi te paperpunuar, mbetje mendafshi, të krehura ose pastruara, ose të perpunuara ndryshe për tjerrje,</w:t>
            </w:r>
          </w:p>
          <w:p w:rsidR="00994FA3" w:rsidRPr="008F7634" w:rsidRDefault="00994FA3" w:rsidP="00994FA3">
            <w:pPr>
              <w:pStyle w:val="Tabele"/>
              <w:rPr>
                <w:sz w:val="21"/>
                <w:szCs w:val="21"/>
              </w:rPr>
            </w:pPr>
            <w:r w:rsidRPr="008F7634">
              <w:rPr>
                <w:sz w:val="21"/>
                <w:szCs w:val="21"/>
              </w:rPr>
              <w:t>- fibrash natyrale, jo të krehura ose pastruara, ose të perpunuara ndryshe për tjerrje</w:t>
            </w:r>
          </w:p>
          <w:p w:rsidR="00994FA3" w:rsidRPr="008F7634" w:rsidRDefault="00994FA3" w:rsidP="00994FA3">
            <w:pPr>
              <w:pStyle w:val="Tabele"/>
              <w:rPr>
                <w:sz w:val="21"/>
                <w:szCs w:val="21"/>
              </w:rPr>
            </w:pPr>
            <w:r w:rsidRPr="008F7634">
              <w:rPr>
                <w:sz w:val="21"/>
                <w:szCs w:val="21"/>
              </w:rPr>
              <w:t xml:space="preserve">- materialesh kimike ose pulp tekstili, ose </w:t>
            </w:r>
          </w:p>
          <w:p w:rsidR="00994FA3" w:rsidRPr="008F7634" w:rsidRDefault="00994FA3" w:rsidP="00994FA3">
            <w:pPr>
              <w:pStyle w:val="Tabele"/>
              <w:rPr>
                <w:sz w:val="21"/>
                <w:szCs w:val="21"/>
              </w:rPr>
            </w:pPr>
            <w:r w:rsidRPr="008F7634">
              <w:rPr>
                <w:sz w:val="21"/>
                <w:szCs w:val="21"/>
              </w:rPr>
              <w:t>- materiale për prodhimin e letres</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5309 deri 5311</w:t>
            </w:r>
          </w:p>
        </w:tc>
        <w:tc>
          <w:tcPr>
            <w:tcW w:w="2413" w:type="dxa"/>
            <w:gridSpan w:val="2"/>
          </w:tcPr>
          <w:p w:rsidR="00994FA3" w:rsidRPr="008F7634" w:rsidRDefault="00994FA3" w:rsidP="00994FA3">
            <w:pPr>
              <w:pStyle w:val="Tabele"/>
              <w:rPr>
                <w:sz w:val="21"/>
                <w:szCs w:val="21"/>
              </w:rPr>
            </w:pPr>
            <w:r w:rsidRPr="008F7634">
              <w:rPr>
                <w:sz w:val="21"/>
                <w:szCs w:val="21"/>
              </w:rPr>
              <w:t>Pelhura të endura prej fibrave të tjera tekstile vegjetale; pelhura të endura prej fijeve të letres:</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Me fije gome trupezuar</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filli njesh 1</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1:</w:t>
            </w:r>
          </w:p>
          <w:p w:rsidR="00994FA3" w:rsidRPr="008F7634" w:rsidRDefault="00280586" w:rsidP="00994FA3">
            <w:pPr>
              <w:pStyle w:val="Tabele"/>
              <w:rPr>
                <w:sz w:val="21"/>
                <w:szCs w:val="21"/>
              </w:rPr>
            </w:pPr>
            <w:r>
              <w:rPr>
                <w:sz w:val="21"/>
                <w:szCs w:val="21"/>
              </w:rPr>
              <w:t xml:space="preserve">- </w:t>
            </w:r>
            <w:r w:rsidR="00994FA3" w:rsidRPr="008F7634">
              <w:rPr>
                <w:sz w:val="21"/>
                <w:szCs w:val="21"/>
              </w:rPr>
              <w:t>filli te dredhur,</w:t>
            </w:r>
          </w:p>
          <w:p w:rsidR="00994FA3" w:rsidRPr="008F7634" w:rsidRDefault="00994FA3" w:rsidP="00994FA3">
            <w:pPr>
              <w:pStyle w:val="Tabele"/>
              <w:rPr>
                <w:sz w:val="21"/>
                <w:szCs w:val="21"/>
              </w:rPr>
            </w:pPr>
            <w:r w:rsidRPr="008F7634">
              <w:rPr>
                <w:sz w:val="21"/>
                <w:szCs w:val="21"/>
              </w:rPr>
              <w:t>-</w:t>
            </w:r>
            <w:r w:rsidR="00280586">
              <w:rPr>
                <w:sz w:val="21"/>
                <w:szCs w:val="21"/>
              </w:rPr>
              <w:t xml:space="preserve"> </w:t>
            </w:r>
            <w:r w:rsidRPr="008F7634">
              <w:rPr>
                <w:sz w:val="21"/>
                <w:szCs w:val="21"/>
              </w:rPr>
              <w:t>filli “jute”,</w:t>
            </w:r>
          </w:p>
          <w:p w:rsidR="00994FA3" w:rsidRPr="008F7634" w:rsidRDefault="00994FA3" w:rsidP="00994FA3">
            <w:pPr>
              <w:pStyle w:val="Tabele"/>
              <w:rPr>
                <w:sz w:val="21"/>
                <w:szCs w:val="21"/>
              </w:rPr>
            </w:pPr>
            <w:r w:rsidRPr="008F7634">
              <w:rPr>
                <w:sz w:val="21"/>
                <w:szCs w:val="21"/>
              </w:rPr>
              <w:t>-</w:t>
            </w:r>
            <w:r w:rsidR="00280586">
              <w:rPr>
                <w:sz w:val="21"/>
                <w:szCs w:val="21"/>
              </w:rPr>
              <w:t xml:space="preserve"> </w:t>
            </w:r>
            <w:r w:rsidRPr="008F7634">
              <w:rPr>
                <w:sz w:val="21"/>
                <w:szCs w:val="21"/>
              </w:rPr>
              <w:t>fibrash natyrale,</w:t>
            </w:r>
          </w:p>
          <w:p w:rsidR="00994FA3" w:rsidRPr="008F7634" w:rsidRDefault="00994FA3" w:rsidP="00994FA3">
            <w:pPr>
              <w:pStyle w:val="Tabele"/>
              <w:rPr>
                <w:sz w:val="21"/>
                <w:szCs w:val="21"/>
              </w:rPr>
            </w:pPr>
            <w:r w:rsidRPr="008F7634">
              <w:rPr>
                <w:sz w:val="21"/>
                <w:szCs w:val="21"/>
              </w:rPr>
              <w:t>-</w:t>
            </w:r>
            <w:r w:rsidR="00280586">
              <w:rPr>
                <w:sz w:val="21"/>
                <w:szCs w:val="21"/>
              </w:rPr>
              <w:t xml:space="preserve"> </w:t>
            </w:r>
            <w:r w:rsidRPr="008F7634">
              <w:rPr>
                <w:sz w:val="21"/>
                <w:szCs w:val="21"/>
              </w:rPr>
              <w:t>fibrash të bera nga njeriu jo të krehura ose pastruara, ose të perpunuara ndryshe për tjerrje,</w:t>
            </w:r>
          </w:p>
          <w:p w:rsidR="00994FA3" w:rsidRPr="008F7634" w:rsidRDefault="00994FA3" w:rsidP="00994FA3">
            <w:pPr>
              <w:pStyle w:val="Tabele"/>
              <w:rPr>
                <w:sz w:val="21"/>
                <w:szCs w:val="21"/>
              </w:rPr>
            </w:pPr>
            <w:r w:rsidRPr="008F7634">
              <w:rPr>
                <w:sz w:val="21"/>
                <w:szCs w:val="21"/>
              </w:rPr>
              <w:t>-</w:t>
            </w:r>
            <w:r w:rsidR="00280586">
              <w:rPr>
                <w:sz w:val="21"/>
                <w:szCs w:val="21"/>
              </w:rPr>
              <w:t xml:space="preserve"> </w:t>
            </w:r>
            <w:r w:rsidRPr="008F7634">
              <w:rPr>
                <w:sz w:val="21"/>
                <w:szCs w:val="21"/>
              </w:rPr>
              <w:t>materialesh kimike ose pulp tekstili, ose</w:t>
            </w:r>
          </w:p>
          <w:p w:rsidR="00994FA3" w:rsidRPr="008F7634" w:rsidRDefault="00994FA3" w:rsidP="00994FA3">
            <w:pPr>
              <w:pStyle w:val="Tabele"/>
              <w:rPr>
                <w:sz w:val="21"/>
                <w:szCs w:val="21"/>
              </w:rPr>
            </w:pPr>
            <w:r w:rsidRPr="008F7634">
              <w:rPr>
                <w:sz w:val="21"/>
                <w:szCs w:val="21"/>
              </w:rPr>
              <w:t>-</w:t>
            </w:r>
            <w:r w:rsidR="00280586">
              <w:rPr>
                <w:sz w:val="21"/>
                <w:szCs w:val="21"/>
              </w:rPr>
              <w:t xml:space="preserve"> </w:t>
            </w:r>
            <w:r w:rsidRPr="008F7634">
              <w:rPr>
                <w:sz w:val="21"/>
                <w:szCs w:val="21"/>
              </w:rPr>
              <w:t>letre</w:t>
            </w:r>
          </w:p>
          <w:p w:rsidR="00994FA3" w:rsidRPr="008F7634" w:rsidRDefault="00994FA3" w:rsidP="00994FA3">
            <w:pPr>
              <w:pStyle w:val="Tabele"/>
              <w:rPr>
                <w:sz w:val="21"/>
                <w:szCs w:val="21"/>
              </w:rPr>
            </w:pPr>
            <w:r w:rsidRPr="008F7634">
              <w:rPr>
                <w:sz w:val="21"/>
                <w:szCs w:val="21"/>
              </w:rPr>
              <w:t>ose</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top w:val="single" w:sz="4" w:space="0" w:color="auto"/>
              <w:bottom w:val="single" w:sz="6" w:space="0" w:color="auto"/>
            </w:tcBorders>
          </w:tcPr>
          <w:p w:rsidR="00994FA3" w:rsidRPr="008F7634" w:rsidRDefault="00994FA3" w:rsidP="00994FA3">
            <w:pPr>
              <w:pStyle w:val="Tabele"/>
              <w:rPr>
                <w:sz w:val="21"/>
                <w:szCs w:val="21"/>
              </w:rPr>
            </w:pPr>
          </w:p>
        </w:tc>
        <w:tc>
          <w:tcPr>
            <w:tcW w:w="2530" w:type="dxa"/>
            <w:gridSpan w:val="2"/>
            <w:tcBorders>
              <w:top w:val="single" w:sz="4"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Stampime të shoqeruara nga minimumi dy proçese pergatitore ose  perfun-dimtare, (te tilla si pastrimi, zbardhja, ngrohja, vendosja, tkurrja, perfundimi, dekatizimi, ngopja, meremetimi e fortesimi), me kusht që  vlera e pelhurave të pastampuara, të përdorura, nuk kalon 47.5% të çmimit ex-works të produktit</w:t>
            </w:r>
          </w:p>
        </w:tc>
        <w:tc>
          <w:tcPr>
            <w:tcW w:w="2618" w:type="dxa"/>
            <w:gridSpan w:val="2"/>
            <w:tcBorders>
              <w:top w:val="single" w:sz="4" w:space="0" w:color="auto"/>
              <w:bottom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5401 deri  5406</w:t>
            </w:r>
          </w:p>
        </w:tc>
        <w:tc>
          <w:tcPr>
            <w:tcW w:w="2413" w:type="dxa"/>
            <w:gridSpan w:val="2"/>
            <w:tcBorders>
              <w:top w:val="single" w:sz="6" w:space="0" w:color="auto"/>
            </w:tcBorders>
          </w:tcPr>
          <w:p w:rsidR="00994FA3" w:rsidRPr="008F7634" w:rsidRDefault="00994FA3" w:rsidP="00994FA3">
            <w:pPr>
              <w:pStyle w:val="Tabele"/>
              <w:rPr>
                <w:sz w:val="21"/>
                <w:szCs w:val="21"/>
              </w:rPr>
            </w:pPr>
            <w:r w:rsidRPr="008F7634">
              <w:rPr>
                <w:sz w:val="21"/>
                <w:szCs w:val="21"/>
              </w:rPr>
              <w:t>Fije, filamente të shumefishta e filamente të thurura nga njerezit</w:t>
            </w:r>
          </w:p>
        </w:tc>
        <w:tc>
          <w:tcPr>
            <w:tcW w:w="2530"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w:t>
            </w:r>
            <w:r w:rsidRPr="008F7634">
              <w:rPr>
                <w:sz w:val="21"/>
                <w:szCs w:val="21"/>
              </w:rPr>
              <w:footnoteReference w:id="26"/>
            </w:r>
            <w:r w:rsidRPr="008F7634">
              <w:rPr>
                <w:sz w:val="21"/>
                <w:szCs w:val="21"/>
              </w:rPr>
              <w:t>):</w:t>
            </w:r>
          </w:p>
          <w:p w:rsidR="00994FA3" w:rsidRPr="008F7634" w:rsidRDefault="00994FA3" w:rsidP="00994FA3">
            <w:pPr>
              <w:pStyle w:val="Tabele"/>
              <w:rPr>
                <w:sz w:val="21"/>
                <w:szCs w:val="21"/>
              </w:rPr>
            </w:pPr>
            <w:r w:rsidRPr="008F7634">
              <w:rPr>
                <w:sz w:val="21"/>
                <w:szCs w:val="21"/>
              </w:rPr>
              <w:t>-</w:t>
            </w:r>
            <w:r w:rsidRPr="008F7634">
              <w:rPr>
                <w:sz w:val="21"/>
                <w:szCs w:val="21"/>
              </w:rPr>
              <w:tab/>
              <w:t>mendafshi te paperpunuar, mbetje mendafshi, të krehura ose pastruara, ose të perpunuara ndryshe për tjerrje,</w:t>
            </w:r>
          </w:p>
          <w:p w:rsidR="00994FA3" w:rsidRPr="008F7634" w:rsidRDefault="00994FA3" w:rsidP="00994FA3">
            <w:pPr>
              <w:pStyle w:val="Tabele"/>
              <w:rPr>
                <w:sz w:val="21"/>
                <w:szCs w:val="21"/>
              </w:rPr>
            </w:pPr>
            <w:r w:rsidRPr="008F7634">
              <w:rPr>
                <w:sz w:val="21"/>
                <w:szCs w:val="21"/>
              </w:rPr>
              <w:t>- fibrash natyrale, jo të krehura ose pastruara, ose të perpunuara ndryshe për tjerrje</w:t>
            </w:r>
          </w:p>
          <w:p w:rsidR="00994FA3" w:rsidRPr="008F7634" w:rsidRDefault="00994FA3" w:rsidP="00994FA3">
            <w:pPr>
              <w:pStyle w:val="Tabele"/>
              <w:rPr>
                <w:sz w:val="21"/>
                <w:szCs w:val="21"/>
              </w:rPr>
            </w:pPr>
            <w:r w:rsidRPr="008F7634">
              <w:rPr>
                <w:sz w:val="21"/>
                <w:szCs w:val="21"/>
              </w:rPr>
              <w:t xml:space="preserve">- materialesh kimike ose pulp tekstili, ose </w:t>
            </w:r>
          </w:p>
          <w:p w:rsidR="00994FA3" w:rsidRPr="008F7634" w:rsidRDefault="00994FA3" w:rsidP="00994FA3">
            <w:pPr>
              <w:pStyle w:val="Tabele"/>
              <w:rPr>
                <w:sz w:val="21"/>
                <w:szCs w:val="21"/>
              </w:rPr>
            </w:pPr>
            <w:r w:rsidRPr="008F7634">
              <w:rPr>
                <w:sz w:val="21"/>
                <w:szCs w:val="21"/>
              </w:rPr>
              <w:t>- materiale për prodhimin e letres</w:t>
            </w:r>
          </w:p>
        </w:tc>
        <w:tc>
          <w:tcPr>
            <w:tcW w:w="2618" w:type="dxa"/>
            <w:gridSpan w:val="2"/>
            <w:tcBorders>
              <w:top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5407 dhe 5408</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Pelhura të endura me fill filamenti të bere me dore:</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Me fije gome trupezuar</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filli njesh 1</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w:t>
            </w:r>
            <w:r w:rsidRPr="008F7634">
              <w:rPr>
                <w:sz w:val="21"/>
                <w:szCs w:val="21"/>
              </w:rPr>
              <w:footnoteReference w:id="27"/>
            </w:r>
            <w:r w:rsidRPr="008F7634">
              <w:rPr>
                <w:sz w:val="21"/>
                <w:szCs w:val="21"/>
              </w:rPr>
              <w: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right w:val="single" w:sz="4" w:space="0" w:color="auto"/>
            </w:tcBorders>
          </w:tcPr>
          <w:p w:rsidR="00994FA3" w:rsidRPr="008F7634" w:rsidRDefault="00994FA3" w:rsidP="00994FA3">
            <w:pPr>
              <w:pStyle w:val="Tabele"/>
              <w:rPr>
                <w:sz w:val="21"/>
                <w:szCs w:val="21"/>
              </w:rPr>
            </w:pPr>
          </w:p>
        </w:tc>
        <w:tc>
          <w:tcPr>
            <w:tcW w:w="2413"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c>
          <w:tcPr>
            <w:tcW w:w="2530"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filli të dredhur,</w:t>
            </w:r>
          </w:p>
          <w:p w:rsidR="00994FA3" w:rsidRPr="008F7634" w:rsidRDefault="00994FA3" w:rsidP="00994FA3">
            <w:pPr>
              <w:pStyle w:val="Tabele"/>
              <w:rPr>
                <w:sz w:val="21"/>
                <w:szCs w:val="21"/>
              </w:rPr>
            </w:pPr>
            <w:r w:rsidRPr="008F7634">
              <w:rPr>
                <w:sz w:val="21"/>
                <w:szCs w:val="21"/>
              </w:rPr>
              <w:t>- fibrash natyrale,</w:t>
            </w:r>
          </w:p>
          <w:p w:rsidR="00994FA3" w:rsidRPr="008F7634" w:rsidRDefault="00994FA3" w:rsidP="00994FA3">
            <w:pPr>
              <w:pStyle w:val="Tabele"/>
              <w:rPr>
                <w:sz w:val="21"/>
                <w:szCs w:val="21"/>
              </w:rPr>
            </w:pPr>
            <w:r w:rsidRPr="008F7634">
              <w:rPr>
                <w:sz w:val="21"/>
                <w:szCs w:val="21"/>
              </w:rPr>
              <w:t>-</w:t>
            </w:r>
            <w:r w:rsidRPr="008F7634">
              <w:rPr>
                <w:sz w:val="21"/>
                <w:szCs w:val="21"/>
              </w:rPr>
              <w:tab/>
              <w:t>fibrash të bera nga njeriu jo të krehura ose pastruara, ose të perpunuara ndryshe për tjerrje,</w:t>
            </w:r>
          </w:p>
          <w:p w:rsidR="00994FA3" w:rsidRPr="008F7634" w:rsidRDefault="00994FA3" w:rsidP="00994FA3">
            <w:pPr>
              <w:pStyle w:val="Tabele"/>
              <w:rPr>
                <w:sz w:val="21"/>
                <w:szCs w:val="21"/>
              </w:rPr>
            </w:pPr>
            <w:r w:rsidRPr="008F7634">
              <w:rPr>
                <w:sz w:val="21"/>
                <w:szCs w:val="21"/>
              </w:rPr>
              <w:t>-</w:t>
            </w:r>
            <w:r w:rsidRPr="008F7634">
              <w:rPr>
                <w:sz w:val="21"/>
                <w:szCs w:val="21"/>
              </w:rPr>
              <w:tab/>
              <w:t>materialesh kimike ose pulp tekstili, ose</w:t>
            </w:r>
          </w:p>
          <w:p w:rsidR="00994FA3" w:rsidRPr="008F7634" w:rsidRDefault="00994FA3" w:rsidP="00994FA3">
            <w:pPr>
              <w:pStyle w:val="Tabele"/>
              <w:rPr>
                <w:sz w:val="21"/>
                <w:szCs w:val="21"/>
              </w:rPr>
            </w:pPr>
            <w:r w:rsidRPr="008F7634">
              <w:rPr>
                <w:sz w:val="21"/>
                <w:szCs w:val="21"/>
              </w:rPr>
              <w:t>-</w:t>
            </w:r>
            <w:r w:rsidRPr="008F7634">
              <w:rPr>
                <w:sz w:val="21"/>
                <w:szCs w:val="21"/>
              </w:rPr>
              <w:tab/>
              <w:t>letre</w:t>
            </w:r>
          </w:p>
          <w:p w:rsidR="00994FA3" w:rsidRPr="008F7634" w:rsidRDefault="00994FA3" w:rsidP="00994FA3">
            <w:pPr>
              <w:pStyle w:val="Tabele"/>
              <w:rPr>
                <w:sz w:val="21"/>
                <w:szCs w:val="21"/>
              </w:rPr>
            </w:pPr>
            <w:r w:rsidRPr="008F7634">
              <w:rPr>
                <w:sz w:val="21"/>
                <w:szCs w:val="21"/>
              </w:rPr>
              <w:t>ose</w:t>
            </w: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6" w:space="0" w:color="auto"/>
            </w:tcBorders>
          </w:tcPr>
          <w:p w:rsidR="00994FA3" w:rsidRPr="008F7634" w:rsidRDefault="00994FA3" w:rsidP="00994FA3">
            <w:pPr>
              <w:pStyle w:val="Tabele"/>
              <w:rPr>
                <w:sz w:val="21"/>
                <w:szCs w:val="21"/>
              </w:rPr>
            </w:pPr>
          </w:p>
        </w:tc>
        <w:tc>
          <w:tcPr>
            <w:tcW w:w="2530"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Stampime të shoqeruara nga minimumi dy proçese pergatitore ose  perfun-dimtare, (te tilla si pastrimi, zbardhja, ngrohja, vendosja, tkurrja, perfundimi, dekatizimi, ngopja, meremetimi e fortesimi), me kusht që  vlera e pelhurave të pastampuara, të përdorura, nuk kalon 47.5% të çmimit ex-works të produktit</w:t>
            </w:r>
          </w:p>
        </w:tc>
        <w:tc>
          <w:tcPr>
            <w:tcW w:w="2618" w:type="dxa"/>
            <w:gridSpan w:val="2"/>
            <w:tcBorders>
              <w:bottom w:val="single" w:sz="6" w:space="0" w:color="auto"/>
              <w:right w:val="single" w:sz="6"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5501 deri 5507</w:t>
            </w:r>
          </w:p>
        </w:tc>
        <w:tc>
          <w:tcPr>
            <w:tcW w:w="2413" w:type="dxa"/>
            <w:gridSpan w:val="2"/>
            <w:tcBorders>
              <w:top w:val="single" w:sz="6" w:space="0" w:color="auto"/>
            </w:tcBorders>
          </w:tcPr>
          <w:p w:rsidR="00994FA3" w:rsidRPr="008F7634" w:rsidRDefault="00994FA3" w:rsidP="00994FA3">
            <w:pPr>
              <w:pStyle w:val="Tabele"/>
              <w:rPr>
                <w:sz w:val="21"/>
                <w:szCs w:val="21"/>
              </w:rPr>
            </w:pPr>
            <w:r w:rsidRPr="008F7634">
              <w:rPr>
                <w:sz w:val="21"/>
                <w:szCs w:val="21"/>
              </w:rPr>
              <w:t>Fibrat kryesore te bera nga njerezit</w:t>
            </w:r>
          </w:p>
        </w:tc>
        <w:tc>
          <w:tcPr>
            <w:tcW w:w="2530"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kiminike ose pulpit tekstileve</w:t>
            </w:r>
          </w:p>
        </w:tc>
        <w:tc>
          <w:tcPr>
            <w:tcW w:w="2618" w:type="dxa"/>
            <w:gridSpan w:val="2"/>
            <w:tcBorders>
              <w:top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5508 deri 5511</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Fill për qepje prej fibrave kryesore të bera nga njerezit</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w:t>
            </w:r>
            <w:r w:rsidRPr="0018007E">
              <w:rPr>
                <w:sz w:val="21"/>
                <w:szCs w:val="21"/>
                <w:vertAlign w:val="superscript"/>
              </w:rPr>
              <w:t>(</w:t>
            </w:r>
            <w:r w:rsidRPr="0018007E">
              <w:rPr>
                <w:sz w:val="21"/>
                <w:szCs w:val="21"/>
                <w:vertAlign w:val="superscript"/>
              </w:rPr>
              <w:footnoteReference w:id="28"/>
            </w:r>
            <w:r w:rsidRPr="0018007E">
              <w:rPr>
                <w:sz w:val="21"/>
                <w:szCs w:val="21"/>
                <w:vertAlign w:val="superscript"/>
              </w:rPr>
              <w:t>)</w:t>
            </w:r>
            <w:r w:rsidRPr="008F7634">
              <w:rPr>
                <w:sz w:val="21"/>
                <w:szCs w:val="21"/>
              </w:rPr>
              <w:t>:</w:t>
            </w:r>
          </w:p>
          <w:p w:rsidR="00994FA3" w:rsidRPr="008F7634" w:rsidRDefault="00994FA3" w:rsidP="00994FA3">
            <w:pPr>
              <w:pStyle w:val="Tabele"/>
              <w:rPr>
                <w:sz w:val="21"/>
                <w:szCs w:val="21"/>
              </w:rPr>
            </w:pPr>
            <w:r w:rsidRPr="008F7634">
              <w:rPr>
                <w:sz w:val="21"/>
                <w:szCs w:val="21"/>
              </w:rPr>
              <w:t>-</w:t>
            </w:r>
            <w:r w:rsidRPr="008F7634">
              <w:rPr>
                <w:sz w:val="21"/>
                <w:szCs w:val="21"/>
              </w:rPr>
              <w:tab/>
              <w:t>mendafshi te paperpunuar, mbetje mendafshi, të krehura ose pastruara, ose të perpunuara ndryshe për tjerrje,</w:t>
            </w:r>
          </w:p>
          <w:p w:rsidR="00994FA3" w:rsidRPr="008F7634" w:rsidRDefault="00994FA3" w:rsidP="00994FA3">
            <w:pPr>
              <w:pStyle w:val="Tabele"/>
              <w:rPr>
                <w:sz w:val="21"/>
                <w:szCs w:val="21"/>
              </w:rPr>
            </w:pPr>
            <w:r w:rsidRPr="008F7634">
              <w:rPr>
                <w:sz w:val="21"/>
                <w:szCs w:val="21"/>
              </w:rPr>
              <w:t>- fibrash natyrale, jo të krehura ose pastruara, ose të perpunuara ndryshe për tjerrje</w:t>
            </w:r>
          </w:p>
          <w:p w:rsidR="00994FA3" w:rsidRPr="008F7634" w:rsidRDefault="00994FA3" w:rsidP="00994FA3">
            <w:pPr>
              <w:pStyle w:val="Tabele"/>
              <w:rPr>
                <w:sz w:val="21"/>
                <w:szCs w:val="21"/>
              </w:rPr>
            </w:pPr>
            <w:r w:rsidRPr="008F7634">
              <w:rPr>
                <w:sz w:val="21"/>
                <w:szCs w:val="21"/>
              </w:rPr>
              <w:t xml:space="preserve">- materialesh kimike ose pulp tekstili, ose </w:t>
            </w:r>
          </w:p>
          <w:p w:rsidR="00994FA3" w:rsidRPr="008F7634" w:rsidRDefault="00994FA3" w:rsidP="00994FA3">
            <w:pPr>
              <w:pStyle w:val="Tabele"/>
              <w:rPr>
                <w:sz w:val="21"/>
                <w:szCs w:val="21"/>
              </w:rPr>
            </w:pPr>
            <w:r w:rsidRPr="008F7634">
              <w:rPr>
                <w:sz w:val="21"/>
                <w:szCs w:val="21"/>
              </w:rPr>
              <w:t>- materiale për prodhimin e letres</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5512 deri 5516</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Pëlhura te endura me fibra kryesore  te bera nga njerëzit:</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Height w:val="646"/>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Me fije gome trupezuar</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filli njesh</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w:t>
            </w:r>
            <w:r w:rsidRPr="008F7634">
              <w:rPr>
                <w:sz w:val="21"/>
                <w:szCs w:val="21"/>
              </w:rPr>
              <w:footnoteReference w:id="29"/>
            </w:r>
            <w:r w:rsidRPr="008F7634">
              <w:rPr>
                <w:sz w:val="21"/>
                <w:szCs w:val="21"/>
              </w:rPr>
              <w:t>):</w:t>
            </w:r>
          </w:p>
          <w:p w:rsidR="00994FA3" w:rsidRPr="008F7634" w:rsidRDefault="00994FA3" w:rsidP="00994FA3">
            <w:pPr>
              <w:pStyle w:val="Tabele"/>
              <w:rPr>
                <w:sz w:val="21"/>
                <w:szCs w:val="21"/>
              </w:rPr>
            </w:pPr>
            <w:r w:rsidRPr="008F7634">
              <w:rPr>
                <w:sz w:val="21"/>
                <w:szCs w:val="21"/>
              </w:rPr>
              <w:t>-</w:t>
            </w:r>
            <w:r w:rsidRPr="008F7634">
              <w:rPr>
                <w:sz w:val="21"/>
                <w:szCs w:val="21"/>
              </w:rPr>
              <w:tab/>
              <w:t>filli të dredhur,</w:t>
            </w:r>
          </w:p>
          <w:p w:rsidR="00994FA3" w:rsidRPr="008F7634" w:rsidRDefault="00994FA3" w:rsidP="00994FA3">
            <w:pPr>
              <w:pStyle w:val="Tabele"/>
              <w:rPr>
                <w:sz w:val="21"/>
                <w:szCs w:val="21"/>
              </w:rPr>
            </w:pPr>
            <w:r w:rsidRPr="008F7634">
              <w:rPr>
                <w:sz w:val="21"/>
                <w:szCs w:val="21"/>
              </w:rPr>
              <w:t>- fibrash natyrale,</w:t>
            </w:r>
          </w:p>
          <w:p w:rsidR="00994FA3" w:rsidRPr="008F7634" w:rsidRDefault="00994FA3" w:rsidP="00994FA3">
            <w:pPr>
              <w:pStyle w:val="Tabele"/>
              <w:rPr>
                <w:sz w:val="21"/>
                <w:szCs w:val="21"/>
              </w:rPr>
            </w:pPr>
            <w:r w:rsidRPr="008F7634">
              <w:rPr>
                <w:sz w:val="21"/>
                <w:szCs w:val="21"/>
              </w:rPr>
              <w:t>-</w:t>
            </w:r>
            <w:r w:rsidRPr="008F7634">
              <w:rPr>
                <w:sz w:val="21"/>
                <w:szCs w:val="21"/>
              </w:rPr>
              <w:tab/>
              <w:t>fibrash të bera nga njeriu jo të krehura ose pastruara, ose të perpunuara ndryshe për tjerrje,</w:t>
            </w:r>
          </w:p>
          <w:p w:rsidR="00994FA3" w:rsidRPr="008F7634" w:rsidRDefault="00994FA3" w:rsidP="00994FA3">
            <w:pPr>
              <w:pStyle w:val="Tabele"/>
              <w:rPr>
                <w:sz w:val="21"/>
                <w:szCs w:val="21"/>
              </w:rPr>
            </w:pPr>
            <w:r w:rsidRPr="008F7634">
              <w:rPr>
                <w:sz w:val="21"/>
                <w:szCs w:val="21"/>
              </w:rPr>
              <w:t>-</w:t>
            </w:r>
            <w:r w:rsidRPr="008F7634">
              <w:rPr>
                <w:sz w:val="21"/>
                <w:szCs w:val="21"/>
              </w:rPr>
              <w:tab/>
              <w:t>materialesh kimike ose pulp tekstili, ose</w:t>
            </w:r>
          </w:p>
          <w:p w:rsidR="00994FA3" w:rsidRPr="008F7634" w:rsidRDefault="00994FA3" w:rsidP="00994FA3">
            <w:pPr>
              <w:pStyle w:val="Tabele"/>
              <w:rPr>
                <w:sz w:val="21"/>
                <w:szCs w:val="21"/>
              </w:rPr>
            </w:pPr>
            <w:r w:rsidRPr="008F7634">
              <w:rPr>
                <w:sz w:val="21"/>
                <w:szCs w:val="21"/>
              </w:rPr>
              <w:t>-</w:t>
            </w:r>
            <w:r w:rsidRPr="008F7634">
              <w:rPr>
                <w:sz w:val="21"/>
                <w:szCs w:val="21"/>
              </w:rPr>
              <w:tab/>
              <w:t>letre</w:t>
            </w:r>
          </w:p>
          <w:p w:rsidR="00994FA3" w:rsidRPr="008F7634" w:rsidRDefault="00994FA3" w:rsidP="00994FA3">
            <w:pPr>
              <w:pStyle w:val="Tabele"/>
              <w:rPr>
                <w:sz w:val="21"/>
                <w:szCs w:val="21"/>
              </w:rPr>
            </w:pPr>
            <w:r w:rsidRPr="008F7634">
              <w:rPr>
                <w:sz w:val="21"/>
                <w:szCs w:val="21"/>
              </w:rPr>
              <w:t>ose</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Stampime të shoqeruara nga minimumi dy proçese pergatitore ose  perfun-dimtare, (te tilla si pastrimi, zbardhja, ngrohja, vendosja, tkurrja, perfundimi, dekatizimi, ngopja, meremetimi e fortesimi), me kusht që  vlera e pelhurave të pastampuara, të përdorura, nuk kalon 47.5% të çmimit ex-works të produktit</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Kapitulli 56</w:t>
            </w:r>
          </w:p>
        </w:tc>
        <w:tc>
          <w:tcPr>
            <w:tcW w:w="2413" w:type="dxa"/>
            <w:gridSpan w:val="2"/>
            <w:tcBorders>
              <w:top w:val="single" w:sz="6" w:space="0" w:color="auto"/>
            </w:tcBorders>
          </w:tcPr>
          <w:p w:rsidR="00994FA3" w:rsidRPr="008F7634" w:rsidRDefault="00994FA3" w:rsidP="00994FA3">
            <w:pPr>
              <w:pStyle w:val="Tabele"/>
              <w:rPr>
                <w:sz w:val="21"/>
                <w:szCs w:val="21"/>
              </w:rPr>
            </w:pPr>
            <w:r w:rsidRPr="008F7634">
              <w:rPr>
                <w:sz w:val="21"/>
                <w:szCs w:val="21"/>
              </w:rPr>
              <w:t>Mbushje, shajak dhe pelhura te paendura; fijet speciale; spango, kordone, litare dhe kabllo dhe artikujt prej tyre; përveç:</w:t>
            </w:r>
          </w:p>
        </w:tc>
        <w:tc>
          <w:tcPr>
            <w:tcW w:w="2530"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w:t>
            </w:r>
            <w:r w:rsidRPr="008F7634">
              <w:rPr>
                <w:sz w:val="21"/>
                <w:szCs w:val="21"/>
              </w:rPr>
              <w:footnoteReference w:id="30"/>
            </w:r>
            <w:r w:rsidRPr="008F7634">
              <w:rPr>
                <w:sz w:val="21"/>
                <w:szCs w:val="21"/>
              </w:rPr>
              <w:t>):</w:t>
            </w:r>
          </w:p>
          <w:p w:rsidR="00994FA3" w:rsidRPr="008F7634" w:rsidRDefault="00994FA3" w:rsidP="00994FA3">
            <w:pPr>
              <w:pStyle w:val="Tabele"/>
              <w:rPr>
                <w:sz w:val="21"/>
                <w:szCs w:val="21"/>
              </w:rPr>
            </w:pPr>
            <w:r w:rsidRPr="008F7634">
              <w:rPr>
                <w:sz w:val="21"/>
                <w:szCs w:val="21"/>
              </w:rPr>
              <w:t>-</w:t>
            </w:r>
            <w:r w:rsidRPr="008F7634">
              <w:rPr>
                <w:sz w:val="21"/>
                <w:szCs w:val="21"/>
              </w:rPr>
              <w:tab/>
              <w:t>filli të dredhur,</w:t>
            </w:r>
          </w:p>
          <w:p w:rsidR="00994FA3" w:rsidRPr="008F7634" w:rsidRDefault="00994FA3" w:rsidP="00994FA3">
            <w:pPr>
              <w:pStyle w:val="Tabele"/>
              <w:rPr>
                <w:sz w:val="21"/>
                <w:szCs w:val="21"/>
              </w:rPr>
            </w:pPr>
            <w:r w:rsidRPr="008F7634">
              <w:rPr>
                <w:sz w:val="21"/>
                <w:szCs w:val="21"/>
              </w:rPr>
              <w:t>- fibrash natyrale,</w:t>
            </w:r>
          </w:p>
          <w:p w:rsidR="00994FA3" w:rsidRPr="008F7634" w:rsidRDefault="00994FA3" w:rsidP="00994FA3">
            <w:pPr>
              <w:pStyle w:val="Tabele"/>
              <w:rPr>
                <w:sz w:val="21"/>
                <w:szCs w:val="21"/>
              </w:rPr>
            </w:pPr>
            <w:r w:rsidRPr="008F7634">
              <w:rPr>
                <w:sz w:val="21"/>
                <w:szCs w:val="21"/>
              </w:rPr>
              <w:t>-</w:t>
            </w:r>
            <w:r w:rsidRPr="008F7634">
              <w:rPr>
                <w:sz w:val="21"/>
                <w:szCs w:val="21"/>
              </w:rPr>
              <w:tab/>
              <w:t>materialesh kimike ose pulp tekstili, ose</w:t>
            </w:r>
          </w:p>
          <w:p w:rsidR="00994FA3" w:rsidRPr="008F7634" w:rsidRDefault="00994FA3" w:rsidP="00994FA3">
            <w:pPr>
              <w:pStyle w:val="Tabele"/>
              <w:rPr>
                <w:sz w:val="21"/>
                <w:szCs w:val="21"/>
              </w:rPr>
            </w:pPr>
            <w:r w:rsidRPr="008F7634">
              <w:rPr>
                <w:sz w:val="21"/>
                <w:szCs w:val="21"/>
              </w:rPr>
              <w:t>-</w:t>
            </w:r>
            <w:r w:rsidRPr="008F7634">
              <w:rPr>
                <w:sz w:val="21"/>
                <w:szCs w:val="21"/>
              </w:rPr>
              <w:tab/>
              <w:t>materiale për prodhimin e letres</w:t>
            </w:r>
          </w:p>
        </w:tc>
        <w:tc>
          <w:tcPr>
            <w:tcW w:w="2618" w:type="dxa"/>
            <w:gridSpan w:val="2"/>
            <w:tcBorders>
              <w:top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5602</w:t>
            </w:r>
          </w:p>
        </w:tc>
        <w:tc>
          <w:tcPr>
            <w:tcW w:w="2413" w:type="dxa"/>
            <w:gridSpan w:val="2"/>
          </w:tcPr>
          <w:p w:rsidR="00994FA3" w:rsidRPr="008F7634" w:rsidRDefault="00994FA3" w:rsidP="00994FA3">
            <w:pPr>
              <w:pStyle w:val="Tabele"/>
              <w:rPr>
                <w:sz w:val="21"/>
                <w:szCs w:val="21"/>
              </w:rPr>
            </w:pPr>
            <w:r w:rsidRPr="008F7634">
              <w:rPr>
                <w:sz w:val="21"/>
                <w:szCs w:val="21"/>
              </w:rPr>
              <w:t>Shajak, nese eshte apo jo e ngopur, veshur, mbuluar apo laminuar:</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c>
          <w:tcPr>
            <w:tcW w:w="2413"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Shajak tezgjahu</w:t>
            </w:r>
          </w:p>
        </w:tc>
        <w:tc>
          <w:tcPr>
            <w:tcW w:w="2530"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prej 1:</w:t>
            </w:r>
          </w:p>
          <w:p w:rsidR="00994FA3" w:rsidRPr="008F7634" w:rsidRDefault="00994FA3" w:rsidP="00994FA3">
            <w:pPr>
              <w:pStyle w:val="Tabele"/>
              <w:rPr>
                <w:sz w:val="21"/>
                <w:szCs w:val="21"/>
              </w:rPr>
            </w:pPr>
            <w:r w:rsidRPr="008F7634">
              <w:rPr>
                <w:sz w:val="21"/>
                <w:szCs w:val="21"/>
              </w:rPr>
              <w:t>-</w:t>
            </w:r>
            <w:r w:rsidRPr="008F7634">
              <w:rPr>
                <w:sz w:val="21"/>
                <w:szCs w:val="21"/>
              </w:rPr>
              <w:tab/>
              <w:t>fibrash natyrale, ose</w:t>
            </w:r>
          </w:p>
          <w:p w:rsidR="00994FA3" w:rsidRPr="008F7634" w:rsidRDefault="00994FA3" w:rsidP="00994FA3">
            <w:pPr>
              <w:pStyle w:val="Tabele"/>
              <w:rPr>
                <w:sz w:val="21"/>
                <w:szCs w:val="21"/>
              </w:rPr>
            </w:pPr>
            <w:r w:rsidRPr="008F7634">
              <w:rPr>
                <w:sz w:val="21"/>
                <w:szCs w:val="21"/>
              </w:rPr>
              <w:t>-</w:t>
            </w:r>
            <w:r w:rsidRPr="008F7634">
              <w:rPr>
                <w:sz w:val="21"/>
                <w:szCs w:val="21"/>
              </w:rPr>
              <w:tab/>
              <w:t>materialesh kimike ose pulp tekstili</w:t>
            </w:r>
          </w:p>
          <w:p w:rsidR="00994FA3" w:rsidRPr="008F7634" w:rsidRDefault="00994FA3" w:rsidP="00994FA3">
            <w:pPr>
              <w:pStyle w:val="Tabele"/>
              <w:rPr>
                <w:sz w:val="21"/>
                <w:szCs w:val="21"/>
              </w:rPr>
            </w:pPr>
            <w:r w:rsidRPr="008F7634">
              <w:rPr>
                <w:sz w:val="21"/>
                <w:szCs w:val="21"/>
              </w:rPr>
              <w:t>Megjithatë:</w:t>
            </w:r>
          </w:p>
        </w:tc>
        <w:tc>
          <w:tcPr>
            <w:tcW w:w="2618"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filamenti i polipropilenit i kreut 5402,</w:t>
            </w:r>
          </w:p>
          <w:p w:rsidR="00994FA3" w:rsidRPr="008F7634" w:rsidRDefault="00994FA3" w:rsidP="00994FA3">
            <w:pPr>
              <w:pStyle w:val="Tabele"/>
              <w:rPr>
                <w:sz w:val="21"/>
                <w:szCs w:val="21"/>
              </w:rPr>
            </w:pPr>
            <w:r w:rsidRPr="008F7634">
              <w:rPr>
                <w:sz w:val="21"/>
                <w:szCs w:val="21"/>
              </w:rPr>
              <w:t>-</w:t>
            </w:r>
            <w:r w:rsidRPr="008F7634">
              <w:rPr>
                <w:sz w:val="21"/>
                <w:szCs w:val="21"/>
              </w:rPr>
              <w:tab/>
              <w:t>fibrat e polipropilenit të kreut 5503 ose 5506, ose</w:t>
            </w:r>
          </w:p>
          <w:p w:rsidR="00994FA3" w:rsidRPr="008F7634" w:rsidRDefault="00994FA3" w:rsidP="00994FA3">
            <w:pPr>
              <w:pStyle w:val="Tabele"/>
              <w:rPr>
                <w:sz w:val="21"/>
                <w:szCs w:val="21"/>
              </w:rPr>
            </w:pPr>
            <w:r w:rsidRPr="008F7634">
              <w:rPr>
                <w:sz w:val="21"/>
                <w:szCs w:val="21"/>
              </w:rPr>
              <w:t>-</w:t>
            </w:r>
            <w:r w:rsidRPr="008F7634">
              <w:rPr>
                <w:sz w:val="21"/>
                <w:szCs w:val="21"/>
              </w:rPr>
              <w:tab/>
              <w:t>filli i filamentit të polipropileni i kreut 5501,</w:t>
            </w:r>
          </w:p>
          <w:p w:rsidR="00994FA3" w:rsidRPr="008F7634" w:rsidRDefault="00994FA3" w:rsidP="00994FA3">
            <w:pPr>
              <w:pStyle w:val="Tabele"/>
              <w:rPr>
                <w:sz w:val="21"/>
                <w:szCs w:val="21"/>
              </w:rPr>
            </w:pPr>
            <w:r w:rsidRPr="008F7634">
              <w:rPr>
                <w:sz w:val="21"/>
                <w:szCs w:val="21"/>
              </w:rPr>
              <w:t xml:space="preserve">në të cilat mund të përdoren ndarje, në të gjitha rastet, të një filamenti ose fibre të vetme më pak se 9 decidex, me kusht që  vlera e tyre e pergjithëshme nuk kalon 40% të çmimit ex-works të produktit  </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w:t>
            </w:r>
            <w:r w:rsidRPr="008F7634">
              <w:rPr>
                <w:sz w:val="21"/>
                <w:szCs w:val="21"/>
              </w:rPr>
              <w:footnoteReference w:id="31"/>
            </w:r>
            <w:r w:rsidRPr="008F7634">
              <w:rPr>
                <w:sz w:val="21"/>
                <w:szCs w:val="21"/>
              </w:rPr>
              <w:t>):</w:t>
            </w:r>
          </w:p>
          <w:p w:rsidR="00994FA3" w:rsidRPr="008F7634" w:rsidRDefault="00994FA3" w:rsidP="00994FA3">
            <w:pPr>
              <w:pStyle w:val="Tabele"/>
              <w:rPr>
                <w:sz w:val="21"/>
                <w:szCs w:val="21"/>
              </w:rPr>
            </w:pPr>
            <w:r w:rsidRPr="008F7634">
              <w:rPr>
                <w:sz w:val="21"/>
                <w:szCs w:val="21"/>
              </w:rPr>
              <w:t>-</w:t>
            </w:r>
            <w:r w:rsidRPr="008F7634">
              <w:rPr>
                <w:sz w:val="21"/>
                <w:szCs w:val="21"/>
              </w:rPr>
              <w:tab/>
              <w:t>fibrash natyrale,</w:t>
            </w:r>
          </w:p>
          <w:p w:rsidR="00994FA3" w:rsidRPr="008F7634" w:rsidRDefault="00994FA3" w:rsidP="00994FA3">
            <w:pPr>
              <w:pStyle w:val="Tabele"/>
              <w:rPr>
                <w:sz w:val="21"/>
                <w:szCs w:val="21"/>
              </w:rPr>
            </w:pPr>
            <w:r w:rsidRPr="008F7634">
              <w:rPr>
                <w:sz w:val="21"/>
                <w:szCs w:val="21"/>
              </w:rPr>
              <w:t>-</w:t>
            </w:r>
            <w:r w:rsidRPr="008F7634">
              <w:rPr>
                <w:sz w:val="21"/>
                <w:szCs w:val="21"/>
              </w:rPr>
              <w:tab/>
              <w:t>fibrash kryesore të bëra nga njeriu të prodhuara prej kaseine, ose</w:t>
            </w:r>
          </w:p>
          <w:p w:rsidR="00994FA3" w:rsidRPr="008F7634" w:rsidRDefault="00994FA3" w:rsidP="00994FA3">
            <w:pPr>
              <w:pStyle w:val="Tabele"/>
              <w:rPr>
                <w:sz w:val="21"/>
                <w:szCs w:val="21"/>
              </w:rPr>
            </w:pPr>
            <w:r w:rsidRPr="008F7634">
              <w:rPr>
                <w:sz w:val="21"/>
                <w:szCs w:val="21"/>
              </w:rPr>
              <w:t>-</w:t>
            </w:r>
            <w:r w:rsidRPr="008F7634">
              <w:rPr>
                <w:sz w:val="21"/>
                <w:szCs w:val="21"/>
              </w:rPr>
              <w:tab/>
              <w:t>materialesh kimike ose pulp tekstili</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5604</w:t>
            </w:r>
          </w:p>
        </w:tc>
        <w:tc>
          <w:tcPr>
            <w:tcW w:w="2413" w:type="dxa"/>
            <w:gridSpan w:val="2"/>
          </w:tcPr>
          <w:p w:rsidR="00994FA3" w:rsidRPr="008F7634" w:rsidRDefault="00994FA3" w:rsidP="00994FA3">
            <w:pPr>
              <w:pStyle w:val="Tabele"/>
              <w:rPr>
                <w:sz w:val="21"/>
                <w:szCs w:val="21"/>
              </w:rPr>
            </w:pPr>
            <w:r w:rsidRPr="008F7634">
              <w:rPr>
                <w:sz w:val="21"/>
                <w:szCs w:val="21"/>
              </w:rPr>
              <w:t>Fije dhe korda gome, te mbuluara me tekstil; fije tekstile, dhe shirrita dhe te ngjashmet e tyre te kreut Nr. 5404 apo 5405, te ngopura, veshura, mbuluara apo mbrojtur me gome apo plastike: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Fije dhe korda gome, te mbuluar me tekstil</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korda gome të pambuluara me tekstil</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1:</w:t>
            </w:r>
          </w:p>
          <w:p w:rsidR="00994FA3" w:rsidRPr="008F7634" w:rsidRDefault="00994FA3" w:rsidP="00994FA3">
            <w:pPr>
              <w:pStyle w:val="Tabele"/>
              <w:rPr>
                <w:sz w:val="21"/>
                <w:szCs w:val="21"/>
              </w:rPr>
            </w:pPr>
            <w:r w:rsidRPr="008F7634">
              <w:rPr>
                <w:sz w:val="21"/>
                <w:szCs w:val="21"/>
              </w:rPr>
              <w:t>-</w:t>
            </w:r>
            <w:r w:rsidRPr="008F7634">
              <w:rPr>
                <w:sz w:val="21"/>
                <w:szCs w:val="21"/>
              </w:rPr>
              <w:tab/>
              <w:t>fibrash natyrale jo të krehura ose pastruara ose të perpunuara ndryshe për tjerrje,</w:t>
            </w:r>
          </w:p>
          <w:p w:rsidR="00994FA3" w:rsidRPr="008F7634" w:rsidRDefault="00994FA3" w:rsidP="00994FA3">
            <w:pPr>
              <w:pStyle w:val="Tabele"/>
              <w:rPr>
                <w:sz w:val="21"/>
                <w:szCs w:val="21"/>
              </w:rPr>
            </w:pPr>
            <w:r w:rsidRPr="008F7634">
              <w:rPr>
                <w:sz w:val="21"/>
                <w:szCs w:val="21"/>
              </w:rPr>
              <w:t xml:space="preserve">- materiale kimike së  pulp tekstili, ose </w:t>
            </w:r>
          </w:p>
          <w:p w:rsidR="00994FA3" w:rsidRPr="008F7634" w:rsidRDefault="00994FA3" w:rsidP="00994FA3">
            <w:pPr>
              <w:pStyle w:val="Tabele"/>
              <w:rPr>
                <w:sz w:val="21"/>
                <w:szCs w:val="21"/>
              </w:rPr>
            </w:pPr>
            <w:r w:rsidRPr="008F7634">
              <w:rPr>
                <w:sz w:val="21"/>
                <w:szCs w:val="21"/>
              </w:rPr>
              <w:t>- materiale për prodhimin e letres</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5605</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Fije te metalizuara, nese jane apo jo ne forme spirale, qe jane fije tekstile, apo shirrita apo te ngjashmet e tyre te kreut Nr. 54.04 apo 54.05, te kombinuar me metal ne forme te fijeve, shirritave apo pudres apo mbuluar me metal</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w:t>
            </w:r>
            <w:r w:rsidRPr="008F7634">
              <w:rPr>
                <w:sz w:val="21"/>
                <w:szCs w:val="21"/>
              </w:rPr>
              <w:footnoteReference w:id="32"/>
            </w:r>
            <w:r w:rsidRPr="008F7634">
              <w:rPr>
                <w:sz w:val="21"/>
                <w:szCs w:val="21"/>
              </w:rPr>
              <w:t>):</w:t>
            </w:r>
          </w:p>
          <w:p w:rsidR="00994FA3" w:rsidRPr="008F7634" w:rsidRDefault="00994FA3" w:rsidP="00994FA3">
            <w:pPr>
              <w:pStyle w:val="Tabele"/>
              <w:rPr>
                <w:sz w:val="21"/>
                <w:szCs w:val="21"/>
              </w:rPr>
            </w:pPr>
            <w:r w:rsidRPr="008F7634">
              <w:rPr>
                <w:sz w:val="21"/>
                <w:szCs w:val="21"/>
              </w:rPr>
              <w:t>-</w:t>
            </w:r>
            <w:r w:rsidRPr="008F7634">
              <w:rPr>
                <w:sz w:val="21"/>
                <w:szCs w:val="21"/>
              </w:rPr>
              <w:tab/>
              <w:t>fibrash natyrale,</w:t>
            </w:r>
          </w:p>
          <w:p w:rsidR="00994FA3" w:rsidRPr="008F7634" w:rsidRDefault="00994FA3" w:rsidP="00994FA3">
            <w:pPr>
              <w:pStyle w:val="Tabele"/>
              <w:rPr>
                <w:sz w:val="21"/>
                <w:szCs w:val="21"/>
              </w:rPr>
            </w:pPr>
            <w:r w:rsidRPr="008F7634">
              <w:rPr>
                <w:sz w:val="21"/>
                <w:szCs w:val="21"/>
              </w:rPr>
              <w:t>-</w:t>
            </w:r>
            <w:r w:rsidRPr="008F7634">
              <w:rPr>
                <w:sz w:val="21"/>
                <w:szCs w:val="21"/>
              </w:rPr>
              <w:tab/>
              <w:t>fibrash të bera nga njerezit jo të krehura ose të pastruara ose të perpunuara ndryshe për tjerrje,</w:t>
            </w:r>
          </w:p>
          <w:p w:rsidR="00994FA3" w:rsidRPr="008F7634" w:rsidRDefault="00994FA3" w:rsidP="00994FA3">
            <w:pPr>
              <w:pStyle w:val="Tabele"/>
              <w:rPr>
                <w:sz w:val="21"/>
                <w:szCs w:val="21"/>
              </w:rPr>
            </w:pPr>
            <w:r w:rsidRPr="008F7634">
              <w:rPr>
                <w:sz w:val="21"/>
                <w:szCs w:val="21"/>
              </w:rPr>
              <w:t xml:space="preserve">- materiale kimike ose pulp tekstili, ose </w:t>
            </w:r>
          </w:p>
          <w:p w:rsidR="00994FA3" w:rsidRPr="008F7634" w:rsidRDefault="00994FA3" w:rsidP="00994FA3">
            <w:pPr>
              <w:pStyle w:val="Tabele"/>
              <w:rPr>
                <w:sz w:val="21"/>
                <w:szCs w:val="21"/>
              </w:rPr>
            </w:pPr>
            <w:r w:rsidRPr="008F7634">
              <w:rPr>
                <w:sz w:val="21"/>
                <w:szCs w:val="21"/>
              </w:rPr>
              <w:t>- materiale për prodhimin e letres</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5606</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Fije ne forme spirale, dhe shirrita dhe te ngjashmet e tyre te kreut Nr. 5404 apo 5405, ne forme spirale (pervec atyre te kreut Nr.5605 dhe fijeve nga floket e kalit ne forme spirale); fije me tufa (perfshire fijet me tufa ne forme flokesh); fill me tegel</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1:</w:t>
            </w:r>
          </w:p>
          <w:p w:rsidR="00994FA3" w:rsidRPr="008F7634" w:rsidRDefault="00994FA3" w:rsidP="00994FA3">
            <w:pPr>
              <w:pStyle w:val="Tabele"/>
              <w:rPr>
                <w:sz w:val="21"/>
                <w:szCs w:val="21"/>
              </w:rPr>
            </w:pPr>
            <w:r w:rsidRPr="008F7634">
              <w:rPr>
                <w:sz w:val="21"/>
                <w:szCs w:val="21"/>
              </w:rPr>
              <w:t>-</w:t>
            </w:r>
            <w:r w:rsidRPr="008F7634">
              <w:rPr>
                <w:sz w:val="21"/>
                <w:szCs w:val="21"/>
              </w:rPr>
              <w:tab/>
              <w:t>fibrash natyrale,</w:t>
            </w:r>
          </w:p>
          <w:p w:rsidR="00994FA3" w:rsidRPr="008F7634" w:rsidRDefault="00994FA3" w:rsidP="00994FA3">
            <w:pPr>
              <w:pStyle w:val="Tabele"/>
              <w:rPr>
                <w:sz w:val="21"/>
                <w:szCs w:val="21"/>
              </w:rPr>
            </w:pPr>
            <w:r w:rsidRPr="008F7634">
              <w:rPr>
                <w:sz w:val="21"/>
                <w:szCs w:val="21"/>
              </w:rPr>
              <w:t>-</w:t>
            </w:r>
            <w:r w:rsidRPr="008F7634">
              <w:rPr>
                <w:sz w:val="21"/>
                <w:szCs w:val="21"/>
              </w:rPr>
              <w:tab/>
              <w:t>fibrash të bera nga njerezit jo të krehura ose të pastruara ose të perpunuara ndryshe për tjerrje,</w:t>
            </w:r>
          </w:p>
          <w:p w:rsidR="00994FA3" w:rsidRPr="008F7634" w:rsidRDefault="00994FA3" w:rsidP="00994FA3">
            <w:pPr>
              <w:pStyle w:val="Tabele"/>
              <w:rPr>
                <w:sz w:val="21"/>
                <w:szCs w:val="21"/>
              </w:rPr>
            </w:pPr>
            <w:r w:rsidRPr="008F7634">
              <w:rPr>
                <w:sz w:val="21"/>
                <w:szCs w:val="21"/>
              </w:rPr>
              <w:t xml:space="preserve">- materiale kimike ose pulp tekstili, ose </w:t>
            </w:r>
          </w:p>
          <w:p w:rsidR="00994FA3" w:rsidRPr="008F7634" w:rsidRDefault="00994FA3" w:rsidP="00994FA3">
            <w:pPr>
              <w:pStyle w:val="Tabele"/>
              <w:rPr>
                <w:sz w:val="21"/>
                <w:szCs w:val="21"/>
              </w:rPr>
            </w:pPr>
            <w:r w:rsidRPr="008F7634">
              <w:rPr>
                <w:sz w:val="21"/>
                <w:szCs w:val="21"/>
              </w:rPr>
              <w:t>- materiale për prodhimin e letres</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Kapitulli 57</w:t>
            </w:r>
          </w:p>
        </w:tc>
        <w:tc>
          <w:tcPr>
            <w:tcW w:w="2413" w:type="dxa"/>
            <w:gridSpan w:val="2"/>
            <w:tcBorders>
              <w:top w:val="single" w:sz="6" w:space="0" w:color="auto"/>
            </w:tcBorders>
          </w:tcPr>
          <w:p w:rsidR="00994FA3" w:rsidRPr="008F7634" w:rsidRDefault="00994FA3" w:rsidP="00994FA3">
            <w:pPr>
              <w:pStyle w:val="Tabele"/>
              <w:rPr>
                <w:sz w:val="21"/>
                <w:szCs w:val="21"/>
              </w:rPr>
            </w:pPr>
            <w:r w:rsidRPr="008F7634">
              <w:rPr>
                <w:sz w:val="21"/>
                <w:szCs w:val="21"/>
              </w:rPr>
              <w:t>Qylyma dhe veshje te tjera te dyshemese prej tekstili:</w:t>
            </w:r>
          </w:p>
        </w:tc>
        <w:tc>
          <w:tcPr>
            <w:tcW w:w="2530"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top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Prej shajaku të thurur</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w:t>
            </w:r>
            <w:r w:rsidRPr="008F7634">
              <w:rPr>
                <w:sz w:val="21"/>
                <w:szCs w:val="21"/>
              </w:rPr>
              <w:footnoteReference w:id="33"/>
            </w:r>
            <w:r w:rsidRPr="008F7634">
              <w:rPr>
                <w:sz w:val="21"/>
                <w:szCs w:val="21"/>
              </w:rPr>
              <w:t>):</w:t>
            </w:r>
          </w:p>
          <w:p w:rsidR="00994FA3" w:rsidRPr="008F7634" w:rsidRDefault="00994FA3" w:rsidP="00994FA3">
            <w:pPr>
              <w:pStyle w:val="Tabele"/>
              <w:rPr>
                <w:sz w:val="21"/>
                <w:szCs w:val="21"/>
              </w:rPr>
            </w:pPr>
            <w:r w:rsidRPr="008F7634">
              <w:rPr>
                <w:sz w:val="21"/>
                <w:szCs w:val="21"/>
              </w:rPr>
              <w:t>-</w:t>
            </w:r>
            <w:r w:rsidRPr="008F7634">
              <w:rPr>
                <w:sz w:val="21"/>
                <w:szCs w:val="21"/>
              </w:rPr>
              <w:tab/>
              <w:t>fibrash natyrale, ose</w:t>
            </w:r>
          </w:p>
          <w:p w:rsidR="00994FA3" w:rsidRPr="008F7634" w:rsidRDefault="00994FA3" w:rsidP="00994FA3">
            <w:pPr>
              <w:pStyle w:val="Tabele"/>
              <w:rPr>
                <w:sz w:val="21"/>
                <w:szCs w:val="21"/>
              </w:rPr>
            </w:pPr>
            <w:r w:rsidRPr="008F7634">
              <w:rPr>
                <w:sz w:val="21"/>
                <w:szCs w:val="21"/>
              </w:rPr>
              <w:t>-</w:t>
            </w:r>
            <w:r w:rsidRPr="008F7634">
              <w:rPr>
                <w:sz w:val="21"/>
                <w:szCs w:val="21"/>
              </w:rPr>
              <w:tab/>
              <w:t>materiale kimike ose pulp tekstili</w:t>
            </w:r>
          </w:p>
          <w:p w:rsidR="00994FA3" w:rsidRPr="008F7634" w:rsidRDefault="00994FA3" w:rsidP="00994FA3">
            <w:pPr>
              <w:pStyle w:val="Tabele"/>
              <w:rPr>
                <w:sz w:val="21"/>
                <w:szCs w:val="21"/>
              </w:rPr>
            </w:pPr>
            <w:r w:rsidRPr="008F7634">
              <w:rPr>
                <w:sz w:val="21"/>
                <w:szCs w:val="21"/>
              </w:rPr>
              <w:t>Megjithatë:</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c>
          <w:tcPr>
            <w:tcW w:w="2413"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c>
          <w:tcPr>
            <w:tcW w:w="2530"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filamenti i polipropilenit i kreut 5402,</w:t>
            </w:r>
          </w:p>
          <w:p w:rsidR="00994FA3" w:rsidRPr="008F7634" w:rsidRDefault="00994FA3" w:rsidP="00994FA3">
            <w:pPr>
              <w:pStyle w:val="Tabele"/>
              <w:rPr>
                <w:sz w:val="21"/>
                <w:szCs w:val="21"/>
              </w:rPr>
            </w:pPr>
            <w:r w:rsidRPr="008F7634">
              <w:rPr>
                <w:sz w:val="21"/>
                <w:szCs w:val="21"/>
              </w:rPr>
              <w:t>-</w:t>
            </w:r>
            <w:r w:rsidRPr="008F7634">
              <w:rPr>
                <w:sz w:val="21"/>
                <w:szCs w:val="21"/>
              </w:rPr>
              <w:tab/>
              <w:t>fibrat e polipropilenit të kreut 5503 ose 5506, ose</w:t>
            </w:r>
          </w:p>
          <w:p w:rsidR="00994FA3" w:rsidRPr="008F7634" w:rsidRDefault="00994FA3" w:rsidP="00994FA3">
            <w:pPr>
              <w:pStyle w:val="Tabele"/>
              <w:rPr>
                <w:sz w:val="21"/>
                <w:szCs w:val="21"/>
              </w:rPr>
            </w:pPr>
            <w:r w:rsidRPr="008F7634">
              <w:rPr>
                <w:sz w:val="21"/>
                <w:szCs w:val="21"/>
              </w:rPr>
              <w:t>-</w:t>
            </w:r>
            <w:r w:rsidRPr="008F7634">
              <w:rPr>
                <w:sz w:val="21"/>
                <w:szCs w:val="21"/>
              </w:rPr>
              <w:tab/>
              <w:t>filli i filamentit të polipropileni i kreut 5501,</w:t>
            </w:r>
          </w:p>
          <w:p w:rsidR="00994FA3" w:rsidRPr="008F7634" w:rsidRDefault="00994FA3" w:rsidP="00994FA3">
            <w:pPr>
              <w:pStyle w:val="Tabele"/>
              <w:rPr>
                <w:sz w:val="21"/>
                <w:szCs w:val="21"/>
              </w:rPr>
            </w:pPr>
            <w:r w:rsidRPr="008F7634">
              <w:rPr>
                <w:sz w:val="21"/>
                <w:szCs w:val="21"/>
              </w:rPr>
              <w:t xml:space="preserve">në të cilat mund të përdoren ndarje, në të gjitha rastet, të një filamenti ose fibre të vetme më pak se 9 decidex, me kusht që  vlera e tyre e pergjithëshme nuk kalon 40% të çmimit ex-works të produktit </w:t>
            </w:r>
          </w:p>
          <w:p w:rsidR="00994FA3" w:rsidRPr="008F7634" w:rsidRDefault="00994FA3" w:rsidP="00994FA3">
            <w:pPr>
              <w:pStyle w:val="Tabele"/>
              <w:rPr>
                <w:sz w:val="21"/>
                <w:szCs w:val="21"/>
              </w:rPr>
            </w:pPr>
            <w:r w:rsidRPr="008F7634">
              <w:rPr>
                <w:sz w:val="21"/>
                <w:szCs w:val="21"/>
              </w:rPr>
              <w:t>Pelhura e jutes mund të perdoret si forcues i mbrapem</w:t>
            </w:r>
          </w:p>
        </w:tc>
        <w:tc>
          <w:tcPr>
            <w:tcW w:w="2618"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Prej shajakeve të tjerë</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1:</w:t>
            </w:r>
          </w:p>
          <w:p w:rsidR="00994FA3" w:rsidRPr="008F7634" w:rsidRDefault="00994FA3" w:rsidP="00994FA3">
            <w:pPr>
              <w:pStyle w:val="Tabele"/>
              <w:rPr>
                <w:sz w:val="21"/>
                <w:szCs w:val="21"/>
              </w:rPr>
            </w:pPr>
            <w:r w:rsidRPr="008F7634">
              <w:rPr>
                <w:sz w:val="21"/>
                <w:szCs w:val="21"/>
              </w:rPr>
              <w:t>-</w:t>
            </w:r>
            <w:r w:rsidRPr="008F7634">
              <w:rPr>
                <w:sz w:val="21"/>
                <w:szCs w:val="21"/>
              </w:rPr>
              <w:tab/>
              <w:t>fibrash natyrale jo të krehura ose pastruara ose të perpunuara ndryshe për tjerrje,</w:t>
            </w:r>
          </w:p>
          <w:p w:rsidR="00994FA3" w:rsidRPr="008F7634" w:rsidRDefault="00994FA3" w:rsidP="00994FA3">
            <w:pPr>
              <w:pStyle w:val="Tabele"/>
              <w:rPr>
                <w:sz w:val="21"/>
                <w:szCs w:val="21"/>
              </w:rPr>
            </w:pPr>
            <w:r w:rsidRPr="008F7634">
              <w:rPr>
                <w:sz w:val="21"/>
                <w:szCs w:val="21"/>
              </w:rPr>
              <w:t>- materiale kimike së  pulp tekstili</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w:t>
            </w:r>
            <w:r w:rsidRPr="008F7634">
              <w:rPr>
                <w:sz w:val="21"/>
                <w:szCs w:val="21"/>
              </w:rPr>
              <w:footnoteReference w:id="34"/>
            </w:r>
            <w:r w:rsidRPr="008F7634">
              <w:rPr>
                <w:sz w:val="21"/>
                <w:szCs w:val="21"/>
              </w:rPr>
              <w:t>):</w:t>
            </w:r>
          </w:p>
          <w:p w:rsidR="00994FA3" w:rsidRPr="008F7634" w:rsidRDefault="00994FA3" w:rsidP="00994FA3">
            <w:pPr>
              <w:pStyle w:val="Tabele"/>
              <w:rPr>
                <w:sz w:val="21"/>
                <w:szCs w:val="21"/>
              </w:rPr>
            </w:pPr>
            <w:r w:rsidRPr="008F7634">
              <w:rPr>
                <w:sz w:val="21"/>
                <w:szCs w:val="21"/>
              </w:rPr>
              <w:t>- filli të dredhur ose fill jute,</w:t>
            </w:r>
          </w:p>
          <w:p w:rsidR="00994FA3" w:rsidRPr="008F7634" w:rsidRDefault="00994FA3" w:rsidP="00994FA3">
            <w:pPr>
              <w:pStyle w:val="Tabele"/>
              <w:rPr>
                <w:sz w:val="21"/>
                <w:szCs w:val="21"/>
              </w:rPr>
            </w:pPr>
            <w:r w:rsidRPr="008F7634">
              <w:rPr>
                <w:sz w:val="21"/>
                <w:szCs w:val="21"/>
              </w:rPr>
              <w:t>- fijesh të thurura sintetike ose artificiale</w:t>
            </w:r>
          </w:p>
          <w:p w:rsidR="00994FA3" w:rsidRPr="008F7634" w:rsidRDefault="00994FA3" w:rsidP="00994FA3">
            <w:pPr>
              <w:pStyle w:val="Tabele"/>
              <w:rPr>
                <w:sz w:val="21"/>
                <w:szCs w:val="21"/>
              </w:rPr>
            </w:pPr>
            <w:r w:rsidRPr="008F7634">
              <w:rPr>
                <w:sz w:val="21"/>
                <w:szCs w:val="21"/>
              </w:rPr>
              <w:t xml:space="preserve">- fibrash natyrale, ose </w:t>
            </w:r>
          </w:p>
          <w:p w:rsidR="00994FA3" w:rsidRPr="008F7634" w:rsidRDefault="00994FA3" w:rsidP="00994FA3">
            <w:pPr>
              <w:pStyle w:val="Tabele"/>
              <w:rPr>
                <w:sz w:val="21"/>
                <w:szCs w:val="21"/>
              </w:rPr>
            </w:pPr>
            <w:r w:rsidRPr="008F7634">
              <w:rPr>
                <w:sz w:val="21"/>
                <w:szCs w:val="21"/>
              </w:rPr>
              <w:t xml:space="preserve">- fibrash kryesore të bera nga njerëzit, jo të krehura ose pastruara ose të perpunuara ndryshe për tjerrje </w:t>
            </w:r>
          </w:p>
          <w:p w:rsidR="00994FA3" w:rsidRPr="008F7634" w:rsidRDefault="00994FA3" w:rsidP="00994FA3">
            <w:pPr>
              <w:pStyle w:val="Tabele"/>
              <w:rPr>
                <w:sz w:val="21"/>
                <w:szCs w:val="21"/>
              </w:rPr>
            </w:pPr>
            <w:r w:rsidRPr="008F7634">
              <w:rPr>
                <w:sz w:val="21"/>
                <w:szCs w:val="21"/>
              </w:rPr>
              <w:t>Pelhura e jutes mund të perdoret si forcues i mbrapem</w:t>
            </w:r>
          </w:p>
        </w:tc>
        <w:tc>
          <w:tcPr>
            <w:tcW w:w="2618" w:type="dxa"/>
            <w:gridSpan w:val="2"/>
            <w:tcBorders>
              <w:bottom w:val="single" w:sz="6" w:space="0" w:color="auto"/>
              <w:right w:val="single" w:sz="6"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Kapitulli 58</w:t>
            </w:r>
          </w:p>
        </w:tc>
        <w:tc>
          <w:tcPr>
            <w:tcW w:w="2413" w:type="dxa"/>
            <w:gridSpan w:val="2"/>
            <w:tcBorders>
              <w:top w:val="single" w:sz="6" w:space="0" w:color="auto"/>
            </w:tcBorders>
          </w:tcPr>
          <w:p w:rsidR="00994FA3" w:rsidRPr="008F7634" w:rsidRDefault="00994FA3" w:rsidP="00994FA3">
            <w:pPr>
              <w:pStyle w:val="Tabele"/>
              <w:rPr>
                <w:sz w:val="21"/>
                <w:szCs w:val="21"/>
              </w:rPr>
            </w:pPr>
            <w:r w:rsidRPr="008F7634">
              <w:rPr>
                <w:sz w:val="21"/>
                <w:szCs w:val="21"/>
              </w:rPr>
              <w:t>Pelhura speciale kadife; pelhurat tekstile me xhufka; tantellat; tapicerite; zbukurimet; qëndismat; përveç:</w:t>
            </w:r>
          </w:p>
        </w:tc>
        <w:tc>
          <w:tcPr>
            <w:tcW w:w="2530"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top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Të kombinuara me fije gome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filli njesh  (</w:t>
            </w:r>
            <w:r w:rsidRPr="008F7634">
              <w:rPr>
                <w:sz w:val="21"/>
                <w:szCs w:val="21"/>
              </w:rPr>
              <w:footnoteReference w:id="35"/>
            </w:r>
            <w:r w:rsidRPr="008F7634">
              <w:rPr>
                <w:sz w:val="21"/>
                <w:szCs w:val="21"/>
              </w:rPr>
              <w: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1:</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4" w:space="0" w:color="auto"/>
            </w:tcBorders>
          </w:tcPr>
          <w:p w:rsidR="00994FA3" w:rsidRPr="008F7634" w:rsidRDefault="00994FA3" w:rsidP="00994FA3">
            <w:pPr>
              <w:pStyle w:val="Tabele"/>
              <w:rPr>
                <w:sz w:val="21"/>
                <w:szCs w:val="21"/>
              </w:rPr>
            </w:pP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fibrash natyrale,</w:t>
            </w:r>
          </w:p>
          <w:p w:rsidR="00994FA3" w:rsidRPr="008F7634" w:rsidRDefault="00994FA3" w:rsidP="00994FA3">
            <w:pPr>
              <w:pStyle w:val="Tabele"/>
              <w:rPr>
                <w:sz w:val="21"/>
                <w:szCs w:val="21"/>
              </w:rPr>
            </w:pPr>
            <w:r w:rsidRPr="008F7634">
              <w:rPr>
                <w:sz w:val="21"/>
                <w:szCs w:val="21"/>
              </w:rPr>
              <w:t>-</w:t>
            </w:r>
            <w:r w:rsidRPr="008F7634">
              <w:rPr>
                <w:sz w:val="21"/>
                <w:szCs w:val="21"/>
              </w:rPr>
              <w:tab/>
              <w:t>fibrash kryesore të bera nga njerëzit, jo të krehura ose pastruara ose të perpunuara ndryshe për tjerrje, ose</w:t>
            </w:r>
          </w:p>
          <w:p w:rsidR="00994FA3" w:rsidRPr="008F7634" w:rsidRDefault="00994FA3" w:rsidP="00994FA3">
            <w:pPr>
              <w:pStyle w:val="Tabele"/>
              <w:rPr>
                <w:sz w:val="21"/>
                <w:szCs w:val="21"/>
              </w:rPr>
            </w:pPr>
            <w:r w:rsidRPr="008F7634">
              <w:rPr>
                <w:sz w:val="21"/>
                <w:szCs w:val="21"/>
              </w:rPr>
              <w:t>-</w:t>
            </w:r>
            <w:r w:rsidRPr="008F7634">
              <w:rPr>
                <w:sz w:val="21"/>
                <w:szCs w:val="21"/>
              </w:rPr>
              <w:tab/>
              <w:t>materialesh kimike ose pulpi tekstile</w:t>
            </w:r>
          </w:p>
          <w:p w:rsidR="00994FA3" w:rsidRPr="008F7634" w:rsidRDefault="00994FA3" w:rsidP="00994FA3">
            <w:pPr>
              <w:pStyle w:val="Tabele"/>
              <w:rPr>
                <w:sz w:val="21"/>
                <w:szCs w:val="21"/>
              </w:rPr>
            </w:pPr>
            <w:r w:rsidRPr="008F7634">
              <w:rPr>
                <w:sz w:val="21"/>
                <w:szCs w:val="21"/>
              </w:rPr>
              <w:t>ose</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Stampime të shoqeruara nga minimumi dy proçese pergatitore ose  perfun-dimtare, (te tilla si pastrimi, zbardhja, ngrohja, vendosja, tkurrja, perfundimi, dekatizimi, ngopja, meremetimi e fortesimi), me kusht që  vlera e pelhurave të pastampuara, të përdorura, nuk kalon 47.5% të çmimit ex-works të produktit</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5805</w:t>
            </w:r>
          </w:p>
        </w:tc>
        <w:tc>
          <w:tcPr>
            <w:tcW w:w="2413" w:type="dxa"/>
            <w:gridSpan w:val="2"/>
          </w:tcPr>
          <w:p w:rsidR="00994FA3" w:rsidRPr="008F7634" w:rsidRDefault="00994FA3" w:rsidP="00994FA3">
            <w:pPr>
              <w:pStyle w:val="Tabele"/>
              <w:rPr>
                <w:sz w:val="21"/>
                <w:szCs w:val="21"/>
              </w:rPr>
            </w:pPr>
            <w:r w:rsidRPr="008F7634">
              <w:rPr>
                <w:sz w:val="21"/>
                <w:szCs w:val="21"/>
              </w:rPr>
              <w:t xml:space="preserve">Tapicerite e endura me dore te llojit Gobelins, Flanders, Aubusson, </w:t>
            </w:r>
            <w:smartTag w:uri="urn:schemas-microsoft-com:office:smarttags" w:element="place">
              <w:smartTag w:uri="urn:schemas-microsoft-com:office:smarttags" w:element="City">
                <w:r w:rsidRPr="008F7634">
                  <w:rPr>
                    <w:sz w:val="21"/>
                    <w:szCs w:val="21"/>
                  </w:rPr>
                  <w:t>Beauvais</w:t>
                </w:r>
              </w:smartTag>
            </w:smartTag>
            <w:r w:rsidRPr="008F7634">
              <w:rPr>
                <w:sz w:val="21"/>
                <w:szCs w:val="21"/>
              </w:rPr>
              <w:t xml:space="preserve"> dhe te ngjashmet e tyre, tepicerite e punuara me gjilpere (psh, me pika te vogla apo me syth kryq), nese jane apo jo te ndertuara</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xml:space="preserve">Prodhime prej materialeve të çfarëdo kreu, përveç atij të produktit </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5810</w:t>
            </w:r>
          </w:p>
        </w:tc>
        <w:tc>
          <w:tcPr>
            <w:tcW w:w="2413" w:type="dxa"/>
            <w:gridSpan w:val="2"/>
          </w:tcPr>
          <w:p w:rsidR="00994FA3" w:rsidRPr="008F7634" w:rsidRDefault="00994FA3" w:rsidP="00994FA3">
            <w:pPr>
              <w:pStyle w:val="Tabele"/>
              <w:rPr>
                <w:sz w:val="21"/>
                <w:szCs w:val="21"/>
              </w:rPr>
            </w:pPr>
            <w:r w:rsidRPr="008F7634">
              <w:rPr>
                <w:sz w:val="21"/>
                <w:szCs w:val="21"/>
              </w:rPr>
              <w:t>Qendismat ne copa, ne shirrita apo ne motive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 xml:space="preserve">në të gjithat vlera e të gjitha materialeve të përdorur nuk kalon 50 % të çmimit ex-works të produktit </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5901</w:t>
            </w:r>
          </w:p>
        </w:tc>
        <w:tc>
          <w:tcPr>
            <w:tcW w:w="2413" w:type="dxa"/>
            <w:gridSpan w:val="2"/>
            <w:tcBorders>
              <w:top w:val="single" w:sz="6" w:space="0" w:color="auto"/>
            </w:tcBorders>
          </w:tcPr>
          <w:p w:rsidR="00994FA3" w:rsidRPr="008F7634" w:rsidRDefault="00994FA3" w:rsidP="00994FA3">
            <w:pPr>
              <w:pStyle w:val="Tabele"/>
              <w:rPr>
                <w:sz w:val="21"/>
                <w:szCs w:val="21"/>
              </w:rPr>
            </w:pPr>
            <w:r w:rsidRPr="008F7634">
              <w:rPr>
                <w:sz w:val="21"/>
                <w:szCs w:val="21"/>
              </w:rPr>
              <w:t xml:space="preserve">Pelhura tekstile të veshur me ngjites ose substanca nisështëje, të një lloji të përdorur për mbulues të jashtem të librave ose të te ngjashmeve të tyre; tekstil i tejdukshem;kanavace e përgatitur për piktura; pelhura të ngrira për lidhjen e librave e pelhura të ngjashme tekstile të ngrira të një lloji të përdorur për skeletet e kapeleve </w:t>
            </w:r>
          </w:p>
        </w:tc>
        <w:tc>
          <w:tcPr>
            <w:tcW w:w="2530"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filli</w:t>
            </w:r>
          </w:p>
          <w:p w:rsidR="00994FA3" w:rsidRPr="008F7634" w:rsidRDefault="00994FA3" w:rsidP="00994FA3">
            <w:pPr>
              <w:pStyle w:val="Tabele"/>
              <w:rPr>
                <w:sz w:val="21"/>
                <w:szCs w:val="21"/>
              </w:rPr>
            </w:pPr>
          </w:p>
        </w:tc>
        <w:tc>
          <w:tcPr>
            <w:tcW w:w="2618" w:type="dxa"/>
            <w:gridSpan w:val="2"/>
            <w:tcBorders>
              <w:top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5902</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 xml:space="preserve">Pelhura prej spangove për rrota prej fijeve me viskozitet të larte prej nejloni ose poliamideve të tjera, prej poliestereve ose prej mendafshit artificial: </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Me përmbajtje jo më shumë   së  90% ndaj peshës të materialeve tekstile</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filli</w:t>
            </w:r>
          </w:p>
          <w:p w:rsidR="00994FA3" w:rsidRPr="008F7634" w:rsidRDefault="00994FA3" w:rsidP="00994FA3">
            <w:pPr>
              <w:pStyle w:val="Tabele"/>
              <w:rPr>
                <w:sz w:val="21"/>
                <w:szCs w:val="21"/>
              </w:rPr>
            </w:pP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c>
          <w:tcPr>
            <w:tcW w:w="2413"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prej materialesh kimike ose pulpi tekstili</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5903</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Pelhura tekstile te ngopura, te veshura, te mbuluara apo te laminuara me plastike, pervec atyre te kreut Nr. 5902</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filli</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Stampime të shoqeruara nga minimumi dy proçese pergatitore ose  perfun-dimtare, (te tilla si pastrimi, zbardhja, ngrohja, vendosja, tkurrja, perfundimi, dekatizimi, ngopja, meremetimi e fortesimi), me kusht që  vlera e pelhurave të pastampuara, të përdorura, nuk kalon 47.5% të çmimit ex-works të produktit</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5904</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Linoleum, nese eshte apo jo e prere ne forma; mbuluesit e dyshemese qe perbehen nga nje veshje apo mbulese te aplikuar mbi nje baze tekstile, nese jane apo jo te prera ne forma</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filli (</w:t>
            </w:r>
            <w:r w:rsidRPr="008F7634">
              <w:rPr>
                <w:sz w:val="21"/>
                <w:szCs w:val="21"/>
              </w:rPr>
              <w:footnoteReference w:id="36"/>
            </w:r>
            <w:r w:rsidRPr="008F7634">
              <w:rPr>
                <w:sz w:val="21"/>
                <w:szCs w:val="21"/>
              </w:rPr>
              <w:t>)</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5905</w:t>
            </w:r>
          </w:p>
        </w:tc>
        <w:tc>
          <w:tcPr>
            <w:tcW w:w="2413" w:type="dxa"/>
            <w:gridSpan w:val="2"/>
          </w:tcPr>
          <w:p w:rsidR="00994FA3" w:rsidRPr="008F7634" w:rsidRDefault="00994FA3" w:rsidP="00994FA3">
            <w:pPr>
              <w:pStyle w:val="Tabele"/>
              <w:rPr>
                <w:sz w:val="21"/>
                <w:szCs w:val="21"/>
              </w:rPr>
            </w:pPr>
            <w:r w:rsidRPr="008F7634">
              <w:rPr>
                <w:sz w:val="21"/>
                <w:szCs w:val="21"/>
              </w:rPr>
              <w:t>Mbuluesit tekstile te mureve: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Të mbushur, të veshur, të mbu-luar ose të laminuar me gome plastike ose materiale të tjera</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filli</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w:t>
            </w:r>
            <w:r w:rsidRPr="008F7634">
              <w:rPr>
                <w:sz w:val="21"/>
                <w:szCs w:val="21"/>
              </w:rPr>
              <w:footnoteReference w:id="37"/>
            </w:r>
            <w:r w:rsidRPr="008F7634">
              <w:rPr>
                <w:sz w:val="21"/>
                <w:szCs w:val="21"/>
              </w:rPr>
              <w: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4" w:space="0" w:color="auto"/>
            </w:tcBorders>
          </w:tcPr>
          <w:p w:rsidR="00994FA3" w:rsidRPr="008F7634" w:rsidRDefault="00994FA3" w:rsidP="00994FA3">
            <w:pPr>
              <w:pStyle w:val="Tabele"/>
              <w:rPr>
                <w:sz w:val="21"/>
                <w:szCs w:val="21"/>
              </w:rPr>
            </w:pP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filli të dredhur,</w:t>
            </w:r>
          </w:p>
          <w:p w:rsidR="00994FA3" w:rsidRPr="008F7634" w:rsidRDefault="00994FA3" w:rsidP="00994FA3">
            <w:pPr>
              <w:pStyle w:val="Tabele"/>
              <w:rPr>
                <w:sz w:val="21"/>
                <w:szCs w:val="21"/>
              </w:rPr>
            </w:pPr>
            <w:r w:rsidRPr="008F7634">
              <w:rPr>
                <w:sz w:val="21"/>
                <w:szCs w:val="21"/>
              </w:rPr>
              <w:t>- fibrash natyrale,</w:t>
            </w:r>
          </w:p>
          <w:p w:rsidR="00994FA3" w:rsidRPr="008F7634" w:rsidRDefault="00994FA3" w:rsidP="00994FA3">
            <w:pPr>
              <w:pStyle w:val="Tabele"/>
              <w:rPr>
                <w:sz w:val="21"/>
                <w:szCs w:val="21"/>
              </w:rPr>
            </w:pPr>
            <w:r w:rsidRPr="008F7634">
              <w:rPr>
                <w:sz w:val="21"/>
                <w:szCs w:val="21"/>
              </w:rPr>
              <w:t>-</w:t>
            </w:r>
            <w:r w:rsidRPr="008F7634">
              <w:rPr>
                <w:sz w:val="21"/>
                <w:szCs w:val="21"/>
              </w:rPr>
              <w:tab/>
              <w:t>materialesh kimike ose pulp tekstili, ose</w:t>
            </w:r>
          </w:p>
          <w:p w:rsidR="00994FA3" w:rsidRPr="008F7634" w:rsidRDefault="00994FA3" w:rsidP="00994FA3">
            <w:pPr>
              <w:pStyle w:val="Tabele"/>
              <w:rPr>
                <w:sz w:val="21"/>
                <w:szCs w:val="21"/>
              </w:rPr>
            </w:pPr>
            <w:r w:rsidRPr="008F7634">
              <w:rPr>
                <w:sz w:val="21"/>
                <w:szCs w:val="21"/>
              </w:rPr>
              <w:t>-</w:t>
            </w:r>
            <w:r w:rsidRPr="008F7634">
              <w:rPr>
                <w:sz w:val="21"/>
                <w:szCs w:val="21"/>
              </w:rPr>
              <w:tab/>
              <w:t xml:space="preserve">materiale për prodhimin e letres </w:t>
            </w:r>
          </w:p>
          <w:p w:rsidR="00994FA3" w:rsidRPr="008F7634" w:rsidRDefault="00994FA3" w:rsidP="00994FA3">
            <w:pPr>
              <w:pStyle w:val="Tabele"/>
              <w:rPr>
                <w:sz w:val="21"/>
                <w:szCs w:val="21"/>
              </w:rPr>
            </w:pPr>
            <w:r w:rsidRPr="008F7634">
              <w:rPr>
                <w:sz w:val="21"/>
                <w:szCs w:val="21"/>
              </w:rPr>
              <w:t>ose</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Stampime të shoqeruara nga minimumi dy proçese pergatitore ose  perfun-dimtare, (te tilla si pastrimi, zbardhja, ngrohja, vendosja, tkurrja, perfundimi, dekatizimi, ngopja, meremetimi e fortesimi), me kusht që  vlera e pelhurave të pastampuara, të përdorura, nuk kalon 47.5% të çmimit ex-works të produktit</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5906</w:t>
            </w:r>
          </w:p>
        </w:tc>
        <w:tc>
          <w:tcPr>
            <w:tcW w:w="2413" w:type="dxa"/>
            <w:gridSpan w:val="2"/>
          </w:tcPr>
          <w:p w:rsidR="00994FA3" w:rsidRPr="008F7634" w:rsidRDefault="00994FA3" w:rsidP="00994FA3">
            <w:pPr>
              <w:pStyle w:val="Tabele"/>
              <w:rPr>
                <w:sz w:val="21"/>
                <w:szCs w:val="21"/>
              </w:rPr>
            </w:pPr>
            <w:r w:rsidRPr="008F7634">
              <w:rPr>
                <w:sz w:val="21"/>
                <w:szCs w:val="21"/>
              </w:rPr>
              <w:t>Pelhura tekstile te gomuara, pervec atyre te kreut Nr. 5902:</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Pelhura te thurura ose me grep</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w:t>
            </w:r>
            <w:r w:rsidRPr="008F7634">
              <w:rPr>
                <w:sz w:val="21"/>
                <w:szCs w:val="21"/>
              </w:rPr>
              <w:footnoteReference w:id="38"/>
            </w:r>
            <w:r w:rsidRPr="008F7634">
              <w:rPr>
                <w:sz w:val="21"/>
                <w:szCs w:val="21"/>
              </w:rPr>
              <w:t>):</w:t>
            </w:r>
          </w:p>
          <w:p w:rsidR="00994FA3" w:rsidRPr="008F7634" w:rsidRDefault="00994FA3" w:rsidP="00994FA3">
            <w:pPr>
              <w:pStyle w:val="Tabele"/>
              <w:rPr>
                <w:sz w:val="21"/>
                <w:szCs w:val="21"/>
              </w:rPr>
            </w:pPr>
            <w:r w:rsidRPr="008F7634">
              <w:rPr>
                <w:sz w:val="21"/>
                <w:szCs w:val="21"/>
              </w:rPr>
              <w:t>-</w:t>
            </w:r>
            <w:r w:rsidRPr="008F7634">
              <w:rPr>
                <w:sz w:val="21"/>
                <w:szCs w:val="21"/>
              </w:rPr>
              <w:tab/>
              <w:t>fibrash natyrale,</w:t>
            </w:r>
          </w:p>
          <w:p w:rsidR="00994FA3" w:rsidRPr="008F7634" w:rsidRDefault="00994FA3" w:rsidP="00994FA3">
            <w:pPr>
              <w:pStyle w:val="Tabele"/>
              <w:rPr>
                <w:sz w:val="21"/>
                <w:szCs w:val="21"/>
              </w:rPr>
            </w:pPr>
            <w:r w:rsidRPr="008F7634">
              <w:rPr>
                <w:sz w:val="21"/>
                <w:szCs w:val="21"/>
              </w:rPr>
              <w:t>-</w:t>
            </w:r>
            <w:r w:rsidRPr="008F7634">
              <w:rPr>
                <w:sz w:val="21"/>
                <w:szCs w:val="21"/>
              </w:rPr>
              <w:tab/>
              <w:t>fibra kryesore të bera nga njerezit, jo të krehura ose pastruara ose të perpunuara ndryshe për tjerrje, ose</w:t>
            </w:r>
          </w:p>
          <w:p w:rsidR="00994FA3" w:rsidRPr="008F7634" w:rsidRDefault="00994FA3" w:rsidP="00994FA3">
            <w:pPr>
              <w:pStyle w:val="Tabele"/>
              <w:rPr>
                <w:sz w:val="21"/>
                <w:szCs w:val="21"/>
              </w:rPr>
            </w:pPr>
            <w:r w:rsidRPr="008F7634">
              <w:rPr>
                <w:sz w:val="21"/>
                <w:szCs w:val="21"/>
              </w:rPr>
              <w:t>-</w:t>
            </w:r>
            <w:r w:rsidRPr="008F7634">
              <w:rPr>
                <w:sz w:val="21"/>
                <w:szCs w:val="21"/>
              </w:rPr>
              <w:tab/>
              <w:t>materiale kimike ose pulp tekstili</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Pëlhura të tjera të bëra prej filleve filamenti sintetik, që përmbajnë më tepër se 90% ndaj peshës së materialeve tekstile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xml:space="preserve">Prodhime prej materialesh kimike   </w:t>
            </w:r>
          </w:p>
          <w:p w:rsidR="00994FA3" w:rsidRPr="008F7634" w:rsidRDefault="00994FA3" w:rsidP="00994FA3">
            <w:pPr>
              <w:pStyle w:val="Tabele"/>
              <w:rPr>
                <w:sz w:val="21"/>
                <w:szCs w:val="21"/>
              </w:rPr>
            </w:pP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filli</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5907</w:t>
            </w:r>
          </w:p>
        </w:tc>
        <w:tc>
          <w:tcPr>
            <w:tcW w:w="2413"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Pelhura tekstile te ngopura, te veshura apo te mbuluara; kanavace e pikturuar per skena teatrale, sfondet e atelieve apo te ngjashmet e tyre</w:t>
            </w:r>
          </w:p>
        </w:tc>
        <w:tc>
          <w:tcPr>
            <w:tcW w:w="2530"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xml:space="preserve">Prodhime prej filli </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Stampime të shoqeruara nga minimumi dy proçese pergatitore ose  perfun-dimtare, (te tilla si pastrimi, zbardhja, ngrohja, vendosja, tkurrja, perfundimi, dekatizimi, ngopja, meremetimi e fortesimi), me kusht që  vlera e pelhurave të pastampuara, të përdorura, nuk kalon 47.5% të çmimit ex-works të produktit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5908</w:t>
            </w:r>
          </w:p>
        </w:tc>
        <w:tc>
          <w:tcPr>
            <w:tcW w:w="2413" w:type="dxa"/>
            <w:gridSpan w:val="2"/>
          </w:tcPr>
          <w:p w:rsidR="00994FA3" w:rsidRPr="008F7634" w:rsidRDefault="00994FA3" w:rsidP="00994FA3">
            <w:pPr>
              <w:pStyle w:val="Tabele"/>
              <w:rPr>
                <w:sz w:val="21"/>
                <w:szCs w:val="21"/>
              </w:rPr>
            </w:pPr>
            <w:r w:rsidRPr="008F7634">
              <w:rPr>
                <w:sz w:val="21"/>
                <w:szCs w:val="21"/>
              </w:rPr>
              <w:t>Fitila tekstile, te endura, te gershetuara apo te thurrura me shume file, per llampat, sobat, çakmaket, qirinjte apo per te ngjashmet e tyre; rrjetat inkandeshente te gazit dhe pelhurat tubulare te thurrura me shume file per to, nese jane apo jo te ngopura:</w:t>
            </w:r>
          </w:p>
        </w:tc>
        <w:tc>
          <w:tcPr>
            <w:tcW w:w="2530" w:type="dxa"/>
            <w:gridSpan w:val="2"/>
            <w:tcBorders>
              <w:left w:val="single" w:sz="6" w:space="0" w:color="auto"/>
              <w:right w:val="single" w:sz="4" w:space="0" w:color="auto"/>
            </w:tcBorders>
          </w:tcPr>
          <w:p w:rsidR="00994FA3" w:rsidRPr="008F7634" w:rsidRDefault="00994FA3" w:rsidP="00994FA3">
            <w:pPr>
              <w:pStyle w:val="Tabele"/>
              <w:rPr>
                <w:sz w:val="21"/>
                <w:szCs w:val="21"/>
              </w:rPr>
            </w:pPr>
          </w:p>
        </w:tc>
        <w:tc>
          <w:tcPr>
            <w:tcW w:w="2618" w:type="dxa"/>
            <w:gridSpan w:val="2"/>
            <w:tcBorders>
              <w:top w:val="single" w:sz="4" w:space="0" w:color="auto"/>
              <w:left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Mbulesat inkandeshente te gazit, të ngopura</w:t>
            </w:r>
          </w:p>
        </w:tc>
        <w:tc>
          <w:tcPr>
            <w:tcW w:w="2530" w:type="dxa"/>
            <w:gridSpan w:val="2"/>
            <w:tcBorders>
              <w:left w:val="single" w:sz="6" w:space="0" w:color="auto"/>
              <w:right w:val="single" w:sz="4" w:space="0" w:color="auto"/>
            </w:tcBorders>
          </w:tcPr>
          <w:p w:rsidR="00994FA3" w:rsidRPr="008F7634" w:rsidRDefault="00994FA3" w:rsidP="00994FA3">
            <w:pPr>
              <w:pStyle w:val="Tabele"/>
              <w:rPr>
                <w:sz w:val="21"/>
                <w:szCs w:val="21"/>
              </w:rPr>
            </w:pPr>
            <w:r w:rsidRPr="008F7634">
              <w:rPr>
                <w:sz w:val="21"/>
                <w:szCs w:val="21"/>
              </w:rPr>
              <w:t>Prodhime prej pëlhurash tubulare të thurura me mbulesa gazi</w:t>
            </w: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6" w:space="0" w:color="auto"/>
              <w:right w:val="single" w:sz="4"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5909 deri 5911</w:t>
            </w:r>
          </w:p>
        </w:tc>
        <w:tc>
          <w:tcPr>
            <w:tcW w:w="2413" w:type="dxa"/>
            <w:gridSpan w:val="2"/>
          </w:tcPr>
          <w:p w:rsidR="00994FA3" w:rsidRPr="008F7634" w:rsidRDefault="00994FA3" w:rsidP="00994FA3">
            <w:pPr>
              <w:pStyle w:val="Tabele"/>
              <w:rPr>
                <w:sz w:val="21"/>
                <w:szCs w:val="21"/>
              </w:rPr>
            </w:pPr>
            <w:r w:rsidRPr="008F7634">
              <w:rPr>
                <w:sz w:val="21"/>
                <w:szCs w:val="21"/>
              </w:rPr>
              <w:t>Artikuj tekstile të një lloji të përshtatshëm për përdorim industrial:</w:t>
            </w:r>
          </w:p>
        </w:tc>
        <w:tc>
          <w:tcPr>
            <w:tcW w:w="2530" w:type="dxa"/>
            <w:gridSpan w:val="2"/>
            <w:tcBorders>
              <w:left w:val="single" w:sz="6" w:space="0" w:color="auto"/>
              <w:right w:val="single" w:sz="4" w:space="0" w:color="auto"/>
            </w:tcBorders>
          </w:tcPr>
          <w:p w:rsidR="00994FA3" w:rsidRPr="008F7634" w:rsidRDefault="00994FA3" w:rsidP="00994FA3">
            <w:pPr>
              <w:pStyle w:val="Tabele"/>
              <w:rPr>
                <w:sz w:val="21"/>
                <w:szCs w:val="21"/>
              </w:rPr>
            </w:pP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Disqet llustrosese ose unaza të ndryshme nga shajaku i kreut 5911</w:t>
            </w:r>
          </w:p>
        </w:tc>
        <w:tc>
          <w:tcPr>
            <w:tcW w:w="2530" w:type="dxa"/>
            <w:gridSpan w:val="2"/>
            <w:tcBorders>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prej filli ose pelhure apo leckash jashtë përdorimi të kreut 6310</w:t>
            </w:r>
          </w:p>
        </w:tc>
        <w:tc>
          <w:tcPr>
            <w:tcW w:w="2618"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Pelhura te endura, te nje lloji te përdorur zakonisht ne prodhimin e letres ose per qellime te tjera teknike, me shajak ose jo, nese jane apo jo te ngopura ose te veshura, tubulare ose pa fund me fije njesh ose shumefijesh të perkulur dhe/ ose indi, ose endje të sheshta me perkulje shumefishe dhe/ose indi të kreut 5911</w:t>
            </w:r>
          </w:p>
        </w:tc>
        <w:tc>
          <w:tcPr>
            <w:tcW w:w="2530" w:type="dxa"/>
            <w:gridSpan w:val="2"/>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prej (</w:t>
            </w:r>
            <w:r w:rsidRPr="008F7634">
              <w:rPr>
                <w:sz w:val="21"/>
                <w:szCs w:val="21"/>
              </w:rPr>
              <w:footnoteReference w:id="39"/>
            </w:r>
            <w:r w:rsidRPr="008F7634">
              <w:rPr>
                <w:sz w:val="21"/>
                <w:szCs w:val="21"/>
              </w:rPr>
              <w:t>):</w:t>
            </w:r>
          </w:p>
          <w:p w:rsidR="00994FA3" w:rsidRPr="008F7634" w:rsidRDefault="00994FA3" w:rsidP="00994FA3">
            <w:pPr>
              <w:pStyle w:val="Tabele"/>
              <w:rPr>
                <w:sz w:val="21"/>
                <w:szCs w:val="21"/>
              </w:rPr>
            </w:pPr>
            <w:r w:rsidRPr="008F7634">
              <w:rPr>
                <w:sz w:val="21"/>
                <w:szCs w:val="21"/>
              </w:rPr>
              <w:t>-</w:t>
            </w:r>
            <w:r w:rsidRPr="008F7634">
              <w:rPr>
                <w:sz w:val="21"/>
                <w:szCs w:val="21"/>
              </w:rPr>
              <w:tab/>
              <w:t>filli të dredhur,</w:t>
            </w:r>
          </w:p>
          <w:p w:rsidR="00994FA3" w:rsidRPr="008F7634" w:rsidRDefault="00994FA3" w:rsidP="00994FA3">
            <w:pPr>
              <w:pStyle w:val="Tabele"/>
              <w:rPr>
                <w:sz w:val="21"/>
                <w:szCs w:val="21"/>
              </w:rPr>
            </w:pPr>
            <w:r w:rsidRPr="008F7634">
              <w:rPr>
                <w:sz w:val="21"/>
                <w:szCs w:val="21"/>
              </w:rPr>
              <w:t>-</w:t>
            </w:r>
            <w:r w:rsidRPr="008F7634">
              <w:rPr>
                <w:sz w:val="21"/>
                <w:szCs w:val="21"/>
              </w:rPr>
              <w:tab/>
              <w:t>materialeve të mëposhtme:</w:t>
            </w:r>
          </w:p>
          <w:p w:rsidR="00994FA3" w:rsidRPr="008F7634" w:rsidRDefault="00994FA3" w:rsidP="00994FA3">
            <w:pPr>
              <w:pStyle w:val="Tabele"/>
              <w:rPr>
                <w:sz w:val="21"/>
                <w:szCs w:val="21"/>
              </w:rPr>
            </w:pPr>
            <w:r w:rsidRPr="008F7634">
              <w:rPr>
                <w:sz w:val="21"/>
                <w:szCs w:val="21"/>
              </w:rPr>
              <w:t>--</w:t>
            </w:r>
            <w:r w:rsidRPr="008F7634">
              <w:rPr>
                <w:sz w:val="21"/>
                <w:szCs w:val="21"/>
              </w:rPr>
              <w:tab/>
              <w:t>fill prej politetrafluoroetilenit (</w:t>
            </w:r>
            <w:r w:rsidRPr="008F7634">
              <w:rPr>
                <w:sz w:val="21"/>
                <w:szCs w:val="21"/>
              </w:rPr>
              <w:footnoteReference w:id="40"/>
            </w:r>
            <w:r w:rsidRPr="008F7634">
              <w:rPr>
                <w:sz w:val="21"/>
                <w:szCs w:val="21"/>
              </w:rPr>
              <w:t>),</w:t>
            </w:r>
          </w:p>
          <w:p w:rsidR="00994FA3" w:rsidRPr="008F7634" w:rsidRDefault="00994FA3" w:rsidP="00994FA3">
            <w:pPr>
              <w:pStyle w:val="Tabele"/>
              <w:rPr>
                <w:sz w:val="21"/>
                <w:szCs w:val="21"/>
              </w:rPr>
            </w:pPr>
            <w:r w:rsidRPr="008F7634">
              <w:rPr>
                <w:sz w:val="21"/>
                <w:szCs w:val="21"/>
              </w:rPr>
              <w:t>--</w:t>
            </w:r>
            <w:r w:rsidRPr="008F7634">
              <w:rPr>
                <w:sz w:val="21"/>
                <w:szCs w:val="21"/>
              </w:rPr>
              <w:tab/>
              <w:t>fill, shume filjesh prej poliamide, veshur, ngopur apo mbuluar me rezinë fenoli,</w:t>
            </w:r>
          </w:p>
          <w:p w:rsidR="00994FA3" w:rsidRPr="008F7634" w:rsidRDefault="00994FA3" w:rsidP="00994FA3">
            <w:pPr>
              <w:pStyle w:val="Tabele"/>
              <w:rPr>
                <w:sz w:val="21"/>
                <w:szCs w:val="21"/>
              </w:rPr>
            </w:pPr>
            <w:r w:rsidRPr="008F7634">
              <w:rPr>
                <w:sz w:val="21"/>
                <w:szCs w:val="21"/>
              </w:rPr>
              <w:t>--</w:t>
            </w:r>
            <w:r w:rsidRPr="008F7634">
              <w:rPr>
                <w:sz w:val="21"/>
                <w:szCs w:val="21"/>
              </w:rPr>
              <w:tab/>
              <w:t>fill prej fibrave tekstile sintetike të poli-amidave aromatike, perftuar prej polikondensimit të mfenilemediamines dhe acidit izofthalik,</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4" w:space="0" w:color="auto"/>
            </w:tcBorders>
          </w:tcPr>
          <w:p w:rsidR="00994FA3" w:rsidRPr="008F7634" w:rsidRDefault="00994FA3" w:rsidP="00994FA3">
            <w:pPr>
              <w:pStyle w:val="Tabele"/>
              <w:rPr>
                <w:sz w:val="21"/>
                <w:szCs w:val="21"/>
              </w:rPr>
            </w:pP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fill njesh i politetrafluoraetilenit (</w:t>
            </w:r>
            <w:r w:rsidRPr="008F7634">
              <w:rPr>
                <w:sz w:val="21"/>
                <w:szCs w:val="21"/>
              </w:rPr>
              <w:footnoteReference w:id="41"/>
            </w:r>
            <w:r w:rsidRPr="008F7634">
              <w:rPr>
                <w:sz w:val="21"/>
                <w:szCs w:val="21"/>
              </w:rPr>
              <w:t>),</w:t>
            </w:r>
          </w:p>
          <w:p w:rsidR="00994FA3" w:rsidRPr="008F7634" w:rsidRDefault="00994FA3" w:rsidP="00994FA3">
            <w:pPr>
              <w:pStyle w:val="Tabele"/>
              <w:rPr>
                <w:sz w:val="21"/>
                <w:szCs w:val="21"/>
              </w:rPr>
            </w:pPr>
            <w:r w:rsidRPr="008F7634">
              <w:rPr>
                <w:sz w:val="21"/>
                <w:szCs w:val="21"/>
              </w:rPr>
              <w:t>--</w:t>
            </w:r>
            <w:r w:rsidRPr="008F7634">
              <w:rPr>
                <w:sz w:val="21"/>
                <w:szCs w:val="21"/>
              </w:rPr>
              <w:tab/>
              <w:t>fill prej fibrave tekstile sintetike të poli (fenilene terrafalamide),</w:t>
            </w:r>
          </w:p>
          <w:p w:rsidR="00994FA3" w:rsidRPr="008F7634" w:rsidRDefault="00994FA3" w:rsidP="00994FA3">
            <w:pPr>
              <w:pStyle w:val="Tabele"/>
              <w:rPr>
                <w:sz w:val="21"/>
                <w:szCs w:val="21"/>
              </w:rPr>
            </w:pPr>
            <w:r w:rsidRPr="008F7634">
              <w:rPr>
                <w:sz w:val="21"/>
                <w:szCs w:val="21"/>
              </w:rPr>
              <w:t>--</w:t>
            </w:r>
            <w:r w:rsidRPr="008F7634">
              <w:rPr>
                <w:sz w:val="21"/>
                <w:szCs w:val="21"/>
              </w:rPr>
              <w:tab/>
              <w:t>fill fibrash qelqi të veshura me rezine fenoli e zhveshur me fill akrilik 1,</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monofilamente kopilesteri prej poliesteri dhe resine të acidit tereftalik dhe 1,4-cyclohexanediethanol, dhe acidit izothalik,</w:t>
            </w:r>
          </w:p>
          <w:p w:rsidR="00994FA3" w:rsidRPr="008F7634" w:rsidRDefault="00994FA3" w:rsidP="00994FA3">
            <w:pPr>
              <w:pStyle w:val="Tabele"/>
              <w:rPr>
                <w:sz w:val="21"/>
                <w:szCs w:val="21"/>
              </w:rPr>
            </w:pPr>
            <w:r w:rsidRPr="008F7634">
              <w:rPr>
                <w:sz w:val="21"/>
                <w:szCs w:val="21"/>
              </w:rPr>
              <w:t>--</w:t>
            </w:r>
            <w:r w:rsidRPr="008F7634">
              <w:rPr>
                <w:sz w:val="21"/>
                <w:szCs w:val="21"/>
              </w:rPr>
              <w:tab/>
              <w:t>fibrat natyrale,</w:t>
            </w:r>
          </w:p>
          <w:p w:rsidR="00994FA3" w:rsidRPr="008F7634" w:rsidRDefault="00994FA3" w:rsidP="00994FA3">
            <w:pPr>
              <w:pStyle w:val="Tabele"/>
              <w:rPr>
                <w:sz w:val="21"/>
                <w:szCs w:val="21"/>
              </w:rPr>
            </w:pPr>
            <w:r w:rsidRPr="008F7634">
              <w:rPr>
                <w:sz w:val="21"/>
                <w:szCs w:val="21"/>
              </w:rPr>
              <w:t>--</w:t>
            </w:r>
            <w:r w:rsidRPr="008F7634">
              <w:rPr>
                <w:sz w:val="21"/>
                <w:szCs w:val="21"/>
              </w:rPr>
              <w:tab/>
              <w:t>fibrash kryesore te bera nga njerëzit jo të krehura ose pastruara ose të perpunuara ndryshe për tjerrje, ose</w:t>
            </w:r>
          </w:p>
          <w:p w:rsidR="00994FA3" w:rsidRPr="008F7634" w:rsidRDefault="00994FA3" w:rsidP="00994FA3">
            <w:pPr>
              <w:pStyle w:val="Tabele"/>
              <w:rPr>
                <w:sz w:val="21"/>
                <w:szCs w:val="21"/>
              </w:rPr>
            </w:pPr>
            <w:r w:rsidRPr="008F7634">
              <w:rPr>
                <w:sz w:val="21"/>
                <w:szCs w:val="21"/>
              </w:rPr>
              <w:t>--</w:t>
            </w:r>
            <w:r w:rsidRPr="008F7634">
              <w:rPr>
                <w:sz w:val="21"/>
                <w:szCs w:val="21"/>
              </w:rPr>
              <w:tab/>
              <w:t>materiale tekstile ose pulp tekstili</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w:t>
            </w:r>
            <w:r w:rsidRPr="008F7634">
              <w:rPr>
                <w:sz w:val="21"/>
                <w:szCs w:val="21"/>
              </w:rPr>
              <w:footnoteReference w:id="42"/>
            </w:r>
            <w:r w:rsidRPr="008F7634">
              <w:rPr>
                <w:sz w:val="21"/>
                <w:szCs w:val="21"/>
              </w:rPr>
              <w:t>):</w:t>
            </w:r>
          </w:p>
          <w:p w:rsidR="00994FA3" w:rsidRPr="008F7634" w:rsidRDefault="00994FA3" w:rsidP="00994FA3">
            <w:pPr>
              <w:pStyle w:val="Tabele"/>
              <w:rPr>
                <w:sz w:val="21"/>
                <w:szCs w:val="21"/>
              </w:rPr>
            </w:pPr>
            <w:r w:rsidRPr="008F7634">
              <w:rPr>
                <w:sz w:val="21"/>
                <w:szCs w:val="21"/>
              </w:rPr>
              <w:t>-</w:t>
            </w:r>
            <w:r w:rsidRPr="008F7634">
              <w:rPr>
                <w:sz w:val="21"/>
                <w:szCs w:val="21"/>
              </w:rPr>
              <w:tab/>
              <w:t>filli të dredhur,</w:t>
            </w:r>
          </w:p>
          <w:p w:rsidR="00994FA3" w:rsidRPr="008F7634" w:rsidRDefault="00994FA3" w:rsidP="00994FA3">
            <w:pPr>
              <w:pStyle w:val="Tabele"/>
              <w:rPr>
                <w:sz w:val="21"/>
                <w:szCs w:val="21"/>
              </w:rPr>
            </w:pPr>
            <w:r w:rsidRPr="008F7634">
              <w:rPr>
                <w:sz w:val="21"/>
                <w:szCs w:val="21"/>
              </w:rPr>
              <w:t>-</w:t>
            </w:r>
            <w:r w:rsidRPr="008F7634">
              <w:rPr>
                <w:sz w:val="21"/>
                <w:szCs w:val="21"/>
              </w:rPr>
              <w:tab/>
              <w:t>fibrash natyrale,</w:t>
            </w:r>
          </w:p>
          <w:p w:rsidR="00994FA3" w:rsidRPr="008F7634" w:rsidRDefault="00994FA3" w:rsidP="00994FA3">
            <w:pPr>
              <w:pStyle w:val="Tabele"/>
              <w:rPr>
                <w:sz w:val="21"/>
                <w:szCs w:val="21"/>
              </w:rPr>
            </w:pPr>
            <w:r w:rsidRPr="008F7634">
              <w:rPr>
                <w:sz w:val="21"/>
                <w:szCs w:val="21"/>
              </w:rPr>
              <w:t>-</w:t>
            </w:r>
            <w:r w:rsidRPr="008F7634">
              <w:rPr>
                <w:sz w:val="21"/>
                <w:szCs w:val="21"/>
              </w:rPr>
              <w:tab/>
              <w:t>fibrash kryesore te bera nga njerëzit jo të krehura ose pastruara ose të perpunuara ndryshe për tjerrje, ose</w:t>
            </w:r>
          </w:p>
          <w:p w:rsidR="00994FA3" w:rsidRPr="008F7634" w:rsidRDefault="00994FA3" w:rsidP="00994FA3">
            <w:pPr>
              <w:pStyle w:val="Tabele"/>
              <w:rPr>
                <w:sz w:val="21"/>
                <w:szCs w:val="21"/>
              </w:rPr>
            </w:pPr>
            <w:r w:rsidRPr="008F7634">
              <w:rPr>
                <w:sz w:val="21"/>
                <w:szCs w:val="21"/>
              </w:rPr>
              <w:t>-</w:t>
            </w:r>
            <w:r w:rsidRPr="008F7634">
              <w:rPr>
                <w:sz w:val="21"/>
                <w:szCs w:val="21"/>
              </w:rPr>
              <w:tab/>
              <w:t>materiale tekstile ose pulp tekstili</w:t>
            </w:r>
          </w:p>
        </w:tc>
        <w:tc>
          <w:tcPr>
            <w:tcW w:w="2618" w:type="dxa"/>
            <w:gridSpan w:val="2"/>
            <w:tcBorders>
              <w:bottom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Kapitulli 60</w:t>
            </w:r>
          </w:p>
        </w:tc>
        <w:tc>
          <w:tcPr>
            <w:tcW w:w="2413" w:type="dxa"/>
            <w:gridSpan w:val="2"/>
            <w:tcBorders>
              <w:bottom w:val="single" w:sz="6" w:space="0" w:color="auto"/>
            </w:tcBorders>
          </w:tcPr>
          <w:p w:rsidR="00994FA3" w:rsidRPr="008F7634" w:rsidRDefault="00994FA3" w:rsidP="00994FA3">
            <w:pPr>
              <w:pStyle w:val="Tabele"/>
              <w:rPr>
                <w:sz w:val="21"/>
                <w:szCs w:val="21"/>
              </w:rPr>
            </w:pPr>
            <w:r w:rsidRPr="008F7634">
              <w:rPr>
                <w:sz w:val="21"/>
                <w:szCs w:val="21"/>
              </w:rPr>
              <w:t>Pelhurat e thurura me shume file apo me nje file</w:t>
            </w:r>
          </w:p>
        </w:tc>
        <w:tc>
          <w:tcPr>
            <w:tcW w:w="2530"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1:</w:t>
            </w:r>
          </w:p>
          <w:p w:rsidR="00994FA3" w:rsidRPr="008F7634" w:rsidRDefault="00994FA3" w:rsidP="00994FA3">
            <w:pPr>
              <w:pStyle w:val="Tabele"/>
              <w:rPr>
                <w:sz w:val="21"/>
                <w:szCs w:val="21"/>
              </w:rPr>
            </w:pPr>
            <w:r w:rsidRPr="008F7634">
              <w:rPr>
                <w:sz w:val="21"/>
                <w:szCs w:val="21"/>
              </w:rPr>
              <w:t>-</w:t>
            </w:r>
            <w:r w:rsidRPr="008F7634">
              <w:rPr>
                <w:sz w:val="21"/>
                <w:szCs w:val="21"/>
              </w:rPr>
              <w:tab/>
              <w:t>fibrash natyrale,</w:t>
            </w:r>
          </w:p>
          <w:p w:rsidR="00994FA3" w:rsidRPr="008F7634" w:rsidRDefault="00994FA3" w:rsidP="00994FA3">
            <w:pPr>
              <w:pStyle w:val="Tabele"/>
              <w:rPr>
                <w:sz w:val="21"/>
                <w:szCs w:val="21"/>
              </w:rPr>
            </w:pPr>
            <w:r w:rsidRPr="008F7634">
              <w:rPr>
                <w:sz w:val="21"/>
                <w:szCs w:val="21"/>
              </w:rPr>
              <w:t>-</w:t>
            </w:r>
            <w:r w:rsidRPr="008F7634">
              <w:rPr>
                <w:sz w:val="21"/>
                <w:szCs w:val="21"/>
              </w:rPr>
              <w:tab/>
              <w:t>fibrash kryesore te bera nga njerëzit jo të krehura ose pastruara ose të perpunuara ndryshe për tjerrje, ose</w:t>
            </w:r>
          </w:p>
          <w:p w:rsidR="00994FA3" w:rsidRPr="008F7634" w:rsidRDefault="00994FA3" w:rsidP="00994FA3">
            <w:pPr>
              <w:pStyle w:val="Tabele"/>
              <w:rPr>
                <w:sz w:val="21"/>
                <w:szCs w:val="21"/>
              </w:rPr>
            </w:pPr>
            <w:r w:rsidRPr="008F7634">
              <w:rPr>
                <w:sz w:val="21"/>
                <w:szCs w:val="21"/>
              </w:rPr>
              <w:t>-</w:t>
            </w:r>
            <w:r w:rsidRPr="008F7634">
              <w:rPr>
                <w:sz w:val="21"/>
                <w:szCs w:val="21"/>
              </w:rPr>
              <w:tab/>
              <w:t>materiale tekstile ose pulp tekstili</w:t>
            </w:r>
          </w:p>
        </w:tc>
        <w:tc>
          <w:tcPr>
            <w:tcW w:w="2618" w:type="dxa"/>
            <w:gridSpan w:val="2"/>
            <w:tcBorders>
              <w:bottom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Kapitulli 61</w:t>
            </w:r>
          </w:p>
        </w:tc>
        <w:tc>
          <w:tcPr>
            <w:tcW w:w="2413"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Artikuj te veshjes dhe pjese shtese per veshje, te thurura me shume file apo nje file:</w:t>
            </w:r>
          </w:p>
        </w:tc>
        <w:tc>
          <w:tcPr>
            <w:tcW w:w="2530" w:type="dxa"/>
            <w:gridSpan w:val="2"/>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c>
          <w:tcPr>
            <w:tcW w:w="2413"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Perftuar nëpërmjet bashkimeve me qepje ose ndonje formë tjetër, të dy ose më shumë   pjesëve të pelhurave, të thurura me një ose më shumë   file të cilat janë  të prera në forma ose të perftuara drejtepersedrejti në kete formë</w:t>
            </w:r>
          </w:p>
        </w:tc>
        <w:tc>
          <w:tcPr>
            <w:tcW w:w="2530"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prej filli (</w:t>
            </w:r>
            <w:r w:rsidRPr="008F7634">
              <w:rPr>
                <w:sz w:val="21"/>
                <w:szCs w:val="21"/>
              </w:rPr>
              <w:footnoteReference w:id="43"/>
            </w:r>
            <w:r w:rsidRPr="008F7634">
              <w:rPr>
                <w:sz w:val="21"/>
                <w:szCs w:val="21"/>
              </w:rPr>
              <w:t>)(</w:t>
            </w:r>
            <w:r w:rsidRPr="008F7634">
              <w:rPr>
                <w:sz w:val="21"/>
                <w:szCs w:val="21"/>
              </w:rPr>
              <w:footnoteReference w:id="44"/>
            </w:r>
            <w:r w:rsidRPr="008F7634">
              <w:rPr>
                <w:sz w:val="21"/>
                <w:szCs w:val="21"/>
              </w:rPr>
              <w: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 xml:space="preserve">Te tjera </w:t>
            </w:r>
          </w:p>
        </w:tc>
        <w:tc>
          <w:tcPr>
            <w:tcW w:w="2530"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w:t>
            </w:r>
            <w:r w:rsidRPr="008F7634">
              <w:rPr>
                <w:sz w:val="21"/>
                <w:szCs w:val="21"/>
              </w:rPr>
              <w:footnoteReference w:id="45"/>
            </w:r>
            <w:r w:rsidRPr="008F7634">
              <w:rPr>
                <w:sz w:val="21"/>
                <w:szCs w:val="21"/>
              </w:rPr>
              <w:t>):</w:t>
            </w:r>
          </w:p>
          <w:p w:rsidR="00994FA3" w:rsidRPr="008F7634" w:rsidRDefault="00994FA3" w:rsidP="00994FA3">
            <w:pPr>
              <w:pStyle w:val="Tabele"/>
              <w:rPr>
                <w:sz w:val="21"/>
                <w:szCs w:val="21"/>
              </w:rPr>
            </w:pPr>
            <w:r w:rsidRPr="008F7634">
              <w:rPr>
                <w:sz w:val="21"/>
                <w:szCs w:val="21"/>
              </w:rPr>
              <w:t>- fibrash natyrale,</w:t>
            </w:r>
          </w:p>
          <w:p w:rsidR="00994FA3" w:rsidRPr="008F7634" w:rsidRDefault="00994FA3" w:rsidP="00994FA3">
            <w:pPr>
              <w:pStyle w:val="Tabele"/>
              <w:rPr>
                <w:sz w:val="21"/>
                <w:szCs w:val="21"/>
              </w:rPr>
            </w:pPr>
            <w:r w:rsidRPr="008F7634">
              <w:rPr>
                <w:sz w:val="21"/>
                <w:szCs w:val="21"/>
              </w:rPr>
              <w:t>-</w:t>
            </w:r>
            <w:r w:rsidRPr="008F7634">
              <w:rPr>
                <w:sz w:val="21"/>
                <w:szCs w:val="21"/>
              </w:rPr>
              <w:tab/>
              <w:t>fibrash kryesore te bera nga njerëzit jo të krehura ose pastruara ose të perpunuara ndryshe për tjerrje, ose</w:t>
            </w:r>
          </w:p>
          <w:p w:rsidR="00994FA3" w:rsidRPr="008F7634" w:rsidRDefault="00994FA3" w:rsidP="00994FA3">
            <w:pPr>
              <w:pStyle w:val="Tabele"/>
              <w:rPr>
                <w:sz w:val="21"/>
                <w:szCs w:val="21"/>
              </w:rPr>
            </w:pPr>
            <w:r w:rsidRPr="008F7634">
              <w:rPr>
                <w:sz w:val="21"/>
                <w:szCs w:val="21"/>
              </w:rPr>
              <w:t>-</w:t>
            </w:r>
            <w:r w:rsidRPr="008F7634">
              <w:rPr>
                <w:sz w:val="21"/>
                <w:szCs w:val="21"/>
              </w:rPr>
              <w:tab/>
              <w:t>materiale tekstile ose pulp tekstili</w:t>
            </w:r>
          </w:p>
        </w:tc>
        <w:tc>
          <w:tcPr>
            <w:tcW w:w="2618" w:type="dxa"/>
            <w:gridSpan w:val="2"/>
            <w:tcBorders>
              <w:bottom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Kapitulli 62</w:t>
            </w:r>
          </w:p>
        </w:tc>
        <w:tc>
          <w:tcPr>
            <w:tcW w:w="2413" w:type="dxa"/>
            <w:gridSpan w:val="2"/>
          </w:tcPr>
          <w:p w:rsidR="00994FA3" w:rsidRPr="008F7634" w:rsidRDefault="00994FA3" w:rsidP="00994FA3">
            <w:pPr>
              <w:pStyle w:val="Tabele"/>
              <w:rPr>
                <w:sz w:val="21"/>
                <w:szCs w:val="21"/>
              </w:rPr>
            </w:pPr>
            <w:r w:rsidRPr="008F7634">
              <w:rPr>
                <w:sz w:val="21"/>
                <w:szCs w:val="21"/>
              </w:rPr>
              <w:t>Artikuj te veshjes dhe plotesues te veshjeve, jo te thurura me nje apo me shume file; përveç:</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filli  (</w:t>
            </w:r>
            <w:r w:rsidRPr="008F7634">
              <w:rPr>
                <w:sz w:val="21"/>
                <w:szCs w:val="21"/>
              </w:rPr>
              <w:footnoteReference w:id="46"/>
            </w:r>
            <w:r w:rsidRPr="008F7634">
              <w:rPr>
                <w:sz w:val="21"/>
                <w:szCs w:val="21"/>
              </w:rPr>
              <w:t>)(</w:t>
            </w:r>
            <w:r w:rsidRPr="008F7634">
              <w:rPr>
                <w:sz w:val="21"/>
                <w:szCs w:val="21"/>
              </w:rPr>
              <w:footnoteReference w:id="47"/>
            </w:r>
            <w:r w:rsidRPr="008F7634">
              <w:rPr>
                <w:sz w:val="21"/>
                <w:szCs w:val="21"/>
              </w:rPr>
              <w: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6202, ex 6204, ex 6206, ex 6209 dhe ex 6211</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Veshje për gra, vajza dhe femije dhe plotesues veshjesh për femije, të qendisura</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filli  (</w:t>
            </w:r>
            <w:r w:rsidRPr="008F7634">
              <w:rPr>
                <w:sz w:val="21"/>
                <w:szCs w:val="21"/>
              </w:rPr>
              <w:footnoteReference w:id="48"/>
            </w:r>
            <w:r w:rsidRPr="008F7634">
              <w:rPr>
                <w:sz w:val="21"/>
                <w:szCs w:val="21"/>
              </w:rPr>
              <w:t>)</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Prodhime prej pelhurave të paqendisura me kusht që  vlera e pelhurave të paqendisura të përdorur nuk kalon 40 % të çmimit ex-works të produktit 4</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6210 dhe ex 6216</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Pajisje rezistente ndaj zjarrit prej pelhure te mbuluara me flete poliester te aluminuar</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filli 4</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Prodhime prej pelhurave të paveshura me kusht që  vlera e pelhurave të paveshura të përdorur nuk kalon 40 % të çmimit ex-works të produktit 4</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6213 dhe 6214</w:t>
            </w:r>
          </w:p>
        </w:tc>
        <w:tc>
          <w:tcPr>
            <w:tcW w:w="2413" w:type="dxa"/>
            <w:gridSpan w:val="2"/>
          </w:tcPr>
          <w:p w:rsidR="00994FA3" w:rsidRPr="008F7634" w:rsidRDefault="00994FA3" w:rsidP="00994FA3">
            <w:pPr>
              <w:pStyle w:val="Tabele"/>
              <w:rPr>
                <w:sz w:val="21"/>
                <w:szCs w:val="21"/>
              </w:rPr>
            </w:pPr>
            <w:r w:rsidRPr="008F7634">
              <w:rPr>
                <w:sz w:val="21"/>
                <w:szCs w:val="21"/>
              </w:rPr>
              <w:t>Shamite, shall per qafe, per koke apo supe, perçet dhe artikuj te ngjashem:</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Te qendisur</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filli njesh te pazbardhur (</w:t>
            </w:r>
            <w:r w:rsidRPr="008F7634">
              <w:rPr>
                <w:sz w:val="21"/>
                <w:szCs w:val="21"/>
              </w:rPr>
              <w:footnoteReference w:id="49"/>
            </w:r>
            <w:r w:rsidRPr="008F7634">
              <w:rPr>
                <w:sz w:val="21"/>
                <w:szCs w:val="21"/>
              </w:rPr>
              <w:t>)(</w:t>
            </w:r>
            <w:r w:rsidRPr="008F7634">
              <w:rPr>
                <w:sz w:val="21"/>
                <w:szCs w:val="21"/>
              </w:rPr>
              <w:footnoteReference w:id="50"/>
            </w:r>
            <w:r w:rsidRPr="008F7634">
              <w:rPr>
                <w:sz w:val="21"/>
                <w:szCs w:val="21"/>
              </w:rPr>
              <w:t>)</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Prodhime prej pelhurave të paqendisura me kusht që  vlera e pelhurave të paqendisura të përdorur nuk kalon 40 % të çmimit ex-works të produktit  (</w:t>
            </w:r>
            <w:r w:rsidRPr="008F7634">
              <w:rPr>
                <w:sz w:val="21"/>
                <w:szCs w:val="21"/>
              </w:rPr>
              <w:footnoteReference w:id="51"/>
            </w:r>
            <w:r w:rsidRPr="008F7634">
              <w:rPr>
                <w:sz w:val="21"/>
                <w:szCs w:val="21"/>
              </w:rPr>
              <w: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filli njesh te pazbardhur (</w:t>
            </w:r>
            <w:r w:rsidRPr="008F7634">
              <w:rPr>
                <w:sz w:val="21"/>
                <w:szCs w:val="21"/>
              </w:rPr>
              <w:footnoteReference w:id="52"/>
            </w:r>
            <w:r w:rsidRPr="008F7634">
              <w:rPr>
                <w:sz w:val="21"/>
                <w:szCs w:val="21"/>
              </w:rPr>
              <w:t>)(</w:t>
            </w:r>
            <w:r w:rsidRPr="008F7634">
              <w:rPr>
                <w:sz w:val="21"/>
                <w:szCs w:val="21"/>
              </w:rPr>
              <w:footnoteReference w:id="53"/>
            </w:r>
            <w:r w:rsidRPr="008F7634">
              <w:rPr>
                <w:sz w:val="21"/>
                <w:szCs w:val="21"/>
              </w:rPr>
              <w:t>)</w:t>
            </w:r>
          </w:p>
          <w:p w:rsidR="00994FA3" w:rsidRPr="008F7634" w:rsidRDefault="00994FA3" w:rsidP="00994FA3">
            <w:pPr>
              <w:pStyle w:val="Tabele"/>
              <w:rPr>
                <w:sz w:val="21"/>
                <w:szCs w:val="21"/>
              </w:rPr>
            </w:pPr>
            <w:r w:rsidRPr="008F7634">
              <w:rPr>
                <w:sz w:val="21"/>
                <w:szCs w:val="21"/>
              </w:rPr>
              <w:t>ose</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c>
          <w:tcPr>
            <w:tcW w:w="2413"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c>
          <w:tcPr>
            <w:tcW w:w="2530"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Perpunime të metejshme nëpërmjet printimit të shoqeruara me të pakten dy operacione pergatitore ose perfun- dimtare (te tilla si pastrimi, zbardhja, ngrohja, vendosja, tkurrja, perfundimi, dekatizimi, ngopja, meremetimi e for-tesimi), me kusht që  vlera e të gjithë mallrave të paprintuara, të kreut 6213 dhe 6214 të përdorur nuk kalon 47.5 % të cmimit ex-works të produktit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6217</w:t>
            </w:r>
          </w:p>
        </w:tc>
        <w:tc>
          <w:tcPr>
            <w:tcW w:w="2413" w:type="dxa"/>
            <w:gridSpan w:val="2"/>
          </w:tcPr>
          <w:p w:rsidR="00994FA3" w:rsidRPr="008F7634" w:rsidRDefault="00994FA3" w:rsidP="00994FA3">
            <w:pPr>
              <w:pStyle w:val="Tabele"/>
              <w:rPr>
                <w:sz w:val="21"/>
                <w:szCs w:val="21"/>
              </w:rPr>
            </w:pPr>
            <w:r w:rsidRPr="008F7634">
              <w:rPr>
                <w:sz w:val="21"/>
                <w:szCs w:val="21"/>
              </w:rPr>
              <w:t>Plotesues te tjere te ndertuar te veshjeve; pjese te veshjeve apo plotesuesve te veshjeve, ndryshe nga ato te kreut Nr. 6212:</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Te qendisura</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filli (</w:t>
            </w:r>
            <w:r w:rsidRPr="008F7634">
              <w:rPr>
                <w:sz w:val="21"/>
                <w:szCs w:val="21"/>
              </w:rPr>
              <w:footnoteReference w:id="54"/>
            </w:r>
            <w:r w:rsidRPr="008F7634">
              <w:rPr>
                <w:sz w:val="21"/>
                <w:szCs w:val="21"/>
              </w:rPr>
              <w:t>)</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Prodhime prej pelhurave të paqendisura me kusht që  vlera e pelhurave të paqendisura të përdorur nuk kalon 40 % të çmimit ex-works të produktit 1</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Pajisje rezistente ndaj zjarrit prej pelhure te mbuluara me flete poliester te aluminuar</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filli 1</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Prodhime prej pelhurave të paveshura me kusht që  vlera e pelhurave të paveshura të përdorur nuk kalon 40 % të çmimit ex-works të produktit 1</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Interlinjat për qafat dhe butonat, te prera</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cilën vlera e të gjitha materialeve të përdorur nuk kalon vlerën 40% të çmimit ex-works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filli 1</w:t>
            </w:r>
          </w:p>
        </w:tc>
        <w:tc>
          <w:tcPr>
            <w:tcW w:w="2618" w:type="dxa"/>
            <w:gridSpan w:val="2"/>
            <w:tcBorders>
              <w:bottom w:val="single" w:sz="6" w:space="0" w:color="auto"/>
              <w:right w:val="single" w:sz="6"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Kapitulli 63</w:t>
            </w:r>
          </w:p>
        </w:tc>
        <w:tc>
          <w:tcPr>
            <w:tcW w:w="2413" w:type="dxa"/>
            <w:gridSpan w:val="2"/>
            <w:tcBorders>
              <w:top w:val="single" w:sz="6" w:space="0" w:color="auto"/>
            </w:tcBorders>
          </w:tcPr>
          <w:p w:rsidR="00994FA3" w:rsidRPr="008F7634" w:rsidRDefault="00994FA3" w:rsidP="00994FA3">
            <w:pPr>
              <w:pStyle w:val="Tabele"/>
              <w:rPr>
                <w:sz w:val="21"/>
                <w:szCs w:val="21"/>
              </w:rPr>
            </w:pPr>
            <w:r w:rsidRPr="008F7634">
              <w:rPr>
                <w:sz w:val="21"/>
                <w:szCs w:val="21"/>
              </w:rPr>
              <w:t>Artikuj te tjere te bere me tekstile; kompletet; veshjet e perdorura dhe artikuj tekstile te perdorur; lecka mbeturine; përveç:</w:t>
            </w:r>
          </w:p>
        </w:tc>
        <w:tc>
          <w:tcPr>
            <w:tcW w:w="2530"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top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6301 deri 6304</w:t>
            </w:r>
          </w:p>
        </w:tc>
        <w:tc>
          <w:tcPr>
            <w:tcW w:w="2413" w:type="dxa"/>
            <w:gridSpan w:val="2"/>
          </w:tcPr>
          <w:p w:rsidR="00994FA3" w:rsidRPr="008F7634" w:rsidRDefault="00994FA3" w:rsidP="00994FA3">
            <w:pPr>
              <w:pStyle w:val="Tabele"/>
              <w:rPr>
                <w:sz w:val="21"/>
                <w:szCs w:val="21"/>
              </w:rPr>
            </w:pPr>
            <w:r w:rsidRPr="008F7634">
              <w:rPr>
                <w:sz w:val="21"/>
                <w:szCs w:val="21"/>
              </w:rPr>
              <w:t>Batanijet e zakonshme dhe batanijet e trasha per udhetim, shtresa krevati etj.; artikuj te tjere mobilues:</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Prej shajaku, të paendura</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w:t>
            </w:r>
            <w:r w:rsidRPr="008F7634">
              <w:rPr>
                <w:sz w:val="21"/>
                <w:szCs w:val="21"/>
              </w:rPr>
              <w:footnoteReference w:id="55"/>
            </w:r>
            <w:r w:rsidRPr="008F7634">
              <w:rPr>
                <w:sz w:val="21"/>
                <w:szCs w:val="21"/>
              </w:rPr>
              <w:t>):</w:t>
            </w:r>
          </w:p>
          <w:p w:rsidR="00994FA3" w:rsidRPr="008F7634" w:rsidRDefault="00994FA3" w:rsidP="00994FA3">
            <w:pPr>
              <w:pStyle w:val="Tabele"/>
              <w:rPr>
                <w:sz w:val="21"/>
                <w:szCs w:val="21"/>
              </w:rPr>
            </w:pPr>
            <w:r w:rsidRPr="008F7634">
              <w:rPr>
                <w:sz w:val="21"/>
                <w:szCs w:val="21"/>
              </w:rPr>
              <w:t>-</w:t>
            </w:r>
            <w:r w:rsidRPr="008F7634">
              <w:rPr>
                <w:sz w:val="21"/>
                <w:szCs w:val="21"/>
              </w:rPr>
              <w:tab/>
              <w:t>fibrash natyrale, ose</w:t>
            </w:r>
          </w:p>
          <w:p w:rsidR="00994FA3" w:rsidRPr="008F7634" w:rsidRDefault="00994FA3" w:rsidP="00994FA3">
            <w:pPr>
              <w:pStyle w:val="Tabele"/>
              <w:rPr>
                <w:sz w:val="21"/>
                <w:szCs w:val="21"/>
              </w:rPr>
            </w:pPr>
            <w:r w:rsidRPr="008F7634">
              <w:rPr>
                <w:sz w:val="21"/>
                <w:szCs w:val="21"/>
              </w:rPr>
              <w:t>-</w:t>
            </w:r>
            <w:r w:rsidRPr="008F7634">
              <w:rPr>
                <w:sz w:val="21"/>
                <w:szCs w:val="21"/>
              </w:rPr>
              <w:tab/>
              <w:t>materialesh kimike ose pulp tekstili</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top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qendisura</w:t>
            </w:r>
          </w:p>
        </w:tc>
        <w:tc>
          <w:tcPr>
            <w:tcW w:w="2530" w:type="dxa"/>
            <w:gridSpan w:val="2"/>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 prej filli njesh të pazbardhur (</w:t>
            </w:r>
            <w:r w:rsidRPr="008F7634">
              <w:rPr>
                <w:sz w:val="21"/>
                <w:szCs w:val="21"/>
              </w:rPr>
              <w:footnoteReference w:id="56"/>
            </w:r>
            <w:r w:rsidRPr="008F7634">
              <w:rPr>
                <w:sz w:val="21"/>
                <w:szCs w:val="21"/>
              </w:rPr>
              <w:t>)(</w:t>
            </w:r>
            <w:r w:rsidRPr="008F7634">
              <w:rPr>
                <w:sz w:val="21"/>
                <w:szCs w:val="21"/>
              </w:rPr>
              <w:footnoteReference w:id="57"/>
            </w:r>
            <w:r w:rsidRPr="008F7634">
              <w:rPr>
                <w:sz w:val="21"/>
                <w:szCs w:val="21"/>
              </w:rPr>
              <w:t>)</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Prodhim prej pelhurave të paqendi-sura (te ndryshme nga të thurura ose thurura me grep) me kusht që  vlera e pelhurave të paqendisura të përdorur nuk kalon 40% të çmimit ex-works të produktit</w:t>
            </w:r>
          </w:p>
        </w:tc>
        <w:tc>
          <w:tcPr>
            <w:tcW w:w="2618" w:type="dxa"/>
            <w:gridSpan w:val="2"/>
            <w:tcBorders>
              <w:top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 prej filli njesh të pazbardhur (</w:t>
            </w:r>
            <w:r w:rsidRPr="008F7634">
              <w:rPr>
                <w:sz w:val="21"/>
                <w:szCs w:val="21"/>
              </w:rPr>
              <w:footnoteReference w:id="58"/>
            </w:r>
            <w:r w:rsidRPr="008F7634">
              <w:rPr>
                <w:sz w:val="21"/>
                <w:szCs w:val="21"/>
              </w:rPr>
              <w:t>)(</w:t>
            </w:r>
            <w:r w:rsidRPr="008F7634">
              <w:rPr>
                <w:sz w:val="21"/>
                <w:szCs w:val="21"/>
              </w:rPr>
              <w:footnoteReference w:id="59"/>
            </w:r>
            <w:r w:rsidRPr="008F7634">
              <w:rPr>
                <w:sz w:val="21"/>
                <w:szCs w:val="21"/>
              </w:rPr>
              <w:t>)</w:t>
            </w:r>
          </w:p>
        </w:tc>
        <w:tc>
          <w:tcPr>
            <w:tcW w:w="2618" w:type="dxa"/>
            <w:gridSpan w:val="2"/>
            <w:tcBorders>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6305</w:t>
            </w:r>
          </w:p>
        </w:tc>
        <w:tc>
          <w:tcPr>
            <w:tcW w:w="2413" w:type="dxa"/>
            <w:gridSpan w:val="2"/>
          </w:tcPr>
          <w:p w:rsidR="00994FA3" w:rsidRPr="008F7634" w:rsidRDefault="00994FA3" w:rsidP="00994FA3">
            <w:pPr>
              <w:pStyle w:val="Tabele"/>
              <w:rPr>
                <w:sz w:val="21"/>
                <w:szCs w:val="21"/>
              </w:rPr>
            </w:pPr>
            <w:r w:rsidRPr="008F7634">
              <w:rPr>
                <w:sz w:val="21"/>
                <w:szCs w:val="21"/>
              </w:rPr>
              <w:t>Thaset dhe çantat, te nje lloji te perdorur per paketimin e mallrave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w:t>
            </w:r>
            <w:r w:rsidRPr="008F7634">
              <w:rPr>
                <w:sz w:val="21"/>
                <w:szCs w:val="21"/>
              </w:rPr>
              <w:footnoteReference w:id="60"/>
            </w:r>
            <w:r w:rsidRPr="008F7634">
              <w:rPr>
                <w:sz w:val="21"/>
                <w:szCs w:val="21"/>
              </w:rPr>
              <w:t>):</w:t>
            </w:r>
          </w:p>
          <w:p w:rsidR="00994FA3" w:rsidRPr="008F7634" w:rsidRDefault="00994FA3" w:rsidP="00994FA3">
            <w:pPr>
              <w:pStyle w:val="Tabele"/>
              <w:rPr>
                <w:sz w:val="21"/>
                <w:szCs w:val="21"/>
              </w:rPr>
            </w:pPr>
            <w:r w:rsidRPr="008F7634">
              <w:rPr>
                <w:sz w:val="21"/>
                <w:szCs w:val="21"/>
              </w:rPr>
              <w:t>-</w:t>
            </w:r>
            <w:r w:rsidRPr="008F7634">
              <w:rPr>
                <w:sz w:val="21"/>
                <w:szCs w:val="21"/>
              </w:rPr>
              <w:tab/>
              <w:t>fibrash natyrale,</w:t>
            </w:r>
          </w:p>
          <w:p w:rsidR="00994FA3" w:rsidRPr="008F7634" w:rsidRDefault="00994FA3" w:rsidP="00994FA3">
            <w:pPr>
              <w:pStyle w:val="Tabele"/>
              <w:rPr>
                <w:sz w:val="21"/>
                <w:szCs w:val="21"/>
              </w:rPr>
            </w:pPr>
            <w:r w:rsidRPr="008F7634">
              <w:rPr>
                <w:sz w:val="21"/>
                <w:szCs w:val="21"/>
              </w:rPr>
              <w:t>-</w:t>
            </w:r>
            <w:r w:rsidRPr="008F7634">
              <w:rPr>
                <w:sz w:val="21"/>
                <w:szCs w:val="21"/>
              </w:rPr>
              <w:tab/>
              <w:t xml:space="preserve">fibrash kryesore te bera nga njerëzit, jo të krehura ose të pastruara ose të  perpunuara ndryshe për tjerrje, ose </w:t>
            </w:r>
          </w:p>
          <w:p w:rsidR="00994FA3" w:rsidRPr="008F7634" w:rsidRDefault="00994FA3" w:rsidP="00994FA3">
            <w:pPr>
              <w:pStyle w:val="Tabele"/>
              <w:rPr>
                <w:sz w:val="21"/>
                <w:szCs w:val="21"/>
              </w:rPr>
            </w:pPr>
            <w:r w:rsidRPr="008F7634">
              <w:rPr>
                <w:sz w:val="21"/>
                <w:szCs w:val="21"/>
              </w:rPr>
              <w:t>-</w:t>
            </w:r>
            <w:r w:rsidRPr="008F7634">
              <w:rPr>
                <w:sz w:val="21"/>
                <w:szCs w:val="21"/>
              </w:rPr>
              <w:tab/>
              <w:t>materiale kimike ose brum tekstili</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6306</w:t>
            </w:r>
          </w:p>
        </w:tc>
        <w:tc>
          <w:tcPr>
            <w:tcW w:w="2413" w:type="dxa"/>
            <w:gridSpan w:val="2"/>
          </w:tcPr>
          <w:p w:rsidR="00994FA3" w:rsidRPr="008F7634" w:rsidRDefault="00994FA3" w:rsidP="00994FA3">
            <w:pPr>
              <w:pStyle w:val="Tabele"/>
              <w:rPr>
                <w:sz w:val="21"/>
                <w:szCs w:val="21"/>
              </w:rPr>
            </w:pPr>
            <w:r w:rsidRPr="008F7634">
              <w:rPr>
                <w:sz w:val="21"/>
                <w:szCs w:val="21"/>
              </w:rPr>
              <w:t>Pelhure rezistente ndaj ujit trajtuar me katran, tenda mbrojtese ndaj shiut dhe tenda dielli; tenda; velat per anijet apo per varkat me vela; mallra kampingu:</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right w:val="single" w:sz="4" w:space="0" w:color="auto"/>
            </w:tcBorders>
          </w:tcPr>
          <w:p w:rsidR="00994FA3" w:rsidRPr="008F7634" w:rsidRDefault="00994FA3" w:rsidP="00994FA3">
            <w:pPr>
              <w:pStyle w:val="Tabele"/>
              <w:rPr>
                <w:sz w:val="21"/>
                <w:szCs w:val="21"/>
              </w:rPr>
            </w:pPr>
          </w:p>
        </w:tc>
        <w:tc>
          <w:tcPr>
            <w:tcW w:w="2413"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paendura</w:t>
            </w:r>
          </w:p>
        </w:tc>
        <w:tc>
          <w:tcPr>
            <w:tcW w:w="2530"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prej (</w:t>
            </w:r>
            <w:r w:rsidRPr="008F7634">
              <w:rPr>
                <w:sz w:val="21"/>
                <w:szCs w:val="21"/>
              </w:rPr>
              <w:footnoteReference w:id="61"/>
            </w:r>
            <w:r w:rsidRPr="008F7634">
              <w:rPr>
                <w:sz w:val="21"/>
                <w:szCs w:val="21"/>
              </w:rPr>
              <w:t>)(</w:t>
            </w:r>
            <w:r w:rsidRPr="008F7634">
              <w:rPr>
                <w:sz w:val="21"/>
                <w:szCs w:val="21"/>
              </w:rPr>
              <w:footnoteReference w:id="62"/>
            </w:r>
            <w:r w:rsidRPr="008F7634">
              <w:rPr>
                <w:sz w:val="21"/>
                <w:szCs w:val="21"/>
              </w:rPr>
              <w:t>):</w:t>
            </w:r>
          </w:p>
          <w:p w:rsidR="00994FA3" w:rsidRPr="008F7634" w:rsidRDefault="00994FA3" w:rsidP="00994FA3">
            <w:pPr>
              <w:pStyle w:val="Tabele"/>
              <w:rPr>
                <w:sz w:val="21"/>
                <w:szCs w:val="21"/>
              </w:rPr>
            </w:pPr>
            <w:r w:rsidRPr="008F7634">
              <w:rPr>
                <w:sz w:val="21"/>
                <w:szCs w:val="21"/>
              </w:rPr>
              <w:t>-</w:t>
            </w:r>
            <w:r w:rsidRPr="008F7634">
              <w:rPr>
                <w:sz w:val="21"/>
                <w:szCs w:val="21"/>
              </w:rPr>
              <w:tab/>
              <w:t>fibrash natyrale, ose</w:t>
            </w:r>
          </w:p>
          <w:p w:rsidR="00994FA3" w:rsidRPr="008F7634" w:rsidRDefault="00994FA3" w:rsidP="00994FA3">
            <w:pPr>
              <w:pStyle w:val="Tabele"/>
              <w:rPr>
                <w:sz w:val="21"/>
                <w:szCs w:val="21"/>
              </w:rPr>
            </w:pPr>
            <w:r w:rsidRPr="008F7634">
              <w:rPr>
                <w:sz w:val="21"/>
                <w:szCs w:val="21"/>
              </w:rPr>
              <w:t>-</w:t>
            </w:r>
            <w:r w:rsidRPr="008F7634">
              <w:rPr>
                <w:sz w:val="21"/>
                <w:szCs w:val="21"/>
              </w:rPr>
              <w:tab/>
              <w:t>materiale kimike ose brum tekstili</w:t>
            </w: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Manufacture from unbleached single yarn (</w:t>
            </w:r>
            <w:r w:rsidRPr="008F7634">
              <w:rPr>
                <w:sz w:val="21"/>
                <w:szCs w:val="21"/>
              </w:rPr>
              <w:footnoteReference w:id="63"/>
            </w:r>
            <w:r w:rsidRPr="008F7634">
              <w:rPr>
                <w:sz w:val="21"/>
                <w:szCs w:val="21"/>
              </w:rPr>
              <w:t>)(</w:t>
            </w:r>
            <w:r w:rsidRPr="008F7634">
              <w:rPr>
                <w:sz w:val="21"/>
                <w:szCs w:val="21"/>
              </w:rPr>
              <w:footnoteReference w:id="64"/>
            </w:r>
            <w:r w:rsidRPr="008F7634">
              <w:rPr>
                <w:sz w:val="21"/>
                <w:szCs w:val="21"/>
              </w:rPr>
              <w:t>)</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6307</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Artikuj te tjere te ndertuar, perfshire pjese te veshjeve</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E72306" w:rsidTr="00994FA3">
        <w:trPr>
          <w:cantSplit/>
          <w:tblHeader/>
        </w:trPr>
        <w:tc>
          <w:tcPr>
            <w:tcW w:w="1371" w:type="dxa"/>
            <w:tcBorders>
              <w:top w:val="single" w:sz="6" w:space="0" w:color="auto"/>
              <w:left w:val="single" w:sz="6" w:space="0" w:color="auto"/>
              <w:bottom w:val="single" w:sz="6" w:space="0" w:color="auto"/>
            </w:tcBorders>
          </w:tcPr>
          <w:p w:rsidR="00994FA3" w:rsidRPr="00E72306" w:rsidRDefault="00994FA3" w:rsidP="00994FA3">
            <w:pPr>
              <w:pStyle w:val="Tabele"/>
              <w:rPr>
                <w:sz w:val="20"/>
              </w:rPr>
            </w:pPr>
            <w:r w:rsidRPr="00E72306">
              <w:rPr>
                <w:sz w:val="20"/>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E72306" w:rsidRDefault="00994FA3" w:rsidP="00994FA3">
            <w:pPr>
              <w:pStyle w:val="Tabele"/>
              <w:rPr>
                <w:sz w:val="20"/>
              </w:rPr>
            </w:pPr>
            <w:r w:rsidRPr="00E72306">
              <w:rPr>
                <w:sz w:val="20"/>
              </w:rPr>
              <w:t>Përshkrimi i produktit</w:t>
            </w:r>
          </w:p>
        </w:tc>
        <w:tc>
          <w:tcPr>
            <w:tcW w:w="5161" w:type="dxa"/>
            <w:gridSpan w:val="5"/>
            <w:tcBorders>
              <w:top w:val="single" w:sz="6" w:space="0" w:color="auto"/>
              <w:bottom w:val="single" w:sz="6" w:space="0" w:color="auto"/>
              <w:right w:val="single" w:sz="6" w:space="0" w:color="auto"/>
            </w:tcBorders>
          </w:tcPr>
          <w:p w:rsidR="00994FA3" w:rsidRPr="00E72306" w:rsidRDefault="00994FA3" w:rsidP="00994FA3">
            <w:pPr>
              <w:pStyle w:val="Tabele"/>
              <w:rPr>
                <w:sz w:val="20"/>
              </w:rPr>
            </w:pPr>
            <w:r w:rsidRPr="00E72306">
              <w:rPr>
                <w:sz w:val="20"/>
              </w:rPr>
              <w:t>Punimi ose përpunimi i kryer mbi materialet jo-origjinuese,                             i cili u jep statusin e origjinës</w:t>
            </w:r>
          </w:p>
        </w:tc>
      </w:tr>
      <w:tr w:rsidR="00994FA3" w:rsidRPr="00E72306" w:rsidTr="00994FA3">
        <w:trPr>
          <w:cantSplit/>
          <w:tblHeader/>
        </w:trPr>
        <w:tc>
          <w:tcPr>
            <w:tcW w:w="1371" w:type="dxa"/>
            <w:tcBorders>
              <w:top w:val="single" w:sz="6" w:space="0" w:color="auto"/>
              <w:left w:val="single" w:sz="6" w:space="0" w:color="auto"/>
              <w:bottom w:val="single" w:sz="4" w:space="0" w:color="auto"/>
            </w:tcBorders>
          </w:tcPr>
          <w:p w:rsidR="00994FA3" w:rsidRPr="00E72306" w:rsidRDefault="00994FA3" w:rsidP="00994FA3">
            <w:pPr>
              <w:pStyle w:val="Tabele"/>
              <w:rPr>
                <w:sz w:val="20"/>
              </w:rPr>
            </w:pPr>
            <w:r w:rsidRPr="00E72306">
              <w:rPr>
                <w:sz w:val="20"/>
              </w:rPr>
              <w:t>(1)</w:t>
            </w:r>
          </w:p>
        </w:tc>
        <w:tc>
          <w:tcPr>
            <w:tcW w:w="2400" w:type="dxa"/>
            <w:tcBorders>
              <w:top w:val="single" w:sz="6" w:space="0" w:color="auto"/>
              <w:left w:val="single" w:sz="6" w:space="0" w:color="auto"/>
              <w:bottom w:val="single" w:sz="4" w:space="0" w:color="auto"/>
              <w:right w:val="single" w:sz="6" w:space="0" w:color="auto"/>
            </w:tcBorders>
          </w:tcPr>
          <w:p w:rsidR="00994FA3" w:rsidRPr="00E72306" w:rsidRDefault="00994FA3" w:rsidP="00994FA3">
            <w:pPr>
              <w:pStyle w:val="Tabele"/>
              <w:rPr>
                <w:sz w:val="20"/>
              </w:rPr>
            </w:pPr>
            <w:r w:rsidRPr="00E72306">
              <w:rPr>
                <w:sz w:val="20"/>
              </w:rPr>
              <w:t>(2)</w:t>
            </w:r>
          </w:p>
        </w:tc>
        <w:tc>
          <w:tcPr>
            <w:tcW w:w="1758" w:type="dxa"/>
            <w:gridSpan w:val="2"/>
            <w:tcBorders>
              <w:top w:val="single" w:sz="6" w:space="0" w:color="auto"/>
              <w:bottom w:val="single" w:sz="4" w:space="0" w:color="auto"/>
            </w:tcBorders>
          </w:tcPr>
          <w:p w:rsidR="00994FA3" w:rsidRPr="00E72306" w:rsidRDefault="00994FA3" w:rsidP="00994FA3">
            <w:pPr>
              <w:pStyle w:val="Tabele"/>
              <w:rPr>
                <w:sz w:val="20"/>
              </w:rPr>
            </w:pPr>
            <w:r w:rsidRPr="00E72306">
              <w:rPr>
                <w:sz w:val="20"/>
              </w:rPr>
              <w:t>(3)</w:t>
            </w:r>
          </w:p>
        </w:tc>
        <w:tc>
          <w:tcPr>
            <w:tcW w:w="1701" w:type="dxa"/>
            <w:gridSpan w:val="2"/>
            <w:tcBorders>
              <w:top w:val="single" w:sz="6" w:space="0" w:color="auto"/>
              <w:bottom w:val="single" w:sz="4" w:space="0" w:color="auto"/>
            </w:tcBorders>
          </w:tcPr>
          <w:p w:rsidR="00994FA3" w:rsidRPr="00E72306" w:rsidRDefault="00994FA3" w:rsidP="00994FA3">
            <w:pPr>
              <w:pStyle w:val="Tabele"/>
              <w:rPr>
                <w:sz w:val="20"/>
              </w:rPr>
            </w:pPr>
            <w:r w:rsidRPr="00E72306">
              <w:rPr>
                <w:sz w:val="20"/>
              </w:rPr>
              <w:t>ose</w:t>
            </w:r>
          </w:p>
        </w:tc>
        <w:tc>
          <w:tcPr>
            <w:tcW w:w="1702" w:type="dxa"/>
            <w:tcBorders>
              <w:top w:val="single" w:sz="6" w:space="0" w:color="auto"/>
              <w:bottom w:val="single" w:sz="4" w:space="0" w:color="auto"/>
              <w:right w:val="single" w:sz="6" w:space="0" w:color="auto"/>
            </w:tcBorders>
          </w:tcPr>
          <w:p w:rsidR="00994FA3" w:rsidRPr="00E72306" w:rsidRDefault="00994FA3" w:rsidP="00994FA3">
            <w:pPr>
              <w:pStyle w:val="Tabele"/>
              <w:rPr>
                <w:sz w:val="20"/>
              </w:rPr>
            </w:pPr>
            <w:r w:rsidRPr="00E72306">
              <w:rPr>
                <w:sz w:val="20"/>
              </w:rPr>
              <w:t>(4)</w:t>
            </w:r>
          </w:p>
        </w:tc>
      </w:tr>
      <w:tr w:rsidR="00994FA3" w:rsidRPr="00E72306" w:rsidTr="00994FA3">
        <w:trPr>
          <w:cantSplit/>
        </w:trPr>
        <w:tc>
          <w:tcPr>
            <w:tcW w:w="1371" w:type="dxa"/>
            <w:tcBorders>
              <w:left w:val="single" w:sz="6" w:space="0" w:color="auto"/>
              <w:right w:val="single" w:sz="6" w:space="0" w:color="auto"/>
            </w:tcBorders>
          </w:tcPr>
          <w:p w:rsidR="00994FA3" w:rsidRPr="00E72306" w:rsidRDefault="00994FA3" w:rsidP="00994FA3">
            <w:pPr>
              <w:pStyle w:val="Tabele"/>
              <w:rPr>
                <w:sz w:val="20"/>
              </w:rPr>
            </w:pPr>
            <w:r w:rsidRPr="00E72306">
              <w:rPr>
                <w:sz w:val="20"/>
              </w:rPr>
              <w:t>6308</w:t>
            </w:r>
          </w:p>
        </w:tc>
        <w:tc>
          <w:tcPr>
            <w:tcW w:w="2413" w:type="dxa"/>
            <w:gridSpan w:val="2"/>
          </w:tcPr>
          <w:p w:rsidR="00994FA3" w:rsidRPr="00E72306" w:rsidRDefault="00994FA3" w:rsidP="00994FA3">
            <w:pPr>
              <w:pStyle w:val="Tabele"/>
              <w:rPr>
                <w:sz w:val="20"/>
              </w:rPr>
            </w:pPr>
            <w:r w:rsidRPr="00E72306">
              <w:rPr>
                <w:sz w:val="20"/>
              </w:rPr>
              <w:t>Grupet e perbera nga pelhure e endur dhe fije, nese jane apo jo plotesues, per tu ndertuar ne rrugica, tapisteri, mbulesa zbukurimi tavoline apo ne peceta tavoline te qendisura, apo ne artikuj te ngjashem tekstile, vendosur ne paketa per shitjen me pakice</w:t>
            </w:r>
          </w:p>
        </w:tc>
        <w:tc>
          <w:tcPr>
            <w:tcW w:w="2530" w:type="dxa"/>
            <w:gridSpan w:val="2"/>
            <w:tcBorders>
              <w:left w:val="single" w:sz="6" w:space="0" w:color="auto"/>
              <w:right w:val="single" w:sz="6" w:space="0" w:color="auto"/>
            </w:tcBorders>
          </w:tcPr>
          <w:p w:rsidR="00994FA3" w:rsidRPr="00E72306" w:rsidRDefault="00994FA3" w:rsidP="00994FA3">
            <w:pPr>
              <w:pStyle w:val="Tabele"/>
              <w:rPr>
                <w:sz w:val="20"/>
              </w:rPr>
            </w:pPr>
            <w:r w:rsidRPr="00E72306">
              <w:rPr>
                <w:sz w:val="20"/>
              </w:rPr>
              <w:t>Secili artikull i grupit duhet të përmbushë rregullat që aplikohen kur ato nuk janë në grup. Megjithatë, artikuj jo origjinues mund të trupëzohen, me kusht që vlera e tyra e përgjithshme nuk kalon 15% të çmimit ex-works të grupitt</w:t>
            </w:r>
          </w:p>
        </w:tc>
        <w:tc>
          <w:tcPr>
            <w:tcW w:w="2618" w:type="dxa"/>
            <w:gridSpan w:val="2"/>
            <w:tcBorders>
              <w:right w:val="single" w:sz="6" w:space="0" w:color="auto"/>
            </w:tcBorders>
          </w:tcPr>
          <w:p w:rsidR="00994FA3" w:rsidRPr="00E72306" w:rsidRDefault="00994FA3" w:rsidP="00994FA3">
            <w:pPr>
              <w:pStyle w:val="Tabele"/>
              <w:rPr>
                <w:sz w:val="20"/>
              </w:rPr>
            </w:pPr>
          </w:p>
        </w:tc>
      </w:tr>
      <w:tr w:rsidR="00994FA3" w:rsidRPr="00E72306" w:rsidTr="00994FA3">
        <w:trPr>
          <w:cantSplit/>
        </w:trPr>
        <w:tc>
          <w:tcPr>
            <w:tcW w:w="1371" w:type="dxa"/>
            <w:tcBorders>
              <w:top w:val="single" w:sz="6" w:space="0" w:color="auto"/>
              <w:left w:val="single" w:sz="6" w:space="0" w:color="auto"/>
              <w:right w:val="single" w:sz="6" w:space="0" w:color="auto"/>
            </w:tcBorders>
          </w:tcPr>
          <w:p w:rsidR="00994FA3" w:rsidRPr="00E72306" w:rsidRDefault="00994FA3" w:rsidP="00994FA3">
            <w:pPr>
              <w:pStyle w:val="Tabele"/>
              <w:rPr>
                <w:sz w:val="20"/>
              </w:rPr>
            </w:pPr>
            <w:r w:rsidRPr="00E72306">
              <w:rPr>
                <w:sz w:val="20"/>
              </w:rPr>
              <w:t>ex Kapitulli 64</w:t>
            </w:r>
          </w:p>
        </w:tc>
        <w:tc>
          <w:tcPr>
            <w:tcW w:w="2413" w:type="dxa"/>
            <w:gridSpan w:val="2"/>
            <w:tcBorders>
              <w:top w:val="single" w:sz="6" w:space="0" w:color="auto"/>
            </w:tcBorders>
          </w:tcPr>
          <w:p w:rsidR="00994FA3" w:rsidRPr="00E72306" w:rsidRDefault="00994FA3" w:rsidP="00994FA3">
            <w:pPr>
              <w:pStyle w:val="Tabele"/>
              <w:rPr>
                <w:sz w:val="20"/>
              </w:rPr>
            </w:pPr>
            <w:r w:rsidRPr="00E72306">
              <w:rPr>
                <w:sz w:val="20"/>
              </w:rPr>
              <w:t>Veshjet e kembeve, gjunjaket dhe te ngjashmet; pjese prej artikujve te tille; përveç:</w:t>
            </w:r>
          </w:p>
        </w:tc>
        <w:tc>
          <w:tcPr>
            <w:tcW w:w="2530" w:type="dxa"/>
            <w:gridSpan w:val="2"/>
            <w:tcBorders>
              <w:top w:val="single" w:sz="6" w:space="0" w:color="auto"/>
              <w:left w:val="single" w:sz="6" w:space="0" w:color="auto"/>
              <w:right w:val="single" w:sz="6" w:space="0" w:color="auto"/>
            </w:tcBorders>
          </w:tcPr>
          <w:p w:rsidR="00994FA3" w:rsidRPr="00E72306" w:rsidRDefault="00994FA3" w:rsidP="00994FA3">
            <w:pPr>
              <w:pStyle w:val="Tabele"/>
              <w:rPr>
                <w:sz w:val="20"/>
              </w:rPr>
            </w:pPr>
            <w:r w:rsidRPr="00E72306">
              <w:rPr>
                <w:sz w:val="20"/>
              </w:rPr>
              <w:t>Prodhime prej materialeve të çfarëdo kreu, përveç prej bashkimeve të syprinave të ndajshtuara në shuallet e brendshme ose në pjesë të tjera të kreut 6406</w:t>
            </w:r>
          </w:p>
        </w:tc>
        <w:tc>
          <w:tcPr>
            <w:tcW w:w="2618" w:type="dxa"/>
            <w:gridSpan w:val="2"/>
            <w:tcBorders>
              <w:top w:val="single" w:sz="6" w:space="0" w:color="auto"/>
              <w:right w:val="single" w:sz="6" w:space="0" w:color="auto"/>
            </w:tcBorders>
          </w:tcPr>
          <w:p w:rsidR="00994FA3" w:rsidRPr="00E72306" w:rsidRDefault="00994FA3" w:rsidP="00994FA3">
            <w:pPr>
              <w:pStyle w:val="Tabele"/>
              <w:rPr>
                <w:sz w:val="20"/>
              </w:rPr>
            </w:pPr>
          </w:p>
        </w:tc>
      </w:tr>
      <w:tr w:rsidR="00994FA3" w:rsidRPr="00E72306" w:rsidTr="00994FA3">
        <w:trPr>
          <w:cantSplit/>
        </w:trPr>
        <w:tc>
          <w:tcPr>
            <w:tcW w:w="1371" w:type="dxa"/>
            <w:tcBorders>
              <w:left w:val="single" w:sz="6" w:space="0" w:color="auto"/>
              <w:right w:val="single" w:sz="6" w:space="0" w:color="auto"/>
            </w:tcBorders>
          </w:tcPr>
          <w:p w:rsidR="00994FA3" w:rsidRPr="00E72306" w:rsidRDefault="00994FA3" w:rsidP="00994FA3">
            <w:pPr>
              <w:pStyle w:val="Tabele"/>
              <w:rPr>
                <w:sz w:val="20"/>
              </w:rPr>
            </w:pPr>
            <w:r w:rsidRPr="00E72306">
              <w:rPr>
                <w:sz w:val="20"/>
              </w:rPr>
              <w:t>6406</w:t>
            </w:r>
          </w:p>
        </w:tc>
        <w:tc>
          <w:tcPr>
            <w:tcW w:w="2413" w:type="dxa"/>
            <w:gridSpan w:val="2"/>
          </w:tcPr>
          <w:p w:rsidR="00994FA3" w:rsidRPr="00E72306" w:rsidRDefault="00994FA3" w:rsidP="00994FA3">
            <w:pPr>
              <w:pStyle w:val="Tabele"/>
              <w:rPr>
                <w:sz w:val="20"/>
              </w:rPr>
            </w:pPr>
            <w:r w:rsidRPr="00E72306">
              <w:rPr>
                <w:sz w:val="20"/>
              </w:rPr>
              <w:t>Pjeset e veshjeve te kembeve (perfshire suprinen nese eshte apo jo e ngjitur tek shualli pervec shuallit te jashtem); shualli i brendshem i levizshem, mbushje te takave dhe artikuj te ngjashem; gjynjaket, mbajtese kercinjsh dhe artikuj te ngjashem, dhe pjese te tyre</w:t>
            </w:r>
          </w:p>
        </w:tc>
        <w:tc>
          <w:tcPr>
            <w:tcW w:w="2530" w:type="dxa"/>
            <w:gridSpan w:val="2"/>
            <w:tcBorders>
              <w:left w:val="single" w:sz="6" w:space="0" w:color="auto"/>
              <w:right w:val="single" w:sz="6" w:space="0" w:color="auto"/>
            </w:tcBorders>
          </w:tcPr>
          <w:p w:rsidR="00994FA3" w:rsidRPr="00E72306" w:rsidRDefault="00994FA3" w:rsidP="00994FA3">
            <w:pPr>
              <w:pStyle w:val="Tabele"/>
              <w:rPr>
                <w:sz w:val="20"/>
              </w:rPr>
            </w:pPr>
            <w:r w:rsidRPr="00E72306">
              <w:rPr>
                <w:sz w:val="20"/>
              </w:rPr>
              <w:t>Prodhime prej materialeve të çfarëdo kreu, përveç atij të produktit</w:t>
            </w:r>
          </w:p>
        </w:tc>
        <w:tc>
          <w:tcPr>
            <w:tcW w:w="2618" w:type="dxa"/>
            <w:gridSpan w:val="2"/>
            <w:tcBorders>
              <w:right w:val="single" w:sz="6" w:space="0" w:color="auto"/>
            </w:tcBorders>
          </w:tcPr>
          <w:p w:rsidR="00994FA3" w:rsidRPr="00E72306" w:rsidRDefault="00994FA3" w:rsidP="00994FA3">
            <w:pPr>
              <w:pStyle w:val="Tabele"/>
              <w:rPr>
                <w:sz w:val="20"/>
              </w:rPr>
            </w:pPr>
          </w:p>
        </w:tc>
      </w:tr>
      <w:tr w:rsidR="00994FA3" w:rsidRPr="00E72306" w:rsidTr="00994FA3">
        <w:trPr>
          <w:cantSplit/>
        </w:trPr>
        <w:tc>
          <w:tcPr>
            <w:tcW w:w="1371" w:type="dxa"/>
            <w:tcBorders>
              <w:top w:val="single" w:sz="6" w:space="0" w:color="auto"/>
              <w:left w:val="single" w:sz="6" w:space="0" w:color="auto"/>
              <w:right w:val="single" w:sz="6" w:space="0" w:color="auto"/>
            </w:tcBorders>
          </w:tcPr>
          <w:p w:rsidR="00994FA3" w:rsidRPr="00E72306" w:rsidRDefault="00994FA3" w:rsidP="00994FA3">
            <w:pPr>
              <w:pStyle w:val="Tabele"/>
              <w:rPr>
                <w:sz w:val="20"/>
              </w:rPr>
            </w:pPr>
            <w:r w:rsidRPr="00E72306">
              <w:rPr>
                <w:sz w:val="20"/>
              </w:rPr>
              <w:t>ex Kapitulli 65</w:t>
            </w:r>
          </w:p>
        </w:tc>
        <w:tc>
          <w:tcPr>
            <w:tcW w:w="2413" w:type="dxa"/>
            <w:gridSpan w:val="2"/>
            <w:tcBorders>
              <w:top w:val="single" w:sz="6" w:space="0" w:color="auto"/>
            </w:tcBorders>
          </w:tcPr>
          <w:p w:rsidR="00994FA3" w:rsidRPr="00E72306" w:rsidRDefault="00994FA3" w:rsidP="00994FA3">
            <w:pPr>
              <w:pStyle w:val="Tabele"/>
              <w:rPr>
                <w:sz w:val="20"/>
              </w:rPr>
            </w:pPr>
            <w:r w:rsidRPr="00E72306">
              <w:rPr>
                <w:sz w:val="20"/>
              </w:rPr>
              <w:t>Veshjet e kokës dhe pjesët prej tyre; përveç:</w:t>
            </w:r>
          </w:p>
        </w:tc>
        <w:tc>
          <w:tcPr>
            <w:tcW w:w="2530" w:type="dxa"/>
            <w:gridSpan w:val="2"/>
            <w:tcBorders>
              <w:top w:val="single" w:sz="6" w:space="0" w:color="auto"/>
              <w:left w:val="single" w:sz="6" w:space="0" w:color="auto"/>
              <w:right w:val="single" w:sz="6" w:space="0" w:color="auto"/>
            </w:tcBorders>
          </w:tcPr>
          <w:p w:rsidR="00994FA3" w:rsidRPr="00E72306" w:rsidRDefault="00994FA3" w:rsidP="00994FA3">
            <w:pPr>
              <w:pStyle w:val="Tabele"/>
              <w:rPr>
                <w:sz w:val="20"/>
              </w:rPr>
            </w:pPr>
            <w:r w:rsidRPr="00E72306">
              <w:rPr>
                <w:sz w:val="20"/>
              </w:rPr>
              <w:t>Prodhime prej materialeve të çfarëdo kreu, përveç atij të produktit</w:t>
            </w:r>
          </w:p>
        </w:tc>
        <w:tc>
          <w:tcPr>
            <w:tcW w:w="2618" w:type="dxa"/>
            <w:gridSpan w:val="2"/>
            <w:tcBorders>
              <w:top w:val="single" w:sz="6" w:space="0" w:color="auto"/>
              <w:right w:val="single" w:sz="6" w:space="0" w:color="auto"/>
            </w:tcBorders>
          </w:tcPr>
          <w:p w:rsidR="00994FA3" w:rsidRPr="00E72306" w:rsidRDefault="00994FA3" w:rsidP="00994FA3">
            <w:pPr>
              <w:pStyle w:val="Tabele"/>
              <w:rPr>
                <w:sz w:val="20"/>
              </w:rPr>
            </w:pPr>
          </w:p>
        </w:tc>
      </w:tr>
      <w:tr w:rsidR="00994FA3" w:rsidRPr="00E72306" w:rsidTr="00994FA3">
        <w:trPr>
          <w:cantSplit/>
        </w:trPr>
        <w:tc>
          <w:tcPr>
            <w:tcW w:w="1371" w:type="dxa"/>
            <w:tcBorders>
              <w:left w:val="single" w:sz="6" w:space="0" w:color="auto"/>
              <w:bottom w:val="single" w:sz="4" w:space="0" w:color="auto"/>
              <w:right w:val="single" w:sz="6" w:space="0" w:color="auto"/>
            </w:tcBorders>
          </w:tcPr>
          <w:p w:rsidR="00994FA3" w:rsidRPr="00E72306" w:rsidRDefault="00994FA3" w:rsidP="00994FA3">
            <w:pPr>
              <w:pStyle w:val="Tabele"/>
              <w:rPr>
                <w:sz w:val="20"/>
              </w:rPr>
            </w:pPr>
          </w:p>
        </w:tc>
        <w:tc>
          <w:tcPr>
            <w:tcW w:w="2413" w:type="dxa"/>
            <w:gridSpan w:val="2"/>
            <w:tcBorders>
              <w:bottom w:val="single" w:sz="4" w:space="0" w:color="auto"/>
            </w:tcBorders>
          </w:tcPr>
          <w:p w:rsidR="00994FA3" w:rsidRPr="00E72306" w:rsidRDefault="00994FA3" w:rsidP="00994FA3">
            <w:pPr>
              <w:pStyle w:val="Tabele"/>
              <w:rPr>
                <w:sz w:val="20"/>
              </w:rPr>
            </w:pPr>
          </w:p>
        </w:tc>
        <w:tc>
          <w:tcPr>
            <w:tcW w:w="2530" w:type="dxa"/>
            <w:gridSpan w:val="2"/>
            <w:tcBorders>
              <w:left w:val="single" w:sz="6" w:space="0" w:color="auto"/>
              <w:bottom w:val="single" w:sz="4" w:space="0" w:color="auto"/>
              <w:right w:val="single" w:sz="6" w:space="0" w:color="auto"/>
            </w:tcBorders>
          </w:tcPr>
          <w:p w:rsidR="00994FA3" w:rsidRPr="00E72306" w:rsidRDefault="00994FA3" w:rsidP="00994FA3">
            <w:pPr>
              <w:pStyle w:val="Tabele"/>
              <w:rPr>
                <w:sz w:val="20"/>
              </w:rPr>
            </w:pPr>
          </w:p>
        </w:tc>
        <w:tc>
          <w:tcPr>
            <w:tcW w:w="2618" w:type="dxa"/>
            <w:gridSpan w:val="2"/>
            <w:tcBorders>
              <w:bottom w:val="single" w:sz="4" w:space="0" w:color="auto"/>
              <w:right w:val="single" w:sz="6" w:space="0" w:color="auto"/>
            </w:tcBorders>
          </w:tcPr>
          <w:p w:rsidR="00994FA3" w:rsidRPr="00E72306" w:rsidRDefault="00994FA3" w:rsidP="00994FA3">
            <w:pPr>
              <w:pStyle w:val="Tabele"/>
              <w:rPr>
                <w:sz w:val="20"/>
              </w:rPr>
            </w:pPr>
          </w:p>
        </w:tc>
      </w:tr>
      <w:tr w:rsidR="00994FA3" w:rsidRPr="00E72306"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E72306" w:rsidRDefault="00994FA3" w:rsidP="00994FA3">
            <w:pPr>
              <w:pStyle w:val="Tabele"/>
              <w:rPr>
                <w:sz w:val="20"/>
              </w:rPr>
            </w:pPr>
            <w:r w:rsidRPr="00E72306">
              <w:rPr>
                <w:sz w:val="20"/>
              </w:rPr>
              <w:t>6505</w:t>
            </w:r>
          </w:p>
        </w:tc>
        <w:tc>
          <w:tcPr>
            <w:tcW w:w="2413" w:type="dxa"/>
            <w:gridSpan w:val="2"/>
            <w:tcBorders>
              <w:top w:val="single" w:sz="4" w:space="0" w:color="auto"/>
              <w:bottom w:val="single" w:sz="4" w:space="0" w:color="auto"/>
            </w:tcBorders>
          </w:tcPr>
          <w:p w:rsidR="00994FA3" w:rsidRPr="00E72306" w:rsidRDefault="00994FA3" w:rsidP="00994FA3">
            <w:pPr>
              <w:pStyle w:val="Tabele"/>
              <w:rPr>
                <w:sz w:val="20"/>
              </w:rPr>
            </w:pPr>
            <w:r w:rsidRPr="00E72306">
              <w:rPr>
                <w:sz w:val="20"/>
              </w:rPr>
              <w:t>Kapelet dhe veshje te tjera koke, te thurura me nje file apo me shume file, apo te bera nga qendisje, shajakut apo pelhurave te tjera tekstile, ne copa (por jo ne shirita), nese jane apo jo te linjezuara apo te zbukuruara; rrjetat e flokeve prej çfarëdo lloj materiali, nëse janë  ose jo të linjezuara ose të zbukuruara</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E72306" w:rsidRDefault="00994FA3" w:rsidP="00994FA3">
            <w:pPr>
              <w:pStyle w:val="Tabele"/>
              <w:rPr>
                <w:sz w:val="20"/>
              </w:rPr>
            </w:pPr>
            <w:r w:rsidRPr="00E72306">
              <w:rPr>
                <w:sz w:val="20"/>
              </w:rPr>
              <w:t>Prodhim prej filli ose fibrave tekstile (</w:t>
            </w:r>
            <w:r w:rsidRPr="00E72306">
              <w:rPr>
                <w:sz w:val="20"/>
              </w:rPr>
              <w:footnoteReference w:id="65"/>
            </w:r>
            <w:r w:rsidRPr="00E72306">
              <w:rPr>
                <w:sz w:val="20"/>
              </w:rPr>
              <w:t>)</w:t>
            </w:r>
          </w:p>
        </w:tc>
        <w:tc>
          <w:tcPr>
            <w:tcW w:w="2618" w:type="dxa"/>
            <w:gridSpan w:val="2"/>
            <w:tcBorders>
              <w:top w:val="single" w:sz="4" w:space="0" w:color="auto"/>
              <w:bottom w:val="single" w:sz="4" w:space="0" w:color="auto"/>
              <w:right w:val="single" w:sz="4" w:space="0" w:color="auto"/>
            </w:tcBorders>
          </w:tcPr>
          <w:p w:rsidR="00994FA3" w:rsidRPr="00E72306" w:rsidRDefault="00994FA3" w:rsidP="00994FA3">
            <w:pPr>
              <w:pStyle w:val="Tabele"/>
              <w:rPr>
                <w:sz w:val="20"/>
              </w:rPr>
            </w:pPr>
          </w:p>
        </w:tc>
      </w:tr>
    </w:tbl>
    <w:p w:rsidR="00994FA3" w:rsidRDefault="0072499D" w:rsidP="00994FA3">
      <w:pPr>
        <w:pStyle w:val="Tabele"/>
        <w:rPr>
          <w:sz w:val="21"/>
          <w:szCs w:val="21"/>
        </w:rPr>
      </w:pPr>
      <w:r>
        <w:rPr>
          <w:sz w:val="21"/>
          <w:szCs w:val="21"/>
        </w:rPr>
        <w:t xml:space="preserve"> </w:t>
      </w: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BF49E2" w:rsidTr="00994FA3">
        <w:trPr>
          <w:cantSplit/>
          <w:tblHeader/>
        </w:trPr>
        <w:tc>
          <w:tcPr>
            <w:tcW w:w="1371" w:type="dxa"/>
            <w:tcBorders>
              <w:top w:val="single" w:sz="6" w:space="0" w:color="auto"/>
              <w:left w:val="single" w:sz="6" w:space="0" w:color="auto"/>
              <w:bottom w:val="single" w:sz="6" w:space="0" w:color="auto"/>
            </w:tcBorders>
          </w:tcPr>
          <w:p w:rsidR="00994FA3" w:rsidRPr="00BF49E2" w:rsidRDefault="00994FA3" w:rsidP="00994FA3">
            <w:pPr>
              <w:pStyle w:val="Tabele"/>
              <w:rPr>
                <w:sz w:val="20"/>
              </w:rPr>
            </w:pPr>
            <w:r w:rsidRPr="00BF49E2">
              <w:rPr>
                <w:sz w:val="20"/>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BF49E2" w:rsidRDefault="00994FA3" w:rsidP="00994FA3">
            <w:pPr>
              <w:pStyle w:val="Tabele"/>
              <w:rPr>
                <w:sz w:val="20"/>
              </w:rPr>
            </w:pPr>
            <w:r w:rsidRPr="00BF49E2">
              <w:rPr>
                <w:sz w:val="20"/>
              </w:rPr>
              <w:t>Përshkrimi i produktit</w:t>
            </w:r>
          </w:p>
        </w:tc>
        <w:tc>
          <w:tcPr>
            <w:tcW w:w="5161" w:type="dxa"/>
            <w:gridSpan w:val="5"/>
            <w:tcBorders>
              <w:top w:val="single" w:sz="6" w:space="0" w:color="auto"/>
              <w:bottom w:val="single" w:sz="6" w:space="0" w:color="auto"/>
              <w:right w:val="single" w:sz="6" w:space="0" w:color="auto"/>
            </w:tcBorders>
          </w:tcPr>
          <w:p w:rsidR="00994FA3" w:rsidRPr="00BF49E2" w:rsidRDefault="00994FA3" w:rsidP="00994FA3">
            <w:pPr>
              <w:pStyle w:val="Tabele"/>
              <w:rPr>
                <w:sz w:val="20"/>
              </w:rPr>
            </w:pPr>
            <w:r w:rsidRPr="00BF49E2">
              <w:rPr>
                <w:sz w:val="20"/>
              </w:rPr>
              <w:t>Punimi ose përpunimi i kryer mbi materialet jo-origjinuese,                             i cili u jep statusin e origjinës</w:t>
            </w:r>
          </w:p>
        </w:tc>
      </w:tr>
      <w:tr w:rsidR="00994FA3" w:rsidRPr="00BF49E2" w:rsidTr="00994FA3">
        <w:trPr>
          <w:cantSplit/>
          <w:tblHeader/>
        </w:trPr>
        <w:tc>
          <w:tcPr>
            <w:tcW w:w="1371" w:type="dxa"/>
            <w:tcBorders>
              <w:top w:val="single" w:sz="6" w:space="0" w:color="auto"/>
              <w:left w:val="single" w:sz="6" w:space="0" w:color="auto"/>
              <w:bottom w:val="single" w:sz="4" w:space="0" w:color="auto"/>
            </w:tcBorders>
          </w:tcPr>
          <w:p w:rsidR="00994FA3" w:rsidRPr="00BF49E2" w:rsidRDefault="00994FA3" w:rsidP="00994FA3">
            <w:pPr>
              <w:pStyle w:val="Tabele"/>
              <w:rPr>
                <w:sz w:val="20"/>
              </w:rPr>
            </w:pPr>
            <w:r w:rsidRPr="00BF49E2">
              <w:rPr>
                <w:sz w:val="20"/>
              </w:rPr>
              <w:t>(1)</w:t>
            </w:r>
          </w:p>
        </w:tc>
        <w:tc>
          <w:tcPr>
            <w:tcW w:w="2400" w:type="dxa"/>
            <w:tcBorders>
              <w:top w:val="single" w:sz="6" w:space="0" w:color="auto"/>
              <w:left w:val="single" w:sz="6" w:space="0" w:color="auto"/>
              <w:bottom w:val="single" w:sz="4" w:space="0" w:color="auto"/>
              <w:right w:val="single" w:sz="6" w:space="0" w:color="auto"/>
            </w:tcBorders>
          </w:tcPr>
          <w:p w:rsidR="00994FA3" w:rsidRPr="00BF49E2" w:rsidRDefault="00994FA3" w:rsidP="00994FA3">
            <w:pPr>
              <w:pStyle w:val="Tabele"/>
              <w:rPr>
                <w:sz w:val="20"/>
              </w:rPr>
            </w:pPr>
            <w:r w:rsidRPr="00BF49E2">
              <w:rPr>
                <w:sz w:val="20"/>
              </w:rPr>
              <w:t>(2)</w:t>
            </w:r>
          </w:p>
        </w:tc>
        <w:tc>
          <w:tcPr>
            <w:tcW w:w="1758" w:type="dxa"/>
            <w:gridSpan w:val="2"/>
            <w:tcBorders>
              <w:top w:val="single" w:sz="6" w:space="0" w:color="auto"/>
              <w:bottom w:val="single" w:sz="4" w:space="0" w:color="auto"/>
            </w:tcBorders>
          </w:tcPr>
          <w:p w:rsidR="00994FA3" w:rsidRPr="00BF49E2" w:rsidRDefault="00994FA3" w:rsidP="00994FA3">
            <w:pPr>
              <w:pStyle w:val="Tabele"/>
              <w:rPr>
                <w:sz w:val="20"/>
              </w:rPr>
            </w:pPr>
            <w:r w:rsidRPr="00BF49E2">
              <w:rPr>
                <w:sz w:val="20"/>
              </w:rPr>
              <w:t>(3)</w:t>
            </w:r>
          </w:p>
        </w:tc>
        <w:tc>
          <w:tcPr>
            <w:tcW w:w="1701" w:type="dxa"/>
            <w:gridSpan w:val="2"/>
            <w:tcBorders>
              <w:top w:val="single" w:sz="6" w:space="0" w:color="auto"/>
              <w:bottom w:val="single" w:sz="4" w:space="0" w:color="auto"/>
            </w:tcBorders>
          </w:tcPr>
          <w:p w:rsidR="00994FA3" w:rsidRPr="00BF49E2" w:rsidRDefault="00994FA3" w:rsidP="00994FA3">
            <w:pPr>
              <w:pStyle w:val="Tabele"/>
              <w:rPr>
                <w:sz w:val="20"/>
              </w:rPr>
            </w:pPr>
            <w:r w:rsidRPr="00BF49E2">
              <w:rPr>
                <w:sz w:val="20"/>
              </w:rPr>
              <w:t>ose</w:t>
            </w:r>
          </w:p>
        </w:tc>
        <w:tc>
          <w:tcPr>
            <w:tcW w:w="1702" w:type="dxa"/>
            <w:tcBorders>
              <w:top w:val="single" w:sz="6" w:space="0" w:color="auto"/>
              <w:bottom w:val="single" w:sz="4" w:space="0" w:color="auto"/>
              <w:right w:val="single" w:sz="6" w:space="0" w:color="auto"/>
            </w:tcBorders>
          </w:tcPr>
          <w:p w:rsidR="00994FA3" w:rsidRPr="00BF49E2" w:rsidRDefault="00994FA3" w:rsidP="00994FA3">
            <w:pPr>
              <w:pStyle w:val="Tabele"/>
              <w:rPr>
                <w:sz w:val="20"/>
              </w:rPr>
            </w:pPr>
            <w:r w:rsidRPr="00BF49E2">
              <w:rPr>
                <w:sz w:val="20"/>
              </w:rPr>
              <w:t>(4)</w:t>
            </w:r>
          </w:p>
        </w:tc>
      </w:tr>
      <w:tr w:rsidR="00994FA3" w:rsidRPr="00BF49E2" w:rsidTr="00994FA3">
        <w:trPr>
          <w:cantSplit/>
        </w:trPr>
        <w:tc>
          <w:tcPr>
            <w:tcW w:w="1371" w:type="dxa"/>
            <w:tcBorders>
              <w:left w:val="single" w:sz="6" w:space="0" w:color="auto"/>
              <w:bottom w:val="single" w:sz="6" w:space="0" w:color="auto"/>
              <w:right w:val="single" w:sz="6" w:space="0" w:color="auto"/>
            </w:tcBorders>
          </w:tcPr>
          <w:p w:rsidR="00994FA3" w:rsidRPr="00BF49E2" w:rsidRDefault="00994FA3" w:rsidP="00994FA3">
            <w:pPr>
              <w:pStyle w:val="Tabele"/>
              <w:rPr>
                <w:sz w:val="20"/>
              </w:rPr>
            </w:pPr>
            <w:r w:rsidRPr="00BF49E2">
              <w:rPr>
                <w:sz w:val="20"/>
              </w:rPr>
              <w:t>ex 6506</w:t>
            </w:r>
          </w:p>
        </w:tc>
        <w:tc>
          <w:tcPr>
            <w:tcW w:w="2413" w:type="dxa"/>
            <w:gridSpan w:val="2"/>
            <w:tcBorders>
              <w:bottom w:val="single" w:sz="6" w:space="0" w:color="auto"/>
            </w:tcBorders>
          </w:tcPr>
          <w:p w:rsidR="00994FA3" w:rsidRPr="00BF49E2" w:rsidRDefault="00994FA3" w:rsidP="00994FA3">
            <w:pPr>
              <w:pStyle w:val="Tabele"/>
              <w:rPr>
                <w:sz w:val="20"/>
              </w:rPr>
            </w:pPr>
            <w:r w:rsidRPr="00BF49E2">
              <w:rPr>
                <w:sz w:val="20"/>
              </w:rPr>
              <w:t>Kapele koke prej shjaku dhe veshje te tjera koke, te bera nga trupat e kapeleve, kapaket e tyre ose manshonet e kreut 6501, nëse janë  ose jo të linjezuara ose të zbukuruara</w:t>
            </w:r>
          </w:p>
        </w:tc>
        <w:tc>
          <w:tcPr>
            <w:tcW w:w="2530" w:type="dxa"/>
            <w:gridSpan w:val="2"/>
            <w:tcBorders>
              <w:left w:val="single" w:sz="6" w:space="0" w:color="auto"/>
              <w:bottom w:val="single" w:sz="6" w:space="0" w:color="auto"/>
              <w:right w:val="single" w:sz="6" w:space="0" w:color="auto"/>
            </w:tcBorders>
          </w:tcPr>
          <w:p w:rsidR="00994FA3" w:rsidRPr="00BF49E2" w:rsidRDefault="00994FA3" w:rsidP="00994FA3">
            <w:pPr>
              <w:pStyle w:val="Tabele"/>
              <w:rPr>
                <w:sz w:val="20"/>
              </w:rPr>
            </w:pPr>
            <w:r w:rsidRPr="00BF49E2">
              <w:rPr>
                <w:sz w:val="20"/>
              </w:rPr>
              <w:t>Prodhim prej filli ose fibrave tekstile (</w:t>
            </w:r>
            <w:r w:rsidRPr="00BF49E2">
              <w:rPr>
                <w:sz w:val="20"/>
              </w:rPr>
              <w:footnoteReference w:id="66"/>
            </w:r>
            <w:r w:rsidRPr="00BF49E2">
              <w:rPr>
                <w:sz w:val="20"/>
              </w:rPr>
              <w:t>)</w:t>
            </w:r>
          </w:p>
        </w:tc>
        <w:tc>
          <w:tcPr>
            <w:tcW w:w="2618" w:type="dxa"/>
            <w:gridSpan w:val="2"/>
            <w:tcBorders>
              <w:bottom w:val="single" w:sz="6" w:space="0" w:color="auto"/>
              <w:right w:val="single" w:sz="6" w:space="0" w:color="auto"/>
            </w:tcBorders>
          </w:tcPr>
          <w:p w:rsidR="00994FA3" w:rsidRPr="00BF49E2" w:rsidRDefault="00994FA3" w:rsidP="00994FA3">
            <w:pPr>
              <w:pStyle w:val="Tabele"/>
              <w:rPr>
                <w:sz w:val="20"/>
              </w:rPr>
            </w:pPr>
          </w:p>
        </w:tc>
      </w:tr>
      <w:tr w:rsidR="00994FA3" w:rsidRPr="00BF49E2" w:rsidTr="00994FA3">
        <w:trPr>
          <w:cantSplit/>
        </w:trPr>
        <w:tc>
          <w:tcPr>
            <w:tcW w:w="1371" w:type="dxa"/>
            <w:tcBorders>
              <w:top w:val="single" w:sz="6" w:space="0" w:color="auto"/>
              <w:left w:val="single" w:sz="6" w:space="0" w:color="auto"/>
              <w:right w:val="single" w:sz="6" w:space="0" w:color="auto"/>
            </w:tcBorders>
          </w:tcPr>
          <w:p w:rsidR="00994FA3" w:rsidRPr="00BF49E2" w:rsidRDefault="00994FA3" w:rsidP="00994FA3">
            <w:pPr>
              <w:pStyle w:val="Tabele"/>
              <w:rPr>
                <w:sz w:val="20"/>
              </w:rPr>
            </w:pPr>
            <w:r w:rsidRPr="00BF49E2">
              <w:rPr>
                <w:sz w:val="20"/>
              </w:rPr>
              <w:t>ex Kapitulli 66</w:t>
            </w:r>
          </w:p>
        </w:tc>
        <w:tc>
          <w:tcPr>
            <w:tcW w:w="2413" w:type="dxa"/>
            <w:gridSpan w:val="2"/>
            <w:tcBorders>
              <w:top w:val="single" w:sz="6" w:space="0" w:color="auto"/>
            </w:tcBorders>
          </w:tcPr>
          <w:p w:rsidR="00994FA3" w:rsidRPr="00BF49E2" w:rsidRDefault="00994FA3" w:rsidP="00994FA3">
            <w:pPr>
              <w:pStyle w:val="Tabele"/>
              <w:rPr>
                <w:sz w:val="20"/>
              </w:rPr>
            </w:pPr>
            <w:r w:rsidRPr="00BF49E2">
              <w:rPr>
                <w:sz w:val="20"/>
              </w:rPr>
              <w:t>Çadrat, çadrat e diellit, bastunet, bastunet mbështëtes, kamzhiqet, artikuj për gjueti dhe pjesët e tyre;  përveç:</w:t>
            </w:r>
          </w:p>
        </w:tc>
        <w:tc>
          <w:tcPr>
            <w:tcW w:w="2530" w:type="dxa"/>
            <w:gridSpan w:val="2"/>
            <w:tcBorders>
              <w:top w:val="single" w:sz="6" w:space="0" w:color="auto"/>
              <w:left w:val="single" w:sz="6" w:space="0" w:color="auto"/>
              <w:right w:val="single" w:sz="6" w:space="0" w:color="auto"/>
            </w:tcBorders>
          </w:tcPr>
          <w:p w:rsidR="00994FA3" w:rsidRPr="00BF49E2" w:rsidRDefault="00994FA3" w:rsidP="00994FA3">
            <w:pPr>
              <w:pStyle w:val="Tabele"/>
              <w:rPr>
                <w:sz w:val="20"/>
              </w:rPr>
            </w:pPr>
            <w:r w:rsidRPr="00BF49E2">
              <w:rPr>
                <w:sz w:val="20"/>
              </w:rPr>
              <w:t>Prodhime prej materialeve të çfarëdo kreu, përveç atij të produktit</w:t>
            </w:r>
          </w:p>
        </w:tc>
        <w:tc>
          <w:tcPr>
            <w:tcW w:w="2618" w:type="dxa"/>
            <w:gridSpan w:val="2"/>
            <w:tcBorders>
              <w:top w:val="single" w:sz="6" w:space="0" w:color="auto"/>
              <w:right w:val="single" w:sz="6" w:space="0" w:color="auto"/>
            </w:tcBorders>
          </w:tcPr>
          <w:p w:rsidR="00994FA3" w:rsidRPr="00BF49E2" w:rsidRDefault="00994FA3" w:rsidP="00994FA3">
            <w:pPr>
              <w:pStyle w:val="Tabele"/>
              <w:rPr>
                <w:sz w:val="20"/>
              </w:rPr>
            </w:pPr>
          </w:p>
        </w:tc>
      </w:tr>
      <w:tr w:rsidR="00994FA3" w:rsidRPr="00BF49E2" w:rsidTr="00994FA3">
        <w:trPr>
          <w:cantSplit/>
        </w:trPr>
        <w:tc>
          <w:tcPr>
            <w:tcW w:w="1371" w:type="dxa"/>
            <w:tcBorders>
              <w:left w:val="single" w:sz="6" w:space="0" w:color="auto"/>
              <w:bottom w:val="single" w:sz="6" w:space="0" w:color="auto"/>
              <w:right w:val="single" w:sz="6" w:space="0" w:color="auto"/>
            </w:tcBorders>
          </w:tcPr>
          <w:p w:rsidR="00994FA3" w:rsidRPr="00BF49E2" w:rsidRDefault="00994FA3" w:rsidP="00994FA3">
            <w:pPr>
              <w:pStyle w:val="Tabele"/>
              <w:rPr>
                <w:sz w:val="20"/>
              </w:rPr>
            </w:pPr>
            <w:r w:rsidRPr="00BF49E2">
              <w:rPr>
                <w:sz w:val="20"/>
              </w:rPr>
              <w:t>6601</w:t>
            </w:r>
          </w:p>
        </w:tc>
        <w:tc>
          <w:tcPr>
            <w:tcW w:w="2413" w:type="dxa"/>
            <w:gridSpan w:val="2"/>
            <w:tcBorders>
              <w:bottom w:val="single" w:sz="6" w:space="0" w:color="auto"/>
            </w:tcBorders>
          </w:tcPr>
          <w:p w:rsidR="00994FA3" w:rsidRPr="00BF49E2" w:rsidRDefault="00994FA3" w:rsidP="00994FA3">
            <w:pPr>
              <w:pStyle w:val="Tabele"/>
              <w:rPr>
                <w:sz w:val="20"/>
              </w:rPr>
            </w:pPr>
            <w:r w:rsidRPr="00BF49E2">
              <w:rPr>
                <w:sz w:val="20"/>
              </w:rPr>
              <w:t>Çadrat dhe çadrat e diellit (perfshire çadrat-bastun, çadrat e kopshtit dhe çadra te ngjashme)</w:t>
            </w:r>
          </w:p>
        </w:tc>
        <w:tc>
          <w:tcPr>
            <w:tcW w:w="2530" w:type="dxa"/>
            <w:gridSpan w:val="2"/>
            <w:tcBorders>
              <w:left w:val="single" w:sz="6" w:space="0" w:color="auto"/>
              <w:bottom w:val="single" w:sz="6" w:space="0" w:color="auto"/>
              <w:right w:val="single" w:sz="6" w:space="0" w:color="auto"/>
            </w:tcBorders>
          </w:tcPr>
          <w:p w:rsidR="00994FA3" w:rsidRPr="00BF49E2" w:rsidRDefault="00994FA3" w:rsidP="00994FA3">
            <w:pPr>
              <w:pStyle w:val="Tabele"/>
              <w:rPr>
                <w:sz w:val="20"/>
              </w:rPr>
            </w:pPr>
            <w:r w:rsidRPr="00BF49E2">
              <w:rPr>
                <w:sz w:val="20"/>
              </w:rPr>
              <w:t>Prodhim në të cilat vlera e të gjitha materialeve të përdorur nuk kalon 50% të çmimit ex-works të produktit</w:t>
            </w:r>
          </w:p>
        </w:tc>
        <w:tc>
          <w:tcPr>
            <w:tcW w:w="2618" w:type="dxa"/>
            <w:gridSpan w:val="2"/>
            <w:tcBorders>
              <w:bottom w:val="single" w:sz="6" w:space="0" w:color="auto"/>
              <w:right w:val="single" w:sz="6" w:space="0" w:color="auto"/>
            </w:tcBorders>
          </w:tcPr>
          <w:p w:rsidR="00994FA3" w:rsidRPr="00BF49E2" w:rsidRDefault="00994FA3" w:rsidP="00994FA3">
            <w:pPr>
              <w:pStyle w:val="Tabele"/>
              <w:rPr>
                <w:sz w:val="20"/>
              </w:rPr>
            </w:pPr>
          </w:p>
        </w:tc>
      </w:tr>
      <w:tr w:rsidR="00994FA3" w:rsidRPr="00BF49E2" w:rsidTr="00994FA3">
        <w:trPr>
          <w:cantSplit/>
        </w:trPr>
        <w:tc>
          <w:tcPr>
            <w:tcW w:w="1371" w:type="dxa"/>
            <w:tcBorders>
              <w:top w:val="single" w:sz="6" w:space="0" w:color="auto"/>
              <w:left w:val="single" w:sz="6" w:space="0" w:color="auto"/>
              <w:bottom w:val="single" w:sz="6" w:space="0" w:color="auto"/>
              <w:right w:val="single" w:sz="6" w:space="0" w:color="auto"/>
            </w:tcBorders>
          </w:tcPr>
          <w:p w:rsidR="00994FA3" w:rsidRPr="00BF49E2" w:rsidRDefault="00994FA3" w:rsidP="00994FA3">
            <w:pPr>
              <w:pStyle w:val="Tabele"/>
              <w:rPr>
                <w:sz w:val="20"/>
              </w:rPr>
            </w:pPr>
            <w:r w:rsidRPr="00BF49E2">
              <w:rPr>
                <w:sz w:val="20"/>
              </w:rPr>
              <w:t>Kapitulli 67</w:t>
            </w:r>
          </w:p>
        </w:tc>
        <w:tc>
          <w:tcPr>
            <w:tcW w:w="2413" w:type="dxa"/>
            <w:gridSpan w:val="2"/>
            <w:tcBorders>
              <w:top w:val="single" w:sz="6" w:space="0" w:color="auto"/>
              <w:bottom w:val="single" w:sz="6" w:space="0" w:color="auto"/>
            </w:tcBorders>
          </w:tcPr>
          <w:p w:rsidR="00994FA3" w:rsidRPr="00BF49E2" w:rsidRDefault="00994FA3" w:rsidP="00994FA3">
            <w:pPr>
              <w:pStyle w:val="Tabele"/>
              <w:rPr>
                <w:sz w:val="20"/>
              </w:rPr>
            </w:pPr>
            <w:r w:rsidRPr="00BF49E2">
              <w:rPr>
                <w:sz w:val="20"/>
              </w:rPr>
              <w:t>Puplat dhe pushi i pergatitur dhe artikujt e bere nga puplat dhe pushi; lulet artificiale; artikujt prej flokeve te njerezve</w:t>
            </w:r>
          </w:p>
        </w:tc>
        <w:tc>
          <w:tcPr>
            <w:tcW w:w="2530" w:type="dxa"/>
            <w:gridSpan w:val="2"/>
            <w:tcBorders>
              <w:top w:val="single" w:sz="6" w:space="0" w:color="auto"/>
              <w:left w:val="single" w:sz="6" w:space="0" w:color="auto"/>
              <w:bottom w:val="single" w:sz="6" w:space="0" w:color="auto"/>
              <w:right w:val="single" w:sz="6" w:space="0" w:color="auto"/>
            </w:tcBorders>
          </w:tcPr>
          <w:p w:rsidR="00994FA3" w:rsidRPr="00BF49E2" w:rsidRDefault="00994FA3" w:rsidP="00994FA3">
            <w:pPr>
              <w:pStyle w:val="Tabele"/>
              <w:rPr>
                <w:sz w:val="20"/>
              </w:rPr>
            </w:pPr>
            <w:r w:rsidRPr="00BF49E2">
              <w:rPr>
                <w:sz w:val="20"/>
              </w:rPr>
              <w:t>Prodhime prej materialeve të çfarëdo kreu, përveç atij të produktit</w:t>
            </w:r>
          </w:p>
        </w:tc>
        <w:tc>
          <w:tcPr>
            <w:tcW w:w="2618" w:type="dxa"/>
            <w:gridSpan w:val="2"/>
            <w:tcBorders>
              <w:top w:val="single" w:sz="6" w:space="0" w:color="auto"/>
              <w:bottom w:val="single" w:sz="6" w:space="0" w:color="auto"/>
              <w:right w:val="single" w:sz="6" w:space="0" w:color="auto"/>
            </w:tcBorders>
          </w:tcPr>
          <w:p w:rsidR="00994FA3" w:rsidRPr="00BF49E2" w:rsidRDefault="00994FA3" w:rsidP="00994FA3">
            <w:pPr>
              <w:pStyle w:val="Tabele"/>
              <w:rPr>
                <w:sz w:val="20"/>
              </w:rPr>
            </w:pPr>
          </w:p>
        </w:tc>
      </w:tr>
      <w:tr w:rsidR="00994FA3" w:rsidRPr="00BF49E2" w:rsidTr="00994FA3">
        <w:trPr>
          <w:cantSplit/>
        </w:trPr>
        <w:tc>
          <w:tcPr>
            <w:tcW w:w="1371" w:type="dxa"/>
            <w:tcBorders>
              <w:left w:val="single" w:sz="6" w:space="0" w:color="auto"/>
              <w:bottom w:val="single" w:sz="4" w:space="0" w:color="auto"/>
              <w:right w:val="single" w:sz="6" w:space="0" w:color="auto"/>
            </w:tcBorders>
          </w:tcPr>
          <w:p w:rsidR="00994FA3" w:rsidRPr="00BF49E2" w:rsidRDefault="00994FA3" w:rsidP="00994FA3">
            <w:pPr>
              <w:pStyle w:val="Tabele"/>
              <w:rPr>
                <w:sz w:val="20"/>
              </w:rPr>
            </w:pPr>
            <w:r w:rsidRPr="00BF49E2">
              <w:rPr>
                <w:sz w:val="20"/>
              </w:rPr>
              <w:t>ex Kapitulli 68</w:t>
            </w:r>
          </w:p>
        </w:tc>
        <w:tc>
          <w:tcPr>
            <w:tcW w:w="2413" w:type="dxa"/>
            <w:gridSpan w:val="2"/>
            <w:tcBorders>
              <w:bottom w:val="single" w:sz="4" w:space="0" w:color="auto"/>
            </w:tcBorders>
          </w:tcPr>
          <w:p w:rsidR="00994FA3" w:rsidRPr="00BF49E2" w:rsidRDefault="00994FA3" w:rsidP="00994FA3">
            <w:pPr>
              <w:pStyle w:val="Tabele"/>
              <w:rPr>
                <w:sz w:val="20"/>
              </w:rPr>
            </w:pPr>
            <w:r w:rsidRPr="00BF49E2">
              <w:rPr>
                <w:sz w:val="20"/>
              </w:rPr>
              <w:t>Artikujt prej guri, allçie, çimentoje, asbesti, mike apo materiale te ngjashme; përveç:</w:t>
            </w:r>
          </w:p>
        </w:tc>
        <w:tc>
          <w:tcPr>
            <w:tcW w:w="2530" w:type="dxa"/>
            <w:gridSpan w:val="2"/>
            <w:tcBorders>
              <w:left w:val="single" w:sz="6" w:space="0" w:color="auto"/>
              <w:bottom w:val="single" w:sz="4" w:space="0" w:color="auto"/>
              <w:right w:val="single" w:sz="6" w:space="0" w:color="auto"/>
            </w:tcBorders>
          </w:tcPr>
          <w:p w:rsidR="00994FA3" w:rsidRPr="00BF49E2" w:rsidRDefault="00994FA3" w:rsidP="00994FA3">
            <w:pPr>
              <w:pStyle w:val="Tabele"/>
              <w:rPr>
                <w:sz w:val="20"/>
              </w:rPr>
            </w:pPr>
            <w:r w:rsidRPr="00BF49E2">
              <w:rPr>
                <w:sz w:val="20"/>
              </w:rPr>
              <w:t>Prodhime prej materialeve të çfarëdo kreu, përveç atij të produktit</w:t>
            </w:r>
          </w:p>
        </w:tc>
        <w:tc>
          <w:tcPr>
            <w:tcW w:w="2618" w:type="dxa"/>
            <w:gridSpan w:val="2"/>
            <w:tcBorders>
              <w:bottom w:val="single" w:sz="4" w:space="0" w:color="auto"/>
              <w:right w:val="single" w:sz="6" w:space="0" w:color="auto"/>
            </w:tcBorders>
          </w:tcPr>
          <w:p w:rsidR="00994FA3" w:rsidRPr="00BF49E2" w:rsidRDefault="00994FA3" w:rsidP="00994FA3">
            <w:pPr>
              <w:pStyle w:val="Tabele"/>
              <w:rPr>
                <w:sz w:val="20"/>
              </w:rPr>
            </w:pPr>
          </w:p>
        </w:tc>
      </w:tr>
      <w:tr w:rsidR="00994FA3" w:rsidRPr="00BF49E2"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BF49E2" w:rsidRDefault="00994FA3" w:rsidP="00994FA3">
            <w:pPr>
              <w:pStyle w:val="Tabele"/>
              <w:rPr>
                <w:sz w:val="20"/>
              </w:rPr>
            </w:pPr>
            <w:r w:rsidRPr="00BF49E2">
              <w:rPr>
                <w:sz w:val="20"/>
              </w:rPr>
              <w:t>ex 6803</w:t>
            </w:r>
          </w:p>
        </w:tc>
        <w:tc>
          <w:tcPr>
            <w:tcW w:w="2413" w:type="dxa"/>
            <w:gridSpan w:val="2"/>
            <w:tcBorders>
              <w:top w:val="single" w:sz="4" w:space="0" w:color="auto"/>
              <w:bottom w:val="single" w:sz="4" w:space="0" w:color="auto"/>
            </w:tcBorders>
          </w:tcPr>
          <w:p w:rsidR="00994FA3" w:rsidRPr="00BF49E2" w:rsidRDefault="00994FA3" w:rsidP="00994FA3">
            <w:pPr>
              <w:pStyle w:val="Tabele"/>
              <w:rPr>
                <w:sz w:val="20"/>
              </w:rPr>
            </w:pPr>
            <w:r w:rsidRPr="00BF49E2">
              <w:rPr>
                <w:sz w:val="20"/>
              </w:rPr>
              <w:t>Eternit i punuar dhe artikuj prej eterniti apo prej eterniti te aglomeruar:</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BF49E2" w:rsidRDefault="00994FA3" w:rsidP="00994FA3">
            <w:pPr>
              <w:pStyle w:val="Tabele"/>
              <w:rPr>
                <w:sz w:val="20"/>
              </w:rPr>
            </w:pPr>
            <w:r w:rsidRPr="00BF49E2">
              <w:rPr>
                <w:sz w:val="20"/>
              </w:rPr>
              <w:t>Prodhime prej eterniti te punuar</w:t>
            </w:r>
          </w:p>
        </w:tc>
        <w:tc>
          <w:tcPr>
            <w:tcW w:w="2618" w:type="dxa"/>
            <w:gridSpan w:val="2"/>
            <w:tcBorders>
              <w:top w:val="single" w:sz="4" w:space="0" w:color="auto"/>
              <w:bottom w:val="single" w:sz="4" w:space="0" w:color="auto"/>
              <w:right w:val="single" w:sz="4" w:space="0" w:color="auto"/>
            </w:tcBorders>
          </w:tcPr>
          <w:p w:rsidR="00994FA3" w:rsidRPr="00BF49E2" w:rsidRDefault="00994FA3" w:rsidP="00994FA3">
            <w:pPr>
              <w:pStyle w:val="Tabele"/>
              <w:rPr>
                <w:sz w:val="20"/>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BF49E2" w:rsidRDefault="00BF49E2"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ex 6812</w:t>
            </w:r>
          </w:p>
        </w:tc>
        <w:tc>
          <w:tcPr>
            <w:tcW w:w="2413"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Artikuj te asbestit; artikuj te përzierjeve me nje baze te asbestit apo me nje baze te asbestit dhe te karbonatit te magnezit</w:t>
            </w:r>
          </w:p>
        </w:tc>
        <w:tc>
          <w:tcPr>
            <w:tcW w:w="2530"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prej materialeve të çfarëdo kreu</w:t>
            </w: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6814</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Artikujt prej mike, perfshire miken e aglomeruar apo te rindertuar, nese eshte apo jo mbi bazament prej letre, kartoni apo prej materiali tjeter</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mikei te punuar mica (perfshire miken e aglomeruar apo te rindertuar)</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Kapitulli 69</w:t>
            </w:r>
          </w:p>
        </w:tc>
        <w:tc>
          <w:tcPr>
            <w:tcW w:w="2413"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Produkte qeramike</w:t>
            </w:r>
          </w:p>
        </w:tc>
        <w:tc>
          <w:tcPr>
            <w:tcW w:w="2530" w:type="dxa"/>
            <w:gridSpan w:val="2"/>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Kapitulli 70</w:t>
            </w:r>
          </w:p>
        </w:tc>
        <w:tc>
          <w:tcPr>
            <w:tcW w:w="2413" w:type="dxa"/>
            <w:gridSpan w:val="2"/>
            <w:tcBorders>
              <w:top w:val="single" w:sz="4" w:space="0" w:color="auto"/>
            </w:tcBorders>
          </w:tcPr>
          <w:p w:rsidR="00994FA3" w:rsidRPr="008F7634" w:rsidRDefault="00994FA3" w:rsidP="00994FA3">
            <w:pPr>
              <w:pStyle w:val="Tabele"/>
              <w:rPr>
                <w:sz w:val="21"/>
                <w:szCs w:val="21"/>
              </w:rPr>
            </w:pPr>
            <w:r w:rsidRPr="008F7634">
              <w:rPr>
                <w:sz w:val="21"/>
                <w:szCs w:val="21"/>
              </w:rPr>
              <w:t>Qelqi dhe prodhimet prej qelqi; përveç:</w:t>
            </w:r>
          </w:p>
        </w:tc>
        <w:tc>
          <w:tcPr>
            <w:tcW w:w="2530" w:type="dxa"/>
            <w:gridSpan w:val="2"/>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top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 xml:space="preserve">ex 7003, ex 7004 dhe ex 7005 </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Qelq me shtrese jo-reflektuese</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kreut 7001</w:t>
            </w:r>
          </w:p>
        </w:tc>
        <w:tc>
          <w:tcPr>
            <w:tcW w:w="2618" w:type="dxa"/>
            <w:gridSpan w:val="2"/>
            <w:tcBorders>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7006</w:t>
            </w:r>
          </w:p>
        </w:tc>
        <w:tc>
          <w:tcPr>
            <w:tcW w:w="2413" w:type="dxa"/>
            <w:gridSpan w:val="2"/>
          </w:tcPr>
          <w:p w:rsidR="00994FA3" w:rsidRPr="008F7634" w:rsidRDefault="00994FA3" w:rsidP="00994FA3">
            <w:pPr>
              <w:pStyle w:val="Tabele"/>
              <w:rPr>
                <w:sz w:val="21"/>
                <w:szCs w:val="21"/>
              </w:rPr>
            </w:pPr>
            <w:r w:rsidRPr="008F7634">
              <w:rPr>
                <w:sz w:val="21"/>
                <w:szCs w:val="21"/>
              </w:rPr>
              <w:t>Qelq i kreut Nr. 7003, 7004 apo 7005, te perkulura, te punuara tek anet, te gdhendura, te brimuara, te emaluara apo te punuara ndryshe, por jo te pershtatura apo te skeletuara me materiale te tjera:</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Shtresa të qelqit, shtresuar me film të holle dialektrik, dhe të një skalle gjysemperçuesi në perpu-thje me SEMII-standartet (</w:t>
            </w:r>
            <w:r w:rsidRPr="008F7634">
              <w:rPr>
                <w:sz w:val="21"/>
                <w:szCs w:val="21"/>
              </w:rPr>
              <w:footnoteReference w:id="67"/>
            </w:r>
            <w:r w:rsidRPr="008F7634">
              <w:rPr>
                <w:sz w:val="21"/>
                <w:szCs w:val="21"/>
              </w:rPr>
              <w:t>)</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shtresash qelqi te paleshura te kreut 7006</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kreut 7001</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7007</w:t>
            </w:r>
          </w:p>
        </w:tc>
        <w:tc>
          <w:tcPr>
            <w:tcW w:w="2413" w:type="dxa"/>
            <w:gridSpan w:val="2"/>
          </w:tcPr>
          <w:p w:rsidR="00994FA3" w:rsidRPr="008F7634" w:rsidRDefault="00994FA3" w:rsidP="00994FA3">
            <w:pPr>
              <w:pStyle w:val="Tabele"/>
              <w:rPr>
                <w:sz w:val="21"/>
                <w:szCs w:val="21"/>
              </w:rPr>
            </w:pPr>
            <w:r w:rsidRPr="008F7634">
              <w:rPr>
                <w:sz w:val="21"/>
                <w:szCs w:val="21"/>
              </w:rPr>
              <w:t>Xham sigurie qe konsiston ne nje forcim (temperim) ose xham i laminuar</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kreut 7001</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7008</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Masa izoluese me faqe te shumefishta prej qelqi</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kreut 7001</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7009</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Pasqyra prej qelqi, nese jane apo jo me kornize, perfshire pasqyrat prapashikuese</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kreut 7001</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7010</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Damixhane, shishe, faqore, poce, ampula dhe konteniere te tjere, prej qelqi, te nje lloji te perdorur per mbajtjen apo paketimin e mallrave; poce prej qelqi per konservimin e mallrave; tapa, kapaqe dhe mbylles te tjere, prej qelqi</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 xml:space="preserve">Prodhime prej materialeve të cdo kreu, përvec atij të produktit </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Prerje të prodhimeve të qelqit, me kusht që  vlera e pergjithëshme e qelqit të paprerë nuk kalon 50% të çmimit ex-works të produktit</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7013</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Artikuj prej qelqi te nje lloji te perdorur ne tavolina, kuzhine, banje, zyra, zbukurime te brendeshme apo qellime te ngjashme (pervec atyre te krereve Nr. 7010 apo 7018)</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 xml:space="preserve">Prodhime prej materialeve të çfarëdo kreu, përveç atij të produktit </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Prerje të artikujve prej qelqi me kusht qe vlera e përgjithshme e artikujve te paprere prej qelqi nuk kalon 50% te çmimit ex-works të produktit</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Dekoracione me dore (përveç stampi-meve me mendafsh) të produkteve të qelqit me fryerje, me kusht që  vlera e pergjithëshme e  qelqit me fryerje nuk kalon 50% të çmimit ex-works të produktit</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491"/>
        <w:gridCol w:w="2280"/>
        <w:gridCol w:w="13"/>
        <w:gridCol w:w="1745"/>
        <w:gridCol w:w="785"/>
        <w:gridCol w:w="916"/>
        <w:gridCol w:w="1702"/>
      </w:tblGrid>
      <w:tr w:rsidR="00994FA3" w:rsidRPr="00BF49E2" w:rsidTr="00BF49E2">
        <w:trPr>
          <w:cantSplit/>
          <w:tblHeader/>
        </w:trPr>
        <w:tc>
          <w:tcPr>
            <w:tcW w:w="1491" w:type="dxa"/>
            <w:tcBorders>
              <w:top w:val="single" w:sz="6" w:space="0" w:color="auto"/>
              <w:left w:val="single" w:sz="6" w:space="0" w:color="auto"/>
              <w:bottom w:val="single" w:sz="6" w:space="0" w:color="auto"/>
            </w:tcBorders>
          </w:tcPr>
          <w:p w:rsidR="00994FA3" w:rsidRPr="00BF49E2" w:rsidRDefault="00994FA3" w:rsidP="00994FA3">
            <w:pPr>
              <w:pStyle w:val="Tabele"/>
              <w:rPr>
                <w:sz w:val="20"/>
              </w:rPr>
            </w:pPr>
            <w:r w:rsidRPr="00BF49E2">
              <w:rPr>
                <w:sz w:val="20"/>
              </w:rPr>
              <w:t xml:space="preserve">Kreu HS </w:t>
            </w:r>
          </w:p>
        </w:tc>
        <w:tc>
          <w:tcPr>
            <w:tcW w:w="2280" w:type="dxa"/>
            <w:tcBorders>
              <w:top w:val="single" w:sz="6" w:space="0" w:color="auto"/>
              <w:left w:val="single" w:sz="6" w:space="0" w:color="auto"/>
              <w:bottom w:val="single" w:sz="6" w:space="0" w:color="auto"/>
              <w:right w:val="single" w:sz="6" w:space="0" w:color="auto"/>
            </w:tcBorders>
          </w:tcPr>
          <w:p w:rsidR="00994FA3" w:rsidRPr="00BF49E2" w:rsidRDefault="00994FA3" w:rsidP="00994FA3">
            <w:pPr>
              <w:pStyle w:val="Tabele"/>
              <w:rPr>
                <w:sz w:val="20"/>
              </w:rPr>
            </w:pPr>
            <w:r w:rsidRPr="00BF49E2">
              <w:rPr>
                <w:sz w:val="20"/>
              </w:rPr>
              <w:t>Përshkrimi i produktit</w:t>
            </w:r>
          </w:p>
        </w:tc>
        <w:tc>
          <w:tcPr>
            <w:tcW w:w="5161" w:type="dxa"/>
            <w:gridSpan w:val="5"/>
            <w:tcBorders>
              <w:top w:val="single" w:sz="6" w:space="0" w:color="auto"/>
              <w:bottom w:val="single" w:sz="6" w:space="0" w:color="auto"/>
              <w:right w:val="single" w:sz="6" w:space="0" w:color="auto"/>
            </w:tcBorders>
          </w:tcPr>
          <w:p w:rsidR="00994FA3" w:rsidRPr="00BF49E2" w:rsidRDefault="00994FA3" w:rsidP="00994FA3">
            <w:pPr>
              <w:pStyle w:val="Tabele"/>
              <w:rPr>
                <w:sz w:val="20"/>
              </w:rPr>
            </w:pPr>
            <w:r w:rsidRPr="00BF49E2">
              <w:rPr>
                <w:sz w:val="20"/>
              </w:rPr>
              <w:t>Punimi ose përpunimi i kryer mbi materialet jo-origjinuese,                             i cili u jep statusin e origjinës</w:t>
            </w:r>
          </w:p>
        </w:tc>
      </w:tr>
      <w:tr w:rsidR="00994FA3" w:rsidRPr="00BF49E2" w:rsidTr="00BF49E2">
        <w:trPr>
          <w:cantSplit/>
          <w:tblHeader/>
        </w:trPr>
        <w:tc>
          <w:tcPr>
            <w:tcW w:w="1491" w:type="dxa"/>
            <w:tcBorders>
              <w:top w:val="single" w:sz="6" w:space="0" w:color="auto"/>
              <w:left w:val="single" w:sz="6" w:space="0" w:color="auto"/>
              <w:bottom w:val="single" w:sz="4" w:space="0" w:color="auto"/>
            </w:tcBorders>
          </w:tcPr>
          <w:p w:rsidR="00994FA3" w:rsidRPr="00BF49E2" w:rsidRDefault="00994FA3" w:rsidP="00994FA3">
            <w:pPr>
              <w:pStyle w:val="Tabele"/>
              <w:rPr>
                <w:sz w:val="20"/>
              </w:rPr>
            </w:pPr>
            <w:r w:rsidRPr="00BF49E2">
              <w:rPr>
                <w:sz w:val="20"/>
              </w:rPr>
              <w:t>(1)</w:t>
            </w:r>
          </w:p>
        </w:tc>
        <w:tc>
          <w:tcPr>
            <w:tcW w:w="2280" w:type="dxa"/>
            <w:tcBorders>
              <w:top w:val="single" w:sz="6" w:space="0" w:color="auto"/>
              <w:left w:val="single" w:sz="6" w:space="0" w:color="auto"/>
              <w:bottom w:val="single" w:sz="4" w:space="0" w:color="auto"/>
              <w:right w:val="single" w:sz="6" w:space="0" w:color="auto"/>
            </w:tcBorders>
          </w:tcPr>
          <w:p w:rsidR="00994FA3" w:rsidRPr="00BF49E2" w:rsidRDefault="00994FA3" w:rsidP="00994FA3">
            <w:pPr>
              <w:pStyle w:val="Tabele"/>
              <w:rPr>
                <w:sz w:val="20"/>
              </w:rPr>
            </w:pPr>
            <w:r w:rsidRPr="00BF49E2">
              <w:rPr>
                <w:sz w:val="20"/>
              </w:rPr>
              <w:t>(2)</w:t>
            </w:r>
          </w:p>
        </w:tc>
        <w:tc>
          <w:tcPr>
            <w:tcW w:w="1758" w:type="dxa"/>
            <w:gridSpan w:val="2"/>
            <w:tcBorders>
              <w:top w:val="single" w:sz="6" w:space="0" w:color="auto"/>
              <w:bottom w:val="single" w:sz="4" w:space="0" w:color="auto"/>
            </w:tcBorders>
          </w:tcPr>
          <w:p w:rsidR="00994FA3" w:rsidRPr="00BF49E2" w:rsidRDefault="00994FA3" w:rsidP="00994FA3">
            <w:pPr>
              <w:pStyle w:val="Tabele"/>
              <w:rPr>
                <w:sz w:val="20"/>
              </w:rPr>
            </w:pPr>
            <w:r w:rsidRPr="00BF49E2">
              <w:rPr>
                <w:sz w:val="20"/>
              </w:rPr>
              <w:t>(3)</w:t>
            </w:r>
          </w:p>
        </w:tc>
        <w:tc>
          <w:tcPr>
            <w:tcW w:w="1701" w:type="dxa"/>
            <w:gridSpan w:val="2"/>
            <w:tcBorders>
              <w:top w:val="single" w:sz="6" w:space="0" w:color="auto"/>
              <w:bottom w:val="single" w:sz="4" w:space="0" w:color="auto"/>
            </w:tcBorders>
          </w:tcPr>
          <w:p w:rsidR="00994FA3" w:rsidRPr="00BF49E2" w:rsidRDefault="00994FA3" w:rsidP="00994FA3">
            <w:pPr>
              <w:pStyle w:val="Tabele"/>
              <w:rPr>
                <w:sz w:val="20"/>
              </w:rPr>
            </w:pPr>
            <w:r w:rsidRPr="00BF49E2">
              <w:rPr>
                <w:sz w:val="20"/>
              </w:rPr>
              <w:t>ose</w:t>
            </w:r>
          </w:p>
        </w:tc>
        <w:tc>
          <w:tcPr>
            <w:tcW w:w="1702" w:type="dxa"/>
            <w:tcBorders>
              <w:top w:val="single" w:sz="6" w:space="0" w:color="auto"/>
              <w:bottom w:val="single" w:sz="4" w:space="0" w:color="auto"/>
              <w:right w:val="single" w:sz="6" w:space="0" w:color="auto"/>
            </w:tcBorders>
          </w:tcPr>
          <w:p w:rsidR="00994FA3" w:rsidRPr="00BF49E2" w:rsidRDefault="00994FA3" w:rsidP="00994FA3">
            <w:pPr>
              <w:pStyle w:val="Tabele"/>
              <w:rPr>
                <w:sz w:val="20"/>
              </w:rPr>
            </w:pPr>
            <w:r w:rsidRPr="00BF49E2">
              <w:rPr>
                <w:sz w:val="20"/>
              </w:rPr>
              <w:t>(4)</w:t>
            </w:r>
          </w:p>
        </w:tc>
      </w:tr>
      <w:tr w:rsidR="00994FA3" w:rsidRPr="00BF49E2" w:rsidTr="00BF49E2">
        <w:trPr>
          <w:cantSplit/>
        </w:trPr>
        <w:tc>
          <w:tcPr>
            <w:tcW w:w="1491" w:type="dxa"/>
            <w:tcBorders>
              <w:left w:val="single" w:sz="6" w:space="0" w:color="auto"/>
              <w:bottom w:val="single" w:sz="6" w:space="0" w:color="auto"/>
              <w:right w:val="single" w:sz="6" w:space="0" w:color="auto"/>
            </w:tcBorders>
          </w:tcPr>
          <w:p w:rsidR="00994FA3" w:rsidRPr="00BF49E2" w:rsidRDefault="00994FA3" w:rsidP="00994FA3">
            <w:pPr>
              <w:pStyle w:val="Tabele"/>
              <w:rPr>
                <w:sz w:val="20"/>
              </w:rPr>
            </w:pPr>
            <w:r w:rsidRPr="00BF49E2">
              <w:rPr>
                <w:sz w:val="20"/>
              </w:rPr>
              <w:t>ex 7019</w:t>
            </w:r>
          </w:p>
        </w:tc>
        <w:tc>
          <w:tcPr>
            <w:tcW w:w="2293" w:type="dxa"/>
            <w:gridSpan w:val="2"/>
            <w:tcBorders>
              <w:bottom w:val="single" w:sz="6" w:space="0" w:color="auto"/>
            </w:tcBorders>
          </w:tcPr>
          <w:p w:rsidR="00994FA3" w:rsidRPr="00BF49E2" w:rsidRDefault="00994FA3" w:rsidP="00994FA3">
            <w:pPr>
              <w:pStyle w:val="Tabele"/>
              <w:rPr>
                <w:sz w:val="20"/>
              </w:rPr>
            </w:pPr>
            <w:r w:rsidRPr="00BF49E2">
              <w:rPr>
                <w:sz w:val="20"/>
              </w:rPr>
              <w:t>Artikuj (te ndryshme nga fili) i fibrave te qelqit</w:t>
            </w:r>
          </w:p>
        </w:tc>
        <w:tc>
          <w:tcPr>
            <w:tcW w:w="2530" w:type="dxa"/>
            <w:gridSpan w:val="2"/>
            <w:tcBorders>
              <w:left w:val="single" w:sz="6" w:space="0" w:color="auto"/>
              <w:bottom w:val="single" w:sz="6" w:space="0" w:color="auto"/>
              <w:right w:val="single" w:sz="6" w:space="0" w:color="auto"/>
            </w:tcBorders>
          </w:tcPr>
          <w:p w:rsidR="00994FA3" w:rsidRPr="00BF49E2" w:rsidRDefault="00994FA3" w:rsidP="00994FA3">
            <w:pPr>
              <w:pStyle w:val="Tabele"/>
              <w:rPr>
                <w:sz w:val="20"/>
              </w:rPr>
            </w:pPr>
            <w:r w:rsidRPr="00BF49E2">
              <w:rPr>
                <w:sz w:val="20"/>
              </w:rPr>
              <w:t>Prodhime prej:</w:t>
            </w:r>
          </w:p>
          <w:p w:rsidR="00994FA3" w:rsidRPr="00BF49E2" w:rsidRDefault="00994FA3" w:rsidP="00994FA3">
            <w:pPr>
              <w:pStyle w:val="Tabele"/>
              <w:rPr>
                <w:sz w:val="20"/>
              </w:rPr>
            </w:pPr>
            <w:r w:rsidRPr="00BF49E2">
              <w:rPr>
                <w:sz w:val="20"/>
              </w:rPr>
              <w:t>-</w:t>
            </w:r>
            <w:r w:rsidRPr="00BF49E2">
              <w:rPr>
                <w:sz w:val="20"/>
              </w:rPr>
              <w:tab/>
              <w:t>ashklave, fill ose fije të prera, të pa ngjyrosura, ose</w:t>
            </w:r>
          </w:p>
          <w:p w:rsidR="00994FA3" w:rsidRPr="00BF49E2" w:rsidRDefault="00994FA3" w:rsidP="00994FA3">
            <w:pPr>
              <w:pStyle w:val="Tabele"/>
              <w:rPr>
                <w:sz w:val="20"/>
              </w:rPr>
            </w:pPr>
            <w:r w:rsidRPr="00BF49E2">
              <w:rPr>
                <w:sz w:val="20"/>
              </w:rPr>
              <w:t>-</w:t>
            </w:r>
            <w:r w:rsidRPr="00BF49E2">
              <w:rPr>
                <w:sz w:val="20"/>
              </w:rPr>
              <w:tab/>
              <w:t>lesh xhami</w:t>
            </w:r>
          </w:p>
        </w:tc>
        <w:tc>
          <w:tcPr>
            <w:tcW w:w="2618" w:type="dxa"/>
            <w:gridSpan w:val="2"/>
            <w:tcBorders>
              <w:bottom w:val="single" w:sz="6" w:space="0" w:color="auto"/>
              <w:right w:val="single" w:sz="6" w:space="0" w:color="auto"/>
            </w:tcBorders>
          </w:tcPr>
          <w:p w:rsidR="00994FA3" w:rsidRPr="00BF49E2" w:rsidRDefault="00994FA3" w:rsidP="00994FA3">
            <w:pPr>
              <w:pStyle w:val="Tabele"/>
              <w:rPr>
                <w:sz w:val="20"/>
              </w:rPr>
            </w:pPr>
          </w:p>
        </w:tc>
      </w:tr>
      <w:tr w:rsidR="00994FA3" w:rsidRPr="00BF49E2" w:rsidTr="00BF49E2">
        <w:trPr>
          <w:cantSplit/>
        </w:trPr>
        <w:tc>
          <w:tcPr>
            <w:tcW w:w="1491" w:type="dxa"/>
            <w:tcBorders>
              <w:top w:val="single" w:sz="6" w:space="0" w:color="auto"/>
              <w:left w:val="single" w:sz="6" w:space="0" w:color="auto"/>
              <w:right w:val="single" w:sz="6" w:space="0" w:color="auto"/>
            </w:tcBorders>
          </w:tcPr>
          <w:p w:rsidR="00994FA3" w:rsidRPr="00BF49E2" w:rsidRDefault="00994FA3" w:rsidP="00994FA3">
            <w:pPr>
              <w:pStyle w:val="Tabele"/>
              <w:rPr>
                <w:sz w:val="20"/>
              </w:rPr>
            </w:pPr>
            <w:r w:rsidRPr="00BF49E2">
              <w:rPr>
                <w:sz w:val="20"/>
              </w:rPr>
              <w:t>ex Kapitulli 71</w:t>
            </w:r>
          </w:p>
        </w:tc>
        <w:tc>
          <w:tcPr>
            <w:tcW w:w="2293" w:type="dxa"/>
            <w:gridSpan w:val="2"/>
            <w:tcBorders>
              <w:top w:val="single" w:sz="6" w:space="0" w:color="auto"/>
            </w:tcBorders>
          </w:tcPr>
          <w:p w:rsidR="00994FA3" w:rsidRPr="00BF49E2" w:rsidRDefault="00994FA3" w:rsidP="00994FA3">
            <w:pPr>
              <w:pStyle w:val="Tabele"/>
              <w:rPr>
                <w:sz w:val="20"/>
              </w:rPr>
            </w:pPr>
            <w:r w:rsidRPr="00BF49E2">
              <w:rPr>
                <w:sz w:val="20"/>
              </w:rPr>
              <w:t>Perlat natyrale apo te kultivuara, guret e cmuar apo gjysem te cmuar, metalet e cmuara, metale te veshur me metal te cmuar, dhe artikujt prej tyre; imitacionet e bizhuterive; monedhat; përveç:</w:t>
            </w:r>
          </w:p>
        </w:tc>
        <w:tc>
          <w:tcPr>
            <w:tcW w:w="2530" w:type="dxa"/>
            <w:gridSpan w:val="2"/>
            <w:tcBorders>
              <w:top w:val="single" w:sz="6" w:space="0" w:color="auto"/>
              <w:left w:val="single" w:sz="6" w:space="0" w:color="auto"/>
              <w:right w:val="single" w:sz="6" w:space="0" w:color="auto"/>
            </w:tcBorders>
          </w:tcPr>
          <w:p w:rsidR="00994FA3" w:rsidRPr="00BF49E2" w:rsidRDefault="00994FA3" w:rsidP="00994FA3">
            <w:pPr>
              <w:pStyle w:val="Tabele"/>
              <w:rPr>
                <w:sz w:val="20"/>
              </w:rPr>
            </w:pPr>
            <w:r w:rsidRPr="00BF49E2">
              <w:rPr>
                <w:sz w:val="20"/>
              </w:rPr>
              <w:t xml:space="preserve">Prodhime prej materialeve të çfarëdo kreu, përveç atij të produktit </w:t>
            </w:r>
          </w:p>
          <w:p w:rsidR="00994FA3" w:rsidRPr="00BF49E2" w:rsidRDefault="00994FA3" w:rsidP="00994FA3">
            <w:pPr>
              <w:pStyle w:val="Tabele"/>
              <w:rPr>
                <w:sz w:val="20"/>
              </w:rPr>
            </w:pPr>
          </w:p>
        </w:tc>
        <w:tc>
          <w:tcPr>
            <w:tcW w:w="2618" w:type="dxa"/>
            <w:gridSpan w:val="2"/>
            <w:tcBorders>
              <w:top w:val="single" w:sz="6" w:space="0" w:color="auto"/>
              <w:right w:val="single" w:sz="6" w:space="0" w:color="auto"/>
            </w:tcBorders>
          </w:tcPr>
          <w:p w:rsidR="00994FA3" w:rsidRPr="00BF49E2" w:rsidRDefault="00994FA3" w:rsidP="00994FA3">
            <w:pPr>
              <w:pStyle w:val="Tabele"/>
              <w:rPr>
                <w:sz w:val="20"/>
              </w:rPr>
            </w:pPr>
          </w:p>
        </w:tc>
      </w:tr>
      <w:tr w:rsidR="00994FA3" w:rsidRPr="00BF49E2" w:rsidTr="00BF49E2">
        <w:trPr>
          <w:cantSplit/>
        </w:trPr>
        <w:tc>
          <w:tcPr>
            <w:tcW w:w="1491" w:type="dxa"/>
            <w:tcBorders>
              <w:left w:val="single" w:sz="6" w:space="0" w:color="auto"/>
              <w:bottom w:val="single" w:sz="4" w:space="0" w:color="auto"/>
              <w:right w:val="single" w:sz="6" w:space="0" w:color="auto"/>
            </w:tcBorders>
          </w:tcPr>
          <w:p w:rsidR="00994FA3" w:rsidRPr="00BF49E2" w:rsidRDefault="00994FA3" w:rsidP="00994FA3">
            <w:pPr>
              <w:pStyle w:val="Tabele"/>
              <w:rPr>
                <w:sz w:val="20"/>
              </w:rPr>
            </w:pPr>
            <w:r w:rsidRPr="00BF49E2">
              <w:rPr>
                <w:sz w:val="20"/>
              </w:rPr>
              <w:t>ex 7101</w:t>
            </w:r>
          </w:p>
        </w:tc>
        <w:tc>
          <w:tcPr>
            <w:tcW w:w="2293" w:type="dxa"/>
            <w:gridSpan w:val="2"/>
            <w:tcBorders>
              <w:bottom w:val="single" w:sz="4" w:space="0" w:color="auto"/>
            </w:tcBorders>
          </w:tcPr>
          <w:p w:rsidR="00994FA3" w:rsidRPr="00BF49E2" w:rsidRDefault="00994FA3" w:rsidP="00994FA3">
            <w:pPr>
              <w:pStyle w:val="Tabele"/>
              <w:rPr>
                <w:sz w:val="20"/>
              </w:rPr>
            </w:pPr>
            <w:r w:rsidRPr="00BF49E2">
              <w:rPr>
                <w:sz w:val="20"/>
              </w:rPr>
              <w:t xml:space="preserve">Perlat, natyrale apo te kultivuara, te zgjedhura dhe perkohesisht te vena ne fije per lehtesi transporti </w:t>
            </w:r>
          </w:p>
        </w:tc>
        <w:tc>
          <w:tcPr>
            <w:tcW w:w="2530" w:type="dxa"/>
            <w:gridSpan w:val="2"/>
            <w:tcBorders>
              <w:left w:val="single" w:sz="6" w:space="0" w:color="auto"/>
              <w:bottom w:val="single" w:sz="4" w:space="0" w:color="auto"/>
              <w:right w:val="single" w:sz="6" w:space="0" w:color="auto"/>
            </w:tcBorders>
          </w:tcPr>
          <w:p w:rsidR="00994FA3" w:rsidRPr="00BF49E2" w:rsidRDefault="00994FA3" w:rsidP="00994FA3">
            <w:pPr>
              <w:pStyle w:val="Tabele"/>
              <w:rPr>
                <w:sz w:val="20"/>
              </w:rPr>
            </w:pPr>
            <w:r w:rsidRPr="00BF49E2">
              <w:rPr>
                <w:sz w:val="20"/>
              </w:rPr>
              <w:t>Prodhime në të cilat vlera e materialeve të përdorur nuk kalon 50% të çmimit ex-works të produktit</w:t>
            </w:r>
          </w:p>
        </w:tc>
        <w:tc>
          <w:tcPr>
            <w:tcW w:w="2618" w:type="dxa"/>
            <w:gridSpan w:val="2"/>
            <w:tcBorders>
              <w:bottom w:val="single" w:sz="4" w:space="0" w:color="auto"/>
              <w:right w:val="single" w:sz="6" w:space="0" w:color="auto"/>
            </w:tcBorders>
          </w:tcPr>
          <w:p w:rsidR="00994FA3" w:rsidRPr="00BF49E2" w:rsidRDefault="00994FA3" w:rsidP="00994FA3">
            <w:pPr>
              <w:pStyle w:val="Tabele"/>
              <w:rPr>
                <w:sz w:val="20"/>
              </w:rPr>
            </w:pPr>
          </w:p>
        </w:tc>
      </w:tr>
      <w:tr w:rsidR="00994FA3" w:rsidRPr="00BF49E2" w:rsidTr="00BF49E2">
        <w:trPr>
          <w:cantSplit/>
        </w:trPr>
        <w:tc>
          <w:tcPr>
            <w:tcW w:w="1491" w:type="dxa"/>
            <w:tcBorders>
              <w:top w:val="single" w:sz="4" w:space="0" w:color="auto"/>
              <w:left w:val="single" w:sz="4" w:space="0" w:color="auto"/>
              <w:bottom w:val="single" w:sz="4" w:space="0" w:color="auto"/>
              <w:right w:val="single" w:sz="6" w:space="0" w:color="auto"/>
            </w:tcBorders>
          </w:tcPr>
          <w:p w:rsidR="00994FA3" w:rsidRPr="00BF49E2" w:rsidRDefault="00994FA3" w:rsidP="00994FA3">
            <w:pPr>
              <w:pStyle w:val="Tabele"/>
              <w:rPr>
                <w:sz w:val="20"/>
              </w:rPr>
            </w:pPr>
            <w:r w:rsidRPr="00BF49E2">
              <w:rPr>
                <w:sz w:val="20"/>
              </w:rPr>
              <w:t>ex 7102, ex 7103 dhe ex 7104</w:t>
            </w:r>
          </w:p>
        </w:tc>
        <w:tc>
          <w:tcPr>
            <w:tcW w:w="2293" w:type="dxa"/>
            <w:gridSpan w:val="2"/>
            <w:tcBorders>
              <w:top w:val="single" w:sz="4" w:space="0" w:color="auto"/>
              <w:bottom w:val="single" w:sz="4" w:space="0" w:color="auto"/>
            </w:tcBorders>
          </w:tcPr>
          <w:p w:rsidR="00994FA3" w:rsidRPr="00BF49E2" w:rsidRDefault="00994FA3" w:rsidP="00994FA3">
            <w:pPr>
              <w:pStyle w:val="Tabele"/>
              <w:rPr>
                <w:sz w:val="20"/>
              </w:rPr>
            </w:pPr>
            <w:r w:rsidRPr="00BF49E2">
              <w:rPr>
                <w:sz w:val="20"/>
              </w:rPr>
              <w:t>Guret e cmuar dhe guret gjysem te cmuar (natyralë, sintetikë apo të rindërtuar)</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BF49E2" w:rsidRDefault="00994FA3" w:rsidP="00994FA3">
            <w:pPr>
              <w:pStyle w:val="Tabele"/>
              <w:rPr>
                <w:sz w:val="20"/>
              </w:rPr>
            </w:pPr>
            <w:r w:rsidRPr="00BF49E2">
              <w:rPr>
                <w:sz w:val="20"/>
              </w:rPr>
              <w:t>Prodhime prej gureve te çmuar apo gjysme te çmuar te papunuar</w:t>
            </w:r>
          </w:p>
        </w:tc>
        <w:tc>
          <w:tcPr>
            <w:tcW w:w="2618" w:type="dxa"/>
            <w:gridSpan w:val="2"/>
            <w:tcBorders>
              <w:top w:val="single" w:sz="4" w:space="0" w:color="auto"/>
              <w:bottom w:val="single" w:sz="4" w:space="0" w:color="auto"/>
              <w:right w:val="single" w:sz="4" w:space="0" w:color="auto"/>
            </w:tcBorders>
          </w:tcPr>
          <w:p w:rsidR="00994FA3" w:rsidRPr="00BF49E2" w:rsidRDefault="00994FA3" w:rsidP="00994FA3">
            <w:pPr>
              <w:pStyle w:val="Tabele"/>
              <w:rPr>
                <w:sz w:val="20"/>
              </w:rPr>
            </w:pPr>
          </w:p>
        </w:tc>
      </w:tr>
    </w:tbl>
    <w:p w:rsidR="00994FA3" w:rsidRDefault="0072499D" w:rsidP="00994FA3">
      <w:pPr>
        <w:pStyle w:val="Tabele"/>
        <w:rPr>
          <w:sz w:val="21"/>
          <w:szCs w:val="21"/>
        </w:rPr>
      </w:pPr>
      <w:r>
        <w:rPr>
          <w:sz w:val="21"/>
          <w:szCs w:val="21"/>
        </w:rPr>
        <w:t xml:space="preserve"> </w:t>
      </w: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BF49E2" w:rsidRDefault="00BF49E2"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7106, 7108 dhe 7110</w:t>
            </w:r>
          </w:p>
        </w:tc>
        <w:tc>
          <w:tcPr>
            <w:tcW w:w="2413"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Metalet e çmuara:</w:t>
            </w:r>
          </w:p>
        </w:tc>
        <w:tc>
          <w:tcPr>
            <w:tcW w:w="2530"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Te papunuar</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 prej materialeve të çfarëdo kreu, përveç atyre të krerëve  7106, 7108 dhe  7110,</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 xml:space="preserve">Ndarja elektrolitike, termike ose kimike të metaleve të çmuar të krerëve 7106, 7108 ose 7110, ose </w:t>
            </w:r>
          </w:p>
          <w:p w:rsidR="00994FA3" w:rsidRPr="008F7634" w:rsidRDefault="00994FA3" w:rsidP="00994FA3">
            <w:pPr>
              <w:pStyle w:val="Tabele"/>
              <w:rPr>
                <w:sz w:val="21"/>
                <w:szCs w:val="21"/>
              </w:rPr>
            </w:pPr>
            <w:r w:rsidRPr="008F7634">
              <w:rPr>
                <w:sz w:val="21"/>
                <w:szCs w:val="21"/>
              </w:rPr>
              <w:t>Lidhje të metaleve të cmuara të kreut 7106, 7108 ose 7110 midis tyre ose me metalet bazë</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Gjysem të perpunuar ose në forme pluhuri</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metaleve të çmuar të papunuara</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7107, ex 7109 dhe ex 7111</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Metale të veshur me metale të çmuar, gjysem të perpunuar</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te veshur me metale te çmuar, te papunuar</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7116</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Artikuj te perlave natyrale apo te kultivuara, te gureve te cmuar apo gjysem te cmuar (natyrale, sintetike apo te rindertuara)</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materialeve të përdorur nuk kalon 50% të çmimit ex-works të produktit</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491"/>
        <w:gridCol w:w="2280"/>
        <w:gridCol w:w="13"/>
        <w:gridCol w:w="1745"/>
        <w:gridCol w:w="785"/>
        <w:gridCol w:w="916"/>
        <w:gridCol w:w="1702"/>
      </w:tblGrid>
      <w:tr w:rsidR="00994FA3" w:rsidRPr="00BF49E2" w:rsidTr="00BF49E2">
        <w:trPr>
          <w:cantSplit/>
          <w:tblHeader/>
        </w:trPr>
        <w:tc>
          <w:tcPr>
            <w:tcW w:w="1491" w:type="dxa"/>
            <w:tcBorders>
              <w:top w:val="single" w:sz="6" w:space="0" w:color="auto"/>
              <w:left w:val="single" w:sz="6" w:space="0" w:color="auto"/>
              <w:bottom w:val="single" w:sz="6" w:space="0" w:color="auto"/>
            </w:tcBorders>
          </w:tcPr>
          <w:p w:rsidR="00994FA3" w:rsidRPr="00BF49E2" w:rsidRDefault="00994FA3" w:rsidP="00994FA3">
            <w:pPr>
              <w:pStyle w:val="Tabele"/>
              <w:rPr>
                <w:sz w:val="20"/>
              </w:rPr>
            </w:pPr>
            <w:r w:rsidRPr="00BF49E2">
              <w:rPr>
                <w:sz w:val="20"/>
              </w:rPr>
              <w:t xml:space="preserve">Kreu HS </w:t>
            </w:r>
          </w:p>
        </w:tc>
        <w:tc>
          <w:tcPr>
            <w:tcW w:w="2280" w:type="dxa"/>
            <w:tcBorders>
              <w:top w:val="single" w:sz="6" w:space="0" w:color="auto"/>
              <w:left w:val="single" w:sz="6" w:space="0" w:color="auto"/>
              <w:bottom w:val="single" w:sz="6" w:space="0" w:color="auto"/>
              <w:right w:val="single" w:sz="6" w:space="0" w:color="auto"/>
            </w:tcBorders>
          </w:tcPr>
          <w:p w:rsidR="00994FA3" w:rsidRPr="00BF49E2" w:rsidRDefault="00994FA3" w:rsidP="00994FA3">
            <w:pPr>
              <w:pStyle w:val="Tabele"/>
              <w:rPr>
                <w:sz w:val="20"/>
              </w:rPr>
            </w:pPr>
            <w:r w:rsidRPr="00BF49E2">
              <w:rPr>
                <w:sz w:val="20"/>
              </w:rPr>
              <w:t>Përshkrimi i produktit</w:t>
            </w:r>
          </w:p>
        </w:tc>
        <w:tc>
          <w:tcPr>
            <w:tcW w:w="5161" w:type="dxa"/>
            <w:gridSpan w:val="5"/>
            <w:tcBorders>
              <w:top w:val="single" w:sz="6" w:space="0" w:color="auto"/>
              <w:bottom w:val="single" w:sz="6" w:space="0" w:color="auto"/>
              <w:right w:val="single" w:sz="6" w:space="0" w:color="auto"/>
            </w:tcBorders>
          </w:tcPr>
          <w:p w:rsidR="00994FA3" w:rsidRPr="00BF49E2" w:rsidRDefault="00994FA3" w:rsidP="00994FA3">
            <w:pPr>
              <w:pStyle w:val="Tabele"/>
              <w:rPr>
                <w:sz w:val="20"/>
              </w:rPr>
            </w:pPr>
            <w:r w:rsidRPr="00BF49E2">
              <w:rPr>
                <w:sz w:val="20"/>
              </w:rPr>
              <w:t>Punimi ose përpunimi i kryer mbi materialet jo-origjinuese,                             i cili u jep statusin e origjinës</w:t>
            </w:r>
          </w:p>
        </w:tc>
      </w:tr>
      <w:tr w:rsidR="00994FA3" w:rsidRPr="00BF49E2" w:rsidTr="00BF49E2">
        <w:trPr>
          <w:cantSplit/>
          <w:tblHeader/>
        </w:trPr>
        <w:tc>
          <w:tcPr>
            <w:tcW w:w="1491" w:type="dxa"/>
            <w:tcBorders>
              <w:top w:val="single" w:sz="6" w:space="0" w:color="auto"/>
              <w:left w:val="single" w:sz="6" w:space="0" w:color="auto"/>
              <w:bottom w:val="single" w:sz="4" w:space="0" w:color="auto"/>
            </w:tcBorders>
          </w:tcPr>
          <w:p w:rsidR="00994FA3" w:rsidRPr="00BF49E2" w:rsidRDefault="00994FA3" w:rsidP="00994FA3">
            <w:pPr>
              <w:pStyle w:val="Tabele"/>
              <w:rPr>
                <w:sz w:val="20"/>
              </w:rPr>
            </w:pPr>
            <w:r w:rsidRPr="00BF49E2">
              <w:rPr>
                <w:sz w:val="20"/>
              </w:rPr>
              <w:t>(1)</w:t>
            </w:r>
          </w:p>
        </w:tc>
        <w:tc>
          <w:tcPr>
            <w:tcW w:w="2280" w:type="dxa"/>
            <w:tcBorders>
              <w:top w:val="single" w:sz="6" w:space="0" w:color="auto"/>
              <w:left w:val="single" w:sz="6" w:space="0" w:color="auto"/>
              <w:bottom w:val="single" w:sz="4" w:space="0" w:color="auto"/>
              <w:right w:val="single" w:sz="6" w:space="0" w:color="auto"/>
            </w:tcBorders>
          </w:tcPr>
          <w:p w:rsidR="00994FA3" w:rsidRPr="00BF49E2" w:rsidRDefault="00994FA3" w:rsidP="00994FA3">
            <w:pPr>
              <w:pStyle w:val="Tabele"/>
              <w:rPr>
                <w:sz w:val="20"/>
              </w:rPr>
            </w:pPr>
            <w:r w:rsidRPr="00BF49E2">
              <w:rPr>
                <w:sz w:val="20"/>
              </w:rPr>
              <w:t>(2)</w:t>
            </w:r>
          </w:p>
        </w:tc>
        <w:tc>
          <w:tcPr>
            <w:tcW w:w="1758" w:type="dxa"/>
            <w:gridSpan w:val="2"/>
            <w:tcBorders>
              <w:top w:val="single" w:sz="6" w:space="0" w:color="auto"/>
              <w:bottom w:val="single" w:sz="4" w:space="0" w:color="auto"/>
            </w:tcBorders>
          </w:tcPr>
          <w:p w:rsidR="00994FA3" w:rsidRPr="00BF49E2" w:rsidRDefault="00994FA3" w:rsidP="00994FA3">
            <w:pPr>
              <w:pStyle w:val="Tabele"/>
              <w:rPr>
                <w:sz w:val="20"/>
              </w:rPr>
            </w:pPr>
            <w:r w:rsidRPr="00BF49E2">
              <w:rPr>
                <w:sz w:val="20"/>
              </w:rPr>
              <w:t>(3)</w:t>
            </w:r>
          </w:p>
        </w:tc>
        <w:tc>
          <w:tcPr>
            <w:tcW w:w="1701" w:type="dxa"/>
            <w:gridSpan w:val="2"/>
            <w:tcBorders>
              <w:top w:val="single" w:sz="6" w:space="0" w:color="auto"/>
              <w:bottom w:val="single" w:sz="4" w:space="0" w:color="auto"/>
            </w:tcBorders>
          </w:tcPr>
          <w:p w:rsidR="00994FA3" w:rsidRPr="00BF49E2" w:rsidRDefault="00994FA3" w:rsidP="00994FA3">
            <w:pPr>
              <w:pStyle w:val="Tabele"/>
              <w:rPr>
                <w:sz w:val="20"/>
              </w:rPr>
            </w:pPr>
            <w:r w:rsidRPr="00BF49E2">
              <w:rPr>
                <w:sz w:val="20"/>
              </w:rPr>
              <w:t>ose</w:t>
            </w:r>
          </w:p>
        </w:tc>
        <w:tc>
          <w:tcPr>
            <w:tcW w:w="1702" w:type="dxa"/>
            <w:tcBorders>
              <w:top w:val="single" w:sz="6" w:space="0" w:color="auto"/>
              <w:bottom w:val="single" w:sz="4" w:space="0" w:color="auto"/>
              <w:right w:val="single" w:sz="6" w:space="0" w:color="auto"/>
            </w:tcBorders>
          </w:tcPr>
          <w:p w:rsidR="00994FA3" w:rsidRPr="00BF49E2" w:rsidRDefault="00994FA3" w:rsidP="00994FA3">
            <w:pPr>
              <w:pStyle w:val="Tabele"/>
              <w:rPr>
                <w:sz w:val="20"/>
              </w:rPr>
            </w:pPr>
            <w:r w:rsidRPr="00BF49E2">
              <w:rPr>
                <w:sz w:val="20"/>
              </w:rPr>
              <w:t>(4)</w:t>
            </w:r>
          </w:p>
        </w:tc>
      </w:tr>
      <w:tr w:rsidR="00994FA3" w:rsidRPr="00BF49E2" w:rsidTr="00BF49E2">
        <w:trPr>
          <w:cantSplit/>
        </w:trPr>
        <w:tc>
          <w:tcPr>
            <w:tcW w:w="1491" w:type="dxa"/>
            <w:tcBorders>
              <w:left w:val="single" w:sz="6" w:space="0" w:color="auto"/>
              <w:right w:val="single" w:sz="6" w:space="0" w:color="auto"/>
            </w:tcBorders>
          </w:tcPr>
          <w:p w:rsidR="00994FA3" w:rsidRPr="00BF49E2" w:rsidRDefault="00994FA3" w:rsidP="00994FA3">
            <w:pPr>
              <w:pStyle w:val="Tabele"/>
              <w:rPr>
                <w:sz w:val="20"/>
              </w:rPr>
            </w:pPr>
            <w:r w:rsidRPr="00BF49E2">
              <w:rPr>
                <w:sz w:val="20"/>
              </w:rPr>
              <w:t>7117</w:t>
            </w:r>
          </w:p>
        </w:tc>
        <w:tc>
          <w:tcPr>
            <w:tcW w:w="2293" w:type="dxa"/>
            <w:gridSpan w:val="2"/>
          </w:tcPr>
          <w:p w:rsidR="00994FA3" w:rsidRPr="00BF49E2" w:rsidRDefault="00994FA3" w:rsidP="00994FA3">
            <w:pPr>
              <w:pStyle w:val="Tabele"/>
              <w:rPr>
                <w:sz w:val="20"/>
              </w:rPr>
            </w:pPr>
            <w:r w:rsidRPr="00BF49E2">
              <w:rPr>
                <w:sz w:val="20"/>
              </w:rPr>
              <w:t>Imitacionet e bizhuterive</w:t>
            </w:r>
          </w:p>
        </w:tc>
        <w:tc>
          <w:tcPr>
            <w:tcW w:w="2530" w:type="dxa"/>
            <w:gridSpan w:val="2"/>
            <w:tcBorders>
              <w:left w:val="single" w:sz="6" w:space="0" w:color="auto"/>
              <w:right w:val="single" w:sz="6" w:space="0" w:color="auto"/>
            </w:tcBorders>
          </w:tcPr>
          <w:p w:rsidR="00994FA3" w:rsidRPr="00BF49E2" w:rsidRDefault="00994FA3" w:rsidP="00994FA3">
            <w:pPr>
              <w:pStyle w:val="Tabele"/>
              <w:rPr>
                <w:sz w:val="20"/>
              </w:rPr>
            </w:pPr>
            <w:r w:rsidRPr="00BF49E2">
              <w:rPr>
                <w:sz w:val="20"/>
              </w:rPr>
              <w:t>Prodhime prej materialeve të çfarëdo kreu, përveç atij të produktit</w:t>
            </w:r>
          </w:p>
          <w:p w:rsidR="00994FA3" w:rsidRPr="00BF49E2" w:rsidRDefault="00994FA3" w:rsidP="00994FA3">
            <w:pPr>
              <w:pStyle w:val="Tabele"/>
              <w:rPr>
                <w:sz w:val="20"/>
              </w:rPr>
            </w:pPr>
            <w:r w:rsidRPr="00BF49E2">
              <w:rPr>
                <w:sz w:val="20"/>
              </w:rPr>
              <w:t>ose</w:t>
            </w:r>
          </w:p>
        </w:tc>
        <w:tc>
          <w:tcPr>
            <w:tcW w:w="2618" w:type="dxa"/>
            <w:gridSpan w:val="2"/>
            <w:tcBorders>
              <w:right w:val="single" w:sz="6" w:space="0" w:color="auto"/>
            </w:tcBorders>
          </w:tcPr>
          <w:p w:rsidR="00994FA3" w:rsidRPr="00BF49E2" w:rsidRDefault="00994FA3" w:rsidP="00994FA3">
            <w:pPr>
              <w:pStyle w:val="Tabele"/>
              <w:rPr>
                <w:sz w:val="20"/>
              </w:rPr>
            </w:pPr>
          </w:p>
        </w:tc>
      </w:tr>
      <w:tr w:rsidR="00994FA3" w:rsidRPr="00BF49E2" w:rsidTr="00BF49E2">
        <w:trPr>
          <w:cantSplit/>
        </w:trPr>
        <w:tc>
          <w:tcPr>
            <w:tcW w:w="1491" w:type="dxa"/>
            <w:tcBorders>
              <w:left w:val="single" w:sz="6" w:space="0" w:color="auto"/>
              <w:bottom w:val="single" w:sz="6" w:space="0" w:color="auto"/>
              <w:right w:val="single" w:sz="6" w:space="0" w:color="auto"/>
            </w:tcBorders>
          </w:tcPr>
          <w:p w:rsidR="00994FA3" w:rsidRPr="00BF49E2" w:rsidRDefault="00994FA3" w:rsidP="00994FA3">
            <w:pPr>
              <w:pStyle w:val="Tabele"/>
              <w:rPr>
                <w:sz w:val="20"/>
              </w:rPr>
            </w:pPr>
          </w:p>
        </w:tc>
        <w:tc>
          <w:tcPr>
            <w:tcW w:w="2293" w:type="dxa"/>
            <w:gridSpan w:val="2"/>
            <w:tcBorders>
              <w:bottom w:val="single" w:sz="6" w:space="0" w:color="auto"/>
            </w:tcBorders>
          </w:tcPr>
          <w:p w:rsidR="00994FA3" w:rsidRPr="00BF49E2" w:rsidRDefault="00994FA3" w:rsidP="00994FA3">
            <w:pPr>
              <w:pStyle w:val="Tabele"/>
              <w:rPr>
                <w:sz w:val="20"/>
              </w:rPr>
            </w:pPr>
          </w:p>
        </w:tc>
        <w:tc>
          <w:tcPr>
            <w:tcW w:w="2530" w:type="dxa"/>
            <w:gridSpan w:val="2"/>
            <w:tcBorders>
              <w:left w:val="single" w:sz="6" w:space="0" w:color="auto"/>
              <w:bottom w:val="single" w:sz="6" w:space="0" w:color="auto"/>
              <w:right w:val="single" w:sz="6" w:space="0" w:color="auto"/>
            </w:tcBorders>
          </w:tcPr>
          <w:p w:rsidR="00994FA3" w:rsidRPr="00BF49E2" w:rsidRDefault="00994FA3" w:rsidP="00994FA3">
            <w:pPr>
              <w:pStyle w:val="Tabele"/>
              <w:rPr>
                <w:sz w:val="20"/>
              </w:rPr>
            </w:pPr>
            <w:r w:rsidRPr="00BF49E2">
              <w:rPr>
                <w:sz w:val="20"/>
              </w:rPr>
              <w:t>Prodhime me baze pjeset e metalit, jo te lara apo te veshura me metale te çmuara, me kusht që vlera e të gjitha materialeve të përdorur nuk kalon 50% të çmimit ex-works të produktit</w:t>
            </w:r>
          </w:p>
        </w:tc>
        <w:tc>
          <w:tcPr>
            <w:tcW w:w="2618" w:type="dxa"/>
            <w:gridSpan w:val="2"/>
            <w:tcBorders>
              <w:bottom w:val="single" w:sz="6" w:space="0" w:color="auto"/>
              <w:right w:val="single" w:sz="6" w:space="0" w:color="auto"/>
            </w:tcBorders>
          </w:tcPr>
          <w:p w:rsidR="00994FA3" w:rsidRPr="00BF49E2" w:rsidRDefault="00994FA3" w:rsidP="00994FA3">
            <w:pPr>
              <w:pStyle w:val="Tabele"/>
              <w:rPr>
                <w:sz w:val="20"/>
              </w:rPr>
            </w:pPr>
          </w:p>
        </w:tc>
      </w:tr>
      <w:tr w:rsidR="00994FA3" w:rsidRPr="00BF49E2" w:rsidTr="00BF49E2">
        <w:trPr>
          <w:cantSplit/>
        </w:trPr>
        <w:tc>
          <w:tcPr>
            <w:tcW w:w="1491" w:type="dxa"/>
            <w:tcBorders>
              <w:top w:val="single" w:sz="6" w:space="0" w:color="auto"/>
              <w:left w:val="single" w:sz="6" w:space="0" w:color="auto"/>
              <w:right w:val="single" w:sz="6" w:space="0" w:color="auto"/>
            </w:tcBorders>
          </w:tcPr>
          <w:p w:rsidR="00994FA3" w:rsidRPr="00BF49E2" w:rsidRDefault="00994FA3" w:rsidP="00994FA3">
            <w:pPr>
              <w:pStyle w:val="Tabele"/>
              <w:rPr>
                <w:sz w:val="20"/>
              </w:rPr>
            </w:pPr>
            <w:r w:rsidRPr="00BF49E2">
              <w:rPr>
                <w:sz w:val="20"/>
              </w:rPr>
              <w:t>ex Kapitulli 72</w:t>
            </w:r>
          </w:p>
        </w:tc>
        <w:tc>
          <w:tcPr>
            <w:tcW w:w="2293" w:type="dxa"/>
            <w:gridSpan w:val="2"/>
            <w:tcBorders>
              <w:top w:val="single" w:sz="6" w:space="0" w:color="auto"/>
            </w:tcBorders>
          </w:tcPr>
          <w:p w:rsidR="00994FA3" w:rsidRPr="00BF49E2" w:rsidRDefault="00994FA3" w:rsidP="00994FA3">
            <w:pPr>
              <w:pStyle w:val="Tabele"/>
              <w:rPr>
                <w:sz w:val="20"/>
              </w:rPr>
            </w:pPr>
            <w:r w:rsidRPr="00BF49E2">
              <w:rPr>
                <w:sz w:val="20"/>
              </w:rPr>
              <w:t>Hekuri dhe çeliku; përveç:</w:t>
            </w:r>
          </w:p>
        </w:tc>
        <w:tc>
          <w:tcPr>
            <w:tcW w:w="2530" w:type="dxa"/>
            <w:gridSpan w:val="2"/>
            <w:tcBorders>
              <w:top w:val="single" w:sz="6" w:space="0" w:color="auto"/>
              <w:left w:val="single" w:sz="6" w:space="0" w:color="auto"/>
              <w:right w:val="single" w:sz="6" w:space="0" w:color="auto"/>
            </w:tcBorders>
          </w:tcPr>
          <w:p w:rsidR="00994FA3" w:rsidRPr="00BF49E2" w:rsidRDefault="00994FA3" w:rsidP="00994FA3">
            <w:pPr>
              <w:pStyle w:val="Tabele"/>
              <w:rPr>
                <w:sz w:val="20"/>
              </w:rPr>
            </w:pPr>
            <w:r w:rsidRPr="00BF49E2">
              <w:rPr>
                <w:sz w:val="20"/>
              </w:rPr>
              <w:t>Prodhime prej materialeve të çfarëdo kreu, përveç atij të produktit</w:t>
            </w:r>
          </w:p>
        </w:tc>
        <w:tc>
          <w:tcPr>
            <w:tcW w:w="2618" w:type="dxa"/>
            <w:gridSpan w:val="2"/>
            <w:tcBorders>
              <w:top w:val="single" w:sz="6" w:space="0" w:color="auto"/>
              <w:right w:val="single" w:sz="6" w:space="0" w:color="auto"/>
            </w:tcBorders>
          </w:tcPr>
          <w:p w:rsidR="00994FA3" w:rsidRPr="00BF49E2" w:rsidRDefault="00994FA3" w:rsidP="00994FA3">
            <w:pPr>
              <w:pStyle w:val="Tabele"/>
              <w:rPr>
                <w:sz w:val="20"/>
              </w:rPr>
            </w:pPr>
          </w:p>
        </w:tc>
      </w:tr>
      <w:tr w:rsidR="00994FA3" w:rsidRPr="00BF49E2" w:rsidTr="00BF49E2">
        <w:trPr>
          <w:cantSplit/>
        </w:trPr>
        <w:tc>
          <w:tcPr>
            <w:tcW w:w="1491" w:type="dxa"/>
            <w:tcBorders>
              <w:left w:val="single" w:sz="6" w:space="0" w:color="auto"/>
              <w:right w:val="single" w:sz="6" w:space="0" w:color="auto"/>
            </w:tcBorders>
          </w:tcPr>
          <w:p w:rsidR="00994FA3" w:rsidRPr="00BF49E2" w:rsidRDefault="00994FA3" w:rsidP="00994FA3">
            <w:pPr>
              <w:pStyle w:val="Tabele"/>
              <w:rPr>
                <w:sz w:val="20"/>
              </w:rPr>
            </w:pPr>
            <w:r w:rsidRPr="00BF49E2">
              <w:rPr>
                <w:sz w:val="20"/>
              </w:rPr>
              <w:t>7207</w:t>
            </w:r>
          </w:p>
        </w:tc>
        <w:tc>
          <w:tcPr>
            <w:tcW w:w="2293" w:type="dxa"/>
            <w:gridSpan w:val="2"/>
          </w:tcPr>
          <w:p w:rsidR="00994FA3" w:rsidRPr="00BF49E2" w:rsidRDefault="00994FA3" w:rsidP="00994FA3">
            <w:pPr>
              <w:pStyle w:val="Tabele"/>
              <w:rPr>
                <w:sz w:val="20"/>
              </w:rPr>
            </w:pPr>
            <w:r w:rsidRPr="00BF49E2">
              <w:rPr>
                <w:sz w:val="20"/>
              </w:rPr>
              <w:t>Gjysem produktet prej hekuri dhe celiku te palidhur</w:t>
            </w:r>
          </w:p>
        </w:tc>
        <w:tc>
          <w:tcPr>
            <w:tcW w:w="2530" w:type="dxa"/>
            <w:gridSpan w:val="2"/>
            <w:tcBorders>
              <w:left w:val="single" w:sz="6" w:space="0" w:color="auto"/>
              <w:right w:val="single" w:sz="6" w:space="0" w:color="auto"/>
            </w:tcBorders>
          </w:tcPr>
          <w:p w:rsidR="00994FA3" w:rsidRPr="00BF49E2" w:rsidRDefault="00994FA3" w:rsidP="00994FA3">
            <w:pPr>
              <w:pStyle w:val="Tabele"/>
              <w:rPr>
                <w:sz w:val="20"/>
              </w:rPr>
            </w:pPr>
            <w:r w:rsidRPr="00BF49E2">
              <w:rPr>
                <w:sz w:val="20"/>
              </w:rPr>
              <w:t>Prodhime prej materialeve të krerëve 7201, 7202, 7203, 7204 ose 7205</w:t>
            </w:r>
          </w:p>
        </w:tc>
        <w:tc>
          <w:tcPr>
            <w:tcW w:w="2618" w:type="dxa"/>
            <w:gridSpan w:val="2"/>
            <w:tcBorders>
              <w:right w:val="single" w:sz="6" w:space="0" w:color="auto"/>
            </w:tcBorders>
          </w:tcPr>
          <w:p w:rsidR="00994FA3" w:rsidRPr="00BF49E2" w:rsidRDefault="00994FA3" w:rsidP="00994FA3">
            <w:pPr>
              <w:pStyle w:val="Tabele"/>
              <w:rPr>
                <w:sz w:val="20"/>
              </w:rPr>
            </w:pPr>
          </w:p>
        </w:tc>
      </w:tr>
      <w:tr w:rsidR="00994FA3" w:rsidRPr="00BF49E2" w:rsidTr="00BF49E2">
        <w:trPr>
          <w:cantSplit/>
        </w:trPr>
        <w:tc>
          <w:tcPr>
            <w:tcW w:w="1491" w:type="dxa"/>
            <w:tcBorders>
              <w:left w:val="single" w:sz="6" w:space="0" w:color="auto"/>
              <w:right w:val="single" w:sz="6" w:space="0" w:color="auto"/>
            </w:tcBorders>
          </w:tcPr>
          <w:p w:rsidR="00994FA3" w:rsidRPr="00BF49E2" w:rsidRDefault="00994FA3" w:rsidP="00994FA3">
            <w:pPr>
              <w:pStyle w:val="Tabele"/>
              <w:rPr>
                <w:sz w:val="20"/>
              </w:rPr>
            </w:pPr>
            <w:r w:rsidRPr="00BF49E2">
              <w:rPr>
                <w:sz w:val="20"/>
              </w:rPr>
              <w:t>7208 deri 7216</w:t>
            </w:r>
          </w:p>
        </w:tc>
        <w:tc>
          <w:tcPr>
            <w:tcW w:w="2293" w:type="dxa"/>
            <w:gridSpan w:val="2"/>
          </w:tcPr>
          <w:p w:rsidR="00994FA3" w:rsidRPr="00BF49E2" w:rsidRDefault="00994FA3" w:rsidP="00994FA3">
            <w:pPr>
              <w:pStyle w:val="Tabele"/>
              <w:rPr>
                <w:sz w:val="20"/>
              </w:rPr>
            </w:pPr>
            <w:r w:rsidRPr="00BF49E2">
              <w:rPr>
                <w:sz w:val="20"/>
              </w:rPr>
              <w:t>Produkte te petëzuara te sheshta, shufra, profile, forma dhe seksio-ne të hekurit dhe te çelikut të palidhur</w:t>
            </w:r>
          </w:p>
        </w:tc>
        <w:tc>
          <w:tcPr>
            <w:tcW w:w="2530" w:type="dxa"/>
            <w:gridSpan w:val="2"/>
            <w:tcBorders>
              <w:left w:val="single" w:sz="6" w:space="0" w:color="auto"/>
              <w:right w:val="single" w:sz="6" w:space="0" w:color="auto"/>
            </w:tcBorders>
          </w:tcPr>
          <w:p w:rsidR="00994FA3" w:rsidRPr="00BF49E2" w:rsidRDefault="00994FA3" w:rsidP="00994FA3">
            <w:pPr>
              <w:pStyle w:val="Tabele"/>
              <w:rPr>
                <w:sz w:val="20"/>
              </w:rPr>
            </w:pPr>
            <w:r w:rsidRPr="00BF49E2">
              <w:rPr>
                <w:sz w:val="20"/>
              </w:rPr>
              <w:t>Prodhim ne lingota apo ne forma të tjera primare të kreut 7206</w:t>
            </w:r>
          </w:p>
        </w:tc>
        <w:tc>
          <w:tcPr>
            <w:tcW w:w="2618" w:type="dxa"/>
            <w:gridSpan w:val="2"/>
            <w:tcBorders>
              <w:right w:val="single" w:sz="6" w:space="0" w:color="auto"/>
            </w:tcBorders>
          </w:tcPr>
          <w:p w:rsidR="00994FA3" w:rsidRPr="00BF49E2" w:rsidRDefault="00994FA3" w:rsidP="00994FA3">
            <w:pPr>
              <w:pStyle w:val="Tabele"/>
              <w:rPr>
                <w:sz w:val="20"/>
              </w:rPr>
            </w:pPr>
          </w:p>
        </w:tc>
      </w:tr>
      <w:tr w:rsidR="00994FA3" w:rsidRPr="00BF49E2" w:rsidTr="00BF49E2">
        <w:trPr>
          <w:cantSplit/>
        </w:trPr>
        <w:tc>
          <w:tcPr>
            <w:tcW w:w="1491" w:type="dxa"/>
            <w:tcBorders>
              <w:left w:val="single" w:sz="6" w:space="0" w:color="auto"/>
              <w:bottom w:val="single" w:sz="4" w:space="0" w:color="auto"/>
              <w:right w:val="single" w:sz="6" w:space="0" w:color="auto"/>
            </w:tcBorders>
          </w:tcPr>
          <w:p w:rsidR="00994FA3" w:rsidRPr="00BF49E2" w:rsidRDefault="00994FA3" w:rsidP="00994FA3">
            <w:pPr>
              <w:pStyle w:val="Tabele"/>
              <w:rPr>
                <w:sz w:val="20"/>
              </w:rPr>
            </w:pPr>
            <w:r w:rsidRPr="00BF49E2">
              <w:rPr>
                <w:sz w:val="20"/>
              </w:rPr>
              <w:t>7217</w:t>
            </w:r>
          </w:p>
        </w:tc>
        <w:tc>
          <w:tcPr>
            <w:tcW w:w="2293" w:type="dxa"/>
            <w:gridSpan w:val="2"/>
            <w:tcBorders>
              <w:bottom w:val="single" w:sz="4" w:space="0" w:color="auto"/>
            </w:tcBorders>
          </w:tcPr>
          <w:p w:rsidR="00994FA3" w:rsidRPr="00BF49E2" w:rsidRDefault="00994FA3" w:rsidP="00994FA3">
            <w:pPr>
              <w:pStyle w:val="Tabele"/>
              <w:rPr>
                <w:sz w:val="20"/>
              </w:rPr>
            </w:pPr>
            <w:r w:rsidRPr="00BF49E2">
              <w:rPr>
                <w:sz w:val="20"/>
              </w:rPr>
              <w:t>Tela prej hekuri dhe celiku jo të lidhur</w:t>
            </w:r>
          </w:p>
        </w:tc>
        <w:tc>
          <w:tcPr>
            <w:tcW w:w="2530" w:type="dxa"/>
            <w:gridSpan w:val="2"/>
            <w:tcBorders>
              <w:left w:val="single" w:sz="6" w:space="0" w:color="auto"/>
              <w:bottom w:val="single" w:sz="4" w:space="0" w:color="auto"/>
              <w:right w:val="single" w:sz="6" w:space="0" w:color="auto"/>
            </w:tcBorders>
          </w:tcPr>
          <w:p w:rsidR="00994FA3" w:rsidRPr="00BF49E2" w:rsidRDefault="00994FA3" w:rsidP="00994FA3">
            <w:pPr>
              <w:pStyle w:val="Tabele"/>
              <w:rPr>
                <w:sz w:val="20"/>
              </w:rPr>
            </w:pPr>
            <w:r w:rsidRPr="00BF49E2">
              <w:rPr>
                <w:sz w:val="20"/>
              </w:rPr>
              <w:t>Prodhime prej materialeve gjysme te perfunduar te kreut 7207</w:t>
            </w:r>
          </w:p>
        </w:tc>
        <w:tc>
          <w:tcPr>
            <w:tcW w:w="2618" w:type="dxa"/>
            <w:gridSpan w:val="2"/>
            <w:tcBorders>
              <w:bottom w:val="single" w:sz="4" w:space="0" w:color="auto"/>
              <w:right w:val="single" w:sz="6" w:space="0" w:color="auto"/>
            </w:tcBorders>
          </w:tcPr>
          <w:p w:rsidR="00994FA3" w:rsidRPr="00BF49E2" w:rsidRDefault="00994FA3" w:rsidP="00994FA3">
            <w:pPr>
              <w:pStyle w:val="Tabele"/>
              <w:rPr>
                <w:sz w:val="20"/>
              </w:rPr>
            </w:pPr>
          </w:p>
        </w:tc>
      </w:tr>
      <w:tr w:rsidR="00994FA3" w:rsidRPr="00BF49E2" w:rsidTr="00BF49E2">
        <w:trPr>
          <w:cantSplit/>
        </w:trPr>
        <w:tc>
          <w:tcPr>
            <w:tcW w:w="1491" w:type="dxa"/>
            <w:tcBorders>
              <w:top w:val="single" w:sz="4" w:space="0" w:color="auto"/>
              <w:left w:val="single" w:sz="4" w:space="0" w:color="auto"/>
              <w:bottom w:val="single" w:sz="4" w:space="0" w:color="auto"/>
              <w:right w:val="single" w:sz="6" w:space="0" w:color="auto"/>
            </w:tcBorders>
          </w:tcPr>
          <w:p w:rsidR="00994FA3" w:rsidRPr="00BF49E2" w:rsidRDefault="00994FA3" w:rsidP="00994FA3">
            <w:pPr>
              <w:pStyle w:val="Tabele"/>
              <w:rPr>
                <w:sz w:val="20"/>
              </w:rPr>
            </w:pPr>
            <w:r w:rsidRPr="00BF49E2">
              <w:rPr>
                <w:sz w:val="20"/>
              </w:rPr>
              <w:t>ex 7218, 7219 deri 7222</w:t>
            </w:r>
          </w:p>
        </w:tc>
        <w:tc>
          <w:tcPr>
            <w:tcW w:w="2293" w:type="dxa"/>
            <w:gridSpan w:val="2"/>
            <w:tcBorders>
              <w:top w:val="single" w:sz="4" w:space="0" w:color="auto"/>
              <w:bottom w:val="single" w:sz="4" w:space="0" w:color="auto"/>
            </w:tcBorders>
          </w:tcPr>
          <w:p w:rsidR="00994FA3" w:rsidRPr="00BF49E2" w:rsidRDefault="00994FA3" w:rsidP="00994FA3">
            <w:pPr>
              <w:pStyle w:val="Tabele"/>
              <w:rPr>
                <w:sz w:val="20"/>
              </w:rPr>
            </w:pPr>
            <w:r w:rsidRPr="00BF49E2">
              <w:rPr>
                <w:sz w:val="20"/>
              </w:rPr>
              <w:t>Produkte te petëzuara te sheshta, shufra, kende, profile, forma dhe seksio-ne të hekurit dhe te çelikut të pandryshkshem</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BF49E2" w:rsidRDefault="00994FA3" w:rsidP="00994FA3">
            <w:pPr>
              <w:pStyle w:val="Tabele"/>
              <w:rPr>
                <w:sz w:val="20"/>
              </w:rPr>
            </w:pPr>
            <w:r w:rsidRPr="00BF49E2">
              <w:rPr>
                <w:sz w:val="20"/>
              </w:rPr>
              <w:t>Prodhim ne lingota apo ne forma të tjera primare të kreut 7218</w:t>
            </w:r>
          </w:p>
        </w:tc>
        <w:tc>
          <w:tcPr>
            <w:tcW w:w="2618" w:type="dxa"/>
            <w:gridSpan w:val="2"/>
            <w:tcBorders>
              <w:top w:val="single" w:sz="4" w:space="0" w:color="auto"/>
              <w:bottom w:val="single" w:sz="4" w:space="0" w:color="auto"/>
              <w:right w:val="single" w:sz="4" w:space="0" w:color="auto"/>
            </w:tcBorders>
          </w:tcPr>
          <w:p w:rsidR="00994FA3" w:rsidRPr="00BF49E2" w:rsidRDefault="00994FA3" w:rsidP="00994FA3">
            <w:pPr>
              <w:pStyle w:val="Tabele"/>
              <w:rPr>
                <w:sz w:val="20"/>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7223</w:t>
            </w:r>
          </w:p>
        </w:tc>
        <w:tc>
          <w:tcPr>
            <w:tcW w:w="2413" w:type="dxa"/>
            <w:gridSpan w:val="2"/>
          </w:tcPr>
          <w:p w:rsidR="00994FA3" w:rsidRPr="008F7634" w:rsidRDefault="00994FA3" w:rsidP="00994FA3">
            <w:pPr>
              <w:pStyle w:val="Tabele"/>
              <w:rPr>
                <w:sz w:val="21"/>
                <w:szCs w:val="21"/>
              </w:rPr>
            </w:pPr>
            <w:r w:rsidRPr="008F7634">
              <w:rPr>
                <w:sz w:val="21"/>
                <w:szCs w:val="21"/>
              </w:rPr>
              <w:t>Tela prej çeliku të pandryshkshem</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gjysme te perfunduar te kreut  7218</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7224, 7225 deri 7228</w:t>
            </w:r>
          </w:p>
        </w:tc>
        <w:tc>
          <w:tcPr>
            <w:tcW w:w="2413" w:type="dxa"/>
            <w:gridSpan w:val="2"/>
          </w:tcPr>
          <w:p w:rsidR="00994FA3" w:rsidRPr="008F7634" w:rsidRDefault="00994FA3" w:rsidP="00994FA3">
            <w:pPr>
              <w:pStyle w:val="Tabele"/>
              <w:rPr>
                <w:sz w:val="21"/>
                <w:szCs w:val="21"/>
              </w:rPr>
            </w:pPr>
            <w:r w:rsidRPr="008F7634">
              <w:rPr>
                <w:sz w:val="21"/>
                <w:szCs w:val="21"/>
              </w:rPr>
              <w:t>Produkte gjysem të perfunduara, produkte të petezuara, shufra, profile, të perdredhura në formë të çrregullt; kende, forma dhe seksione te tjera prej lidhjesh çeliku; shufra dhe shkopinj te zgaveruara per shpime, prej celiku te lidhur apo jo te lidhur</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lingotave ose formave te tjera primare te krereve 7206, 7218 or 7224</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7229</w:t>
            </w:r>
          </w:p>
        </w:tc>
        <w:tc>
          <w:tcPr>
            <w:tcW w:w="2413" w:type="dxa"/>
            <w:gridSpan w:val="2"/>
          </w:tcPr>
          <w:p w:rsidR="00994FA3" w:rsidRPr="008F7634" w:rsidRDefault="00994FA3" w:rsidP="00994FA3">
            <w:pPr>
              <w:pStyle w:val="Tabele"/>
              <w:rPr>
                <w:sz w:val="21"/>
                <w:szCs w:val="21"/>
              </w:rPr>
            </w:pPr>
            <w:r w:rsidRPr="008F7634">
              <w:rPr>
                <w:sz w:val="21"/>
                <w:szCs w:val="21"/>
              </w:rPr>
              <w:t>Tela prej aliazhi tjeter celiku</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gjysme te perfunduar te kreut  7224</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Kapitulli 73</w:t>
            </w:r>
          </w:p>
        </w:tc>
        <w:tc>
          <w:tcPr>
            <w:tcW w:w="2413" w:type="dxa"/>
            <w:gridSpan w:val="2"/>
            <w:tcBorders>
              <w:top w:val="single" w:sz="6" w:space="0" w:color="auto"/>
            </w:tcBorders>
          </w:tcPr>
          <w:p w:rsidR="00994FA3" w:rsidRPr="008F7634" w:rsidRDefault="00994FA3" w:rsidP="00994FA3">
            <w:pPr>
              <w:pStyle w:val="Tabele"/>
              <w:rPr>
                <w:sz w:val="21"/>
                <w:szCs w:val="21"/>
              </w:rPr>
            </w:pPr>
            <w:r w:rsidRPr="008F7634">
              <w:rPr>
                <w:sz w:val="21"/>
                <w:szCs w:val="21"/>
              </w:rPr>
              <w:t>Artikuj prej hekuri ose çeliku; përveç:</w:t>
            </w:r>
          </w:p>
        </w:tc>
        <w:tc>
          <w:tcPr>
            <w:tcW w:w="2530"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top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7301</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Pllaka mberthimi</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kreut 7206</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7302</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Materialet e ndertimit per hekurudhat dhe tramvajet prej hekuri dhe celiku, te meposhtmet shinat, shinat drejtuese dhe kremalieret, shinat ndarese, kryq i kryqezimit qorr, shufrat per pikezim dhe pjese te tjera per kryqezim, traversat, lidhjet buze me buze te shinave, nenshtroje shinash, pykat e ketyre nenshtrojeve, pllakat mbeshtetese, pllakat shtrënguese te shinave, pllake bazamenti, lidhesat dhe materialet e tjera te specialializuara per bashkimin dhe fiksimin e shinave</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kreut 7206</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7304, 7305 dhe 7306</w:t>
            </w:r>
          </w:p>
        </w:tc>
        <w:tc>
          <w:tcPr>
            <w:tcW w:w="2413"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Tuba, tubacione dhe profile te zgaveruara, pa tegel, prej hekuri (pervecse prej gize te derdhur) apo prej celiku</w:t>
            </w:r>
          </w:p>
        </w:tc>
        <w:tc>
          <w:tcPr>
            <w:tcW w:w="2530"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prej materialeve te krereve 7206, 7207, 7218 ose 7224</w:t>
            </w: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7307</w:t>
            </w:r>
          </w:p>
        </w:tc>
        <w:tc>
          <w:tcPr>
            <w:tcW w:w="2413" w:type="dxa"/>
            <w:gridSpan w:val="2"/>
          </w:tcPr>
          <w:p w:rsidR="00994FA3" w:rsidRPr="008F7634" w:rsidRDefault="00994FA3" w:rsidP="00994FA3">
            <w:pPr>
              <w:pStyle w:val="Tabele"/>
              <w:rPr>
                <w:sz w:val="21"/>
                <w:szCs w:val="21"/>
              </w:rPr>
            </w:pPr>
            <w:r w:rsidRPr="008F7634">
              <w:rPr>
                <w:sz w:val="21"/>
                <w:szCs w:val="21"/>
              </w:rPr>
              <w:t>Tuba ose tubacione të pershtatur nga çelik i pandryshkshem (ISO Nr. X5CrNiMo 1712), të perftuar nga disa pjesë</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xml:space="preserve">Tornim, shpim, frezim, çarje, sprucim me rërë e pluhurezimeve të furres së  shkrirjes me kusht qe vlera e tyre e përgjithshme nuk kalon 35% të çmimit ex-works të produktit  </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7308</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Konstruksionet (perjashto parafabrikatet e kreut Nr. 9406) dhe pjeset e konstruksioneve (psh, urat dhe seksionet e urave, porta shluze, kullat, shtylla per grillat, catite, skeletet e cative, dyert dhe dritaret dhe skeletet e tyre dhe pragjet per dyert, qepenat, parmake, shtylla dhe kolona) prej hekuri apo celiku;pllaka, shufra, kende, forma, seksione, tuba dhe te ngjasshme te tyre, te pergatitur per perdorim ne konstruksionet, prej hekuri apo celiku</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 Megjithatë, këndet e salduara, format dhe seksionet e kreut 7301 nuk mund te përdoren.</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7315</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Zinxhira rreshqites</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kreut 7315 të përdorur nuk kalon 50 % të çmimit ex-works të produktit</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Kapitulli 74</w:t>
            </w:r>
          </w:p>
        </w:tc>
        <w:tc>
          <w:tcPr>
            <w:tcW w:w="2413" w:type="dxa"/>
            <w:gridSpan w:val="2"/>
            <w:tcBorders>
              <w:top w:val="single" w:sz="6" w:space="0" w:color="auto"/>
            </w:tcBorders>
          </w:tcPr>
          <w:p w:rsidR="00994FA3" w:rsidRPr="008F7634" w:rsidRDefault="00994FA3" w:rsidP="00994FA3">
            <w:pPr>
              <w:pStyle w:val="Tabele"/>
              <w:rPr>
                <w:sz w:val="21"/>
                <w:szCs w:val="21"/>
              </w:rPr>
            </w:pPr>
            <w:r w:rsidRPr="008F7634">
              <w:rPr>
                <w:sz w:val="21"/>
                <w:szCs w:val="21"/>
              </w:rPr>
              <w:t>Bakri dhe artikujt prej bakri; përveç:</w:t>
            </w:r>
          </w:p>
        </w:tc>
        <w:tc>
          <w:tcPr>
            <w:tcW w:w="2530"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materialeve të përdorur nuk kalon 50% të çmimit ex-works të produktit</w:t>
            </w:r>
          </w:p>
        </w:tc>
        <w:tc>
          <w:tcPr>
            <w:tcW w:w="2618" w:type="dxa"/>
            <w:gridSpan w:val="2"/>
            <w:tcBorders>
              <w:top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7401</w:t>
            </w:r>
          </w:p>
        </w:tc>
        <w:tc>
          <w:tcPr>
            <w:tcW w:w="2413" w:type="dxa"/>
            <w:gridSpan w:val="2"/>
          </w:tcPr>
          <w:p w:rsidR="00994FA3" w:rsidRPr="008F7634" w:rsidRDefault="00994FA3" w:rsidP="00994FA3">
            <w:pPr>
              <w:pStyle w:val="Tabele"/>
              <w:rPr>
                <w:sz w:val="21"/>
                <w:szCs w:val="21"/>
              </w:rPr>
            </w:pPr>
            <w:r w:rsidRPr="008F7634">
              <w:rPr>
                <w:sz w:val="21"/>
                <w:szCs w:val="21"/>
              </w:rPr>
              <w:t>Metalinat e bakrit; baker i cimentuar (baker i precipituar)</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7402</w:t>
            </w:r>
          </w:p>
        </w:tc>
        <w:tc>
          <w:tcPr>
            <w:tcW w:w="2413" w:type="dxa"/>
            <w:gridSpan w:val="2"/>
          </w:tcPr>
          <w:p w:rsidR="00994FA3" w:rsidRPr="008F7634" w:rsidRDefault="00994FA3" w:rsidP="00994FA3">
            <w:pPr>
              <w:pStyle w:val="Tabele"/>
              <w:rPr>
                <w:sz w:val="21"/>
                <w:szCs w:val="21"/>
              </w:rPr>
            </w:pPr>
            <w:r w:rsidRPr="008F7634">
              <w:rPr>
                <w:sz w:val="21"/>
                <w:szCs w:val="21"/>
              </w:rPr>
              <w:t>Baker i parafinuar; anodat e bakrit per rafinimin elektrolitik</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7403</w:t>
            </w:r>
          </w:p>
        </w:tc>
        <w:tc>
          <w:tcPr>
            <w:tcW w:w="2413" w:type="dxa"/>
            <w:gridSpan w:val="2"/>
          </w:tcPr>
          <w:p w:rsidR="00994FA3" w:rsidRPr="008F7634" w:rsidRDefault="00994FA3" w:rsidP="00994FA3">
            <w:pPr>
              <w:pStyle w:val="Tabele"/>
              <w:rPr>
                <w:sz w:val="21"/>
                <w:szCs w:val="21"/>
              </w:rPr>
            </w:pPr>
            <w:r w:rsidRPr="008F7634">
              <w:rPr>
                <w:sz w:val="21"/>
                <w:szCs w:val="21"/>
              </w:rPr>
              <w:t>Baker i rafinuar dhe lidhjet e bakrit, te paperpunuara:</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Baker i rafinuar</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Lidhje bakri dhe baker i rafinuar me përmbajtje të elementëve të tjerë</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bakri të rafinuar, i papunuar, ose mbetje apo kthime bakri</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7404</w:t>
            </w:r>
          </w:p>
        </w:tc>
        <w:tc>
          <w:tcPr>
            <w:tcW w:w="2413" w:type="dxa"/>
            <w:gridSpan w:val="2"/>
            <w:tcBorders>
              <w:top w:val="single" w:sz="4" w:space="0" w:color="auto"/>
            </w:tcBorders>
          </w:tcPr>
          <w:p w:rsidR="00994FA3" w:rsidRPr="008F7634" w:rsidRDefault="00994FA3" w:rsidP="00994FA3">
            <w:pPr>
              <w:pStyle w:val="Tabele"/>
              <w:rPr>
                <w:sz w:val="21"/>
                <w:szCs w:val="21"/>
              </w:rPr>
            </w:pPr>
            <w:r w:rsidRPr="008F7634">
              <w:rPr>
                <w:sz w:val="21"/>
                <w:szCs w:val="21"/>
              </w:rPr>
              <w:t>Mbetjet dhe kthimet e bakrit:</w:t>
            </w:r>
          </w:p>
        </w:tc>
        <w:tc>
          <w:tcPr>
            <w:tcW w:w="2530" w:type="dxa"/>
            <w:gridSpan w:val="2"/>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top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7405</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Master lidhjet e bakrit</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491"/>
        <w:gridCol w:w="2280"/>
        <w:gridCol w:w="13"/>
        <w:gridCol w:w="1745"/>
        <w:gridCol w:w="785"/>
        <w:gridCol w:w="916"/>
        <w:gridCol w:w="1702"/>
      </w:tblGrid>
      <w:tr w:rsidR="00994FA3" w:rsidRPr="00BF49E2" w:rsidTr="00BF49E2">
        <w:trPr>
          <w:cantSplit/>
          <w:tblHeader/>
        </w:trPr>
        <w:tc>
          <w:tcPr>
            <w:tcW w:w="1491" w:type="dxa"/>
            <w:tcBorders>
              <w:top w:val="single" w:sz="6" w:space="0" w:color="auto"/>
              <w:left w:val="single" w:sz="6" w:space="0" w:color="auto"/>
              <w:bottom w:val="single" w:sz="6" w:space="0" w:color="auto"/>
            </w:tcBorders>
          </w:tcPr>
          <w:p w:rsidR="00994FA3" w:rsidRPr="00BF49E2" w:rsidRDefault="00994FA3" w:rsidP="00994FA3">
            <w:pPr>
              <w:pStyle w:val="Tabele"/>
              <w:rPr>
                <w:sz w:val="20"/>
              </w:rPr>
            </w:pPr>
            <w:r w:rsidRPr="00BF49E2">
              <w:rPr>
                <w:sz w:val="20"/>
              </w:rPr>
              <w:t xml:space="preserve">Kreu HS </w:t>
            </w:r>
          </w:p>
        </w:tc>
        <w:tc>
          <w:tcPr>
            <w:tcW w:w="2280" w:type="dxa"/>
            <w:tcBorders>
              <w:top w:val="single" w:sz="6" w:space="0" w:color="auto"/>
              <w:left w:val="single" w:sz="6" w:space="0" w:color="auto"/>
              <w:bottom w:val="single" w:sz="6" w:space="0" w:color="auto"/>
              <w:right w:val="single" w:sz="6" w:space="0" w:color="auto"/>
            </w:tcBorders>
          </w:tcPr>
          <w:p w:rsidR="00994FA3" w:rsidRPr="00BF49E2" w:rsidRDefault="00994FA3" w:rsidP="00994FA3">
            <w:pPr>
              <w:pStyle w:val="Tabele"/>
              <w:rPr>
                <w:sz w:val="20"/>
              </w:rPr>
            </w:pPr>
            <w:r w:rsidRPr="00BF49E2">
              <w:rPr>
                <w:sz w:val="20"/>
              </w:rPr>
              <w:t>Përshkrimi i produktit</w:t>
            </w:r>
          </w:p>
        </w:tc>
        <w:tc>
          <w:tcPr>
            <w:tcW w:w="5161" w:type="dxa"/>
            <w:gridSpan w:val="5"/>
            <w:tcBorders>
              <w:top w:val="single" w:sz="6" w:space="0" w:color="auto"/>
              <w:bottom w:val="single" w:sz="6" w:space="0" w:color="auto"/>
              <w:right w:val="single" w:sz="6" w:space="0" w:color="auto"/>
            </w:tcBorders>
          </w:tcPr>
          <w:p w:rsidR="00994FA3" w:rsidRPr="00BF49E2" w:rsidRDefault="00994FA3" w:rsidP="00994FA3">
            <w:pPr>
              <w:pStyle w:val="Tabele"/>
              <w:rPr>
                <w:sz w:val="20"/>
              </w:rPr>
            </w:pPr>
            <w:r w:rsidRPr="00BF49E2">
              <w:rPr>
                <w:sz w:val="20"/>
              </w:rPr>
              <w:t>Punimi ose përpunimi i kryer mbi materialet jo-origjinuese,                             i cili u jep statusin e origjinës</w:t>
            </w:r>
          </w:p>
        </w:tc>
      </w:tr>
      <w:tr w:rsidR="00994FA3" w:rsidRPr="00BF49E2" w:rsidTr="00BF49E2">
        <w:trPr>
          <w:cantSplit/>
          <w:tblHeader/>
        </w:trPr>
        <w:tc>
          <w:tcPr>
            <w:tcW w:w="1491" w:type="dxa"/>
            <w:tcBorders>
              <w:top w:val="single" w:sz="6" w:space="0" w:color="auto"/>
              <w:left w:val="single" w:sz="6" w:space="0" w:color="auto"/>
              <w:bottom w:val="single" w:sz="4" w:space="0" w:color="auto"/>
            </w:tcBorders>
          </w:tcPr>
          <w:p w:rsidR="00994FA3" w:rsidRPr="00BF49E2" w:rsidRDefault="00994FA3" w:rsidP="00994FA3">
            <w:pPr>
              <w:pStyle w:val="Tabele"/>
              <w:rPr>
                <w:sz w:val="20"/>
              </w:rPr>
            </w:pPr>
            <w:r w:rsidRPr="00BF49E2">
              <w:rPr>
                <w:sz w:val="20"/>
              </w:rPr>
              <w:t>(1)</w:t>
            </w:r>
          </w:p>
        </w:tc>
        <w:tc>
          <w:tcPr>
            <w:tcW w:w="2280" w:type="dxa"/>
            <w:tcBorders>
              <w:top w:val="single" w:sz="6" w:space="0" w:color="auto"/>
              <w:left w:val="single" w:sz="6" w:space="0" w:color="auto"/>
              <w:bottom w:val="single" w:sz="4" w:space="0" w:color="auto"/>
              <w:right w:val="single" w:sz="6" w:space="0" w:color="auto"/>
            </w:tcBorders>
          </w:tcPr>
          <w:p w:rsidR="00994FA3" w:rsidRPr="00BF49E2" w:rsidRDefault="00994FA3" w:rsidP="00994FA3">
            <w:pPr>
              <w:pStyle w:val="Tabele"/>
              <w:rPr>
                <w:sz w:val="20"/>
              </w:rPr>
            </w:pPr>
            <w:r w:rsidRPr="00BF49E2">
              <w:rPr>
                <w:sz w:val="20"/>
              </w:rPr>
              <w:t>(2)</w:t>
            </w:r>
          </w:p>
        </w:tc>
        <w:tc>
          <w:tcPr>
            <w:tcW w:w="1758" w:type="dxa"/>
            <w:gridSpan w:val="2"/>
            <w:tcBorders>
              <w:top w:val="single" w:sz="6" w:space="0" w:color="auto"/>
              <w:bottom w:val="single" w:sz="4" w:space="0" w:color="auto"/>
            </w:tcBorders>
          </w:tcPr>
          <w:p w:rsidR="00994FA3" w:rsidRPr="00BF49E2" w:rsidRDefault="00994FA3" w:rsidP="00994FA3">
            <w:pPr>
              <w:pStyle w:val="Tabele"/>
              <w:rPr>
                <w:sz w:val="20"/>
              </w:rPr>
            </w:pPr>
            <w:r w:rsidRPr="00BF49E2">
              <w:rPr>
                <w:sz w:val="20"/>
              </w:rPr>
              <w:t>(3)</w:t>
            </w:r>
          </w:p>
        </w:tc>
        <w:tc>
          <w:tcPr>
            <w:tcW w:w="1701" w:type="dxa"/>
            <w:gridSpan w:val="2"/>
            <w:tcBorders>
              <w:top w:val="single" w:sz="6" w:space="0" w:color="auto"/>
              <w:bottom w:val="single" w:sz="4" w:space="0" w:color="auto"/>
            </w:tcBorders>
          </w:tcPr>
          <w:p w:rsidR="00994FA3" w:rsidRPr="00BF49E2" w:rsidRDefault="00994FA3" w:rsidP="00994FA3">
            <w:pPr>
              <w:pStyle w:val="Tabele"/>
              <w:rPr>
                <w:sz w:val="20"/>
              </w:rPr>
            </w:pPr>
            <w:r w:rsidRPr="00BF49E2">
              <w:rPr>
                <w:sz w:val="20"/>
              </w:rPr>
              <w:t>ose</w:t>
            </w:r>
          </w:p>
        </w:tc>
        <w:tc>
          <w:tcPr>
            <w:tcW w:w="1702" w:type="dxa"/>
            <w:tcBorders>
              <w:top w:val="single" w:sz="6" w:space="0" w:color="auto"/>
              <w:bottom w:val="single" w:sz="4" w:space="0" w:color="auto"/>
              <w:right w:val="single" w:sz="6" w:space="0" w:color="auto"/>
            </w:tcBorders>
          </w:tcPr>
          <w:p w:rsidR="00994FA3" w:rsidRPr="00BF49E2" w:rsidRDefault="00994FA3" w:rsidP="00994FA3">
            <w:pPr>
              <w:pStyle w:val="Tabele"/>
              <w:rPr>
                <w:sz w:val="20"/>
              </w:rPr>
            </w:pPr>
            <w:r w:rsidRPr="00BF49E2">
              <w:rPr>
                <w:sz w:val="20"/>
              </w:rPr>
              <w:t>(4)</w:t>
            </w:r>
          </w:p>
        </w:tc>
      </w:tr>
      <w:tr w:rsidR="00994FA3" w:rsidRPr="00BF49E2" w:rsidTr="00BF49E2">
        <w:trPr>
          <w:cantSplit/>
        </w:trPr>
        <w:tc>
          <w:tcPr>
            <w:tcW w:w="1491" w:type="dxa"/>
            <w:tcBorders>
              <w:top w:val="single" w:sz="6" w:space="0" w:color="auto"/>
              <w:left w:val="single" w:sz="6" w:space="0" w:color="auto"/>
              <w:right w:val="single" w:sz="6" w:space="0" w:color="auto"/>
            </w:tcBorders>
          </w:tcPr>
          <w:p w:rsidR="00994FA3" w:rsidRPr="00BF49E2" w:rsidRDefault="00994FA3" w:rsidP="00994FA3">
            <w:pPr>
              <w:pStyle w:val="Tabele"/>
              <w:rPr>
                <w:sz w:val="20"/>
              </w:rPr>
            </w:pPr>
            <w:r w:rsidRPr="00BF49E2">
              <w:rPr>
                <w:sz w:val="20"/>
              </w:rPr>
              <w:t>ex Kapitulli 75</w:t>
            </w:r>
          </w:p>
        </w:tc>
        <w:tc>
          <w:tcPr>
            <w:tcW w:w="2293" w:type="dxa"/>
            <w:gridSpan w:val="2"/>
            <w:tcBorders>
              <w:top w:val="single" w:sz="6" w:space="0" w:color="auto"/>
            </w:tcBorders>
          </w:tcPr>
          <w:p w:rsidR="00994FA3" w:rsidRPr="00BF49E2" w:rsidRDefault="00994FA3" w:rsidP="00994FA3">
            <w:pPr>
              <w:pStyle w:val="Tabele"/>
              <w:rPr>
                <w:sz w:val="20"/>
              </w:rPr>
            </w:pPr>
            <w:r w:rsidRPr="00BF49E2">
              <w:rPr>
                <w:sz w:val="20"/>
              </w:rPr>
              <w:t>Nikeli dhe artikujt prej tij; përveç:</w:t>
            </w:r>
          </w:p>
        </w:tc>
        <w:tc>
          <w:tcPr>
            <w:tcW w:w="2530" w:type="dxa"/>
            <w:gridSpan w:val="2"/>
            <w:tcBorders>
              <w:top w:val="single" w:sz="6" w:space="0" w:color="auto"/>
              <w:left w:val="single" w:sz="6" w:space="0" w:color="auto"/>
              <w:right w:val="single" w:sz="6" w:space="0" w:color="auto"/>
            </w:tcBorders>
          </w:tcPr>
          <w:p w:rsidR="00994FA3" w:rsidRPr="00BF49E2" w:rsidRDefault="00994FA3" w:rsidP="00994FA3">
            <w:pPr>
              <w:pStyle w:val="Tabele"/>
              <w:rPr>
                <w:sz w:val="20"/>
              </w:rPr>
            </w:pPr>
            <w:r w:rsidRPr="00BF49E2">
              <w:rPr>
                <w:sz w:val="20"/>
              </w:rPr>
              <w:t>Prodhime:</w:t>
            </w:r>
          </w:p>
          <w:p w:rsidR="00994FA3" w:rsidRPr="00BF49E2" w:rsidRDefault="00994FA3" w:rsidP="00994FA3">
            <w:pPr>
              <w:pStyle w:val="Tabele"/>
              <w:rPr>
                <w:sz w:val="20"/>
              </w:rPr>
            </w:pPr>
            <w:r w:rsidRPr="00BF49E2">
              <w:rPr>
                <w:sz w:val="20"/>
              </w:rPr>
              <w:t>-</w:t>
            </w:r>
            <w:r w:rsidRPr="00BF49E2">
              <w:rPr>
                <w:sz w:val="20"/>
              </w:rPr>
              <w:tab/>
              <w:t>prej materialeve të çfarëdo kreu, përveç atij të produktit, dhe</w:t>
            </w:r>
          </w:p>
          <w:p w:rsidR="00994FA3" w:rsidRPr="00BF49E2" w:rsidRDefault="00994FA3" w:rsidP="00994FA3">
            <w:pPr>
              <w:pStyle w:val="Tabele"/>
              <w:rPr>
                <w:sz w:val="20"/>
              </w:rPr>
            </w:pPr>
            <w:r w:rsidRPr="00BF49E2">
              <w:rPr>
                <w:sz w:val="20"/>
              </w:rPr>
              <w:t>-</w:t>
            </w:r>
            <w:r w:rsidRPr="00BF49E2">
              <w:rPr>
                <w:sz w:val="20"/>
              </w:rPr>
              <w:tab/>
              <w:t>në të cilat vlera e të gjitha materialeve të përdorur nuk kalon 50% të çmimit ex-works të produktit</w:t>
            </w:r>
          </w:p>
        </w:tc>
        <w:tc>
          <w:tcPr>
            <w:tcW w:w="2618" w:type="dxa"/>
            <w:gridSpan w:val="2"/>
            <w:tcBorders>
              <w:top w:val="single" w:sz="6" w:space="0" w:color="auto"/>
              <w:right w:val="single" w:sz="6" w:space="0" w:color="auto"/>
            </w:tcBorders>
          </w:tcPr>
          <w:p w:rsidR="00994FA3" w:rsidRPr="00BF49E2" w:rsidRDefault="00994FA3" w:rsidP="00994FA3">
            <w:pPr>
              <w:pStyle w:val="Tabele"/>
              <w:rPr>
                <w:sz w:val="20"/>
              </w:rPr>
            </w:pPr>
          </w:p>
        </w:tc>
      </w:tr>
      <w:tr w:rsidR="00994FA3" w:rsidRPr="00BF49E2" w:rsidTr="00BF49E2">
        <w:trPr>
          <w:cantSplit/>
        </w:trPr>
        <w:tc>
          <w:tcPr>
            <w:tcW w:w="1491" w:type="dxa"/>
            <w:tcBorders>
              <w:left w:val="single" w:sz="6" w:space="0" w:color="auto"/>
              <w:bottom w:val="single" w:sz="4" w:space="0" w:color="auto"/>
              <w:right w:val="single" w:sz="6" w:space="0" w:color="auto"/>
            </w:tcBorders>
          </w:tcPr>
          <w:p w:rsidR="00994FA3" w:rsidRPr="00BF49E2" w:rsidRDefault="00994FA3" w:rsidP="00994FA3">
            <w:pPr>
              <w:pStyle w:val="Tabele"/>
              <w:rPr>
                <w:sz w:val="20"/>
              </w:rPr>
            </w:pPr>
            <w:r w:rsidRPr="00BF49E2">
              <w:rPr>
                <w:sz w:val="20"/>
              </w:rPr>
              <w:t>7501 deri 7503</w:t>
            </w:r>
          </w:p>
        </w:tc>
        <w:tc>
          <w:tcPr>
            <w:tcW w:w="2293" w:type="dxa"/>
            <w:gridSpan w:val="2"/>
            <w:tcBorders>
              <w:bottom w:val="single" w:sz="4" w:space="0" w:color="auto"/>
            </w:tcBorders>
          </w:tcPr>
          <w:p w:rsidR="00994FA3" w:rsidRPr="00BF49E2" w:rsidRDefault="00994FA3" w:rsidP="00994FA3">
            <w:pPr>
              <w:pStyle w:val="Tabele"/>
              <w:rPr>
                <w:sz w:val="20"/>
              </w:rPr>
            </w:pPr>
            <w:r w:rsidRPr="00BF49E2">
              <w:rPr>
                <w:sz w:val="20"/>
              </w:rPr>
              <w:t>Metaline nikeli, aglomerat i oksidit te nikelit dhe produkte te tjera ndermjetese ne metalurgjine e nikelit; nikel i paperpunuar; mbetje dhe kthime te nikelit</w:t>
            </w:r>
          </w:p>
        </w:tc>
        <w:tc>
          <w:tcPr>
            <w:tcW w:w="2530" w:type="dxa"/>
            <w:gridSpan w:val="2"/>
            <w:tcBorders>
              <w:left w:val="single" w:sz="6" w:space="0" w:color="auto"/>
              <w:bottom w:val="single" w:sz="4" w:space="0" w:color="auto"/>
              <w:right w:val="single" w:sz="6" w:space="0" w:color="auto"/>
            </w:tcBorders>
          </w:tcPr>
          <w:p w:rsidR="00994FA3" w:rsidRPr="00BF49E2" w:rsidRDefault="00994FA3" w:rsidP="00994FA3">
            <w:pPr>
              <w:pStyle w:val="Tabele"/>
              <w:rPr>
                <w:sz w:val="20"/>
              </w:rPr>
            </w:pPr>
            <w:r w:rsidRPr="00BF49E2">
              <w:rPr>
                <w:sz w:val="20"/>
              </w:rPr>
              <w:t>Prodhime prej materialeve të çfarëdo kreu, përveç atij të produktit</w:t>
            </w:r>
          </w:p>
        </w:tc>
        <w:tc>
          <w:tcPr>
            <w:tcW w:w="2618" w:type="dxa"/>
            <w:gridSpan w:val="2"/>
            <w:tcBorders>
              <w:bottom w:val="single" w:sz="4" w:space="0" w:color="auto"/>
              <w:right w:val="single" w:sz="6" w:space="0" w:color="auto"/>
            </w:tcBorders>
          </w:tcPr>
          <w:p w:rsidR="00994FA3" w:rsidRPr="00BF49E2" w:rsidRDefault="00994FA3" w:rsidP="00994FA3">
            <w:pPr>
              <w:pStyle w:val="Tabele"/>
              <w:rPr>
                <w:sz w:val="20"/>
              </w:rPr>
            </w:pPr>
          </w:p>
        </w:tc>
      </w:tr>
      <w:tr w:rsidR="00994FA3" w:rsidRPr="00BF49E2" w:rsidTr="00BF49E2">
        <w:trPr>
          <w:cantSplit/>
        </w:trPr>
        <w:tc>
          <w:tcPr>
            <w:tcW w:w="1491" w:type="dxa"/>
            <w:tcBorders>
              <w:top w:val="single" w:sz="4" w:space="0" w:color="auto"/>
              <w:left w:val="single" w:sz="4" w:space="0" w:color="auto"/>
              <w:bottom w:val="single" w:sz="4" w:space="0" w:color="auto"/>
              <w:right w:val="single" w:sz="4" w:space="0" w:color="auto"/>
            </w:tcBorders>
          </w:tcPr>
          <w:p w:rsidR="00994FA3" w:rsidRPr="00BF49E2" w:rsidRDefault="00994FA3" w:rsidP="00994FA3">
            <w:pPr>
              <w:pStyle w:val="Tabele"/>
              <w:rPr>
                <w:sz w:val="20"/>
              </w:rPr>
            </w:pPr>
            <w:r w:rsidRPr="00BF49E2">
              <w:rPr>
                <w:sz w:val="20"/>
              </w:rPr>
              <w:t>ex Kapitulli 76</w:t>
            </w:r>
          </w:p>
        </w:tc>
        <w:tc>
          <w:tcPr>
            <w:tcW w:w="2293" w:type="dxa"/>
            <w:gridSpan w:val="2"/>
            <w:tcBorders>
              <w:top w:val="single" w:sz="4" w:space="0" w:color="auto"/>
              <w:left w:val="single" w:sz="4" w:space="0" w:color="auto"/>
              <w:bottom w:val="single" w:sz="4" w:space="0" w:color="auto"/>
              <w:right w:val="single" w:sz="4" w:space="0" w:color="auto"/>
            </w:tcBorders>
          </w:tcPr>
          <w:p w:rsidR="00994FA3" w:rsidRPr="00BF49E2" w:rsidRDefault="00994FA3" w:rsidP="00994FA3">
            <w:pPr>
              <w:pStyle w:val="Tabele"/>
              <w:rPr>
                <w:sz w:val="20"/>
              </w:rPr>
            </w:pPr>
            <w:r w:rsidRPr="00BF49E2">
              <w:rPr>
                <w:sz w:val="20"/>
              </w:rPr>
              <w:t>Alumini dhe artikujt prej tij; përveç:</w:t>
            </w:r>
          </w:p>
        </w:tc>
        <w:tc>
          <w:tcPr>
            <w:tcW w:w="2530" w:type="dxa"/>
            <w:gridSpan w:val="2"/>
            <w:tcBorders>
              <w:top w:val="single" w:sz="4" w:space="0" w:color="auto"/>
              <w:left w:val="single" w:sz="4" w:space="0" w:color="auto"/>
              <w:bottom w:val="single" w:sz="4" w:space="0" w:color="auto"/>
              <w:right w:val="single" w:sz="4" w:space="0" w:color="auto"/>
            </w:tcBorders>
          </w:tcPr>
          <w:p w:rsidR="00994FA3" w:rsidRPr="00BF49E2" w:rsidRDefault="00994FA3" w:rsidP="00994FA3">
            <w:pPr>
              <w:pStyle w:val="Tabele"/>
              <w:rPr>
                <w:sz w:val="20"/>
              </w:rPr>
            </w:pPr>
            <w:r w:rsidRPr="00BF49E2">
              <w:rPr>
                <w:sz w:val="20"/>
              </w:rPr>
              <w:t>Prodhime:</w:t>
            </w:r>
          </w:p>
          <w:p w:rsidR="00994FA3" w:rsidRPr="00BF49E2" w:rsidRDefault="00994FA3" w:rsidP="00994FA3">
            <w:pPr>
              <w:pStyle w:val="Tabele"/>
              <w:rPr>
                <w:sz w:val="20"/>
              </w:rPr>
            </w:pPr>
            <w:r w:rsidRPr="00BF49E2">
              <w:rPr>
                <w:sz w:val="20"/>
              </w:rPr>
              <w:t>-</w:t>
            </w:r>
            <w:r w:rsidRPr="00BF49E2">
              <w:rPr>
                <w:sz w:val="20"/>
              </w:rPr>
              <w:tab/>
              <w:t>prej materialeve të çfarëdo kreu, përveç atij të produktit, dhe</w:t>
            </w:r>
          </w:p>
          <w:p w:rsidR="00994FA3" w:rsidRPr="00BF49E2" w:rsidRDefault="00994FA3" w:rsidP="00994FA3">
            <w:pPr>
              <w:pStyle w:val="Tabele"/>
              <w:rPr>
                <w:sz w:val="20"/>
              </w:rPr>
            </w:pPr>
            <w:r w:rsidRPr="00BF49E2">
              <w:rPr>
                <w:sz w:val="20"/>
              </w:rPr>
              <w:t>-</w:t>
            </w:r>
            <w:r w:rsidRPr="00BF49E2">
              <w:rPr>
                <w:sz w:val="20"/>
              </w:rPr>
              <w:tab/>
              <w:t>në të cilat vlera e të gjitha materialeve të përdorur nuk kalon 50% të çmimit ex-works të produktit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BF49E2" w:rsidRDefault="00994FA3" w:rsidP="00994FA3">
            <w:pPr>
              <w:pStyle w:val="Tabele"/>
              <w:rPr>
                <w:sz w:val="20"/>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BF49E2" w:rsidRDefault="00BF49E2" w:rsidP="00994FA3">
      <w:pPr>
        <w:pStyle w:val="Tabele"/>
        <w:rPr>
          <w:sz w:val="21"/>
          <w:szCs w:val="21"/>
        </w:rPr>
      </w:pPr>
    </w:p>
    <w:p w:rsidR="00BF49E2" w:rsidRDefault="00BF49E2" w:rsidP="00994FA3">
      <w:pPr>
        <w:pStyle w:val="Tabele"/>
        <w:rPr>
          <w:sz w:val="21"/>
          <w:szCs w:val="21"/>
        </w:rPr>
      </w:pPr>
    </w:p>
    <w:p w:rsidR="00BF49E2" w:rsidRDefault="00BF49E2" w:rsidP="00994FA3">
      <w:pPr>
        <w:pStyle w:val="Tabele"/>
        <w:rPr>
          <w:sz w:val="21"/>
          <w:szCs w:val="21"/>
        </w:rPr>
      </w:pPr>
    </w:p>
    <w:p w:rsidR="00BF49E2" w:rsidRDefault="00BF49E2"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4" w:space="0" w:color="auto"/>
              <w:left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7601</w:t>
            </w:r>
          </w:p>
        </w:tc>
        <w:tc>
          <w:tcPr>
            <w:tcW w:w="2413" w:type="dxa"/>
            <w:gridSpan w:val="2"/>
            <w:tcBorders>
              <w:top w:val="single" w:sz="4" w:space="0" w:color="auto"/>
            </w:tcBorders>
          </w:tcPr>
          <w:p w:rsidR="00994FA3" w:rsidRPr="008F7634" w:rsidRDefault="00994FA3" w:rsidP="00994FA3">
            <w:pPr>
              <w:pStyle w:val="Tabele"/>
              <w:rPr>
                <w:sz w:val="21"/>
                <w:szCs w:val="21"/>
              </w:rPr>
            </w:pPr>
            <w:r w:rsidRPr="008F7634">
              <w:rPr>
                <w:sz w:val="21"/>
                <w:szCs w:val="21"/>
              </w:rPr>
              <w:t>Alumin i paperpunuar</w:t>
            </w:r>
          </w:p>
        </w:tc>
        <w:tc>
          <w:tcPr>
            <w:tcW w:w="2530" w:type="dxa"/>
            <w:gridSpan w:val="2"/>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50% të çmimit ex-works të produktit</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prodhime prej trajtimeve termike ose elektrolitike të aluminimit të palidhur ose mbetjeve dhe kthimeve te aluminit</w:t>
            </w:r>
          </w:p>
        </w:tc>
        <w:tc>
          <w:tcPr>
            <w:tcW w:w="2618" w:type="dxa"/>
            <w:gridSpan w:val="2"/>
            <w:tcBorders>
              <w:top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7602</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Mbetje dhe kthime alumini</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materialve të çfarëdo kreu, përveç atij të produktit</w:t>
            </w:r>
          </w:p>
        </w:tc>
        <w:tc>
          <w:tcPr>
            <w:tcW w:w="2618" w:type="dxa"/>
            <w:gridSpan w:val="2"/>
            <w:tcBorders>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7616</w:t>
            </w:r>
          </w:p>
        </w:tc>
        <w:tc>
          <w:tcPr>
            <w:tcW w:w="2413" w:type="dxa"/>
            <w:gridSpan w:val="2"/>
          </w:tcPr>
          <w:p w:rsidR="00994FA3" w:rsidRPr="008F7634" w:rsidRDefault="00994FA3" w:rsidP="00994FA3">
            <w:pPr>
              <w:pStyle w:val="Tabele"/>
              <w:rPr>
                <w:sz w:val="21"/>
                <w:szCs w:val="21"/>
              </w:rPr>
            </w:pPr>
            <w:r w:rsidRPr="008F7634">
              <w:rPr>
                <w:sz w:val="21"/>
                <w:szCs w:val="21"/>
              </w:rPr>
              <w:t>Artikuj alumini te ndryshme prej garzes, veshjeve, grillave, rrjetave dhe gardheve, pelhurave perforcuese apo materiale te ngjashme (perfshi shiritat pa fund) prej teli alumini,  dhe metal alumini në formë flete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materialve të çfarëdo kreu, përveç atij të produktit. Megjithatë, Hoëever, garza, veshje, grilla, rrjeta, gardhe, pehura perforucese dhe materiale te ngjashme (perfshi shiritat pa fund) prej teli alumini, ose metali alumini ne forme flete, mund te perdoren;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50% të çmimit ex-works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Kapitulli 77</w:t>
            </w:r>
          </w:p>
        </w:tc>
        <w:tc>
          <w:tcPr>
            <w:tcW w:w="2413"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Rezervuar për përdorim në të ardhmen në HS</w:t>
            </w:r>
          </w:p>
        </w:tc>
        <w:tc>
          <w:tcPr>
            <w:tcW w:w="2530" w:type="dxa"/>
            <w:gridSpan w:val="2"/>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Kapitulli 78</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Plumbi dhe artikujt prej tij; përveç:</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50% të çmimit ex-works të produktit</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7801</w:t>
            </w:r>
          </w:p>
        </w:tc>
        <w:tc>
          <w:tcPr>
            <w:tcW w:w="2413" w:type="dxa"/>
            <w:gridSpan w:val="2"/>
          </w:tcPr>
          <w:p w:rsidR="00994FA3" w:rsidRPr="008F7634" w:rsidRDefault="00994FA3" w:rsidP="00994FA3">
            <w:pPr>
              <w:pStyle w:val="Tabele"/>
              <w:rPr>
                <w:sz w:val="21"/>
                <w:szCs w:val="21"/>
              </w:rPr>
            </w:pPr>
            <w:r w:rsidRPr="008F7634">
              <w:rPr>
                <w:sz w:val="21"/>
                <w:szCs w:val="21"/>
              </w:rPr>
              <w:t>Plumb i paperpunuara:</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Plumb i rafinuar</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plumbi bullion ose te perpunuar</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 Megjithatë, nuk mund të përdoren mbetje dhe kthime te kreut te kreut 7802</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7802</w:t>
            </w:r>
          </w:p>
        </w:tc>
        <w:tc>
          <w:tcPr>
            <w:tcW w:w="2413" w:type="dxa"/>
            <w:gridSpan w:val="2"/>
          </w:tcPr>
          <w:p w:rsidR="00994FA3" w:rsidRPr="008F7634" w:rsidRDefault="00994FA3" w:rsidP="00994FA3">
            <w:pPr>
              <w:pStyle w:val="Tabele"/>
              <w:rPr>
                <w:sz w:val="21"/>
                <w:szCs w:val="21"/>
              </w:rPr>
            </w:pPr>
            <w:r w:rsidRPr="008F7634">
              <w:rPr>
                <w:sz w:val="21"/>
                <w:szCs w:val="21"/>
              </w:rPr>
              <w:t>Mbetje dhe kthime plumbi</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Kapitulli 79</w:t>
            </w:r>
          </w:p>
        </w:tc>
        <w:tc>
          <w:tcPr>
            <w:tcW w:w="2413" w:type="dxa"/>
            <w:gridSpan w:val="2"/>
            <w:tcBorders>
              <w:top w:val="single" w:sz="6" w:space="0" w:color="auto"/>
            </w:tcBorders>
          </w:tcPr>
          <w:p w:rsidR="00994FA3" w:rsidRPr="008F7634" w:rsidRDefault="00994FA3" w:rsidP="00994FA3">
            <w:pPr>
              <w:pStyle w:val="Tabele"/>
              <w:rPr>
                <w:sz w:val="21"/>
                <w:szCs w:val="21"/>
              </w:rPr>
            </w:pPr>
            <w:r w:rsidRPr="008F7634">
              <w:rPr>
                <w:sz w:val="21"/>
                <w:szCs w:val="21"/>
              </w:rPr>
              <w:t>Zinku dhe artikujt prej tij; përveç:</w:t>
            </w:r>
          </w:p>
        </w:tc>
        <w:tc>
          <w:tcPr>
            <w:tcW w:w="2530"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50% të çmimit ex-works të produktit</w:t>
            </w:r>
          </w:p>
        </w:tc>
        <w:tc>
          <w:tcPr>
            <w:tcW w:w="2618" w:type="dxa"/>
            <w:gridSpan w:val="2"/>
            <w:tcBorders>
              <w:top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7901</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Zink i paperpunuar</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 Megjithatë, nuk mund të përdoren mbetje dhe kthime të kreut 7902</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7902</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Mbetje dhe kthime zinku</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Kapitulli 80</w:t>
            </w:r>
          </w:p>
        </w:tc>
        <w:tc>
          <w:tcPr>
            <w:tcW w:w="2413" w:type="dxa"/>
            <w:gridSpan w:val="2"/>
            <w:tcBorders>
              <w:top w:val="single" w:sz="6" w:space="0" w:color="auto"/>
            </w:tcBorders>
          </w:tcPr>
          <w:p w:rsidR="00994FA3" w:rsidRPr="008F7634" w:rsidRDefault="00994FA3" w:rsidP="00994FA3">
            <w:pPr>
              <w:pStyle w:val="Tabele"/>
              <w:rPr>
                <w:sz w:val="21"/>
                <w:szCs w:val="21"/>
              </w:rPr>
            </w:pPr>
            <w:r w:rsidRPr="008F7634">
              <w:rPr>
                <w:sz w:val="21"/>
                <w:szCs w:val="21"/>
              </w:rPr>
              <w:t>Kallaji dhe artikujt prej tij; përveç:</w:t>
            </w:r>
          </w:p>
        </w:tc>
        <w:tc>
          <w:tcPr>
            <w:tcW w:w="2530"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50% të çmimit ex-works të produktit</w:t>
            </w:r>
          </w:p>
        </w:tc>
        <w:tc>
          <w:tcPr>
            <w:tcW w:w="2618" w:type="dxa"/>
            <w:gridSpan w:val="2"/>
            <w:tcBorders>
              <w:top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8001</w:t>
            </w:r>
          </w:p>
        </w:tc>
        <w:tc>
          <w:tcPr>
            <w:tcW w:w="2413" w:type="dxa"/>
            <w:gridSpan w:val="2"/>
          </w:tcPr>
          <w:p w:rsidR="00994FA3" w:rsidRPr="008F7634" w:rsidRDefault="00994FA3" w:rsidP="00994FA3">
            <w:pPr>
              <w:pStyle w:val="Tabele"/>
              <w:rPr>
                <w:sz w:val="21"/>
                <w:szCs w:val="21"/>
              </w:rPr>
            </w:pPr>
            <w:r w:rsidRPr="008F7634">
              <w:rPr>
                <w:sz w:val="21"/>
                <w:szCs w:val="21"/>
              </w:rPr>
              <w:t>Kallaj i paperpunuar</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 Megjithatë, nuk mund të përdoren mbetje dhe kthime te kreut 8002</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8002 dhe 8007</w:t>
            </w:r>
          </w:p>
        </w:tc>
        <w:tc>
          <w:tcPr>
            <w:tcW w:w="2413" w:type="dxa"/>
            <w:gridSpan w:val="2"/>
            <w:tcBorders>
              <w:bottom w:val="single" w:sz="6" w:space="0" w:color="auto"/>
            </w:tcBorders>
          </w:tcPr>
          <w:p w:rsidR="00994FA3" w:rsidRPr="008F7634" w:rsidRDefault="00994FA3" w:rsidP="00994FA3">
            <w:pPr>
              <w:pStyle w:val="Tabele"/>
              <w:rPr>
                <w:sz w:val="21"/>
                <w:szCs w:val="21"/>
              </w:rPr>
            </w:pPr>
            <w:r w:rsidRPr="008F7634">
              <w:rPr>
                <w:sz w:val="21"/>
                <w:szCs w:val="21"/>
              </w:rPr>
              <w:t>Mbetje dhe kthime kallaji; artikuj te tjere prej kallaji</w:t>
            </w:r>
          </w:p>
        </w:tc>
        <w:tc>
          <w:tcPr>
            <w:tcW w:w="2530"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bottom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Kapitulli 81</w:t>
            </w:r>
          </w:p>
        </w:tc>
        <w:tc>
          <w:tcPr>
            <w:tcW w:w="2413"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Metale te tjera baze; metaloqeramikat; artikujt prej tyre:</w:t>
            </w:r>
          </w:p>
        </w:tc>
        <w:tc>
          <w:tcPr>
            <w:tcW w:w="2530" w:type="dxa"/>
            <w:gridSpan w:val="2"/>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top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 xml:space="preserve">Metale te tjera baze, të perpunuar; artikujt prej tyre </w:t>
            </w:r>
          </w:p>
        </w:tc>
        <w:tc>
          <w:tcPr>
            <w:tcW w:w="2530" w:type="dxa"/>
            <w:gridSpan w:val="2"/>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të të njëjtit kre me produktin nuk kalon 50% të çmimit ex-works të produktit</w:t>
            </w:r>
          </w:p>
        </w:tc>
        <w:tc>
          <w:tcPr>
            <w:tcW w:w="2618" w:type="dxa"/>
            <w:gridSpan w:val="2"/>
            <w:tcBorders>
              <w:top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Kapitulli 82</w:t>
            </w:r>
          </w:p>
        </w:tc>
        <w:tc>
          <w:tcPr>
            <w:tcW w:w="2413" w:type="dxa"/>
            <w:gridSpan w:val="2"/>
            <w:tcBorders>
              <w:top w:val="single" w:sz="6" w:space="0" w:color="auto"/>
            </w:tcBorders>
          </w:tcPr>
          <w:p w:rsidR="00994FA3" w:rsidRPr="008F7634" w:rsidRDefault="00994FA3" w:rsidP="00994FA3">
            <w:pPr>
              <w:pStyle w:val="Tabele"/>
              <w:rPr>
                <w:sz w:val="21"/>
                <w:szCs w:val="21"/>
              </w:rPr>
            </w:pPr>
            <w:r w:rsidRPr="008F7634">
              <w:rPr>
                <w:sz w:val="21"/>
                <w:szCs w:val="21"/>
              </w:rPr>
              <w:t>Veglat e punes, pajisjet e punes, takemet e ngrenies, luget dhe pirunet, prej metali baze; pjeset e tyre prej metali baze; përveç:</w:t>
            </w:r>
          </w:p>
        </w:tc>
        <w:tc>
          <w:tcPr>
            <w:tcW w:w="2530"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top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8206</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Veglat e dy apo me shume krereve Nr. 8202 deri 8205, vendosur ne nje grup per shitjen me pakice</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atyre të krerëve 8202 deri 8205. Megjithatë, veglat e krerëve 8202 deri 8205 mund të trupëzohen në grup, me kusht që vlera e përgjithshme e tyre nuk kalon 15% të çmimit ex-works të produktit</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8207</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Vegla te nderrueshme per veglat e dores, nese jane apo jo te operueshme me fuqi, apo per veglat makine (psh, per shtypje, stampim, prerje, filetim, birim, shpim, shpim me presion, bluarje, thermim apo shtrengim vidash), perfshire matricat per nxjerrjen apo terheqjen e metaleve, dhe veglat per birime ne shkemb apo shpime ne toke</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8208</w:t>
            </w:r>
          </w:p>
        </w:tc>
        <w:tc>
          <w:tcPr>
            <w:tcW w:w="2413" w:type="dxa"/>
            <w:gridSpan w:val="2"/>
          </w:tcPr>
          <w:p w:rsidR="00994FA3" w:rsidRPr="008F7634" w:rsidRDefault="00994FA3" w:rsidP="00994FA3">
            <w:pPr>
              <w:pStyle w:val="Tabele"/>
              <w:rPr>
                <w:sz w:val="21"/>
                <w:szCs w:val="21"/>
              </w:rPr>
            </w:pPr>
            <w:r w:rsidRPr="008F7634">
              <w:rPr>
                <w:sz w:val="21"/>
                <w:szCs w:val="21"/>
              </w:rPr>
              <w:t>Thikat dhe tehet preres, per makinat apo per pajisjet mekanike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8211</w:t>
            </w:r>
          </w:p>
        </w:tc>
        <w:tc>
          <w:tcPr>
            <w:tcW w:w="2413" w:type="dxa"/>
            <w:gridSpan w:val="2"/>
          </w:tcPr>
          <w:p w:rsidR="00994FA3" w:rsidRPr="008F7634" w:rsidRDefault="00994FA3" w:rsidP="00994FA3">
            <w:pPr>
              <w:pStyle w:val="Tabele"/>
              <w:rPr>
                <w:sz w:val="21"/>
                <w:szCs w:val="21"/>
              </w:rPr>
            </w:pPr>
            <w:r w:rsidRPr="008F7634">
              <w:rPr>
                <w:sz w:val="21"/>
                <w:szCs w:val="21"/>
              </w:rPr>
              <w:t>Thikat me tehun preres, ne forme sharre apo jo (perfshire thikat per krasitje), pervecse thikave te kreut Nr. 8208</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r w:rsidRPr="008F7634">
              <w:rPr>
                <w:sz w:val="21"/>
                <w:szCs w:val="21"/>
              </w:rPr>
              <w:tab/>
              <w:t xml:space="preserve">prej materialeve të çfarëdo kreu, përveç atij të produktit. Megjithatë, tehe thikash dhe doreza prej metali baze mund te perdoren </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8214</w:t>
            </w:r>
          </w:p>
        </w:tc>
        <w:tc>
          <w:tcPr>
            <w:tcW w:w="2413" w:type="dxa"/>
            <w:gridSpan w:val="2"/>
          </w:tcPr>
          <w:p w:rsidR="00994FA3" w:rsidRPr="008F7634" w:rsidRDefault="00994FA3" w:rsidP="00994FA3">
            <w:pPr>
              <w:pStyle w:val="Tabele"/>
              <w:rPr>
                <w:sz w:val="21"/>
                <w:szCs w:val="21"/>
              </w:rPr>
            </w:pPr>
            <w:r w:rsidRPr="008F7634">
              <w:rPr>
                <w:sz w:val="21"/>
                <w:szCs w:val="21"/>
              </w:rPr>
              <w:t>Te tjera articles of cutlery (for example, hair clippers, butchers' or kitchen cleavers, choppers and mincing knives, paper knives); manicure or pedicure sets and instruments (including nail files)</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r w:rsidRPr="008F7634">
              <w:rPr>
                <w:sz w:val="21"/>
                <w:szCs w:val="21"/>
              </w:rPr>
              <w:tab/>
              <w:t>prej materialeve të çfarëdo kreu, përveç atij të produktit. Megjithatë, doreza prej metali baze mund te perdoren</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8215</w:t>
            </w:r>
          </w:p>
        </w:tc>
        <w:tc>
          <w:tcPr>
            <w:tcW w:w="2413" w:type="dxa"/>
            <w:gridSpan w:val="2"/>
            <w:tcBorders>
              <w:bottom w:val="single" w:sz="6" w:space="0" w:color="auto"/>
            </w:tcBorders>
          </w:tcPr>
          <w:p w:rsidR="00994FA3" w:rsidRPr="008F7634" w:rsidRDefault="00994FA3" w:rsidP="00994FA3">
            <w:pPr>
              <w:pStyle w:val="Tabele"/>
              <w:rPr>
                <w:sz w:val="21"/>
                <w:szCs w:val="21"/>
              </w:rPr>
            </w:pPr>
            <w:r w:rsidRPr="008F7634">
              <w:rPr>
                <w:sz w:val="21"/>
                <w:szCs w:val="21"/>
              </w:rPr>
              <w:t>Luget, pirunet, garuzhde, biralie, sherbyese keku, thika peshku, thika gjalpi, kapese sheqeri dhe paisje te ngjashme per tavoline apo per kuzhine</w:t>
            </w:r>
          </w:p>
        </w:tc>
        <w:tc>
          <w:tcPr>
            <w:tcW w:w="2530"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r w:rsidRPr="008F7634">
              <w:rPr>
                <w:sz w:val="21"/>
                <w:szCs w:val="21"/>
              </w:rPr>
              <w:tab/>
              <w:t>prej materialeve të çfarëdo kreu, përveç atij të produktit. Megjithatë, doreza prej metali baze mund te perdoren</w:t>
            </w:r>
          </w:p>
        </w:tc>
        <w:tc>
          <w:tcPr>
            <w:tcW w:w="2618" w:type="dxa"/>
            <w:gridSpan w:val="2"/>
            <w:tcBorders>
              <w:bottom w:val="single" w:sz="6" w:space="0" w:color="auto"/>
              <w:right w:val="single" w:sz="6"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Kapitulli 83</w:t>
            </w:r>
          </w:p>
        </w:tc>
        <w:tc>
          <w:tcPr>
            <w:tcW w:w="2413" w:type="dxa"/>
            <w:gridSpan w:val="2"/>
            <w:tcBorders>
              <w:top w:val="single" w:sz="6" w:space="0" w:color="auto"/>
            </w:tcBorders>
          </w:tcPr>
          <w:p w:rsidR="00994FA3" w:rsidRPr="008F7634" w:rsidRDefault="00994FA3" w:rsidP="00994FA3">
            <w:pPr>
              <w:pStyle w:val="Tabele"/>
              <w:rPr>
                <w:sz w:val="21"/>
                <w:szCs w:val="21"/>
              </w:rPr>
            </w:pPr>
            <w:r w:rsidRPr="008F7634">
              <w:rPr>
                <w:sz w:val="21"/>
                <w:szCs w:val="21"/>
              </w:rPr>
              <w:t>Artikuj te ndryshem me metal baze; përveç:</w:t>
            </w:r>
          </w:p>
        </w:tc>
        <w:tc>
          <w:tcPr>
            <w:tcW w:w="2530"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r w:rsidRPr="008F7634">
              <w:rPr>
                <w:sz w:val="21"/>
                <w:szCs w:val="21"/>
              </w:rPr>
              <w:tab/>
              <w:t>prej materialeve të çfarëdo kreu, përveç atij të produktit</w:t>
            </w:r>
          </w:p>
        </w:tc>
        <w:tc>
          <w:tcPr>
            <w:tcW w:w="2618" w:type="dxa"/>
            <w:gridSpan w:val="2"/>
            <w:tcBorders>
              <w:top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8302</w:t>
            </w:r>
          </w:p>
        </w:tc>
        <w:tc>
          <w:tcPr>
            <w:tcW w:w="2413" w:type="dxa"/>
            <w:gridSpan w:val="2"/>
          </w:tcPr>
          <w:p w:rsidR="00994FA3" w:rsidRPr="008F7634" w:rsidRDefault="00994FA3" w:rsidP="00994FA3">
            <w:pPr>
              <w:pStyle w:val="Tabele"/>
              <w:rPr>
                <w:sz w:val="21"/>
                <w:szCs w:val="21"/>
              </w:rPr>
            </w:pPr>
            <w:r w:rsidRPr="008F7634">
              <w:rPr>
                <w:sz w:val="21"/>
                <w:szCs w:val="21"/>
              </w:rPr>
              <w:t>Mbajteset, paisje prej metaleve baze dhe artikuj te ngjashem te përshtatshme per ndertesat, dhe mbyllesit automatike te deres</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r w:rsidRPr="008F7634">
              <w:rPr>
                <w:sz w:val="21"/>
                <w:szCs w:val="21"/>
              </w:rPr>
              <w:tab/>
              <w:t>prej materialeve të çfarëdo kreu, përveç atij të produktit. Megjithatë, materiale te tjera te kreut 8302 mund te perdoren, me kusht qe vlera e përgjithshme e tyre nuk kalon 20% të çmimit ex-works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8306</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Statujat dhe ornamente te tjera prej metali baze</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r w:rsidRPr="008F7634">
              <w:rPr>
                <w:sz w:val="21"/>
                <w:szCs w:val="21"/>
              </w:rPr>
              <w:tab/>
              <w:t>prej materialeve të çfarëdo kreu, përveç atij të produktit. Megjithatë, materiale te tjera te kreut 8306 mund te perdoren, me kusht qe vlera e përgjithshme e tyre nuk kalon 30% të çmimit ex-works të produktit</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Kapitulli 84</w:t>
            </w:r>
          </w:p>
        </w:tc>
        <w:tc>
          <w:tcPr>
            <w:tcW w:w="2413"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Reaktoret nukleare, bolierat, makineri dhe paisjet mekanike; pjeset e tyre; përveç:</w:t>
            </w:r>
          </w:p>
        </w:tc>
        <w:tc>
          <w:tcPr>
            <w:tcW w:w="2530" w:type="dxa"/>
            <w:gridSpan w:val="2"/>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w:t>
            </w:r>
          </w:p>
        </w:tc>
        <w:tc>
          <w:tcPr>
            <w:tcW w:w="2618" w:type="dxa"/>
            <w:gridSpan w:val="2"/>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30% të çmimit ex-works të produktit</w:t>
            </w: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8401</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Elementet djeges per reaktoret nukleare</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 (</w:t>
            </w:r>
            <w:r w:rsidRPr="008F7634">
              <w:rPr>
                <w:sz w:val="21"/>
                <w:szCs w:val="21"/>
              </w:rPr>
              <w:footnoteReference w:id="68"/>
            </w:r>
            <w:r w:rsidRPr="008F7634">
              <w:rPr>
                <w:sz w:val="21"/>
                <w:szCs w:val="21"/>
              </w:rPr>
              <w:t>)</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30%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8402</w:t>
            </w:r>
          </w:p>
        </w:tc>
        <w:tc>
          <w:tcPr>
            <w:tcW w:w="2413" w:type="dxa"/>
            <w:gridSpan w:val="2"/>
          </w:tcPr>
          <w:p w:rsidR="00994FA3" w:rsidRPr="008F7634" w:rsidRDefault="00994FA3" w:rsidP="00994FA3">
            <w:pPr>
              <w:pStyle w:val="Tabele"/>
              <w:rPr>
                <w:sz w:val="21"/>
                <w:szCs w:val="21"/>
              </w:rPr>
            </w:pPr>
            <w:r w:rsidRPr="008F7634">
              <w:rPr>
                <w:sz w:val="21"/>
                <w:szCs w:val="21"/>
              </w:rPr>
              <w:t>Kaldajat qe gjenerojne avuj uji ose avuj te tjere (te ndryshem nga kaldajat me uje te nxehte me nxehje qendrore ne gjendje gjithashtu te prodhojne avuj me presion te vogel); kaldajat me uje super te nxehte: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25% të çmimit ex-works të produktit</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8403 dhe ex 8404</w:t>
            </w:r>
          </w:p>
        </w:tc>
        <w:tc>
          <w:tcPr>
            <w:tcW w:w="2413" w:type="dxa"/>
            <w:gridSpan w:val="2"/>
          </w:tcPr>
          <w:p w:rsidR="00994FA3" w:rsidRPr="008F7634" w:rsidRDefault="00994FA3" w:rsidP="00994FA3">
            <w:pPr>
              <w:pStyle w:val="Tabele"/>
              <w:rPr>
                <w:sz w:val="21"/>
                <w:szCs w:val="21"/>
              </w:rPr>
            </w:pPr>
            <w:r w:rsidRPr="008F7634">
              <w:rPr>
                <w:sz w:val="21"/>
                <w:szCs w:val="21"/>
              </w:rPr>
              <w:t>Kaldajat me uje te nxehte me nxehje qendrore te tjera nga ato të kreut  8402 dhe impianti ndihmes per  kaldajat me uje te nxehte me nxehje qendrore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atyre të krerëve 8403 dhe 8404</w:t>
            </w:r>
          </w:p>
        </w:tc>
        <w:tc>
          <w:tcPr>
            <w:tcW w:w="2618" w:type="dxa"/>
            <w:gridSpan w:val="2"/>
            <w:tcBorders>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8406</w:t>
            </w:r>
          </w:p>
        </w:tc>
        <w:tc>
          <w:tcPr>
            <w:tcW w:w="2413" w:type="dxa"/>
            <w:gridSpan w:val="2"/>
          </w:tcPr>
          <w:p w:rsidR="00994FA3" w:rsidRPr="008F7634" w:rsidRDefault="00994FA3" w:rsidP="00994FA3">
            <w:pPr>
              <w:pStyle w:val="Tabele"/>
              <w:rPr>
                <w:sz w:val="21"/>
                <w:szCs w:val="21"/>
              </w:rPr>
            </w:pPr>
            <w:r w:rsidRPr="008F7634">
              <w:rPr>
                <w:sz w:val="21"/>
                <w:szCs w:val="21"/>
              </w:rPr>
              <w:t>Turbinat e avullit te ujit dhe turbinat e avujve te tjere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8407</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Motoret me piston me djegie te brendeshme me levizje te ndersjellte apo levizje rrotulluese me shkendije ndezjeje</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8408</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Motoret me piston me djegie te brendshme me injektim-shtytje (motoret diesel ose gjysem diesel)</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8409</w:t>
            </w:r>
          </w:p>
        </w:tc>
        <w:tc>
          <w:tcPr>
            <w:tcW w:w="2413" w:type="dxa"/>
            <w:gridSpan w:val="2"/>
          </w:tcPr>
          <w:p w:rsidR="00994FA3" w:rsidRPr="008F7634" w:rsidRDefault="00994FA3" w:rsidP="00994FA3">
            <w:pPr>
              <w:pStyle w:val="Tabele"/>
              <w:rPr>
                <w:sz w:val="21"/>
                <w:szCs w:val="21"/>
              </w:rPr>
            </w:pPr>
            <w:r w:rsidRPr="008F7634">
              <w:rPr>
                <w:sz w:val="21"/>
                <w:szCs w:val="21"/>
              </w:rPr>
              <w:t>Pjeset e pershtatshme per tu perdorur vetem apo kryesisht me motoret e kreut Nr.8407 apo 8408</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8411</w:t>
            </w:r>
          </w:p>
        </w:tc>
        <w:tc>
          <w:tcPr>
            <w:tcW w:w="2413" w:type="dxa"/>
            <w:gridSpan w:val="2"/>
          </w:tcPr>
          <w:p w:rsidR="00994FA3" w:rsidRPr="008F7634" w:rsidRDefault="00994FA3" w:rsidP="00994FA3">
            <w:pPr>
              <w:pStyle w:val="Tabele"/>
              <w:rPr>
                <w:sz w:val="21"/>
                <w:szCs w:val="21"/>
              </w:rPr>
            </w:pPr>
            <w:r w:rsidRPr="008F7634">
              <w:rPr>
                <w:sz w:val="21"/>
                <w:szCs w:val="21"/>
              </w:rPr>
              <w:t>Motoret turbo-reaktive, motoret me turbo-helike dhe turbinat e tjera me gaz:</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8412</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Motoret e tjera</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8413</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Pompat me zhvendosje rrotulluese pozitive</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25%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8414</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Ventilatoret industriale, kompresoret dhe te ngjashmit me to</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25% të çmimit ex-works të produktit</w:t>
            </w:r>
          </w:p>
        </w:tc>
      </w:tr>
      <w:tr w:rsidR="00994FA3" w:rsidRPr="008F7634" w:rsidTr="00994FA3">
        <w:trPr>
          <w:cantSplit/>
        </w:trPr>
        <w:tc>
          <w:tcPr>
            <w:tcW w:w="1371" w:type="dxa"/>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8415</w:t>
            </w:r>
          </w:p>
        </w:tc>
        <w:tc>
          <w:tcPr>
            <w:tcW w:w="2413"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Kondicioneret e ajrit, qe permbajne nje ventilator te drejtuar me motor dhe elemente per ndryshimin e temperatures dhe lageshtise, perfshi keto makina ne te cilat lageshtia nuk mund te rregullohet vec</w:t>
            </w:r>
          </w:p>
        </w:tc>
        <w:tc>
          <w:tcPr>
            <w:tcW w:w="2530"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8418</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Frigoriferet, ngriresit dhe paisje te tjera ftohese apo ngrirese, elektrike apo te tjera; pompat e nxehtesise te ndryshme nga kondicioneret e ajrit te kreut Nr. 8415</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jo-origjinues të përdorur nuk kalon vlerën e të gjitha materialeve origjinues të përdorur</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25% të çmimit ex-works të produktit</w:t>
            </w: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8419</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Makineri për industritë e drurit, brumit te letres, letres dhe kartonit</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30%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brenda limitit të mësipërm, vlera e të gjitha materialeve të të njëjtit kre me produktin, të përdorur, nuk kalon 25% të çmimit ex-works të produktit</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30%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8420</w:t>
            </w:r>
          </w:p>
        </w:tc>
        <w:tc>
          <w:tcPr>
            <w:tcW w:w="2413" w:type="dxa"/>
            <w:gridSpan w:val="2"/>
          </w:tcPr>
          <w:p w:rsidR="00994FA3" w:rsidRPr="008F7634" w:rsidRDefault="00994FA3" w:rsidP="00994FA3">
            <w:pPr>
              <w:pStyle w:val="Tabele"/>
              <w:rPr>
                <w:sz w:val="21"/>
                <w:szCs w:val="21"/>
              </w:rPr>
            </w:pPr>
            <w:r w:rsidRPr="008F7634">
              <w:rPr>
                <w:sz w:val="21"/>
                <w:szCs w:val="21"/>
              </w:rPr>
              <w:t>Makinat kalendruese apo makina te tjera petezuese, ndryshe nga per metalet apo per qelqe, dhe cilindrat e tyre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30%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brenda kufirit të mësipërm, vlera e të gjitha materialeve të të njëjtit kre me produktin, të përdorur, nuk kalon 25% të çmimit ex-works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25% të çmimit ex-works të produktit</w:t>
            </w: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8423</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Peshoret (perjashto peshoret e nje ndjeshmerie prej 5 cg ose me te mire), perfshire peshoret e operuara per llogaritje apo kontrollim; peshat e makinerive peshuese te te gjitha llojeve</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25% të çmimit ex-works të produktit</w:t>
            </w: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8425 deri 8428</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Makineri ngritëse, bartjeje, ngarkimi apo shkarkimi</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brenda kufirit të mësipërm, vlera e të gjitha materialeve të kreut 8431 të përdorur nuk kalon 10% të çmimit ex-works të produktit</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30%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8429</w:t>
            </w:r>
          </w:p>
        </w:tc>
        <w:tc>
          <w:tcPr>
            <w:tcW w:w="2413" w:type="dxa"/>
            <w:gridSpan w:val="2"/>
          </w:tcPr>
          <w:p w:rsidR="00994FA3" w:rsidRPr="008F7634" w:rsidRDefault="00994FA3" w:rsidP="00994FA3">
            <w:pPr>
              <w:pStyle w:val="Tabele"/>
              <w:rPr>
                <w:sz w:val="21"/>
                <w:szCs w:val="21"/>
              </w:rPr>
            </w:pPr>
            <w:r w:rsidRPr="008F7634">
              <w:rPr>
                <w:sz w:val="21"/>
                <w:szCs w:val="21"/>
              </w:rPr>
              <w:t>Buldozeret vetelevizes, kenddozieret, sheshuesit, niveluesit, skraperat, lopatat mekanike, eskavatoret, ngarkuesit me lopate, makinat ngjeshese dhe rulet e rrugeve: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Rulet e rrugeve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brenda kufirit të mësipërm, vlera e të gjitha materialeve të kreut 8431 të përdorur nuk kalon 10% të çmimit ex-works të produktit</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30% të çmimit ex-works të produktit</w:t>
            </w:r>
          </w:p>
        </w:tc>
      </w:tr>
      <w:tr w:rsidR="00994FA3" w:rsidRPr="008F7634" w:rsidTr="00994FA3">
        <w:trPr>
          <w:cantSplit/>
        </w:trPr>
        <w:tc>
          <w:tcPr>
            <w:tcW w:w="1371" w:type="dxa"/>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8430</w:t>
            </w:r>
          </w:p>
        </w:tc>
        <w:tc>
          <w:tcPr>
            <w:tcW w:w="2413"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Makineri te tjera levizese, sheshimi, nivelimi, gerryerje, ekskavatimi, ngjeshjeje, kompaktimi, nxjerrjeje apo shpimi, per token, mineralet apo xeheroret; makinat e vendosjes se kolonave dhe te nxjerrjes se kolonave; makinat pastruese te debores dhe ato te gerryerjes se debores:</w:t>
            </w:r>
          </w:p>
        </w:tc>
        <w:tc>
          <w:tcPr>
            <w:tcW w:w="2530"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brenda kufirit të mësipërm, vlera e të gjitha materialeve të kreut 8431 të përdorur nuk kalon 10% të çmimit ex-works të produktit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30%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8431</w:t>
            </w:r>
          </w:p>
        </w:tc>
        <w:tc>
          <w:tcPr>
            <w:tcW w:w="2413" w:type="dxa"/>
            <w:gridSpan w:val="2"/>
          </w:tcPr>
          <w:p w:rsidR="00994FA3" w:rsidRPr="008F7634" w:rsidRDefault="00994FA3" w:rsidP="00994FA3">
            <w:pPr>
              <w:pStyle w:val="Tabele"/>
              <w:rPr>
                <w:sz w:val="21"/>
                <w:szCs w:val="21"/>
              </w:rPr>
            </w:pPr>
            <w:r w:rsidRPr="008F7634">
              <w:rPr>
                <w:sz w:val="21"/>
                <w:szCs w:val="21"/>
              </w:rPr>
              <w:t>Pjeset e pershtatshme per tu perdorur vetem apo kryesisht me rulet e rrugeve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8439</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Makineri per berjen e brumit te materialeve fibroze celulozike apo per berjen apo perfundimin e letres apo kartonit</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brenda kufirit të mësipërm, vlera e të gjitha materialeve të te njejtes  kre me produktin, të përdorur, nuk kalon 25% të çmimit ex-works të produktit</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30% të çmimit ex-works të produktit</w:t>
            </w: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8441</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Makineri te tjera per berjen e brumit te letres, letres apo kartonit, perfshi makinat e prerjes te te gjitha llojeve</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brenda kufirit të mësipërm, vlera e të gjitha materialeve të të njejtes  kre me produktin, të përdorur, nuk kalon 25% të çmimit ex-works të produktit</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30%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8443</w:t>
            </w:r>
          </w:p>
        </w:tc>
        <w:tc>
          <w:tcPr>
            <w:tcW w:w="2413" w:type="dxa"/>
            <w:gridSpan w:val="2"/>
          </w:tcPr>
          <w:p w:rsidR="00994FA3" w:rsidRPr="008F7634" w:rsidRDefault="00994FA3" w:rsidP="00994FA3">
            <w:pPr>
              <w:pStyle w:val="Tabele"/>
              <w:rPr>
                <w:sz w:val="21"/>
                <w:szCs w:val="21"/>
              </w:rPr>
            </w:pPr>
            <w:r w:rsidRPr="008F7634">
              <w:rPr>
                <w:sz w:val="21"/>
                <w:szCs w:val="21"/>
              </w:rPr>
              <w:t>Printera, per makina zyre (per shembull makinat automatike te përpunimit te te dhenave, makinat e përpunimit te fjaleve, etj.)</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8444 deri 8447</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Makina te ketyre krereve per përdorim ne industrine tekstile</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8448</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Makineri ndihmese per makinat e krereve Nr. 8444 dhe 8445</w:t>
            </w:r>
          </w:p>
        </w:tc>
        <w:tc>
          <w:tcPr>
            <w:tcW w:w="2530" w:type="dxa"/>
            <w:gridSpan w:val="2"/>
            <w:tcBorders>
              <w:top w:val="single" w:sz="4" w:space="0" w:color="auto"/>
              <w:left w:val="single" w:sz="6"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8452</w:t>
            </w:r>
          </w:p>
        </w:tc>
        <w:tc>
          <w:tcPr>
            <w:tcW w:w="2413" w:type="dxa"/>
            <w:gridSpan w:val="2"/>
          </w:tcPr>
          <w:p w:rsidR="00994FA3" w:rsidRPr="008F7634" w:rsidRDefault="00994FA3" w:rsidP="00994FA3">
            <w:pPr>
              <w:pStyle w:val="Tabele"/>
              <w:rPr>
                <w:sz w:val="21"/>
                <w:szCs w:val="21"/>
              </w:rPr>
            </w:pPr>
            <w:r w:rsidRPr="008F7634">
              <w:rPr>
                <w:sz w:val="21"/>
                <w:szCs w:val="21"/>
              </w:rPr>
              <w:t>Makinat qepese, te ndryshme nga makinat e qepjes se librit te kreut Nr. 8440; mobilje, baza dhe mbulesa te projektuara posacerisht per makinat qepese; gjilperat e makinave qepese: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Makinat qepese (vetem me sycka te mbyllura), me  koka te nje peshe jo me teper se 16 kg pa motor apo 17 kg duke perfshire motorin</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w:t>
            </w:r>
          </w:p>
          <w:p w:rsidR="00994FA3" w:rsidRPr="008F7634" w:rsidRDefault="00994FA3" w:rsidP="00994FA3">
            <w:pPr>
              <w:pStyle w:val="Tabele"/>
              <w:rPr>
                <w:sz w:val="21"/>
                <w:szCs w:val="21"/>
              </w:rPr>
            </w:pPr>
            <w:r w:rsidRPr="008F7634">
              <w:rPr>
                <w:sz w:val="21"/>
                <w:szCs w:val="21"/>
              </w:rPr>
              <w:t>-</w:t>
            </w:r>
            <w:r w:rsidRPr="008F7634">
              <w:rPr>
                <w:sz w:val="21"/>
                <w:szCs w:val="21"/>
              </w:rPr>
              <w:tab/>
              <w:t>vlera e materialeve jo-origjinuese të përdorur në krijimin e kokës (pa motor) nuk kalon vlerën e të gjitha materialeve origjinues të përdorur, dhe</w:t>
            </w:r>
          </w:p>
          <w:p w:rsidR="00994FA3" w:rsidRPr="008F7634" w:rsidRDefault="00994FA3" w:rsidP="00994FA3">
            <w:pPr>
              <w:pStyle w:val="Tabele"/>
              <w:rPr>
                <w:sz w:val="21"/>
                <w:szCs w:val="21"/>
              </w:rPr>
            </w:pPr>
            <w:r w:rsidRPr="008F7634">
              <w:rPr>
                <w:sz w:val="21"/>
                <w:szCs w:val="21"/>
              </w:rPr>
              <w:t>-</w:t>
            </w:r>
            <w:r w:rsidRPr="008F7634">
              <w:rPr>
                <w:sz w:val="21"/>
                <w:szCs w:val="21"/>
              </w:rPr>
              <w:tab/>
              <w:t>mekanizmat e tendosjes se fijes, thurjes me nje apo me disa file dhe te zigzagut te përdorur, jane origjinues</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8456 deri 8466</w:t>
            </w:r>
          </w:p>
        </w:tc>
        <w:tc>
          <w:tcPr>
            <w:tcW w:w="2413" w:type="dxa"/>
            <w:gridSpan w:val="2"/>
          </w:tcPr>
          <w:p w:rsidR="00994FA3" w:rsidRPr="008F7634" w:rsidRDefault="00994FA3" w:rsidP="00994FA3">
            <w:pPr>
              <w:pStyle w:val="Tabele"/>
              <w:rPr>
                <w:sz w:val="21"/>
                <w:szCs w:val="21"/>
              </w:rPr>
            </w:pPr>
            <w:r w:rsidRPr="008F7634">
              <w:rPr>
                <w:sz w:val="21"/>
                <w:szCs w:val="21"/>
              </w:rPr>
              <w:t>Vegla-makine dhe makineri dhe pjeset apo plotësuesit e krereve Nr. 8456 deri ne 8466</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8469 deri 8472</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Makinat per përdorim ne zyra (per shembull, makinat shtypshkruese, makinat llogaritëse, makinat e përpunimit automatik te te dhenave, makinat e dyfishimit, makinat, makinat e mberthimit)</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8480</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Kutite kallepe per fonderine e metaleve; bazat e kallepeve; mostrat e kallepeve; kallepet per metalet (te ndryshme nga kallepet per shkrirje metali), karbiteve, qelqit, materialeve minerale, per gomat ose plastikat</w:t>
            </w:r>
          </w:p>
        </w:tc>
        <w:tc>
          <w:tcPr>
            <w:tcW w:w="2530"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50% të çmimit ex-works të produktit</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8482</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Kuzhinetat me sfera ose cilindra</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 xml:space="preserve">Prodhime në të cilat vlera e të gjitha materialeve të përdorur nuk kalon 25% të çmimit ex-works të produktit </w:t>
            </w:r>
          </w:p>
        </w:tc>
      </w:tr>
      <w:tr w:rsidR="00994FA3" w:rsidRPr="008F7634" w:rsidTr="00994FA3">
        <w:trPr>
          <w:cantSplit/>
        </w:trPr>
        <w:tc>
          <w:tcPr>
            <w:tcW w:w="1371" w:type="dxa"/>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8484</w:t>
            </w:r>
          </w:p>
        </w:tc>
        <w:tc>
          <w:tcPr>
            <w:tcW w:w="2413"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Permistopet dhe bashkimet e ngjashme prej flete metali te kombinuar me materiale te tjere ose prej dy apo me shume shtresash prej metali; grupet ose asortimentet prej permistopesh dhe bashkimeve te ngjashme, jo te ngjashme ne perberje, te vendosura ne në qese, zarfa ose paketues të ngjashem; vulosesit mekanike</w:t>
            </w:r>
          </w:p>
        </w:tc>
        <w:tc>
          <w:tcPr>
            <w:tcW w:w="2530"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c>
          <w:tcPr>
            <w:tcW w:w="1371" w:type="dxa"/>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ex 8486</w:t>
            </w:r>
          </w:p>
        </w:tc>
        <w:tc>
          <w:tcPr>
            <w:tcW w:w="2413"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Vegla-makine per punimin e cdo materiali nepermjet zhvendosjes se materialit, nepermjet proceseve me rreze lazer apo me rreze foton apo me rreze te tjera drite, nepermjet proceseve me ultratinguj, elektroshkarkim, elektrokimike, me rreze elektronesh, me rreze joni ose procese me plazma</w:t>
            </w:r>
          </w:p>
          <w:p w:rsidR="00994FA3" w:rsidRPr="008F7634" w:rsidRDefault="00994FA3" w:rsidP="00994FA3">
            <w:pPr>
              <w:pStyle w:val="Tabele"/>
              <w:rPr>
                <w:sz w:val="21"/>
                <w:szCs w:val="21"/>
              </w:rPr>
            </w:pPr>
            <w:r w:rsidRPr="008F7634">
              <w:rPr>
                <w:sz w:val="21"/>
                <w:szCs w:val="21"/>
              </w:rPr>
              <w:t xml:space="preserve">- veglat-makine (perfshi presat) per punimin e metaleve nepermjet perkuljes, palosjes, drejtimit, sheshimit, prerjes, shtypjes ose dhembezimit </w:t>
            </w:r>
          </w:p>
          <w:p w:rsidR="00994FA3" w:rsidRPr="008F7634" w:rsidRDefault="00994FA3" w:rsidP="00994FA3">
            <w:pPr>
              <w:pStyle w:val="Tabele"/>
              <w:rPr>
                <w:sz w:val="21"/>
                <w:szCs w:val="21"/>
              </w:rPr>
            </w:pPr>
            <w:r w:rsidRPr="008F7634">
              <w:rPr>
                <w:sz w:val="21"/>
                <w:szCs w:val="21"/>
              </w:rPr>
              <w:t>- veglat-makine per punimin e gureve, qeramikave, betoneve, asbesto-cementeve ose materialeve te ngjashme minerale apo per perpunimin ne te ftohte te qelqit:</w:t>
            </w:r>
          </w:p>
          <w:p w:rsidR="00994FA3" w:rsidRPr="008F7634" w:rsidRDefault="00994FA3" w:rsidP="00994FA3">
            <w:pPr>
              <w:pStyle w:val="Tabele"/>
              <w:rPr>
                <w:sz w:val="21"/>
                <w:szCs w:val="21"/>
              </w:rPr>
            </w:pPr>
            <w:r w:rsidRPr="008F7634">
              <w:rPr>
                <w:sz w:val="21"/>
                <w:szCs w:val="21"/>
              </w:rPr>
              <w:t>- pjeset dhe plotesuesit e pershtatshem per tu perdorur vetem ose kryesisht me makinat e krereve Nr. 8456, 8462 dhe 8464</w:t>
            </w:r>
          </w:p>
          <w:p w:rsidR="00994FA3" w:rsidRPr="008F7634" w:rsidRDefault="00994FA3" w:rsidP="00994FA3">
            <w:pPr>
              <w:pStyle w:val="Tabele"/>
              <w:rPr>
                <w:sz w:val="21"/>
                <w:szCs w:val="21"/>
              </w:rPr>
            </w:pPr>
            <w:r w:rsidRPr="008F7634">
              <w:rPr>
                <w:sz w:val="21"/>
                <w:szCs w:val="21"/>
              </w:rPr>
              <w:t>- instrumente shënjuese qe jane aparate per prodhimin e modeleve te nje lloji te përdorur per prodhimin e maskave ose rrjetëzave te veshura me substrate rezistente ndaj te nxehtit; pjese dhe plotësuesit e tyre</w:t>
            </w:r>
          </w:p>
        </w:tc>
        <w:tc>
          <w:tcPr>
            <w:tcW w:w="2530"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72499D" w:rsidP="00994FA3">
      <w:pPr>
        <w:pStyle w:val="Tabele"/>
        <w:rPr>
          <w:sz w:val="21"/>
          <w:szCs w:val="21"/>
        </w:rPr>
      </w:pPr>
      <w:r>
        <w:rPr>
          <w:sz w:val="21"/>
          <w:szCs w:val="21"/>
        </w:rPr>
        <w:t xml:space="preserve"> </w:t>
      </w: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c>
          <w:tcPr>
            <w:tcW w:w="1371" w:type="dxa"/>
            <w:tcBorders>
              <w:left w:val="single" w:sz="4" w:space="0" w:color="auto"/>
              <w:right w:val="single" w:sz="4" w:space="0" w:color="auto"/>
            </w:tcBorders>
          </w:tcPr>
          <w:p w:rsidR="00994FA3" w:rsidRPr="008F7634" w:rsidRDefault="00994FA3" w:rsidP="00994FA3">
            <w:pPr>
              <w:pStyle w:val="Tabele"/>
              <w:rPr>
                <w:sz w:val="21"/>
                <w:szCs w:val="21"/>
              </w:rPr>
            </w:pPr>
          </w:p>
        </w:tc>
        <w:tc>
          <w:tcPr>
            <w:tcW w:w="2413"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kallepet, tipet me injeksion apo shtypje</w:t>
            </w:r>
          </w:p>
        </w:tc>
        <w:tc>
          <w:tcPr>
            <w:tcW w:w="2530"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50% të çmimit ex-works të produktit</w:t>
            </w: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c>
          <w:tcPr>
            <w:tcW w:w="1371" w:type="dxa"/>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c>
          <w:tcPr>
            <w:tcW w:w="2413"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Makineri te tjera ngritëse, bartese, ngarkuese apo shkarkuese</w:t>
            </w:r>
          </w:p>
        </w:tc>
        <w:tc>
          <w:tcPr>
            <w:tcW w:w="2530"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 vlera e të gjitha materialeve jo-origjinues të përdorur nuk kalon vlerën e të gjitha materialeve origjinuese të përdorur</w:t>
            </w:r>
          </w:p>
        </w:tc>
        <w:tc>
          <w:tcPr>
            <w:tcW w:w="2618"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30% të çmimit ex-works të produktit</w:t>
            </w:r>
          </w:p>
        </w:tc>
      </w:tr>
      <w:tr w:rsidR="00994FA3" w:rsidRPr="008F7634" w:rsidTr="00994FA3">
        <w:tc>
          <w:tcPr>
            <w:tcW w:w="1371" w:type="dxa"/>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c>
          <w:tcPr>
            <w:tcW w:w="2413"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Pjeset e pershtatshme per tu perdorur vetem apo kryesisht me makinerite e kreut Nr. 8428</w:t>
            </w:r>
          </w:p>
        </w:tc>
        <w:tc>
          <w:tcPr>
            <w:tcW w:w="2530"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c>
          <w:tcPr>
            <w:tcW w:w="1371" w:type="dxa"/>
            <w:tcBorders>
              <w:left w:val="single" w:sz="4" w:space="0" w:color="auto"/>
              <w:right w:val="single" w:sz="4" w:space="0" w:color="auto"/>
            </w:tcBorders>
          </w:tcPr>
          <w:p w:rsidR="00994FA3" w:rsidRPr="008F7634" w:rsidRDefault="00994FA3" w:rsidP="00994FA3">
            <w:pPr>
              <w:pStyle w:val="Tabele"/>
              <w:rPr>
                <w:sz w:val="21"/>
                <w:szCs w:val="21"/>
              </w:rPr>
            </w:pPr>
          </w:p>
        </w:tc>
        <w:tc>
          <w:tcPr>
            <w:tcW w:w="2413"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aparate te nje lloji per pregatitjen e pllakave te printimit ose cilindrave qe jane aparate per krijimin e modeleve te nje lloji te përdorur per prodhimin e maskave ose rrjetëzave te veshura me substrate rezistente ndaj te nxehtit; pjese dhe plotësuesit e tyre</w:t>
            </w:r>
          </w:p>
        </w:tc>
        <w:tc>
          <w:tcPr>
            <w:tcW w:w="2530"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jo-origjinues të përdorur nuk kalon vlerën e të gjitha materialeve origjinuese të përdorur</w:t>
            </w: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30% të çmimit ex-works të produktit</w:t>
            </w:r>
          </w:p>
        </w:tc>
      </w:tr>
      <w:tr w:rsidR="00994FA3" w:rsidRPr="008F7634" w:rsidTr="00994FA3">
        <w:trPr>
          <w:cantSplit/>
        </w:trPr>
        <w:tc>
          <w:tcPr>
            <w:tcW w:w="1371" w:type="dxa"/>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8487</w:t>
            </w:r>
          </w:p>
        </w:tc>
        <w:tc>
          <w:tcPr>
            <w:tcW w:w="2413" w:type="dxa"/>
            <w:gridSpan w:val="2"/>
            <w:tcBorders>
              <w:bottom w:val="single" w:sz="6" w:space="0" w:color="auto"/>
            </w:tcBorders>
          </w:tcPr>
          <w:p w:rsidR="00994FA3" w:rsidRPr="008F7634" w:rsidRDefault="00994FA3" w:rsidP="00994FA3">
            <w:pPr>
              <w:pStyle w:val="Tabele"/>
              <w:rPr>
                <w:sz w:val="21"/>
                <w:szCs w:val="21"/>
              </w:rPr>
            </w:pPr>
            <w:r w:rsidRPr="008F7634">
              <w:rPr>
                <w:sz w:val="21"/>
                <w:szCs w:val="21"/>
              </w:rPr>
              <w:t>Pjeset e makinerive, qe nuk permbajne lidhesa, izolatore, kontakte bobinash elektrike ose karakteristika te tjera elektrike, jo te specifikuara ose perfshira diku tjeter ne kete Kapitull</w:t>
            </w:r>
          </w:p>
        </w:tc>
        <w:tc>
          <w:tcPr>
            <w:tcW w:w="2530"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c>
          <w:tcPr>
            <w:tcW w:w="2618" w:type="dxa"/>
            <w:gridSpan w:val="2"/>
            <w:tcBorders>
              <w:bottom w:val="single" w:sz="6" w:space="0" w:color="auto"/>
              <w:right w:val="single" w:sz="6"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Kapitulli 85</w:t>
            </w:r>
          </w:p>
        </w:tc>
        <w:tc>
          <w:tcPr>
            <w:tcW w:w="2413" w:type="dxa"/>
            <w:gridSpan w:val="2"/>
            <w:tcBorders>
              <w:top w:val="single" w:sz="6" w:space="0" w:color="auto"/>
            </w:tcBorders>
          </w:tcPr>
          <w:p w:rsidR="00994FA3" w:rsidRPr="008F7634" w:rsidRDefault="00994FA3" w:rsidP="00994FA3">
            <w:pPr>
              <w:pStyle w:val="Tabele"/>
              <w:rPr>
                <w:sz w:val="21"/>
                <w:szCs w:val="21"/>
              </w:rPr>
            </w:pPr>
            <w:r w:rsidRPr="008F7634">
              <w:rPr>
                <w:sz w:val="21"/>
                <w:szCs w:val="21"/>
              </w:rPr>
              <w:t>Makineri dhe paisje elektrike dhe pjeset e tyre; regjistruesat dhe riprodhuesit e tingullit; regjistruesat dhe riprodhuesat e imazhit televiziv dhe zerit, pjeset dhe plotësuesit te ketyre artikujve; përveç:</w:t>
            </w:r>
          </w:p>
        </w:tc>
        <w:tc>
          <w:tcPr>
            <w:tcW w:w="2530"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w:t>
            </w:r>
          </w:p>
        </w:tc>
        <w:tc>
          <w:tcPr>
            <w:tcW w:w="2618" w:type="dxa"/>
            <w:gridSpan w:val="2"/>
            <w:tcBorders>
              <w:top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30% të çmimit ex-works të produktit</w:t>
            </w: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8501</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Motoret dhe gjeneratoret elektrike (perjashto grupet gjeneruese)</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brenda kufirit të mësipërm, vlera e të gjitha materialeve të kreut 8503 të përdorur nuk kalon 10% të çmimit ex-works të produktit</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30% të çmimit ex-works të produktit</w:t>
            </w: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8502</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Grup gjeneratoret elektrik dhe konvertuesat e rrotullimit</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brenda kufirit të mësipërm, vlera e të gjitha materialeve të krerëve 8501 dhe 8503 të përdorur, nuk kalon 10% të çmimit ex-works të produktit</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30%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8504</w:t>
            </w:r>
          </w:p>
        </w:tc>
        <w:tc>
          <w:tcPr>
            <w:tcW w:w="2413" w:type="dxa"/>
            <w:gridSpan w:val="2"/>
          </w:tcPr>
          <w:p w:rsidR="00994FA3" w:rsidRPr="008F7634" w:rsidRDefault="00994FA3" w:rsidP="00994FA3">
            <w:pPr>
              <w:pStyle w:val="Tabele"/>
              <w:rPr>
                <w:sz w:val="21"/>
                <w:szCs w:val="21"/>
              </w:rPr>
            </w:pPr>
            <w:r w:rsidRPr="008F7634">
              <w:rPr>
                <w:sz w:val="21"/>
                <w:szCs w:val="21"/>
              </w:rPr>
              <w:t>Transformatoret elektrik per makinat e perpunimit automatik te te dhenave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8517</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Aparatura te tjera per transmetimin dhe marrjen e zerit, imazhit ose te dhenave te tjera, perfshire aparatet per komunikim ne nje rrjet me ose pa fije ((nese eshte rrjet lokal ose me i gjere), te ndryshme nga aparatet e transmetimit apo marrjes te krereve 8443, 8525, 8527 ose 8528</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 vlera e të gjitha materialeve jo-origjinuese të përdorur nuk kalon vlerën e gjitha materialeve origjnuese të përdorur</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25% të çmimit ex-works të produktit</w:t>
            </w: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8518</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Mikrofonet dhe stativet e tyre; altoparlantet, te montuar ose jo ne rrethinat e tyre; amplifikatoret elektrike te audiofrekuences; grupet elektrike te amplifikimit te tingullit</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 vlera e të gjitha materialeve jo-origjinuese të përdorur nuk kalon vlerën e gjitha materialeve origjnuese të përdorur</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25%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8519</w:t>
            </w:r>
          </w:p>
        </w:tc>
        <w:tc>
          <w:tcPr>
            <w:tcW w:w="2413"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xml:space="preserve">Aparatet per regjistrimin dhe riprodhimin e tingullit </w:t>
            </w:r>
          </w:p>
        </w:tc>
        <w:tc>
          <w:tcPr>
            <w:tcW w:w="2530"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 vlera e të gjitha materialeve jo-origjinuese të përdorur nuk kalon vlerën e gjitha materialeve origjnuese të përdorur</w:t>
            </w: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30% të çmimit ex-works të produktit</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8521</w:t>
            </w:r>
          </w:p>
        </w:tc>
        <w:tc>
          <w:tcPr>
            <w:tcW w:w="2413" w:type="dxa"/>
            <w:gridSpan w:val="2"/>
          </w:tcPr>
          <w:p w:rsidR="00994FA3" w:rsidRPr="008F7634" w:rsidRDefault="00994FA3" w:rsidP="00994FA3">
            <w:pPr>
              <w:pStyle w:val="Tabele"/>
              <w:rPr>
                <w:sz w:val="21"/>
                <w:szCs w:val="21"/>
              </w:rPr>
            </w:pPr>
            <w:r w:rsidRPr="008F7634">
              <w:rPr>
                <w:sz w:val="21"/>
                <w:szCs w:val="21"/>
              </w:rPr>
              <w:t>Aparatet e riprodhimit dhe regjistrimit video, nese kane apo jo te lidhur nje kerkues vidioje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 vlera e të gjitha materialeve jo-origjinuese të përdorur nuk kalon vlerën e gjitha materialeve origjnuese të përdorur</w:t>
            </w:r>
          </w:p>
        </w:tc>
        <w:tc>
          <w:tcPr>
            <w:tcW w:w="2618" w:type="dxa"/>
            <w:gridSpan w:val="2"/>
            <w:tcBorders>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30% të çmimit ex-works të produktit</w:t>
            </w:r>
          </w:p>
        </w:tc>
      </w:tr>
      <w:tr w:rsidR="00994FA3" w:rsidRPr="008F7634" w:rsidTr="00994FA3">
        <w:trPr>
          <w:cantSplit/>
        </w:trPr>
        <w:tc>
          <w:tcPr>
            <w:tcW w:w="1371" w:type="dxa"/>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8522</w:t>
            </w:r>
          </w:p>
        </w:tc>
        <w:tc>
          <w:tcPr>
            <w:tcW w:w="2413"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Pjeset dhe plotesuesit e pershtatshme per t'u perdorur vetem apo kryesisht me aparatet e kreut Nr. 8519 deri ne 8521</w:t>
            </w:r>
          </w:p>
        </w:tc>
        <w:tc>
          <w:tcPr>
            <w:tcW w:w="2530"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c>
          <w:tcPr>
            <w:tcW w:w="2618"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8523</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 Disqe te paregjistruar, shirita, paisjet e ruajtjes se gjendjes se ngurte jo te avullueshme dhe te tjera mjete komunikimi per regjistrimin e tingujve apo fenomeneve, perfshi matricat dhe klishete per prodhimin e disqeve, por duke perjashtuar produktet e kapitullit 37;</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 disqe te regjistruar, shirita, paisjet e ruajtjes se gjendjes se ngurte jo te avullueshme dhe te tjera mjete komunikimi per regjistrimin e tingujve apo fenomeneve, perfshi matricat dhe klishete per prodhimin e disqeve, por duke perjashtuar produktet e kapitullit 37</w:t>
            </w:r>
          </w:p>
          <w:p w:rsidR="00994FA3" w:rsidRPr="008F7634" w:rsidRDefault="00994FA3" w:rsidP="00994FA3">
            <w:pPr>
              <w:pStyle w:val="Tabele"/>
              <w:rPr>
                <w:sz w:val="21"/>
                <w:szCs w:val="21"/>
              </w:rPr>
            </w:pP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 brenda kufirit të mësipërm, vlera e të gjitha materialeve të kreut 8523 të përdorur nuk kalon 10% të çmimit ex-works të produktit</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 xml:space="preserve">Prodhime në të cilat vlera e të gjitha materialeve të përdorur nuk kalon 30% të çmimit ex-works të produktit </w:t>
            </w: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 kartat e regjistrimit flesh dhe “kartat smart” me dy apo me shume qarqe te integruara elektronike</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brenda kufirit të mësipërm, vlera e të gjitha materialeve te krerëve 8541 dhe 8542 të përdorur nuk kalon 10% të çmimit ex-works të produktit</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Operacioni i difuzionit në të cilin qarqet e integruar formohen mbi një substrat gjysmepercues nga futja selektive e një dopanti të përshtatshëm, nëse është apo jo i grupuar dhe/apo i testuar në një vend të ndryshme nga ato të specifikuara në Nenet 3 dhe 4</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25% të çmimit ex-works të produktit</w:t>
            </w:r>
          </w:p>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 “kartat smart” me nje qark te integruar elektronik</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 në të cilat vlera e të gjitha mallrave të përdorur nuk kalon 40% të çmimit ex-works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30% të çmimit ex-works të produktit</w:t>
            </w:r>
          </w:p>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8525</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Aparatet e transmetimit per  radio-transmetim apo televizion, nese kane apo jo te bashkengjitur aparate marrese ose aparate regjistruese ose riprodhuese te tingullit; kamerat televizive; aparatet fotografike dixhitale dhe kamerat (camcorders, camescopes)</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mallrave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jo-origjinuese të përdorur nuk kalon vlerën e të gjitha materialeve origjinuese të përdorur</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25% të çmimit ex-works të produktit</w:t>
            </w:r>
          </w:p>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8526</w:t>
            </w:r>
          </w:p>
        </w:tc>
        <w:tc>
          <w:tcPr>
            <w:tcW w:w="2413"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Aparatet radare, aparatet ndihmes per drejtimin me vale radio, radio dhe aparatet e kontrollit ne largesi me vale radio</w:t>
            </w:r>
          </w:p>
        </w:tc>
        <w:tc>
          <w:tcPr>
            <w:tcW w:w="2530"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mallrave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jo-origjinuese të përdorur nuk kalon vlerën e të gjitha materialeve origjinuese të përdorur</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25% të çmimit ex-works të produktit</w:t>
            </w:r>
          </w:p>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rPr>
          <w:cantSplit/>
        </w:trPr>
        <w:tc>
          <w:tcPr>
            <w:tcW w:w="1371" w:type="dxa"/>
            <w:tcBorders>
              <w:top w:val="nil"/>
              <w:left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8527</w:t>
            </w:r>
          </w:p>
        </w:tc>
        <w:tc>
          <w:tcPr>
            <w:tcW w:w="2413" w:type="dxa"/>
            <w:gridSpan w:val="2"/>
            <w:tcBorders>
              <w:top w:val="nil"/>
              <w:left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Aparatet marrese per radio - transmetim, nese jane ose jo te kombinuara, ne te njejten karkase, me aparate regjistrimi ose riprodhimi tingulli ose ore</w:t>
            </w:r>
          </w:p>
        </w:tc>
        <w:tc>
          <w:tcPr>
            <w:tcW w:w="2530" w:type="dxa"/>
            <w:gridSpan w:val="2"/>
            <w:tcBorders>
              <w:top w:val="nil"/>
              <w:left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jo-origjinuese të përdorur nuk kalon vlerën e të gjitha materialeve origjinuese të përdorur</w:t>
            </w:r>
          </w:p>
        </w:tc>
        <w:tc>
          <w:tcPr>
            <w:tcW w:w="2618" w:type="dxa"/>
            <w:gridSpan w:val="2"/>
            <w:tcBorders>
              <w:top w:val="nil"/>
              <w:left w:val="single" w:sz="4" w:space="0" w:color="auto"/>
              <w:bottom w:val="nil"/>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25% të çmimit ex-works të produktit</w:t>
            </w:r>
          </w:p>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8528</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 Monitoret dhe projektoret jo te bashkangjitur me marresa televiziv, te nje lloji te perdorur vetem ose kryesisht ne sistemet automatike te perpunimit te te dhenave te kreut 8471</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 Monitore dhe projektore te tjere jo te bashkengjitur me aparate marrese televizive; aparatet marrese per televizion, nese jane apo jo te bashkangjitur me marresa radio apo aparate rregjstrimi apo riprodhimi video apo te tingullit</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jo-origjinuese të përdorur nuk kalon vlerën e të gjitha materialeve origjinuese të përdorur</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25% të çmimit ex-works të produktit</w:t>
            </w:r>
          </w:p>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8529</w:t>
            </w:r>
          </w:p>
        </w:tc>
        <w:tc>
          <w:tcPr>
            <w:tcW w:w="2413" w:type="dxa"/>
            <w:gridSpan w:val="2"/>
          </w:tcPr>
          <w:p w:rsidR="00994FA3" w:rsidRPr="008F7634" w:rsidRDefault="00994FA3" w:rsidP="00994FA3">
            <w:pPr>
              <w:pStyle w:val="Tabele"/>
              <w:rPr>
                <w:sz w:val="21"/>
                <w:szCs w:val="21"/>
              </w:rPr>
            </w:pPr>
            <w:r w:rsidRPr="008F7634">
              <w:rPr>
                <w:sz w:val="21"/>
                <w:szCs w:val="21"/>
              </w:rPr>
              <w:t>Pjeset e pershtatshme per t'u perdorur vetem ose kryesisht me aparaturat e krereve Nr. 8525 deri ne 8528:</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 xml:space="preserve">-Te përshtatshme per t'u perdorur vetem ose kryesisht me aparate video regjistruese ose riprodhuese </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40% të çmimit ex-works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 Te përshtatshme per t'u perdorur vetem ose kryesisht me monitore dhe projektore, jo te bashkengjitur me aparate marrese, te nje lloji te perdorur vetem ose kryesisht ne sistemet automatike te perpunimit te te dhenave te kreut 8471</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 në të cilat vlera e të gjitha materialeve të përdorur nuk kalon 40% të çmimit ex-works të produktit</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30% të çmimit ex-works të produktit</w:t>
            </w: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-Te tjera</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jo-origjinuese të përdorur nuk kalon vlerën e të gjitha materialeve origjinuese të përdorur</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25%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8535</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Aparaturat elektrike per kycjen ose mbrojtjen e qarqeve elektrike ose per te bere lidhjen me ose ne qarqet elektrike me voltazh me te madh se 1000 V</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brenda kufirit të mësipërm, vlera e të gjitha materialeve të kreut 8538 të përdorur, nuk kalon 10% të çmimit ex-works të produktit</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30% të çmimit ex-works të produktit</w:t>
            </w: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8536</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 Aparaturat elektrike per kycjen ose mbrojtjen e qarqeve elektrike ose per te bere lidhjen me ose ne qarqet elektrike me voltazh qe nuk kalon 1000 V</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brenda kufirit të mësipërm, vlera e të gjitha materialeve të kreut 8538 të përdorur, nuk kalon 10% të çmimit ex-works të produktit</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30%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 lidhesa per fibra optike, kabllo ose dengje te fibrave optike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 prej plastike</w:t>
            </w:r>
          </w:p>
          <w:p w:rsidR="00994FA3" w:rsidRPr="008F7634" w:rsidRDefault="00994FA3" w:rsidP="00994FA3">
            <w:pPr>
              <w:pStyle w:val="Tabele"/>
              <w:rPr>
                <w:sz w:val="21"/>
                <w:szCs w:val="21"/>
              </w:rPr>
            </w:pP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50% të çmimit ex-works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c>
          <w:tcPr>
            <w:tcW w:w="2413"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prej qeramike, hekuri apo çeliku</w:t>
            </w:r>
          </w:p>
          <w:p w:rsidR="00994FA3" w:rsidRPr="008F7634" w:rsidRDefault="00994FA3" w:rsidP="00994FA3">
            <w:pPr>
              <w:pStyle w:val="Tabele"/>
              <w:rPr>
                <w:sz w:val="21"/>
                <w:szCs w:val="21"/>
              </w:rPr>
            </w:pPr>
          </w:p>
        </w:tc>
        <w:tc>
          <w:tcPr>
            <w:tcW w:w="2530"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rPr>
          <w:cantSplit/>
        </w:trPr>
        <w:tc>
          <w:tcPr>
            <w:tcW w:w="1371" w:type="dxa"/>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c>
          <w:tcPr>
            <w:tcW w:w="2413"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xml:space="preserve">-- prej bakri </w:t>
            </w:r>
          </w:p>
          <w:p w:rsidR="00994FA3" w:rsidRPr="008F7634" w:rsidRDefault="00994FA3" w:rsidP="00994FA3">
            <w:pPr>
              <w:pStyle w:val="Tabele"/>
              <w:rPr>
                <w:sz w:val="21"/>
                <w:szCs w:val="21"/>
              </w:rPr>
            </w:pPr>
          </w:p>
        </w:tc>
        <w:tc>
          <w:tcPr>
            <w:tcW w:w="2530"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50% të çmimit ex-works të produktit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8537</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Bordet, panelet , konsolat, tavolinat, kabinetet dhe baza te tjera, te pajisura me dy ose me shume aparate te kreut Nr. 8535 ose 8536, per kontroll elektrik ose shperndarjen e elektricitetit, perfshi ato bashkengjitur instrumentave apo aparateve te Kapitullit 90, dhe aparatet e kontrollit numerik, ndryshe nga aparaturat e hapjes apo mbylljes te kreut Nr. 8517</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brenda kufirit të mësipërm, vlera e të gjitha materialeve të kreut 8538 të përdorur, nuk kalon 10% të çmimit ex-works të produktit</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30% të çmimit ex-works të produktit</w:t>
            </w: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8541</w:t>
            </w: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Diodat, tranzistoret dhe paisjet e ngjashme gjysemperçuese, përveç qafereve akoma te pandare ne copa</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25%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8542</w:t>
            </w:r>
          </w:p>
          <w:p w:rsidR="00994FA3" w:rsidRPr="008F7634" w:rsidRDefault="00994FA3" w:rsidP="00994FA3">
            <w:pPr>
              <w:pStyle w:val="Tabele"/>
              <w:rPr>
                <w:sz w:val="21"/>
                <w:szCs w:val="21"/>
              </w:rPr>
            </w:pP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Qarqet e integruar elektronike dhe mikrogrupet:</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top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Qarqe te integruara monolitike</w:t>
            </w:r>
          </w:p>
        </w:tc>
        <w:tc>
          <w:tcPr>
            <w:tcW w:w="2530" w:type="dxa"/>
            <w:gridSpan w:val="2"/>
            <w:tcBorders>
              <w:top w:val="single" w:sz="4"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brenda kufirit të mësipërm, vlera e të gjitha materialeve të krerëve 8541 dhe 8542 të përdorur, nuk kalon 10% të çmimit ex-works të produktit</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Operacioni i difuzionit në të cilin qarqet e integruar formohen mbi një substrat gjysmepercues nga futja selektive e një dopanti të përshtatshëm, nëse është apo jo i grupuar dhe/apo i testuar në një vend të ndryshme nga ato të specifikuara në Nenet 3 dhe 4</w:t>
            </w:r>
          </w:p>
        </w:tc>
        <w:tc>
          <w:tcPr>
            <w:tcW w:w="2618" w:type="dxa"/>
            <w:gridSpan w:val="2"/>
            <w:tcBorders>
              <w:top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25%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 multiçipe qe jane pjese te makinerise apo aparatit, jo te specifikuara ose perfshira diku tjeter ne kete Kapitull</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r w:rsidRPr="008F7634">
              <w:rPr>
                <w:sz w:val="21"/>
                <w:szCs w:val="21"/>
              </w:rPr>
              <w:t xml:space="preserve"> </w:t>
            </w: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brenda kufirit të mësipërm, vlera e të gjitha materialeve të krerëve 8541 dhe 8542 të përdorur, nuk kalon 10% të çmimit ex-works të produktit</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25% të çmimit ex-works të produktit</w:t>
            </w:r>
          </w:p>
        </w:tc>
      </w:tr>
      <w:tr w:rsidR="00994FA3" w:rsidRPr="008F7634" w:rsidTr="00994FA3">
        <w:trPr>
          <w:cantSplit/>
        </w:trPr>
        <w:tc>
          <w:tcPr>
            <w:tcW w:w="1371" w:type="dxa"/>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8544</w:t>
            </w:r>
          </w:p>
        </w:tc>
        <w:tc>
          <w:tcPr>
            <w:tcW w:w="2413"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 xml:space="preserve">Telat e izoluar (perfshi te zmaltuar ose te anodizuara) kabllot e izoluar (perfshi kabllot koaksiale) dhe percjellesa te tjere elektrike te izoluar, te pershtatur ose jo me lidhesa; kabllot me fibra optike, te bere nga fibra individuale me levozhge, nese janë  të montuara ose jo me percjellesa elektrike ose të pershtatur me lidhesa </w:t>
            </w:r>
          </w:p>
        </w:tc>
        <w:tc>
          <w:tcPr>
            <w:tcW w:w="2530"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4" w:space="0" w:color="auto"/>
              <w:left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8545</w:t>
            </w:r>
          </w:p>
        </w:tc>
        <w:tc>
          <w:tcPr>
            <w:tcW w:w="2413" w:type="dxa"/>
            <w:gridSpan w:val="2"/>
            <w:tcBorders>
              <w:top w:val="single" w:sz="4" w:space="0" w:color="auto"/>
            </w:tcBorders>
          </w:tcPr>
          <w:p w:rsidR="00994FA3" w:rsidRPr="008F7634" w:rsidRDefault="00994FA3" w:rsidP="00994FA3">
            <w:pPr>
              <w:pStyle w:val="Tabele"/>
              <w:rPr>
                <w:sz w:val="21"/>
                <w:szCs w:val="21"/>
              </w:rPr>
            </w:pPr>
            <w:r w:rsidRPr="008F7634">
              <w:rPr>
                <w:sz w:val="21"/>
                <w:szCs w:val="21"/>
              </w:rPr>
              <w:t>Elektrodat prej karboni, furcat prej karboni, karbonet e llampave, karbonat e baterive dhe artikujt e tjere prej grafiti ose pre karboni tjeter, me ose pa metal, nga ai lloj qe perdoret per qellimet elektrike</w:t>
            </w:r>
          </w:p>
        </w:tc>
        <w:tc>
          <w:tcPr>
            <w:tcW w:w="2530" w:type="dxa"/>
            <w:gridSpan w:val="2"/>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c>
          <w:tcPr>
            <w:tcW w:w="2618" w:type="dxa"/>
            <w:gridSpan w:val="2"/>
            <w:tcBorders>
              <w:top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8546</w:t>
            </w:r>
          </w:p>
        </w:tc>
        <w:tc>
          <w:tcPr>
            <w:tcW w:w="2413"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Izolatoret elektrike prej cdo materiali</w:t>
            </w:r>
          </w:p>
        </w:tc>
        <w:tc>
          <w:tcPr>
            <w:tcW w:w="2530"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8547</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Armaturat izoluese per makinat elektrike, zbatimet ose paisjet, qe jane teresisht te armuara me material izolues vec nga çdo perberje sado e vogel prej metali (psh, fletat e prizave) te bashkelidhur gjate dhenies forme vetem per qellime montimi, pervec izolatoret e kreut Nr. 8546; tubat e kanaleve elektrike dhe bashkimet e tyre, prej baze metali te linjezuar me material izolues</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c>
          <w:tcPr>
            <w:tcW w:w="2618" w:type="dxa"/>
            <w:gridSpan w:val="2"/>
            <w:tcBorders>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8548</w:t>
            </w:r>
          </w:p>
        </w:tc>
        <w:tc>
          <w:tcPr>
            <w:tcW w:w="2413" w:type="dxa"/>
            <w:gridSpan w:val="2"/>
            <w:tcBorders>
              <w:bottom w:val="single" w:sz="6" w:space="0" w:color="auto"/>
            </w:tcBorders>
          </w:tcPr>
          <w:p w:rsidR="00994FA3" w:rsidRPr="008F7634" w:rsidRDefault="00994FA3" w:rsidP="00994FA3">
            <w:pPr>
              <w:pStyle w:val="Tabele"/>
              <w:rPr>
                <w:sz w:val="21"/>
                <w:szCs w:val="21"/>
              </w:rPr>
            </w:pPr>
            <w:r w:rsidRPr="008F7634">
              <w:rPr>
                <w:sz w:val="21"/>
                <w:szCs w:val="21"/>
              </w:rPr>
              <w:t>Mbetje dhe mbeturina te qelizave primare, baterive primare dhe akumulatoreve primare; qelizat primare te harxhuara, baterite primare te harxhuara dhe akumulatoret elektrike te harxhuar; pjeset elektrike te makinerive apo aparaturave, te paspecifikuara ose perfshira diku tjeter ne kete Kapitull</w:t>
            </w:r>
          </w:p>
        </w:tc>
        <w:tc>
          <w:tcPr>
            <w:tcW w:w="2530"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c>
          <w:tcPr>
            <w:tcW w:w="2618" w:type="dxa"/>
            <w:gridSpan w:val="2"/>
            <w:tcBorders>
              <w:bottom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Kapitulli 86</w:t>
            </w:r>
          </w:p>
        </w:tc>
        <w:tc>
          <w:tcPr>
            <w:tcW w:w="2413" w:type="dxa"/>
            <w:gridSpan w:val="2"/>
            <w:tcBorders>
              <w:top w:val="single" w:sz="6" w:space="0" w:color="auto"/>
            </w:tcBorders>
          </w:tcPr>
          <w:p w:rsidR="00994FA3" w:rsidRPr="008F7634" w:rsidRDefault="00994FA3" w:rsidP="00994FA3">
            <w:pPr>
              <w:pStyle w:val="Tabele"/>
              <w:rPr>
                <w:sz w:val="21"/>
                <w:szCs w:val="21"/>
              </w:rPr>
            </w:pPr>
            <w:r w:rsidRPr="008F7634">
              <w:rPr>
                <w:sz w:val="21"/>
                <w:szCs w:val="21"/>
              </w:rPr>
              <w:t>Hekurudhat ose lokomotivat e tramvajes, inventari i hekurudhave dhe pjesëve te tij; fiksuesi i shinave te hekurudhave dhe tramvajeve dhe armaturat dhe pjesëve te tij; pajisje te te gjitha llojeve te sinjalizimit mekanik (perfshi ketu ate elektro-mekanik) te trafikut; pervec:</w:t>
            </w:r>
          </w:p>
        </w:tc>
        <w:tc>
          <w:tcPr>
            <w:tcW w:w="2530"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c>
          <w:tcPr>
            <w:tcW w:w="2618" w:type="dxa"/>
            <w:gridSpan w:val="2"/>
            <w:tcBorders>
              <w:top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8608</w:t>
            </w:r>
          </w:p>
        </w:tc>
        <w:tc>
          <w:tcPr>
            <w:tcW w:w="2413" w:type="dxa"/>
            <w:gridSpan w:val="2"/>
            <w:tcBorders>
              <w:bottom w:val="single" w:sz="6" w:space="0" w:color="auto"/>
            </w:tcBorders>
          </w:tcPr>
          <w:p w:rsidR="00994FA3" w:rsidRPr="008F7634" w:rsidRDefault="00994FA3" w:rsidP="00994FA3">
            <w:pPr>
              <w:pStyle w:val="Tabele"/>
              <w:rPr>
                <w:sz w:val="21"/>
                <w:szCs w:val="21"/>
              </w:rPr>
            </w:pPr>
            <w:r w:rsidRPr="008F7634">
              <w:rPr>
                <w:sz w:val="21"/>
                <w:szCs w:val="21"/>
              </w:rPr>
              <w:t>Armaturat dhe fiksuesit e shinave hekurudhore ose tramvajeve; sinjalizuesit mekanike (perfshi elektromekanike), pajisjet mbrojtese ose te kontrollit te trafikut per hekurudhat, tramvajet, rruget, rruget ujore brenda vendit, pajisjet e parkimit, instalimet ne port ose aeroporte; pjesë të mallrave të lartpermendura</w:t>
            </w:r>
          </w:p>
        </w:tc>
        <w:tc>
          <w:tcPr>
            <w:tcW w:w="2530"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w:t>
            </w:r>
          </w:p>
        </w:tc>
        <w:tc>
          <w:tcPr>
            <w:tcW w:w="2618" w:type="dxa"/>
            <w:gridSpan w:val="2"/>
            <w:tcBorders>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30%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4" w:space="0" w:color="auto"/>
              <w:left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Kapitulli 87</w:t>
            </w:r>
          </w:p>
        </w:tc>
        <w:tc>
          <w:tcPr>
            <w:tcW w:w="2413" w:type="dxa"/>
            <w:gridSpan w:val="2"/>
            <w:tcBorders>
              <w:top w:val="single" w:sz="4" w:space="0" w:color="auto"/>
            </w:tcBorders>
          </w:tcPr>
          <w:p w:rsidR="00994FA3" w:rsidRPr="008F7634" w:rsidRDefault="00994FA3" w:rsidP="00994FA3">
            <w:pPr>
              <w:pStyle w:val="Tabele"/>
              <w:rPr>
                <w:sz w:val="21"/>
                <w:szCs w:val="21"/>
              </w:rPr>
            </w:pPr>
            <w:r w:rsidRPr="008F7634">
              <w:rPr>
                <w:sz w:val="21"/>
                <w:szCs w:val="21"/>
              </w:rPr>
              <w:t>Mjetet e transportit te ndryshem nga vagonet e hekurudhes ose tramvait, pjeset dhe plotesuesit e tyre; përveç:</w:t>
            </w:r>
          </w:p>
        </w:tc>
        <w:tc>
          <w:tcPr>
            <w:tcW w:w="2530" w:type="dxa"/>
            <w:gridSpan w:val="2"/>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c>
          <w:tcPr>
            <w:tcW w:w="2618" w:type="dxa"/>
            <w:gridSpan w:val="2"/>
            <w:tcBorders>
              <w:top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8709</w:t>
            </w:r>
          </w:p>
        </w:tc>
        <w:tc>
          <w:tcPr>
            <w:tcW w:w="2413" w:type="dxa"/>
            <w:gridSpan w:val="2"/>
          </w:tcPr>
          <w:p w:rsidR="00994FA3" w:rsidRPr="008F7634" w:rsidRDefault="00994FA3" w:rsidP="00994FA3">
            <w:pPr>
              <w:pStyle w:val="Tabele"/>
              <w:rPr>
                <w:sz w:val="21"/>
                <w:szCs w:val="21"/>
              </w:rPr>
            </w:pPr>
            <w:r w:rsidRPr="008F7634">
              <w:rPr>
                <w:sz w:val="21"/>
                <w:szCs w:val="21"/>
              </w:rPr>
              <w:t>Kamionet e punes, vetelevizes, jo te pershtatur me paisje ngritjeje ose veprimi me krah, te tipit te perdorura ne fabrika, magazina per ruajtje malli, hapesirat e kantierit apo aeroportet per distanca te shkurtra transporti te mallrave; traktoret te tipit të perdorur ne platformat e stacionit hekurudhor; pjeset e mjeteve të transportit të lertpermendura</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w:t>
            </w:r>
          </w:p>
        </w:tc>
        <w:tc>
          <w:tcPr>
            <w:tcW w:w="2618" w:type="dxa"/>
            <w:gridSpan w:val="2"/>
            <w:tcBorders>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30% të çmimit ex-works të produktit</w:t>
            </w:r>
          </w:p>
        </w:tc>
      </w:tr>
      <w:tr w:rsidR="00994FA3" w:rsidRPr="008F7634" w:rsidTr="00994FA3">
        <w:trPr>
          <w:cantSplit/>
        </w:trPr>
        <w:tc>
          <w:tcPr>
            <w:tcW w:w="1371" w:type="dxa"/>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8710</w:t>
            </w:r>
          </w:p>
        </w:tc>
        <w:tc>
          <w:tcPr>
            <w:tcW w:w="2413"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Tankset dhe mjetet e tjera transporti te blinduara, te motorizuara, te pershtatura ose jo me arme dhe pjese te mjeteve te tilla transporti</w:t>
            </w:r>
          </w:p>
        </w:tc>
        <w:tc>
          <w:tcPr>
            <w:tcW w:w="2530"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w:t>
            </w:r>
          </w:p>
        </w:tc>
        <w:tc>
          <w:tcPr>
            <w:tcW w:w="2618"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30%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4" w:space="0" w:color="auto"/>
              <w:left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8711</w:t>
            </w:r>
          </w:p>
        </w:tc>
        <w:tc>
          <w:tcPr>
            <w:tcW w:w="2413" w:type="dxa"/>
            <w:gridSpan w:val="2"/>
            <w:tcBorders>
              <w:top w:val="single" w:sz="4" w:space="0" w:color="auto"/>
            </w:tcBorders>
          </w:tcPr>
          <w:p w:rsidR="00994FA3" w:rsidRPr="008F7634" w:rsidRDefault="00994FA3" w:rsidP="00994FA3">
            <w:pPr>
              <w:pStyle w:val="Tabele"/>
              <w:rPr>
                <w:sz w:val="21"/>
                <w:szCs w:val="21"/>
              </w:rPr>
            </w:pPr>
            <w:r w:rsidRPr="008F7634">
              <w:rPr>
                <w:sz w:val="21"/>
                <w:szCs w:val="21"/>
              </w:rPr>
              <w:t>Motocikletat (perfshi bicikletat me motor) dhe cikletat e pershtatura me nje motor ndihmes, me ose pa kosh; koshat:</w:t>
            </w:r>
          </w:p>
        </w:tc>
        <w:tc>
          <w:tcPr>
            <w:tcW w:w="2530" w:type="dxa"/>
            <w:gridSpan w:val="2"/>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top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Me motor me djegie te brendshme me piston reciprok me kapacitet cilindri:</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right w:val="single" w:sz="4" w:space="0" w:color="auto"/>
            </w:tcBorders>
          </w:tcPr>
          <w:p w:rsidR="00994FA3" w:rsidRPr="008F7634" w:rsidRDefault="00994FA3" w:rsidP="00994FA3">
            <w:pPr>
              <w:pStyle w:val="Tabele"/>
              <w:rPr>
                <w:sz w:val="21"/>
                <w:szCs w:val="21"/>
              </w:rPr>
            </w:pPr>
          </w:p>
        </w:tc>
        <w:tc>
          <w:tcPr>
            <w:tcW w:w="2413"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Qe nuk e kalon 50 cm3</w:t>
            </w:r>
          </w:p>
        </w:tc>
        <w:tc>
          <w:tcPr>
            <w:tcW w:w="2530"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jo-origjinuese të përdorur nuk kalon vlerën e të gjitha materialeve origjinuese të përdorur</w:t>
            </w: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20% të çmimit ex-works të produktit</w:t>
            </w:r>
          </w:p>
        </w:tc>
      </w:tr>
      <w:tr w:rsidR="00994FA3" w:rsidRPr="008F7634" w:rsidTr="00994FA3">
        <w:trPr>
          <w:cantSplit/>
        </w:trPr>
        <w:tc>
          <w:tcPr>
            <w:tcW w:w="1371" w:type="dxa"/>
            <w:tcBorders>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Qe e kalon 50 cm3</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jo-origjinuese të përdorur nuk kalon vlerën e të gjitha materialeve origjinuese të përdorur</w:t>
            </w:r>
          </w:p>
        </w:tc>
        <w:tc>
          <w:tcPr>
            <w:tcW w:w="2618" w:type="dxa"/>
            <w:gridSpan w:val="2"/>
            <w:tcBorders>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25%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4" w:space="0" w:color="auto"/>
              <w:left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top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jo-origjinuese të përdorur nuk kalon vlerën e të gjitha materialeve origjinuese të përdorur</w:t>
            </w:r>
          </w:p>
        </w:tc>
        <w:tc>
          <w:tcPr>
            <w:tcW w:w="2618" w:type="dxa"/>
            <w:gridSpan w:val="2"/>
            <w:tcBorders>
              <w:top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30% të çmimit ex-works të produktit</w:t>
            </w:r>
          </w:p>
        </w:tc>
      </w:tr>
      <w:tr w:rsidR="00994FA3" w:rsidRPr="008F7634" w:rsidTr="00994FA3">
        <w:trPr>
          <w:cantSplit/>
        </w:trPr>
        <w:tc>
          <w:tcPr>
            <w:tcW w:w="1371" w:type="dxa"/>
            <w:tcBorders>
              <w:left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8712</w:t>
            </w:r>
          </w:p>
        </w:tc>
        <w:tc>
          <w:tcPr>
            <w:tcW w:w="2413" w:type="dxa"/>
            <w:gridSpan w:val="2"/>
          </w:tcPr>
          <w:p w:rsidR="00994FA3" w:rsidRPr="008F7634" w:rsidRDefault="00994FA3" w:rsidP="00994FA3">
            <w:pPr>
              <w:pStyle w:val="Tabele"/>
              <w:rPr>
                <w:sz w:val="21"/>
                <w:szCs w:val="21"/>
              </w:rPr>
            </w:pPr>
            <w:r w:rsidRPr="008F7634">
              <w:rPr>
                <w:sz w:val="21"/>
                <w:szCs w:val="21"/>
              </w:rPr>
              <w:t>Bicikletat kuzhineta me sfera</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atyre të kreut 8714</w:t>
            </w:r>
          </w:p>
        </w:tc>
        <w:tc>
          <w:tcPr>
            <w:tcW w:w="2618" w:type="dxa"/>
            <w:gridSpan w:val="2"/>
            <w:tcBorders>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30% të çmimit ex-works të produktit</w:t>
            </w:r>
          </w:p>
        </w:tc>
      </w:tr>
      <w:tr w:rsidR="00994FA3" w:rsidRPr="008F7634" w:rsidTr="00994FA3">
        <w:trPr>
          <w:cantSplit/>
        </w:trPr>
        <w:tc>
          <w:tcPr>
            <w:tcW w:w="1371" w:type="dxa"/>
            <w:tcBorders>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8715</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Karrocat e bebeve dhe pjeset e tyre</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w:t>
            </w:r>
          </w:p>
        </w:tc>
        <w:tc>
          <w:tcPr>
            <w:tcW w:w="2618" w:type="dxa"/>
            <w:gridSpan w:val="2"/>
            <w:tcBorders>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30%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8716</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Rimorkiot dhe gjysemrimorkiot; mjete te tjera transporti, te levizura jo mekanikisht; pjeset e tyre</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30% të çmimit ex-works të produktit</w:t>
            </w:r>
          </w:p>
        </w:tc>
      </w:tr>
      <w:tr w:rsidR="00994FA3" w:rsidRPr="008F7634" w:rsidTr="00994FA3">
        <w:trPr>
          <w:cantSplit/>
        </w:trPr>
        <w:tc>
          <w:tcPr>
            <w:tcW w:w="1371" w:type="dxa"/>
            <w:tcBorders>
              <w:top w:val="single" w:sz="6" w:space="0" w:color="auto"/>
              <w:left w:val="single" w:sz="6" w:space="0" w:color="auto"/>
              <w:right w:val="single" w:sz="4" w:space="0" w:color="auto"/>
            </w:tcBorders>
          </w:tcPr>
          <w:p w:rsidR="00994FA3" w:rsidRPr="008F7634" w:rsidRDefault="00994FA3" w:rsidP="00994FA3">
            <w:pPr>
              <w:pStyle w:val="Tabele"/>
              <w:rPr>
                <w:sz w:val="21"/>
                <w:szCs w:val="21"/>
              </w:rPr>
            </w:pPr>
            <w:r w:rsidRPr="008F7634">
              <w:rPr>
                <w:sz w:val="21"/>
                <w:szCs w:val="21"/>
              </w:rPr>
              <w:t>ex Kapitulli 88</w:t>
            </w:r>
          </w:p>
        </w:tc>
        <w:tc>
          <w:tcPr>
            <w:tcW w:w="2413" w:type="dxa"/>
            <w:gridSpan w:val="2"/>
            <w:tcBorders>
              <w:top w:val="single" w:sz="4" w:space="0" w:color="auto"/>
              <w:left w:val="single" w:sz="4" w:space="0" w:color="auto"/>
            </w:tcBorders>
          </w:tcPr>
          <w:p w:rsidR="00994FA3" w:rsidRPr="008F7634" w:rsidRDefault="00994FA3" w:rsidP="00994FA3">
            <w:pPr>
              <w:pStyle w:val="Tabele"/>
              <w:rPr>
                <w:sz w:val="21"/>
                <w:szCs w:val="21"/>
              </w:rPr>
            </w:pPr>
            <w:r w:rsidRPr="008F7634">
              <w:rPr>
                <w:sz w:val="21"/>
                <w:szCs w:val="21"/>
              </w:rPr>
              <w:t>Avionet, anijet e hapesires dhe pjeset e tyre; përveç:</w:t>
            </w:r>
          </w:p>
        </w:tc>
        <w:tc>
          <w:tcPr>
            <w:tcW w:w="2530" w:type="dxa"/>
            <w:gridSpan w:val="2"/>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xml:space="preserve">Prodhime prej materialeve të çfarëdo kreu, përveç atij të produktit </w:t>
            </w:r>
          </w:p>
        </w:tc>
        <w:tc>
          <w:tcPr>
            <w:tcW w:w="2618" w:type="dxa"/>
            <w:gridSpan w:val="2"/>
            <w:tcBorders>
              <w:top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r>
      <w:tr w:rsidR="00994FA3" w:rsidRPr="008F7634" w:rsidTr="00994FA3">
        <w:trPr>
          <w:cantSplit/>
        </w:trPr>
        <w:tc>
          <w:tcPr>
            <w:tcW w:w="1371" w:type="dxa"/>
            <w:tcBorders>
              <w:left w:val="single" w:sz="6" w:space="0" w:color="auto"/>
              <w:right w:val="single" w:sz="4" w:space="0" w:color="auto"/>
            </w:tcBorders>
          </w:tcPr>
          <w:p w:rsidR="00994FA3" w:rsidRPr="008F7634" w:rsidRDefault="00994FA3" w:rsidP="00994FA3">
            <w:pPr>
              <w:pStyle w:val="Tabele"/>
              <w:rPr>
                <w:sz w:val="21"/>
                <w:szCs w:val="21"/>
              </w:rPr>
            </w:pPr>
            <w:r w:rsidRPr="008F7634">
              <w:rPr>
                <w:sz w:val="21"/>
                <w:szCs w:val="21"/>
              </w:rPr>
              <w:t>ex 8804</w:t>
            </w:r>
          </w:p>
        </w:tc>
        <w:tc>
          <w:tcPr>
            <w:tcW w:w="2413" w:type="dxa"/>
            <w:gridSpan w:val="2"/>
            <w:tcBorders>
              <w:left w:val="single" w:sz="4" w:space="0" w:color="auto"/>
            </w:tcBorders>
          </w:tcPr>
          <w:p w:rsidR="00994FA3" w:rsidRPr="008F7634" w:rsidRDefault="00994FA3" w:rsidP="00994FA3">
            <w:pPr>
              <w:pStyle w:val="Tabele"/>
              <w:rPr>
                <w:sz w:val="21"/>
                <w:szCs w:val="21"/>
              </w:rPr>
            </w:pPr>
            <w:r w:rsidRPr="008F7634">
              <w:rPr>
                <w:sz w:val="21"/>
                <w:szCs w:val="21"/>
              </w:rPr>
              <w:t>Rotoshutat</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përfshi materiale të tjera të kreut 8804</w:t>
            </w:r>
          </w:p>
        </w:tc>
        <w:tc>
          <w:tcPr>
            <w:tcW w:w="2618" w:type="dxa"/>
            <w:gridSpan w:val="2"/>
            <w:tcBorders>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r>
      <w:tr w:rsidR="00994FA3" w:rsidRPr="008F7634" w:rsidTr="00994FA3">
        <w:trPr>
          <w:cantSplit/>
        </w:trPr>
        <w:tc>
          <w:tcPr>
            <w:tcW w:w="1371" w:type="dxa"/>
            <w:tcBorders>
              <w:left w:val="single" w:sz="6" w:space="0" w:color="auto"/>
              <w:bottom w:val="single" w:sz="6" w:space="0" w:color="auto"/>
              <w:right w:val="single" w:sz="4" w:space="0" w:color="auto"/>
            </w:tcBorders>
          </w:tcPr>
          <w:p w:rsidR="00994FA3" w:rsidRPr="008F7634" w:rsidRDefault="00994FA3" w:rsidP="00994FA3">
            <w:pPr>
              <w:pStyle w:val="Tabele"/>
              <w:rPr>
                <w:sz w:val="21"/>
                <w:szCs w:val="21"/>
              </w:rPr>
            </w:pPr>
            <w:r w:rsidRPr="008F7634">
              <w:rPr>
                <w:sz w:val="21"/>
                <w:szCs w:val="21"/>
              </w:rPr>
              <w:t>8805</w:t>
            </w:r>
          </w:p>
        </w:tc>
        <w:tc>
          <w:tcPr>
            <w:tcW w:w="2413" w:type="dxa"/>
            <w:gridSpan w:val="2"/>
            <w:tcBorders>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Mekanizmat e leshimit te anijeve te hapesires; kuverta kapese apo mekanizma te ngjashem; aeroplanet per stervitje mesimore ne toke; pjeset e artikujve te lartpermendur</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30%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4" w:space="0" w:color="auto"/>
              <w:left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Kapitulli 89</w:t>
            </w:r>
          </w:p>
        </w:tc>
        <w:tc>
          <w:tcPr>
            <w:tcW w:w="2413" w:type="dxa"/>
            <w:gridSpan w:val="2"/>
            <w:tcBorders>
              <w:top w:val="single" w:sz="4" w:space="0" w:color="auto"/>
            </w:tcBorders>
          </w:tcPr>
          <w:p w:rsidR="00994FA3" w:rsidRPr="008F7634" w:rsidRDefault="00994FA3" w:rsidP="00994FA3">
            <w:pPr>
              <w:pStyle w:val="Tabele"/>
              <w:rPr>
                <w:sz w:val="21"/>
                <w:szCs w:val="21"/>
              </w:rPr>
            </w:pPr>
            <w:r w:rsidRPr="008F7634">
              <w:rPr>
                <w:sz w:val="21"/>
                <w:szCs w:val="21"/>
              </w:rPr>
              <w:t>Anijet, varkat dhe strukturat lundruese</w:t>
            </w:r>
          </w:p>
        </w:tc>
        <w:tc>
          <w:tcPr>
            <w:tcW w:w="2530" w:type="dxa"/>
            <w:gridSpan w:val="2"/>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 xml:space="preserve">Prodhime prej materialeve të çfarëdo kreu, përveç atij të produktit. Megjithatë, trupat e anijeve te kreut 8906 nuk mund te perdoren </w:t>
            </w:r>
          </w:p>
        </w:tc>
        <w:tc>
          <w:tcPr>
            <w:tcW w:w="2618" w:type="dxa"/>
            <w:gridSpan w:val="2"/>
            <w:tcBorders>
              <w:top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r>
      <w:tr w:rsidR="00994FA3" w:rsidRPr="008F7634" w:rsidTr="00994FA3">
        <w:trPr>
          <w:cantSplit/>
        </w:trPr>
        <w:tc>
          <w:tcPr>
            <w:tcW w:w="1371" w:type="dxa"/>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ex Kapitulli 90</w:t>
            </w:r>
          </w:p>
        </w:tc>
        <w:tc>
          <w:tcPr>
            <w:tcW w:w="2413"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instrumentat dhe aparatet optike, fotografike, kinematografike, matese, kontrolli, precizioni, mjeksore ose kirurgjikale; pjeset dhe plotesuesit e tyre; përveç:</w:t>
            </w:r>
          </w:p>
        </w:tc>
        <w:tc>
          <w:tcPr>
            <w:tcW w:w="2530"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w:t>
            </w: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30% të çmimit ex-works të produktit</w:t>
            </w:r>
          </w:p>
        </w:tc>
      </w:tr>
      <w:tr w:rsidR="00994FA3" w:rsidRPr="008F7634" w:rsidTr="00994FA3">
        <w:trPr>
          <w:cantSplit/>
        </w:trPr>
        <w:tc>
          <w:tcPr>
            <w:tcW w:w="1371" w:type="dxa"/>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9001</w:t>
            </w:r>
          </w:p>
        </w:tc>
        <w:tc>
          <w:tcPr>
            <w:tcW w:w="2413"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Fibrat optike dhe tufat me fibra optike; kabllot me fibra optike te ndryshme nga ato te kreut Nr. 8544; flete dhe pllaka prej materiali polarizues; lentet (perfshi lentet me kontakt), prizmat, pasqyrat dhe elementet e tjere optike, prej cdo materiali:, te pamontuara, te ndryshme nga elemente te tille prej qelqi jo te punuar optikisht</w:t>
            </w:r>
          </w:p>
        </w:tc>
        <w:tc>
          <w:tcPr>
            <w:tcW w:w="2530"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c>
          <w:tcPr>
            <w:tcW w:w="2618"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4" w:space="0" w:color="auto"/>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9002</w:t>
            </w:r>
          </w:p>
        </w:tc>
        <w:tc>
          <w:tcPr>
            <w:tcW w:w="2413" w:type="dxa"/>
            <w:gridSpan w:val="2"/>
            <w:tcBorders>
              <w:top w:val="single" w:sz="4" w:space="0" w:color="auto"/>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Lentet, prizmat, pasqyrat dhe elementet e tjere optike, prej cdo materiali, te montuara, qe jane pjese ose pershtatje per instrumentat apo aparatet, te ndryshme nga elemente te tille prej qelqi jo te punuar optikisht</w:t>
            </w:r>
          </w:p>
        </w:tc>
        <w:tc>
          <w:tcPr>
            <w:tcW w:w="2530" w:type="dxa"/>
            <w:gridSpan w:val="2"/>
            <w:tcBorders>
              <w:top w:val="single" w:sz="4" w:space="0" w:color="auto"/>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c>
          <w:tcPr>
            <w:tcW w:w="2618" w:type="dxa"/>
            <w:gridSpan w:val="2"/>
            <w:tcBorders>
              <w:top w:val="single" w:sz="4" w:space="0" w:color="auto"/>
              <w:left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9004</w:t>
            </w:r>
          </w:p>
        </w:tc>
        <w:tc>
          <w:tcPr>
            <w:tcW w:w="2413" w:type="dxa"/>
            <w:gridSpan w:val="2"/>
          </w:tcPr>
          <w:p w:rsidR="00994FA3" w:rsidRPr="008F7634" w:rsidRDefault="00994FA3" w:rsidP="00994FA3">
            <w:pPr>
              <w:pStyle w:val="Tabele"/>
              <w:rPr>
                <w:sz w:val="21"/>
                <w:szCs w:val="21"/>
              </w:rPr>
            </w:pPr>
            <w:r w:rsidRPr="008F7634">
              <w:rPr>
                <w:sz w:val="21"/>
                <w:szCs w:val="21"/>
              </w:rPr>
              <w:t>Syzet, syzet mbrojtese dhe te ngjashme, korrigjuese, mbrojtese ose te tjera</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c>
          <w:tcPr>
            <w:tcW w:w="2618" w:type="dxa"/>
            <w:gridSpan w:val="2"/>
            <w:tcBorders>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9005</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Dylbite, dylbite njeshe, teleskopet e tjere optike, dhe skeletet e tyre, , por nuk perfshin instrumentat per radio-astronomi dhe skletet e tyre</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jo-origjinuese të përdorur nuk kalon vlerën e të gjitha materialeve origjinuese të përdorur</w:t>
            </w:r>
          </w:p>
        </w:tc>
        <w:tc>
          <w:tcPr>
            <w:tcW w:w="2618" w:type="dxa"/>
            <w:gridSpan w:val="2"/>
            <w:tcBorders>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30%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4" w:space="0" w:color="auto"/>
              <w:left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9006</w:t>
            </w:r>
          </w:p>
        </w:tc>
        <w:tc>
          <w:tcPr>
            <w:tcW w:w="2413" w:type="dxa"/>
            <w:gridSpan w:val="2"/>
            <w:tcBorders>
              <w:top w:val="single" w:sz="4" w:space="0" w:color="auto"/>
            </w:tcBorders>
          </w:tcPr>
          <w:p w:rsidR="00994FA3" w:rsidRPr="008F7634" w:rsidRDefault="00994FA3" w:rsidP="00994FA3">
            <w:pPr>
              <w:pStyle w:val="Tabele"/>
              <w:rPr>
                <w:sz w:val="21"/>
                <w:szCs w:val="21"/>
              </w:rPr>
            </w:pPr>
            <w:r w:rsidRPr="008F7634">
              <w:rPr>
                <w:sz w:val="21"/>
                <w:szCs w:val="21"/>
              </w:rPr>
              <w:t>Kamerat fotografike (te ndryshme nga ato kinematografike); aparatet e dritshkelqimit fotografik dhe llampat inkandeshente flash te ndryshme nga llampat me shkarkim</w:t>
            </w:r>
          </w:p>
        </w:tc>
        <w:tc>
          <w:tcPr>
            <w:tcW w:w="2530" w:type="dxa"/>
            <w:gridSpan w:val="2"/>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jo-origjinuese të përdorur nuk kalon vlerën e të gjitha materialeve origjinuese të përdorur</w:t>
            </w:r>
          </w:p>
        </w:tc>
        <w:tc>
          <w:tcPr>
            <w:tcW w:w="2618" w:type="dxa"/>
            <w:gridSpan w:val="2"/>
            <w:tcBorders>
              <w:top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30% të çmimit ex-works të produktit</w:t>
            </w:r>
          </w:p>
        </w:tc>
      </w:tr>
      <w:tr w:rsidR="00994FA3" w:rsidRPr="008F7634" w:rsidTr="00994FA3">
        <w:trPr>
          <w:cantSplit/>
        </w:trPr>
        <w:tc>
          <w:tcPr>
            <w:tcW w:w="1371" w:type="dxa"/>
            <w:tcBorders>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9007</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Kamerat dhe projektoret kinematografike, nese jane apo jo te trupezuar me aparatet e regjistrimit ose riprodhimit te zerit</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p>
        </w:tc>
        <w:tc>
          <w:tcPr>
            <w:tcW w:w="2618" w:type="dxa"/>
            <w:gridSpan w:val="2"/>
            <w:tcBorders>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30%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4" w:space="0" w:color="auto"/>
              <w:left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top w:val="single" w:sz="4" w:space="0" w:color="auto"/>
            </w:tcBorders>
          </w:tcPr>
          <w:p w:rsidR="00994FA3" w:rsidRPr="008F7634" w:rsidRDefault="00994FA3" w:rsidP="00994FA3">
            <w:pPr>
              <w:pStyle w:val="Tabele"/>
              <w:rPr>
                <w:sz w:val="21"/>
                <w:szCs w:val="21"/>
              </w:rPr>
            </w:pPr>
          </w:p>
        </w:tc>
        <w:tc>
          <w:tcPr>
            <w:tcW w:w="2530" w:type="dxa"/>
            <w:gridSpan w:val="2"/>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 xml:space="preserve">vlera e të gjitha materialeve jo-origjinuese të përdorur nuk kalon vlerën e të gjitha materialeve origjinuese të përdorur  </w:t>
            </w:r>
          </w:p>
        </w:tc>
        <w:tc>
          <w:tcPr>
            <w:tcW w:w="2618" w:type="dxa"/>
            <w:gridSpan w:val="2"/>
            <w:tcBorders>
              <w:top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9011</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Mikroskopet optike te perbere, perfshi ato per fotomikrografi, kinefotomikrografi ose mikroprojeksion</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jo-origjinuese të përdorur nuk kalon vlerën e të gjitha materialeve origjinuese të përdorur</w:t>
            </w:r>
          </w:p>
        </w:tc>
        <w:tc>
          <w:tcPr>
            <w:tcW w:w="2618" w:type="dxa"/>
            <w:gridSpan w:val="2"/>
            <w:tcBorders>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30%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ex 9014</w:t>
            </w:r>
          </w:p>
        </w:tc>
        <w:tc>
          <w:tcPr>
            <w:tcW w:w="2413"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Kompaset per gjetjen e drejtimit; instrumenta dhe pajisje te tjera lundrimi</w:t>
            </w:r>
          </w:p>
        </w:tc>
        <w:tc>
          <w:tcPr>
            <w:tcW w:w="2530"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9015</w:t>
            </w:r>
          </w:p>
        </w:tc>
        <w:tc>
          <w:tcPr>
            <w:tcW w:w="2413" w:type="dxa"/>
            <w:gridSpan w:val="2"/>
          </w:tcPr>
          <w:p w:rsidR="00994FA3" w:rsidRPr="008F7634" w:rsidRDefault="00994FA3" w:rsidP="00994FA3">
            <w:pPr>
              <w:pStyle w:val="Tabele"/>
              <w:rPr>
                <w:sz w:val="21"/>
                <w:szCs w:val="21"/>
              </w:rPr>
            </w:pPr>
            <w:r w:rsidRPr="008F7634">
              <w:rPr>
                <w:sz w:val="21"/>
                <w:szCs w:val="21"/>
              </w:rPr>
              <w:t>Instrumenta dhe paisje survejimi (perfshi vezhguesit fotogrametrike), hidrografike, oqeanografike, hidrologjike, meteorologjike apo gjeofizike, perjashto busullat ; largesimatesat</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9016</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Peshoret e nje ndjeshmerie prej 5 cg ose me shume , me ose pa pesha</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9017</w:t>
            </w:r>
          </w:p>
        </w:tc>
        <w:tc>
          <w:tcPr>
            <w:tcW w:w="2413"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Instrumentat vizatues, shenues apo te llogaritjeve matematike (psh, makinat e vizatimit, pantografet, kerkuesit, grupet e vizatimit, rrulat rreshqites, llogaritesit disk); instrumenta per matjen e gjatesise, per perdorim me dore (psh, shufra e shirita mates, mikrometrat, kaliperat), jo të specifikuara ose të pa perfshira diku tjetër në kete Kapitull</w:t>
            </w:r>
          </w:p>
        </w:tc>
        <w:tc>
          <w:tcPr>
            <w:tcW w:w="2530"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4" w:space="0" w:color="auto"/>
              <w:left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9018</w:t>
            </w:r>
          </w:p>
        </w:tc>
        <w:tc>
          <w:tcPr>
            <w:tcW w:w="2413" w:type="dxa"/>
            <w:gridSpan w:val="2"/>
            <w:tcBorders>
              <w:top w:val="single" w:sz="4" w:space="0" w:color="auto"/>
            </w:tcBorders>
          </w:tcPr>
          <w:p w:rsidR="00994FA3" w:rsidRPr="008F7634" w:rsidRDefault="00994FA3" w:rsidP="00994FA3">
            <w:pPr>
              <w:pStyle w:val="Tabele"/>
              <w:rPr>
                <w:sz w:val="21"/>
                <w:szCs w:val="21"/>
              </w:rPr>
            </w:pPr>
            <w:r w:rsidRPr="008F7634">
              <w:rPr>
                <w:sz w:val="21"/>
                <w:szCs w:val="21"/>
              </w:rPr>
              <w:t>Instrumentat dhe paisjet e perdorur ne mjekesi, kirurgji, shkencat dentare ose veterinare, perfshi aparatet shintigrafike, aparatura te tjera elektro-mjeksore dhe instrumenta per testimin e shikimit:</w:t>
            </w:r>
          </w:p>
        </w:tc>
        <w:tc>
          <w:tcPr>
            <w:tcW w:w="2530" w:type="dxa"/>
            <w:gridSpan w:val="2"/>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top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Karriget e dentistit trupëzuar me pajisje dentare ose ene peshtyme dentare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perfshi materiale të tjera të kreut 9018</w:t>
            </w:r>
          </w:p>
        </w:tc>
        <w:tc>
          <w:tcPr>
            <w:tcW w:w="2618" w:type="dxa"/>
            <w:gridSpan w:val="2"/>
            <w:tcBorders>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r>
      <w:tr w:rsidR="00994FA3" w:rsidRPr="008F7634" w:rsidTr="00994FA3">
        <w:trPr>
          <w:cantSplit/>
        </w:trPr>
        <w:tc>
          <w:tcPr>
            <w:tcW w:w="1371" w:type="dxa"/>
            <w:tcBorders>
              <w:left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w:t>
            </w:r>
          </w:p>
        </w:tc>
        <w:tc>
          <w:tcPr>
            <w:tcW w:w="2618" w:type="dxa"/>
            <w:gridSpan w:val="2"/>
            <w:tcBorders>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25% të çmimit ex-works të produktit</w:t>
            </w:r>
          </w:p>
        </w:tc>
      </w:tr>
      <w:tr w:rsidR="00994FA3" w:rsidRPr="008F7634" w:rsidTr="00994FA3">
        <w:trPr>
          <w:cantSplit/>
        </w:trPr>
        <w:tc>
          <w:tcPr>
            <w:tcW w:w="1371" w:type="dxa"/>
            <w:tcBorders>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9019</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Paisjet mekano-terapike; aparaturat e masazhit; aparatet e testimit te aftesise psikologjike; aparate per terapi ozoni, terapi oksigjeni, terapi aerosoli, te frymemarrjes artificiale apo aparate te tjera terapeutike te frymemarrjes</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w:t>
            </w:r>
          </w:p>
        </w:tc>
        <w:tc>
          <w:tcPr>
            <w:tcW w:w="2618" w:type="dxa"/>
            <w:gridSpan w:val="2"/>
            <w:tcBorders>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25%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4" w:space="0" w:color="auto"/>
              <w:left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9020</w:t>
            </w:r>
          </w:p>
        </w:tc>
        <w:tc>
          <w:tcPr>
            <w:tcW w:w="2413" w:type="dxa"/>
            <w:gridSpan w:val="2"/>
            <w:tcBorders>
              <w:top w:val="single" w:sz="4" w:space="0" w:color="auto"/>
            </w:tcBorders>
          </w:tcPr>
          <w:p w:rsidR="00994FA3" w:rsidRPr="008F7634" w:rsidRDefault="00994FA3" w:rsidP="00994FA3">
            <w:pPr>
              <w:pStyle w:val="Tabele"/>
              <w:rPr>
                <w:sz w:val="21"/>
                <w:szCs w:val="21"/>
              </w:rPr>
            </w:pPr>
            <w:r w:rsidRPr="008F7634">
              <w:rPr>
                <w:sz w:val="21"/>
                <w:szCs w:val="21"/>
              </w:rPr>
              <w:t>Paisje te tjera te frymemarrjes dhe maskat e gazit, perjashto maskat mbrojtese qe nuk kane as pjese mekanike as filtra te zevendesueshem</w:t>
            </w:r>
          </w:p>
        </w:tc>
        <w:tc>
          <w:tcPr>
            <w:tcW w:w="2530" w:type="dxa"/>
            <w:gridSpan w:val="2"/>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w:t>
            </w:r>
          </w:p>
        </w:tc>
        <w:tc>
          <w:tcPr>
            <w:tcW w:w="2618" w:type="dxa"/>
            <w:gridSpan w:val="2"/>
            <w:tcBorders>
              <w:top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25% të çmimit ex-works të produktit</w:t>
            </w:r>
          </w:p>
        </w:tc>
      </w:tr>
      <w:tr w:rsidR="00994FA3" w:rsidRPr="008F7634" w:rsidTr="00994FA3">
        <w:trPr>
          <w:cantSplit/>
        </w:trPr>
        <w:tc>
          <w:tcPr>
            <w:tcW w:w="1371" w:type="dxa"/>
            <w:tcBorders>
              <w:left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9024</w:t>
            </w:r>
          </w:p>
        </w:tc>
        <w:tc>
          <w:tcPr>
            <w:tcW w:w="2413" w:type="dxa"/>
            <w:gridSpan w:val="2"/>
          </w:tcPr>
          <w:p w:rsidR="00994FA3" w:rsidRPr="008F7634" w:rsidRDefault="00994FA3" w:rsidP="00994FA3">
            <w:pPr>
              <w:pStyle w:val="Tabele"/>
              <w:rPr>
                <w:sz w:val="21"/>
                <w:szCs w:val="21"/>
              </w:rPr>
            </w:pPr>
            <w:r w:rsidRPr="008F7634">
              <w:rPr>
                <w:sz w:val="21"/>
                <w:szCs w:val="21"/>
              </w:rPr>
              <w:t>Makinat dhe pajisjet per testimin e fortesise, forces, ngjeshmerise, elasticitetit ose vetive te tjera mekanike te materialeve (psh, te metaleve, drurit, tekstileve, letres, plastikave)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c>
          <w:tcPr>
            <w:tcW w:w="2618" w:type="dxa"/>
            <w:gridSpan w:val="2"/>
            <w:tcBorders>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9025</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Hidrometrat dhe instrumentrat e ngjashem te lundrimit, termometrat, pirometrat, barometrat, lageshtimatesat dhe psikrometrat, rregjistrues ose jo, dhe çfarëdo kombinimi i ketyre instrumentave</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c>
          <w:tcPr>
            <w:tcW w:w="2618" w:type="dxa"/>
            <w:gridSpan w:val="2"/>
            <w:tcBorders>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4" w:space="0" w:color="auto"/>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9026</w:t>
            </w:r>
          </w:p>
        </w:tc>
        <w:tc>
          <w:tcPr>
            <w:tcW w:w="2413" w:type="dxa"/>
            <w:gridSpan w:val="2"/>
            <w:tcBorders>
              <w:top w:val="single" w:sz="4" w:space="0" w:color="auto"/>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Instrumentat dhe aparatet per matjen ose kontrollin e rrjedhjes, nivelit, presionit ose variablave te tjera te lengjeve ose gazeve (psh, rrjedhes matesat, nivelmatesat, manometrat, nxehtesimatesat), perjashto instrumentat dhe aparatet e kreut Nr. 9014, 9015, 9028 ose 9032</w:t>
            </w:r>
          </w:p>
        </w:tc>
        <w:tc>
          <w:tcPr>
            <w:tcW w:w="2530" w:type="dxa"/>
            <w:gridSpan w:val="2"/>
            <w:tcBorders>
              <w:top w:val="single" w:sz="4" w:space="0" w:color="auto"/>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c>
          <w:tcPr>
            <w:tcW w:w="2618" w:type="dxa"/>
            <w:gridSpan w:val="2"/>
            <w:tcBorders>
              <w:top w:val="single" w:sz="4" w:space="0" w:color="auto"/>
              <w:left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9027</w:t>
            </w:r>
          </w:p>
        </w:tc>
        <w:tc>
          <w:tcPr>
            <w:tcW w:w="2413" w:type="dxa"/>
            <w:gridSpan w:val="2"/>
          </w:tcPr>
          <w:p w:rsidR="00994FA3" w:rsidRPr="008F7634" w:rsidRDefault="00994FA3" w:rsidP="00994FA3">
            <w:pPr>
              <w:pStyle w:val="Tabele"/>
              <w:rPr>
                <w:sz w:val="21"/>
                <w:szCs w:val="21"/>
              </w:rPr>
            </w:pPr>
            <w:r w:rsidRPr="008F7634">
              <w:rPr>
                <w:sz w:val="21"/>
                <w:szCs w:val="21"/>
              </w:rPr>
              <w:t>Instrumentat e aparatet për anali-zat fizike ose kimike (psh, pola-rimetrat, refraktometrat, spektro-metrat, aparatet për analizat e gazit ose tymit); instrumentat e aparatet për matjen ose kontrollin e viskozitetit, porozitetit, zgjeri-mit, tensionit siperfaqsor ose të ngjashme; instrumenta e aparate për matjen ose kontrollin e sasive të nxehtesise, zerit ose drites (per-fshi matesit e ekspozimit); mikro-tomet</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c>
          <w:tcPr>
            <w:tcW w:w="2618" w:type="dxa"/>
            <w:gridSpan w:val="2"/>
            <w:tcBorders>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9028</w:t>
            </w:r>
          </w:p>
        </w:tc>
        <w:tc>
          <w:tcPr>
            <w:tcW w:w="2413"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Matesit e ushqimit ose prodhimit te gazit, lengut ose elektricitetit, perfshi kalibrim matesat e tyre:</w:t>
            </w:r>
          </w:p>
        </w:tc>
        <w:tc>
          <w:tcPr>
            <w:tcW w:w="2530"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c>
          <w:tcPr>
            <w:tcW w:w="2413"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Pjeset dhe plotesuesit</w:t>
            </w:r>
          </w:p>
        </w:tc>
        <w:tc>
          <w:tcPr>
            <w:tcW w:w="2530"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c>
          <w:tcPr>
            <w:tcW w:w="2618" w:type="dxa"/>
            <w:gridSpan w:val="2"/>
            <w:tcBorders>
              <w:left w:val="single" w:sz="4" w:space="0" w:color="auto"/>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4" w:space="0" w:color="auto"/>
              <w:left w:val="single" w:sz="4" w:space="0" w:color="auto"/>
              <w:right w:val="single" w:sz="6" w:space="0" w:color="auto"/>
            </w:tcBorders>
          </w:tcPr>
          <w:p w:rsidR="00994FA3" w:rsidRPr="008F7634" w:rsidRDefault="00994FA3" w:rsidP="00994FA3">
            <w:pPr>
              <w:pStyle w:val="Tabele"/>
              <w:rPr>
                <w:sz w:val="21"/>
                <w:szCs w:val="21"/>
              </w:rPr>
            </w:pPr>
          </w:p>
        </w:tc>
        <w:tc>
          <w:tcPr>
            <w:tcW w:w="2413" w:type="dxa"/>
            <w:gridSpan w:val="2"/>
            <w:tcBorders>
              <w:top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 xml:space="preserve">vlera e të gjitha materialeve jo-origjinuese të përdorur nuk kalon vlerën e të gjitha materialeve origjinuese të përdorur </w:t>
            </w:r>
          </w:p>
        </w:tc>
        <w:tc>
          <w:tcPr>
            <w:tcW w:w="2618" w:type="dxa"/>
            <w:gridSpan w:val="2"/>
            <w:tcBorders>
              <w:top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30% të çmimit ex-works të produktit</w:t>
            </w:r>
          </w:p>
        </w:tc>
      </w:tr>
      <w:tr w:rsidR="00994FA3" w:rsidRPr="008F7634" w:rsidTr="00994FA3">
        <w:trPr>
          <w:cantSplit/>
        </w:trPr>
        <w:tc>
          <w:tcPr>
            <w:tcW w:w="1371" w:type="dxa"/>
            <w:tcBorders>
              <w:left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9029</w:t>
            </w:r>
          </w:p>
        </w:tc>
        <w:tc>
          <w:tcPr>
            <w:tcW w:w="2413" w:type="dxa"/>
            <w:gridSpan w:val="2"/>
          </w:tcPr>
          <w:p w:rsidR="00994FA3" w:rsidRPr="008F7634" w:rsidRDefault="00994FA3" w:rsidP="00994FA3">
            <w:pPr>
              <w:pStyle w:val="Tabele"/>
              <w:rPr>
                <w:sz w:val="21"/>
                <w:szCs w:val="21"/>
              </w:rPr>
            </w:pPr>
            <w:r w:rsidRPr="008F7634">
              <w:rPr>
                <w:sz w:val="21"/>
                <w:szCs w:val="21"/>
              </w:rPr>
              <w:t>Numuruesit e rrotullimeve, numuruesat e prodhimit, numeratoret e taksive, miljematesit, pedometrat dhe te ngjashme; treguesit e shpejtesise dhe takiometrat, te ndryshme nga ato te kreut Nr. 9014 ose 9015; stroboskopet</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c>
          <w:tcPr>
            <w:tcW w:w="2618" w:type="dxa"/>
            <w:gridSpan w:val="2"/>
            <w:tcBorders>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9030</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Oshiloskopet, analizatoret spektrum dhe aparate dhe instrumenta te tjere per matjen ose kontrollin e madhesive elektrike, perjashto matesit e kreut Nr. 9028; instrumentat dhe aparatet per matjen ose detektimin e rrezatimeve alfa, beta, gama, rreze X, rrezatimeve kozmike ose jonizuese të tjera</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c>
          <w:tcPr>
            <w:tcW w:w="2618" w:type="dxa"/>
            <w:gridSpan w:val="2"/>
            <w:tcBorders>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1207C" w:rsidRPr="008F7634" w:rsidRDefault="0091207C" w:rsidP="00994FA3">
      <w:pPr>
        <w:pStyle w:val="Tabele"/>
        <w:rPr>
          <w:sz w:val="21"/>
          <w:szCs w:val="21"/>
        </w:rPr>
      </w:pPr>
    </w:p>
    <w:tbl>
      <w:tblPr>
        <w:tblW w:w="0" w:type="auto"/>
        <w:tblInd w:w="57" w:type="dxa"/>
        <w:tblLayout w:type="fixed"/>
        <w:tblLook w:val="0000" w:firstRow="0" w:lastRow="0" w:firstColumn="0" w:lastColumn="0" w:noHBand="0" w:noVBand="0"/>
      </w:tblPr>
      <w:tblGrid>
        <w:gridCol w:w="1491"/>
        <w:gridCol w:w="2280"/>
        <w:gridCol w:w="13"/>
        <w:gridCol w:w="1745"/>
        <w:gridCol w:w="785"/>
        <w:gridCol w:w="916"/>
        <w:gridCol w:w="1702"/>
      </w:tblGrid>
      <w:tr w:rsidR="00994FA3" w:rsidRPr="001E6362" w:rsidTr="001E6362">
        <w:trPr>
          <w:cantSplit/>
          <w:tblHeader/>
        </w:trPr>
        <w:tc>
          <w:tcPr>
            <w:tcW w:w="1491" w:type="dxa"/>
            <w:tcBorders>
              <w:top w:val="single" w:sz="6" w:space="0" w:color="auto"/>
              <w:left w:val="single" w:sz="6" w:space="0" w:color="auto"/>
              <w:bottom w:val="single" w:sz="6" w:space="0" w:color="auto"/>
            </w:tcBorders>
          </w:tcPr>
          <w:p w:rsidR="00994FA3" w:rsidRPr="001E6362" w:rsidRDefault="00994FA3" w:rsidP="00994FA3">
            <w:pPr>
              <w:pStyle w:val="Tabele"/>
              <w:rPr>
                <w:sz w:val="20"/>
              </w:rPr>
            </w:pPr>
            <w:r w:rsidRPr="001E6362">
              <w:rPr>
                <w:sz w:val="20"/>
              </w:rPr>
              <w:t xml:space="preserve">Kreu HS </w:t>
            </w:r>
          </w:p>
        </w:tc>
        <w:tc>
          <w:tcPr>
            <w:tcW w:w="2280" w:type="dxa"/>
            <w:tcBorders>
              <w:top w:val="single" w:sz="6" w:space="0" w:color="auto"/>
              <w:left w:val="single" w:sz="6" w:space="0" w:color="auto"/>
              <w:bottom w:val="single" w:sz="6" w:space="0" w:color="auto"/>
              <w:right w:val="single" w:sz="6" w:space="0" w:color="auto"/>
            </w:tcBorders>
          </w:tcPr>
          <w:p w:rsidR="00994FA3" w:rsidRPr="001E6362" w:rsidRDefault="00994FA3" w:rsidP="00994FA3">
            <w:pPr>
              <w:pStyle w:val="Tabele"/>
              <w:rPr>
                <w:sz w:val="20"/>
              </w:rPr>
            </w:pPr>
            <w:r w:rsidRPr="001E6362">
              <w:rPr>
                <w:sz w:val="20"/>
              </w:rPr>
              <w:t>Përshkrimi i produktit</w:t>
            </w:r>
          </w:p>
        </w:tc>
        <w:tc>
          <w:tcPr>
            <w:tcW w:w="5161" w:type="dxa"/>
            <w:gridSpan w:val="5"/>
            <w:tcBorders>
              <w:top w:val="single" w:sz="6" w:space="0" w:color="auto"/>
              <w:bottom w:val="single" w:sz="6" w:space="0" w:color="auto"/>
              <w:right w:val="single" w:sz="6" w:space="0" w:color="auto"/>
            </w:tcBorders>
          </w:tcPr>
          <w:p w:rsidR="00994FA3" w:rsidRPr="001E6362" w:rsidRDefault="00994FA3" w:rsidP="00994FA3">
            <w:pPr>
              <w:pStyle w:val="Tabele"/>
              <w:rPr>
                <w:sz w:val="20"/>
              </w:rPr>
            </w:pPr>
            <w:r w:rsidRPr="001E6362">
              <w:rPr>
                <w:sz w:val="20"/>
              </w:rPr>
              <w:t>Punimi ose përpunimi i kryer mbi materialet jo-origjinuese,                             i cili u jep statusin e origjinës</w:t>
            </w:r>
          </w:p>
        </w:tc>
      </w:tr>
      <w:tr w:rsidR="00994FA3" w:rsidRPr="001E6362" w:rsidTr="001E6362">
        <w:trPr>
          <w:cantSplit/>
          <w:tblHeader/>
        </w:trPr>
        <w:tc>
          <w:tcPr>
            <w:tcW w:w="1491" w:type="dxa"/>
            <w:tcBorders>
              <w:top w:val="single" w:sz="6" w:space="0" w:color="auto"/>
              <w:left w:val="single" w:sz="6" w:space="0" w:color="auto"/>
              <w:bottom w:val="single" w:sz="4" w:space="0" w:color="auto"/>
            </w:tcBorders>
          </w:tcPr>
          <w:p w:rsidR="00994FA3" w:rsidRPr="001E6362" w:rsidRDefault="00994FA3" w:rsidP="00994FA3">
            <w:pPr>
              <w:pStyle w:val="Tabele"/>
              <w:rPr>
                <w:sz w:val="20"/>
              </w:rPr>
            </w:pPr>
            <w:r w:rsidRPr="001E6362">
              <w:rPr>
                <w:sz w:val="20"/>
              </w:rPr>
              <w:t>(1)</w:t>
            </w:r>
          </w:p>
        </w:tc>
        <w:tc>
          <w:tcPr>
            <w:tcW w:w="2280" w:type="dxa"/>
            <w:tcBorders>
              <w:top w:val="single" w:sz="6" w:space="0" w:color="auto"/>
              <w:left w:val="single" w:sz="6" w:space="0" w:color="auto"/>
              <w:bottom w:val="single" w:sz="4" w:space="0" w:color="auto"/>
              <w:right w:val="single" w:sz="6" w:space="0" w:color="auto"/>
            </w:tcBorders>
          </w:tcPr>
          <w:p w:rsidR="00994FA3" w:rsidRPr="001E6362" w:rsidRDefault="00994FA3" w:rsidP="00994FA3">
            <w:pPr>
              <w:pStyle w:val="Tabele"/>
              <w:rPr>
                <w:sz w:val="20"/>
              </w:rPr>
            </w:pPr>
            <w:r w:rsidRPr="001E6362">
              <w:rPr>
                <w:sz w:val="20"/>
              </w:rPr>
              <w:t>(2)</w:t>
            </w:r>
          </w:p>
        </w:tc>
        <w:tc>
          <w:tcPr>
            <w:tcW w:w="1758" w:type="dxa"/>
            <w:gridSpan w:val="2"/>
            <w:tcBorders>
              <w:top w:val="single" w:sz="6" w:space="0" w:color="auto"/>
              <w:bottom w:val="single" w:sz="4" w:space="0" w:color="auto"/>
            </w:tcBorders>
          </w:tcPr>
          <w:p w:rsidR="00994FA3" w:rsidRPr="001E6362" w:rsidRDefault="00994FA3" w:rsidP="00994FA3">
            <w:pPr>
              <w:pStyle w:val="Tabele"/>
              <w:rPr>
                <w:sz w:val="20"/>
              </w:rPr>
            </w:pPr>
            <w:r w:rsidRPr="001E6362">
              <w:rPr>
                <w:sz w:val="20"/>
              </w:rPr>
              <w:t>(3)</w:t>
            </w:r>
          </w:p>
        </w:tc>
        <w:tc>
          <w:tcPr>
            <w:tcW w:w="1701" w:type="dxa"/>
            <w:gridSpan w:val="2"/>
            <w:tcBorders>
              <w:top w:val="single" w:sz="6" w:space="0" w:color="auto"/>
              <w:bottom w:val="single" w:sz="4" w:space="0" w:color="auto"/>
            </w:tcBorders>
          </w:tcPr>
          <w:p w:rsidR="00994FA3" w:rsidRPr="001E6362" w:rsidRDefault="00994FA3" w:rsidP="00994FA3">
            <w:pPr>
              <w:pStyle w:val="Tabele"/>
              <w:rPr>
                <w:sz w:val="20"/>
              </w:rPr>
            </w:pPr>
            <w:r w:rsidRPr="001E6362">
              <w:rPr>
                <w:sz w:val="20"/>
              </w:rPr>
              <w:t>ose</w:t>
            </w:r>
          </w:p>
        </w:tc>
        <w:tc>
          <w:tcPr>
            <w:tcW w:w="1702" w:type="dxa"/>
            <w:tcBorders>
              <w:top w:val="single" w:sz="6" w:space="0" w:color="auto"/>
              <w:bottom w:val="single" w:sz="4" w:space="0" w:color="auto"/>
              <w:right w:val="single" w:sz="6" w:space="0" w:color="auto"/>
            </w:tcBorders>
          </w:tcPr>
          <w:p w:rsidR="00994FA3" w:rsidRPr="001E6362" w:rsidRDefault="00994FA3" w:rsidP="00994FA3">
            <w:pPr>
              <w:pStyle w:val="Tabele"/>
              <w:rPr>
                <w:sz w:val="20"/>
              </w:rPr>
            </w:pPr>
            <w:r w:rsidRPr="001E6362">
              <w:rPr>
                <w:sz w:val="20"/>
              </w:rPr>
              <w:t>(4)</w:t>
            </w:r>
          </w:p>
        </w:tc>
      </w:tr>
      <w:tr w:rsidR="00994FA3" w:rsidRPr="001E6362" w:rsidTr="001E6362">
        <w:trPr>
          <w:cantSplit/>
        </w:trPr>
        <w:tc>
          <w:tcPr>
            <w:tcW w:w="1491" w:type="dxa"/>
            <w:tcBorders>
              <w:left w:val="single" w:sz="6" w:space="0" w:color="auto"/>
              <w:right w:val="single" w:sz="6" w:space="0" w:color="auto"/>
            </w:tcBorders>
          </w:tcPr>
          <w:p w:rsidR="00994FA3" w:rsidRPr="001E6362" w:rsidRDefault="00994FA3" w:rsidP="00994FA3">
            <w:pPr>
              <w:pStyle w:val="Tabele"/>
              <w:rPr>
                <w:sz w:val="20"/>
              </w:rPr>
            </w:pPr>
            <w:r w:rsidRPr="001E6362">
              <w:rPr>
                <w:sz w:val="20"/>
              </w:rPr>
              <w:t>9031</w:t>
            </w:r>
          </w:p>
        </w:tc>
        <w:tc>
          <w:tcPr>
            <w:tcW w:w="2293" w:type="dxa"/>
            <w:gridSpan w:val="2"/>
          </w:tcPr>
          <w:p w:rsidR="00994FA3" w:rsidRPr="001E6362" w:rsidRDefault="00994FA3" w:rsidP="00994FA3">
            <w:pPr>
              <w:pStyle w:val="Tabele"/>
              <w:rPr>
                <w:sz w:val="20"/>
              </w:rPr>
            </w:pPr>
            <w:r w:rsidRPr="001E6362">
              <w:rPr>
                <w:sz w:val="20"/>
              </w:rPr>
              <w:t>Instrumentat mates ose kontrollues, pajisje dhe makina, jo te specifikuara ose te pa perfshira diku tjeter ne kete Kapitull; projektoret e profilit</w:t>
            </w:r>
          </w:p>
        </w:tc>
        <w:tc>
          <w:tcPr>
            <w:tcW w:w="2530" w:type="dxa"/>
            <w:gridSpan w:val="2"/>
            <w:tcBorders>
              <w:left w:val="single" w:sz="6" w:space="0" w:color="auto"/>
              <w:right w:val="single" w:sz="6" w:space="0" w:color="auto"/>
            </w:tcBorders>
          </w:tcPr>
          <w:p w:rsidR="00994FA3" w:rsidRPr="001E6362" w:rsidRDefault="00994FA3" w:rsidP="00994FA3">
            <w:pPr>
              <w:pStyle w:val="Tabele"/>
              <w:rPr>
                <w:sz w:val="20"/>
              </w:rPr>
            </w:pPr>
            <w:r w:rsidRPr="001E6362">
              <w:rPr>
                <w:sz w:val="20"/>
              </w:rPr>
              <w:t>Prodhimet në të cilat vlera e të gjitha materialeve të përdorur nuk kalon 40% të çmimit ex-works të produktit</w:t>
            </w:r>
          </w:p>
        </w:tc>
        <w:tc>
          <w:tcPr>
            <w:tcW w:w="2618" w:type="dxa"/>
            <w:gridSpan w:val="2"/>
            <w:tcBorders>
              <w:right w:val="single" w:sz="6" w:space="0" w:color="auto"/>
            </w:tcBorders>
          </w:tcPr>
          <w:p w:rsidR="00994FA3" w:rsidRPr="001E6362" w:rsidRDefault="00994FA3" w:rsidP="00994FA3">
            <w:pPr>
              <w:pStyle w:val="Tabele"/>
              <w:rPr>
                <w:sz w:val="20"/>
              </w:rPr>
            </w:pPr>
          </w:p>
        </w:tc>
      </w:tr>
      <w:tr w:rsidR="00994FA3" w:rsidRPr="001E6362" w:rsidTr="001E6362">
        <w:trPr>
          <w:cantSplit/>
        </w:trPr>
        <w:tc>
          <w:tcPr>
            <w:tcW w:w="1491" w:type="dxa"/>
            <w:tcBorders>
              <w:left w:val="single" w:sz="6" w:space="0" w:color="auto"/>
              <w:right w:val="single" w:sz="6" w:space="0" w:color="auto"/>
            </w:tcBorders>
          </w:tcPr>
          <w:p w:rsidR="00994FA3" w:rsidRPr="001E6362" w:rsidRDefault="00994FA3" w:rsidP="00994FA3">
            <w:pPr>
              <w:pStyle w:val="Tabele"/>
              <w:rPr>
                <w:sz w:val="20"/>
              </w:rPr>
            </w:pPr>
            <w:r w:rsidRPr="001E6362">
              <w:rPr>
                <w:sz w:val="20"/>
              </w:rPr>
              <w:t>9032</w:t>
            </w:r>
          </w:p>
        </w:tc>
        <w:tc>
          <w:tcPr>
            <w:tcW w:w="2293" w:type="dxa"/>
            <w:gridSpan w:val="2"/>
          </w:tcPr>
          <w:p w:rsidR="00994FA3" w:rsidRPr="001E6362" w:rsidRDefault="00994FA3" w:rsidP="00994FA3">
            <w:pPr>
              <w:pStyle w:val="Tabele"/>
              <w:rPr>
                <w:sz w:val="20"/>
              </w:rPr>
            </w:pPr>
            <w:r w:rsidRPr="001E6362">
              <w:rPr>
                <w:sz w:val="20"/>
              </w:rPr>
              <w:t>Instrumenta dhe aparate te rregullimit ose kontrollit automatik</w:t>
            </w:r>
          </w:p>
        </w:tc>
        <w:tc>
          <w:tcPr>
            <w:tcW w:w="2530" w:type="dxa"/>
            <w:gridSpan w:val="2"/>
            <w:tcBorders>
              <w:left w:val="single" w:sz="6" w:space="0" w:color="auto"/>
              <w:right w:val="single" w:sz="6" w:space="0" w:color="auto"/>
            </w:tcBorders>
          </w:tcPr>
          <w:p w:rsidR="00994FA3" w:rsidRPr="001E6362" w:rsidRDefault="00994FA3" w:rsidP="00994FA3">
            <w:pPr>
              <w:pStyle w:val="Tabele"/>
              <w:rPr>
                <w:sz w:val="20"/>
              </w:rPr>
            </w:pPr>
            <w:r w:rsidRPr="001E6362">
              <w:rPr>
                <w:sz w:val="20"/>
              </w:rPr>
              <w:t>Prodhimet në të cilat vlera e të gjitha materialeve të përdorur nuk kalon 40% të çmimit ex-works të produktit</w:t>
            </w:r>
          </w:p>
        </w:tc>
        <w:tc>
          <w:tcPr>
            <w:tcW w:w="2618" w:type="dxa"/>
            <w:gridSpan w:val="2"/>
            <w:tcBorders>
              <w:right w:val="single" w:sz="6" w:space="0" w:color="auto"/>
            </w:tcBorders>
          </w:tcPr>
          <w:p w:rsidR="00994FA3" w:rsidRPr="001E6362" w:rsidRDefault="00994FA3" w:rsidP="00994FA3">
            <w:pPr>
              <w:pStyle w:val="Tabele"/>
              <w:rPr>
                <w:sz w:val="20"/>
              </w:rPr>
            </w:pPr>
          </w:p>
        </w:tc>
      </w:tr>
      <w:tr w:rsidR="00994FA3" w:rsidRPr="001E6362" w:rsidTr="001E6362">
        <w:trPr>
          <w:cantSplit/>
        </w:trPr>
        <w:tc>
          <w:tcPr>
            <w:tcW w:w="1491" w:type="dxa"/>
            <w:tcBorders>
              <w:left w:val="single" w:sz="6" w:space="0" w:color="auto"/>
              <w:bottom w:val="single" w:sz="4" w:space="0" w:color="auto"/>
              <w:right w:val="single" w:sz="6" w:space="0" w:color="auto"/>
            </w:tcBorders>
          </w:tcPr>
          <w:p w:rsidR="00994FA3" w:rsidRPr="001E6362" w:rsidRDefault="00994FA3" w:rsidP="00994FA3">
            <w:pPr>
              <w:pStyle w:val="Tabele"/>
              <w:rPr>
                <w:sz w:val="20"/>
              </w:rPr>
            </w:pPr>
            <w:r w:rsidRPr="001E6362">
              <w:rPr>
                <w:sz w:val="20"/>
              </w:rPr>
              <w:t>9033</w:t>
            </w:r>
          </w:p>
        </w:tc>
        <w:tc>
          <w:tcPr>
            <w:tcW w:w="2293" w:type="dxa"/>
            <w:gridSpan w:val="2"/>
            <w:tcBorders>
              <w:bottom w:val="single" w:sz="4" w:space="0" w:color="auto"/>
            </w:tcBorders>
          </w:tcPr>
          <w:p w:rsidR="00994FA3" w:rsidRPr="001E6362" w:rsidRDefault="00994FA3" w:rsidP="00994FA3">
            <w:pPr>
              <w:pStyle w:val="Tabele"/>
              <w:rPr>
                <w:sz w:val="20"/>
              </w:rPr>
            </w:pPr>
            <w:r w:rsidRPr="001E6362">
              <w:rPr>
                <w:sz w:val="20"/>
              </w:rPr>
              <w:t>Pjeset dhe plotesuesit (jo te specifikuara apo te pa perfshira diku tjeter ne kete Kapitull) per makinerite, pajisjet, instrumentat apo aparatet e Kapitullit 90</w:t>
            </w:r>
          </w:p>
        </w:tc>
        <w:tc>
          <w:tcPr>
            <w:tcW w:w="2530" w:type="dxa"/>
            <w:gridSpan w:val="2"/>
            <w:tcBorders>
              <w:left w:val="single" w:sz="6" w:space="0" w:color="auto"/>
              <w:bottom w:val="single" w:sz="4" w:space="0" w:color="auto"/>
              <w:right w:val="single" w:sz="6" w:space="0" w:color="auto"/>
            </w:tcBorders>
          </w:tcPr>
          <w:p w:rsidR="00994FA3" w:rsidRPr="001E6362" w:rsidRDefault="00994FA3" w:rsidP="00994FA3">
            <w:pPr>
              <w:pStyle w:val="Tabele"/>
              <w:rPr>
                <w:sz w:val="20"/>
              </w:rPr>
            </w:pPr>
            <w:r w:rsidRPr="001E6362">
              <w:rPr>
                <w:sz w:val="20"/>
              </w:rPr>
              <w:t>Prodhimet në të cilat vlera e të gjitha materialeve të përdorur nuk kalon 40% të çmimit ex-works të produktit</w:t>
            </w:r>
          </w:p>
        </w:tc>
        <w:tc>
          <w:tcPr>
            <w:tcW w:w="2618" w:type="dxa"/>
            <w:gridSpan w:val="2"/>
            <w:tcBorders>
              <w:bottom w:val="single" w:sz="4" w:space="0" w:color="auto"/>
              <w:right w:val="single" w:sz="6" w:space="0" w:color="auto"/>
            </w:tcBorders>
          </w:tcPr>
          <w:p w:rsidR="00994FA3" w:rsidRPr="001E6362" w:rsidRDefault="00994FA3" w:rsidP="00994FA3">
            <w:pPr>
              <w:pStyle w:val="Tabele"/>
              <w:rPr>
                <w:sz w:val="20"/>
              </w:rPr>
            </w:pPr>
          </w:p>
        </w:tc>
      </w:tr>
      <w:tr w:rsidR="00994FA3" w:rsidRPr="001E6362" w:rsidTr="001E6362">
        <w:trPr>
          <w:cantSplit/>
        </w:trPr>
        <w:tc>
          <w:tcPr>
            <w:tcW w:w="1491" w:type="dxa"/>
            <w:tcBorders>
              <w:top w:val="single" w:sz="4" w:space="0" w:color="auto"/>
              <w:left w:val="single" w:sz="4" w:space="0" w:color="auto"/>
              <w:right w:val="single" w:sz="6" w:space="0" w:color="auto"/>
            </w:tcBorders>
          </w:tcPr>
          <w:p w:rsidR="00994FA3" w:rsidRPr="001E6362" w:rsidRDefault="00994FA3" w:rsidP="00994FA3">
            <w:pPr>
              <w:pStyle w:val="Tabele"/>
              <w:rPr>
                <w:sz w:val="20"/>
              </w:rPr>
            </w:pPr>
            <w:r w:rsidRPr="001E6362">
              <w:rPr>
                <w:sz w:val="20"/>
              </w:rPr>
              <w:t>ex Kapitulli 91</w:t>
            </w:r>
          </w:p>
        </w:tc>
        <w:tc>
          <w:tcPr>
            <w:tcW w:w="2293" w:type="dxa"/>
            <w:gridSpan w:val="2"/>
            <w:tcBorders>
              <w:top w:val="single" w:sz="4" w:space="0" w:color="auto"/>
            </w:tcBorders>
          </w:tcPr>
          <w:p w:rsidR="00994FA3" w:rsidRPr="001E6362" w:rsidRDefault="00994FA3" w:rsidP="00994FA3">
            <w:pPr>
              <w:pStyle w:val="Tabele"/>
              <w:rPr>
                <w:sz w:val="20"/>
              </w:rPr>
            </w:pPr>
            <w:r w:rsidRPr="001E6362">
              <w:rPr>
                <w:sz w:val="20"/>
              </w:rPr>
              <w:t>Oret e te gjitha llojeve dhe pjeset e tyre;përveç:</w:t>
            </w:r>
          </w:p>
        </w:tc>
        <w:tc>
          <w:tcPr>
            <w:tcW w:w="2530" w:type="dxa"/>
            <w:gridSpan w:val="2"/>
            <w:tcBorders>
              <w:top w:val="single" w:sz="4" w:space="0" w:color="auto"/>
              <w:left w:val="single" w:sz="6" w:space="0" w:color="auto"/>
              <w:right w:val="single" w:sz="6" w:space="0" w:color="auto"/>
            </w:tcBorders>
          </w:tcPr>
          <w:p w:rsidR="00994FA3" w:rsidRPr="001E6362" w:rsidRDefault="00994FA3" w:rsidP="00994FA3">
            <w:pPr>
              <w:pStyle w:val="Tabele"/>
              <w:rPr>
                <w:sz w:val="20"/>
              </w:rPr>
            </w:pPr>
            <w:r w:rsidRPr="001E6362">
              <w:rPr>
                <w:sz w:val="20"/>
              </w:rPr>
              <w:t>Prodhimet në të cilat vlera e të gjitha materialeve të përdorur nuk kalon 40% të çmimit ex-works të produktit</w:t>
            </w:r>
          </w:p>
        </w:tc>
        <w:tc>
          <w:tcPr>
            <w:tcW w:w="2618" w:type="dxa"/>
            <w:gridSpan w:val="2"/>
            <w:tcBorders>
              <w:top w:val="single" w:sz="4" w:space="0" w:color="auto"/>
              <w:right w:val="single" w:sz="4" w:space="0" w:color="auto"/>
            </w:tcBorders>
          </w:tcPr>
          <w:p w:rsidR="00994FA3" w:rsidRPr="001E6362" w:rsidRDefault="00994FA3" w:rsidP="00994FA3">
            <w:pPr>
              <w:pStyle w:val="Tabele"/>
              <w:rPr>
                <w:sz w:val="20"/>
              </w:rPr>
            </w:pPr>
          </w:p>
        </w:tc>
      </w:tr>
      <w:tr w:rsidR="00994FA3" w:rsidRPr="001E6362" w:rsidTr="001E6362">
        <w:trPr>
          <w:cantSplit/>
        </w:trPr>
        <w:tc>
          <w:tcPr>
            <w:tcW w:w="1491" w:type="dxa"/>
            <w:tcBorders>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sz w:val="20"/>
              </w:rPr>
              <w:t>9105</w:t>
            </w:r>
          </w:p>
        </w:tc>
        <w:tc>
          <w:tcPr>
            <w:tcW w:w="2293" w:type="dxa"/>
            <w:gridSpan w:val="2"/>
            <w:tcBorders>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sz w:val="20"/>
              </w:rPr>
              <w:t>Ora te tjera</w:t>
            </w:r>
          </w:p>
        </w:tc>
        <w:tc>
          <w:tcPr>
            <w:tcW w:w="2530" w:type="dxa"/>
            <w:gridSpan w:val="2"/>
            <w:tcBorders>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sz w:val="20"/>
              </w:rPr>
              <w:t>Prodhime:</w:t>
            </w:r>
          </w:p>
          <w:p w:rsidR="00994FA3" w:rsidRPr="001E6362" w:rsidRDefault="00994FA3" w:rsidP="00994FA3">
            <w:pPr>
              <w:pStyle w:val="Tabele"/>
              <w:rPr>
                <w:sz w:val="20"/>
              </w:rPr>
            </w:pPr>
            <w:r w:rsidRPr="001E6362">
              <w:rPr>
                <w:sz w:val="20"/>
              </w:rPr>
              <w:t>-</w:t>
            </w:r>
            <w:r w:rsidRPr="001E6362">
              <w:rPr>
                <w:sz w:val="20"/>
              </w:rPr>
              <w:tab/>
              <w:t>në të cilat vlera e të gjitha materialeve të përdorur nuk kalon 40% të çmimit ex-works të produktit; dhe</w:t>
            </w:r>
          </w:p>
          <w:p w:rsidR="00994FA3" w:rsidRPr="001E6362" w:rsidRDefault="00994FA3" w:rsidP="00994FA3">
            <w:pPr>
              <w:pStyle w:val="Tabele"/>
              <w:rPr>
                <w:sz w:val="20"/>
              </w:rPr>
            </w:pPr>
            <w:r w:rsidRPr="001E6362">
              <w:rPr>
                <w:sz w:val="20"/>
              </w:rPr>
              <w:t>-</w:t>
            </w:r>
            <w:r w:rsidRPr="001E6362">
              <w:rPr>
                <w:sz w:val="20"/>
              </w:rPr>
              <w:tab/>
              <w:t>vlera e të gjitha materialeve jo-origjinuese të përdorur nuk kalon vlerën e të gjitha materialeve origjinuese të përdorur</w:t>
            </w:r>
          </w:p>
        </w:tc>
        <w:tc>
          <w:tcPr>
            <w:tcW w:w="2618" w:type="dxa"/>
            <w:gridSpan w:val="2"/>
            <w:tcBorders>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sz w:val="20"/>
              </w:rPr>
              <w:t>Prodhimet në të cilat vlera e të gjitha materialeve të përdorur nuk kalon 30%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1E6362" w:rsidRDefault="001E6362" w:rsidP="00994FA3">
      <w:pPr>
        <w:pStyle w:val="Tabele"/>
        <w:rPr>
          <w:sz w:val="21"/>
          <w:szCs w:val="21"/>
        </w:rPr>
      </w:pPr>
    </w:p>
    <w:p w:rsidR="001E6362" w:rsidRDefault="001E6362" w:rsidP="00994FA3">
      <w:pPr>
        <w:pStyle w:val="Tabele"/>
        <w:rPr>
          <w:sz w:val="21"/>
          <w:szCs w:val="21"/>
        </w:rPr>
      </w:pPr>
    </w:p>
    <w:p w:rsidR="001E6362" w:rsidRDefault="001E6362" w:rsidP="00994FA3">
      <w:pPr>
        <w:pStyle w:val="Tabele"/>
        <w:rPr>
          <w:sz w:val="21"/>
          <w:szCs w:val="21"/>
        </w:rPr>
      </w:pPr>
    </w:p>
    <w:p w:rsidR="001E6362" w:rsidRDefault="001E6362" w:rsidP="00994FA3">
      <w:pPr>
        <w:pStyle w:val="Tabele"/>
        <w:rPr>
          <w:sz w:val="21"/>
          <w:szCs w:val="21"/>
        </w:rPr>
      </w:pPr>
    </w:p>
    <w:p w:rsidR="001E6362" w:rsidRDefault="001E6362" w:rsidP="00994FA3">
      <w:pPr>
        <w:pStyle w:val="Tabele"/>
        <w:rPr>
          <w:sz w:val="21"/>
          <w:szCs w:val="21"/>
        </w:rPr>
      </w:pPr>
    </w:p>
    <w:p w:rsidR="001E6362" w:rsidRDefault="001E6362" w:rsidP="00994FA3">
      <w:pPr>
        <w:pStyle w:val="Tabele"/>
        <w:rPr>
          <w:sz w:val="21"/>
          <w:szCs w:val="21"/>
        </w:rPr>
      </w:pPr>
    </w:p>
    <w:p w:rsidR="001E6362" w:rsidRDefault="001E6362" w:rsidP="00994FA3">
      <w:pPr>
        <w:pStyle w:val="Tabele"/>
        <w:rPr>
          <w:sz w:val="21"/>
          <w:szCs w:val="21"/>
        </w:rPr>
      </w:pPr>
    </w:p>
    <w:p w:rsidR="001E6362" w:rsidRDefault="001E6362"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4" w:space="0" w:color="auto"/>
              <w:left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9109</w:t>
            </w:r>
          </w:p>
        </w:tc>
        <w:tc>
          <w:tcPr>
            <w:tcW w:w="2413" w:type="dxa"/>
            <w:gridSpan w:val="2"/>
            <w:tcBorders>
              <w:top w:val="single" w:sz="4" w:space="0" w:color="auto"/>
            </w:tcBorders>
          </w:tcPr>
          <w:p w:rsidR="00994FA3" w:rsidRPr="008F7634" w:rsidRDefault="00994FA3" w:rsidP="00994FA3">
            <w:pPr>
              <w:pStyle w:val="Tabele"/>
              <w:rPr>
                <w:sz w:val="21"/>
                <w:szCs w:val="21"/>
              </w:rPr>
            </w:pPr>
            <w:r w:rsidRPr="008F7634">
              <w:rPr>
                <w:sz w:val="21"/>
                <w:szCs w:val="21"/>
              </w:rPr>
              <w:t>Mekanizmat e oreve te murit, komplet dhe te montuara</w:t>
            </w:r>
          </w:p>
        </w:tc>
        <w:tc>
          <w:tcPr>
            <w:tcW w:w="2530" w:type="dxa"/>
            <w:gridSpan w:val="2"/>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jo-origjinuese të përdorur nuk kalon vlerën e të gjitha materialeve origjinuese të përdorur</w:t>
            </w:r>
          </w:p>
        </w:tc>
        <w:tc>
          <w:tcPr>
            <w:tcW w:w="2618" w:type="dxa"/>
            <w:gridSpan w:val="2"/>
            <w:tcBorders>
              <w:top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30% të çmimit ex-works të produktit</w:t>
            </w:r>
          </w:p>
        </w:tc>
      </w:tr>
      <w:tr w:rsidR="00994FA3" w:rsidRPr="008F7634" w:rsidTr="00994FA3">
        <w:trPr>
          <w:cantSplit/>
        </w:trPr>
        <w:tc>
          <w:tcPr>
            <w:tcW w:w="1371" w:type="dxa"/>
            <w:tcBorders>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9110</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Mekanizmat komplet te oreve te oreve te dores apo te murit, te pamontuara apo pjeserisht te montuara (grup levizjet); mekanizmat jokomplete te orave te murit apo te dores, te montuara; mekanizmat e paperpunuara te oreve te dores apo te murit</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w:t>
            </w:r>
          </w:p>
          <w:p w:rsidR="00994FA3" w:rsidRPr="008F7634" w:rsidRDefault="00994FA3" w:rsidP="00994FA3">
            <w:pPr>
              <w:pStyle w:val="Tabele"/>
              <w:rPr>
                <w:sz w:val="21"/>
                <w:szCs w:val="21"/>
              </w:rPr>
            </w:pPr>
            <w:r w:rsidRPr="008F7634">
              <w:rPr>
                <w:sz w:val="21"/>
                <w:szCs w:val="21"/>
              </w:rPr>
              <w:t>-</w:t>
            </w:r>
            <w:r w:rsidRPr="008F7634">
              <w:rPr>
                <w:sz w:val="21"/>
                <w:szCs w:val="21"/>
              </w:rPr>
              <w:tab/>
              <w:t>vlera e të gjitha materialeve të përdorur nuk kalon 40% të çmimit ex-works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brenda kufirit të mësipërm, vlera e të gjitha materialeve të kreut 9114 të përdorur nuk kalon 10% të çmimit ex-works të produktit</w:t>
            </w:r>
          </w:p>
        </w:tc>
        <w:tc>
          <w:tcPr>
            <w:tcW w:w="2618" w:type="dxa"/>
            <w:gridSpan w:val="2"/>
            <w:tcBorders>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30% të çmimit ex-works të produktit</w:t>
            </w:r>
          </w:p>
        </w:tc>
      </w:tr>
    </w:tbl>
    <w:p w:rsidR="00994FA3" w:rsidRDefault="0072499D" w:rsidP="00994FA3">
      <w:pPr>
        <w:pStyle w:val="Tabele"/>
        <w:rPr>
          <w:sz w:val="21"/>
          <w:szCs w:val="21"/>
        </w:rPr>
      </w:pPr>
      <w:r>
        <w:rPr>
          <w:sz w:val="21"/>
          <w:szCs w:val="21"/>
        </w:rPr>
        <w:t xml:space="preserve"> </w:t>
      </w: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9111</w:t>
            </w:r>
          </w:p>
        </w:tc>
        <w:tc>
          <w:tcPr>
            <w:tcW w:w="2413" w:type="dxa"/>
            <w:gridSpan w:val="2"/>
            <w:tcBorders>
              <w:top w:val="single" w:sz="4" w:space="0" w:color="auto"/>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Kasat e oreve te dores dhe pjeset e tyre</w:t>
            </w:r>
          </w:p>
        </w:tc>
        <w:tc>
          <w:tcPr>
            <w:tcW w:w="2530" w:type="dxa"/>
            <w:gridSpan w:val="2"/>
            <w:tcBorders>
              <w:top w:val="single" w:sz="4" w:space="0" w:color="auto"/>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w:t>
            </w:r>
          </w:p>
        </w:tc>
        <w:tc>
          <w:tcPr>
            <w:tcW w:w="2618" w:type="dxa"/>
            <w:gridSpan w:val="2"/>
            <w:tcBorders>
              <w:top w:val="single" w:sz="4" w:space="0" w:color="auto"/>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30% të çmimit ex-works të produktit</w:t>
            </w:r>
          </w:p>
        </w:tc>
      </w:tr>
      <w:tr w:rsidR="00994FA3" w:rsidRPr="008F7634" w:rsidTr="00994FA3">
        <w:trPr>
          <w:cantSplit/>
        </w:trPr>
        <w:tc>
          <w:tcPr>
            <w:tcW w:w="1371" w:type="dxa"/>
            <w:tcBorders>
              <w:left w:val="single" w:sz="6" w:space="0" w:color="auto"/>
              <w:right w:val="single" w:sz="4" w:space="0" w:color="auto"/>
            </w:tcBorders>
          </w:tcPr>
          <w:p w:rsidR="00994FA3" w:rsidRPr="008F7634" w:rsidRDefault="00994FA3" w:rsidP="00994FA3">
            <w:pPr>
              <w:pStyle w:val="Tabele"/>
              <w:rPr>
                <w:sz w:val="21"/>
                <w:szCs w:val="21"/>
              </w:rPr>
            </w:pPr>
            <w:r w:rsidRPr="008F7634">
              <w:rPr>
                <w:sz w:val="21"/>
                <w:szCs w:val="21"/>
              </w:rPr>
              <w:t>9112</w:t>
            </w:r>
          </w:p>
        </w:tc>
        <w:tc>
          <w:tcPr>
            <w:tcW w:w="2413" w:type="dxa"/>
            <w:gridSpan w:val="2"/>
            <w:tcBorders>
              <w:left w:val="single" w:sz="4" w:space="0" w:color="auto"/>
            </w:tcBorders>
          </w:tcPr>
          <w:p w:rsidR="00994FA3" w:rsidRPr="008F7634" w:rsidRDefault="00994FA3" w:rsidP="00994FA3">
            <w:pPr>
              <w:pStyle w:val="Tabele"/>
              <w:rPr>
                <w:sz w:val="21"/>
                <w:szCs w:val="21"/>
              </w:rPr>
            </w:pPr>
            <w:r w:rsidRPr="008F7634">
              <w:rPr>
                <w:sz w:val="21"/>
                <w:szCs w:val="21"/>
              </w:rPr>
              <w:t>Kasat e oreve dhe kasat e llojeve te ngjashme per mallrat e tjera te këtij Kapitulli, dhe pjesëve te tyre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40% të çmimit ex-works të produktit</w:t>
            </w:r>
          </w:p>
        </w:tc>
        <w:tc>
          <w:tcPr>
            <w:tcW w:w="2618" w:type="dxa"/>
            <w:gridSpan w:val="2"/>
            <w:tcBorders>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30% të çmimit ex-works të produktit</w:t>
            </w:r>
          </w:p>
        </w:tc>
      </w:tr>
      <w:tr w:rsidR="00994FA3" w:rsidRPr="008F7634" w:rsidTr="00994FA3">
        <w:trPr>
          <w:cantSplit/>
        </w:trPr>
        <w:tc>
          <w:tcPr>
            <w:tcW w:w="1371" w:type="dxa"/>
            <w:tcBorders>
              <w:left w:val="single" w:sz="6" w:space="0" w:color="auto"/>
              <w:right w:val="single" w:sz="4" w:space="0" w:color="auto"/>
            </w:tcBorders>
          </w:tcPr>
          <w:p w:rsidR="00994FA3" w:rsidRPr="008F7634" w:rsidRDefault="00994FA3" w:rsidP="00994FA3">
            <w:pPr>
              <w:pStyle w:val="Tabele"/>
              <w:rPr>
                <w:sz w:val="21"/>
                <w:szCs w:val="21"/>
              </w:rPr>
            </w:pPr>
            <w:r w:rsidRPr="008F7634">
              <w:rPr>
                <w:sz w:val="21"/>
                <w:szCs w:val="21"/>
              </w:rPr>
              <w:t>9113</w:t>
            </w:r>
          </w:p>
        </w:tc>
        <w:tc>
          <w:tcPr>
            <w:tcW w:w="2413" w:type="dxa"/>
            <w:gridSpan w:val="2"/>
            <w:tcBorders>
              <w:left w:val="single" w:sz="4" w:space="0" w:color="auto"/>
            </w:tcBorders>
          </w:tcPr>
          <w:p w:rsidR="00994FA3" w:rsidRPr="008F7634" w:rsidRDefault="00994FA3" w:rsidP="00994FA3">
            <w:pPr>
              <w:pStyle w:val="Tabele"/>
              <w:rPr>
                <w:sz w:val="21"/>
                <w:szCs w:val="21"/>
              </w:rPr>
            </w:pPr>
            <w:r w:rsidRPr="008F7634">
              <w:rPr>
                <w:sz w:val="21"/>
                <w:szCs w:val="21"/>
              </w:rPr>
              <w:t>Kasat e oreve te murit dhe kasat e nje tipi te ngjashem per mallrat e tjere te ketij Kapitulli, dhe pjeset e tyre: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p>
        </w:tc>
        <w:tc>
          <w:tcPr>
            <w:tcW w:w="2618" w:type="dxa"/>
            <w:gridSpan w:val="2"/>
            <w:tcBorders>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4" w:space="0" w:color="auto"/>
            </w:tcBorders>
          </w:tcPr>
          <w:p w:rsidR="00994FA3" w:rsidRPr="008F7634" w:rsidRDefault="00994FA3" w:rsidP="00994FA3">
            <w:pPr>
              <w:pStyle w:val="Tabele"/>
              <w:rPr>
                <w:sz w:val="21"/>
                <w:szCs w:val="21"/>
              </w:rPr>
            </w:pPr>
          </w:p>
        </w:tc>
        <w:tc>
          <w:tcPr>
            <w:tcW w:w="2413" w:type="dxa"/>
            <w:gridSpan w:val="2"/>
            <w:tcBorders>
              <w:left w:val="single" w:sz="4" w:space="0" w:color="auto"/>
            </w:tcBorders>
          </w:tcPr>
          <w:p w:rsidR="00994FA3" w:rsidRPr="008F7634" w:rsidRDefault="00994FA3" w:rsidP="00994FA3">
            <w:pPr>
              <w:pStyle w:val="Tabele"/>
              <w:rPr>
                <w:sz w:val="21"/>
                <w:szCs w:val="21"/>
              </w:rPr>
            </w:pPr>
            <w:r w:rsidRPr="008F7634">
              <w:rPr>
                <w:sz w:val="21"/>
                <w:szCs w:val="21"/>
              </w:rPr>
              <w:t>- Prej metali baze, te galvanizuar apo jo me ar apo argjend, ose te lare me metal te cmuar</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c>
          <w:tcPr>
            <w:tcW w:w="2618" w:type="dxa"/>
            <w:gridSpan w:val="2"/>
            <w:tcBorders>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6" w:space="0" w:color="auto"/>
              <w:right w:val="single" w:sz="4" w:space="0" w:color="auto"/>
            </w:tcBorders>
          </w:tcPr>
          <w:p w:rsidR="00994FA3" w:rsidRPr="008F7634" w:rsidRDefault="00994FA3" w:rsidP="00994FA3">
            <w:pPr>
              <w:pStyle w:val="Tabele"/>
              <w:rPr>
                <w:sz w:val="21"/>
                <w:szCs w:val="21"/>
              </w:rPr>
            </w:pPr>
          </w:p>
        </w:tc>
        <w:tc>
          <w:tcPr>
            <w:tcW w:w="2413" w:type="dxa"/>
            <w:gridSpan w:val="2"/>
            <w:tcBorders>
              <w:left w:val="single" w:sz="4" w:space="0" w:color="auto"/>
              <w:bottom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Te tjera</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50% të çmimit ex-works të produktit</w:t>
            </w:r>
          </w:p>
        </w:tc>
        <w:tc>
          <w:tcPr>
            <w:tcW w:w="2618" w:type="dxa"/>
            <w:gridSpan w:val="2"/>
            <w:tcBorders>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Kapitulli 92</w:t>
            </w:r>
          </w:p>
        </w:tc>
        <w:tc>
          <w:tcPr>
            <w:tcW w:w="2413" w:type="dxa"/>
            <w:gridSpan w:val="2"/>
            <w:tcBorders>
              <w:top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Instrumentat muzikore; pjeset dhe plotesuesit e artikujve te tille</w:t>
            </w:r>
          </w:p>
        </w:tc>
        <w:tc>
          <w:tcPr>
            <w:tcW w:w="2530" w:type="dxa"/>
            <w:gridSpan w:val="2"/>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c>
          <w:tcPr>
            <w:tcW w:w="2618" w:type="dxa"/>
            <w:gridSpan w:val="2"/>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Kapitulli 93</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Armet dhe municionet; pjeset dhe plotesuesit e tyre</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50% të çmimit ex-works të produktit</w:t>
            </w:r>
          </w:p>
        </w:tc>
        <w:tc>
          <w:tcPr>
            <w:tcW w:w="2618" w:type="dxa"/>
            <w:gridSpan w:val="2"/>
            <w:tcBorders>
              <w:bottom w:val="single" w:sz="4"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top w:val="single" w:sz="4" w:space="0" w:color="auto"/>
              <w:left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Kapitulli 94</w:t>
            </w:r>
          </w:p>
        </w:tc>
        <w:tc>
          <w:tcPr>
            <w:tcW w:w="2413" w:type="dxa"/>
            <w:gridSpan w:val="2"/>
            <w:tcBorders>
              <w:top w:val="single" w:sz="4" w:space="0" w:color="auto"/>
            </w:tcBorders>
          </w:tcPr>
          <w:p w:rsidR="00994FA3" w:rsidRPr="008F7634" w:rsidRDefault="00994FA3" w:rsidP="00994FA3">
            <w:pPr>
              <w:pStyle w:val="Tabele"/>
              <w:rPr>
                <w:sz w:val="21"/>
                <w:szCs w:val="21"/>
              </w:rPr>
            </w:pPr>
            <w:r w:rsidRPr="008F7634">
              <w:rPr>
                <w:sz w:val="21"/>
                <w:szCs w:val="21"/>
              </w:rPr>
              <w:t>Mobilerite; krevatet, dysheket, mbajteset e dyshekeve, jasteqet dhe shtresa te ngjashme te mbushura; llampat dhe pajime ndricimi, jo te perfshira apo te  specifikuara diku tjeter; shenjat ndricuese, pllakat e emrit ndricuese dhe te ngjashmet e tyre;  ndertesat e parafabrikuara; përveç:</w:t>
            </w:r>
          </w:p>
        </w:tc>
        <w:tc>
          <w:tcPr>
            <w:tcW w:w="2530" w:type="dxa"/>
            <w:gridSpan w:val="2"/>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top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r>
      <w:tr w:rsidR="00994FA3" w:rsidRPr="008F7634" w:rsidTr="00994FA3">
        <w:trPr>
          <w:cantSplit/>
        </w:trPr>
        <w:tc>
          <w:tcPr>
            <w:tcW w:w="1371" w:type="dxa"/>
            <w:tcBorders>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9401 dhe ex 9403</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Mobileri me baze metali, bashkengjitur me cope pambuku  me peshe 300 g/m2 ose me pak</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 xml:space="preserve">Prodhime prej materialeve të çfarëdo kreu, përveç atij të produktit </w:t>
            </w:r>
          </w:p>
          <w:p w:rsidR="00994FA3" w:rsidRPr="008F7634" w:rsidRDefault="00994FA3" w:rsidP="00994FA3">
            <w:pPr>
              <w:pStyle w:val="Tabele"/>
              <w:rPr>
                <w:sz w:val="21"/>
                <w:szCs w:val="21"/>
              </w:rPr>
            </w:pPr>
            <w:r w:rsidRPr="008F7634">
              <w:rPr>
                <w:sz w:val="21"/>
                <w:szCs w:val="21"/>
              </w:rPr>
              <w:t>ose</w:t>
            </w:r>
          </w:p>
          <w:p w:rsidR="00994FA3" w:rsidRPr="008F7634" w:rsidRDefault="00994FA3" w:rsidP="00994FA3">
            <w:pPr>
              <w:pStyle w:val="Tabele"/>
              <w:rPr>
                <w:sz w:val="21"/>
                <w:szCs w:val="21"/>
              </w:rPr>
            </w:pPr>
            <w:r w:rsidRPr="008F7634">
              <w:rPr>
                <w:sz w:val="21"/>
                <w:szCs w:val="21"/>
              </w:rPr>
              <w:t>Prodhime prej cope pambuku i bere tashme gati per përdorim me materialet e kreut 9401 ose 9403, me kusht që:</w:t>
            </w:r>
          </w:p>
        </w:tc>
        <w:tc>
          <w:tcPr>
            <w:tcW w:w="2618" w:type="dxa"/>
            <w:gridSpan w:val="2"/>
            <w:tcBorders>
              <w:bottom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40% të çmimit ex-works të produktit</w:t>
            </w: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4" w:space="0" w:color="auto"/>
              <w:right w:val="single" w:sz="4" w:space="0" w:color="auto"/>
            </w:tcBorders>
          </w:tcPr>
          <w:p w:rsidR="00994FA3" w:rsidRPr="008F7634" w:rsidRDefault="00994FA3" w:rsidP="00994FA3">
            <w:pPr>
              <w:pStyle w:val="Tabele"/>
              <w:rPr>
                <w:sz w:val="21"/>
                <w:szCs w:val="21"/>
              </w:rPr>
            </w:pPr>
          </w:p>
        </w:tc>
        <w:tc>
          <w:tcPr>
            <w:tcW w:w="2413"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c>
          <w:tcPr>
            <w:tcW w:w="2530"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w:t>
            </w:r>
            <w:r w:rsidRPr="008F7634">
              <w:rPr>
                <w:sz w:val="21"/>
                <w:szCs w:val="21"/>
              </w:rPr>
              <w:tab/>
              <w:t xml:space="preserve">vlera e copës të mos kalojë 25% të vlerës ex-works të produktit, dhe </w:t>
            </w:r>
          </w:p>
          <w:p w:rsidR="00994FA3" w:rsidRPr="008F7634" w:rsidRDefault="00994FA3" w:rsidP="00994FA3">
            <w:pPr>
              <w:pStyle w:val="Tabele"/>
              <w:rPr>
                <w:sz w:val="21"/>
                <w:szCs w:val="21"/>
              </w:rPr>
            </w:pPr>
            <w:r w:rsidRPr="008F7634">
              <w:rPr>
                <w:sz w:val="21"/>
                <w:szCs w:val="21"/>
              </w:rPr>
              <w:t>-</w:t>
            </w:r>
            <w:r w:rsidRPr="008F7634">
              <w:rPr>
                <w:sz w:val="21"/>
                <w:szCs w:val="21"/>
              </w:rPr>
              <w:tab/>
              <w:t>te gjitha materialet e tjera te jenë origjinuese dhe të klasifikuara në një kre të ndryshëm nga krerët 9401 apo 9403</w:t>
            </w: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9405</w:t>
            </w:r>
          </w:p>
        </w:tc>
        <w:tc>
          <w:tcPr>
            <w:tcW w:w="2413" w:type="dxa"/>
            <w:gridSpan w:val="2"/>
          </w:tcPr>
          <w:p w:rsidR="00994FA3" w:rsidRPr="008F7634" w:rsidRDefault="00994FA3" w:rsidP="00994FA3">
            <w:pPr>
              <w:pStyle w:val="Tabele"/>
              <w:rPr>
                <w:sz w:val="21"/>
                <w:szCs w:val="21"/>
              </w:rPr>
            </w:pPr>
            <w:r w:rsidRPr="008F7634">
              <w:rPr>
                <w:sz w:val="21"/>
                <w:szCs w:val="21"/>
              </w:rPr>
              <w:t>Llampat e paisje ndricuese perf-shire projektoret e ndricuesit projektore dhe pjesët e tyre, të papërfshirë e të paspecifikuar diku tjetër; shenjat ndricuese, pllakat e emrit ndricuese e të ngjashmet e tyre, të cilet kane një burim drite të fiksuar të perhershem, e pjesët e tyre të papërfshira e të paspecifikuara diku tjetër</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50% të çmimit ex-works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9406</w:t>
            </w:r>
          </w:p>
        </w:tc>
        <w:tc>
          <w:tcPr>
            <w:tcW w:w="2413" w:type="dxa"/>
            <w:gridSpan w:val="2"/>
            <w:tcBorders>
              <w:bottom w:val="single" w:sz="6" w:space="0" w:color="auto"/>
            </w:tcBorders>
          </w:tcPr>
          <w:p w:rsidR="00994FA3" w:rsidRPr="008F7634" w:rsidRDefault="00994FA3" w:rsidP="00994FA3">
            <w:pPr>
              <w:pStyle w:val="Tabele"/>
              <w:rPr>
                <w:sz w:val="21"/>
                <w:szCs w:val="21"/>
              </w:rPr>
            </w:pPr>
            <w:r w:rsidRPr="008F7634">
              <w:rPr>
                <w:sz w:val="21"/>
                <w:szCs w:val="21"/>
              </w:rPr>
              <w:t>Ndertesa te parafabrikuara</w:t>
            </w:r>
          </w:p>
        </w:tc>
        <w:tc>
          <w:tcPr>
            <w:tcW w:w="2530"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Prodhimet në të cilat vlera e të gjitha materialeve të përdorur nuk kalon 50% të çmimit ex-works të produktit</w:t>
            </w:r>
          </w:p>
        </w:tc>
        <w:tc>
          <w:tcPr>
            <w:tcW w:w="2618" w:type="dxa"/>
            <w:gridSpan w:val="2"/>
            <w:tcBorders>
              <w:bottom w:val="single" w:sz="6" w:space="0" w:color="auto"/>
              <w:right w:val="single" w:sz="6" w:space="0" w:color="auto"/>
            </w:tcBorders>
          </w:tcPr>
          <w:p w:rsidR="00994FA3" w:rsidRPr="008F7634" w:rsidRDefault="00994FA3" w:rsidP="00994FA3">
            <w:pPr>
              <w:pStyle w:val="Tabele"/>
              <w:rPr>
                <w:sz w:val="21"/>
                <w:szCs w:val="21"/>
              </w:rPr>
            </w:pPr>
          </w:p>
        </w:tc>
      </w:tr>
    </w:tbl>
    <w:p w:rsidR="00994FA3" w:rsidRDefault="0072499D" w:rsidP="00994FA3">
      <w:pPr>
        <w:pStyle w:val="Tabele"/>
        <w:rPr>
          <w:sz w:val="21"/>
          <w:szCs w:val="21"/>
        </w:rPr>
      </w:pPr>
      <w:r>
        <w:rPr>
          <w:sz w:val="21"/>
          <w:szCs w:val="21"/>
        </w:rPr>
        <w:t xml:space="preserve"> </w:t>
      </w: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Kapitulli 95</w:t>
            </w:r>
          </w:p>
        </w:tc>
        <w:tc>
          <w:tcPr>
            <w:tcW w:w="2413" w:type="dxa"/>
            <w:gridSpan w:val="2"/>
            <w:tcBorders>
              <w:top w:val="single" w:sz="6" w:space="0" w:color="auto"/>
            </w:tcBorders>
          </w:tcPr>
          <w:p w:rsidR="00994FA3" w:rsidRPr="008F7634" w:rsidRDefault="00994FA3" w:rsidP="00994FA3">
            <w:pPr>
              <w:pStyle w:val="Tabele"/>
              <w:rPr>
                <w:sz w:val="21"/>
                <w:szCs w:val="21"/>
              </w:rPr>
            </w:pPr>
            <w:r w:rsidRPr="008F7634">
              <w:rPr>
                <w:sz w:val="21"/>
                <w:szCs w:val="21"/>
              </w:rPr>
              <w:t>Lodrat, pajisjet e lojrave dhe ato sportive; pjeset dhe plotesuesit e tyre; përveç:</w:t>
            </w:r>
          </w:p>
        </w:tc>
        <w:tc>
          <w:tcPr>
            <w:tcW w:w="2530" w:type="dxa"/>
            <w:gridSpan w:val="2"/>
            <w:tcBorders>
              <w:top w:val="single" w:sz="6"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top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ex 9503</w:t>
            </w:r>
          </w:p>
          <w:p w:rsidR="00994FA3" w:rsidRPr="008F7634" w:rsidRDefault="00994FA3" w:rsidP="00994FA3">
            <w:pPr>
              <w:pStyle w:val="Tabele"/>
              <w:rPr>
                <w:sz w:val="21"/>
                <w:szCs w:val="21"/>
              </w:rPr>
            </w:pPr>
            <w:r w:rsidRPr="008F7634">
              <w:rPr>
                <w:sz w:val="21"/>
                <w:szCs w:val="21"/>
              </w:rPr>
              <w:t>[9501,9502]</w:t>
            </w:r>
          </w:p>
        </w:tc>
        <w:tc>
          <w:tcPr>
            <w:tcW w:w="2413"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Lodra te tjera; modele me permasa ("shkalle") te zvogeluara dhe modele te ngjashme per zbavitje, qe punojne ose jo; lojrat per formim figurash me forma te ndryshme</w:t>
            </w:r>
          </w:p>
        </w:tc>
        <w:tc>
          <w:tcPr>
            <w:tcW w:w="2530"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50% të çmimit ex-works të produktit</w:t>
            </w: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9506</w:t>
            </w:r>
          </w:p>
        </w:tc>
        <w:tc>
          <w:tcPr>
            <w:tcW w:w="2413" w:type="dxa"/>
            <w:gridSpan w:val="2"/>
            <w:tcBorders>
              <w:bottom w:val="single" w:sz="6" w:space="0" w:color="auto"/>
            </w:tcBorders>
          </w:tcPr>
          <w:p w:rsidR="00994FA3" w:rsidRPr="008F7634" w:rsidRDefault="00994FA3" w:rsidP="00994FA3">
            <w:pPr>
              <w:pStyle w:val="Tabele"/>
              <w:rPr>
                <w:sz w:val="21"/>
                <w:szCs w:val="21"/>
              </w:rPr>
            </w:pPr>
            <w:r w:rsidRPr="008F7634">
              <w:rPr>
                <w:sz w:val="21"/>
                <w:szCs w:val="21"/>
              </w:rPr>
              <w:t>Shkopat e golfit dhe paisje te tjera golfi</w:t>
            </w:r>
          </w:p>
        </w:tc>
        <w:tc>
          <w:tcPr>
            <w:tcW w:w="2530"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 Megjithatë, mund te perdoren blloqe me forme te forte per berjen e kokave te shkopave te golfit</w:t>
            </w:r>
          </w:p>
        </w:tc>
        <w:tc>
          <w:tcPr>
            <w:tcW w:w="2618" w:type="dxa"/>
            <w:gridSpan w:val="2"/>
            <w:tcBorders>
              <w:bottom w:val="single" w:sz="6" w:space="0" w:color="auto"/>
              <w:right w:val="single" w:sz="6"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4" w:space="0" w:color="auto"/>
              <w:left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Kapitulli 96</w:t>
            </w:r>
          </w:p>
        </w:tc>
        <w:tc>
          <w:tcPr>
            <w:tcW w:w="2413" w:type="dxa"/>
            <w:gridSpan w:val="2"/>
            <w:tcBorders>
              <w:top w:val="single" w:sz="4" w:space="0" w:color="auto"/>
            </w:tcBorders>
          </w:tcPr>
          <w:p w:rsidR="00994FA3" w:rsidRPr="008F7634" w:rsidRDefault="00994FA3" w:rsidP="00994FA3">
            <w:pPr>
              <w:pStyle w:val="Tabele"/>
              <w:rPr>
                <w:sz w:val="21"/>
                <w:szCs w:val="21"/>
              </w:rPr>
            </w:pPr>
            <w:r w:rsidRPr="008F7634">
              <w:rPr>
                <w:sz w:val="21"/>
                <w:szCs w:val="21"/>
              </w:rPr>
              <w:t>Artikujt te ndryshem te prodhuar; përveç:</w:t>
            </w:r>
          </w:p>
        </w:tc>
        <w:tc>
          <w:tcPr>
            <w:tcW w:w="2530" w:type="dxa"/>
            <w:gridSpan w:val="2"/>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top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9601 dhe ex 9602</w:t>
            </w:r>
          </w:p>
        </w:tc>
        <w:tc>
          <w:tcPr>
            <w:tcW w:w="2413" w:type="dxa"/>
            <w:gridSpan w:val="2"/>
          </w:tcPr>
          <w:p w:rsidR="00994FA3" w:rsidRPr="008F7634" w:rsidRDefault="00994FA3" w:rsidP="00994FA3">
            <w:pPr>
              <w:pStyle w:val="Tabele"/>
              <w:rPr>
                <w:sz w:val="21"/>
                <w:szCs w:val="21"/>
              </w:rPr>
            </w:pPr>
            <w:r w:rsidRPr="008F7634">
              <w:rPr>
                <w:sz w:val="21"/>
                <w:szCs w:val="21"/>
              </w:rPr>
              <w:t>Materiale te gdhendshme me origjine kafshore, vegjetale ose minerale</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prej materialesh të gdhendshme “të punuara” të të njëjtit kre me produktin</w:t>
            </w:r>
          </w:p>
        </w:tc>
        <w:tc>
          <w:tcPr>
            <w:tcW w:w="2618" w:type="dxa"/>
            <w:gridSpan w:val="2"/>
            <w:tcBorders>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ex 9603</w:t>
            </w:r>
          </w:p>
        </w:tc>
        <w:tc>
          <w:tcPr>
            <w:tcW w:w="2413" w:type="dxa"/>
            <w:gridSpan w:val="2"/>
          </w:tcPr>
          <w:p w:rsidR="00994FA3" w:rsidRPr="008F7634" w:rsidRDefault="00994FA3" w:rsidP="00994FA3">
            <w:pPr>
              <w:pStyle w:val="Tabele"/>
              <w:rPr>
                <w:sz w:val="21"/>
                <w:szCs w:val="21"/>
              </w:rPr>
            </w:pPr>
            <w:r w:rsidRPr="008F7634">
              <w:rPr>
                <w:sz w:val="21"/>
                <w:szCs w:val="21"/>
              </w:rPr>
              <w:t>Fshesat dhe furcat (pervec fsheses shqope e te ngjashme dhe furçave te bera nga qimet e shqarthit apo ketrit), fshiresit mekanike te dyshemese te operuara me dore, te pa motorizuara, furçat dhe rulet e bojes, xhufkat dhe shtupat</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përdorur nuk kalon 50% të çmimit ex-works të produktit</w:t>
            </w:r>
          </w:p>
        </w:tc>
        <w:tc>
          <w:tcPr>
            <w:tcW w:w="2618" w:type="dxa"/>
            <w:gridSpan w:val="2"/>
            <w:tcBorders>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9605</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Grup mallrash per udhetime, te perdorura per tualet personal, per qepje apo per pastrimin e kepuceve ose te rrobave</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Secili njesie në këtë grup duhet të përmbushë rregullin mbi të cilin aplikohet nëse nuk do të ishte i përfshirë në grup. Megjithatë, artikujt jo-origjinues mund të trupëzohen, me kusht që vlera e tyre e përgjithëshme nuk kalon 15% të çmimit ex-works të grupit</w:t>
            </w:r>
          </w:p>
        </w:tc>
        <w:tc>
          <w:tcPr>
            <w:tcW w:w="2618" w:type="dxa"/>
            <w:gridSpan w:val="2"/>
            <w:tcBorders>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top w:val="single" w:sz="4" w:space="0" w:color="auto"/>
              <w:left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9606</w:t>
            </w:r>
          </w:p>
        </w:tc>
        <w:tc>
          <w:tcPr>
            <w:tcW w:w="2413" w:type="dxa"/>
            <w:gridSpan w:val="2"/>
            <w:tcBorders>
              <w:top w:val="single" w:sz="4" w:space="0" w:color="auto"/>
            </w:tcBorders>
          </w:tcPr>
          <w:p w:rsidR="00994FA3" w:rsidRPr="008F7634" w:rsidRDefault="00994FA3" w:rsidP="00994FA3">
            <w:pPr>
              <w:pStyle w:val="Tabele"/>
              <w:rPr>
                <w:sz w:val="21"/>
                <w:szCs w:val="21"/>
              </w:rPr>
            </w:pPr>
            <w:r w:rsidRPr="008F7634">
              <w:rPr>
                <w:sz w:val="21"/>
                <w:szCs w:val="21"/>
              </w:rPr>
              <w:t>Butonat, mberthyesit me shtypje, sustat dhe komcat, format e butonave dhe pjese te tjera te ketyre artikujve; vrimat e butonave</w:t>
            </w:r>
          </w:p>
        </w:tc>
        <w:tc>
          <w:tcPr>
            <w:tcW w:w="2530" w:type="dxa"/>
            <w:gridSpan w:val="2"/>
            <w:tcBorders>
              <w:top w:val="single" w:sz="4" w:space="0" w:color="auto"/>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50% të çmimit ex-works të produktit</w:t>
            </w:r>
          </w:p>
        </w:tc>
        <w:tc>
          <w:tcPr>
            <w:tcW w:w="2618" w:type="dxa"/>
            <w:gridSpan w:val="2"/>
            <w:tcBorders>
              <w:top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4"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9608</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Penat me maje te rrumbullaket; penat dhe shenuesit me maje te mbushur dhe te tjere me maje poroze; stilografat, penat-stilograf dhe pena te tjera; lapsat kopjative;lapsat rreshqites; mbajtesit e lapsave dhe stilolapsave dhe mbajtes te ngjashem; pjeset (perfshire kapaket dhe kapesit) e artikujve te siperpershkruar, pervec atyre te kreut nr 9609</w:t>
            </w:r>
          </w:p>
        </w:tc>
        <w:tc>
          <w:tcPr>
            <w:tcW w:w="2530" w:type="dxa"/>
            <w:gridSpan w:val="2"/>
            <w:tcBorders>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 xml:space="preserve">Prodhime prej materialeve të çfarëdo kreu, përveç atij të produktit. Megjithatë, mund të përdoren </w:t>
            </w:r>
          </w:p>
          <w:p w:rsidR="00994FA3" w:rsidRPr="008F7634" w:rsidRDefault="00994FA3" w:rsidP="00994FA3">
            <w:pPr>
              <w:pStyle w:val="Tabele"/>
              <w:rPr>
                <w:sz w:val="21"/>
                <w:szCs w:val="21"/>
              </w:rPr>
            </w:pPr>
            <w:r w:rsidRPr="008F7634">
              <w:rPr>
                <w:sz w:val="21"/>
                <w:szCs w:val="21"/>
              </w:rPr>
              <w:t xml:space="preserve"> Majat e të njëjtit kre me produktin mund të përdoren</w:t>
            </w:r>
          </w:p>
        </w:tc>
        <w:tc>
          <w:tcPr>
            <w:tcW w:w="2618" w:type="dxa"/>
            <w:gridSpan w:val="2"/>
            <w:tcBorders>
              <w:bottom w:val="single" w:sz="4" w:space="0" w:color="auto"/>
              <w:right w:val="single" w:sz="4" w:space="0" w:color="auto"/>
            </w:tcBorders>
          </w:tcPr>
          <w:p w:rsidR="00994FA3" w:rsidRPr="008F7634" w:rsidRDefault="00994FA3" w:rsidP="00994FA3">
            <w:pPr>
              <w:pStyle w:val="Tabele"/>
              <w:rPr>
                <w:sz w:val="21"/>
                <w:szCs w:val="21"/>
              </w:rPr>
            </w:pPr>
          </w:p>
        </w:tc>
      </w:tr>
    </w:tbl>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Ind w:w="57" w:type="dxa"/>
        <w:tblLayout w:type="fixed"/>
        <w:tblLook w:val="0000" w:firstRow="0" w:lastRow="0" w:firstColumn="0" w:lastColumn="0" w:noHBand="0" w:noVBand="0"/>
      </w:tblPr>
      <w:tblGrid>
        <w:gridCol w:w="1371"/>
        <w:gridCol w:w="2400"/>
        <w:gridCol w:w="13"/>
        <w:gridCol w:w="1745"/>
        <w:gridCol w:w="785"/>
        <w:gridCol w:w="916"/>
        <w:gridCol w:w="1702"/>
      </w:tblGrid>
      <w:tr w:rsidR="00994FA3" w:rsidRPr="008F7634" w:rsidTr="00994FA3">
        <w:trPr>
          <w:cantSplit/>
          <w:tblHeader/>
        </w:trPr>
        <w:tc>
          <w:tcPr>
            <w:tcW w:w="1371" w:type="dxa"/>
            <w:tcBorders>
              <w:top w:val="single" w:sz="6" w:space="0" w:color="auto"/>
              <w:left w:val="single" w:sz="6" w:space="0" w:color="auto"/>
              <w:bottom w:val="single" w:sz="6" w:space="0" w:color="auto"/>
            </w:tcBorders>
          </w:tcPr>
          <w:p w:rsidR="00994FA3" w:rsidRPr="008F7634" w:rsidRDefault="00994FA3" w:rsidP="00994FA3">
            <w:pPr>
              <w:pStyle w:val="Tabele"/>
              <w:rPr>
                <w:sz w:val="21"/>
                <w:szCs w:val="21"/>
              </w:rPr>
            </w:pPr>
            <w:r w:rsidRPr="008F7634">
              <w:rPr>
                <w:sz w:val="21"/>
                <w:szCs w:val="21"/>
              </w:rPr>
              <w:t xml:space="preserve">Kreu HS </w:t>
            </w:r>
          </w:p>
        </w:tc>
        <w:tc>
          <w:tcPr>
            <w:tcW w:w="2400" w:type="dxa"/>
            <w:tcBorders>
              <w:top w:val="single" w:sz="6" w:space="0" w:color="auto"/>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Përshkrimi i produktit</w:t>
            </w:r>
          </w:p>
        </w:tc>
        <w:tc>
          <w:tcPr>
            <w:tcW w:w="5161" w:type="dxa"/>
            <w:gridSpan w:val="5"/>
            <w:tcBorders>
              <w:top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Punimi ose përpunimi i kryer mbi materialet jo-origjinuese,                             i cili u jep statusin e origjinës</w:t>
            </w:r>
          </w:p>
        </w:tc>
      </w:tr>
      <w:tr w:rsidR="00994FA3" w:rsidRPr="008F7634" w:rsidTr="00994FA3">
        <w:trPr>
          <w:cantSplit/>
          <w:tblHeader/>
        </w:trPr>
        <w:tc>
          <w:tcPr>
            <w:tcW w:w="1371" w:type="dxa"/>
            <w:tcBorders>
              <w:top w:val="single" w:sz="6" w:space="0" w:color="auto"/>
              <w:left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(1)</w:t>
            </w:r>
          </w:p>
        </w:tc>
        <w:tc>
          <w:tcPr>
            <w:tcW w:w="2400" w:type="dxa"/>
            <w:tcBorders>
              <w:top w:val="single" w:sz="6" w:space="0" w:color="auto"/>
              <w:left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(2)</w:t>
            </w:r>
          </w:p>
        </w:tc>
        <w:tc>
          <w:tcPr>
            <w:tcW w:w="1758"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(3)</w:t>
            </w:r>
          </w:p>
        </w:tc>
        <w:tc>
          <w:tcPr>
            <w:tcW w:w="1701" w:type="dxa"/>
            <w:gridSpan w:val="2"/>
            <w:tcBorders>
              <w:top w:val="single" w:sz="6" w:space="0" w:color="auto"/>
              <w:bottom w:val="single" w:sz="4" w:space="0" w:color="auto"/>
            </w:tcBorders>
          </w:tcPr>
          <w:p w:rsidR="00994FA3" w:rsidRPr="008F7634" w:rsidRDefault="00994FA3" w:rsidP="00994FA3">
            <w:pPr>
              <w:pStyle w:val="Tabele"/>
              <w:rPr>
                <w:sz w:val="21"/>
                <w:szCs w:val="21"/>
              </w:rPr>
            </w:pPr>
            <w:r w:rsidRPr="008F7634">
              <w:rPr>
                <w:sz w:val="21"/>
                <w:szCs w:val="21"/>
              </w:rPr>
              <w:t>ose</w:t>
            </w:r>
          </w:p>
        </w:tc>
        <w:tc>
          <w:tcPr>
            <w:tcW w:w="1702" w:type="dxa"/>
            <w:tcBorders>
              <w:top w:val="single" w:sz="6" w:space="0" w:color="auto"/>
              <w:bottom w:val="single" w:sz="4" w:space="0" w:color="auto"/>
              <w:right w:val="single" w:sz="6" w:space="0" w:color="auto"/>
            </w:tcBorders>
          </w:tcPr>
          <w:p w:rsidR="00994FA3" w:rsidRPr="008F7634" w:rsidRDefault="00994FA3" w:rsidP="00994FA3">
            <w:pPr>
              <w:pStyle w:val="Tabele"/>
              <w:rPr>
                <w:sz w:val="21"/>
                <w:szCs w:val="21"/>
              </w:rPr>
            </w:pPr>
            <w:r w:rsidRPr="008F7634">
              <w:rPr>
                <w:sz w:val="21"/>
                <w:szCs w:val="21"/>
              </w:rPr>
              <w:t>(4)</w:t>
            </w:r>
          </w:p>
        </w:tc>
      </w:tr>
      <w:tr w:rsidR="00994FA3" w:rsidRPr="008F7634" w:rsidTr="00994FA3">
        <w:trPr>
          <w:cantSplit/>
        </w:trPr>
        <w:tc>
          <w:tcPr>
            <w:tcW w:w="1371" w:type="dxa"/>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9612</w:t>
            </w:r>
          </w:p>
        </w:tc>
        <w:tc>
          <w:tcPr>
            <w:tcW w:w="2413"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Shiritat per makinat e shkrimit apo shirita te ngjashem, te bojatisur apo te pergatitur ndryshe per te lene gjurme, nese jane apo jo ne bobina apo ne kartriçe; tamponet e bojes, nese jane apo jo me boje, me apo pa kuti</w:t>
            </w:r>
          </w:p>
        </w:tc>
        <w:tc>
          <w:tcPr>
            <w:tcW w:w="2530" w:type="dxa"/>
            <w:gridSpan w:val="2"/>
            <w:tcBorders>
              <w:left w:val="single" w:sz="4" w:space="0" w:color="auto"/>
              <w:right w:val="single" w:sz="4" w:space="0" w:color="auto"/>
            </w:tcBorders>
          </w:tcPr>
          <w:p w:rsidR="00994FA3" w:rsidRPr="008F7634" w:rsidRDefault="00994FA3" w:rsidP="00994FA3">
            <w:pPr>
              <w:pStyle w:val="Tabele"/>
              <w:rPr>
                <w:sz w:val="21"/>
                <w:szCs w:val="21"/>
              </w:rPr>
            </w:pPr>
            <w:r w:rsidRPr="008F7634">
              <w:rPr>
                <w:sz w:val="21"/>
                <w:szCs w:val="21"/>
              </w:rPr>
              <w:t>Prodhime:</w:t>
            </w:r>
          </w:p>
          <w:p w:rsidR="00994FA3" w:rsidRPr="008F7634" w:rsidRDefault="00994FA3" w:rsidP="00994FA3">
            <w:pPr>
              <w:pStyle w:val="Tabele"/>
              <w:rPr>
                <w:sz w:val="21"/>
                <w:szCs w:val="21"/>
              </w:rPr>
            </w:pPr>
            <w:r w:rsidRPr="008F7634">
              <w:rPr>
                <w:sz w:val="21"/>
                <w:szCs w:val="21"/>
              </w:rPr>
              <w:t>-</w:t>
            </w:r>
            <w:r w:rsidRPr="008F7634">
              <w:rPr>
                <w:sz w:val="21"/>
                <w:szCs w:val="21"/>
              </w:rPr>
              <w:tab/>
              <w:t>prej materialeve të çfarëdo kreu, përveç atij të produktit, dhe</w:t>
            </w:r>
          </w:p>
          <w:p w:rsidR="00994FA3" w:rsidRPr="008F7634" w:rsidRDefault="00994FA3" w:rsidP="00994FA3">
            <w:pPr>
              <w:pStyle w:val="Tabele"/>
              <w:rPr>
                <w:sz w:val="21"/>
                <w:szCs w:val="21"/>
              </w:rPr>
            </w:pPr>
            <w:r w:rsidRPr="008F7634">
              <w:rPr>
                <w:sz w:val="21"/>
                <w:szCs w:val="21"/>
              </w:rPr>
              <w:t>-</w:t>
            </w:r>
            <w:r w:rsidRPr="008F7634">
              <w:rPr>
                <w:sz w:val="21"/>
                <w:szCs w:val="21"/>
              </w:rPr>
              <w:tab/>
              <w:t>në të cilat vlera e të gjitha materialeve të përdorur nuk kalon 50% të çmimit ex-works të produktit</w:t>
            </w:r>
          </w:p>
        </w:tc>
        <w:tc>
          <w:tcPr>
            <w:tcW w:w="2618" w:type="dxa"/>
            <w:gridSpan w:val="2"/>
            <w:tcBorders>
              <w:left w:val="single" w:sz="4" w:space="0" w:color="auto"/>
              <w:right w:val="single" w:sz="4"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9613</w:t>
            </w:r>
          </w:p>
        </w:tc>
        <w:tc>
          <w:tcPr>
            <w:tcW w:w="2413" w:type="dxa"/>
            <w:gridSpan w:val="2"/>
          </w:tcPr>
          <w:p w:rsidR="00994FA3" w:rsidRPr="008F7634" w:rsidRDefault="00994FA3" w:rsidP="00994FA3">
            <w:pPr>
              <w:pStyle w:val="Tabele"/>
              <w:rPr>
                <w:sz w:val="21"/>
                <w:szCs w:val="21"/>
              </w:rPr>
            </w:pPr>
            <w:r w:rsidRPr="008F7634">
              <w:rPr>
                <w:sz w:val="21"/>
                <w:szCs w:val="21"/>
              </w:rPr>
              <w:t>Çakmaket me ndezez piezoelektrik</w:t>
            </w:r>
          </w:p>
        </w:tc>
        <w:tc>
          <w:tcPr>
            <w:tcW w:w="2530" w:type="dxa"/>
            <w:gridSpan w:val="2"/>
            <w:tcBorders>
              <w:left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Prodhime në të cilat vlera e të gjitha materialeve të kreut 9613 të përdorur nuk kalon 30% të çmimit ex-works të produktit</w:t>
            </w:r>
          </w:p>
        </w:tc>
        <w:tc>
          <w:tcPr>
            <w:tcW w:w="2618" w:type="dxa"/>
            <w:gridSpan w:val="2"/>
            <w:tcBorders>
              <w:right w:val="single" w:sz="6" w:space="0" w:color="auto"/>
            </w:tcBorders>
          </w:tcPr>
          <w:p w:rsidR="00994FA3" w:rsidRPr="008F7634" w:rsidRDefault="00994FA3" w:rsidP="00994FA3">
            <w:pPr>
              <w:pStyle w:val="Tabele"/>
              <w:rPr>
                <w:sz w:val="21"/>
                <w:szCs w:val="21"/>
              </w:rPr>
            </w:pPr>
          </w:p>
        </w:tc>
      </w:tr>
      <w:tr w:rsidR="00994FA3" w:rsidRPr="008F7634" w:rsidTr="00994FA3">
        <w:trPr>
          <w:cantSplit/>
        </w:trPr>
        <w:tc>
          <w:tcPr>
            <w:tcW w:w="1371" w:type="dxa"/>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ex 9614</w:t>
            </w:r>
          </w:p>
        </w:tc>
        <w:tc>
          <w:tcPr>
            <w:tcW w:w="2413" w:type="dxa"/>
            <w:gridSpan w:val="2"/>
            <w:tcBorders>
              <w:bottom w:val="single" w:sz="6" w:space="0" w:color="auto"/>
            </w:tcBorders>
          </w:tcPr>
          <w:p w:rsidR="00994FA3" w:rsidRPr="008F7634" w:rsidRDefault="00994FA3" w:rsidP="00994FA3">
            <w:pPr>
              <w:pStyle w:val="Tabele"/>
              <w:rPr>
                <w:sz w:val="21"/>
                <w:szCs w:val="21"/>
              </w:rPr>
            </w:pPr>
            <w:r w:rsidRPr="008F7634">
              <w:rPr>
                <w:sz w:val="21"/>
                <w:szCs w:val="21"/>
              </w:rPr>
              <w:t>Çibuket (perfshi llullat) dhe mbajtesit e duhanit apo te cigareve</w:t>
            </w:r>
          </w:p>
        </w:tc>
        <w:tc>
          <w:tcPr>
            <w:tcW w:w="2530" w:type="dxa"/>
            <w:gridSpan w:val="2"/>
            <w:tcBorders>
              <w:left w:val="single" w:sz="6" w:space="0" w:color="auto"/>
              <w:bottom w:val="single" w:sz="6" w:space="0" w:color="auto"/>
              <w:right w:val="single" w:sz="6" w:space="0" w:color="auto"/>
            </w:tcBorders>
          </w:tcPr>
          <w:p w:rsidR="00994FA3" w:rsidRPr="008F7634" w:rsidRDefault="00994FA3" w:rsidP="00994FA3">
            <w:pPr>
              <w:pStyle w:val="Tabele"/>
              <w:rPr>
                <w:sz w:val="21"/>
                <w:szCs w:val="21"/>
              </w:rPr>
            </w:pPr>
            <w:r w:rsidRPr="008F7634">
              <w:rPr>
                <w:sz w:val="21"/>
                <w:szCs w:val="21"/>
              </w:rPr>
              <w:t>Prodhim prej blloqeve në forma të forta</w:t>
            </w:r>
          </w:p>
        </w:tc>
        <w:tc>
          <w:tcPr>
            <w:tcW w:w="2618" w:type="dxa"/>
            <w:gridSpan w:val="2"/>
            <w:tcBorders>
              <w:bottom w:val="single" w:sz="6" w:space="0" w:color="auto"/>
              <w:right w:val="single" w:sz="6" w:space="0" w:color="auto"/>
            </w:tcBorders>
          </w:tcPr>
          <w:p w:rsidR="00994FA3" w:rsidRPr="008F7634" w:rsidRDefault="00994FA3" w:rsidP="00994FA3">
            <w:pPr>
              <w:pStyle w:val="Tabele"/>
              <w:rPr>
                <w:sz w:val="21"/>
                <w:szCs w:val="21"/>
              </w:rPr>
            </w:pPr>
          </w:p>
        </w:tc>
      </w:tr>
      <w:tr w:rsidR="00994FA3" w:rsidRPr="008F7634" w:rsidTr="00994FA3">
        <w:tblPrEx>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PrEx>
        <w:trPr>
          <w:cantSplit/>
        </w:trPr>
        <w:tc>
          <w:tcPr>
            <w:tcW w:w="1371" w:type="dxa"/>
            <w:tcBorders>
              <w:bottom w:val="single" w:sz="4" w:space="0" w:color="auto"/>
            </w:tcBorders>
          </w:tcPr>
          <w:p w:rsidR="00994FA3" w:rsidRPr="008F7634" w:rsidRDefault="00994FA3" w:rsidP="00994FA3">
            <w:pPr>
              <w:pStyle w:val="Tabele"/>
              <w:rPr>
                <w:sz w:val="21"/>
                <w:szCs w:val="21"/>
              </w:rPr>
            </w:pPr>
            <w:r w:rsidRPr="008F7634">
              <w:rPr>
                <w:sz w:val="21"/>
                <w:szCs w:val="21"/>
              </w:rPr>
              <w:t>Kapitulli 97</w:t>
            </w:r>
          </w:p>
        </w:tc>
        <w:tc>
          <w:tcPr>
            <w:tcW w:w="2413"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Veprat e artit, copat e mbledhura nga koleksionistet dhe antikat</w:t>
            </w:r>
          </w:p>
        </w:tc>
        <w:tc>
          <w:tcPr>
            <w:tcW w:w="2530" w:type="dxa"/>
            <w:gridSpan w:val="2"/>
            <w:tcBorders>
              <w:bottom w:val="single" w:sz="4" w:space="0" w:color="auto"/>
            </w:tcBorders>
          </w:tcPr>
          <w:p w:rsidR="00994FA3" w:rsidRPr="008F7634" w:rsidRDefault="00994FA3" w:rsidP="00994FA3">
            <w:pPr>
              <w:pStyle w:val="Tabele"/>
              <w:rPr>
                <w:sz w:val="21"/>
                <w:szCs w:val="21"/>
              </w:rPr>
            </w:pPr>
            <w:r w:rsidRPr="008F7634">
              <w:rPr>
                <w:sz w:val="21"/>
                <w:szCs w:val="21"/>
              </w:rPr>
              <w:t>Prodhime prej materialeve të çfarëdo kreu, përveç atij të produktit</w:t>
            </w:r>
          </w:p>
        </w:tc>
        <w:tc>
          <w:tcPr>
            <w:tcW w:w="2618" w:type="dxa"/>
            <w:gridSpan w:val="2"/>
            <w:tcBorders>
              <w:bottom w:val="single" w:sz="4" w:space="0" w:color="auto"/>
            </w:tcBorders>
          </w:tcPr>
          <w:p w:rsidR="00994FA3" w:rsidRPr="008F7634" w:rsidRDefault="00994FA3" w:rsidP="00994FA3">
            <w:pPr>
              <w:pStyle w:val="Tabele"/>
              <w:rPr>
                <w:sz w:val="21"/>
                <w:szCs w:val="21"/>
              </w:rPr>
            </w:pPr>
          </w:p>
        </w:tc>
      </w:tr>
    </w:tbl>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abele"/>
        <w:rPr>
          <w:sz w:val="21"/>
          <w:szCs w:val="21"/>
        </w:rPr>
      </w:pPr>
    </w:p>
    <w:p w:rsidR="00994FA3" w:rsidRPr="008F7634" w:rsidRDefault="00994FA3" w:rsidP="00994FA3">
      <w:pPr>
        <w:pStyle w:val="TitulliTitull"/>
      </w:pPr>
      <w:r w:rsidRPr="008F7634">
        <w:t>Shtojca III</w:t>
      </w:r>
    </w:p>
    <w:p w:rsidR="00994FA3" w:rsidRPr="008F7634" w:rsidRDefault="00994FA3" w:rsidP="00994FA3">
      <w:pPr>
        <w:pStyle w:val="TitulliTitull"/>
      </w:pPr>
      <w:r w:rsidRPr="008F7634">
        <w:t>Modele per  çertifikaten  e qarkullimit të mallrave  EUR.1</w:t>
      </w:r>
    </w:p>
    <w:p w:rsidR="00994FA3" w:rsidRPr="008F7634" w:rsidRDefault="00994FA3" w:rsidP="00994FA3">
      <w:pPr>
        <w:pStyle w:val="TitulliTitull"/>
      </w:pPr>
      <w:r w:rsidRPr="008F7634">
        <w:t>dhe aplikimi per nje çertifikate levizjeje EUR.1</w:t>
      </w:r>
    </w:p>
    <w:p w:rsidR="00994FA3" w:rsidRPr="008F7634" w:rsidRDefault="00994FA3" w:rsidP="00994FA3">
      <w:pPr>
        <w:pStyle w:val="TitulliTitull"/>
      </w:pPr>
    </w:p>
    <w:p w:rsidR="00994FA3" w:rsidRPr="008F7634" w:rsidRDefault="00994FA3" w:rsidP="00994FA3">
      <w:pPr>
        <w:pStyle w:val="Tabele"/>
        <w:rPr>
          <w:sz w:val="21"/>
          <w:szCs w:val="21"/>
        </w:rPr>
      </w:pPr>
    </w:p>
    <w:p w:rsidR="00994FA3" w:rsidRPr="008F7634" w:rsidRDefault="00994FA3" w:rsidP="001E6362">
      <w:pPr>
        <w:pStyle w:val="Paragrafi0"/>
      </w:pPr>
      <w:r w:rsidRPr="008F7634">
        <w:t>Udhëzime për shtypjen e formularit të aplikimit</w:t>
      </w:r>
    </w:p>
    <w:p w:rsidR="00994FA3" w:rsidRPr="008F7634" w:rsidRDefault="00994FA3" w:rsidP="001E6362">
      <w:pPr>
        <w:pStyle w:val="Paragrafi0"/>
      </w:pPr>
      <w:r>
        <w:t>1. S</w:t>
      </w:r>
      <w:r w:rsidRPr="008F7634">
        <w:t>ecili formular duhet të ketë përmasa 210 x 297 mm; janë të tolerueshme 5 mm më pak ose 8 mm më shumë në gjatësi. Letra e përdorur duhet të jetë e bardhë, e madhësisë për shkrim, të mos përmbajë material letre mekanik dhe pesha të mos jetë nën 25g/m2. Duhet të në sfond një model të shtypur në ngjyrë të gjelbër duke e bërë të dallueshme me sy cdo lloj falsifikimi me mjete kimike ose mekanike.</w:t>
      </w:r>
    </w:p>
    <w:p w:rsidR="00994FA3" w:rsidRPr="008F7634" w:rsidRDefault="00994FA3" w:rsidP="001E6362">
      <w:pPr>
        <w:pStyle w:val="Paragrafi0"/>
      </w:pPr>
      <w:r>
        <w:t xml:space="preserve">2. </w:t>
      </w:r>
      <w:r w:rsidRPr="008F7634">
        <w:t>Autoritete kompetente të palë kontraktuese rezervojnë të drejtën për të shtypur vetë këta formularë ose mund të shtypen për ta nga printera të aprovuar. Në rastin e fundit, çdo formular duhet të përmbajë një referencë për një miratim të tillë. Secili formular duhet të mbajë emrin dhe adresën e printerit ose një shenjë dalluese me anë të së cilës printeri mund të identifikohet. Ajo duhet të ketë gjithashtu një numër serie, të shtypur ose jo, me anë të cilit mund të identifikohet.</w:t>
      </w:r>
    </w:p>
    <w:p w:rsidR="00994FA3" w:rsidRPr="008F7634" w:rsidRDefault="00994FA3" w:rsidP="001E6362">
      <w:pPr>
        <w:pStyle w:val="Paragrafi0"/>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1E6362" w:rsidRDefault="001E6362" w:rsidP="00994FA3">
      <w:pPr>
        <w:pStyle w:val="Tabele"/>
        <w:jc w:val="center"/>
        <w:rPr>
          <w:sz w:val="21"/>
          <w:szCs w:val="21"/>
        </w:rPr>
      </w:pPr>
    </w:p>
    <w:p w:rsidR="00994FA3" w:rsidRDefault="00994FA3" w:rsidP="00994FA3">
      <w:pPr>
        <w:pStyle w:val="Tabele"/>
        <w:jc w:val="center"/>
        <w:rPr>
          <w:sz w:val="21"/>
          <w:szCs w:val="21"/>
        </w:rPr>
      </w:pPr>
      <w:r w:rsidRPr="008F7634">
        <w:rPr>
          <w:sz w:val="21"/>
          <w:szCs w:val="21"/>
        </w:rPr>
        <w:t>CERTIFIKATA E QARKULLIMIT TË MALLRAVE</w:t>
      </w:r>
    </w:p>
    <w:p w:rsidR="00994FA3" w:rsidRPr="008F7634" w:rsidRDefault="00994FA3" w:rsidP="00994FA3">
      <w:pPr>
        <w:pStyle w:val="Tabele"/>
        <w:jc w:val="center"/>
        <w:rPr>
          <w:sz w:val="21"/>
          <w:szCs w:val="21"/>
        </w:rPr>
      </w:pPr>
    </w:p>
    <w:tbl>
      <w:tblPr>
        <w:tblW w:w="9356" w:type="dxa"/>
        <w:jc w:val="right"/>
        <w:tblLayout w:type="fixed"/>
        <w:tblCellMar>
          <w:left w:w="120" w:type="dxa"/>
          <w:right w:w="120" w:type="dxa"/>
        </w:tblCellMar>
        <w:tblLook w:val="0000" w:firstRow="0" w:lastRow="0" w:firstColumn="0" w:lastColumn="0" w:noHBand="0" w:noVBand="0"/>
      </w:tblPr>
      <w:tblGrid>
        <w:gridCol w:w="4668"/>
        <w:gridCol w:w="718"/>
        <w:gridCol w:w="725"/>
        <w:gridCol w:w="947"/>
        <w:gridCol w:w="735"/>
        <w:gridCol w:w="1553"/>
        <w:gridCol w:w="10"/>
      </w:tblGrid>
      <w:tr w:rsidR="00994FA3" w:rsidRPr="001E6362" w:rsidTr="00994FA3">
        <w:trPr>
          <w:gridAfter w:val="1"/>
          <w:wAfter w:w="10" w:type="dxa"/>
          <w:cantSplit/>
          <w:jc w:val="right"/>
        </w:trPr>
        <w:tc>
          <w:tcPr>
            <w:tcW w:w="4668" w:type="dxa"/>
            <w:tcBorders>
              <w:top w:val="single" w:sz="6" w:space="0" w:color="auto"/>
              <w:left w:val="single" w:sz="6" w:space="0" w:color="auto"/>
            </w:tcBorders>
          </w:tcPr>
          <w:p w:rsidR="00994FA3" w:rsidRPr="001E6362" w:rsidRDefault="00994FA3" w:rsidP="00994FA3">
            <w:pPr>
              <w:pStyle w:val="Tabele"/>
              <w:rPr>
                <w:sz w:val="16"/>
                <w:szCs w:val="16"/>
              </w:rPr>
            </w:pPr>
            <w:r w:rsidRPr="001E6362">
              <w:rPr>
                <w:sz w:val="16"/>
                <w:szCs w:val="16"/>
              </w:rPr>
              <w:t>1.</w:t>
            </w:r>
            <w:r w:rsidRPr="001E6362">
              <w:rPr>
                <w:sz w:val="16"/>
                <w:szCs w:val="16"/>
              </w:rPr>
              <w:tab/>
              <w:t>Eksportuesi (Emri, adresa e plotë, shteti)</w:t>
            </w:r>
          </w:p>
        </w:tc>
        <w:tc>
          <w:tcPr>
            <w:tcW w:w="4678" w:type="dxa"/>
            <w:gridSpan w:val="5"/>
            <w:tcBorders>
              <w:top w:val="single" w:sz="6" w:space="0" w:color="auto"/>
              <w:left w:val="single" w:sz="6" w:space="0" w:color="auto"/>
              <w:right w:val="single" w:sz="6" w:space="0" w:color="auto"/>
            </w:tcBorders>
          </w:tcPr>
          <w:p w:rsidR="00994FA3" w:rsidRPr="001E6362" w:rsidRDefault="00994FA3" w:rsidP="00994FA3">
            <w:pPr>
              <w:pStyle w:val="Tabele"/>
              <w:rPr>
                <w:sz w:val="16"/>
                <w:szCs w:val="16"/>
              </w:rPr>
            </w:pPr>
            <w:r w:rsidRPr="001E6362">
              <w:rPr>
                <w:sz w:val="16"/>
                <w:szCs w:val="16"/>
              </w:rPr>
              <w:t>EUR.1</w:t>
            </w:r>
            <w:r w:rsidRPr="001E6362">
              <w:rPr>
                <w:sz w:val="16"/>
                <w:szCs w:val="16"/>
              </w:rPr>
              <w:tab/>
              <w:t>Nr. A</w:t>
            </w:r>
            <w:r w:rsidRPr="001E6362">
              <w:rPr>
                <w:sz w:val="16"/>
                <w:szCs w:val="16"/>
              </w:rPr>
              <w:tab/>
              <w:t>000.000</w:t>
            </w:r>
          </w:p>
        </w:tc>
      </w:tr>
      <w:tr w:rsidR="00994FA3" w:rsidRPr="001E6362" w:rsidTr="00994FA3">
        <w:trPr>
          <w:gridAfter w:val="1"/>
          <w:wAfter w:w="10" w:type="dxa"/>
          <w:cantSplit/>
          <w:jc w:val="right"/>
        </w:trPr>
        <w:tc>
          <w:tcPr>
            <w:tcW w:w="4668" w:type="dxa"/>
            <w:tcBorders>
              <w:left w:val="single" w:sz="6" w:space="0" w:color="auto"/>
            </w:tcBorders>
          </w:tcPr>
          <w:p w:rsidR="00994FA3" w:rsidRPr="001E6362" w:rsidRDefault="00994FA3" w:rsidP="00994FA3">
            <w:pPr>
              <w:pStyle w:val="Tabele"/>
              <w:rPr>
                <w:sz w:val="16"/>
                <w:szCs w:val="16"/>
              </w:rPr>
            </w:pPr>
          </w:p>
        </w:tc>
        <w:tc>
          <w:tcPr>
            <w:tcW w:w="4678" w:type="dxa"/>
            <w:gridSpan w:val="5"/>
            <w:tcBorders>
              <w:top w:val="single" w:sz="6" w:space="0" w:color="auto"/>
              <w:left w:val="single" w:sz="6" w:space="0" w:color="auto"/>
              <w:bottom w:val="single" w:sz="12" w:space="0" w:color="auto"/>
              <w:right w:val="single" w:sz="6" w:space="0" w:color="auto"/>
            </w:tcBorders>
          </w:tcPr>
          <w:p w:rsidR="00994FA3" w:rsidRPr="001E6362" w:rsidRDefault="00994FA3" w:rsidP="00994FA3">
            <w:pPr>
              <w:pStyle w:val="Tabele"/>
              <w:rPr>
                <w:sz w:val="16"/>
                <w:szCs w:val="16"/>
              </w:rPr>
            </w:pPr>
            <w:smartTag w:uri="urn:schemas-microsoft-com:office:smarttags" w:element="place">
              <w:r w:rsidRPr="001E6362">
                <w:rPr>
                  <w:sz w:val="16"/>
                  <w:szCs w:val="16"/>
                </w:rPr>
                <w:t>Para</w:t>
              </w:r>
            </w:smartTag>
            <w:r w:rsidRPr="001E6362">
              <w:rPr>
                <w:sz w:val="16"/>
                <w:szCs w:val="16"/>
              </w:rPr>
              <w:t xml:space="preserve"> se të plotësoni këtë formular, shikoni shënimet mbrapa.</w:t>
            </w:r>
          </w:p>
        </w:tc>
      </w:tr>
      <w:tr w:rsidR="00994FA3" w:rsidRPr="001E6362" w:rsidTr="00994FA3">
        <w:trPr>
          <w:gridAfter w:val="1"/>
          <w:wAfter w:w="10" w:type="dxa"/>
          <w:cantSplit/>
          <w:jc w:val="right"/>
        </w:trPr>
        <w:tc>
          <w:tcPr>
            <w:tcW w:w="4668" w:type="dxa"/>
            <w:tcBorders>
              <w:left w:val="single" w:sz="6" w:space="0" w:color="auto"/>
            </w:tcBorders>
          </w:tcPr>
          <w:p w:rsidR="00994FA3" w:rsidRPr="001E6362" w:rsidRDefault="00994FA3" w:rsidP="00994FA3">
            <w:pPr>
              <w:pStyle w:val="Tabele"/>
              <w:rPr>
                <w:sz w:val="16"/>
                <w:szCs w:val="16"/>
              </w:rPr>
            </w:pPr>
          </w:p>
        </w:tc>
        <w:tc>
          <w:tcPr>
            <w:tcW w:w="4678" w:type="dxa"/>
            <w:gridSpan w:val="5"/>
            <w:tcBorders>
              <w:top w:val="single" w:sz="12" w:space="0" w:color="auto"/>
              <w:left w:val="single" w:sz="12" w:space="0" w:color="auto"/>
              <w:right w:val="single" w:sz="12" w:space="0" w:color="auto"/>
            </w:tcBorders>
          </w:tcPr>
          <w:p w:rsidR="00994FA3" w:rsidRPr="001E6362" w:rsidRDefault="00994FA3" w:rsidP="00994FA3">
            <w:pPr>
              <w:pStyle w:val="Tabele"/>
              <w:rPr>
                <w:sz w:val="16"/>
                <w:szCs w:val="16"/>
              </w:rPr>
            </w:pPr>
            <w:r w:rsidRPr="001E6362">
              <w:rPr>
                <w:sz w:val="16"/>
                <w:szCs w:val="16"/>
              </w:rPr>
              <w:t>2.</w:t>
            </w:r>
            <w:r w:rsidRPr="001E6362">
              <w:rPr>
                <w:sz w:val="16"/>
                <w:szCs w:val="16"/>
              </w:rPr>
              <w:tab/>
              <w:t>Çertifikata përdoret në tregtinë preferenciale ndërmjet</w:t>
            </w:r>
          </w:p>
          <w:p w:rsidR="00994FA3" w:rsidRPr="001E6362" w:rsidRDefault="00994FA3" w:rsidP="00994FA3">
            <w:pPr>
              <w:pStyle w:val="Tabele"/>
              <w:rPr>
                <w:sz w:val="16"/>
                <w:szCs w:val="16"/>
              </w:rPr>
            </w:pPr>
            <w:r w:rsidRPr="001E6362">
              <w:rPr>
                <w:sz w:val="16"/>
                <w:szCs w:val="16"/>
              </w:rPr>
              <w:t>.......................................................................................</w:t>
            </w:r>
          </w:p>
          <w:p w:rsidR="00994FA3" w:rsidRPr="001E6362" w:rsidRDefault="00994FA3" w:rsidP="00994FA3">
            <w:pPr>
              <w:pStyle w:val="Tabele"/>
              <w:rPr>
                <w:sz w:val="16"/>
                <w:szCs w:val="16"/>
              </w:rPr>
            </w:pPr>
          </w:p>
        </w:tc>
      </w:tr>
      <w:tr w:rsidR="00994FA3" w:rsidRPr="001E6362" w:rsidTr="00994FA3">
        <w:trPr>
          <w:gridAfter w:val="1"/>
          <w:wAfter w:w="10" w:type="dxa"/>
          <w:cantSplit/>
          <w:jc w:val="right"/>
        </w:trPr>
        <w:tc>
          <w:tcPr>
            <w:tcW w:w="4668" w:type="dxa"/>
            <w:tcBorders>
              <w:top w:val="single" w:sz="6" w:space="0" w:color="auto"/>
              <w:left w:val="single" w:sz="6" w:space="0" w:color="auto"/>
            </w:tcBorders>
          </w:tcPr>
          <w:p w:rsidR="00994FA3" w:rsidRPr="001E6362" w:rsidRDefault="00994FA3" w:rsidP="00994FA3">
            <w:pPr>
              <w:pStyle w:val="Tabele"/>
              <w:rPr>
                <w:sz w:val="16"/>
                <w:szCs w:val="16"/>
              </w:rPr>
            </w:pPr>
            <w:r w:rsidRPr="001E6362">
              <w:rPr>
                <w:sz w:val="16"/>
                <w:szCs w:val="16"/>
              </w:rPr>
              <w:t>3.</w:t>
            </w:r>
            <w:r w:rsidRPr="001E6362">
              <w:rPr>
                <w:sz w:val="16"/>
                <w:szCs w:val="16"/>
              </w:rPr>
              <w:tab/>
              <w:t>Marrësi i ngarkesës (Emri, adresa e plotë, shteti) (Fakultative)</w:t>
            </w:r>
          </w:p>
        </w:tc>
        <w:tc>
          <w:tcPr>
            <w:tcW w:w="4678" w:type="dxa"/>
            <w:gridSpan w:val="5"/>
            <w:tcBorders>
              <w:left w:val="single" w:sz="12" w:space="0" w:color="auto"/>
              <w:bottom w:val="single" w:sz="12" w:space="0" w:color="auto"/>
              <w:right w:val="single" w:sz="12" w:space="0" w:color="auto"/>
            </w:tcBorders>
          </w:tcPr>
          <w:p w:rsidR="00994FA3" w:rsidRPr="001E6362" w:rsidRDefault="00994FA3" w:rsidP="00994FA3">
            <w:pPr>
              <w:pStyle w:val="Tabele"/>
              <w:rPr>
                <w:sz w:val="16"/>
                <w:szCs w:val="16"/>
              </w:rPr>
            </w:pPr>
            <w:r w:rsidRPr="001E6362">
              <w:rPr>
                <w:sz w:val="16"/>
                <w:szCs w:val="16"/>
              </w:rPr>
              <w:tab/>
              <w:t>Dhe</w:t>
            </w:r>
          </w:p>
          <w:p w:rsidR="00994FA3" w:rsidRPr="001E6362" w:rsidRDefault="00994FA3" w:rsidP="00994FA3">
            <w:pPr>
              <w:pStyle w:val="Tabele"/>
              <w:rPr>
                <w:sz w:val="16"/>
                <w:szCs w:val="16"/>
              </w:rPr>
            </w:pPr>
            <w:r w:rsidRPr="001E6362">
              <w:rPr>
                <w:sz w:val="16"/>
                <w:szCs w:val="16"/>
              </w:rPr>
              <w:t>.......................................................................................</w:t>
            </w:r>
          </w:p>
          <w:p w:rsidR="00994FA3" w:rsidRPr="001E6362" w:rsidRDefault="00994FA3" w:rsidP="00994FA3">
            <w:pPr>
              <w:pStyle w:val="Tabele"/>
              <w:rPr>
                <w:sz w:val="16"/>
                <w:szCs w:val="16"/>
              </w:rPr>
            </w:pPr>
            <w:r w:rsidRPr="001E6362">
              <w:rPr>
                <w:sz w:val="16"/>
                <w:szCs w:val="16"/>
              </w:rPr>
              <w:t>(Vendosni shtetin përkatës, grupin e shteteve apo të territoreve)</w:t>
            </w:r>
          </w:p>
        </w:tc>
      </w:tr>
      <w:tr w:rsidR="00994FA3" w:rsidRPr="001E6362" w:rsidTr="00994FA3">
        <w:trPr>
          <w:gridAfter w:val="1"/>
          <w:wAfter w:w="10" w:type="dxa"/>
          <w:cantSplit/>
          <w:jc w:val="right"/>
        </w:trPr>
        <w:tc>
          <w:tcPr>
            <w:tcW w:w="4668" w:type="dxa"/>
            <w:tcBorders>
              <w:left w:val="single" w:sz="6" w:space="0" w:color="auto"/>
            </w:tcBorders>
          </w:tcPr>
          <w:p w:rsidR="00994FA3" w:rsidRPr="001E6362" w:rsidRDefault="00994FA3" w:rsidP="00994FA3">
            <w:pPr>
              <w:pStyle w:val="Tabele"/>
              <w:rPr>
                <w:sz w:val="16"/>
                <w:szCs w:val="16"/>
              </w:rPr>
            </w:pPr>
          </w:p>
        </w:tc>
        <w:tc>
          <w:tcPr>
            <w:tcW w:w="2390" w:type="dxa"/>
            <w:gridSpan w:val="3"/>
            <w:tcBorders>
              <w:top w:val="single" w:sz="12" w:space="0" w:color="auto"/>
              <w:left w:val="single" w:sz="6" w:space="0" w:color="auto"/>
            </w:tcBorders>
          </w:tcPr>
          <w:p w:rsidR="00994FA3" w:rsidRPr="001E6362" w:rsidRDefault="00994FA3" w:rsidP="00994FA3">
            <w:pPr>
              <w:pStyle w:val="Tabele"/>
              <w:rPr>
                <w:sz w:val="16"/>
                <w:szCs w:val="16"/>
              </w:rPr>
            </w:pPr>
            <w:r w:rsidRPr="001E6362">
              <w:rPr>
                <w:sz w:val="16"/>
                <w:szCs w:val="16"/>
              </w:rPr>
              <w:t>4.</w:t>
            </w:r>
            <w:r w:rsidRPr="001E6362">
              <w:rPr>
                <w:sz w:val="16"/>
                <w:szCs w:val="16"/>
              </w:rPr>
              <w:tab/>
              <w:t>Shteti, grupi i shteteve ose territori në të cilin produktet konsiderohen origjinuese</w:t>
            </w:r>
          </w:p>
          <w:p w:rsidR="00994FA3" w:rsidRPr="001E6362" w:rsidRDefault="00994FA3" w:rsidP="00994FA3">
            <w:pPr>
              <w:pStyle w:val="Tabele"/>
              <w:rPr>
                <w:sz w:val="16"/>
                <w:szCs w:val="16"/>
              </w:rPr>
            </w:pPr>
          </w:p>
        </w:tc>
        <w:tc>
          <w:tcPr>
            <w:tcW w:w="2288" w:type="dxa"/>
            <w:gridSpan w:val="2"/>
            <w:tcBorders>
              <w:top w:val="single" w:sz="12" w:space="0" w:color="auto"/>
              <w:left w:val="single" w:sz="6" w:space="0" w:color="auto"/>
              <w:right w:val="single" w:sz="6" w:space="0" w:color="auto"/>
            </w:tcBorders>
          </w:tcPr>
          <w:p w:rsidR="00994FA3" w:rsidRPr="001E6362" w:rsidRDefault="00994FA3" w:rsidP="00994FA3">
            <w:pPr>
              <w:pStyle w:val="Tabele"/>
              <w:rPr>
                <w:sz w:val="16"/>
                <w:szCs w:val="16"/>
              </w:rPr>
            </w:pPr>
            <w:r w:rsidRPr="001E6362">
              <w:rPr>
                <w:sz w:val="16"/>
                <w:szCs w:val="16"/>
              </w:rPr>
              <w:t>5.</w:t>
            </w:r>
            <w:r w:rsidRPr="001E6362">
              <w:rPr>
                <w:sz w:val="16"/>
                <w:szCs w:val="16"/>
              </w:rPr>
              <w:tab/>
              <w:t>Shteti, grupi i shteteve ose territori i destinacionit</w:t>
            </w:r>
          </w:p>
          <w:p w:rsidR="00994FA3" w:rsidRPr="001E6362" w:rsidRDefault="00994FA3" w:rsidP="00994FA3">
            <w:pPr>
              <w:pStyle w:val="Tabele"/>
              <w:rPr>
                <w:sz w:val="16"/>
                <w:szCs w:val="16"/>
              </w:rPr>
            </w:pPr>
          </w:p>
        </w:tc>
      </w:tr>
      <w:tr w:rsidR="00994FA3" w:rsidRPr="001E6362" w:rsidTr="00994FA3">
        <w:trPr>
          <w:gridAfter w:val="1"/>
          <w:wAfter w:w="10" w:type="dxa"/>
          <w:cantSplit/>
          <w:trHeight w:val="1494"/>
          <w:jc w:val="right"/>
        </w:trPr>
        <w:tc>
          <w:tcPr>
            <w:tcW w:w="4668" w:type="dxa"/>
            <w:tcBorders>
              <w:top w:val="single" w:sz="6" w:space="0" w:color="auto"/>
              <w:left w:val="single" w:sz="6" w:space="0" w:color="auto"/>
              <w:bottom w:val="single" w:sz="6" w:space="0" w:color="auto"/>
            </w:tcBorders>
          </w:tcPr>
          <w:p w:rsidR="00994FA3" w:rsidRPr="001E6362" w:rsidRDefault="00994FA3" w:rsidP="00994FA3">
            <w:pPr>
              <w:pStyle w:val="Tabele"/>
              <w:rPr>
                <w:sz w:val="16"/>
                <w:szCs w:val="16"/>
              </w:rPr>
            </w:pPr>
            <w:r w:rsidRPr="001E6362">
              <w:rPr>
                <w:sz w:val="16"/>
                <w:szCs w:val="16"/>
              </w:rPr>
              <w:t>6.</w:t>
            </w:r>
            <w:r w:rsidRPr="001E6362">
              <w:rPr>
                <w:sz w:val="16"/>
                <w:szCs w:val="16"/>
              </w:rPr>
              <w:tab/>
              <w:t>Detajet e transportimit (Fakultative)</w:t>
            </w:r>
          </w:p>
          <w:p w:rsidR="00994FA3" w:rsidRPr="001E6362" w:rsidRDefault="00994FA3" w:rsidP="00994FA3">
            <w:pPr>
              <w:pStyle w:val="Tabele"/>
              <w:rPr>
                <w:sz w:val="16"/>
                <w:szCs w:val="16"/>
              </w:rPr>
            </w:pPr>
          </w:p>
        </w:tc>
        <w:tc>
          <w:tcPr>
            <w:tcW w:w="4678" w:type="dxa"/>
            <w:gridSpan w:val="5"/>
            <w:tcBorders>
              <w:top w:val="single" w:sz="6" w:space="0" w:color="auto"/>
              <w:left w:val="single" w:sz="6" w:space="0" w:color="auto"/>
              <w:bottom w:val="single" w:sz="6" w:space="0" w:color="auto"/>
              <w:right w:val="single" w:sz="6" w:space="0" w:color="auto"/>
            </w:tcBorders>
          </w:tcPr>
          <w:p w:rsidR="00994FA3" w:rsidRPr="001E6362" w:rsidRDefault="00994FA3" w:rsidP="00994FA3">
            <w:pPr>
              <w:pStyle w:val="Tabele"/>
              <w:rPr>
                <w:sz w:val="16"/>
                <w:szCs w:val="16"/>
              </w:rPr>
            </w:pPr>
            <w:r w:rsidRPr="001E6362">
              <w:rPr>
                <w:sz w:val="16"/>
                <w:szCs w:val="16"/>
              </w:rPr>
              <w:t>7.</w:t>
            </w:r>
            <w:r w:rsidRPr="001E6362">
              <w:rPr>
                <w:sz w:val="16"/>
                <w:szCs w:val="16"/>
              </w:rPr>
              <w:tab/>
              <w:t>Vërejtje</w:t>
            </w:r>
          </w:p>
        </w:tc>
      </w:tr>
      <w:tr w:rsidR="00994FA3" w:rsidRPr="001E6362" w:rsidTr="00994FA3">
        <w:trPr>
          <w:gridAfter w:val="1"/>
          <w:wAfter w:w="10" w:type="dxa"/>
          <w:cantSplit/>
          <w:trHeight w:val="1983"/>
          <w:jc w:val="right"/>
        </w:trPr>
        <w:tc>
          <w:tcPr>
            <w:tcW w:w="6111" w:type="dxa"/>
            <w:gridSpan w:val="3"/>
            <w:tcBorders>
              <w:top w:val="single" w:sz="6" w:space="0" w:color="auto"/>
              <w:left w:val="single" w:sz="6" w:space="0" w:color="auto"/>
              <w:bottom w:val="single" w:sz="6" w:space="0" w:color="auto"/>
              <w:right w:val="single" w:sz="4" w:space="0" w:color="auto"/>
            </w:tcBorders>
          </w:tcPr>
          <w:p w:rsidR="00994FA3" w:rsidRPr="001E6362" w:rsidRDefault="00994FA3" w:rsidP="00994FA3">
            <w:pPr>
              <w:pStyle w:val="Tabele"/>
              <w:rPr>
                <w:sz w:val="16"/>
                <w:szCs w:val="16"/>
              </w:rPr>
            </w:pPr>
            <w:r w:rsidRPr="001E6362">
              <w:rPr>
                <w:sz w:val="16"/>
                <w:szCs w:val="16"/>
              </w:rPr>
              <w:t>8.</w:t>
            </w:r>
            <w:r w:rsidRPr="001E6362">
              <w:rPr>
                <w:sz w:val="16"/>
                <w:szCs w:val="16"/>
              </w:rPr>
              <w:tab/>
              <w:t xml:space="preserve">Numri i artikujve; Markat dhe numrat; Numri dhe lloji i paketimit </w:t>
            </w:r>
            <w:r w:rsidRPr="001E6362">
              <w:rPr>
                <w:sz w:val="16"/>
                <w:szCs w:val="16"/>
              </w:rPr>
              <w:footnoteReference w:customMarkFollows="1" w:id="69"/>
              <w:t>(1); Përshkrimi i mallit</w:t>
            </w:r>
          </w:p>
        </w:tc>
        <w:tc>
          <w:tcPr>
            <w:tcW w:w="1682" w:type="dxa"/>
            <w:gridSpan w:val="2"/>
            <w:tcBorders>
              <w:top w:val="single" w:sz="4" w:space="0" w:color="auto"/>
              <w:left w:val="single" w:sz="4" w:space="0" w:color="auto"/>
              <w:bottom w:val="single" w:sz="4" w:space="0" w:color="auto"/>
              <w:right w:val="single" w:sz="6" w:space="0" w:color="auto"/>
            </w:tcBorders>
          </w:tcPr>
          <w:p w:rsidR="00994FA3" w:rsidRPr="001E6362" w:rsidRDefault="00994FA3" w:rsidP="00994FA3">
            <w:pPr>
              <w:pStyle w:val="Tabele"/>
              <w:rPr>
                <w:sz w:val="16"/>
                <w:szCs w:val="16"/>
              </w:rPr>
            </w:pPr>
            <w:r w:rsidRPr="001E6362">
              <w:rPr>
                <w:sz w:val="16"/>
                <w:szCs w:val="16"/>
              </w:rPr>
              <w:t>9.</w:t>
            </w:r>
            <w:r w:rsidRPr="001E6362">
              <w:rPr>
                <w:sz w:val="16"/>
                <w:szCs w:val="16"/>
              </w:rPr>
              <w:tab/>
              <w:t>Pesha bruto (kg) ose njësi të tjera matëse (litra, m3., etj.)</w:t>
            </w:r>
          </w:p>
          <w:p w:rsidR="00994FA3" w:rsidRPr="001E6362" w:rsidRDefault="00994FA3" w:rsidP="00994FA3">
            <w:pPr>
              <w:pStyle w:val="Tabele"/>
              <w:rPr>
                <w:sz w:val="16"/>
                <w:szCs w:val="16"/>
              </w:rPr>
            </w:pPr>
          </w:p>
        </w:tc>
        <w:tc>
          <w:tcPr>
            <w:tcW w:w="1553" w:type="dxa"/>
            <w:tcBorders>
              <w:top w:val="single" w:sz="4" w:space="0" w:color="auto"/>
              <w:bottom w:val="single" w:sz="4" w:space="0" w:color="auto"/>
              <w:right w:val="single" w:sz="4" w:space="0" w:color="auto"/>
            </w:tcBorders>
          </w:tcPr>
          <w:p w:rsidR="00994FA3" w:rsidRPr="001E6362" w:rsidRDefault="00994FA3" w:rsidP="00994FA3">
            <w:pPr>
              <w:pStyle w:val="Tabele"/>
              <w:rPr>
                <w:sz w:val="16"/>
                <w:szCs w:val="16"/>
              </w:rPr>
            </w:pPr>
            <w:r w:rsidRPr="001E6362">
              <w:rPr>
                <w:sz w:val="16"/>
                <w:szCs w:val="16"/>
              </w:rPr>
              <w:t>10.</w:t>
            </w:r>
            <w:r w:rsidRPr="001E6362">
              <w:rPr>
                <w:sz w:val="16"/>
                <w:szCs w:val="16"/>
              </w:rPr>
              <w:tab/>
              <w:t>Faturat</w:t>
            </w:r>
          </w:p>
          <w:p w:rsidR="00994FA3" w:rsidRPr="001E6362" w:rsidRDefault="00994FA3" w:rsidP="00994FA3">
            <w:pPr>
              <w:pStyle w:val="Tabele"/>
              <w:rPr>
                <w:sz w:val="16"/>
                <w:szCs w:val="16"/>
              </w:rPr>
            </w:pPr>
            <w:r w:rsidRPr="001E6362">
              <w:rPr>
                <w:sz w:val="16"/>
                <w:szCs w:val="16"/>
              </w:rPr>
              <w:tab/>
              <w:t>(Fakultative)</w:t>
            </w:r>
          </w:p>
          <w:p w:rsidR="00994FA3" w:rsidRPr="001E6362" w:rsidRDefault="00994FA3" w:rsidP="00994FA3">
            <w:pPr>
              <w:pStyle w:val="Tabele"/>
              <w:rPr>
                <w:sz w:val="16"/>
                <w:szCs w:val="16"/>
              </w:rPr>
            </w:pPr>
          </w:p>
        </w:tc>
      </w:tr>
      <w:tr w:rsidR="00994FA3" w:rsidRPr="001E6362" w:rsidTr="00994FA3">
        <w:trPr>
          <w:gridAfter w:val="1"/>
          <w:wAfter w:w="10" w:type="dxa"/>
          <w:cantSplit/>
          <w:jc w:val="right"/>
        </w:trPr>
        <w:tc>
          <w:tcPr>
            <w:tcW w:w="5386" w:type="dxa"/>
            <w:gridSpan w:val="2"/>
            <w:tcBorders>
              <w:top w:val="single" w:sz="6" w:space="0" w:color="auto"/>
              <w:left w:val="single" w:sz="6" w:space="0" w:color="auto"/>
              <w:bottom w:val="single" w:sz="6" w:space="0" w:color="auto"/>
            </w:tcBorders>
          </w:tcPr>
          <w:p w:rsidR="00994FA3" w:rsidRPr="001E6362" w:rsidRDefault="00994FA3" w:rsidP="00994FA3">
            <w:pPr>
              <w:pStyle w:val="Tabele"/>
              <w:rPr>
                <w:sz w:val="16"/>
                <w:szCs w:val="16"/>
              </w:rPr>
            </w:pPr>
            <w:r w:rsidRPr="001E6362">
              <w:rPr>
                <w:sz w:val="16"/>
                <w:szCs w:val="16"/>
              </w:rPr>
              <w:t>11. NËNSHKRIM I DOGANËS</w:t>
            </w:r>
          </w:p>
          <w:p w:rsidR="00994FA3" w:rsidRPr="001E6362" w:rsidRDefault="00994FA3" w:rsidP="00994FA3">
            <w:pPr>
              <w:pStyle w:val="Tabele"/>
              <w:rPr>
                <w:sz w:val="16"/>
                <w:szCs w:val="16"/>
              </w:rPr>
            </w:pPr>
            <w:r w:rsidRPr="001E6362">
              <w:rPr>
                <w:sz w:val="16"/>
                <w:szCs w:val="16"/>
              </w:rPr>
              <w:t>Deklara e vërtetuar</w:t>
            </w:r>
          </w:p>
          <w:p w:rsidR="00994FA3" w:rsidRPr="001E6362" w:rsidRDefault="00994FA3" w:rsidP="00994FA3">
            <w:pPr>
              <w:pStyle w:val="Tabele"/>
              <w:rPr>
                <w:sz w:val="16"/>
                <w:szCs w:val="16"/>
              </w:rPr>
            </w:pPr>
            <w:r w:rsidRPr="001E6362">
              <w:rPr>
                <w:sz w:val="16"/>
                <w:szCs w:val="16"/>
              </w:rPr>
              <w:t xml:space="preserve">Dokumenti i eksportimit </w:t>
            </w:r>
            <w:r w:rsidRPr="001E6362">
              <w:rPr>
                <w:sz w:val="16"/>
                <w:szCs w:val="16"/>
              </w:rPr>
              <w:footnoteReference w:customMarkFollows="1" w:id="70"/>
              <w:t>(2)</w:t>
            </w:r>
          </w:p>
          <w:p w:rsidR="00994FA3" w:rsidRPr="001E6362" w:rsidRDefault="00994FA3" w:rsidP="00994FA3">
            <w:pPr>
              <w:pStyle w:val="Tabele"/>
              <w:rPr>
                <w:sz w:val="16"/>
                <w:szCs w:val="16"/>
              </w:rPr>
            </w:pPr>
            <w:r w:rsidRPr="001E6362">
              <w:rPr>
                <w:sz w:val="16"/>
                <w:szCs w:val="16"/>
              </w:rPr>
              <w:t>Formulari ..................................Nr. ….……...</w:t>
            </w:r>
          </w:p>
          <w:p w:rsidR="00994FA3" w:rsidRPr="001E6362" w:rsidRDefault="00994FA3" w:rsidP="00994FA3">
            <w:pPr>
              <w:pStyle w:val="Tabele"/>
              <w:rPr>
                <w:sz w:val="16"/>
                <w:szCs w:val="16"/>
              </w:rPr>
            </w:pPr>
            <w:r w:rsidRPr="001E6362">
              <w:rPr>
                <w:sz w:val="16"/>
                <w:szCs w:val="16"/>
              </w:rPr>
              <w:t>Nga ……………………………………….</w:t>
            </w:r>
          </w:p>
          <w:p w:rsidR="00994FA3" w:rsidRPr="001E6362" w:rsidRDefault="00994FA3" w:rsidP="00994FA3">
            <w:pPr>
              <w:pStyle w:val="Tabele"/>
              <w:rPr>
                <w:sz w:val="16"/>
                <w:szCs w:val="16"/>
              </w:rPr>
            </w:pPr>
            <w:r w:rsidRPr="001E6362">
              <w:rPr>
                <w:sz w:val="16"/>
                <w:szCs w:val="16"/>
              </w:rPr>
              <w:t>Zyra e doganës .................................……</w:t>
            </w:r>
          </w:p>
          <w:p w:rsidR="00994FA3" w:rsidRPr="001E6362" w:rsidRDefault="00994FA3" w:rsidP="00994FA3">
            <w:pPr>
              <w:pStyle w:val="Tabele"/>
              <w:rPr>
                <w:sz w:val="16"/>
                <w:szCs w:val="16"/>
              </w:rPr>
            </w:pPr>
            <w:r w:rsidRPr="001E6362">
              <w:rPr>
                <w:sz w:val="16"/>
                <w:szCs w:val="16"/>
              </w:rPr>
              <w:t>Shteti që bë lëshimin ......................Vula</w:t>
            </w:r>
          </w:p>
          <w:p w:rsidR="00994FA3" w:rsidRPr="001E6362" w:rsidRDefault="00994FA3" w:rsidP="00994FA3">
            <w:pPr>
              <w:pStyle w:val="Tabele"/>
              <w:rPr>
                <w:sz w:val="16"/>
                <w:szCs w:val="16"/>
              </w:rPr>
            </w:pPr>
            <w:r w:rsidRPr="001E6362">
              <w:rPr>
                <w:sz w:val="16"/>
                <w:szCs w:val="16"/>
              </w:rPr>
              <w:t>...................................................................</w:t>
            </w:r>
          </w:p>
          <w:p w:rsidR="00994FA3" w:rsidRPr="001E6362" w:rsidRDefault="00994FA3" w:rsidP="00994FA3">
            <w:pPr>
              <w:pStyle w:val="Tabele"/>
              <w:rPr>
                <w:sz w:val="16"/>
                <w:szCs w:val="16"/>
              </w:rPr>
            </w:pPr>
            <w:r w:rsidRPr="001E6362">
              <w:rPr>
                <w:sz w:val="16"/>
                <w:szCs w:val="16"/>
              </w:rPr>
              <w:t>Vendi dhe data ……………......................</w:t>
            </w:r>
          </w:p>
          <w:p w:rsidR="00994FA3" w:rsidRPr="001E6362" w:rsidRDefault="00994FA3" w:rsidP="00994FA3">
            <w:pPr>
              <w:pStyle w:val="Tabele"/>
              <w:rPr>
                <w:sz w:val="16"/>
                <w:szCs w:val="16"/>
              </w:rPr>
            </w:pPr>
            <w:r w:rsidRPr="001E6362">
              <w:rPr>
                <w:sz w:val="16"/>
                <w:szCs w:val="16"/>
              </w:rPr>
              <w:t>……............................................................</w:t>
            </w:r>
          </w:p>
          <w:p w:rsidR="00994FA3" w:rsidRPr="001E6362" w:rsidRDefault="00994FA3" w:rsidP="00994FA3">
            <w:pPr>
              <w:pStyle w:val="Tabele"/>
              <w:rPr>
                <w:sz w:val="16"/>
                <w:szCs w:val="16"/>
              </w:rPr>
            </w:pPr>
            <w:r w:rsidRPr="001E6362">
              <w:rPr>
                <w:sz w:val="16"/>
                <w:szCs w:val="16"/>
              </w:rPr>
              <w:t>(Firma)</w:t>
            </w:r>
          </w:p>
        </w:tc>
        <w:tc>
          <w:tcPr>
            <w:tcW w:w="3960" w:type="dxa"/>
            <w:gridSpan w:val="4"/>
            <w:tcBorders>
              <w:top w:val="single" w:sz="6" w:space="0" w:color="auto"/>
              <w:left w:val="single" w:sz="6" w:space="0" w:color="auto"/>
              <w:bottom w:val="single" w:sz="6" w:space="0" w:color="auto"/>
              <w:right w:val="single" w:sz="6" w:space="0" w:color="auto"/>
            </w:tcBorders>
          </w:tcPr>
          <w:p w:rsidR="00994FA3" w:rsidRPr="001E6362" w:rsidRDefault="00994FA3" w:rsidP="00994FA3">
            <w:pPr>
              <w:pStyle w:val="Tabele"/>
              <w:rPr>
                <w:sz w:val="16"/>
                <w:szCs w:val="16"/>
              </w:rPr>
            </w:pPr>
            <w:r w:rsidRPr="001E6362">
              <w:rPr>
                <w:sz w:val="16"/>
                <w:szCs w:val="16"/>
              </w:rPr>
              <w:t>12. DEKLARATË NGA EKSPORTUESI</w:t>
            </w:r>
          </w:p>
          <w:p w:rsidR="00994FA3" w:rsidRPr="001E6362" w:rsidRDefault="00994FA3" w:rsidP="00994FA3">
            <w:pPr>
              <w:pStyle w:val="Tabele"/>
              <w:rPr>
                <w:sz w:val="16"/>
                <w:szCs w:val="16"/>
              </w:rPr>
            </w:pPr>
            <w:r w:rsidRPr="001E6362">
              <w:rPr>
                <w:sz w:val="16"/>
                <w:szCs w:val="16"/>
              </w:rPr>
              <w:t>Unë, nënshkruesi, deklaroj se mallrat e përshkruara më sipër i përmbushin kushtet e kërkuara për lëshimin e kësaj certifikate.</w:t>
            </w:r>
          </w:p>
          <w:p w:rsidR="00994FA3" w:rsidRPr="001E6362" w:rsidRDefault="00994FA3" w:rsidP="00994FA3">
            <w:pPr>
              <w:pStyle w:val="Tabele"/>
              <w:rPr>
                <w:sz w:val="16"/>
                <w:szCs w:val="16"/>
              </w:rPr>
            </w:pPr>
            <w:r w:rsidRPr="001E6362">
              <w:rPr>
                <w:sz w:val="16"/>
                <w:szCs w:val="16"/>
              </w:rPr>
              <w:t>Vendi dhe data ………………........................</w:t>
            </w:r>
          </w:p>
          <w:p w:rsidR="00994FA3" w:rsidRPr="001E6362" w:rsidRDefault="00994FA3" w:rsidP="00994FA3">
            <w:pPr>
              <w:pStyle w:val="Tabele"/>
              <w:rPr>
                <w:sz w:val="16"/>
                <w:szCs w:val="16"/>
              </w:rPr>
            </w:pPr>
            <w:r w:rsidRPr="001E6362">
              <w:rPr>
                <w:sz w:val="16"/>
                <w:szCs w:val="16"/>
              </w:rPr>
              <w:t>..........................................................................</w:t>
            </w:r>
          </w:p>
          <w:p w:rsidR="00994FA3" w:rsidRPr="001E6362" w:rsidRDefault="00994FA3" w:rsidP="00994FA3">
            <w:pPr>
              <w:pStyle w:val="Tabele"/>
              <w:rPr>
                <w:sz w:val="16"/>
                <w:szCs w:val="16"/>
              </w:rPr>
            </w:pPr>
            <w:r w:rsidRPr="001E6362">
              <w:rPr>
                <w:sz w:val="16"/>
                <w:szCs w:val="16"/>
              </w:rPr>
              <w:t>Firma)</w:t>
            </w:r>
          </w:p>
        </w:tc>
      </w:tr>
      <w:tr w:rsidR="00994FA3" w:rsidRPr="001E6362" w:rsidTr="00994FA3">
        <w:trPr>
          <w:cantSplit/>
          <w:jc w:val="right"/>
        </w:trPr>
        <w:tc>
          <w:tcPr>
            <w:tcW w:w="5386" w:type="dxa"/>
            <w:gridSpan w:val="2"/>
            <w:tcBorders>
              <w:top w:val="single" w:sz="6" w:space="0" w:color="auto"/>
              <w:left w:val="single" w:sz="6" w:space="0" w:color="auto"/>
            </w:tcBorders>
          </w:tcPr>
          <w:p w:rsidR="00994FA3" w:rsidRPr="001E6362" w:rsidRDefault="00994FA3" w:rsidP="00994FA3">
            <w:pPr>
              <w:pStyle w:val="Tabele"/>
              <w:rPr>
                <w:sz w:val="16"/>
                <w:szCs w:val="16"/>
              </w:rPr>
            </w:pPr>
            <w:r w:rsidRPr="001E6362">
              <w:rPr>
                <w:sz w:val="16"/>
                <w:szCs w:val="16"/>
              </w:rPr>
              <w:t>13. KËRKESË PËR VERIFIKIM, drejtuar</w:t>
            </w:r>
          </w:p>
          <w:p w:rsidR="00994FA3" w:rsidRPr="001E6362" w:rsidRDefault="00994FA3" w:rsidP="00994FA3">
            <w:pPr>
              <w:pStyle w:val="Tabele"/>
              <w:rPr>
                <w:sz w:val="16"/>
                <w:szCs w:val="16"/>
              </w:rPr>
            </w:pPr>
          </w:p>
        </w:tc>
        <w:tc>
          <w:tcPr>
            <w:tcW w:w="3970" w:type="dxa"/>
            <w:gridSpan w:val="5"/>
            <w:tcBorders>
              <w:top w:val="single" w:sz="6" w:space="0" w:color="auto"/>
              <w:left w:val="single" w:sz="6" w:space="0" w:color="auto"/>
              <w:bottom w:val="single" w:sz="6" w:space="0" w:color="auto"/>
              <w:right w:val="single" w:sz="6" w:space="0" w:color="auto"/>
            </w:tcBorders>
          </w:tcPr>
          <w:p w:rsidR="00994FA3" w:rsidRPr="001E6362" w:rsidRDefault="00994FA3" w:rsidP="00994FA3">
            <w:pPr>
              <w:pStyle w:val="Tabele"/>
              <w:rPr>
                <w:sz w:val="16"/>
                <w:szCs w:val="16"/>
              </w:rPr>
            </w:pPr>
            <w:r w:rsidRPr="001E6362">
              <w:rPr>
                <w:sz w:val="16"/>
                <w:szCs w:val="16"/>
              </w:rPr>
              <w:t>14. REZULTATI I VERIFIKIMIT</w:t>
            </w:r>
          </w:p>
        </w:tc>
      </w:tr>
      <w:tr w:rsidR="00994FA3" w:rsidRPr="001E6362" w:rsidTr="00994FA3">
        <w:trPr>
          <w:cantSplit/>
          <w:jc w:val="right"/>
        </w:trPr>
        <w:tc>
          <w:tcPr>
            <w:tcW w:w="5386" w:type="dxa"/>
            <w:gridSpan w:val="2"/>
            <w:tcBorders>
              <w:left w:val="single" w:sz="6" w:space="0" w:color="auto"/>
              <w:bottom w:val="single" w:sz="6" w:space="0" w:color="auto"/>
            </w:tcBorders>
          </w:tcPr>
          <w:p w:rsidR="00994FA3" w:rsidRPr="001E6362" w:rsidRDefault="00994FA3" w:rsidP="00994FA3">
            <w:pPr>
              <w:pStyle w:val="Tabele"/>
              <w:rPr>
                <w:sz w:val="16"/>
                <w:szCs w:val="16"/>
              </w:rPr>
            </w:pPr>
          </w:p>
        </w:tc>
        <w:tc>
          <w:tcPr>
            <w:tcW w:w="3970" w:type="dxa"/>
            <w:gridSpan w:val="5"/>
            <w:tcBorders>
              <w:left w:val="single" w:sz="6" w:space="0" w:color="auto"/>
              <w:right w:val="single" w:sz="6" w:space="0" w:color="auto"/>
            </w:tcBorders>
          </w:tcPr>
          <w:p w:rsidR="00994FA3" w:rsidRPr="001E6362" w:rsidRDefault="00994FA3" w:rsidP="00994FA3">
            <w:pPr>
              <w:pStyle w:val="Tabele"/>
              <w:rPr>
                <w:sz w:val="16"/>
                <w:szCs w:val="16"/>
              </w:rPr>
            </w:pPr>
            <w:r w:rsidRPr="001E6362">
              <w:rPr>
                <w:sz w:val="16"/>
                <w:szCs w:val="16"/>
              </w:rPr>
              <w:t>Verifikimet e kryera treguan që kjo çertifikatë(1)</w:t>
            </w:r>
          </w:p>
          <w:p w:rsidR="00994FA3" w:rsidRPr="001E6362" w:rsidRDefault="00994FA3" w:rsidP="00994FA3">
            <w:pPr>
              <w:pStyle w:val="Tabele"/>
              <w:rPr>
                <w:sz w:val="16"/>
                <w:szCs w:val="16"/>
              </w:rPr>
            </w:pPr>
            <w:r w:rsidRPr="001E6362">
              <w:rPr>
                <w:sz w:val="16"/>
                <w:szCs w:val="16"/>
              </w:rPr>
              <w:sym w:font="Wingdings (PCL6)" w:char="F0A8"/>
            </w:r>
            <w:r w:rsidRPr="001E6362">
              <w:rPr>
                <w:sz w:val="16"/>
                <w:szCs w:val="16"/>
              </w:rPr>
              <w:t xml:space="preserve"> </w:t>
            </w:r>
            <w:r w:rsidRPr="001E6362">
              <w:rPr>
                <w:sz w:val="16"/>
                <w:szCs w:val="16"/>
              </w:rPr>
              <w:tab/>
              <w:t>ishte lëshuar nga zyra doganore e përcaktuar dhe</w:t>
            </w:r>
          </w:p>
          <w:p w:rsidR="00994FA3" w:rsidRPr="001E6362" w:rsidRDefault="00994FA3" w:rsidP="00994FA3">
            <w:pPr>
              <w:pStyle w:val="Tabele"/>
              <w:rPr>
                <w:sz w:val="16"/>
                <w:szCs w:val="16"/>
              </w:rPr>
            </w:pPr>
            <w:r w:rsidRPr="001E6362">
              <w:rPr>
                <w:sz w:val="16"/>
                <w:szCs w:val="16"/>
              </w:rPr>
              <w:t>informacioni që përmbahej aty ishte i  saktë.</w:t>
            </w:r>
          </w:p>
          <w:p w:rsidR="00994FA3" w:rsidRPr="001E6362" w:rsidRDefault="00994FA3" w:rsidP="00994FA3">
            <w:pPr>
              <w:pStyle w:val="Tabele"/>
              <w:rPr>
                <w:sz w:val="16"/>
                <w:szCs w:val="16"/>
              </w:rPr>
            </w:pPr>
            <w:r w:rsidRPr="001E6362">
              <w:rPr>
                <w:sz w:val="16"/>
                <w:szCs w:val="16"/>
              </w:rPr>
              <w:sym w:font="Wingdings (PCL6)" w:char="F0A8"/>
            </w:r>
            <w:r w:rsidRPr="001E6362">
              <w:rPr>
                <w:sz w:val="16"/>
                <w:szCs w:val="16"/>
              </w:rPr>
              <w:t xml:space="preserve"> nuk plotëson kërkesat si vërtetësia </w:t>
            </w:r>
          </w:p>
          <w:p w:rsidR="00994FA3" w:rsidRPr="001E6362" w:rsidRDefault="00994FA3" w:rsidP="00994FA3">
            <w:pPr>
              <w:pStyle w:val="Tabele"/>
              <w:rPr>
                <w:sz w:val="16"/>
                <w:szCs w:val="16"/>
              </w:rPr>
            </w:pPr>
            <w:r w:rsidRPr="001E6362">
              <w:rPr>
                <w:sz w:val="16"/>
                <w:szCs w:val="16"/>
              </w:rPr>
              <w:t>dhe saktësia (shiko vërejtjet bashkëngjitur).</w:t>
            </w:r>
          </w:p>
          <w:p w:rsidR="00994FA3" w:rsidRPr="001E6362" w:rsidRDefault="00994FA3" w:rsidP="00994FA3">
            <w:pPr>
              <w:pStyle w:val="Tabele"/>
              <w:rPr>
                <w:sz w:val="16"/>
                <w:szCs w:val="16"/>
              </w:rPr>
            </w:pPr>
          </w:p>
        </w:tc>
      </w:tr>
      <w:tr w:rsidR="00994FA3" w:rsidRPr="001E6362" w:rsidTr="001E6362">
        <w:trPr>
          <w:cantSplit/>
          <w:trHeight w:val="1611"/>
          <w:jc w:val="right"/>
        </w:trPr>
        <w:tc>
          <w:tcPr>
            <w:tcW w:w="5386" w:type="dxa"/>
            <w:gridSpan w:val="2"/>
            <w:tcBorders>
              <w:left w:val="single" w:sz="6" w:space="0" w:color="auto"/>
              <w:bottom w:val="single" w:sz="6" w:space="0" w:color="auto"/>
            </w:tcBorders>
          </w:tcPr>
          <w:p w:rsidR="00994FA3" w:rsidRPr="001E6362" w:rsidRDefault="00994FA3" w:rsidP="00994FA3">
            <w:pPr>
              <w:pStyle w:val="Tabele"/>
              <w:rPr>
                <w:sz w:val="16"/>
                <w:szCs w:val="16"/>
              </w:rPr>
            </w:pPr>
            <w:r w:rsidRPr="001E6362">
              <w:rPr>
                <w:sz w:val="16"/>
                <w:szCs w:val="16"/>
              </w:rPr>
              <w:t>Kërkohet verifikimi i vërtetësisë dhe saktësisë të kësaj certificate.</w:t>
            </w:r>
          </w:p>
          <w:p w:rsidR="00994FA3" w:rsidRPr="001E6362" w:rsidRDefault="00994FA3" w:rsidP="00994FA3">
            <w:pPr>
              <w:pStyle w:val="Tabele"/>
              <w:rPr>
                <w:sz w:val="16"/>
                <w:szCs w:val="16"/>
              </w:rPr>
            </w:pPr>
            <w:r w:rsidRPr="001E6362">
              <w:rPr>
                <w:sz w:val="16"/>
                <w:szCs w:val="16"/>
              </w:rPr>
              <w:t>...............................................…………….................................</w:t>
            </w:r>
          </w:p>
          <w:p w:rsidR="00994FA3" w:rsidRPr="001E6362" w:rsidRDefault="00994FA3" w:rsidP="00994FA3">
            <w:pPr>
              <w:pStyle w:val="Tabele"/>
              <w:rPr>
                <w:sz w:val="16"/>
                <w:szCs w:val="16"/>
              </w:rPr>
            </w:pPr>
            <w:r w:rsidRPr="001E6362">
              <w:rPr>
                <w:sz w:val="16"/>
                <w:szCs w:val="16"/>
              </w:rPr>
              <w:t>(Vendi dhe data)</w:t>
            </w:r>
          </w:p>
          <w:p w:rsidR="00994FA3" w:rsidRPr="001E6362" w:rsidRDefault="00994FA3" w:rsidP="00994FA3">
            <w:pPr>
              <w:pStyle w:val="Tabele"/>
              <w:rPr>
                <w:sz w:val="16"/>
                <w:szCs w:val="16"/>
              </w:rPr>
            </w:pPr>
            <w:r w:rsidRPr="001E6362">
              <w:rPr>
                <w:sz w:val="16"/>
                <w:szCs w:val="16"/>
              </w:rPr>
              <w:t>Vula</w:t>
            </w:r>
          </w:p>
          <w:p w:rsidR="00994FA3" w:rsidRPr="001E6362" w:rsidRDefault="00994FA3" w:rsidP="00994FA3">
            <w:pPr>
              <w:pStyle w:val="Tabele"/>
              <w:rPr>
                <w:sz w:val="16"/>
                <w:szCs w:val="16"/>
              </w:rPr>
            </w:pPr>
            <w:r w:rsidRPr="001E6362">
              <w:rPr>
                <w:sz w:val="16"/>
                <w:szCs w:val="16"/>
              </w:rPr>
              <w:t>.....................................................……</w:t>
            </w:r>
          </w:p>
          <w:p w:rsidR="00994FA3" w:rsidRPr="001E6362" w:rsidRDefault="00994FA3" w:rsidP="00994FA3">
            <w:pPr>
              <w:pStyle w:val="Tabele"/>
              <w:rPr>
                <w:sz w:val="16"/>
                <w:szCs w:val="16"/>
              </w:rPr>
            </w:pPr>
            <w:r w:rsidRPr="001E6362">
              <w:rPr>
                <w:sz w:val="16"/>
                <w:szCs w:val="16"/>
              </w:rPr>
              <w:t>(Firma)</w:t>
            </w:r>
          </w:p>
          <w:p w:rsidR="00994FA3" w:rsidRPr="001E6362" w:rsidRDefault="00994FA3" w:rsidP="00994FA3">
            <w:pPr>
              <w:pStyle w:val="Tabele"/>
              <w:rPr>
                <w:sz w:val="16"/>
                <w:szCs w:val="16"/>
              </w:rPr>
            </w:pPr>
          </w:p>
        </w:tc>
        <w:tc>
          <w:tcPr>
            <w:tcW w:w="3970" w:type="dxa"/>
            <w:gridSpan w:val="5"/>
            <w:tcBorders>
              <w:left w:val="single" w:sz="6" w:space="0" w:color="auto"/>
              <w:bottom w:val="single" w:sz="6" w:space="0" w:color="auto"/>
              <w:right w:val="single" w:sz="6" w:space="0" w:color="auto"/>
            </w:tcBorders>
          </w:tcPr>
          <w:p w:rsidR="00994FA3" w:rsidRPr="001E6362" w:rsidRDefault="00994FA3" w:rsidP="00994FA3">
            <w:pPr>
              <w:pStyle w:val="Tabele"/>
              <w:rPr>
                <w:sz w:val="16"/>
                <w:szCs w:val="16"/>
              </w:rPr>
            </w:pPr>
            <w:r w:rsidRPr="001E6362">
              <w:rPr>
                <w:sz w:val="16"/>
                <w:szCs w:val="16"/>
              </w:rPr>
              <w:t>.........................................…………………………</w:t>
            </w:r>
          </w:p>
          <w:p w:rsidR="00994FA3" w:rsidRPr="001E6362" w:rsidRDefault="00994FA3" w:rsidP="00994FA3">
            <w:pPr>
              <w:pStyle w:val="Tabele"/>
              <w:rPr>
                <w:sz w:val="16"/>
                <w:szCs w:val="16"/>
              </w:rPr>
            </w:pPr>
            <w:r w:rsidRPr="001E6362">
              <w:rPr>
                <w:sz w:val="16"/>
                <w:szCs w:val="16"/>
              </w:rPr>
              <w:t>(Vendi dhe data)</w:t>
            </w:r>
          </w:p>
          <w:p w:rsidR="00994FA3" w:rsidRPr="001E6362" w:rsidRDefault="00994FA3" w:rsidP="00994FA3">
            <w:pPr>
              <w:pStyle w:val="Tabele"/>
              <w:rPr>
                <w:sz w:val="16"/>
                <w:szCs w:val="16"/>
              </w:rPr>
            </w:pPr>
            <w:r w:rsidRPr="001E6362">
              <w:rPr>
                <w:sz w:val="16"/>
                <w:szCs w:val="16"/>
              </w:rPr>
              <w:t>Vula</w:t>
            </w:r>
          </w:p>
          <w:p w:rsidR="00994FA3" w:rsidRPr="001E6362" w:rsidRDefault="00994FA3" w:rsidP="00994FA3">
            <w:pPr>
              <w:pStyle w:val="Tabele"/>
              <w:rPr>
                <w:sz w:val="16"/>
                <w:szCs w:val="16"/>
              </w:rPr>
            </w:pPr>
            <w:r w:rsidRPr="001E6362">
              <w:rPr>
                <w:sz w:val="16"/>
                <w:szCs w:val="16"/>
              </w:rPr>
              <w:t>.....................................................…</w:t>
            </w:r>
          </w:p>
          <w:p w:rsidR="00994FA3" w:rsidRPr="001E6362" w:rsidRDefault="00994FA3" w:rsidP="00994FA3">
            <w:pPr>
              <w:pStyle w:val="Tabele"/>
              <w:rPr>
                <w:sz w:val="16"/>
                <w:szCs w:val="16"/>
              </w:rPr>
            </w:pPr>
            <w:r w:rsidRPr="001E6362">
              <w:rPr>
                <w:sz w:val="16"/>
                <w:szCs w:val="16"/>
              </w:rPr>
              <w:t>(Firma)</w:t>
            </w:r>
          </w:p>
          <w:p w:rsidR="00994FA3" w:rsidRPr="001E6362" w:rsidRDefault="00994FA3" w:rsidP="00994FA3">
            <w:pPr>
              <w:pStyle w:val="Tabele"/>
              <w:rPr>
                <w:sz w:val="16"/>
                <w:szCs w:val="16"/>
              </w:rPr>
            </w:pPr>
            <w:r w:rsidRPr="001E6362">
              <w:rPr>
                <w:sz w:val="16"/>
                <w:szCs w:val="16"/>
              </w:rPr>
              <w:t>_____________</w:t>
            </w:r>
          </w:p>
          <w:p w:rsidR="00994FA3" w:rsidRPr="001E6362" w:rsidRDefault="00994FA3" w:rsidP="00994FA3">
            <w:pPr>
              <w:pStyle w:val="Tabele"/>
              <w:rPr>
                <w:sz w:val="16"/>
                <w:szCs w:val="16"/>
              </w:rPr>
            </w:pPr>
            <w:r w:rsidRPr="001E6362">
              <w:rPr>
                <w:sz w:val="16"/>
                <w:szCs w:val="16"/>
              </w:rPr>
              <w:t>(1) Vendosni X në kutinë përkatëse.</w:t>
            </w:r>
          </w:p>
        </w:tc>
      </w:tr>
    </w:tbl>
    <w:p w:rsidR="00994FA3" w:rsidRPr="008F7634" w:rsidRDefault="00994FA3" w:rsidP="00994FA3">
      <w:pPr>
        <w:pStyle w:val="Tabele"/>
        <w:rPr>
          <w:sz w:val="21"/>
          <w:szCs w:val="21"/>
        </w:rPr>
      </w:pPr>
    </w:p>
    <w:p w:rsidR="00994FA3" w:rsidRPr="008F7634" w:rsidRDefault="00994FA3" w:rsidP="00994FA3">
      <w:pPr>
        <w:pStyle w:val="Paragrafi0"/>
      </w:pPr>
      <w:r w:rsidRPr="008F7634">
        <w:t>SHËNIME</w:t>
      </w:r>
    </w:p>
    <w:p w:rsidR="00994FA3" w:rsidRPr="008F7634" w:rsidRDefault="00994FA3" w:rsidP="00994FA3">
      <w:pPr>
        <w:pStyle w:val="Paragrafi0"/>
      </w:pPr>
      <w:r w:rsidRPr="008F7634">
        <w:t>1.</w:t>
      </w:r>
      <w:r>
        <w:t xml:space="preserve"> </w:t>
      </w:r>
      <w:r w:rsidRPr="008F7634">
        <w:t>Çertifikata nuk duhet të përmbaje vende të fshira apo fjalë të shkruara njëra mbi tjetrën. Çfarëdo modifikimi duhet të bëhet duke fshirë të dhënat e gabuara dhe duke shtuar çfarëdo korrigjimi të nevojshëm. Çfarëdo modifikim i tillë duhet të siglohet nga personi i cili e ka plotësuar çertifikatën dhe të nënshkruhet nga autoritetet doganore të vendit që e ka lëshuar.</w:t>
      </w:r>
    </w:p>
    <w:p w:rsidR="00994FA3" w:rsidRPr="008F7634" w:rsidRDefault="00994FA3" w:rsidP="00994FA3">
      <w:pPr>
        <w:pStyle w:val="Paragrafi0"/>
      </w:pPr>
      <w:r w:rsidRPr="008F7634">
        <w:t>2.</w:t>
      </w:r>
      <w:r>
        <w:t xml:space="preserve"> </w:t>
      </w:r>
      <w:r w:rsidRPr="008F7634">
        <w:t>Nuk duhet të ketë asnjë hapësirë midis fjalive që shkruhen në çertifikatë dhe çfarëdo pikë duhet të paraprihet nga një numër përkatës. Duhet te hiqet një vizë horizontale menjëherë poshtë fjalisë së fundit. Në çdo hapësirë të papërdorur,  duhet të hiqen viza të tjera në një mënyrë të tillë që të jetë e pamundur të bëhen shtesa të tjera.</w:t>
      </w:r>
    </w:p>
    <w:p w:rsidR="00994FA3" w:rsidRPr="008F7634" w:rsidRDefault="00994FA3" w:rsidP="00994FA3">
      <w:pPr>
        <w:pStyle w:val="Paragrafi0"/>
      </w:pPr>
      <w:r w:rsidRPr="008F7634">
        <w:t>3.</w:t>
      </w:r>
      <w:r>
        <w:t xml:space="preserve"> </w:t>
      </w:r>
      <w:r w:rsidRPr="008F7634">
        <w:t>Mallrat duhet të përshkruhen  në  përputhje me praktikën tregtare dhe me detaje të mjaftueshme që të jetë i mundur identifikimi i tyre.</w:t>
      </w:r>
    </w:p>
    <w:p w:rsidR="00994FA3" w:rsidRPr="008F7634" w:rsidRDefault="00994FA3" w:rsidP="00994FA3">
      <w:pPr>
        <w:pStyle w:val="Tabele"/>
        <w:rPr>
          <w:sz w:val="21"/>
          <w:szCs w:val="21"/>
        </w:rPr>
      </w:pPr>
    </w:p>
    <w:p w:rsidR="00994FA3" w:rsidRDefault="00994FA3" w:rsidP="00994FA3">
      <w:pPr>
        <w:pStyle w:val="Tabele"/>
        <w:jc w:val="center"/>
        <w:rPr>
          <w:sz w:val="21"/>
          <w:szCs w:val="21"/>
        </w:rPr>
      </w:pPr>
      <w:r w:rsidRPr="008F7634">
        <w:rPr>
          <w:sz w:val="21"/>
          <w:szCs w:val="21"/>
        </w:rPr>
        <w:t>FORMULARI PËR CERTIFIKATËN E QARKULLIMIT TË MALLRAVE</w:t>
      </w:r>
    </w:p>
    <w:p w:rsidR="00994FA3" w:rsidRPr="008F7634" w:rsidRDefault="00994FA3" w:rsidP="00994FA3">
      <w:pPr>
        <w:pStyle w:val="Tabele"/>
        <w:jc w:val="center"/>
        <w:rPr>
          <w:sz w:val="21"/>
          <w:szCs w:val="21"/>
        </w:rPr>
      </w:pPr>
    </w:p>
    <w:tbl>
      <w:tblPr>
        <w:tblW w:w="0" w:type="auto"/>
        <w:jc w:val="right"/>
        <w:tblLayout w:type="fixed"/>
        <w:tblCellMar>
          <w:left w:w="120" w:type="dxa"/>
          <w:right w:w="120" w:type="dxa"/>
        </w:tblCellMar>
        <w:tblLook w:val="0000" w:firstRow="0" w:lastRow="0" w:firstColumn="0" w:lastColumn="0" w:noHBand="0" w:noVBand="0"/>
      </w:tblPr>
      <w:tblGrid>
        <w:gridCol w:w="4670"/>
        <w:gridCol w:w="1443"/>
        <w:gridCol w:w="947"/>
        <w:gridCol w:w="735"/>
        <w:gridCol w:w="1821"/>
      </w:tblGrid>
      <w:tr w:rsidR="00994FA3" w:rsidRPr="00D40ADB" w:rsidTr="00994FA3">
        <w:trPr>
          <w:cantSplit/>
          <w:jc w:val="right"/>
        </w:trPr>
        <w:tc>
          <w:tcPr>
            <w:tcW w:w="4670" w:type="dxa"/>
            <w:tcBorders>
              <w:top w:val="single" w:sz="6" w:space="0" w:color="auto"/>
              <w:left w:val="single" w:sz="6" w:space="0" w:color="auto"/>
            </w:tcBorders>
          </w:tcPr>
          <w:p w:rsidR="00994FA3" w:rsidRPr="00D40ADB" w:rsidRDefault="00994FA3" w:rsidP="00994FA3">
            <w:pPr>
              <w:pStyle w:val="Tabele"/>
              <w:rPr>
                <w:sz w:val="18"/>
                <w:szCs w:val="18"/>
              </w:rPr>
            </w:pPr>
            <w:r w:rsidRPr="00D40ADB">
              <w:rPr>
                <w:sz w:val="18"/>
                <w:szCs w:val="18"/>
              </w:rPr>
              <w:t>1.</w:t>
            </w:r>
            <w:r w:rsidRPr="00D40ADB">
              <w:rPr>
                <w:sz w:val="18"/>
                <w:szCs w:val="18"/>
              </w:rPr>
              <w:tab/>
              <w:t>Eksportuesi (Emri, adresa e plotë, shteti)</w:t>
            </w:r>
          </w:p>
        </w:tc>
        <w:tc>
          <w:tcPr>
            <w:tcW w:w="4946" w:type="dxa"/>
            <w:gridSpan w:val="4"/>
            <w:tcBorders>
              <w:top w:val="single" w:sz="6" w:space="0" w:color="auto"/>
              <w:left w:val="single" w:sz="6" w:space="0" w:color="auto"/>
              <w:right w:val="single" w:sz="6" w:space="0" w:color="auto"/>
            </w:tcBorders>
          </w:tcPr>
          <w:p w:rsidR="00994FA3" w:rsidRPr="00D40ADB" w:rsidRDefault="00994FA3" w:rsidP="00994FA3">
            <w:pPr>
              <w:pStyle w:val="Tabele"/>
              <w:rPr>
                <w:sz w:val="18"/>
                <w:szCs w:val="18"/>
              </w:rPr>
            </w:pPr>
            <w:r w:rsidRPr="00D40ADB">
              <w:rPr>
                <w:sz w:val="18"/>
                <w:szCs w:val="18"/>
              </w:rPr>
              <w:t>EUR.1</w:t>
            </w:r>
            <w:r w:rsidRPr="00D40ADB">
              <w:rPr>
                <w:sz w:val="18"/>
                <w:szCs w:val="18"/>
              </w:rPr>
              <w:tab/>
              <w:t>Nr. A</w:t>
            </w:r>
            <w:r w:rsidRPr="00D40ADB">
              <w:rPr>
                <w:sz w:val="18"/>
                <w:szCs w:val="18"/>
              </w:rPr>
              <w:tab/>
              <w:t>000.000</w:t>
            </w:r>
          </w:p>
        </w:tc>
      </w:tr>
      <w:tr w:rsidR="00994FA3" w:rsidRPr="00D40ADB" w:rsidTr="00994FA3">
        <w:trPr>
          <w:cantSplit/>
          <w:jc w:val="right"/>
        </w:trPr>
        <w:tc>
          <w:tcPr>
            <w:tcW w:w="4670" w:type="dxa"/>
            <w:tcBorders>
              <w:left w:val="single" w:sz="6" w:space="0" w:color="auto"/>
            </w:tcBorders>
          </w:tcPr>
          <w:p w:rsidR="00994FA3" w:rsidRPr="00D40ADB" w:rsidRDefault="00994FA3" w:rsidP="00994FA3">
            <w:pPr>
              <w:pStyle w:val="Tabele"/>
              <w:rPr>
                <w:sz w:val="18"/>
                <w:szCs w:val="18"/>
              </w:rPr>
            </w:pPr>
          </w:p>
        </w:tc>
        <w:tc>
          <w:tcPr>
            <w:tcW w:w="4946" w:type="dxa"/>
            <w:gridSpan w:val="4"/>
            <w:tcBorders>
              <w:top w:val="single" w:sz="6" w:space="0" w:color="auto"/>
              <w:left w:val="single" w:sz="6" w:space="0" w:color="auto"/>
              <w:bottom w:val="single" w:sz="12" w:space="0" w:color="auto"/>
              <w:right w:val="single" w:sz="6" w:space="0" w:color="auto"/>
            </w:tcBorders>
          </w:tcPr>
          <w:p w:rsidR="00994FA3" w:rsidRPr="00D40ADB" w:rsidRDefault="00994FA3" w:rsidP="00994FA3">
            <w:pPr>
              <w:pStyle w:val="Tabele"/>
              <w:rPr>
                <w:sz w:val="18"/>
                <w:szCs w:val="18"/>
              </w:rPr>
            </w:pPr>
            <w:smartTag w:uri="urn:schemas-microsoft-com:office:smarttags" w:element="place">
              <w:r w:rsidRPr="00D40ADB">
                <w:rPr>
                  <w:sz w:val="18"/>
                  <w:szCs w:val="18"/>
                </w:rPr>
                <w:t>Para</w:t>
              </w:r>
            </w:smartTag>
            <w:r w:rsidRPr="00D40ADB">
              <w:rPr>
                <w:sz w:val="18"/>
                <w:szCs w:val="18"/>
              </w:rPr>
              <w:t xml:space="preserve"> se të plotësoni këtë formular, shikoni shënimet mbrapa</w:t>
            </w:r>
          </w:p>
        </w:tc>
      </w:tr>
      <w:tr w:rsidR="00994FA3" w:rsidRPr="00D40ADB" w:rsidTr="00994FA3">
        <w:trPr>
          <w:cantSplit/>
          <w:jc w:val="right"/>
        </w:trPr>
        <w:tc>
          <w:tcPr>
            <w:tcW w:w="4670" w:type="dxa"/>
            <w:tcBorders>
              <w:left w:val="single" w:sz="6" w:space="0" w:color="auto"/>
            </w:tcBorders>
          </w:tcPr>
          <w:p w:rsidR="00994FA3" w:rsidRPr="00D40ADB" w:rsidRDefault="00994FA3" w:rsidP="00994FA3">
            <w:pPr>
              <w:pStyle w:val="Tabele"/>
              <w:rPr>
                <w:sz w:val="18"/>
                <w:szCs w:val="18"/>
              </w:rPr>
            </w:pPr>
          </w:p>
        </w:tc>
        <w:tc>
          <w:tcPr>
            <w:tcW w:w="4946" w:type="dxa"/>
            <w:gridSpan w:val="4"/>
            <w:tcBorders>
              <w:top w:val="single" w:sz="12" w:space="0" w:color="auto"/>
              <w:left w:val="single" w:sz="12" w:space="0" w:color="auto"/>
              <w:right w:val="single" w:sz="12" w:space="0" w:color="auto"/>
            </w:tcBorders>
          </w:tcPr>
          <w:p w:rsidR="00994FA3" w:rsidRPr="00D40ADB" w:rsidRDefault="00994FA3" w:rsidP="00994FA3">
            <w:pPr>
              <w:pStyle w:val="Tabele"/>
              <w:rPr>
                <w:sz w:val="18"/>
                <w:szCs w:val="18"/>
              </w:rPr>
            </w:pPr>
            <w:r w:rsidRPr="00D40ADB">
              <w:rPr>
                <w:sz w:val="18"/>
                <w:szCs w:val="18"/>
              </w:rPr>
              <w:t>2.</w:t>
            </w:r>
            <w:r w:rsidRPr="00D40ADB">
              <w:rPr>
                <w:sz w:val="18"/>
                <w:szCs w:val="18"/>
              </w:rPr>
              <w:tab/>
              <w:t>Aplikim për çertifikatë që të përdoret në tregtinë preferenciale ndërmjet</w:t>
            </w:r>
          </w:p>
          <w:p w:rsidR="00994FA3" w:rsidRPr="00D40ADB" w:rsidRDefault="00994FA3" w:rsidP="00994FA3">
            <w:pPr>
              <w:pStyle w:val="Tabele"/>
              <w:rPr>
                <w:sz w:val="18"/>
                <w:szCs w:val="18"/>
              </w:rPr>
            </w:pPr>
            <w:r w:rsidRPr="00D40ADB">
              <w:rPr>
                <w:sz w:val="18"/>
                <w:szCs w:val="18"/>
              </w:rPr>
              <w:t>.......................................................................................</w:t>
            </w:r>
          </w:p>
        </w:tc>
      </w:tr>
      <w:tr w:rsidR="00994FA3" w:rsidRPr="00D40ADB" w:rsidTr="00994FA3">
        <w:trPr>
          <w:cantSplit/>
          <w:jc w:val="right"/>
        </w:trPr>
        <w:tc>
          <w:tcPr>
            <w:tcW w:w="4670" w:type="dxa"/>
            <w:tcBorders>
              <w:top w:val="single" w:sz="6" w:space="0" w:color="auto"/>
              <w:left w:val="single" w:sz="6" w:space="0" w:color="auto"/>
            </w:tcBorders>
          </w:tcPr>
          <w:p w:rsidR="00994FA3" w:rsidRPr="00D40ADB" w:rsidRDefault="00994FA3" w:rsidP="00994FA3">
            <w:pPr>
              <w:pStyle w:val="Tabele"/>
              <w:rPr>
                <w:sz w:val="18"/>
                <w:szCs w:val="18"/>
              </w:rPr>
            </w:pPr>
            <w:r w:rsidRPr="00D40ADB">
              <w:rPr>
                <w:sz w:val="18"/>
                <w:szCs w:val="18"/>
              </w:rPr>
              <w:t>3.</w:t>
            </w:r>
            <w:r w:rsidRPr="00D40ADB">
              <w:rPr>
                <w:sz w:val="18"/>
                <w:szCs w:val="18"/>
              </w:rPr>
              <w:tab/>
              <w:t xml:space="preserve">Marrësi i ngarkesës (Emri, adresa e plotë, shteti) (Fakultative) </w:t>
            </w:r>
          </w:p>
        </w:tc>
        <w:tc>
          <w:tcPr>
            <w:tcW w:w="4946" w:type="dxa"/>
            <w:gridSpan w:val="4"/>
            <w:tcBorders>
              <w:left w:val="single" w:sz="12" w:space="0" w:color="auto"/>
              <w:bottom w:val="single" w:sz="12" w:space="0" w:color="auto"/>
              <w:right w:val="single" w:sz="12" w:space="0" w:color="auto"/>
            </w:tcBorders>
          </w:tcPr>
          <w:p w:rsidR="00994FA3" w:rsidRPr="00D40ADB" w:rsidRDefault="00994FA3" w:rsidP="00994FA3">
            <w:pPr>
              <w:pStyle w:val="Tabele"/>
              <w:rPr>
                <w:sz w:val="18"/>
                <w:szCs w:val="18"/>
              </w:rPr>
            </w:pPr>
            <w:r w:rsidRPr="00D40ADB">
              <w:rPr>
                <w:sz w:val="18"/>
                <w:szCs w:val="18"/>
              </w:rPr>
              <w:tab/>
              <w:t>dhe</w:t>
            </w:r>
          </w:p>
          <w:p w:rsidR="00994FA3" w:rsidRPr="00D40ADB" w:rsidRDefault="00994FA3" w:rsidP="00994FA3">
            <w:pPr>
              <w:pStyle w:val="Tabele"/>
              <w:rPr>
                <w:sz w:val="18"/>
                <w:szCs w:val="18"/>
              </w:rPr>
            </w:pPr>
            <w:r w:rsidRPr="00D40ADB">
              <w:rPr>
                <w:sz w:val="18"/>
                <w:szCs w:val="18"/>
              </w:rPr>
              <w:t>.......................................................................................</w:t>
            </w:r>
          </w:p>
          <w:p w:rsidR="00994FA3" w:rsidRPr="00D40ADB" w:rsidRDefault="00994FA3" w:rsidP="00994FA3">
            <w:pPr>
              <w:pStyle w:val="Tabele"/>
              <w:rPr>
                <w:sz w:val="18"/>
                <w:szCs w:val="18"/>
              </w:rPr>
            </w:pPr>
            <w:r w:rsidRPr="00D40ADB">
              <w:rPr>
                <w:sz w:val="18"/>
                <w:szCs w:val="18"/>
              </w:rPr>
              <w:t>(Vendosni shtet e duhura ose grupin e shteteve apo territoreve)</w:t>
            </w:r>
          </w:p>
        </w:tc>
      </w:tr>
      <w:tr w:rsidR="00994FA3" w:rsidRPr="00D40ADB" w:rsidTr="00994FA3">
        <w:trPr>
          <w:cantSplit/>
          <w:jc w:val="right"/>
        </w:trPr>
        <w:tc>
          <w:tcPr>
            <w:tcW w:w="4670" w:type="dxa"/>
            <w:tcBorders>
              <w:left w:val="single" w:sz="6" w:space="0" w:color="auto"/>
            </w:tcBorders>
          </w:tcPr>
          <w:p w:rsidR="00994FA3" w:rsidRPr="00D40ADB" w:rsidRDefault="00994FA3" w:rsidP="00994FA3">
            <w:pPr>
              <w:pStyle w:val="Tabele"/>
              <w:rPr>
                <w:sz w:val="18"/>
                <w:szCs w:val="18"/>
              </w:rPr>
            </w:pPr>
          </w:p>
        </w:tc>
        <w:tc>
          <w:tcPr>
            <w:tcW w:w="2390" w:type="dxa"/>
            <w:gridSpan w:val="2"/>
            <w:tcBorders>
              <w:top w:val="single" w:sz="12" w:space="0" w:color="auto"/>
              <w:left w:val="single" w:sz="6" w:space="0" w:color="auto"/>
            </w:tcBorders>
          </w:tcPr>
          <w:p w:rsidR="00994FA3" w:rsidRPr="00D40ADB" w:rsidRDefault="00994FA3" w:rsidP="00994FA3">
            <w:pPr>
              <w:pStyle w:val="Tabele"/>
              <w:rPr>
                <w:sz w:val="18"/>
                <w:szCs w:val="18"/>
              </w:rPr>
            </w:pPr>
            <w:r w:rsidRPr="00D40ADB">
              <w:rPr>
                <w:sz w:val="18"/>
                <w:szCs w:val="18"/>
              </w:rPr>
              <w:t>4.</w:t>
            </w:r>
            <w:r w:rsidRPr="00D40ADB">
              <w:rPr>
                <w:sz w:val="18"/>
                <w:szCs w:val="18"/>
              </w:rPr>
              <w:tab/>
              <w:t>Shteti, grupi i shteteve ose territori në të cilin produktet konsiderohen origjinuese</w:t>
            </w:r>
          </w:p>
        </w:tc>
        <w:tc>
          <w:tcPr>
            <w:tcW w:w="2556" w:type="dxa"/>
            <w:gridSpan w:val="2"/>
            <w:tcBorders>
              <w:top w:val="single" w:sz="12" w:space="0" w:color="auto"/>
              <w:left w:val="single" w:sz="6" w:space="0" w:color="auto"/>
              <w:right w:val="single" w:sz="6" w:space="0" w:color="auto"/>
            </w:tcBorders>
          </w:tcPr>
          <w:p w:rsidR="00994FA3" w:rsidRPr="00D40ADB" w:rsidRDefault="00994FA3" w:rsidP="00994FA3">
            <w:pPr>
              <w:pStyle w:val="Tabele"/>
              <w:rPr>
                <w:sz w:val="18"/>
                <w:szCs w:val="18"/>
              </w:rPr>
            </w:pPr>
            <w:r w:rsidRPr="00D40ADB">
              <w:rPr>
                <w:sz w:val="18"/>
                <w:szCs w:val="18"/>
              </w:rPr>
              <w:t>5.</w:t>
            </w:r>
            <w:r w:rsidRPr="00D40ADB">
              <w:rPr>
                <w:sz w:val="18"/>
                <w:szCs w:val="18"/>
              </w:rPr>
              <w:tab/>
              <w:t>Shteti, grupi i shteteve ose territori i destinacionit</w:t>
            </w:r>
          </w:p>
          <w:p w:rsidR="00994FA3" w:rsidRPr="00D40ADB" w:rsidRDefault="00994FA3" w:rsidP="00994FA3">
            <w:pPr>
              <w:pStyle w:val="Tabele"/>
              <w:rPr>
                <w:sz w:val="18"/>
                <w:szCs w:val="18"/>
              </w:rPr>
            </w:pPr>
          </w:p>
        </w:tc>
      </w:tr>
      <w:tr w:rsidR="00994FA3" w:rsidRPr="00D40ADB" w:rsidTr="00994FA3">
        <w:trPr>
          <w:cantSplit/>
          <w:jc w:val="right"/>
        </w:trPr>
        <w:tc>
          <w:tcPr>
            <w:tcW w:w="4670" w:type="dxa"/>
            <w:tcBorders>
              <w:top w:val="single" w:sz="6" w:space="0" w:color="auto"/>
              <w:left w:val="single" w:sz="6" w:space="0" w:color="auto"/>
              <w:bottom w:val="single" w:sz="6" w:space="0" w:color="auto"/>
            </w:tcBorders>
          </w:tcPr>
          <w:p w:rsidR="00994FA3" w:rsidRPr="00D40ADB" w:rsidRDefault="00994FA3" w:rsidP="00994FA3">
            <w:pPr>
              <w:pStyle w:val="Tabele"/>
              <w:rPr>
                <w:sz w:val="18"/>
                <w:szCs w:val="18"/>
              </w:rPr>
            </w:pPr>
            <w:r w:rsidRPr="00D40ADB">
              <w:rPr>
                <w:sz w:val="18"/>
                <w:szCs w:val="18"/>
              </w:rPr>
              <w:t>6.</w:t>
            </w:r>
            <w:r w:rsidRPr="00D40ADB">
              <w:rPr>
                <w:sz w:val="18"/>
                <w:szCs w:val="18"/>
              </w:rPr>
              <w:tab/>
              <w:t>Detajet e transportimit (Fakultative)</w:t>
            </w:r>
          </w:p>
          <w:p w:rsidR="00994FA3" w:rsidRPr="00D40ADB" w:rsidRDefault="00994FA3" w:rsidP="00994FA3">
            <w:pPr>
              <w:pStyle w:val="Tabele"/>
              <w:rPr>
                <w:sz w:val="18"/>
                <w:szCs w:val="18"/>
              </w:rPr>
            </w:pPr>
          </w:p>
        </w:tc>
        <w:tc>
          <w:tcPr>
            <w:tcW w:w="4946" w:type="dxa"/>
            <w:gridSpan w:val="4"/>
            <w:tcBorders>
              <w:top w:val="single" w:sz="6" w:space="0" w:color="auto"/>
              <w:left w:val="single" w:sz="6" w:space="0" w:color="auto"/>
              <w:bottom w:val="single" w:sz="6" w:space="0" w:color="auto"/>
              <w:right w:val="single" w:sz="6" w:space="0" w:color="auto"/>
            </w:tcBorders>
          </w:tcPr>
          <w:p w:rsidR="00994FA3" w:rsidRPr="00D40ADB" w:rsidRDefault="00994FA3" w:rsidP="00994FA3">
            <w:pPr>
              <w:pStyle w:val="Tabele"/>
              <w:rPr>
                <w:sz w:val="18"/>
                <w:szCs w:val="18"/>
              </w:rPr>
            </w:pPr>
            <w:r w:rsidRPr="00D40ADB">
              <w:rPr>
                <w:sz w:val="18"/>
                <w:szCs w:val="18"/>
              </w:rPr>
              <w:t>7.</w:t>
            </w:r>
            <w:r w:rsidRPr="00D40ADB">
              <w:rPr>
                <w:sz w:val="18"/>
                <w:szCs w:val="18"/>
              </w:rPr>
              <w:tab/>
              <w:t>Vërejtje</w:t>
            </w:r>
          </w:p>
          <w:p w:rsidR="00994FA3" w:rsidRPr="00D40ADB" w:rsidRDefault="00994FA3" w:rsidP="00994FA3">
            <w:pPr>
              <w:pStyle w:val="Tabele"/>
              <w:rPr>
                <w:sz w:val="18"/>
                <w:szCs w:val="18"/>
              </w:rPr>
            </w:pPr>
          </w:p>
        </w:tc>
      </w:tr>
      <w:tr w:rsidR="00994FA3" w:rsidRPr="00D40ADB" w:rsidTr="00994FA3">
        <w:trPr>
          <w:cantSplit/>
          <w:trHeight w:val="4901"/>
          <w:jc w:val="right"/>
        </w:trPr>
        <w:tc>
          <w:tcPr>
            <w:tcW w:w="6113" w:type="dxa"/>
            <w:gridSpan w:val="2"/>
            <w:tcBorders>
              <w:top w:val="single" w:sz="6" w:space="0" w:color="auto"/>
              <w:left w:val="single" w:sz="6" w:space="0" w:color="auto"/>
              <w:bottom w:val="single" w:sz="6" w:space="0" w:color="auto"/>
            </w:tcBorders>
          </w:tcPr>
          <w:p w:rsidR="00994FA3" w:rsidRPr="00D40ADB" w:rsidRDefault="00994FA3" w:rsidP="00994FA3">
            <w:pPr>
              <w:pStyle w:val="Tabele"/>
              <w:rPr>
                <w:sz w:val="18"/>
                <w:szCs w:val="18"/>
              </w:rPr>
            </w:pPr>
            <w:r w:rsidRPr="00D40ADB">
              <w:rPr>
                <w:sz w:val="18"/>
                <w:szCs w:val="18"/>
              </w:rPr>
              <w:t>8.</w:t>
            </w:r>
            <w:r w:rsidRPr="00D40ADB">
              <w:rPr>
                <w:sz w:val="18"/>
                <w:szCs w:val="18"/>
              </w:rPr>
              <w:tab/>
              <w:t>Numri i artikujve; Markat dhe numrat; Numri dhe lloji i paketimit (1) Përshkrimi i mallit</w:t>
            </w:r>
          </w:p>
          <w:p w:rsidR="00994FA3" w:rsidRPr="00D40ADB" w:rsidRDefault="00994FA3" w:rsidP="00994FA3">
            <w:pPr>
              <w:pStyle w:val="Tabele"/>
              <w:rPr>
                <w:sz w:val="18"/>
                <w:szCs w:val="18"/>
              </w:rPr>
            </w:pPr>
          </w:p>
          <w:p w:rsidR="00994FA3" w:rsidRPr="00D40ADB" w:rsidRDefault="00994FA3" w:rsidP="00994FA3">
            <w:pPr>
              <w:pStyle w:val="Tabele"/>
              <w:rPr>
                <w:sz w:val="18"/>
                <w:szCs w:val="18"/>
              </w:rPr>
            </w:pPr>
          </w:p>
        </w:tc>
        <w:tc>
          <w:tcPr>
            <w:tcW w:w="1682" w:type="dxa"/>
            <w:gridSpan w:val="2"/>
            <w:tcBorders>
              <w:top w:val="single" w:sz="6" w:space="0" w:color="auto"/>
              <w:left w:val="single" w:sz="6" w:space="0" w:color="auto"/>
              <w:bottom w:val="single" w:sz="6" w:space="0" w:color="auto"/>
              <w:right w:val="single" w:sz="6" w:space="0" w:color="auto"/>
            </w:tcBorders>
          </w:tcPr>
          <w:p w:rsidR="00994FA3" w:rsidRPr="00D40ADB" w:rsidRDefault="00994FA3" w:rsidP="00994FA3">
            <w:pPr>
              <w:pStyle w:val="Tabele"/>
              <w:rPr>
                <w:sz w:val="18"/>
                <w:szCs w:val="18"/>
              </w:rPr>
            </w:pPr>
            <w:r w:rsidRPr="00D40ADB">
              <w:rPr>
                <w:sz w:val="18"/>
                <w:szCs w:val="18"/>
              </w:rPr>
              <w:t>9.</w:t>
            </w:r>
            <w:r w:rsidRPr="00D40ADB">
              <w:rPr>
                <w:sz w:val="18"/>
                <w:szCs w:val="18"/>
              </w:rPr>
              <w:tab/>
              <w:t>Masa bruto (kg) ose njësi të tjera matëse (litra, m3., etj.)</w:t>
            </w:r>
          </w:p>
          <w:p w:rsidR="00994FA3" w:rsidRPr="00D40ADB" w:rsidRDefault="00994FA3" w:rsidP="00994FA3">
            <w:pPr>
              <w:pStyle w:val="Tabele"/>
              <w:rPr>
                <w:sz w:val="18"/>
                <w:szCs w:val="18"/>
              </w:rPr>
            </w:pPr>
          </w:p>
        </w:tc>
        <w:tc>
          <w:tcPr>
            <w:tcW w:w="1821" w:type="dxa"/>
            <w:tcBorders>
              <w:top w:val="single" w:sz="6" w:space="0" w:color="auto"/>
              <w:bottom w:val="single" w:sz="6" w:space="0" w:color="auto"/>
              <w:right w:val="single" w:sz="6" w:space="0" w:color="auto"/>
            </w:tcBorders>
          </w:tcPr>
          <w:p w:rsidR="00994FA3" w:rsidRPr="00D40ADB" w:rsidRDefault="00994FA3" w:rsidP="00994FA3">
            <w:pPr>
              <w:pStyle w:val="Tabele"/>
              <w:rPr>
                <w:sz w:val="18"/>
                <w:szCs w:val="18"/>
              </w:rPr>
            </w:pPr>
            <w:r w:rsidRPr="00D40ADB">
              <w:rPr>
                <w:sz w:val="18"/>
                <w:szCs w:val="18"/>
              </w:rPr>
              <w:t>10.</w:t>
            </w:r>
            <w:r w:rsidRPr="00D40ADB">
              <w:rPr>
                <w:sz w:val="18"/>
                <w:szCs w:val="18"/>
              </w:rPr>
              <w:tab/>
              <w:t>Faturat</w:t>
            </w:r>
          </w:p>
          <w:p w:rsidR="00994FA3" w:rsidRPr="00D40ADB" w:rsidRDefault="00994FA3" w:rsidP="00994FA3">
            <w:pPr>
              <w:pStyle w:val="Tabele"/>
              <w:rPr>
                <w:sz w:val="18"/>
                <w:szCs w:val="18"/>
              </w:rPr>
            </w:pPr>
            <w:r w:rsidRPr="00D40ADB">
              <w:rPr>
                <w:sz w:val="18"/>
                <w:szCs w:val="18"/>
              </w:rPr>
              <w:tab/>
              <w:t>(Fakultative)</w:t>
            </w:r>
          </w:p>
          <w:p w:rsidR="00994FA3" w:rsidRPr="00D40ADB" w:rsidRDefault="00994FA3" w:rsidP="00994FA3">
            <w:pPr>
              <w:pStyle w:val="Tabele"/>
              <w:rPr>
                <w:sz w:val="18"/>
                <w:szCs w:val="18"/>
              </w:rPr>
            </w:pPr>
          </w:p>
        </w:tc>
      </w:tr>
    </w:tbl>
    <w:p w:rsidR="00994FA3" w:rsidRPr="008F7634" w:rsidRDefault="00994FA3" w:rsidP="00994FA3">
      <w:pPr>
        <w:pStyle w:val="Tabele"/>
        <w:rPr>
          <w:sz w:val="21"/>
          <w:szCs w:val="21"/>
        </w:rPr>
      </w:pPr>
    </w:p>
    <w:p w:rsidR="00994FA3" w:rsidRPr="008F7634" w:rsidRDefault="00994FA3" w:rsidP="00994FA3">
      <w:pPr>
        <w:pStyle w:val="Tabele"/>
        <w:rPr>
          <w:sz w:val="21"/>
          <w:szCs w:val="21"/>
        </w:rPr>
      </w:pPr>
      <w:r w:rsidRPr="008F7634">
        <w:rPr>
          <w:sz w:val="21"/>
          <w:szCs w:val="21"/>
        </w:rPr>
        <w:t>(1) Nëse mallrat nuk janë të paketuara, tregoni numrin e artikujve dhe gjendjen.</w:t>
      </w:r>
    </w:p>
    <w:p w:rsidR="00994FA3" w:rsidRPr="008F7634" w:rsidRDefault="00994FA3" w:rsidP="00994FA3">
      <w:pPr>
        <w:pStyle w:val="Tabele"/>
        <w:rPr>
          <w:sz w:val="21"/>
          <w:szCs w:val="21"/>
        </w:rPr>
      </w:pPr>
      <w:r w:rsidRPr="008F7634">
        <w:rPr>
          <w:sz w:val="21"/>
          <w:szCs w:val="21"/>
        </w:rPr>
        <w:t>DEKLARATË NGA EKSPORTUESI</w:t>
      </w:r>
    </w:p>
    <w:p w:rsidR="00994FA3" w:rsidRPr="008F7634" w:rsidRDefault="00994FA3" w:rsidP="00994FA3">
      <w:pPr>
        <w:pStyle w:val="Tabele"/>
        <w:rPr>
          <w:sz w:val="21"/>
          <w:szCs w:val="21"/>
        </w:rPr>
      </w:pPr>
    </w:p>
    <w:p w:rsidR="00994FA3" w:rsidRPr="008F7634" w:rsidRDefault="00994FA3" w:rsidP="00994FA3">
      <w:pPr>
        <w:pStyle w:val="Tabele"/>
        <w:rPr>
          <w:sz w:val="21"/>
          <w:szCs w:val="21"/>
        </w:rPr>
      </w:pPr>
      <w:r w:rsidRPr="008F7634">
        <w:rPr>
          <w:sz w:val="21"/>
          <w:szCs w:val="21"/>
        </w:rPr>
        <w:t>Unë, nënshkruesi, eksportues i mallrave të përshkruara në pjesën e pasme,</w:t>
      </w:r>
    </w:p>
    <w:p w:rsidR="00994FA3" w:rsidRPr="008F7634" w:rsidRDefault="00994FA3" w:rsidP="00994FA3">
      <w:pPr>
        <w:pStyle w:val="Tabele"/>
        <w:rPr>
          <w:sz w:val="21"/>
          <w:szCs w:val="21"/>
        </w:rPr>
      </w:pPr>
      <w:r w:rsidRPr="008F7634">
        <w:rPr>
          <w:sz w:val="21"/>
          <w:szCs w:val="21"/>
        </w:rPr>
        <w:t>DEKLAROJ</w:t>
      </w:r>
      <w:r w:rsidRPr="008F7634">
        <w:rPr>
          <w:sz w:val="21"/>
          <w:szCs w:val="21"/>
        </w:rPr>
        <w:tab/>
        <w:t>se mallrat plotësojnë kushtet e kërkuara për lëshimin e certifikatës bashkëngjitur;</w:t>
      </w:r>
    </w:p>
    <w:p w:rsidR="00994FA3" w:rsidRPr="008F7634" w:rsidRDefault="00994FA3" w:rsidP="00994FA3">
      <w:pPr>
        <w:pStyle w:val="Tabele"/>
        <w:rPr>
          <w:sz w:val="21"/>
          <w:szCs w:val="21"/>
        </w:rPr>
      </w:pPr>
      <w:r w:rsidRPr="008F7634">
        <w:rPr>
          <w:sz w:val="21"/>
          <w:szCs w:val="21"/>
        </w:rPr>
        <w:t>SPECIFIKOJ</w:t>
      </w:r>
      <w:r w:rsidRPr="008F7634">
        <w:rPr>
          <w:sz w:val="21"/>
          <w:szCs w:val="21"/>
        </w:rPr>
        <w:tab/>
        <w:t>si më poshtë rrethanat që mundësuan përmbushjen e kushteve të mësipërime për mallin:</w:t>
      </w:r>
    </w:p>
    <w:p w:rsidR="00994FA3" w:rsidRPr="008F7634" w:rsidRDefault="00994FA3" w:rsidP="00994FA3">
      <w:pPr>
        <w:pStyle w:val="Tabele"/>
        <w:rPr>
          <w:sz w:val="21"/>
          <w:szCs w:val="21"/>
        </w:rPr>
      </w:pPr>
      <w:r w:rsidRPr="008F7634">
        <w:rPr>
          <w:sz w:val="21"/>
          <w:szCs w:val="21"/>
        </w:rPr>
        <w:t>……………………………………………………………………………………………………………………………………………………………………………………………………………………………………………………………………………………………………………………………………………………………………………………………………………………………………………………………………………………………….</w:t>
      </w:r>
    </w:p>
    <w:p w:rsidR="00994FA3" w:rsidRPr="008F7634" w:rsidRDefault="00994FA3" w:rsidP="00994FA3">
      <w:pPr>
        <w:pStyle w:val="Tabele"/>
        <w:rPr>
          <w:sz w:val="21"/>
          <w:szCs w:val="21"/>
        </w:rPr>
      </w:pPr>
      <w:r w:rsidRPr="008F7634">
        <w:rPr>
          <w:sz w:val="21"/>
          <w:szCs w:val="21"/>
        </w:rPr>
        <w:t>DORËZOJ dokumentet mbështetëse si vijon (</w:t>
      </w:r>
      <w:r w:rsidRPr="008F7634">
        <w:rPr>
          <w:sz w:val="21"/>
          <w:szCs w:val="21"/>
        </w:rPr>
        <w:footnoteReference w:id="71"/>
      </w:r>
      <w:r w:rsidRPr="008F7634">
        <w:rPr>
          <w:sz w:val="21"/>
          <w:szCs w:val="21"/>
        </w:rPr>
        <w:t>):</w:t>
      </w:r>
    </w:p>
    <w:p w:rsidR="00994FA3" w:rsidRPr="008F7634" w:rsidRDefault="00994FA3" w:rsidP="00994FA3">
      <w:pPr>
        <w:pStyle w:val="Tabele"/>
        <w:rPr>
          <w:sz w:val="21"/>
          <w:szCs w:val="21"/>
        </w:rPr>
      </w:pPr>
      <w:r w:rsidRPr="008F7634">
        <w:rPr>
          <w:sz w:val="21"/>
          <w:szCs w:val="21"/>
        </w:rPr>
        <w:t>……………………………………………………………………………………………………………………………………………………………………………………………………………………………………………………………………………………………………………………………………………………………………………………………………………………………………………………………………………………………….</w:t>
      </w:r>
    </w:p>
    <w:p w:rsidR="00994FA3" w:rsidRPr="008F7634" w:rsidRDefault="00994FA3" w:rsidP="00994FA3">
      <w:pPr>
        <w:pStyle w:val="Tabele"/>
        <w:rPr>
          <w:sz w:val="21"/>
          <w:szCs w:val="21"/>
        </w:rPr>
      </w:pPr>
      <w:r w:rsidRPr="008F7634">
        <w:rPr>
          <w:sz w:val="21"/>
          <w:szCs w:val="21"/>
        </w:rPr>
        <w:t>MARR PËRSIPËR</w:t>
      </w:r>
      <w:r w:rsidRPr="008F7634">
        <w:rPr>
          <w:sz w:val="21"/>
          <w:szCs w:val="21"/>
        </w:rPr>
        <w:tab/>
        <w:t>të dorëzoj, me kërkesë të autoriteteve përgjegjëse, çfarëdo vërtetimi mbështetës që kërkohet nga autoritetet për qëllime të lëshimit të certifikatës bashkëngjitur, dhe marr përsipër, nëse kërkohet, të pranoj çfarëdo inspektimi të llogarive të mia dhe çfarëdo kontrolli në procesin e prodhimit të mallrave të sipërpërmendur, të kryera nga autoritetet në fjalë;</w:t>
      </w:r>
    </w:p>
    <w:p w:rsidR="00994FA3" w:rsidRPr="008F7634" w:rsidRDefault="00994FA3" w:rsidP="00994FA3">
      <w:pPr>
        <w:pStyle w:val="Tabele"/>
        <w:rPr>
          <w:sz w:val="21"/>
          <w:szCs w:val="21"/>
        </w:rPr>
      </w:pPr>
      <w:r w:rsidRPr="008F7634">
        <w:rPr>
          <w:sz w:val="21"/>
          <w:szCs w:val="21"/>
        </w:rPr>
        <w:t>KËRKOJ</w:t>
      </w:r>
      <w:r w:rsidRPr="008F7634">
        <w:rPr>
          <w:sz w:val="21"/>
          <w:szCs w:val="21"/>
        </w:rPr>
        <w:tab/>
      </w:r>
      <w:r w:rsidRPr="008F7634">
        <w:rPr>
          <w:sz w:val="21"/>
          <w:szCs w:val="21"/>
        </w:rPr>
        <w:tab/>
      </w:r>
      <w:r w:rsidRPr="008F7634">
        <w:rPr>
          <w:sz w:val="21"/>
          <w:szCs w:val="21"/>
        </w:rPr>
        <w:tab/>
      </w:r>
      <w:r w:rsidRPr="008F7634">
        <w:rPr>
          <w:sz w:val="21"/>
          <w:szCs w:val="21"/>
        </w:rPr>
        <w:tab/>
      </w:r>
      <w:r w:rsidRPr="008F7634">
        <w:rPr>
          <w:sz w:val="21"/>
          <w:szCs w:val="21"/>
        </w:rPr>
        <w:tab/>
        <w:t>lëshimin e certifikatës bashkëngjitur për këto mallra.</w:t>
      </w:r>
    </w:p>
    <w:p w:rsidR="00994FA3" w:rsidRPr="008F7634" w:rsidRDefault="00994FA3" w:rsidP="00994FA3">
      <w:pPr>
        <w:pStyle w:val="Tabele"/>
        <w:rPr>
          <w:sz w:val="21"/>
          <w:szCs w:val="21"/>
        </w:rPr>
      </w:pPr>
      <w:r w:rsidRPr="008F7634">
        <w:rPr>
          <w:sz w:val="21"/>
          <w:szCs w:val="21"/>
        </w:rPr>
        <w:t>……………………………………………………..</w:t>
      </w:r>
    </w:p>
    <w:p w:rsidR="00994FA3" w:rsidRPr="008F7634" w:rsidRDefault="00994FA3" w:rsidP="00994FA3">
      <w:pPr>
        <w:pStyle w:val="Tabele"/>
        <w:jc w:val="right"/>
        <w:rPr>
          <w:sz w:val="21"/>
          <w:szCs w:val="21"/>
        </w:rPr>
      </w:pPr>
      <w:r w:rsidRPr="008F7634">
        <w:rPr>
          <w:sz w:val="21"/>
          <w:szCs w:val="21"/>
        </w:rPr>
        <w:t>(Vendi dhe data)</w:t>
      </w:r>
    </w:p>
    <w:p w:rsidR="00994FA3" w:rsidRPr="008F7634" w:rsidRDefault="00994FA3" w:rsidP="00994FA3">
      <w:pPr>
        <w:pStyle w:val="Tabele"/>
        <w:jc w:val="right"/>
        <w:rPr>
          <w:sz w:val="21"/>
          <w:szCs w:val="21"/>
        </w:rPr>
      </w:pPr>
      <w:r w:rsidRPr="008F7634">
        <w:rPr>
          <w:sz w:val="21"/>
          <w:szCs w:val="21"/>
        </w:rPr>
        <w:t>……………………………………….</w:t>
      </w:r>
    </w:p>
    <w:p w:rsidR="00994FA3" w:rsidRDefault="00994FA3" w:rsidP="00994FA3">
      <w:pPr>
        <w:pStyle w:val="Tabele"/>
        <w:jc w:val="right"/>
        <w:rPr>
          <w:sz w:val="21"/>
          <w:szCs w:val="21"/>
        </w:rPr>
      </w:pPr>
    </w:p>
    <w:p w:rsidR="00994FA3" w:rsidRPr="008F7634" w:rsidRDefault="00994FA3" w:rsidP="00994FA3">
      <w:pPr>
        <w:pStyle w:val="Tabele"/>
        <w:jc w:val="right"/>
        <w:rPr>
          <w:sz w:val="21"/>
          <w:szCs w:val="21"/>
        </w:rPr>
      </w:pPr>
      <w:r w:rsidRPr="008F7634">
        <w:rPr>
          <w:sz w:val="21"/>
          <w:szCs w:val="21"/>
        </w:rPr>
        <w:t>(Firma)</w:t>
      </w: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1E6362" w:rsidRDefault="001E6362" w:rsidP="001E6362">
      <w:pPr>
        <w:pStyle w:val="TitulliTitull"/>
        <w:keepNext w:val="0"/>
      </w:pPr>
    </w:p>
    <w:p w:rsidR="001E6362" w:rsidRDefault="001E6362" w:rsidP="001E6362">
      <w:pPr>
        <w:pStyle w:val="TitulliTitull"/>
        <w:keepNext w:val="0"/>
      </w:pPr>
    </w:p>
    <w:p w:rsidR="001E6362" w:rsidRDefault="001E6362" w:rsidP="001E6362">
      <w:pPr>
        <w:pStyle w:val="TitulliTitull"/>
        <w:keepNext w:val="0"/>
      </w:pPr>
    </w:p>
    <w:p w:rsidR="001E6362" w:rsidRDefault="001E6362" w:rsidP="001E6362">
      <w:pPr>
        <w:pStyle w:val="TitulliTitull"/>
        <w:keepNext w:val="0"/>
      </w:pPr>
    </w:p>
    <w:p w:rsidR="001E6362" w:rsidRDefault="001E6362" w:rsidP="001E6362">
      <w:pPr>
        <w:pStyle w:val="TitulliTitull"/>
        <w:keepNext w:val="0"/>
      </w:pPr>
    </w:p>
    <w:p w:rsidR="001E6362" w:rsidRDefault="001E6362" w:rsidP="001E6362">
      <w:pPr>
        <w:pStyle w:val="TitulliTitull"/>
        <w:keepNext w:val="0"/>
      </w:pPr>
    </w:p>
    <w:p w:rsidR="001E6362" w:rsidRDefault="001E6362" w:rsidP="001E6362">
      <w:pPr>
        <w:pStyle w:val="TitulliTitull"/>
        <w:keepNext w:val="0"/>
      </w:pPr>
    </w:p>
    <w:p w:rsidR="001E6362" w:rsidRDefault="001E6362" w:rsidP="001E6362">
      <w:pPr>
        <w:pStyle w:val="TitulliTitull"/>
        <w:keepNext w:val="0"/>
      </w:pPr>
    </w:p>
    <w:p w:rsidR="001E6362" w:rsidRDefault="001E6362" w:rsidP="001E6362">
      <w:pPr>
        <w:pStyle w:val="TitulliTitull"/>
        <w:keepNext w:val="0"/>
      </w:pPr>
    </w:p>
    <w:p w:rsidR="001E6362" w:rsidRDefault="001E6362" w:rsidP="001E6362">
      <w:pPr>
        <w:pStyle w:val="TitulliTitull"/>
        <w:keepNext w:val="0"/>
      </w:pPr>
    </w:p>
    <w:p w:rsidR="001E6362" w:rsidRDefault="001E6362" w:rsidP="001E6362">
      <w:pPr>
        <w:pStyle w:val="TitulliTitull"/>
        <w:keepNext w:val="0"/>
      </w:pPr>
    </w:p>
    <w:p w:rsidR="001E6362" w:rsidRDefault="001E6362" w:rsidP="001E6362">
      <w:pPr>
        <w:pStyle w:val="TitulliTitull"/>
        <w:keepNext w:val="0"/>
      </w:pPr>
    </w:p>
    <w:p w:rsidR="001E6362" w:rsidRDefault="001E6362" w:rsidP="001E6362">
      <w:pPr>
        <w:pStyle w:val="TitulliTitull"/>
        <w:keepNext w:val="0"/>
      </w:pPr>
    </w:p>
    <w:p w:rsidR="001E6362" w:rsidRDefault="001E6362" w:rsidP="001E6362">
      <w:pPr>
        <w:pStyle w:val="TitulliTitull"/>
        <w:keepNext w:val="0"/>
      </w:pPr>
    </w:p>
    <w:p w:rsidR="001E6362" w:rsidRDefault="001E6362" w:rsidP="001E6362">
      <w:pPr>
        <w:pStyle w:val="TitulliTitull"/>
        <w:keepNext w:val="0"/>
      </w:pPr>
    </w:p>
    <w:p w:rsidR="001E6362" w:rsidRDefault="001E6362" w:rsidP="001E6362">
      <w:pPr>
        <w:pStyle w:val="TitulliTitull"/>
        <w:keepNext w:val="0"/>
      </w:pPr>
    </w:p>
    <w:p w:rsidR="001E6362" w:rsidRDefault="001E6362" w:rsidP="001E6362">
      <w:pPr>
        <w:pStyle w:val="TitulliTitull"/>
        <w:keepNext w:val="0"/>
      </w:pPr>
    </w:p>
    <w:p w:rsidR="001E6362" w:rsidRDefault="001E6362" w:rsidP="001E6362">
      <w:pPr>
        <w:pStyle w:val="TitulliTitull"/>
        <w:keepNext w:val="0"/>
      </w:pPr>
    </w:p>
    <w:p w:rsidR="001E6362" w:rsidRDefault="001E6362" w:rsidP="001E6362">
      <w:pPr>
        <w:pStyle w:val="TitulliTitull"/>
        <w:keepNext w:val="0"/>
      </w:pPr>
    </w:p>
    <w:p w:rsidR="001E6362" w:rsidRDefault="001E6362" w:rsidP="001E6362">
      <w:pPr>
        <w:pStyle w:val="TitulliTitull"/>
        <w:keepNext w:val="0"/>
      </w:pPr>
    </w:p>
    <w:p w:rsidR="001E6362" w:rsidRDefault="001E6362" w:rsidP="001E6362">
      <w:pPr>
        <w:pStyle w:val="TitulliTitull"/>
        <w:keepNext w:val="0"/>
      </w:pPr>
    </w:p>
    <w:p w:rsidR="001E6362" w:rsidRDefault="001E6362" w:rsidP="001E6362">
      <w:pPr>
        <w:pStyle w:val="TitulliTitull"/>
        <w:keepNext w:val="0"/>
      </w:pPr>
    </w:p>
    <w:p w:rsidR="001E6362" w:rsidRDefault="001E6362" w:rsidP="001E6362">
      <w:pPr>
        <w:pStyle w:val="TitulliTitull"/>
        <w:keepNext w:val="0"/>
      </w:pPr>
    </w:p>
    <w:p w:rsidR="001E6362" w:rsidRDefault="001E6362" w:rsidP="001E6362">
      <w:pPr>
        <w:pStyle w:val="TitulliTitull"/>
        <w:keepNext w:val="0"/>
      </w:pPr>
    </w:p>
    <w:p w:rsidR="001E6362" w:rsidRDefault="001E6362" w:rsidP="001E6362">
      <w:pPr>
        <w:pStyle w:val="TitulliTitull"/>
        <w:keepNext w:val="0"/>
      </w:pPr>
    </w:p>
    <w:p w:rsidR="001E6362" w:rsidRDefault="001E6362" w:rsidP="001E6362">
      <w:pPr>
        <w:pStyle w:val="TitulliTitull"/>
        <w:keepNext w:val="0"/>
      </w:pPr>
    </w:p>
    <w:p w:rsidR="00994FA3" w:rsidRPr="008F7634" w:rsidRDefault="00994FA3" w:rsidP="00994FA3">
      <w:pPr>
        <w:pStyle w:val="TitulliTitull"/>
      </w:pPr>
      <w:r w:rsidRPr="008F7634">
        <w:t>Shtojca IV</w:t>
      </w:r>
    </w:p>
    <w:p w:rsidR="00994FA3" w:rsidRPr="008F7634" w:rsidRDefault="00994FA3" w:rsidP="00994FA3">
      <w:pPr>
        <w:pStyle w:val="TitulliTitull"/>
      </w:pPr>
      <w:r w:rsidRPr="008F7634">
        <w:t>Teksti i deklaratës faturë</w:t>
      </w:r>
    </w:p>
    <w:p w:rsidR="00994FA3" w:rsidRPr="008F7634" w:rsidRDefault="00994FA3" w:rsidP="00994FA3">
      <w:pPr>
        <w:pStyle w:val="Tabele"/>
        <w:rPr>
          <w:sz w:val="21"/>
          <w:szCs w:val="21"/>
        </w:rPr>
      </w:pPr>
    </w:p>
    <w:p w:rsidR="00994FA3" w:rsidRPr="008F7634" w:rsidRDefault="00994FA3" w:rsidP="00994FA3">
      <w:pPr>
        <w:pStyle w:val="Tabele"/>
        <w:rPr>
          <w:sz w:val="21"/>
          <w:szCs w:val="21"/>
        </w:rPr>
      </w:pPr>
      <w:r w:rsidRPr="008F7634">
        <w:rPr>
          <w:sz w:val="21"/>
          <w:szCs w:val="21"/>
        </w:rPr>
        <w:t>Deklarata faturë, teksti i të cilës është dhënë më poshtë, duhet të bëhet në përputhje me shënimet e bëra në fund. Megjithatë, nuk është e nevojshme që shënimet të riprodhohen.</w:t>
      </w:r>
    </w:p>
    <w:p w:rsidR="00994FA3" w:rsidRPr="008F7634" w:rsidRDefault="00994FA3" w:rsidP="00994FA3">
      <w:pPr>
        <w:pStyle w:val="Tabele"/>
        <w:rPr>
          <w:sz w:val="21"/>
          <w:szCs w:val="21"/>
        </w:rPr>
      </w:pPr>
    </w:p>
    <w:p w:rsidR="00994FA3" w:rsidRPr="008F7634" w:rsidRDefault="00994FA3" w:rsidP="00994FA3">
      <w:pPr>
        <w:pStyle w:val="Tabele"/>
        <w:rPr>
          <w:sz w:val="21"/>
          <w:szCs w:val="21"/>
        </w:rPr>
      </w:pPr>
      <w:r w:rsidRPr="008F7634">
        <w:rPr>
          <w:sz w:val="21"/>
          <w:szCs w:val="21"/>
        </w:rPr>
        <w:t>Versioni bullgar</w:t>
      </w:r>
    </w:p>
    <w:p w:rsidR="00994FA3" w:rsidRPr="008F7634" w:rsidRDefault="00994FA3" w:rsidP="00994FA3">
      <w:pPr>
        <w:pStyle w:val="Tabele"/>
        <w:rPr>
          <w:sz w:val="21"/>
          <w:szCs w:val="21"/>
        </w:rPr>
      </w:pPr>
      <w:r w:rsidRPr="008F7634">
        <w:rPr>
          <w:rFonts w:ascii="Times New Roman" w:hAnsi="Times New Roman"/>
          <w:sz w:val="21"/>
          <w:szCs w:val="21"/>
        </w:rPr>
        <w:t>Износителят</w:t>
      </w:r>
      <w:r w:rsidRPr="008F7634">
        <w:rPr>
          <w:rFonts w:cs="CG Times"/>
          <w:sz w:val="21"/>
          <w:szCs w:val="21"/>
        </w:rPr>
        <w:t xml:space="preserve"> </w:t>
      </w:r>
      <w:r w:rsidRPr="008F7634">
        <w:rPr>
          <w:rFonts w:ascii="Times New Roman" w:hAnsi="Times New Roman"/>
          <w:sz w:val="21"/>
          <w:szCs w:val="21"/>
        </w:rPr>
        <w:t>на</w:t>
      </w:r>
      <w:r w:rsidRPr="008F7634">
        <w:rPr>
          <w:rFonts w:cs="CG Times"/>
          <w:sz w:val="21"/>
          <w:szCs w:val="21"/>
        </w:rPr>
        <w:t xml:space="preserve"> </w:t>
      </w:r>
      <w:r w:rsidRPr="008F7634">
        <w:rPr>
          <w:rFonts w:ascii="Times New Roman" w:hAnsi="Times New Roman"/>
          <w:sz w:val="21"/>
          <w:szCs w:val="21"/>
        </w:rPr>
        <w:t>продуктите</w:t>
      </w:r>
      <w:r w:rsidRPr="008F7634">
        <w:rPr>
          <w:rFonts w:cs="CG Times"/>
          <w:sz w:val="21"/>
          <w:szCs w:val="21"/>
        </w:rPr>
        <w:t xml:space="preserve">, </w:t>
      </w:r>
      <w:r w:rsidRPr="008F7634">
        <w:rPr>
          <w:rFonts w:ascii="Times New Roman" w:hAnsi="Times New Roman"/>
          <w:sz w:val="21"/>
          <w:szCs w:val="21"/>
        </w:rPr>
        <w:t>обхванати</w:t>
      </w:r>
      <w:r w:rsidRPr="008F7634">
        <w:rPr>
          <w:rFonts w:cs="CG Times"/>
          <w:sz w:val="21"/>
          <w:szCs w:val="21"/>
        </w:rPr>
        <w:t xml:space="preserve"> </w:t>
      </w:r>
      <w:r w:rsidRPr="008F7634">
        <w:rPr>
          <w:rFonts w:ascii="Times New Roman" w:hAnsi="Times New Roman"/>
          <w:sz w:val="21"/>
          <w:szCs w:val="21"/>
        </w:rPr>
        <w:t>от</w:t>
      </w:r>
      <w:r w:rsidRPr="008F7634">
        <w:rPr>
          <w:rFonts w:cs="CG Times"/>
          <w:sz w:val="21"/>
          <w:szCs w:val="21"/>
        </w:rPr>
        <w:t xml:space="preserve"> </w:t>
      </w:r>
      <w:r w:rsidRPr="008F7634">
        <w:rPr>
          <w:rFonts w:ascii="Times New Roman" w:hAnsi="Times New Roman"/>
          <w:sz w:val="21"/>
          <w:szCs w:val="21"/>
        </w:rPr>
        <w:t>този</w:t>
      </w:r>
      <w:r w:rsidRPr="008F7634">
        <w:rPr>
          <w:rFonts w:cs="CG Times"/>
          <w:sz w:val="21"/>
          <w:szCs w:val="21"/>
        </w:rPr>
        <w:t xml:space="preserve"> </w:t>
      </w:r>
      <w:r w:rsidRPr="008F7634">
        <w:rPr>
          <w:rFonts w:ascii="Times New Roman" w:hAnsi="Times New Roman"/>
          <w:sz w:val="21"/>
          <w:szCs w:val="21"/>
        </w:rPr>
        <w:t>документ</w:t>
      </w:r>
      <w:r w:rsidRPr="008F7634">
        <w:rPr>
          <w:rFonts w:cs="CG Times"/>
          <w:sz w:val="21"/>
          <w:szCs w:val="21"/>
        </w:rPr>
        <w:t xml:space="preserve"> (</w:t>
      </w:r>
      <w:r w:rsidRPr="008F7634">
        <w:rPr>
          <w:rFonts w:ascii="Times New Roman" w:hAnsi="Times New Roman"/>
          <w:sz w:val="21"/>
          <w:szCs w:val="21"/>
        </w:rPr>
        <w:t>митническо</w:t>
      </w:r>
      <w:r w:rsidRPr="008F7634">
        <w:rPr>
          <w:rFonts w:cs="CG Times"/>
          <w:sz w:val="21"/>
          <w:szCs w:val="21"/>
        </w:rPr>
        <w:t xml:space="preserve"> </w:t>
      </w:r>
      <w:r w:rsidRPr="008F7634">
        <w:rPr>
          <w:rFonts w:ascii="Times New Roman" w:hAnsi="Times New Roman"/>
          <w:sz w:val="21"/>
          <w:szCs w:val="21"/>
        </w:rPr>
        <w:t>разрешение</w:t>
      </w:r>
      <w:r w:rsidRPr="008F7634">
        <w:rPr>
          <w:rFonts w:cs="CG Times"/>
          <w:sz w:val="21"/>
          <w:szCs w:val="21"/>
        </w:rPr>
        <w:t xml:space="preserve"> </w:t>
      </w:r>
      <w:r w:rsidRPr="008F7634">
        <w:rPr>
          <w:rFonts w:ascii="Times New Roman" w:hAnsi="Times New Roman"/>
          <w:sz w:val="21"/>
          <w:szCs w:val="21"/>
        </w:rPr>
        <w:t>№</w:t>
      </w:r>
      <w:r w:rsidRPr="008F7634">
        <w:rPr>
          <w:rFonts w:cs="CG Times"/>
          <w:sz w:val="21"/>
          <w:szCs w:val="21"/>
        </w:rPr>
        <w:t xml:space="preserve"> </w:t>
      </w:r>
      <w:r w:rsidRPr="008F7634">
        <w:rPr>
          <w:sz w:val="21"/>
          <w:szCs w:val="21"/>
        </w:rPr>
        <w:t xml:space="preserve">…(1)) </w:t>
      </w:r>
      <w:r w:rsidRPr="008F7634">
        <w:rPr>
          <w:rFonts w:ascii="Times New Roman" w:hAnsi="Times New Roman"/>
          <w:sz w:val="21"/>
          <w:szCs w:val="21"/>
        </w:rPr>
        <w:t>декларира</w:t>
      </w:r>
      <w:r w:rsidRPr="008F7634">
        <w:rPr>
          <w:rFonts w:cs="CG Times"/>
          <w:sz w:val="21"/>
          <w:szCs w:val="21"/>
        </w:rPr>
        <w:t xml:space="preserve">, </w:t>
      </w:r>
      <w:r w:rsidRPr="008F7634">
        <w:rPr>
          <w:rFonts w:ascii="Times New Roman" w:hAnsi="Times New Roman"/>
          <w:sz w:val="21"/>
          <w:szCs w:val="21"/>
        </w:rPr>
        <w:t>че</w:t>
      </w:r>
      <w:r w:rsidRPr="008F7634">
        <w:rPr>
          <w:rFonts w:cs="CG Times"/>
          <w:sz w:val="21"/>
          <w:szCs w:val="21"/>
        </w:rPr>
        <w:t xml:space="preserve"> </w:t>
      </w:r>
      <w:r w:rsidRPr="008F7634">
        <w:rPr>
          <w:rFonts w:ascii="Times New Roman" w:hAnsi="Times New Roman"/>
          <w:sz w:val="21"/>
          <w:szCs w:val="21"/>
        </w:rPr>
        <w:t>освен</w:t>
      </w:r>
      <w:r w:rsidRPr="008F7634">
        <w:rPr>
          <w:rFonts w:cs="CG Times"/>
          <w:sz w:val="21"/>
          <w:szCs w:val="21"/>
        </w:rPr>
        <w:t xml:space="preserve"> </w:t>
      </w:r>
      <w:r w:rsidRPr="008F7634">
        <w:rPr>
          <w:rFonts w:ascii="Times New Roman" w:hAnsi="Times New Roman"/>
          <w:sz w:val="21"/>
          <w:szCs w:val="21"/>
        </w:rPr>
        <w:t>където</w:t>
      </w:r>
      <w:r w:rsidRPr="008F7634">
        <w:rPr>
          <w:rFonts w:cs="CG Times"/>
          <w:sz w:val="21"/>
          <w:szCs w:val="21"/>
        </w:rPr>
        <w:t xml:space="preserve"> </w:t>
      </w:r>
      <w:r w:rsidRPr="008F7634">
        <w:rPr>
          <w:rFonts w:ascii="Times New Roman" w:hAnsi="Times New Roman"/>
          <w:sz w:val="21"/>
          <w:szCs w:val="21"/>
        </w:rPr>
        <w:t>ясно</w:t>
      </w:r>
      <w:r w:rsidRPr="008F7634">
        <w:rPr>
          <w:rFonts w:cs="CG Times"/>
          <w:sz w:val="21"/>
          <w:szCs w:val="21"/>
        </w:rPr>
        <w:t xml:space="preserve"> </w:t>
      </w:r>
      <w:r w:rsidRPr="008F7634">
        <w:rPr>
          <w:rFonts w:ascii="Times New Roman" w:hAnsi="Times New Roman"/>
          <w:sz w:val="21"/>
          <w:szCs w:val="21"/>
        </w:rPr>
        <w:t>е</w:t>
      </w:r>
      <w:r w:rsidRPr="008F7634">
        <w:rPr>
          <w:rFonts w:cs="CG Times"/>
          <w:sz w:val="21"/>
          <w:szCs w:val="21"/>
        </w:rPr>
        <w:t xml:space="preserve"> </w:t>
      </w:r>
      <w:r w:rsidRPr="008F7634">
        <w:rPr>
          <w:rFonts w:ascii="Times New Roman" w:hAnsi="Times New Roman"/>
          <w:sz w:val="21"/>
          <w:szCs w:val="21"/>
        </w:rPr>
        <w:t>отбелязано</w:t>
      </w:r>
      <w:r w:rsidRPr="008F7634">
        <w:rPr>
          <w:rFonts w:cs="CG Times"/>
          <w:sz w:val="21"/>
          <w:szCs w:val="21"/>
        </w:rPr>
        <w:t xml:space="preserve"> </w:t>
      </w:r>
      <w:r w:rsidRPr="008F7634">
        <w:rPr>
          <w:rFonts w:ascii="Times New Roman" w:hAnsi="Times New Roman"/>
          <w:sz w:val="21"/>
          <w:szCs w:val="21"/>
        </w:rPr>
        <w:t>друго</w:t>
      </w:r>
      <w:r w:rsidRPr="008F7634">
        <w:rPr>
          <w:rFonts w:cs="CG Times"/>
          <w:sz w:val="21"/>
          <w:szCs w:val="21"/>
        </w:rPr>
        <w:t xml:space="preserve">, </w:t>
      </w:r>
      <w:r w:rsidRPr="008F7634">
        <w:rPr>
          <w:rFonts w:ascii="Times New Roman" w:hAnsi="Times New Roman"/>
          <w:sz w:val="21"/>
          <w:szCs w:val="21"/>
        </w:rPr>
        <w:t>тези</w:t>
      </w:r>
      <w:r w:rsidRPr="008F7634">
        <w:rPr>
          <w:rFonts w:cs="CG Times"/>
          <w:sz w:val="21"/>
          <w:szCs w:val="21"/>
        </w:rPr>
        <w:t xml:space="preserve"> </w:t>
      </w:r>
      <w:r w:rsidRPr="008F7634">
        <w:rPr>
          <w:rFonts w:ascii="Times New Roman" w:hAnsi="Times New Roman"/>
          <w:sz w:val="21"/>
          <w:szCs w:val="21"/>
        </w:rPr>
        <w:t>продукти</w:t>
      </w:r>
      <w:r w:rsidRPr="008F7634">
        <w:rPr>
          <w:rFonts w:cs="CG Times"/>
          <w:sz w:val="21"/>
          <w:szCs w:val="21"/>
        </w:rPr>
        <w:t xml:space="preserve"> </w:t>
      </w:r>
      <w:r w:rsidRPr="008F7634">
        <w:rPr>
          <w:rFonts w:ascii="Times New Roman" w:hAnsi="Times New Roman"/>
          <w:sz w:val="21"/>
          <w:szCs w:val="21"/>
        </w:rPr>
        <w:t>са</w:t>
      </w:r>
      <w:r w:rsidRPr="008F7634">
        <w:rPr>
          <w:rFonts w:cs="CG Times"/>
          <w:sz w:val="21"/>
          <w:szCs w:val="21"/>
        </w:rPr>
        <w:t xml:space="preserve"> </w:t>
      </w:r>
      <w:r w:rsidRPr="008F7634">
        <w:rPr>
          <w:rFonts w:ascii="Times New Roman" w:hAnsi="Times New Roman"/>
          <w:sz w:val="21"/>
          <w:szCs w:val="21"/>
        </w:rPr>
        <w:t>с</w:t>
      </w:r>
      <w:r w:rsidRPr="008F7634">
        <w:rPr>
          <w:rFonts w:cs="CG Times"/>
          <w:sz w:val="21"/>
          <w:szCs w:val="21"/>
        </w:rPr>
        <w:t xml:space="preserve"> ….</w:t>
      </w:r>
      <w:r w:rsidRPr="008F7634">
        <w:rPr>
          <w:sz w:val="21"/>
          <w:szCs w:val="21"/>
        </w:rPr>
        <w:t>(2)</w:t>
      </w:r>
      <w:r w:rsidRPr="008F7634">
        <w:rPr>
          <w:rFonts w:ascii="Times New Roman" w:hAnsi="Times New Roman"/>
          <w:sz w:val="21"/>
          <w:szCs w:val="21"/>
        </w:rPr>
        <w:t>преференциален</w:t>
      </w:r>
      <w:r w:rsidRPr="008F7634">
        <w:rPr>
          <w:rFonts w:cs="CG Times"/>
          <w:sz w:val="21"/>
          <w:szCs w:val="21"/>
        </w:rPr>
        <w:t xml:space="preserve"> </w:t>
      </w:r>
      <w:r w:rsidRPr="008F7634">
        <w:rPr>
          <w:rFonts w:ascii="Times New Roman" w:hAnsi="Times New Roman"/>
          <w:sz w:val="21"/>
          <w:szCs w:val="21"/>
        </w:rPr>
        <w:t>произход</w:t>
      </w:r>
    </w:p>
    <w:p w:rsidR="00994FA3" w:rsidRPr="008F7634" w:rsidRDefault="00994FA3" w:rsidP="00994FA3">
      <w:pPr>
        <w:pStyle w:val="Tabele"/>
        <w:rPr>
          <w:sz w:val="21"/>
          <w:szCs w:val="21"/>
        </w:rPr>
      </w:pPr>
    </w:p>
    <w:p w:rsidR="00994FA3" w:rsidRPr="008F7634" w:rsidRDefault="00994FA3" w:rsidP="00994FA3">
      <w:pPr>
        <w:pStyle w:val="Tabele"/>
        <w:rPr>
          <w:sz w:val="21"/>
          <w:szCs w:val="21"/>
        </w:rPr>
      </w:pPr>
      <w:r w:rsidRPr="008F7634">
        <w:rPr>
          <w:sz w:val="21"/>
          <w:szCs w:val="21"/>
        </w:rPr>
        <w:t xml:space="preserve">Versioni spanjoll </w:t>
      </w:r>
    </w:p>
    <w:p w:rsidR="00994FA3" w:rsidRPr="008F7634" w:rsidRDefault="00994FA3" w:rsidP="00994FA3">
      <w:pPr>
        <w:pStyle w:val="Tabele"/>
        <w:rPr>
          <w:sz w:val="21"/>
          <w:szCs w:val="21"/>
        </w:rPr>
      </w:pPr>
      <w:r w:rsidRPr="008F7634">
        <w:rPr>
          <w:sz w:val="21"/>
          <w:szCs w:val="21"/>
        </w:rPr>
        <w:t>El exportador de los productos incluidos en el presente documento (autorización aduanera n° …(1)) declara que, salvo indicación en sentido contrario, estos productos gozan de un origen preferencial ...(2)..</w:t>
      </w:r>
    </w:p>
    <w:p w:rsidR="00994FA3" w:rsidRPr="008F7634" w:rsidRDefault="00994FA3" w:rsidP="00994FA3">
      <w:pPr>
        <w:pStyle w:val="Tabele"/>
        <w:rPr>
          <w:sz w:val="21"/>
          <w:szCs w:val="21"/>
        </w:rPr>
      </w:pPr>
    </w:p>
    <w:p w:rsidR="00994FA3" w:rsidRPr="008F7634" w:rsidRDefault="00994FA3" w:rsidP="00994FA3">
      <w:pPr>
        <w:pStyle w:val="Tabele"/>
        <w:rPr>
          <w:sz w:val="21"/>
          <w:szCs w:val="21"/>
        </w:rPr>
      </w:pPr>
      <w:r w:rsidRPr="008F7634">
        <w:rPr>
          <w:sz w:val="21"/>
          <w:szCs w:val="21"/>
        </w:rPr>
        <w:t>Versioni çek</w:t>
      </w:r>
    </w:p>
    <w:p w:rsidR="00994FA3" w:rsidRPr="008F7634" w:rsidRDefault="00994FA3" w:rsidP="00994FA3">
      <w:pPr>
        <w:pStyle w:val="Tabele"/>
        <w:rPr>
          <w:sz w:val="21"/>
          <w:szCs w:val="21"/>
        </w:rPr>
      </w:pPr>
      <w:r w:rsidRPr="008F7634">
        <w:rPr>
          <w:sz w:val="21"/>
          <w:szCs w:val="21"/>
        </w:rPr>
        <w:t>Vývozce výrobků uvedených v tomto dokumentu (číslo povolení …(1)) prohlašuje, že kromě zřetelně označených, mají tyto výrobky preferenční původ v …(2).</w:t>
      </w:r>
    </w:p>
    <w:p w:rsidR="00994FA3" w:rsidRPr="008F7634" w:rsidRDefault="00994FA3" w:rsidP="00994FA3">
      <w:pPr>
        <w:pStyle w:val="Tabele"/>
        <w:rPr>
          <w:sz w:val="21"/>
          <w:szCs w:val="21"/>
        </w:rPr>
      </w:pPr>
    </w:p>
    <w:p w:rsidR="00994FA3" w:rsidRPr="008F7634" w:rsidRDefault="00994FA3" w:rsidP="00994FA3">
      <w:pPr>
        <w:pStyle w:val="Tabele"/>
        <w:rPr>
          <w:sz w:val="21"/>
          <w:szCs w:val="21"/>
        </w:rPr>
      </w:pPr>
      <w:r w:rsidRPr="008F7634">
        <w:rPr>
          <w:sz w:val="21"/>
          <w:szCs w:val="21"/>
        </w:rPr>
        <w:t xml:space="preserve">Versioni danez </w:t>
      </w:r>
    </w:p>
    <w:p w:rsidR="00994FA3" w:rsidRPr="008F7634" w:rsidRDefault="00994FA3" w:rsidP="00994FA3">
      <w:pPr>
        <w:pStyle w:val="Tabele"/>
        <w:rPr>
          <w:sz w:val="21"/>
          <w:szCs w:val="21"/>
        </w:rPr>
      </w:pPr>
      <w:r w:rsidRPr="008F7634">
        <w:rPr>
          <w:sz w:val="21"/>
          <w:szCs w:val="21"/>
        </w:rPr>
        <w:t>Eksportøren af varer, der er omfattet af nærværende dokument, (toldmyndighedernes tilladelse nr. ...(1)), erklærer, at varerne, medmindre andet tydeligt er angivet, har præferenceoprindelse i ...(2).</w:t>
      </w:r>
    </w:p>
    <w:p w:rsidR="00994FA3" w:rsidRPr="008F7634" w:rsidRDefault="00994FA3" w:rsidP="00994FA3">
      <w:pPr>
        <w:pStyle w:val="Tabele"/>
        <w:rPr>
          <w:sz w:val="21"/>
          <w:szCs w:val="21"/>
        </w:rPr>
      </w:pPr>
    </w:p>
    <w:p w:rsidR="00994FA3" w:rsidRPr="008F7634" w:rsidRDefault="00994FA3" w:rsidP="00994FA3">
      <w:pPr>
        <w:pStyle w:val="Tabele"/>
        <w:rPr>
          <w:sz w:val="21"/>
          <w:szCs w:val="21"/>
        </w:rPr>
      </w:pPr>
      <w:r w:rsidRPr="008F7634">
        <w:rPr>
          <w:sz w:val="21"/>
          <w:szCs w:val="21"/>
        </w:rPr>
        <w:t xml:space="preserve">Versioni gjerman </w:t>
      </w:r>
    </w:p>
    <w:p w:rsidR="00994FA3" w:rsidRPr="008F7634" w:rsidRDefault="00994FA3" w:rsidP="00994FA3">
      <w:pPr>
        <w:pStyle w:val="Tabele"/>
        <w:rPr>
          <w:sz w:val="21"/>
          <w:szCs w:val="21"/>
        </w:rPr>
      </w:pPr>
      <w:r w:rsidRPr="008F7634">
        <w:rPr>
          <w:sz w:val="21"/>
          <w:szCs w:val="21"/>
        </w:rPr>
        <w:t>Der Ausführer (Ermächtigter Ausführer; Beëilligungs-Nr. ...(1)) der Ëaren, auf die sich dieses Handelspapier bezieht, erklärt, dass diese Ëaren, soëeit nicht anderes angegeben, präferenzbegünstigte ...(2) Ursprungsëaren sind.</w:t>
      </w:r>
    </w:p>
    <w:p w:rsidR="00994FA3" w:rsidRPr="008F7634" w:rsidRDefault="00994FA3" w:rsidP="00994FA3">
      <w:pPr>
        <w:pStyle w:val="Tabele"/>
        <w:rPr>
          <w:sz w:val="21"/>
          <w:szCs w:val="21"/>
        </w:rPr>
      </w:pPr>
    </w:p>
    <w:p w:rsidR="00994FA3" w:rsidRPr="008F7634" w:rsidRDefault="00994FA3" w:rsidP="00994FA3">
      <w:pPr>
        <w:pStyle w:val="Tabele"/>
        <w:rPr>
          <w:sz w:val="21"/>
          <w:szCs w:val="21"/>
        </w:rPr>
      </w:pPr>
      <w:r w:rsidRPr="008F7634">
        <w:rPr>
          <w:sz w:val="21"/>
          <w:szCs w:val="21"/>
        </w:rPr>
        <w:t>Versioni estonez</w:t>
      </w:r>
    </w:p>
    <w:p w:rsidR="00994FA3" w:rsidRPr="008F7634" w:rsidRDefault="00994FA3" w:rsidP="00994FA3">
      <w:pPr>
        <w:pStyle w:val="Tabele"/>
        <w:rPr>
          <w:sz w:val="21"/>
          <w:szCs w:val="21"/>
        </w:rPr>
      </w:pPr>
      <w:r w:rsidRPr="008F7634">
        <w:rPr>
          <w:sz w:val="21"/>
          <w:szCs w:val="21"/>
        </w:rPr>
        <w:t>Käesoleva dokumendiga hõlmatud toodete eksportija (tolliameti kinnitus nr. ...(1)) deklareerib, et need tooted on ...(2) sooduspäritoluga, välja arvatud juhul kui on selgelt näidatud teisiti.</w:t>
      </w:r>
    </w:p>
    <w:p w:rsidR="00994FA3" w:rsidRPr="00677711" w:rsidRDefault="00994FA3" w:rsidP="00994FA3">
      <w:pPr>
        <w:pStyle w:val="Tabele"/>
        <w:rPr>
          <w:sz w:val="12"/>
          <w:szCs w:val="21"/>
        </w:rPr>
      </w:pPr>
    </w:p>
    <w:p w:rsidR="00994FA3" w:rsidRPr="008F7634" w:rsidRDefault="00994FA3" w:rsidP="00994FA3">
      <w:pPr>
        <w:pStyle w:val="Tabele"/>
        <w:rPr>
          <w:sz w:val="21"/>
          <w:szCs w:val="21"/>
        </w:rPr>
      </w:pPr>
      <w:r w:rsidRPr="008F7634">
        <w:rPr>
          <w:sz w:val="21"/>
          <w:szCs w:val="21"/>
        </w:rPr>
        <w:t>Versioni grek</w:t>
      </w:r>
    </w:p>
    <w:p w:rsidR="00994FA3" w:rsidRPr="008F7634" w:rsidRDefault="00994FA3" w:rsidP="00994FA3">
      <w:pPr>
        <w:pStyle w:val="Tabele"/>
        <w:rPr>
          <w:sz w:val="21"/>
          <w:szCs w:val="21"/>
        </w:rPr>
      </w:pPr>
      <w:r w:rsidRPr="008F7634">
        <w:rPr>
          <w:rFonts w:ascii="Times New Roman" w:hAnsi="Times New Roman"/>
          <w:sz w:val="21"/>
          <w:szCs w:val="21"/>
        </w:rPr>
        <w:t>Ο</w:t>
      </w:r>
      <w:r w:rsidRPr="008F7634">
        <w:rPr>
          <w:rFonts w:cs="CG Times"/>
          <w:sz w:val="21"/>
          <w:szCs w:val="21"/>
        </w:rPr>
        <w:t xml:space="preserve"> </w:t>
      </w:r>
      <w:r w:rsidRPr="008F7634">
        <w:rPr>
          <w:rFonts w:ascii="Times New Roman" w:hAnsi="Times New Roman"/>
          <w:sz w:val="21"/>
          <w:szCs w:val="21"/>
        </w:rPr>
        <w:t>εξαγωγέας</w:t>
      </w:r>
      <w:r w:rsidRPr="008F7634">
        <w:rPr>
          <w:rFonts w:cs="CG Times"/>
          <w:sz w:val="21"/>
          <w:szCs w:val="21"/>
        </w:rPr>
        <w:t xml:space="preserve"> </w:t>
      </w:r>
      <w:r w:rsidRPr="008F7634">
        <w:rPr>
          <w:rFonts w:ascii="Times New Roman" w:hAnsi="Times New Roman"/>
          <w:sz w:val="21"/>
          <w:szCs w:val="21"/>
        </w:rPr>
        <w:t>των</w:t>
      </w:r>
      <w:r w:rsidRPr="008F7634">
        <w:rPr>
          <w:rFonts w:cs="CG Times"/>
          <w:sz w:val="21"/>
          <w:szCs w:val="21"/>
        </w:rPr>
        <w:t xml:space="preserve"> </w:t>
      </w:r>
      <w:r w:rsidRPr="008F7634">
        <w:rPr>
          <w:rFonts w:ascii="Times New Roman" w:hAnsi="Times New Roman"/>
          <w:sz w:val="21"/>
          <w:szCs w:val="21"/>
        </w:rPr>
        <w:t>προϊόντων</w:t>
      </w:r>
      <w:r w:rsidRPr="008F7634">
        <w:rPr>
          <w:rFonts w:cs="CG Times"/>
          <w:sz w:val="21"/>
          <w:szCs w:val="21"/>
        </w:rPr>
        <w:t xml:space="preserve"> </w:t>
      </w:r>
      <w:r w:rsidRPr="008F7634">
        <w:rPr>
          <w:rFonts w:ascii="Times New Roman" w:hAnsi="Times New Roman"/>
          <w:sz w:val="21"/>
          <w:szCs w:val="21"/>
        </w:rPr>
        <w:t>που</w:t>
      </w:r>
      <w:r w:rsidRPr="008F7634">
        <w:rPr>
          <w:rFonts w:cs="CG Times"/>
          <w:sz w:val="21"/>
          <w:szCs w:val="21"/>
        </w:rPr>
        <w:t xml:space="preserve"> </w:t>
      </w:r>
      <w:r w:rsidRPr="008F7634">
        <w:rPr>
          <w:rFonts w:ascii="Times New Roman" w:hAnsi="Times New Roman"/>
          <w:sz w:val="21"/>
          <w:szCs w:val="21"/>
        </w:rPr>
        <w:t>καλύπτονται</w:t>
      </w:r>
      <w:r w:rsidRPr="008F7634">
        <w:rPr>
          <w:rFonts w:cs="CG Times"/>
          <w:sz w:val="21"/>
          <w:szCs w:val="21"/>
        </w:rPr>
        <w:t xml:space="preserve"> </w:t>
      </w:r>
      <w:r w:rsidRPr="008F7634">
        <w:rPr>
          <w:rFonts w:ascii="Times New Roman" w:hAnsi="Times New Roman"/>
          <w:sz w:val="21"/>
          <w:szCs w:val="21"/>
        </w:rPr>
        <w:t>από</w:t>
      </w:r>
      <w:r w:rsidRPr="008F7634">
        <w:rPr>
          <w:rFonts w:cs="CG Times"/>
          <w:sz w:val="21"/>
          <w:szCs w:val="21"/>
        </w:rPr>
        <w:t xml:space="preserve"> </w:t>
      </w:r>
      <w:r w:rsidRPr="008F7634">
        <w:rPr>
          <w:rFonts w:ascii="Times New Roman" w:hAnsi="Times New Roman"/>
          <w:sz w:val="21"/>
          <w:szCs w:val="21"/>
        </w:rPr>
        <w:t>το</w:t>
      </w:r>
      <w:r w:rsidRPr="008F7634">
        <w:rPr>
          <w:rFonts w:cs="CG Times"/>
          <w:sz w:val="21"/>
          <w:szCs w:val="21"/>
        </w:rPr>
        <w:t xml:space="preserve"> </w:t>
      </w:r>
      <w:r w:rsidRPr="008F7634">
        <w:rPr>
          <w:rFonts w:ascii="Times New Roman" w:hAnsi="Times New Roman"/>
          <w:sz w:val="21"/>
          <w:szCs w:val="21"/>
        </w:rPr>
        <w:t>παρόν</w:t>
      </w:r>
      <w:r w:rsidRPr="008F7634">
        <w:rPr>
          <w:rFonts w:cs="CG Times"/>
          <w:sz w:val="21"/>
          <w:szCs w:val="21"/>
        </w:rPr>
        <w:t xml:space="preserve"> </w:t>
      </w:r>
      <w:r w:rsidRPr="008F7634">
        <w:rPr>
          <w:rFonts w:ascii="Times New Roman" w:hAnsi="Times New Roman"/>
          <w:sz w:val="21"/>
          <w:szCs w:val="21"/>
        </w:rPr>
        <w:t>έγγραφο</w:t>
      </w:r>
      <w:r w:rsidRPr="008F7634">
        <w:rPr>
          <w:rFonts w:cs="CG Times"/>
          <w:sz w:val="21"/>
          <w:szCs w:val="21"/>
        </w:rPr>
        <w:t xml:space="preserve"> (</w:t>
      </w:r>
      <w:r w:rsidRPr="008F7634">
        <w:rPr>
          <w:rFonts w:ascii="Times New Roman" w:hAnsi="Times New Roman"/>
          <w:sz w:val="21"/>
          <w:szCs w:val="21"/>
        </w:rPr>
        <w:t>άδεια</w:t>
      </w:r>
      <w:r w:rsidRPr="008F7634">
        <w:rPr>
          <w:rFonts w:cs="CG Times"/>
          <w:sz w:val="21"/>
          <w:szCs w:val="21"/>
        </w:rPr>
        <w:t xml:space="preserve"> </w:t>
      </w:r>
      <w:r w:rsidRPr="008F7634">
        <w:rPr>
          <w:rFonts w:ascii="Times New Roman" w:hAnsi="Times New Roman"/>
          <w:sz w:val="21"/>
          <w:szCs w:val="21"/>
        </w:rPr>
        <w:t>τελωνείου</w:t>
      </w:r>
      <w:r w:rsidRPr="008F7634">
        <w:rPr>
          <w:rFonts w:cs="CG Times"/>
          <w:sz w:val="21"/>
          <w:szCs w:val="21"/>
        </w:rPr>
        <w:t xml:space="preserve"> </w:t>
      </w:r>
      <w:r w:rsidRPr="008F7634">
        <w:rPr>
          <w:rFonts w:ascii="Times New Roman" w:hAnsi="Times New Roman"/>
          <w:sz w:val="21"/>
          <w:szCs w:val="21"/>
        </w:rPr>
        <w:t>υπ΄αριθ</w:t>
      </w:r>
      <w:r w:rsidRPr="008F7634">
        <w:rPr>
          <w:rFonts w:cs="CG Times"/>
          <w:sz w:val="21"/>
          <w:szCs w:val="21"/>
        </w:rPr>
        <w:t>. ...</w:t>
      </w:r>
      <w:r w:rsidRPr="008F7634">
        <w:rPr>
          <w:sz w:val="21"/>
          <w:szCs w:val="21"/>
        </w:rPr>
        <w:t xml:space="preserve">(1)) </w:t>
      </w:r>
      <w:r w:rsidRPr="008F7634">
        <w:rPr>
          <w:rFonts w:ascii="Times New Roman" w:hAnsi="Times New Roman"/>
          <w:sz w:val="21"/>
          <w:szCs w:val="21"/>
        </w:rPr>
        <w:t>δηλώνει</w:t>
      </w:r>
      <w:r w:rsidRPr="008F7634">
        <w:rPr>
          <w:rFonts w:cs="CG Times"/>
          <w:sz w:val="21"/>
          <w:szCs w:val="21"/>
        </w:rPr>
        <w:t xml:space="preserve"> </w:t>
      </w:r>
      <w:r w:rsidRPr="008F7634">
        <w:rPr>
          <w:rFonts w:ascii="Times New Roman" w:hAnsi="Times New Roman"/>
          <w:sz w:val="21"/>
          <w:szCs w:val="21"/>
        </w:rPr>
        <w:t>ότι</w:t>
      </w:r>
      <w:r w:rsidRPr="008F7634">
        <w:rPr>
          <w:rFonts w:cs="CG Times"/>
          <w:sz w:val="21"/>
          <w:szCs w:val="21"/>
        </w:rPr>
        <w:t xml:space="preserve">, </w:t>
      </w:r>
      <w:r w:rsidRPr="008F7634">
        <w:rPr>
          <w:rFonts w:ascii="Times New Roman" w:hAnsi="Times New Roman"/>
          <w:sz w:val="21"/>
          <w:szCs w:val="21"/>
        </w:rPr>
        <w:t>εκτός</w:t>
      </w:r>
      <w:r w:rsidRPr="008F7634">
        <w:rPr>
          <w:rFonts w:cs="CG Times"/>
          <w:sz w:val="21"/>
          <w:szCs w:val="21"/>
        </w:rPr>
        <w:t xml:space="preserve"> </w:t>
      </w:r>
      <w:r w:rsidRPr="008F7634">
        <w:rPr>
          <w:rFonts w:ascii="Times New Roman" w:hAnsi="Times New Roman"/>
          <w:sz w:val="21"/>
          <w:szCs w:val="21"/>
        </w:rPr>
        <w:t>εάν</w:t>
      </w:r>
      <w:r w:rsidRPr="008F7634">
        <w:rPr>
          <w:rFonts w:cs="CG Times"/>
          <w:sz w:val="21"/>
          <w:szCs w:val="21"/>
        </w:rPr>
        <w:t xml:space="preserve"> </w:t>
      </w:r>
      <w:r w:rsidRPr="008F7634">
        <w:rPr>
          <w:rFonts w:ascii="Times New Roman" w:hAnsi="Times New Roman"/>
          <w:sz w:val="21"/>
          <w:szCs w:val="21"/>
        </w:rPr>
        <w:t>δηλώνεται</w:t>
      </w:r>
      <w:r w:rsidRPr="008F7634">
        <w:rPr>
          <w:rFonts w:cs="CG Times"/>
          <w:sz w:val="21"/>
          <w:szCs w:val="21"/>
        </w:rPr>
        <w:t xml:space="preserve"> </w:t>
      </w:r>
      <w:r w:rsidRPr="008F7634">
        <w:rPr>
          <w:rFonts w:ascii="Times New Roman" w:hAnsi="Times New Roman"/>
          <w:sz w:val="21"/>
          <w:szCs w:val="21"/>
        </w:rPr>
        <w:t>σαφώς</w:t>
      </w:r>
      <w:r w:rsidRPr="008F7634">
        <w:rPr>
          <w:rFonts w:cs="CG Times"/>
          <w:sz w:val="21"/>
          <w:szCs w:val="21"/>
        </w:rPr>
        <w:t xml:space="preserve"> </w:t>
      </w:r>
      <w:r w:rsidRPr="008F7634">
        <w:rPr>
          <w:rFonts w:ascii="Times New Roman" w:hAnsi="Times New Roman"/>
          <w:sz w:val="21"/>
          <w:szCs w:val="21"/>
        </w:rPr>
        <w:t>άλλως</w:t>
      </w:r>
      <w:r w:rsidRPr="008F7634">
        <w:rPr>
          <w:rFonts w:cs="CG Times"/>
          <w:sz w:val="21"/>
          <w:szCs w:val="21"/>
        </w:rPr>
        <w:t xml:space="preserve">, </w:t>
      </w:r>
      <w:r w:rsidRPr="008F7634">
        <w:rPr>
          <w:rFonts w:ascii="Times New Roman" w:hAnsi="Times New Roman"/>
          <w:sz w:val="21"/>
          <w:szCs w:val="21"/>
        </w:rPr>
        <w:t>τα</w:t>
      </w:r>
      <w:r w:rsidRPr="008F7634">
        <w:rPr>
          <w:rFonts w:cs="CG Times"/>
          <w:sz w:val="21"/>
          <w:szCs w:val="21"/>
        </w:rPr>
        <w:t xml:space="preserve"> </w:t>
      </w:r>
      <w:r w:rsidRPr="008F7634">
        <w:rPr>
          <w:rFonts w:ascii="Times New Roman" w:hAnsi="Times New Roman"/>
          <w:sz w:val="21"/>
          <w:szCs w:val="21"/>
        </w:rPr>
        <w:t>προϊόντα</w:t>
      </w:r>
      <w:r w:rsidRPr="008F7634">
        <w:rPr>
          <w:rFonts w:cs="CG Times"/>
          <w:sz w:val="21"/>
          <w:szCs w:val="21"/>
        </w:rPr>
        <w:t xml:space="preserve"> </w:t>
      </w:r>
      <w:r w:rsidRPr="008F7634">
        <w:rPr>
          <w:rFonts w:ascii="Times New Roman" w:hAnsi="Times New Roman"/>
          <w:sz w:val="21"/>
          <w:szCs w:val="21"/>
        </w:rPr>
        <w:t>αυτά</w:t>
      </w:r>
      <w:r w:rsidRPr="008F7634">
        <w:rPr>
          <w:rFonts w:cs="CG Times"/>
          <w:sz w:val="21"/>
          <w:szCs w:val="21"/>
        </w:rPr>
        <w:t xml:space="preserve"> </w:t>
      </w:r>
      <w:r w:rsidRPr="008F7634">
        <w:rPr>
          <w:rFonts w:ascii="Times New Roman" w:hAnsi="Times New Roman"/>
          <w:sz w:val="21"/>
          <w:szCs w:val="21"/>
        </w:rPr>
        <w:t>είναι</w:t>
      </w:r>
      <w:r w:rsidRPr="008F7634">
        <w:rPr>
          <w:rFonts w:cs="CG Times"/>
          <w:sz w:val="21"/>
          <w:szCs w:val="21"/>
        </w:rPr>
        <w:t xml:space="preserve"> </w:t>
      </w:r>
      <w:r w:rsidRPr="008F7634">
        <w:rPr>
          <w:rFonts w:ascii="Times New Roman" w:hAnsi="Times New Roman"/>
          <w:sz w:val="21"/>
          <w:szCs w:val="21"/>
        </w:rPr>
        <w:t>προτιμησιακής</w:t>
      </w:r>
      <w:r w:rsidRPr="008F7634">
        <w:rPr>
          <w:rFonts w:cs="CG Times"/>
          <w:sz w:val="21"/>
          <w:szCs w:val="21"/>
        </w:rPr>
        <w:t xml:space="preserve"> </w:t>
      </w:r>
      <w:r w:rsidRPr="008F7634">
        <w:rPr>
          <w:rFonts w:ascii="Times New Roman" w:hAnsi="Times New Roman"/>
          <w:sz w:val="21"/>
          <w:szCs w:val="21"/>
        </w:rPr>
        <w:t>καταγωγής</w:t>
      </w:r>
      <w:r w:rsidRPr="008F7634">
        <w:rPr>
          <w:rFonts w:cs="CG Times"/>
          <w:sz w:val="21"/>
          <w:szCs w:val="21"/>
        </w:rPr>
        <w:t xml:space="preserve"> ...</w:t>
      </w:r>
      <w:r w:rsidRPr="008F7634">
        <w:rPr>
          <w:sz w:val="21"/>
          <w:szCs w:val="21"/>
        </w:rPr>
        <w:t>(2).</w:t>
      </w:r>
    </w:p>
    <w:p w:rsidR="00994FA3" w:rsidRPr="00677711" w:rsidRDefault="00994FA3" w:rsidP="00994FA3">
      <w:pPr>
        <w:pStyle w:val="Tabele"/>
        <w:rPr>
          <w:sz w:val="12"/>
          <w:szCs w:val="21"/>
        </w:rPr>
      </w:pPr>
    </w:p>
    <w:p w:rsidR="00994FA3" w:rsidRPr="008F7634" w:rsidRDefault="00994FA3" w:rsidP="00994FA3">
      <w:pPr>
        <w:pStyle w:val="Tabele"/>
        <w:rPr>
          <w:sz w:val="21"/>
          <w:szCs w:val="21"/>
        </w:rPr>
      </w:pPr>
      <w:r w:rsidRPr="008F7634">
        <w:rPr>
          <w:sz w:val="21"/>
          <w:szCs w:val="21"/>
        </w:rPr>
        <w:t>Versioni anglez</w:t>
      </w:r>
    </w:p>
    <w:p w:rsidR="00994FA3" w:rsidRPr="008F7634" w:rsidRDefault="00994FA3" w:rsidP="00994FA3">
      <w:pPr>
        <w:pStyle w:val="Tabele"/>
        <w:rPr>
          <w:sz w:val="21"/>
          <w:szCs w:val="21"/>
        </w:rPr>
      </w:pPr>
      <w:r w:rsidRPr="008F7634">
        <w:rPr>
          <w:sz w:val="21"/>
          <w:szCs w:val="21"/>
        </w:rPr>
        <w:t>The exporter of the products covered by this document (customs authorization No ...(1)) declares that, except where otherwise clearly indicated, these products are of ...(2) preferential origin.</w:t>
      </w:r>
    </w:p>
    <w:p w:rsidR="00994FA3" w:rsidRPr="008F7634" w:rsidRDefault="00994FA3" w:rsidP="00994FA3">
      <w:pPr>
        <w:pStyle w:val="Tabele"/>
        <w:rPr>
          <w:sz w:val="21"/>
          <w:szCs w:val="21"/>
        </w:rPr>
      </w:pPr>
    </w:p>
    <w:p w:rsidR="00994FA3" w:rsidRPr="008F7634" w:rsidRDefault="00994FA3" w:rsidP="00994FA3">
      <w:pPr>
        <w:pStyle w:val="Tabele"/>
        <w:rPr>
          <w:sz w:val="21"/>
          <w:szCs w:val="21"/>
        </w:rPr>
      </w:pPr>
      <w:r w:rsidRPr="008F7634">
        <w:rPr>
          <w:sz w:val="21"/>
          <w:szCs w:val="21"/>
        </w:rPr>
        <w:t>Versioni francez</w:t>
      </w:r>
    </w:p>
    <w:p w:rsidR="00994FA3" w:rsidRPr="008F7634" w:rsidRDefault="00994FA3" w:rsidP="00994FA3">
      <w:pPr>
        <w:pStyle w:val="Tabele"/>
        <w:rPr>
          <w:sz w:val="21"/>
          <w:szCs w:val="21"/>
        </w:rPr>
      </w:pPr>
      <w:r w:rsidRPr="008F7634">
        <w:rPr>
          <w:sz w:val="21"/>
          <w:szCs w:val="21"/>
        </w:rPr>
        <w:t>L'exportateur des produits couverts par le présent document (autorisation douanière n° ...(1)) déclare que, sauf indication claire du contraire, ces produits ont l'origine préférentielle ...(2).</w:t>
      </w:r>
    </w:p>
    <w:p w:rsidR="00994FA3" w:rsidRPr="00677711" w:rsidRDefault="00994FA3" w:rsidP="00994FA3">
      <w:pPr>
        <w:pStyle w:val="Tabele"/>
        <w:rPr>
          <w:sz w:val="12"/>
          <w:szCs w:val="21"/>
        </w:rPr>
      </w:pPr>
    </w:p>
    <w:p w:rsidR="00994FA3" w:rsidRPr="008F7634" w:rsidRDefault="00994FA3" w:rsidP="00994FA3">
      <w:pPr>
        <w:pStyle w:val="Tabele"/>
        <w:rPr>
          <w:sz w:val="21"/>
          <w:szCs w:val="21"/>
        </w:rPr>
      </w:pPr>
      <w:r w:rsidRPr="008F7634">
        <w:rPr>
          <w:sz w:val="21"/>
          <w:szCs w:val="21"/>
        </w:rPr>
        <w:t>Versioni italian</w:t>
      </w:r>
    </w:p>
    <w:p w:rsidR="00994FA3" w:rsidRPr="008F7634" w:rsidRDefault="00994FA3" w:rsidP="00994FA3">
      <w:pPr>
        <w:pStyle w:val="Tabele"/>
        <w:rPr>
          <w:sz w:val="21"/>
          <w:szCs w:val="21"/>
        </w:rPr>
      </w:pPr>
      <w:r w:rsidRPr="008F7634">
        <w:rPr>
          <w:sz w:val="21"/>
          <w:szCs w:val="21"/>
        </w:rPr>
        <w:t>L'esportatore delle merci contemplate nel presente documento (autorizzazione doganale n. ...(</w:t>
      </w:r>
      <w:r w:rsidRPr="008F7634">
        <w:rPr>
          <w:sz w:val="21"/>
          <w:szCs w:val="21"/>
        </w:rPr>
        <w:endnoteReference w:customMarkFollows="1" w:id="1"/>
        <w:t>1)) dichiara che, salvo indicazione contraria, le merci sono di origine preferenziale ...(</w:t>
      </w:r>
      <w:r w:rsidRPr="008F7634">
        <w:rPr>
          <w:sz w:val="21"/>
          <w:szCs w:val="21"/>
        </w:rPr>
        <w:endnoteReference w:customMarkFollows="1" w:id="2"/>
        <w:t>2).</w:t>
      </w:r>
    </w:p>
    <w:p w:rsidR="00994FA3" w:rsidRPr="008F7634" w:rsidRDefault="00994FA3" w:rsidP="00994FA3">
      <w:pPr>
        <w:pStyle w:val="Tabele"/>
        <w:rPr>
          <w:sz w:val="21"/>
          <w:szCs w:val="21"/>
        </w:rPr>
      </w:pPr>
    </w:p>
    <w:p w:rsidR="00994FA3" w:rsidRPr="008F7634" w:rsidRDefault="00994FA3" w:rsidP="00994FA3">
      <w:pPr>
        <w:pStyle w:val="Tabele"/>
        <w:rPr>
          <w:sz w:val="21"/>
          <w:szCs w:val="21"/>
        </w:rPr>
      </w:pPr>
      <w:r w:rsidRPr="008F7634">
        <w:rPr>
          <w:sz w:val="21"/>
          <w:szCs w:val="21"/>
        </w:rPr>
        <w:t>Versioni letonez</w:t>
      </w:r>
    </w:p>
    <w:p w:rsidR="00994FA3" w:rsidRPr="008F7634" w:rsidRDefault="00994FA3" w:rsidP="00994FA3">
      <w:pPr>
        <w:pStyle w:val="Tabele"/>
        <w:rPr>
          <w:sz w:val="21"/>
          <w:szCs w:val="21"/>
        </w:rPr>
      </w:pPr>
      <w:r w:rsidRPr="008F7634">
        <w:rPr>
          <w:sz w:val="21"/>
          <w:szCs w:val="21"/>
        </w:rPr>
        <w:t>Eksportētājs produktiem, kuri ietverti šajā dokumentā (muitas pilnvara Nr. …(1)), deklarē, ka, iznemot tur, kur ir citādi skaidri noteikts, šiem produktiem ir priekšrocību izcelsme no …(2).</w:t>
      </w:r>
    </w:p>
    <w:p w:rsidR="00994FA3" w:rsidRPr="00677711" w:rsidRDefault="00994FA3" w:rsidP="00994FA3">
      <w:pPr>
        <w:pStyle w:val="Tabele"/>
        <w:rPr>
          <w:sz w:val="12"/>
          <w:szCs w:val="21"/>
        </w:rPr>
      </w:pPr>
    </w:p>
    <w:p w:rsidR="00994FA3" w:rsidRPr="008F7634" w:rsidRDefault="00994FA3" w:rsidP="00994FA3">
      <w:pPr>
        <w:pStyle w:val="Tabele"/>
        <w:rPr>
          <w:sz w:val="21"/>
          <w:szCs w:val="21"/>
        </w:rPr>
      </w:pPr>
      <w:r w:rsidRPr="008F7634">
        <w:rPr>
          <w:sz w:val="21"/>
          <w:szCs w:val="21"/>
        </w:rPr>
        <w:t>Versioni lituanez</w:t>
      </w:r>
    </w:p>
    <w:p w:rsidR="00994FA3" w:rsidRPr="008F7634" w:rsidRDefault="00994FA3" w:rsidP="00994FA3">
      <w:pPr>
        <w:pStyle w:val="Tabele"/>
        <w:rPr>
          <w:sz w:val="21"/>
          <w:szCs w:val="21"/>
        </w:rPr>
      </w:pPr>
      <w:r w:rsidRPr="008F7634">
        <w:rPr>
          <w:sz w:val="21"/>
          <w:szCs w:val="21"/>
        </w:rPr>
        <w:t>Šiame dokumente išvardintų prekių eksportuotojas (muitinès liudijimo Nr …(1)) deklaruoja, kad, jeigu kitaip nenurodyta, tai yra …(2) preferencinès kilmés prekés.</w:t>
      </w:r>
    </w:p>
    <w:p w:rsidR="00994FA3" w:rsidRPr="008F7634" w:rsidRDefault="00994FA3" w:rsidP="00994FA3">
      <w:pPr>
        <w:pStyle w:val="Tabele"/>
        <w:rPr>
          <w:sz w:val="21"/>
          <w:szCs w:val="21"/>
        </w:rPr>
      </w:pPr>
      <w:r w:rsidRPr="008F7634">
        <w:rPr>
          <w:sz w:val="21"/>
          <w:szCs w:val="21"/>
        </w:rPr>
        <w:t>Versioni hungarez</w:t>
      </w:r>
    </w:p>
    <w:p w:rsidR="00994FA3" w:rsidRPr="008F7634" w:rsidRDefault="00994FA3" w:rsidP="00994FA3">
      <w:pPr>
        <w:pStyle w:val="Tabele"/>
        <w:rPr>
          <w:sz w:val="21"/>
          <w:szCs w:val="21"/>
        </w:rPr>
      </w:pPr>
      <w:r w:rsidRPr="008F7634">
        <w:rPr>
          <w:sz w:val="21"/>
          <w:szCs w:val="21"/>
        </w:rPr>
        <w:t>A jelen okmányban szereplő áruk exportőre (vámfelhatalmazási szám: …(1)) kijelentem, hogy eltérő jelzés hianyában az áruk kedvezményes …(2) származásúak.</w:t>
      </w:r>
    </w:p>
    <w:p w:rsidR="00994FA3" w:rsidRPr="00677711" w:rsidRDefault="00994FA3" w:rsidP="00994FA3">
      <w:pPr>
        <w:pStyle w:val="Tabele"/>
        <w:rPr>
          <w:sz w:val="6"/>
          <w:szCs w:val="21"/>
        </w:rPr>
      </w:pPr>
    </w:p>
    <w:p w:rsidR="00994FA3" w:rsidRPr="008F7634" w:rsidRDefault="00994FA3" w:rsidP="00994FA3">
      <w:pPr>
        <w:pStyle w:val="Tabele"/>
        <w:rPr>
          <w:sz w:val="21"/>
          <w:szCs w:val="21"/>
        </w:rPr>
      </w:pPr>
      <w:r w:rsidRPr="008F7634">
        <w:rPr>
          <w:sz w:val="21"/>
          <w:szCs w:val="21"/>
        </w:rPr>
        <w:t>Versioni maltez</w:t>
      </w:r>
    </w:p>
    <w:p w:rsidR="00994FA3" w:rsidRPr="008F7634" w:rsidRDefault="00994FA3" w:rsidP="00994FA3">
      <w:pPr>
        <w:pStyle w:val="Tabele"/>
        <w:rPr>
          <w:sz w:val="21"/>
          <w:szCs w:val="21"/>
        </w:rPr>
      </w:pPr>
      <w:r w:rsidRPr="008F7634">
        <w:rPr>
          <w:sz w:val="21"/>
          <w:szCs w:val="21"/>
        </w:rPr>
        <w:t xml:space="preserve">L-esportatur tal-prodotti koperti b’dan id-dokument (aëtorizzazzjoni tad-dëana nru. …(1)) jiddikjara li, </w:t>
      </w:r>
      <w:r w:rsidRPr="008F7634">
        <w:rPr>
          <w:rFonts w:ascii="Times New Roman" w:hAnsi="Times New Roman"/>
          <w:sz w:val="21"/>
          <w:szCs w:val="21"/>
        </w:rPr>
        <w:t>ħ</w:t>
      </w:r>
      <w:r w:rsidRPr="008F7634">
        <w:rPr>
          <w:rFonts w:cs="CG Times"/>
          <w:sz w:val="21"/>
          <w:szCs w:val="21"/>
        </w:rPr>
        <w:t>lief fejn indikat b’m</w:t>
      </w:r>
      <w:r w:rsidRPr="008F7634">
        <w:rPr>
          <w:sz w:val="21"/>
          <w:szCs w:val="21"/>
        </w:rPr>
        <w:t xml:space="preserve">od </w:t>
      </w:r>
      <w:r w:rsidRPr="008F7634">
        <w:rPr>
          <w:rFonts w:ascii="Times New Roman" w:hAnsi="Times New Roman"/>
          <w:sz w:val="21"/>
          <w:szCs w:val="21"/>
        </w:rPr>
        <w:t>ċ</w:t>
      </w:r>
      <w:r w:rsidRPr="008F7634">
        <w:rPr>
          <w:rFonts w:cs="CG Times"/>
          <w:sz w:val="21"/>
          <w:szCs w:val="21"/>
        </w:rPr>
        <w:t>ar li mhux hekk, daën il-prodotti huma ta’ ori</w:t>
      </w:r>
      <w:r w:rsidRPr="008F7634">
        <w:rPr>
          <w:rFonts w:ascii="Times New Roman" w:hAnsi="Times New Roman"/>
          <w:sz w:val="21"/>
          <w:szCs w:val="21"/>
        </w:rPr>
        <w:t>ġ</w:t>
      </w:r>
      <w:r w:rsidRPr="008F7634">
        <w:rPr>
          <w:rFonts w:cs="CG Times"/>
          <w:sz w:val="21"/>
          <w:szCs w:val="21"/>
        </w:rPr>
        <w:t>ini preferenzjali …</w:t>
      </w:r>
      <w:r w:rsidRPr="008F7634">
        <w:rPr>
          <w:sz w:val="21"/>
          <w:szCs w:val="21"/>
        </w:rPr>
        <w:t>(2).</w:t>
      </w:r>
    </w:p>
    <w:p w:rsidR="00994FA3" w:rsidRPr="00677711" w:rsidRDefault="00994FA3" w:rsidP="00994FA3">
      <w:pPr>
        <w:pStyle w:val="Tabele"/>
        <w:rPr>
          <w:sz w:val="6"/>
          <w:szCs w:val="21"/>
        </w:rPr>
      </w:pPr>
    </w:p>
    <w:p w:rsidR="00994FA3" w:rsidRPr="008F7634" w:rsidRDefault="00994FA3" w:rsidP="00994FA3">
      <w:pPr>
        <w:pStyle w:val="Tabele"/>
        <w:rPr>
          <w:sz w:val="21"/>
          <w:szCs w:val="21"/>
        </w:rPr>
      </w:pPr>
      <w:r w:rsidRPr="008F7634">
        <w:rPr>
          <w:sz w:val="21"/>
          <w:szCs w:val="21"/>
        </w:rPr>
        <w:t>Versioni holandez</w:t>
      </w:r>
    </w:p>
    <w:p w:rsidR="00994FA3" w:rsidRPr="008F7634" w:rsidRDefault="00994FA3" w:rsidP="00994FA3">
      <w:pPr>
        <w:pStyle w:val="Tabele"/>
        <w:rPr>
          <w:sz w:val="21"/>
          <w:szCs w:val="21"/>
        </w:rPr>
      </w:pPr>
      <w:r w:rsidRPr="008F7634">
        <w:rPr>
          <w:sz w:val="21"/>
          <w:szCs w:val="21"/>
        </w:rPr>
        <w:t>De exporteur van de goederen ëaarop dit document van toepassing is (douanevergunning nr. ...(1)), verklaart dat, behoudens uitdrukkelijke andersluidende vermelding, deze goederen van preferentiële ... oorsprong zijn (2).</w:t>
      </w:r>
    </w:p>
    <w:p w:rsidR="00994FA3" w:rsidRPr="00677711" w:rsidRDefault="00994FA3" w:rsidP="00994FA3">
      <w:pPr>
        <w:pStyle w:val="Tabele"/>
        <w:rPr>
          <w:sz w:val="6"/>
          <w:szCs w:val="21"/>
        </w:rPr>
      </w:pPr>
    </w:p>
    <w:p w:rsidR="00994FA3" w:rsidRPr="008F7634" w:rsidRDefault="00994FA3" w:rsidP="00994FA3">
      <w:pPr>
        <w:pStyle w:val="Tabele"/>
        <w:rPr>
          <w:sz w:val="21"/>
          <w:szCs w:val="21"/>
        </w:rPr>
      </w:pPr>
      <w:r w:rsidRPr="008F7634">
        <w:rPr>
          <w:sz w:val="21"/>
          <w:szCs w:val="21"/>
        </w:rPr>
        <w:t>Versioni polak</w:t>
      </w:r>
    </w:p>
    <w:p w:rsidR="00994FA3" w:rsidRPr="008F7634" w:rsidRDefault="00994FA3" w:rsidP="00994FA3">
      <w:pPr>
        <w:pStyle w:val="Tabele"/>
        <w:rPr>
          <w:sz w:val="21"/>
          <w:szCs w:val="21"/>
        </w:rPr>
      </w:pPr>
      <w:r w:rsidRPr="008F7634">
        <w:rPr>
          <w:sz w:val="21"/>
          <w:szCs w:val="21"/>
        </w:rPr>
        <w:t>Eksporter produktóë objętych tym dokumentem (upoëażnienie ëładz celnych nr …(1)) deklaruje, że z ëyjątkiem gdzie jest to ëyraźnie określone, produkty te mają …(2) preferencyjne pochodzenie.</w:t>
      </w:r>
    </w:p>
    <w:p w:rsidR="00994FA3" w:rsidRPr="00AD2C47" w:rsidRDefault="00994FA3" w:rsidP="00994FA3">
      <w:pPr>
        <w:pStyle w:val="Tabele"/>
        <w:rPr>
          <w:sz w:val="14"/>
          <w:szCs w:val="21"/>
        </w:rPr>
      </w:pPr>
    </w:p>
    <w:p w:rsidR="00994FA3" w:rsidRPr="008F7634" w:rsidRDefault="00994FA3" w:rsidP="00994FA3">
      <w:pPr>
        <w:pStyle w:val="Tabele"/>
        <w:rPr>
          <w:sz w:val="21"/>
          <w:szCs w:val="21"/>
        </w:rPr>
      </w:pPr>
      <w:r w:rsidRPr="008F7634">
        <w:rPr>
          <w:sz w:val="21"/>
          <w:szCs w:val="21"/>
        </w:rPr>
        <w:t>Versioni portugez</w:t>
      </w:r>
    </w:p>
    <w:p w:rsidR="00994FA3" w:rsidRPr="008F7634" w:rsidRDefault="00994FA3" w:rsidP="00994FA3">
      <w:pPr>
        <w:pStyle w:val="Tabele"/>
        <w:rPr>
          <w:sz w:val="21"/>
          <w:szCs w:val="21"/>
        </w:rPr>
      </w:pPr>
      <w:r w:rsidRPr="008F7634">
        <w:rPr>
          <w:sz w:val="21"/>
          <w:szCs w:val="21"/>
        </w:rPr>
        <w:t>O abaixo assinado, exportador dos produtos cobertos pelo presente documento (autorização aduaneira n°. ...(1)), declara que, salvo expressamente indicado em contrário, estes produtos são de origem preferencial ...(2).</w:t>
      </w:r>
    </w:p>
    <w:p w:rsidR="00994FA3" w:rsidRPr="008F7634" w:rsidRDefault="00994FA3" w:rsidP="00994FA3">
      <w:pPr>
        <w:pStyle w:val="Tabele"/>
        <w:rPr>
          <w:sz w:val="21"/>
          <w:szCs w:val="21"/>
        </w:rPr>
      </w:pPr>
      <w:r w:rsidRPr="008F7634">
        <w:rPr>
          <w:sz w:val="21"/>
          <w:szCs w:val="21"/>
        </w:rPr>
        <w:t>Versioni rumun</w:t>
      </w:r>
    </w:p>
    <w:p w:rsidR="00994FA3" w:rsidRPr="008F7634" w:rsidRDefault="00994FA3" w:rsidP="00994FA3">
      <w:pPr>
        <w:pStyle w:val="Tabele"/>
        <w:rPr>
          <w:sz w:val="21"/>
          <w:szCs w:val="21"/>
        </w:rPr>
      </w:pPr>
      <w:r w:rsidRPr="008F7634">
        <w:rPr>
          <w:sz w:val="21"/>
          <w:szCs w:val="21"/>
        </w:rPr>
        <w:t>Exportatorul produselor ce fac ojiectul acestui document (autorizaţia vamalâ nr. …(1)) declará cá, exceptând cazul în care în mod expres este indicat altfel, aceste produse sunt de origine preferenţialā …(2).</w:t>
      </w:r>
    </w:p>
    <w:p w:rsidR="00994FA3" w:rsidRPr="00677711" w:rsidRDefault="00994FA3" w:rsidP="00994FA3">
      <w:pPr>
        <w:pStyle w:val="Tabele"/>
        <w:rPr>
          <w:sz w:val="2"/>
          <w:szCs w:val="21"/>
        </w:rPr>
      </w:pPr>
    </w:p>
    <w:p w:rsidR="00994FA3" w:rsidRPr="008F7634" w:rsidRDefault="00994FA3" w:rsidP="00994FA3">
      <w:pPr>
        <w:pStyle w:val="Tabele"/>
        <w:rPr>
          <w:sz w:val="21"/>
          <w:szCs w:val="21"/>
        </w:rPr>
      </w:pPr>
      <w:r w:rsidRPr="008F7634">
        <w:rPr>
          <w:sz w:val="21"/>
          <w:szCs w:val="21"/>
        </w:rPr>
        <w:t>Versioni sllovak</w:t>
      </w:r>
    </w:p>
    <w:p w:rsidR="00994FA3" w:rsidRPr="008F7634" w:rsidRDefault="00994FA3" w:rsidP="00994FA3">
      <w:pPr>
        <w:pStyle w:val="Tabele"/>
        <w:rPr>
          <w:sz w:val="21"/>
          <w:szCs w:val="21"/>
        </w:rPr>
      </w:pPr>
      <w:r w:rsidRPr="008F7634">
        <w:rPr>
          <w:sz w:val="21"/>
          <w:szCs w:val="21"/>
        </w:rPr>
        <w:t>Vývozca výrobkov uvedených v tomto dokumente (číslo povolenia …(1)) vyhlasuje, že okrem zreteľne označených, majú tieto výrobky preferenčný pôvod v …(2).</w:t>
      </w:r>
    </w:p>
    <w:p w:rsidR="00994FA3" w:rsidRPr="00AD2C47" w:rsidRDefault="00994FA3" w:rsidP="00994FA3">
      <w:pPr>
        <w:pStyle w:val="Tabele"/>
        <w:rPr>
          <w:sz w:val="10"/>
          <w:szCs w:val="21"/>
        </w:rPr>
      </w:pPr>
    </w:p>
    <w:p w:rsidR="00994FA3" w:rsidRPr="008F7634" w:rsidRDefault="00994FA3" w:rsidP="00994FA3">
      <w:pPr>
        <w:pStyle w:val="Tabele"/>
        <w:rPr>
          <w:sz w:val="21"/>
          <w:szCs w:val="21"/>
        </w:rPr>
      </w:pPr>
      <w:r w:rsidRPr="008F7634">
        <w:rPr>
          <w:sz w:val="21"/>
          <w:szCs w:val="21"/>
        </w:rPr>
        <w:t>Versioni slloven</w:t>
      </w:r>
    </w:p>
    <w:p w:rsidR="00994FA3" w:rsidRPr="008F7634" w:rsidRDefault="00994FA3" w:rsidP="00994FA3">
      <w:pPr>
        <w:pStyle w:val="Tabele"/>
        <w:rPr>
          <w:sz w:val="21"/>
          <w:szCs w:val="21"/>
        </w:rPr>
      </w:pPr>
      <w:r w:rsidRPr="008F7634">
        <w:rPr>
          <w:sz w:val="21"/>
          <w:szCs w:val="21"/>
        </w:rPr>
        <w:t>Izvoznik blaga, zajetega s tem dokumentom (pooblastilo carinskih organov št …(1)) izjavlja, da, razen če ni drugače jasno navedeno, ima to blago preferencialno …(2) poreklo.</w:t>
      </w:r>
    </w:p>
    <w:p w:rsidR="00994FA3" w:rsidRPr="00AD2C47" w:rsidRDefault="00994FA3" w:rsidP="00994FA3">
      <w:pPr>
        <w:pStyle w:val="Tabele"/>
        <w:rPr>
          <w:sz w:val="6"/>
          <w:szCs w:val="21"/>
        </w:rPr>
      </w:pPr>
    </w:p>
    <w:p w:rsidR="00994FA3" w:rsidRPr="008F7634" w:rsidRDefault="00994FA3" w:rsidP="00994FA3">
      <w:pPr>
        <w:pStyle w:val="Tabele"/>
        <w:rPr>
          <w:sz w:val="21"/>
          <w:szCs w:val="21"/>
        </w:rPr>
      </w:pPr>
      <w:r w:rsidRPr="008F7634">
        <w:rPr>
          <w:sz w:val="21"/>
          <w:szCs w:val="21"/>
        </w:rPr>
        <w:t>Versioni finlandez</w:t>
      </w:r>
    </w:p>
    <w:p w:rsidR="00994FA3" w:rsidRPr="008F7634" w:rsidRDefault="00994FA3" w:rsidP="00994FA3">
      <w:pPr>
        <w:pStyle w:val="Tabele"/>
        <w:rPr>
          <w:sz w:val="21"/>
          <w:szCs w:val="21"/>
        </w:rPr>
      </w:pPr>
      <w:r w:rsidRPr="008F7634">
        <w:rPr>
          <w:sz w:val="21"/>
          <w:szCs w:val="21"/>
        </w:rPr>
        <w:t>Tässä asiakirjassa mainittujen tuotteiden viejä (tullin lupa n:o ...(1)) ilmoittaa, että nämä tuotteet ovat, ellei toisin ole selvästi merkitty, etuuskohteluun oikeutettuja ... alkuperätuotteita (2).</w:t>
      </w:r>
    </w:p>
    <w:p w:rsidR="00994FA3" w:rsidRPr="00677711" w:rsidRDefault="00994FA3" w:rsidP="00994FA3">
      <w:pPr>
        <w:pStyle w:val="Tabele"/>
        <w:rPr>
          <w:sz w:val="2"/>
          <w:szCs w:val="21"/>
        </w:rPr>
      </w:pPr>
    </w:p>
    <w:p w:rsidR="00994FA3" w:rsidRPr="008F7634" w:rsidRDefault="00994FA3" w:rsidP="00994FA3">
      <w:pPr>
        <w:pStyle w:val="Tabele"/>
        <w:rPr>
          <w:sz w:val="21"/>
          <w:szCs w:val="21"/>
        </w:rPr>
      </w:pPr>
      <w:r w:rsidRPr="008F7634">
        <w:rPr>
          <w:sz w:val="21"/>
          <w:szCs w:val="21"/>
        </w:rPr>
        <w:t>Versioni suedez</w:t>
      </w:r>
    </w:p>
    <w:p w:rsidR="00994FA3" w:rsidRPr="008F7634" w:rsidRDefault="00994FA3" w:rsidP="00994FA3">
      <w:pPr>
        <w:pStyle w:val="Tabele"/>
        <w:rPr>
          <w:sz w:val="21"/>
          <w:szCs w:val="21"/>
        </w:rPr>
      </w:pPr>
      <w:r w:rsidRPr="008F7634">
        <w:rPr>
          <w:sz w:val="21"/>
          <w:szCs w:val="21"/>
        </w:rPr>
        <w:t>Exportören av de varor som omfattas av detta dokument (tullmyndighetens tillstånd nr. ...(1)) försäkrar att dessa varor, om inte annat tydligt markerats, har förmånsberättigande ... ursprung (2).</w:t>
      </w:r>
    </w:p>
    <w:p w:rsidR="00994FA3" w:rsidRPr="00677711" w:rsidRDefault="00994FA3" w:rsidP="00994FA3">
      <w:pPr>
        <w:pStyle w:val="Tabele"/>
        <w:rPr>
          <w:sz w:val="2"/>
          <w:szCs w:val="21"/>
        </w:rPr>
      </w:pPr>
    </w:p>
    <w:p w:rsidR="00994FA3" w:rsidRPr="008F7634" w:rsidRDefault="00994FA3" w:rsidP="00994FA3">
      <w:pPr>
        <w:pStyle w:val="Tabele"/>
        <w:rPr>
          <w:sz w:val="21"/>
          <w:szCs w:val="21"/>
        </w:rPr>
      </w:pPr>
      <w:r w:rsidRPr="008F7634">
        <w:rPr>
          <w:sz w:val="21"/>
          <w:szCs w:val="21"/>
        </w:rPr>
        <w:t>Versioni shqiptar</w:t>
      </w:r>
    </w:p>
    <w:p w:rsidR="00994FA3" w:rsidRPr="008F7634" w:rsidRDefault="00994FA3" w:rsidP="00994FA3">
      <w:pPr>
        <w:pStyle w:val="Tabele"/>
        <w:rPr>
          <w:sz w:val="21"/>
          <w:szCs w:val="21"/>
        </w:rPr>
      </w:pPr>
      <w:r w:rsidRPr="008F7634">
        <w:rPr>
          <w:sz w:val="21"/>
          <w:szCs w:val="21"/>
        </w:rPr>
        <w:t>Eksportuesi i produkteve të përfshira në këtë dokument (autorizim doganor Nr. …(1)) deklaron që, përveç rasteve kur tregohet qartësisht ndryshe, këto produkte janë me origjinë preferenciale (2)</w:t>
      </w:r>
    </w:p>
    <w:p w:rsidR="00994FA3" w:rsidRPr="008F7634" w:rsidRDefault="00994FA3" w:rsidP="00994FA3">
      <w:pPr>
        <w:pStyle w:val="Tabele"/>
        <w:rPr>
          <w:sz w:val="21"/>
          <w:szCs w:val="21"/>
        </w:rPr>
      </w:pPr>
      <w:r w:rsidRPr="008F7634">
        <w:rPr>
          <w:sz w:val="21"/>
          <w:szCs w:val="21"/>
        </w:rPr>
        <w:t>…………………………………………………………….............................................</w:t>
      </w:r>
      <w:r w:rsidRPr="008F7634">
        <w:rPr>
          <w:sz w:val="21"/>
          <w:szCs w:val="21"/>
        </w:rPr>
        <w:footnoteReference w:customMarkFollows="1" w:id="72"/>
        <w:t>3</w:t>
      </w:r>
    </w:p>
    <w:p w:rsidR="00994FA3" w:rsidRPr="008F7634" w:rsidRDefault="00994FA3" w:rsidP="00994FA3">
      <w:pPr>
        <w:pStyle w:val="Tabele"/>
        <w:rPr>
          <w:sz w:val="21"/>
          <w:szCs w:val="21"/>
        </w:rPr>
      </w:pPr>
      <w:r w:rsidRPr="008F7634">
        <w:rPr>
          <w:sz w:val="21"/>
          <w:szCs w:val="21"/>
        </w:rPr>
        <w:t>(Vendi dhe data)</w:t>
      </w:r>
    </w:p>
    <w:p w:rsidR="00994FA3" w:rsidRPr="008F7634" w:rsidRDefault="00994FA3" w:rsidP="00994FA3">
      <w:pPr>
        <w:pStyle w:val="Tabele"/>
        <w:rPr>
          <w:sz w:val="21"/>
          <w:szCs w:val="21"/>
        </w:rPr>
      </w:pPr>
      <w:r w:rsidRPr="008F7634">
        <w:rPr>
          <w:sz w:val="21"/>
          <w:szCs w:val="21"/>
        </w:rPr>
        <w:t>...……………………………………………………………………..............................</w:t>
      </w:r>
      <w:r w:rsidRPr="008F7634">
        <w:rPr>
          <w:sz w:val="21"/>
          <w:szCs w:val="21"/>
        </w:rPr>
        <w:footnoteReference w:customMarkFollows="1" w:id="73"/>
        <w:t>4</w:t>
      </w:r>
    </w:p>
    <w:p w:rsidR="00994FA3" w:rsidRPr="008F7634" w:rsidRDefault="00994FA3" w:rsidP="00994FA3">
      <w:pPr>
        <w:pStyle w:val="Tabele"/>
        <w:rPr>
          <w:sz w:val="21"/>
          <w:szCs w:val="21"/>
        </w:rPr>
      </w:pPr>
      <w:r w:rsidRPr="008F7634">
        <w:rPr>
          <w:sz w:val="21"/>
          <w:szCs w:val="21"/>
        </w:rPr>
        <w:t>(Firma e eksportuesit, si edhe emri i personit që nënshkruan deklaratën duhet të paraqiten me gërma shtypi të qarta)</w:t>
      </w:r>
    </w:p>
    <w:p w:rsidR="00994FA3" w:rsidRPr="008F7634" w:rsidRDefault="0072499D" w:rsidP="00994FA3">
      <w:pPr>
        <w:pStyle w:val="TitulliTitull"/>
      </w:pPr>
      <w:r>
        <w:t xml:space="preserve"> </w:t>
      </w:r>
      <w:r w:rsidR="00994FA3" w:rsidRPr="008F7634">
        <w:t>Shtojca V</w:t>
      </w:r>
    </w:p>
    <w:p w:rsidR="00994FA3" w:rsidRPr="008F7634" w:rsidRDefault="00994FA3" w:rsidP="00994FA3">
      <w:pPr>
        <w:pStyle w:val="TitulliTitull"/>
      </w:pPr>
      <w:r w:rsidRPr="008F7634">
        <w:t>Produktet e përjashtuara nga akumulimi</w:t>
      </w:r>
    </w:p>
    <w:p w:rsidR="00994FA3" w:rsidRPr="008F7634" w:rsidRDefault="00994FA3" w:rsidP="00994FA3">
      <w:pPr>
        <w:pStyle w:val="TitulliTitull"/>
      </w:pPr>
      <w:r w:rsidRPr="008F7634">
        <w:t>që japin Nenet 3 dhe 4</w:t>
      </w:r>
    </w:p>
    <w:p w:rsidR="00994FA3" w:rsidRPr="008F7634" w:rsidRDefault="00994FA3" w:rsidP="00994FA3">
      <w:pPr>
        <w:pStyle w:val="Tabele"/>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918"/>
      </w:tblGrid>
      <w:tr w:rsidR="00994FA3" w:rsidRPr="00CD6608" w:rsidTr="00CD6608">
        <w:tc>
          <w:tcPr>
            <w:tcW w:w="1368" w:type="dxa"/>
            <w:shd w:val="clear" w:color="auto" w:fill="auto"/>
          </w:tcPr>
          <w:p w:rsidR="00994FA3" w:rsidRPr="00CD6608" w:rsidRDefault="00994FA3" w:rsidP="00CD6608">
            <w:pPr>
              <w:pStyle w:val="Tabele"/>
              <w:spacing w:before="120" w:after="120"/>
              <w:jc w:val="both"/>
              <w:rPr>
                <w:sz w:val="18"/>
                <w:szCs w:val="18"/>
              </w:rPr>
            </w:pPr>
            <w:r w:rsidRPr="00CD6608">
              <w:rPr>
                <w:sz w:val="18"/>
                <w:szCs w:val="18"/>
              </w:rPr>
              <w:t>Kodi NK</w:t>
            </w:r>
          </w:p>
        </w:tc>
        <w:tc>
          <w:tcPr>
            <w:tcW w:w="7920" w:type="dxa"/>
            <w:shd w:val="clear" w:color="auto" w:fill="auto"/>
          </w:tcPr>
          <w:p w:rsidR="00994FA3" w:rsidRPr="00CD6608" w:rsidRDefault="00994FA3" w:rsidP="00CD6608">
            <w:pPr>
              <w:pStyle w:val="Tabele"/>
              <w:spacing w:before="120" w:after="120"/>
              <w:jc w:val="both"/>
              <w:rPr>
                <w:sz w:val="18"/>
                <w:szCs w:val="18"/>
              </w:rPr>
            </w:pPr>
            <w:r w:rsidRPr="00CD6608">
              <w:rPr>
                <w:sz w:val="18"/>
                <w:szCs w:val="18"/>
              </w:rPr>
              <w:t>Përshkrimi</w:t>
            </w:r>
          </w:p>
        </w:tc>
      </w:tr>
      <w:tr w:rsidR="00994FA3" w:rsidRPr="00CD6608" w:rsidTr="00CD6608">
        <w:tc>
          <w:tcPr>
            <w:tcW w:w="1368" w:type="dxa"/>
            <w:shd w:val="clear" w:color="auto" w:fill="auto"/>
          </w:tcPr>
          <w:p w:rsidR="00994FA3" w:rsidRPr="00CD6608" w:rsidRDefault="00994FA3" w:rsidP="00CD6608">
            <w:pPr>
              <w:pStyle w:val="Tabele"/>
              <w:spacing w:before="120" w:after="120"/>
              <w:jc w:val="both"/>
              <w:rPr>
                <w:sz w:val="18"/>
                <w:szCs w:val="18"/>
              </w:rPr>
            </w:pPr>
            <w:r w:rsidRPr="00CD6608">
              <w:rPr>
                <w:sz w:val="18"/>
                <w:szCs w:val="18"/>
              </w:rPr>
              <w:t>1704 90 99</w:t>
            </w:r>
          </w:p>
        </w:tc>
        <w:tc>
          <w:tcPr>
            <w:tcW w:w="7920" w:type="dxa"/>
            <w:shd w:val="clear" w:color="auto" w:fill="auto"/>
          </w:tcPr>
          <w:p w:rsidR="00994FA3" w:rsidRPr="00CD6608" w:rsidRDefault="00994FA3" w:rsidP="00CD6608">
            <w:pPr>
              <w:pStyle w:val="Tabele"/>
              <w:spacing w:before="120" w:after="120"/>
              <w:jc w:val="both"/>
              <w:rPr>
                <w:sz w:val="18"/>
                <w:szCs w:val="18"/>
              </w:rPr>
            </w:pPr>
            <w:r w:rsidRPr="00CD6608">
              <w:rPr>
                <w:sz w:val="18"/>
                <w:szCs w:val="18"/>
              </w:rPr>
              <w:t>Embelsira te tjera prej sheqerit, qe nuk permbajne kakao</w:t>
            </w:r>
          </w:p>
        </w:tc>
      </w:tr>
      <w:tr w:rsidR="00994FA3" w:rsidRPr="00CD6608" w:rsidTr="00CD6608">
        <w:tc>
          <w:tcPr>
            <w:tcW w:w="1368" w:type="dxa"/>
            <w:shd w:val="clear" w:color="auto" w:fill="auto"/>
          </w:tcPr>
          <w:p w:rsidR="00994FA3" w:rsidRPr="00CD6608" w:rsidRDefault="00994FA3" w:rsidP="00CD6608">
            <w:pPr>
              <w:pStyle w:val="Tabele"/>
              <w:spacing w:before="120" w:after="120"/>
              <w:jc w:val="both"/>
              <w:rPr>
                <w:sz w:val="18"/>
                <w:szCs w:val="18"/>
              </w:rPr>
            </w:pPr>
            <w:r w:rsidRPr="00CD6608">
              <w:rPr>
                <w:sz w:val="18"/>
                <w:szCs w:val="18"/>
              </w:rPr>
              <w:t>1806 10 30</w:t>
            </w:r>
          </w:p>
          <w:p w:rsidR="00994FA3" w:rsidRPr="00CD6608" w:rsidRDefault="00994FA3" w:rsidP="00CD6608">
            <w:pPr>
              <w:pStyle w:val="Tabele"/>
              <w:spacing w:before="120" w:after="120"/>
              <w:jc w:val="both"/>
              <w:rPr>
                <w:sz w:val="18"/>
                <w:szCs w:val="18"/>
              </w:rPr>
            </w:pPr>
          </w:p>
          <w:p w:rsidR="00994FA3" w:rsidRPr="00CD6608" w:rsidRDefault="00994FA3" w:rsidP="00CD6608">
            <w:pPr>
              <w:pStyle w:val="Tabele"/>
              <w:spacing w:before="120" w:after="120"/>
              <w:jc w:val="both"/>
              <w:rPr>
                <w:sz w:val="18"/>
                <w:szCs w:val="18"/>
              </w:rPr>
            </w:pPr>
          </w:p>
          <w:p w:rsidR="00994FA3" w:rsidRPr="00CD6608" w:rsidRDefault="00994FA3" w:rsidP="00CD6608">
            <w:pPr>
              <w:pStyle w:val="Tabele"/>
              <w:spacing w:before="120" w:after="120"/>
              <w:jc w:val="both"/>
              <w:rPr>
                <w:sz w:val="18"/>
                <w:szCs w:val="18"/>
              </w:rPr>
            </w:pPr>
            <w:r w:rsidRPr="00CD6608">
              <w:rPr>
                <w:sz w:val="18"/>
                <w:szCs w:val="18"/>
              </w:rPr>
              <w:t>1806 10 90</w:t>
            </w:r>
          </w:p>
        </w:tc>
        <w:tc>
          <w:tcPr>
            <w:tcW w:w="7920" w:type="dxa"/>
            <w:shd w:val="clear" w:color="auto" w:fill="auto"/>
          </w:tcPr>
          <w:p w:rsidR="00994FA3" w:rsidRPr="00CD6608" w:rsidRDefault="00994FA3" w:rsidP="00CD6608">
            <w:pPr>
              <w:pStyle w:val="Tabele"/>
              <w:spacing w:before="120" w:after="120"/>
              <w:jc w:val="both"/>
              <w:rPr>
                <w:sz w:val="18"/>
                <w:szCs w:val="18"/>
              </w:rPr>
            </w:pPr>
            <w:r w:rsidRPr="00CD6608">
              <w:rPr>
                <w:sz w:val="18"/>
                <w:szCs w:val="18"/>
              </w:rPr>
              <w:t>Çokollatat dhe pergatitje te tjera ushqimore qe permbajne kakao</w:t>
            </w:r>
          </w:p>
          <w:p w:rsidR="00994FA3" w:rsidRPr="00CD6608" w:rsidRDefault="00994FA3" w:rsidP="00CD6608">
            <w:pPr>
              <w:pStyle w:val="Tabele"/>
              <w:spacing w:before="120" w:after="120"/>
              <w:jc w:val="both"/>
              <w:rPr>
                <w:sz w:val="18"/>
                <w:szCs w:val="18"/>
              </w:rPr>
            </w:pPr>
            <w:r w:rsidRPr="00CD6608">
              <w:rPr>
                <w:sz w:val="18"/>
                <w:szCs w:val="18"/>
              </w:rPr>
              <w:t>- pluhur kakao, qe permban sheqer apo lende te tjera embelsuese shtese:</w:t>
            </w:r>
          </w:p>
          <w:p w:rsidR="00994FA3" w:rsidRPr="00CD6608" w:rsidRDefault="00994FA3" w:rsidP="00CD6608">
            <w:pPr>
              <w:pStyle w:val="Tabele"/>
              <w:spacing w:before="120" w:after="120"/>
              <w:jc w:val="both"/>
              <w:rPr>
                <w:sz w:val="18"/>
                <w:szCs w:val="18"/>
              </w:rPr>
            </w:pPr>
            <w:r w:rsidRPr="00CD6608">
              <w:rPr>
                <w:sz w:val="18"/>
                <w:szCs w:val="18"/>
              </w:rPr>
              <w:t>-- qe permbajne sukroze 65% apo me shume por me pak se 80% ndaj peshes (duke perfshire sheqerin e konvertuar te shprehur si saharoze) apo izoglukoze te shprehur si saharoze</w:t>
            </w:r>
          </w:p>
          <w:p w:rsidR="00994FA3" w:rsidRPr="00CD6608" w:rsidRDefault="00994FA3" w:rsidP="00CD6608">
            <w:pPr>
              <w:pStyle w:val="Tabele"/>
              <w:spacing w:before="120" w:after="120"/>
              <w:jc w:val="both"/>
              <w:rPr>
                <w:sz w:val="18"/>
                <w:szCs w:val="18"/>
              </w:rPr>
            </w:pPr>
            <w:r w:rsidRPr="00CD6608">
              <w:rPr>
                <w:sz w:val="18"/>
                <w:szCs w:val="18"/>
              </w:rPr>
              <w:t>-- qe permbajne saharoze 80 % apo me shume ndaj peshes (duke perfshire sheqerin e konvertuar te shprehur si saharoze) apo izoglukoze te shprehur si saharoze</w:t>
            </w:r>
          </w:p>
        </w:tc>
      </w:tr>
      <w:tr w:rsidR="00994FA3" w:rsidRPr="00CD6608" w:rsidTr="00CD6608">
        <w:tc>
          <w:tcPr>
            <w:tcW w:w="1368" w:type="dxa"/>
            <w:shd w:val="clear" w:color="auto" w:fill="auto"/>
          </w:tcPr>
          <w:p w:rsidR="00994FA3" w:rsidRPr="00CD6608" w:rsidRDefault="00994FA3" w:rsidP="00CD6608">
            <w:pPr>
              <w:pStyle w:val="Tabele"/>
              <w:spacing w:before="120" w:after="120"/>
              <w:jc w:val="both"/>
              <w:rPr>
                <w:sz w:val="18"/>
                <w:szCs w:val="18"/>
              </w:rPr>
            </w:pPr>
            <w:r w:rsidRPr="00CD6608">
              <w:rPr>
                <w:sz w:val="18"/>
                <w:szCs w:val="18"/>
              </w:rPr>
              <w:t>1806 20 95</w:t>
            </w:r>
          </w:p>
        </w:tc>
        <w:tc>
          <w:tcPr>
            <w:tcW w:w="7920" w:type="dxa"/>
            <w:shd w:val="clear" w:color="auto" w:fill="auto"/>
          </w:tcPr>
          <w:p w:rsidR="00994FA3" w:rsidRPr="00CD6608" w:rsidRDefault="00994FA3" w:rsidP="00CD6608">
            <w:pPr>
              <w:pStyle w:val="Tabele"/>
              <w:spacing w:before="120" w:after="120"/>
              <w:jc w:val="both"/>
              <w:rPr>
                <w:sz w:val="18"/>
                <w:szCs w:val="18"/>
              </w:rPr>
            </w:pPr>
            <w:r w:rsidRPr="00CD6608">
              <w:rPr>
                <w:sz w:val="18"/>
                <w:szCs w:val="18"/>
              </w:rPr>
              <w:t>- Pergatitje te tjera ushqimore qe permbajne kakao ne bllok, pllaka apo shufra qe peshojne me shume se 2 kg ose ne gjendje te lenget,  brumi, pluhuri apo te granuluar apo ne forma te tjera ne tufe, ne konteniere apo ne paketa te castit, me nje permbajtje me teper se 2 kg</w:t>
            </w:r>
          </w:p>
          <w:p w:rsidR="00994FA3" w:rsidRPr="00CD6608" w:rsidRDefault="00994FA3" w:rsidP="00CD6608">
            <w:pPr>
              <w:pStyle w:val="Tabele"/>
              <w:spacing w:before="120" w:after="120"/>
              <w:jc w:val="both"/>
              <w:rPr>
                <w:sz w:val="18"/>
                <w:szCs w:val="18"/>
              </w:rPr>
            </w:pPr>
            <w:r w:rsidRPr="00CD6608">
              <w:rPr>
                <w:sz w:val="18"/>
                <w:szCs w:val="18"/>
              </w:rPr>
              <w:t>-- Te tjera</w:t>
            </w:r>
          </w:p>
          <w:p w:rsidR="00994FA3" w:rsidRPr="00CD6608" w:rsidRDefault="00994FA3" w:rsidP="00CD6608">
            <w:pPr>
              <w:pStyle w:val="Tabele"/>
              <w:spacing w:before="120" w:after="120"/>
              <w:jc w:val="both"/>
              <w:rPr>
                <w:sz w:val="18"/>
                <w:szCs w:val="18"/>
              </w:rPr>
            </w:pPr>
            <w:r w:rsidRPr="00CD6608">
              <w:rPr>
                <w:sz w:val="18"/>
                <w:szCs w:val="18"/>
              </w:rPr>
              <w:t>--- Te tjera</w:t>
            </w:r>
          </w:p>
        </w:tc>
      </w:tr>
      <w:tr w:rsidR="00994FA3" w:rsidRPr="00CD6608" w:rsidTr="00CD6608">
        <w:tc>
          <w:tcPr>
            <w:tcW w:w="1368" w:type="dxa"/>
            <w:shd w:val="clear" w:color="auto" w:fill="auto"/>
          </w:tcPr>
          <w:p w:rsidR="00994FA3" w:rsidRPr="00CD6608" w:rsidRDefault="00994FA3" w:rsidP="00CD6608">
            <w:pPr>
              <w:pStyle w:val="Tabele"/>
              <w:spacing w:before="120" w:after="120"/>
              <w:jc w:val="both"/>
              <w:rPr>
                <w:sz w:val="18"/>
                <w:szCs w:val="18"/>
              </w:rPr>
            </w:pPr>
            <w:r w:rsidRPr="00CD6608">
              <w:rPr>
                <w:sz w:val="18"/>
                <w:szCs w:val="18"/>
              </w:rPr>
              <w:t>1901 90 99</w:t>
            </w:r>
          </w:p>
        </w:tc>
        <w:tc>
          <w:tcPr>
            <w:tcW w:w="7920" w:type="dxa"/>
            <w:shd w:val="clear" w:color="auto" w:fill="auto"/>
          </w:tcPr>
          <w:p w:rsidR="00994FA3" w:rsidRPr="00CD6608" w:rsidRDefault="00994FA3" w:rsidP="00CD6608">
            <w:pPr>
              <w:pStyle w:val="Tabele"/>
              <w:spacing w:before="120" w:after="120"/>
              <w:jc w:val="both"/>
              <w:rPr>
                <w:sz w:val="18"/>
                <w:szCs w:val="18"/>
              </w:rPr>
            </w:pPr>
            <w:r w:rsidRPr="00CD6608">
              <w:rPr>
                <w:sz w:val="18"/>
                <w:szCs w:val="18"/>
              </w:rPr>
              <w:t>Ekstrakt malti; pergatitjet ushqimore prej miellit, kokrrizave, niseshtese apo ekstraktit te maltit, qe nuk permbajne kakao apo qe permbajne kakao ndaj peshes me pak se 40 % te llogaritur mbi nje baze totalisht te cyndyrosur, te paspecifikuara dhe te pa përfshira diku tjeter, përgatitje ushqimore te mallrave te krereve 0401 deri 0404, përgatitjet e ushqimeve per mallrat e krereve  0401 to 0404, qe nuk permbajne kakao apo qe permbajne kakao ndaj peshes me pak se 5 % te llogaritur mbi nje baze totalisht te cyndyrosur, te paspecifikuara apo te përfshira diku tjeter</w:t>
            </w:r>
          </w:p>
          <w:p w:rsidR="00994FA3" w:rsidRPr="00CD6608" w:rsidRDefault="00994FA3" w:rsidP="00CD6608">
            <w:pPr>
              <w:pStyle w:val="Tabele"/>
              <w:spacing w:before="120" w:after="120"/>
              <w:jc w:val="both"/>
              <w:rPr>
                <w:sz w:val="18"/>
                <w:szCs w:val="18"/>
              </w:rPr>
            </w:pPr>
            <w:r w:rsidRPr="00CD6608">
              <w:rPr>
                <w:sz w:val="18"/>
                <w:szCs w:val="18"/>
              </w:rPr>
              <w:t>- Te tjera</w:t>
            </w:r>
          </w:p>
          <w:p w:rsidR="00994FA3" w:rsidRPr="00CD6608" w:rsidRDefault="00994FA3" w:rsidP="00CD6608">
            <w:pPr>
              <w:pStyle w:val="Tabele"/>
              <w:spacing w:before="120" w:after="120"/>
              <w:jc w:val="both"/>
              <w:rPr>
                <w:sz w:val="18"/>
                <w:szCs w:val="18"/>
              </w:rPr>
            </w:pPr>
            <w:r w:rsidRPr="00CD6608">
              <w:rPr>
                <w:sz w:val="18"/>
                <w:szCs w:val="18"/>
              </w:rPr>
              <w:t>-- Te tjera (përveç ekstrakt malti)</w:t>
            </w:r>
          </w:p>
          <w:p w:rsidR="00994FA3" w:rsidRPr="00CD6608" w:rsidRDefault="00994FA3" w:rsidP="00CD6608">
            <w:pPr>
              <w:pStyle w:val="Tabele"/>
              <w:spacing w:before="120" w:after="120"/>
              <w:jc w:val="both"/>
              <w:rPr>
                <w:sz w:val="18"/>
                <w:szCs w:val="18"/>
              </w:rPr>
            </w:pPr>
            <w:r w:rsidRPr="00CD6608">
              <w:rPr>
                <w:sz w:val="18"/>
                <w:szCs w:val="18"/>
              </w:rPr>
              <w:t>--- Te tjera</w:t>
            </w:r>
          </w:p>
        </w:tc>
      </w:tr>
    </w:tbl>
    <w:p w:rsidR="00994FA3" w:rsidRDefault="0072499D" w:rsidP="00994FA3">
      <w:pPr>
        <w:pStyle w:val="Tabele"/>
        <w:rPr>
          <w:sz w:val="21"/>
          <w:szCs w:val="21"/>
        </w:rPr>
      </w:pPr>
      <w:r>
        <w:rPr>
          <w:sz w:val="21"/>
          <w:szCs w:val="21"/>
        </w:rPr>
        <w:t xml:space="preserve"> </w:t>
      </w: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Default="00994FA3" w:rsidP="00994FA3">
      <w:pPr>
        <w:pStyle w:val="Tabele"/>
        <w:rPr>
          <w:sz w:val="21"/>
          <w:szCs w:val="21"/>
        </w:rPr>
      </w:pPr>
    </w:p>
    <w:p w:rsidR="00994FA3" w:rsidRPr="008F7634" w:rsidRDefault="00994FA3" w:rsidP="00994FA3">
      <w:pPr>
        <w:pStyle w:val="Tabele"/>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918"/>
      </w:tblGrid>
      <w:tr w:rsidR="00994FA3" w:rsidRPr="008F7634" w:rsidTr="00CD6608">
        <w:tc>
          <w:tcPr>
            <w:tcW w:w="1368" w:type="dxa"/>
            <w:shd w:val="clear" w:color="auto" w:fill="auto"/>
          </w:tcPr>
          <w:p w:rsidR="00994FA3" w:rsidRPr="008F7634" w:rsidRDefault="00994FA3" w:rsidP="00CD6608">
            <w:pPr>
              <w:pStyle w:val="Tabele"/>
              <w:spacing w:before="120" w:after="120"/>
              <w:jc w:val="both"/>
            </w:pPr>
            <w:r w:rsidRPr="008F7634">
              <w:t>Kodi NK</w:t>
            </w:r>
          </w:p>
        </w:tc>
        <w:tc>
          <w:tcPr>
            <w:tcW w:w="7920" w:type="dxa"/>
            <w:shd w:val="clear" w:color="auto" w:fill="auto"/>
          </w:tcPr>
          <w:p w:rsidR="00994FA3" w:rsidRPr="008F7634" w:rsidRDefault="00994FA3" w:rsidP="00CD6608">
            <w:pPr>
              <w:pStyle w:val="Tabele"/>
              <w:spacing w:before="120" w:after="120"/>
              <w:jc w:val="both"/>
            </w:pPr>
            <w:r w:rsidRPr="008F7634">
              <w:t>Përshkrimi</w:t>
            </w:r>
          </w:p>
        </w:tc>
      </w:tr>
      <w:tr w:rsidR="00994FA3" w:rsidRPr="008F7634" w:rsidTr="00CD6608">
        <w:tc>
          <w:tcPr>
            <w:tcW w:w="1368" w:type="dxa"/>
            <w:shd w:val="clear" w:color="auto" w:fill="auto"/>
          </w:tcPr>
          <w:p w:rsidR="00994FA3" w:rsidRPr="008F7634" w:rsidRDefault="00994FA3" w:rsidP="00CD6608">
            <w:pPr>
              <w:pStyle w:val="Tabele"/>
              <w:spacing w:before="120" w:after="120"/>
              <w:jc w:val="both"/>
            </w:pPr>
            <w:r w:rsidRPr="008F7634">
              <w:t>2101 12 98</w:t>
            </w:r>
          </w:p>
        </w:tc>
        <w:tc>
          <w:tcPr>
            <w:tcW w:w="7920" w:type="dxa"/>
            <w:shd w:val="clear" w:color="auto" w:fill="auto"/>
          </w:tcPr>
          <w:p w:rsidR="00994FA3" w:rsidRPr="008F7634" w:rsidRDefault="00994FA3" w:rsidP="00CD6608">
            <w:pPr>
              <w:pStyle w:val="Tabele"/>
              <w:spacing w:before="120" w:after="120"/>
              <w:jc w:val="both"/>
            </w:pPr>
            <w:r w:rsidRPr="008F7634">
              <w:t>Përgatitje te tjera me baze kafeje.</w:t>
            </w:r>
          </w:p>
        </w:tc>
      </w:tr>
      <w:tr w:rsidR="00994FA3" w:rsidRPr="008F7634" w:rsidTr="00CD6608">
        <w:tc>
          <w:tcPr>
            <w:tcW w:w="1368" w:type="dxa"/>
            <w:shd w:val="clear" w:color="auto" w:fill="auto"/>
          </w:tcPr>
          <w:p w:rsidR="00994FA3" w:rsidRPr="008F7634" w:rsidRDefault="00994FA3" w:rsidP="00CD6608">
            <w:pPr>
              <w:pStyle w:val="Tabele"/>
              <w:spacing w:before="120" w:after="120"/>
              <w:jc w:val="both"/>
            </w:pPr>
            <w:r w:rsidRPr="008F7634">
              <w:t>2101 20 98</w:t>
            </w:r>
          </w:p>
        </w:tc>
        <w:tc>
          <w:tcPr>
            <w:tcW w:w="7920" w:type="dxa"/>
            <w:shd w:val="clear" w:color="auto" w:fill="auto"/>
          </w:tcPr>
          <w:p w:rsidR="00994FA3" w:rsidRPr="008F7634" w:rsidRDefault="00994FA3" w:rsidP="00CD6608">
            <w:pPr>
              <w:pStyle w:val="Tabele"/>
              <w:spacing w:before="120" w:after="120"/>
              <w:jc w:val="both"/>
            </w:pPr>
            <w:r w:rsidRPr="008F7634">
              <w:t>Përgatitje te tjera me baze çaji apo kafeje.</w:t>
            </w:r>
          </w:p>
        </w:tc>
      </w:tr>
      <w:tr w:rsidR="00994FA3" w:rsidRPr="008F7634" w:rsidTr="00CD6608">
        <w:tc>
          <w:tcPr>
            <w:tcW w:w="1368" w:type="dxa"/>
            <w:shd w:val="clear" w:color="auto" w:fill="auto"/>
          </w:tcPr>
          <w:p w:rsidR="00994FA3" w:rsidRPr="008F7634" w:rsidRDefault="00994FA3" w:rsidP="00CD6608">
            <w:pPr>
              <w:pStyle w:val="Tabele"/>
              <w:spacing w:before="120" w:after="120"/>
              <w:jc w:val="both"/>
            </w:pPr>
            <w:r w:rsidRPr="008F7634">
              <w:t>2106 90 59</w:t>
            </w:r>
          </w:p>
        </w:tc>
        <w:tc>
          <w:tcPr>
            <w:tcW w:w="7920" w:type="dxa"/>
            <w:shd w:val="clear" w:color="auto" w:fill="auto"/>
          </w:tcPr>
          <w:p w:rsidR="00994FA3" w:rsidRPr="008F7634" w:rsidRDefault="00994FA3" w:rsidP="00CD6608">
            <w:pPr>
              <w:pStyle w:val="Tabele"/>
              <w:spacing w:before="120" w:after="120"/>
              <w:jc w:val="both"/>
            </w:pPr>
            <w:r w:rsidRPr="008F7634">
              <w:t xml:space="preserve">Pergatitje ushqimore te paperfshira dhe te paspecifikuara diku tjeter </w:t>
            </w:r>
          </w:p>
          <w:p w:rsidR="00994FA3" w:rsidRPr="008F7634" w:rsidRDefault="00994FA3" w:rsidP="00CD6608">
            <w:pPr>
              <w:pStyle w:val="Tabele"/>
              <w:spacing w:before="120" w:after="120"/>
              <w:jc w:val="both"/>
            </w:pPr>
            <w:r w:rsidRPr="008F7634">
              <w:t>- Te tjera</w:t>
            </w:r>
          </w:p>
          <w:p w:rsidR="00994FA3" w:rsidRPr="008F7634" w:rsidRDefault="00994FA3" w:rsidP="00CD6608">
            <w:pPr>
              <w:pStyle w:val="Tabele"/>
              <w:spacing w:before="120" w:after="120"/>
              <w:jc w:val="both"/>
            </w:pPr>
            <w:r w:rsidRPr="008F7634">
              <w:t>-- Te tjera</w:t>
            </w:r>
          </w:p>
        </w:tc>
      </w:tr>
      <w:tr w:rsidR="00994FA3" w:rsidRPr="008F7634" w:rsidTr="00CD6608">
        <w:tc>
          <w:tcPr>
            <w:tcW w:w="1368" w:type="dxa"/>
            <w:shd w:val="clear" w:color="auto" w:fill="auto"/>
          </w:tcPr>
          <w:p w:rsidR="00994FA3" w:rsidRPr="008F7634" w:rsidRDefault="00994FA3" w:rsidP="00CD6608">
            <w:pPr>
              <w:pStyle w:val="Tabele"/>
              <w:spacing w:before="120" w:after="120"/>
              <w:jc w:val="both"/>
            </w:pPr>
            <w:r w:rsidRPr="008F7634">
              <w:t>2106 90 98</w:t>
            </w:r>
          </w:p>
        </w:tc>
        <w:tc>
          <w:tcPr>
            <w:tcW w:w="7920" w:type="dxa"/>
            <w:shd w:val="clear" w:color="auto" w:fill="auto"/>
          </w:tcPr>
          <w:p w:rsidR="00994FA3" w:rsidRPr="008F7634" w:rsidRDefault="00994FA3" w:rsidP="00CD6608">
            <w:pPr>
              <w:pStyle w:val="Tabele"/>
              <w:spacing w:before="120" w:after="120"/>
              <w:jc w:val="both"/>
            </w:pPr>
            <w:r w:rsidRPr="008F7634">
              <w:t>Pergatitje ushqimore te paperfshira dhe te paspecifikuara diku tjeter:</w:t>
            </w:r>
          </w:p>
          <w:p w:rsidR="00994FA3" w:rsidRPr="008F7634" w:rsidRDefault="00994FA3" w:rsidP="00CD6608">
            <w:pPr>
              <w:pStyle w:val="Tabele"/>
              <w:spacing w:before="120" w:after="120"/>
              <w:jc w:val="both"/>
            </w:pPr>
            <w:r w:rsidRPr="008F7634">
              <w:t>- Te tjera (përveç koncentrateve te proteinave dhe substancave proteinike te strukturuara)</w:t>
            </w:r>
          </w:p>
          <w:p w:rsidR="00994FA3" w:rsidRPr="008F7634" w:rsidRDefault="00994FA3" w:rsidP="00CD6608">
            <w:pPr>
              <w:pStyle w:val="Tabele"/>
              <w:spacing w:before="120" w:after="120"/>
              <w:jc w:val="both"/>
            </w:pPr>
            <w:r w:rsidRPr="008F7634">
              <w:t>-- Te tjera</w:t>
            </w:r>
          </w:p>
          <w:p w:rsidR="00994FA3" w:rsidRPr="008F7634" w:rsidRDefault="00994FA3" w:rsidP="00CD6608">
            <w:pPr>
              <w:pStyle w:val="Tabele"/>
              <w:spacing w:before="120" w:after="120"/>
              <w:jc w:val="both"/>
            </w:pPr>
            <w:r w:rsidRPr="008F7634">
              <w:t>--- Te tjera</w:t>
            </w:r>
          </w:p>
        </w:tc>
      </w:tr>
      <w:tr w:rsidR="00994FA3" w:rsidRPr="008F7634" w:rsidTr="00CD6608">
        <w:tc>
          <w:tcPr>
            <w:tcW w:w="1368" w:type="dxa"/>
            <w:shd w:val="clear" w:color="auto" w:fill="auto"/>
          </w:tcPr>
          <w:p w:rsidR="00994FA3" w:rsidRPr="008F7634" w:rsidRDefault="00994FA3" w:rsidP="00CD6608">
            <w:pPr>
              <w:pStyle w:val="Tabele"/>
              <w:spacing w:before="120" w:after="120"/>
              <w:jc w:val="both"/>
            </w:pPr>
            <w:r w:rsidRPr="008F7634">
              <w:t>3302 10 29</w:t>
            </w:r>
          </w:p>
        </w:tc>
        <w:tc>
          <w:tcPr>
            <w:tcW w:w="7920" w:type="dxa"/>
            <w:shd w:val="clear" w:color="auto" w:fill="auto"/>
          </w:tcPr>
          <w:p w:rsidR="00994FA3" w:rsidRPr="008F7634" w:rsidRDefault="00994FA3" w:rsidP="00CD6608">
            <w:pPr>
              <w:pStyle w:val="Tabele"/>
              <w:spacing w:before="120" w:after="120"/>
              <w:jc w:val="both"/>
            </w:pPr>
            <w:r w:rsidRPr="008F7634">
              <w:t>Perzierjet e substancave aromatike dhe perzierjet (perfshire solucionet alkoolike) me baze te nje apo me shume te ketyre substancave, te nje lloji te perdorur si lende e pare ne industri; preparatet e tjera te bazuara ne substancat aromatike, te nje lloji te përdorur ne industrine e pijeve:</w:t>
            </w:r>
          </w:p>
          <w:p w:rsidR="00994FA3" w:rsidRPr="008F7634" w:rsidRDefault="00994FA3" w:rsidP="00CD6608">
            <w:pPr>
              <w:pStyle w:val="Tabele"/>
              <w:spacing w:before="120" w:after="120"/>
              <w:jc w:val="both"/>
            </w:pPr>
            <w:r w:rsidRPr="008F7634">
              <w:t>- Te nje lloji te perdorur ne industrine ushqimore apo ate te pijeve</w:t>
            </w:r>
          </w:p>
          <w:p w:rsidR="00994FA3" w:rsidRPr="008F7634" w:rsidRDefault="00994FA3" w:rsidP="00CD6608">
            <w:pPr>
              <w:pStyle w:val="Tabele"/>
              <w:spacing w:before="120" w:after="120"/>
              <w:jc w:val="both"/>
            </w:pPr>
            <w:r w:rsidRPr="008F7634">
              <w:t>-- Te nje lloji te perdorur ne industrine e pijeve</w:t>
            </w:r>
          </w:p>
          <w:p w:rsidR="00994FA3" w:rsidRPr="008F7634" w:rsidRDefault="00994FA3" w:rsidP="00CD6608">
            <w:pPr>
              <w:pStyle w:val="Tabele"/>
              <w:spacing w:before="120" w:after="120"/>
              <w:jc w:val="both"/>
            </w:pPr>
            <w:r w:rsidRPr="008F7634">
              <w:t>--- Preparatet qe permbajne te gjithe agjentet aromatizues qe karakterizojne nje pije:</w:t>
            </w:r>
          </w:p>
          <w:p w:rsidR="00994FA3" w:rsidRPr="008F7634" w:rsidRDefault="00994FA3" w:rsidP="00CD6608">
            <w:pPr>
              <w:pStyle w:val="Tabele"/>
              <w:spacing w:before="120" w:after="120"/>
              <w:jc w:val="both"/>
            </w:pPr>
            <w:r w:rsidRPr="008F7634">
              <w:t>---- Me nje force alkoolike aktuale me shume se 0,5% ndaj volumit</w:t>
            </w:r>
          </w:p>
          <w:p w:rsidR="00994FA3" w:rsidRPr="008F7634" w:rsidRDefault="00994FA3" w:rsidP="00CD6608">
            <w:pPr>
              <w:pStyle w:val="Tabele"/>
              <w:spacing w:before="120" w:after="120"/>
              <w:jc w:val="both"/>
            </w:pPr>
            <w:r w:rsidRPr="008F7634">
              <w:t>----Te tjera:</w:t>
            </w:r>
          </w:p>
          <w:p w:rsidR="00994FA3" w:rsidRPr="008F7634" w:rsidRDefault="00994FA3" w:rsidP="00CD6608">
            <w:pPr>
              <w:pStyle w:val="Tabele"/>
              <w:spacing w:before="120" w:after="120"/>
              <w:jc w:val="both"/>
            </w:pPr>
            <w:r w:rsidRPr="008F7634">
              <w:t>----- Qe nuk permban yndyrna te qumeshtit, saharoze, izoglukoze, glukoze apo niseshte apo qe permbajne, ndaj peshes, me pak se 1,5 % yndyre qumeshti, 5 % saharoze apo izoglukoze, 5% glukoze apo niseshte</w:t>
            </w:r>
          </w:p>
          <w:p w:rsidR="00994FA3" w:rsidRPr="008F7634" w:rsidRDefault="00994FA3" w:rsidP="00CD6608">
            <w:pPr>
              <w:pStyle w:val="Tabele"/>
              <w:spacing w:before="120" w:after="120"/>
              <w:jc w:val="both"/>
            </w:pPr>
            <w:r w:rsidRPr="008F7634">
              <w:t>-----Te tjera</w:t>
            </w:r>
          </w:p>
        </w:tc>
      </w:tr>
    </w:tbl>
    <w:p w:rsidR="00994FA3" w:rsidRPr="008F7634" w:rsidRDefault="00994FA3" w:rsidP="00994FA3">
      <w:pPr>
        <w:pStyle w:val="Tabele"/>
      </w:pPr>
    </w:p>
    <w:p w:rsidR="00994FA3" w:rsidRPr="008F7634" w:rsidRDefault="00994FA3" w:rsidP="00994FA3">
      <w:pPr>
        <w:pStyle w:val="Tabele"/>
      </w:pPr>
      <w:r w:rsidRPr="008F7634">
        <w:t>".</w:t>
      </w:r>
    </w:p>
    <w:p w:rsidR="00994FA3" w:rsidRPr="008F7634" w:rsidRDefault="00994FA3" w:rsidP="00994FA3">
      <w:pPr>
        <w:pStyle w:val="Paragrafi0"/>
      </w:pPr>
    </w:p>
    <w:p w:rsidR="00994FA3" w:rsidRPr="001A3D6F" w:rsidRDefault="00994FA3" w:rsidP="00994FA3">
      <w:pPr>
        <w:spacing w:line="360" w:lineRule="auto"/>
        <w:jc w:val="center"/>
        <w:rPr>
          <w:b/>
          <w:caps/>
        </w:rPr>
      </w:pPr>
      <w:r w:rsidRPr="008F7634">
        <w:tab/>
      </w:r>
    </w:p>
    <w:p w:rsidR="00994FA3" w:rsidRPr="001A3D6F" w:rsidRDefault="00994FA3" w:rsidP="00994FA3">
      <w:pPr>
        <w:spacing w:line="360" w:lineRule="auto"/>
        <w:jc w:val="center"/>
        <w:rPr>
          <w:b/>
          <w:caps/>
        </w:rPr>
      </w:pPr>
    </w:p>
    <w:p w:rsidR="00994FA3" w:rsidRPr="001A3D6F" w:rsidRDefault="00994FA3" w:rsidP="00994FA3">
      <w:pPr>
        <w:spacing w:line="360" w:lineRule="auto"/>
        <w:jc w:val="center"/>
        <w:rPr>
          <w:b/>
          <w:caps/>
        </w:rPr>
      </w:pPr>
    </w:p>
    <w:p w:rsidR="00994FA3" w:rsidRPr="001A3D6F" w:rsidRDefault="00994FA3" w:rsidP="00994FA3">
      <w:pPr>
        <w:spacing w:line="360" w:lineRule="auto"/>
        <w:jc w:val="center"/>
        <w:rPr>
          <w:b/>
          <w:caps/>
        </w:rPr>
      </w:pPr>
    </w:p>
    <w:p w:rsidR="00994FA3" w:rsidRPr="001A3D6F" w:rsidRDefault="00994FA3" w:rsidP="00994FA3">
      <w:pPr>
        <w:pStyle w:val="TitulliTitull"/>
      </w:pPr>
      <w:r w:rsidRPr="001A3D6F">
        <w:t>ProtoKolL</w:t>
      </w:r>
    </w:p>
    <w:p w:rsidR="00994FA3" w:rsidRPr="001A3D6F" w:rsidRDefault="00994FA3" w:rsidP="00994FA3">
      <w:pPr>
        <w:pStyle w:val="TitulliTitull"/>
      </w:pPr>
      <w:r w:rsidRPr="001A3D6F">
        <w:t>PËR MARRËVESHJEN E STABILIZIM-ASOCIIMIT</w:t>
      </w:r>
    </w:p>
    <w:p w:rsidR="00994FA3" w:rsidRPr="001A3D6F" w:rsidRDefault="00994FA3" w:rsidP="00994FA3">
      <w:pPr>
        <w:pStyle w:val="TitulliTitull"/>
      </w:pPr>
      <w:r w:rsidRPr="001A3D6F">
        <w:t>NDËRMJET KOMUNITETEVE EVROPIANE</w:t>
      </w:r>
    </w:p>
    <w:p w:rsidR="00994FA3" w:rsidRPr="001A3D6F" w:rsidRDefault="00994FA3" w:rsidP="00994FA3">
      <w:pPr>
        <w:pStyle w:val="TitulliTitull"/>
      </w:pPr>
      <w:r w:rsidRPr="001A3D6F">
        <w:t xml:space="preserve">DHE SHTETEVE TË </w:t>
      </w:r>
      <w:smartTag w:uri="urn:schemas-microsoft-com:office:smarttags" w:element="place">
        <w:smartTag w:uri="urn:schemas-microsoft-com:office:smarttags" w:element="City">
          <w:r w:rsidRPr="001A3D6F">
            <w:t>TYRE</w:t>
          </w:r>
        </w:smartTag>
      </w:smartTag>
      <w:r w:rsidRPr="001A3D6F">
        <w:t xml:space="preserve"> ANËTARE, NGA NJËRA ANË,</w:t>
      </w:r>
    </w:p>
    <w:p w:rsidR="00994FA3" w:rsidRPr="001A3D6F" w:rsidRDefault="00994FA3" w:rsidP="00994FA3">
      <w:pPr>
        <w:pStyle w:val="TitulliTitull"/>
      </w:pPr>
      <w:r w:rsidRPr="001A3D6F">
        <w:t>DHE REPUBLIKËS SË SHQIPËRISË, NGA ANA TJETËR,</w:t>
      </w:r>
    </w:p>
    <w:p w:rsidR="00994FA3" w:rsidRPr="001A3D6F" w:rsidRDefault="00994FA3" w:rsidP="00994FA3">
      <w:pPr>
        <w:pStyle w:val="TitulliTitull"/>
      </w:pPr>
      <w:r w:rsidRPr="001A3D6F">
        <w:t>DUKE MARRË PARASYSH ANËTARËSIMIN E</w:t>
      </w:r>
    </w:p>
    <w:p w:rsidR="00994FA3" w:rsidRPr="001A3D6F" w:rsidRDefault="00994FA3" w:rsidP="00994FA3">
      <w:pPr>
        <w:pStyle w:val="TitulliTitull"/>
      </w:pPr>
      <w:r w:rsidRPr="001A3D6F">
        <w:t>REPUBLIKËS SË BULLGARISË DHE RUMANISË</w:t>
      </w:r>
    </w:p>
    <w:p w:rsidR="00994FA3" w:rsidRPr="001A3D6F" w:rsidRDefault="00994FA3" w:rsidP="00994FA3">
      <w:pPr>
        <w:pStyle w:val="TitulliTitull"/>
      </w:pPr>
      <w:r w:rsidRPr="001A3D6F">
        <w:t>NË BASHKIMIN EVROPIAN</w:t>
      </w:r>
    </w:p>
    <w:p w:rsidR="00994FA3" w:rsidRPr="001A3D6F" w:rsidRDefault="00994FA3" w:rsidP="00994FA3">
      <w:pPr>
        <w:pStyle w:val="Paragrafi0"/>
      </w:pPr>
    </w:p>
    <w:p w:rsidR="00994FA3" w:rsidRPr="001A3D6F" w:rsidRDefault="00994FA3" w:rsidP="00994FA3">
      <w:pPr>
        <w:pStyle w:val="Paragrafi0"/>
      </w:pPr>
      <w:r w:rsidRPr="001A3D6F">
        <w:t>MBRETËRIA E BELGJIKËS,</w:t>
      </w:r>
    </w:p>
    <w:p w:rsidR="00994FA3" w:rsidRPr="001A3D6F" w:rsidRDefault="00994FA3" w:rsidP="00994FA3">
      <w:pPr>
        <w:pStyle w:val="Paragrafi0"/>
      </w:pPr>
    </w:p>
    <w:p w:rsidR="00994FA3" w:rsidRPr="001A3D6F" w:rsidRDefault="00994FA3" w:rsidP="00994FA3">
      <w:pPr>
        <w:pStyle w:val="Paragrafi0"/>
      </w:pPr>
      <w:r w:rsidRPr="001A3D6F">
        <w:t>REPUBLIKA E BULLGARISË,</w:t>
      </w:r>
    </w:p>
    <w:p w:rsidR="00994FA3" w:rsidRPr="001A3D6F" w:rsidRDefault="00994FA3" w:rsidP="00994FA3">
      <w:pPr>
        <w:pStyle w:val="Paragrafi0"/>
      </w:pPr>
    </w:p>
    <w:p w:rsidR="00994FA3" w:rsidRPr="001A3D6F" w:rsidRDefault="00994FA3" w:rsidP="00994FA3">
      <w:pPr>
        <w:pStyle w:val="Paragrafi0"/>
      </w:pPr>
      <w:r w:rsidRPr="001A3D6F">
        <w:t>REPUBLIKA ÇEKE,</w:t>
      </w:r>
    </w:p>
    <w:p w:rsidR="00994FA3" w:rsidRPr="001A3D6F" w:rsidRDefault="00994FA3" w:rsidP="00994FA3">
      <w:pPr>
        <w:pStyle w:val="Paragrafi0"/>
      </w:pPr>
    </w:p>
    <w:p w:rsidR="00994FA3" w:rsidRPr="001A3D6F" w:rsidRDefault="00994FA3" w:rsidP="00994FA3">
      <w:pPr>
        <w:pStyle w:val="Paragrafi0"/>
      </w:pPr>
      <w:r w:rsidRPr="001A3D6F">
        <w:t>MBRETËRIA E DANIMARKËS,</w:t>
      </w:r>
    </w:p>
    <w:p w:rsidR="00994FA3" w:rsidRPr="001A3D6F" w:rsidRDefault="00994FA3" w:rsidP="00994FA3">
      <w:pPr>
        <w:pStyle w:val="Paragrafi0"/>
      </w:pPr>
    </w:p>
    <w:p w:rsidR="00994FA3" w:rsidRPr="001A3D6F" w:rsidRDefault="00994FA3" w:rsidP="00994FA3">
      <w:pPr>
        <w:pStyle w:val="Paragrafi0"/>
      </w:pPr>
      <w:r w:rsidRPr="001A3D6F">
        <w:t>REPUBLIKA FEDERALE E GJERMANISË,</w:t>
      </w:r>
    </w:p>
    <w:p w:rsidR="00994FA3" w:rsidRPr="001A3D6F" w:rsidRDefault="00994FA3" w:rsidP="00994FA3">
      <w:pPr>
        <w:pStyle w:val="Paragrafi0"/>
      </w:pPr>
    </w:p>
    <w:p w:rsidR="00994FA3" w:rsidRPr="001A3D6F" w:rsidRDefault="00994FA3" w:rsidP="00994FA3">
      <w:pPr>
        <w:pStyle w:val="Paragrafi0"/>
      </w:pPr>
      <w:r w:rsidRPr="001A3D6F">
        <w:t>REPUBLIKA E ESTONISË,</w:t>
      </w:r>
    </w:p>
    <w:p w:rsidR="00994FA3" w:rsidRPr="001A3D6F" w:rsidRDefault="00994FA3" w:rsidP="00994FA3">
      <w:pPr>
        <w:pStyle w:val="Paragrafi0"/>
      </w:pPr>
    </w:p>
    <w:p w:rsidR="00994FA3" w:rsidRPr="001A3D6F" w:rsidRDefault="00994FA3" w:rsidP="00994FA3">
      <w:pPr>
        <w:pStyle w:val="Paragrafi0"/>
      </w:pPr>
      <w:r w:rsidRPr="001A3D6F">
        <w:t>IRLANDA,</w:t>
      </w:r>
    </w:p>
    <w:p w:rsidR="00994FA3" w:rsidRPr="001A3D6F" w:rsidRDefault="00994FA3" w:rsidP="00994FA3">
      <w:pPr>
        <w:pStyle w:val="Paragrafi0"/>
      </w:pPr>
    </w:p>
    <w:p w:rsidR="00994FA3" w:rsidRPr="001A3D6F" w:rsidRDefault="00994FA3" w:rsidP="00994FA3">
      <w:pPr>
        <w:pStyle w:val="Paragrafi0"/>
      </w:pPr>
      <w:r w:rsidRPr="001A3D6F">
        <w:t>REPUBLIKA HELENE,</w:t>
      </w:r>
    </w:p>
    <w:p w:rsidR="00994FA3" w:rsidRPr="001A3D6F" w:rsidRDefault="00994FA3" w:rsidP="00994FA3">
      <w:pPr>
        <w:pStyle w:val="Paragrafi0"/>
      </w:pPr>
    </w:p>
    <w:p w:rsidR="00994FA3" w:rsidRPr="001A3D6F" w:rsidRDefault="00994FA3" w:rsidP="00994FA3">
      <w:pPr>
        <w:pStyle w:val="Paragrafi0"/>
      </w:pPr>
      <w:r w:rsidRPr="001A3D6F">
        <w:t>MBRETËRIA E SPANJËS,</w:t>
      </w:r>
    </w:p>
    <w:p w:rsidR="00994FA3" w:rsidRPr="001A3D6F" w:rsidRDefault="00994FA3" w:rsidP="00994FA3">
      <w:pPr>
        <w:pStyle w:val="Paragrafi0"/>
      </w:pPr>
    </w:p>
    <w:p w:rsidR="00994FA3" w:rsidRPr="001A3D6F" w:rsidRDefault="00994FA3" w:rsidP="00994FA3">
      <w:pPr>
        <w:pStyle w:val="Paragrafi0"/>
      </w:pPr>
      <w:r w:rsidRPr="001A3D6F">
        <w:t>REPUBLIKA E FRANCËS,</w:t>
      </w:r>
    </w:p>
    <w:p w:rsidR="00994FA3" w:rsidRPr="001A3D6F" w:rsidRDefault="00994FA3" w:rsidP="00994FA3">
      <w:pPr>
        <w:pStyle w:val="Paragrafi0"/>
      </w:pPr>
    </w:p>
    <w:p w:rsidR="00994FA3" w:rsidRPr="001A3D6F" w:rsidRDefault="00994FA3" w:rsidP="00994FA3">
      <w:pPr>
        <w:pStyle w:val="Paragrafi0"/>
      </w:pPr>
      <w:r w:rsidRPr="001A3D6F">
        <w:t>REPUBLIKA E ITALISË,</w:t>
      </w:r>
    </w:p>
    <w:p w:rsidR="00994FA3" w:rsidRPr="001A3D6F" w:rsidRDefault="00994FA3" w:rsidP="00994FA3">
      <w:pPr>
        <w:pStyle w:val="Paragrafi0"/>
      </w:pPr>
    </w:p>
    <w:p w:rsidR="00994FA3" w:rsidRPr="001A3D6F" w:rsidRDefault="00994FA3" w:rsidP="00994FA3">
      <w:pPr>
        <w:pStyle w:val="Paragrafi0"/>
      </w:pPr>
      <w:r w:rsidRPr="001A3D6F">
        <w:t>REPUBLIKA E QIPROS,</w:t>
      </w:r>
    </w:p>
    <w:p w:rsidR="00994FA3" w:rsidRPr="001A3D6F" w:rsidRDefault="00994FA3" w:rsidP="00994FA3">
      <w:pPr>
        <w:pStyle w:val="Paragrafi0"/>
      </w:pPr>
    </w:p>
    <w:p w:rsidR="00994FA3" w:rsidRPr="001A3D6F" w:rsidRDefault="00994FA3" w:rsidP="00994FA3">
      <w:pPr>
        <w:pStyle w:val="Paragrafi0"/>
      </w:pPr>
    </w:p>
    <w:p w:rsidR="00994FA3" w:rsidRPr="001A3D6F" w:rsidRDefault="0072499D" w:rsidP="00994FA3">
      <w:pPr>
        <w:pStyle w:val="Paragrafi0"/>
      </w:pPr>
      <w:r>
        <w:t xml:space="preserve"> </w:t>
      </w:r>
      <w:r w:rsidR="00994FA3" w:rsidRPr="001A3D6F">
        <w:t xml:space="preserve">REPUBLIKA </w:t>
      </w:r>
      <w:smartTag w:uri="urn:schemas-microsoft-com:office:smarttags" w:element="place">
        <w:r w:rsidR="00994FA3" w:rsidRPr="001A3D6F">
          <w:t>E LETONISË</w:t>
        </w:r>
      </w:smartTag>
      <w:r w:rsidR="00994FA3" w:rsidRPr="001A3D6F">
        <w:t>,</w:t>
      </w:r>
    </w:p>
    <w:p w:rsidR="00994FA3" w:rsidRPr="001A3D6F" w:rsidRDefault="00994FA3" w:rsidP="00994FA3">
      <w:pPr>
        <w:pStyle w:val="Paragrafi0"/>
      </w:pPr>
    </w:p>
    <w:p w:rsidR="00994FA3" w:rsidRPr="001A3D6F" w:rsidRDefault="00994FA3" w:rsidP="00994FA3">
      <w:pPr>
        <w:pStyle w:val="Paragrafi0"/>
      </w:pPr>
      <w:r w:rsidRPr="001A3D6F">
        <w:t>REPUBLIKA E LITUANISË,</w:t>
      </w:r>
    </w:p>
    <w:p w:rsidR="00994FA3" w:rsidRPr="001A3D6F" w:rsidRDefault="00994FA3" w:rsidP="00994FA3">
      <w:pPr>
        <w:pStyle w:val="Paragrafi0"/>
      </w:pPr>
    </w:p>
    <w:p w:rsidR="00994FA3" w:rsidRPr="001A3D6F" w:rsidRDefault="00994FA3" w:rsidP="00994FA3">
      <w:pPr>
        <w:pStyle w:val="Paragrafi0"/>
      </w:pPr>
      <w:r w:rsidRPr="001A3D6F">
        <w:t>DUKATI I MADH I LUKSEMBURGUT,</w:t>
      </w:r>
    </w:p>
    <w:p w:rsidR="00994FA3" w:rsidRPr="001A3D6F" w:rsidRDefault="00994FA3" w:rsidP="00994FA3">
      <w:pPr>
        <w:pStyle w:val="Paragrafi0"/>
      </w:pPr>
    </w:p>
    <w:p w:rsidR="00994FA3" w:rsidRPr="001A3D6F" w:rsidRDefault="00994FA3" w:rsidP="00994FA3">
      <w:pPr>
        <w:pStyle w:val="Paragrafi0"/>
      </w:pPr>
      <w:r w:rsidRPr="001A3D6F">
        <w:t>REPUBLIKA E HUNGARISË,</w:t>
      </w:r>
    </w:p>
    <w:p w:rsidR="00994FA3" w:rsidRPr="001A3D6F" w:rsidRDefault="00994FA3" w:rsidP="00994FA3">
      <w:pPr>
        <w:pStyle w:val="Paragrafi0"/>
      </w:pPr>
    </w:p>
    <w:p w:rsidR="00994FA3" w:rsidRPr="001A3D6F" w:rsidRDefault="00994FA3" w:rsidP="00994FA3">
      <w:pPr>
        <w:pStyle w:val="Paragrafi0"/>
      </w:pPr>
      <w:r w:rsidRPr="001A3D6F">
        <w:t>REPUBLIKA E MALTËS,</w:t>
      </w:r>
    </w:p>
    <w:p w:rsidR="00994FA3" w:rsidRPr="001A3D6F" w:rsidRDefault="00994FA3" w:rsidP="00994FA3">
      <w:pPr>
        <w:pStyle w:val="Paragrafi0"/>
      </w:pPr>
    </w:p>
    <w:p w:rsidR="00994FA3" w:rsidRPr="001A3D6F" w:rsidRDefault="00994FA3" w:rsidP="00994FA3">
      <w:pPr>
        <w:pStyle w:val="Paragrafi0"/>
      </w:pPr>
      <w:r w:rsidRPr="001A3D6F">
        <w:t>MBRETËRIA E HOLANDËS,</w:t>
      </w:r>
    </w:p>
    <w:p w:rsidR="00994FA3" w:rsidRPr="001A3D6F" w:rsidRDefault="00994FA3" w:rsidP="00994FA3">
      <w:pPr>
        <w:pStyle w:val="Paragrafi0"/>
      </w:pPr>
    </w:p>
    <w:p w:rsidR="00994FA3" w:rsidRPr="001A3D6F" w:rsidRDefault="00994FA3" w:rsidP="00994FA3">
      <w:pPr>
        <w:pStyle w:val="Paragrafi0"/>
      </w:pPr>
      <w:r w:rsidRPr="001A3D6F">
        <w:t>REPUBLIKA E AUSTRISË,</w:t>
      </w:r>
    </w:p>
    <w:p w:rsidR="00994FA3" w:rsidRPr="001A3D6F" w:rsidRDefault="00994FA3" w:rsidP="00994FA3">
      <w:pPr>
        <w:pStyle w:val="Paragrafi0"/>
      </w:pPr>
    </w:p>
    <w:p w:rsidR="00994FA3" w:rsidRPr="001A3D6F" w:rsidRDefault="00994FA3" w:rsidP="00994FA3">
      <w:pPr>
        <w:pStyle w:val="Paragrafi0"/>
      </w:pPr>
      <w:r w:rsidRPr="001A3D6F">
        <w:t>REPUBLIKA E POLONISË,</w:t>
      </w:r>
    </w:p>
    <w:p w:rsidR="00994FA3" w:rsidRPr="001A3D6F" w:rsidRDefault="00994FA3" w:rsidP="00994FA3">
      <w:pPr>
        <w:pStyle w:val="Paragrafi0"/>
      </w:pPr>
    </w:p>
    <w:p w:rsidR="00994FA3" w:rsidRPr="001A3D6F" w:rsidRDefault="00994FA3" w:rsidP="00994FA3">
      <w:pPr>
        <w:pStyle w:val="Paragrafi0"/>
      </w:pPr>
      <w:r w:rsidRPr="001A3D6F">
        <w:t>REPUBLIKA E PORTUGALISË,</w:t>
      </w:r>
    </w:p>
    <w:p w:rsidR="00994FA3" w:rsidRPr="001A3D6F" w:rsidRDefault="00994FA3" w:rsidP="00994FA3">
      <w:pPr>
        <w:pStyle w:val="Paragrafi0"/>
      </w:pPr>
    </w:p>
    <w:p w:rsidR="00994FA3" w:rsidRPr="001A3D6F" w:rsidRDefault="00994FA3" w:rsidP="00994FA3">
      <w:pPr>
        <w:pStyle w:val="Paragrafi0"/>
      </w:pPr>
      <w:smartTag w:uri="urn:schemas-microsoft-com:office:smarttags" w:element="place">
        <w:smartTag w:uri="urn:schemas-microsoft-com:office:smarttags" w:element="country-region">
          <w:r w:rsidRPr="001A3D6F">
            <w:t>RUMANIA</w:t>
          </w:r>
        </w:smartTag>
      </w:smartTag>
      <w:r w:rsidRPr="001A3D6F">
        <w:t>,</w:t>
      </w:r>
    </w:p>
    <w:p w:rsidR="00994FA3" w:rsidRPr="001A3D6F" w:rsidRDefault="00994FA3" w:rsidP="00994FA3">
      <w:pPr>
        <w:pStyle w:val="Paragrafi0"/>
      </w:pPr>
      <w:r w:rsidRPr="001A3D6F">
        <w:t>REPUBLIKA E SLLOVENISË,</w:t>
      </w:r>
    </w:p>
    <w:p w:rsidR="00994FA3" w:rsidRPr="001A3D6F" w:rsidRDefault="00994FA3" w:rsidP="00994FA3">
      <w:pPr>
        <w:pStyle w:val="Paragrafi0"/>
      </w:pPr>
    </w:p>
    <w:p w:rsidR="00994FA3" w:rsidRPr="001A3D6F" w:rsidRDefault="00994FA3" w:rsidP="00994FA3">
      <w:pPr>
        <w:pStyle w:val="Paragrafi0"/>
      </w:pPr>
      <w:r w:rsidRPr="001A3D6F">
        <w:t>REPUBLIKA SLLOVAKE,</w:t>
      </w:r>
    </w:p>
    <w:p w:rsidR="00994FA3" w:rsidRPr="001A3D6F" w:rsidRDefault="00994FA3" w:rsidP="00994FA3">
      <w:pPr>
        <w:pStyle w:val="Paragrafi0"/>
      </w:pPr>
    </w:p>
    <w:p w:rsidR="00994FA3" w:rsidRPr="001A3D6F" w:rsidRDefault="00994FA3" w:rsidP="00994FA3">
      <w:pPr>
        <w:pStyle w:val="Paragrafi0"/>
      </w:pPr>
      <w:r w:rsidRPr="001A3D6F">
        <w:t>REPUBLIKA E FINLANDËS,</w:t>
      </w:r>
    </w:p>
    <w:p w:rsidR="00994FA3" w:rsidRPr="001A3D6F" w:rsidRDefault="00994FA3" w:rsidP="00994FA3">
      <w:pPr>
        <w:pStyle w:val="Paragrafi0"/>
      </w:pPr>
    </w:p>
    <w:p w:rsidR="00994FA3" w:rsidRPr="001A3D6F" w:rsidRDefault="0072499D" w:rsidP="00994FA3">
      <w:pPr>
        <w:pStyle w:val="Paragrafi0"/>
      </w:pPr>
      <w:r>
        <w:t xml:space="preserve"> </w:t>
      </w:r>
      <w:r w:rsidR="00994FA3" w:rsidRPr="001A3D6F">
        <w:t xml:space="preserve">MBRETËRIA </w:t>
      </w:r>
      <w:smartTag w:uri="urn:schemas-microsoft-com:office:smarttags" w:element="place">
        <w:r w:rsidR="00994FA3" w:rsidRPr="001A3D6F">
          <w:t>E SUEDISË</w:t>
        </w:r>
      </w:smartTag>
      <w:r w:rsidR="00994FA3" w:rsidRPr="001A3D6F">
        <w:t>,</w:t>
      </w:r>
    </w:p>
    <w:p w:rsidR="00994FA3" w:rsidRPr="001A3D6F" w:rsidRDefault="00994FA3" w:rsidP="00994FA3">
      <w:pPr>
        <w:pStyle w:val="Paragrafi0"/>
      </w:pPr>
    </w:p>
    <w:p w:rsidR="00994FA3" w:rsidRPr="001A3D6F" w:rsidRDefault="00994FA3" w:rsidP="00994FA3">
      <w:pPr>
        <w:pStyle w:val="Paragrafi0"/>
      </w:pPr>
      <w:r w:rsidRPr="001A3D6F">
        <w:t>MBRETËRIA E BASHKUAR E BRITANISË SË MADHE DHE IRLANDËS SË VERIUT,</w:t>
      </w:r>
    </w:p>
    <w:p w:rsidR="00994FA3" w:rsidRPr="001A3D6F" w:rsidRDefault="00994FA3" w:rsidP="00994FA3">
      <w:pPr>
        <w:pStyle w:val="Paragrafi0"/>
      </w:pPr>
    </w:p>
    <w:p w:rsidR="00994FA3" w:rsidRPr="001A3D6F" w:rsidRDefault="00994FA3" w:rsidP="00994FA3">
      <w:pPr>
        <w:pStyle w:val="Paragrafi0"/>
      </w:pPr>
      <w:r w:rsidRPr="001A3D6F">
        <w:t>referuar më poshtë si “Shtetet Anëtare” të përfaqësuara nga Këshilli i Bashkimit Evropian,</w:t>
      </w:r>
    </w:p>
    <w:p w:rsidR="00994FA3" w:rsidRPr="001A3D6F" w:rsidRDefault="00994FA3" w:rsidP="00994FA3">
      <w:pPr>
        <w:pStyle w:val="Paragrafi0"/>
      </w:pPr>
    </w:p>
    <w:p w:rsidR="00994FA3" w:rsidRPr="001A3D6F" w:rsidRDefault="00994FA3" w:rsidP="00994FA3">
      <w:pPr>
        <w:pStyle w:val="Paragrafi0"/>
      </w:pPr>
      <w:r w:rsidRPr="001A3D6F">
        <w:t>dhe</w:t>
      </w:r>
    </w:p>
    <w:p w:rsidR="00994FA3" w:rsidRPr="001A3D6F" w:rsidRDefault="00994FA3" w:rsidP="00994FA3">
      <w:pPr>
        <w:pStyle w:val="Paragrafi0"/>
      </w:pPr>
    </w:p>
    <w:p w:rsidR="00994FA3" w:rsidRPr="001A3D6F" w:rsidRDefault="00994FA3" w:rsidP="00994FA3">
      <w:pPr>
        <w:pStyle w:val="Paragrafi0"/>
      </w:pPr>
      <w:r w:rsidRPr="001A3D6F">
        <w:t>KOMUNITETI EVROPIAN,  KOMUNITETI EVROPIAN i ENERGJISË ATOMIKE,</w:t>
      </w:r>
    </w:p>
    <w:p w:rsidR="00994FA3" w:rsidRPr="001A3D6F" w:rsidRDefault="00994FA3" w:rsidP="00994FA3">
      <w:pPr>
        <w:pStyle w:val="Paragrafi0"/>
      </w:pPr>
    </w:p>
    <w:p w:rsidR="00994FA3" w:rsidRPr="001A3D6F" w:rsidRDefault="00994FA3" w:rsidP="00994FA3">
      <w:pPr>
        <w:pStyle w:val="Paragrafi0"/>
      </w:pPr>
      <w:r w:rsidRPr="001A3D6F">
        <w:t>referuar më poshtë si “Komunitetet” të përfaqësuara nga Këshilli i Bashkimit Evropian dhe Komisioni Evropian,</w:t>
      </w:r>
    </w:p>
    <w:p w:rsidR="00994FA3" w:rsidRPr="001A3D6F" w:rsidRDefault="00994FA3" w:rsidP="00994FA3">
      <w:pPr>
        <w:pStyle w:val="Paragrafi0"/>
      </w:pPr>
    </w:p>
    <w:p w:rsidR="00994FA3" w:rsidRPr="001A3D6F" w:rsidRDefault="00994FA3" w:rsidP="00994FA3">
      <w:pPr>
        <w:pStyle w:val="Paragrafi0"/>
      </w:pPr>
      <w:r w:rsidRPr="001A3D6F">
        <w:t>nga njëra anë, dhe</w:t>
      </w:r>
    </w:p>
    <w:p w:rsidR="00994FA3" w:rsidRPr="001A3D6F" w:rsidRDefault="00994FA3" w:rsidP="00994FA3">
      <w:pPr>
        <w:pStyle w:val="Paragrafi0"/>
      </w:pPr>
    </w:p>
    <w:p w:rsidR="00994FA3" w:rsidRPr="001A3D6F" w:rsidRDefault="00994FA3" w:rsidP="00994FA3">
      <w:pPr>
        <w:pStyle w:val="Paragrafi0"/>
      </w:pPr>
      <w:r w:rsidRPr="001A3D6F">
        <w:t>REPUBLIKA E SHQIPËRISË,</w:t>
      </w:r>
    </w:p>
    <w:p w:rsidR="00994FA3" w:rsidRPr="001A3D6F" w:rsidRDefault="00994FA3" w:rsidP="00994FA3">
      <w:pPr>
        <w:pStyle w:val="Paragrafi0"/>
      </w:pPr>
    </w:p>
    <w:p w:rsidR="00994FA3" w:rsidRPr="001A3D6F" w:rsidRDefault="00994FA3" w:rsidP="00994FA3">
      <w:pPr>
        <w:pStyle w:val="Paragrafi0"/>
      </w:pPr>
      <w:r w:rsidRPr="001A3D6F">
        <w:t>nga ana tjetër,</w:t>
      </w:r>
    </w:p>
    <w:p w:rsidR="00994FA3" w:rsidRPr="001A3D6F" w:rsidRDefault="00994FA3" w:rsidP="00994FA3">
      <w:pPr>
        <w:pStyle w:val="Paragrafi0"/>
      </w:pPr>
    </w:p>
    <w:p w:rsidR="00994FA3" w:rsidRPr="001A3D6F" w:rsidRDefault="00994FA3" w:rsidP="00994FA3">
      <w:pPr>
        <w:pStyle w:val="Paragrafi0"/>
      </w:pPr>
      <w:r w:rsidRPr="001A3D6F">
        <w:t>Duke marrë parasysh Nenin 6(2) të Aktit të Anëtarësimit, të Bullgarisë dhe Rumanisë,</w:t>
      </w:r>
    </w:p>
    <w:p w:rsidR="00994FA3" w:rsidRPr="001A3D6F" w:rsidRDefault="00994FA3" w:rsidP="00994FA3">
      <w:pPr>
        <w:pStyle w:val="Paragrafi0"/>
      </w:pPr>
    </w:p>
    <w:p w:rsidR="00994FA3" w:rsidRPr="001A3D6F" w:rsidRDefault="0072499D" w:rsidP="00994FA3">
      <w:pPr>
        <w:pStyle w:val="Paragrafi0"/>
      </w:pPr>
      <w:r>
        <w:t xml:space="preserve"> </w:t>
      </w:r>
      <w:r w:rsidR="00994FA3" w:rsidRPr="001A3D6F">
        <w:t>Meqë:</w:t>
      </w:r>
    </w:p>
    <w:p w:rsidR="00994FA3" w:rsidRPr="001A3D6F" w:rsidRDefault="00994FA3" w:rsidP="00994FA3">
      <w:pPr>
        <w:pStyle w:val="Paragrafi0"/>
      </w:pPr>
    </w:p>
    <w:p w:rsidR="00994FA3" w:rsidRPr="001A3D6F" w:rsidRDefault="00994FA3" w:rsidP="00994FA3">
      <w:pPr>
        <w:pStyle w:val="Paragrafi0"/>
      </w:pPr>
      <w:r w:rsidRPr="001A3D6F">
        <w:t>1</w:t>
      </w:r>
      <w:r>
        <w:t xml:space="preserve">. </w:t>
      </w:r>
      <w:r w:rsidRPr="001A3D6F">
        <w:t>Marrëveshja e Stabilizim-Asociimit ndërmjet Komuniteteve Evropiane dhe Shteteve të tyre Anëtare, nga njëra anë, dhe Republikës së Shqipërisë nga ana tjetër (referuar më poshtë si “MSA”) u nënshkrua në Luksemburg më 12 qershor 2006;</w:t>
      </w:r>
    </w:p>
    <w:p w:rsidR="00994FA3" w:rsidRPr="001A3D6F" w:rsidRDefault="00994FA3" w:rsidP="00994FA3">
      <w:pPr>
        <w:pStyle w:val="Paragrafi0"/>
      </w:pPr>
      <w:r>
        <w:t xml:space="preserve">2. </w:t>
      </w:r>
      <w:r w:rsidRPr="001A3D6F">
        <w:t>Republika e Bullgarisë dhe Rumanisë (referuar në vijim si “Shtetet e reja Anëtare”) u anëtarësuan në Bashkimin Evropian më 1 janar 2007;</w:t>
      </w:r>
    </w:p>
    <w:p w:rsidR="00994FA3" w:rsidRPr="001A3D6F" w:rsidRDefault="00994FA3" w:rsidP="00994FA3">
      <w:pPr>
        <w:pStyle w:val="Paragrafi0"/>
      </w:pPr>
      <w:r>
        <w:t xml:space="preserve">3. </w:t>
      </w:r>
      <w:r w:rsidRPr="001A3D6F">
        <w:t>MSA duhet të korrigjohet duke marrë parasysh anëtarësimin e Shteteve të Reja në Bashkimin Evropian;</w:t>
      </w:r>
    </w:p>
    <w:p w:rsidR="00994FA3" w:rsidRPr="001A3D6F" w:rsidRDefault="00994FA3" w:rsidP="00994FA3">
      <w:pPr>
        <w:pStyle w:val="Paragrafi0"/>
      </w:pPr>
      <w:r>
        <w:t xml:space="preserve">4. </w:t>
      </w:r>
      <w:r w:rsidRPr="001A3D6F">
        <w:t>Konsultimet në bazë të Nenit 36(3) të MSA-së janë zhvilluar për t’u siguruar që janë marrë parasysh interesat e ndërsjellta të Komunitetit dhe Shqipërisë të shprehura në këtë Marrëveshje;</w:t>
      </w:r>
    </w:p>
    <w:p w:rsidR="00994FA3" w:rsidRPr="001A3D6F" w:rsidRDefault="00994FA3" w:rsidP="00994FA3">
      <w:pPr>
        <w:pStyle w:val="Paragrafi0"/>
      </w:pPr>
    </w:p>
    <w:p w:rsidR="00994FA3" w:rsidRPr="001A3D6F" w:rsidRDefault="00994FA3" w:rsidP="00994FA3">
      <w:pPr>
        <w:pStyle w:val="Paragrafi0"/>
      </w:pPr>
      <w:r w:rsidRPr="001A3D6F">
        <w:t>BIEN DAKORD SI MË POSHTË:</w:t>
      </w:r>
    </w:p>
    <w:p w:rsidR="00994FA3" w:rsidRPr="001A3D6F" w:rsidRDefault="00994FA3" w:rsidP="00994FA3">
      <w:pPr>
        <w:pStyle w:val="Paragrafi0"/>
        <w:rPr>
          <w:color w:val="FFFFFF"/>
        </w:rPr>
      </w:pPr>
    </w:p>
    <w:p w:rsidR="00994FA3" w:rsidRPr="001A3D6F" w:rsidRDefault="00994FA3" w:rsidP="00994FA3">
      <w:pPr>
        <w:pStyle w:val="TitulliTitull"/>
      </w:pPr>
      <w:r w:rsidRPr="001A3D6F">
        <w:t>SEKSIONI i</w:t>
      </w:r>
    </w:p>
    <w:p w:rsidR="00994FA3" w:rsidRPr="001A3D6F" w:rsidRDefault="00994FA3" w:rsidP="00994FA3">
      <w:pPr>
        <w:pStyle w:val="TitulliTitull"/>
      </w:pPr>
      <w:r w:rsidRPr="001A3D6F">
        <w:t>palët kontraktuese</w:t>
      </w:r>
    </w:p>
    <w:p w:rsidR="00994FA3" w:rsidRPr="001A3D6F" w:rsidRDefault="00994FA3" w:rsidP="00994FA3">
      <w:pPr>
        <w:pStyle w:val="Paragrafi0"/>
      </w:pPr>
    </w:p>
    <w:p w:rsidR="00994FA3" w:rsidRPr="001A3D6F" w:rsidRDefault="00994FA3" w:rsidP="00994FA3">
      <w:pPr>
        <w:pStyle w:val="NeniNr"/>
      </w:pPr>
      <w:r w:rsidRPr="001A3D6F">
        <w:t>Neni 1</w:t>
      </w:r>
    </w:p>
    <w:p w:rsidR="00994FA3" w:rsidRPr="001A3D6F" w:rsidRDefault="00994FA3" w:rsidP="00994FA3">
      <w:pPr>
        <w:pStyle w:val="Paragrafi0"/>
        <w:rPr>
          <w:i/>
        </w:rPr>
      </w:pPr>
    </w:p>
    <w:p w:rsidR="00994FA3" w:rsidRPr="001A3D6F" w:rsidRDefault="00994FA3" w:rsidP="00994FA3">
      <w:pPr>
        <w:pStyle w:val="Paragrafi0"/>
      </w:pPr>
      <w:r w:rsidRPr="001A3D6F">
        <w:t>Republika e Bullgarisë dhe Republika e Rumanisë bëhen palë të Marrëveshjes së Stabilizim-Asociimit ndërmjet Komuniteteve Evropiane dhe Shteteve të tyre Anëtare nga njëra anë, dhe Republikës së Shqipërisë nga ana tjetër, nënshkruar në Luksemburg më 12 qershor 2006, dhe miratojnë përkatësisht dhe mbajnë parasysh, në të njëjtën mënyrë si Shtetet e tjera Anëtare të Komunitetit, tekstet e Marrëveshjes, si dhe Deklaratat e Përbashkëta dhe Deklaratat e Njëanshme bashkëlidhur Aktit Përfundimtar të firmosur në të njëjtën datë.</w:t>
      </w:r>
    </w:p>
    <w:p w:rsidR="00994FA3" w:rsidRPr="001A3D6F" w:rsidRDefault="00994FA3" w:rsidP="00994FA3">
      <w:pPr>
        <w:pStyle w:val="Paragrafi0"/>
      </w:pPr>
    </w:p>
    <w:p w:rsidR="00994FA3" w:rsidRPr="001A3D6F" w:rsidRDefault="00994FA3" w:rsidP="001E6362">
      <w:pPr>
        <w:pStyle w:val="Paragrafi0"/>
        <w:jc w:val="center"/>
      </w:pPr>
      <w:r w:rsidRPr="001A3D6F">
        <w:t>RREGULLIME NË TEKSTIN E MSA-së PËRFSHIRË SHTOJCAT DHE PROTOKOLLET E SAJ</w:t>
      </w:r>
    </w:p>
    <w:p w:rsidR="00994FA3" w:rsidRPr="001A3D6F" w:rsidRDefault="00994FA3" w:rsidP="00994FA3">
      <w:pPr>
        <w:pStyle w:val="Paragrafi0"/>
        <w:rPr>
          <w:sz w:val="24"/>
        </w:rPr>
      </w:pPr>
    </w:p>
    <w:p w:rsidR="00994FA3" w:rsidRPr="001A3D6F" w:rsidRDefault="00994FA3" w:rsidP="00994FA3">
      <w:pPr>
        <w:pStyle w:val="TitulliTitull"/>
      </w:pPr>
      <w:r w:rsidRPr="001A3D6F">
        <w:t>SEKSIONI II</w:t>
      </w:r>
    </w:p>
    <w:p w:rsidR="00994FA3" w:rsidRPr="001A3D6F" w:rsidRDefault="00994FA3" w:rsidP="00994FA3">
      <w:pPr>
        <w:pStyle w:val="TitulliTitull"/>
      </w:pPr>
      <w:r w:rsidRPr="001A3D6F">
        <w:t>PRODUKTET INDUSTRIALE</w:t>
      </w:r>
    </w:p>
    <w:p w:rsidR="00994FA3" w:rsidRPr="001A3D6F" w:rsidRDefault="00994FA3" w:rsidP="00994FA3">
      <w:pPr>
        <w:pStyle w:val="Paragrafi0"/>
        <w:rPr>
          <w:i/>
        </w:rPr>
      </w:pPr>
    </w:p>
    <w:p w:rsidR="00994FA3" w:rsidRPr="001A3D6F" w:rsidRDefault="00994FA3" w:rsidP="00994FA3">
      <w:pPr>
        <w:pStyle w:val="NeniNr"/>
      </w:pPr>
      <w:r w:rsidRPr="001A3D6F">
        <w:t>Neni 2</w:t>
      </w:r>
    </w:p>
    <w:p w:rsidR="00994FA3" w:rsidRDefault="00994FA3" w:rsidP="00994FA3">
      <w:pPr>
        <w:pStyle w:val="Paragrafi0"/>
      </w:pPr>
    </w:p>
    <w:p w:rsidR="00994FA3" w:rsidRPr="001A3D6F" w:rsidRDefault="00994FA3" w:rsidP="00994FA3">
      <w:pPr>
        <w:pStyle w:val="Paragrafi0"/>
      </w:pPr>
      <w:r w:rsidRPr="001A3D6F">
        <w:t xml:space="preserve">Shtojca I e MSA-së zëvendësohet me tekstin e Shtojcës I të këtij Protokolli. </w:t>
      </w:r>
    </w:p>
    <w:p w:rsidR="00994FA3" w:rsidRDefault="00994FA3" w:rsidP="00994FA3">
      <w:pPr>
        <w:pStyle w:val="Paragrafi0"/>
      </w:pPr>
    </w:p>
    <w:p w:rsidR="00994FA3" w:rsidRPr="001A3D6F" w:rsidRDefault="00994FA3" w:rsidP="00994FA3">
      <w:pPr>
        <w:pStyle w:val="TitulliTitull"/>
      </w:pPr>
      <w:r w:rsidRPr="001A3D6F">
        <w:t>seksioni iii</w:t>
      </w:r>
    </w:p>
    <w:p w:rsidR="00994FA3" w:rsidRPr="001A3D6F" w:rsidRDefault="00994FA3" w:rsidP="00994FA3">
      <w:pPr>
        <w:pStyle w:val="TitulliTitull"/>
      </w:pPr>
      <w:r w:rsidRPr="001A3D6F">
        <w:t>Produktet Bujqësore</w:t>
      </w:r>
    </w:p>
    <w:p w:rsidR="00994FA3" w:rsidRPr="001A3D6F" w:rsidRDefault="00994FA3" w:rsidP="00994FA3">
      <w:pPr>
        <w:pStyle w:val="TitulliTitull"/>
        <w:rPr>
          <w:i/>
        </w:rPr>
      </w:pPr>
    </w:p>
    <w:p w:rsidR="00994FA3" w:rsidRPr="001A3D6F" w:rsidRDefault="00994FA3" w:rsidP="00994FA3">
      <w:pPr>
        <w:pStyle w:val="NeniNr"/>
      </w:pPr>
      <w:r w:rsidRPr="001A3D6F">
        <w:t>Neni 3</w:t>
      </w:r>
    </w:p>
    <w:p w:rsidR="00994FA3" w:rsidRPr="001A3D6F" w:rsidRDefault="00994FA3" w:rsidP="00994FA3">
      <w:pPr>
        <w:pStyle w:val="NeniTitull"/>
      </w:pPr>
      <w:r w:rsidRPr="001A3D6F">
        <w:t xml:space="preserve">Produktet bujqësore </w:t>
      </w:r>
      <w:r w:rsidRPr="001A3D6F">
        <w:rPr>
          <w:i/>
        </w:rPr>
        <w:t>sensu strictu</w:t>
      </w:r>
    </w:p>
    <w:p w:rsidR="00994FA3" w:rsidRPr="001A3D6F" w:rsidRDefault="00994FA3" w:rsidP="00994FA3">
      <w:pPr>
        <w:pStyle w:val="Paragrafi0"/>
        <w:rPr>
          <w:i/>
        </w:rPr>
      </w:pPr>
    </w:p>
    <w:p w:rsidR="00994FA3" w:rsidRPr="001A3D6F" w:rsidRDefault="0032271A" w:rsidP="00994FA3">
      <w:pPr>
        <w:pStyle w:val="Paragrafi0"/>
      </w:pPr>
      <w:r>
        <w:t xml:space="preserve">1. </w:t>
      </w:r>
      <w:r w:rsidR="00994FA3" w:rsidRPr="001A3D6F">
        <w:t>Shtojca II(a) e MSA-së zëvendësohet nga teksti i Shtojcës II të këtij Protokolli.</w:t>
      </w:r>
    </w:p>
    <w:p w:rsidR="00994FA3" w:rsidRPr="001A3D6F" w:rsidRDefault="0032271A" w:rsidP="00994FA3">
      <w:pPr>
        <w:pStyle w:val="Paragrafi0"/>
      </w:pPr>
      <w:r>
        <w:t xml:space="preserve">2. </w:t>
      </w:r>
      <w:r w:rsidR="00994FA3" w:rsidRPr="001A3D6F">
        <w:t>Shtojca II(b) e MSA-së zëvendësohet nga teksti i Shtojcës III të këtij Protokolli.</w:t>
      </w:r>
    </w:p>
    <w:p w:rsidR="00994FA3" w:rsidRPr="001A3D6F" w:rsidRDefault="00C155E1" w:rsidP="00994FA3">
      <w:pPr>
        <w:pStyle w:val="Paragrafi0"/>
      </w:pPr>
      <w:r>
        <w:t xml:space="preserve">3. </w:t>
      </w:r>
      <w:r w:rsidR="00994FA3" w:rsidRPr="001A3D6F">
        <w:t>Shtojca II(c) e MSA-së zëvendësohet nga teksti i Shtojcës IV të këtij Protokolli.</w:t>
      </w:r>
    </w:p>
    <w:p w:rsidR="00994FA3" w:rsidRPr="001A3D6F" w:rsidRDefault="00994FA3" w:rsidP="00994FA3">
      <w:pPr>
        <w:pStyle w:val="Paragrafi0"/>
        <w:rPr>
          <w:i/>
          <w:color w:val="000000"/>
        </w:rPr>
      </w:pPr>
    </w:p>
    <w:p w:rsidR="00994FA3" w:rsidRPr="001A3D6F" w:rsidRDefault="00994FA3" w:rsidP="00994FA3">
      <w:pPr>
        <w:pStyle w:val="NeniNr"/>
      </w:pPr>
      <w:r w:rsidRPr="001A3D6F">
        <w:t>Neni 4</w:t>
      </w:r>
    </w:p>
    <w:p w:rsidR="00994FA3" w:rsidRPr="001A3D6F" w:rsidRDefault="00994FA3" w:rsidP="00994FA3">
      <w:pPr>
        <w:pStyle w:val="NeniTitull"/>
      </w:pPr>
      <w:r w:rsidRPr="001A3D6F">
        <w:t>Produktet e Peshkimit</w:t>
      </w:r>
    </w:p>
    <w:p w:rsidR="00994FA3" w:rsidRDefault="00994FA3" w:rsidP="00994FA3">
      <w:pPr>
        <w:pStyle w:val="Paragrafi0"/>
      </w:pPr>
    </w:p>
    <w:p w:rsidR="00994FA3" w:rsidRPr="001A3D6F" w:rsidRDefault="00994FA3" w:rsidP="00994FA3">
      <w:pPr>
        <w:pStyle w:val="Paragrafi0"/>
      </w:pPr>
      <w:r w:rsidRPr="001A3D6F">
        <w:t xml:space="preserve">Shtojca III e MSA-së zëvendësohet nga teksti i Shtojcës V të këtij Protokolli. </w:t>
      </w:r>
    </w:p>
    <w:p w:rsidR="00994FA3" w:rsidRDefault="00994FA3" w:rsidP="00994FA3">
      <w:pPr>
        <w:pStyle w:val="Paragrafi0"/>
      </w:pPr>
    </w:p>
    <w:p w:rsidR="00994FA3" w:rsidRPr="001A3D6F" w:rsidRDefault="00994FA3" w:rsidP="00994FA3">
      <w:pPr>
        <w:pStyle w:val="NeniNr"/>
      </w:pPr>
      <w:r w:rsidRPr="001A3D6F">
        <w:t>Neni 5</w:t>
      </w:r>
    </w:p>
    <w:p w:rsidR="00994FA3" w:rsidRPr="001A3D6F" w:rsidRDefault="00994FA3" w:rsidP="00994FA3">
      <w:pPr>
        <w:pStyle w:val="NeniTitull"/>
      </w:pPr>
      <w:r w:rsidRPr="001A3D6F">
        <w:t>Produktet bujqësore të përpunuara</w:t>
      </w:r>
    </w:p>
    <w:p w:rsidR="00994FA3" w:rsidRPr="001A3D6F" w:rsidRDefault="00994FA3" w:rsidP="00994FA3">
      <w:pPr>
        <w:pStyle w:val="Paragrafi0"/>
        <w:rPr>
          <w:i/>
        </w:rPr>
      </w:pPr>
    </w:p>
    <w:p w:rsidR="00994FA3" w:rsidRPr="001A3D6F" w:rsidRDefault="00994FA3" w:rsidP="00994FA3">
      <w:pPr>
        <w:pStyle w:val="Paragrafi0"/>
      </w:pPr>
      <w:r w:rsidRPr="001A3D6F">
        <w:t xml:space="preserve">Protokolli 2 i MSA-së zëvendësohet nga teksti i Shtojcës VI të këtij Protokolli. </w:t>
      </w:r>
    </w:p>
    <w:p w:rsidR="00994FA3" w:rsidRPr="001A3D6F" w:rsidRDefault="00994FA3" w:rsidP="00994FA3">
      <w:pPr>
        <w:pStyle w:val="Paragrafi0"/>
        <w:rPr>
          <w:sz w:val="24"/>
        </w:rPr>
      </w:pPr>
    </w:p>
    <w:p w:rsidR="00994FA3" w:rsidRPr="001A3D6F" w:rsidRDefault="00994FA3" w:rsidP="00994FA3">
      <w:pPr>
        <w:pStyle w:val="TitulliTitull"/>
      </w:pPr>
      <w:r w:rsidRPr="001A3D6F">
        <w:t xml:space="preserve"> seksioni iv</w:t>
      </w:r>
    </w:p>
    <w:p w:rsidR="00994FA3" w:rsidRPr="001A3D6F" w:rsidRDefault="00994FA3" w:rsidP="00994FA3">
      <w:pPr>
        <w:pStyle w:val="TitulliTitull"/>
      </w:pPr>
      <w:r w:rsidRPr="001A3D6F">
        <w:t>Rregullat e origjinËs</w:t>
      </w:r>
    </w:p>
    <w:p w:rsidR="00994FA3" w:rsidRPr="001A3D6F" w:rsidRDefault="00994FA3" w:rsidP="00994FA3">
      <w:pPr>
        <w:pStyle w:val="TitulliTitull"/>
        <w:rPr>
          <w:i/>
        </w:rPr>
      </w:pPr>
    </w:p>
    <w:p w:rsidR="00994FA3" w:rsidRPr="001A3D6F" w:rsidRDefault="00994FA3" w:rsidP="00994FA3">
      <w:pPr>
        <w:pStyle w:val="NeniNr"/>
      </w:pPr>
      <w:r w:rsidRPr="001A3D6F">
        <w:t>Neni 6</w:t>
      </w:r>
    </w:p>
    <w:p w:rsidR="00994FA3" w:rsidRPr="001A3D6F" w:rsidRDefault="00994FA3" w:rsidP="00994FA3">
      <w:pPr>
        <w:pStyle w:val="Paragrafi0"/>
        <w:rPr>
          <w:i/>
        </w:rPr>
      </w:pPr>
    </w:p>
    <w:p w:rsidR="00994FA3" w:rsidRPr="001A3D6F" w:rsidRDefault="00994FA3" w:rsidP="00994FA3">
      <w:pPr>
        <w:pStyle w:val="Paragrafi0"/>
      </w:pPr>
      <w:r w:rsidRPr="001A3D6F">
        <w:t xml:space="preserve">Protokolli 4 i MSA-së zëvendësohet nga teksti i Shtojcës VII të këtij Protokolli. </w:t>
      </w:r>
    </w:p>
    <w:p w:rsidR="00994FA3" w:rsidRDefault="00994FA3" w:rsidP="00994FA3">
      <w:pPr>
        <w:pStyle w:val="TitulliTitull"/>
        <w:keepNext w:val="0"/>
      </w:pPr>
    </w:p>
    <w:p w:rsidR="00994FA3" w:rsidRPr="001A3D6F" w:rsidRDefault="00994FA3" w:rsidP="00994FA3">
      <w:pPr>
        <w:pStyle w:val="TitulliTitull"/>
      </w:pPr>
      <w:r w:rsidRPr="001A3D6F">
        <w:t>DISPOZITA TË PËRKOHSHME</w:t>
      </w:r>
    </w:p>
    <w:p w:rsidR="00994FA3" w:rsidRPr="001A3D6F" w:rsidRDefault="00994FA3" w:rsidP="00994FA3">
      <w:pPr>
        <w:pStyle w:val="TitulliTitull"/>
      </w:pPr>
      <w:r w:rsidRPr="001A3D6F">
        <w:t>SEKSIONI V</w:t>
      </w:r>
    </w:p>
    <w:p w:rsidR="00994FA3" w:rsidRPr="001A3D6F" w:rsidRDefault="00994FA3" w:rsidP="00994FA3">
      <w:pPr>
        <w:pStyle w:val="Paragrafi0"/>
        <w:rPr>
          <w:i/>
        </w:rPr>
      </w:pPr>
    </w:p>
    <w:p w:rsidR="00994FA3" w:rsidRPr="001A3D6F" w:rsidRDefault="00994FA3" w:rsidP="00994FA3">
      <w:pPr>
        <w:pStyle w:val="NeniNr"/>
      </w:pPr>
      <w:r w:rsidRPr="001A3D6F">
        <w:t>Neni 7</w:t>
      </w:r>
    </w:p>
    <w:p w:rsidR="00994FA3" w:rsidRPr="001A3D6F" w:rsidRDefault="00994FA3" w:rsidP="00994FA3">
      <w:pPr>
        <w:pStyle w:val="NeniTitull"/>
      </w:pPr>
      <w:r w:rsidRPr="001A3D6F">
        <w:t>OBT</w:t>
      </w:r>
    </w:p>
    <w:p w:rsidR="00994FA3" w:rsidRPr="001E6362" w:rsidRDefault="00994FA3" w:rsidP="00994FA3">
      <w:pPr>
        <w:pStyle w:val="Paragrafi0"/>
        <w:rPr>
          <w:i/>
          <w:sz w:val="8"/>
        </w:rPr>
      </w:pPr>
    </w:p>
    <w:p w:rsidR="00994FA3" w:rsidRPr="001A3D6F" w:rsidRDefault="00994FA3" w:rsidP="00994FA3">
      <w:pPr>
        <w:pStyle w:val="Paragrafi0"/>
      </w:pPr>
      <w:r w:rsidRPr="001A3D6F">
        <w:t>Republika e Shqipërisë merr përsipër që të mos parashtrojë pretendime, kërkesa, aplikime e as të modifikojë apo tërheqë</w:t>
      </w:r>
      <w:r w:rsidRPr="001A3D6F">
        <w:rPr>
          <w:color w:val="FF0000"/>
        </w:rPr>
        <w:t xml:space="preserve"> </w:t>
      </w:r>
      <w:r w:rsidRPr="001A3D6F">
        <w:rPr>
          <w:color w:val="000000"/>
        </w:rPr>
        <w:t>ndonjë lëshim</w:t>
      </w:r>
      <w:r w:rsidRPr="001A3D6F">
        <w:t xml:space="preserve"> të dhënë në bazë të GATT 1994, Neneve XXIV.6 dhe XXVIII në lidhje me këtë zgjerim të Komunitetit.</w:t>
      </w:r>
    </w:p>
    <w:p w:rsidR="00994FA3" w:rsidRPr="00677711" w:rsidRDefault="00994FA3" w:rsidP="00994FA3">
      <w:pPr>
        <w:pStyle w:val="Paragrafi0"/>
        <w:rPr>
          <w:sz w:val="14"/>
        </w:rPr>
      </w:pPr>
    </w:p>
    <w:p w:rsidR="00994FA3" w:rsidRPr="001A3D6F" w:rsidRDefault="00994FA3" w:rsidP="00994FA3">
      <w:pPr>
        <w:pStyle w:val="NeniNr"/>
      </w:pPr>
      <w:r w:rsidRPr="001A3D6F">
        <w:t>Neni 8</w:t>
      </w:r>
    </w:p>
    <w:p w:rsidR="00994FA3" w:rsidRPr="001A3D6F" w:rsidRDefault="00994FA3" w:rsidP="00994FA3">
      <w:pPr>
        <w:pStyle w:val="NeniTitull"/>
      </w:pPr>
      <w:r w:rsidRPr="001A3D6F">
        <w:t>Dëshmia e origjinës dhe bashkëpunimi administrativ</w:t>
      </w:r>
    </w:p>
    <w:p w:rsidR="00994FA3" w:rsidRPr="001E6362" w:rsidRDefault="00994FA3" w:rsidP="00994FA3">
      <w:pPr>
        <w:pStyle w:val="Paragrafi0"/>
        <w:rPr>
          <w:i/>
          <w:sz w:val="12"/>
        </w:rPr>
      </w:pPr>
    </w:p>
    <w:p w:rsidR="00994FA3" w:rsidRPr="001A3D6F" w:rsidRDefault="00994FA3" w:rsidP="00994FA3">
      <w:pPr>
        <w:pStyle w:val="Paragrafi0"/>
      </w:pPr>
      <w:r w:rsidRPr="001A3D6F">
        <w:t>1. Dëshmitë e origjinës të lëshuara siç duhet si nga Republika e Shqipërisë ashtu edhe cilido Shtet i ri Anëtar në kuadrin e marrëveshjeve preferenciale apo marrëveshjeve autonome të zbatueshme ndërmjet tyre, pranohen në vendet përkatëse, me kusht që:</w:t>
      </w:r>
    </w:p>
    <w:p w:rsidR="00994FA3" w:rsidRPr="001A3D6F" w:rsidRDefault="00994FA3" w:rsidP="00994FA3">
      <w:pPr>
        <w:pStyle w:val="Paragrafi0"/>
      </w:pPr>
      <w:r w:rsidRPr="001A3D6F">
        <w:t>a)</w:t>
      </w:r>
      <w:r>
        <w:t xml:space="preserve"> </w:t>
      </w:r>
      <w:r w:rsidRPr="001A3D6F">
        <w:t>marrja e origjinës së tillë lejon trajtim preferencial tarifor në bazë të masave tarifore preferenciale të përcaktuara në MSA;</w:t>
      </w:r>
    </w:p>
    <w:p w:rsidR="00994FA3" w:rsidRPr="001A3D6F" w:rsidRDefault="00994FA3" w:rsidP="00994FA3">
      <w:pPr>
        <w:pStyle w:val="Paragrafi0"/>
      </w:pPr>
      <w:r w:rsidRPr="001A3D6F">
        <w:t>b)</w:t>
      </w:r>
      <w:r>
        <w:t xml:space="preserve"> </w:t>
      </w:r>
      <w:r w:rsidRPr="001A3D6F">
        <w:t>dëshmia e origjinës dhe dokumentet e transportit të jenë lëshuar jo më vonë se data e anëtarësimit;</w:t>
      </w:r>
    </w:p>
    <w:p w:rsidR="00994FA3" w:rsidRPr="001A3D6F" w:rsidRDefault="00994FA3" w:rsidP="00994FA3">
      <w:pPr>
        <w:pStyle w:val="Paragrafi0"/>
      </w:pPr>
      <w:r w:rsidRPr="001A3D6F">
        <w:t>c)</w:t>
      </w:r>
      <w:r>
        <w:t xml:space="preserve"> </w:t>
      </w:r>
      <w:r w:rsidRPr="001A3D6F">
        <w:t>dëshmia e origjinës t’i dorëzohet autoriteteve doganore brenda periudhës prej katër muajsh nga data e anëtarësimit.</w:t>
      </w:r>
    </w:p>
    <w:p w:rsidR="00994FA3" w:rsidRPr="001A3D6F" w:rsidRDefault="00994FA3" w:rsidP="00994FA3">
      <w:pPr>
        <w:pStyle w:val="Paragrafi0"/>
      </w:pPr>
      <w:r w:rsidRPr="001A3D6F">
        <w:t>Kur mallrat janë deklaruar për importim qoftë në Republikën e Shqipërisë apo në një Shtet të riu Anëtar para datës së anëtarësimit, në bazë të marrëveshjeve preferenciale apo marrëveshjeve autonome të zbatueshme ndërmjet Republikës së Shqipërisë dhe Shtetit të ri Anëtar në atë kohë, dëshmia e origjinës e lëshuar në retrospektivë në kuadër të atyre marrëveshjeve apo rregullimeve, mund të pranohet me kusht që t’i jetë dorëzuar autoriteteve doganore brenda periudhës prej katër muajsh nga data e anëtarësimit.</w:t>
      </w:r>
    </w:p>
    <w:p w:rsidR="00994FA3" w:rsidRPr="001A3D6F" w:rsidRDefault="00994FA3" w:rsidP="00994FA3">
      <w:pPr>
        <w:pStyle w:val="Paragrafi0"/>
      </w:pPr>
      <w:r w:rsidRPr="001A3D6F">
        <w:t>2.</w:t>
      </w:r>
      <w:r>
        <w:t xml:space="preserve"> </w:t>
      </w:r>
      <w:r w:rsidRPr="001A3D6F">
        <w:t>Republika e Shqipërisë dhe Shtetet e reja Anëtare autorizohen të mbajnë autorizimet me të cilat u është dhënë statusi i “eksportuesve të miratuar” në kuadër të marrëveshjeve preferenciale apo marrëveshjeve autonome të zbatueshme ndërmjet tyre, me kusht që:</w:t>
      </w:r>
    </w:p>
    <w:p w:rsidR="00994FA3" w:rsidRPr="001A3D6F" w:rsidRDefault="00994FA3" w:rsidP="00994FA3">
      <w:pPr>
        <w:pStyle w:val="Paragrafi0"/>
      </w:pPr>
      <w:r w:rsidRPr="001A3D6F">
        <w:t>a)</w:t>
      </w:r>
      <w:r>
        <w:t xml:space="preserve"> </w:t>
      </w:r>
      <w:r w:rsidRPr="001A3D6F">
        <w:t>një dispozitë e tillë ekziston në marrëveshjen e nënshkruar, para datës së anëtarësimit, ndërmjet Republikës së Shqipërisë dhe Komunitetit, dhe</w:t>
      </w:r>
    </w:p>
    <w:p w:rsidR="00994FA3" w:rsidRPr="001A3D6F" w:rsidRDefault="00994FA3" w:rsidP="00994FA3">
      <w:pPr>
        <w:pStyle w:val="Paragrafi0"/>
      </w:pPr>
      <w:r w:rsidRPr="001A3D6F">
        <w:t>b)</w:t>
      </w:r>
      <w:r>
        <w:t xml:space="preserve"> </w:t>
      </w:r>
      <w:r w:rsidRPr="001A3D6F">
        <w:t>eksportuesit e miratuar të zbatojnë rregullat e origjinës në fuqi sipas asaj marrëveshjeje.</w:t>
      </w:r>
    </w:p>
    <w:p w:rsidR="00994FA3" w:rsidRPr="001A3D6F" w:rsidRDefault="00994FA3" w:rsidP="00994FA3">
      <w:pPr>
        <w:pStyle w:val="Paragrafi0"/>
      </w:pPr>
      <w:r w:rsidRPr="001A3D6F">
        <w:t>Këto autorizime zëvendësohen, jo më vonë se një vit pas datës së anëtarësimit, me autorizime të reja të lëshuara sipas kushteve të MSA-së.</w:t>
      </w:r>
    </w:p>
    <w:p w:rsidR="00994FA3" w:rsidRPr="001A3D6F" w:rsidRDefault="00994FA3" w:rsidP="00994FA3">
      <w:pPr>
        <w:pStyle w:val="Paragrafi0"/>
      </w:pPr>
      <w:r w:rsidRPr="001A3D6F">
        <w:t>3.</w:t>
      </w:r>
      <w:r>
        <w:t xml:space="preserve"> </w:t>
      </w:r>
      <w:r w:rsidRPr="001A3D6F">
        <w:t>Kërkesat për verifikim të mëvonshëm të dëshmive të origjinës të lëshuara në kuadrin e marrëveshjeve preferenciale apo marrëveshjeve autonome apo rregullimeve të referuara në paragrafët 1 dhe 2 më lart, pranohen nga autoritetet përgjegjëse doganore si të Republikës së Shqipërisë, ashtu edhe të Shteteve Anëtare për një periudhë prej tre vitesh pas lëshimit të dëshmisë së provës në fjalë, dhe kërkesa të tilla mund të bëhen nga këto autoritete për një periudhë prej tre vitesh pas pranimit të dëshmisë së provës që u dorëzohet këtyre autoriteteve në mbështetje të deklaratës së importit.</w:t>
      </w:r>
    </w:p>
    <w:p w:rsidR="00994FA3" w:rsidRPr="001A3D6F" w:rsidRDefault="00994FA3" w:rsidP="00994FA3">
      <w:pPr>
        <w:pStyle w:val="Paragrafi0"/>
      </w:pPr>
    </w:p>
    <w:p w:rsidR="00994FA3" w:rsidRPr="001A3D6F" w:rsidRDefault="00994FA3" w:rsidP="00994FA3">
      <w:pPr>
        <w:pStyle w:val="NeniNr"/>
      </w:pPr>
      <w:r w:rsidRPr="001A3D6F">
        <w:t>NENI 9</w:t>
      </w:r>
    </w:p>
    <w:p w:rsidR="00994FA3" w:rsidRPr="001A3D6F" w:rsidRDefault="00994FA3" w:rsidP="00994FA3">
      <w:pPr>
        <w:pStyle w:val="NeniTitull"/>
      </w:pPr>
      <w:r w:rsidRPr="001A3D6F">
        <w:t>Mallrat në tranzit</w:t>
      </w:r>
    </w:p>
    <w:p w:rsidR="00994FA3" w:rsidRPr="001A3D6F" w:rsidRDefault="00994FA3" w:rsidP="00994FA3">
      <w:pPr>
        <w:pStyle w:val="Paragrafi0"/>
        <w:rPr>
          <w:i/>
        </w:rPr>
      </w:pPr>
    </w:p>
    <w:p w:rsidR="00994FA3" w:rsidRPr="001A3D6F" w:rsidRDefault="00994FA3" w:rsidP="00994FA3">
      <w:pPr>
        <w:pStyle w:val="Paragrafi0"/>
      </w:pPr>
      <w:r w:rsidRPr="001A3D6F">
        <w:t>1.</w:t>
      </w:r>
      <w:r>
        <w:t xml:space="preserve"> </w:t>
      </w:r>
      <w:r w:rsidRPr="001A3D6F">
        <w:t xml:space="preserve">Dispozitat e MSA-së janë të zbatueshme për mallrat që eksportohen nga Republika e Shqipërisë </w:t>
      </w:r>
      <w:r>
        <w:t xml:space="preserve"> </w:t>
      </w:r>
      <w:r w:rsidRPr="001A3D6F">
        <w:t>drejt njërit prej Shteteve të reja Anëtare ose nga një prej Shteteve të reja Anëtare drejt Republikës së Shqipërisë, me kusht që të përputhen me dispozitat e Protokollit 4 të MSA-së dhe që në datën e anëtarësimit janë ose rrugës (</w:t>
      </w:r>
      <w:r w:rsidRPr="001A3D6F">
        <w:rPr>
          <w:i/>
        </w:rPr>
        <w:t>en route),</w:t>
      </w:r>
      <w:r w:rsidRPr="001A3D6F">
        <w:t xml:space="preserve"> ose në magazinim të përkohshëm, në magazinat doganore apo në një zonë të lirë në Republikën e Shqipërisë ose në atë Shtet të ri Anëtar.</w:t>
      </w:r>
    </w:p>
    <w:p w:rsidR="00994FA3" w:rsidRPr="001A3D6F" w:rsidRDefault="00994FA3" w:rsidP="00994FA3">
      <w:pPr>
        <w:pStyle w:val="Paragrafi0"/>
      </w:pPr>
      <w:r w:rsidRPr="001A3D6F">
        <w:t>2.</w:t>
      </w:r>
      <w:r>
        <w:t xml:space="preserve"> </w:t>
      </w:r>
      <w:r w:rsidRPr="001A3D6F">
        <w:t>Trajtim preferencial mund të jepet kur dëshmia e origjinës së dhënë në retrospektivë nga autoritetet doganore të vendit eksportues, dorëzohet në autoritetet doganore të vendit importues brenda katër muajsh nga data e anëtarësimit.</w:t>
      </w:r>
    </w:p>
    <w:p w:rsidR="001E6362" w:rsidRDefault="001E6362" w:rsidP="00994FA3">
      <w:pPr>
        <w:pStyle w:val="TitulliTitull"/>
      </w:pPr>
    </w:p>
    <w:p w:rsidR="00994FA3" w:rsidRPr="001A3D6F" w:rsidRDefault="00994FA3" w:rsidP="00994FA3">
      <w:pPr>
        <w:pStyle w:val="TitulliTitull"/>
      </w:pPr>
      <w:r w:rsidRPr="001A3D6F">
        <w:t>DISPOZITAT E PËRGJITHSHME DHE PËRFUNDIMTARE</w:t>
      </w:r>
    </w:p>
    <w:p w:rsidR="00994FA3" w:rsidRPr="001A3D6F" w:rsidRDefault="00994FA3" w:rsidP="00994FA3">
      <w:pPr>
        <w:pStyle w:val="TitulliTitull"/>
      </w:pPr>
      <w:r w:rsidRPr="001A3D6F">
        <w:t>SEKSIONI VI</w:t>
      </w:r>
    </w:p>
    <w:p w:rsidR="00994FA3" w:rsidRPr="001A3D6F" w:rsidRDefault="00994FA3" w:rsidP="00994FA3">
      <w:pPr>
        <w:pStyle w:val="TitulliTitull"/>
        <w:rPr>
          <w:i/>
        </w:rPr>
      </w:pPr>
    </w:p>
    <w:p w:rsidR="00994FA3" w:rsidRPr="001A3D6F" w:rsidRDefault="00994FA3" w:rsidP="00994FA3">
      <w:pPr>
        <w:pStyle w:val="NeniNr"/>
      </w:pPr>
      <w:r w:rsidRPr="001A3D6F">
        <w:t>Neni 10</w:t>
      </w:r>
    </w:p>
    <w:p w:rsidR="00994FA3" w:rsidRPr="001A3D6F" w:rsidRDefault="00994FA3" w:rsidP="00994FA3">
      <w:pPr>
        <w:pStyle w:val="Paragrafi0"/>
        <w:rPr>
          <w:i/>
        </w:rPr>
      </w:pPr>
    </w:p>
    <w:p w:rsidR="00994FA3" w:rsidRPr="001A3D6F" w:rsidRDefault="00994FA3" w:rsidP="00994FA3">
      <w:pPr>
        <w:pStyle w:val="Paragrafi0"/>
      </w:pPr>
      <w:r w:rsidRPr="001A3D6F">
        <w:t>Ky Protokoll dhe Shtojcat e tij formojnë pjesë përbërëse të MSA-së.</w:t>
      </w:r>
    </w:p>
    <w:p w:rsidR="00994FA3" w:rsidRPr="001A3D6F" w:rsidRDefault="00994FA3" w:rsidP="00994FA3">
      <w:pPr>
        <w:pStyle w:val="Paragrafi0"/>
      </w:pPr>
    </w:p>
    <w:p w:rsidR="00994FA3" w:rsidRPr="001A3D6F" w:rsidRDefault="00994FA3" w:rsidP="00994FA3">
      <w:pPr>
        <w:pStyle w:val="NeniNr"/>
      </w:pPr>
      <w:r w:rsidRPr="001A3D6F">
        <w:t>Neni 11</w:t>
      </w:r>
    </w:p>
    <w:p w:rsidR="00994FA3" w:rsidRPr="001A3D6F" w:rsidRDefault="00994FA3" w:rsidP="00994FA3">
      <w:pPr>
        <w:pStyle w:val="Paragrafi0"/>
        <w:rPr>
          <w:i/>
        </w:rPr>
      </w:pPr>
    </w:p>
    <w:p w:rsidR="00994FA3" w:rsidRPr="001A3D6F" w:rsidRDefault="00994FA3" w:rsidP="00994FA3">
      <w:pPr>
        <w:pStyle w:val="Paragrafi0"/>
      </w:pPr>
      <w:r w:rsidRPr="001A3D6F">
        <w:t>1.</w:t>
      </w:r>
      <w:r>
        <w:t xml:space="preserve"> </w:t>
      </w:r>
      <w:r w:rsidRPr="001A3D6F">
        <w:t xml:space="preserve">Ky Protokoll miratohet nga Komuniteti, Këshilli i Bashkimit Evropian në emër të Shteteve Anëtare, dhe nga Republika e Shqipërisë sipas procedurës së tyre. </w:t>
      </w:r>
    </w:p>
    <w:p w:rsidR="00994FA3" w:rsidRPr="001A3D6F" w:rsidRDefault="00994FA3" w:rsidP="00994FA3">
      <w:pPr>
        <w:pStyle w:val="Paragrafi0"/>
      </w:pPr>
      <w:r w:rsidRPr="001A3D6F">
        <w:t>2.</w:t>
      </w:r>
      <w:r>
        <w:t xml:space="preserve"> </w:t>
      </w:r>
      <w:r w:rsidRPr="001A3D6F">
        <w:t>Instrumentat e miratimit depozitohen në Sekretariatin e Përgjithshëm të Këshillit të Bashkimit Evropian.</w:t>
      </w:r>
    </w:p>
    <w:p w:rsidR="00994FA3" w:rsidRPr="001A3D6F" w:rsidRDefault="00994FA3" w:rsidP="00994FA3">
      <w:pPr>
        <w:pStyle w:val="NeniNr"/>
      </w:pPr>
      <w:r w:rsidRPr="001A3D6F">
        <w:t>Neni 12</w:t>
      </w:r>
    </w:p>
    <w:p w:rsidR="00994FA3" w:rsidRPr="001A3D6F" w:rsidRDefault="00994FA3" w:rsidP="00994FA3">
      <w:pPr>
        <w:pStyle w:val="Paragrafi0"/>
        <w:rPr>
          <w:i/>
        </w:rPr>
      </w:pPr>
    </w:p>
    <w:p w:rsidR="00994FA3" w:rsidRPr="001A3D6F" w:rsidRDefault="00994FA3" w:rsidP="00994FA3">
      <w:pPr>
        <w:pStyle w:val="Paragrafi0"/>
      </w:pPr>
      <w:r w:rsidRPr="001A3D6F">
        <w:t>1.</w:t>
      </w:r>
      <w:r>
        <w:t xml:space="preserve"> </w:t>
      </w:r>
      <w:r w:rsidRPr="001A3D6F">
        <w:t>Ky Protokoll hyn në fuqi në të njëjtën datë me Marrëveshjen e Stabilizim-Asociimit pasi të jenë depozituar të gjitha instrumentet e miratimit të këtij Protokolli para kësaj date.</w:t>
      </w:r>
    </w:p>
    <w:p w:rsidR="00994FA3" w:rsidRPr="001A3D6F" w:rsidRDefault="00994FA3" w:rsidP="00994FA3">
      <w:pPr>
        <w:pStyle w:val="Paragrafi0"/>
      </w:pPr>
      <w:r>
        <w:t xml:space="preserve">2. </w:t>
      </w:r>
      <w:r w:rsidRPr="001A3D6F">
        <w:t>Nëse nuk janë depozituar të gjithë instrumentet e miratimit para kësaj date, ky Protokoll hyn në fuqi në ditën e parë të muajit të parë pas datës së depozitimit të instrumentit të fundit të miratimit.</w:t>
      </w:r>
    </w:p>
    <w:p w:rsidR="00994FA3" w:rsidRPr="001A3D6F" w:rsidRDefault="00994FA3" w:rsidP="00994FA3">
      <w:pPr>
        <w:pStyle w:val="Paragrafi0"/>
        <w:rPr>
          <w:i/>
        </w:rPr>
      </w:pPr>
    </w:p>
    <w:p w:rsidR="00994FA3" w:rsidRPr="001A3D6F" w:rsidRDefault="00994FA3" w:rsidP="00994FA3">
      <w:pPr>
        <w:pStyle w:val="NeniNr"/>
      </w:pPr>
      <w:r w:rsidRPr="001A3D6F">
        <w:t>Neni 13</w:t>
      </w:r>
    </w:p>
    <w:p w:rsidR="00994FA3" w:rsidRPr="001A3D6F" w:rsidRDefault="00994FA3" w:rsidP="00994FA3">
      <w:pPr>
        <w:pStyle w:val="Paragrafi0"/>
      </w:pPr>
    </w:p>
    <w:p w:rsidR="00994FA3" w:rsidRPr="001A3D6F" w:rsidRDefault="00994FA3" w:rsidP="00994FA3">
      <w:pPr>
        <w:pStyle w:val="Paragrafi0"/>
      </w:pPr>
      <w:r w:rsidRPr="001A3D6F">
        <w:t>Ky Protokoll hartohet në dy kopje në gjuhët bullgare, çeke, daneze, holandeze, angleze, estoneze, finlandeze, frënge, gjermane, greke, hungareze, italiane, letoneze, lituaneze, malteze, polake, portugeze, rumune, sllovene, sllovake, spanjolle, suedeze dhe shqip, dhe secili nga tekstet është njëlloj autentik.</w:t>
      </w:r>
    </w:p>
    <w:p w:rsidR="00994FA3" w:rsidRPr="001A3D6F" w:rsidRDefault="00994FA3" w:rsidP="00994FA3">
      <w:pPr>
        <w:pStyle w:val="Paragrafi0"/>
        <w:rPr>
          <w:i/>
        </w:rPr>
      </w:pPr>
    </w:p>
    <w:p w:rsidR="00994FA3" w:rsidRPr="001A3D6F" w:rsidRDefault="00994FA3" w:rsidP="00994FA3">
      <w:pPr>
        <w:pStyle w:val="NeniNr"/>
      </w:pPr>
      <w:r w:rsidRPr="001A3D6F">
        <w:t>Neni 14</w:t>
      </w:r>
    </w:p>
    <w:p w:rsidR="00994FA3" w:rsidRPr="001A3D6F" w:rsidRDefault="00994FA3" w:rsidP="00994FA3">
      <w:pPr>
        <w:pStyle w:val="Paragrafi0"/>
        <w:rPr>
          <w:i/>
        </w:rPr>
      </w:pPr>
    </w:p>
    <w:p w:rsidR="00994FA3" w:rsidRPr="001A3D6F" w:rsidRDefault="00994FA3" w:rsidP="00994FA3">
      <w:pPr>
        <w:pStyle w:val="Paragrafi0"/>
        <w:rPr>
          <w:color w:val="FFFFFF"/>
        </w:rPr>
      </w:pPr>
      <w:r w:rsidRPr="001A3D6F">
        <w:t>Teksti i MSA-së, bashkë me Shtojcat dhe Protokollet që formojnë pjesë përbërëse të saj, si edhe Akti Përfundimtar bashkë me deklaratat bashkëngjitur, hartohen në gjuhën bullgare dhe rumune dhe këto tekste janë njëlloj autentike ashtu si tekstet origjinale. Këto tekste i miraton Komiteti i Përbashkët.</w:t>
      </w:r>
      <w:r w:rsidRPr="001A3D6F">
        <w:rPr>
          <w:color w:val="FFFFFF"/>
        </w:rPr>
        <w:t xml:space="preserve"> </w:t>
      </w:r>
    </w:p>
    <w:p w:rsidR="00994FA3" w:rsidRPr="001A3D6F" w:rsidRDefault="00994FA3" w:rsidP="00994FA3">
      <w:pPr>
        <w:pStyle w:val="Paragrafi0"/>
        <w:rPr>
          <w:color w:val="FFFFFF"/>
        </w:rPr>
      </w:pPr>
    </w:p>
    <w:p w:rsidR="00994FA3" w:rsidRPr="001A3D6F" w:rsidRDefault="00994FA3" w:rsidP="00994FA3">
      <w:pPr>
        <w:pStyle w:val="Paragrafi0"/>
      </w:pPr>
    </w:p>
    <w:p w:rsidR="00994FA3" w:rsidRPr="001A3D6F" w:rsidRDefault="00994FA3" w:rsidP="00994FA3">
      <w:pPr>
        <w:pStyle w:val="Paragrafi0"/>
        <w:rPr>
          <w:color w:val="FFFFFF"/>
        </w:rPr>
      </w:pPr>
    </w:p>
    <w:p w:rsidR="00994FA3" w:rsidRDefault="00994FA3" w:rsidP="00994FA3">
      <w:pPr>
        <w:pStyle w:val="Paragrafi0"/>
        <w:rPr>
          <w:u w:val="single"/>
        </w:rPr>
      </w:pPr>
    </w:p>
    <w:p w:rsidR="00994FA3" w:rsidRDefault="00994FA3" w:rsidP="00994FA3">
      <w:pPr>
        <w:pStyle w:val="Paragrafi0"/>
        <w:rPr>
          <w:u w:val="single"/>
        </w:rPr>
      </w:pPr>
    </w:p>
    <w:p w:rsidR="00677711" w:rsidRDefault="00677711" w:rsidP="00994FA3">
      <w:pPr>
        <w:pStyle w:val="Paragrafi0"/>
        <w:rPr>
          <w:u w:val="single"/>
        </w:rPr>
      </w:pPr>
    </w:p>
    <w:p w:rsidR="00677711" w:rsidRDefault="00677711" w:rsidP="00994FA3">
      <w:pPr>
        <w:pStyle w:val="Paragrafi0"/>
        <w:rPr>
          <w:u w:val="single"/>
        </w:rPr>
      </w:pPr>
    </w:p>
    <w:p w:rsidR="00677711" w:rsidRDefault="00677711" w:rsidP="00994FA3">
      <w:pPr>
        <w:pStyle w:val="Paragrafi0"/>
        <w:rPr>
          <w:u w:val="single"/>
        </w:rPr>
      </w:pPr>
    </w:p>
    <w:p w:rsidR="00677711" w:rsidRDefault="00677711" w:rsidP="00994FA3">
      <w:pPr>
        <w:pStyle w:val="Paragrafi0"/>
        <w:rPr>
          <w:u w:val="single"/>
        </w:rPr>
      </w:pPr>
    </w:p>
    <w:p w:rsidR="00677711" w:rsidRDefault="00677711" w:rsidP="00994FA3">
      <w:pPr>
        <w:pStyle w:val="Paragrafi0"/>
        <w:rPr>
          <w:u w:val="single"/>
        </w:rPr>
      </w:pPr>
    </w:p>
    <w:p w:rsidR="00677711" w:rsidRDefault="00677711" w:rsidP="00994FA3">
      <w:pPr>
        <w:pStyle w:val="Paragrafi0"/>
        <w:rPr>
          <w:u w:val="single"/>
        </w:rPr>
      </w:pPr>
    </w:p>
    <w:p w:rsidR="00677711" w:rsidRDefault="00677711" w:rsidP="00994FA3">
      <w:pPr>
        <w:pStyle w:val="Paragrafi0"/>
        <w:rPr>
          <w:u w:val="single"/>
        </w:rPr>
      </w:pPr>
    </w:p>
    <w:p w:rsidR="00677711" w:rsidRDefault="00677711" w:rsidP="00994FA3">
      <w:pPr>
        <w:pStyle w:val="Paragrafi0"/>
        <w:rPr>
          <w:u w:val="single"/>
        </w:rPr>
      </w:pPr>
    </w:p>
    <w:p w:rsidR="00677711" w:rsidRDefault="00677711" w:rsidP="00994FA3">
      <w:pPr>
        <w:pStyle w:val="Paragrafi0"/>
        <w:rPr>
          <w:u w:val="single"/>
        </w:rPr>
      </w:pPr>
    </w:p>
    <w:p w:rsidR="00677711" w:rsidRDefault="00677711" w:rsidP="00994FA3">
      <w:pPr>
        <w:pStyle w:val="Paragrafi0"/>
        <w:rPr>
          <w:u w:val="single"/>
        </w:rPr>
      </w:pPr>
    </w:p>
    <w:p w:rsidR="00677711" w:rsidRDefault="00677711" w:rsidP="00994FA3">
      <w:pPr>
        <w:pStyle w:val="Paragrafi0"/>
        <w:rPr>
          <w:u w:val="single"/>
        </w:rPr>
      </w:pPr>
    </w:p>
    <w:p w:rsidR="00677711" w:rsidRDefault="00677711" w:rsidP="00994FA3">
      <w:pPr>
        <w:pStyle w:val="Paragrafi0"/>
        <w:rPr>
          <w:u w:val="single"/>
        </w:rPr>
      </w:pPr>
    </w:p>
    <w:p w:rsidR="00677711" w:rsidRDefault="00677711" w:rsidP="00994FA3">
      <w:pPr>
        <w:pStyle w:val="Paragrafi0"/>
        <w:rPr>
          <w:u w:val="single"/>
        </w:rPr>
      </w:pPr>
    </w:p>
    <w:p w:rsidR="00677711" w:rsidRDefault="00677711" w:rsidP="00994FA3">
      <w:pPr>
        <w:pStyle w:val="Paragrafi0"/>
        <w:rPr>
          <w:u w:val="single"/>
        </w:rPr>
      </w:pPr>
    </w:p>
    <w:p w:rsidR="00677711" w:rsidRDefault="00677711"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Pr="001A3D6F" w:rsidRDefault="00994FA3" w:rsidP="00994FA3">
      <w:pPr>
        <w:pStyle w:val="TitulliTitull"/>
      </w:pPr>
      <w:r w:rsidRPr="001A3D6F">
        <w:t>SHTOJCA I</w:t>
      </w:r>
    </w:p>
    <w:p w:rsidR="00994FA3" w:rsidRPr="001A3D6F" w:rsidRDefault="00994FA3" w:rsidP="00994FA3">
      <w:pPr>
        <w:pStyle w:val="TitulliTitull"/>
      </w:pPr>
      <w:r w:rsidRPr="001A3D6F">
        <w:t>“SHTOJCA I</w:t>
      </w:r>
    </w:p>
    <w:p w:rsidR="00994FA3" w:rsidRPr="001A3D6F" w:rsidRDefault="00994FA3" w:rsidP="00994FA3">
      <w:pPr>
        <w:pStyle w:val="TitulliTitull"/>
      </w:pPr>
      <w:r w:rsidRPr="001A3D6F">
        <w:t xml:space="preserve">TARIFAT SHQIPTARE </w:t>
      </w:r>
      <w:r w:rsidRPr="001A3D6F">
        <w:rPr>
          <w:color w:val="000000"/>
        </w:rPr>
        <w:t>ME LËSHIME</w:t>
      </w:r>
    </w:p>
    <w:p w:rsidR="00994FA3" w:rsidRPr="001A3D6F" w:rsidRDefault="00994FA3" w:rsidP="00994FA3">
      <w:pPr>
        <w:pStyle w:val="TitulliTitull"/>
      </w:pPr>
      <w:r w:rsidRPr="001A3D6F">
        <w:t>PËR PRODUKTET INDUSTRIALE TË KOMUNITETIT</w:t>
      </w:r>
    </w:p>
    <w:p w:rsidR="00994FA3" w:rsidRPr="001A3D6F" w:rsidRDefault="00994FA3" w:rsidP="00994FA3">
      <w:pPr>
        <w:pStyle w:val="TitulliTitull"/>
      </w:pPr>
      <w:r w:rsidRPr="001A3D6F">
        <w:t>(referuar nenit 19)</w:t>
      </w:r>
    </w:p>
    <w:p w:rsidR="00994FA3" w:rsidRPr="001A3D6F" w:rsidRDefault="00994FA3" w:rsidP="00994FA3">
      <w:pPr>
        <w:pStyle w:val="TitulliTitull"/>
      </w:pPr>
    </w:p>
    <w:p w:rsidR="00994FA3" w:rsidRPr="001A3D6F" w:rsidRDefault="00994FA3" w:rsidP="00994FA3">
      <w:pPr>
        <w:pStyle w:val="Paragrafi0"/>
      </w:pPr>
    </w:p>
    <w:p w:rsidR="00994FA3" w:rsidRPr="001A3D6F" w:rsidRDefault="00994FA3" w:rsidP="00994FA3">
      <w:pPr>
        <w:pStyle w:val="Paragrafi0"/>
      </w:pPr>
      <w:r w:rsidRPr="001A3D6F">
        <w:t>Normat e tarifave doganore reduktohen si më poshtë:</w:t>
      </w:r>
    </w:p>
    <w:p w:rsidR="00994FA3" w:rsidRPr="001A3D6F" w:rsidRDefault="00994FA3" w:rsidP="00994FA3">
      <w:pPr>
        <w:pStyle w:val="Paragrafi0"/>
      </w:pPr>
      <w:r>
        <w:t xml:space="preserve">- </w:t>
      </w:r>
      <w:r w:rsidRPr="001A3D6F">
        <w:t>në datën 1 janar 2007, tarifa doganore e importit reduktohet në masën 60% të tarifës bazë;</w:t>
      </w:r>
    </w:p>
    <w:p w:rsidR="00994FA3" w:rsidRPr="001A3D6F" w:rsidRDefault="00994FA3" w:rsidP="00994FA3">
      <w:pPr>
        <w:pStyle w:val="Paragrafi0"/>
      </w:pPr>
      <w:r>
        <w:t xml:space="preserve">- </w:t>
      </w:r>
      <w:r w:rsidRPr="001A3D6F">
        <w:t>në datën 1 janar 2008, tarifa doganore e importit reduktohet në masën 40% të tarifës bazë;</w:t>
      </w:r>
    </w:p>
    <w:p w:rsidR="00994FA3" w:rsidRPr="001A3D6F" w:rsidRDefault="00994FA3" w:rsidP="00994FA3">
      <w:pPr>
        <w:pStyle w:val="Paragrafi0"/>
      </w:pPr>
      <w:r>
        <w:t xml:space="preserve">- </w:t>
      </w:r>
      <w:r w:rsidRPr="001A3D6F">
        <w:t>në datën 1 janar 2009, tarifa doganore e importit reduktohet në masën 20% të tarifës bazë;</w:t>
      </w:r>
    </w:p>
    <w:p w:rsidR="00994FA3" w:rsidRPr="001A3D6F" w:rsidRDefault="00994FA3" w:rsidP="00994FA3">
      <w:pPr>
        <w:pStyle w:val="Paragrafi0"/>
      </w:pPr>
      <w:r>
        <w:t xml:space="preserve">- </w:t>
      </w:r>
      <w:r w:rsidRPr="001A3D6F">
        <w:t>në datën 1 janar 2010, tarifa doganore e importit reduktohet në masën 10% të tarifës bazë;</w:t>
      </w:r>
    </w:p>
    <w:p w:rsidR="00994FA3" w:rsidRPr="001A3D6F" w:rsidRDefault="00994FA3" w:rsidP="00994FA3">
      <w:pPr>
        <w:pStyle w:val="Paragrafi0"/>
      </w:pPr>
      <w:r>
        <w:t xml:space="preserve">- </w:t>
      </w:r>
      <w:r w:rsidRPr="001A3D6F">
        <w:t>në datën 1 janar 2011, tarifat e mbetura të importit anulohen;</w:t>
      </w:r>
    </w:p>
    <w:p w:rsidR="00994FA3" w:rsidRPr="001A3D6F"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8400"/>
      </w:tblGrid>
      <w:tr w:rsidR="00994FA3" w:rsidRPr="00CD6608" w:rsidTr="00CD6608">
        <w:trPr>
          <w:cantSplit/>
          <w:tblHeader/>
        </w:trPr>
        <w:tc>
          <w:tcPr>
            <w:tcW w:w="1548" w:type="dxa"/>
            <w:shd w:val="clear" w:color="auto" w:fill="auto"/>
          </w:tcPr>
          <w:p w:rsidR="00994FA3" w:rsidRPr="00CD6608" w:rsidRDefault="00994FA3" w:rsidP="00CD6608">
            <w:pPr>
              <w:pStyle w:val="Tabele"/>
              <w:spacing w:before="120" w:after="120"/>
              <w:jc w:val="both"/>
              <w:rPr>
                <w:sz w:val="20"/>
              </w:rPr>
            </w:pPr>
            <w:r w:rsidRPr="00CD6608">
              <w:rPr>
                <w:sz w:val="20"/>
              </w:rPr>
              <w:t>Kodi KN</w:t>
            </w:r>
          </w:p>
        </w:tc>
        <w:tc>
          <w:tcPr>
            <w:tcW w:w="8400" w:type="dxa"/>
            <w:shd w:val="clear" w:color="auto" w:fill="auto"/>
          </w:tcPr>
          <w:p w:rsidR="00994FA3" w:rsidRPr="00CD6608" w:rsidRDefault="00994FA3" w:rsidP="00CD6608">
            <w:pPr>
              <w:pStyle w:val="Tabele"/>
              <w:spacing w:before="120" w:after="120"/>
              <w:jc w:val="both"/>
              <w:rPr>
                <w:rFonts w:eastAsia="EUAlbertina-Bold-Identity-H"/>
                <w:bCs/>
                <w:sz w:val="20"/>
              </w:rPr>
            </w:pPr>
            <w:r w:rsidRPr="00CD6608">
              <w:rPr>
                <w:rFonts w:eastAsia="EUAlbertina-Bold-Identity-H"/>
                <w:bCs/>
                <w:sz w:val="20"/>
              </w:rPr>
              <w:t>Përshkrimi</w:t>
            </w:r>
          </w:p>
        </w:tc>
      </w:tr>
      <w:tr w:rsidR="00994FA3" w:rsidRPr="00CD6608" w:rsidTr="00CD6608">
        <w:trPr>
          <w:cantSplit/>
        </w:trPr>
        <w:tc>
          <w:tcPr>
            <w:tcW w:w="1548" w:type="dxa"/>
            <w:shd w:val="clear" w:color="auto" w:fill="auto"/>
          </w:tcPr>
          <w:p w:rsidR="00994FA3" w:rsidRPr="00CD6608" w:rsidRDefault="00994FA3" w:rsidP="00CD6608">
            <w:pPr>
              <w:pStyle w:val="Tabele"/>
              <w:spacing w:before="120" w:after="120"/>
              <w:jc w:val="both"/>
              <w:rPr>
                <w:rFonts w:eastAsia="EUAlbertina-Bold-Identity-H"/>
                <w:bCs/>
                <w:sz w:val="20"/>
              </w:rPr>
            </w:pPr>
            <w:r w:rsidRPr="00CD6608">
              <w:rPr>
                <w:rFonts w:eastAsia="EUAlbertina-Bold-Identity-H"/>
                <w:bCs/>
                <w:sz w:val="20"/>
              </w:rPr>
              <w:t>2501 00</w:t>
            </w:r>
          </w:p>
        </w:tc>
        <w:tc>
          <w:tcPr>
            <w:tcW w:w="8400" w:type="dxa"/>
            <w:shd w:val="clear" w:color="auto" w:fill="auto"/>
          </w:tcPr>
          <w:p w:rsidR="00994FA3" w:rsidRPr="00CD6608" w:rsidRDefault="00994FA3" w:rsidP="00CD6608">
            <w:pPr>
              <w:pStyle w:val="Tabele"/>
              <w:spacing w:before="120" w:after="120"/>
              <w:jc w:val="both"/>
              <w:rPr>
                <w:rFonts w:eastAsia="EUAlbertina-Bold-Identity-H"/>
                <w:bCs/>
                <w:sz w:val="20"/>
              </w:rPr>
            </w:pPr>
            <w:r w:rsidRPr="00CD6608">
              <w:rPr>
                <w:rFonts w:eastAsia="EUAlbertina-Bold-Identity-H"/>
                <w:bCs/>
                <w:sz w:val="20"/>
              </w:rPr>
              <w:t>Kripe (duke perfshire kripen e tavolines dhe kripen e denatyruar) dhe klorur natriumi i paster, nese eshte apo jo ne solucion ujor apo qe permban apo jo agjente shtese kunder aglomerimit  apo agjente qe sigurojne nje fluiditet te mire; uji i detit:</w:t>
            </w:r>
          </w:p>
        </w:tc>
      </w:tr>
      <w:tr w:rsidR="00994FA3" w:rsidRPr="00CD6608" w:rsidTr="00CD6608">
        <w:trPr>
          <w:cantSplit/>
        </w:trPr>
        <w:tc>
          <w:tcPr>
            <w:tcW w:w="1548" w:type="dxa"/>
            <w:shd w:val="clear" w:color="auto" w:fill="auto"/>
          </w:tcPr>
          <w:p w:rsidR="00994FA3" w:rsidRPr="00CD6608" w:rsidRDefault="00994FA3" w:rsidP="00CD6608">
            <w:pPr>
              <w:pStyle w:val="Tabele"/>
              <w:spacing w:before="120" w:after="120"/>
              <w:jc w:val="both"/>
              <w:rPr>
                <w:rFonts w:eastAsia="EUAlbertina-Regular-Identity-H"/>
                <w:sz w:val="20"/>
              </w:rPr>
            </w:pPr>
          </w:p>
        </w:tc>
        <w:tc>
          <w:tcPr>
            <w:tcW w:w="8400" w:type="dxa"/>
            <w:shd w:val="clear" w:color="auto" w:fill="auto"/>
          </w:tcPr>
          <w:p w:rsidR="00994FA3" w:rsidRPr="00CD6608" w:rsidRDefault="00994FA3" w:rsidP="00CD6608">
            <w:pPr>
              <w:pStyle w:val="Tabele"/>
              <w:spacing w:before="120" w:after="120"/>
              <w:jc w:val="both"/>
              <w:rPr>
                <w:rFonts w:eastAsia="EUAlbertina-Regular-Identity-H"/>
                <w:sz w:val="20"/>
              </w:rPr>
            </w:pPr>
            <w:r w:rsidRPr="00CD6608">
              <w:rPr>
                <w:rFonts w:ascii="Times New Roman" w:eastAsia="EUAlbertina-Regular-Identity-H" w:hAnsi="Times New Roman"/>
                <w:sz w:val="20"/>
              </w:rPr>
              <w:t>−</w:t>
            </w:r>
            <w:r w:rsidRPr="00CD6608">
              <w:rPr>
                <w:rFonts w:eastAsia="EUAlbertina-Regular-Identity-H"/>
                <w:sz w:val="20"/>
              </w:rPr>
              <w:t xml:space="preserve"> </w:t>
            </w:r>
            <w:r w:rsidRPr="00CD6608">
              <w:rPr>
                <w:rFonts w:eastAsia="EUAlbertina-Bold-Identity-H"/>
                <w:bCs/>
                <w:sz w:val="20"/>
              </w:rPr>
              <w:t>Kripe e zakonshme (perfshire kripen e tavolines dhe kripen e denatyruar) dhe klorurin e paster te natriumit, nese eshte apo jo    ne solucion ujor apo qe permban agjente shtese kunder aglomerimit  apo agjente qe sigurojne nje fluiditet te mire</w:t>
            </w:r>
            <w:r w:rsidRPr="00CD6608">
              <w:rPr>
                <w:rFonts w:eastAsia="EUAlbertina-Regular-Identity-H"/>
                <w:sz w:val="20"/>
              </w:rPr>
              <w:t>:</w:t>
            </w:r>
          </w:p>
        </w:tc>
      </w:tr>
      <w:tr w:rsidR="00994FA3" w:rsidRPr="00CD6608" w:rsidTr="00CD6608">
        <w:trPr>
          <w:cantSplit/>
        </w:trPr>
        <w:tc>
          <w:tcPr>
            <w:tcW w:w="1548" w:type="dxa"/>
            <w:shd w:val="clear" w:color="auto" w:fill="auto"/>
          </w:tcPr>
          <w:p w:rsidR="00994FA3" w:rsidRPr="00CD6608" w:rsidRDefault="00994FA3" w:rsidP="00CD6608">
            <w:pPr>
              <w:pStyle w:val="Tabele"/>
              <w:spacing w:before="120" w:after="120"/>
              <w:jc w:val="both"/>
              <w:rPr>
                <w:rFonts w:eastAsia="EUAlbertina-Regular-Identity-H"/>
                <w:sz w:val="20"/>
              </w:rPr>
            </w:pPr>
          </w:p>
        </w:tc>
        <w:tc>
          <w:tcPr>
            <w:tcW w:w="8400" w:type="dxa"/>
            <w:shd w:val="clear" w:color="auto" w:fill="auto"/>
          </w:tcPr>
          <w:p w:rsidR="00994FA3" w:rsidRPr="00CD6608" w:rsidRDefault="00994FA3" w:rsidP="00CD6608">
            <w:pPr>
              <w:pStyle w:val="Tabele"/>
              <w:spacing w:before="120" w:after="120"/>
              <w:jc w:val="both"/>
              <w:rPr>
                <w:rFonts w:eastAsia="EUAlbertina-Regular-Identity-H"/>
                <w:sz w:val="20"/>
              </w:rPr>
            </w:pPr>
            <w:r w:rsidRPr="00CD6608">
              <w:rPr>
                <w:rFonts w:ascii="Times New Roman" w:eastAsia="EUAlbertina-Regular-Identity-H" w:hAnsi="Times New Roman"/>
                <w:sz w:val="20"/>
              </w:rPr>
              <w:t>−</w:t>
            </w:r>
            <w:r w:rsidRPr="00CD6608">
              <w:rPr>
                <w:rFonts w:eastAsia="EUAlbertina-Regular-Identity-H"/>
                <w:sz w:val="20"/>
              </w:rPr>
              <w:t xml:space="preserve"> </w:t>
            </w:r>
            <w:r w:rsidRPr="00CD6608">
              <w:rPr>
                <w:rFonts w:ascii="Times New Roman" w:eastAsia="EUAlbertina-Regular-Identity-H" w:hAnsi="Times New Roman"/>
                <w:sz w:val="20"/>
              </w:rPr>
              <w:t>−</w:t>
            </w:r>
            <w:r w:rsidRPr="00CD6608">
              <w:rPr>
                <w:rFonts w:eastAsia="EUAlbertina-Regular-Identity-H" w:cs="CG Times"/>
                <w:sz w:val="20"/>
              </w:rPr>
              <w:t xml:space="preserve"> Te </w:t>
            </w:r>
            <w:r w:rsidRPr="00CD6608">
              <w:rPr>
                <w:rFonts w:eastAsia="EUAlbertina-Regular-Identity-H"/>
                <w:sz w:val="20"/>
              </w:rPr>
              <w:t>tjera:</w:t>
            </w:r>
          </w:p>
        </w:tc>
      </w:tr>
      <w:tr w:rsidR="00994FA3" w:rsidRPr="00CD6608" w:rsidTr="00CD6608">
        <w:trPr>
          <w:cantSplit/>
        </w:trPr>
        <w:tc>
          <w:tcPr>
            <w:tcW w:w="1548" w:type="dxa"/>
            <w:shd w:val="clear" w:color="auto" w:fill="auto"/>
          </w:tcPr>
          <w:p w:rsidR="00994FA3" w:rsidRPr="00CD6608" w:rsidRDefault="00994FA3" w:rsidP="00CD6608">
            <w:pPr>
              <w:pStyle w:val="Tabele"/>
              <w:spacing w:before="120" w:after="120"/>
              <w:jc w:val="both"/>
              <w:rPr>
                <w:rFonts w:eastAsia="EUAlbertina-Regular-Identity-H"/>
                <w:sz w:val="20"/>
              </w:rPr>
            </w:pPr>
          </w:p>
        </w:tc>
        <w:tc>
          <w:tcPr>
            <w:tcW w:w="8400" w:type="dxa"/>
            <w:shd w:val="clear" w:color="auto" w:fill="auto"/>
          </w:tcPr>
          <w:p w:rsidR="00994FA3" w:rsidRPr="00CD6608" w:rsidRDefault="00994FA3" w:rsidP="00CD6608">
            <w:pPr>
              <w:pStyle w:val="Tabele"/>
              <w:spacing w:before="120" w:after="120"/>
              <w:jc w:val="both"/>
              <w:rPr>
                <w:rFonts w:eastAsia="EUAlbertina-Regular-Identity-H" w:cs="CG Times"/>
                <w:sz w:val="20"/>
              </w:rPr>
            </w:pPr>
            <w:r w:rsidRPr="00CD6608">
              <w:rPr>
                <w:rFonts w:ascii="Times New Roman" w:eastAsia="EUAlbertina-Regular-Identity-H" w:hAnsi="Times New Roman"/>
                <w:sz w:val="20"/>
              </w:rPr>
              <w:t>−</w:t>
            </w:r>
            <w:r w:rsidRPr="00CD6608">
              <w:rPr>
                <w:rFonts w:eastAsia="EUAlbertina-Regular-Identity-H"/>
                <w:sz w:val="20"/>
              </w:rPr>
              <w:t xml:space="preserve"> </w:t>
            </w:r>
            <w:r w:rsidRPr="00CD6608">
              <w:rPr>
                <w:rFonts w:ascii="Times New Roman" w:eastAsia="EUAlbertina-Regular-Identity-H" w:hAnsi="Times New Roman"/>
                <w:sz w:val="20"/>
              </w:rPr>
              <w:t>−</w:t>
            </w:r>
            <w:r w:rsidRPr="00CD6608">
              <w:rPr>
                <w:rFonts w:eastAsia="EUAlbertina-Regular-Identity-H" w:cs="CG Times"/>
                <w:sz w:val="20"/>
              </w:rPr>
              <w:t xml:space="preserve"> </w:t>
            </w:r>
            <w:r w:rsidRPr="00CD6608">
              <w:rPr>
                <w:rFonts w:ascii="Times New Roman" w:eastAsia="EUAlbertina-Regular-Identity-H" w:hAnsi="Times New Roman"/>
                <w:sz w:val="20"/>
              </w:rPr>
              <w:t>−</w:t>
            </w:r>
            <w:r w:rsidRPr="00CD6608">
              <w:rPr>
                <w:rFonts w:eastAsia="EUAlbertina-Regular-Identity-H" w:cs="CG Times"/>
                <w:sz w:val="20"/>
              </w:rPr>
              <w:t xml:space="preserve"> Te tjera:</w:t>
            </w:r>
          </w:p>
        </w:tc>
      </w:tr>
      <w:tr w:rsidR="00994FA3" w:rsidRPr="00CD6608" w:rsidTr="00CD6608">
        <w:trPr>
          <w:cantSplit/>
        </w:trPr>
        <w:tc>
          <w:tcPr>
            <w:tcW w:w="1548" w:type="dxa"/>
            <w:shd w:val="clear" w:color="auto" w:fill="auto"/>
          </w:tcPr>
          <w:p w:rsidR="00994FA3" w:rsidRPr="00CD6608" w:rsidRDefault="00994FA3" w:rsidP="00CD6608">
            <w:pPr>
              <w:pStyle w:val="Tabele"/>
              <w:spacing w:before="120" w:after="120"/>
              <w:jc w:val="both"/>
              <w:rPr>
                <w:rFonts w:eastAsia="EUAlbertina-Bold-Identity-H"/>
                <w:bCs/>
                <w:sz w:val="20"/>
              </w:rPr>
            </w:pPr>
            <w:r w:rsidRPr="00CD6608">
              <w:rPr>
                <w:rFonts w:eastAsia="EUAlbertina-Bold-Identity-H"/>
                <w:bCs/>
                <w:sz w:val="20"/>
              </w:rPr>
              <w:t>2501 00 91</w:t>
            </w:r>
          </w:p>
        </w:tc>
        <w:tc>
          <w:tcPr>
            <w:tcW w:w="8400" w:type="dxa"/>
            <w:shd w:val="clear" w:color="auto" w:fill="auto"/>
          </w:tcPr>
          <w:p w:rsidR="00994FA3" w:rsidRPr="00CD6608" w:rsidRDefault="00994FA3" w:rsidP="00CD6608">
            <w:pPr>
              <w:pStyle w:val="Tabele"/>
              <w:spacing w:before="120" w:after="120"/>
              <w:jc w:val="both"/>
              <w:rPr>
                <w:rFonts w:eastAsia="EUAlbertina-Regular-Identity-H" w:cs="CG Times"/>
                <w:sz w:val="20"/>
              </w:rPr>
            </w:pPr>
            <w:r w:rsidRPr="00CD6608">
              <w:rPr>
                <w:rFonts w:ascii="Times New Roman" w:eastAsia="EUAlbertina-Regular-Identity-H" w:hAnsi="Times New Roman"/>
                <w:sz w:val="20"/>
              </w:rPr>
              <w:t>−</w:t>
            </w:r>
            <w:r w:rsidRPr="00CD6608">
              <w:rPr>
                <w:rFonts w:eastAsia="EUAlbertina-Regular-Identity-H"/>
                <w:sz w:val="20"/>
              </w:rPr>
              <w:t xml:space="preserve"> </w:t>
            </w:r>
            <w:r w:rsidRPr="00CD6608">
              <w:rPr>
                <w:rFonts w:ascii="Times New Roman" w:eastAsia="EUAlbertina-Regular-Identity-H" w:hAnsi="Times New Roman"/>
                <w:sz w:val="20"/>
              </w:rPr>
              <w:t>−</w:t>
            </w:r>
            <w:r w:rsidRPr="00CD6608">
              <w:rPr>
                <w:rFonts w:eastAsia="EUAlbertina-Regular-Identity-H" w:cs="CG Times"/>
                <w:sz w:val="20"/>
              </w:rPr>
              <w:t xml:space="preserve"> </w:t>
            </w:r>
            <w:r w:rsidRPr="00CD6608">
              <w:rPr>
                <w:rFonts w:ascii="Times New Roman" w:eastAsia="EUAlbertina-Regular-Identity-H" w:hAnsi="Times New Roman"/>
                <w:sz w:val="20"/>
              </w:rPr>
              <w:t>−</w:t>
            </w:r>
            <w:r w:rsidRPr="00CD6608">
              <w:rPr>
                <w:rFonts w:eastAsia="EUAlbertina-Regular-Identity-H" w:cs="CG Times"/>
                <w:sz w:val="20"/>
              </w:rPr>
              <w:t xml:space="preserve"> </w:t>
            </w:r>
            <w:r w:rsidRPr="00CD6608">
              <w:rPr>
                <w:rFonts w:ascii="Times New Roman" w:eastAsia="EUAlbertina-Regular-Identity-H" w:hAnsi="Times New Roman"/>
                <w:sz w:val="20"/>
              </w:rPr>
              <w:t>−</w:t>
            </w:r>
            <w:r w:rsidRPr="00CD6608">
              <w:rPr>
                <w:rFonts w:eastAsia="EUAlbertina-Regular-Identity-H" w:cs="CG Times"/>
                <w:sz w:val="20"/>
              </w:rPr>
              <w:t xml:space="preserve"> Kripe e pershtatshme per konsum njerezor</w:t>
            </w:r>
          </w:p>
        </w:tc>
      </w:tr>
      <w:tr w:rsidR="00994FA3" w:rsidRPr="00CD6608" w:rsidTr="00CD6608">
        <w:trPr>
          <w:cantSplit/>
        </w:trPr>
        <w:tc>
          <w:tcPr>
            <w:tcW w:w="1548" w:type="dxa"/>
            <w:shd w:val="clear" w:color="auto" w:fill="auto"/>
          </w:tcPr>
          <w:p w:rsidR="00994FA3" w:rsidRPr="00CD6608" w:rsidRDefault="00994FA3" w:rsidP="00CD6608">
            <w:pPr>
              <w:pStyle w:val="Tabele"/>
              <w:spacing w:before="120" w:after="120"/>
              <w:jc w:val="both"/>
              <w:rPr>
                <w:rFonts w:eastAsia="EUAlbertina-Bold-Identity-H"/>
                <w:bCs/>
                <w:sz w:val="20"/>
              </w:rPr>
            </w:pPr>
            <w:r w:rsidRPr="00CD6608">
              <w:rPr>
                <w:rFonts w:eastAsia="EUAlbertina-Bold-Identity-H"/>
                <w:bCs/>
                <w:sz w:val="20"/>
              </w:rPr>
              <w:t>2523</w:t>
            </w:r>
          </w:p>
        </w:tc>
        <w:tc>
          <w:tcPr>
            <w:tcW w:w="8400" w:type="dxa"/>
            <w:shd w:val="clear" w:color="auto" w:fill="auto"/>
          </w:tcPr>
          <w:p w:rsidR="00994FA3" w:rsidRPr="00CD6608" w:rsidRDefault="00994FA3" w:rsidP="00CD6608">
            <w:pPr>
              <w:pStyle w:val="Tabele"/>
              <w:spacing w:before="120" w:after="120"/>
              <w:jc w:val="both"/>
              <w:rPr>
                <w:rFonts w:eastAsia="EUAlbertina-Bold-Identity-H"/>
                <w:bCs/>
                <w:sz w:val="20"/>
              </w:rPr>
            </w:pPr>
            <w:r w:rsidRPr="00CD6608">
              <w:rPr>
                <w:rFonts w:eastAsia="EUAlbertina-Bold-Identity-H"/>
                <w:bCs/>
                <w:sz w:val="20"/>
              </w:rPr>
              <w:t>Çimento Portland, çimento oksidalumini, çimento skorjesh, çimento supersulfati dhe çimento të ngjashme hidraulike, nëse janë ose jo të ngjyrosur apo në formën e klinkerit</w:t>
            </w:r>
          </w:p>
        </w:tc>
      </w:tr>
      <w:tr w:rsidR="00994FA3" w:rsidRPr="00CD6608" w:rsidTr="00CD6608">
        <w:trPr>
          <w:cantSplit/>
        </w:trPr>
        <w:tc>
          <w:tcPr>
            <w:tcW w:w="1548" w:type="dxa"/>
            <w:shd w:val="clear" w:color="auto" w:fill="auto"/>
          </w:tcPr>
          <w:p w:rsidR="00994FA3" w:rsidRPr="00CD6608" w:rsidRDefault="00994FA3" w:rsidP="00CD6608">
            <w:pPr>
              <w:pStyle w:val="Tabele"/>
              <w:spacing w:before="120" w:after="120"/>
              <w:jc w:val="both"/>
              <w:rPr>
                <w:rFonts w:eastAsia="EUAlbertina-Bold-Identity-H"/>
                <w:bCs/>
                <w:sz w:val="20"/>
              </w:rPr>
            </w:pPr>
            <w:r w:rsidRPr="00CD6608">
              <w:rPr>
                <w:rFonts w:eastAsia="EUAlbertina-Bold-Identity-H"/>
                <w:bCs/>
                <w:sz w:val="20"/>
              </w:rPr>
              <w:t>2710</w:t>
            </w:r>
          </w:p>
        </w:tc>
        <w:tc>
          <w:tcPr>
            <w:tcW w:w="8400" w:type="dxa"/>
            <w:shd w:val="clear" w:color="auto" w:fill="auto"/>
          </w:tcPr>
          <w:p w:rsidR="00994FA3" w:rsidRPr="00CD6608" w:rsidRDefault="00994FA3" w:rsidP="00CD6608">
            <w:pPr>
              <w:pStyle w:val="Tabele"/>
              <w:spacing w:before="120" w:after="120"/>
              <w:jc w:val="both"/>
              <w:rPr>
                <w:rFonts w:eastAsia="EUAlbertina-Bold-Identity-H"/>
                <w:bCs/>
                <w:sz w:val="20"/>
              </w:rPr>
            </w:pPr>
            <w:r w:rsidRPr="00CD6608">
              <w:rPr>
                <w:rFonts w:eastAsia="EUAlbertina-Bold-Identity-H"/>
                <w:bCs/>
                <w:sz w:val="20"/>
              </w:rPr>
              <w:t>Vajrat e naftes dhe vajra te perftuara nga mineralet bituminoze, ndryshe nga bruto; preparate te paspecifikuara dhe te paperfshira diku tjeter, qe permbajne ndaj peshes 70% ose me shume vajra nafte apo vajra te perftuara nga mineralet bituminoze,keto vajra duhet te jene perberesit baze te preparatit; mbetje vajrash:</w:t>
            </w:r>
          </w:p>
        </w:tc>
      </w:tr>
      <w:tr w:rsidR="00994FA3" w:rsidRPr="00CD6608" w:rsidTr="00CD6608">
        <w:trPr>
          <w:cantSplit/>
        </w:trPr>
        <w:tc>
          <w:tcPr>
            <w:tcW w:w="1548" w:type="dxa"/>
            <w:shd w:val="clear" w:color="auto" w:fill="auto"/>
          </w:tcPr>
          <w:p w:rsidR="00994FA3" w:rsidRPr="00CD6608" w:rsidRDefault="00994FA3" w:rsidP="00CD6608">
            <w:pPr>
              <w:pStyle w:val="Tabele"/>
              <w:spacing w:before="120" w:after="120"/>
              <w:jc w:val="both"/>
              <w:rPr>
                <w:rFonts w:eastAsia="EUAlbertina-Regular-Identity-H"/>
                <w:sz w:val="20"/>
              </w:rPr>
            </w:pPr>
          </w:p>
        </w:tc>
        <w:tc>
          <w:tcPr>
            <w:tcW w:w="8400" w:type="dxa"/>
            <w:shd w:val="clear" w:color="auto" w:fill="auto"/>
          </w:tcPr>
          <w:p w:rsidR="00994FA3" w:rsidRPr="00CD6608" w:rsidRDefault="00994FA3" w:rsidP="00CD6608">
            <w:pPr>
              <w:pStyle w:val="Tabele"/>
              <w:spacing w:before="120" w:after="120"/>
              <w:jc w:val="both"/>
              <w:rPr>
                <w:rFonts w:eastAsia="EUAlbertina-Bold-Identity-H"/>
                <w:bCs/>
                <w:sz w:val="20"/>
              </w:rPr>
            </w:pPr>
            <w:r w:rsidRPr="00CD6608">
              <w:rPr>
                <w:rFonts w:ascii="Times New Roman" w:eastAsia="EUAlbertina-Regular-Identity-H" w:hAnsi="Times New Roman"/>
                <w:sz w:val="20"/>
              </w:rPr>
              <w:t>−</w:t>
            </w:r>
            <w:r w:rsidRPr="00CD6608">
              <w:rPr>
                <w:rFonts w:eastAsia="EUAlbertina-Regular-Identity-H"/>
                <w:sz w:val="20"/>
              </w:rPr>
              <w:t xml:space="preserve"> </w:t>
            </w:r>
            <w:r w:rsidRPr="00CD6608">
              <w:rPr>
                <w:rFonts w:eastAsia="EUAlbertina-Bold-Identity-H"/>
                <w:bCs/>
                <w:sz w:val="20"/>
              </w:rPr>
              <w:t>Vajrat e naftes dhe vajra te perftuara nga mineralet bituminoze (ndryshe nga bruto); preparate te paspecifikuara dhe te paperfshira diku tjeter, qe permbajne ndaj peshes 70% ose me shume vajra nafte apo vajra te fituara nga mineralet bituminoze,keto vajra duhet te jene perberesit baze te preparatit, te ndryshme nga mbetjet e vajrave:</w:t>
            </w:r>
          </w:p>
        </w:tc>
      </w:tr>
      <w:tr w:rsidR="00994FA3" w:rsidRPr="00CD6608" w:rsidTr="00CD6608">
        <w:trPr>
          <w:cantSplit/>
        </w:trPr>
        <w:tc>
          <w:tcPr>
            <w:tcW w:w="1548" w:type="dxa"/>
            <w:shd w:val="clear" w:color="auto" w:fill="auto"/>
          </w:tcPr>
          <w:p w:rsidR="00994FA3" w:rsidRPr="00CD6608" w:rsidRDefault="00994FA3" w:rsidP="00CD6608">
            <w:pPr>
              <w:pStyle w:val="Tabele"/>
              <w:spacing w:before="120" w:after="120"/>
              <w:jc w:val="both"/>
              <w:rPr>
                <w:rFonts w:eastAsia="EUAlbertina-Bold-Identity-H"/>
                <w:bCs/>
                <w:sz w:val="20"/>
              </w:rPr>
            </w:pPr>
            <w:r w:rsidRPr="00CD6608">
              <w:rPr>
                <w:rFonts w:eastAsia="EUAlbertina-Bold-Identity-H"/>
                <w:bCs/>
                <w:sz w:val="20"/>
              </w:rPr>
              <w:t>2710 11</w:t>
            </w:r>
          </w:p>
        </w:tc>
        <w:tc>
          <w:tcPr>
            <w:tcW w:w="8400" w:type="dxa"/>
            <w:shd w:val="clear" w:color="auto" w:fill="auto"/>
          </w:tcPr>
          <w:p w:rsidR="00994FA3" w:rsidRPr="00CD6608" w:rsidRDefault="00994FA3" w:rsidP="00CD6608">
            <w:pPr>
              <w:pStyle w:val="Tabele"/>
              <w:spacing w:before="120" w:after="120"/>
              <w:jc w:val="both"/>
              <w:rPr>
                <w:rFonts w:eastAsia="EUAlbertina-Bold-Identity-H"/>
                <w:bCs/>
                <w:sz w:val="20"/>
              </w:rPr>
            </w:pPr>
            <w:r w:rsidRPr="00CD6608">
              <w:rPr>
                <w:rFonts w:ascii="Times New Roman" w:eastAsia="EUAlbertina-Regular-Identity-H" w:hAnsi="Times New Roman"/>
                <w:sz w:val="20"/>
              </w:rPr>
              <w:t>−</w:t>
            </w:r>
            <w:r w:rsidRPr="00CD6608">
              <w:rPr>
                <w:rFonts w:eastAsia="EUAlbertina-Regular-Identity-H"/>
                <w:sz w:val="20"/>
              </w:rPr>
              <w:t xml:space="preserve"> </w:t>
            </w:r>
            <w:r w:rsidRPr="00CD6608">
              <w:rPr>
                <w:rFonts w:ascii="Times New Roman" w:eastAsia="EUAlbertina-Regular-Identity-H" w:hAnsi="Times New Roman"/>
                <w:sz w:val="20"/>
              </w:rPr>
              <w:t>−</w:t>
            </w:r>
            <w:r w:rsidRPr="00CD6608">
              <w:rPr>
                <w:rFonts w:eastAsia="EUAlbertina-Regular-Identity-H" w:cs="CG Times"/>
                <w:sz w:val="20"/>
              </w:rPr>
              <w:t xml:space="preserve"> Vajra te lehte dhe pergatitje</w:t>
            </w:r>
            <w:r w:rsidRPr="00CD6608">
              <w:rPr>
                <w:rFonts w:eastAsia="EUAlbertina-Bold-Identity-H"/>
                <w:bCs/>
                <w:sz w:val="20"/>
              </w:rPr>
              <w:t>:</w:t>
            </w:r>
          </w:p>
        </w:tc>
      </w:tr>
      <w:tr w:rsidR="00994FA3" w:rsidRPr="00CD6608" w:rsidTr="00CD6608">
        <w:trPr>
          <w:cantSplit/>
        </w:trPr>
        <w:tc>
          <w:tcPr>
            <w:tcW w:w="1548" w:type="dxa"/>
            <w:shd w:val="clear" w:color="auto" w:fill="auto"/>
          </w:tcPr>
          <w:p w:rsidR="00994FA3" w:rsidRPr="00CD6608" w:rsidRDefault="00994FA3" w:rsidP="00CD6608">
            <w:pPr>
              <w:pStyle w:val="Tabele"/>
              <w:spacing w:before="120" w:after="120"/>
              <w:jc w:val="both"/>
              <w:rPr>
                <w:rFonts w:eastAsia="EUAlbertina-Regular-Identity-H"/>
                <w:sz w:val="20"/>
              </w:rPr>
            </w:pPr>
          </w:p>
        </w:tc>
        <w:tc>
          <w:tcPr>
            <w:tcW w:w="8400" w:type="dxa"/>
            <w:shd w:val="clear" w:color="auto" w:fill="auto"/>
          </w:tcPr>
          <w:p w:rsidR="00994FA3" w:rsidRPr="00CD6608" w:rsidRDefault="00994FA3" w:rsidP="00CD6608">
            <w:pPr>
              <w:pStyle w:val="Tabele"/>
              <w:spacing w:before="120" w:after="120"/>
              <w:jc w:val="both"/>
              <w:rPr>
                <w:rFonts w:eastAsia="EUAlbertina-Regular-Identity-H" w:cs="CG Times"/>
                <w:sz w:val="20"/>
              </w:rPr>
            </w:pPr>
            <w:r w:rsidRPr="00CD6608">
              <w:rPr>
                <w:rFonts w:ascii="Times New Roman" w:eastAsia="EUAlbertina-Regular-Identity-H" w:hAnsi="Times New Roman"/>
                <w:sz w:val="20"/>
              </w:rPr>
              <w:t>−</w:t>
            </w:r>
            <w:r w:rsidRPr="00CD6608">
              <w:rPr>
                <w:rFonts w:eastAsia="EUAlbertina-Regular-Identity-H"/>
                <w:sz w:val="20"/>
              </w:rPr>
              <w:t xml:space="preserve"> </w:t>
            </w:r>
            <w:r w:rsidRPr="00CD6608">
              <w:rPr>
                <w:rFonts w:ascii="Times New Roman" w:eastAsia="EUAlbertina-Regular-Identity-H" w:hAnsi="Times New Roman"/>
                <w:sz w:val="20"/>
              </w:rPr>
              <w:t>−</w:t>
            </w:r>
            <w:r w:rsidRPr="00CD6608">
              <w:rPr>
                <w:rFonts w:eastAsia="EUAlbertina-Regular-Identity-H" w:cs="CG Times"/>
                <w:sz w:val="20"/>
              </w:rPr>
              <w:t xml:space="preserve"> </w:t>
            </w:r>
            <w:r w:rsidRPr="00CD6608">
              <w:rPr>
                <w:rFonts w:ascii="Times New Roman" w:eastAsia="EUAlbertina-Regular-Identity-H" w:hAnsi="Times New Roman"/>
                <w:sz w:val="20"/>
              </w:rPr>
              <w:t>−</w:t>
            </w:r>
            <w:r w:rsidRPr="00CD6608">
              <w:rPr>
                <w:rFonts w:eastAsia="EUAlbertina-Regular-Identity-H" w:cs="CG Times"/>
                <w:sz w:val="20"/>
              </w:rPr>
              <w:t xml:space="preserve"> Per qellime te tjera:</w:t>
            </w:r>
          </w:p>
        </w:tc>
      </w:tr>
      <w:tr w:rsidR="00994FA3" w:rsidRPr="00CD6608" w:rsidTr="00CD6608">
        <w:trPr>
          <w:cantSplit/>
        </w:trPr>
        <w:tc>
          <w:tcPr>
            <w:tcW w:w="1548" w:type="dxa"/>
            <w:shd w:val="clear" w:color="auto" w:fill="auto"/>
          </w:tcPr>
          <w:p w:rsidR="00994FA3" w:rsidRPr="00CD6608" w:rsidRDefault="00994FA3" w:rsidP="00CD6608">
            <w:pPr>
              <w:pStyle w:val="Tabele"/>
              <w:spacing w:before="120" w:after="120"/>
              <w:jc w:val="both"/>
              <w:rPr>
                <w:rFonts w:eastAsia="EUAlbertina-Regular-Identity-H"/>
                <w:sz w:val="20"/>
              </w:rPr>
            </w:pPr>
          </w:p>
        </w:tc>
        <w:tc>
          <w:tcPr>
            <w:tcW w:w="8400" w:type="dxa"/>
            <w:shd w:val="clear" w:color="auto" w:fill="auto"/>
          </w:tcPr>
          <w:p w:rsidR="00994FA3" w:rsidRPr="00CD6608" w:rsidRDefault="00994FA3" w:rsidP="00CD6608">
            <w:pPr>
              <w:pStyle w:val="Tabele"/>
              <w:spacing w:before="120" w:after="120"/>
              <w:jc w:val="both"/>
              <w:rPr>
                <w:rFonts w:eastAsia="EUAlbertina-Regular-Identity-H" w:cs="CG Times"/>
                <w:sz w:val="20"/>
              </w:rPr>
            </w:pPr>
            <w:r w:rsidRPr="00CD6608">
              <w:rPr>
                <w:rFonts w:ascii="Times New Roman" w:eastAsia="EUAlbertina-Regular-Identity-H" w:hAnsi="Times New Roman"/>
                <w:sz w:val="20"/>
              </w:rPr>
              <w:t>−</w:t>
            </w:r>
            <w:r w:rsidRPr="00CD6608">
              <w:rPr>
                <w:rFonts w:eastAsia="EUAlbertina-Regular-Identity-H"/>
                <w:sz w:val="20"/>
              </w:rPr>
              <w:t xml:space="preserve"> </w:t>
            </w:r>
            <w:r w:rsidRPr="00CD6608">
              <w:rPr>
                <w:rFonts w:ascii="Times New Roman" w:eastAsia="EUAlbertina-Regular-Identity-H" w:hAnsi="Times New Roman"/>
                <w:sz w:val="20"/>
              </w:rPr>
              <w:t>−</w:t>
            </w:r>
            <w:r w:rsidRPr="00CD6608">
              <w:rPr>
                <w:rFonts w:eastAsia="EUAlbertina-Regular-Identity-H" w:cs="CG Times"/>
                <w:sz w:val="20"/>
              </w:rPr>
              <w:t xml:space="preserve"> </w:t>
            </w:r>
            <w:r w:rsidRPr="00CD6608">
              <w:rPr>
                <w:rFonts w:ascii="Times New Roman" w:eastAsia="EUAlbertina-Regular-Identity-H" w:hAnsi="Times New Roman"/>
                <w:sz w:val="20"/>
              </w:rPr>
              <w:t>−</w:t>
            </w:r>
            <w:r w:rsidRPr="00CD6608">
              <w:rPr>
                <w:rFonts w:eastAsia="EUAlbertina-Regular-Identity-H" w:cs="CG Times"/>
                <w:sz w:val="20"/>
              </w:rPr>
              <w:t xml:space="preserve"> </w:t>
            </w:r>
            <w:r w:rsidRPr="00CD6608">
              <w:rPr>
                <w:rFonts w:ascii="Times New Roman" w:eastAsia="EUAlbertina-Regular-Identity-H" w:hAnsi="Times New Roman"/>
                <w:sz w:val="20"/>
              </w:rPr>
              <w:t>−</w:t>
            </w:r>
            <w:r w:rsidRPr="00CD6608">
              <w:rPr>
                <w:rFonts w:eastAsia="EUAlbertina-Regular-Identity-H" w:cs="CG Times"/>
                <w:sz w:val="20"/>
              </w:rPr>
              <w:t xml:space="preserve"> Karburante speciale:</w:t>
            </w:r>
          </w:p>
        </w:tc>
      </w:tr>
    </w:tbl>
    <w:p w:rsidR="00994FA3" w:rsidRPr="001A3D6F"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6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40"/>
        <w:gridCol w:w="8520"/>
      </w:tblGrid>
      <w:tr w:rsidR="00994FA3" w:rsidRPr="001A3D6F" w:rsidTr="00994FA3">
        <w:trPr>
          <w:trHeight w:val="660"/>
        </w:trPr>
        <w:tc>
          <w:tcPr>
            <w:tcW w:w="1440" w:type="dxa"/>
            <w:tcMar>
              <w:top w:w="15" w:type="dxa"/>
              <w:left w:w="15" w:type="dxa"/>
              <w:bottom w:w="0" w:type="dxa"/>
              <w:right w:w="15" w:type="dxa"/>
            </w:tcMar>
          </w:tcPr>
          <w:p w:rsidR="00994FA3" w:rsidRPr="001A3D6F" w:rsidRDefault="00994FA3" w:rsidP="00994FA3">
            <w:pPr>
              <w:pStyle w:val="Tabele"/>
            </w:pPr>
            <w:r w:rsidRPr="001A3D6F">
              <w:t>Kodi KN</w:t>
            </w:r>
          </w:p>
        </w:tc>
        <w:tc>
          <w:tcPr>
            <w:tcW w:w="8520" w:type="dxa"/>
            <w:tcMar>
              <w:top w:w="15" w:type="dxa"/>
              <w:left w:w="15" w:type="dxa"/>
              <w:bottom w:w="0" w:type="dxa"/>
              <w:right w:w="15" w:type="dxa"/>
            </w:tcMar>
          </w:tcPr>
          <w:p w:rsidR="00994FA3" w:rsidRPr="001A3D6F" w:rsidRDefault="00994FA3" w:rsidP="00994FA3">
            <w:pPr>
              <w:pStyle w:val="Tabele"/>
              <w:rPr>
                <w:rFonts w:eastAsia="EUAlbertina-Bold-Identity-H"/>
                <w:bCs/>
              </w:rPr>
            </w:pPr>
            <w:r w:rsidRPr="001A3D6F">
              <w:rPr>
                <w:rFonts w:eastAsia="EUAlbertina-Bold-Identity-H"/>
                <w:bCs/>
              </w:rPr>
              <w:t>Përshkrimi</w:t>
            </w:r>
          </w:p>
        </w:tc>
      </w:tr>
      <w:tr w:rsidR="00994FA3" w:rsidRPr="001A3D6F" w:rsidTr="00994FA3">
        <w:trPr>
          <w:trHeight w:val="660"/>
        </w:trPr>
        <w:tc>
          <w:tcPr>
            <w:tcW w:w="1440" w:type="dxa"/>
            <w:tcMar>
              <w:top w:w="15" w:type="dxa"/>
              <w:left w:w="15" w:type="dxa"/>
              <w:bottom w:w="0" w:type="dxa"/>
              <w:right w:w="15" w:type="dxa"/>
            </w:tcMar>
          </w:tcPr>
          <w:p w:rsidR="00994FA3" w:rsidRPr="001A3D6F" w:rsidRDefault="00994FA3" w:rsidP="00994FA3">
            <w:pPr>
              <w:pStyle w:val="Tabele"/>
              <w:rPr>
                <w:rFonts w:eastAsia="EUAlbertina-Bold-Identity-H"/>
                <w:bCs/>
              </w:rPr>
            </w:pPr>
            <w:r w:rsidRPr="001A3D6F">
              <w:rPr>
                <w:rFonts w:eastAsia="EUAlbertina-Bold-Identity-H"/>
                <w:bCs/>
              </w:rPr>
              <w:t>2710 11 25</w:t>
            </w:r>
          </w:p>
        </w:tc>
        <w:tc>
          <w:tcPr>
            <w:tcW w:w="8520" w:type="dxa"/>
            <w:tcMar>
              <w:top w:w="15" w:type="dxa"/>
              <w:left w:w="15" w:type="dxa"/>
              <w:bottom w:w="0" w:type="dxa"/>
              <w:right w:w="15" w:type="dxa"/>
            </w:tcMar>
          </w:tcPr>
          <w:p w:rsidR="00994FA3" w:rsidRPr="001A3D6F" w:rsidRDefault="00994FA3" w:rsidP="00994FA3">
            <w:pPr>
              <w:pStyle w:val="Tabele"/>
              <w:rPr>
                <w:rFonts w:eastAsia="EUAlbertina-Regular-Identity-H"/>
              </w:rPr>
            </w:pPr>
          </w:p>
          <w:p w:rsidR="00994FA3" w:rsidRPr="001A3D6F" w:rsidRDefault="00994FA3" w:rsidP="00994FA3">
            <w:pPr>
              <w:pStyle w:val="Tabele"/>
              <w:rPr>
                <w:rFonts w:eastAsia="EUAlbertina-Regular-Identity-H" w:cs="CG Times"/>
              </w:rPr>
            </w:pPr>
            <w:r w:rsidRPr="001A3D6F">
              <w:rPr>
                <w:rFonts w:ascii="Times New Roman" w:eastAsia="EUAlbertina-Regular-Identity-H" w:hAnsi="Times New Roman"/>
              </w:rPr>
              <w:t>−</w:t>
            </w:r>
            <w:r w:rsidRPr="001A3D6F">
              <w:rPr>
                <w:rFonts w:eastAsia="EUAlbertina-Regular-Identity-H"/>
              </w:rPr>
              <w:t xml:space="preserve"> </w:t>
            </w:r>
            <w:r w:rsidRPr="001A3D6F">
              <w:rPr>
                <w:rFonts w:ascii="Times New Roman" w:eastAsia="EUAlbertina-Regular-Identity-H" w:hAnsi="Times New Roman"/>
              </w:rPr>
              <w:t>−</w:t>
            </w:r>
            <w:r w:rsidRPr="001A3D6F">
              <w:rPr>
                <w:rFonts w:eastAsia="EUAlbertina-Regular-Identity-H" w:cs="CG Times"/>
              </w:rPr>
              <w:t xml:space="preserve"> </w:t>
            </w:r>
            <w:r w:rsidRPr="001A3D6F">
              <w:rPr>
                <w:rFonts w:ascii="Times New Roman" w:eastAsia="EUAlbertina-Regular-Identity-H" w:hAnsi="Times New Roman"/>
              </w:rPr>
              <w:t>−</w:t>
            </w:r>
            <w:r w:rsidRPr="001A3D6F">
              <w:rPr>
                <w:rFonts w:eastAsia="EUAlbertina-Regular-Identity-H" w:cs="CG Times"/>
              </w:rPr>
              <w:t xml:space="preserve"> </w:t>
            </w:r>
            <w:r w:rsidRPr="001A3D6F">
              <w:rPr>
                <w:rFonts w:ascii="Times New Roman" w:eastAsia="EUAlbertina-Regular-Identity-H" w:hAnsi="Times New Roman"/>
              </w:rPr>
              <w:t>−</w:t>
            </w:r>
            <w:r w:rsidRPr="001A3D6F">
              <w:rPr>
                <w:rFonts w:eastAsia="EUAlbertina-Regular-Identity-H" w:cs="CG Times"/>
              </w:rPr>
              <w:t xml:space="preserve"> </w:t>
            </w:r>
            <w:r w:rsidRPr="001A3D6F">
              <w:rPr>
                <w:rFonts w:ascii="Times New Roman" w:eastAsia="EUAlbertina-Regular-Identity-H" w:hAnsi="Times New Roman"/>
              </w:rPr>
              <w:t>−</w:t>
            </w:r>
            <w:r w:rsidRPr="001A3D6F">
              <w:rPr>
                <w:rFonts w:eastAsia="EUAlbertina-Regular-Identity-H" w:cs="CG Times"/>
              </w:rPr>
              <w:t xml:space="preserve"> Te tjera</w:t>
            </w:r>
          </w:p>
        </w:tc>
      </w:tr>
      <w:tr w:rsidR="00994FA3" w:rsidRPr="001A3D6F" w:rsidTr="00994FA3">
        <w:trPr>
          <w:trHeight w:val="660"/>
        </w:trPr>
        <w:tc>
          <w:tcPr>
            <w:tcW w:w="1440" w:type="dxa"/>
            <w:tcMar>
              <w:top w:w="15" w:type="dxa"/>
              <w:left w:w="15" w:type="dxa"/>
              <w:bottom w:w="0" w:type="dxa"/>
              <w:right w:w="15" w:type="dxa"/>
            </w:tcMar>
          </w:tcPr>
          <w:p w:rsidR="00994FA3" w:rsidRPr="001A3D6F" w:rsidRDefault="00994FA3" w:rsidP="00994FA3">
            <w:pPr>
              <w:pStyle w:val="Tabele"/>
              <w:rPr>
                <w:rFonts w:eastAsia="EUAlbertina-Regular-Identity-H"/>
              </w:rPr>
            </w:pPr>
          </w:p>
        </w:tc>
        <w:tc>
          <w:tcPr>
            <w:tcW w:w="8520" w:type="dxa"/>
            <w:tcMar>
              <w:top w:w="15" w:type="dxa"/>
              <w:left w:w="15" w:type="dxa"/>
              <w:bottom w:w="0" w:type="dxa"/>
              <w:right w:w="15" w:type="dxa"/>
            </w:tcMar>
          </w:tcPr>
          <w:p w:rsidR="00994FA3" w:rsidRPr="001A3D6F" w:rsidRDefault="00994FA3" w:rsidP="00994FA3">
            <w:pPr>
              <w:pStyle w:val="Tabele"/>
              <w:rPr>
                <w:rFonts w:eastAsia="EUAlbertina-Regular-Identity-H"/>
              </w:rPr>
            </w:pPr>
          </w:p>
          <w:p w:rsidR="00994FA3" w:rsidRPr="001A3D6F" w:rsidRDefault="00994FA3" w:rsidP="00994FA3">
            <w:pPr>
              <w:pStyle w:val="Tabele"/>
              <w:rPr>
                <w:rFonts w:eastAsia="EUAlbertina-Regular-Identity-H"/>
              </w:rPr>
            </w:pPr>
            <w:r w:rsidRPr="001A3D6F">
              <w:rPr>
                <w:rFonts w:ascii="Times New Roman" w:eastAsia="EUAlbertina-Regular-Identity-H" w:hAnsi="Times New Roman"/>
              </w:rPr>
              <w:t>−</w:t>
            </w:r>
            <w:r w:rsidRPr="001A3D6F">
              <w:rPr>
                <w:rFonts w:eastAsia="EUAlbertina-Regular-Identity-H"/>
              </w:rPr>
              <w:t xml:space="preserve"> </w:t>
            </w:r>
            <w:r w:rsidRPr="001A3D6F">
              <w:rPr>
                <w:rFonts w:ascii="Times New Roman" w:eastAsia="EUAlbertina-Regular-Identity-H" w:hAnsi="Times New Roman"/>
              </w:rPr>
              <w:t>−</w:t>
            </w:r>
            <w:r w:rsidRPr="001A3D6F">
              <w:rPr>
                <w:rFonts w:eastAsia="EUAlbertina-Regular-Identity-H" w:cs="CG Times"/>
              </w:rPr>
              <w:t xml:space="preserve"> </w:t>
            </w:r>
            <w:r w:rsidRPr="001A3D6F">
              <w:rPr>
                <w:rFonts w:ascii="Times New Roman" w:eastAsia="EUAlbertina-Regular-Identity-H" w:hAnsi="Times New Roman"/>
              </w:rPr>
              <w:t>−</w:t>
            </w:r>
            <w:r w:rsidRPr="001A3D6F">
              <w:rPr>
                <w:rFonts w:eastAsia="EUAlbertina-Regular-Identity-H" w:cs="CG Times"/>
              </w:rPr>
              <w:t xml:space="preserve"> </w:t>
            </w:r>
            <w:r w:rsidRPr="001A3D6F">
              <w:rPr>
                <w:rFonts w:ascii="Times New Roman" w:eastAsia="EUAlbertina-Regular-Identity-H" w:hAnsi="Times New Roman"/>
              </w:rPr>
              <w:t>−</w:t>
            </w:r>
            <w:r w:rsidRPr="001A3D6F">
              <w:rPr>
                <w:rFonts w:eastAsia="EUAlbertina-Regular-Identity-H" w:cs="CG Times"/>
              </w:rPr>
              <w:t xml:space="preserve"> </w:t>
            </w:r>
            <w:r w:rsidRPr="001A3D6F">
              <w:rPr>
                <w:rFonts w:eastAsia="EUAlbertina-Regular-Identity-H"/>
              </w:rPr>
              <w:t>Te tjera:</w:t>
            </w:r>
          </w:p>
        </w:tc>
      </w:tr>
      <w:tr w:rsidR="00994FA3" w:rsidRPr="001A3D6F" w:rsidTr="00994FA3">
        <w:trPr>
          <w:trHeight w:val="660"/>
        </w:trPr>
        <w:tc>
          <w:tcPr>
            <w:tcW w:w="1440" w:type="dxa"/>
            <w:tcMar>
              <w:top w:w="15" w:type="dxa"/>
              <w:left w:w="15" w:type="dxa"/>
              <w:bottom w:w="0" w:type="dxa"/>
              <w:right w:w="15" w:type="dxa"/>
            </w:tcMar>
          </w:tcPr>
          <w:p w:rsidR="00994FA3" w:rsidRPr="001A3D6F" w:rsidRDefault="00994FA3" w:rsidP="00994FA3">
            <w:pPr>
              <w:pStyle w:val="Tabele"/>
              <w:rPr>
                <w:rFonts w:eastAsia="EUAlbertina-Regular-Identity-H"/>
              </w:rPr>
            </w:pPr>
          </w:p>
        </w:tc>
        <w:tc>
          <w:tcPr>
            <w:tcW w:w="8520" w:type="dxa"/>
            <w:tcMar>
              <w:top w:w="15" w:type="dxa"/>
              <w:left w:w="15" w:type="dxa"/>
              <w:bottom w:w="0" w:type="dxa"/>
              <w:right w:w="15" w:type="dxa"/>
            </w:tcMar>
          </w:tcPr>
          <w:p w:rsidR="00994FA3" w:rsidRPr="001A3D6F" w:rsidRDefault="00994FA3" w:rsidP="00994FA3">
            <w:pPr>
              <w:pStyle w:val="Tabele"/>
              <w:rPr>
                <w:rFonts w:eastAsia="EUAlbertina-Regular-Identity-H"/>
              </w:rPr>
            </w:pPr>
          </w:p>
          <w:p w:rsidR="00994FA3" w:rsidRPr="001A3D6F" w:rsidRDefault="00994FA3" w:rsidP="00994FA3">
            <w:pPr>
              <w:pStyle w:val="Tabele"/>
              <w:rPr>
                <w:rFonts w:eastAsia="EUAlbertina-Regular-Identity-H" w:cs="CG Times"/>
              </w:rPr>
            </w:pPr>
            <w:r w:rsidRPr="001A3D6F">
              <w:rPr>
                <w:rFonts w:ascii="Times New Roman" w:eastAsia="EUAlbertina-Regular-Identity-H" w:hAnsi="Times New Roman"/>
              </w:rPr>
              <w:t>−</w:t>
            </w:r>
            <w:r w:rsidRPr="001A3D6F">
              <w:rPr>
                <w:rFonts w:eastAsia="EUAlbertina-Regular-Identity-H"/>
              </w:rPr>
              <w:t xml:space="preserve"> </w:t>
            </w:r>
            <w:r w:rsidRPr="001A3D6F">
              <w:rPr>
                <w:rFonts w:ascii="Times New Roman" w:eastAsia="EUAlbertina-Regular-Identity-H" w:hAnsi="Times New Roman"/>
              </w:rPr>
              <w:t>−</w:t>
            </w:r>
            <w:r w:rsidRPr="001A3D6F">
              <w:rPr>
                <w:rFonts w:eastAsia="EUAlbertina-Regular-Identity-H" w:cs="CG Times"/>
              </w:rPr>
              <w:t xml:space="preserve"> </w:t>
            </w:r>
            <w:r w:rsidRPr="001A3D6F">
              <w:rPr>
                <w:rFonts w:ascii="Times New Roman" w:eastAsia="EUAlbertina-Regular-Identity-H" w:hAnsi="Times New Roman"/>
              </w:rPr>
              <w:t>−</w:t>
            </w:r>
            <w:r w:rsidRPr="001A3D6F">
              <w:rPr>
                <w:rFonts w:eastAsia="EUAlbertina-Regular-Identity-H" w:cs="CG Times"/>
              </w:rPr>
              <w:t xml:space="preserve"> </w:t>
            </w:r>
            <w:r w:rsidRPr="001A3D6F">
              <w:rPr>
                <w:rFonts w:ascii="Times New Roman" w:eastAsia="EUAlbertina-Regular-Identity-H" w:hAnsi="Times New Roman"/>
              </w:rPr>
              <w:t>−</w:t>
            </w:r>
            <w:r w:rsidRPr="001A3D6F">
              <w:rPr>
                <w:rFonts w:eastAsia="EUAlbertina-Regular-Identity-H" w:cs="CG Times"/>
              </w:rPr>
              <w:t xml:space="preserve"> </w:t>
            </w:r>
            <w:r w:rsidRPr="001A3D6F">
              <w:rPr>
                <w:rFonts w:ascii="Times New Roman" w:eastAsia="EUAlbertina-Regular-Identity-H" w:hAnsi="Times New Roman"/>
              </w:rPr>
              <w:t>−</w:t>
            </w:r>
            <w:r w:rsidRPr="001A3D6F">
              <w:rPr>
                <w:rFonts w:eastAsia="EUAlbertina-Regular-Identity-H" w:cs="CG Times"/>
              </w:rPr>
              <w:t xml:space="preserve"> Karburant per motore:</w:t>
            </w:r>
          </w:p>
        </w:tc>
      </w:tr>
      <w:tr w:rsidR="00994FA3" w:rsidRPr="001A3D6F" w:rsidTr="00994FA3">
        <w:trPr>
          <w:trHeight w:val="660"/>
        </w:trPr>
        <w:tc>
          <w:tcPr>
            <w:tcW w:w="1440" w:type="dxa"/>
            <w:tcMar>
              <w:top w:w="15" w:type="dxa"/>
              <w:left w:w="15" w:type="dxa"/>
              <w:bottom w:w="0" w:type="dxa"/>
              <w:right w:w="15" w:type="dxa"/>
            </w:tcMar>
          </w:tcPr>
          <w:p w:rsidR="00994FA3" w:rsidRPr="001A3D6F" w:rsidRDefault="00994FA3" w:rsidP="00994FA3">
            <w:pPr>
              <w:pStyle w:val="Tabele"/>
              <w:rPr>
                <w:rFonts w:eastAsia="EUAlbertina-Regular-Identity-H"/>
              </w:rPr>
            </w:pPr>
          </w:p>
        </w:tc>
        <w:tc>
          <w:tcPr>
            <w:tcW w:w="8520" w:type="dxa"/>
            <w:tcMar>
              <w:top w:w="15" w:type="dxa"/>
              <w:left w:w="15" w:type="dxa"/>
              <w:bottom w:w="0" w:type="dxa"/>
              <w:right w:w="15" w:type="dxa"/>
            </w:tcMar>
          </w:tcPr>
          <w:p w:rsidR="00994FA3" w:rsidRPr="001A3D6F" w:rsidRDefault="00994FA3" w:rsidP="00994FA3">
            <w:pPr>
              <w:pStyle w:val="Tabele"/>
              <w:rPr>
                <w:rFonts w:eastAsia="EUAlbertina-Regular-Identity-H"/>
              </w:rPr>
            </w:pPr>
          </w:p>
          <w:p w:rsidR="00994FA3" w:rsidRPr="001A3D6F" w:rsidRDefault="00994FA3" w:rsidP="00994FA3">
            <w:pPr>
              <w:pStyle w:val="Tabele"/>
              <w:rPr>
                <w:rFonts w:eastAsia="EUAlbertina-Regular-Identity-H" w:cs="CG Times"/>
              </w:rPr>
            </w:pPr>
            <w:r w:rsidRPr="001A3D6F">
              <w:rPr>
                <w:rFonts w:ascii="Times New Roman" w:eastAsia="EUAlbertina-Regular-Identity-H" w:hAnsi="Times New Roman"/>
              </w:rPr>
              <w:t>−</w:t>
            </w:r>
            <w:r w:rsidRPr="001A3D6F">
              <w:rPr>
                <w:rFonts w:eastAsia="EUAlbertina-Regular-Identity-H"/>
              </w:rPr>
              <w:t xml:space="preserve"> </w:t>
            </w:r>
            <w:r w:rsidRPr="001A3D6F">
              <w:rPr>
                <w:rFonts w:ascii="Times New Roman" w:eastAsia="EUAlbertina-Regular-Identity-H" w:hAnsi="Times New Roman"/>
              </w:rPr>
              <w:t>−</w:t>
            </w:r>
            <w:r w:rsidRPr="001A3D6F">
              <w:rPr>
                <w:rFonts w:eastAsia="EUAlbertina-Regular-Identity-H" w:cs="CG Times"/>
              </w:rPr>
              <w:t xml:space="preserve"> </w:t>
            </w:r>
            <w:r w:rsidRPr="001A3D6F">
              <w:rPr>
                <w:rFonts w:ascii="Times New Roman" w:eastAsia="EUAlbertina-Regular-Identity-H" w:hAnsi="Times New Roman"/>
              </w:rPr>
              <w:t>−</w:t>
            </w:r>
            <w:r w:rsidRPr="001A3D6F">
              <w:rPr>
                <w:rFonts w:eastAsia="EUAlbertina-Regular-Identity-H" w:cs="CG Times"/>
              </w:rPr>
              <w:t xml:space="preserve"> </w:t>
            </w:r>
            <w:r w:rsidRPr="001A3D6F">
              <w:rPr>
                <w:rFonts w:ascii="Times New Roman" w:eastAsia="EUAlbertina-Regular-Identity-H" w:hAnsi="Times New Roman"/>
              </w:rPr>
              <w:t>−</w:t>
            </w:r>
            <w:r w:rsidRPr="001A3D6F">
              <w:rPr>
                <w:rFonts w:eastAsia="EUAlbertina-Regular-Identity-H" w:cs="CG Times"/>
              </w:rPr>
              <w:t xml:space="preserve"> </w:t>
            </w:r>
            <w:r w:rsidRPr="001A3D6F">
              <w:rPr>
                <w:rFonts w:ascii="Times New Roman" w:eastAsia="EUAlbertina-Regular-Identity-H" w:hAnsi="Times New Roman"/>
              </w:rPr>
              <w:t>−</w:t>
            </w:r>
            <w:r w:rsidRPr="001A3D6F">
              <w:rPr>
                <w:rFonts w:eastAsia="EUAlbertina-Regular-Identity-H" w:cs="CG Times"/>
              </w:rPr>
              <w:t xml:space="preserve"> </w:t>
            </w:r>
            <w:r w:rsidRPr="001A3D6F">
              <w:rPr>
                <w:rFonts w:ascii="Times New Roman" w:eastAsia="EUAlbertina-Regular-Identity-H" w:hAnsi="Times New Roman"/>
              </w:rPr>
              <w:t>−</w:t>
            </w:r>
            <w:r w:rsidRPr="001A3D6F">
              <w:rPr>
                <w:rFonts w:eastAsia="EUAlbertina-Regular-Identity-H" w:cs="CG Times"/>
              </w:rPr>
              <w:t xml:space="preserve"> Te tjera, me permbajtje plumbi:</w:t>
            </w:r>
          </w:p>
        </w:tc>
      </w:tr>
      <w:tr w:rsidR="00994FA3" w:rsidRPr="001A3D6F" w:rsidTr="00994FA3">
        <w:trPr>
          <w:trHeight w:val="660"/>
        </w:trPr>
        <w:tc>
          <w:tcPr>
            <w:tcW w:w="1440" w:type="dxa"/>
            <w:tcMar>
              <w:top w:w="15" w:type="dxa"/>
              <w:left w:w="15" w:type="dxa"/>
              <w:bottom w:w="0" w:type="dxa"/>
              <w:right w:w="15" w:type="dxa"/>
            </w:tcMar>
          </w:tcPr>
          <w:p w:rsidR="00994FA3" w:rsidRPr="001A3D6F" w:rsidRDefault="00994FA3" w:rsidP="00994FA3">
            <w:pPr>
              <w:pStyle w:val="Tabele"/>
            </w:pPr>
          </w:p>
        </w:tc>
        <w:tc>
          <w:tcPr>
            <w:tcW w:w="8520" w:type="dxa"/>
            <w:tcMar>
              <w:top w:w="15" w:type="dxa"/>
              <w:left w:w="15" w:type="dxa"/>
              <w:bottom w:w="0" w:type="dxa"/>
              <w:right w:w="15" w:type="dxa"/>
            </w:tcMar>
          </w:tcPr>
          <w:p w:rsidR="00994FA3" w:rsidRPr="001A3D6F" w:rsidRDefault="00994FA3" w:rsidP="00994FA3">
            <w:pPr>
              <w:pStyle w:val="Tabele"/>
              <w:rPr>
                <w:rFonts w:eastAsia="EUAlbertina-Regular-Identity-H"/>
              </w:rPr>
            </w:pPr>
          </w:p>
          <w:p w:rsidR="00994FA3" w:rsidRPr="001A3D6F" w:rsidRDefault="00994FA3" w:rsidP="00994FA3">
            <w:pPr>
              <w:pStyle w:val="Tabele"/>
              <w:rPr>
                <w:color w:val="000000"/>
              </w:rPr>
            </w:pPr>
            <w:r w:rsidRPr="001A3D6F">
              <w:rPr>
                <w:rFonts w:ascii="Times New Roman" w:eastAsia="EUAlbertina-Regular-Identity-H" w:hAnsi="Times New Roman"/>
              </w:rPr>
              <w:t>−</w:t>
            </w:r>
            <w:r w:rsidRPr="001A3D6F">
              <w:rPr>
                <w:rFonts w:eastAsia="EUAlbertina-Regular-Identity-H"/>
              </w:rPr>
              <w:t xml:space="preserve"> </w:t>
            </w:r>
            <w:r w:rsidRPr="001A3D6F">
              <w:rPr>
                <w:rFonts w:ascii="Times New Roman" w:eastAsia="EUAlbertina-Regular-Identity-H" w:hAnsi="Times New Roman"/>
              </w:rPr>
              <w:t>−</w:t>
            </w:r>
            <w:r w:rsidRPr="001A3D6F">
              <w:rPr>
                <w:rFonts w:eastAsia="EUAlbertina-Regular-Identity-H" w:cs="CG Times"/>
              </w:rPr>
              <w:t xml:space="preserve"> </w:t>
            </w:r>
            <w:r w:rsidRPr="001A3D6F">
              <w:rPr>
                <w:rFonts w:ascii="Times New Roman" w:eastAsia="EUAlbertina-Regular-Identity-H" w:hAnsi="Times New Roman"/>
              </w:rPr>
              <w:t>−</w:t>
            </w:r>
            <w:r w:rsidRPr="001A3D6F">
              <w:rPr>
                <w:rFonts w:eastAsia="EUAlbertina-Regular-Identity-H" w:cs="CG Times"/>
              </w:rPr>
              <w:t xml:space="preserve"> </w:t>
            </w:r>
            <w:r w:rsidRPr="001A3D6F">
              <w:rPr>
                <w:rFonts w:ascii="Times New Roman" w:eastAsia="EUAlbertina-Regular-Identity-H" w:hAnsi="Times New Roman"/>
              </w:rPr>
              <w:t>−</w:t>
            </w:r>
            <w:r w:rsidRPr="001A3D6F">
              <w:rPr>
                <w:rFonts w:eastAsia="EUAlbertina-Regular-Identity-H" w:cs="CG Times"/>
              </w:rPr>
              <w:t xml:space="preserve"> </w:t>
            </w:r>
            <w:r w:rsidRPr="001A3D6F">
              <w:rPr>
                <w:rFonts w:ascii="Times New Roman" w:eastAsia="EUAlbertina-Regular-Identity-H" w:hAnsi="Times New Roman"/>
              </w:rPr>
              <w:t>−</w:t>
            </w:r>
            <w:r w:rsidRPr="001A3D6F">
              <w:rPr>
                <w:rFonts w:eastAsia="EUAlbertina-Regular-Identity-H" w:cs="CG Times"/>
              </w:rPr>
              <w:t xml:space="preserve"> </w:t>
            </w:r>
            <w:r w:rsidRPr="001A3D6F">
              <w:rPr>
                <w:rFonts w:ascii="Times New Roman" w:eastAsia="EUAlbertina-Regular-Identity-H" w:hAnsi="Times New Roman"/>
              </w:rPr>
              <w:t>−</w:t>
            </w:r>
            <w:r w:rsidRPr="001A3D6F">
              <w:rPr>
                <w:rFonts w:eastAsia="EUAlbertina-Regular-Identity-H" w:cs="CG Times"/>
              </w:rPr>
              <w:t xml:space="preserve"> </w:t>
            </w:r>
            <w:r w:rsidRPr="001A3D6F">
              <w:rPr>
                <w:rFonts w:ascii="Times New Roman" w:eastAsia="EUAlbertina-Regular-Identity-H" w:hAnsi="Times New Roman"/>
              </w:rPr>
              <w:t>−</w:t>
            </w:r>
            <w:r w:rsidRPr="001A3D6F">
              <w:rPr>
                <w:rFonts w:eastAsia="EUAlbertina-Regular-Identity-H" w:cs="CG Times"/>
              </w:rPr>
              <w:t xml:space="preserve"> Qe nuk e kalon 0,013 g per liter:</w:t>
            </w:r>
          </w:p>
        </w:tc>
      </w:tr>
      <w:tr w:rsidR="00994FA3" w:rsidRPr="001A3D6F" w:rsidTr="00994FA3">
        <w:trPr>
          <w:trHeight w:val="660"/>
        </w:trPr>
        <w:tc>
          <w:tcPr>
            <w:tcW w:w="1440" w:type="dxa"/>
            <w:tcMar>
              <w:top w:w="15" w:type="dxa"/>
              <w:left w:w="15" w:type="dxa"/>
              <w:bottom w:w="0" w:type="dxa"/>
              <w:right w:w="15" w:type="dxa"/>
            </w:tcMar>
          </w:tcPr>
          <w:p w:rsidR="00994FA3" w:rsidRPr="001A3D6F" w:rsidRDefault="00994FA3" w:rsidP="00994FA3">
            <w:pPr>
              <w:pStyle w:val="Tabele"/>
            </w:pPr>
            <w:r w:rsidRPr="001A3D6F">
              <w:t>2710 11 41</w:t>
            </w:r>
          </w:p>
        </w:tc>
        <w:tc>
          <w:tcPr>
            <w:tcW w:w="8520" w:type="dxa"/>
            <w:tcMar>
              <w:top w:w="15" w:type="dxa"/>
              <w:left w:w="15" w:type="dxa"/>
              <w:bottom w:w="0" w:type="dxa"/>
              <w:right w:w="15" w:type="dxa"/>
            </w:tcMar>
          </w:tcPr>
          <w:p w:rsidR="00994FA3" w:rsidRPr="001A3D6F" w:rsidRDefault="00994FA3" w:rsidP="00994FA3">
            <w:pPr>
              <w:pStyle w:val="Tabele"/>
              <w:rPr>
                <w:color w:val="000000"/>
              </w:rPr>
            </w:pPr>
          </w:p>
          <w:p w:rsidR="00994FA3" w:rsidRPr="001A3D6F" w:rsidRDefault="00994FA3" w:rsidP="00994FA3">
            <w:pPr>
              <w:pStyle w:val="Tabele"/>
              <w:rPr>
                <w:rFonts w:cs="CG Times"/>
                <w:color w:val="000000"/>
              </w:rPr>
            </w:pPr>
            <w:r w:rsidRPr="001A3D6F">
              <w:rPr>
                <w:color w:val="000000"/>
              </w:rPr>
              <w:t xml:space="preserve"> </w:t>
            </w:r>
            <w:r w:rsidRPr="001A3D6F">
              <w:rPr>
                <w:rFonts w:ascii="Times New Roman" w:hAnsi="Times New Roman"/>
                <w:color w:val="000000"/>
              </w:rPr>
              <w:t>−</w:t>
            </w:r>
            <w:r w:rsidRPr="001A3D6F">
              <w:rPr>
                <w:rFonts w:cs="CG Times"/>
                <w:color w:val="000000"/>
              </w:rPr>
              <w:t xml:space="preserve"> </w:t>
            </w:r>
            <w:r w:rsidRPr="001A3D6F">
              <w:rPr>
                <w:rFonts w:ascii="Times New Roman" w:hAnsi="Times New Roman"/>
                <w:color w:val="000000"/>
              </w:rPr>
              <w:t>−</w:t>
            </w:r>
            <w:r w:rsidRPr="001A3D6F">
              <w:rPr>
                <w:rFonts w:cs="CG Times"/>
                <w:color w:val="000000"/>
              </w:rPr>
              <w:t xml:space="preserve"> </w:t>
            </w:r>
            <w:r w:rsidRPr="001A3D6F">
              <w:rPr>
                <w:rFonts w:ascii="Times New Roman" w:hAnsi="Times New Roman"/>
                <w:color w:val="000000"/>
              </w:rPr>
              <w:t>−</w:t>
            </w:r>
            <w:r w:rsidRPr="001A3D6F">
              <w:rPr>
                <w:rFonts w:cs="CG Times"/>
                <w:color w:val="000000"/>
              </w:rPr>
              <w:t xml:space="preserve"> </w:t>
            </w:r>
            <w:r w:rsidRPr="001A3D6F">
              <w:rPr>
                <w:rFonts w:ascii="Times New Roman" w:hAnsi="Times New Roman"/>
                <w:color w:val="000000"/>
              </w:rPr>
              <w:t>−</w:t>
            </w:r>
            <w:r w:rsidRPr="001A3D6F">
              <w:rPr>
                <w:rFonts w:cs="CG Times"/>
                <w:color w:val="000000"/>
              </w:rPr>
              <w:t xml:space="preserve"> </w:t>
            </w:r>
            <w:r w:rsidRPr="001A3D6F">
              <w:rPr>
                <w:rFonts w:ascii="Times New Roman" w:hAnsi="Times New Roman"/>
                <w:color w:val="000000"/>
              </w:rPr>
              <w:t>−</w:t>
            </w:r>
            <w:r w:rsidRPr="001A3D6F">
              <w:rPr>
                <w:rFonts w:cs="CG Times"/>
                <w:color w:val="000000"/>
              </w:rPr>
              <w:t xml:space="preserve">  Me një numër oktanësh (RON) më pak se 95</w:t>
            </w:r>
          </w:p>
        </w:tc>
      </w:tr>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r w:rsidRPr="001A3D6F">
              <w:t>2710 11 70</w:t>
            </w:r>
          </w:p>
        </w:tc>
        <w:tc>
          <w:tcPr>
            <w:tcW w:w="8520" w:type="dxa"/>
            <w:tcMar>
              <w:top w:w="15" w:type="dxa"/>
              <w:left w:w="15" w:type="dxa"/>
              <w:bottom w:w="0" w:type="dxa"/>
              <w:right w:w="15" w:type="dxa"/>
            </w:tcMar>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Lëndë djegëse karburant t</w:t>
            </w:r>
            <w:r w:rsidRPr="001A3D6F">
              <w:t>ë tipit jet</w:t>
            </w:r>
          </w:p>
        </w:tc>
      </w:tr>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r w:rsidRPr="001A3D6F">
              <w:t>2710 19</w:t>
            </w:r>
          </w:p>
        </w:tc>
        <w:tc>
          <w:tcPr>
            <w:tcW w:w="8520" w:type="dxa"/>
            <w:tcMar>
              <w:top w:w="15" w:type="dxa"/>
              <w:left w:w="15" w:type="dxa"/>
              <w:bottom w:w="0" w:type="dxa"/>
              <w:right w:w="15" w:type="dxa"/>
            </w:tcMar>
          </w:tcPr>
          <w:p w:rsidR="00994FA3" w:rsidRPr="001A3D6F" w:rsidRDefault="00994FA3" w:rsidP="00994FA3">
            <w:pPr>
              <w:pStyle w:val="Tabele"/>
              <w:rPr>
                <w:rFonts w:cs="CG Times"/>
              </w:rPr>
            </w:pP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p>
        </w:tc>
        <w:tc>
          <w:tcPr>
            <w:tcW w:w="8520" w:type="dxa"/>
            <w:tcMar>
              <w:top w:w="15" w:type="dxa"/>
              <w:left w:w="15" w:type="dxa"/>
              <w:bottom w:w="0" w:type="dxa"/>
              <w:right w:w="15" w:type="dxa"/>
            </w:tcMar>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Vajrat e mesme:</w:t>
            </w:r>
          </w:p>
        </w:tc>
      </w:tr>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p>
        </w:tc>
        <w:tc>
          <w:tcPr>
            <w:tcW w:w="8520" w:type="dxa"/>
            <w:tcMar>
              <w:top w:w="15" w:type="dxa"/>
              <w:left w:w="15" w:type="dxa"/>
              <w:bottom w:w="0" w:type="dxa"/>
              <w:right w:w="15" w:type="dxa"/>
            </w:tcMar>
          </w:tcPr>
          <w:p w:rsidR="00994FA3" w:rsidRPr="001A3D6F" w:rsidRDefault="00994FA3" w:rsidP="00994FA3">
            <w:pPr>
              <w:pStyle w:val="Tabele"/>
              <w:rPr>
                <w:rFonts w:cs="CG Times"/>
              </w:rPr>
            </w:pP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Per qellime te tjera:</w:t>
            </w:r>
          </w:p>
        </w:tc>
      </w:tr>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p>
        </w:tc>
        <w:tc>
          <w:tcPr>
            <w:tcW w:w="8520" w:type="dxa"/>
            <w:tcMar>
              <w:top w:w="15" w:type="dxa"/>
              <w:left w:w="15" w:type="dxa"/>
              <w:bottom w:w="0" w:type="dxa"/>
              <w:right w:w="15" w:type="dxa"/>
            </w:tcMar>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Vajguri</w:t>
            </w:r>
          </w:p>
        </w:tc>
      </w:tr>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r w:rsidRPr="001A3D6F">
              <w:t>2710 19 21</w:t>
            </w:r>
          </w:p>
        </w:tc>
        <w:tc>
          <w:tcPr>
            <w:tcW w:w="8520" w:type="dxa"/>
            <w:tcMar>
              <w:top w:w="15" w:type="dxa"/>
              <w:left w:w="15" w:type="dxa"/>
              <w:bottom w:w="0" w:type="dxa"/>
              <w:right w:w="15" w:type="dxa"/>
            </w:tcMar>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Lende djegese Jet</w:t>
            </w:r>
          </w:p>
        </w:tc>
      </w:tr>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r w:rsidRPr="001A3D6F">
              <w:t>2710 19 25</w:t>
            </w:r>
          </w:p>
        </w:tc>
        <w:tc>
          <w:tcPr>
            <w:tcW w:w="8520" w:type="dxa"/>
            <w:tcMar>
              <w:top w:w="15" w:type="dxa"/>
              <w:left w:w="15" w:type="dxa"/>
              <w:bottom w:w="0" w:type="dxa"/>
              <w:right w:w="15" w:type="dxa"/>
            </w:tcMar>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trHeight w:val="660"/>
        </w:trPr>
        <w:tc>
          <w:tcPr>
            <w:tcW w:w="1440" w:type="dxa"/>
            <w:tcMar>
              <w:top w:w="15" w:type="dxa"/>
              <w:left w:w="15" w:type="dxa"/>
              <w:bottom w:w="0" w:type="dxa"/>
              <w:right w:w="15" w:type="dxa"/>
            </w:tcMar>
          </w:tcPr>
          <w:p w:rsidR="00994FA3" w:rsidRPr="001A3D6F" w:rsidRDefault="00994FA3" w:rsidP="00994FA3">
            <w:pPr>
              <w:pStyle w:val="Tabele"/>
            </w:pPr>
          </w:p>
          <w:p w:rsidR="00994FA3" w:rsidRPr="001A3D6F" w:rsidRDefault="00994FA3" w:rsidP="00994FA3">
            <w:pPr>
              <w:pStyle w:val="Tabele"/>
            </w:pPr>
            <w:r w:rsidRPr="001A3D6F">
              <w:t>2710 19 29</w:t>
            </w:r>
          </w:p>
        </w:tc>
        <w:tc>
          <w:tcPr>
            <w:tcW w:w="8520" w:type="dxa"/>
            <w:tcMar>
              <w:top w:w="15" w:type="dxa"/>
              <w:left w:w="15" w:type="dxa"/>
              <w:bottom w:w="0" w:type="dxa"/>
              <w:right w:w="15" w:type="dxa"/>
            </w:tcMar>
          </w:tcPr>
          <w:p w:rsidR="00994FA3" w:rsidRPr="001A3D6F" w:rsidRDefault="00994FA3" w:rsidP="00994FA3">
            <w:pPr>
              <w:pStyle w:val="Tabele"/>
            </w:pPr>
          </w:p>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p>
        </w:tc>
        <w:tc>
          <w:tcPr>
            <w:tcW w:w="8520" w:type="dxa"/>
            <w:tcMar>
              <w:top w:w="15" w:type="dxa"/>
              <w:left w:w="15" w:type="dxa"/>
              <w:bottom w:w="0" w:type="dxa"/>
              <w:right w:w="15" w:type="dxa"/>
            </w:tcMar>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Vajrat e renda:</w:t>
            </w:r>
          </w:p>
        </w:tc>
      </w:tr>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p>
        </w:tc>
        <w:tc>
          <w:tcPr>
            <w:tcW w:w="8520" w:type="dxa"/>
            <w:tcMar>
              <w:top w:w="15" w:type="dxa"/>
              <w:left w:w="15" w:type="dxa"/>
              <w:bottom w:w="0" w:type="dxa"/>
              <w:right w:w="15" w:type="dxa"/>
            </w:tcMar>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G</w:t>
            </w:r>
            <w:r w:rsidRPr="001A3D6F">
              <w:t>azoilet</w:t>
            </w:r>
          </w:p>
        </w:tc>
      </w:tr>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r w:rsidRPr="001A3D6F">
              <w:t>2710 19 31</w:t>
            </w:r>
          </w:p>
        </w:tc>
        <w:tc>
          <w:tcPr>
            <w:tcW w:w="8520" w:type="dxa"/>
            <w:tcMar>
              <w:top w:w="15" w:type="dxa"/>
              <w:left w:w="15" w:type="dxa"/>
              <w:bottom w:w="0" w:type="dxa"/>
              <w:right w:w="15" w:type="dxa"/>
            </w:tcMar>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Per te pershkuar nje proces specifik</w:t>
            </w:r>
          </w:p>
        </w:tc>
      </w:tr>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r w:rsidRPr="001A3D6F">
              <w:t>2710 19 35</w:t>
            </w:r>
          </w:p>
        </w:tc>
        <w:tc>
          <w:tcPr>
            <w:tcW w:w="8520" w:type="dxa"/>
            <w:tcMar>
              <w:top w:w="15" w:type="dxa"/>
              <w:left w:w="15" w:type="dxa"/>
              <w:bottom w:w="0" w:type="dxa"/>
              <w:right w:w="15" w:type="dxa"/>
            </w:tcMar>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Per te pershkuar transformim kimik nepermjet nje procesi ndryshe nga ato te specifikuara ne</w:t>
            </w:r>
          </w:p>
          <w:p w:rsidR="00994FA3" w:rsidRPr="001A3D6F" w:rsidRDefault="00994FA3" w:rsidP="00994FA3">
            <w:pPr>
              <w:pStyle w:val="Tabele"/>
            </w:pPr>
            <w:r w:rsidRPr="001A3D6F">
              <w:t>nenkreun 2710 19 31</w:t>
            </w:r>
          </w:p>
        </w:tc>
      </w:tr>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p>
        </w:tc>
        <w:tc>
          <w:tcPr>
            <w:tcW w:w="8520" w:type="dxa"/>
            <w:tcMar>
              <w:top w:w="15" w:type="dxa"/>
              <w:left w:w="15" w:type="dxa"/>
              <w:bottom w:w="0" w:type="dxa"/>
              <w:right w:w="15" w:type="dxa"/>
            </w:tcMar>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Per qellime te tjera:</w:t>
            </w:r>
          </w:p>
        </w:tc>
      </w:tr>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r w:rsidRPr="001A3D6F">
              <w:t>2710 19 41</w:t>
            </w:r>
          </w:p>
        </w:tc>
        <w:tc>
          <w:tcPr>
            <w:tcW w:w="8520" w:type="dxa"/>
            <w:tcMar>
              <w:top w:w="15" w:type="dxa"/>
              <w:left w:w="15" w:type="dxa"/>
              <w:bottom w:w="0" w:type="dxa"/>
              <w:right w:w="15" w:type="dxa"/>
            </w:tcMar>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Me një përmbajtje sulfuri jo më tepër se 0,05% ndaj peshës</w:t>
            </w:r>
          </w:p>
        </w:tc>
      </w:tr>
    </w:tbl>
    <w:p w:rsidR="00994FA3" w:rsidRDefault="0072499D" w:rsidP="00994FA3">
      <w:pPr>
        <w:pStyle w:val="Paragrafi0"/>
      </w:pPr>
      <w:r>
        <w:t xml:space="preserve"> </w:t>
      </w: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6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40"/>
        <w:gridCol w:w="8520"/>
      </w:tblGrid>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r w:rsidRPr="001A3D6F">
              <w:t>Kodi KN</w:t>
            </w:r>
          </w:p>
        </w:tc>
        <w:tc>
          <w:tcPr>
            <w:tcW w:w="8520" w:type="dxa"/>
            <w:tcMar>
              <w:top w:w="15" w:type="dxa"/>
              <w:left w:w="15" w:type="dxa"/>
              <w:bottom w:w="0" w:type="dxa"/>
              <w:right w:w="15" w:type="dxa"/>
            </w:tcMar>
          </w:tcPr>
          <w:p w:rsidR="00994FA3" w:rsidRPr="001A3D6F" w:rsidRDefault="00994FA3" w:rsidP="00994FA3">
            <w:pPr>
              <w:pStyle w:val="Tabele"/>
              <w:rPr>
                <w:rFonts w:eastAsia="EUAlbertina-Bold-Identity-H"/>
                <w:bCs/>
              </w:rPr>
            </w:pPr>
            <w:r w:rsidRPr="001A3D6F">
              <w:rPr>
                <w:rFonts w:eastAsia="EUAlbertina-Bold-Identity-H"/>
                <w:bCs/>
              </w:rPr>
              <w:t>Përshkrimi</w:t>
            </w:r>
          </w:p>
        </w:tc>
      </w:tr>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r w:rsidRPr="001A3D6F">
              <w:t>2710 19 45</w:t>
            </w:r>
          </w:p>
        </w:tc>
        <w:tc>
          <w:tcPr>
            <w:tcW w:w="8520" w:type="dxa"/>
            <w:tcMar>
              <w:top w:w="15" w:type="dxa"/>
              <w:left w:w="15" w:type="dxa"/>
              <w:bottom w:w="0" w:type="dxa"/>
              <w:right w:w="15" w:type="dxa"/>
            </w:tcMar>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Me një përmbajtje sulfuri më tepër se 0,05% ndaj peshës por jo më tepër se 0,02 ndaj peshës</w:t>
            </w:r>
          </w:p>
        </w:tc>
      </w:tr>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r w:rsidRPr="001A3D6F">
              <w:t>2710 19 49</w:t>
            </w:r>
          </w:p>
        </w:tc>
        <w:tc>
          <w:tcPr>
            <w:tcW w:w="8520" w:type="dxa"/>
            <w:tcMar>
              <w:top w:w="15" w:type="dxa"/>
              <w:left w:w="15" w:type="dxa"/>
              <w:bottom w:w="0" w:type="dxa"/>
              <w:right w:w="15" w:type="dxa"/>
            </w:tcMar>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Me një përmbajtje sulfuri më </w:t>
            </w:r>
            <w:r w:rsidRPr="001A3D6F">
              <w:t>tepër se 0,2% ndaj peshës</w:t>
            </w:r>
          </w:p>
        </w:tc>
      </w:tr>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p>
        </w:tc>
        <w:tc>
          <w:tcPr>
            <w:tcW w:w="8520" w:type="dxa"/>
            <w:tcMar>
              <w:top w:w="15" w:type="dxa"/>
              <w:left w:w="15" w:type="dxa"/>
              <w:bottom w:w="0" w:type="dxa"/>
              <w:right w:w="15" w:type="dxa"/>
            </w:tcMar>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Karburante:</w:t>
            </w:r>
          </w:p>
        </w:tc>
      </w:tr>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p>
        </w:tc>
        <w:tc>
          <w:tcPr>
            <w:tcW w:w="8520" w:type="dxa"/>
            <w:tcMar>
              <w:top w:w="15" w:type="dxa"/>
              <w:left w:w="15" w:type="dxa"/>
              <w:bottom w:w="0" w:type="dxa"/>
              <w:right w:w="15" w:type="dxa"/>
            </w:tcMar>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Per qellime te tjera</w:t>
            </w:r>
          </w:p>
        </w:tc>
      </w:tr>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r w:rsidRPr="001A3D6F">
              <w:t>2710 19 69</w:t>
            </w:r>
          </w:p>
        </w:tc>
        <w:tc>
          <w:tcPr>
            <w:tcW w:w="8520" w:type="dxa"/>
            <w:tcMar>
              <w:top w:w="15" w:type="dxa"/>
              <w:left w:w="15" w:type="dxa"/>
              <w:bottom w:w="0" w:type="dxa"/>
              <w:right w:w="15" w:type="dxa"/>
            </w:tcMar>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Me një përmbajtje sulfuri më tepër se 2.8% ndaj peshës</w:t>
            </w:r>
          </w:p>
        </w:tc>
      </w:tr>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r w:rsidRPr="001A3D6F">
              <w:t>2713</w:t>
            </w:r>
          </w:p>
        </w:tc>
        <w:tc>
          <w:tcPr>
            <w:tcW w:w="8520" w:type="dxa"/>
            <w:tcMar>
              <w:top w:w="15" w:type="dxa"/>
              <w:left w:w="15" w:type="dxa"/>
              <w:bottom w:w="0" w:type="dxa"/>
              <w:right w:w="15" w:type="dxa"/>
            </w:tcMar>
          </w:tcPr>
          <w:p w:rsidR="00994FA3" w:rsidRPr="001A3D6F" w:rsidRDefault="00994FA3" w:rsidP="00994FA3">
            <w:pPr>
              <w:pStyle w:val="Tabele"/>
            </w:pPr>
            <w:r w:rsidRPr="001A3D6F">
              <w:t xml:space="preserve">Koks nafte, bitum nafte dhe mbetje te tjera te vajrave te naftes apo te vajrave te perftuara prej mineraleve bituminoze </w:t>
            </w:r>
          </w:p>
        </w:tc>
      </w:tr>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p>
        </w:tc>
        <w:tc>
          <w:tcPr>
            <w:tcW w:w="8520" w:type="dxa"/>
            <w:tcMar>
              <w:top w:w="15" w:type="dxa"/>
              <w:left w:w="15" w:type="dxa"/>
              <w:bottom w:w="0" w:type="dxa"/>
              <w:right w:w="15" w:type="dxa"/>
            </w:tcMar>
          </w:tcPr>
          <w:p w:rsidR="00994FA3" w:rsidRPr="001A3D6F" w:rsidRDefault="00994FA3" w:rsidP="00994FA3">
            <w:pPr>
              <w:pStyle w:val="Tabele"/>
              <w:rPr>
                <w:rFonts w:cs="CG Times"/>
              </w:rPr>
            </w:pPr>
            <w:r w:rsidRPr="001A3D6F">
              <w:t xml:space="preserve"> </w:t>
            </w:r>
            <w:r w:rsidRPr="001A3D6F">
              <w:rPr>
                <w:rFonts w:ascii="Times New Roman" w:hAnsi="Times New Roman"/>
              </w:rPr>
              <w:t>−</w:t>
            </w:r>
            <w:r w:rsidRPr="001A3D6F">
              <w:rPr>
                <w:rFonts w:cs="CG Times"/>
              </w:rPr>
              <w:t xml:space="preserve"> Koks nafte:</w:t>
            </w:r>
          </w:p>
        </w:tc>
      </w:tr>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r w:rsidRPr="001A3D6F">
              <w:t xml:space="preserve"> 2713 12 00</w:t>
            </w:r>
          </w:p>
        </w:tc>
        <w:tc>
          <w:tcPr>
            <w:tcW w:w="8520" w:type="dxa"/>
            <w:tcMar>
              <w:top w:w="15" w:type="dxa"/>
              <w:left w:w="15" w:type="dxa"/>
              <w:bottom w:w="0" w:type="dxa"/>
              <w:right w:w="15" w:type="dxa"/>
            </w:tcMar>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E kalcinuar</w:t>
            </w:r>
          </w:p>
        </w:tc>
      </w:tr>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r w:rsidRPr="001A3D6F">
              <w:t>2713 20 00</w:t>
            </w:r>
          </w:p>
        </w:tc>
        <w:tc>
          <w:tcPr>
            <w:tcW w:w="8520" w:type="dxa"/>
            <w:tcMar>
              <w:top w:w="15" w:type="dxa"/>
              <w:left w:w="15" w:type="dxa"/>
              <w:bottom w:w="0" w:type="dxa"/>
              <w:right w:w="15" w:type="dxa"/>
            </w:tcMar>
          </w:tcPr>
          <w:p w:rsidR="00994FA3" w:rsidRPr="001A3D6F" w:rsidRDefault="00994FA3" w:rsidP="00994FA3">
            <w:pPr>
              <w:pStyle w:val="Tabele"/>
              <w:rPr>
                <w:rFonts w:cs="CG Times"/>
              </w:rPr>
            </w:pPr>
            <w:r w:rsidRPr="001A3D6F">
              <w:t xml:space="preserve"> </w:t>
            </w:r>
            <w:r w:rsidRPr="001A3D6F">
              <w:rPr>
                <w:rFonts w:ascii="Times New Roman" w:hAnsi="Times New Roman"/>
              </w:rPr>
              <w:t>−</w:t>
            </w:r>
            <w:r w:rsidRPr="001A3D6F">
              <w:rPr>
                <w:rFonts w:cs="CG Times"/>
              </w:rPr>
              <w:t xml:space="preserve"> Bitum nafte</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t>2713 90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hAnsi="Times New Roman"/>
              </w:rPr>
              <w:t>−</w:t>
            </w:r>
            <w:r w:rsidRPr="001A3D6F">
              <w:t xml:space="preserve"> Mbetje të tjera prej vajrave të naftës apo prej vajrave të perftuara prej mineraleve bituminoze:</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t>3103</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t>Plehruesit minerale apo kimike, fostfatike:</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t>3103 10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hAnsi="Times New Roman"/>
              </w:rPr>
              <w:t>−</w:t>
            </w:r>
            <w:r w:rsidRPr="001A3D6F">
              <w:t xml:space="preserve"> Superfosfatet:</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t>3304</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eastAsia="Arial Unicode MS"/>
              </w:rPr>
              <w:t xml:space="preserve"> Preparatet e bukurise apo te makjazhit dhe preparatet per kujdesin e lekures (perveçse barnat mjeksore) perfshire preparatet kunder diellit apo ato te nxirjes nga dielli; preparate manikyri apo pedikyri: </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Te tjer</w:t>
            </w:r>
            <w:r w:rsidRPr="001A3D6F">
              <w:rPr>
                <w:rFonts w:eastAsia="Arial Unicode MS"/>
              </w:rPr>
              <w:t>a:</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3304 91 00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cs="CG Times"/>
              </w:rPr>
            </w:pP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w:t>
            </w:r>
            <w:r w:rsidRPr="001A3D6F">
              <w:rPr>
                <w:rFonts w:ascii="Times New Roman" w:eastAsia="Arial Unicode MS" w:hAnsi="Times New Roman"/>
              </w:rPr>
              <w:t>−</w:t>
            </w:r>
            <w:r w:rsidRPr="001A3D6F">
              <w:rPr>
                <w:rFonts w:eastAsia="Arial Unicode MS" w:cs="CG Times"/>
              </w:rPr>
              <w:t xml:space="preserve"> Pudrat, nese jane apo jo te kompresuara</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3304 99 00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Të tjera</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6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40"/>
        <w:gridCol w:w="8520"/>
      </w:tblGrid>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r w:rsidRPr="001A3D6F">
              <w:t>Kodi KN</w:t>
            </w:r>
          </w:p>
        </w:tc>
        <w:tc>
          <w:tcPr>
            <w:tcW w:w="8520" w:type="dxa"/>
            <w:tcMar>
              <w:top w:w="15" w:type="dxa"/>
              <w:left w:w="15" w:type="dxa"/>
              <w:bottom w:w="0" w:type="dxa"/>
              <w:right w:w="15" w:type="dxa"/>
            </w:tcMar>
          </w:tcPr>
          <w:p w:rsidR="00994FA3" w:rsidRPr="001A3D6F" w:rsidRDefault="00994FA3" w:rsidP="00994FA3">
            <w:pPr>
              <w:pStyle w:val="Tabele"/>
              <w:rPr>
                <w:rFonts w:eastAsia="EUAlbertina-Bold-Identity-H"/>
                <w:bCs/>
              </w:rPr>
            </w:pPr>
            <w:r w:rsidRPr="001A3D6F">
              <w:rPr>
                <w:rFonts w:eastAsia="EUAlbertina-Bold-Identity-H"/>
                <w:bCs/>
              </w:rPr>
              <w:t>Përshkrimi</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3305</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eastAsia="Arial Unicode MS"/>
              </w:rPr>
              <w:t>Preparatet per perdorim ne floke”</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3305 10 00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Shampot</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3305 30 00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Llaqet e flokëve</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3305 30 90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Te tjera</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3306</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eastAsia="Arial Unicode MS"/>
              </w:rPr>
              <w:t xml:space="preserve">Preparate per higjenen e gojes apo te dhembeve, perfshire pastat dhe pluhurat fiksues dentare; fije te perdorura per te pastruar hapesiren midis dhembeve (ose per te pastruar dhembet), ne paketa te shitjes individuale me pakice:   </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3306 10 00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Pastat e dhëmbëve</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3307</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eastAsia="Arial Unicode MS"/>
              </w:rPr>
              <w:t>Preparatet para</w:t>
            </w:r>
            <w:r w:rsidRPr="001A3D6F">
              <w:rPr>
                <w:rFonts w:ascii="Times New Roman" w:eastAsia="Arial Unicode MS" w:hAnsi="Times New Roman"/>
              </w:rPr>
              <w:t>−</w:t>
            </w:r>
            <w:r w:rsidRPr="001A3D6F">
              <w:rPr>
                <w:rFonts w:eastAsia="Arial Unicode MS" w:cs="CG Times"/>
              </w:rPr>
              <w:t>rrojes, rrojes dhe pas rrojes, deodorantet personale, preparatet e banjes, depilatoret dhe preparate te tjera perfumerie, pergatitjet e tualetit dhe kozmetikes, te paperfshira dhe te paspecifikuara diku tjeter; deodorantet te pergatitur, nese jane a</w:t>
            </w:r>
            <w:r w:rsidRPr="001A3D6F">
              <w:rPr>
                <w:rFonts w:eastAsia="Arial Unicode MS"/>
              </w:rPr>
              <w:t xml:space="preserve">po jo te parfumosura, apo kane qellime dezinfektimi:  </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3307 10 00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Preparatet para rrojes, rrojes dhe pas rrojes</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3307 20 00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Deodorantet personale dhe ato kundër djersës</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3401</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eastAsia="Arial Unicode MS"/>
              </w:rPr>
              <w:t xml:space="preserve">Sapuni, produktet e preparatet organike me veprim siperfaqesor per perdorim si sapun, ne forme te shufrave, kallepeve, pjeseve apo formave te kallepezuara, nese permbajne apo jo sapun; produkte dhe preparate organike me veprim siperfaqesor per larjen e lekures, ne forme lengu ose kremi dhe te dizenjuara per shitje me pakice, qe permbajne ose jo sapun; letrat, mbushjet, shajak dhe tekstile te tjera te pathurura, te mbushura, veshura apo mbuluara me sapun apo detergjent: </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Sapun dhe produkte e preparate organike me veprim siperfaqesor, ne forme te shufrave, kallepeve, pjeseve apo   formave te kallepezuara dhe leter, mbushje, shajak dhe tekstile te tjera te pathurura,te mbushura,veshura apo mbuluara me sapun apo detergjent:</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3401 11 00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Për përdorim tualeti ( përfshire produktet mjekësore)</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3401 19 00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Të tjera</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3401 20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Sapun ne forma te tjera</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6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40"/>
        <w:gridCol w:w="8520"/>
      </w:tblGrid>
      <w:tr w:rsidR="00994FA3" w:rsidRPr="001A3D6F" w:rsidTr="00994FA3">
        <w:trPr>
          <w:trHeight w:val="330"/>
        </w:trPr>
        <w:tc>
          <w:tcPr>
            <w:tcW w:w="1440" w:type="dxa"/>
            <w:tcBorders>
              <w:top w:val="single" w:sz="4" w:space="0" w:color="auto"/>
              <w:left w:val="single" w:sz="4" w:space="0" w:color="auto"/>
              <w:right w:val="single" w:sz="4" w:space="0" w:color="auto"/>
            </w:tcBorders>
            <w:tcMar>
              <w:top w:w="15" w:type="dxa"/>
              <w:left w:w="15" w:type="dxa"/>
              <w:bottom w:w="0" w:type="dxa"/>
              <w:right w:w="15" w:type="dxa"/>
            </w:tcMar>
          </w:tcPr>
          <w:p w:rsidR="00994FA3" w:rsidRPr="001A3D6F" w:rsidRDefault="00994FA3" w:rsidP="00994FA3">
            <w:pPr>
              <w:pStyle w:val="Tabele"/>
            </w:pPr>
            <w:r w:rsidRPr="001A3D6F">
              <w:t>Kodi KN</w:t>
            </w:r>
          </w:p>
        </w:tc>
        <w:tc>
          <w:tcPr>
            <w:tcW w:w="8520" w:type="dxa"/>
            <w:tcBorders>
              <w:top w:val="single" w:sz="4" w:space="0" w:color="auto"/>
              <w:left w:val="single" w:sz="4" w:space="0" w:color="auto"/>
              <w:right w:val="single" w:sz="4" w:space="0" w:color="auto"/>
            </w:tcBorders>
            <w:tcMar>
              <w:top w:w="15" w:type="dxa"/>
              <w:left w:w="15" w:type="dxa"/>
              <w:bottom w:w="0" w:type="dxa"/>
              <w:right w:w="15" w:type="dxa"/>
            </w:tcMar>
          </w:tcPr>
          <w:p w:rsidR="00994FA3" w:rsidRPr="001A3D6F" w:rsidRDefault="00994FA3" w:rsidP="00994FA3">
            <w:pPr>
              <w:pStyle w:val="Tabele"/>
              <w:rPr>
                <w:rFonts w:eastAsia="EUAlbertina-Bold-Identity-H"/>
                <w:bCs/>
              </w:rPr>
            </w:pPr>
            <w:r w:rsidRPr="001A3D6F">
              <w:rPr>
                <w:rFonts w:eastAsia="EUAlbertina-Bold-Identity-H"/>
                <w:bCs/>
              </w:rPr>
              <w:t>Përshkrimi</w:t>
            </w:r>
          </w:p>
        </w:tc>
      </w:tr>
      <w:tr w:rsidR="00994FA3" w:rsidRPr="001A3D6F" w:rsidTr="00994FA3">
        <w:trPr>
          <w:trHeight w:val="330"/>
        </w:trPr>
        <w:tc>
          <w:tcPr>
            <w:tcW w:w="1440" w:type="dxa"/>
            <w:tcBorders>
              <w:left w:val="single" w:sz="4" w:space="0" w:color="auto"/>
            </w:tcBorders>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3402</w:t>
            </w:r>
          </w:p>
        </w:tc>
        <w:tc>
          <w:tcPr>
            <w:tcW w:w="8520" w:type="dxa"/>
            <w:tcBorders>
              <w:right w:val="single" w:sz="4" w:space="0" w:color="auto"/>
            </w:tcBorders>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eastAsia="Arial Unicode MS"/>
              </w:rPr>
              <w:t>Agjentet organike me veprim siperfaqesor (ndryshe nga sapuni); preparatet me veprim siperfaqsor, preparatet larese (perfshire preparatet ndihmese larese) dhe preparatet pastruese, nese permbajne apo jo sapun, te tjera nga ato te kreut Nr. 3401:</w:t>
            </w:r>
          </w:p>
        </w:tc>
      </w:tr>
      <w:tr w:rsidR="00994FA3" w:rsidRPr="001A3D6F" w:rsidTr="00994FA3">
        <w:trPr>
          <w:trHeight w:val="330"/>
        </w:trPr>
        <w:tc>
          <w:tcPr>
            <w:tcW w:w="1440" w:type="dxa"/>
            <w:tcBorders>
              <w:left w:val="single" w:sz="4" w:space="0" w:color="auto"/>
            </w:tcBorders>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3402 20</w:t>
            </w:r>
          </w:p>
        </w:tc>
        <w:tc>
          <w:tcPr>
            <w:tcW w:w="8520" w:type="dxa"/>
            <w:tcBorders>
              <w:right w:val="single" w:sz="4" w:space="0" w:color="auto"/>
            </w:tcBorders>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Preparate te ndertuara per shitje me pakice:</w:t>
            </w:r>
          </w:p>
        </w:tc>
      </w:tr>
      <w:tr w:rsidR="00994FA3" w:rsidRPr="001A3D6F" w:rsidTr="00994FA3">
        <w:trPr>
          <w:trHeight w:val="330"/>
        </w:trPr>
        <w:tc>
          <w:tcPr>
            <w:tcW w:w="1440" w:type="dxa"/>
            <w:tcBorders>
              <w:left w:val="single" w:sz="4" w:space="0" w:color="auto"/>
            </w:tcBorders>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3402 90</w:t>
            </w:r>
          </w:p>
        </w:tc>
        <w:tc>
          <w:tcPr>
            <w:tcW w:w="8520" w:type="dxa"/>
            <w:tcBorders>
              <w:right w:val="single" w:sz="4" w:space="0" w:color="auto"/>
            </w:tcBorders>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Te tjera:</w:t>
            </w:r>
          </w:p>
        </w:tc>
      </w:tr>
      <w:tr w:rsidR="00994FA3" w:rsidRPr="001A3D6F" w:rsidTr="00994FA3">
        <w:trPr>
          <w:trHeight w:val="330"/>
        </w:trPr>
        <w:tc>
          <w:tcPr>
            <w:tcW w:w="1440" w:type="dxa"/>
            <w:tcBorders>
              <w:left w:val="single" w:sz="4" w:space="0" w:color="auto"/>
            </w:tcBorders>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3402 90 10</w:t>
            </w:r>
          </w:p>
        </w:tc>
        <w:tc>
          <w:tcPr>
            <w:tcW w:w="8520" w:type="dxa"/>
            <w:tcBorders>
              <w:right w:val="single" w:sz="4" w:space="0" w:color="auto"/>
            </w:tcBorders>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Preparatet m</w:t>
            </w:r>
            <w:r w:rsidRPr="001A3D6F">
              <w:rPr>
                <w:rFonts w:eastAsia="Arial Unicode MS"/>
              </w:rPr>
              <w:t xml:space="preserve">e veprim sipërfaqësor  </w:t>
            </w:r>
          </w:p>
        </w:tc>
      </w:tr>
      <w:tr w:rsidR="00994FA3" w:rsidRPr="001A3D6F" w:rsidTr="00994FA3">
        <w:trPr>
          <w:trHeight w:val="330"/>
        </w:trPr>
        <w:tc>
          <w:tcPr>
            <w:tcW w:w="1440" w:type="dxa"/>
            <w:tcBorders>
              <w:left w:val="single" w:sz="4" w:space="0" w:color="auto"/>
            </w:tcBorders>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3405</w:t>
            </w:r>
          </w:p>
        </w:tc>
        <w:tc>
          <w:tcPr>
            <w:tcW w:w="8520" w:type="dxa"/>
            <w:tcBorders>
              <w:right w:val="single" w:sz="4" w:space="0" w:color="auto"/>
            </w:tcBorders>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eastAsia="Arial Unicode MS"/>
              </w:rPr>
              <w:t xml:space="preserve">Llustruesit dhe kremrat, per veshjet e kembeve, mobiljet, dyshemete, karrocerite, qelqit apo metalit, pastat dhe pluhurat per pastrim dhe preparate te ngjashme (nese jane apo jo ne forme te letrave, mbushjeve, shajakut, te gomes poroze, te ngopura, veshura apo mbuluara me preparate te tille), perjashto dyllet e kreut Nr. 3404:     </w:t>
            </w:r>
          </w:p>
        </w:tc>
      </w:tr>
      <w:tr w:rsidR="00994FA3" w:rsidRPr="001A3D6F" w:rsidTr="00994FA3">
        <w:trPr>
          <w:trHeight w:val="600"/>
        </w:trPr>
        <w:tc>
          <w:tcPr>
            <w:tcW w:w="1440" w:type="dxa"/>
            <w:tcBorders>
              <w:left w:val="single" w:sz="4" w:space="0" w:color="auto"/>
            </w:tcBorders>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3405 20 00</w:t>
            </w:r>
          </w:p>
        </w:tc>
        <w:tc>
          <w:tcPr>
            <w:tcW w:w="8520" w:type="dxa"/>
            <w:tcBorders>
              <w:right w:val="single" w:sz="4" w:space="0" w:color="auto"/>
            </w:tcBorders>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Llustruesit, kremrat dhe preparate të ngjashme për mirëmbajtjen e mobilerive prej druri apo punimeve të tjera prej druri.</w:t>
            </w:r>
          </w:p>
        </w:tc>
      </w:tr>
      <w:tr w:rsidR="00994FA3" w:rsidRPr="001A3D6F" w:rsidTr="00994FA3">
        <w:trPr>
          <w:trHeight w:val="330"/>
        </w:trPr>
        <w:tc>
          <w:tcPr>
            <w:tcW w:w="1440" w:type="dxa"/>
            <w:tcBorders>
              <w:left w:val="single" w:sz="4" w:space="0" w:color="auto"/>
            </w:tcBorders>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3405 30 00</w:t>
            </w:r>
          </w:p>
        </w:tc>
        <w:tc>
          <w:tcPr>
            <w:tcW w:w="8520" w:type="dxa"/>
            <w:tcBorders>
              <w:right w:val="single" w:sz="4" w:space="0" w:color="auto"/>
            </w:tcBorders>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Llustrosësit dhe preparate të ngjashme për karroceritë, përveç llustrosësve metalikë</w:t>
            </w:r>
          </w:p>
        </w:tc>
      </w:tr>
      <w:tr w:rsidR="00994FA3" w:rsidRPr="001A3D6F" w:rsidTr="00994FA3">
        <w:trPr>
          <w:trHeight w:val="330"/>
        </w:trPr>
        <w:tc>
          <w:tcPr>
            <w:tcW w:w="1440" w:type="dxa"/>
            <w:tcBorders>
              <w:left w:val="single" w:sz="4" w:space="0" w:color="auto"/>
            </w:tcBorders>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 xml:space="preserve">3405 90 </w:t>
            </w:r>
          </w:p>
        </w:tc>
        <w:tc>
          <w:tcPr>
            <w:tcW w:w="8520" w:type="dxa"/>
            <w:tcBorders>
              <w:right w:val="single" w:sz="4" w:space="0" w:color="auto"/>
            </w:tcBorders>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Të tjera:</w:t>
            </w:r>
          </w:p>
        </w:tc>
      </w:tr>
      <w:tr w:rsidR="00994FA3" w:rsidRPr="001A3D6F" w:rsidTr="00994FA3">
        <w:trPr>
          <w:trHeight w:val="330"/>
        </w:trPr>
        <w:tc>
          <w:tcPr>
            <w:tcW w:w="1440" w:type="dxa"/>
            <w:tcBorders>
              <w:left w:val="single" w:sz="4" w:space="0" w:color="auto"/>
            </w:tcBorders>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3405 90 90</w:t>
            </w:r>
          </w:p>
        </w:tc>
        <w:tc>
          <w:tcPr>
            <w:tcW w:w="8520" w:type="dxa"/>
            <w:tcBorders>
              <w:right w:val="single" w:sz="4" w:space="0" w:color="auto"/>
            </w:tcBorders>
            <w:tcMar>
              <w:top w:w="15" w:type="dxa"/>
              <w:left w:w="15" w:type="dxa"/>
              <w:bottom w:w="0" w:type="dxa"/>
              <w:right w:w="15" w:type="dxa"/>
            </w:tcMar>
            <w:vAlign w:val="bottom"/>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Te tjera</w:t>
            </w:r>
          </w:p>
        </w:tc>
      </w:tr>
      <w:tr w:rsidR="00994FA3" w:rsidRPr="001A3D6F" w:rsidTr="00994FA3">
        <w:trPr>
          <w:trHeight w:val="330"/>
        </w:trPr>
        <w:tc>
          <w:tcPr>
            <w:tcW w:w="1440" w:type="dxa"/>
            <w:tcBorders>
              <w:left w:val="single" w:sz="4" w:space="0" w:color="auto"/>
            </w:tcBorders>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3923</w:t>
            </w:r>
          </w:p>
        </w:tc>
        <w:tc>
          <w:tcPr>
            <w:tcW w:w="8520" w:type="dxa"/>
            <w:tcBorders>
              <w:right w:val="single" w:sz="4" w:space="0" w:color="auto"/>
            </w:tcBorders>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eastAsia="Arial Unicode MS"/>
              </w:rPr>
              <w:t xml:space="preserve">Artikujt per mbajtjen apo paketimin e mallrave, prej plastike: tapat, kapaqet, kupat dhe mbylles te tjere, prej plastike: </w:t>
            </w:r>
          </w:p>
        </w:tc>
      </w:tr>
      <w:tr w:rsidR="00994FA3" w:rsidRPr="001A3D6F" w:rsidTr="00994FA3">
        <w:trPr>
          <w:trHeight w:val="330"/>
        </w:trPr>
        <w:tc>
          <w:tcPr>
            <w:tcW w:w="1440" w:type="dxa"/>
            <w:tcBorders>
              <w:left w:val="single" w:sz="4" w:space="0" w:color="auto"/>
            </w:tcBorders>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3923 10 00</w:t>
            </w:r>
          </w:p>
        </w:tc>
        <w:tc>
          <w:tcPr>
            <w:tcW w:w="8520" w:type="dxa"/>
            <w:tcBorders>
              <w:right w:val="single" w:sz="4" w:space="0" w:color="auto"/>
            </w:tcBorders>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Kutitë, kasat, sëndyqet dhe artikuj të ngjashëm.</w:t>
            </w:r>
          </w:p>
        </w:tc>
      </w:tr>
      <w:tr w:rsidR="00994FA3" w:rsidRPr="001A3D6F" w:rsidTr="00994FA3">
        <w:trPr>
          <w:trHeight w:val="330"/>
        </w:trPr>
        <w:tc>
          <w:tcPr>
            <w:tcW w:w="1440" w:type="dxa"/>
            <w:tcBorders>
              <w:left w:val="single" w:sz="4" w:space="0" w:color="auto"/>
            </w:tcBorders>
            <w:tcMar>
              <w:top w:w="15" w:type="dxa"/>
              <w:left w:w="15" w:type="dxa"/>
              <w:bottom w:w="0" w:type="dxa"/>
              <w:right w:w="15" w:type="dxa"/>
            </w:tcMar>
            <w:vAlign w:val="center"/>
          </w:tcPr>
          <w:p w:rsidR="00994FA3" w:rsidRPr="001A3D6F" w:rsidRDefault="00994FA3" w:rsidP="00994FA3">
            <w:pPr>
              <w:pStyle w:val="Tabele"/>
              <w:rPr>
                <w:rFonts w:eastAsia="Arial Unicode MS"/>
              </w:rPr>
            </w:pPr>
          </w:p>
        </w:tc>
        <w:tc>
          <w:tcPr>
            <w:tcW w:w="8520" w:type="dxa"/>
            <w:tcBorders>
              <w:right w:val="single" w:sz="4" w:space="0" w:color="auto"/>
            </w:tcBorders>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Thasët dhe çantat ( përfshirë konet):</w:t>
            </w:r>
          </w:p>
        </w:tc>
      </w:tr>
      <w:tr w:rsidR="00994FA3" w:rsidRPr="001A3D6F" w:rsidTr="00994FA3">
        <w:trPr>
          <w:trHeight w:val="330"/>
        </w:trPr>
        <w:tc>
          <w:tcPr>
            <w:tcW w:w="1440" w:type="dxa"/>
            <w:tcBorders>
              <w:left w:val="single" w:sz="4" w:space="0" w:color="auto"/>
            </w:tcBorders>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3923 21 00</w:t>
            </w:r>
          </w:p>
        </w:tc>
        <w:tc>
          <w:tcPr>
            <w:tcW w:w="8520" w:type="dxa"/>
            <w:tcBorders>
              <w:right w:val="single" w:sz="4" w:space="0" w:color="auto"/>
            </w:tcBorders>
            <w:tcMar>
              <w:top w:w="15" w:type="dxa"/>
              <w:left w:w="15" w:type="dxa"/>
              <w:bottom w:w="0" w:type="dxa"/>
              <w:right w:w="15" w:type="dxa"/>
            </w:tcMar>
            <w:vAlign w:val="bottom"/>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Prej polimereve të etilenit</w:t>
            </w:r>
          </w:p>
        </w:tc>
      </w:tr>
      <w:tr w:rsidR="00994FA3" w:rsidRPr="001A3D6F" w:rsidTr="00994FA3">
        <w:trPr>
          <w:trHeight w:val="330"/>
        </w:trPr>
        <w:tc>
          <w:tcPr>
            <w:tcW w:w="1440" w:type="dxa"/>
            <w:tcBorders>
              <w:left w:val="single" w:sz="4" w:space="0" w:color="auto"/>
            </w:tcBorders>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3923 29</w:t>
            </w:r>
          </w:p>
        </w:tc>
        <w:tc>
          <w:tcPr>
            <w:tcW w:w="8520" w:type="dxa"/>
            <w:tcBorders>
              <w:right w:val="single" w:sz="4" w:space="0" w:color="auto"/>
            </w:tcBorders>
            <w:tcMar>
              <w:top w:w="15" w:type="dxa"/>
              <w:left w:w="15" w:type="dxa"/>
              <w:bottom w:w="0" w:type="dxa"/>
              <w:right w:w="15" w:type="dxa"/>
            </w:tcMar>
            <w:vAlign w:val="bottom"/>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Prej plastikave të tjera:</w:t>
            </w:r>
          </w:p>
        </w:tc>
      </w:tr>
      <w:tr w:rsidR="00994FA3" w:rsidRPr="001A3D6F" w:rsidTr="00994FA3">
        <w:trPr>
          <w:trHeight w:val="330"/>
        </w:trPr>
        <w:tc>
          <w:tcPr>
            <w:tcW w:w="1440" w:type="dxa"/>
            <w:tcBorders>
              <w:left w:val="single" w:sz="4" w:space="0" w:color="auto"/>
              <w:bottom w:val="nil"/>
            </w:tcBorders>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3923 29 10</w:t>
            </w:r>
          </w:p>
        </w:tc>
        <w:tc>
          <w:tcPr>
            <w:tcW w:w="8520" w:type="dxa"/>
            <w:tcBorders>
              <w:bottom w:val="nil"/>
              <w:right w:val="single" w:sz="4" w:space="0" w:color="auto"/>
            </w:tcBorders>
            <w:tcMar>
              <w:top w:w="15" w:type="dxa"/>
              <w:left w:w="15" w:type="dxa"/>
              <w:bottom w:w="0" w:type="dxa"/>
              <w:right w:w="15" w:type="dxa"/>
            </w:tcMar>
            <w:vAlign w:val="bottom"/>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w:t>
            </w:r>
            <w:r w:rsidRPr="001A3D6F">
              <w:rPr>
                <w:rFonts w:ascii="Times New Roman" w:eastAsia="Arial Unicode MS" w:hAnsi="Times New Roman"/>
              </w:rPr>
              <w:t>−</w:t>
            </w:r>
            <w:r w:rsidRPr="001A3D6F">
              <w:rPr>
                <w:rFonts w:eastAsia="Arial Unicode MS" w:cs="CG Times"/>
              </w:rPr>
              <w:t>Prej polivinil kloridi</w:t>
            </w:r>
          </w:p>
        </w:tc>
      </w:tr>
      <w:tr w:rsidR="00994FA3" w:rsidRPr="001A3D6F" w:rsidTr="00994FA3">
        <w:trPr>
          <w:trHeight w:val="330"/>
        </w:trPr>
        <w:tc>
          <w:tcPr>
            <w:tcW w:w="1440" w:type="dxa"/>
            <w:tcBorders>
              <w:top w:val="nil"/>
            </w:tcBorders>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3923 29 90</w:t>
            </w:r>
          </w:p>
        </w:tc>
        <w:tc>
          <w:tcPr>
            <w:tcW w:w="8520" w:type="dxa"/>
            <w:tcBorders>
              <w:top w:val="nil"/>
            </w:tcBorders>
            <w:tcMar>
              <w:top w:w="15" w:type="dxa"/>
              <w:left w:w="15" w:type="dxa"/>
              <w:bottom w:w="0" w:type="dxa"/>
              <w:right w:w="15" w:type="dxa"/>
            </w:tcMar>
            <w:vAlign w:val="bottom"/>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w:t>
            </w:r>
            <w:r w:rsidRPr="001A3D6F">
              <w:rPr>
                <w:rFonts w:ascii="Times New Roman" w:eastAsia="Arial Unicode MS" w:hAnsi="Times New Roman"/>
              </w:rPr>
              <w:t>−</w:t>
            </w:r>
            <w:r w:rsidRPr="001A3D6F">
              <w:rPr>
                <w:rFonts w:eastAsia="Arial Unicode MS" w:cs="CG Times"/>
              </w:rPr>
              <w:t xml:space="preserve"> Të tjera</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6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40"/>
        <w:gridCol w:w="8520"/>
      </w:tblGrid>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r w:rsidRPr="001A3D6F">
              <w:t>Kodi KN</w:t>
            </w:r>
          </w:p>
        </w:tc>
        <w:tc>
          <w:tcPr>
            <w:tcW w:w="8520" w:type="dxa"/>
            <w:tcMar>
              <w:top w:w="15" w:type="dxa"/>
              <w:left w:w="15" w:type="dxa"/>
              <w:bottom w:w="0" w:type="dxa"/>
              <w:right w:w="15" w:type="dxa"/>
            </w:tcMar>
          </w:tcPr>
          <w:p w:rsidR="00994FA3" w:rsidRPr="001A3D6F" w:rsidRDefault="00994FA3" w:rsidP="00994FA3">
            <w:pPr>
              <w:pStyle w:val="Tabele"/>
              <w:rPr>
                <w:rFonts w:eastAsia="EUAlbertina-Bold-Identity-H"/>
                <w:bCs/>
              </w:rPr>
            </w:pPr>
            <w:r w:rsidRPr="001A3D6F">
              <w:rPr>
                <w:rFonts w:eastAsia="EUAlbertina-Bold-Identity-H"/>
                <w:bCs/>
              </w:rPr>
              <w:t>Përshkrimi</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3924</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eastAsia="Arial Unicode MS"/>
              </w:rPr>
              <w:t>Paisjet e tavolinës, të kuzhinës, artikuj të tjerë shtëpiakë dhe artikuj të tualetit, prej plastike</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3925</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eastAsia="Arial Unicode MS"/>
              </w:rPr>
              <w:t>Pajisjet e ndertimit prej plastike, te paperfshira dhe te paspecifikuara diku tjeter:</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3925 10 00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Rezervuarët, depozitat dhe kontenierë të ngjashëm të një kapaciteti më tepër se 300 litra</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 xml:space="preserve">3926 </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eastAsia="Arial Unicode MS"/>
              </w:rPr>
              <w:t xml:space="preserve"> Artikuj të tjerë prej plastike dhe artikuj prej materialeve të tjera të krerëve nr. 3901 deri 3914</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color w:val="000000"/>
              </w:rPr>
            </w:pPr>
            <w:r w:rsidRPr="001A3D6F">
              <w:rPr>
                <w:rFonts w:eastAsia="Arial Unicode MS"/>
                <w:color w:val="000000"/>
              </w:rPr>
              <w:t>4012</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color w:val="000000"/>
              </w:rPr>
            </w:pPr>
            <w:r w:rsidRPr="001A3D6F">
              <w:rPr>
                <w:rFonts w:eastAsia="Arial Unicode MS"/>
                <w:color w:val="000000"/>
              </w:rPr>
              <w:t xml:space="preserve">Goma pneumatike te riveshura ose te perdorura; goma mishi ose te zakonshme; pjesa e lules se gomes qe perdoret per riveshjen  e gomes:  </w:t>
            </w:r>
          </w:p>
          <w:p w:rsidR="00994FA3" w:rsidRPr="001A3D6F" w:rsidRDefault="00994FA3" w:rsidP="00994FA3">
            <w:pPr>
              <w:pStyle w:val="Tabele"/>
              <w:rPr>
                <w:rFonts w:eastAsia="Arial Unicode MS"/>
                <w:color w:val="000000"/>
              </w:rPr>
            </w:pPr>
            <w:r w:rsidRPr="001A3D6F">
              <w:rPr>
                <w:rFonts w:eastAsia="Arial Unicode MS"/>
                <w:color w:val="000000"/>
              </w:rPr>
              <w:t>Gomat e tërhequra</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4012 11 00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Të një lloji</w:t>
            </w:r>
            <w:r w:rsidRPr="001A3D6F">
              <w:rPr>
                <w:rFonts w:eastAsia="Arial Unicode MS"/>
              </w:rPr>
              <w:t xml:space="preserve"> përdorur në autovetura(përfshirë “station wagon”) dhe makinat e garave</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4012 12 00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Të një lloji përdorur në autobuzë ose kamionë</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4012 13 00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Te nje lloji te perdorur ne mjetet e aviacionit:</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ex 4012 13 00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w:t>
            </w:r>
            <w:r w:rsidRPr="001A3D6F">
              <w:rPr>
                <w:rFonts w:ascii="Times New Roman" w:eastAsia="Arial Unicode MS" w:hAnsi="Times New Roman"/>
              </w:rPr>
              <w:t>−</w:t>
            </w:r>
            <w:r w:rsidRPr="001A3D6F">
              <w:rPr>
                <w:rFonts w:eastAsia="Arial Unicode MS" w:cs="CG Times"/>
              </w:rPr>
              <w:t xml:space="preserve"> Perveç atyre qe perdoren ne aviación</w:t>
            </w:r>
            <w:r w:rsidRPr="001A3D6F">
              <w:rPr>
                <w:rFonts w:eastAsia="Arial Unicode MS"/>
              </w:rPr>
              <w:t xml:space="preserve"> civil</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4012 20 00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Goma pneumatike te perdorura: </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ex 4012 20 00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Perveç atyre qe perdoren ne aviación civil</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4012 90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Të tjera</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4012 90 20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Gomat e mëdha </w:t>
            </w:r>
            <w:r w:rsidRPr="001A3D6F">
              <w:rPr>
                <w:rFonts w:eastAsia="Arial Unicode MS"/>
                <w:color w:val="000000"/>
              </w:rPr>
              <w:t>apo goma jastëk</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6401</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eastAsia="Arial Unicode MS"/>
              </w:rPr>
              <w:t xml:space="preserve">Veshjet e kembeve te qendrueshme ndaj ujit me suprinat dhe shuallin e jashtem prej gome apo plastike, suprinat e te cilave nuk jane as te fiksuara me shuallin, as te bashkuara nga ngjitja, me ane te percinave, nga gozhdimi, vidhosja, ngjeshja apo prej proceseve te ngjashme  </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6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40"/>
        <w:gridCol w:w="8520"/>
      </w:tblGrid>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r w:rsidRPr="001A3D6F">
              <w:t>Kodi KN</w:t>
            </w:r>
          </w:p>
        </w:tc>
        <w:tc>
          <w:tcPr>
            <w:tcW w:w="8520" w:type="dxa"/>
            <w:tcMar>
              <w:top w:w="15" w:type="dxa"/>
              <w:left w:w="15" w:type="dxa"/>
              <w:bottom w:w="0" w:type="dxa"/>
              <w:right w:w="15" w:type="dxa"/>
            </w:tcMar>
          </w:tcPr>
          <w:p w:rsidR="00994FA3" w:rsidRPr="001A3D6F" w:rsidRDefault="00994FA3" w:rsidP="00994FA3">
            <w:pPr>
              <w:pStyle w:val="Tabele"/>
              <w:rPr>
                <w:rFonts w:eastAsia="EUAlbertina-Bold-Identity-H"/>
                <w:bCs/>
              </w:rPr>
            </w:pPr>
            <w:r w:rsidRPr="001A3D6F">
              <w:rPr>
                <w:rFonts w:eastAsia="EUAlbertina-Bold-Identity-H"/>
                <w:bCs/>
              </w:rPr>
              <w:t>Përshkrimi</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6402</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eastAsia="Arial Unicode MS"/>
              </w:rPr>
              <w:t>Te tjera veshje kembe me suprinen apo shuallin e jashtem prej gome apo plastike:</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Veshje kembe te tjera</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6402 99</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Te tjera:</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w:t>
            </w:r>
            <w:r w:rsidRPr="001A3D6F">
              <w:rPr>
                <w:rFonts w:ascii="Times New Roman" w:eastAsia="Arial Unicode MS" w:hAnsi="Times New Roman"/>
              </w:rPr>
              <w:t>−</w:t>
            </w:r>
            <w:r w:rsidRPr="001A3D6F">
              <w:rPr>
                <w:rFonts w:eastAsia="Arial Unicode MS" w:cs="CG Times"/>
              </w:rPr>
              <w:t xml:space="preserve"> Te tjera:</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w:t>
            </w:r>
            <w:r w:rsidRPr="001A3D6F">
              <w:rPr>
                <w:rFonts w:ascii="Times New Roman" w:eastAsia="Arial Unicode MS" w:hAnsi="Times New Roman"/>
              </w:rPr>
              <w:t>−</w:t>
            </w:r>
            <w:r w:rsidRPr="001A3D6F">
              <w:rPr>
                <w:rFonts w:eastAsia="Arial Unicode MS" w:cs="CG Times"/>
              </w:rPr>
              <w:t xml:space="preserve"> </w:t>
            </w:r>
            <w:r w:rsidRPr="001A3D6F">
              <w:rPr>
                <w:rFonts w:ascii="Times New Roman" w:eastAsia="Arial Unicode MS" w:hAnsi="Times New Roman"/>
              </w:rPr>
              <w:t>−</w:t>
            </w:r>
            <w:r w:rsidRPr="001A3D6F">
              <w:rPr>
                <w:rFonts w:eastAsia="Arial Unicode MS" w:cs="CG Times"/>
              </w:rPr>
              <w:t xml:space="preserve"> Me suprinat prej plastike:</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6402 99 50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w:t>
            </w:r>
            <w:r w:rsidRPr="001A3D6F">
              <w:rPr>
                <w:rFonts w:ascii="Times New Roman" w:eastAsia="Arial Unicode MS" w:hAnsi="Times New Roman"/>
              </w:rPr>
              <w:t>−</w:t>
            </w:r>
            <w:r w:rsidRPr="001A3D6F">
              <w:rPr>
                <w:rFonts w:eastAsia="Arial Unicode MS" w:cs="CG Times"/>
              </w:rPr>
              <w:t xml:space="preserve"> </w:t>
            </w:r>
            <w:r w:rsidRPr="001A3D6F">
              <w:rPr>
                <w:rFonts w:ascii="Times New Roman" w:eastAsia="Arial Unicode MS" w:hAnsi="Times New Roman"/>
              </w:rPr>
              <w:t>−</w:t>
            </w:r>
            <w:r w:rsidRPr="001A3D6F">
              <w:rPr>
                <w:rFonts w:eastAsia="Arial Unicode MS" w:cs="CG Times"/>
              </w:rPr>
              <w:t xml:space="preserve"> </w:t>
            </w:r>
            <w:r w:rsidRPr="001A3D6F">
              <w:rPr>
                <w:rFonts w:ascii="Times New Roman" w:eastAsia="Arial Unicode MS" w:hAnsi="Times New Roman"/>
              </w:rPr>
              <w:t>−</w:t>
            </w:r>
            <w:r w:rsidRPr="001A3D6F">
              <w:rPr>
                <w:rFonts w:eastAsia="Arial Unicode MS" w:cs="CG Times"/>
              </w:rPr>
              <w:t xml:space="preserve">  Shapka dhe veshje të tjera këmbësh për brenda në shtëpi</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6404</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eastAsia="Arial Unicode MS"/>
              </w:rPr>
              <w:t xml:space="preserve">Veshjet e kembeve me shuallin e jashtem prej gome, plastike, lekure apo lekure te ripunuar dhe suprinen prej materiali tekstili: </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Veshje kembe me shuallin e jashtem prej gome apo plastike:</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6404 19</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Te tjera:</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6404 19 90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w:t>
            </w:r>
            <w:r w:rsidRPr="001A3D6F">
              <w:rPr>
                <w:rFonts w:ascii="Times New Roman" w:eastAsia="Arial Unicode MS" w:hAnsi="Times New Roman"/>
              </w:rPr>
              <w:t>−</w:t>
            </w:r>
            <w:r w:rsidRPr="001A3D6F">
              <w:rPr>
                <w:rFonts w:eastAsia="Arial Unicode MS" w:cs="CG Times"/>
              </w:rPr>
              <w:t xml:space="preserve"> Te tjera </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6404 20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Veshje të këmbëve  me shuallin e jashtëm prej lëkure apo prej lëkure të ripunuar:</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6405</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eastAsia="Arial Unicode MS"/>
              </w:rPr>
              <w:t>Veshje të tjera këmbe</w:t>
            </w:r>
          </w:p>
        </w:tc>
      </w:tr>
      <w:tr w:rsidR="00994FA3" w:rsidRPr="001A3D6F" w:rsidTr="00994FA3">
        <w:trPr>
          <w:trHeight w:val="51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6406</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eastAsia="Arial Unicode MS"/>
              </w:rPr>
              <w:t xml:space="preserve"> Pjesët e veshjeve të këmbëve (përfshirë suprinën nëse është apo jo e ngjitur tek shualli përveç shuallit të jashtem);   shualli i brendshëm i lëvizshëm, mbushje të takave dhe artikuj të ngjashëm; gunjakët, mbajtëse kërcinjsh dhe artikuj të ngjashëm, dhe pjesët e tyre:</w:t>
            </w:r>
          </w:p>
        </w:tc>
      </w:tr>
      <w:tr w:rsidR="00994FA3" w:rsidRPr="001A3D6F" w:rsidTr="00994FA3">
        <w:trPr>
          <w:trHeight w:val="255"/>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640610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Suprinat dhe pjesët prej tyre, përveç pajandrave</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6904</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eastAsia="Arial Unicode MS"/>
              </w:rPr>
              <w:t>Tullat ndërtuese qeramike, blloqet e dyshemeve, pllaka mbështetëse apo mbushëse dhe të ngjashmet e tyre</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6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40"/>
        <w:gridCol w:w="8520"/>
      </w:tblGrid>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r w:rsidRPr="001A3D6F">
              <w:t>Kodi KN</w:t>
            </w:r>
          </w:p>
        </w:tc>
        <w:tc>
          <w:tcPr>
            <w:tcW w:w="8520" w:type="dxa"/>
            <w:tcMar>
              <w:top w:w="15" w:type="dxa"/>
              <w:left w:w="15" w:type="dxa"/>
              <w:bottom w:w="0" w:type="dxa"/>
              <w:right w:w="15" w:type="dxa"/>
            </w:tcMar>
          </w:tcPr>
          <w:p w:rsidR="00994FA3" w:rsidRPr="001A3D6F" w:rsidRDefault="00994FA3" w:rsidP="00994FA3">
            <w:pPr>
              <w:pStyle w:val="Tabele"/>
              <w:rPr>
                <w:rFonts w:eastAsia="EUAlbertina-Bold-Identity-H"/>
                <w:bCs/>
              </w:rPr>
            </w:pPr>
            <w:r w:rsidRPr="001A3D6F">
              <w:rPr>
                <w:rFonts w:eastAsia="EUAlbertina-Bold-Identity-H"/>
                <w:bCs/>
              </w:rPr>
              <w:t>Përshkrimi</w:t>
            </w:r>
          </w:p>
        </w:tc>
      </w:tr>
      <w:tr w:rsidR="00994FA3" w:rsidRPr="001A3D6F" w:rsidTr="00994FA3">
        <w:trPr>
          <w:trHeight w:val="255"/>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6905</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eastAsia="Arial Unicode MS"/>
              </w:rPr>
              <w:t>Pllaka çatie, pllaka për oxhaqe, mbulesa të tubit të tymit, deflektorë, ornamente arkitekturale dhe mallra të tjera qeramike ndërtimore</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 xml:space="preserve">6907 </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eastAsia="Arial Unicode MS"/>
              </w:rPr>
              <w:t>Pllaka dhe kalldreme qeramike te paglazuruara, pllaka dyshemeje e muresh qeramike te paglazuruara; kube mozaikesh dhe te ngjashmet e tyre qeramike te paglazuruara, nese jane apo jo me bazament</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6908</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eastAsia="Arial Unicode MS"/>
              </w:rPr>
              <w:t>Pllaka e kalldreme qeramike te glazuruara, pllaka per dyshemene dhe per muret te glazuruara, nese jane apo jo ne bazament</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7213</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eastAsia="Arial Unicode MS"/>
              </w:rPr>
              <w:t>Shufra dhe shkopinj te petezuara ne te nxehte, ne spirale te crregullta prej gize dhe celiku jo te lidhur:</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7213 10 00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Qe permbajne dhembezime, brazda, flanxha apo deformime te tjera te prodhuara prej procesit te petezimit</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Te tjera:</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 xml:space="preserve">7213 91 </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Te nje seksioni kryq rrethor me pak se 14 mm ne diameter</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7213 99</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Te tjera:</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7213 99 10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w:t>
            </w:r>
            <w:r w:rsidRPr="001A3D6F">
              <w:rPr>
                <w:rFonts w:ascii="Times New Roman" w:eastAsia="Arial Unicode MS" w:hAnsi="Times New Roman"/>
              </w:rPr>
              <w:t>−</w:t>
            </w:r>
            <w:r w:rsidRPr="001A3D6F">
              <w:rPr>
                <w:rFonts w:eastAsia="Arial Unicode MS" w:cs="CG Times"/>
              </w:rPr>
              <w:t xml:space="preserve"> Qe permbajn</w:t>
            </w:r>
            <w:r w:rsidRPr="001A3D6F">
              <w:rPr>
                <w:rFonts w:eastAsia="Arial Unicode MS"/>
              </w:rPr>
              <w:t xml:space="preserve">e ndaj peshes me pak se 0,25 % karbon </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6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40"/>
        <w:gridCol w:w="8520"/>
      </w:tblGrid>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r w:rsidRPr="001A3D6F">
              <w:t>Kodi KN</w:t>
            </w:r>
          </w:p>
        </w:tc>
        <w:tc>
          <w:tcPr>
            <w:tcW w:w="8520" w:type="dxa"/>
            <w:tcMar>
              <w:top w:w="15" w:type="dxa"/>
              <w:left w:w="15" w:type="dxa"/>
              <w:bottom w:w="0" w:type="dxa"/>
              <w:right w:w="15" w:type="dxa"/>
            </w:tcMar>
          </w:tcPr>
          <w:p w:rsidR="00994FA3" w:rsidRPr="001A3D6F" w:rsidRDefault="00994FA3" w:rsidP="00994FA3">
            <w:pPr>
              <w:pStyle w:val="Tabele"/>
              <w:rPr>
                <w:rFonts w:eastAsia="EUAlbertina-Bold-Identity-H"/>
                <w:bCs/>
              </w:rPr>
            </w:pPr>
            <w:r w:rsidRPr="001A3D6F">
              <w:rPr>
                <w:rFonts w:eastAsia="EUAlbertina-Bold-Identity-H"/>
                <w:bCs/>
              </w:rPr>
              <w:t>Përshkrimi</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7214</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eastAsia="Arial Unicode MS"/>
              </w:rPr>
              <w:t xml:space="preserve"> Shufra dhe shkopinj te tjere prej gize dhe celiku jo te lidhur, jo me tej te punuara sesa te farketuara, petezuara ne te nxehte, te terhequr ne te nxehte apo te stampuara ne te nxehte, por perfshire ato te dredhura pasi jane petezuar: </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7214 10 00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Të farkëtuara</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7214 20 00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Qe permbajne dhembezime, brazda, flanxha apo deformime te tjera te prodhuara gjate procesit te petezimit apo te perdredhura pas petezimit</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p>
        </w:tc>
        <w:tc>
          <w:tcPr>
            <w:tcW w:w="8520" w:type="dxa"/>
            <w:tcMar>
              <w:top w:w="15" w:type="dxa"/>
              <w:left w:w="15" w:type="dxa"/>
              <w:bottom w:w="0" w:type="dxa"/>
              <w:right w:w="15" w:type="dxa"/>
            </w:tcMar>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Te tjera:</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 xml:space="preserve">7214 91 </w:t>
            </w:r>
          </w:p>
        </w:tc>
        <w:tc>
          <w:tcPr>
            <w:tcW w:w="8520" w:type="dxa"/>
            <w:tcMar>
              <w:top w:w="15" w:type="dxa"/>
              <w:left w:w="15" w:type="dxa"/>
              <w:bottom w:w="0" w:type="dxa"/>
              <w:right w:w="15" w:type="dxa"/>
            </w:tcMar>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Te seksionit kryq drejtkendesh (perfshire katrorin)</w:t>
            </w:r>
          </w:p>
        </w:tc>
      </w:tr>
      <w:tr w:rsidR="00994FA3" w:rsidRPr="001A3D6F" w:rsidTr="00994FA3">
        <w:trPr>
          <w:trHeight w:val="255"/>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7214 99</w:t>
            </w:r>
          </w:p>
        </w:tc>
        <w:tc>
          <w:tcPr>
            <w:tcW w:w="8520" w:type="dxa"/>
            <w:tcMar>
              <w:top w:w="15" w:type="dxa"/>
              <w:left w:w="15" w:type="dxa"/>
              <w:bottom w:w="0" w:type="dxa"/>
              <w:right w:w="15" w:type="dxa"/>
            </w:tcMar>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Te tjera</w:t>
            </w:r>
          </w:p>
        </w:tc>
      </w:tr>
      <w:tr w:rsidR="00994FA3" w:rsidRPr="001A3D6F" w:rsidTr="00994FA3">
        <w:trPr>
          <w:trHeight w:val="255"/>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7306</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eastAsia="Arial Unicode MS"/>
              </w:rPr>
              <w:t xml:space="preserve"> Tuba, tubacione dhe profile te tjera (psh, me tegele saldimi te hapura apo te salduara, percinuara apo te mbyllur ne menyre te ngjashme), prejt gize dhe çeliku:</w:t>
            </w:r>
          </w:p>
        </w:tc>
      </w:tr>
      <w:tr w:rsidR="00994FA3" w:rsidRPr="001A3D6F" w:rsidTr="00994FA3">
        <w:trPr>
          <w:trHeight w:val="255"/>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Te tjera, te salduara, te nje seksioni kryq seksional jo rrethor:  </w:t>
            </w:r>
          </w:p>
        </w:tc>
      </w:tr>
      <w:tr w:rsidR="00994FA3" w:rsidRPr="001A3D6F" w:rsidTr="00994FA3">
        <w:trPr>
          <w:trHeight w:val="255"/>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7306 61</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Te seksionit kryq katror ose kryq drejtkendesh</w:t>
            </w:r>
          </w:p>
        </w:tc>
      </w:tr>
      <w:tr w:rsidR="00994FA3" w:rsidRPr="001A3D6F" w:rsidTr="00994FA3">
        <w:trPr>
          <w:trHeight w:val="255"/>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7306 69</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Prej te tjerave kryq seksione jo</w:t>
            </w:r>
            <w:r w:rsidRPr="001A3D6F">
              <w:rPr>
                <w:rFonts w:ascii="Times New Roman" w:eastAsia="Arial Unicode MS" w:hAnsi="Times New Roman"/>
              </w:rPr>
              <w:t>−</w:t>
            </w:r>
            <w:r w:rsidRPr="001A3D6F">
              <w:rPr>
                <w:rFonts w:eastAsia="Arial Unicode MS" w:cs="CG Times"/>
              </w:rPr>
              <w:t xml:space="preserve"> rrethore:</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7306 90 00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Te tjera</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6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40"/>
        <w:gridCol w:w="8520"/>
      </w:tblGrid>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r w:rsidRPr="001A3D6F">
              <w:t>Kodi KN</w:t>
            </w:r>
          </w:p>
        </w:tc>
        <w:tc>
          <w:tcPr>
            <w:tcW w:w="8520" w:type="dxa"/>
            <w:tcMar>
              <w:top w:w="15" w:type="dxa"/>
              <w:left w:w="15" w:type="dxa"/>
              <w:bottom w:w="0" w:type="dxa"/>
              <w:right w:w="15" w:type="dxa"/>
            </w:tcMar>
          </w:tcPr>
          <w:p w:rsidR="00994FA3" w:rsidRPr="001A3D6F" w:rsidRDefault="00994FA3" w:rsidP="00994FA3">
            <w:pPr>
              <w:pStyle w:val="Tabele"/>
              <w:rPr>
                <w:rFonts w:eastAsia="EUAlbertina-Bold-Identity-H"/>
                <w:bCs/>
              </w:rPr>
            </w:pPr>
            <w:r w:rsidRPr="001A3D6F">
              <w:rPr>
                <w:rFonts w:eastAsia="EUAlbertina-Bold-Identity-H"/>
                <w:bCs/>
              </w:rPr>
              <w:t>Përshkrimi</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7326</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eastAsia="Arial Unicode MS"/>
              </w:rPr>
              <w:t>Artikuj te tjere prej gize apo celiku:</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7326 90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Te tjera:</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Artikuj te tjere prej</w:t>
            </w:r>
            <w:r w:rsidRPr="001A3D6F">
              <w:rPr>
                <w:rFonts w:eastAsia="Arial Unicode MS"/>
              </w:rPr>
              <w:t xml:space="preserve"> gize apo celiku:</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7326 90 98</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w:t>
            </w:r>
            <w:r w:rsidRPr="001A3D6F">
              <w:rPr>
                <w:rFonts w:ascii="Times New Roman" w:eastAsia="Arial Unicode MS" w:hAnsi="Times New Roman"/>
              </w:rPr>
              <w:t>−</w:t>
            </w:r>
            <w:r w:rsidRPr="001A3D6F">
              <w:rPr>
                <w:rFonts w:eastAsia="Arial Unicode MS" w:cs="CG Times"/>
              </w:rPr>
              <w:t xml:space="preserve"> Te tjera</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7408</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eastAsia="Arial Unicode MS"/>
              </w:rPr>
              <w:t xml:space="preserve"> Tela bakri</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prej bakri te rafinuar:</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7408 11 00</w:t>
            </w:r>
          </w:p>
        </w:tc>
        <w:tc>
          <w:tcPr>
            <w:tcW w:w="8520" w:type="dxa"/>
            <w:tcMar>
              <w:top w:w="15" w:type="dxa"/>
              <w:left w:w="15" w:type="dxa"/>
              <w:bottom w:w="0" w:type="dxa"/>
              <w:right w:w="15" w:type="dxa"/>
            </w:tcMar>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Prej te cileve dimensioni kryq seksional maksimal e kalon 6 mm</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7408 19</w:t>
            </w:r>
          </w:p>
        </w:tc>
        <w:tc>
          <w:tcPr>
            <w:tcW w:w="8520" w:type="dxa"/>
            <w:tcMar>
              <w:top w:w="15" w:type="dxa"/>
              <w:left w:w="15" w:type="dxa"/>
              <w:bottom w:w="0" w:type="dxa"/>
              <w:right w:w="15" w:type="dxa"/>
            </w:tcMar>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Te tjera</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7413 00</w:t>
            </w:r>
          </w:p>
        </w:tc>
        <w:tc>
          <w:tcPr>
            <w:tcW w:w="8520" w:type="dxa"/>
            <w:tcMar>
              <w:top w:w="15" w:type="dxa"/>
              <w:left w:w="15" w:type="dxa"/>
              <w:bottom w:w="0" w:type="dxa"/>
              <w:right w:w="15" w:type="dxa"/>
            </w:tcMar>
          </w:tcPr>
          <w:p w:rsidR="00994FA3" w:rsidRPr="001A3D6F" w:rsidRDefault="00994FA3" w:rsidP="00994FA3">
            <w:pPr>
              <w:pStyle w:val="Tabele"/>
              <w:rPr>
                <w:rFonts w:eastAsia="Arial Unicode MS"/>
              </w:rPr>
            </w:pPr>
            <w:r w:rsidRPr="001A3D6F">
              <w:rPr>
                <w:rFonts w:eastAsia="Arial Unicode MS"/>
              </w:rPr>
              <w:t xml:space="preserve"> Tela, kabllo, bandat e gershetuara dhe te ngjashmet e tyre, te perdredhura, prej bakri, jo te izoluara elektrikisht:</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7413 00 20</w:t>
            </w:r>
          </w:p>
        </w:tc>
        <w:tc>
          <w:tcPr>
            <w:tcW w:w="8520" w:type="dxa"/>
            <w:tcMar>
              <w:top w:w="15" w:type="dxa"/>
              <w:left w:w="15" w:type="dxa"/>
              <w:bottom w:w="0" w:type="dxa"/>
              <w:right w:w="15" w:type="dxa"/>
            </w:tcMar>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Prej bakri te rafinuar:</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ex 7413 00 20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Pervec pajisjeve te bashkengjitura per perdorin ne aviacion civil</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6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40"/>
        <w:gridCol w:w="8520"/>
      </w:tblGrid>
      <w:tr w:rsidR="00994FA3" w:rsidRPr="001A3D6F" w:rsidTr="00994FA3">
        <w:trPr>
          <w:trHeight w:val="330"/>
        </w:trPr>
        <w:tc>
          <w:tcPr>
            <w:tcW w:w="1440" w:type="dxa"/>
            <w:tcMar>
              <w:top w:w="15" w:type="dxa"/>
              <w:left w:w="15" w:type="dxa"/>
              <w:bottom w:w="0" w:type="dxa"/>
              <w:right w:w="15" w:type="dxa"/>
            </w:tcMar>
          </w:tcPr>
          <w:p w:rsidR="00994FA3" w:rsidRPr="001A3D6F" w:rsidRDefault="00994FA3" w:rsidP="00994FA3">
            <w:pPr>
              <w:pStyle w:val="Tabele"/>
            </w:pPr>
            <w:r w:rsidRPr="001A3D6F">
              <w:t>Kodi KN</w:t>
            </w:r>
          </w:p>
        </w:tc>
        <w:tc>
          <w:tcPr>
            <w:tcW w:w="8520" w:type="dxa"/>
            <w:tcMar>
              <w:top w:w="15" w:type="dxa"/>
              <w:left w:w="15" w:type="dxa"/>
              <w:bottom w:w="0" w:type="dxa"/>
              <w:right w:w="15" w:type="dxa"/>
            </w:tcMar>
          </w:tcPr>
          <w:p w:rsidR="00994FA3" w:rsidRPr="001A3D6F" w:rsidRDefault="00994FA3" w:rsidP="00994FA3">
            <w:pPr>
              <w:pStyle w:val="Tabele"/>
              <w:rPr>
                <w:rFonts w:eastAsia="EUAlbertina-Bold-Identity-H"/>
                <w:bCs/>
              </w:rPr>
            </w:pPr>
            <w:r w:rsidRPr="001A3D6F">
              <w:rPr>
                <w:rFonts w:eastAsia="EUAlbertina-Bold-Identity-H"/>
                <w:bCs/>
              </w:rPr>
              <w:t>Përshkrimi</w:t>
            </w:r>
          </w:p>
        </w:tc>
      </w:tr>
      <w:tr w:rsidR="00994FA3" w:rsidRPr="001A3D6F" w:rsidTr="00994FA3">
        <w:trPr>
          <w:trHeight w:val="765"/>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8544</w:t>
            </w:r>
          </w:p>
        </w:tc>
        <w:tc>
          <w:tcPr>
            <w:tcW w:w="8520" w:type="dxa"/>
            <w:tcMar>
              <w:top w:w="15" w:type="dxa"/>
              <w:left w:w="15" w:type="dxa"/>
              <w:bottom w:w="0" w:type="dxa"/>
              <w:right w:w="15" w:type="dxa"/>
            </w:tcMar>
          </w:tcPr>
          <w:p w:rsidR="00994FA3" w:rsidRPr="001A3D6F" w:rsidRDefault="00994FA3" w:rsidP="00994FA3">
            <w:pPr>
              <w:pStyle w:val="Tabele"/>
              <w:rPr>
                <w:rFonts w:eastAsia="Arial Unicode MS"/>
              </w:rPr>
            </w:pPr>
            <w:r w:rsidRPr="001A3D6F">
              <w:rPr>
                <w:rFonts w:eastAsia="Arial Unicode MS"/>
              </w:rPr>
              <w:t>Telat e izoluar (perfshi te zmaltuar ose te anodizuara) kabllot e izoluara (perfshi kabllot koaksiale) dhe percjellesa te tjere elektrike te izoluar, te pershtatur ose jo me lidhesa; kabllot me fibra optike, te bere nga fibra individuale me levozhge, nese jane te montuara ose jo me percjellesa elektrike ose te pershtatur me lidhesa :</w:t>
            </w:r>
          </w:p>
        </w:tc>
      </w:tr>
      <w:tr w:rsidR="00994FA3" w:rsidRPr="001A3D6F" w:rsidTr="00994FA3">
        <w:trPr>
          <w:trHeight w:val="255"/>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p>
        </w:tc>
        <w:tc>
          <w:tcPr>
            <w:tcW w:w="8520" w:type="dxa"/>
            <w:tcMar>
              <w:top w:w="15" w:type="dxa"/>
              <w:left w:w="15" w:type="dxa"/>
              <w:bottom w:w="0" w:type="dxa"/>
              <w:right w:w="15" w:type="dxa"/>
            </w:tcMar>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Telat e mbeshtjella:</w:t>
            </w:r>
          </w:p>
        </w:tc>
      </w:tr>
      <w:tr w:rsidR="00994FA3" w:rsidRPr="001A3D6F" w:rsidTr="00994FA3">
        <w:trPr>
          <w:trHeight w:val="255"/>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8544 11</w:t>
            </w:r>
          </w:p>
        </w:tc>
        <w:tc>
          <w:tcPr>
            <w:tcW w:w="8520" w:type="dxa"/>
            <w:tcMar>
              <w:top w:w="15" w:type="dxa"/>
              <w:left w:w="15" w:type="dxa"/>
              <w:bottom w:w="0" w:type="dxa"/>
              <w:right w:w="15" w:type="dxa"/>
            </w:tcMar>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Prej bakri :</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8544 19</w:t>
            </w:r>
          </w:p>
        </w:tc>
        <w:tc>
          <w:tcPr>
            <w:tcW w:w="8520" w:type="dxa"/>
            <w:tcMar>
              <w:top w:w="15" w:type="dxa"/>
              <w:left w:w="15" w:type="dxa"/>
              <w:bottom w:w="0" w:type="dxa"/>
              <w:right w:w="15" w:type="dxa"/>
            </w:tcMar>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Te tjere </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8544 20 00</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Percjellesat elektrike te kabllit koaksial dhe te tjere koaksiale</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Percjelles te tjere elektrike me voltazh jo me te madh se 1 000 V;</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8544 49</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Te tjera:</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w:t>
            </w:r>
            <w:r w:rsidRPr="001A3D6F">
              <w:rPr>
                <w:rFonts w:ascii="Times New Roman" w:eastAsia="Arial Unicode MS" w:hAnsi="Times New Roman"/>
              </w:rPr>
              <w:t>−</w:t>
            </w:r>
            <w:r w:rsidRPr="001A3D6F">
              <w:rPr>
                <w:rFonts w:eastAsia="Arial Unicode MS" w:cs="CG Times"/>
              </w:rPr>
              <w:t xml:space="preserve"> Te</w:t>
            </w:r>
            <w:r w:rsidRPr="001A3D6F">
              <w:rPr>
                <w:rFonts w:eastAsia="Arial Unicode MS"/>
              </w:rPr>
              <w:t xml:space="preserve"> tjera:</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8544 49 91</w:t>
            </w:r>
          </w:p>
        </w:tc>
        <w:tc>
          <w:tcPr>
            <w:tcW w:w="8520" w:type="dxa"/>
            <w:tcMar>
              <w:top w:w="15" w:type="dxa"/>
              <w:left w:w="15" w:type="dxa"/>
              <w:bottom w:w="0" w:type="dxa"/>
              <w:right w:w="15" w:type="dxa"/>
            </w:tcMar>
            <w:vAlign w:val="bottom"/>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w:t>
            </w:r>
            <w:r w:rsidRPr="001A3D6F">
              <w:rPr>
                <w:rFonts w:ascii="Times New Roman" w:eastAsia="Arial Unicode MS" w:hAnsi="Times New Roman"/>
              </w:rPr>
              <w:t>−</w:t>
            </w:r>
            <w:r w:rsidRPr="001A3D6F">
              <w:rPr>
                <w:rFonts w:eastAsia="Arial Unicode MS" w:cs="CG Times"/>
              </w:rPr>
              <w:t xml:space="preserve"> </w:t>
            </w:r>
            <w:r w:rsidRPr="001A3D6F">
              <w:rPr>
                <w:rFonts w:ascii="Times New Roman" w:eastAsia="Arial Unicode MS" w:hAnsi="Times New Roman"/>
              </w:rPr>
              <w:t>−</w:t>
            </w:r>
            <w:r w:rsidRPr="001A3D6F">
              <w:rPr>
                <w:rFonts w:eastAsia="Arial Unicode MS" w:cs="CG Times"/>
              </w:rPr>
              <w:t xml:space="preserve"> Tela dhe kabllo, me tela percjelles individual te nje diameri me teper se 0,51 mm</w:t>
            </w:r>
          </w:p>
        </w:tc>
      </w:tr>
      <w:tr w:rsidR="00994FA3" w:rsidRPr="001A3D6F" w:rsidTr="00994FA3">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p>
        </w:tc>
        <w:tc>
          <w:tcPr>
            <w:tcW w:w="8520" w:type="dxa"/>
            <w:tcMar>
              <w:top w:w="15" w:type="dxa"/>
              <w:left w:w="15" w:type="dxa"/>
              <w:bottom w:w="0" w:type="dxa"/>
              <w:right w:w="15" w:type="dxa"/>
            </w:tcMar>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w:t>
            </w:r>
            <w:r w:rsidRPr="001A3D6F">
              <w:rPr>
                <w:rFonts w:ascii="Times New Roman" w:eastAsia="Arial Unicode MS" w:hAnsi="Times New Roman"/>
              </w:rPr>
              <w:t>−</w:t>
            </w:r>
            <w:r w:rsidRPr="001A3D6F">
              <w:rPr>
                <w:rFonts w:eastAsia="Arial Unicode MS" w:cs="CG Times"/>
              </w:rPr>
              <w:t xml:space="preserve"> </w:t>
            </w:r>
            <w:r w:rsidRPr="001A3D6F">
              <w:rPr>
                <w:rFonts w:ascii="Times New Roman" w:eastAsia="Arial Unicode MS" w:hAnsi="Times New Roman"/>
              </w:rPr>
              <w:t>−</w:t>
            </w:r>
            <w:r w:rsidRPr="001A3D6F">
              <w:rPr>
                <w:rFonts w:eastAsia="Arial Unicode MS" w:cs="CG Times"/>
              </w:rPr>
              <w:t xml:space="preserve"> Te tjera;</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743"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40"/>
        <w:gridCol w:w="8303"/>
      </w:tblGrid>
      <w:tr w:rsidR="00994FA3" w:rsidRPr="001A3D6F" w:rsidTr="001E6362">
        <w:trPr>
          <w:trHeight w:val="330"/>
        </w:trPr>
        <w:tc>
          <w:tcPr>
            <w:tcW w:w="1440" w:type="dxa"/>
            <w:tcMar>
              <w:top w:w="15" w:type="dxa"/>
              <w:left w:w="15" w:type="dxa"/>
              <w:bottom w:w="0" w:type="dxa"/>
              <w:right w:w="15" w:type="dxa"/>
            </w:tcMar>
          </w:tcPr>
          <w:p w:rsidR="00994FA3" w:rsidRPr="001A3D6F" w:rsidRDefault="00994FA3" w:rsidP="00994FA3">
            <w:pPr>
              <w:pStyle w:val="Tabele"/>
            </w:pPr>
            <w:r w:rsidRPr="001A3D6F">
              <w:t>Kodi KN</w:t>
            </w:r>
          </w:p>
        </w:tc>
        <w:tc>
          <w:tcPr>
            <w:tcW w:w="8303" w:type="dxa"/>
            <w:tcMar>
              <w:top w:w="15" w:type="dxa"/>
              <w:left w:w="15" w:type="dxa"/>
              <w:bottom w:w="0" w:type="dxa"/>
              <w:right w:w="15" w:type="dxa"/>
            </w:tcMar>
          </w:tcPr>
          <w:p w:rsidR="00994FA3" w:rsidRPr="001A3D6F" w:rsidRDefault="00994FA3" w:rsidP="00994FA3">
            <w:pPr>
              <w:pStyle w:val="Tabele"/>
              <w:rPr>
                <w:rFonts w:eastAsia="EUAlbertina-Bold-Identity-H"/>
                <w:bCs/>
              </w:rPr>
            </w:pPr>
            <w:r w:rsidRPr="001A3D6F">
              <w:rPr>
                <w:rFonts w:eastAsia="EUAlbertina-Bold-Identity-H"/>
                <w:bCs/>
              </w:rPr>
              <w:t>Përshkrimi</w:t>
            </w:r>
          </w:p>
        </w:tc>
      </w:tr>
      <w:tr w:rsidR="00994FA3" w:rsidRPr="001A3D6F" w:rsidTr="001E6362">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8544 49 95</w:t>
            </w:r>
          </w:p>
        </w:tc>
        <w:tc>
          <w:tcPr>
            <w:tcW w:w="8303" w:type="dxa"/>
            <w:tcMar>
              <w:top w:w="15" w:type="dxa"/>
              <w:left w:w="15" w:type="dxa"/>
              <w:bottom w:w="0" w:type="dxa"/>
              <w:right w:w="15" w:type="dxa"/>
            </w:tcMar>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w:t>
            </w:r>
            <w:r w:rsidRPr="001A3D6F">
              <w:rPr>
                <w:rFonts w:ascii="Times New Roman" w:eastAsia="Arial Unicode MS" w:hAnsi="Times New Roman"/>
              </w:rPr>
              <w:t>−</w:t>
            </w:r>
            <w:r w:rsidRPr="001A3D6F">
              <w:rPr>
                <w:rFonts w:eastAsia="Arial Unicode MS" w:cs="CG Times"/>
              </w:rPr>
              <w:t xml:space="preserve"> </w:t>
            </w:r>
            <w:r w:rsidRPr="001A3D6F">
              <w:rPr>
                <w:rFonts w:ascii="Times New Roman" w:eastAsia="Arial Unicode MS" w:hAnsi="Times New Roman"/>
              </w:rPr>
              <w:t>−</w:t>
            </w:r>
            <w:r w:rsidRPr="001A3D6F">
              <w:rPr>
                <w:rFonts w:eastAsia="Arial Unicode MS" w:cs="CG Times"/>
              </w:rPr>
              <w:t xml:space="preserve"> </w:t>
            </w:r>
            <w:r w:rsidRPr="001A3D6F">
              <w:rPr>
                <w:rFonts w:ascii="Times New Roman" w:eastAsia="Arial Unicode MS" w:hAnsi="Times New Roman"/>
              </w:rPr>
              <w:t>−</w:t>
            </w:r>
            <w:r w:rsidRPr="001A3D6F">
              <w:rPr>
                <w:rFonts w:eastAsia="Arial Unicode MS" w:cs="CG Times"/>
              </w:rPr>
              <w:t xml:space="preserve"> Per nje voltazh me te madh se 80 V por me i vogel se 1000 V:</w:t>
            </w:r>
          </w:p>
        </w:tc>
      </w:tr>
      <w:tr w:rsidR="00994FA3" w:rsidRPr="001A3D6F" w:rsidTr="001E6362">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8544 49 99</w:t>
            </w:r>
          </w:p>
        </w:tc>
        <w:tc>
          <w:tcPr>
            <w:tcW w:w="8303" w:type="dxa"/>
            <w:tcMar>
              <w:top w:w="15" w:type="dxa"/>
              <w:left w:w="15" w:type="dxa"/>
              <w:bottom w:w="0" w:type="dxa"/>
              <w:right w:w="15" w:type="dxa"/>
            </w:tcMar>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w:t>
            </w:r>
            <w:r w:rsidRPr="001A3D6F">
              <w:rPr>
                <w:rFonts w:ascii="Times New Roman" w:eastAsia="Arial Unicode MS" w:hAnsi="Times New Roman"/>
              </w:rPr>
              <w:t>−</w:t>
            </w:r>
            <w:r w:rsidRPr="001A3D6F">
              <w:rPr>
                <w:rFonts w:eastAsia="Arial Unicode MS" w:cs="CG Times"/>
              </w:rPr>
              <w:t xml:space="preserve"> </w:t>
            </w: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Per nje voltazh prej 1 000 V</w:t>
            </w:r>
          </w:p>
        </w:tc>
      </w:tr>
      <w:tr w:rsidR="00994FA3" w:rsidRPr="001A3D6F" w:rsidTr="001E6362">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8544 60</w:t>
            </w:r>
          </w:p>
        </w:tc>
        <w:tc>
          <w:tcPr>
            <w:tcW w:w="8303" w:type="dxa"/>
            <w:tcMar>
              <w:top w:w="15" w:type="dxa"/>
              <w:left w:w="15" w:type="dxa"/>
              <w:bottom w:w="0" w:type="dxa"/>
              <w:right w:w="15" w:type="dxa"/>
            </w:tcMar>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Percjellesat e tjere elektrike, per tensionin qe kalon  1 000 V :</w:t>
            </w:r>
          </w:p>
        </w:tc>
      </w:tr>
      <w:tr w:rsidR="00994FA3" w:rsidRPr="001A3D6F" w:rsidTr="001E6362">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9430</w:t>
            </w:r>
          </w:p>
        </w:tc>
        <w:tc>
          <w:tcPr>
            <w:tcW w:w="8303" w:type="dxa"/>
            <w:tcMar>
              <w:top w:w="15" w:type="dxa"/>
              <w:left w:w="15" w:type="dxa"/>
              <w:bottom w:w="0" w:type="dxa"/>
              <w:right w:w="15" w:type="dxa"/>
            </w:tcMar>
          </w:tcPr>
          <w:p w:rsidR="00994FA3" w:rsidRPr="001A3D6F" w:rsidRDefault="00994FA3" w:rsidP="00994FA3">
            <w:pPr>
              <w:pStyle w:val="Tabele"/>
              <w:rPr>
                <w:rFonts w:eastAsia="Arial Unicode MS"/>
              </w:rPr>
            </w:pPr>
            <w:r w:rsidRPr="001A3D6F">
              <w:rPr>
                <w:rFonts w:eastAsia="Arial Unicode MS"/>
              </w:rPr>
              <w:t>Mobileri te tjera dhe pjeset e tyre:</w:t>
            </w:r>
          </w:p>
        </w:tc>
      </w:tr>
      <w:tr w:rsidR="00994FA3" w:rsidRPr="001A3D6F" w:rsidTr="001E6362">
        <w:trPr>
          <w:trHeight w:val="255"/>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9403 30</w:t>
            </w:r>
          </w:p>
        </w:tc>
        <w:tc>
          <w:tcPr>
            <w:tcW w:w="8303" w:type="dxa"/>
            <w:tcMar>
              <w:top w:w="15" w:type="dxa"/>
              <w:left w:w="15" w:type="dxa"/>
              <w:bottom w:w="0" w:type="dxa"/>
              <w:right w:w="15" w:type="dxa"/>
            </w:tcMar>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Mobilje prej druri te nje lloji te perdorura ne zyra </w:t>
            </w:r>
          </w:p>
        </w:tc>
      </w:tr>
      <w:tr w:rsidR="00994FA3" w:rsidRPr="001A3D6F" w:rsidTr="001E6362">
        <w:trPr>
          <w:trHeight w:val="255"/>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9403 40</w:t>
            </w:r>
          </w:p>
        </w:tc>
        <w:tc>
          <w:tcPr>
            <w:tcW w:w="8303" w:type="dxa"/>
            <w:tcMar>
              <w:top w:w="15" w:type="dxa"/>
              <w:left w:w="15" w:type="dxa"/>
              <w:bottom w:w="0" w:type="dxa"/>
              <w:right w:w="15" w:type="dxa"/>
            </w:tcMar>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Mobilje prej druri te nje lloji te perdorura ne kuzhine</w:t>
            </w:r>
          </w:p>
        </w:tc>
      </w:tr>
      <w:tr w:rsidR="00994FA3" w:rsidRPr="001A3D6F" w:rsidTr="001E6362">
        <w:trPr>
          <w:trHeight w:val="255"/>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9403 60</w:t>
            </w:r>
          </w:p>
        </w:tc>
        <w:tc>
          <w:tcPr>
            <w:tcW w:w="8303" w:type="dxa"/>
            <w:tcMar>
              <w:top w:w="15" w:type="dxa"/>
              <w:left w:w="15" w:type="dxa"/>
              <w:bottom w:w="0" w:type="dxa"/>
              <w:right w:w="15" w:type="dxa"/>
            </w:tcMar>
          </w:tcPr>
          <w:p w:rsidR="00994FA3" w:rsidRPr="001A3D6F" w:rsidRDefault="00994FA3" w:rsidP="00994FA3">
            <w:pPr>
              <w:pStyle w:val="Tabele"/>
              <w:rPr>
                <w:rFonts w:eastAsia="Arial Unicode MS"/>
              </w:rPr>
            </w:pPr>
            <w:r w:rsidRPr="001A3D6F">
              <w:rPr>
                <w:rFonts w:ascii="Times New Roman" w:eastAsia="Arial Unicode MS" w:hAnsi="Times New Roman"/>
              </w:rPr>
              <w:t>−</w:t>
            </w:r>
            <w:r w:rsidRPr="001A3D6F">
              <w:rPr>
                <w:rFonts w:eastAsia="Arial Unicode MS"/>
              </w:rPr>
              <w:t xml:space="preserve"> Mobilje te tjera prej druri:</w:t>
            </w:r>
          </w:p>
        </w:tc>
      </w:tr>
      <w:tr w:rsidR="00994FA3" w:rsidRPr="001A3D6F" w:rsidTr="001E6362">
        <w:trPr>
          <w:trHeight w:val="330"/>
        </w:trPr>
        <w:tc>
          <w:tcPr>
            <w:tcW w:w="1440" w:type="dxa"/>
            <w:tcMar>
              <w:top w:w="15" w:type="dxa"/>
              <w:left w:w="15" w:type="dxa"/>
              <w:bottom w:w="0" w:type="dxa"/>
              <w:right w:w="15" w:type="dxa"/>
            </w:tcMar>
            <w:vAlign w:val="center"/>
          </w:tcPr>
          <w:p w:rsidR="00994FA3" w:rsidRPr="001A3D6F" w:rsidRDefault="00994FA3" w:rsidP="00994FA3">
            <w:pPr>
              <w:pStyle w:val="Tabele"/>
              <w:rPr>
                <w:rFonts w:eastAsia="Arial Unicode MS"/>
              </w:rPr>
            </w:pPr>
            <w:r w:rsidRPr="001A3D6F">
              <w:rPr>
                <w:rFonts w:eastAsia="Arial Unicode MS"/>
              </w:rPr>
              <w:t>9403 60 30</w:t>
            </w:r>
          </w:p>
        </w:tc>
        <w:tc>
          <w:tcPr>
            <w:tcW w:w="8303" w:type="dxa"/>
            <w:tcMar>
              <w:top w:w="15" w:type="dxa"/>
              <w:left w:w="15" w:type="dxa"/>
              <w:bottom w:w="0" w:type="dxa"/>
              <w:right w:w="15" w:type="dxa"/>
            </w:tcMar>
          </w:tcPr>
          <w:p w:rsidR="00994FA3" w:rsidRPr="001A3D6F" w:rsidRDefault="00994FA3" w:rsidP="00994FA3">
            <w:pPr>
              <w:pStyle w:val="Tabele"/>
              <w:rPr>
                <w:rFonts w:eastAsia="Arial Unicode MS" w:cs="CG Times"/>
              </w:rPr>
            </w:pPr>
            <w:r w:rsidRPr="001A3D6F">
              <w:rPr>
                <w:rFonts w:ascii="Times New Roman" w:eastAsia="Arial Unicode MS" w:hAnsi="Times New Roman"/>
              </w:rPr>
              <w:t>−</w:t>
            </w:r>
            <w:r w:rsidRPr="001A3D6F">
              <w:rPr>
                <w:rFonts w:eastAsia="Arial Unicode MS"/>
              </w:rPr>
              <w:t xml:space="preserve"> </w:t>
            </w:r>
            <w:r w:rsidRPr="001A3D6F">
              <w:rPr>
                <w:rFonts w:ascii="Times New Roman" w:eastAsia="Arial Unicode MS" w:hAnsi="Times New Roman"/>
              </w:rPr>
              <w:t>−</w:t>
            </w:r>
            <w:r w:rsidRPr="001A3D6F">
              <w:rPr>
                <w:rFonts w:eastAsia="Arial Unicode MS" w:cs="CG Times"/>
              </w:rPr>
              <w:t xml:space="preserve"> Mobilje prej druri te nje lloji te perdorur ne dyqane</w:t>
            </w:r>
          </w:p>
        </w:tc>
      </w:tr>
    </w:tbl>
    <w:p w:rsidR="00994FA3" w:rsidRDefault="00994FA3" w:rsidP="00994FA3">
      <w:pPr>
        <w:pStyle w:val="Paragrafi0"/>
        <w:rPr>
          <w:bCs/>
        </w:rPr>
      </w:pPr>
    </w:p>
    <w:p w:rsidR="00913932" w:rsidRDefault="00913932" w:rsidP="00994FA3">
      <w:pPr>
        <w:pStyle w:val="Paragrafi0"/>
        <w:rPr>
          <w:bCs/>
        </w:rPr>
      </w:pPr>
    </w:p>
    <w:p w:rsidR="00913932" w:rsidRDefault="00913932"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Default="00994FA3" w:rsidP="00994FA3">
      <w:pPr>
        <w:pStyle w:val="Paragrafi0"/>
        <w:rPr>
          <w:bCs/>
        </w:rPr>
      </w:pPr>
    </w:p>
    <w:p w:rsidR="00994FA3" w:rsidRPr="001A3D6F" w:rsidRDefault="00994FA3" w:rsidP="00994FA3">
      <w:pPr>
        <w:pStyle w:val="TitulliTitull"/>
      </w:pPr>
      <w:r w:rsidRPr="001A3D6F">
        <w:t>SHTOJCA II</w:t>
      </w:r>
    </w:p>
    <w:p w:rsidR="00994FA3" w:rsidRPr="001A3D6F" w:rsidRDefault="00994FA3" w:rsidP="00994FA3">
      <w:pPr>
        <w:pStyle w:val="TitulliTitull"/>
      </w:pPr>
      <w:r w:rsidRPr="001A3D6F">
        <w:t>“SHTOJCA II(a)</w:t>
      </w:r>
    </w:p>
    <w:p w:rsidR="00994FA3" w:rsidRPr="001A3D6F" w:rsidRDefault="00994FA3" w:rsidP="00994FA3">
      <w:pPr>
        <w:pStyle w:val="TitulliTitull"/>
        <w:rPr>
          <w:color w:val="000000"/>
        </w:rPr>
      </w:pPr>
      <w:r w:rsidRPr="001A3D6F">
        <w:t xml:space="preserve">TARIFAT SHQIPTARE </w:t>
      </w:r>
      <w:r w:rsidRPr="001A3D6F">
        <w:rPr>
          <w:color w:val="000000"/>
        </w:rPr>
        <w:t>ME LËSHIME</w:t>
      </w:r>
    </w:p>
    <w:p w:rsidR="00994FA3" w:rsidRPr="001A3D6F" w:rsidRDefault="00994FA3" w:rsidP="00994FA3">
      <w:pPr>
        <w:pStyle w:val="TitulliTitull"/>
      </w:pPr>
      <w:r w:rsidRPr="001A3D6F">
        <w:t>PËR PRODUKTET PRIMARE BUJQËSORE</w:t>
      </w:r>
    </w:p>
    <w:p w:rsidR="00994FA3" w:rsidRPr="001A3D6F" w:rsidRDefault="00994FA3" w:rsidP="00994FA3">
      <w:pPr>
        <w:pStyle w:val="TitulliTitull"/>
      </w:pPr>
      <w:r w:rsidRPr="001A3D6F">
        <w:t xml:space="preserve">ME ORIGJINË NË KOMUNITET  </w:t>
      </w:r>
    </w:p>
    <w:p w:rsidR="00994FA3" w:rsidRPr="001A3D6F" w:rsidRDefault="00994FA3" w:rsidP="00994FA3">
      <w:pPr>
        <w:pStyle w:val="TitulliTitull"/>
      </w:pPr>
      <w:r w:rsidRPr="001A3D6F">
        <w:t>(referuar nenit 27(3)(a))</w:t>
      </w:r>
    </w:p>
    <w:p w:rsidR="00994FA3" w:rsidRPr="001A3D6F" w:rsidRDefault="00994FA3" w:rsidP="00994FA3">
      <w:pPr>
        <w:pStyle w:val="Paragrafi0"/>
      </w:pPr>
    </w:p>
    <w:p w:rsidR="00994FA3" w:rsidRPr="001A3D6F" w:rsidRDefault="00994FA3" w:rsidP="00994FA3">
      <w:pPr>
        <w:pStyle w:val="Paragrafi0"/>
      </w:pPr>
      <w:r w:rsidRPr="001A3D6F">
        <w:t>Pa tarifa doganore për sasi të pakufizuara:</w:t>
      </w:r>
    </w:p>
    <w:p w:rsidR="00994FA3" w:rsidRPr="001A3D6F" w:rsidRDefault="00994FA3" w:rsidP="00994FA3">
      <w:pPr>
        <w:pStyle w:val="Paragrafi0"/>
        <w:rPr>
          <w:sz w:val="18"/>
          <w:szCs w:val="18"/>
        </w:rPr>
      </w:pPr>
      <w:r w:rsidRPr="001A3D6F">
        <w:rPr>
          <w:sz w:val="18"/>
          <w:szCs w:val="18"/>
        </w:rPr>
        <w:tab/>
      </w:r>
      <w:r w:rsidRPr="001A3D6F">
        <w:rPr>
          <w:sz w:val="18"/>
          <w:szCs w:val="18"/>
        </w:rPr>
        <w:tab/>
      </w:r>
    </w:p>
    <w:tbl>
      <w:tblPr>
        <w:tblW w:w="9960" w:type="dxa"/>
        <w:tblLook w:val="0000" w:firstRow="0" w:lastRow="0" w:firstColumn="0" w:lastColumn="0" w:noHBand="0" w:noVBand="0"/>
      </w:tblPr>
      <w:tblGrid>
        <w:gridCol w:w="1440"/>
        <w:gridCol w:w="8520"/>
      </w:tblGrid>
      <w:tr w:rsidR="00994FA3" w:rsidRPr="001A3D6F" w:rsidTr="00994FA3">
        <w:trPr>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0101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Kuaj, </w:t>
            </w:r>
            <w:r>
              <w:t>gomere</w:t>
            </w:r>
            <w:r w:rsidRPr="001A3D6F">
              <w:t xml:space="preserve"> dhe mushka te gjalla:</w:t>
            </w:r>
          </w:p>
        </w:tc>
      </w:tr>
      <w:tr w:rsidR="00994FA3" w:rsidRPr="001A3D6F" w:rsidTr="00994FA3">
        <w:trPr>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0101 10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Te races se paster per riprodhim</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0102</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Gjedhe te gjalla: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0102 10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eastAsia="EUAlbertina-Bold-Identity-H"/>
                <w:bCs/>
              </w:rPr>
              <w:t>Te races se paster per riprodhim:</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0102 10 90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Te llojit shtepiak</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Me peshe me shume se 80 kg po jo me shume se 160 kg:</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0102 90 29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0103 </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Derra te gjalle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0104</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Dele dhe dhi te gjalla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0105</w:t>
            </w:r>
          </w:p>
          <w:p w:rsidR="00994FA3" w:rsidRPr="001A3D6F" w:rsidRDefault="00994FA3" w:rsidP="00994FA3">
            <w:pPr>
              <w:pStyle w:val="Tabele"/>
            </w:pPr>
          </w:p>
          <w:p w:rsidR="00994FA3" w:rsidRPr="001A3D6F" w:rsidRDefault="00994FA3" w:rsidP="00994FA3">
            <w:pPr>
              <w:pStyle w:val="Tabele"/>
            </w:pPr>
          </w:p>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Shpende te gjalle, domethene, shpendet e llojit </w:t>
            </w:r>
            <w:r w:rsidRPr="001A3D6F">
              <w:rPr>
                <w:i/>
              </w:rPr>
              <w:t xml:space="preserve">Gallus domesticus, </w:t>
            </w:r>
            <w:smartTag w:uri="urn:schemas-microsoft-com:office:smarttags" w:element="place">
              <w:r w:rsidRPr="001A3D6F">
                <w:t>rosa</w:t>
              </w:r>
            </w:smartTag>
            <w:r w:rsidRPr="001A3D6F">
              <w:t xml:space="preserve">, pata, gjela deti, shpende indie </w:t>
            </w:r>
          </w:p>
          <w:p w:rsidR="00994FA3" w:rsidRPr="001A3D6F" w:rsidRDefault="00994FA3" w:rsidP="00994FA3">
            <w:pPr>
              <w:pStyle w:val="Tabele"/>
            </w:pPr>
          </w:p>
          <w:p w:rsidR="00994FA3" w:rsidRPr="001A3D6F" w:rsidRDefault="00994FA3" w:rsidP="00994FA3">
            <w:pPr>
              <w:pStyle w:val="Tabele"/>
            </w:pP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Me peshe jo me shume se 185 g:</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0105 11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Shpende te llojit </w:t>
            </w:r>
            <w:r w:rsidRPr="001A3D6F">
              <w:rPr>
                <w:i/>
              </w:rPr>
              <w:t>Gallus domesticus</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0105 12 00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Gje</w:t>
            </w:r>
            <w:r w:rsidRPr="001A3D6F">
              <w:t>la dhe pula deti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0105 19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0105 94 00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Shpende te llojit Gallus domesticus </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0105 94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me peshe jo me shume se 2 000 g</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0106</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Te tjera kafshe te gjalla: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Gjitaret:</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0106 11 00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Primatet</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0106 19 </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0106 20 00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Zvarraniket (perfshire gjarperinjte dhe breshkat detare)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Shpendet:</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0106 31 00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Shpendet grabitqare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0106 32 00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Psittaciformes (duke perfshire papagajte, papagajte trupvegjel, </w:t>
            </w:r>
            <w:r w:rsidRPr="001A3D6F">
              <w:rPr>
                <w:color w:val="000000"/>
              </w:rPr>
              <w:t>macaws dhe cockatoos</w:t>
            </w:r>
            <w:r w:rsidRPr="001A3D6F">
              <w:t>)</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0106 39 </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0106 90 00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0205 00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Mishi i kuajve, </w:t>
            </w:r>
            <w:r>
              <w:t>gomere</w:t>
            </w:r>
            <w:r w:rsidRPr="001A3D6F">
              <w:t xml:space="preserve">ve, mushkave apo hibridit te gomarices, i fresket, i ftohte apo i ngrire: </w:t>
            </w:r>
          </w:p>
        </w:tc>
      </w:tr>
      <w:tr w:rsidR="00994FA3" w:rsidRPr="001A3D6F" w:rsidTr="00994FA3">
        <w:trPr>
          <w:cantSplit/>
          <w:trHeight w:hRule="exact" w:val="54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0206</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Te brendshmet e ngrënshme te gjedheve, derrave , deleve, dhive, kuajve, </w:t>
            </w:r>
            <w:r>
              <w:t>gomere</w:t>
            </w:r>
            <w:r w:rsidRPr="001A3D6F">
              <w:t xml:space="preserve">ve, mushkave, apo </w:t>
            </w:r>
          </w:p>
          <w:p w:rsidR="00994FA3" w:rsidRPr="001A3D6F" w:rsidRDefault="00994FA3" w:rsidP="00994FA3">
            <w:pPr>
              <w:pStyle w:val="Tabele"/>
            </w:pPr>
            <w:r w:rsidRPr="001A3D6F">
              <w:t>hibridit te gomarices, te freskëta, te ftohta apo te ngrira: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0206 10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Prej gjedheve, te fresketa apo te ftohta</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0206 10 10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Per prodhimin e produkteve farmaceutike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Per prodhimin e produkteve farmaceutike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0206 29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0206 29 10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Per prodhimi</w:t>
            </w:r>
            <w:r w:rsidRPr="001A3D6F">
              <w:t>n e produkteve farmaceutike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0206 30 00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Prej derri, i fresket apo i ftohur</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Prej derri, i ngrire: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0206 41 00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Melci :</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0206 80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Te tjera, te fresketa apo te ftohta: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0206 80 10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Per prodhimin e produkteve farmaceutike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0206 90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Te tjera, te ngrira: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0206 90 10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Per prodhimin e produkteve farmaceutike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0404</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Hirre, nese eshte apo jo e koncentruar apo qe permban sheqer shtese apo lende te tjera embelsuese; produkte qe permbehen nga perberes te qumeshtit natyral, nese permbajne apo jo sheqer apo lende te tjera embelsuese, te paperfshira apo te paspecifikuara diku tjeter:  </w:t>
            </w:r>
          </w:p>
        </w:tc>
      </w:tr>
      <w:tr w:rsidR="00994FA3" w:rsidRPr="001A3D6F" w:rsidTr="00994FA3">
        <w:trPr>
          <w:cantSplit/>
          <w:trHeight w:hRule="exact" w:val="577"/>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0404 10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Hirre dhe hirre e modifikuar, nese eshte apo jo e modifikuar apo qe permban sheqer shtese apo lende te tjera embelsuese: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ne forme pudre, kokrrizash apo forma </w:t>
            </w:r>
            <w:r w:rsidRPr="001A3D6F">
              <w:t>te tjera te ngurta: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nuk permban shtese apo materiale te tjera embelsuese, me permbajtje proteinash (permbajtje nitrogjeni x 6.38), ndaj peshes: </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nuk e kalon 15%, dhe me permbajtje yndyre, ndaj peshes:</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0404 10 02</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Jo me tep</w:t>
            </w:r>
            <w:r w:rsidRPr="001A3D6F">
              <w:t>er se 1,5%</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0404 10 04</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Me teper se 1,5 % por jo me teper se </w:t>
            </w:r>
            <w:r w:rsidRPr="001A3D6F">
              <w:t>27 %</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0404 10 06</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Me teper se 27 %</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e kalon 1,5 %, dhe me permbajtje yndyre, ndaj peshes:</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0404 10 12</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Jo me teper se 1,5 %</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0404 10 14</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Me teper se 1,5 % por jo me teper se 27 %</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0404 10 16</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Me teper se 27 %</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0407 00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Vezet e zogjve, ne guacke, te fresketa, te ruajtura apo te gatuara: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Shpendesh:</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Per çelje zogjsh:</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0407 00 11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gjelave te detit apo te pa</w:t>
            </w:r>
            <w:r w:rsidRPr="001A3D6F">
              <w:t>tave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0407 00 19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0410 00 00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Produkte te ngrenshme me origjine prej kafsheve, te paperfshira dhe te paspecifikuara diku tjeter</w:t>
            </w:r>
          </w:p>
        </w:tc>
      </w:tr>
      <w:tr w:rsidR="00994FA3" w:rsidRPr="001A3D6F" w:rsidTr="00994FA3">
        <w:trPr>
          <w:cantSplit/>
          <w:trHeight w:hRule="exact" w:val="413"/>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0504 00 00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Te brendshmet, fshikezat dhe stomaqet e kafsheve (pervec atyre te peshkut), te plota dhe  pjese prej tyre, te fresketa, te ftohta, te ngrira, te kripura, ne uje me kripe, te thara apo te tymosura.</w:t>
            </w:r>
          </w:p>
        </w:tc>
      </w:tr>
      <w:tr w:rsidR="00994FA3" w:rsidRPr="001A3D6F" w:rsidTr="00994FA3">
        <w:trPr>
          <w:cantSplit/>
          <w:trHeight w:val="413"/>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0601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Bulbet e bimeve</w:t>
            </w:r>
            <w:r w:rsidRPr="001A3D6F">
              <w:rPr>
                <w:color w:val="000000"/>
              </w:rPr>
              <w:t>, tuberet, rrenjet tuberoze, zhardhoket</w:t>
            </w:r>
            <w:r w:rsidRPr="001A3D6F">
              <w:t xml:space="preserve">, kurorat dhe rizomat, te paaktivizuara, ne rritje apo ne lule; bimet cikore dhe rrenjet cikore pervec rrenjeve te kreut  1212 </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0602 </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Bime te tjera te gjalla ( perfshire rrenjet e tyre ), shartimet dhe kalemat; spore kerpudhash:</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0602 10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Kalemat dhe shartimet e parrenjezuara: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0602 10 90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0602 20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Pemet, shkurret dhe gemushat, te shartuara apo jo, te llojeve te cilet bartin fruta apo arra: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0602 20 90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0602 30 00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Beronjat dhe azalé, te shartuara apo  jo</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0602 40 </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Trendafilat, te shartuara apo jo</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0602 90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0701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Patate, te fresketa apo te ftohta: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0701 10 00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Farera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0703</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Qepe, preshe, hudhra, qepe te njoma dhe zarzavate te tjera djegese, te fresketa apo te ftohta: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0703 20 00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Hudhra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0705</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Sallate marule (Lactuca sativa) dhe cikore (Cichorium spp.), te fresketa apo te ngrira: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Cikore: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0705 21 00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color w:val="000000"/>
              </w:rPr>
              <w:t>Cikore witloof (cichorium</w:t>
            </w:r>
            <w:r w:rsidRPr="001A3D6F">
              <w:t xml:space="preserve"> intbus  var. Foliosum)</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0706</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Karrota, rrepa te kuqe, panxhar kokerr per sallate, rrepe e zeze, zhardhok selinoje, rrepa te tjera dhe rrenje te tjera te ngjashme te ngrenshme, te fresketa apo te ngrira: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0706 90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0706 90 30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Rrepa (cochlearia armoracia)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0708</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Perime leguminoze, me levozhge apo pa levozhge, te fresketa apo te ngrira: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0708 20 00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Fasule (Vigna spp., Phaseoulus spp.)</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0709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Zarzavate te tjera, te fresketa apo te ngrira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Kerpudhat dhe tartufet:</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0709 51 00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Kerpudha te llojit agaricus</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0709 59 </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color w:val="000000"/>
              </w:rPr>
            </w:pPr>
            <w:r w:rsidRPr="001A3D6F">
              <w:rPr>
                <w:rFonts w:ascii="Times New Roman" w:hAnsi="Times New Roman"/>
                <w:color w:val="000000"/>
              </w:rPr>
              <w:t>−</w:t>
            </w:r>
            <w:r w:rsidRPr="001A3D6F">
              <w:rPr>
                <w:color w:val="000000"/>
              </w:rPr>
              <w:t xml:space="preserve"> </w:t>
            </w:r>
            <w:r w:rsidRPr="001A3D6F">
              <w:rPr>
                <w:rFonts w:ascii="Times New Roman" w:hAnsi="Times New Roman"/>
                <w:color w:val="000000"/>
              </w:rPr>
              <w:t>−</w:t>
            </w:r>
            <w:r w:rsidRPr="001A3D6F">
              <w:rPr>
                <w:rFonts w:cs="CG Times"/>
                <w:color w:val="000000"/>
              </w:rPr>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0709 59 10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color w:val="000000"/>
              </w:rPr>
            </w:pPr>
            <w:r w:rsidRPr="001A3D6F">
              <w:rPr>
                <w:rFonts w:ascii="Times New Roman" w:hAnsi="Times New Roman"/>
                <w:color w:val="000000"/>
              </w:rPr>
              <w:t>−</w:t>
            </w:r>
            <w:r w:rsidRPr="001A3D6F">
              <w:rPr>
                <w:color w:val="000000"/>
              </w:rPr>
              <w:t xml:space="preserve"> </w:t>
            </w:r>
            <w:r w:rsidRPr="001A3D6F">
              <w:rPr>
                <w:rFonts w:ascii="Times New Roman" w:hAnsi="Times New Roman"/>
                <w:color w:val="000000"/>
              </w:rPr>
              <w:t>−</w:t>
            </w:r>
            <w:r w:rsidRPr="001A3D6F">
              <w:rPr>
                <w:rFonts w:cs="CG Times"/>
                <w:color w:val="000000"/>
              </w:rPr>
              <w:t xml:space="preserve"> </w:t>
            </w:r>
            <w:r w:rsidRPr="001A3D6F">
              <w:rPr>
                <w:rFonts w:ascii="Times New Roman" w:hAnsi="Times New Roman"/>
                <w:color w:val="000000"/>
              </w:rPr>
              <w:t>−</w:t>
            </w:r>
            <w:r w:rsidRPr="001A3D6F">
              <w:rPr>
                <w:rFonts w:cs="CG Times"/>
                <w:color w:val="000000"/>
              </w:rPr>
              <w:t xml:space="preserve"> Chanterelles</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0709 59 30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color w:val="000000"/>
              </w:rPr>
            </w:pPr>
            <w:r w:rsidRPr="001A3D6F">
              <w:rPr>
                <w:rFonts w:ascii="Times New Roman" w:hAnsi="Times New Roman"/>
                <w:color w:val="000000"/>
              </w:rPr>
              <w:t>−</w:t>
            </w:r>
            <w:r w:rsidRPr="001A3D6F">
              <w:rPr>
                <w:color w:val="000000"/>
              </w:rPr>
              <w:t xml:space="preserve"> </w:t>
            </w:r>
            <w:r w:rsidRPr="001A3D6F">
              <w:rPr>
                <w:rFonts w:ascii="Times New Roman" w:hAnsi="Times New Roman"/>
                <w:color w:val="000000"/>
              </w:rPr>
              <w:t>−</w:t>
            </w:r>
            <w:r w:rsidRPr="001A3D6F">
              <w:rPr>
                <w:rFonts w:cs="CG Times"/>
                <w:color w:val="000000"/>
              </w:rPr>
              <w:t xml:space="preserve"> </w:t>
            </w:r>
            <w:r w:rsidRPr="001A3D6F">
              <w:rPr>
                <w:rFonts w:ascii="Times New Roman" w:hAnsi="Times New Roman"/>
                <w:color w:val="000000"/>
              </w:rPr>
              <w:t>−</w:t>
            </w:r>
            <w:r w:rsidRPr="001A3D6F">
              <w:rPr>
                <w:rFonts w:cs="CG Times"/>
                <w:color w:val="000000"/>
              </w:rPr>
              <w:t xml:space="preserve"> Kerpudha flap</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0709 59 90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0711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Perime te ruajtura perkohesisht (psh, me ane te gazit te dioksidit te sulfurit, ne shellire, ne uje sulfuror apo ne solucione te tjera ruajtese), por te papershtatshme ne ate gjendje per konsum te menjehershem: </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Kerpudhat dhe tartufet:</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0711 51 00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Kerpudha te llojit agaricus</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0711 90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Zarzavate te tjera, perzierjet e zarzavateve: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Zarzavatet:</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0711 90 10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Fruta te llojit capsicum apo te llojit  pimenta, duke perjashtuar specat     </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0711 90 50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Qepe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0711 90 80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w:t>
            </w:r>
            <w:r w:rsidRPr="001A3D6F">
              <w:t>jera</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0712</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Perime te thara, te plota, te prera, ne feta, te shtypura apo ne forme pluhuri, por jo me tej te pergatitura: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color w:val="000000"/>
              </w:rPr>
            </w:pPr>
            <w:r w:rsidRPr="001A3D6F">
              <w:rPr>
                <w:rFonts w:ascii="Times New Roman" w:hAnsi="Times New Roman"/>
                <w:color w:val="000000"/>
              </w:rPr>
              <w:t>−</w:t>
            </w:r>
            <w:r w:rsidRPr="001A3D6F">
              <w:rPr>
                <w:color w:val="000000"/>
              </w:rPr>
              <w:t xml:space="preserve"> Kerpudhat, wood ears, (Auricularia sp.) jelly fungi (Tremella spp.) dhe tartufet:</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0712 31 00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color w:val="000000"/>
              </w:rPr>
            </w:pPr>
            <w:r w:rsidRPr="001A3D6F">
              <w:rPr>
                <w:rFonts w:ascii="Times New Roman" w:hAnsi="Times New Roman"/>
                <w:color w:val="000000"/>
              </w:rPr>
              <w:t>−</w:t>
            </w:r>
            <w:r w:rsidRPr="001A3D6F">
              <w:rPr>
                <w:color w:val="000000"/>
              </w:rPr>
              <w:t xml:space="preserve"> </w:t>
            </w:r>
            <w:r w:rsidRPr="001A3D6F">
              <w:rPr>
                <w:rFonts w:ascii="Times New Roman" w:hAnsi="Times New Roman"/>
                <w:color w:val="000000"/>
              </w:rPr>
              <w:t>−</w:t>
            </w:r>
            <w:r w:rsidRPr="001A3D6F">
              <w:rPr>
                <w:rFonts w:cs="CG Times"/>
                <w:color w:val="000000"/>
              </w:rPr>
              <w:t xml:space="preserve"> Kerpudha te llojit agaricus</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0712 32 00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color w:val="000000"/>
              </w:rPr>
            </w:pPr>
            <w:r w:rsidRPr="001A3D6F">
              <w:rPr>
                <w:rFonts w:ascii="Times New Roman" w:hAnsi="Times New Roman"/>
                <w:color w:val="000000"/>
              </w:rPr>
              <w:t>−</w:t>
            </w:r>
            <w:r w:rsidRPr="001A3D6F">
              <w:rPr>
                <w:color w:val="000000"/>
              </w:rPr>
              <w:t xml:space="preserve"> </w:t>
            </w:r>
            <w:r w:rsidRPr="001A3D6F">
              <w:rPr>
                <w:rFonts w:ascii="Times New Roman" w:hAnsi="Times New Roman"/>
                <w:color w:val="000000"/>
              </w:rPr>
              <w:t>−</w:t>
            </w:r>
            <w:r w:rsidRPr="001A3D6F">
              <w:rPr>
                <w:rFonts w:cs="CG Times"/>
                <w:color w:val="000000"/>
              </w:rPr>
              <w:t xml:space="preserve"> Wood ears (auricularia spp.)</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0712 33 00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color w:val="000000"/>
              </w:rPr>
            </w:pPr>
            <w:r w:rsidRPr="001A3D6F">
              <w:rPr>
                <w:rFonts w:ascii="Times New Roman" w:hAnsi="Times New Roman"/>
                <w:color w:val="000000"/>
              </w:rPr>
              <w:t>−</w:t>
            </w:r>
            <w:r w:rsidRPr="001A3D6F">
              <w:rPr>
                <w:color w:val="000000"/>
              </w:rPr>
              <w:t xml:space="preserve"> </w:t>
            </w:r>
            <w:r w:rsidRPr="001A3D6F">
              <w:rPr>
                <w:rFonts w:ascii="Times New Roman" w:hAnsi="Times New Roman"/>
                <w:color w:val="000000"/>
              </w:rPr>
              <w:t>−</w:t>
            </w:r>
            <w:r w:rsidRPr="001A3D6F">
              <w:rPr>
                <w:rFonts w:cs="CG Times"/>
                <w:color w:val="000000"/>
              </w:rPr>
              <w:t xml:space="preserve"> Jelly fungi (tremella spp.)</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0712 39 00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color w:val="000000"/>
              </w:rPr>
            </w:pPr>
            <w:r w:rsidRPr="001A3D6F">
              <w:rPr>
                <w:rFonts w:ascii="Times New Roman" w:hAnsi="Times New Roman"/>
                <w:color w:val="000000"/>
              </w:rPr>
              <w:t>−</w:t>
            </w:r>
            <w:r w:rsidRPr="001A3D6F">
              <w:rPr>
                <w:color w:val="000000"/>
              </w:rPr>
              <w:t xml:space="preserve"> </w:t>
            </w:r>
            <w:r w:rsidRPr="001A3D6F">
              <w:rPr>
                <w:rFonts w:ascii="Times New Roman" w:hAnsi="Times New Roman"/>
                <w:color w:val="000000"/>
              </w:rPr>
              <w:t>−</w:t>
            </w:r>
            <w:r w:rsidRPr="001A3D6F">
              <w:rPr>
                <w:rFonts w:cs="CG Times"/>
                <w:color w:val="000000"/>
              </w:rPr>
              <w:t xml:space="preserve"> Te 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0713</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Perime leguminoze te thara, me levozhge, nese jane apo jo te zhveshura apo te cara: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0713 10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Bizele (Pisum sativum):</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0713 10 10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Per mbjellje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Fasulet (Lloji </w:t>
            </w:r>
            <w:r w:rsidRPr="001A3D6F">
              <w:rPr>
                <w:rFonts w:eastAsia="EUAlbertina-BoldItalic-Identity"/>
                <w:bCs/>
                <w:iCs/>
              </w:rPr>
              <w:t xml:space="preserve">Vigna </w:t>
            </w:r>
            <w:r w:rsidRPr="001A3D6F">
              <w:rPr>
                <w:rFonts w:eastAsia="EUAlbertina-Bold-Identity-H"/>
                <w:bCs/>
              </w:rPr>
              <w:t xml:space="preserve">spp ose </w:t>
            </w:r>
            <w:r w:rsidRPr="001A3D6F">
              <w:rPr>
                <w:rFonts w:eastAsia="EUAlbertina-BoldItalic-Identity"/>
                <w:bCs/>
                <w:iCs/>
              </w:rPr>
              <w:t xml:space="preserve">Phaseolus </w:t>
            </w:r>
            <w:r w:rsidRPr="001A3D6F">
              <w:rPr>
                <w:rFonts w:eastAsia="EUAlbertina-Bold-Identity-H"/>
                <w:bCs/>
              </w:rPr>
              <w:t>spp):</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0713 31 00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Fasule te llojit Vigna Mungo (L.) Hepper apo Vigna radiata (L.)Wilczek </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0713 33</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Mashurka, perfshire kokrrat e bardha te tyre (Phaseolus</w:t>
            </w:r>
            <w:r w:rsidRPr="001A3D6F">
              <w:t xml:space="preserve"> vulgaris):</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0713 33 10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Per mbjellje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0713 40 00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Thjerrza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0713 50 00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Bathe (vicia faba var. Major) e bathe kuajsh (vicia faba var. Equina,vicia faba var. Minor)</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0713 90 00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Te tjera</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0714</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Per mbjellje</w:t>
            </w:r>
          </w:p>
        </w:tc>
      </w:tr>
      <w:tr w:rsidR="00994FA3" w:rsidRPr="001A3D6F" w:rsidTr="00994FA3">
        <w:trPr>
          <w:cantSplit/>
          <w:trHeight w:hRule="exact" w:val="487"/>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0801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Arrat e kokosit, arrat e brazilit dhe </w:t>
            </w:r>
            <w:r w:rsidRPr="001A3D6F">
              <w:rPr>
                <w:color w:val="000000"/>
              </w:rPr>
              <w:t>arrat e shqemes, te</w:t>
            </w:r>
            <w:r w:rsidRPr="001A3D6F">
              <w:t xml:space="preserve"> fresketa apo te thara, nese jane apo jo te qeruara me apo pa levozhge: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Arra Brazili:</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0801 22 00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Pa guacke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0802</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Arra te tjera, te fresketa apo te thara, nese jane apo jo te qeruara apo me levozhge: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Bajamet:</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0802 11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Me guacke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0802 12</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Pa guacke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Lajthite: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0802 31 00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Me guacke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0802 32 00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Pa guacke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0802 60 00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Arrat Macadamia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0802 90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0802 90 20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Arra, Areca, </w:t>
            </w:r>
            <w:r w:rsidRPr="001A3D6F">
              <w:rPr>
                <w:color w:val="000000"/>
              </w:rPr>
              <w:t>Cola dhe</w:t>
            </w:r>
            <w:r w:rsidRPr="001A3D6F">
              <w:t xml:space="preserve"> Amerikane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0802 90 50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Arrat e pi</w:t>
            </w:r>
            <w:r w:rsidRPr="001A3D6F">
              <w:t>shes</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0803 00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Banane, perfshire gjethet e dellit te bananes, te fresketa apo te thara: </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0803 00 90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Te thara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0804</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Hurma Arabie, fiq, ananas, avokado, gujava, mango dhe mangostin, te fresketa apo te thara: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0804 40 00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Avokado</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0805</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Agrumet, te fresketa apo te thara: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0805 40 00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Qitro</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0805 90 00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0806 </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Rrush, i fresket apo i thare: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0806 20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I thare </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Fruta te tjera, te fresketa: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0810 40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Legjithje, rrush </w:t>
            </w:r>
            <w:smartTag w:uri="urn:schemas-microsoft-com:office:smarttags" w:element="place">
              <w:smartTag w:uri="urn:schemas-microsoft-com:office:smarttags" w:element="country-region">
                <w:r w:rsidRPr="001A3D6F">
                  <w:t>mali</w:t>
                </w:r>
              </w:smartTag>
            </w:smartTag>
            <w:r w:rsidRPr="001A3D6F">
              <w:t xml:space="preserve"> dhe fruta te tjera te llojit Vaccinium:</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0810 40 10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Le</w:t>
            </w:r>
            <w:r w:rsidRPr="001A3D6F">
              <w:t xml:space="preserve">gjithje lope, legjithje dhelpre apo legjithje </w:t>
            </w:r>
            <w:smartTag w:uri="urn:schemas-microsoft-com:office:smarttags" w:element="place">
              <w:smartTag w:uri="urn:schemas-microsoft-com:office:smarttags" w:element="country-region">
                <w:r w:rsidRPr="001A3D6F">
                  <w:t>mali</w:t>
                </w:r>
              </w:smartTag>
            </w:smartTag>
            <w:r w:rsidRPr="001A3D6F">
              <w:t xml:space="preserve"> (fruta te llojit vaccinium vitis</w:t>
            </w:r>
            <w:r w:rsidRPr="001A3D6F">
              <w:rPr>
                <w:rFonts w:ascii="Times New Roman" w:hAnsi="Times New Roman"/>
              </w:rPr>
              <w:t>−</w:t>
            </w:r>
            <w:r w:rsidRPr="001A3D6F">
              <w:rPr>
                <w:rFonts w:cs="CG Times"/>
              </w:rPr>
              <w:t>idaea)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0810 60 00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Durian</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0810 90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Te 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Rrush frengu i zi, i bardhe apo i kuq dhe rrush i </w:t>
            </w:r>
            <w:smartTag w:uri="urn:schemas-microsoft-com:office:smarttags" w:element="place">
              <w:smartTag w:uri="urn:schemas-microsoft-com:office:smarttags" w:element="City">
                <w:r w:rsidRPr="001A3D6F">
                  <w:rPr>
                    <w:rFonts w:cs="CG Times"/>
                  </w:rPr>
                  <w:t>eger</w:t>
                </w:r>
              </w:smartTag>
            </w:smartTag>
            <w:r w:rsidRPr="001A3D6F">
              <w:rPr>
                <w:rFonts w:cs="CG Times"/>
              </w:rPr>
              <w:t>:</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0810 90 60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Rrush frengu i kuq</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0811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Fruta dhe arra, te pagatuara apo te gatuara ne avull ose te ziera ne uje, te ngrira, nese permbajne sheqer shtese apo lende te tjera embelsuese shtese: </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0811 20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Manaferra te buta, manaferra te egra, mana, rrush </w:t>
            </w:r>
            <w:smartTag w:uri="urn:schemas-microsoft-com:office:smarttags" w:element="City">
              <w:r w:rsidRPr="001A3D6F">
                <w:t>logan</w:t>
              </w:r>
            </w:smartTag>
            <w:r w:rsidRPr="001A3D6F">
              <w:t xml:space="preserve">, rrush frengu i zi, i bardhe apo i kuq dhe rrush i </w:t>
            </w:r>
            <w:smartTag w:uri="urn:schemas-microsoft-com:office:smarttags" w:element="place">
              <w:smartTag w:uri="urn:schemas-microsoft-com:office:smarttags" w:element="City">
                <w:r w:rsidRPr="001A3D6F">
                  <w:t>eger</w:t>
                </w:r>
              </w:smartTag>
            </w:smartTag>
            <w:r w:rsidRPr="001A3D6F">
              <w:t xml:space="preserve">: </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Qe permban shtesa sheqeri apo lendesh te tjera embelsu</w:t>
            </w:r>
            <w:r w:rsidRPr="001A3D6F">
              <w:t>ese:</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E6362"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sz w:val="20"/>
              </w:rPr>
              <w:t>Kodi NK</w:t>
            </w:r>
          </w:p>
        </w:tc>
        <w:tc>
          <w:tcPr>
            <w:tcW w:w="852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sz w:val="20"/>
              </w:rPr>
              <w:t>Përshkrimi</w:t>
            </w:r>
          </w:p>
        </w:tc>
      </w:tr>
      <w:tr w:rsidR="00994FA3" w:rsidRPr="001E6362"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sz w:val="20"/>
              </w:rPr>
              <w:t>0811 20 11</w:t>
            </w:r>
          </w:p>
        </w:tc>
        <w:tc>
          <w:tcPr>
            <w:tcW w:w="852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rFonts w:cs="CG Times"/>
                <w:sz w:val="20"/>
              </w:rPr>
            </w:pPr>
            <w:r w:rsidRPr="001E6362">
              <w:rPr>
                <w:rFonts w:ascii="Times New Roman" w:hAnsi="Times New Roman"/>
                <w:sz w:val="20"/>
              </w:rPr>
              <w:t>−</w:t>
            </w:r>
            <w:r w:rsidRPr="001E6362">
              <w:rPr>
                <w:sz w:val="20"/>
              </w:rPr>
              <w:t xml:space="preserve"> </w:t>
            </w:r>
            <w:r w:rsidRPr="001E6362">
              <w:rPr>
                <w:rFonts w:ascii="Times New Roman" w:hAnsi="Times New Roman"/>
                <w:sz w:val="20"/>
              </w:rPr>
              <w:t>−</w:t>
            </w:r>
            <w:r w:rsidRPr="001E6362">
              <w:rPr>
                <w:rFonts w:cs="CG Times"/>
                <w:sz w:val="20"/>
              </w:rPr>
              <w:t xml:space="preserve"> </w:t>
            </w:r>
            <w:r w:rsidRPr="001E6362">
              <w:rPr>
                <w:rFonts w:ascii="Times New Roman" w:hAnsi="Times New Roman"/>
                <w:sz w:val="20"/>
              </w:rPr>
              <w:t>−</w:t>
            </w:r>
            <w:r w:rsidRPr="001E6362">
              <w:rPr>
                <w:rFonts w:cs="CG Times"/>
                <w:sz w:val="20"/>
              </w:rPr>
              <w:t xml:space="preserve"> Me nje permbajtjeje sheqeri me teper se 13 % ndaj peshes</w:t>
            </w:r>
          </w:p>
        </w:tc>
      </w:tr>
      <w:tr w:rsidR="00994FA3" w:rsidRPr="001E6362"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sz w:val="20"/>
              </w:rPr>
              <w:t>0811 20 19</w:t>
            </w:r>
          </w:p>
        </w:tc>
        <w:tc>
          <w:tcPr>
            <w:tcW w:w="852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rFonts w:cs="CG Times"/>
                <w:sz w:val="20"/>
              </w:rPr>
            </w:pPr>
            <w:r w:rsidRPr="001E6362">
              <w:rPr>
                <w:rFonts w:ascii="Times New Roman" w:hAnsi="Times New Roman"/>
                <w:sz w:val="20"/>
              </w:rPr>
              <w:t>−</w:t>
            </w:r>
            <w:r w:rsidRPr="001E6362">
              <w:rPr>
                <w:sz w:val="20"/>
              </w:rPr>
              <w:t xml:space="preserve"> </w:t>
            </w:r>
            <w:r w:rsidRPr="001E6362">
              <w:rPr>
                <w:rFonts w:ascii="Times New Roman" w:hAnsi="Times New Roman"/>
                <w:sz w:val="20"/>
              </w:rPr>
              <w:t>−</w:t>
            </w:r>
            <w:r w:rsidRPr="001E6362">
              <w:rPr>
                <w:rFonts w:cs="CG Times"/>
                <w:sz w:val="20"/>
              </w:rPr>
              <w:t xml:space="preserve"> </w:t>
            </w:r>
            <w:r w:rsidRPr="001E6362">
              <w:rPr>
                <w:rFonts w:ascii="Times New Roman" w:hAnsi="Times New Roman"/>
                <w:sz w:val="20"/>
              </w:rPr>
              <w:t>−</w:t>
            </w:r>
            <w:r w:rsidRPr="001E6362">
              <w:rPr>
                <w:rFonts w:cs="CG Times"/>
                <w:sz w:val="20"/>
              </w:rPr>
              <w:t xml:space="preserve"> Te tjera</w:t>
            </w:r>
          </w:p>
        </w:tc>
      </w:tr>
      <w:tr w:rsidR="00994FA3" w:rsidRPr="001E6362"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p>
        </w:tc>
        <w:tc>
          <w:tcPr>
            <w:tcW w:w="852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rFonts w:cs="CG Times"/>
                <w:sz w:val="20"/>
              </w:rPr>
            </w:pPr>
            <w:r w:rsidRPr="001E6362">
              <w:rPr>
                <w:rFonts w:ascii="Times New Roman" w:hAnsi="Times New Roman"/>
                <w:sz w:val="20"/>
              </w:rPr>
              <w:t>−</w:t>
            </w:r>
            <w:r w:rsidRPr="001E6362">
              <w:rPr>
                <w:sz w:val="20"/>
              </w:rPr>
              <w:t xml:space="preserve"> </w:t>
            </w:r>
            <w:r w:rsidRPr="001E6362">
              <w:rPr>
                <w:rFonts w:ascii="Times New Roman" w:hAnsi="Times New Roman"/>
                <w:sz w:val="20"/>
              </w:rPr>
              <w:t>−</w:t>
            </w:r>
            <w:r w:rsidRPr="001E6362">
              <w:rPr>
                <w:rFonts w:cs="CG Times"/>
                <w:sz w:val="20"/>
              </w:rPr>
              <w:t xml:space="preserve"> Te tjera:</w:t>
            </w:r>
          </w:p>
        </w:tc>
      </w:tr>
      <w:tr w:rsidR="00994FA3" w:rsidRPr="001E6362"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sz w:val="20"/>
              </w:rPr>
              <w:t>0811 20 39</w:t>
            </w:r>
          </w:p>
        </w:tc>
        <w:tc>
          <w:tcPr>
            <w:tcW w:w="852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rFonts w:cs="CG Times"/>
                <w:sz w:val="20"/>
              </w:rPr>
            </w:pPr>
            <w:r w:rsidRPr="001E6362">
              <w:rPr>
                <w:rFonts w:ascii="Times New Roman" w:hAnsi="Times New Roman"/>
                <w:sz w:val="20"/>
              </w:rPr>
              <w:t>−</w:t>
            </w:r>
            <w:r w:rsidRPr="001E6362">
              <w:rPr>
                <w:sz w:val="20"/>
              </w:rPr>
              <w:t xml:space="preserve"> </w:t>
            </w:r>
            <w:r w:rsidRPr="001E6362">
              <w:rPr>
                <w:rFonts w:ascii="Times New Roman" w:hAnsi="Times New Roman"/>
                <w:sz w:val="20"/>
              </w:rPr>
              <w:t>−</w:t>
            </w:r>
            <w:r w:rsidRPr="001E6362">
              <w:rPr>
                <w:rFonts w:cs="CG Times"/>
                <w:sz w:val="20"/>
              </w:rPr>
              <w:t xml:space="preserve"> </w:t>
            </w:r>
            <w:r w:rsidRPr="001E6362">
              <w:rPr>
                <w:rFonts w:ascii="Times New Roman" w:hAnsi="Times New Roman"/>
                <w:sz w:val="20"/>
              </w:rPr>
              <w:t>−</w:t>
            </w:r>
            <w:r w:rsidRPr="001E6362">
              <w:rPr>
                <w:rFonts w:cs="CG Times"/>
                <w:sz w:val="20"/>
              </w:rPr>
              <w:t xml:space="preserve"> Manaferra te egra</w:t>
            </w:r>
          </w:p>
        </w:tc>
      </w:tr>
      <w:tr w:rsidR="00994FA3" w:rsidRPr="001E6362"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sz w:val="20"/>
              </w:rPr>
              <w:t>0811 90</w:t>
            </w:r>
          </w:p>
        </w:tc>
        <w:tc>
          <w:tcPr>
            <w:tcW w:w="852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rFonts w:ascii="Times New Roman" w:hAnsi="Times New Roman"/>
                <w:sz w:val="20"/>
              </w:rPr>
              <w:t>−</w:t>
            </w:r>
            <w:r w:rsidRPr="001E6362">
              <w:rPr>
                <w:sz w:val="20"/>
              </w:rPr>
              <w:t xml:space="preserve"> Te tjera:</w:t>
            </w:r>
          </w:p>
        </w:tc>
      </w:tr>
      <w:tr w:rsidR="00994FA3" w:rsidRPr="001E6362"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p>
        </w:tc>
        <w:tc>
          <w:tcPr>
            <w:tcW w:w="852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rFonts w:cs="CG Times"/>
                <w:sz w:val="20"/>
              </w:rPr>
            </w:pPr>
            <w:r w:rsidRPr="001E6362">
              <w:rPr>
                <w:rFonts w:ascii="Times New Roman" w:hAnsi="Times New Roman"/>
                <w:sz w:val="20"/>
              </w:rPr>
              <w:t>−</w:t>
            </w:r>
            <w:r w:rsidRPr="001E6362">
              <w:rPr>
                <w:sz w:val="20"/>
              </w:rPr>
              <w:t xml:space="preserve"> </w:t>
            </w:r>
            <w:r w:rsidRPr="001E6362">
              <w:rPr>
                <w:rFonts w:ascii="Times New Roman" w:hAnsi="Times New Roman"/>
                <w:sz w:val="20"/>
              </w:rPr>
              <w:t>−</w:t>
            </w:r>
            <w:r w:rsidRPr="001E6362">
              <w:rPr>
                <w:rFonts w:cs="CG Times"/>
                <w:sz w:val="20"/>
              </w:rPr>
              <w:t xml:space="preserve"> Qe permban shtesa sheqeri apo lendesh te tjera embelsuese: </w:t>
            </w:r>
          </w:p>
        </w:tc>
      </w:tr>
      <w:tr w:rsidR="00994FA3" w:rsidRPr="001E6362"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p>
        </w:tc>
        <w:tc>
          <w:tcPr>
            <w:tcW w:w="852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rFonts w:cs="CG Times"/>
                <w:sz w:val="20"/>
              </w:rPr>
            </w:pPr>
            <w:r w:rsidRPr="001E6362">
              <w:rPr>
                <w:rFonts w:ascii="Times New Roman" w:hAnsi="Times New Roman"/>
                <w:sz w:val="20"/>
              </w:rPr>
              <w:t>−</w:t>
            </w:r>
            <w:r w:rsidRPr="001E6362">
              <w:rPr>
                <w:sz w:val="20"/>
              </w:rPr>
              <w:t xml:space="preserve"> </w:t>
            </w:r>
            <w:r w:rsidRPr="001E6362">
              <w:rPr>
                <w:rFonts w:ascii="Times New Roman" w:hAnsi="Times New Roman"/>
                <w:sz w:val="20"/>
              </w:rPr>
              <w:t>−</w:t>
            </w:r>
            <w:r w:rsidRPr="001E6362">
              <w:rPr>
                <w:rFonts w:cs="CG Times"/>
                <w:sz w:val="20"/>
              </w:rPr>
              <w:t xml:space="preserve"> </w:t>
            </w:r>
            <w:r w:rsidRPr="001E6362">
              <w:rPr>
                <w:rFonts w:ascii="Times New Roman" w:hAnsi="Times New Roman"/>
                <w:sz w:val="20"/>
              </w:rPr>
              <w:t>−</w:t>
            </w:r>
            <w:r w:rsidRPr="001E6362">
              <w:rPr>
                <w:rFonts w:cs="CG Times"/>
                <w:sz w:val="20"/>
              </w:rPr>
              <w:t xml:space="preserve"> Me permbajtje sheqeri me shume se 13% ne peshe:</w:t>
            </w:r>
          </w:p>
        </w:tc>
      </w:tr>
      <w:tr w:rsidR="00994FA3" w:rsidRPr="001E6362"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sz w:val="20"/>
              </w:rPr>
              <w:t>0811 90 11</w:t>
            </w:r>
          </w:p>
        </w:tc>
        <w:tc>
          <w:tcPr>
            <w:tcW w:w="852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rFonts w:cs="CG Times"/>
                <w:sz w:val="20"/>
              </w:rPr>
            </w:pPr>
            <w:r w:rsidRPr="001E6362">
              <w:rPr>
                <w:rFonts w:ascii="Times New Roman" w:hAnsi="Times New Roman"/>
                <w:sz w:val="20"/>
              </w:rPr>
              <w:t>−</w:t>
            </w:r>
            <w:r w:rsidRPr="001E6362">
              <w:rPr>
                <w:sz w:val="20"/>
              </w:rPr>
              <w:t xml:space="preserve"> </w:t>
            </w:r>
            <w:r w:rsidRPr="001E6362">
              <w:rPr>
                <w:rFonts w:ascii="Times New Roman" w:hAnsi="Times New Roman"/>
                <w:sz w:val="20"/>
              </w:rPr>
              <w:t>−</w:t>
            </w:r>
            <w:r w:rsidRPr="001E6362">
              <w:rPr>
                <w:rFonts w:cs="CG Times"/>
                <w:sz w:val="20"/>
              </w:rPr>
              <w:t xml:space="preserve"> </w:t>
            </w:r>
            <w:r w:rsidRPr="001E6362">
              <w:rPr>
                <w:rFonts w:ascii="Times New Roman" w:hAnsi="Times New Roman"/>
                <w:sz w:val="20"/>
              </w:rPr>
              <w:t>−</w:t>
            </w:r>
            <w:r w:rsidRPr="001E6362">
              <w:rPr>
                <w:rFonts w:cs="CG Times"/>
                <w:sz w:val="20"/>
              </w:rPr>
              <w:t xml:space="preserve"> </w:t>
            </w:r>
            <w:r w:rsidRPr="001E6362">
              <w:rPr>
                <w:rFonts w:ascii="Times New Roman" w:hAnsi="Times New Roman"/>
                <w:sz w:val="20"/>
              </w:rPr>
              <w:t>−</w:t>
            </w:r>
            <w:r w:rsidRPr="001E6362">
              <w:rPr>
                <w:rFonts w:cs="CG Times"/>
                <w:sz w:val="20"/>
              </w:rPr>
              <w:t xml:space="preserve"> Fruta tropikale dhe arra tropikale</w:t>
            </w:r>
          </w:p>
        </w:tc>
      </w:tr>
      <w:tr w:rsidR="00994FA3" w:rsidRPr="001E6362"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p>
        </w:tc>
        <w:tc>
          <w:tcPr>
            <w:tcW w:w="852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rFonts w:cs="CG Times"/>
                <w:sz w:val="20"/>
              </w:rPr>
            </w:pPr>
            <w:r w:rsidRPr="001E6362">
              <w:rPr>
                <w:rFonts w:ascii="Times New Roman" w:hAnsi="Times New Roman"/>
                <w:sz w:val="20"/>
              </w:rPr>
              <w:t>−</w:t>
            </w:r>
            <w:r w:rsidRPr="001E6362">
              <w:rPr>
                <w:sz w:val="20"/>
              </w:rPr>
              <w:t xml:space="preserve"> </w:t>
            </w:r>
            <w:r w:rsidRPr="001E6362">
              <w:rPr>
                <w:rFonts w:ascii="Times New Roman" w:hAnsi="Times New Roman"/>
                <w:sz w:val="20"/>
              </w:rPr>
              <w:t>−</w:t>
            </w:r>
            <w:r w:rsidRPr="001E6362">
              <w:rPr>
                <w:rFonts w:cs="CG Times"/>
                <w:sz w:val="20"/>
              </w:rPr>
              <w:t xml:space="preserve"> </w:t>
            </w:r>
            <w:r w:rsidRPr="001E6362">
              <w:rPr>
                <w:rFonts w:ascii="Times New Roman" w:hAnsi="Times New Roman"/>
                <w:sz w:val="20"/>
              </w:rPr>
              <w:t>−</w:t>
            </w:r>
            <w:r w:rsidRPr="001E6362">
              <w:rPr>
                <w:rFonts w:cs="CG Times"/>
                <w:sz w:val="20"/>
              </w:rPr>
              <w:t xml:space="preserve"> Te tjera:</w:t>
            </w:r>
          </w:p>
        </w:tc>
      </w:tr>
      <w:tr w:rsidR="00994FA3" w:rsidRPr="001E6362"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sz w:val="20"/>
              </w:rPr>
              <w:t>0811 90 31</w:t>
            </w:r>
          </w:p>
        </w:tc>
        <w:tc>
          <w:tcPr>
            <w:tcW w:w="852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rFonts w:ascii="Times New Roman" w:hAnsi="Times New Roman"/>
                <w:sz w:val="20"/>
              </w:rPr>
              <w:t>−</w:t>
            </w:r>
            <w:r w:rsidRPr="001E6362">
              <w:rPr>
                <w:sz w:val="20"/>
              </w:rPr>
              <w:t xml:space="preserve"> </w:t>
            </w:r>
            <w:r w:rsidRPr="001E6362">
              <w:rPr>
                <w:rFonts w:ascii="Times New Roman" w:hAnsi="Times New Roman"/>
                <w:sz w:val="20"/>
              </w:rPr>
              <w:t>−</w:t>
            </w:r>
            <w:r w:rsidRPr="001E6362">
              <w:rPr>
                <w:rFonts w:cs="CG Times"/>
                <w:sz w:val="20"/>
              </w:rPr>
              <w:t xml:space="preserve"> </w:t>
            </w:r>
            <w:r w:rsidRPr="001E6362">
              <w:rPr>
                <w:rFonts w:ascii="Times New Roman" w:hAnsi="Times New Roman"/>
                <w:sz w:val="20"/>
              </w:rPr>
              <w:t>−</w:t>
            </w:r>
            <w:r w:rsidRPr="001E6362">
              <w:rPr>
                <w:rFonts w:cs="CG Times"/>
                <w:sz w:val="20"/>
              </w:rPr>
              <w:t xml:space="preserve"> </w:t>
            </w:r>
            <w:r w:rsidRPr="001E6362">
              <w:rPr>
                <w:rFonts w:ascii="Times New Roman" w:hAnsi="Times New Roman"/>
                <w:sz w:val="20"/>
              </w:rPr>
              <w:t>−</w:t>
            </w:r>
            <w:r w:rsidRPr="001E6362">
              <w:rPr>
                <w:rFonts w:cs="CG Times"/>
                <w:sz w:val="20"/>
              </w:rPr>
              <w:t xml:space="preserve"> Fruta tropikale dhe arra tropik</w:t>
            </w:r>
            <w:r w:rsidRPr="001E6362">
              <w:rPr>
                <w:sz w:val="20"/>
              </w:rPr>
              <w:t>ale</w:t>
            </w:r>
          </w:p>
        </w:tc>
      </w:tr>
      <w:tr w:rsidR="00994FA3" w:rsidRPr="001E6362"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sz w:val="20"/>
              </w:rPr>
              <w:t>0812</w:t>
            </w:r>
          </w:p>
        </w:tc>
        <w:tc>
          <w:tcPr>
            <w:tcW w:w="852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sz w:val="20"/>
              </w:rPr>
              <w:t>Fruta dhe arra, te ruajtura perkohesisht (psh, nga gazi i dioksidit te sulfurit, ne uje me kripe, ne uje sulfuror apo ne solucione te tjera ruajtese), por te papershtatshme ne ate gjendje per konsum te menjehershem:</w:t>
            </w:r>
          </w:p>
        </w:tc>
      </w:tr>
      <w:tr w:rsidR="00994FA3" w:rsidRPr="001E6362"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sz w:val="20"/>
              </w:rPr>
              <w:t>0812 90</w:t>
            </w:r>
          </w:p>
        </w:tc>
        <w:tc>
          <w:tcPr>
            <w:tcW w:w="852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rFonts w:ascii="Times New Roman" w:hAnsi="Times New Roman"/>
                <w:sz w:val="20"/>
              </w:rPr>
              <w:t>−</w:t>
            </w:r>
            <w:r w:rsidRPr="001E6362">
              <w:rPr>
                <w:sz w:val="20"/>
              </w:rPr>
              <w:t xml:space="preserve"> Te tjera:</w:t>
            </w:r>
          </w:p>
        </w:tc>
      </w:tr>
      <w:tr w:rsidR="00994FA3" w:rsidRPr="001E6362"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sz w:val="20"/>
              </w:rPr>
              <w:t>0812 90 10</w:t>
            </w:r>
          </w:p>
        </w:tc>
        <w:tc>
          <w:tcPr>
            <w:tcW w:w="852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rFonts w:cs="CG Times"/>
                <w:sz w:val="20"/>
              </w:rPr>
            </w:pPr>
            <w:r w:rsidRPr="001E6362">
              <w:rPr>
                <w:rFonts w:ascii="Times New Roman" w:hAnsi="Times New Roman"/>
                <w:sz w:val="20"/>
              </w:rPr>
              <w:t>−</w:t>
            </w:r>
            <w:r w:rsidRPr="001E6362">
              <w:rPr>
                <w:sz w:val="20"/>
              </w:rPr>
              <w:t xml:space="preserve"> </w:t>
            </w:r>
            <w:r w:rsidRPr="001E6362">
              <w:rPr>
                <w:rFonts w:ascii="Times New Roman" w:hAnsi="Times New Roman"/>
                <w:sz w:val="20"/>
              </w:rPr>
              <w:t>−</w:t>
            </w:r>
            <w:r w:rsidRPr="001E6362">
              <w:rPr>
                <w:rFonts w:cs="CG Times"/>
                <w:sz w:val="20"/>
              </w:rPr>
              <w:t xml:space="preserve"> Kajsite</w:t>
            </w:r>
          </w:p>
        </w:tc>
      </w:tr>
      <w:tr w:rsidR="00994FA3" w:rsidRPr="001E6362"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sz w:val="20"/>
              </w:rPr>
              <w:t>0812 90 30</w:t>
            </w:r>
          </w:p>
        </w:tc>
        <w:tc>
          <w:tcPr>
            <w:tcW w:w="852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rFonts w:cs="CG Times"/>
                <w:sz w:val="20"/>
              </w:rPr>
            </w:pPr>
            <w:r w:rsidRPr="001E6362">
              <w:rPr>
                <w:rFonts w:ascii="Times New Roman" w:hAnsi="Times New Roman"/>
                <w:sz w:val="20"/>
              </w:rPr>
              <w:t>−</w:t>
            </w:r>
            <w:r w:rsidRPr="001E6362">
              <w:rPr>
                <w:sz w:val="20"/>
              </w:rPr>
              <w:t xml:space="preserve"> </w:t>
            </w:r>
            <w:r w:rsidRPr="001E6362">
              <w:rPr>
                <w:rFonts w:ascii="Times New Roman" w:hAnsi="Times New Roman"/>
                <w:sz w:val="20"/>
              </w:rPr>
              <w:t>−</w:t>
            </w:r>
            <w:r w:rsidRPr="001E6362">
              <w:rPr>
                <w:rFonts w:cs="CG Times"/>
                <w:sz w:val="20"/>
              </w:rPr>
              <w:t xml:space="preserve"> Papaja</w:t>
            </w:r>
          </w:p>
        </w:tc>
      </w:tr>
      <w:tr w:rsidR="00994FA3" w:rsidRPr="001E6362"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sz w:val="20"/>
              </w:rPr>
              <w:t>0812 90 40</w:t>
            </w:r>
          </w:p>
        </w:tc>
        <w:tc>
          <w:tcPr>
            <w:tcW w:w="852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rFonts w:cs="CG Times"/>
                <w:sz w:val="20"/>
              </w:rPr>
            </w:pPr>
            <w:r w:rsidRPr="001E6362">
              <w:rPr>
                <w:rFonts w:ascii="Times New Roman" w:hAnsi="Times New Roman"/>
                <w:sz w:val="20"/>
              </w:rPr>
              <w:t>−</w:t>
            </w:r>
            <w:r w:rsidRPr="001E6362">
              <w:rPr>
                <w:sz w:val="20"/>
              </w:rPr>
              <w:t xml:space="preserve"> </w:t>
            </w:r>
            <w:r w:rsidRPr="001E6362">
              <w:rPr>
                <w:rFonts w:ascii="Times New Roman" w:hAnsi="Times New Roman"/>
                <w:sz w:val="20"/>
              </w:rPr>
              <w:t>−</w:t>
            </w:r>
            <w:r w:rsidRPr="001E6362">
              <w:rPr>
                <w:rFonts w:cs="CG Times"/>
                <w:sz w:val="20"/>
              </w:rPr>
              <w:t xml:space="preserve"> Fruta te llojit vaccinium myrtillus</w:t>
            </w:r>
          </w:p>
        </w:tc>
      </w:tr>
      <w:tr w:rsidR="00994FA3" w:rsidRPr="001E6362" w:rsidTr="00994FA3">
        <w:trPr>
          <w:cantSplit/>
          <w:trHeight w:hRule="exact" w:val="485"/>
        </w:trPr>
        <w:tc>
          <w:tcPr>
            <w:tcW w:w="144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sz w:val="20"/>
              </w:rPr>
              <w:t>0812 90 70</w:t>
            </w:r>
          </w:p>
        </w:tc>
        <w:tc>
          <w:tcPr>
            <w:tcW w:w="852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rFonts w:ascii="Times New Roman" w:hAnsi="Times New Roman"/>
                <w:sz w:val="20"/>
              </w:rPr>
              <w:t>−</w:t>
            </w:r>
            <w:r w:rsidRPr="001E6362">
              <w:rPr>
                <w:sz w:val="20"/>
              </w:rPr>
              <w:t xml:space="preserve"> </w:t>
            </w:r>
            <w:r w:rsidRPr="001E6362">
              <w:rPr>
                <w:rFonts w:ascii="Times New Roman" w:hAnsi="Times New Roman"/>
                <w:sz w:val="20"/>
              </w:rPr>
              <w:t>−</w:t>
            </w:r>
            <w:r w:rsidRPr="001E6362">
              <w:rPr>
                <w:rFonts w:cs="CG Times"/>
                <w:sz w:val="20"/>
              </w:rPr>
              <w:t xml:space="preserve"> Guava, mango, mangostin</w:t>
            </w:r>
            <w:r w:rsidRPr="001E6362">
              <w:rPr>
                <w:color w:val="000000"/>
                <w:sz w:val="20"/>
              </w:rPr>
              <w:t>, tamarinds, molle cashew, lychees, jackfruit, kumbulla sapodillo, fruta pasioni, carambola, pitahaya dhe arra</w:t>
            </w:r>
            <w:r w:rsidRPr="001E6362">
              <w:rPr>
                <w:sz w:val="20"/>
              </w:rPr>
              <w:t xml:space="preserve"> tropikale</w:t>
            </w:r>
          </w:p>
        </w:tc>
      </w:tr>
      <w:tr w:rsidR="00994FA3" w:rsidRPr="001E6362"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sz w:val="20"/>
              </w:rPr>
              <w:t>0812 90 98</w:t>
            </w:r>
          </w:p>
        </w:tc>
        <w:tc>
          <w:tcPr>
            <w:tcW w:w="852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rFonts w:ascii="Times New Roman" w:hAnsi="Times New Roman"/>
                <w:sz w:val="20"/>
              </w:rPr>
              <w:t>−</w:t>
            </w:r>
            <w:r w:rsidRPr="001E6362">
              <w:rPr>
                <w:sz w:val="20"/>
              </w:rPr>
              <w:t xml:space="preserve"> </w:t>
            </w:r>
            <w:r w:rsidRPr="001E6362">
              <w:rPr>
                <w:rFonts w:ascii="Times New Roman" w:hAnsi="Times New Roman"/>
                <w:sz w:val="20"/>
              </w:rPr>
              <w:t>−</w:t>
            </w:r>
            <w:r w:rsidRPr="001E6362">
              <w:rPr>
                <w:rFonts w:cs="CG Times"/>
                <w:sz w:val="20"/>
              </w:rPr>
              <w:t xml:space="preserve"> Te tjera:</w:t>
            </w:r>
          </w:p>
        </w:tc>
      </w:tr>
      <w:tr w:rsidR="00994FA3" w:rsidRPr="001E6362"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sz w:val="20"/>
              </w:rPr>
              <w:t>ex 0812 90 98</w:t>
            </w:r>
          </w:p>
        </w:tc>
        <w:tc>
          <w:tcPr>
            <w:tcW w:w="852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rFonts w:ascii="Times New Roman" w:hAnsi="Times New Roman"/>
                <w:sz w:val="20"/>
              </w:rPr>
              <w:t>−</w:t>
            </w:r>
            <w:r w:rsidRPr="001E6362">
              <w:rPr>
                <w:sz w:val="20"/>
              </w:rPr>
              <w:t xml:space="preserve"> </w:t>
            </w:r>
            <w:r w:rsidRPr="001E6362">
              <w:rPr>
                <w:rFonts w:ascii="Times New Roman" w:hAnsi="Times New Roman"/>
                <w:sz w:val="20"/>
              </w:rPr>
              <w:t>−</w:t>
            </w:r>
            <w:r w:rsidRPr="001E6362">
              <w:rPr>
                <w:rFonts w:cs="CG Times"/>
                <w:sz w:val="20"/>
              </w:rPr>
              <w:t xml:space="preserve"> </w:t>
            </w:r>
            <w:r w:rsidRPr="001E6362">
              <w:rPr>
                <w:rFonts w:ascii="Times New Roman" w:hAnsi="Times New Roman"/>
                <w:sz w:val="20"/>
              </w:rPr>
              <w:t>−</w:t>
            </w:r>
            <w:r w:rsidRPr="001E6362">
              <w:rPr>
                <w:rFonts w:cs="CG Times"/>
                <w:sz w:val="20"/>
              </w:rPr>
              <w:t xml:space="preserve"> Manaferra te egra</w:t>
            </w:r>
          </w:p>
        </w:tc>
      </w:tr>
      <w:tr w:rsidR="00994FA3" w:rsidRPr="001E6362"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sz w:val="20"/>
              </w:rPr>
              <w:t>ex 0812 90 98</w:t>
            </w:r>
          </w:p>
        </w:tc>
        <w:tc>
          <w:tcPr>
            <w:tcW w:w="8520" w:type="dxa"/>
            <w:tcBorders>
              <w:top w:val="single" w:sz="4" w:space="0" w:color="auto"/>
              <w:left w:val="single" w:sz="4" w:space="0" w:color="auto"/>
              <w:bottom w:val="single" w:sz="4" w:space="0" w:color="auto"/>
              <w:right w:val="single" w:sz="4" w:space="0" w:color="auto"/>
            </w:tcBorders>
          </w:tcPr>
          <w:p w:rsidR="00994FA3" w:rsidRPr="001E6362" w:rsidRDefault="00994FA3" w:rsidP="00994FA3">
            <w:pPr>
              <w:pStyle w:val="Tabele"/>
              <w:rPr>
                <w:sz w:val="20"/>
              </w:rPr>
            </w:pPr>
            <w:r w:rsidRPr="001E6362">
              <w:rPr>
                <w:rFonts w:ascii="Times New Roman" w:hAnsi="Times New Roman"/>
                <w:sz w:val="20"/>
              </w:rPr>
              <w:t>−</w:t>
            </w:r>
            <w:r w:rsidRPr="001E6362">
              <w:rPr>
                <w:sz w:val="20"/>
              </w:rPr>
              <w:t xml:space="preserve"> </w:t>
            </w:r>
            <w:r w:rsidRPr="001E6362">
              <w:rPr>
                <w:rFonts w:ascii="Times New Roman" w:hAnsi="Times New Roman"/>
                <w:sz w:val="20"/>
              </w:rPr>
              <w:t>−</w:t>
            </w:r>
            <w:r w:rsidRPr="001E6362">
              <w:rPr>
                <w:rFonts w:cs="CG Times"/>
                <w:sz w:val="20"/>
              </w:rPr>
              <w:t xml:space="preserve"> </w:t>
            </w:r>
            <w:r w:rsidRPr="001E6362">
              <w:rPr>
                <w:rFonts w:ascii="Times New Roman" w:hAnsi="Times New Roman"/>
                <w:sz w:val="20"/>
              </w:rPr>
              <w:t>−</w:t>
            </w:r>
            <w:r w:rsidRPr="001E6362">
              <w:rPr>
                <w:rFonts w:cs="CG Times"/>
                <w:sz w:val="20"/>
              </w:rPr>
              <w:t xml:space="preserve"> Manaferra te </w:t>
            </w:r>
            <w:r w:rsidRPr="001E6362">
              <w:rPr>
                <w:sz w:val="20"/>
              </w:rPr>
              <w:t>buta</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1E6362" w:rsidRDefault="001E6362" w:rsidP="00994FA3">
      <w:pPr>
        <w:pStyle w:val="Paragrafi0"/>
      </w:pPr>
    </w:p>
    <w:p w:rsidR="001E6362" w:rsidRDefault="001E6362" w:rsidP="00994FA3">
      <w:pPr>
        <w:pStyle w:val="Paragrafi0"/>
      </w:pPr>
    </w:p>
    <w:p w:rsidR="00994FA3" w:rsidRDefault="00994FA3" w:rsidP="00994FA3">
      <w:pPr>
        <w:pStyle w:val="Paragrafi0"/>
      </w:pPr>
    </w:p>
    <w:p w:rsidR="00994FA3"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C123A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r w:rsidRPr="00C123AF">
              <w:rPr>
                <w:sz w:val="20"/>
              </w:rPr>
              <w:t>Kodi NK</w:t>
            </w:r>
          </w:p>
        </w:tc>
        <w:tc>
          <w:tcPr>
            <w:tcW w:w="852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r w:rsidRPr="00C123AF">
              <w:rPr>
                <w:sz w:val="20"/>
              </w:rPr>
              <w:t>Përshkrimi</w:t>
            </w:r>
          </w:p>
        </w:tc>
      </w:tr>
      <w:tr w:rsidR="00994FA3" w:rsidRPr="00C123A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r w:rsidRPr="00C123AF">
              <w:rPr>
                <w:sz w:val="20"/>
              </w:rPr>
              <w:t>0813</w:t>
            </w:r>
          </w:p>
        </w:tc>
        <w:tc>
          <w:tcPr>
            <w:tcW w:w="852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r w:rsidRPr="00C123AF">
              <w:rPr>
                <w:sz w:val="20"/>
              </w:rPr>
              <w:t xml:space="preserve">Fruta, te thara, perveç atyre te krereve Nr. 0801 deri Nr. 0806; perzierjet e arrave apo te frutave te thara te ketij Kapitulli:  </w:t>
            </w:r>
          </w:p>
        </w:tc>
      </w:tr>
      <w:tr w:rsidR="00994FA3" w:rsidRPr="00C123A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r w:rsidRPr="00C123AF">
              <w:rPr>
                <w:sz w:val="20"/>
              </w:rPr>
              <w:t>0813 50</w:t>
            </w:r>
          </w:p>
        </w:tc>
        <w:tc>
          <w:tcPr>
            <w:tcW w:w="852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r w:rsidRPr="00C123AF">
              <w:rPr>
                <w:rFonts w:ascii="Times New Roman" w:hAnsi="Times New Roman"/>
                <w:sz w:val="20"/>
              </w:rPr>
              <w:t>−</w:t>
            </w:r>
            <w:r w:rsidRPr="00C123AF">
              <w:rPr>
                <w:sz w:val="20"/>
              </w:rPr>
              <w:t xml:space="preserve"> Perzierje te arrave apo te frutave te thara te ketij Kapitulli:</w:t>
            </w:r>
          </w:p>
        </w:tc>
      </w:tr>
      <w:tr w:rsidR="00994FA3" w:rsidRPr="00C123A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p>
        </w:tc>
        <w:tc>
          <w:tcPr>
            <w:tcW w:w="852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rFonts w:cs="CG Times"/>
                <w:sz w:val="20"/>
              </w:rPr>
            </w:pPr>
            <w:r w:rsidRPr="00C123AF">
              <w:rPr>
                <w:rFonts w:ascii="Times New Roman" w:hAnsi="Times New Roman"/>
                <w:sz w:val="20"/>
              </w:rPr>
              <w:t>−</w:t>
            </w:r>
            <w:r w:rsidRPr="00C123AF">
              <w:rPr>
                <w:sz w:val="20"/>
              </w:rPr>
              <w:t xml:space="preserve"> </w:t>
            </w:r>
            <w:r w:rsidRPr="00C123AF">
              <w:rPr>
                <w:rFonts w:ascii="Times New Roman" w:hAnsi="Times New Roman"/>
                <w:sz w:val="20"/>
              </w:rPr>
              <w:t>−</w:t>
            </w:r>
            <w:r w:rsidRPr="00C123AF">
              <w:rPr>
                <w:rFonts w:cs="CG Times"/>
                <w:sz w:val="20"/>
              </w:rPr>
              <w:t xml:space="preserve"> Perzierje te frutave te thara, ndryshe nga ato te krereve Nr. 0801 deri Nr. 0806:</w:t>
            </w:r>
          </w:p>
        </w:tc>
      </w:tr>
      <w:tr w:rsidR="00994FA3" w:rsidRPr="00C123A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r w:rsidRPr="00C123AF">
              <w:rPr>
                <w:sz w:val="20"/>
              </w:rPr>
              <w:t>0813 50 19</w:t>
            </w:r>
          </w:p>
        </w:tc>
        <w:tc>
          <w:tcPr>
            <w:tcW w:w="852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rFonts w:cs="CG Times"/>
                <w:sz w:val="20"/>
              </w:rPr>
            </w:pPr>
            <w:r w:rsidRPr="00C123AF">
              <w:rPr>
                <w:rFonts w:ascii="Times New Roman" w:hAnsi="Times New Roman"/>
                <w:sz w:val="20"/>
              </w:rPr>
              <w:t>−</w:t>
            </w:r>
            <w:r w:rsidRPr="00C123AF">
              <w:rPr>
                <w:sz w:val="20"/>
              </w:rPr>
              <w:t xml:space="preserve"> </w:t>
            </w:r>
            <w:r w:rsidRPr="00C123AF">
              <w:rPr>
                <w:rFonts w:ascii="Times New Roman" w:hAnsi="Times New Roman"/>
                <w:sz w:val="20"/>
              </w:rPr>
              <w:t>−</w:t>
            </w:r>
            <w:r w:rsidRPr="00C123AF">
              <w:rPr>
                <w:rFonts w:cs="CG Times"/>
                <w:sz w:val="20"/>
              </w:rPr>
              <w:t xml:space="preserve"> </w:t>
            </w:r>
            <w:r w:rsidRPr="00C123AF">
              <w:rPr>
                <w:rFonts w:ascii="Times New Roman" w:hAnsi="Times New Roman"/>
                <w:sz w:val="20"/>
              </w:rPr>
              <w:t>−</w:t>
            </w:r>
            <w:r w:rsidRPr="00C123AF">
              <w:rPr>
                <w:rFonts w:cs="CG Times"/>
                <w:sz w:val="20"/>
              </w:rPr>
              <w:t xml:space="preserve"> Qe permbajne kumbulla</w:t>
            </w:r>
          </w:p>
        </w:tc>
      </w:tr>
      <w:tr w:rsidR="00994FA3" w:rsidRPr="00C123A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p>
        </w:tc>
        <w:tc>
          <w:tcPr>
            <w:tcW w:w="852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r w:rsidRPr="00C123AF">
              <w:rPr>
                <w:rFonts w:ascii="Times New Roman" w:hAnsi="Times New Roman"/>
                <w:sz w:val="20"/>
              </w:rPr>
              <w:t>−</w:t>
            </w:r>
            <w:r w:rsidRPr="00C123AF">
              <w:rPr>
                <w:sz w:val="20"/>
              </w:rPr>
              <w:t xml:space="preserve"> </w:t>
            </w:r>
            <w:r w:rsidRPr="00C123AF">
              <w:rPr>
                <w:rFonts w:ascii="Times New Roman" w:hAnsi="Times New Roman"/>
                <w:sz w:val="20"/>
              </w:rPr>
              <w:t>−</w:t>
            </w:r>
            <w:r w:rsidRPr="00C123AF">
              <w:rPr>
                <w:rFonts w:cs="CG Times"/>
                <w:sz w:val="20"/>
              </w:rPr>
              <w:t xml:space="preserve"> Perzierje vetem te arrave te thara te krereve </w:t>
            </w:r>
            <w:r w:rsidRPr="00C123AF">
              <w:rPr>
                <w:sz w:val="20"/>
              </w:rPr>
              <w:t>0801 dhe 0802:</w:t>
            </w:r>
          </w:p>
        </w:tc>
      </w:tr>
      <w:tr w:rsidR="00994FA3" w:rsidRPr="00C123A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r w:rsidRPr="00C123AF">
              <w:rPr>
                <w:sz w:val="20"/>
              </w:rPr>
              <w:t>0813 50 31</w:t>
            </w:r>
          </w:p>
        </w:tc>
        <w:tc>
          <w:tcPr>
            <w:tcW w:w="852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rFonts w:cs="CG Times"/>
                <w:sz w:val="20"/>
              </w:rPr>
            </w:pPr>
            <w:r w:rsidRPr="00C123AF">
              <w:rPr>
                <w:rFonts w:ascii="Times New Roman" w:hAnsi="Times New Roman"/>
                <w:sz w:val="20"/>
              </w:rPr>
              <w:t>−</w:t>
            </w:r>
            <w:r w:rsidRPr="00C123AF">
              <w:rPr>
                <w:sz w:val="20"/>
              </w:rPr>
              <w:t xml:space="preserve"> </w:t>
            </w:r>
            <w:r w:rsidRPr="00C123AF">
              <w:rPr>
                <w:rFonts w:ascii="Times New Roman" w:hAnsi="Times New Roman"/>
                <w:sz w:val="20"/>
              </w:rPr>
              <w:t>−</w:t>
            </w:r>
            <w:r w:rsidRPr="00C123AF">
              <w:rPr>
                <w:rFonts w:cs="CG Times"/>
                <w:sz w:val="20"/>
              </w:rPr>
              <w:t xml:space="preserve"> </w:t>
            </w:r>
            <w:r w:rsidRPr="00C123AF">
              <w:rPr>
                <w:rFonts w:ascii="Times New Roman" w:hAnsi="Times New Roman"/>
                <w:sz w:val="20"/>
              </w:rPr>
              <w:t>−</w:t>
            </w:r>
            <w:r w:rsidRPr="00C123AF">
              <w:rPr>
                <w:rFonts w:cs="CG Times"/>
                <w:sz w:val="20"/>
              </w:rPr>
              <w:t xml:space="preserve"> Prej arrave tropikale</w:t>
            </w:r>
          </w:p>
        </w:tc>
      </w:tr>
      <w:tr w:rsidR="00994FA3" w:rsidRPr="00C123A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r w:rsidRPr="00C123AF">
              <w:rPr>
                <w:sz w:val="20"/>
              </w:rPr>
              <w:t>0813 50 39</w:t>
            </w:r>
          </w:p>
        </w:tc>
        <w:tc>
          <w:tcPr>
            <w:tcW w:w="852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rFonts w:cs="CG Times"/>
                <w:sz w:val="20"/>
              </w:rPr>
            </w:pPr>
            <w:r w:rsidRPr="00C123AF">
              <w:rPr>
                <w:rFonts w:ascii="Times New Roman" w:hAnsi="Times New Roman"/>
                <w:sz w:val="20"/>
              </w:rPr>
              <w:t>−</w:t>
            </w:r>
            <w:r w:rsidRPr="00C123AF">
              <w:rPr>
                <w:sz w:val="20"/>
              </w:rPr>
              <w:t xml:space="preserve"> </w:t>
            </w:r>
            <w:r w:rsidRPr="00C123AF">
              <w:rPr>
                <w:rFonts w:ascii="Times New Roman" w:hAnsi="Times New Roman"/>
                <w:sz w:val="20"/>
              </w:rPr>
              <w:t>−</w:t>
            </w:r>
            <w:r w:rsidRPr="00C123AF">
              <w:rPr>
                <w:rFonts w:cs="CG Times"/>
                <w:sz w:val="20"/>
              </w:rPr>
              <w:t xml:space="preserve"> </w:t>
            </w:r>
            <w:r w:rsidRPr="00C123AF">
              <w:rPr>
                <w:rFonts w:ascii="Times New Roman" w:hAnsi="Times New Roman"/>
                <w:sz w:val="20"/>
              </w:rPr>
              <w:t>−</w:t>
            </w:r>
            <w:r w:rsidRPr="00C123AF">
              <w:rPr>
                <w:rFonts w:cs="CG Times"/>
                <w:sz w:val="20"/>
              </w:rPr>
              <w:t xml:space="preserve"> Te tjera</w:t>
            </w:r>
          </w:p>
        </w:tc>
      </w:tr>
      <w:tr w:rsidR="00994FA3" w:rsidRPr="00C123A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p>
        </w:tc>
        <w:tc>
          <w:tcPr>
            <w:tcW w:w="852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rFonts w:cs="CG Times"/>
                <w:sz w:val="20"/>
              </w:rPr>
            </w:pPr>
            <w:r w:rsidRPr="00C123AF">
              <w:rPr>
                <w:rFonts w:ascii="Times New Roman" w:hAnsi="Times New Roman"/>
                <w:sz w:val="20"/>
              </w:rPr>
              <w:t>−</w:t>
            </w:r>
            <w:r w:rsidRPr="00C123AF">
              <w:rPr>
                <w:sz w:val="20"/>
              </w:rPr>
              <w:t xml:space="preserve"> </w:t>
            </w:r>
            <w:r w:rsidRPr="00C123AF">
              <w:rPr>
                <w:rFonts w:ascii="Times New Roman" w:hAnsi="Times New Roman"/>
                <w:sz w:val="20"/>
              </w:rPr>
              <w:t>−</w:t>
            </w:r>
            <w:r w:rsidRPr="00C123AF">
              <w:rPr>
                <w:rFonts w:cs="CG Times"/>
                <w:sz w:val="20"/>
              </w:rPr>
              <w:t xml:space="preserve"> Perzierje te tjera:</w:t>
            </w:r>
          </w:p>
        </w:tc>
      </w:tr>
      <w:tr w:rsidR="00994FA3" w:rsidRPr="00C123A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r w:rsidRPr="00C123AF">
              <w:rPr>
                <w:sz w:val="20"/>
              </w:rPr>
              <w:t>0813 50 91</w:t>
            </w:r>
          </w:p>
        </w:tc>
        <w:tc>
          <w:tcPr>
            <w:tcW w:w="852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rFonts w:cs="CG Times"/>
                <w:sz w:val="20"/>
              </w:rPr>
            </w:pPr>
            <w:r w:rsidRPr="00C123AF">
              <w:rPr>
                <w:rFonts w:ascii="Times New Roman" w:hAnsi="Times New Roman"/>
                <w:sz w:val="20"/>
              </w:rPr>
              <w:t>−</w:t>
            </w:r>
            <w:r w:rsidRPr="00C123AF">
              <w:rPr>
                <w:sz w:val="20"/>
              </w:rPr>
              <w:t xml:space="preserve"> </w:t>
            </w:r>
            <w:r w:rsidRPr="00C123AF">
              <w:rPr>
                <w:rFonts w:ascii="Times New Roman" w:hAnsi="Times New Roman"/>
                <w:sz w:val="20"/>
              </w:rPr>
              <w:t>−</w:t>
            </w:r>
            <w:r w:rsidRPr="00C123AF">
              <w:rPr>
                <w:rFonts w:cs="CG Times"/>
                <w:sz w:val="20"/>
              </w:rPr>
              <w:t xml:space="preserve"> </w:t>
            </w:r>
            <w:r w:rsidRPr="00C123AF">
              <w:rPr>
                <w:rFonts w:ascii="Times New Roman" w:hAnsi="Times New Roman"/>
                <w:sz w:val="20"/>
              </w:rPr>
              <w:t>−</w:t>
            </w:r>
            <w:r w:rsidRPr="00C123AF">
              <w:rPr>
                <w:rFonts w:cs="CG Times"/>
                <w:sz w:val="20"/>
              </w:rPr>
              <w:t xml:space="preserve"> Qe nuk permbajne kumbulla apo fiq</w:t>
            </w:r>
          </w:p>
        </w:tc>
      </w:tr>
      <w:tr w:rsidR="00994FA3" w:rsidRPr="00C123AF" w:rsidTr="00994FA3">
        <w:trPr>
          <w:cantSplit/>
          <w:trHeight w:hRule="exact" w:val="577"/>
        </w:trPr>
        <w:tc>
          <w:tcPr>
            <w:tcW w:w="144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r w:rsidRPr="00C123AF">
              <w:rPr>
                <w:sz w:val="20"/>
              </w:rPr>
              <w:t>0814 00 00</w:t>
            </w:r>
          </w:p>
        </w:tc>
        <w:tc>
          <w:tcPr>
            <w:tcW w:w="852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r w:rsidRPr="00C123AF">
              <w:rPr>
                <w:sz w:val="20"/>
              </w:rPr>
              <w:t>Lekurat e agrumeve apo pjeprave (perfshire shalqinjte), te fresketa, te ngrira, te thara apo te ruajtura perkohesisht ne uje me shellire, ne uje sulfuror apo ne solucione te tjera ruajtese.</w:t>
            </w:r>
          </w:p>
        </w:tc>
      </w:tr>
      <w:tr w:rsidR="00994FA3" w:rsidRPr="00C123AF" w:rsidTr="00994FA3">
        <w:trPr>
          <w:cantSplit/>
          <w:trHeight w:hRule="exact" w:val="424"/>
        </w:trPr>
        <w:tc>
          <w:tcPr>
            <w:tcW w:w="144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r w:rsidRPr="00C123AF">
              <w:rPr>
                <w:sz w:val="20"/>
              </w:rPr>
              <w:t>0901</w:t>
            </w:r>
          </w:p>
        </w:tc>
        <w:tc>
          <w:tcPr>
            <w:tcW w:w="852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r w:rsidRPr="00C123AF">
              <w:rPr>
                <w:sz w:val="20"/>
              </w:rPr>
              <w:t xml:space="preserve">Kafe, nese eshte apo jo e pjekur apo e dekafezuar; levoret dhe lekurat e kafese; zevendesuesit e kafese qe permbajne kafe </w:t>
            </w:r>
            <w:r w:rsidRPr="00C123AF">
              <w:rPr>
                <w:color w:val="000000"/>
                <w:sz w:val="20"/>
              </w:rPr>
              <w:t>ne cdo porcion:</w:t>
            </w:r>
            <w:r w:rsidRPr="00C123AF">
              <w:rPr>
                <w:sz w:val="20"/>
              </w:rPr>
              <w:t xml:space="preserve"> </w:t>
            </w:r>
          </w:p>
        </w:tc>
      </w:tr>
      <w:tr w:rsidR="00994FA3" w:rsidRPr="00C123A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r w:rsidRPr="00C123AF">
              <w:rPr>
                <w:sz w:val="20"/>
              </w:rPr>
              <w:t>0901 90</w:t>
            </w:r>
          </w:p>
        </w:tc>
        <w:tc>
          <w:tcPr>
            <w:tcW w:w="852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r w:rsidRPr="00C123AF">
              <w:rPr>
                <w:rFonts w:ascii="Times New Roman" w:hAnsi="Times New Roman"/>
                <w:sz w:val="20"/>
              </w:rPr>
              <w:t>−</w:t>
            </w:r>
            <w:r w:rsidRPr="00C123AF">
              <w:rPr>
                <w:sz w:val="20"/>
              </w:rPr>
              <w:t xml:space="preserve"> Te tjera:</w:t>
            </w:r>
          </w:p>
        </w:tc>
      </w:tr>
      <w:tr w:rsidR="00994FA3" w:rsidRPr="00C123A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r w:rsidRPr="00C123AF">
              <w:rPr>
                <w:sz w:val="20"/>
              </w:rPr>
              <w:t>0901 90 10</w:t>
            </w:r>
          </w:p>
        </w:tc>
        <w:tc>
          <w:tcPr>
            <w:tcW w:w="852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rFonts w:cs="CG Times"/>
                <w:sz w:val="20"/>
              </w:rPr>
            </w:pPr>
            <w:r w:rsidRPr="00C123AF">
              <w:rPr>
                <w:rFonts w:ascii="Times New Roman" w:hAnsi="Times New Roman"/>
                <w:sz w:val="20"/>
              </w:rPr>
              <w:t>−</w:t>
            </w:r>
            <w:r w:rsidRPr="00C123AF">
              <w:rPr>
                <w:sz w:val="20"/>
              </w:rPr>
              <w:t xml:space="preserve"> </w:t>
            </w:r>
            <w:r w:rsidRPr="00C123AF">
              <w:rPr>
                <w:rFonts w:ascii="Times New Roman" w:hAnsi="Times New Roman"/>
                <w:sz w:val="20"/>
              </w:rPr>
              <w:t>−</w:t>
            </w:r>
            <w:r w:rsidRPr="00C123AF">
              <w:rPr>
                <w:rFonts w:cs="CG Times"/>
                <w:sz w:val="20"/>
              </w:rPr>
              <w:t xml:space="preserve"> Lekura dhe levoret e kafese</w:t>
            </w:r>
          </w:p>
        </w:tc>
      </w:tr>
      <w:tr w:rsidR="00994FA3" w:rsidRPr="00C123A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r w:rsidRPr="00C123AF">
              <w:rPr>
                <w:sz w:val="20"/>
              </w:rPr>
              <w:t>0908</w:t>
            </w:r>
          </w:p>
        </w:tc>
        <w:tc>
          <w:tcPr>
            <w:tcW w:w="852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color w:val="000000"/>
                <w:sz w:val="20"/>
              </w:rPr>
            </w:pPr>
            <w:r w:rsidRPr="00C123AF">
              <w:rPr>
                <w:color w:val="000000"/>
                <w:sz w:val="20"/>
              </w:rPr>
              <w:t>Arre hindi, lekura e arres se hindit e thare dhe cardamoms:</w:t>
            </w:r>
          </w:p>
        </w:tc>
      </w:tr>
      <w:tr w:rsidR="00994FA3" w:rsidRPr="00C123A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r w:rsidRPr="00C123AF">
              <w:rPr>
                <w:sz w:val="20"/>
              </w:rPr>
              <w:t>1001</w:t>
            </w:r>
          </w:p>
        </w:tc>
        <w:tc>
          <w:tcPr>
            <w:tcW w:w="852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color w:val="000000"/>
                <w:sz w:val="20"/>
              </w:rPr>
            </w:pPr>
            <w:r w:rsidRPr="00C123AF">
              <w:rPr>
                <w:color w:val="000000"/>
                <w:sz w:val="20"/>
              </w:rPr>
              <w:t>Grure dhe meslin:</w:t>
            </w:r>
          </w:p>
        </w:tc>
      </w:tr>
      <w:tr w:rsidR="00994FA3" w:rsidRPr="00C123A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r w:rsidRPr="00C123AF">
              <w:rPr>
                <w:sz w:val="20"/>
              </w:rPr>
              <w:t>1001 90</w:t>
            </w:r>
          </w:p>
        </w:tc>
        <w:tc>
          <w:tcPr>
            <w:tcW w:w="852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r w:rsidRPr="00C123AF">
              <w:rPr>
                <w:rFonts w:ascii="Times New Roman" w:hAnsi="Times New Roman"/>
                <w:sz w:val="20"/>
              </w:rPr>
              <w:t>−</w:t>
            </w:r>
            <w:r w:rsidRPr="00C123AF">
              <w:rPr>
                <w:sz w:val="20"/>
              </w:rPr>
              <w:t xml:space="preserve"> Te tjere:</w:t>
            </w:r>
          </w:p>
        </w:tc>
      </w:tr>
      <w:tr w:rsidR="00994FA3" w:rsidRPr="00C123A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r w:rsidRPr="00C123AF">
              <w:rPr>
                <w:sz w:val="20"/>
              </w:rPr>
              <w:t>1001 90 10</w:t>
            </w:r>
          </w:p>
        </w:tc>
        <w:tc>
          <w:tcPr>
            <w:tcW w:w="8520" w:type="dxa"/>
            <w:tcBorders>
              <w:top w:val="single" w:sz="4" w:space="0" w:color="auto"/>
              <w:left w:val="single" w:sz="4" w:space="0" w:color="auto"/>
              <w:bottom w:val="single" w:sz="4" w:space="0" w:color="auto"/>
              <w:right w:val="single" w:sz="4" w:space="0" w:color="auto"/>
            </w:tcBorders>
          </w:tcPr>
          <w:p w:rsidR="00994FA3" w:rsidRPr="00C123AF" w:rsidRDefault="00994FA3" w:rsidP="00994FA3">
            <w:pPr>
              <w:pStyle w:val="Tabele"/>
              <w:rPr>
                <w:sz w:val="20"/>
              </w:rPr>
            </w:pPr>
            <w:r w:rsidRPr="00C123AF">
              <w:rPr>
                <w:rFonts w:ascii="Times New Roman" w:hAnsi="Times New Roman"/>
                <w:sz w:val="20"/>
              </w:rPr>
              <w:t>−</w:t>
            </w:r>
            <w:r w:rsidRPr="00C123AF">
              <w:rPr>
                <w:sz w:val="20"/>
              </w:rPr>
              <w:t xml:space="preserve"> </w:t>
            </w:r>
            <w:r w:rsidRPr="00C123AF">
              <w:rPr>
                <w:rFonts w:ascii="Times New Roman" w:hAnsi="Times New Roman"/>
                <w:sz w:val="20"/>
              </w:rPr>
              <w:t>−</w:t>
            </w:r>
            <w:r w:rsidRPr="00C123AF">
              <w:rPr>
                <w:i/>
                <w:iCs/>
                <w:sz w:val="20"/>
              </w:rPr>
              <w:t>Triticum spelta</w:t>
            </w:r>
            <w:r w:rsidRPr="00C123AF">
              <w:rPr>
                <w:sz w:val="20"/>
              </w:rPr>
              <w:t xml:space="preserve"> per mbjellje</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1006</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Oriz</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1007 00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Melekuqe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1008</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Hikerr, mel dhe fara ushqim per kanarine; drithera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1102</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Miellra te drithrave te ndryshme prej grurit apo meslinit:</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1102 90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1102 90 30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Miell tershere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1103</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Bollgur, kokrriza dhe sfera te drithrave: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Bollgur dhe miellra: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1103 19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Prej drithrave te 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1103 19 10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Prej thekres</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1103 19 30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Prej elbit</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1103 19 40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Prej tersheres</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1103 19 50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Prej orizit</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1103 20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Ne forme sferash</w:t>
            </w:r>
          </w:p>
        </w:tc>
      </w:tr>
      <w:tr w:rsidR="00994FA3" w:rsidRPr="001A3D6F" w:rsidTr="00994FA3">
        <w:trPr>
          <w:cantSplit/>
          <w:trHeight w:hRule="exact" w:val="676"/>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Kokrra drithi te punuara ndryshe (psh, te qeruara, te rrumbullakosura, te petezuara, te copetuara ne forme granulash te rrumbullakta, te prera apo te fetezuara) pervec orizit te kreut 1006); embrioni i drithrave, te plota, te rrafshuara, te petezuara apo te bluara: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Kokrra te rrumbullakosura apo te petezuara: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1104 12</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Prej tershere: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1104 12 10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rrumbullakosura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1104 19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Prej drithrave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1104 19 30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Prej thekres</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Prej elbit:</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1104 19 61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rrumbullakosura</w:t>
            </w:r>
          </w:p>
        </w:tc>
      </w:tr>
    </w:tbl>
    <w:p w:rsidR="00994FA3" w:rsidRDefault="0072499D" w:rsidP="00994FA3">
      <w:pPr>
        <w:pStyle w:val="Paragrafi0"/>
      </w:pPr>
      <w:r>
        <w:t xml:space="preserve"> </w:t>
      </w: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1104 19 69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petezuara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1104 19 91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Oriz te petezuar</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Kokrra te punuara ne forme tjeter (psh, te qeruara, te copetuara ne forme kokrrizash te rrumbullakta, te prera apo te fetezuara):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1104 22</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Prej tershere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1104 23</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Prej misri (si drith):</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1104 23 30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qeruara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1104 23 90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Jo me tej te punuara sesa te copezuara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1104 29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Prej drithrave te tjera: </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Prej elbi: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1104 29 01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shkoqura ( me levozhge apo jo)</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1104 29 03</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shkoqura dhe te copezuara apo te fetezua</w:t>
            </w:r>
            <w:r w:rsidRPr="001A3D6F">
              <w:t>ra (“grutze” apo ”grutten”)</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1104 29 05</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qeruara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1104 29 07</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Jo me tej te punuara sesa te copezuara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1104 29 09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qeruara, (hequr levorja ose cipa e kokrres), nese jane apo jo te prera apo te </w:t>
            </w:r>
            <w:r w:rsidRPr="001A3D6F">
              <w:t>fetezuara: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1104 29 11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Prej gruri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1104 29 18</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1104 29 30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copetuara ne forme kokrrizash te rrumbullakta</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1104 29 30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Prej gruri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1104 29 30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Prej thekre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Jo me t</w:t>
            </w:r>
            <w:r w:rsidRPr="001A3D6F">
              <w:t>ej te punuara sesa te copezuara: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1104 29 51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Prej gruri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1104 29 55</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Prej thekre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1104 29 59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1104 29 81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Prej gruri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1104 29 85</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Prej thekre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1104 30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Embrioni i drithrave, te tera, te rrafshuara, ne peteza apo te grira: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1104 30 10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Prej grurit</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1105</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Miell, kokrrriza, pluhur, te fetezuara, granule dhe sfera prej patateve</w:t>
            </w:r>
          </w:p>
        </w:tc>
      </w:tr>
      <w:tr w:rsidR="00994FA3" w:rsidRPr="001A3D6F" w:rsidTr="00994FA3">
        <w:trPr>
          <w:cantSplit/>
          <w:trHeight w:val="629"/>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1106</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Miell, kokrriza dhe pluhur i perimeve te thara leguminoze te kreut 0713, te palmes apo te rrenjeve apo zhardhokeve te kreut 0714 aspo te produkteve te Kapitullit 8 </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1107</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Malt, nese eshte apo jo i pjekur</w:t>
            </w:r>
          </w:p>
        </w:tc>
      </w:tr>
      <w:tr w:rsidR="00994FA3" w:rsidRPr="001A3D6F" w:rsidTr="00994FA3">
        <w:trPr>
          <w:cantSplit/>
          <w:trHeight w:hRule="exact" w:val="207"/>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1108</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Niseshtera: inuline: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Niseshteja: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1108 19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Niseshte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1108 19 10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Niseshte orizi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1108 20 00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Inuline</w:t>
            </w:r>
          </w:p>
        </w:tc>
      </w:tr>
    </w:tbl>
    <w:p w:rsidR="00994FA3" w:rsidRDefault="0072499D" w:rsidP="00994FA3">
      <w:pPr>
        <w:pStyle w:val="Tabele"/>
      </w:pPr>
      <w:r>
        <w:t xml:space="preserve"> </w:t>
      </w: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Pr="001A3D6F" w:rsidRDefault="00994FA3" w:rsidP="00994FA3">
      <w:pPr>
        <w:pStyle w:val="Tabele"/>
      </w:pPr>
    </w:p>
    <w:tbl>
      <w:tblPr>
        <w:tblW w:w="9960" w:type="dxa"/>
        <w:tblLook w:val="0000" w:firstRow="0" w:lastRow="0" w:firstColumn="0" w:lastColumn="0" w:noHBand="0" w:noVBand="0"/>
      </w:tblPr>
      <w:tblGrid>
        <w:gridCol w:w="1440"/>
        <w:gridCol w:w="8520"/>
      </w:tblGrid>
      <w:tr w:rsidR="00994FA3" w:rsidRPr="001C643B"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Kodi NK</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Përshkrimi</w:t>
            </w:r>
          </w:p>
        </w:tc>
      </w:tr>
      <w:tr w:rsidR="00994FA3" w:rsidRPr="001C643B"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1109 00 00</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Gluteni i grurit, nese eshte apo jo i thare</w:t>
            </w:r>
          </w:p>
        </w:tc>
      </w:tr>
      <w:tr w:rsidR="00994FA3" w:rsidRPr="001C643B"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1201 00</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Kokrra soje, nese jane apo jo te thyera</w:t>
            </w:r>
          </w:p>
        </w:tc>
      </w:tr>
      <w:tr w:rsidR="00994FA3" w:rsidRPr="001C643B"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1202</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Kikirike, te papjekura apo te gatuara ndryshe, nese jane apo jo te qeruara apo te thyera:</w:t>
            </w:r>
          </w:p>
        </w:tc>
      </w:tr>
      <w:tr w:rsidR="00994FA3" w:rsidRPr="001C643B"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1202 10</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 Ne guacke:</w:t>
            </w:r>
          </w:p>
        </w:tc>
      </w:tr>
      <w:tr w:rsidR="00994FA3" w:rsidRPr="001C643B"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1202 10 10</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 − Per mbjellje</w:t>
            </w:r>
          </w:p>
        </w:tc>
      </w:tr>
      <w:tr w:rsidR="00994FA3" w:rsidRPr="001C643B"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1203 00 00</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Kopra</w:t>
            </w:r>
          </w:p>
        </w:tc>
      </w:tr>
      <w:tr w:rsidR="00994FA3" w:rsidRPr="001C643B"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1204 00</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Fara liri, nese jane apo jo te thyera</w:t>
            </w:r>
          </w:p>
        </w:tc>
      </w:tr>
      <w:tr w:rsidR="00994FA3" w:rsidRPr="001C643B"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1205</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Fara burrnoti apo kolze, nese jane apo jo te thyera</w:t>
            </w:r>
          </w:p>
        </w:tc>
      </w:tr>
      <w:tr w:rsidR="00994FA3" w:rsidRPr="001C643B"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1206 00</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Fara luledielli, nese jane apo jo te thyera</w:t>
            </w:r>
          </w:p>
        </w:tc>
      </w:tr>
      <w:tr w:rsidR="00994FA3" w:rsidRPr="001C643B"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1207</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Fara te tjera vajtore dhe fruta me permbajtje vajore, nese jane apo jo te thyera</w:t>
            </w:r>
          </w:p>
        </w:tc>
      </w:tr>
      <w:tr w:rsidR="00994FA3" w:rsidRPr="001C643B" w:rsidTr="00994FA3">
        <w:trPr>
          <w:cantSplit/>
          <w:trHeight w:hRule="exact" w:val="397"/>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1208</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 xml:space="preserve">Miell dhe kokrriza te farave vajore apo te frutave me permbajtje vajore, te ndryshme nga ato te mustardes </w:t>
            </w:r>
          </w:p>
        </w:tc>
      </w:tr>
      <w:tr w:rsidR="00994FA3" w:rsidRPr="001C643B"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1209</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Farat, frutat dhe sporet, te llojit te perdorur per mbjellje</w:t>
            </w:r>
          </w:p>
        </w:tc>
      </w:tr>
      <w:tr w:rsidR="00994FA3" w:rsidRPr="001C643B" w:rsidTr="00994FA3">
        <w:trPr>
          <w:cantSplit/>
          <w:trHeight w:hRule="exact" w:val="577"/>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1210</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 xml:space="preserve">Boçet </w:t>
            </w:r>
            <w:r w:rsidRPr="001C643B">
              <w:rPr>
                <w:rFonts w:ascii="Times New Roman" w:hAnsi="Times New Roman"/>
                <w:color w:val="000000"/>
                <w:sz w:val="18"/>
                <w:szCs w:val="18"/>
                <w:lang w:val="sq-AL"/>
              </w:rPr>
              <w:t>Hop, te</w:t>
            </w:r>
            <w:r w:rsidRPr="001C643B">
              <w:rPr>
                <w:rFonts w:ascii="Times New Roman" w:hAnsi="Times New Roman"/>
                <w:color w:val="FF0000"/>
                <w:sz w:val="18"/>
                <w:szCs w:val="18"/>
                <w:lang w:val="sq-AL"/>
              </w:rPr>
              <w:t xml:space="preserve"> </w:t>
            </w:r>
            <w:r w:rsidRPr="001C643B">
              <w:rPr>
                <w:rFonts w:ascii="Times New Roman" w:hAnsi="Times New Roman"/>
                <w:sz w:val="18"/>
                <w:szCs w:val="18"/>
                <w:lang w:val="sq-AL"/>
              </w:rPr>
              <w:t xml:space="preserve"> fresketa apo te thara, nese jane apo jo te grira, te pudrezuara, apo ne formen e sferave: lupuline: </w:t>
            </w:r>
          </w:p>
        </w:tc>
      </w:tr>
      <w:tr w:rsidR="00994FA3" w:rsidRPr="001C643B" w:rsidTr="00994FA3">
        <w:trPr>
          <w:cantSplit/>
          <w:trHeight w:hRule="exact" w:val="712"/>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1211</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Bimet dhe pjese te bimeve (perfshire farat dhe frutat), te nje lloji te perdorur kryesisht ne parfumeri, ne farmaceutike apo per qellime insekticidale, fungicidale apo qellime te ngjashme,  te fresketa apo te thara, nese jane apo jo te prera, te shtypura apo te puderzuara</w:t>
            </w:r>
          </w:p>
        </w:tc>
      </w:tr>
      <w:tr w:rsidR="00994FA3" w:rsidRPr="001C643B"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1211 90</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 Te tjera</w:t>
            </w:r>
          </w:p>
        </w:tc>
      </w:tr>
      <w:tr w:rsidR="00994FA3" w:rsidRPr="001C643B"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1211 90 85</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 − Te tjera:</w:t>
            </w:r>
          </w:p>
        </w:tc>
      </w:tr>
      <w:tr w:rsidR="00994FA3" w:rsidRPr="001C643B"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ex 1211 90 85</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ascii="Times New Roman" w:hAnsi="Times New Roman"/>
                <w:sz w:val="18"/>
                <w:szCs w:val="18"/>
                <w:lang w:val="sq-AL"/>
              </w:rPr>
            </w:pPr>
            <w:r w:rsidRPr="001C643B">
              <w:rPr>
                <w:rFonts w:ascii="Times New Roman" w:hAnsi="Times New Roman"/>
                <w:sz w:val="18"/>
                <w:szCs w:val="18"/>
                <w:lang w:val="sq-AL"/>
              </w:rPr>
              <w:t>− − − Te tjera, me perjashtim te rrenjeve te jamballit</w:t>
            </w:r>
          </w:p>
        </w:tc>
      </w:tr>
      <w:tr w:rsidR="00994FA3" w:rsidRPr="001C643B"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r w:rsidRPr="001C643B">
              <w:rPr>
                <w:sz w:val="18"/>
                <w:szCs w:val="18"/>
              </w:rPr>
              <w:t>Kodi NK</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r w:rsidRPr="001C643B">
              <w:rPr>
                <w:sz w:val="18"/>
                <w:szCs w:val="18"/>
              </w:rPr>
              <w:t>Përshkrimi</w:t>
            </w:r>
          </w:p>
        </w:tc>
      </w:tr>
      <w:tr w:rsidR="00994FA3" w:rsidRPr="001C643B"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r w:rsidRPr="001C643B">
              <w:rPr>
                <w:sz w:val="18"/>
                <w:szCs w:val="18"/>
              </w:rPr>
              <w:t>1212</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r w:rsidRPr="001C643B">
              <w:rPr>
                <w:sz w:val="18"/>
                <w:szCs w:val="18"/>
              </w:rPr>
              <w:t xml:space="preserve">Kokrrat e akacies se bardhe, leshterike dhe alga te tjera, panxhar sheqeri dhe kallam sheqeri, te fresketa, te ftohta, te ngrira apo te thara, nese jane apo jo grira; berthamat dhe thelpinjte e frutave dhe produkte te tjera vegjetale (perfshire rrenjet e cikores, te papjekura te llojit Cichorium, intybus sativum) te nje lloji te perdorur kryesisht per konsum njerezor, te paperfshira dhe te paspecifikuara diku tjeter: </w:t>
            </w:r>
          </w:p>
        </w:tc>
      </w:tr>
      <w:tr w:rsidR="00994FA3" w:rsidRPr="001C643B"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r w:rsidRPr="001C643B">
              <w:rPr>
                <w:rFonts w:ascii="Times New Roman" w:hAnsi="Times New Roman"/>
                <w:sz w:val="18"/>
                <w:szCs w:val="18"/>
              </w:rPr>
              <w:t>−</w:t>
            </w:r>
            <w:r w:rsidRPr="001C643B">
              <w:rPr>
                <w:sz w:val="18"/>
                <w:szCs w:val="18"/>
              </w:rPr>
              <w:t xml:space="preserve"> Te tjera:</w:t>
            </w:r>
          </w:p>
        </w:tc>
      </w:tr>
      <w:tr w:rsidR="00994FA3" w:rsidRPr="001C643B"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r w:rsidRPr="001C643B">
              <w:rPr>
                <w:sz w:val="18"/>
                <w:szCs w:val="18"/>
              </w:rPr>
              <w:t>1212 91</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cs="CG Times"/>
                <w:sz w:val="18"/>
                <w:szCs w:val="18"/>
              </w:rPr>
            </w:pPr>
            <w:r w:rsidRPr="001C643B">
              <w:rPr>
                <w:rFonts w:ascii="Times New Roman" w:hAnsi="Times New Roman"/>
                <w:sz w:val="18"/>
                <w:szCs w:val="18"/>
              </w:rPr>
              <w:t>−</w:t>
            </w:r>
            <w:r w:rsidRPr="001C643B">
              <w:rPr>
                <w:sz w:val="18"/>
                <w:szCs w:val="18"/>
              </w:rPr>
              <w:t xml:space="preserve"> </w:t>
            </w:r>
            <w:r w:rsidRPr="001C643B">
              <w:rPr>
                <w:rFonts w:ascii="Times New Roman" w:hAnsi="Times New Roman"/>
                <w:sz w:val="18"/>
                <w:szCs w:val="18"/>
              </w:rPr>
              <w:t>−</w:t>
            </w:r>
            <w:r w:rsidRPr="001C643B">
              <w:rPr>
                <w:rFonts w:cs="CG Times"/>
                <w:sz w:val="18"/>
                <w:szCs w:val="18"/>
              </w:rPr>
              <w:t xml:space="preserve"> Panxhar sheqeri:</w:t>
            </w:r>
          </w:p>
        </w:tc>
      </w:tr>
      <w:tr w:rsidR="00994FA3" w:rsidRPr="001C643B"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r w:rsidRPr="001C643B">
              <w:rPr>
                <w:sz w:val="18"/>
                <w:szCs w:val="18"/>
              </w:rPr>
              <w:t>1212 99</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cs="CG Times"/>
                <w:sz w:val="18"/>
                <w:szCs w:val="18"/>
              </w:rPr>
            </w:pPr>
            <w:r w:rsidRPr="001C643B">
              <w:rPr>
                <w:rFonts w:ascii="Times New Roman" w:hAnsi="Times New Roman"/>
                <w:sz w:val="18"/>
                <w:szCs w:val="18"/>
              </w:rPr>
              <w:t>−</w:t>
            </w:r>
            <w:r w:rsidRPr="001C643B">
              <w:rPr>
                <w:sz w:val="18"/>
                <w:szCs w:val="18"/>
              </w:rPr>
              <w:t xml:space="preserve"> </w:t>
            </w:r>
            <w:r w:rsidRPr="001C643B">
              <w:rPr>
                <w:rFonts w:ascii="Times New Roman" w:hAnsi="Times New Roman"/>
                <w:sz w:val="18"/>
                <w:szCs w:val="18"/>
              </w:rPr>
              <w:t>−</w:t>
            </w:r>
            <w:r w:rsidRPr="001C643B">
              <w:rPr>
                <w:rFonts w:cs="CG Times"/>
                <w:sz w:val="18"/>
                <w:szCs w:val="18"/>
              </w:rPr>
              <w:t xml:space="preserve"> Te tjera:</w:t>
            </w:r>
          </w:p>
        </w:tc>
      </w:tr>
      <w:tr w:rsidR="00994FA3" w:rsidRPr="001C643B"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r w:rsidRPr="001C643B">
              <w:rPr>
                <w:sz w:val="18"/>
                <w:szCs w:val="18"/>
              </w:rPr>
              <w:t xml:space="preserve">1213 00 00 </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r w:rsidRPr="001C643B">
              <w:rPr>
                <w:sz w:val="18"/>
                <w:szCs w:val="18"/>
              </w:rPr>
              <w:t xml:space="preserve">Kashte e drithrave dhe levozhgat e tyre, te paperpunuara, nese jane apo jo ne copa, te bluara, te presuara apo ne forme sferash </w:t>
            </w:r>
          </w:p>
        </w:tc>
      </w:tr>
      <w:tr w:rsidR="00994FA3" w:rsidRPr="001C643B" w:rsidTr="00994FA3">
        <w:trPr>
          <w:cantSplit/>
          <w:trHeight w:hRule="exact" w:val="496"/>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r w:rsidRPr="001C643B">
              <w:rPr>
                <w:sz w:val="18"/>
                <w:szCs w:val="18"/>
              </w:rPr>
              <w:t>1214</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color w:val="000000"/>
                <w:sz w:val="18"/>
                <w:szCs w:val="18"/>
              </w:rPr>
            </w:pPr>
            <w:r w:rsidRPr="001C643B">
              <w:rPr>
                <w:color w:val="000000"/>
                <w:sz w:val="18"/>
                <w:szCs w:val="18"/>
              </w:rPr>
              <w:t xml:space="preserve">Rrepe suedeze, mangold, rrenjet e tagjise, </w:t>
            </w:r>
            <w:smartTag w:uri="urn:schemas-microsoft-com:office:smarttags" w:element="place">
              <w:smartTag w:uri="urn:schemas-microsoft-com:office:smarttags" w:element="City">
                <w:r w:rsidRPr="001C643B">
                  <w:rPr>
                    <w:color w:val="000000"/>
                    <w:sz w:val="18"/>
                    <w:szCs w:val="18"/>
                  </w:rPr>
                  <w:t>bari</w:t>
                </w:r>
              </w:smartTag>
            </w:smartTag>
            <w:r w:rsidRPr="001C643B">
              <w:rPr>
                <w:color w:val="000000"/>
                <w:sz w:val="18"/>
                <w:szCs w:val="18"/>
              </w:rPr>
              <w:t xml:space="preserve"> i thate, jonxhe , terfil, lupin, laker furagjere, sainfoins, buxhak dhe produkte te ngjashme foragjere, nese jane apo jo ne forme te sferave</w:t>
            </w:r>
          </w:p>
        </w:tc>
      </w:tr>
      <w:tr w:rsidR="00994FA3" w:rsidRPr="001C643B"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r w:rsidRPr="001C643B">
              <w:rPr>
                <w:sz w:val="18"/>
                <w:szCs w:val="18"/>
              </w:rPr>
              <w:t>1301</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cs="CG Times"/>
                <w:color w:val="000000"/>
                <w:sz w:val="18"/>
                <w:szCs w:val="18"/>
              </w:rPr>
            </w:pPr>
            <w:r w:rsidRPr="001C643B">
              <w:rPr>
                <w:color w:val="000000"/>
                <w:sz w:val="18"/>
                <w:szCs w:val="18"/>
              </w:rPr>
              <w:t>Lidhes; gome natyrale, rreshirat, gome</w:t>
            </w:r>
            <w:r w:rsidRPr="001C643B">
              <w:rPr>
                <w:rFonts w:ascii="Times New Roman" w:hAnsi="Times New Roman"/>
                <w:color w:val="000000"/>
                <w:sz w:val="18"/>
                <w:szCs w:val="18"/>
              </w:rPr>
              <w:t>−</w:t>
            </w:r>
            <w:r w:rsidRPr="001C643B">
              <w:rPr>
                <w:rFonts w:cs="CG Times"/>
                <w:color w:val="000000"/>
                <w:sz w:val="18"/>
                <w:szCs w:val="18"/>
              </w:rPr>
              <w:t>rreshirat dhe oleorreshirat (per shembull, balsamet):</w:t>
            </w:r>
          </w:p>
        </w:tc>
      </w:tr>
      <w:tr w:rsidR="00994FA3" w:rsidRPr="001C643B" w:rsidTr="00994FA3">
        <w:trPr>
          <w:cantSplit/>
          <w:trHeight w:hRule="exact" w:val="577"/>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r w:rsidRPr="001C643B">
              <w:rPr>
                <w:sz w:val="18"/>
                <w:szCs w:val="18"/>
              </w:rPr>
              <w:t>1302</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cs="CG Times"/>
                <w:color w:val="000000"/>
                <w:sz w:val="18"/>
                <w:szCs w:val="18"/>
              </w:rPr>
            </w:pPr>
            <w:r w:rsidRPr="001C643B">
              <w:rPr>
                <w:color w:val="000000"/>
                <w:sz w:val="18"/>
                <w:szCs w:val="18"/>
              </w:rPr>
              <w:t>Lengje dhe ekstrakte vegjetale; substancat pektike, pektinatet dhe pektatet; agar</w:t>
            </w:r>
            <w:r w:rsidRPr="001C643B">
              <w:rPr>
                <w:rFonts w:ascii="Times New Roman" w:hAnsi="Times New Roman"/>
                <w:color w:val="000000"/>
                <w:sz w:val="18"/>
                <w:szCs w:val="18"/>
              </w:rPr>
              <w:t>−</w:t>
            </w:r>
            <w:r w:rsidRPr="001C643B">
              <w:rPr>
                <w:rFonts w:cs="CG Times"/>
                <w:color w:val="000000"/>
                <w:sz w:val="18"/>
                <w:szCs w:val="18"/>
              </w:rPr>
              <w:t>agar dhe lende te tjera ngjitese dhe trashese, nese jane apo jo te modifikuara, qe rrjedhin nga produktet vegjetale:</w:t>
            </w:r>
          </w:p>
        </w:tc>
      </w:tr>
      <w:tr w:rsidR="00994FA3" w:rsidRPr="001C643B"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r w:rsidRPr="001C643B">
              <w:rPr>
                <w:rFonts w:ascii="Times New Roman" w:hAnsi="Times New Roman"/>
                <w:sz w:val="18"/>
                <w:szCs w:val="18"/>
              </w:rPr>
              <w:t>−</w:t>
            </w:r>
            <w:r w:rsidRPr="001C643B">
              <w:rPr>
                <w:sz w:val="18"/>
                <w:szCs w:val="18"/>
              </w:rPr>
              <w:t xml:space="preserve"> Lengje dhe ekstrakte vegjetale:</w:t>
            </w:r>
          </w:p>
        </w:tc>
      </w:tr>
      <w:tr w:rsidR="00994FA3" w:rsidRPr="001C643B"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r w:rsidRPr="001C643B">
              <w:rPr>
                <w:sz w:val="18"/>
                <w:szCs w:val="18"/>
              </w:rPr>
              <w:t>1302 11 00</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cs="CG Times"/>
                <w:sz w:val="18"/>
                <w:szCs w:val="18"/>
              </w:rPr>
            </w:pPr>
            <w:r w:rsidRPr="001C643B">
              <w:rPr>
                <w:rFonts w:ascii="Times New Roman" w:hAnsi="Times New Roman"/>
                <w:sz w:val="18"/>
                <w:szCs w:val="18"/>
              </w:rPr>
              <w:t>−</w:t>
            </w:r>
            <w:r w:rsidRPr="001C643B">
              <w:rPr>
                <w:sz w:val="18"/>
                <w:szCs w:val="18"/>
              </w:rPr>
              <w:t xml:space="preserve"> </w:t>
            </w:r>
            <w:r w:rsidRPr="001C643B">
              <w:rPr>
                <w:rFonts w:ascii="Times New Roman" w:hAnsi="Times New Roman"/>
                <w:sz w:val="18"/>
                <w:szCs w:val="18"/>
              </w:rPr>
              <w:t>−</w:t>
            </w:r>
            <w:r w:rsidRPr="001C643B">
              <w:rPr>
                <w:rFonts w:cs="CG Times"/>
                <w:sz w:val="18"/>
                <w:szCs w:val="18"/>
              </w:rPr>
              <w:t xml:space="preserve"> Opium</w:t>
            </w:r>
          </w:p>
        </w:tc>
      </w:tr>
      <w:tr w:rsidR="00994FA3" w:rsidRPr="001C643B"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r w:rsidRPr="001C643B">
              <w:rPr>
                <w:sz w:val="18"/>
                <w:szCs w:val="18"/>
              </w:rPr>
              <w:t>1302 19</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cs="CG Times"/>
                <w:sz w:val="18"/>
                <w:szCs w:val="18"/>
              </w:rPr>
            </w:pPr>
            <w:r w:rsidRPr="001C643B">
              <w:rPr>
                <w:rFonts w:ascii="Times New Roman" w:hAnsi="Times New Roman"/>
                <w:sz w:val="18"/>
                <w:szCs w:val="18"/>
              </w:rPr>
              <w:t>−</w:t>
            </w:r>
            <w:r w:rsidRPr="001C643B">
              <w:rPr>
                <w:sz w:val="18"/>
                <w:szCs w:val="18"/>
              </w:rPr>
              <w:t xml:space="preserve"> </w:t>
            </w:r>
            <w:r w:rsidRPr="001C643B">
              <w:rPr>
                <w:rFonts w:ascii="Times New Roman" w:hAnsi="Times New Roman"/>
                <w:sz w:val="18"/>
                <w:szCs w:val="18"/>
              </w:rPr>
              <w:t>−</w:t>
            </w:r>
            <w:r w:rsidRPr="001C643B">
              <w:rPr>
                <w:rFonts w:cs="CG Times"/>
                <w:sz w:val="18"/>
                <w:szCs w:val="18"/>
              </w:rPr>
              <w:t xml:space="preserve"> Te tjera</w:t>
            </w:r>
          </w:p>
        </w:tc>
      </w:tr>
      <w:tr w:rsidR="00994FA3" w:rsidRPr="001C643B"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r w:rsidRPr="001C643B">
              <w:rPr>
                <w:rFonts w:ascii="Times New Roman" w:hAnsi="Times New Roman"/>
                <w:sz w:val="18"/>
                <w:szCs w:val="18"/>
              </w:rPr>
              <w:t>−</w:t>
            </w:r>
            <w:r w:rsidRPr="001C643B">
              <w:rPr>
                <w:sz w:val="18"/>
                <w:szCs w:val="18"/>
              </w:rPr>
              <w:t xml:space="preserve"> Ngjitesit dhe trashesit, te modifikuar ose jo, me prejardhje nga produktet vegjetale:</w:t>
            </w:r>
          </w:p>
        </w:tc>
      </w:tr>
      <w:tr w:rsidR="00994FA3" w:rsidRPr="001C643B" w:rsidTr="00994FA3">
        <w:trPr>
          <w:cantSplit/>
          <w:trHeight w:hRule="exact" w:val="45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r w:rsidRPr="001C643B">
              <w:rPr>
                <w:sz w:val="18"/>
                <w:szCs w:val="18"/>
              </w:rPr>
              <w:t>1302 32</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r w:rsidRPr="001C643B">
              <w:rPr>
                <w:rFonts w:ascii="Times New Roman" w:hAnsi="Times New Roman"/>
                <w:sz w:val="18"/>
                <w:szCs w:val="18"/>
              </w:rPr>
              <w:t>−</w:t>
            </w:r>
            <w:r w:rsidRPr="001C643B">
              <w:rPr>
                <w:sz w:val="18"/>
                <w:szCs w:val="18"/>
              </w:rPr>
              <w:t xml:space="preserve"> </w:t>
            </w:r>
            <w:r w:rsidRPr="001C643B">
              <w:rPr>
                <w:rFonts w:ascii="Times New Roman" w:hAnsi="Times New Roman"/>
                <w:sz w:val="18"/>
                <w:szCs w:val="18"/>
              </w:rPr>
              <w:t>−</w:t>
            </w:r>
            <w:r w:rsidRPr="001C643B">
              <w:rPr>
                <w:rFonts w:cs="CG Times"/>
                <w:sz w:val="18"/>
                <w:szCs w:val="18"/>
              </w:rPr>
              <w:t xml:space="preserve"> Lengje ngjitese dhe trashese, nese jane apo jo te modifikuara, te rrjedhura nga kokrrat e akacies se bardhe, te farave te akacies se ba</w:t>
            </w:r>
            <w:r w:rsidRPr="001C643B">
              <w:rPr>
                <w:sz w:val="18"/>
                <w:szCs w:val="18"/>
              </w:rPr>
              <w:t xml:space="preserve">rdhe apo nga </w:t>
            </w:r>
            <w:r w:rsidRPr="001C643B">
              <w:rPr>
                <w:color w:val="000000"/>
                <w:sz w:val="18"/>
                <w:szCs w:val="18"/>
              </w:rPr>
              <w:t>farat guar:</w:t>
            </w:r>
            <w:r w:rsidRPr="001C643B">
              <w:rPr>
                <w:sz w:val="18"/>
                <w:szCs w:val="18"/>
              </w:rPr>
              <w:t xml:space="preserve"> </w:t>
            </w:r>
          </w:p>
        </w:tc>
      </w:tr>
      <w:tr w:rsidR="00994FA3" w:rsidRPr="001C643B"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r w:rsidRPr="001C643B">
              <w:rPr>
                <w:sz w:val="18"/>
                <w:szCs w:val="18"/>
              </w:rPr>
              <w:t>1302 32 90</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cs="CG Times"/>
                <w:sz w:val="18"/>
                <w:szCs w:val="18"/>
              </w:rPr>
            </w:pPr>
            <w:r w:rsidRPr="001C643B">
              <w:rPr>
                <w:rFonts w:ascii="Times New Roman" w:hAnsi="Times New Roman"/>
                <w:sz w:val="18"/>
                <w:szCs w:val="18"/>
              </w:rPr>
              <w:t>−</w:t>
            </w:r>
            <w:r w:rsidRPr="001C643B">
              <w:rPr>
                <w:sz w:val="18"/>
                <w:szCs w:val="18"/>
              </w:rPr>
              <w:t xml:space="preserve"> </w:t>
            </w:r>
            <w:r w:rsidRPr="001C643B">
              <w:rPr>
                <w:rFonts w:ascii="Times New Roman" w:hAnsi="Times New Roman"/>
                <w:sz w:val="18"/>
                <w:szCs w:val="18"/>
              </w:rPr>
              <w:t>−</w:t>
            </w:r>
            <w:r w:rsidRPr="001C643B">
              <w:rPr>
                <w:rFonts w:cs="CG Times"/>
                <w:sz w:val="18"/>
                <w:szCs w:val="18"/>
              </w:rPr>
              <w:t xml:space="preserve"> </w:t>
            </w:r>
            <w:r w:rsidRPr="001C643B">
              <w:rPr>
                <w:rFonts w:ascii="Times New Roman" w:hAnsi="Times New Roman"/>
                <w:sz w:val="18"/>
                <w:szCs w:val="18"/>
              </w:rPr>
              <w:t>−</w:t>
            </w:r>
            <w:r w:rsidRPr="001C643B">
              <w:rPr>
                <w:rFonts w:cs="CG Times"/>
                <w:sz w:val="18"/>
                <w:szCs w:val="18"/>
              </w:rPr>
              <w:t xml:space="preserve"> Te farave guar</w:t>
            </w:r>
          </w:p>
        </w:tc>
      </w:tr>
      <w:tr w:rsidR="00994FA3" w:rsidRPr="001C643B"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r w:rsidRPr="001C643B">
              <w:rPr>
                <w:sz w:val="18"/>
                <w:szCs w:val="18"/>
              </w:rPr>
              <w:t>1302 39 00</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rFonts w:cs="CG Times"/>
                <w:sz w:val="18"/>
                <w:szCs w:val="18"/>
              </w:rPr>
            </w:pPr>
            <w:r w:rsidRPr="001C643B">
              <w:rPr>
                <w:rFonts w:ascii="Times New Roman" w:hAnsi="Times New Roman"/>
                <w:sz w:val="18"/>
                <w:szCs w:val="18"/>
              </w:rPr>
              <w:t>−</w:t>
            </w:r>
            <w:r w:rsidRPr="001C643B">
              <w:rPr>
                <w:sz w:val="18"/>
                <w:szCs w:val="18"/>
              </w:rPr>
              <w:t xml:space="preserve"> </w:t>
            </w:r>
            <w:r w:rsidRPr="001C643B">
              <w:rPr>
                <w:rFonts w:ascii="Times New Roman" w:hAnsi="Times New Roman"/>
                <w:sz w:val="18"/>
                <w:szCs w:val="18"/>
              </w:rPr>
              <w:t>−</w:t>
            </w:r>
            <w:r w:rsidRPr="001C643B">
              <w:rPr>
                <w:rFonts w:cs="CG Times"/>
                <w:sz w:val="18"/>
                <w:szCs w:val="18"/>
              </w:rPr>
              <w:t xml:space="preserve"> Te tjera</w:t>
            </w:r>
          </w:p>
        </w:tc>
      </w:tr>
      <w:tr w:rsidR="00994FA3" w:rsidRPr="001C643B"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r w:rsidRPr="001C643B">
              <w:rPr>
                <w:sz w:val="18"/>
                <w:szCs w:val="18"/>
              </w:rPr>
              <w:t>1501 00</w:t>
            </w: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r w:rsidRPr="001C643B">
              <w:rPr>
                <w:sz w:val="18"/>
                <w:szCs w:val="18"/>
              </w:rPr>
              <w:t>Dhjam derri (perfshire sallon) dhe dhjami iu shpendeve, ndryshe nga ai i kreut 0209 apo 1503:</w:t>
            </w:r>
          </w:p>
        </w:tc>
      </w:tr>
      <w:tr w:rsidR="00994FA3" w:rsidRPr="001C643B"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p>
        </w:tc>
        <w:tc>
          <w:tcPr>
            <w:tcW w:w="8520" w:type="dxa"/>
            <w:tcBorders>
              <w:top w:val="single" w:sz="4" w:space="0" w:color="auto"/>
              <w:left w:val="single" w:sz="4" w:space="0" w:color="auto"/>
              <w:bottom w:val="single" w:sz="4" w:space="0" w:color="auto"/>
              <w:right w:val="single" w:sz="4" w:space="0" w:color="auto"/>
            </w:tcBorders>
          </w:tcPr>
          <w:p w:rsidR="00994FA3" w:rsidRPr="001C643B" w:rsidRDefault="00994FA3" w:rsidP="00994FA3">
            <w:pPr>
              <w:pStyle w:val="Tabele"/>
              <w:rPr>
                <w:sz w:val="18"/>
                <w:szCs w:val="18"/>
              </w:rPr>
            </w:pPr>
            <w:r w:rsidRPr="001C643B">
              <w:rPr>
                <w:rFonts w:ascii="Times New Roman" w:hAnsi="Times New Roman"/>
                <w:sz w:val="18"/>
                <w:szCs w:val="18"/>
              </w:rPr>
              <w:t>−</w:t>
            </w:r>
            <w:r w:rsidRPr="001C643B">
              <w:rPr>
                <w:sz w:val="18"/>
                <w:szCs w:val="18"/>
              </w:rPr>
              <w:t xml:space="preserve"> Dhjam derri (perfshire dhe lardon):</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1501 00 11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Per perdorim industrial ndryshe nga prodhimi i ushqimeve per perdorim njerezor</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1501 00 90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Dhjam shpendesh</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1502 00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Dhjam i gjedheve, deleve apo dhive, ndryshe nga ato te kreut 1503</w:t>
            </w:r>
          </w:p>
        </w:tc>
      </w:tr>
      <w:tr w:rsidR="00994FA3" w:rsidRPr="001A3D6F" w:rsidTr="00994FA3">
        <w:trPr>
          <w:cantSplit/>
          <w:trHeight w:hRule="exact" w:val="54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1503 00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t>Stearina e sallos se derrit, vaj salloje, oleostearine, oleo</w:t>
            </w:r>
            <w:r w:rsidRPr="001A3D6F">
              <w:rPr>
                <w:rFonts w:ascii="Times New Roman" w:hAnsi="Times New Roman"/>
              </w:rPr>
              <w:t>−</w:t>
            </w:r>
            <w:r w:rsidRPr="001A3D6F">
              <w:rPr>
                <w:rFonts w:cs="CG Times"/>
              </w:rPr>
              <w:t>margarine dhe vaj prej dhjamit, jo ne forme emulsive apo te perzier apo te pergatitura ndryshe</w:t>
            </w:r>
          </w:p>
        </w:tc>
      </w:tr>
      <w:tr w:rsidR="00994FA3" w:rsidRPr="001A3D6F" w:rsidTr="00994FA3">
        <w:trPr>
          <w:cantSplit/>
          <w:trHeight w:hRule="exact" w:val="54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1504</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Dhjamra dhe vajra dhe fraksionet e tyre, te peshkut apo te gjitareve detare, nese jane apo jo te rafinuara, por jo te modifikuara kimikisht</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1507</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Vaj soje dhe fraksionet e tij, nese eshte apo jo i rafunuar, por jo i modifikuar kimikisht</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1508</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Vaj kikiriku dhe fraksionet e tij, nese eshte apo jo i rafunuar, por jo i modifikuar kimikisht</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1508 10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I paperpunuar</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1508 10 10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Per perdorim teknik apo i</w:t>
            </w:r>
            <w:r w:rsidRPr="001A3D6F">
              <w:t>ndustrial ndryshe nga prodhimi i ushqimeve per konsum njerezor</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1508 90 </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Te 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1508 90 10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Per perdorim industrial ndryshe nga prodhimi i ushqimeve per perdorim njerezor</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Vaj palme dhe fraksionet e tij, nese jane apo jo te rafinuara, por jo te modifikuara kimikisht</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1512</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Vaj luledielli, vaj safflower, (nje bime e ngjashme me gjembac (Carthamus tinctorius) qe kultivohet ne Indi) dhe vaj i farave te pambukut dhe fraksionet e tyre, nese jane apo jo te rafinuara, por jo te modifikuara gjenetikisht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1E6362" w:rsidRDefault="001E6362" w:rsidP="00994FA3">
      <w:pPr>
        <w:pStyle w:val="Paragrafi0"/>
      </w:pPr>
    </w:p>
    <w:p w:rsidR="00994FA3"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1513</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Vaj i arres se kokosit, vaj i thelbit te palmes apo i babassu dhe frksionet e tyre, nese jane apo jo te rafinuara, por jo te modifikuara gjenetikisht</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1514</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Vaj burmoti, kolze apo mustarde dhe fraksionet e tyre nese jane apo jo te rafinuara, por jo te modifikuara gjenetikisht</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1515</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Yndyrna te tjera te fiksuara vegjetale (duke perfshire vajin jojoba) dhe fraksionet e tyre nese jane apo jo te rafinuara, por jo te modifikuara gjenetikisht</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Vaj liri dhe fraksionet e tij:</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1515 11 00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Vaj i paperpunuar</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1515 19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Vaj misri dhe fraksionet e tij:</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1515 21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Vaj i paperpunuar:</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1515 29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1515 30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Vaj recini dhe faksionet e tij </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1515 50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Vaj susami dhe fraksionet e tij</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1515 90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1515 90 11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Vaj tung; vajrat jojoba dhe oiticica; dyllet </w:t>
            </w:r>
            <w:smartTag w:uri="urn:schemas-microsoft-com:office:smarttags" w:element="place">
              <w:smartTag w:uri="urn:schemas-microsoft-com:office:smarttags" w:element="City">
                <w:r w:rsidRPr="001A3D6F">
                  <w:rPr>
                    <w:rFonts w:cs="CG Times"/>
                  </w:rPr>
                  <w:t>mersin</w:t>
                </w:r>
              </w:smartTag>
            </w:smartTag>
            <w:r w:rsidRPr="001A3D6F">
              <w:rPr>
                <w:rFonts w:cs="CG Times"/>
              </w:rPr>
              <w:t xml:space="preserve"> dhe dylli japonez; fraksionet e tyre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1515 90 11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Vaji tung dhe fraksionet e tij</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Vaj i farave te duhanit dhe fraksione te tyre: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Vaj i paperpunuar:</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1515 90 21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Per perdor</w:t>
            </w:r>
            <w:r w:rsidRPr="001A3D6F">
              <w:t>im teknik apo industrial ndryshe nga prodhimi i ushqimeve per konsum njerezor</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1515 90 29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1515 90 31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Per perdorim teknik apo industrial ndryshe nga prodhimi i ushqimeve per konsum njerezor</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1515 90 39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Vajra te tjera dhe fraksione te tyre: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Vajra te paperpunuar:</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1515 90 40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Per perdorim teknik apo industrial ndryshe nga prodhimi i ushqimeve per konsum njerezor</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1515 90 51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color w:val="000000"/>
              </w:rPr>
              <w:t>Solide, ne paketime</w:t>
            </w:r>
            <w:r w:rsidRPr="001A3D6F">
              <w:t xml:space="preserve"> te menjehershme te nje permbajtjeje neto prej 1 kg apo me pak</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1515 90 59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Solide  te tjera; leng</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1515 90 60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Per perdorim teknik apo industrial ndryshe nga prodhimi i ushqimeve per konsum njerezor</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1515 90 91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Solide, ne paketime te menjehershme te nje permbajtjeje neto prej 1 kg apo me pak</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1515 90 99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Solide, te tjera; leng</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1516</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Yndyrna me origjine prej kafsheve apo vegjetale dhe fraksionet e tyre, teresisht apo pjeserisht te hidrogjenizuara, te interesterifikuara, te riesterefikuara, apo te elaidinifikuara (te gliceridifikuara), nese jane apo jo te rafinuara, por jo me tej te pergatitura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1516 10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Yndyrna me origjine prej kafsheve dhe fraksionet e tyre: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1516 20 </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Yndyrna me origjine vegjetale dhe fraksionet e tyre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Te tje</w:t>
            </w:r>
            <w:r w:rsidRPr="001A3D6F">
              <w:t xml:space="preserve">ra: </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1516 20 91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Ne paketime te menjehershme te nje permbajtjeje neto prej 1 kg apo me pak</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hRule="exact" w:val="757"/>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1516 20 95</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color w:val="000000"/>
              </w:rPr>
            </w:pPr>
            <w:r w:rsidRPr="001A3D6F">
              <w:rPr>
                <w:rFonts w:ascii="Times New Roman" w:hAnsi="Times New Roman"/>
                <w:color w:val="000000"/>
              </w:rPr>
              <w:t>−</w:t>
            </w:r>
            <w:r w:rsidRPr="001A3D6F">
              <w:rPr>
                <w:color w:val="000000"/>
              </w:rPr>
              <w:t xml:space="preserve"> </w:t>
            </w:r>
            <w:r w:rsidRPr="001A3D6F">
              <w:rPr>
                <w:rFonts w:ascii="Times New Roman" w:hAnsi="Times New Roman"/>
                <w:color w:val="000000"/>
              </w:rPr>
              <w:t>−</w:t>
            </w:r>
            <w:r w:rsidRPr="001A3D6F">
              <w:rPr>
                <w:rFonts w:cs="CG Times"/>
                <w:color w:val="000000"/>
              </w:rPr>
              <w:t xml:space="preserve"> </w:t>
            </w:r>
            <w:r w:rsidRPr="001A3D6F">
              <w:rPr>
                <w:rFonts w:ascii="Times New Roman" w:hAnsi="Times New Roman"/>
                <w:color w:val="000000"/>
              </w:rPr>
              <w:t>−</w:t>
            </w:r>
            <w:r w:rsidRPr="001A3D6F">
              <w:rPr>
                <w:rFonts w:cs="CG Times"/>
                <w:color w:val="000000"/>
              </w:rPr>
              <w:t xml:space="preserve"> </w:t>
            </w:r>
            <w:r w:rsidRPr="001A3D6F">
              <w:rPr>
                <w:rFonts w:ascii="Times New Roman" w:hAnsi="Times New Roman"/>
                <w:color w:val="000000"/>
              </w:rPr>
              <w:t>−</w:t>
            </w:r>
            <w:r w:rsidRPr="001A3D6F">
              <w:rPr>
                <w:rFonts w:cs="CG Times"/>
                <w:color w:val="000000"/>
              </w:rPr>
              <w:t xml:space="preserve"> Vajrat e kolzes, farave te linit,</w:t>
            </w:r>
            <w:r w:rsidRPr="001A3D6F">
              <w:rPr>
                <w:color w:val="000000"/>
              </w:rPr>
              <w:t xml:space="preserve"> farave te rape, farave te lulediellit, illite, te karite, makores, touloucouna apo te babasuse, per perdorim teknik apo industrial ndryshe nga prodhimi i ushqimeve per konsum njerzor</w:t>
            </w:r>
          </w:p>
        </w:tc>
      </w:tr>
      <w:tr w:rsidR="00994FA3" w:rsidRPr="001A3D6F" w:rsidTr="00994FA3">
        <w:trPr>
          <w:cantSplit/>
          <w:trHeight w:hRule="exact" w:val="712"/>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1516 20 96</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color w:val="000000"/>
              </w:rPr>
            </w:pPr>
            <w:r w:rsidRPr="001A3D6F">
              <w:rPr>
                <w:rFonts w:ascii="Times New Roman" w:hAnsi="Times New Roman"/>
                <w:color w:val="000000"/>
              </w:rPr>
              <w:t>−</w:t>
            </w:r>
            <w:r w:rsidRPr="001A3D6F">
              <w:rPr>
                <w:color w:val="000000"/>
              </w:rPr>
              <w:t xml:space="preserve"> </w:t>
            </w:r>
            <w:r w:rsidRPr="001A3D6F">
              <w:rPr>
                <w:rFonts w:ascii="Times New Roman" w:hAnsi="Times New Roman"/>
                <w:color w:val="000000"/>
              </w:rPr>
              <w:t>−</w:t>
            </w:r>
            <w:r w:rsidRPr="001A3D6F">
              <w:rPr>
                <w:rFonts w:cs="CG Times"/>
                <w:color w:val="000000"/>
              </w:rPr>
              <w:t xml:space="preserve"> </w:t>
            </w:r>
            <w:r w:rsidRPr="001A3D6F">
              <w:rPr>
                <w:rFonts w:ascii="Times New Roman" w:hAnsi="Times New Roman"/>
                <w:color w:val="000000"/>
              </w:rPr>
              <w:t>−</w:t>
            </w:r>
            <w:r w:rsidRPr="001A3D6F">
              <w:rPr>
                <w:rFonts w:cs="CG Times"/>
                <w:color w:val="000000"/>
              </w:rPr>
              <w:t xml:space="preserve"> </w:t>
            </w:r>
            <w:r w:rsidRPr="001A3D6F">
              <w:rPr>
                <w:rFonts w:ascii="Times New Roman" w:hAnsi="Times New Roman"/>
                <w:color w:val="000000"/>
              </w:rPr>
              <w:t>−</w:t>
            </w:r>
            <w:r w:rsidRPr="001A3D6F">
              <w:rPr>
                <w:rFonts w:cs="CG Times"/>
                <w:color w:val="000000"/>
              </w:rPr>
              <w:t xml:space="preserve"> </w:t>
            </w:r>
            <w:r w:rsidRPr="001A3D6F">
              <w:rPr>
                <w:rFonts w:ascii="Times New Roman" w:hAnsi="Times New Roman"/>
                <w:color w:val="000000"/>
              </w:rPr>
              <w:t>−</w:t>
            </w:r>
            <w:r w:rsidRPr="001A3D6F">
              <w:rPr>
                <w:rFonts w:cs="CG Times"/>
                <w:color w:val="000000"/>
              </w:rPr>
              <w:t xml:space="preserve"> Vajrat e kikirikeve, te farave te pambukut, te kok</w:t>
            </w:r>
            <w:r w:rsidRPr="001A3D6F">
              <w:rPr>
                <w:color w:val="000000"/>
              </w:rPr>
              <w:t>rrave te sojes apo te farave te lulediellit; vajra te tjera qe permbajne me pak se 50% ndaj peshes acide jo yndyrore e duke perjashtuar vajrat e berthames se palmes, te farave illite, te kokosit, te kolzes, te rapes apo te copaiba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1516 20 98</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w:t>
            </w:r>
            <w:r w:rsidRPr="001A3D6F">
              <w:t>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1517</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Margarine; perzierjet apo pergatitjet e ngreneshme te vajrave dhe dhjamrave vegjetale apo prej kafsheve apo te fraksioneve te yndyrnave te ndryshme te ketij Kapitulli, pervec yndyrnave te ngrenshme apo te fraksioneve te tyre te kreut 1516:</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1517 10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Margarina, perjashto margarinen e lengshme: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1517 10 90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1517 90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Te 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1517 90 91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Vajrat vegjetale te fiksuar, te lengta, te perziera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1517 90 99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1518 00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Vajra dhe dhjamra prej kafsheve apo vegjetale dhe fraksionet e tyre, te ziera, te oksiduara, dehidratuara, te sulfurizuara, te polimerizuara nga nxehtesia ne vakum ose ne gaz inert apo ndryshe te modifikuara kimikisht, duke perjashtuar ato te kreut nr 1516 , perzierjet apo pergatitjet e pangrenshme te vajrave dhe dhjamrave vegjetale apo prej kafsheve apo prej fraksioneve te yndyrnave te ndryshme te ketij Kapitulli, te paperfshira apo te perfshira diku tjeter:</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Vajra te fiksuara vegjetale, te lengeta, perzjerje, per perdorim teknik ose industrial te ndryshme nga ato per prodhimin e ushqimeve per konsum njerezor </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1518 00 31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Te paperpunuar</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1518 00 39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1522 00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Degras; mbetjet e rezultuara nga perpunimi i substancave yndyrore apo i dylleve vegjetale apo prej kafsheve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Mbetje qe rezultojne nga trajtimi i substancave dhjamore ose nga dyllet shtazore apo vegjetale: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Qe permbajne vajra qe kane karakteristikat e vajit te ullirit:</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1522 00 31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Mbetje nga perpunimi i sapunit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1602</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Mish, te brendshmet e mishit apo gjaku, te pergatitur apo ruajtur ne menyre tjeter</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Prej derri:</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1602 49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Te tjera, perfshire perzierjet:</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derrave shtepiake: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permba</w:t>
            </w:r>
            <w:r w:rsidRPr="001A3D6F">
              <w:t>jne ndaj peshes 80% apo me shume mish apo te brendshme mishi, te cdo lloji, perfshire yndyrnat te cdo lloji apo origjine:</w:t>
            </w:r>
          </w:p>
        </w:tc>
      </w:tr>
      <w:tr w:rsidR="00994FA3" w:rsidRPr="001A3D6F" w:rsidTr="00994FA3">
        <w:trPr>
          <w:cantSplit/>
          <w:trHeight w:hRule="exact" w:val="45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1602 49 11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Ijet (duke perjashtuar qafat) dhe pjeset prej tyre, duke perfshire perzierjet e ijeve apo te kofsheve </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1602 49 15</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Perzierje te tjera qe permbajne kofshe (kembe), shpatulla, ijet apo qafat, dhe pjeset prej tyre</w:t>
            </w:r>
          </w:p>
        </w:tc>
      </w:tr>
      <w:tr w:rsidR="00994FA3" w:rsidRPr="001A3D6F" w:rsidTr="00994FA3">
        <w:trPr>
          <w:cantSplit/>
          <w:trHeight w:hRule="exact" w:val="577"/>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1602 49 50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permbajne ndaj peshes me pak se 40 %  mish apo te brendshme mishi, te cdo lloji, perfshire yndyrnat e cdo lloji apo origjine</w:t>
            </w:r>
            <w:r w:rsidRPr="001A3D6F">
              <w:t xml:space="preserve"> </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1602 50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Prej gjedheve:</w:t>
            </w:r>
          </w:p>
        </w:tc>
      </w:tr>
      <w:tr w:rsidR="00994FA3" w:rsidRPr="001A3D6F" w:rsidTr="00994FA3">
        <w:trPr>
          <w:cantSplit/>
          <w:trHeight w:hRule="exact" w:val="442"/>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1602 50 10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Te pagatuara; perzierje te mishit apo te brendshmeve te gatuara dhe te mishit apo te brendshmeve te pagatuara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1602 90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Te tjera, perfshire pergatitjet e gjakut te çdo lloj kafshe: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1602 90 10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Pergatitje te </w:t>
            </w:r>
            <w:r w:rsidRPr="001A3D6F">
              <w:t>gjakut prej cdo lloj kafshe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1603 00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Ekstraktet dhe lengjet e mishit, peshkut apo krustaceve, molusqeve apo kafsheve te tjera jovertebrore ujore</w:t>
            </w:r>
          </w:p>
        </w:tc>
      </w:tr>
      <w:tr w:rsidR="00994FA3" w:rsidRPr="001A3D6F" w:rsidTr="00994FA3">
        <w:trPr>
          <w:cantSplit/>
          <w:trHeight w:hRule="exact" w:val="45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1701 </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Sheqer i prodhuar nga kallam sheqeri apo panxhar sheqeri dhe saharoza kimikisht ne paster, ne gjendje te ngurte: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Sheqer i paperpunuar qe nuk permban aromatizues apo lende ngjyruese shtese: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1701 11 </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Sheqer prej kallam sheqerit</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1701 12</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Sheqer prej panxhar sheq</w:t>
            </w:r>
            <w:r w:rsidRPr="001A3D6F">
              <w:t>erit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hRule="exact" w:val="45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1702</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Sheqer tjeter, duke perfshire laktozen, maltozen, glukozen dhe fruktozen kimikisht te pastra, ne gjende te ngurte; shurupet me sheqerit qe nuk permbajne lende aromatizuese dhe ngjyruese shtese; mjalte artificial, nese eshte apo jo i perzier me mjalte natyral; karamel: </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1702 20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Sheqer panje dhe shurup prej panjes:</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1702 20 10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Sheqer panje ne forme solide, qe permban lende aromatizuese apo ngjyruese shtese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1702 30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Glukoze dhe shurup glukoze, qe nuk permban fruktoze apo qe e permban ne masen 20% ndaj peshes</w:t>
            </w:r>
          </w:p>
        </w:tc>
      </w:tr>
      <w:tr w:rsidR="00994FA3" w:rsidRPr="001A3D6F" w:rsidTr="00994FA3">
        <w:trPr>
          <w:cantSplit/>
          <w:trHeight w:hRule="exact" w:val="532"/>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1702 40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Glukoze dhe shurup glukoze, qe </w:t>
            </w:r>
            <w:r w:rsidRPr="001A3D6F">
              <w:rPr>
                <w:color w:val="000000"/>
              </w:rPr>
              <w:t>permban ndaj peshes ne gjendje te thate te pakten 20% por me pak se 50% fruktoze, duke perjashtuar sheqerin invert</w:t>
            </w:r>
          </w:p>
        </w:tc>
      </w:tr>
      <w:tr w:rsidR="00994FA3" w:rsidRPr="001A3D6F" w:rsidTr="00994FA3">
        <w:trPr>
          <w:cantSplit/>
          <w:trHeight w:hRule="exact" w:val="54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1702 60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Fruktoza te tjera dhe shurupe fruktoze, qe permban ne gjendje te thate ndaj peshes me shume se 50% fruktoze, duke perjashtuar sheqerin invert</w:t>
            </w:r>
          </w:p>
        </w:tc>
      </w:tr>
      <w:tr w:rsidR="00994FA3" w:rsidRPr="001A3D6F" w:rsidTr="00994FA3">
        <w:trPr>
          <w:cantSplit/>
          <w:trHeight w:hRule="exact" w:val="54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1702 90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Te tjera, duke perfshire sheqerin e kthyeshem, sheqernat e tjere dhe shurupin e sheqerit, qe permbajne ne peshe ne gjendje te thate, 50% fruktoze: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1702 90 30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Izoglukoze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1702 90 50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Maltodekstrine dhe shurup maltodekstrine </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1702 90 80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S</w:t>
            </w:r>
            <w:r w:rsidRPr="001A3D6F">
              <w:t>hurup inuline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1702 90 99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1703</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Melasat e rezultuara nga ekstragimi apo rafinimi i sheqerit</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1802 00 00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Levozhga, lekura, guacka e kakaos dhe mbeturina te tjera prej kakaos</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hRule="exact" w:val="45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1902</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Brumrat nese jane apo jo te gatuar apo te mbushur (me mish apo me substanca te tjera) apo te pergatitur ndryshe, te tilla si spageti, makarona, makarona pete, lasanje</w:t>
            </w:r>
            <w:r w:rsidRPr="001A3D6F">
              <w:rPr>
                <w:color w:val="000000"/>
              </w:rPr>
              <w:t>, gnocchi, ravioli</w:t>
            </w:r>
            <w:r w:rsidRPr="001A3D6F">
              <w:t xml:space="preserve">, kaneloni, couscous nese jane apo jo te pergatitur   </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1902 20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brumra te mbushur, nese jane apo jo te gatuara apo te pergatitura ndryshe:</w:t>
            </w:r>
          </w:p>
        </w:tc>
      </w:tr>
      <w:tr w:rsidR="00994FA3" w:rsidRPr="001A3D6F" w:rsidTr="00994FA3">
        <w:trPr>
          <w:cantSplit/>
          <w:trHeight w:hRule="exact" w:val="514"/>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1902 20 30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Qe permbajne me shume se 20 % ndaj peshes sallam dhe te ngjashme, mish dhe te brendshme mishi te cdo lloji, duke perfshire yndyrnat e cdo lloji apo origjine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Zarzavatet, frutat, arrat dhe pjese te tjera te ngrenshme te bimeve, te pergatitura apo te ruajtura ne uthull apo ne acid acetik </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2001 90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2001 90 99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2003</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Kerpudha dhe zhardhoku i kerpudhave (tartufi), te pergatitura apo te ruajtura ndryshe nga ne uthull apo ne acid acetik </w:t>
            </w:r>
          </w:p>
        </w:tc>
      </w:tr>
      <w:tr w:rsidR="00994FA3" w:rsidRPr="001A3D6F" w:rsidTr="00994FA3">
        <w:trPr>
          <w:cantSplit/>
          <w:trHeight w:hRule="exact" w:val="532"/>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2006 00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Zarzavate, fruta, arra, lekura frutash dhe pjese te tjera te bimeve, te ruajtura ne sheqer (te thara, te sheqerosura apo te kristalizuara) :</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2006 00 10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color w:val="000000"/>
              </w:rPr>
            </w:pPr>
            <w:r w:rsidRPr="001A3D6F">
              <w:rPr>
                <w:rFonts w:ascii="Times New Roman" w:hAnsi="Times New Roman"/>
                <w:color w:val="000000"/>
              </w:rPr>
              <w:t>−</w:t>
            </w:r>
            <w:r w:rsidRPr="001A3D6F">
              <w:rPr>
                <w:color w:val="000000"/>
              </w:rPr>
              <w:t xml:space="preserve"> Ginger</w:t>
            </w:r>
          </w:p>
        </w:tc>
      </w:tr>
      <w:tr w:rsidR="00994FA3" w:rsidRPr="001A3D6F" w:rsidTr="00994FA3">
        <w:trPr>
          <w:cantSplit/>
          <w:trHeight w:val="719"/>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Fruta, arra lajthi bajame dhe pjese te tjera te ngrenshme te bimeve, te pergatitura apo te ruajtura ndryshe, nese permbajne apo jo sheqer shtese apo lende te tjera embelsuese apo alkool, te paperfshira apo te paspecifikuara diku tjeter: </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Arra, kikirike dhe fara te tjera, nese jane apo jo te perziera se bashku:</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2008 19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Te tjera, </w:t>
            </w:r>
            <w:r w:rsidRPr="001A3D6F">
              <w:t xml:space="preserve">perfshire perzierjet: </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Ne paketime te menjehershme me peshe neto me shume se 1 kg:</w:t>
            </w:r>
          </w:p>
        </w:tc>
      </w:tr>
      <w:tr w:rsidR="00994FA3" w:rsidRPr="001A3D6F" w:rsidTr="00994FA3">
        <w:trPr>
          <w:cantSplit/>
          <w:trHeight w:hRule="exact" w:val="54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2008 19 91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Arrat tropikale; perzierje qe permbajne 50 % apo me shume ndaj peshes me </w:t>
            </w:r>
            <w:r w:rsidRPr="001A3D6F">
              <w:rPr>
                <w:color w:val="000000"/>
              </w:rPr>
              <w:t>arra t</w:t>
            </w:r>
            <w:r w:rsidRPr="001A3D6F">
              <w:t>ropikale dhe fruta tropikale :</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2008 20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Ananas:</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Qe permba</w:t>
            </w:r>
            <w:r w:rsidRPr="001A3D6F">
              <w:t>n shtesa alkooli:</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Ne paketime te menjehershme me peshe neto me shume se 1</w:t>
            </w:r>
            <w:r w:rsidRPr="001A3D6F">
              <w:t xml:space="preserve"> kg:</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2008 20 11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Me nje permbajtje sheqeri me teper se 17 % ndaj peshes</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Ne paketime te menjehershme me peshe neto jo me shume se 1 kg:</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2008 20 31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Me nje permbajtje sheqeri me teper se 19 % ndaj peshes</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2008 20 39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Qe nuk permbajne shtesa alkooli:</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permban shtesa sheqeri, me paketime te menjehershme me peshe neto me shume se 1 kg:</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2008 20 59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t>Te 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permban shtesa sheqeri, me paketime te menjehershme me peshe neto jo me shume se 1 kg:</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2008 20 79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2008 20 90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nuk permbajne sheqer shtese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2008 40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Dardhet:</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Qe nuk permbajne shtesa alkooli: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2008 40 90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nuk permbajne sheqer shtese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2008 70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Pjeshket, perfshi nektarinat:</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Qe nuk permban shtese alkooli: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nuk permban sheqer te shtuar, ne paketime te menjehershme me permbajtje neto:</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2008 70 98</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Me pak se 5 kg</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2008 80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Luleshtrydhet:</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Qe permban shtesa alko</w:t>
            </w:r>
            <w:r w:rsidRPr="001A3D6F">
              <w:t>oli:</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2008 80 90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nuk permbajne shtesa sheqeri</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Te tjera, perfshi perzierjet ndryshe nga ato te nenkreut 2008 19:</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2008 92</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Perzierjet: </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permbajne shtesa alkooli:</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t xml:space="preserve"> Me nje perberje sheqeri qe e kalon 9% te peshes:</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hRule="exact" w:val="557"/>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2008 92 16</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frutave tropikale (duke perfshire perzierjet 50 % apo me shume ndaj peshes te frutave tropikale dhe arrave tropikale)</w:t>
            </w:r>
          </w:p>
        </w:tc>
      </w:tr>
      <w:tr w:rsidR="00994FA3" w:rsidRPr="001A3D6F" w:rsidTr="00994FA3">
        <w:trPr>
          <w:cantSplit/>
          <w:trHeight w:hRule="exact" w:val="37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highlight w:val="yellow"/>
              </w:rPr>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highlight w:val="yellow"/>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val="37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highlight w:val="yellow"/>
              </w:rPr>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Me fort</w:t>
            </w:r>
            <w:r w:rsidRPr="001A3D6F">
              <w:t>esi alkoolike faktike ndaj mases qe nuk e kalon 11.85% mases:</w:t>
            </w:r>
          </w:p>
        </w:tc>
      </w:tr>
      <w:tr w:rsidR="00994FA3" w:rsidRPr="001A3D6F" w:rsidTr="00994FA3">
        <w:trPr>
          <w:cantSplit/>
          <w:trHeight w:val="37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highlight w:val="yellow"/>
              </w:rPr>
            </w:pPr>
            <w:r w:rsidRPr="001A3D6F">
              <w:t>2008 92 32</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frutave tropikale (duke perfshire perzierjet 50 % apo me shume ndaj peshes te frutave tropikale dhe arrave tropikale)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2008 92 34</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w:t>
            </w:r>
            <w:r w:rsidRPr="001A3D6F">
              <w:t>jera:</w:t>
            </w:r>
          </w:p>
        </w:tc>
      </w:tr>
      <w:tr w:rsidR="00994FA3" w:rsidRPr="001A3D6F" w:rsidTr="00994FA3">
        <w:trPr>
          <w:cantSplit/>
          <w:trHeight w:hRule="exact" w:val="526"/>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2008 92 36</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frutave tropikale (duke perfshire perzierjet 50 % apo me shume ndaj peshes te frutave tropikale dhe arrave tropikale)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nuk permbajne shtesa alkooli: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permban shtesa sheqeri: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Ne paketime te </w:t>
            </w:r>
            <w:r w:rsidRPr="001A3D6F">
              <w:t>menjehershme me peshe neto me shume se 1  kg:</w:t>
            </w:r>
          </w:p>
        </w:tc>
      </w:tr>
      <w:tr w:rsidR="00994FA3" w:rsidRPr="001A3D6F" w:rsidTr="00994FA3">
        <w:trPr>
          <w:cantSplit/>
          <w:trHeight w:hRule="exact" w:val="487"/>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2008 92 51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frutave tropikale (duke perfshire perzierjet 50 % apo me shume ndaj peshes te frutave tropikale dhe arrave tropikale)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w:t>
            </w:r>
            <w:r w:rsidRPr="001A3D6F">
              <w:t>era:</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Perzier</w:t>
            </w:r>
            <w:r w:rsidRPr="001A3D6F">
              <w:t>je te frutave ne te cilat asnje frut i vetem nuk i kalon 50 % te peshes totale te perzierjes se frutave: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2008 92 72</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frutave tropikale (duke perfshire perzierjet 50 % apo me shume ndaj peshes te frutave tropikale dhe arrave tropikale)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2008 92 76</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frutave tropikale (duke perfshire perzierjet 50 % apo me shume ndaj peshes te frutave tropikale dhe arrave tropikale)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2008 92 78</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nuk permbajne sheqer shtese, ne paketime </w:t>
            </w:r>
            <w:r w:rsidRPr="001A3D6F">
              <w:t>te menjehershme te nje permbajtjeje neto:</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Prej 5 kg apo me shume: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2008 92 92</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frutave tropikale (duke perfshire perzierjet 50 % apo me shume ndaj peshes te frutave tropikale dhe arrave tropikale)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2008 92 93</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Nga 4,5 kg apo me shume por me pak se 5 kg:</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2008 92 94</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frutave tropikale (duke perfshire perzierjet 50 % apo me shume ndaj peshes te frutave tropikale dhe arrave tropikale)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2008 92 96</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Me pak se </w:t>
            </w:r>
            <w:r w:rsidRPr="001A3D6F">
              <w:t>4,5 kg:</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2008 92 97</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frutave tropikale (duke perfshire perzierjet 50 % apo me shume ndaj peshes te frutave tropikale dhe arrave tropikale)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2008 99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permban shtesa alkooli:</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Gin</w:t>
            </w:r>
            <w:r w:rsidRPr="001A3D6F">
              <w:t>ger:</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91207C"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r w:rsidRPr="0091207C">
              <w:rPr>
                <w:sz w:val="20"/>
              </w:rPr>
              <w:t>Kodi NK</w:t>
            </w:r>
          </w:p>
        </w:tc>
        <w:tc>
          <w:tcPr>
            <w:tcW w:w="852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r w:rsidRPr="0091207C">
              <w:rPr>
                <w:sz w:val="20"/>
              </w:rPr>
              <w:t>Përshkrimi</w:t>
            </w:r>
          </w:p>
        </w:tc>
      </w:tr>
      <w:tr w:rsidR="00994FA3" w:rsidRPr="0091207C"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r w:rsidRPr="0091207C">
              <w:rPr>
                <w:sz w:val="20"/>
              </w:rPr>
              <w:t>2008 99 11</w:t>
            </w:r>
          </w:p>
        </w:tc>
        <w:tc>
          <w:tcPr>
            <w:tcW w:w="852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r w:rsidRPr="0091207C">
              <w:rPr>
                <w:sz w:val="20"/>
              </w:rPr>
              <w:t>Te nje force alkoolike aktuale ndaj mases jo me teper se 11,85 mas:</w:t>
            </w:r>
          </w:p>
        </w:tc>
      </w:tr>
      <w:tr w:rsidR="00994FA3" w:rsidRPr="0091207C"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p>
        </w:tc>
        <w:tc>
          <w:tcPr>
            <w:tcW w:w="852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rFonts w:cs="CG Times"/>
                <w:sz w:val="20"/>
              </w:rPr>
            </w:pPr>
            <w:r w:rsidRPr="0091207C">
              <w:rPr>
                <w:rFonts w:ascii="Times New Roman" w:hAnsi="Times New Roman"/>
                <w:sz w:val="20"/>
              </w:rPr>
              <w:t>−</w:t>
            </w:r>
            <w:r w:rsidRPr="0091207C">
              <w:rPr>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Te tjera:</w:t>
            </w:r>
          </w:p>
        </w:tc>
      </w:tr>
      <w:tr w:rsidR="00994FA3" w:rsidRPr="0091207C"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p>
        </w:tc>
        <w:tc>
          <w:tcPr>
            <w:tcW w:w="852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rFonts w:cs="CG Times"/>
                <w:sz w:val="20"/>
              </w:rPr>
            </w:pPr>
            <w:r w:rsidRPr="0091207C">
              <w:rPr>
                <w:rFonts w:ascii="Times New Roman" w:hAnsi="Times New Roman"/>
                <w:sz w:val="20"/>
              </w:rPr>
              <w:t>−</w:t>
            </w:r>
            <w:r w:rsidRPr="0091207C">
              <w:rPr>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Me permbajtje sheqeri mbi 9% ne peshe:</w:t>
            </w:r>
          </w:p>
        </w:tc>
      </w:tr>
      <w:tr w:rsidR="00994FA3" w:rsidRPr="0091207C"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p>
        </w:tc>
        <w:tc>
          <w:tcPr>
            <w:tcW w:w="852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r w:rsidRPr="0091207C">
              <w:rPr>
                <w:sz w:val="20"/>
              </w:rPr>
              <w:t>– – – – – –  Me fortesi alkoolike faktike ndaj peshes deri 11,85%</w:t>
            </w:r>
          </w:p>
        </w:tc>
      </w:tr>
      <w:tr w:rsidR="00994FA3" w:rsidRPr="0091207C"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r w:rsidRPr="0091207C">
              <w:rPr>
                <w:sz w:val="20"/>
              </w:rPr>
              <w:t>2008 99 24</w:t>
            </w:r>
          </w:p>
        </w:tc>
        <w:tc>
          <w:tcPr>
            <w:tcW w:w="852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r w:rsidRPr="0091207C">
              <w:rPr>
                <w:sz w:val="20"/>
              </w:rPr>
              <w:t>– – – – – – –  Fruta tropikale</w:t>
            </w:r>
          </w:p>
        </w:tc>
      </w:tr>
      <w:tr w:rsidR="00994FA3" w:rsidRPr="0091207C"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r w:rsidRPr="0091207C">
              <w:rPr>
                <w:sz w:val="20"/>
              </w:rPr>
              <w:t>ex 2008 99 24</w:t>
            </w:r>
          </w:p>
        </w:tc>
        <w:tc>
          <w:tcPr>
            <w:tcW w:w="852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r w:rsidRPr="0091207C">
              <w:rPr>
                <w:rFonts w:ascii="Times New Roman" w:hAnsi="Times New Roman"/>
                <w:sz w:val="20"/>
              </w:rPr>
              <w:t>−</w:t>
            </w:r>
            <w:r w:rsidRPr="0091207C">
              <w:rPr>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Mango, </w:t>
            </w:r>
            <w:r w:rsidRPr="0091207C">
              <w:rPr>
                <w:color w:val="000000"/>
                <w:sz w:val="20"/>
              </w:rPr>
              <w:t>mangostin, papajas, tamarinde, molle cashew, lychees, jackfruit, kumbulla sapodillo, carambola dhe pitahaya</w:t>
            </w:r>
          </w:p>
        </w:tc>
      </w:tr>
      <w:tr w:rsidR="00994FA3" w:rsidRPr="0091207C"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p>
        </w:tc>
        <w:tc>
          <w:tcPr>
            <w:tcW w:w="852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rFonts w:cs="CG Times"/>
                <w:sz w:val="20"/>
              </w:rPr>
            </w:pPr>
            <w:r w:rsidRPr="0091207C">
              <w:rPr>
                <w:rFonts w:ascii="Times New Roman" w:hAnsi="Times New Roman"/>
                <w:sz w:val="20"/>
              </w:rPr>
              <w:t>−</w:t>
            </w:r>
            <w:r w:rsidRPr="0091207C">
              <w:rPr>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Te tjera:</w:t>
            </w:r>
          </w:p>
        </w:tc>
      </w:tr>
      <w:tr w:rsidR="00994FA3" w:rsidRPr="0091207C"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r w:rsidRPr="0091207C">
              <w:rPr>
                <w:sz w:val="20"/>
              </w:rPr>
              <w:t>2008 99 31</w:t>
            </w:r>
          </w:p>
        </w:tc>
        <w:tc>
          <w:tcPr>
            <w:tcW w:w="852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r w:rsidRPr="0091207C">
              <w:rPr>
                <w:sz w:val="20"/>
              </w:rPr>
              <w:t>– – – – – – –  Fruta tropikale</w:t>
            </w:r>
          </w:p>
        </w:tc>
      </w:tr>
      <w:tr w:rsidR="00994FA3" w:rsidRPr="0091207C"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r w:rsidRPr="0091207C">
              <w:rPr>
                <w:sz w:val="20"/>
              </w:rPr>
              <w:t>2008 99 34</w:t>
            </w:r>
          </w:p>
        </w:tc>
        <w:tc>
          <w:tcPr>
            <w:tcW w:w="852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rFonts w:cs="CG Times"/>
                <w:sz w:val="20"/>
              </w:rPr>
            </w:pPr>
            <w:r w:rsidRPr="0091207C">
              <w:rPr>
                <w:rFonts w:ascii="Times New Roman" w:hAnsi="Times New Roman"/>
                <w:sz w:val="20"/>
              </w:rPr>
              <w:t>−</w:t>
            </w:r>
            <w:r w:rsidRPr="0091207C">
              <w:rPr>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Te tjera</w:t>
            </w:r>
          </w:p>
        </w:tc>
      </w:tr>
      <w:tr w:rsidR="00994FA3" w:rsidRPr="0091207C"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p>
        </w:tc>
        <w:tc>
          <w:tcPr>
            <w:tcW w:w="852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rFonts w:cs="CG Times"/>
                <w:sz w:val="20"/>
              </w:rPr>
            </w:pPr>
            <w:r w:rsidRPr="0091207C">
              <w:rPr>
                <w:rFonts w:ascii="Times New Roman" w:hAnsi="Times New Roman"/>
                <w:sz w:val="20"/>
              </w:rPr>
              <w:t>−</w:t>
            </w:r>
            <w:r w:rsidRPr="0091207C">
              <w:rPr>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Te tjera:</w:t>
            </w:r>
          </w:p>
        </w:tc>
      </w:tr>
      <w:tr w:rsidR="00994FA3" w:rsidRPr="0091207C"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p>
        </w:tc>
        <w:tc>
          <w:tcPr>
            <w:tcW w:w="852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r w:rsidRPr="0091207C">
              <w:rPr>
                <w:sz w:val="20"/>
              </w:rPr>
              <w:t>– – – – – –  Me fortesi alkoolike faktike ndaj mases jo me teper se 11,85 % mase:</w:t>
            </w:r>
          </w:p>
        </w:tc>
      </w:tr>
      <w:tr w:rsidR="00994FA3" w:rsidRPr="0091207C"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r w:rsidRPr="0091207C">
              <w:rPr>
                <w:sz w:val="20"/>
              </w:rPr>
              <w:t>2008 99 37</w:t>
            </w:r>
          </w:p>
        </w:tc>
        <w:tc>
          <w:tcPr>
            <w:tcW w:w="852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rFonts w:cs="CG Times"/>
                <w:sz w:val="20"/>
              </w:rPr>
            </w:pPr>
            <w:r w:rsidRPr="0091207C">
              <w:rPr>
                <w:rFonts w:ascii="Times New Roman" w:hAnsi="Times New Roman"/>
                <w:sz w:val="20"/>
              </w:rPr>
              <w:t>−</w:t>
            </w:r>
            <w:r w:rsidRPr="0091207C">
              <w:rPr>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Te tjera</w:t>
            </w:r>
          </w:p>
        </w:tc>
      </w:tr>
      <w:tr w:rsidR="00994FA3" w:rsidRPr="0091207C"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p>
        </w:tc>
        <w:tc>
          <w:tcPr>
            <w:tcW w:w="852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rFonts w:cs="CG Times"/>
                <w:sz w:val="20"/>
              </w:rPr>
            </w:pPr>
            <w:r w:rsidRPr="0091207C">
              <w:rPr>
                <w:rFonts w:ascii="Times New Roman" w:hAnsi="Times New Roman"/>
                <w:sz w:val="20"/>
              </w:rPr>
              <w:t>−</w:t>
            </w:r>
            <w:r w:rsidRPr="0091207C">
              <w:rPr>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Te tjera:</w:t>
            </w:r>
          </w:p>
        </w:tc>
      </w:tr>
      <w:tr w:rsidR="00994FA3" w:rsidRPr="0091207C"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r w:rsidRPr="0091207C">
              <w:rPr>
                <w:sz w:val="20"/>
              </w:rPr>
              <w:t>2008 99 38</w:t>
            </w:r>
          </w:p>
        </w:tc>
        <w:tc>
          <w:tcPr>
            <w:tcW w:w="852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rFonts w:cs="CG Times"/>
                <w:sz w:val="20"/>
              </w:rPr>
            </w:pPr>
            <w:r w:rsidRPr="0091207C">
              <w:rPr>
                <w:rFonts w:ascii="Times New Roman" w:hAnsi="Times New Roman"/>
                <w:sz w:val="20"/>
              </w:rPr>
              <w:t>−</w:t>
            </w:r>
            <w:r w:rsidRPr="0091207C">
              <w:rPr>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Fruta tropikale</w:t>
            </w:r>
          </w:p>
        </w:tc>
      </w:tr>
      <w:tr w:rsidR="00994FA3" w:rsidRPr="0091207C"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r w:rsidRPr="0091207C">
              <w:rPr>
                <w:sz w:val="20"/>
              </w:rPr>
              <w:t>2008 99 40</w:t>
            </w:r>
          </w:p>
        </w:tc>
        <w:tc>
          <w:tcPr>
            <w:tcW w:w="852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rFonts w:cs="CG Times"/>
                <w:sz w:val="20"/>
              </w:rPr>
            </w:pPr>
            <w:r w:rsidRPr="0091207C">
              <w:rPr>
                <w:rFonts w:ascii="Times New Roman" w:hAnsi="Times New Roman"/>
                <w:sz w:val="20"/>
              </w:rPr>
              <w:t>−</w:t>
            </w:r>
            <w:r w:rsidRPr="0091207C">
              <w:rPr>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Te tjera</w:t>
            </w:r>
          </w:p>
        </w:tc>
      </w:tr>
      <w:tr w:rsidR="00994FA3" w:rsidRPr="0091207C"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p>
        </w:tc>
        <w:tc>
          <w:tcPr>
            <w:tcW w:w="852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r w:rsidRPr="0091207C">
              <w:rPr>
                <w:sz w:val="20"/>
              </w:rPr>
              <w:t>– – – Qe nuk permbajne shtesa alkooli:</w:t>
            </w:r>
          </w:p>
        </w:tc>
      </w:tr>
      <w:tr w:rsidR="00994FA3" w:rsidRPr="0091207C" w:rsidTr="00994FA3">
        <w:trPr>
          <w:cantSplit/>
          <w:trHeight w:hRule="exact" w:val="559"/>
        </w:trPr>
        <w:tc>
          <w:tcPr>
            <w:tcW w:w="144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p>
        </w:tc>
        <w:tc>
          <w:tcPr>
            <w:tcW w:w="852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r w:rsidRPr="0091207C">
              <w:rPr>
                <w:sz w:val="20"/>
              </w:rPr>
              <w:t>– – – –  Qe permban shtesa sheqeri, ne paketime per shitje me pakice me peshe neto me shume se 1 kg:</w:t>
            </w:r>
          </w:p>
        </w:tc>
      </w:tr>
      <w:tr w:rsidR="00994FA3" w:rsidRPr="0091207C"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r w:rsidRPr="0091207C">
              <w:rPr>
                <w:sz w:val="20"/>
              </w:rPr>
              <w:t>2008 99 41</w:t>
            </w:r>
          </w:p>
        </w:tc>
        <w:tc>
          <w:tcPr>
            <w:tcW w:w="8520" w:type="dxa"/>
            <w:tcBorders>
              <w:top w:val="single" w:sz="4" w:space="0" w:color="auto"/>
              <w:left w:val="single" w:sz="4" w:space="0" w:color="auto"/>
              <w:bottom w:val="single" w:sz="4" w:space="0" w:color="auto"/>
              <w:right w:val="single" w:sz="4" w:space="0" w:color="auto"/>
            </w:tcBorders>
          </w:tcPr>
          <w:p w:rsidR="00994FA3" w:rsidRPr="0091207C" w:rsidRDefault="00994FA3" w:rsidP="00994FA3">
            <w:pPr>
              <w:pStyle w:val="Tabele"/>
              <w:rPr>
                <w:sz w:val="20"/>
              </w:rPr>
            </w:pPr>
            <w:r w:rsidRPr="0091207C">
              <w:rPr>
                <w:rFonts w:ascii="Times New Roman" w:hAnsi="Times New Roman"/>
                <w:sz w:val="20"/>
              </w:rPr>
              <w:t>−</w:t>
            </w:r>
            <w:r w:rsidRPr="0091207C">
              <w:rPr>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w:t>
            </w:r>
            <w:r w:rsidRPr="0091207C">
              <w:rPr>
                <w:rFonts w:ascii="Times New Roman" w:hAnsi="Times New Roman"/>
                <w:sz w:val="20"/>
              </w:rPr>
              <w:t>−</w:t>
            </w:r>
            <w:r w:rsidRPr="0091207C">
              <w:rPr>
                <w:rFonts w:cs="CG Times"/>
                <w:sz w:val="20"/>
              </w:rPr>
              <w:t xml:space="preserve"> Gi</w:t>
            </w:r>
            <w:r w:rsidRPr="0091207C">
              <w:rPr>
                <w:sz w:val="20"/>
              </w:rPr>
              <w:t>nger</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2008 99 46</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color w:val="000000"/>
              </w:rPr>
              <w:t>Passionfruit, guavas dhe tamarinde</w:t>
            </w:r>
          </w:p>
        </w:tc>
      </w:tr>
      <w:tr w:rsidR="00994FA3" w:rsidRPr="001A3D6F" w:rsidTr="00994FA3">
        <w:trPr>
          <w:cantSplit/>
          <w:trHeight w:hRule="exact" w:val="424"/>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2008 99 47</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Ma</w:t>
            </w:r>
            <w:r w:rsidRPr="001A3D6F">
              <w:t>ngos, mangostin, papajas, tamarinde, molle cashew, lychees, jackfruit,kumbulla sapodillo, carambola dhe  pitahaya</w:t>
            </w:r>
          </w:p>
        </w:tc>
      </w:tr>
      <w:tr w:rsidR="00994FA3" w:rsidRPr="001A3D6F" w:rsidTr="00994FA3">
        <w:trPr>
          <w:cantSplit/>
          <w:trHeight w:hRule="exact" w:val="532"/>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 –  Qe permban shtesa sheqeri, ne paketime per shitje me pakice me peshe neto jo me shume se 1 kg:</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2008 99 51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Ginger</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2008 99 61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Passionfruit, guavas dhe tamarinde</w:t>
            </w:r>
          </w:p>
        </w:tc>
      </w:tr>
      <w:tr w:rsidR="00994FA3" w:rsidRPr="001A3D6F" w:rsidTr="00994FA3">
        <w:trPr>
          <w:cantSplit/>
          <w:trHeight w:hRule="exact" w:val="54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2008 99 62</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Mangos, mangostin, papajas, tamarinde, molle cashew, lychees, jackfruit,kumbulla sapodillo, carambola dhe pitahaya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2008 99 67</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hRule="exact" w:val="577"/>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Lengje frutash (perfshire mushtin e rrushit) dhe lengje zarzavatesh, te pafermentuara dhe qe nuk permbajne lende alkoolike shtese, nese permbajne sheqer apo lende te tjera embelsuese shtese: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bCs/>
              </w:rPr>
            </w:pPr>
            <w:r w:rsidRPr="001A3D6F">
              <w:rPr>
                <w:bCs/>
              </w:rPr>
              <w:t>– Leng qitroje (perfshire pomelios):</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2009 29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bCs/>
              </w:rPr>
            </w:pPr>
            <w:r w:rsidRPr="001A3D6F">
              <w:rPr>
                <w:rFonts w:ascii="Times New Roman" w:hAnsi="Times New Roman"/>
                <w:bCs/>
              </w:rPr>
              <w:t>−</w:t>
            </w:r>
            <w:r w:rsidRPr="001A3D6F">
              <w:rPr>
                <w:bCs/>
              </w:rPr>
              <w:t xml:space="preserve"> </w:t>
            </w:r>
            <w:r w:rsidRPr="001A3D6F">
              <w:rPr>
                <w:rFonts w:ascii="Times New Roman" w:hAnsi="Times New Roman"/>
                <w:bCs/>
              </w:rPr>
              <w:t>−</w:t>
            </w:r>
            <w:r w:rsidRPr="001A3D6F">
              <w:rPr>
                <w:rFonts w:cs="CG Times"/>
                <w:bCs/>
              </w:rPr>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  Me vlere Brix me shume se 20 por jo me shume se 67:</w:t>
            </w:r>
          </w:p>
        </w:tc>
      </w:tr>
      <w:tr w:rsidR="00994FA3" w:rsidRPr="001A3D6F" w:rsidTr="00994FA3">
        <w:trPr>
          <w:cantSplit/>
          <w:trHeight w:hRule="exact" w:val="45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2009 29 91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nje vlere jo me teper se 30 </w:t>
            </w:r>
            <w:r w:rsidRPr="001A3D6F">
              <w:rPr>
                <w:rFonts w:ascii="Times New Roman" w:hAnsi="Times New Roman"/>
              </w:rPr>
              <w:t>€</w:t>
            </w:r>
            <w:r w:rsidRPr="001A3D6F">
              <w:rPr>
                <w:rFonts w:cs="CG Times"/>
              </w:rPr>
              <w:t xml:space="preserve">  per 100 kg peshe neto dhe me nje permbajtjeje sheqeri shtese me teper se 30 % ndaj peshes</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  Lengje prej agrumeve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2009 31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bCs/>
              </w:rPr>
            </w:pPr>
            <w:r w:rsidRPr="001A3D6F">
              <w:rPr>
                <w:bCs/>
              </w:rPr>
              <w:t>– –  Me nje vlere Brix jo me te madhe se 20:</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bCs/>
              </w:rPr>
            </w:pPr>
            <w:r w:rsidRPr="001A3D6F">
              <w:t xml:space="preserve">– – –  Me vlere me teper se 30 </w:t>
            </w:r>
            <w:r w:rsidRPr="001A3D6F">
              <w:rPr>
                <w:rFonts w:ascii="Times New Roman" w:hAnsi="Times New Roman"/>
              </w:rPr>
              <w:t>€</w:t>
            </w:r>
            <w:r w:rsidRPr="001A3D6F">
              <w:rPr>
                <w:rFonts w:cs="CG Times"/>
              </w:rPr>
              <w:t> per 100 kg peshe n</w:t>
            </w:r>
            <w:r w:rsidRPr="001A3D6F">
              <w:t>eto:</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2009 31 11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permbajne sheqer shtese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2009 39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 –  Te 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bCs/>
              </w:rPr>
            </w:pPr>
            <w:r w:rsidRPr="001A3D6F">
              <w:t>– – –  Me vlere Brix qe e kalon 67:</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2009 39 11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nje vlere jo me teper se 30 </w:t>
            </w:r>
            <w:r w:rsidRPr="001A3D6F">
              <w:rPr>
                <w:rFonts w:ascii="Times New Roman" w:hAnsi="Times New Roman"/>
              </w:rPr>
              <w:t>€</w:t>
            </w:r>
            <w:r w:rsidRPr="001A3D6F">
              <w:rPr>
                <w:rFonts w:cs="CG Times"/>
              </w:rPr>
              <w:t xml:space="preserve"> per 100 k</w:t>
            </w:r>
            <w:r w:rsidRPr="001A3D6F">
              <w:t>g peshe neto</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  Me vlere Brix me shume se 20 por jo me shume se 67:</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t>– – – –  Me vlere mbi 30 </w:t>
            </w:r>
            <w:r w:rsidRPr="001A3D6F">
              <w:rPr>
                <w:rFonts w:ascii="Times New Roman" w:hAnsi="Times New Roman"/>
              </w:rPr>
              <w:t>€</w:t>
            </w:r>
            <w:r w:rsidRPr="001A3D6F">
              <w:rPr>
                <w:rFonts w:cs="CG Times"/>
              </w:rPr>
              <w:t xml:space="preserve"> per 100 kg peshe neto:</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2009 39 31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permbajne sheqer shtese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2009 39 39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nuk permbajne sheqer shtese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t>– – – –  Me vlere qe nuk e kalon 30 </w:t>
            </w:r>
            <w:r w:rsidRPr="001A3D6F">
              <w:rPr>
                <w:rFonts w:ascii="Times New Roman" w:hAnsi="Times New Roman"/>
              </w:rPr>
              <w:t>€</w:t>
            </w:r>
            <w:r w:rsidRPr="001A3D6F">
              <w:rPr>
                <w:rFonts w:cs="CG Times"/>
              </w:rPr>
              <w:t xml:space="preserve"> per 100 kg peshe neto:</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 – –  Leng limoni: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2009 39 51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Me permbajtje sheqeri shtese me teper se 30% ndaj peshes</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2009 39 55</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Me permbajtje sheqeri shtese jo me teper se 30% ndaj peshes</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2009 39 59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nuk</w:t>
            </w:r>
            <w:r w:rsidRPr="001A3D6F">
              <w:t xml:space="preserve"> permbajne sheqer shtese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 – –  Lengje prej agrumeve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2009 39 91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Me permbajtje sheqeri shtese me teper se 30% ndaj pe</w:t>
            </w:r>
            <w:r w:rsidRPr="001A3D6F">
              <w:t>shes</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2009 39 95</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Me permbajtje sheqeri shtese jo me teper se 30% ndaj peshes</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  Leng ananasi:</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2009 41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bCs/>
              </w:rPr>
            </w:pPr>
            <w:r w:rsidRPr="001A3D6F">
              <w:rPr>
                <w:bCs/>
              </w:rPr>
              <w:t>– –  Me nje vlere Brix jo me te madhe se 20:</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2009 41 10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nje vlere me teper se 30 </w:t>
            </w:r>
            <w:r w:rsidRPr="001A3D6F">
              <w:rPr>
                <w:rFonts w:ascii="Times New Roman" w:hAnsi="Times New Roman"/>
              </w:rPr>
              <w:t>€</w:t>
            </w:r>
            <w:r w:rsidRPr="001A3D6F">
              <w:rPr>
                <w:rFonts w:cs="CG Times"/>
              </w:rPr>
              <w:t xml:space="preserve"> per 100 kg peshe neto, qe permbajne sheqer shtese  </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2009 41 91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permbajne sheqer shtese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2009 49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Te tj</w:t>
            </w:r>
            <w:r w:rsidRPr="001A3D6F">
              <w:t>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  Me vlere Brix qe e kalon 67:</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2009 49 11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nje vlere jo me teper se 30 </w:t>
            </w:r>
            <w:r w:rsidRPr="001A3D6F">
              <w:rPr>
                <w:rFonts w:ascii="Times New Roman" w:hAnsi="Times New Roman"/>
              </w:rPr>
              <w:t>€</w:t>
            </w:r>
            <w:r w:rsidRPr="001A3D6F">
              <w:rPr>
                <w:rFonts w:cs="CG Times"/>
              </w:rPr>
              <w:t xml:space="preserve"> per 100 kg peshe neto</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  Me vlere Brix me shume se 20 por jo me shume se 67:</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2009 49 30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nje vlere me teper se 30 </w:t>
            </w:r>
            <w:r w:rsidRPr="001A3D6F">
              <w:rPr>
                <w:rFonts w:ascii="Times New Roman" w:hAnsi="Times New Roman"/>
              </w:rPr>
              <w:t>€</w:t>
            </w:r>
            <w:r w:rsidRPr="001A3D6F">
              <w:rPr>
                <w:rFonts w:cs="CG Times"/>
              </w:rPr>
              <w:t xml:space="preserve"> per 100 kg peshe neto, qe p</w:t>
            </w:r>
            <w:r w:rsidRPr="001A3D6F">
              <w:t xml:space="preserve">ermbajne sheqer shtese  </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2009 49 91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Me permbajtje sheqeri shtese me teper se 30%</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2009 49 93</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Me permbajtje sheqeri shtese ndaj peshes 30% apo me pak</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2106</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Pergatitje ushqimore te paperfshira dhe te paspecifikuara diku tjeter:</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2106 90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bCs/>
              </w:rPr>
            </w:pPr>
            <w:r w:rsidRPr="001A3D6F">
              <w:t>– –  Shurupe sheqeri te aromatizuar apo ngjyrosur:</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2106 90 30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Shurupet izoglukoze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2106 90 51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Shurupet laktoze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2106 90 55</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Shurup glukoze dhe shurup maltodek</w:t>
            </w:r>
            <w:r w:rsidRPr="001A3D6F">
              <w:t>strine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2106 90 59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hRule="exact" w:val="72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2206 00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Pije te tjera te fermentuara (psh, musht molle, musht dardhe, hidromel); perzierjet e pijeve te fermentuara dhe perzierjet e pijeve te fermentuara dhe pijeve jo</w:t>
            </w:r>
            <w:r w:rsidRPr="001A3D6F">
              <w:rPr>
                <w:rFonts w:ascii="Times New Roman" w:hAnsi="Times New Roman"/>
                <w:bCs/>
              </w:rPr>
              <w:t>−</w:t>
            </w:r>
            <w:r w:rsidRPr="001A3D6F">
              <w:rPr>
                <w:rFonts w:cs="CG Times"/>
                <w:bCs/>
              </w:rPr>
              <w:t>alkoolike, te paperfshira dhe te paspecifikuara di</w:t>
            </w:r>
            <w:r w:rsidRPr="001A3D6F">
              <w:rPr>
                <w:bCs/>
              </w:rPr>
              <w:t>ku tjeter:</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2206 00 10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color w:val="000000"/>
              </w:rPr>
              <w:t>Piquette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E gazuar:</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2206 00 31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  Vere molle dhe raki dardhe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Pa gaz, ne ene me permbajtje: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  2 litra ose me pak:</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2206 00 51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Vere molle dhe raki dardhe</w:t>
            </w:r>
          </w:p>
        </w:tc>
      </w:tr>
      <w:tr w:rsidR="00994FA3" w:rsidRPr="001A3D6F" w:rsidTr="00994FA3">
        <w:trPr>
          <w:cantSplit/>
          <w:trHeight w:hRule="exact" w:val="559"/>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2301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Miellrat, kokrrizat dhe sferat, te mishit apo te brendshmeve te mishit, te peshkut apo te krustaceve, molusqeve dhe kafsheve te tjera jovertebrore ujore, te papershtatshme per konsum njerezor; zhigla: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2301 10 00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Miellrat, kokrizat dhe sferat, te mishit apo te brendeshmeve te mishit; zhigla</w:t>
            </w:r>
          </w:p>
        </w:tc>
      </w:tr>
      <w:tr w:rsidR="00994FA3" w:rsidRPr="001A3D6F" w:rsidTr="00994FA3">
        <w:trPr>
          <w:cantSplit/>
          <w:trHeight w:hRule="exact" w:val="559"/>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2302</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Krundet, mbetjet dhe mbeturina te tjera, nese jane apo jo ne forme te sferave, te fituara nga sitja, bluarja apo operacione te tjera te perpunimit te drithrave apo te bimeve leguminoze:</w:t>
            </w:r>
          </w:p>
        </w:tc>
      </w:tr>
    </w:tbl>
    <w:p w:rsidR="00994FA3" w:rsidRPr="001A3D6F"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hRule="exact" w:val="559"/>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hRule="exact" w:val="895"/>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2303</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Mbetjet e prodhimit te niseshtese dhe mbeturina te ngjashme, brume panxhari, mbetje panxhari dhe kthime te tjera te prodhimit te sheqerit, funderinat dhe mbeturinat e distilimit te birres apo te alkooleve, nese jane apo jo ne formen e sferave:</w:t>
            </w:r>
          </w:p>
        </w:tc>
      </w:tr>
      <w:tr w:rsidR="00994FA3" w:rsidRPr="001A3D6F" w:rsidTr="00994FA3">
        <w:trPr>
          <w:cantSplit/>
          <w:trHeight w:hRule="exact" w:val="54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2304 00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Bersite dhe mbetje te tjera te forta, nese jane apo jo ne formen e sferave apo te bluara, te fituara prej ekstraktimit te vajit te kokrrave te sojes</w:t>
            </w:r>
          </w:p>
        </w:tc>
      </w:tr>
      <w:tr w:rsidR="00994FA3" w:rsidRPr="001A3D6F" w:rsidTr="00994FA3">
        <w:trPr>
          <w:cantSplit/>
          <w:trHeight w:hRule="exact" w:val="54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2306</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Bersite dhe mbetje te tjera te forta, nese jane apo jo te bluara apo ne formen e sferave, te fituara nga ekstraktimi i yndyrnave vegjetale, pervec atyre te kreut Nr. 2304 apo 2305:</w:t>
            </w:r>
          </w:p>
        </w:tc>
      </w:tr>
      <w:tr w:rsidR="00994FA3" w:rsidRPr="001A3D6F" w:rsidTr="00994FA3">
        <w:trPr>
          <w:cantSplit/>
          <w:trHeight w:hRule="exact" w:val="875"/>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2308 00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Materialet vegjetale dhe kthimet e tyre, nenproduktet dhe mbetjet vegjetale, nese jane apo jo ne forme te sferave, te nje lloji te perdorur ne ushqimin e kafsheve, te paperfshira dhe te paspecifikuara diku tjeter:</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2308 00 40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Lende lisi e geshtenja kali; mbetje te shtrydhjes se frutave, te ndryshme nga rrushi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2309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Pergatitjet e nje lloji te perdorur ne ushqimin e kafsheve: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2309 10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bCs/>
              </w:rPr>
            </w:pPr>
            <w:r w:rsidRPr="001A3D6F">
              <w:rPr>
                <w:bCs/>
              </w:rPr>
              <w:t>–  Ushqime te qenit apo te maces, vendosur per shitjen me pakice: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bCs/>
              </w:rPr>
            </w:pPr>
            <w:r w:rsidRPr="001A3D6F">
              <w:t>– –  Qe permbajne niseshte, glukoze, shurup glukoze, maltodekstrine apo shurup maltodekstrine qe futen brenda nenkrereve 1702 30 51 deri 1702 30 99, 1702 40 90, 1702 90 50 dhe 2106 90 55 apo produktet e qumeshtit:</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  Qe permbajne niseshte, glukoze, shurup glukoze, maltodekstrine apo shurup maltodekstrine: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 –  Qe nuk permbajne niseshte apo qe permbajne 10 % apo me pak ndaj peshes niseshte: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2309 10 13</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permbajne jo me pak se 10 % por me pak se 50 % ndaj peshes produkte qume</w:t>
            </w:r>
            <w:r w:rsidRPr="001A3D6F">
              <w:t>shti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2309 10 19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permbajne jo me pak se 75 % ndaj peshes produkte qumeshti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 –  Qe permbajne me shume se 10 % por jo me shume se 30 % ndaj peshes niseshte: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2309 10 33</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permbajne jo me pak se 10 % por me pak se 50 % ndaj pesh</w:t>
            </w:r>
            <w:r w:rsidRPr="001A3D6F">
              <w:t>es produkte qumeshti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2309 10 39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permbajne jo me pak se 50 % ndaj peshes produkte qumeshti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 –  Qe permbajne me shume se 30 % ndaj peshes niseshte:</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2309 10 53</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permbajne jo me pak se 10 % por me shume s</w:t>
            </w:r>
            <w:r w:rsidRPr="001A3D6F">
              <w:t>e 50% ndaj peshes produkte qumeshti</w:t>
            </w:r>
          </w:p>
        </w:tc>
      </w:tr>
      <w:tr w:rsidR="00994FA3" w:rsidRPr="001A3D6F" w:rsidTr="00994FA3">
        <w:trPr>
          <w:cantSplit/>
          <w:trHeight w:hRule="exact" w:val="604"/>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2309 10 70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nuk permbajne niseshte, glukoze, shurup glukoze, maltodekstrine apo shurup maltodekstrine por qe permbajne produkte qumeshti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2309 90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2309 90 10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Te tretshme peshku apo te gjitareve </w:t>
            </w:r>
            <w:r w:rsidRPr="001A3D6F">
              <w:t>detare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2309 90 20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Produkte te referuara ne shenimin 5 shtese te ketij kapitulli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Te tjera, perfshire dhe te paraperziera:</w:t>
            </w:r>
          </w:p>
        </w:tc>
      </w:tr>
      <w:tr w:rsidR="00994FA3" w:rsidRPr="001A3D6F" w:rsidTr="00994FA3">
        <w:trPr>
          <w:cantSplit/>
          <w:trHeight w:hRule="exact" w:val="833"/>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  Qe permbajne niseshte, glukoze, shurup glukoze, maltodekstrine apo shurup maltodekstrine qe futen brenda nenkrereve 1702 30 51 deri 1702 30 99, 1702 40 90, 1702 90 50 dhe 21061 90 55 apo produktet e qumeshtit:</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 –  Qe permbajne niseshte, glukoze, shurup glukoze, maltodekstrine apo shurup maltodekstrine: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 – –  Qe nuk permbajne niseshte apo qe permbajne 10 % apo me pak ndaj peshes niseshte:</w:t>
            </w:r>
          </w:p>
        </w:tc>
      </w:tr>
      <w:tr w:rsidR="00994FA3" w:rsidRPr="001A3D6F" w:rsidTr="00994FA3">
        <w:trPr>
          <w:cantSplit/>
          <w:trHeight w:hRule="exact" w:val="579"/>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2309 90 31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nuk permbajne produkte qumeshti apo qe permbajne me pak se 10% ndaj peshes produkte te tilla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2309 90 33</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permbajne jo me pak se 10% por me pak se 50% ndaj peshes produkte qumeshti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 – –  Qe permbajne me shume se 10 % por jo me shume se 30 % ndaj peshes niseshte: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2309 90 43</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permbajne jo me pak se 10% por me shume se 50% ndaj peshes produkte qumeshti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2309 90 49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Qe permbajne jo me pak se 50% ndaj peshes produkte qumeshti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 –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2309 90 99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2401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Duhan i paperpunuar; mbeturina duhani:</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2401 10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bCs/>
              </w:rPr>
            </w:pPr>
            <w:r w:rsidRPr="001A3D6F">
              <w:rPr>
                <w:bCs/>
              </w:rPr>
              <w:t>–  Duhan, jo i futur ne fije/linjezuar:</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bCs/>
              </w:rPr>
            </w:pPr>
            <w:r w:rsidRPr="001A3D6F">
              <w:t xml:space="preserve">– –  Duhan Tipi </w:t>
            </w:r>
            <w:smartTag w:uri="urn:schemas-microsoft-com:office:smarttags" w:element="place">
              <w:smartTag w:uri="urn:schemas-microsoft-com:office:smarttags" w:element="State">
                <w:r w:rsidRPr="001A3D6F">
                  <w:rPr>
                    <w:color w:val="000000"/>
                  </w:rPr>
                  <w:t>Virginia</w:t>
                </w:r>
              </w:smartTag>
            </w:smartTag>
            <w:r w:rsidRPr="001A3D6F">
              <w:rPr>
                <w:color w:val="000000"/>
              </w:rPr>
              <w:t xml:space="preserve"> flue</w:t>
            </w:r>
            <w:r w:rsidRPr="001A3D6F">
              <w:rPr>
                <w:rFonts w:ascii="Times New Roman" w:hAnsi="Times New Roman"/>
                <w:color w:val="000000"/>
              </w:rPr>
              <w:t>−</w:t>
            </w:r>
            <w:r w:rsidRPr="001A3D6F">
              <w:rPr>
                <w:rFonts w:cs="CG Times"/>
                <w:color w:val="000000"/>
              </w:rPr>
              <w:t>cured dhe Tipi Burley i lehte air</w:t>
            </w:r>
            <w:r w:rsidRPr="001A3D6F">
              <w:rPr>
                <w:rFonts w:ascii="Times New Roman" w:hAnsi="Times New Roman"/>
                <w:color w:val="000000"/>
              </w:rPr>
              <w:t>−</w:t>
            </w:r>
            <w:r w:rsidRPr="001A3D6F">
              <w:rPr>
                <w:rFonts w:cs="CG Times"/>
                <w:color w:val="000000"/>
              </w:rPr>
              <w:t>cured(duke perfshire hibride</w:t>
            </w:r>
            <w:r w:rsidRPr="001A3D6F">
              <w:rPr>
                <w:color w:val="000000"/>
              </w:rPr>
              <w:t>t Burley); duhan i tipit Mariland i lehte air</w:t>
            </w:r>
            <w:r w:rsidRPr="001A3D6F">
              <w:rPr>
                <w:rFonts w:ascii="Times New Roman" w:hAnsi="Times New Roman"/>
                <w:color w:val="000000"/>
              </w:rPr>
              <w:t>−</w:t>
            </w:r>
            <w:r w:rsidRPr="001A3D6F">
              <w:rPr>
                <w:rFonts w:cs="CG Times"/>
                <w:color w:val="000000"/>
              </w:rPr>
              <w:t xml:space="preserve"> cured dhe duhan fire</w:t>
            </w:r>
            <w:r w:rsidRPr="001A3D6F">
              <w:rPr>
                <w:rFonts w:ascii="Times New Roman" w:hAnsi="Times New Roman"/>
                <w:color w:val="000000"/>
              </w:rPr>
              <w:t>−</w:t>
            </w:r>
            <w:r w:rsidRPr="001A3D6F">
              <w:rPr>
                <w:rFonts w:cs="CG Times"/>
                <w:color w:val="000000"/>
              </w:rPr>
              <w:t>cured:</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2401 10 10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Tipi </w:t>
            </w:r>
            <w:smartTag w:uri="urn:schemas-microsoft-com:office:smarttags" w:element="place">
              <w:smartTag w:uri="urn:schemas-microsoft-com:office:smarttags" w:element="State">
                <w:r w:rsidRPr="001A3D6F">
                  <w:rPr>
                    <w:rFonts w:cs="CG Times"/>
                  </w:rPr>
                  <w:t>virginia</w:t>
                </w:r>
              </w:smartTag>
            </w:smartTag>
            <w:r w:rsidRPr="001A3D6F">
              <w:rPr>
                <w:rFonts w:cs="CG Times"/>
              </w:rPr>
              <w:t xml:space="preserve"> flue</w:t>
            </w:r>
            <w:r w:rsidRPr="001A3D6F">
              <w:rPr>
                <w:rFonts w:ascii="Times New Roman" w:hAnsi="Times New Roman"/>
              </w:rPr>
              <w:t>−</w:t>
            </w:r>
            <w:r w:rsidRPr="001A3D6F">
              <w:rPr>
                <w:rFonts w:cs="CG Times"/>
              </w:rPr>
              <w:t>cured</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2401 10 20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Tipi burley i lehte air</w:t>
            </w:r>
            <w:r w:rsidRPr="001A3D6F">
              <w:rPr>
                <w:rFonts w:ascii="Times New Roman" w:hAnsi="Times New Roman"/>
              </w:rPr>
              <w:t>−</w:t>
            </w:r>
            <w:r w:rsidRPr="001A3D6F">
              <w:rPr>
                <w:rFonts w:cs="CG Times"/>
              </w:rPr>
              <w:t>cured (duke perfshire hibridet burley)</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2401 10 30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Tipi </w:t>
            </w:r>
            <w:smartTag w:uri="urn:schemas-microsoft-com:office:smarttags" w:element="place">
              <w:smartTag w:uri="urn:schemas-microsoft-com:office:smarttags" w:element="State">
                <w:r w:rsidRPr="001A3D6F">
                  <w:rPr>
                    <w:rFonts w:cs="CG Times"/>
                  </w:rPr>
                  <w:t>maryland</w:t>
                </w:r>
              </w:smartTag>
            </w:smartTag>
            <w:r w:rsidRPr="001A3D6F">
              <w:rPr>
                <w:rFonts w:cs="CG Times"/>
              </w:rPr>
              <w:t xml:space="preserve"> i lehte air</w:t>
            </w:r>
            <w:r w:rsidRPr="001A3D6F">
              <w:rPr>
                <w:rFonts w:ascii="Times New Roman" w:hAnsi="Times New Roman"/>
              </w:rPr>
              <w:t>−</w:t>
            </w:r>
            <w:r w:rsidRPr="001A3D6F">
              <w:rPr>
                <w:rFonts w:cs="CG Times"/>
              </w:rPr>
              <w:t>cured</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t>– – –  Duhan fire</w:t>
            </w:r>
            <w:r w:rsidRPr="001A3D6F">
              <w:rPr>
                <w:rFonts w:ascii="Times New Roman" w:hAnsi="Times New Roman"/>
              </w:rPr>
              <w:t>−</w:t>
            </w:r>
            <w:r w:rsidRPr="001A3D6F">
              <w:rPr>
                <w:rFonts w:cs="CG Times"/>
              </w:rPr>
              <w:t>cured:</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2401 10 41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Tipi </w:t>
            </w:r>
            <w:smartTag w:uri="urn:schemas-microsoft-com:office:smarttags" w:element="place">
              <w:smartTag w:uri="urn:schemas-microsoft-com:office:smarttags" w:element="State">
                <w:r w:rsidRPr="001A3D6F">
                  <w:rPr>
                    <w:rFonts w:cs="CG Times"/>
                  </w:rPr>
                  <w:t>Kentucky</w:t>
                </w:r>
              </w:smartTag>
            </w:smartTag>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2401 10 49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Te tjera:</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2401 10 50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Duhan i lehte air</w:t>
            </w:r>
            <w:r w:rsidRPr="001A3D6F">
              <w:rPr>
                <w:rFonts w:ascii="Times New Roman" w:hAnsi="Times New Roman"/>
              </w:rPr>
              <w:t>−</w:t>
            </w:r>
            <w:r w:rsidRPr="001A3D6F">
              <w:rPr>
                <w:rFonts w:cs="CG Times"/>
              </w:rPr>
              <w:t>cured</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2401 10 70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Duhan i erret air</w:t>
            </w:r>
            <w:r w:rsidRPr="001A3D6F">
              <w:rPr>
                <w:rFonts w:ascii="Times New Roman" w:hAnsi="Times New Roman"/>
              </w:rPr>
              <w:t>−</w:t>
            </w:r>
            <w:r w:rsidRPr="001A3D6F">
              <w:rPr>
                <w:rFonts w:cs="CG Times"/>
              </w:rPr>
              <w:t>cured</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2401 10 80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Duhan flue</w:t>
            </w:r>
            <w:r w:rsidRPr="001A3D6F">
              <w:rPr>
                <w:rFonts w:ascii="Times New Roman" w:hAnsi="Times New Roman"/>
              </w:rPr>
              <w:t>−</w:t>
            </w:r>
            <w:r w:rsidRPr="001A3D6F">
              <w:rPr>
                <w:rFonts w:cs="CG Times"/>
              </w:rPr>
              <w:t>cured</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2401 10 90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Duhan tjeter</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2401 20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  Duhan, pjeserisht apo teresisht i futur ne fije/linjezuar:</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bCs/>
              </w:rPr>
            </w:pPr>
            <w:r w:rsidRPr="001A3D6F">
              <w:t xml:space="preserve">– –  Duhan Tipi </w:t>
            </w:r>
            <w:smartTag w:uri="urn:schemas-microsoft-com:office:smarttags" w:element="place">
              <w:smartTag w:uri="urn:schemas-microsoft-com:office:smarttags" w:element="State">
                <w:r w:rsidRPr="001A3D6F">
                  <w:t>Virginia</w:t>
                </w:r>
              </w:smartTag>
            </w:smartTag>
            <w:r w:rsidRPr="001A3D6F">
              <w:t xml:space="preserve"> flue</w:t>
            </w:r>
            <w:r w:rsidRPr="001A3D6F">
              <w:rPr>
                <w:rFonts w:ascii="Times New Roman" w:hAnsi="Times New Roman"/>
              </w:rPr>
              <w:t>−</w:t>
            </w:r>
            <w:r w:rsidRPr="001A3D6F">
              <w:rPr>
                <w:rFonts w:cs="CG Times"/>
              </w:rPr>
              <w:t>cured dhe Tipi Burley i lehte air</w:t>
            </w:r>
            <w:r w:rsidRPr="001A3D6F">
              <w:rPr>
                <w:rFonts w:ascii="Times New Roman" w:hAnsi="Times New Roman"/>
              </w:rPr>
              <w:t>−</w:t>
            </w:r>
            <w:r w:rsidRPr="001A3D6F">
              <w:rPr>
                <w:rFonts w:cs="CG Times"/>
              </w:rPr>
              <w:t>cured (duke perfshire hibridet Burley); duhan i tipit Mariland i lehte air</w:t>
            </w:r>
            <w:r w:rsidRPr="001A3D6F">
              <w:rPr>
                <w:rFonts w:ascii="Times New Roman" w:hAnsi="Times New Roman"/>
              </w:rPr>
              <w:t>−</w:t>
            </w:r>
            <w:r w:rsidRPr="001A3D6F">
              <w:rPr>
                <w:rFonts w:cs="CG Times"/>
              </w:rPr>
              <w:t>cured dhe duhan fire</w:t>
            </w:r>
            <w:r w:rsidRPr="001A3D6F">
              <w:rPr>
                <w:rFonts w:ascii="Times New Roman" w:hAnsi="Times New Roman"/>
              </w:rPr>
              <w:t>−</w:t>
            </w:r>
            <w:r w:rsidRPr="001A3D6F">
              <w:rPr>
                <w:rFonts w:cs="CG Times"/>
              </w:rPr>
              <w:t>cured:</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2401 20 10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Tipi </w:t>
            </w:r>
            <w:smartTag w:uri="urn:schemas-microsoft-com:office:smarttags" w:element="place">
              <w:smartTag w:uri="urn:schemas-microsoft-com:office:smarttags" w:element="State">
                <w:r w:rsidRPr="001A3D6F">
                  <w:t>virginia</w:t>
                </w:r>
              </w:smartTag>
            </w:smartTag>
            <w:r w:rsidRPr="001A3D6F">
              <w:t xml:space="preserve"> flue</w:t>
            </w:r>
            <w:r w:rsidRPr="001A3D6F">
              <w:rPr>
                <w:rFonts w:ascii="Times New Roman" w:hAnsi="Times New Roman"/>
              </w:rPr>
              <w:t>−</w:t>
            </w:r>
            <w:r w:rsidRPr="001A3D6F">
              <w:rPr>
                <w:rFonts w:cs="CG Times"/>
              </w:rPr>
              <w:t>cured</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2401 20 20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Tipi burley i lehte air</w:t>
            </w:r>
            <w:r w:rsidRPr="001A3D6F">
              <w:rPr>
                <w:rFonts w:ascii="Times New Roman" w:hAnsi="Times New Roman"/>
              </w:rPr>
              <w:t>−</w:t>
            </w:r>
            <w:r w:rsidRPr="001A3D6F">
              <w:rPr>
                <w:rFonts w:cs="CG Times"/>
              </w:rPr>
              <w:t>cured (duke perfshire hibridet burley)</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2401 20 30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Tipi </w:t>
            </w:r>
            <w:smartTag w:uri="urn:schemas-microsoft-com:office:smarttags" w:element="place">
              <w:smartTag w:uri="urn:schemas-microsoft-com:office:smarttags" w:element="State">
                <w:r w:rsidRPr="001A3D6F">
                  <w:rPr>
                    <w:rFonts w:cs="CG Times"/>
                  </w:rPr>
                  <w:t>maryland</w:t>
                </w:r>
              </w:smartTag>
            </w:smartTag>
            <w:r w:rsidRPr="001A3D6F">
              <w:rPr>
                <w:rFonts w:cs="CG Times"/>
              </w:rPr>
              <w:t xml:space="preserve"> i lehte air</w:t>
            </w:r>
            <w:r w:rsidRPr="001A3D6F">
              <w:rPr>
                <w:rFonts w:ascii="Times New Roman" w:hAnsi="Times New Roman"/>
              </w:rPr>
              <w:t>−</w:t>
            </w:r>
            <w:r w:rsidRPr="001A3D6F">
              <w:rPr>
                <w:rFonts w:cs="CG Times"/>
              </w:rPr>
              <w:t>cured</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  Duhan fire</w:t>
            </w:r>
            <w:r w:rsidRPr="001A3D6F">
              <w:rPr>
                <w:rFonts w:ascii="Times New Roman" w:hAnsi="Times New Roman"/>
              </w:rPr>
              <w:t>−</w:t>
            </w:r>
            <w:r w:rsidRPr="001A3D6F">
              <w:rPr>
                <w:rFonts w:cs="CG Times"/>
              </w:rPr>
              <w:t>cu</w:t>
            </w:r>
            <w:r w:rsidRPr="001A3D6F">
              <w:t>red:</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2401 20 41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Tipi </w:t>
            </w:r>
            <w:smartTag w:uri="urn:schemas-microsoft-com:office:smarttags" w:element="place">
              <w:smartTag w:uri="urn:schemas-microsoft-com:office:smarttags" w:element="State">
                <w:r w:rsidRPr="001A3D6F">
                  <w:rPr>
                    <w:rFonts w:cs="CG Times"/>
                  </w:rPr>
                  <w:t>Kentucky</w:t>
                </w:r>
              </w:smartTag>
            </w:smartTag>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2401 20 49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Te</w:t>
            </w:r>
            <w:r w:rsidRPr="001A3D6F">
              <w:t xml:space="preserv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2401 20 50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Duhan i lehte air</w:t>
            </w:r>
            <w:r w:rsidRPr="001A3D6F">
              <w:rPr>
                <w:rFonts w:ascii="Times New Roman" w:hAnsi="Times New Roman"/>
              </w:rPr>
              <w:t>−</w:t>
            </w:r>
            <w:r w:rsidRPr="001A3D6F">
              <w:rPr>
                <w:rFonts w:cs="CG Times"/>
              </w:rPr>
              <w:t>cured</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2401 20 70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Duhan i erret air</w:t>
            </w:r>
            <w:r w:rsidRPr="001A3D6F">
              <w:rPr>
                <w:rFonts w:ascii="Times New Roman" w:hAnsi="Times New Roman"/>
              </w:rPr>
              <w:t>−</w:t>
            </w:r>
            <w:r w:rsidRPr="001A3D6F">
              <w:rPr>
                <w:rFonts w:cs="CG Times"/>
              </w:rPr>
              <w:t>cured</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2401 20 80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Duhan flue</w:t>
            </w:r>
            <w:r w:rsidRPr="001A3D6F">
              <w:rPr>
                <w:rFonts w:ascii="Times New Roman" w:hAnsi="Times New Roman"/>
              </w:rPr>
              <w:t>−</w:t>
            </w:r>
            <w:r w:rsidRPr="001A3D6F">
              <w:rPr>
                <w:rFonts w:cs="CG Times"/>
              </w:rPr>
              <w:t>cured</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2401 20 90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w:t>
            </w:r>
            <w:r w:rsidRPr="001A3D6F">
              <w:rPr>
                <w:rFonts w:ascii="Times New Roman" w:hAnsi="Times New Roman"/>
              </w:rPr>
              <w:t>−</w:t>
            </w:r>
            <w:r w:rsidRPr="001A3D6F">
              <w:rPr>
                <w:rFonts w:cs="CG Times"/>
              </w:rPr>
              <w:t xml:space="preserve"> Duhan tjeter</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2401 30 00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Mbeturina duhani</w:t>
            </w:r>
          </w:p>
        </w:tc>
      </w:tr>
      <w:tr w:rsidR="00994FA3" w:rsidRPr="001A3D6F" w:rsidTr="00994FA3">
        <w:trPr>
          <w:cantSplit/>
          <w:trHeight w:hRule="exact" w:val="605"/>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3301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Vajrat esenciale (te terpentuara apo jo), perfshire vajrat "konkrete" dhe "absolute"; rezinoidet; oleoresinat e ekstraktuara; koncentratet e vajrave esenciale ne forme yndyre, vaji yndyror, ne forme dylli apo ne forma te ngjashme, te fituara nepermjet procesit te zbutjes apo procesit te heqjes se esencave; nenproduktet terpenike te fituara nepermjet procesit te deterpinimit te esencave vajore; distilatet ujore dhe solucionet ujore: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Vajrat esenciale te agrumeve: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3301 12</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 – Te portokallit:</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3301 13</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 – Te limonit</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3301 19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 –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  Vajrat esenciale te tjera nga agrumet:</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3301 24</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 – Prej mendres (Mentha piperita)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3301 25</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 – Prej menderave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3301 29</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 –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3301 30 00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 Resinoide</w:t>
            </w:r>
          </w:p>
        </w:tc>
      </w:tr>
    </w:tbl>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tbl>
      <w:tblPr>
        <w:tblW w:w="9960" w:type="dxa"/>
        <w:tblLook w:val="0000" w:firstRow="0" w:lastRow="0" w:firstColumn="0" w:lastColumn="0" w:noHBand="0" w:noVBand="0"/>
      </w:tblPr>
      <w:tblGrid>
        <w:gridCol w:w="1440"/>
        <w:gridCol w:w="8520"/>
      </w:tblGrid>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hRule="exact" w:val="58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3302 </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bCs/>
                <w:color w:val="000000"/>
              </w:rPr>
            </w:pPr>
            <w:r w:rsidRPr="001A3D6F">
              <w:rPr>
                <w:bCs/>
                <w:color w:val="000000"/>
              </w:rPr>
              <w:t>Perzierjet e substancave aromatike dhe perzierjet (perfshire solucionet alkoolike) me baze te nje apo me shume te ketyre substancave, te nje lloji te perdorur si lende e pare ne industri; preparatet e tjera bazuara ne substancat aromatike, te nje lloji te perdorur per prodhimin e pijeve: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3302 10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color w:val="000000"/>
              </w:rPr>
            </w:pPr>
            <w:r w:rsidRPr="001A3D6F">
              <w:rPr>
                <w:bCs/>
                <w:color w:val="000000"/>
              </w:rPr>
              <w:t>– Te nje lloji te perdorur ne industrine ushqimore apo ate te pijeve: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Te nje lloji te perdorur ne industrine e pijeve:</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3302 10 40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 Te tjera</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3302 10 90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Te nje lloji te perdorur ne industrine ushqimore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3501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Kaseine, kaseinatet dhe derivatet e tjera prej kaseines; tutkall kaseine:</w:t>
            </w:r>
          </w:p>
        </w:tc>
      </w:tr>
      <w:tr w:rsidR="00994FA3" w:rsidRPr="001A3D6F" w:rsidTr="00994FA3">
        <w:trPr>
          <w:cantSplit/>
          <w:trHeigh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3501 90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rFonts w:ascii="Times New Roman" w:hAnsi="Times New Roman"/>
              </w:rPr>
              <w:t>−</w:t>
            </w:r>
            <w:r w:rsidRPr="001A3D6F">
              <w:t xml:space="preserve"> Te tjera: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3501 90 10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rFonts w:cs="CG Times"/>
              </w:rPr>
            </w:pPr>
            <w:r w:rsidRPr="001A3D6F">
              <w:rPr>
                <w:rFonts w:ascii="Times New Roman" w:hAnsi="Times New Roman"/>
              </w:rPr>
              <w:t>−</w:t>
            </w:r>
            <w:r w:rsidRPr="001A3D6F">
              <w:t xml:space="preserve"> </w:t>
            </w:r>
            <w:r w:rsidRPr="001A3D6F">
              <w:rPr>
                <w:rFonts w:ascii="Times New Roman" w:hAnsi="Times New Roman"/>
              </w:rPr>
              <w:t>−</w:t>
            </w:r>
            <w:r w:rsidRPr="001A3D6F">
              <w:rPr>
                <w:rFonts w:cs="CG Times"/>
              </w:rPr>
              <w:t xml:space="preserve"> Tutkall kaseine</w:t>
            </w:r>
          </w:p>
        </w:tc>
      </w:tr>
      <w:tr w:rsidR="00994FA3" w:rsidRPr="001A3D6F" w:rsidTr="00994FA3">
        <w:trPr>
          <w:cantSplit/>
          <w:trHeight w:hRule="exact" w:val="878"/>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3502</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Albuminat (perfshire koncentratet e dy apo me shume proteinash prej hirres, qe permbajne ndaj peshes me shume se 80 % proteina hirre, te llogaritur mbi peshen e thate), albuminatet dhe derivatet e tjera te albumines:</w:t>
            </w:r>
          </w:p>
        </w:tc>
      </w:tr>
      <w:tr w:rsidR="00994FA3" w:rsidRPr="001A3D6F" w:rsidTr="00994FA3">
        <w:trPr>
          <w:cantSplit/>
          <w:trHeight w:hRule="exact" w:val="527"/>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3503 00 </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Xhelatine (perfshire xhelatinen ne fleta drejtkendeshe (perfshire katrorin) nese jane apo jo te punuar apo te ngjyrosur ne siperfaqe) dhe derivatet e xhelatines; isinglas; ngjitesa te tjere me origjine shtazore, perjashto tutkallin e kaseines te kreut Nr 3501</w:t>
            </w:r>
          </w:p>
        </w:tc>
      </w:tr>
      <w:tr w:rsidR="00994FA3" w:rsidRPr="001A3D6F" w:rsidTr="00994FA3">
        <w:trPr>
          <w:cantSplit/>
          <w:trHeight w:hRule="exact" w:val="532"/>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3504 00 00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Peptonet dhe derivatet e tyre; substanca te tjera proteinike dhe derivatet e tyre, te paperfshira dhe te paspecifikuara diku tjeter; puder prej lekures se paperpunuar, nese eshte apo jo e kromuar</w:t>
            </w:r>
          </w:p>
        </w:tc>
      </w:tr>
      <w:tr w:rsidR="00994FA3" w:rsidRPr="001A3D6F" w:rsidTr="00994FA3">
        <w:trPr>
          <w:cantSplit/>
          <w:trHeight w:hRule="exact" w:val="913"/>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3505</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Dekstrinat dhe niseshtete e tjera te modifikuara (psh, niseshtete e esterefikuara apo te paraxhelatinuara); ngjitesat e bazuara ne niseshtete, apo mbi dekstrinat apo mbi niseshtete e tjera te modifikuara: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3505 10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 Dekstrinat dhe niseshtete e tjera te modifikuara: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Niseshtete e tjera te modifikuara:</w:t>
            </w:r>
          </w:p>
        </w:tc>
      </w:tr>
      <w:tr w:rsidR="00994FA3" w:rsidRPr="001A3D6F" w:rsidTr="00994FA3">
        <w:trPr>
          <w:cantSplit/>
          <w:trHeight w:hRule="exact" w:val="331"/>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3505 10 50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 – Niseshtete, te esterifikuara apo te eterifikuara</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4101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 xml:space="preserve">Lekuret e shollet e paperpunuara te gjedheve apo kuajve (te fresketa, te thara, te gelqerosura, te kriposura, te pikelzuara apo te ruajtura ndryshe, por jo te rregjura, te pergamerizuara </w:t>
            </w:r>
            <w:r w:rsidRPr="001A3D6F">
              <w:rPr>
                <w:bCs/>
                <w:color w:val="000000"/>
              </w:rPr>
              <w:t>apo me tej</w:t>
            </w:r>
            <w:r w:rsidRPr="001A3D6F">
              <w:rPr>
                <w:bCs/>
                <w:color w:val="FF0000"/>
              </w:rPr>
              <w:t xml:space="preserve"> </w:t>
            </w:r>
            <w:r w:rsidRPr="001A3D6F">
              <w:rPr>
                <w:bCs/>
              </w:rPr>
              <w:t>pergatitura), nese jane apo jo te qethura apo te ndara:</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4102</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bCs/>
              </w:rPr>
            </w:pPr>
            <w:r w:rsidRPr="001A3D6F">
              <w:rPr>
                <w:bCs/>
              </w:rPr>
              <w:t>Lekuret e paperpunuara te deleve dhe shelegeve (te fresketa, apo te kriposura, te thara, te gelqerosura, te pikelzuara apo te ruajtura ndryshe, por jo te rregjura, te pergamerizuara apo me tej te pergatitura), nese jane apo jo me lesh mbi to apo te ndara</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4103</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Sholle dhe lekure te tjera te paperpunuara (te fresketa apo te kriposura, te thara, te gelqerizuara, te pikelzuara apo te ruajtura ndryshe, por jo te regjura, te pergamerizuara apo te pergatitura me tej ), nese jane apo jo te qethura apo te ndara, ndryshe nga ato te perjashtuara prej shenimit 1 (b) apo 1 (c) te ketiju kapitulli</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4301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Gezofet e paperpunuara (perfshire kokat, bishtat, putrat si dhe pjese apo prerje te tjera, te pershtatshme per tu perdorur ne gezofpunuesit), pervec lekuret e paperpunuara te kreut Nr. 4101, 4102 apo 4103:</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5001 00 00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Kukule te krimbit te mendafshit te pershtatshme per tu mbeshtjelle ne rrotez</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5002 00 00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Mendafshi i paperpunuar ( i pazhveshur)</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5003 00 00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Mbetje mendafshi (perfshire kukulet e mendafshit te papershtatshme per tu mbeshtjelle ne rrotez , mbetje fijesh dhe fijet e hequra prej pelhurave)</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60" w:type="dxa"/>
        <w:tblLook w:val="0000" w:firstRow="0" w:lastRow="0" w:firstColumn="0" w:lastColumn="0" w:noHBand="0" w:noVBand="0"/>
      </w:tblPr>
      <w:tblGrid>
        <w:gridCol w:w="1440"/>
        <w:gridCol w:w="8520"/>
      </w:tblGrid>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5101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Lesh, jo i krehur apo i gerhanur:</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5102</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Qime te holla apo te ashpra kafshesh, jo te krehura apo te gerhanura</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5103</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Mbetje te leshit apo te qimeve te holla apo te ashpra te kafsheve, perfshire mbetje fijesh por perjashto fijet e hequra nga pelhura:</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5201 00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Pambuk, jo i gerhanur apo i krehur</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5202</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Mbetje pambuku (perfshire mbetje fijesh dhe fije te hequra prej pelhurave)</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5203 00</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Pambuk, i gerhanur apo i krehur</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5301</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Liri, i paperpunuar apo i perpunuar por jo i dredhur; mbeturina pushi liri dhe kthime liri (perfshire mbetje fijesh dhe fije te hequra prej pelhurave):</w:t>
            </w:r>
          </w:p>
        </w:tc>
      </w:tr>
      <w:tr w:rsidR="00994FA3" w:rsidRPr="001A3D6F" w:rsidTr="00994FA3">
        <w:trPr>
          <w:cantSplit/>
          <w:trHeight w:val="20"/>
        </w:trPr>
        <w:tc>
          <w:tcPr>
            <w:tcW w:w="144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5302</w:t>
            </w:r>
          </w:p>
        </w:tc>
        <w:tc>
          <w:tcPr>
            <w:tcW w:w="8520"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rPr>
                <w:bCs/>
              </w:rPr>
              <w:t>Kerp origjinal (Cannabis sativa L.), i paperpunuar apo i perpunuar por jo i dredhur; mbeturina pushi dhe kthime te kerpit origjinal (perfshire mbetje fijesh dhe fije te hequra nga pelhurat):</w:t>
            </w:r>
          </w:p>
        </w:tc>
      </w:tr>
    </w:tbl>
    <w:p w:rsidR="00994FA3" w:rsidRPr="001A3D6F" w:rsidRDefault="00994FA3" w:rsidP="00994FA3">
      <w:pPr>
        <w:pStyle w:val="Paragrafi0"/>
      </w:pPr>
      <w:r w:rsidRPr="001A3D6F">
        <w:tab/>
      </w:r>
      <w:r w:rsidRPr="001A3D6F">
        <w:tab/>
      </w:r>
      <w:r w:rsidRPr="001A3D6F">
        <w:tab/>
      </w:r>
      <w:r w:rsidRPr="001A3D6F">
        <w:tab/>
      </w:r>
      <w:r w:rsidRPr="001A3D6F">
        <w:tab/>
      </w:r>
      <w:r w:rsidRPr="001A3D6F">
        <w:tab/>
      </w:r>
      <w:r w:rsidRPr="001A3D6F">
        <w:tab/>
      </w:r>
      <w:r w:rsidRPr="001A3D6F">
        <w:tab/>
      </w:r>
      <w:r w:rsidRPr="001A3D6F">
        <w:tab/>
      </w:r>
      <w:r w:rsidRPr="001A3D6F">
        <w:tab/>
      </w:r>
      <w:r w:rsidRPr="001A3D6F">
        <w:tab/>
      </w:r>
      <w:r w:rsidRPr="001A3D6F">
        <w:tab/>
      </w:r>
      <w:r w:rsidRPr="001A3D6F">
        <w:tab/>
      </w:r>
      <w:r w:rsidRPr="001A3D6F">
        <w:rPr>
          <w:sz w:val="18"/>
          <w:szCs w:val="18"/>
        </w:rPr>
        <w:t>"</w:t>
      </w:r>
    </w:p>
    <w:p w:rsidR="00994FA3" w:rsidRPr="001A3D6F" w:rsidRDefault="00994FA3" w:rsidP="00994FA3">
      <w:pPr>
        <w:pStyle w:val="Paragrafi0"/>
      </w:pPr>
    </w:p>
    <w:p w:rsidR="00994FA3" w:rsidRPr="001A3D6F" w:rsidRDefault="00994FA3" w:rsidP="00994FA3">
      <w:pPr>
        <w:pStyle w:val="Paragrafi0"/>
      </w:pPr>
      <w:r w:rsidRPr="001A3D6F">
        <w:t>___________________</w:t>
      </w:r>
    </w:p>
    <w:p w:rsidR="00994FA3" w:rsidRPr="001A3D6F"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p w:rsidR="00994FA3" w:rsidRPr="001A3D6F" w:rsidRDefault="00994FA3" w:rsidP="00994FA3">
      <w:pPr>
        <w:pStyle w:val="TitulliTitull"/>
      </w:pPr>
      <w:r w:rsidRPr="001A3D6F">
        <w:t>SHTOJCA III</w:t>
      </w:r>
    </w:p>
    <w:p w:rsidR="00994FA3" w:rsidRPr="001A3D6F" w:rsidRDefault="00994FA3" w:rsidP="00994FA3">
      <w:pPr>
        <w:pStyle w:val="TitulliTitull"/>
      </w:pPr>
      <w:r w:rsidRPr="001A3D6F">
        <w:t>"SHTOJCA II(b))</w:t>
      </w:r>
    </w:p>
    <w:p w:rsidR="00994FA3" w:rsidRPr="001A3D6F" w:rsidRDefault="00994FA3" w:rsidP="00994FA3">
      <w:pPr>
        <w:pStyle w:val="TitulliTitull"/>
        <w:rPr>
          <w:color w:val="000000"/>
        </w:rPr>
      </w:pPr>
      <w:r w:rsidRPr="001A3D6F">
        <w:t xml:space="preserve">TARIFAT SHQIPTARE </w:t>
      </w:r>
      <w:r w:rsidRPr="001A3D6F">
        <w:rPr>
          <w:color w:val="000000"/>
        </w:rPr>
        <w:t>ME LËSHIME</w:t>
      </w:r>
    </w:p>
    <w:p w:rsidR="00994FA3" w:rsidRPr="001A3D6F" w:rsidRDefault="00994FA3" w:rsidP="00994FA3">
      <w:pPr>
        <w:pStyle w:val="TitulliTitull"/>
      </w:pPr>
      <w:r w:rsidRPr="001A3D6F">
        <w:t>PËR PRODUKTET PRIMARE BUJQËSORE</w:t>
      </w:r>
    </w:p>
    <w:p w:rsidR="00994FA3" w:rsidRPr="001A3D6F" w:rsidRDefault="00994FA3" w:rsidP="00994FA3">
      <w:pPr>
        <w:pStyle w:val="TitulliTitull"/>
      </w:pPr>
      <w:r w:rsidRPr="001A3D6F">
        <w:t>ME ORIGJINË NË KOMUNITET</w:t>
      </w:r>
    </w:p>
    <w:p w:rsidR="00994FA3" w:rsidRPr="001A3D6F" w:rsidRDefault="00994FA3" w:rsidP="00994FA3">
      <w:pPr>
        <w:pStyle w:val="Paragrafi0"/>
        <w:jc w:val="center"/>
      </w:pPr>
      <w:r w:rsidRPr="001A3D6F">
        <w:t>(referuar nenit 27(3)(b))</w:t>
      </w:r>
    </w:p>
    <w:p w:rsidR="00994FA3" w:rsidRPr="001A3D6F" w:rsidRDefault="00994FA3" w:rsidP="00994FA3">
      <w:pPr>
        <w:pStyle w:val="Paragrafi0"/>
      </w:pPr>
    </w:p>
    <w:p w:rsidR="00994FA3" w:rsidRPr="001A3D6F" w:rsidRDefault="00994FA3" w:rsidP="00994FA3">
      <w:pPr>
        <w:pStyle w:val="Paragrafi0"/>
      </w:pPr>
      <w:r w:rsidRPr="001A3D6F">
        <w:t>Tarifat doganore për produktet e renditura në këtë Shtojcë reduktohen dhe eliminohen sipas kalendarit të mëposhtëm:</w:t>
      </w:r>
    </w:p>
    <w:p w:rsidR="00994FA3" w:rsidRPr="001A3D6F" w:rsidRDefault="00994FA3" w:rsidP="00994FA3">
      <w:pPr>
        <w:pStyle w:val="Paragrafi0"/>
      </w:pPr>
      <w:r w:rsidRPr="001A3D6F">
        <w:rPr>
          <w:rFonts w:ascii="Times New Roman" w:hAnsi="Times New Roman"/>
        </w:rPr>
        <w:t>−</w:t>
      </w:r>
      <w:r w:rsidRPr="001A3D6F">
        <w:tab/>
        <w:t>në datën 1 janar 2007, tarifa doganore e importit reduktohet në masën 80% të tarifës bazë;</w:t>
      </w:r>
    </w:p>
    <w:p w:rsidR="00994FA3" w:rsidRPr="001A3D6F" w:rsidRDefault="00994FA3" w:rsidP="00994FA3">
      <w:pPr>
        <w:pStyle w:val="Paragrafi0"/>
      </w:pPr>
      <w:r w:rsidRPr="001A3D6F">
        <w:rPr>
          <w:rFonts w:ascii="Times New Roman" w:hAnsi="Times New Roman"/>
        </w:rPr>
        <w:t>−</w:t>
      </w:r>
      <w:r w:rsidRPr="001A3D6F">
        <w:tab/>
        <w:t>në datën 1 janar 2008, tarifa doganore e importit reduktohet në masën 60% të tarifës bazë;</w:t>
      </w:r>
    </w:p>
    <w:p w:rsidR="00994FA3" w:rsidRPr="001A3D6F" w:rsidRDefault="00994FA3" w:rsidP="00994FA3">
      <w:pPr>
        <w:pStyle w:val="Paragrafi0"/>
      </w:pPr>
      <w:r w:rsidRPr="001A3D6F">
        <w:rPr>
          <w:rFonts w:ascii="Times New Roman" w:hAnsi="Times New Roman"/>
        </w:rPr>
        <w:t>−</w:t>
      </w:r>
      <w:r w:rsidRPr="001A3D6F">
        <w:tab/>
        <w:t>në datën 1 janar 2009, tarifa doganore e importit reduktohet në masën 40% të tarifës bazë;</w:t>
      </w:r>
    </w:p>
    <w:p w:rsidR="00994FA3" w:rsidRPr="001A3D6F" w:rsidRDefault="00994FA3" w:rsidP="00994FA3">
      <w:pPr>
        <w:pStyle w:val="Paragrafi0"/>
      </w:pPr>
      <w:r w:rsidRPr="001A3D6F">
        <w:rPr>
          <w:rFonts w:ascii="Times New Roman" w:hAnsi="Times New Roman"/>
        </w:rPr>
        <w:t>−</w:t>
      </w:r>
      <w:r w:rsidRPr="001A3D6F">
        <w:tab/>
        <w:t>në datën 1 janar 2010, tarifat e mbetura të importit anulohen.</w:t>
      </w:r>
    </w:p>
    <w:p w:rsidR="00994FA3" w:rsidRPr="001A3D6F"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1E6362" w:rsidRDefault="001E6362" w:rsidP="00994FA3">
      <w:pPr>
        <w:pStyle w:val="Paragrafi0"/>
      </w:pPr>
    </w:p>
    <w:p w:rsidR="001E6362" w:rsidRPr="001A3D6F" w:rsidRDefault="001E6362"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530"/>
      </w:tblGrid>
      <w:tr w:rsidR="00994FA3" w:rsidRPr="00CD6608" w:rsidTr="00CD6608">
        <w:trPr>
          <w:cantSplit/>
        </w:trPr>
        <w:tc>
          <w:tcPr>
            <w:tcW w:w="1418" w:type="dxa"/>
            <w:shd w:val="clear" w:color="auto" w:fill="auto"/>
          </w:tcPr>
          <w:p w:rsidR="00994FA3" w:rsidRPr="001A3D6F" w:rsidRDefault="00994FA3" w:rsidP="00CD6608">
            <w:pPr>
              <w:pStyle w:val="Tabele"/>
              <w:spacing w:before="120" w:after="120"/>
              <w:jc w:val="both"/>
            </w:pPr>
            <w:r w:rsidRPr="001A3D6F">
              <w:t>Kodi NK</w:t>
            </w:r>
          </w:p>
        </w:tc>
        <w:tc>
          <w:tcPr>
            <w:tcW w:w="8530" w:type="dxa"/>
            <w:shd w:val="clear" w:color="auto" w:fill="auto"/>
          </w:tcPr>
          <w:p w:rsidR="00994FA3" w:rsidRPr="001A3D6F" w:rsidRDefault="00994FA3" w:rsidP="00CD6608">
            <w:pPr>
              <w:pStyle w:val="Tabele"/>
              <w:spacing w:before="120" w:after="120"/>
              <w:jc w:val="both"/>
            </w:pPr>
            <w:r w:rsidRPr="001A3D6F">
              <w:t>Përshkrimi</w:t>
            </w:r>
          </w:p>
        </w:tc>
      </w:tr>
      <w:tr w:rsidR="00994FA3" w:rsidRPr="00CD6608" w:rsidTr="00CD6608">
        <w:trPr>
          <w:cantSplit/>
        </w:trPr>
        <w:tc>
          <w:tcPr>
            <w:tcW w:w="1418" w:type="dxa"/>
            <w:shd w:val="clear" w:color="auto" w:fill="auto"/>
          </w:tcPr>
          <w:p w:rsidR="00994FA3" w:rsidRPr="001A3D6F" w:rsidRDefault="00994FA3" w:rsidP="00CD6608">
            <w:pPr>
              <w:pStyle w:val="Tabele"/>
              <w:spacing w:before="120" w:after="120"/>
              <w:jc w:val="both"/>
            </w:pPr>
            <w:r w:rsidRPr="001A3D6F">
              <w:t>0101</w:t>
            </w:r>
          </w:p>
        </w:tc>
        <w:tc>
          <w:tcPr>
            <w:tcW w:w="8530" w:type="dxa"/>
            <w:shd w:val="clear" w:color="auto" w:fill="auto"/>
          </w:tcPr>
          <w:p w:rsidR="00994FA3" w:rsidRPr="001A3D6F" w:rsidRDefault="00994FA3" w:rsidP="00CD6608">
            <w:pPr>
              <w:pStyle w:val="Tabele"/>
              <w:spacing w:before="120" w:after="120"/>
              <w:jc w:val="both"/>
            </w:pPr>
            <w:r w:rsidRPr="001A3D6F">
              <w:t xml:space="preserve"> Kuaj, </w:t>
            </w:r>
            <w:r>
              <w:t>gomere</w:t>
            </w:r>
            <w:r w:rsidRPr="001A3D6F">
              <w:t xml:space="preserve"> dhe mushka te gjalla:</w:t>
            </w:r>
          </w:p>
        </w:tc>
      </w:tr>
      <w:tr w:rsidR="00994FA3" w:rsidRPr="00CD6608" w:rsidTr="00CD6608">
        <w:trPr>
          <w:cantSplit/>
        </w:trPr>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0101 90</w:t>
            </w:r>
          </w:p>
        </w:tc>
        <w:tc>
          <w:tcPr>
            <w:tcW w:w="8530" w:type="dxa"/>
            <w:shd w:val="clear" w:color="auto" w:fill="auto"/>
          </w:tcPr>
          <w:p w:rsidR="00994FA3" w:rsidRPr="001A3D6F" w:rsidRDefault="00994FA3" w:rsidP="00CD6608">
            <w:pPr>
              <w:pStyle w:val="Tabele"/>
              <w:spacing w:before="120" w:after="120"/>
              <w:jc w:val="both"/>
            </w:pPr>
            <w:r w:rsidRPr="001A3D6F">
              <w:t>–  Te tjera:</w:t>
            </w:r>
          </w:p>
        </w:tc>
      </w:tr>
      <w:tr w:rsidR="00994FA3" w:rsidRPr="00CD6608" w:rsidTr="00CD6608">
        <w:trPr>
          <w:cantSplit/>
        </w:trPr>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0206</w:t>
            </w:r>
          </w:p>
        </w:tc>
        <w:tc>
          <w:tcPr>
            <w:tcW w:w="8530" w:type="dxa"/>
            <w:shd w:val="clear" w:color="auto" w:fill="auto"/>
          </w:tcPr>
          <w:p w:rsidR="00994FA3" w:rsidRPr="00CD6608" w:rsidRDefault="00994FA3" w:rsidP="00CD6608">
            <w:pPr>
              <w:pStyle w:val="Tabele"/>
              <w:spacing w:before="120" w:after="120"/>
              <w:jc w:val="both"/>
              <w:rPr>
                <w:rFonts w:ascii="Times New Roman" w:eastAsia="EUAlbertina-Bold-Identity-H" w:hAnsi="Times New Roman"/>
              </w:rPr>
            </w:pPr>
            <w:r w:rsidRPr="00CD6608">
              <w:rPr>
                <w:rFonts w:ascii="Times New Roman" w:hAnsi="Times New Roman"/>
              </w:rPr>
              <w:t>Te brendshmet e ngrenshme te gjedheve, derrave, deleve, dhive, kuajve, gomereve, mushkave apo hibridit te gomarices, te fresketa, te ftohta apo te ngrira:</w:t>
            </w:r>
          </w:p>
        </w:tc>
      </w:tr>
      <w:tr w:rsidR="00994FA3" w:rsidRPr="00CD6608" w:rsidTr="00CD6608">
        <w:trPr>
          <w:cantSplit/>
        </w:trPr>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0206 10</w:t>
            </w:r>
          </w:p>
        </w:tc>
        <w:tc>
          <w:tcPr>
            <w:tcW w:w="8530" w:type="dxa"/>
            <w:shd w:val="clear" w:color="auto" w:fill="auto"/>
          </w:tcPr>
          <w:p w:rsidR="00994FA3" w:rsidRPr="00CD6608" w:rsidRDefault="00994FA3" w:rsidP="00CD6608">
            <w:pPr>
              <w:pStyle w:val="Tabele"/>
              <w:spacing w:before="120" w:after="120"/>
              <w:jc w:val="both"/>
              <w:rPr>
                <w:rFonts w:eastAsia="EUAlbertina-Bold-Identity-H"/>
              </w:rPr>
            </w:pPr>
            <w:r w:rsidRPr="001A3D6F">
              <w:t>–  Prej gjedheve, te fresketa apo te ftohta:</w:t>
            </w:r>
          </w:p>
        </w:tc>
      </w:tr>
      <w:tr w:rsidR="00994FA3" w:rsidRPr="00CD6608" w:rsidTr="00CD6608">
        <w:trPr>
          <w:cantSplit/>
        </w:trPr>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CD6608" w:rsidRDefault="00994FA3" w:rsidP="00CD6608">
            <w:pPr>
              <w:pStyle w:val="Tabele"/>
              <w:spacing w:before="120" w:after="120"/>
              <w:jc w:val="both"/>
              <w:rPr>
                <w:rFonts w:eastAsia="EUAlbertina-Regular-Identity-H" w:cs="CG Times"/>
              </w:rPr>
            </w:pPr>
            <w:r w:rsidRPr="00CD6608">
              <w:rPr>
                <w:rFonts w:ascii="Times New Roman" w:eastAsia="EUAlbertina-Regular-Identity-H" w:hAnsi="Times New Roman"/>
              </w:rPr>
              <w:t>−</w:t>
            </w:r>
            <w:r w:rsidRPr="00CD6608">
              <w:rPr>
                <w:rFonts w:eastAsia="EUAlbertina-Regular-Identity-H"/>
              </w:rPr>
              <w:t xml:space="preserve"> </w:t>
            </w:r>
            <w:r w:rsidRPr="00CD6608">
              <w:rPr>
                <w:rFonts w:ascii="Times New Roman" w:eastAsia="EUAlbertina-Regular-Identity-H" w:hAnsi="Times New Roman"/>
              </w:rPr>
              <w:t>−</w:t>
            </w:r>
            <w:r w:rsidRPr="00CD6608">
              <w:rPr>
                <w:rFonts w:eastAsia="EUAlbertina-Regular-Identity-H" w:cs="CG Times"/>
              </w:rPr>
              <w:t xml:space="preserve"> Te tjera:</w:t>
            </w:r>
          </w:p>
        </w:tc>
      </w:tr>
      <w:tr w:rsidR="00994FA3" w:rsidRPr="00CD6608" w:rsidTr="00CD6608">
        <w:trPr>
          <w:cantSplit/>
        </w:trPr>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0206 10 91</w:t>
            </w:r>
          </w:p>
        </w:tc>
        <w:tc>
          <w:tcPr>
            <w:tcW w:w="8530" w:type="dxa"/>
            <w:shd w:val="clear" w:color="auto" w:fill="auto"/>
          </w:tcPr>
          <w:p w:rsidR="00994FA3" w:rsidRPr="001A3D6F" w:rsidRDefault="00994FA3" w:rsidP="00CD6608">
            <w:pPr>
              <w:pStyle w:val="Tabele"/>
              <w:spacing w:before="120" w:after="120"/>
              <w:jc w:val="both"/>
            </w:pPr>
            <w:r w:rsidRPr="001A3D6F">
              <w:t>– – –  Melcite</w:t>
            </w:r>
          </w:p>
        </w:tc>
      </w:tr>
      <w:tr w:rsidR="00994FA3" w:rsidRPr="00CD6608" w:rsidTr="00CD6608">
        <w:trPr>
          <w:cantSplit/>
        </w:trPr>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0206 10 95</w:t>
            </w:r>
          </w:p>
        </w:tc>
        <w:tc>
          <w:tcPr>
            <w:tcW w:w="8530" w:type="dxa"/>
            <w:shd w:val="clear" w:color="auto" w:fill="auto"/>
          </w:tcPr>
          <w:p w:rsidR="00994FA3" w:rsidRPr="001A3D6F" w:rsidRDefault="00994FA3" w:rsidP="00CD6608">
            <w:pPr>
              <w:pStyle w:val="Tabele"/>
              <w:spacing w:before="120" w:after="120"/>
              <w:jc w:val="both"/>
            </w:pPr>
            <w:r w:rsidRPr="001A3D6F">
              <w:t>– – –  Zorret e trasha dhe te holla</w:t>
            </w:r>
          </w:p>
        </w:tc>
      </w:tr>
      <w:tr w:rsidR="00994FA3" w:rsidRPr="00CD6608" w:rsidTr="00CD6608">
        <w:trPr>
          <w:cantSplit/>
        </w:trPr>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0206 10 99</w:t>
            </w:r>
          </w:p>
        </w:tc>
        <w:tc>
          <w:tcPr>
            <w:tcW w:w="8530" w:type="dxa"/>
            <w:shd w:val="clear" w:color="auto" w:fill="auto"/>
          </w:tcPr>
          <w:p w:rsidR="00994FA3" w:rsidRPr="001A3D6F" w:rsidRDefault="00994FA3" w:rsidP="00CD6608">
            <w:pPr>
              <w:pStyle w:val="Tabele"/>
              <w:spacing w:before="120" w:after="120"/>
              <w:jc w:val="both"/>
            </w:pPr>
            <w:r w:rsidRPr="001A3D6F">
              <w:t>– – –  Te tjera</w:t>
            </w:r>
          </w:p>
        </w:tc>
      </w:tr>
      <w:tr w:rsidR="00994FA3" w:rsidRPr="00CD6608" w:rsidTr="00CD6608">
        <w:trPr>
          <w:cantSplit/>
        </w:trPr>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CD6608" w:rsidRDefault="00994FA3" w:rsidP="00CD6608">
            <w:pPr>
              <w:pStyle w:val="Tabele"/>
              <w:spacing w:before="120" w:after="120"/>
              <w:jc w:val="both"/>
              <w:rPr>
                <w:rFonts w:eastAsia="EUAlbertina-Bold-Identity-H"/>
              </w:rPr>
            </w:pPr>
            <w:r w:rsidRPr="001A3D6F">
              <w:t>–  Prej gjedheve, te ngrira:</w:t>
            </w:r>
          </w:p>
        </w:tc>
      </w:tr>
      <w:tr w:rsidR="00994FA3" w:rsidRPr="00CD6608" w:rsidTr="00CD6608">
        <w:trPr>
          <w:cantSplit/>
        </w:trPr>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0206 21 00</w:t>
            </w:r>
          </w:p>
        </w:tc>
        <w:tc>
          <w:tcPr>
            <w:tcW w:w="8530" w:type="dxa"/>
            <w:shd w:val="clear" w:color="auto" w:fill="auto"/>
          </w:tcPr>
          <w:p w:rsidR="00994FA3" w:rsidRPr="001A3D6F" w:rsidRDefault="00994FA3" w:rsidP="00CD6608">
            <w:pPr>
              <w:pStyle w:val="Tabele"/>
              <w:spacing w:before="120" w:after="120"/>
              <w:jc w:val="both"/>
            </w:pPr>
            <w:r w:rsidRPr="001A3D6F">
              <w:t>– –  Gjuhe</w:t>
            </w:r>
          </w:p>
        </w:tc>
      </w:tr>
      <w:tr w:rsidR="00994FA3" w:rsidRPr="00CD6608" w:rsidTr="00CD6608">
        <w:trPr>
          <w:cantSplit/>
        </w:trPr>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0206 22 00</w:t>
            </w:r>
          </w:p>
        </w:tc>
        <w:tc>
          <w:tcPr>
            <w:tcW w:w="8530" w:type="dxa"/>
            <w:shd w:val="clear" w:color="auto" w:fill="auto"/>
          </w:tcPr>
          <w:p w:rsidR="00994FA3" w:rsidRPr="001A3D6F" w:rsidRDefault="00994FA3" w:rsidP="00CD6608">
            <w:pPr>
              <w:pStyle w:val="Tabele"/>
              <w:spacing w:before="120" w:after="120"/>
              <w:jc w:val="both"/>
            </w:pPr>
            <w:r w:rsidRPr="001A3D6F">
              <w:t>– –  Melci</w:t>
            </w:r>
          </w:p>
        </w:tc>
      </w:tr>
      <w:tr w:rsidR="00994FA3" w:rsidRPr="00CD6608" w:rsidTr="00CD6608">
        <w:trPr>
          <w:cantSplit/>
        </w:trPr>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0206 29</w:t>
            </w:r>
          </w:p>
        </w:tc>
        <w:tc>
          <w:tcPr>
            <w:tcW w:w="8530" w:type="dxa"/>
            <w:shd w:val="clear" w:color="auto" w:fill="auto"/>
          </w:tcPr>
          <w:p w:rsidR="00994FA3" w:rsidRPr="001A3D6F" w:rsidRDefault="00994FA3" w:rsidP="00CD6608">
            <w:pPr>
              <w:pStyle w:val="Tabele"/>
              <w:spacing w:before="120" w:after="120"/>
              <w:jc w:val="both"/>
            </w:pPr>
            <w:r w:rsidRPr="001A3D6F">
              <w:t>– –  Te tjera:</w:t>
            </w:r>
          </w:p>
        </w:tc>
      </w:tr>
      <w:tr w:rsidR="00994FA3" w:rsidRPr="00CD6608" w:rsidTr="00CD6608">
        <w:trPr>
          <w:cantSplit/>
        </w:trPr>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CD6608" w:rsidRDefault="00994FA3" w:rsidP="00CD6608">
            <w:pPr>
              <w:pStyle w:val="Tabele"/>
              <w:spacing w:before="120" w:after="120"/>
              <w:jc w:val="both"/>
              <w:rPr>
                <w:rFonts w:eastAsia="EUAlbertina-Regular-Identity-H" w:cs="CG Times"/>
              </w:rPr>
            </w:pPr>
            <w:r w:rsidRPr="00CD6608">
              <w:rPr>
                <w:rFonts w:ascii="Times New Roman" w:eastAsia="EUAlbertina-Regular-Identity-H" w:hAnsi="Times New Roman"/>
              </w:rPr>
              <w:t>−</w:t>
            </w:r>
            <w:r w:rsidRPr="00CD6608">
              <w:rPr>
                <w:rFonts w:eastAsia="EUAlbertina-Regular-Identity-H"/>
              </w:rPr>
              <w:t xml:space="preserve"> </w:t>
            </w:r>
            <w:r w:rsidRPr="00CD6608">
              <w:rPr>
                <w:rFonts w:ascii="Times New Roman" w:eastAsia="EUAlbertina-Regular-Identity-H" w:hAnsi="Times New Roman"/>
              </w:rPr>
              <w:t>−</w:t>
            </w:r>
            <w:r w:rsidRPr="00CD6608">
              <w:rPr>
                <w:rFonts w:eastAsia="EUAlbertina-Regular-Identity-H" w:cs="CG Times"/>
              </w:rPr>
              <w:t xml:space="preserve"> </w:t>
            </w:r>
            <w:r w:rsidRPr="00CD6608">
              <w:rPr>
                <w:rFonts w:ascii="Times New Roman" w:eastAsia="EUAlbertina-Regular-Identity-H" w:hAnsi="Times New Roman"/>
              </w:rPr>
              <w:t>−</w:t>
            </w:r>
            <w:r w:rsidRPr="00CD6608">
              <w:rPr>
                <w:rFonts w:eastAsia="EUAlbertina-Regular-Identity-H" w:cs="CG Times"/>
              </w:rPr>
              <w:t xml:space="preserve"> Te tjera:</w:t>
            </w:r>
          </w:p>
        </w:tc>
      </w:tr>
      <w:tr w:rsidR="00994FA3" w:rsidRPr="00CD6608" w:rsidTr="00CD6608">
        <w:trPr>
          <w:cantSplit/>
        </w:trPr>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0206 29 91</w:t>
            </w:r>
          </w:p>
        </w:tc>
        <w:tc>
          <w:tcPr>
            <w:tcW w:w="8530" w:type="dxa"/>
            <w:shd w:val="clear" w:color="auto" w:fill="auto"/>
          </w:tcPr>
          <w:p w:rsidR="00994FA3" w:rsidRPr="001A3D6F" w:rsidRDefault="00994FA3" w:rsidP="00CD6608">
            <w:pPr>
              <w:pStyle w:val="Tabele"/>
              <w:spacing w:before="120" w:after="120"/>
              <w:jc w:val="both"/>
            </w:pPr>
            <w:r w:rsidRPr="001A3D6F">
              <w:t>– – – –  Zorret e trasha dhe te holla</w:t>
            </w:r>
          </w:p>
        </w:tc>
      </w:tr>
      <w:tr w:rsidR="00994FA3" w:rsidRPr="00CD6608" w:rsidTr="00CD6608">
        <w:trPr>
          <w:cantSplit/>
        </w:trPr>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0206 29 99</w:t>
            </w:r>
          </w:p>
        </w:tc>
        <w:tc>
          <w:tcPr>
            <w:tcW w:w="8530" w:type="dxa"/>
            <w:shd w:val="clear" w:color="auto" w:fill="auto"/>
          </w:tcPr>
          <w:p w:rsidR="00994FA3" w:rsidRPr="001A3D6F" w:rsidRDefault="00994FA3" w:rsidP="00CD6608">
            <w:pPr>
              <w:pStyle w:val="Tabele"/>
              <w:spacing w:before="120" w:after="120"/>
              <w:jc w:val="both"/>
            </w:pPr>
            <w:r w:rsidRPr="001A3D6F">
              <w:t>– – – –  Te tjera</w:t>
            </w:r>
          </w:p>
        </w:tc>
      </w:tr>
      <w:tr w:rsidR="00994FA3" w:rsidRPr="00CD6608" w:rsidTr="00CD6608">
        <w:trPr>
          <w:cantSplit/>
        </w:trPr>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CD6608" w:rsidRDefault="00994FA3" w:rsidP="00CD6608">
            <w:pPr>
              <w:pStyle w:val="Tabele"/>
              <w:spacing w:before="120" w:after="120"/>
              <w:jc w:val="both"/>
              <w:rPr>
                <w:rFonts w:eastAsia="EUAlbertina-Bold-Identity-H"/>
              </w:rPr>
            </w:pPr>
            <w:r w:rsidRPr="001A3D6F">
              <w:t>–  Prej derri, i ngrire:</w:t>
            </w:r>
          </w:p>
        </w:tc>
      </w:tr>
      <w:tr w:rsidR="00994FA3" w:rsidRPr="00CD6608" w:rsidTr="00CD6608">
        <w:trPr>
          <w:cantSplit/>
        </w:trPr>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0206 49</w:t>
            </w:r>
          </w:p>
        </w:tc>
        <w:tc>
          <w:tcPr>
            <w:tcW w:w="8530" w:type="dxa"/>
            <w:shd w:val="clear" w:color="auto" w:fill="auto"/>
          </w:tcPr>
          <w:p w:rsidR="00994FA3" w:rsidRPr="00CD6608" w:rsidRDefault="00994FA3" w:rsidP="00CD6608">
            <w:pPr>
              <w:pStyle w:val="Tabele"/>
              <w:spacing w:before="120" w:after="120"/>
              <w:jc w:val="both"/>
              <w:rPr>
                <w:rFonts w:eastAsia="EUAlbertina-Bold-Identity-H"/>
              </w:rPr>
            </w:pPr>
            <w:r w:rsidRPr="001A3D6F">
              <w:t>– –  Te tjera:</w:t>
            </w:r>
          </w:p>
        </w:tc>
      </w:tr>
      <w:tr w:rsidR="00994FA3" w:rsidRPr="00CD6608" w:rsidTr="00CD6608">
        <w:trPr>
          <w:cantSplit/>
        </w:trPr>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0206 80</w:t>
            </w:r>
          </w:p>
        </w:tc>
        <w:tc>
          <w:tcPr>
            <w:tcW w:w="8530" w:type="dxa"/>
            <w:shd w:val="clear" w:color="auto" w:fill="auto"/>
          </w:tcPr>
          <w:p w:rsidR="00994FA3" w:rsidRPr="00CD6608" w:rsidRDefault="00994FA3" w:rsidP="00CD6608">
            <w:pPr>
              <w:pStyle w:val="Tabele"/>
              <w:spacing w:before="120" w:after="120"/>
              <w:jc w:val="both"/>
              <w:rPr>
                <w:rFonts w:eastAsia="EUAlbertina-Bold-Identity-H"/>
              </w:rPr>
            </w:pPr>
            <w:r w:rsidRPr="001A3D6F">
              <w:t>–  Te tjera, te fresketa apo te ftohta:</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530"/>
      </w:tblGrid>
      <w:tr w:rsidR="00994FA3" w:rsidRPr="00CD6608" w:rsidTr="00CD6608">
        <w:trPr>
          <w:cantSplit/>
        </w:trPr>
        <w:tc>
          <w:tcPr>
            <w:tcW w:w="1418" w:type="dxa"/>
            <w:shd w:val="clear" w:color="auto" w:fill="auto"/>
          </w:tcPr>
          <w:p w:rsidR="00994FA3" w:rsidRPr="001A3D6F" w:rsidRDefault="00994FA3" w:rsidP="00CD6608">
            <w:pPr>
              <w:pStyle w:val="Tabele"/>
              <w:spacing w:before="120" w:after="120"/>
              <w:jc w:val="both"/>
            </w:pPr>
            <w:r w:rsidRPr="001A3D6F">
              <w:t>Kodi NK</w:t>
            </w:r>
          </w:p>
        </w:tc>
        <w:tc>
          <w:tcPr>
            <w:tcW w:w="8530" w:type="dxa"/>
            <w:shd w:val="clear" w:color="auto" w:fill="auto"/>
          </w:tcPr>
          <w:p w:rsidR="00994FA3" w:rsidRPr="001A3D6F" w:rsidRDefault="00994FA3" w:rsidP="00CD6608">
            <w:pPr>
              <w:pStyle w:val="Tabele"/>
              <w:spacing w:before="120" w:after="120"/>
              <w:jc w:val="both"/>
            </w:pPr>
            <w:r w:rsidRPr="001A3D6F">
              <w:t>Përshkrimi</w:t>
            </w:r>
          </w:p>
        </w:tc>
      </w:tr>
      <w:tr w:rsidR="00994FA3" w:rsidRPr="00CD6608" w:rsidTr="00CD6608">
        <w:trPr>
          <w:cantSplit/>
        </w:trPr>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CD6608" w:rsidRDefault="00994FA3" w:rsidP="00CD6608">
            <w:pPr>
              <w:pStyle w:val="Tabele"/>
              <w:spacing w:before="120" w:after="120"/>
              <w:jc w:val="both"/>
              <w:rPr>
                <w:rFonts w:eastAsia="EUAlbertina-Regular-Identity-H" w:cs="CG Times"/>
              </w:rPr>
            </w:pPr>
            <w:r w:rsidRPr="00CD6608">
              <w:rPr>
                <w:rFonts w:ascii="Times New Roman" w:eastAsia="EUAlbertina-Regular-Identity-H" w:hAnsi="Times New Roman"/>
              </w:rPr>
              <w:t>−</w:t>
            </w:r>
            <w:r w:rsidRPr="00CD6608">
              <w:rPr>
                <w:rFonts w:eastAsia="EUAlbertina-Regular-Identity-H"/>
              </w:rPr>
              <w:t xml:space="preserve"> </w:t>
            </w:r>
            <w:r w:rsidRPr="00CD6608">
              <w:rPr>
                <w:rFonts w:ascii="Times New Roman" w:eastAsia="EUAlbertina-Regular-Identity-H" w:hAnsi="Times New Roman"/>
              </w:rPr>
              <w:t>−</w:t>
            </w:r>
            <w:r w:rsidRPr="00CD6608">
              <w:rPr>
                <w:rFonts w:eastAsia="EUAlbertina-Regular-Identity-H" w:cs="CG Times"/>
              </w:rPr>
              <w:t xml:space="preserve"> Te tjera:</w:t>
            </w:r>
          </w:p>
        </w:tc>
      </w:tr>
      <w:tr w:rsidR="00994FA3" w:rsidRPr="00CD6608" w:rsidTr="00CD6608">
        <w:trPr>
          <w:cantSplit/>
        </w:trPr>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0206 80 91</w:t>
            </w:r>
          </w:p>
        </w:tc>
        <w:tc>
          <w:tcPr>
            <w:tcW w:w="8530" w:type="dxa"/>
            <w:shd w:val="clear" w:color="auto" w:fill="auto"/>
          </w:tcPr>
          <w:p w:rsidR="00994FA3" w:rsidRPr="001A3D6F" w:rsidRDefault="00994FA3" w:rsidP="00CD6608">
            <w:pPr>
              <w:pStyle w:val="Tabele"/>
              <w:spacing w:before="120" w:after="120"/>
              <w:jc w:val="both"/>
            </w:pPr>
            <w:r w:rsidRPr="001A3D6F">
              <w:t xml:space="preserve">– – –  Te kuajve, </w:t>
            </w:r>
            <w:r>
              <w:t>gomere</w:t>
            </w:r>
            <w:r w:rsidRPr="001A3D6F">
              <w:t>ve, mushkave dhe hibridit te gomarices me kalin</w:t>
            </w:r>
          </w:p>
        </w:tc>
      </w:tr>
      <w:tr w:rsidR="00994FA3" w:rsidRPr="00CD6608" w:rsidTr="00CD6608">
        <w:trPr>
          <w:cantSplit/>
        </w:trPr>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0206 80 99</w:t>
            </w:r>
          </w:p>
        </w:tc>
        <w:tc>
          <w:tcPr>
            <w:tcW w:w="8530" w:type="dxa"/>
            <w:shd w:val="clear" w:color="auto" w:fill="auto"/>
          </w:tcPr>
          <w:p w:rsidR="00994FA3" w:rsidRPr="001A3D6F" w:rsidRDefault="00994FA3" w:rsidP="00CD6608">
            <w:pPr>
              <w:pStyle w:val="Tabele"/>
              <w:spacing w:before="120" w:after="120"/>
              <w:jc w:val="both"/>
            </w:pPr>
            <w:r w:rsidRPr="001A3D6F">
              <w:t>– – –  Te deleve dhe dhive</w:t>
            </w:r>
          </w:p>
        </w:tc>
      </w:tr>
      <w:tr w:rsidR="00994FA3" w:rsidRPr="00CD6608" w:rsidTr="00CD6608">
        <w:trPr>
          <w:cantSplit/>
        </w:trPr>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0206 90</w:t>
            </w:r>
          </w:p>
        </w:tc>
        <w:tc>
          <w:tcPr>
            <w:tcW w:w="8530" w:type="dxa"/>
            <w:shd w:val="clear" w:color="auto" w:fill="auto"/>
          </w:tcPr>
          <w:p w:rsidR="00994FA3" w:rsidRPr="001A3D6F" w:rsidRDefault="00994FA3" w:rsidP="00CD6608">
            <w:pPr>
              <w:pStyle w:val="Tabele"/>
              <w:spacing w:before="120" w:after="120"/>
              <w:jc w:val="both"/>
            </w:pPr>
            <w:r w:rsidRPr="001A3D6F">
              <w:t>–  Te tjera , te ngrira:</w:t>
            </w:r>
          </w:p>
        </w:tc>
      </w:tr>
      <w:tr w:rsidR="00994FA3" w:rsidRPr="00CD6608" w:rsidTr="00CD6608">
        <w:trPr>
          <w:cantSplit/>
        </w:trPr>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CD6608" w:rsidRDefault="00994FA3" w:rsidP="00CD6608">
            <w:pPr>
              <w:pStyle w:val="Tabele"/>
              <w:spacing w:before="120" w:after="120"/>
              <w:jc w:val="both"/>
              <w:rPr>
                <w:rFonts w:eastAsia="EUAlbertina-Regular-Identity-H" w:cs="CG Times"/>
              </w:rPr>
            </w:pPr>
            <w:r w:rsidRPr="00CD6608">
              <w:rPr>
                <w:rFonts w:ascii="Times New Roman" w:eastAsia="EUAlbertina-Regular-Identity-H" w:hAnsi="Times New Roman"/>
              </w:rPr>
              <w:t>−</w:t>
            </w:r>
            <w:r w:rsidRPr="00CD6608">
              <w:rPr>
                <w:rFonts w:eastAsia="EUAlbertina-Regular-Identity-H"/>
              </w:rPr>
              <w:t xml:space="preserve"> </w:t>
            </w:r>
            <w:r w:rsidRPr="00CD6608">
              <w:rPr>
                <w:rFonts w:ascii="Times New Roman" w:eastAsia="EUAlbertina-Regular-Identity-H" w:hAnsi="Times New Roman"/>
              </w:rPr>
              <w:t>−</w:t>
            </w:r>
            <w:r w:rsidRPr="00CD6608">
              <w:rPr>
                <w:rFonts w:eastAsia="EUAlbertina-Regular-Identity-H" w:cs="CG Times"/>
              </w:rPr>
              <w:t xml:space="preserve"> Te tjera:</w:t>
            </w:r>
          </w:p>
        </w:tc>
      </w:tr>
      <w:tr w:rsidR="00994FA3" w:rsidRPr="00CD6608" w:rsidTr="00CD6608">
        <w:trPr>
          <w:cantSplit/>
        </w:trPr>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0206 90 91</w:t>
            </w:r>
          </w:p>
        </w:tc>
        <w:tc>
          <w:tcPr>
            <w:tcW w:w="8530" w:type="dxa"/>
            <w:shd w:val="clear" w:color="auto" w:fill="auto"/>
          </w:tcPr>
          <w:p w:rsidR="00994FA3" w:rsidRPr="001A3D6F" w:rsidRDefault="00994FA3" w:rsidP="00CD6608">
            <w:pPr>
              <w:pStyle w:val="Tabele"/>
              <w:spacing w:before="120" w:after="120"/>
              <w:jc w:val="both"/>
            </w:pPr>
            <w:r w:rsidRPr="001A3D6F">
              <w:t xml:space="preserve">– – –  Te kuajve, </w:t>
            </w:r>
            <w:r>
              <w:t>gomere</w:t>
            </w:r>
            <w:r w:rsidRPr="001A3D6F">
              <w:t>ve, mushkave dhe hibridit te gomarices me kalin</w:t>
            </w:r>
          </w:p>
        </w:tc>
      </w:tr>
      <w:tr w:rsidR="00994FA3" w:rsidRPr="00CD6608" w:rsidTr="00CD6608">
        <w:trPr>
          <w:cantSplit/>
        </w:trPr>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0206 90 99</w:t>
            </w:r>
          </w:p>
        </w:tc>
        <w:tc>
          <w:tcPr>
            <w:tcW w:w="8530" w:type="dxa"/>
            <w:shd w:val="clear" w:color="auto" w:fill="auto"/>
          </w:tcPr>
          <w:p w:rsidR="00994FA3" w:rsidRPr="001A3D6F" w:rsidRDefault="00994FA3" w:rsidP="00CD6608">
            <w:pPr>
              <w:pStyle w:val="Tabele"/>
              <w:spacing w:before="120" w:after="120"/>
              <w:jc w:val="both"/>
            </w:pPr>
            <w:r w:rsidRPr="001A3D6F">
              <w:t>– – –  Te deleve dhe dhive</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0208</w:t>
            </w:r>
          </w:p>
        </w:tc>
        <w:tc>
          <w:tcPr>
            <w:tcW w:w="8530" w:type="dxa"/>
            <w:shd w:val="clear" w:color="auto" w:fill="auto"/>
          </w:tcPr>
          <w:p w:rsidR="00994FA3" w:rsidRPr="00CD6608" w:rsidRDefault="00994FA3" w:rsidP="00CD6608">
            <w:pPr>
              <w:pStyle w:val="Tabele"/>
              <w:spacing w:before="120" w:after="120"/>
              <w:jc w:val="both"/>
              <w:rPr>
                <w:rFonts w:eastAsia="EUAlbertina-Bold-Identity-H"/>
              </w:rPr>
            </w:pPr>
            <w:r w:rsidRPr="001A3D6F">
              <w:t>Mish tjeter dhe te brendeshmet e ngrenshme te tij, te fresketa, te ftohta apo te ngrira:</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0208 10</w:t>
            </w:r>
          </w:p>
        </w:tc>
        <w:tc>
          <w:tcPr>
            <w:tcW w:w="8530" w:type="dxa"/>
            <w:shd w:val="clear" w:color="auto" w:fill="auto"/>
          </w:tcPr>
          <w:p w:rsidR="00994FA3" w:rsidRPr="00CD6608" w:rsidRDefault="00994FA3" w:rsidP="00CD6608">
            <w:pPr>
              <w:pStyle w:val="Tabele"/>
              <w:spacing w:before="120" w:after="120"/>
              <w:jc w:val="both"/>
              <w:rPr>
                <w:rFonts w:eastAsia="EUAlbertina-Bold-Identity-H"/>
              </w:rPr>
            </w:pPr>
            <w:r w:rsidRPr="001A3D6F">
              <w:t xml:space="preserve">–  Te lepujve te bute apo te </w:t>
            </w:r>
            <w:smartTag w:uri="urn:schemas-microsoft-com:office:smarttags" w:element="place">
              <w:smartTag w:uri="urn:schemas-microsoft-com:office:smarttags" w:element="City">
                <w:r w:rsidRPr="001A3D6F">
                  <w:t>eger</w:t>
                </w:r>
              </w:smartTag>
            </w:smartTag>
            <w:r w:rsidRPr="001A3D6F">
              <w:t>:</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0208 40</w:t>
            </w:r>
          </w:p>
        </w:tc>
        <w:tc>
          <w:tcPr>
            <w:tcW w:w="8530" w:type="dxa"/>
            <w:shd w:val="clear" w:color="auto" w:fill="auto"/>
          </w:tcPr>
          <w:p w:rsidR="00994FA3" w:rsidRPr="001A3D6F" w:rsidRDefault="00994FA3" w:rsidP="00CD6608">
            <w:pPr>
              <w:pStyle w:val="Tabele"/>
              <w:spacing w:before="120" w:after="120"/>
              <w:jc w:val="both"/>
            </w:pPr>
            <w:r w:rsidRPr="001A3D6F">
              <w:t>–  Balenat, delfinet dhe derrat e detit (gjitare te llojit cetace); lopet e detit (gjitare te llojit sirena):</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0208 40 10</w:t>
            </w:r>
          </w:p>
        </w:tc>
        <w:tc>
          <w:tcPr>
            <w:tcW w:w="8530" w:type="dxa"/>
            <w:shd w:val="clear" w:color="auto" w:fill="auto"/>
          </w:tcPr>
          <w:p w:rsidR="00994FA3" w:rsidRPr="00CD6608" w:rsidRDefault="00994FA3" w:rsidP="00CD6608">
            <w:pPr>
              <w:pStyle w:val="Tabele"/>
              <w:spacing w:before="120" w:after="120"/>
              <w:jc w:val="both"/>
              <w:rPr>
                <w:rFonts w:eastAsia="EUAlbertina-Regular-Identity-H"/>
              </w:rPr>
            </w:pPr>
            <w:r w:rsidRPr="001A3D6F">
              <w:t>– –  Mish balene</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0208 90</w:t>
            </w:r>
          </w:p>
        </w:tc>
        <w:tc>
          <w:tcPr>
            <w:tcW w:w="8530"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ascii="Times New Roman" w:eastAsia="EUAlbertina-Regular-Identity-H" w:hAnsi="Times New Roman"/>
              </w:rPr>
              <w:t>−</w:t>
            </w:r>
            <w:r w:rsidRPr="00CD6608">
              <w:rPr>
                <w:rFonts w:eastAsia="EUAlbertina-Regular-Identity-H"/>
              </w:rPr>
              <w:t xml:space="preserve"> Te tjera</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0209 00</w:t>
            </w:r>
          </w:p>
        </w:tc>
        <w:tc>
          <w:tcPr>
            <w:tcW w:w="8530" w:type="dxa"/>
            <w:shd w:val="clear" w:color="auto" w:fill="auto"/>
          </w:tcPr>
          <w:p w:rsidR="00994FA3" w:rsidRPr="00CD6608" w:rsidRDefault="00994FA3" w:rsidP="00CD6608">
            <w:pPr>
              <w:pStyle w:val="Tabele"/>
              <w:spacing w:before="120" w:after="120"/>
              <w:jc w:val="both"/>
              <w:rPr>
                <w:rFonts w:eastAsia="EUAlbertina-Bold-Identity-H"/>
              </w:rPr>
            </w:pPr>
            <w:r w:rsidRPr="001A3D6F">
              <w:t>Dhjam derri, i cliruar prej shtresave te mishit, dhe dhjam shpendesh, jo i nxjerre me ane te shkrirjes apo jo i nxjerre ndryshe, i fresket, i ftohte, i ngrire, i kriposur, ne uje me kripe, i thare apo i tymosur:</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530"/>
      </w:tblGrid>
      <w:tr w:rsidR="00994FA3" w:rsidRPr="00CD6608" w:rsidTr="00CD6608">
        <w:tc>
          <w:tcPr>
            <w:tcW w:w="1418" w:type="dxa"/>
            <w:shd w:val="clear" w:color="auto" w:fill="auto"/>
          </w:tcPr>
          <w:p w:rsidR="00994FA3" w:rsidRPr="001A3D6F" w:rsidRDefault="00994FA3" w:rsidP="00CD6608">
            <w:pPr>
              <w:pStyle w:val="Tabele"/>
              <w:spacing w:before="120" w:after="120"/>
              <w:jc w:val="both"/>
            </w:pPr>
            <w:r w:rsidRPr="001A3D6F">
              <w:t>Kodi NK</w:t>
            </w:r>
          </w:p>
        </w:tc>
        <w:tc>
          <w:tcPr>
            <w:tcW w:w="8530" w:type="dxa"/>
            <w:shd w:val="clear" w:color="auto" w:fill="auto"/>
          </w:tcPr>
          <w:p w:rsidR="00994FA3" w:rsidRPr="001A3D6F" w:rsidRDefault="00994FA3" w:rsidP="00CD6608">
            <w:pPr>
              <w:pStyle w:val="Tabele"/>
              <w:spacing w:before="120" w:after="120"/>
              <w:jc w:val="both"/>
            </w:pPr>
            <w:r w:rsidRPr="001A3D6F">
              <w:t>Përshkrimi</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0403</w:t>
            </w:r>
          </w:p>
        </w:tc>
        <w:tc>
          <w:tcPr>
            <w:tcW w:w="8530" w:type="dxa"/>
            <w:shd w:val="clear" w:color="auto" w:fill="auto"/>
          </w:tcPr>
          <w:p w:rsidR="00994FA3" w:rsidRPr="00CD6608" w:rsidRDefault="00994FA3" w:rsidP="00CD6608">
            <w:pPr>
              <w:pStyle w:val="Tabele"/>
              <w:spacing w:before="120" w:after="120"/>
              <w:jc w:val="both"/>
              <w:rPr>
                <w:rFonts w:eastAsia="EUAlbertina-Bold-Identity-H"/>
              </w:rPr>
            </w:pPr>
            <w:r w:rsidRPr="001A3D6F">
              <w:t>Dhalle, qumesht dhe krem i prere, kos, kefir dhe qumesht dhe krem tjeter te fermentuara apo te acidifikuara, nese jane apo jo te koncentruara apo qe permbajne sheqer shtese apo lende te tjera embelsuese apo lende aromatizuese apo qe permbajne fruta, arra apo kakao shtese:</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0403 90</w:t>
            </w:r>
          </w:p>
        </w:tc>
        <w:tc>
          <w:tcPr>
            <w:tcW w:w="8530"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ascii="Times New Roman" w:eastAsia="EUAlbertina-Regular-Identity-H" w:hAnsi="Times New Roman"/>
              </w:rPr>
              <w:t>−</w:t>
            </w:r>
            <w:r w:rsidRPr="00CD6608">
              <w:rPr>
                <w:rFonts w:eastAsia="EUAlbertina-Regular-Identity-H"/>
              </w:rPr>
              <w:t xml:space="preserve"> Te tjera</w:t>
            </w:r>
            <w:r w:rsidRPr="00CD6608">
              <w:rPr>
                <w:rFonts w:eastAsia="EUAlbertina-Bold-Identity-H"/>
              </w:rPr>
              <w:t>:</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As i aromatizuar, as me shtesa frutash, arrash apo kakao:</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  Ne forme pudre, kokrrizash apo forma te tjera te ngurta:</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 –  Qe nuk permban sheqer apo lende te tjera embelsuese shtese, me permbajtje yndyre, ndaj peshes:</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0403 90 11</w:t>
            </w:r>
          </w:p>
        </w:tc>
        <w:tc>
          <w:tcPr>
            <w:tcW w:w="8530" w:type="dxa"/>
            <w:shd w:val="clear" w:color="auto" w:fill="auto"/>
          </w:tcPr>
          <w:p w:rsidR="00994FA3" w:rsidRPr="001A3D6F" w:rsidRDefault="00994FA3" w:rsidP="00CD6608">
            <w:pPr>
              <w:pStyle w:val="Tabele"/>
              <w:spacing w:before="120" w:after="120"/>
              <w:jc w:val="both"/>
            </w:pPr>
            <w:r w:rsidRPr="001A3D6F">
              <w:t>– – – – –  Jo me teper se 1,5 %</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0403 90 13</w:t>
            </w:r>
          </w:p>
        </w:tc>
        <w:tc>
          <w:tcPr>
            <w:tcW w:w="8530" w:type="dxa"/>
            <w:shd w:val="clear" w:color="auto" w:fill="auto"/>
          </w:tcPr>
          <w:p w:rsidR="00994FA3" w:rsidRPr="001A3D6F" w:rsidRDefault="00994FA3" w:rsidP="00CD6608">
            <w:pPr>
              <w:pStyle w:val="Tabele"/>
              <w:spacing w:before="120" w:after="120"/>
              <w:jc w:val="both"/>
            </w:pPr>
            <w:r w:rsidRPr="001A3D6F">
              <w:t>– – – – –  Me teper se 1,5 % por jo me teper se 27 %</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0403 90 19</w:t>
            </w:r>
          </w:p>
        </w:tc>
        <w:tc>
          <w:tcPr>
            <w:tcW w:w="8530" w:type="dxa"/>
            <w:shd w:val="clear" w:color="auto" w:fill="auto"/>
          </w:tcPr>
          <w:p w:rsidR="00994FA3" w:rsidRPr="001A3D6F" w:rsidRDefault="00994FA3" w:rsidP="00CD6608">
            <w:pPr>
              <w:pStyle w:val="Tabele"/>
              <w:spacing w:before="120" w:after="120"/>
              <w:jc w:val="both"/>
            </w:pPr>
            <w:r w:rsidRPr="001A3D6F">
              <w:t>– – – – –  Me teper se 27 %</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 –  Te tjera, me permbajtje yndyre, ndaj peshes:</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0403 90 31</w:t>
            </w:r>
          </w:p>
        </w:tc>
        <w:tc>
          <w:tcPr>
            <w:tcW w:w="8530" w:type="dxa"/>
            <w:shd w:val="clear" w:color="auto" w:fill="auto"/>
          </w:tcPr>
          <w:p w:rsidR="00994FA3" w:rsidRPr="001A3D6F" w:rsidRDefault="00994FA3" w:rsidP="00CD6608">
            <w:pPr>
              <w:pStyle w:val="Tabele"/>
              <w:spacing w:before="120" w:after="120"/>
              <w:jc w:val="both"/>
            </w:pPr>
            <w:r w:rsidRPr="001A3D6F">
              <w:t>– – – – –  Jo me teper se 1,5 %</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0403 90 33</w:t>
            </w:r>
          </w:p>
        </w:tc>
        <w:tc>
          <w:tcPr>
            <w:tcW w:w="8530" w:type="dxa"/>
            <w:shd w:val="clear" w:color="auto" w:fill="auto"/>
          </w:tcPr>
          <w:p w:rsidR="00994FA3" w:rsidRPr="001A3D6F" w:rsidRDefault="00994FA3" w:rsidP="00CD6608">
            <w:pPr>
              <w:pStyle w:val="Tabele"/>
              <w:spacing w:before="120" w:after="120"/>
              <w:jc w:val="both"/>
            </w:pPr>
            <w:r w:rsidRPr="001A3D6F">
              <w:t>– – – – –  Me teper se 1,5 % por jo me teper se 27 %</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0403 90 39</w:t>
            </w:r>
          </w:p>
        </w:tc>
        <w:tc>
          <w:tcPr>
            <w:tcW w:w="8530" w:type="dxa"/>
            <w:shd w:val="clear" w:color="auto" w:fill="auto"/>
          </w:tcPr>
          <w:p w:rsidR="00994FA3" w:rsidRPr="001A3D6F" w:rsidRDefault="00994FA3" w:rsidP="00CD6608">
            <w:pPr>
              <w:pStyle w:val="Tabele"/>
              <w:spacing w:before="120" w:after="120"/>
              <w:jc w:val="both"/>
            </w:pPr>
            <w:r w:rsidRPr="001A3D6F">
              <w:t>– – – – –  Me teper se 27 %</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  Te tjera:</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 –  Qe nuk permban sheqer ose lende te tjera embelsuese shtese, me permbajtje yndyre, ndaj peshes:</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0403 90 51</w:t>
            </w:r>
          </w:p>
        </w:tc>
        <w:tc>
          <w:tcPr>
            <w:tcW w:w="8530" w:type="dxa"/>
            <w:shd w:val="clear" w:color="auto" w:fill="auto"/>
          </w:tcPr>
          <w:p w:rsidR="00994FA3" w:rsidRPr="001A3D6F" w:rsidRDefault="00994FA3" w:rsidP="00CD6608">
            <w:pPr>
              <w:pStyle w:val="Tabele"/>
              <w:spacing w:before="120" w:after="120"/>
              <w:jc w:val="both"/>
            </w:pPr>
            <w:r w:rsidRPr="001A3D6F">
              <w:t>– – – – –  Jo me teper se 3%</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0403 90 53</w:t>
            </w:r>
          </w:p>
        </w:tc>
        <w:tc>
          <w:tcPr>
            <w:tcW w:w="8530" w:type="dxa"/>
            <w:shd w:val="clear" w:color="auto" w:fill="auto"/>
          </w:tcPr>
          <w:p w:rsidR="00994FA3" w:rsidRPr="001A3D6F" w:rsidRDefault="00994FA3" w:rsidP="00CD6608">
            <w:pPr>
              <w:pStyle w:val="Tabele"/>
              <w:spacing w:before="120" w:after="120"/>
              <w:jc w:val="both"/>
            </w:pPr>
            <w:r w:rsidRPr="001A3D6F">
              <w:t>– – – – –  Me teper se 3% por jo me teper se 6%</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0403 90 59</w:t>
            </w:r>
          </w:p>
        </w:tc>
        <w:tc>
          <w:tcPr>
            <w:tcW w:w="8530" w:type="dxa"/>
            <w:shd w:val="clear" w:color="auto" w:fill="auto"/>
          </w:tcPr>
          <w:p w:rsidR="00994FA3" w:rsidRPr="001A3D6F" w:rsidRDefault="00994FA3" w:rsidP="00CD6608">
            <w:pPr>
              <w:pStyle w:val="Tabele"/>
              <w:spacing w:before="120" w:after="120"/>
              <w:jc w:val="both"/>
            </w:pPr>
            <w:r w:rsidRPr="001A3D6F">
              <w:t>– – – – –  Me teper se 6%</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 –  Tjeter, me permbajtje yndyre, ndaj peshes:</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1E6362" w:rsidRDefault="001E6362" w:rsidP="00994FA3">
      <w:pPr>
        <w:pStyle w:val="Paragrafi0"/>
      </w:pPr>
    </w:p>
    <w:p w:rsidR="00994FA3" w:rsidRDefault="00994FA3" w:rsidP="00994FA3">
      <w:pPr>
        <w:pStyle w:val="Paragrafi0"/>
      </w:pPr>
    </w:p>
    <w:p w:rsidR="00994FA3"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530"/>
      </w:tblGrid>
      <w:tr w:rsidR="00994FA3" w:rsidRPr="00CD6608" w:rsidTr="00CD6608">
        <w:tc>
          <w:tcPr>
            <w:tcW w:w="1418" w:type="dxa"/>
            <w:shd w:val="clear" w:color="auto" w:fill="auto"/>
          </w:tcPr>
          <w:p w:rsidR="00994FA3" w:rsidRPr="001A3D6F" w:rsidRDefault="00994FA3" w:rsidP="00CD6608">
            <w:pPr>
              <w:pStyle w:val="Tabele"/>
              <w:spacing w:before="120" w:after="120"/>
              <w:jc w:val="both"/>
            </w:pPr>
            <w:r w:rsidRPr="001A3D6F">
              <w:t>Kodi NK</w:t>
            </w:r>
          </w:p>
        </w:tc>
        <w:tc>
          <w:tcPr>
            <w:tcW w:w="8530" w:type="dxa"/>
            <w:shd w:val="clear" w:color="auto" w:fill="auto"/>
          </w:tcPr>
          <w:p w:rsidR="00994FA3" w:rsidRPr="001A3D6F" w:rsidRDefault="00994FA3" w:rsidP="00CD6608">
            <w:pPr>
              <w:pStyle w:val="Tabele"/>
              <w:spacing w:before="120" w:after="120"/>
              <w:jc w:val="both"/>
            </w:pPr>
            <w:r w:rsidRPr="001A3D6F">
              <w:t>Përshkrimi</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0403 90 61</w:t>
            </w:r>
          </w:p>
        </w:tc>
        <w:tc>
          <w:tcPr>
            <w:tcW w:w="8530" w:type="dxa"/>
            <w:shd w:val="clear" w:color="auto" w:fill="auto"/>
          </w:tcPr>
          <w:p w:rsidR="00994FA3" w:rsidRPr="001A3D6F" w:rsidRDefault="00994FA3" w:rsidP="00CD6608">
            <w:pPr>
              <w:pStyle w:val="Tabele"/>
              <w:spacing w:before="120" w:after="120"/>
              <w:jc w:val="both"/>
            </w:pPr>
            <w:r w:rsidRPr="001A3D6F">
              <w:t>– – – – –  Jo me teper se 3%</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0403 90 63</w:t>
            </w:r>
          </w:p>
        </w:tc>
        <w:tc>
          <w:tcPr>
            <w:tcW w:w="8530" w:type="dxa"/>
            <w:shd w:val="clear" w:color="auto" w:fill="auto"/>
          </w:tcPr>
          <w:p w:rsidR="00994FA3" w:rsidRPr="001A3D6F" w:rsidRDefault="00994FA3" w:rsidP="00CD6608">
            <w:pPr>
              <w:pStyle w:val="Tabele"/>
              <w:spacing w:before="120" w:after="120"/>
              <w:jc w:val="both"/>
            </w:pPr>
            <w:r w:rsidRPr="001A3D6F">
              <w:t>– – – – –  Me teper se 3% por jo me teper se 6%</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0403 90 69</w:t>
            </w:r>
          </w:p>
        </w:tc>
        <w:tc>
          <w:tcPr>
            <w:tcW w:w="8530" w:type="dxa"/>
            <w:shd w:val="clear" w:color="auto" w:fill="auto"/>
          </w:tcPr>
          <w:p w:rsidR="00994FA3" w:rsidRPr="001A3D6F" w:rsidRDefault="00994FA3" w:rsidP="00CD6608">
            <w:pPr>
              <w:pStyle w:val="Tabele"/>
              <w:spacing w:before="120" w:after="120"/>
              <w:jc w:val="both"/>
            </w:pPr>
            <w:r w:rsidRPr="001A3D6F">
              <w:t>– – – – –  Me teper se 6%</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0404</w:t>
            </w:r>
          </w:p>
        </w:tc>
        <w:tc>
          <w:tcPr>
            <w:tcW w:w="8530" w:type="dxa"/>
            <w:shd w:val="clear" w:color="auto" w:fill="auto"/>
          </w:tcPr>
          <w:p w:rsidR="00994FA3" w:rsidRPr="001A3D6F" w:rsidRDefault="00994FA3" w:rsidP="00CD6608">
            <w:pPr>
              <w:pStyle w:val="Tabele"/>
              <w:spacing w:before="120" w:after="120"/>
              <w:jc w:val="both"/>
            </w:pPr>
            <w:r w:rsidRPr="001A3D6F">
              <w:t xml:space="preserve"> 'Hirre, nese eshte apo jo e koncentruar apo qe permban sheqer shtese apo lende te tjera embelsuese; produktet qe perbehen nga perberes te qumeshtit natyral, nese permbajne apo jo sheqer shtese apo lende te tjera embelsuese, te paperfshira apo te paspecifikuara diku tjeter:</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0404 10</w:t>
            </w:r>
          </w:p>
        </w:tc>
        <w:tc>
          <w:tcPr>
            <w:tcW w:w="8530" w:type="dxa"/>
            <w:shd w:val="clear" w:color="auto" w:fill="auto"/>
          </w:tcPr>
          <w:p w:rsidR="00994FA3" w:rsidRPr="001A3D6F" w:rsidRDefault="00994FA3" w:rsidP="00CD6608">
            <w:pPr>
              <w:pStyle w:val="Tabele"/>
              <w:spacing w:before="120" w:after="120"/>
              <w:jc w:val="both"/>
            </w:pPr>
            <w:r w:rsidRPr="001A3D6F">
              <w:t>–  Hirre dhe hirre e modifikuar, nese eshte apo jo e koncentruar apo qe permban sheqer shtese apo lende te tjera embelsuese:</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Ne forme pudre, kokrrizash apo forma te tjera te ngurta:</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  Qe nuk permban sheqer shtese ose materiale te tjera embelsuese, me permbajtje proteinash (permbajtje nitrogjeni x 6.38), ndaj peshes:</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 –  Qe nuk e kalon 15%, dhe me permbajtje yndyre, ndaj peshes:</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0404 10 26</w:t>
            </w:r>
          </w:p>
        </w:tc>
        <w:tc>
          <w:tcPr>
            <w:tcW w:w="8530" w:type="dxa"/>
            <w:shd w:val="clear" w:color="auto" w:fill="auto"/>
          </w:tcPr>
          <w:p w:rsidR="00994FA3" w:rsidRPr="001A3D6F" w:rsidRDefault="00994FA3" w:rsidP="00CD6608">
            <w:pPr>
              <w:pStyle w:val="Tabele"/>
              <w:spacing w:before="120" w:after="120"/>
              <w:jc w:val="both"/>
            </w:pPr>
            <w:r w:rsidRPr="001A3D6F">
              <w:t>– – – – –  Jo me teper se 1,5 %</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0404 10 28</w:t>
            </w:r>
          </w:p>
        </w:tc>
        <w:tc>
          <w:tcPr>
            <w:tcW w:w="8530" w:type="dxa"/>
            <w:shd w:val="clear" w:color="auto" w:fill="auto"/>
          </w:tcPr>
          <w:p w:rsidR="00994FA3" w:rsidRPr="001A3D6F" w:rsidRDefault="00994FA3" w:rsidP="00CD6608">
            <w:pPr>
              <w:pStyle w:val="Tabele"/>
              <w:spacing w:before="120" w:after="120"/>
              <w:jc w:val="both"/>
            </w:pPr>
            <w:r w:rsidRPr="001A3D6F">
              <w:t>– – – – –  Me teper se 1,5 % por jo me teper se 27 %</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0404 10 32</w:t>
            </w:r>
          </w:p>
        </w:tc>
        <w:tc>
          <w:tcPr>
            <w:tcW w:w="8530" w:type="dxa"/>
            <w:shd w:val="clear" w:color="auto" w:fill="auto"/>
          </w:tcPr>
          <w:p w:rsidR="00994FA3" w:rsidRPr="001A3D6F" w:rsidRDefault="00994FA3" w:rsidP="00CD6608">
            <w:pPr>
              <w:pStyle w:val="Tabele"/>
              <w:spacing w:before="120" w:after="120"/>
              <w:jc w:val="both"/>
            </w:pPr>
            <w:r w:rsidRPr="001A3D6F">
              <w:t>– – – – –  Me teper se 27 %</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 –  Qe e kalon 15%, dhe me permbajtje yndyre, ndaj peshes:</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0404 10 34</w:t>
            </w:r>
          </w:p>
        </w:tc>
        <w:tc>
          <w:tcPr>
            <w:tcW w:w="8530" w:type="dxa"/>
            <w:shd w:val="clear" w:color="auto" w:fill="auto"/>
          </w:tcPr>
          <w:p w:rsidR="00994FA3" w:rsidRPr="001A3D6F" w:rsidRDefault="00994FA3" w:rsidP="00CD6608">
            <w:pPr>
              <w:pStyle w:val="Tabele"/>
              <w:spacing w:before="120" w:after="120"/>
              <w:jc w:val="both"/>
            </w:pPr>
            <w:r w:rsidRPr="001A3D6F">
              <w:t>– – – – –  Jo me teper se 1,5 %</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0404 10 36</w:t>
            </w:r>
          </w:p>
        </w:tc>
        <w:tc>
          <w:tcPr>
            <w:tcW w:w="8530" w:type="dxa"/>
            <w:shd w:val="clear" w:color="auto" w:fill="auto"/>
          </w:tcPr>
          <w:p w:rsidR="00994FA3" w:rsidRPr="001A3D6F" w:rsidRDefault="00994FA3" w:rsidP="00CD6608">
            <w:pPr>
              <w:pStyle w:val="Tabele"/>
              <w:spacing w:before="120" w:after="120"/>
              <w:jc w:val="both"/>
            </w:pPr>
            <w:r w:rsidRPr="001A3D6F">
              <w:t>– – – – –  Me teper se 1,5 % por jo me teper se 27 %</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0404 10 38</w:t>
            </w:r>
          </w:p>
        </w:tc>
        <w:tc>
          <w:tcPr>
            <w:tcW w:w="8530" w:type="dxa"/>
            <w:shd w:val="clear" w:color="auto" w:fill="auto"/>
          </w:tcPr>
          <w:p w:rsidR="00994FA3" w:rsidRPr="001A3D6F" w:rsidRDefault="00994FA3" w:rsidP="00CD6608">
            <w:pPr>
              <w:pStyle w:val="Tabele"/>
              <w:spacing w:before="120" w:after="120"/>
              <w:jc w:val="both"/>
            </w:pPr>
            <w:r w:rsidRPr="001A3D6F">
              <w:t>– – – – –  Me teper se 27 %</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Te tjera:</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  Qe nuk permban sheqer  apo materiale te tjera embelsuese shtese, me permbajtje proteinash (permbajte nitrogjeni x 6.38), ndaj peshes:</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 –  Qe nuk e kalon 15%, dhe me permbajtje yndyre, ndaj peshes:</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530"/>
      </w:tblGrid>
      <w:tr w:rsidR="00994FA3" w:rsidRPr="00CD6608" w:rsidTr="00CD6608">
        <w:tc>
          <w:tcPr>
            <w:tcW w:w="1418" w:type="dxa"/>
            <w:shd w:val="clear" w:color="auto" w:fill="auto"/>
          </w:tcPr>
          <w:p w:rsidR="00994FA3" w:rsidRPr="001A3D6F" w:rsidRDefault="00994FA3" w:rsidP="00CD6608">
            <w:pPr>
              <w:pStyle w:val="Tabele"/>
              <w:spacing w:before="120" w:after="120"/>
              <w:jc w:val="both"/>
            </w:pPr>
            <w:r w:rsidRPr="001A3D6F">
              <w:t>Kodi NK</w:t>
            </w:r>
          </w:p>
        </w:tc>
        <w:tc>
          <w:tcPr>
            <w:tcW w:w="8530" w:type="dxa"/>
            <w:shd w:val="clear" w:color="auto" w:fill="auto"/>
          </w:tcPr>
          <w:p w:rsidR="00994FA3" w:rsidRPr="001A3D6F" w:rsidRDefault="00994FA3" w:rsidP="00CD6608">
            <w:pPr>
              <w:pStyle w:val="Tabele"/>
              <w:spacing w:before="120" w:after="120"/>
              <w:jc w:val="both"/>
            </w:pPr>
            <w:r w:rsidRPr="001A3D6F">
              <w:t>Përshkrimi</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0404 10 48</w:t>
            </w:r>
          </w:p>
        </w:tc>
        <w:tc>
          <w:tcPr>
            <w:tcW w:w="8530" w:type="dxa"/>
            <w:shd w:val="clear" w:color="auto" w:fill="auto"/>
          </w:tcPr>
          <w:p w:rsidR="00994FA3" w:rsidRPr="001A3D6F" w:rsidRDefault="00994FA3" w:rsidP="00CD6608">
            <w:pPr>
              <w:pStyle w:val="Tabele"/>
              <w:spacing w:before="120" w:after="120"/>
              <w:jc w:val="both"/>
            </w:pPr>
            <w:r w:rsidRPr="001A3D6F">
              <w:t>– – – – –  Jo me teper se 1,5 %</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0404 10 52</w:t>
            </w:r>
          </w:p>
        </w:tc>
        <w:tc>
          <w:tcPr>
            <w:tcW w:w="8530" w:type="dxa"/>
            <w:shd w:val="clear" w:color="auto" w:fill="auto"/>
          </w:tcPr>
          <w:p w:rsidR="00994FA3" w:rsidRPr="001A3D6F" w:rsidRDefault="00994FA3" w:rsidP="00CD6608">
            <w:pPr>
              <w:pStyle w:val="Tabele"/>
              <w:spacing w:before="120" w:after="120"/>
              <w:jc w:val="both"/>
            </w:pPr>
            <w:r w:rsidRPr="001A3D6F">
              <w:t>– – – – –  Me teper se 1,5 % por jo me teper se 27 %</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0404 10 54</w:t>
            </w:r>
          </w:p>
        </w:tc>
        <w:tc>
          <w:tcPr>
            <w:tcW w:w="8530" w:type="dxa"/>
            <w:shd w:val="clear" w:color="auto" w:fill="auto"/>
          </w:tcPr>
          <w:p w:rsidR="00994FA3" w:rsidRPr="001A3D6F" w:rsidRDefault="00994FA3" w:rsidP="00CD6608">
            <w:pPr>
              <w:pStyle w:val="Tabele"/>
              <w:spacing w:before="120" w:after="120"/>
              <w:jc w:val="both"/>
            </w:pPr>
            <w:r w:rsidRPr="001A3D6F">
              <w:t>– – – – –  Me teper se 27 %</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 –  Qe e kalon 15%, dhe me permbajtje yndyre, ndaj peshes:</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0404 10 56</w:t>
            </w:r>
          </w:p>
        </w:tc>
        <w:tc>
          <w:tcPr>
            <w:tcW w:w="8530" w:type="dxa"/>
            <w:shd w:val="clear" w:color="auto" w:fill="auto"/>
          </w:tcPr>
          <w:p w:rsidR="00994FA3" w:rsidRPr="001A3D6F" w:rsidRDefault="00994FA3" w:rsidP="00CD6608">
            <w:pPr>
              <w:pStyle w:val="Tabele"/>
              <w:spacing w:before="120" w:after="120"/>
              <w:jc w:val="both"/>
            </w:pPr>
            <w:r w:rsidRPr="001A3D6F">
              <w:t>– – – – –  Jo me teper se 1,5 %</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0404 10 58</w:t>
            </w:r>
          </w:p>
        </w:tc>
        <w:tc>
          <w:tcPr>
            <w:tcW w:w="8530" w:type="dxa"/>
            <w:shd w:val="clear" w:color="auto" w:fill="auto"/>
          </w:tcPr>
          <w:p w:rsidR="00994FA3" w:rsidRPr="001A3D6F" w:rsidRDefault="00994FA3" w:rsidP="00CD6608">
            <w:pPr>
              <w:pStyle w:val="Tabele"/>
              <w:spacing w:before="120" w:after="120"/>
              <w:jc w:val="both"/>
            </w:pPr>
            <w:r w:rsidRPr="001A3D6F">
              <w:t>– – – – –  Me teper se 1,5 % por jo me teper se 27 %</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0404 10 62</w:t>
            </w:r>
          </w:p>
        </w:tc>
        <w:tc>
          <w:tcPr>
            <w:tcW w:w="8530" w:type="dxa"/>
            <w:shd w:val="clear" w:color="auto" w:fill="auto"/>
          </w:tcPr>
          <w:p w:rsidR="00994FA3" w:rsidRPr="001A3D6F" w:rsidRDefault="00994FA3" w:rsidP="00CD6608">
            <w:pPr>
              <w:pStyle w:val="Tabele"/>
              <w:spacing w:before="120" w:after="120"/>
              <w:jc w:val="both"/>
            </w:pPr>
            <w:r w:rsidRPr="001A3D6F">
              <w:t>– – – – –  Me teper se 27 %</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  Tjeter, me permbajtje proteinash (permabjtje nitrogjeni x 6.38), ndaj peshes:</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 –  Qe nuk e kalon 15%, dhe me permbajtje yndyre, ndaj  peshes:</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0404 10 72</w:t>
            </w:r>
          </w:p>
        </w:tc>
        <w:tc>
          <w:tcPr>
            <w:tcW w:w="8530" w:type="dxa"/>
            <w:shd w:val="clear" w:color="auto" w:fill="auto"/>
          </w:tcPr>
          <w:p w:rsidR="00994FA3" w:rsidRPr="001A3D6F" w:rsidRDefault="00994FA3" w:rsidP="00CD6608">
            <w:pPr>
              <w:pStyle w:val="Tabele"/>
              <w:spacing w:before="120" w:after="120"/>
              <w:jc w:val="both"/>
            </w:pPr>
            <w:r w:rsidRPr="001A3D6F">
              <w:t>– – – – –  Jo me teper se 1,5 %</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0404 10 74</w:t>
            </w:r>
          </w:p>
        </w:tc>
        <w:tc>
          <w:tcPr>
            <w:tcW w:w="8530" w:type="dxa"/>
            <w:shd w:val="clear" w:color="auto" w:fill="auto"/>
          </w:tcPr>
          <w:p w:rsidR="00994FA3" w:rsidRPr="001A3D6F" w:rsidRDefault="00994FA3" w:rsidP="00CD6608">
            <w:pPr>
              <w:pStyle w:val="Tabele"/>
              <w:spacing w:before="120" w:after="120"/>
              <w:jc w:val="both"/>
            </w:pPr>
            <w:r w:rsidRPr="001A3D6F">
              <w:t>– – – – –  Me teper se 1,5 % por jo me teper se 27 %</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0404 10 76</w:t>
            </w:r>
          </w:p>
        </w:tc>
        <w:tc>
          <w:tcPr>
            <w:tcW w:w="8530" w:type="dxa"/>
            <w:shd w:val="clear" w:color="auto" w:fill="auto"/>
          </w:tcPr>
          <w:p w:rsidR="00994FA3" w:rsidRPr="001A3D6F" w:rsidRDefault="00994FA3" w:rsidP="00CD6608">
            <w:pPr>
              <w:pStyle w:val="Tabele"/>
              <w:spacing w:before="120" w:after="120"/>
              <w:jc w:val="both"/>
            </w:pPr>
            <w:r w:rsidRPr="001A3D6F">
              <w:t>– – – – –  Me teper se 27 %</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 –  Qe e kalon 15%, dhe me permbajtje yndyre, ndaj peshes:</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0404 10 78</w:t>
            </w:r>
          </w:p>
        </w:tc>
        <w:tc>
          <w:tcPr>
            <w:tcW w:w="8530" w:type="dxa"/>
            <w:shd w:val="clear" w:color="auto" w:fill="auto"/>
          </w:tcPr>
          <w:p w:rsidR="00994FA3" w:rsidRPr="001A3D6F" w:rsidRDefault="00994FA3" w:rsidP="00CD6608">
            <w:pPr>
              <w:pStyle w:val="Tabele"/>
              <w:spacing w:before="120" w:after="120"/>
              <w:jc w:val="both"/>
            </w:pPr>
            <w:r w:rsidRPr="001A3D6F">
              <w:t>– – – – –  Jo me teper se 1,5 %</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0404 10 82</w:t>
            </w:r>
          </w:p>
        </w:tc>
        <w:tc>
          <w:tcPr>
            <w:tcW w:w="8530" w:type="dxa"/>
            <w:shd w:val="clear" w:color="auto" w:fill="auto"/>
          </w:tcPr>
          <w:p w:rsidR="00994FA3" w:rsidRPr="001A3D6F" w:rsidRDefault="00994FA3" w:rsidP="00CD6608">
            <w:pPr>
              <w:pStyle w:val="Tabele"/>
              <w:spacing w:before="120" w:after="120"/>
              <w:jc w:val="both"/>
            </w:pPr>
            <w:r w:rsidRPr="001A3D6F">
              <w:t>– – – – –  Me teper se 1,5 % por jo me teper se 27 %</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0404 10 84</w:t>
            </w:r>
          </w:p>
        </w:tc>
        <w:tc>
          <w:tcPr>
            <w:tcW w:w="8530" w:type="dxa"/>
            <w:shd w:val="clear" w:color="auto" w:fill="auto"/>
          </w:tcPr>
          <w:p w:rsidR="00994FA3" w:rsidRPr="001A3D6F" w:rsidRDefault="00994FA3" w:rsidP="00CD6608">
            <w:pPr>
              <w:pStyle w:val="Tabele"/>
              <w:spacing w:before="120" w:after="120"/>
              <w:jc w:val="both"/>
            </w:pPr>
            <w:r w:rsidRPr="001A3D6F">
              <w:t>– – – – –  Me teper se 27 %</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0404 90</w:t>
            </w:r>
          </w:p>
        </w:tc>
        <w:tc>
          <w:tcPr>
            <w:tcW w:w="8530" w:type="dxa"/>
            <w:shd w:val="clear" w:color="auto" w:fill="auto"/>
          </w:tcPr>
          <w:p w:rsidR="00994FA3" w:rsidRPr="001A3D6F" w:rsidRDefault="00994FA3" w:rsidP="00CD6608">
            <w:pPr>
              <w:pStyle w:val="Tabele"/>
              <w:spacing w:before="120" w:after="120"/>
              <w:jc w:val="both"/>
            </w:pPr>
            <w:r w:rsidRPr="001A3D6F">
              <w:t>–  Te tjera:</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0405</w:t>
            </w:r>
          </w:p>
        </w:tc>
        <w:tc>
          <w:tcPr>
            <w:tcW w:w="8530" w:type="dxa"/>
            <w:shd w:val="clear" w:color="auto" w:fill="auto"/>
          </w:tcPr>
          <w:p w:rsidR="00994FA3" w:rsidRPr="00CD6608" w:rsidRDefault="00994FA3" w:rsidP="00CD6608">
            <w:pPr>
              <w:pStyle w:val="Tabele"/>
              <w:spacing w:before="120" w:after="120"/>
              <w:jc w:val="both"/>
              <w:rPr>
                <w:rFonts w:eastAsia="EUAlbertina-Bold-Identity-H"/>
              </w:rPr>
            </w:pPr>
            <w:r w:rsidRPr="001A3D6F">
              <w:t>Gjalpe dhe yndyrna dhe vajra te tjera te rrjedhura nga qumeshti; shperndarje bulmetore:</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0405 20</w:t>
            </w:r>
          </w:p>
        </w:tc>
        <w:tc>
          <w:tcPr>
            <w:tcW w:w="8530" w:type="dxa"/>
            <w:shd w:val="clear" w:color="auto" w:fill="auto"/>
          </w:tcPr>
          <w:p w:rsidR="00994FA3" w:rsidRPr="00CD6608" w:rsidRDefault="00994FA3" w:rsidP="00CD6608">
            <w:pPr>
              <w:pStyle w:val="Tabele"/>
              <w:spacing w:before="120" w:after="120"/>
              <w:jc w:val="both"/>
              <w:rPr>
                <w:rFonts w:eastAsia="EUAlbertina-Bold-Identity-H"/>
              </w:rPr>
            </w:pPr>
            <w:r w:rsidRPr="001A3D6F">
              <w:t>–  Shperndarje bulmetore:</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0405 20 90</w:t>
            </w:r>
          </w:p>
        </w:tc>
        <w:tc>
          <w:tcPr>
            <w:tcW w:w="8530" w:type="dxa"/>
            <w:shd w:val="clear" w:color="auto" w:fill="auto"/>
          </w:tcPr>
          <w:p w:rsidR="00994FA3" w:rsidRPr="001A3D6F" w:rsidRDefault="00994FA3" w:rsidP="00CD6608">
            <w:pPr>
              <w:pStyle w:val="Tabele"/>
              <w:spacing w:before="120" w:after="120"/>
              <w:jc w:val="both"/>
            </w:pPr>
            <w:r w:rsidRPr="001A3D6F">
              <w:t>– –  Te nje permbajtje yndyre, ndaj peshes, prej 75 % apo me shume por me pak se 80 %</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0405 90</w:t>
            </w:r>
          </w:p>
        </w:tc>
        <w:tc>
          <w:tcPr>
            <w:tcW w:w="8530" w:type="dxa"/>
            <w:shd w:val="clear" w:color="auto" w:fill="auto"/>
          </w:tcPr>
          <w:p w:rsidR="00994FA3" w:rsidRPr="001A3D6F" w:rsidRDefault="00994FA3" w:rsidP="00CD6608">
            <w:pPr>
              <w:pStyle w:val="Tabele"/>
              <w:spacing w:before="120" w:after="120"/>
              <w:jc w:val="both"/>
            </w:pPr>
            <w:r w:rsidRPr="001A3D6F">
              <w:t>–  Te tjera:</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530"/>
      </w:tblGrid>
      <w:tr w:rsidR="00994FA3" w:rsidRPr="00CD6608" w:rsidTr="00CD6608">
        <w:tc>
          <w:tcPr>
            <w:tcW w:w="1418" w:type="dxa"/>
            <w:shd w:val="clear" w:color="auto" w:fill="auto"/>
          </w:tcPr>
          <w:p w:rsidR="00994FA3" w:rsidRPr="001A3D6F" w:rsidRDefault="00994FA3" w:rsidP="00CD6608">
            <w:pPr>
              <w:pStyle w:val="Tabele"/>
              <w:spacing w:before="120" w:after="120"/>
              <w:jc w:val="both"/>
            </w:pPr>
            <w:r w:rsidRPr="001A3D6F">
              <w:t>Kodi NK</w:t>
            </w:r>
          </w:p>
        </w:tc>
        <w:tc>
          <w:tcPr>
            <w:tcW w:w="8530" w:type="dxa"/>
            <w:shd w:val="clear" w:color="auto" w:fill="auto"/>
          </w:tcPr>
          <w:p w:rsidR="00994FA3" w:rsidRPr="001A3D6F" w:rsidRDefault="00994FA3" w:rsidP="00CD6608">
            <w:pPr>
              <w:pStyle w:val="Tabele"/>
              <w:spacing w:before="120" w:after="120"/>
              <w:jc w:val="both"/>
            </w:pPr>
            <w:r w:rsidRPr="001A3D6F">
              <w:t>Përshkrimi</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0406</w:t>
            </w:r>
          </w:p>
        </w:tc>
        <w:tc>
          <w:tcPr>
            <w:tcW w:w="8530" w:type="dxa"/>
            <w:shd w:val="clear" w:color="auto" w:fill="auto"/>
          </w:tcPr>
          <w:p w:rsidR="00994FA3" w:rsidRPr="00CD6608" w:rsidRDefault="00994FA3" w:rsidP="00CD6608">
            <w:pPr>
              <w:pStyle w:val="Tabele"/>
              <w:spacing w:before="120" w:after="120"/>
              <w:jc w:val="both"/>
              <w:rPr>
                <w:rFonts w:eastAsia="EUAlbertina-Bold-Identity-H"/>
              </w:rPr>
            </w:pPr>
            <w:r w:rsidRPr="001A3D6F">
              <w:t>Djathe dhe gjize:</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0406 10</w:t>
            </w:r>
          </w:p>
        </w:tc>
        <w:tc>
          <w:tcPr>
            <w:tcW w:w="8530" w:type="dxa"/>
            <w:shd w:val="clear" w:color="auto" w:fill="auto"/>
          </w:tcPr>
          <w:p w:rsidR="00994FA3" w:rsidRPr="00CD6608" w:rsidRDefault="00994FA3" w:rsidP="00CD6608">
            <w:pPr>
              <w:pStyle w:val="Tabele"/>
              <w:spacing w:before="120" w:after="120"/>
              <w:jc w:val="both"/>
              <w:rPr>
                <w:rFonts w:eastAsia="EUAlbertina-Bold-Identity-H"/>
              </w:rPr>
            </w:pPr>
            <w:r w:rsidRPr="001A3D6F">
              <w:t>–  Djathe i fresket (i papjekur apo i pastazhionuar) perfshire djathin prej hirres, dhe gjize</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0406 20</w:t>
            </w:r>
          </w:p>
        </w:tc>
        <w:tc>
          <w:tcPr>
            <w:tcW w:w="8530" w:type="dxa"/>
            <w:shd w:val="clear" w:color="auto" w:fill="auto"/>
          </w:tcPr>
          <w:p w:rsidR="00994FA3" w:rsidRPr="00CD6608" w:rsidRDefault="00994FA3" w:rsidP="00CD6608">
            <w:pPr>
              <w:pStyle w:val="Tabele"/>
              <w:spacing w:before="120" w:after="120"/>
              <w:jc w:val="both"/>
              <w:rPr>
                <w:rFonts w:eastAsia="EUAlbertina-Bold-Identity-H"/>
              </w:rPr>
            </w:pPr>
            <w:r w:rsidRPr="001A3D6F">
              <w:t>–  Djath i grire apo i puderzuar, i te gjitha llojeve</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0406 30</w:t>
            </w:r>
          </w:p>
        </w:tc>
        <w:tc>
          <w:tcPr>
            <w:tcW w:w="8530" w:type="dxa"/>
            <w:shd w:val="clear" w:color="auto" w:fill="auto"/>
          </w:tcPr>
          <w:p w:rsidR="00994FA3" w:rsidRPr="00CD6608" w:rsidRDefault="00994FA3" w:rsidP="00CD6608">
            <w:pPr>
              <w:pStyle w:val="Tabele"/>
              <w:spacing w:before="120" w:after="120"/>
              <w:jc w:val="both"/>
              <w:rPr>
                <w:rFonts w:eastAsia="EUAlbertina-Bold-Identity-H"/>
              </w:rPr>
            </w:pPr>
            <w:r w:rsidRPr="001A3D6F">
              <w:t>–  Djath i perpunuar, jo i grire apo i puderzuar:</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0406 40</w:t>
            </w:r>
          </w:p>
        </w:tc>
        <w:tc>
          <w:tcPr>
            <w:tcW w:w="8530" w:type="dxa"/>
            <w:shd w:val="clear" w:color="auto" w:fill="auto"/>
          </w:tcPr>
          <w:p w:rsidR="00994FA3" w:rsidRPr="001A3D6F" w:rsidRDefault="00994FA3" w:rsidP="00CD6608">
            <w:pPr>
              <w:pStyle w:val="Tabele"/>
              <w:spacing w:before="120" w:after="120"/>
              <w:jc w:val="both"/>
            </w:pPr>
            <w:r w:rsidRPr="001A3D6F">
              <w:t>–  Djath me vena blu dhe djathra te tjere qe permbajne vena te prodhuar nga Penicillium roqueforti:</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0406 90</w:t>
            </w:r>
          </w:p>
        </w:tc>
        <w:tc>
          <w:tcPr>
            <w:tcW w:w="8530" w:type="dxa"/>
            <w:shd w:val="clear" w:color="auto" w:fill="auto"/>
          </w:tcPr>
          <w:p w:rsidR="00994FA3" w:rsidRPr="00CD6608" w:rsidRDefault="00994FA3" w:rsidP="00CD6608">
            <w:pPr>
              <w:pStyle w:val="Tabele"/>
              <w:spacing w:before="120" w:after="120"/>
              <w:jc w:val="both"/>
              <w:rPr>
                <w:rFonts w:eastAsia="EUAlbertina-Bold-Identity-H"/>
              </w:rPr>
            </w:pPr>
            <w:r w:rsidRPr="001A3D6F">
              <w:t>–  Djathra te tjera:</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0406 90 01</w:t>
            </w:r>
          </w:p>
        </w:tc>
        <w:tc>
          <w:tcPr>
            <w:tcW w:w="8530" w:type="dxa"/>
            <w:shd w:val="clear" w:color="auto" w:fill="auto"/>
          </w:tcPr>
          <w:p w:rsidR="00994FA3" w:rsidRPr="001A3D6F" w:rsidRDefault="00994FA3" w:rsidP="00CD6608">
            <w:pPr>
              <w:pStyle w:val="Tabele"/>
              <w:spacing w:before="120" w:after="120"/>
              <w:jc w:val="both"/>
            </w:pPr>
            <w:r w:rsidRPr="001A3D6F">
              <w:t>– –  Per procesim</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Te tjera:</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0406 90 13</w:t>
            </w:r>
          </w:p>
        </w:tc>
        <w:tc>
          <w:tcPr>
            <w:tcW w:w="8530" w:type="dxa"/>
            <w:shd w:val="clear" w:color="auto" w:fill="auto"/>
          </w:tcPr>
          <w:p w:rsidR="00994FA3" w:rsidRPr="001A3D6F" w:rsidRDefault="00994FA3" w:rsidP="00CD6608">
            <w:pPr>
              <w:pStyle w:val="Tabele"/>
              <w:spacing w:before="120" w:after="120"/>
              <w:jc w:val="both"/>
            </w:pPr>
            <w:r w:rsidRPr="001A3D6F">
              <w:t>– – –  Emmentaler</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0406 90 15</w:t>
            </w:r>
          </w:p>
        </w:tc>
        <w:tc>
          <w:tcPr>
            <w:tcW w:w="8530" w:type="dxa"/>
            <w:shd w:val="clear" w:color="auto" w:fill="auto"/>
          </w:tcPr>
          <w:p w:rsidR="00994FA3" w:rsidRPr="001A3D6F" w:rsidRDefault="00994FA3" w:rsidP="00CD6608">
            <w:pPr>
              <w:pStyle w:val="Tabele"/>
              <w:spacing w:before="120" w:after="120"/>
              <w:jc w:val="both"/>
            </w:pPr>
            <w:r w:rsidRPr="001A3D6F">
              <w:t>– – –  Gruyere, Sbrinz</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0406 90 17</w:t>
            </w:r>
          </w:p>
        </w:tc>
        <w:tc>
          <w:tcPr>
            <w:tcW w:w="8530" w:type="dxa"/>
            <w:shd w:val="clear" w:color="auto" w:fill="auto"/>
          </w:tcPr>
          <w:p w:rsidR="00994FA3" w:rsidRPr="001A3D6F" w:rsidRDefault="00994FA3" w:rsidP="00CD6608">
            <w:pPr>
              <w:pStyle w:val="Tabele"/>
              <w:spacing w:before="120" w:after="120"/>
              <w:jc w:val="both"/>
            </w:pPr>
            <w:r w:rsidRPr="001A3D6F">
              <w:t>– – –  Bergkase, Appenzell</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0406 90 18</w:t>
            </w:r>
          </w:p>
        </w:tc>
        <w:tc>
          <w:tcPr>
            <w:tcW w:w="8530" w:type="dxa"/>
            <w:shd w:val="clear" w:color="auto" w:fill="auto"/>
          </w:tcPr>
          <w:p w:rsidR="00994FA3" w:rsidRPr="001A3D6F" w:rsidRDefault="00994FA3" w:rsidP="00CD6608">
            <w:pPr>
              <w:pStyle w:val="Tabele"/>
              <w:spacing w:before="120" w:after="120"/>
              <w:jc w:val="both"/>
            </w:pPr>
            <w:r w:rsidRPr="001A3D6F">
              <w:t xml:space="preserve">– – –  Fromage fribourgeois, </w:t>
            </w:r>
            <w:smartTag w:uri="urn:schemas-microsoft-com:office:smarttags" w:element="place">
              <w:smartTag w:uri="urn:schemas-microsoft-com:office:smarttags" w:element="City">
                <w:r w:rsidRPr="001A3D6F">
                  <w:t>Vacherin</w:t>
                </w:r>
              </w:smartTag>
              <w:r w:rsidRPr="001A3D6F">
                <w:t xml:space="preserve"> </w:t>
              </w:r>
              <w:smartTag w:uri="urn:schemas-microsoft-com:office:smarttags" w:element="State">
                <w:r w:rsidRPr="001A3D6F">
                  <w:t>Mont</w:t>
                </w:r>
              </w:smartTag>
            </w:smartTag>
            <w:r w:rsidRPr="001A3D6F">
              <w:t xml:space="preserve"> d'Or dhe Tete de Moine</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0406 90 19</w:t>
            </w:r>
          </w:p>
        </w:tc>
        <w:tc>
          <w:tcPr>
            <w:tcW w:w="8530" w:type="dxa"/>
            <w:shd w:val="clear" w:color="auto" w:fill="auto"/>
          </w:tcPr>
          <w:p w:rsidR="00994FA3" w:rsidRPr="001A3D6F" w:rsidRDefault="00994FA3" w:rsidP="00CD6608">
            <w:pPr>
              <w:pStyle w:val="Tabele"/>
              <w:spacing w:before="120" w:after="120"/>
              <w:jc w:val="both"/>
            </w:pPr>
            <w:r w:rsidRPr="001A3D6F">
              <w:t>– – –  Djath me barin Glarus (e njohur si Schabziger) e bere prej qumeshtit te skremuar dhe e perzier me barin e grire holle</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0406 90 21</w:t>
            </w:r>
          </w:p>
        </w:tc>
        <w:tc>
          <w:tcPr>
            <w:tcW w:w="8530" w:type="dxa"/>
            <w:shd w:val="clear" w:color="auto" w:fill="auto"/>
          </w:tcPr>
          <w:p w:rsidR="00994FA3" w:rsidRPr="001A3D6F" w:rsidRDefault="00994FA3" w:rsidP="00CD6608">
            <w:pPr>
              <w:pStyle w:val="Tabele"/>
              <w:spacing w:before="120" w:after="120"/>
              <w:jc w:val="both"/>
            </w:pPr>
            <w:r w:rsidRPr="001A3D6F">
              <w:t>– – </w:t>
            </w:r>
            <w:r w:rsidRPr="00CD6608">
              <w:rPr>
                <w:color w:val="000000"/>
              </w:rPr>
              <w:t>–  Cheddar</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0406 90 23</w:t>
            </w:r>
          </w:p>
        </w:tc>
        <w:tc>
          <w:tcPr>
            <w:tcW w:w="8530" w:type="dxa"/>
            <w:shd w:val="clear" w:color="auto" w:fill="auto"/>
          </w:tcPr>
          <w:p w:rsidR="00994FA3" w:rsidRPr="001A3D6F" w:rsidRDefault="00994FA3" w:rsidP="00CD6608">
            <w:pPr>
              <w:pStyle w:val="Tabele"/>
              <w:spacing w:before="120" w:after="120"/>
              <w:jc w:val="both"/>
            </w:pPr>
            <w:r w:rsidRPr="001A3D6F">
              <w:t xml:space="preserve">– – –  </w:t>
            </w:r>
            <w:smartTag w:uri="urn:schemas-microsoft-com:office:smarttags" w:element="place">
              <w:smartTag w:uri="urn:schemas-microsoft-com:office:smarttags" w:element="City">
                <w:r w:rsidRPr="001A3D6F">
                  <w:t>Edam</w:t>
                </w:r>
              </w:smartTag>
            </w:smartTag>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0406 90 25</w:t>
            </w:r>
          </w:p>
        </w:tc>
        <w:tc>
          <w:tcPr>
            <w:tcW w:w="8530" w:type="dxa"/>
            <w:shd w:val="clear" w:color="auto" w:fill="auto"/>
          </w:tcPr>
          <w:p w:rsidR="00994FA3" w:rsidRPr="001A3D6F" w:rsidRDefault="00994FA3" w:rsidP="00CD6608">
            <w:pPr>
              <w:pStyle w:val="Tabele"/>
              <w:spacing w:before="120" w:after="120"/>
              <w:jc w:val="both"/>
            </w:pPr>
            <w:r w:rsidRPr="001A3D6F">
              <w:t>– – –  Tilsit</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0406 90 27</w:t>
            </w:r>
          </w:p>
        </w:tc>
        <w:tc>
          <w:tcPr>
            <w:tcW w:w="8530" w:type="dxa"/>
            <w:shd w:val="clear" w:color="auto" w:fill="auto"/>
          </w:tcPr>
          <w:p w:rsidR="00994FA3" w:rsidRPr="001A3D6F" w:rsidRDefault="00994FA3" w:rsidP="00CD6608">
            <w:pPr>
              <w:pStyle w:val="Tabele"/>
              <w:spacing w:before="120" w:after="120"/>
              <w:jc w:val="both"/>
            </w:pPr>
            <w:r w:rsidRPr="001A3D6F">
              <w:t>– – –  Butterkase</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0406 90 29</w:t>
            </w:r>
          </w:p>
        </w:tc>
        <w:tc>
          <w:tcPr>
            <w:tcW w:w="8530" w:type="dxa"/>
            <w:shd w:val="clear" w:color="auto" w:fill="auto"/>
          </w:tcPr>
          <w:p w:rsidR="00994FA3" w:rsidRPr="001A3D6F" w:rsidRDefault="00994FA3" w:rsidP="00CD6608">
            <w:pPr>
              <w:pStyle w:val="Tabele"/>
              <w:spacing w:before="120" w:after="120"/>
              <w:jc w:val="both"/>
            </w:pPr>
            <w:r w:rsidRPr="001A3D6F">
              <w:t>– – –  Kackavall</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0406 90 35</w:t>
            </w:r>
          </w:p>
        </w:tc>
        <w:tc>
          <w:tcPr>
            <w:tcW w:w="8530" w:type="dxa"/>
            <w:shd w:val="clear" w:color="auto" w:fill="auto"/>
          </w:tcPr>
          <w:p w:rsidR="00994FA3" w:rsidRPr="00CD6608" w:rsidRDefault="00994FA3" w:rsidP="00CD6608">
            <w:pPr>
              <w:pStyle w:val="Tabele"/>
              <w:spacing w:before="120" w:after="120"/>
              <w:jc w:val="both"/>
              <w:rPr>
                <w:rFonts w:cs="CG Times"/>
              </w:rPr>
            </w:pPr>
            <w:r w:rsidRPr="001A3D6F">
              <w:t>– – –  Kefalo</w:t>
            </w:r>
            <w:r w:rsidRPr="00CD6608">
              <w:rPr>
                <w:rFonts w:ascii="Times New Roman" w:hAnsi="Times New Roman"/>
              </w:rPr>
              <w:t>−</w:t>
            </w:r>
            <w:r w:rsidRPr="00CD6608">
              <w:rPr>
                <w:rFonts w:cs="CG Times"/>
              </w:rPr>
              <w:t>Tyri</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0406 90 37</w:t>
            </w:r>
          </w:p>
        </w:tc>
        <w:tc>
          <w:tcPr>
            <w:tcW w:w="8530" w:type="dxa"/>
            <w:shd w:val="clear" w:color="auto" w:fill="auto"/>
          </w:tcPr>
          <w:p w:rsidR="00994FA3" w:rsidRPr="001A3D6F" w:rsidRDefault="00994FA3" w:rsidP="00CD6608">
            <w:pPr>
              <w:pStyle w:val="Tabele"/>
              <w:spacing w:before="120" w:after="120"/>
              <w:jc w:val="both"/>
            </w:pPr>
            <w:r w:rsidRPr="001A3D6F">
              <w:t>– – –  Finlandia</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0406 90 39</w:t>
            </w:r>
          </w:p>
        </w:tc>
        <w:tc>
          <w:tcPr>
            <w:tcW w:w="8530" w:type="dxa"/>
            <w:shd w:val="clear" w:color="auto" w:fill="auto"/>
          </w:tcPr>
          <w:p w:rsidR="00994FA3" w:rsidRPr="001A3D6F" w:rsidRDefault="00994FA3" w:rsidP="00CD6608">
            <w:pPr>
              <w:pStyle w:val="Tabele"/>
              <w:spacing w:before="120" w:after="120"/>
              <w:jc w:val="both"/>
            </w:pPr>
            <w:r w:rsidRPr="001A3D6F">
              <w:t>– – –  Jarlsberg</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  Te tjera:</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530"/>
      </w:tblGrid>
      <w:tr w:rsidR="00994FA3" w:rsidRPr="00CD6608" w:rsidTr="00CD6608">
        <w:tc>
          <w:tcPr>
            <w:tcW w:w="1418" w:type="dxa"/>
            <w:shd w:val="clear" w:color="auto" w:fill="auto"/>
          </w:tcPr>
          <w:p w:rsidR="00994FA3" w:rsidRPr="001A3D6F" w:rsidRDefault="00994FA3" w:rsidP="00CD6608">
            <w:pPr>
              <w:pStyle w:val="Tabele"/>
              <w:spacing w:before="120" w:after="120"/>
              <w:jc w:val="both"/>
            </w:pPr>
            <w:r w:rsidRPr="001A3D6F">
              <w:t>Kodi NK</w:t>
            </w:r>
          </w:p>
        </w:tc>
        <w:tc>
          <w:tcPr>
            <w:tcW w:w="8530" w:type="dxa"/>
            <w:shd w:val="clear" w:color="auto" w:fill="auto"/>
          </w:tcPr>
          <w:p w:rsidR="00994FA3" w:rsidRPr="001A3D6F" w:rsidRDefault="00994FA3" w:rsidP="00CD6608">
            <w:pPr>
              <w:pStyle w:val="Tabele"/>
              <w:spacing w:before="120" w:after="120"/>
              <w:jc w:val="both"/>
            </w:pPr>
            <w:r w:rsidRPr="001A3D6F">
              <w:t>Përshkrimi</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0406 90 50</w:t>
            </w:r>
          </w:p>
        </w:tc>
        <w:tc>
          <w:tcPr>
            <w:tcW w:w="8530" w:type="dxa"/>
            <w:shd w:val="clear" w:color="auto" w:fill="auto"/>
          </w:tcPr>
          <w:p w:rsidR="00994FA3" w:rsidRPr="001A3D6F" w:rsidRDefault="00994FA3" w:rsidP="00CD6608">
            <w:pPr>
              <w:pStyle w:val="Tabele"/>
              <w:spacing w:before="120" w:after="120"/>
              <w:jc w:val="both"/>
            </w:pPr>
            <w:r w:rsidRPr="001A3D6F">
              <w:t>– – – –  Djath i qumeshtit te deles apo bufalos ne konteniere qe mbajne shellire, apo ne shishe te lekures se deles apo te dhise</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 –  Te tjera:</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 – –  Me permbajtje yndyre, ndaj peshes, qe nuk e kalon 40% dhe me permbajtje te ujit, ndaj peshes mbi lenden jo yndyrore:</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 – – –  Qe nuk e kalon 47%:</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0406 90 61</w:t>
            </w:r>
          </w:p>
        </w:tc>
        <w:tc>
          <w:tcPr>
            <w:tcW w:w="8530" w:type="dxa"/>
            <w:shd w:val="clear" w:color="auto" w:fill="auto"/>
          </w:tcPr>
          <w:p w:rsidR="00994FA3" w:rsidRPr="001A3D6F" w:rsidRDefault="00994FA3" w:rsidP="00CD6608">
            <w:pPr>
              <w:pStyle w:val="Tabele"/>
              <w:spacing w:before="120" w:after="120"/>
              <w:jc w:val="both"/>
            </w:pPr>
            <w:r w:rsidRPr="001A3D6F">
              <w:t>– – – – – – –  Grana Padano, Parmigiano Reggiano</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0406 90 69</w:t>
            </w:r>
          </w:p>
        </w:tc>
        <w:tc>
          <w:tcPr>
            <w:tcW w:w="8530" w:type="dxa"/>
            <w:shd w:val="clear" w:color="auto" w:fill="auto"/>
          </w:tcPr>
          <w:p w:rsidR="00994FA3" w:rsidRPr="00CD6608" w:rsidRDefault="00994FA3" w:rsidP="00CD6608">
            <w:pPr>
              <w:pStyle w:val="Tabele"/>
              <w:spacing w:before="120" w:after="120"/>
              <w:jc w:val="both"/>
              <w:rPr>
                <w:rFonts w:eastAsia="EUAlbertina-Regular-Identity-H"/>
              </w:rPr>
            </w:pPr>
            <w:r w:rsidRPr="001A3D6F">
              <w:t>– – – – – – –  Te tjera</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 – – –  Me shume se 47% por jo me shume se 72%:</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0406 90 73</w:t>
            </w:r>
          </w:p>
        </w:tc>
        <w:tc>
          <w:tcPr>
            <w:tcW w:w="8530" w:type="dxa"/>
            <w:shd w:val="clear" w:color="auto" w:fill="auto"/>
          </w:tcPr>
          <w:p w:rsidR="00994FA3" w:rsidRPr="001A3D6F" w:rsidRDefault="00994FA3" w:rsidP="00CD6608">
            <w:pPr>
              <w:pStyle w:val="Tabele"/>
              <w:spacing w:before="120" w:after="120"/>
              <w:jc w:val="both"/>
            </w:pPr>
            <w:r w:rsidRPr="001A3D6F">
              <w:t>– – – – – – –  Provolone</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0406 90 75</w:t>
            </w:r>
          </w:p>
        </w:tc>
        <w:tc>
          <w:tcPr>
            <w:tcW w:w="8530" w:type="dxa"/>
            <w:shd w:val="clear" w:color="auto" w:fill="auto"/>
          </w:tcPr>
          <w:p w:rsidR="00994FA3" w:rsidRPr="001A3D6F" w:rsidRDefault="00994FA3" w:rsidP="00CD6608">
            <w:pPr>
              <w:pStyle w:val="Tabele"/>
              <w:spacing w:before="120" w:after="120"/>
              <w:jc w:val="both"/>
            </w:pPr>
            <w:r w:rsidRPr="001A3D6F">
              <w:t>– – – – – – –  Asiago, Caciocavallo, Montasio, Ragusano</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0406 90 76</w:t>
            </w:r>
          </w:p>
        </w:tc>
        <w:tc>
          <w:tcPr>
            <w:tcW w:w="8530" w:type="dxa"/>
            <w:shd w:val="clear" w:color="auto" w:fill="auto"/>
          </w:tcPr>
          <w:p w:rsidR="00994FA3" w:rsidRPr="001A3D6F" w:rsidRDefault="00994FA3" w:rsidP="00CD6608">
            <w:pPr>
              <w:pStyle w:val="Tabele"/>
              <w:spacing w:before="120" w:after="120"/>
              <w:jc w:val="both"/>
            </w:pPr>
            <w:r w:rsidRPr="001A3D6F">
              <w:t>– – – – – – –  Dando, Fontal, Fontina, Fynbo, Havarti, Maribo, Samso</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0406 90 78</w:t>
            </w:r>
          </w:p>
        </w:tc>
        <w:tc>
          <w:tcPr>
            <w:tcW w:w="8530" w:type="dxa"/>
            <w:shd w:val="clear" w:color="auto" w:fill="auto"/>
          </w:tcPr>
          <w:p w:rsidR="00994FA3" w:rsidRPr="001A3D6F" w:rsidRDefault="00994FA3" w:rsidP="00CD6608">
            <w:pPr>
              <w:pStyle w:val="Tabele"/>
              <w:spacing w:before="120" w:after="120"/>
              <w:jc w:val="both"/>
            </w:pPr>
            <w:r w:rsidRPr="001A3D6F">
              <w:t xml:space="preserve">– – – – – – –  </w:t>
            </w:r>
            <w:smartTag w:uri="urn:schemas-microsoft-com:office:smarttags" w:element="place">
              <w:smartTag w:uri="urn:schemas-microsoft-com:office:smarttags" w:element="City">
                <w:r w:rsidRPr="001A3D6F">
                  <w:t>Gouda</w:t>
                </w:r>
              </w:smartTag>
            </w:smartTag>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0406 90 79</w:t>
            </w:r>
          </w:p>
        </w:tc>
        <w:tc>
          <w:tcPr>
            <w:tcW w:w="8530" w:type="dxa"/>
            <w:shd w:val="clear" w:color="auto" w:fill="auto"/>
          </w:tcPr>
          <w:p w:rsidR="00994FA3" w:rsidRPr="001A3D6F" w:rsidRDefault="00994FA3" w:rsidP="00CD6608">
            <w:pPr>
              <w:pStyle w:val="Tabele"/>
              <w:spacing w:before="120" w:after="120"/>
              <w:jc w:val="both"/>
            </w:pPr>
            <w:r w:rsidRPr="001A3D6F">
              <w:t>– – – – – – –  Esrom, Italico, Kernhem, Saint</w:t>
            </w:r>
            <w:r w:rsidRPr="00CD6608">
              <w:rPr>
                <w:rFonts w:ascii="Times New Roman" w:hAnsi="Times New Roman"/>
              </w:rPr>
              <w:t>−</w:t>
            </w:r>
            <w:r w:rsidRPr="00CD6608">
              <w:rPr>
                <w:rFonts w:cs="CG Times"/>
              </w:rPr>
              <w:t>Nectaire, Saint</w:t>
            </w:r>
            <w:r w:rsidRPr="00CD6608">
              <w:rPr>
                <w:rFonts w:ascii="Times New Roman" w:hAnsi="Times New Roman"/>
              </w:rPr>
              <w:t>−</w:t>
            </w:r>
            <w:r w:rsidRPr="00CD6608">
              <w:rPr>
                <w:rFonts w:cs="CG Times"/>
              </w:rPr>
              <w:t>Paulin,Taleggio</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0406 90 81</w:t>
            </w:r>
          </w:p>
        </w:tc>
        <w:tc>
          <w:tcPr>
            <w:tcW w:w="8530" w:type="dxa"/>
            <w:shd w:val="clear" w:color="auto" w:fill="auto"/>
          </w:tcPr>
          <w:p w:rsidR="00994FA3" w:rsidRPr="001A3D6F" w:rsidRDefault="00994FA3" w:rsidP="00CD6608">
            <w:pPr>
              <w:pStyle w:val="Tabele"/>
              <w:spacing w:before="120" w:after="120"/>
              <w:jc w:val="both"/>
            </w:pPr>
            <w:r w:rsidRPr="001A3D6F">
              <w:t xml:space="preserve">– – – – – – –  Cantal, </w:t>
            </w:r>
            <w:smartTag w:uri="urn:schemas-microsoft-com:office:smarttags" w:element="City">
              <w:r w:rsidRPr="001A3D6F">
                <w:t>Cheshire</w:t>
              </w:r>
            </w:smartTag>
            <w:r w:rsidRPr="001A3D6F">
              <w:t xml:space="preserve">, Wensleydale, Lancashire, DoubleGloucester, Blarney, Colby, </w:t>
            </w:r>
            <w:smartTag w:uri="urn:schemas-microsoft-com:office:smarttags" w:element="place">
              <w:smartTag w:uri="urn:schemas-microsoft-com:office:smarttags" w:element="City">
                <w:r w:rsidRPr="001A3D6F">
                  <w:t>Monterey</w:t>
                </w:r>
              </w:smartTag>
            </w:smartTag>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0406 90 82</w:t>
            </w:r>
          </w:p>
        </w:tc>
        <w:tc>
          <w:tcPr>
            <w:tcW w:w="8530" w:type="dxa"/>
            <w:shd w:val="clear" w:color="auto" w:fill="auto"/>
          </w:tcPr>
          <w:p w:rsidR="00994FA3" w:rsidRPr="001A3D6F" w:rsidRDefault="00994FA3" w:rsidP="00CD6608">
            <w:pPr>
              <w:pStyle w:val="Tabele"/>
              <w:spacing w:before="120" w:after="120"/>
              <w:jc w:val="both"/>
            </w:pPr>
            <w:r w:rsidRPr="001A3D6F">
              <w:t>– – – – – – –  Camembert</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0406 90 84</w:t>
            </w:r>
          </w:p>
        </w:tc>
        <w:tc>
          <w:tcPr>
            <w:tcW w:w="8530" w:type="dxa"/>
            <w:shd w:val="clear" w:color="auto" w:fill="auto"/>
          </w:tcPr>
          <w:p w:rsidR="00994FA3" w:rsidRPr="001A3D6F" w:rsidRDefault="00994FA3" w:rsidP="00CD6608">
            <w:pPr>
              <w:pStyle w:val="Tabele"/>
              <w:spacing w:before="120" w:after="120"/>
              <w:jc w:val="both"/>
            </w:pPr>
            <w:r w:rsidRPr="001A3D6F">
              <w:t>– – – – – – –  Brie</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0406 90 85</w:t>
            </w:r>
          </w:p>
        </w:tc>
        <w:tc>
          <w:tcPr>
            <w:tcW w:w="8530" w:type="dxa"/>
            <w:shd w:val="clear" w:color="auto" w:fill="auto"/>
          </w:tcPr>
          <w:p w:rsidR="00994FA3" w:rsidRPr="001A3D6F" w:rsidRDefault="00994FA3" w:rsidP="00CD6608">
            <w:pPr>
              <w:pStyle w:val="Tabele"/>
              <w:spacing w:before="120" w:after="120"/>
              <w:jc w:val="both"/>
            </w:pPr>
            <w:r w:rsidRPr="001A3D6F">
              <w:t>– – – – – – –  Kefalograviera, Kasseri</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 – – – –  Djath tjeter, me permbajtje uji, ne peshe, ne lenden jo yndyrore:</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0406 90 86</w:t>
            </w:r>
          </w:p>
        </w:tc>
        <w:tc>
          <w:tcPr>
            <w:tcW w:w="8530" w:type="dxa"/>
            <w:shd w:val="clear" w:color="auto" w:fill="auto"/>
          </w:tcPr>
          <w:p w:rsidR="00994FA3" w:rsidRPr="001A3D6F" w:rsidRDefault="00994FA3" w:rsidP="00CD6608">
            <w:pPr>
              <w:pStyle w:val="Tabele"/>
              <w:spacing w:before="120" w:after="120"/>
              <w:jc w:val="both"/>
            </w:pPr>
            <w:r w:rsidRPr="001A3D6F">
              <w:t>– – – – – – – –  Me teper se 47 % por jo me teper se 52 %</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0406 90 87</w:t>
            </w:r>
          </w:p>
        </w:tc>
        <w:tc>
          <w:tcPr>
            <w:tcW w:w="8530" w:type="dxa"/>
            <w:shd w:val="clear" w:color="auto" w:fill="auto"/>
          </w:tcPr>
          <w:p w:rsidR="00994FA3" w:rsidRPr="001A3D6F" w:rsidRDefault="00994FA3" w:rsidP="00CD6608">
            <w:pPr>
              <w:pStyle w:val="Tabele"/>
              <w:spacing w:before="120" w:after="120"/>
              <w:jc w:val="both"/>
            </w:pPr>
            <w:r w:rsidRPr="001A3D6F">
              <w:t>– – – – – – – –  Me teper se 52 % por jo me teper se 62 %</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0406 90 88</w:t>
            </w:r>
          </w:p>
        </w:tc>
        <w:tc>
          <w:tcPr>
            <w:tcW w:w="8530" w:type="dxa"/>
            <w:shd w:val="clear" w:color="auto" w:fill="auto"/>
          </w:tcPr>
          <w:p w:rsidR="00994FA3" w:rsidRPr="001A3D6F" w:rsidRDefault="00994FA3" w:rsidP="00CD6608">
            <w:pPr>
              <w:pStyle w:val="Tabele"/>
              <w:spacing w:before="120" w:after="120"/>
              <w:jc w:val="both"/>
            </w:pPr>
            <w:r w:rsidRPr="001A3D6F">
              <w:t>– – – – – – – –  Me teper se 62 % por jo me teper se 72 %</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0406 90 93</w:t>
            </w:r>
          </w:p>
        </w:tc>
        <w:tc>
          <w:tcPr>
            <w:tcW w:w="8530" w:type="dxa"/>
            <w:shd w:val="clear" w:color="auto" w:fill="auto"/>
          </w:tcPr>
          <w:p w:rsidR="00994FA3" w:rsidRPr="001A3D6F" w:rsidRDefault="00994FA3" w:rsidP="00CD6608">
            <w:pPr>
              <w:pStyle w:val="Tabele"/>
              <w:spacing w:before="120" w:after="120"/>
              <w:jc w:val="both"/>
            </w:pPr>
            <w:r w:rsidRPr="001A3D6F">
              <w:t>– – – – – –  Me teper se 72 %</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0406 90 99</w:t>
            </w:r>
          </w:p>
        </w:tc>
        <w:tc>
          <w:tcPr>
            <w:tcW w:w="8530" w:type="dxa"/>
            <w:shd w:val="clear" w:color="auto" w:fill="auto"/>
          </w:tcPr>
          <w:p w:rsidR="00994FA3" w:rsidRPr="001A3D6F" w:rsidRDefault="00994FA3" w:rsidP="00CD6608">
            <w:pPr>
              <w:pStyle w:val="Tabele"/>
              <w:spacing w:before="120" w:after="120"/>
              <w:jc w:val="both"/>
            </w:pPr>
            <w:r w:rsidRPr="001A3D6F">
              <w:t>– – – – –  Te tjera</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530"/>
      </w:tblGrid>
      <w:tr w:rsidR="00994FA3" w:rsidRPr="00CD6608" w:rsidTr="00CD6608">
        <w:tc>
          <w:tcPr>
            <w:tcW w:w="1418" w:type="dxa"/>
            <w:shd w:val="clear" w:color="auto" w:fill="auto"/>
          </w:tcPr>
          <w:p w:rsidR="00994FA3" w:rsidRPr="00CD6608" w:rsidRDefault="00994FA3" w:rsidP="00CD6608">
            <w:pPr>
              <w:pStyle w:val="Tabele"/>
              <w:spacing w:before="120" w:after="120"/>
              <w:jc w:val="both"/>
              <w:rPr>
                <w:sz w:val="18"/>
                <w:szCs w:val="18"/>
              </w:rPr>
            </w:pPr>
            <w:r w:rsidRPr="00CD6608">
              <w:rPr>
                <w:sz w:val="18"/>
                <w:szCs w:val="18"/>
              </w:rPr>
              <w:t>Kodi NK</w:t>
            </w:r>
          </w:p>
        </w:tc>
        <w:tc>
          <w:tcPr>
            <w:tcW w:w="8530" w:type="dxa"/>
            <w:shd w:val="clear" w:color="auto" w:fill="auto"/>
          </w:tcPr>
          <w:p w:rsidR="00994FA3" w:rsidRPr="00CD6608" w:rsidRDefault="00994FA3" w:rsidP="00CD6608">
            <w:pPr>
              <w:pStyle w:val="Tabele"/>
              <w:spacing w:before="120" w:after="120"/>
              <w:jc w:val="both"/>
              <w:rPr>
                <w:sz w:val="18"/>
                <w:szCs w:val="18"/>
              </w:rPr>
            </w:pPr>
            <w:r w:rsidRPr="00CD6608">
              <w:rPr>
                <w:sz w:val="18"/>
                <w:szCs w:val="18"/>
              </w:rPr>
              <w:t>Përshkrimi</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sz w:val="18"/>
                <w:szCs w:val="18"/>
              </w:rPr>
            </w:pPr>
            <w:r w:rsidRPr="00CD6608">
              <w:rPr>
                <w:rFonts w:eastAsia="EUAlbertina-Bold-Identity-H"/>
                <w:sz w:val="18"/>
                <w:szCs w:val="18"/>
              </w:rPr>
              <w:t>0408</w:t>
            </w:r>
          </w:p>
        </w:tc>
        <w:tc>
          <w:tcPr>
            <w:tcW w:w="8530" w:type="dxa"/>
            <w:shd w:val="clear" w:color="auto" w:fill="auto"/>
          </w:tcPr>
          <w:p w:rsidR="00994FA3" w:rsidRPr="00CD6608" w:rsidRDefault="00994FA3" w:rsidP="00CD6608">
            <w:pPr>
              <w:pStyle w:val="Tabele"/>
              <w:spacing w:before="120" w:after="120"/>
              <w:jc w:val="both"/>
              <w:rPr>
                <w:rFonts w:eastAsia="EUAlbertina-Bold-Identity-H"/>
                <w:sz w:val="18"/>
                <w:szCs w:val="18"/>
              </w:rPr>
            </w:pPr>
            <w:r w:rsidRPr="00CD6608">
              <w:rPr>
                <w:sz w:val="18"/>
                <w:szCs w:val="18"/>
              </w:rPr>
              <w:t>Vezet e zogjve, jo ne guacke, dhe te verdhat e vezeve, te fresketa, te thara, te gatuara ne avull apo nga zierja ne uje, te dhena forme, te ngrire apo te ruajtur ndryshe, nese permbajne apo jo sheqer shtese apo lende te tjera embelsuese shtese</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sz w:val="18"/>
                <w:szCs w:val="18"/>
              </w:rPr>
            </w:pPr>
            <w:r w:rsidRPr="00CD6608">
              <w:rPr>
                <w:rFonts w:eastAsia="EUAlbertina-Bold-Identity-H"/>
                <w:sz w:val="18"/>
                <w:szCs w:val="18"/>
              </w:rPr>
              <w:t>0511</w:t>
            </w:r>
          </w:p>
        </w:tc>
        <w:tc>
          <w:tcPr>
            <w:tcW w:w="8530" w:type="dxa"/>
            <w:shd w:val="clear" w:color="auto" w:fill="auto"/>
          </w:tcPr>
          <w:p w:rsidR="00994FA3" w:rsidRPr="00CD6608" w:rsidRDefault="00994FA3" w:rsidP="00CD6608">
            <w:pPr>
              <w:pStyle w:val="Tabele"/>
              <w:spacing w:before="120" w:after="120"/>
              <w:jc w:val="both"/>
              <w:rPr>
                <w:rFonts w:eastAsia="EUAlbertina-Bold-Identity-H"/>
                <w:sz w:val="18"/>
                <w:szCs w:val="18"/>
              </w:rPr>
            </w:pPr>
            <w:r w:rsidRPr="00CD6608">
              <w:rPr>
                <w:sz w:val="18"/>
                <w:szCs w:val="18"/>
              </w:rPr>
              <w:t>Produktet me origjine prej kafsheve te paperfshira dhe te paspecifikuara diku tjeter; kafshet e ngordhura te Kapitullit 1 apo 3, te papershtatshme per konsum njerezor:</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sz w:val="18"/>
                <w:szCs w:val="18"/>
              </w:rPr>
            </w:pPr>
            <w:r w:rsidRPr="00CD6608">
              <w:rPr>
                <w:rFonts w:eastAsia="EUAlbertina-Bold-Identity-H"/>
                <w:sz w:val="18"/>
                <w:szCs w:val="18"/>
              </w:rPr>
              <w:t>0511 10 00</w:t>
            </w:r>
          </w:p>
        </w:tc>
        <w:tc>
          <w:tcPr>
            <w:tcW w:w="8530" w:type="dxa"/>
            <w:shd w:val="clear" w:color="auto" w:fill="auto"/>
          </w:tcPr>
          <w:p w:rsidR="00994FA3" w:rsidRPr="00CD6608" w:rsidRDefault="00994FA3" w:rsidP="00CD6608">
            <w:pPr>
              <w:pStyle w:val="Tabele"/>
              <w:spacing w:before="120" w:after="120"/>
              <w:jc w:val="both"/>
              <w:rPr>
                <w:rFonts w:eastAsia="EUAlbertina-Bold-Identity-H"/>
                <w:sz w:val="18"/>
                <w:szCs w:val="18"/>
              </w:rPr>
            </w:pPr>
            <w:r w:rsidRPr="00CD6608">
              <w:rPr>
                <w:sz w:val="18"/>
                <w:szCs w:val="18"/>
              </w:rPr>
              <w:t>–  Spermat e gjedheve meshkuj</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sz w:val="18"/>
                <w:szCs w:val="18"/>
              </w:rPr>
            </w:pPr>
          </w:p>
        </w:tc>
        <w:tc>
          <w:tcPr>
            <w:tcW w:w="8530" w:type="dxa"/>
            <w:shd w:val="clear" w:color="auto" w:fill="auto"/>
          </w:tcPr>
          <w:p w:rsidR="00994FA3" w:rsidRPr="00CD6608" w:rsidRDefault="00994FA3" w:rsidP="00CD6608">
            <w:pPr>
              <w:pStyle w:val="Tabele"/>
              <w:spacing w:before="120" w:after="120"/>
              <w:jc w:val="both"/>
              <w:rPr>
                <w:rFonts w:eastAsia="EUAlbertina-Bold-Identity-H"/>
                <w:sz w:val="18"/>
                <w:szCs w:val="18"/>
              </w:rPr>
            </w:pPr>
            <w:r w:rsidRPr="00CD6608">
              <w:rPr>
                <w:rFonts w:ascii="Times New Roman" w:eastAsia="EUAlbertina-Regular-Identity-H" w:hAnsi="Times New Roman"/>
                <w:sz w:val="18"/>
                <w:szCs w:val="18"/>
              </w:rPr>
              <w:t>−</w:t>
            </w:r>
            <w:r w:rsidRPr="00CD6608">
              <w:rPr>
                <w:rFonts w:eastAsia="EUAlbertina-Regular-Identity-H"/>
                <w:sz w:val="18"/>
                <w:szCs w:val="18"/>
              </w:rPr>
              <w:t xml:space="preserve"> Te tjera</w:t>
            </w:r>
            <w:r w:rsidRPr="00CD6608">
              <w:rPr>
                <w:rFonts w:eastAsia="EUAlbertina-Bold-Identity-H"/>
                <w:sz w:val="18"/>
                <w:szCs w:val="18"/>
              </w:rPr>
              <w:t>:</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sz w:val="18"/>
                <w:szCs w:val="18"/>
              </w:rPr>
            </w:pPr>
            <w:r w:rsidRPr="00CD6608">
              <w:rPr>
                <w:rFonts w:eastAsia="EUAlbertina-Bold-Identity-H"/>
                <w:sz w:val="18"/>
                <w:szCs w:val="18"/>
              </w:rPr>
              <w:t>0511 99</w:t>
            </w:r>
          </w:p>
        </w:tc>
        <w:tc>
          <w:tcPr>
            <w:tcW w:w="8530" w:type="dxa"/>
            <w:shd w:val="clear" w:color="auto" w:fill="auto"/>
          </w:tcPr>
          <w:p w:rsidR="00994FA3" w:rsidRPr="00CD6608" w:rsidRDefault="00994FA3" w:rsidP="00CD6608">
            <w:pPr>
              <w:pStyle w:val="Tabele"/>
              <w:spacing w:before="120" w:after="120"/>
              <w:jc w:val="both"/>
              <w:rPr>
                <w:rFonts w:eastAsia="EUAlbertina-Bold-Identity-H"/>
                <w:sz w:val="18"/>
                <w:szCs w:val="18"/>
              </w:rPr>
            </w:pPr>
            <w:r w:rsidRPr="00CD6608">
              <w:rPr>
                <w:rFonts w:ascii="Times New Roman" w:eastAsia="EUAlbertina-Regular-Identity-H" w:hAnsi="Times New Roman"/>
                <w:sz w:val="18"/>
                <w:szCs w:val="18"/>
              </w:rPr>
              <w:t>−</w:t>
            </w:r>
            <w:r w:rsidRPr="00CD6608">
              <w:rPr>
                <w:rFonts w:eastAsia="EUAlbertina-Regular-Identity-H"/>
                <w:sz w:val="18"/>
                <w:szCs w:val="18"/>
              </w:rPr>
              <w:t xml:space="preserve"> </w:t>
            </w:r>
            <w:r w:rsidRPr="00CD6608">
              <w:rPr>
                <w:rFonts w:ascii="Times New Roman" w:eastAsia="EUAlbertina-Regular-Identity-H" w:hAnsi="Times New Roman"/>
                <w:sz w:val="18"/>
                <w:szCs w:val="18"/>
              </w:rPr>
              <w:t>−</w:t>
            </w:r>
            <w:r w:rsidRPr="00CD6608">
              <w:rPr>
                <w:rFonts w:eastAsia="EUAlbertina-Regular-Identity-H" w:cs="CG Times"/>
                <w:sz w:val="18"/>
                <w:szCs w:val="18"/>
              </w:rPr>
              <w:t xml:space="preserve"> Te tjera</w:t>
            </w:r>
            <w:r w:rsidRPr="00CD6608">
              <w:rPr>
                <w:rFonts w:eastAsia="EUAlbertina-Bold-Identity-H"/>
                <w:sz w:val="18"/>
                <w:szCs w:val="18"/>
              </w:rPr>
              <w:t>:</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sz w:val="18"/>
                <w:szCs w:val="18"/>
              </w:rPr>
            </w:pPr>
            <w:r w:rsidRPr="00CD6608">
              <w:rPr>
                <w:rFonts w:eastAsia="EUAlbertina-Bold-Identity-H"/>
                <w:sz w:val="18"/>
                <w:szCs w:val="18"/>
              </w:rPr>
              <w:t>0511 99 10</w:t>
            </w:r>
          </w:p>
        </w:tc>
        <w:tc>
          <w:tcPr>
            <w:tcW w:w="8530" w:type="dxa"/>
            <w:shd w:val="clear" w:color="auto" w:fill="auto"/>
          </w:tcPr>
          <w:p w:rsidR="00994FA3" w:rsidRPr="00CD6608" w:rsidRDefault="00994FA3" w:rsidP="00CD6608">
            <w:pPr>
              <w:pStyle w:val="Tabele"/>
              <w:spacing w:before="120" w:after="120"/>
              <w:jc w:val="both"/>
              <w:rPr>
                <w:rFonts w:eastAsia="EUAlbertina-Regular-Identity-H"/>
                <w:sz w:val="18"/>
                <w:szCs w:val="18"/>
              </w:rPr>
            </w:pPr>
            <w:r w:rsidRPr="00CD6608">
              <w:rPr>
                <w:sz w:val="18"/>
                <w:szCs w:val="18"/>
              </w:rPr>
              <w:t>– – –  Fijet lidhese te muskujve me kocken ; mbetje te prerjeve dhe mbetje te ngjashme te lekureve te paperpunuara ne gjendje bruto</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sz w:val="18"/>
                <w:szCs w:val="18"/>
              </w:rPr>
            </w:pPr>
            <w:r w:rsidRPr="00CD6608">
              <w:rPr>
                <w:rFonts w:eastAsia="EUAlbertina-Bold-Identity-H"/>
                <w:sz w:val="18"/>
                <w:szCs w:val="18"/>
              </w:rPr>
              <w:t>0511 99 85</w:t>
            </w:r>
          </w:p>
        </w:tc>
        <w:tc>
          <w:tcPr>
            <w:tcW w:w="8530" w:type="dxa"/>
            <w:shd w:val="clear" w:color="auto" w:fill="auto"/>
          </w:tcPr>
          <w:p w:rsidR="00994FA3" w:rsidRPr="00CD6608" w:rsidRDefault="00994FA3" w:rsidP="00CD6608">
            <w:pPr>
              <w:pStyle w:val="Tabele"/>
              <w:spacing w:before="120" w:after="120"/>
              <w:jc w:val="both"/>
              <w:rPr>
                <w:rFonts w:eastAsia="EUAlbertina-Regular-Identity-H" w:cs="CG Times"/>
                <w:sz w:val="18"/>
                <w:szCs w:val="18"/>
              </w:rPr>
            </w:pPr>
            <w:r w:rsidRPr="00CD6608">
              <w:rPr>
                <w:rFonts w:ascii="Times New Roman" w:eastAsia="EUAlbertina-Regular-Identity-H" w:hAnsi="Times New Roman"/>
                <w:sz w:val="18"/>
                <w:szCs w:val="18"/>
              </w:rPr>
              <w:t>−</w:t>
            </w:r>
            <w:r w:rsidRPr="00CD6608">
              <w:rPr>
                <w:rFonts w:eastAsia="EUAlbertina-Regular-Identity-H"/>
                <w:sz w:val="18"/>
                <w:szCs w:val="18"/>
              </w:rPr>
              <w:t xml:space="preserve"> </w:t>
            </w:r>
            <w:r w:rsidRPr="00CD6608">
              <w:rPr>
                <w:rFonts w:ascii="Times New Roman" w:eastAsia="EUAlbertina-Regular-Identity-H" w:hAnsi="Times New Roman"/>
                <w:sz w:val="18"/>
                <w:szCs w:val="18"/>
              </w:rPr>
              <w:t>−</w:t>
            </w:r>
            <w:r w:rsidRPr="00CD6608">
              <w:rPr>
                <w:rFonts w:eastAsia="EUAlbertina-Regular-Identity-H" w:cs="CG Times"/>
                <w:sz w:val="18"/>
                <w:szCs w:val="18"/>
              </w:rPr>
              <w:t xml:space="preserve"> </w:t>
            </w:r>
            <w:r w:rsidRPr="00CD6608">
              <w:rPr>
                <w:rFonts w:ascii="Times New Roman" w:eastAsia="EUAlbertina-Regular-Identity-H" w:hAnsi="Times New Roman"/>
                <w:sz w:val="18"/>
                <w:szCs w:val="18"/>
              </w:rPr>
              <w:t>−</w:t>
            </w:r>
            <w:r w:rsidRPr="00CD6608">
              <w:rPr>
                <w:rFonts w:eastAsia="EUAlbertina-Regular-Identity-H" w:cs="CG Times"/>
                <w:sz w:val="18"/>
                <w:szCs w:val="18"/>
              </w:rPr>
              <w:t xml:space="preserve"> Te tjera:</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sz w:val="18"/>
                <w:szCs w:val="18"/>
              </w:rPr>
            </w:pPr>
            <w:r w:rsidRPr="00CD6608">
              <w:rPr>
                <w:rFonts w:eastAsia="EUAlbertina-Bold-Identity-H"/>
                <w:sz w:val="18"/>
                <w:szCs w:val="18"/>
              </w:rPr>
              <w:t>ex 0511 99 85</w:t>
            </w:r>
          </w:p>
        </w:tc>
        <w:tc>
          <w:tcPr>
            <w:tcW w:w="8530" w:type="dxa"/>
            <w:shd w:val="clear" w:color="auto" w:fill="auto"/>
          </w:tcPr>
          <w:p w:rsidR="00994FA3" w:rsidRPr="00CD6608" w:rsidRDefault="00994FA3" w:rsidP="00CD6608">
            <w:pPr>
              <w:pStyle w:val="Tabele"/>
              <w:spacing w:before="120" w:after="120"/>
              <w:jc w:val="both"/>
              <w:rPr>
                <w:rFonts w:eastAsia="EUAlbertina-Regular-Identity-H" w:cs="CG Times"/>
                <w:sz w:val="18"/>
                <w:szCs w:val="18"/>
              </w:rPr>
            </w:pPr>
            <w:r w:rsidRPr="00CD6608">
              <w:rPr>
                <w:rFonts w:ascii="Times New Roman" w:eastAsia="EUAlbertina-Regular-Identity-H" w:hAnsi="Times New Roman"/>
                <w:sz w:val="18"/>
                <w:szCs w:val="18"/>
              </w:rPr>
              <w:t>−</w:t>
            </w:r>
            <w:r w:rsidRPr="00CD6608">
              <w:rPr>
                <w:rFonts w:eastAsia="EUAlbertina-Regular-Identity-H"/>
                <w:sz w:val="18"/>
                <w:szCs w:val="18"/>
              </w:rPr>
              <w:t xml:space="preserve"> </w:t>
            </w:r>
            <w:r w:rsidRPr="00CD6608">
              <w:rPr>
                <w:rFonts w:ascii="Times New Roman" w:eastAsia="EUAlbertina-Regular-Identity-H" w:hAnsi="Times New Roman"/>
                <w:sz w:val="18"/>
                <w:szCs w:val="18"/>
              </w:rPr>
              <w:t>−</w:t>
            </w:r>
            <w:r w:rsidRPr="00CD6608">
              <w:rPr>
                <w:rFonts w:eastAsia="EUAlbertina-Regular-Identity-H" w:cs="CG Times"/>
                <w:sz w:val="18"/>
                <w:szCs w:val="18"/>
              </w:rPr>
              <w:t xml:space="preserve"> </w:t>
            </w:r>
            <w:r w:rsidRPr="00CD6608">
              <w:rPr>
                <w:rFonts w:ascii="Times New Roman" w:eastAsia="EUAlbertina-Regular-Identity-H" w:hAnsi="Times New Roman"/>
                <w:sz w:val="18"/>
                <w:szCs w:val="18"/>
              </w:rPr>
              <w:t>−</w:t>
            </w:r>
            <w:r w:rsidRPr="00CD6608">
              <w:rPr>
                <w:rFonts w:eastAsia="EUAlbertina-Regular-Identity-H" w:cs="CG Times"/>
                <w:sz w:val="18"/>
                <w:szCs w:val="18"/>
              </w:rPr>
              <w:t xml:space="preserve"> </w:t>
            </w:r>
            <w:r w:rsidRPr="00CD6608">
              <w:rPr>
                <w:rFonts w:ascii="Times New Roman" w:eastAsia="EUAlbertina-Regular-Identity-H" w:hAnsi="Times New Roman"/>
                <w:sz w:val="18"/>
                <w:szCs w:val="18"/>
              </w:rPr>
              <w:t>−</w:t>
            </w:r>
            <w:r w:rsidRPr="00CD6608">
              <w:rPr>
                <w:rFonts w:eastAsia="EUAlbertina-Regular-Identity-H" w:cs="CG Times"/>
                <w:sz w:val="18"/>
                <w:szCs w:val="18"/>
              </w:rPr>
              <w:t xml:space="preserve"> Ndryshe nga qimet e kalit apo mbetjet e qimeve te kalit, te vendosura ose jo si shtrese me apo pa material mbeshtetes</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sz w:val="18"/>
                <w:szCs w:val="18"/>
              </w:rPr>
            </w:pPr>
            <w:r w:rsidRPr="00CD6608">
              <w:rPr>
                <w:rFonts w:eastAsia="EUAlbertina-Bold-Identity-H"/>
                <w:sz w:val="18"/>
                <w:szCs w:val="18"/>
              </w:rPr>
              <w:t>0603</w:t>
            </w:r>
          </w:p>
        </w:tc>
        <w:tc>
          <w:tcPr>
            <w:tcW w:w="8530" w:type="dxa"/>
            <w:shd w:val="clear" w:color="auto" w:fill="auto"/>
          </w:tcPr>
          <w:p w:rsidR="00994FA3" w:rsidRPr="00CD6608" w:rsidRDefault="00994FA3" w:rsidP="00CD6608">
            <w:pPr>
              <w:pStyle w:val="Tabele"/>
              <w:spacing w:before="120" w:after="120"/>
              <w:jc w:val="both"/>
              <w:rPr>
                <w:rFonts w:eastAsia="EUAlbertina-Bold-Identity-H"/>
                <w:sz w:val="18"/>
                <w:szCs w:val="18"/>
              </w:rPr>
            </w:pPr>
            <w:r w:rsidRPr="00CD6608">
              <w:rPr>
                <w:sz w:val="18"/>
                <w:szCs w:val="18"/>
              </w:rPr>
              <w:t>Lule te prera dhe gonxhe lulesh te nje lloji te pershtatshem per buqeta apo per qellime zbukurimi, te fresketa, te thara, te lyera, te zbardhura, te ngopura apo te pergatitura ndryshe</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sz w:val="18"/>
                <w:szCs w:val="18"/>
              </w:rPr>
            </w:pPr>
            <w:r w:rsidRPr="00CD6608">
              <w:rPr>
                <w:rFonts w:eastAsia="EUAlbertina-Bold-Identity-H"/>
                <w:sz w:val="18"/>
                <w:szCs w:val="18"/>
              </w:rPr>
              <w:t>0604</w:t>
            </w:r>
          </w:p>
        </w:tc>
        <w:tc>
          <w:tcPr>
            <w:tcW w:w="8530" w:type="dxa"/>
            <w:shd w:val="clear" w:color="auto" w:fill="auto"/>
          </w:tcPr>
          <w:p w:rsidR="00994FA3" w:rsidRPr="00CD6608" w:rsidRDefault="00994FA3" w:rsidP="00CD6608">
            <w:pPr>
              <w:pStyle w:val="Tabele"/>
              <w:spacing w:before="120" w:after="120"/>
              <w:jc w:val="both"/>
              <w:rPr>
                <w:rFonts w:eastAsia="EUAlbertina-Bold-Identity-H"/>
                <w:sz w:val="18"/>
                <w:szCs w:val="18"/>
              </w:rPr>
            </w:pPr>
            <w:r w:rsidRPr="00CD6608">
              <w:rPr>
                <w:sz w:val="18"/>
                <w:szCs w:val="18"/>
              </w:rPr>
              <w:t>'Gjethnajat, deget dhe pjese te tjera te bimeve, pa lule apo pa gonxhe lulesh, dhe barishtet, myshqet dhe likenet, me kusht qe te jene mall i nje lloji te pershtatshem per buqeta apo per qellime zbukurimi, te fresketa, te thara, te lyera, te zbardhura, te pllenuara apo te pergatitura ndryshe:</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sz w:val="18"/>
                <w:szCs w:val="18"/>
              </w:rPr>
            </w:pPr>
            <w:r w:rsidRPr="00CD6608">
              <w:rPr>
                <w:rFonts w:eastAsia="EUAlbertina-Bold-Identity-H"/>
                <w:sz w:val="18"/>
                <w:szCs w:val="18"/>
              </w:rPr>
              <w:t>0604 10</w:t>
            </w:r>
          </w:p>
        </w:tc>
        <w:tc>
          <w:tcPr>
            <w:tcW w:w="8530" w:type="dxa"/>
            <w:shd w:val="clear" w:color="auto" w:fill="auto"/>
          </w:tcPr>
          <w:p w:rsidR="00994FA3" w:rsidRPr="00CD6608" w:rsidRDefault="00994FA3" w:rsidP="00CD6608">
            <w:pPr>
              <w:pStyle w:val="Tabele"/>
              <w:spacing w:before="120" w:after="120"/>
              <w:jc w:val="both"/>
              <w:rPr>
                <w:sz w:val="18"/>
                <w:szCs w:val="18"/>
              </w:rPr>
            </w:pPr>
            <w:r w:rsidRPr="00CD6608">
              <w:rPr>
                <w:sz w:val="18"/>
                <w:szCs w:val="18"/>
              </w:rPr>
              <w:t>–  Myshqet dhe likenet:</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sz w:val="18"/>
                <w:szCs w:val="18"/>
              </w:rPr>
            </w:pPr>
            <w:r w:rsidRPr="00CD6608">
              <w:rPr>
                <w:rFonts w:eastAsia="EUAlbertina-Bold-Identity-H"/>
                <w:sz w:val="18"/>
                <w:szCs w:val="18"/>
              </w:rPr>
              <w:t>0604 10 10</w:t>
            </w:r>
          </w:p>
        </w:tc>
        <w:tc>
          <w:tcPr>
            <w:tcW w:w="8530" w:type="dxa"/>
            <w:shd w:val="clear" w:color="auto" w:fill="auto"/>
          </w:tcPr>
          <w:p w:rsidR="00994FA3" w:rsidRPr="00CD6608" w:rsidRDefault="00994FA3" w:rsidP="00CD6608">
            <w:pPr>
              <w:pStyle w:val="Tabele"/>
              <w:spacing w:before="120" w:after="120"/>
              <w:jc w:val="both"/>
              <w:rPr>
                <w:sz w:val="18"/>
                <w:szCs w:val="18"/>
              </w:rPr>
            </w:pPr>
            <w:r w:rsidRPr="00CD6608">
              <w:rPr>
                <w:sz w:val="18"/>
                <w:szCs w:val="18"/>
              </w:rPr>
              <w:t>– –  Myshqe te drerit</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sz w:val="18"/>
                <w:szCs w:val="18"/>
              </w:rPr>
            </w:pPr>
          </w:p>
        </w:tc>
        <w:tc>
          <w:tcPr>
            <w:tcW w:w="8530" w:type="dxa"/>
            <w:shd w:val="clear" w:color="auto" w:fill="auto"/>
          </w:tcPr>
          <w:p w:rsidR="00994FA3" w:rsidRPr="00CD6608" w:rsidRDefault="00994FA3" w:rsidP="00CD6608">
            <w:pPr>
              <w:pStyle w:val="Tabele"/>
              <w:spacing w:before="120" w:after="120"/>
              <w:jc w:val="both"/>
              <w:rPr>
                <w:sz w:val="18"/>
                <w:szCs w:val="18"/>
              </w:rPr>
            </w:pPr>
            <w:r w:rsidRPr="00CD6608">
              <w:rPr>
                <w:sz w:val="18"/>
                <w:szCs w:val="18"/>
              </w:rPr>
              <w:t>–  Te tjera:</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sz w:val="18"/>
                <w:szCs w:val="18"/>
              </w:rPr>
            </w:pPr>
            <w:r w:rsidRPr="00CD6608">
              <w:rPr>
                <w:rFonts w:eastAsia="EUAlbertina-Bold-Identity-H"/>
                <w:sz w:val="18"/>
                <w:szCs w:val="18"/>
              </w:rPr>
              <w:t>0604 91</w:t>
            </w:r>
          </w:p>
        </w:tc>
        <w:tc>
          <w:tcPr>
            <w:tcW w:w="8530" w:type="dxa"/>
            <w:shd w:val="clear" w:color="auto" w:fill="auto"/>
          </w:tcPr>
          <w:p w:rsidR="00994FA3" w:rsidRPr="00CD6608" w:rsidRDefault="00994FA3" w:rsidP="00CD6608">
            <w:pPr>
              <w:pStyle w:val="Tabele"/>
              <w:spacing w:before="120" w:after="120"/>
              <w:jc w:val="both"/>
              <w:rPr>
                <w:rFonts w:eastAsia="EUAlbertina-Bold-Identity-H"/>
                <w:sz w:val="18"/>
                <w:szCs w:val="18"/>
              </w:rPr>
            </w:pPr>
            <w:r w:rsidRPr="00CD6608">
              <w:rPr>
                <w:rFonts w:ascii="Times New Roman" w:eastAsia="EUAlbertina-Regular-Identity-H" w:hAnsi="Times New Roman"/>
                <w:sz w:val="18"/>
                <w:szCs w:val="18"/>
              </w:rPr>
              <w:t>−</w:t>
            </w:r>
            <w:r w:rsidRPr="00CD6608">
              <w:rPr>
                <w:rFonts w:eastAsia="EUAlbertina-Regular-Identity-H"/>
                <w:sz w:val="18"/>
                <w:szCs w:val="18"/>
              </w:rPr>
              <w:t xml:space="preserve"> </w:t>
            </w:r>
            <w:r w:rsidRPr="00CD6608">
              <w:rPr>
                <w:rFonts w:ascii="Times New Roman" w:eastAsia="EUAlbertina-Regular-Identity-H" w:hAnsi="Times New Roman"/>
                <w:sz w:val="18"/>
                <w:szCs w:val="18"/>
              </w:rPr>
              <w:t>−</w:t>
            </w:r>
            <w:r w:rsidRPr="00CD6608">
              <w:rPr>
                <w:rFonts w:eastAsia="EUAlbertina-Regular-Identity-H" w:cs="CG Times"/>
                <w:sz w:val="18"/>
                <w:szCs w:val="18"/>
              </w:rPr>
              <w:t xml:space="preserve"> Te fresketa</w:t>
            </w:r>
            <w:r w:rsidRPr="00CD6608">
              <w:rPr>
                <w:rFonts w:eastAsia="EUAlbertina-Bold-Identity-H"/>
                <w:sz w:val="18"/>
                <w:szCs w:val="18"/>
              </w:rPr>
              <w:t>:</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sz w:val="18"/>
                <w:szCs w:val="18"/>
              </w:rPr>
            </w:pPr>
            <w:r w:rsidRPr="00CD6608">
              <w:rPr>
                <w:rFonts w:eastAsia="EUAlbertina-Bold-Identity-H"/>
                <w:sz w:val="18"/>
                <w:szCs w:val="18"/>
              </w:rPr>
              <w:t>0604 91 40</w:t>
            </w:r>
          </w:p>
        </w:tc>
        <w:tc>
          <w:tcPr>
            <w:tcW w:w="8530" w:type="dxa"/>
            <w:shd w:val="clear" w:color="auto" w:fill="auto"/>
          </w:tcPr>
          <w:p w:rsidR="00994FA3" w:rsidRPr="00CD6608" w:rsidRDefault="00994FA3" w:rsidP="00CD6608">
            <w:pPr>
              <w:pStyle w:val="Tabele"/>
              <w:spacing w:before="120" w:after="120"/>
              <w:jc w:val="both"/>
              <w:rPr>
                <w:rFonts w:eastAsia="EUAlbertina-Regular-Identity-H"/>
                <w:sz w:val="18"/>
                <w:szCs w:val="18"/>
              </w:rPr>
            </w:pPr>
            <w:r w:rsidRPr="00CD6608">
              <w:rPr>
                <w:sz w:val="18"/>
                <w:szCs w:val="18"/>
              </w:rPr>
              <w:t>– – –  Dege halore:</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sz w:val="18"/>
                <w:szCs w:val="18"/>
              </w:rPr>
            </w:pPr>
            <w:r w:rsidRPr="00CD6608">
              <w:rPr>
                <w:rFonts w:eastAsia="EUAlbertina-Bold-Identity-H"/>
                <w:sz w:val="18"/>
                <w:szCs w:val="18"/>
              </w:rPr>
              <w:t>ex 0604 91 40</w:t>
            </w:r>
          </w:p>
        </w:tc>
        <w:tc>
          <w:tcPr>
            <w:tcW w:w="8530" w:type="dxa"/>
            <w:shd w:val="clear" w:color="auto" w:fill="auto"/>
          </w:tcPr>
          <w:p w:rsidR="00994FA3" w:rsidRPr="00CD6608" w:rsidRDefault="00994FA3" w:rsidP="00CD6608">
            <w:pPr>
              <w:pStyle w:val="Tabele"/>
              <w:spacing w:before="120" w:after="120"/>
              <w:jc w:val="both"/>
              <w:rPr>
                <w:rFonts w:eastAsia="EUAlbertina-Regular-Identity-H"/>
                <w:sz w:val="18"/>
                <w:szCs w:val="18"/>
              </w:rPr>
            </w:pPr>
            <w:r w:rsidRPr="00CD6608">
              <w:rPr>
                <w:rFonts w:ascii="Times New Roman" w:eastAsia="EUAlbertina-Regular-Identity-H" w:hAnsi="Times New Roman"/>
                <w:sz w:val="18"/>
                <w:szCs w:val="18"/>
              </w:rPr>
              <w:t>−</w:t>
            </w:r>
            <w:r w:rsidRPr="00CD6608">
              <w:rPr>
                <w:rFonts w:eastAsia="EUAlbertina-Regular-Identity-H"/>
                <w:sz w:val="18"/>
                <w:szCs w:val="18"/>
              </w:rPr>
              <w:t xml:space="preserve"> </w:t>
            </w:r>
            <w:r w:rsidRPr="00CD6608">
              <w:rPr>
                <w:rFonts w:ascii="Times New Roman" w:eastAsia="EUAlbertina-Regular-Identity-H" w:hAnsi="Times New Roman"/>
                <w:sz w:val="18"/>
                <w:szCs w:val="18"/>
              </w:rPr>
              <w:t>−</w:t>
            </w:r>
            <w:r w:rsidRPr="00CD6608">
              <w:rPr>
                <w:rFonts w:eastAsia="EUAlbertina-Regular-Identity-H" w:cs="CG Times"/>
                <w:sz w:val="18"/>
                <w:szCs w:val="18"/>
              </w:rPr>
              <w:t xml:space="preserve"> </w:t>
            </w:r>
            <w:r w:rsidRPr="00CD6608">
              <w:rPr>
                <w:rFonts w:ascii="Times New Roman" w:eastAsia="EUAlbertina-Regular-Identity-H" w:hAnsi="Times New Roman"/>
                <w:sz w:val="18"/>
                <w:szCs w:val="18"/>
              </w:rPr>
              <w:t>−</w:t>
            </w:r>
            <w:r w:rsidRPr="00CD6608">
              <w:rPr>
                <w:rFonts w:eastAsia="EUAlbertina-Regular-Identity-H" w:cs="CG Times"/>
                <w:sz w:val="18"/>
                <w:szCs w:val="18"/>
              </w:rPr>
              <w:t xml:space="preserve"> </w:t>
            </w:r>
            <w:r w:rsidRPr="00CD6608">
              <w:rPr>
                <w:rFonts w:ascii="Times New Roman" w:eastAsia="EUAlbertina-Regular-Identity-H" w:hAnsi="Times New Roman"/>
                <w:sz w:val="18"/>
                <w:szCs w:val="18"/>
              </w:rPr>
              <w:t>−</w:t>
            </w:r>
            <w:r w:rsidRPr="00CD6608">
              <w:rPr>
                <w:rFonts w:eastAsia="EUAlbertina-Regular-Identity-H" w:cs="CG Times"/>
                <w:sz w:val="18"/>
                <w:szCs w:val="18"/>
              </w:rPr>
              <w:t xml:space="preserve"> Prej degeve halore Nordmann (</w:t>
            </w:r>
            <w:r w:rsidRPr="00CD6608">
              <w:rPr>
                <w:rFonts w:eastAsia="EUAlbertina-Regular-Identity-H"/>
                <w:i/>
                <w:sz w:val="18"/>
                <w:szCs w:val="18"/>
              </w:rPr>
              <w:t>Abies nordmanniana</w:t>
            </w:r>
            <w:r w:rsidRPr="00CD6608">
              <w:rPr>
                <w:rFonts w:eastAsia="EUAlbertina-Regular-Identity-H"/>
                <w:sz w:val="18"/>
                <w:szCs w:val="18"/>
              </w:rPr>
              <w:t xml:space="preserve"> (</w:t>
            </w:r>
            <w:r w:rsidRPr="00CD6608">
              <w:rPr>
                <w:rFonts w:eastAsia="EUAlbertina-Regular-Identity-H"/>
                <w:i/>
                <w:sz w:val="18"/>
                <w:szCs w:val="18"/>
              </w:rPr>
              <w:t>Stev</w:t>
            </w:r>
            <w:r w:rsidRPr="00CD6608">
              <w:rPr>
                <w:rFonts w:eastAsia="EUAlbertina-Regular-Identity-H"/>
                <w:sz w:val="18"/>
                <w:szCs w:val="18"/>
              </w:rPr>
              <w:t xml:space="preserve">.) </w:t>
            </w:r>
            <w:r w:rsidRPr="00CD6608">
              <w:rPr>
                <w:rFonts w:eastAsia="EUAlbertina-Regular-Identity-H"/>
                <w:i/>
                <w:sz w:val="18"/>
                <w:szCs w:val="18"/>
              </w:rPr>
              <w:t>Spach</w:t>
            </w:r>
            <w:r w:rsidRPr="00CD6608">
              <w:rPr>
                <w:rFonts w:eastAsia="EUAlbertina-Regular-Identity-H"/>
                <w:sz w:val="18"/>
                <w:szCs w:val="18"/>
              </w:rPr>
              <w:t>) dhe degeve “noble” (</w:t>
            </w:r>
            <w:r w:rsidRPr="00CD6608">
              <w:rPr>
                <w:rFonts w:eastAsia="EUAlbertina-Regular-Identity-H"/>
                <w:i/>
                <w:sz w:val="18"/>
                <w:szCs w:val="18"/>
              </w:rPr>
              <w:t>Abies procera Rehd</w:t>
            </w:r>
            <w:r w:rsidRPr="00CD6608">
              <w:rPr>
                <w:rFonts w:eastAsia="EUAlbertina-Regular-Identity-H"/>
                <w:sz w:val="18"/>
                <w:szCs w:val="18"/>
              </w:rPr>
              <w: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530"/>
      </w:tblGrid>
      <w:tr w:rsidR="00994FA3" w:rsidRPr="00CD6608" w:rsidTr="00CD6608">
        <w:tc>
          <w:tcPr>
            <w:tcW w:w="1418" w:type="dxa"/>
            <w:tcBorders>
              <w:top w:val="single" w:sz="4" w:space="0" w:color="auto"/>
              <w:bottom w:val="single" w:sz="4" w:space="0" w:color="auto"/>
            </w:tcBorders>
            <w:shd w:val="clear" w:color="auto" w:fill="auto"/>
          </w:tcPr>
          <w:p w:rsidR="00994FA3" w:rsidRPr="001A3D6F" w:rsidRDefault="00994FA3" w:rsidP="00CD6608">
            <w:pPr>
              <w:pStyle w:val="Tabele"/>
              <w:spacing w:before="120" w:after="120"/>
              <w:jc w:val="both"/>
            </w:pPr>
            <w:r w:rsidRPr="001A3D6F">
              <w:t>Kodi NK</w:t>
            </w:r>
          </w:p>
        </w:tc>
        <w:tc>
          <w:tcPr>
            <w:tcW w:w="8530" w:type="dxa"/>
            <w:tcBorders>
              <w:top w:val="single" w:sz="4" w:space="0" w:color="auto"/>
              <w:bottom w:val="single" w:sz="4" w:space="0" w:color="auto"/>
            </w:tcBorders>
            <w:shd w:val="clear" w:color="auto" w:fill="auto"/>
          </w:tcPr>
          <w:p w:rsidR="00994FA3" w:rsidRPr="001A3D6F" w:rsidRDefault="00994FA3" w:rsidP="00CD6608">
            <w:pPr>
              <w:pStyle w:val="Tabele"/>
              <w:spacing w:before="120" w:after="120"/>
              <w:jc w:val="both"/>
            </w:pPr>
            <w:r w:rsidRPr="001A3D6F">
              <w:t>Përshkrimi</w:t>
            </w:r>
          </w:p>
        </w:tc>
      </w:tr>
      <w:tr w:rsidR="00994FA3" w:rsidRPr="00CD6608" w:rsidTr="00CD6608">
        <w:tc>
          <w:tcPr>
            <w:tcW w:w="1418"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0701</w:t>
            </w:r>
          </w:p>
        </w:tc>
        <w:tc>
          <w:tcPr>
            <w:tcW w:w="8530"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1A3D6F">
              <w:t>Patate, te fresketa apo te ftohta: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0701 90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ascii="Times New Roman" w:eastAsia="EUAlbertina-Regular-Identity-H" w:hAnsi="Times New Roman"/>
              </w:rPr>
              <w:t>−</w:t>
            </w:r>
            <w:r w:rsidRPr="00CD6608">
              <w:rPr>
                <w:rFonts w:eastAsia="EUAlbertina-Regular-Identity-H"/>
              </w:rPr>
              <w:t xml:space="preserve"> </w:t>
            </w:r>
            <w:r w:rsidRPr="00CD6608">
              <w:rPr>
                <w:rFonts w:eastAsia="EUAlbertina-Bold-Identity-H"/>
              </w:rPr>
              <w:t>Te tjera: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0701 90 10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Per prodhimin e niseshtese</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Te tjera:</w:t>
            </w:r>
          </w:p>
        </w:tc>
      </w:tr>
      <w:tr w:rsidR="00994FA3" w:rsidRPr="00CD6608" w:rsidTr="00CD6608">
        <w:tc>
          <w:tcPr>
            <w:tcW w:w="1418"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0701 90 90</w:t>
            </w:r>
          </w:p>
        </w:tc>
        <w:tc>
          <w:tcPr>
            <w:tcW w:w="8530"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Regular-Identity-H" w:cs="CG Times"/>
              </w:rPr>
            </w:pPr>
            <w:r w:rsidRPr="00CD6608">
              <w:rPr>
                <w:rFonts w:ascii="Times New Roman" w:eastAsia="EUAlbertina-Regular-Identity-H" w:hAnsi="Times New Roman"/>
              </w:rPr>
              <w:t>−</w:t>
            </w:r>
            <w:r w:rsidRPr="00CD6608">
              <w:rPr>
                <w:rFonts w:eastAsia="EUAlbertina-Regular-Identity-H"/>
              </w:rPr>
              <w:t xml:space="preserve"> </w:t>
            </w:r>
            <w:r w:rsidRPr="00CD6608">
              <w:rPr>
                <w:rFonts w:ascii="Times New Roman" w:eastAsia="EUAlbertina-Regular-Identity-H" w:hAnsi="Times New Roman"/>
              </w:rPr>
              <w:t>−</w:t>
            </w:r>
            <w:r w:rsidRPr="00CD6608">
              <w:rPr>
                <w:rFonts w:eastAsia="EUAlbertina-Regular-Identity-H" w:cs="CG Times"/>
              </w:rPr>
              <w:t xml:space="preserve"> </w:t>
            </w:r>
            <w:r w:rsidRPr="00CD6608">
              <w:rPr>
                <w:rFonts w:ascii="Times New Roman" w:eastAsia="EUAlbertina-Regular-Identity-H" w:hAnsi="Times New Roman"/>
              </w:rPr>
              <w:t>−</w:t>
            </w:r>
            <w:r w:rsidRPr="00CD6608">
              <w:rPr>
                <w:rFonts w:eastAsia="EUAlbertina-Regular-Identity-H" w:cs="CG Times"/>
              </w:rPr>
              <w:t xml:space="preserve"> Te tjera</w:t>
            </w:r>
          </w:p>
        </w:tc>
      </w:tr>
      <w:tr w:rsidR="00994FA3" w:rsidRPr="00CD6608" w:rsidTr="00CD6608">
        <w:tc>
          <w:tcPr>
            <w:tcW w:w="1418"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0703</w:t>
            </w:r>
          </w:p>
        </w:tc>
        <w:tc>
          <w:tcPr>
            <w:tcW w:w="8530" w:type="dxa"/>
            <w:tcBorders>
              <w:bottom w:val="nil"/>
            </w:tcBorders>
            <w:shd w:val="clear" w:color="auto" w:fill="auto"/>
          </w:tcPr>
          <w:p w:rsidR="00994FA3" w:rsidRPr="001A3D6F" w:rsidRDefault="00994FA3" w:rsidP="00CD6608">
            <w:pPr>
              <w:pStyle w:val="Tabele"/>
              <w:spacing w:before="120" w:after="120"/>
              <w:jc w:val="both"/>
            </w:pPr>
            <w:r w:rsidRPr="001A3D6F">
              <w:t xml:space="preserve"> Qepe, preshe, hudhra, qepe te njoma dhe zarzavate te tjera djegese, te fresketa apo te ftohta: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0703 10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Qepe dhe qepe te njoma: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0703 10 90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r w:rsidRPr="001A3D6F">
              <w:t>– –  Qepe te njoma</w:t>
            </w:r>
          </w:p>
        </w:tc>
      </w:tr>
      <w:tr w:rsidR="00994FA3" w:rsidRPr="00CD6608" w:rsidTr="00CD6608">
        <w:tc>
          <w:tcPr>
            <w:tcW w:w="1418"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0703 90 00</w:t>
            </w:r>
          </w:p>
        </w:tc>
        <w:tc>
          <w:tcPr>
            <w:tcW w:w="8530"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1A3D6F">
              <w:t>–  Preshe dhe zarzavate te tjera te djegeshme</w:t>
            </w:r>
          </w:p>
        </w:tc>
      </w:tr>
      <w:tr w:rsidR="00994FA3" w:rsidRPr="00CD6608" w:rsidTr="00CD6608">
        <w:tc>
          <w:tcPr>
            <w:tcW w:w="1418"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0705</w:t>
            </w:r>
          </w:p>
        </w:tc>
        <w:tc>
          <w:tcPr>
            <w:tcW w:w="8530" w:type="dxa"/>
            <w:tcBorders>
              <w:bottom w:val="nil"/>
            </w:tcBorders>
            <w:shd w:val="clear" w:color="auto" w:fill="auto"/>
          </w:tcPr>
          <w:p w:rsidR="00994FA3" w:rsidRPr="001A3D6F" w:rsidRDefault="00994FA3" w:rsidP="00CD6608">
            <w:pPr>
              <w:pStyle w:val="Tabele"/>
              <w:spacing w:before="120" w:after="120"/>
              <w:jc w:val="both"/>
            </w:pPr>
            <w:r w:rsidRPr="001A3D6F">
              <w:t xml:space="preserve"> Sallate marule (Lactuca sative) dhe cikore (Cichorium spp.), te fresketa apo te ngrira: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Sallata: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0705 11 00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Sallate marule laker (kokat e marules)</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0705 19 00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Te tjera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Cikorja:</w:t>
            </w:r>
          </w:p>
        </w:tc>
      </w:tr>
      <w:tr w:rsidR="00994FA3" w:rsidRPr="00CD6608" w:rsidTr="00CD6608">
        <w:tc>
          <w:tcPr>
            <w:tcW w:w="1418"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0705 29 00</w:t>
            </w:r>
          </w:p>
        </w:tc>
        <w:tc>
          <w:tcPr>
            <w:tcW w:w="8530"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ascii="Times New Roman" w:eastAsia="EUAlbertina-Regular-Identity-H" w:hAnsi="Times New Roman"/>
              </w:rPr>
              <w:t>−</w:t>
            </w:r>
            <w:r w:rsidRPr="00CD6608">
              <w:rPr>
                <w:rFonts w:eastAsia="EUAlbertina-Regular-Identity-H"/>
              </w:rPr>
              <w:t xml:space="preserve"> </w:t>
            </w:r>
            <w:r w:rsidRPr="00CD6608">
              <w:rPr>
                <w:rFonts w:ascii="Times New Roman" w:eastAsia="EUAlbertina-Regular-Identity-H" w:hAnsi="Times New Roman"/>
              </w:rPr>
              <w:t>−</w:t>
            </w:r>
            <w:r w:rsidRPr="00CD6608">
              <w:rPr>
                <w:rFonts w:eastAsia="EUAlbertina-Regular-Identity-H" w:cs="CG Times"/>
              </w:rPr>
              <w:t xml:space="preserve"> </w:t>
            </w:r>
            <w:r w:rsidRPr="00CD6608">
              <w:rPr>
                <w:rFonts w:eastAsia="EUAlbertina-Bold-Identity-H"/>
              </w:rPr>
              <w:t>Te tjera</w:t>
            </w:r>
          </w:p>
        </w:tc>
      </w:tr>
      <w:tr w:rsidR="00994FA3" w:rsidRPr="00CD6608" w:rsidTr="00CD6608">
        <w:tc>
          <w:tcPr>
            <w:tcW w:w="1418"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0706</w:t>
            </w:r>
          </w:p>
        </w:tc>
        <w:tc>
          <w:tcPr>
            <w:tcW w:w="8530"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1A3D6F">
              <w:t>Karrota, rrepa te kuqe, panxhar kokerr per sallate, rrepe e zeze, zhardhok selinoje, rrepa te tjera dhe rrenje te tjera te ngjashme te ngrenshme, te fresketa apo te ngrira: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0706 90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1A3D6F">
              <w:t>–  Te tjera: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0706 90 10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r w:rsidRPr="001A3D6F">
              <w:t>– –  Zhardhok Selinoje (selino me rrenje apo selino Gjermane)</w:t>
            </w:r>
          </w:p>
        </w:tc>
      </w:tr>
      <w:tr w:rsidR="00994FA3" w:rsidRPr="00CD6608" w:rsidTr="00CD6608">
        <w:tc>
          <w:tcPr>
            <w:tcW w:w="1418"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0706 90 90</w:t>
            </w:r>
          </w:p>
        </w:tc>
        <w:tc>
          <w:tcPr>
            <w:tcW w:w="8530"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Regular-Identity-H" w:cs="CG Times"/>
              </w:rPr>
            </w:pPr>
            <w:r w:rsidRPr="00CD6608">
              <w:rPr>
                <w:rFonts w:ascii="Times New Roman" w:eastAsia="EUAlbertina-Regular-Identity-H" w:hAnsi="Times New Roman"/>
              </w:rPr>
              <w:t>−</w:t>
            </w:r>
            <w:r w:rsidRPr="00CD6608">
              <w:rPr>
                <w:rFonts w:eastAsia="EUAlbertina-Regular-Identity-H"/>
              </w:rPr>
              <w:t xml:space="preserve"> </w:t>
            </w:r>
            <w:r w:rsidRPr="00CD6608">
              <w:rPr>
                <w:rFonts w:ascii="Times New Roman" w:eastAsia="EUAlbertina-Regular-Identity-H" w:hAnsi="Times New Roman"/>
              </w:rPr>
              <w:t>−</w:t>
            </w:r>
            <w:r w:rsidRPr="00CD6608">
              <w:rPr>
                <w:rFonts w:eastAsia="EUAlbertina-Regular-Identity-H" w:cs="CG Times"/>
              </w:rPr>
              <w:t xml:space="preserve"> Te tjera</w:t>
            </w:r>
          </w:p>
        </w:tc>
      </w:tr>
      <w:tr w:rsidR="00994FA3" w:rsidRPr="00CD6608" w:rsidTr="00CD6608">
        <w:tc>
          <w:tcPr>
            <w:tcW w:w="1418"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0707 00</w:t>
            </w:r>
          </w:p>
        </w:tc>
        <w:tc>
          <w:tcPr>
            <w:tcW w:w="8530"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1A3D6F">
              <w:t>Kastravecat e zakonshem dhe kastravecat e vegjel, te fresket apo te ngrira:</w:t>
            </w:r>
          </w:p>
        </w:tc>
      </w:tr>
      <w:tr w:rsidR="00994FA3" w:rsidRPr="00CD6608" w:rsidTr="00CD6608">
        <w:tc>
          <w:tcPr>
            <w:tcW w:w="1418"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0707 00 90</w:t>
            </w:r>
          </w:p>
        </w:tc>
        <w:tc>
          <w:tcPr>
            <w:tcW w:w="8530"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Regular-Identity-H"/>
              </w:rPr>
            </w:pPr>
            <w:r w:rsidRPr="001A3D6F">
              <w:t>–  Kastravecat e vegjel</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530"/>
      </w:tblGrid>
      <w:tr w:rsidR="00994FA3" w:rsidRPr="00CD6608" w:rsidTr="00CD6608">
        <w:tc>
          <w:tcPr>
            <w:tcW w:w="1418" w:type="dxa"/>
            <w:tcBorders>
              <w:top w:val="single" w:sz="4" w:space="0" w:color="auto"/>
              <w:bottom w:val="single" w:sz="4" w:space="0" w:color="auto"/>
            </w:tcBorders>
            <w:shd w:val="clear" w:color="auto" w:fill="auto"/>
          </w:tcPr>
          <w:p w:rsidR="00994FA3" w:rsidRPr="001A3D6F" w:rsidRDefault="00994FA3" w:rsidP="00CD6608">
            <w:pPr>
              <w:pStyle w:val="Tabele"/>
              <w:spacing w:before="120" w:after="120"/>
              <w:jc w:val="both"/>
            </w:pPr>
            <w:r w:rsidRPr="001A3D6F">
              <w:t>Kodi NK</w:t>
            </w:r>
          </w:p>
        </w:tc>
        <w:tc>
          <w:tcPr>
            <w:tcW w:w="8530" w:type="dxa"/>
            <w:tcBorders>
              <w:top w:val="single" w:sz="4" w:space="0" w:color="auto"/>
              <w:bottom w:val="single" w:sz="4" w:space="0" w:color="auto"/>
            </w:tcBorders>
            <w:shd w:val="clear" w:color="auto" w:fill="auto"/>
          </w:tcPr>
          <w:p w:rsidR="00994FA3" w:rsidRPr="001A3D6F" w:rsidRDefault="00994FA3" w:rsidP="00CD6608">
            <w:pPr>
              <w:pStyle w:val="Tabele"/>
              <w:spacing w:before="120" w:after="120"/>
              <w:jc w:val="both"/>
            </w:pPr>
            <w:r w:rsidRPr="001A3D6F">
              <w:t>Përshkrimi</w:t>
            </w:r>
          </w:p>
        </w:tc>
      </w:tr>
      <w:tr w:rsidR="00994FA3" w:rsidRPr="00CD6608" w:rsidTr="00CD6608">
        <w:tc>
          <w:tcPr>
            <w:tcW w:w="1418"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0708</w:t>
            </w:r>
          </w:p>
        </w:tc>
        <w:tc>
          <w:tcPr>
            <w:tcW w:w="8530"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1A3D6F">
              <w:t>Perime leguminoze, me levozhge apo pa levozhge, te fresketa apo te ngrira: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0708 10 00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1A3D6F">
              <w:t>–  Bizele (Pisum sativum)</w:t>
            </w:r>
          </w:p>
        </w:tc>
      </w:tr>
      <w:tr w:rsidR="00994FA3" w:rsidRPr="00CD6608" w:rsidTr="00CD6608">
        <w:tc>
          <w:tcPr>
            <w:tcW w:w="1418"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0708 90 00</w:t>
            </w:r>
          </w:p>
        </w:tc>
        <w:tc>
          <w:tcPr>
            <w:tcW w:w="8530"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1A3D6F">
              <w:t>–  Perime te tjera leguminoze</w:t>
            </w:r>
          </w:p>
        </w:tc>
      </w:tr>
      <w:tr w:rsidR="00994FA3" w:rsidRPr="00CD6608" w:rsidTr="00CD6608">
        <w:tc>
          <w:tcPr>
            <w:tcW w:w="1418"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0709</w:t>
            </w:r>
          </w:p>
        </w:tc>
        <w:tc>
          <w:tcPr>
            <w:tcW w:w="8530"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1A3D6F">
              <w:t>Zarzavate te tjera, te fresketa apo te ngrira: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0709 20 00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Shpargull</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0709 30 00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Patellxhane</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0709 40 00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Selino, perjashtuar zhardhokeve te selinose</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Kerpudhat dhe tartufet:</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0709 59</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ascii="Times New Roman" w:eastAsia="EUAlbertina-Regular-Identity-H" w:hAnsi="Times New Roman"/>
              </w:rPr>
              <w:t>−</w:t>
            </w:r>
            <w:r w:rsidRPr="00CD6608">
              <w:rPr>
                <w:rFonts w:eastAsia="EUAlbertina-Regular-Identity-H"/>
              </w:rPr>
              <w:t xml:space="preserve"> </w:t>
            </w:r>
            <w:r w:rsidRPr="00CD6608">
              <w:rPr>
                <w:rFonts w:ascii="Times New Roman" w:eastAsia="EUAlbertina-Regular-Identity-H" w:hAnsi="Times New Roman"/>
              </w:rPr>
              <w:t>−</w:t>
            </w:r>
            <w:r w:rsidRPr="00CD6608">
              <w:rPr>
                <w:rFonts w:eastAsia="EUAlbertina-Regular-Identity-H" w:cs="CG Times"/>
              </w:rPr>
              <w:t xml:space="preserve"> Te tjera</w:t>
            </w:r>
            <w:r w:rsidRPr="00CD6608">
              <w:rPr>
                <w:rFonts w:eastAsia="EUAlbertina-Bold-Identity-H"/>
              </w:rPr>
              <w:t>:</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0709 59 50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r w:rsidRPr="001A3D6F">
              <w:t>– – –  Zhardhoke kerpudhash (Tartufi)</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0709 60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1A3D6F">
              <w:t>–  Frutat e llojit Capsioum apo te llojit Pimenta: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0709 70 00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Spinaq, spinaq i Zelandes se Re dhe spinaq i kuq (spinaq kopshti)</w:t>
            </w:r>
          </w:p>
        </w:tc>
      </w:tr>
      <w:tr w:rsidR="00994FA3" w:rsidRPr="00CD6608" w:rsidTr="00CD6608">
        <w:tc>
          <w:tcPr>
            <w:tcW w:w="1418"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0709 90</w:t>
            </w:r>
          </w:p>
        </w:tc>
        <w:tc>
          <w:tcPr>
            <w:tcW w:w="8530" w:type="dxa"/>
            <w:tcBorders>
              <w:top w:val="nil"/>
              <w:bottom w:val="single" w:sz="4" w:space="0" w:color="auto"/>
            </w:tcBorders>
            <w:shd w:val="clear" w:color="auto" w:fill="auto"/>
          </w:tcPr>
          <w:p w:rsidR="00994FA3" w:rsidRPr="001A3D6F" w:rsidRDefault="00994FA3" w:rsidP="00CD6608">
            <w:pPr>
              <w:pStyle w:val="Tabele"/>
              <w:spacing w:before="120" w:after="120"/>
              <w:jc w:val="both"/>
            </w:pPr>
            <w:r w:rsidRPr="001A3D6F">
              <w:t>–  Te tjera:</w:t>
            </w:r>
          </w:p>
        </w:tc>
      </w:tr>
      <w:tr w:rsidR="00994FA3" w:rsidRPr="00CD6608" w:rsidTr="00CD6608">
        <w:tc>
          <w:tcPr>
            <w:tcW w:w="1418"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0710</w:t>
            </w:r>
          </w:p>
        </w:tc>
        <w:tc>
          <w:tcPr>
            <w:tcW w:w="8530" w:type="dxa"/>
            <w:tcBorders>
              <w:bottom w:val="nil"/>
            </w:tcBorders>
            <w:shd w:val="clear" w:color="auto" w:fill="auto"/>
          </w:tcPr>
          <w:p w:rsidR="00994FA3" w:rsidRPr="001A3D6F" w:rsidRDefault="00994FA3" w:rsidP="00CD6608">
            <w:pPr>
              <w:pStyle w:val="Tabele"/>
              <w:spacing w:before="120" w:after="120"/>
              <w:jc w:val="both"/>
            </w:pPr>
            <w:r w:rsidRPr="001A3D6F">
              <w:t xml:space="preserve"> Perime (te pagatuara apo te gatuara ne avull apo te zjera me uje), te ngrira: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0710 10 00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Patate</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Zarzavatet bishtajore, me levozhge apo jo:</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0710 21 00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Bizele (Pisum sativum)</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0710 22 00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Fasule (Vigna spp., Phaseolus spp.)</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0710 29 00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Te tjera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0710 30 00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Spinaq, spinaq Zelandes se Re dhe spinaq i kuq (spinaq kopshti)</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0710 80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1A3D6F">
              <w:t>–  Perime te tjera:</w:t>
            </w:r>
          </w:p>
        </w:tc>
      </w:tr>
      <w:tr w:rsidR="00994FA3" w:rsidRPr="00CD6608" w:rsidTr="00CD6608">
        <w:tc>
          <w:tcPr>
            <w:tcW w:w="1418"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0710 90 00</w:t>
            </w:r>
          </w:p>
        </w:tc>
        <w:tc>
          <w:tcPr>
            <w:tcW w:w="8530"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1A3D6F">
              <w:t>–  Perzierje perimesh</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530"/>
      </w:tblGrid>
      <w:tr w:rsidR="00994FA3" w:rsidRPr="00CD6608" w:rsidTr="00CD6608">
        <w:tc>
          <w:tcPr>
            <w:tcW w:w="1418" w:type="dxa"/>
            <w:tcBorders>
              <w:top w:val="single" w:sz="4" w:space="0" w:color="auto"/>
              <w:bottom w:val="single" w:sz="4" w:space="0" w:color="auto"/>
            </w:tcBorders>
            <w:shd w:val="clear" w:color="auto" w:fill="auto"/>
          </w:tcPr>
          <w:p w:rsidR="00994FA3" w:rsidRPr="001A3D6F" w:rsidRDefault="00994FA3" w:rsidP="00CD6608">
            <w:pPr>
              <w:pStyle w:val="Tabele"/>
              <w:spacing w:before="120" w:after="120"/>
              <w:jc w:val="both"/>
            </w:pPr>
            <w:r w:rsidRPr="001A3D6F">
              <w:t>Kodi NK</w:t>
            </w:r>
          </w:p>
        </w:tc>
        <w:tc>
          <w:tcPr>
            <w:tcW w:w="8530" w:type="dxa"/>
            <w:tcBorders>
              <w:top w:val="single" w:sz="4" w:space="0" w:color="auto"/>
              <w:bottom w:val="single" w:sz="4" w:space="0" w:color="auto"/>
            </w:tcBorders>
            <w:shd w:val="clear" w:color="auto" w:fill="auto"/>
          </w:tcPr>
          <w:p w:rsidR="00994FA3" w:rsidRPr="001A3D6F" w:rsidRDefault="00994FA3" w:rsidP="00CD6608">
            <w:pPr>
              <w:pStyle w:val="Tabele"/>
              <w:spacing w:before="120" w:after="120"/>
              <w:jc w:val="both"/>
            </w:pPr>
            <w:r w:rsidRPr="001A3D6F">
              <w:t>Përshkrimi</w:t>
            </w:r>
          </w:p>
        </w:tc>
      </w:tr>
      <w:tr w:rsidR="00994FA3" w:rsidRPr="00CD6608" w:rsidTr="00CD6608">
        <w:tc>
          <w:tcPr>
            <w:tcW w:w="1418"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0711</w:t>
            </w:r>
          </w:p>
        </w:tc>
        <w:tc>
          <w:tcPr>
            <w:tcW w:w="8530"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1A3D6F">
              <w:t>Perime te ruajtura perkohesisht (psh, me ane te gazit te dioksidit te sulfurit, ne shellire, ne uje sulfuror apo ne solucione te tjera ruajtese), por te papershtatshme ne ate gjendje per konsum te menjehershem:</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0711 20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1A3D6F">
              <w:t>–  Ullinj:</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0711 40 00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Kastravecat dhe trangujt e vegjel</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Kerpudhat dhe tartufet:</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0711 59 00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1A3D6F">
              <w:t>– –  Te tjera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0711 90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Zarzavate te tjera; perzierjet e zarzavateve:</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Zarzavatet:</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0711 90 70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r w:rsidRPr="001A3D6F">
              <w:t>– – –  Sythet e bimes koper (Capparis Spinosa)</w:t>
            </w:r>
          </w:p>
        </w:tc>
      </w:tr>
      <w:tr w:rsidR="00994FA3" w:rsidRPr="00CD6608" w:rsidTr="00CD6608">
        <w:tc>
          <w:tcPr>
            <w:tcW w:w="1418"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0711 90 90</w:t>
            </w:r>
          </w:p>
        </w:tc>
        <w:tc>
          <w:tcPr>
            <w:tcW w:w="8530"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Regular-Identity-H"/>
              </w:rPr>
            </w:pPr>
            <w:r w:rsidRPr="001A3D6F">
              <w:t>– –  Perzierje te perimeve</w:t>
            </w:r>
          </w:p>
        </w:tc>
      </w:tr>
      <w:tr w:rsidR="00994FA3" w:rsidRPr="00CD6608" w:rsidTr="00CD6608">
        <w:tc>
          <w:tcPr>
            <w:tcW w:w="1418"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0712</w:t>
            </w:r>
          </w:p>
        </w:tc>
        <w:tc>
          <w:tcPr>
            <w:tcW w:w="8530"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1A3D6F">
              <w:t>Perime te thara, te plota, te prera, ne feta, te shtypura apo ne forme pluhuri, por jo me tej te pergatitura: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0712 20 00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ascii="Times New Roman" w:eastAsia="EUAlbertina-Regular-Identity-H" w:hAnsi="Times New Roman"/>
              </w:rPr>
              <w:t>−</w:t>
            </w:r>
            <w:r w:rsidRPr="00CD6608">
              <w:rPr>
                <w:rFonts w:eastAsia="EUAlbertina-Regular-Identity-H"/>
              </w:rPr>
              <w:t xml:space="preserve"> </w:t>
            </w:r>
            <w:r w:rsidRPr="00CD6608">
              <w:rPr>
                <w:rFonts w:eastAsia="EUAlbertina-Bold-Identity-H"/>
              </w:rPr>
              <w:t>Qepe</w:t>
            </w:r>
          </w:p>
        </w:tc>
      </w:tr>
      <w:tr w:rsidR="00994FA3" w:rsidRPr="00CD6608" w:rsidTr="00CD6608">
        <w:tc>
          <w:tcPr>
            <w:tcW w:w="1418"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0712 90</w:t>
            </w:r>
          </w:p>
        </w:tc>
        <w:tc>
          <w:tcPr>
            <w:tcW w:w="8530"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1A3D6F">
              <w:t>–  Zarzavate te tjera; perzierjet e zarzavateve:</w:t>
            </w:r>
          </w:p>
        </w:tc>
      </w:tr>
      <w:tr w:rsidR="00994FA3" w:rsidRPr="00CD6608" w:rsidTr="00CD6608">
        <w:tc>
          <w:tcPr>
            <w:tcW w:w="1418"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0713</w:t>
            </w:r>
          </w:p>
        </w:tc>
        <w:tc>
          <w:tcPr>
            <w:tcW w:w="8530"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1A3D6F">
              <w:t>Perime leguminoze te thara, me levozhge, nese jane apo jo te zhveshura apo te cara: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0713 10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1A3D6F">
              <w:t>–  Bizele (Pisum sativum):</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0713 10 90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cs="CG Times"/>
              </w:rPr>
            </w:pPr>
            <w:r w:rsidRPr="00CD6608">
              <w:rPr>
                <w:rFonts w:ascii="Times New Roman" w:eastAsia="EUAlbertina-Regular-Identity-H" w:hAnsi="Times New Roman"/>
              </w:rPr>
              <w:t>−</w:t>
            </w:r>
            <w:r w:rsidRPr="00CD6608">
              <w:rPr>
                <w:rFonts w:eastAsia="EUAlbertina-Regular-Identity-H"/>
              </w:rPr>
              <w:t xml:space="preserve"> </w:t>
            </w:r>
            <w:r w:rsidRPr="00CD6608">
              <w:rPr>
                <w:rFonts w:ascii="Times New Roman" w:eastAsia="EUAlbertina-Regular-Identity-H" w:hAnsi="Times New Roman"/>
              </w:rPr>
              <w:t>−</w:t>
            </w:r>
            <w:r w:rsidRPr="00CD6608">
              <w:rPr>
                <w:rFonts w:eastAsia="EUAlbertina-Regular-Identity-H" w:cs="CG Times"/>
              </w:rPr>
              <w:t xml:space="preserve"> Te tjera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0713 20 00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1A3D6F">
              <w:t>–  Qiqra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1A3D6F">
              <w:t>–  Fasulet (Lloji Vigna ose Phaseolus):</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0713 32 00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Fasule te vogla te kuqe (Adzuki) (Phaseolus apo Vigna angularis)</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0713 33</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Mashurka, perfshire kokrrat e bardha te tyre (Phaseolus vulgaris):</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0713 33 90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r w:rsidRPr="001A3D6F">
              <w:t>– – –  Te tjera</w:t>
            </w:r>
          </w:p>
        </w:tc>
      </w:tr>
      <w:tr w:rsidR="00994FA3" w:rsidRPr="00CD6608" w:rsidTr="00CD6608">
        <w:tc>
          <w:tcPr>
            <w:tcW w:w="1418"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0713 39 00</w:t>
            </w:r>
          </w:p>
        </w:tc>
        <w:tc>
          <w:tcPr>
            <w:tcW w:w="8530"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1A3D6F">
              <w:t>– – Te tjera</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530"/>
      </w:tblGrid>
      <w:tr w:rsidR="00994FA3" w:rsidRPr="00CD6608" w:rsidTr="00CD6608">
        <w:tc>
          <w:tcPr>
            <w:tcW w:w="1418" w:type="dxa"/>
            <w:tcBorders>
              <w:top w:val="single" w:sz="4" w:space="0" w:color="auto"/>
              <w:bottom w:val="single" w:sz="4" w:space="0" w:color="auto"/>
            </w:tcBorders>
            <w:shd w:val="clear" w:color="auto" w:fill="auto"/>
          </w:tcPr>
          <w:p w:rsidR="00994FA3" w:rsidRPr="001A3D6F" w:rsidRDefault="00994FA3" w:rsidP="00CD6608">
            <w:pPr>
              <w:pStyle w:val="Tabele"/>
              <w:spacing w:before="120" w:after="120"/>
              <w:jc w:val="both"/>
            </w:pPr>
            <w:r w:rsidRPr="001A3D6F">
              <w:t>Kodi NK</w:t>
            </w:r>
          </w:p>
        </w:tc>
        <w:tc>
          <w:tcPr>
            <w:tcW w:w="8530" w:type="dxa"/>
            <w:tcBorders>
              <w:top w:val="single" w:sz="4" w:space="0" w:color="auto"/>
              <w:bottom w:val="single" w:sz="4" w:space="0" w:color="auto"/>
            </w:tcBorders>
            <w:shd w:val="clear" w:color="auto" w:fill="auto"/>
          </w:tcPr>
          <w:p w:rsidR="00994FA3" w:rsidRPr="001A3D6F" w:rsidRDefault="00994FA3" w:rsidP="00CD6608">
            <w:pPr>
              <w:pStyle w:val="Tabele"/>
              <w:spacing w:before="120" w:after="120"/>
              <w:jc w:val="both"/>
            </w:pPr>
            <w:r w:rsidRPr="001A3D6F">
              <w:t>Përshkrimi</w:t>
            </w:r>
          </w:p>
        </w:tc>
      </w:tr>
      <w:tr w:rsidR="00994FA3" w:rsidRPr="00CD6608" w:rsidTr="00CD6608">
        <w:tc>
          <w:tcPr>
            <w:tcW w:w="1418"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0801</w:t>
            </w:r>
          </w:p>
        </w:tc>
        <w:tc>
          <w:tcPr>
            <w:tcW w:w="8530" w:type="dxa"/>
            <w:tcBorders>
              <w:bottom w:val="nil"/>
            </w:tcBorders>
            <w:shd w:val="clear" w:color="auto" w:fill="auto"/>
          </w:tcPr>
          <w:p w:rsidR="00994FA3" w:rsidRPr="001A3D6F" w:rsidRDefault="00994FA3" w:rsidP="00CD6608">
            <w:pPr>
              <w:pStyle w:val="Tabele"/>
              <w:spacing w:before="120" w:after="120"/>
              <w:jc w:val="both"/>
            </w:pPr>
            <w:r w:rsidRPr="001A3D6F">
              <w:t xml:space="preserve"> Arrat e kokosit, arrat e brazilit dhe arrat e shqemes, te fresketa apo te thara, nese jane apo jo te qeruara me apo pa levozhge:</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Arra kokosi:</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0801 11 00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Te thara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0801 19 00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Te tjera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Arra Brazili:</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0801 21 00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Me guacke</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color w:val="000000"/>
              </w:rPr>
            </w:pPr>
            <w:r w:rsidRPr="00CD6608">
              <w:rPr>
                <w:color w:val="000000"/>
              </w:rPr>
              <w:t>–  Arra Cashew:</w:t>
            </w:r>
          </w:p>
        </w:tc>
      </w:tr>
      <w:tr w:rsidR="00994FA3" w:rsidRPr="00CD6608" w:rsidTr="00CD6608">
        <w:tc>
          <w:tcPr>
            <w:tcW w:w="1418"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0801 31 00</w:t>
            </w:r>
          </w:p>
        </w:tc>
        <w:tc>
          <w:tcPr>
            <w:tcW w:w="8530"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color w:val="000000"/>
              </w:rPr>
            </w:pPr>
            <w:r w:rsidRPr="00CD6608">
              <w:rPr>
                <w:color w:val="000000"/>
              </w:rPr>
              <w:t>– –  Me guacke</w:t>
            </w:r>
          </w:p>
        </w:tc>
      </w:tr>
      <w:tr w:rsidR="00994FA3" w:rsidRPr="00CD6608" w:rsidTr="00CD6608">
        <w:tc>
          <w:tcPr>
            <w:tcW w:w="1418"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0802</w:t>
            </w:r>
          </w:p>
        </w:tc>
        <w:tc>
          <w:tcPr>
            <w:tcW w:w="8530" w:type="dxa"/>
            <w:tcBorders>
              <w:bottom w:val="nil"/>
            </w:tcBorders>
            <w:shd w:val="clear" w:color="auto" w:fill="auto"/>
          </w:tcPr>
          <w:p w:rsidR="00994FA3" w:rsidRPr="00CD6608" w:rsidRDefault="00994FA3" w:rsidP="00CD6608">
            <w:pPr>
              <w:pStyle w:val="Tabele"/>
              <w:spacing w:before="120" w:after="120"/>
              <w:jc w:val="both"/>
              <w:rPr>
                <w:color w:val="000000"/>
              </w:rPr>
            </w:pPr>
            <w:r w:rsidRPr="00CD6608">
              <w:rPr>
                <w:color w:val="000000"/>
              </w:rPr>
              <w:t xml:space="preserve"> Arra te tjera, te fresketa apo te thara, nese jane apo jo te qeruara apo me levozhge:</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CD6608" w:rsidRDefault="00994FA3" w:rsidP="00CD6608">
            <w:pPr>
              <w:pStyle w:val="Tabele"/>
              <w:spacing w:before="120" w:after="120"/>
              <w:jc w:val="both"/>
              <w:rPr>
                <w:color w:val="000000"/>
              </w:rPr>
            </w:pPr>
            <w:r w:rsidRPr="00CD6608">
              <w:rPr>
                <w:color w:val="000000"/>
              </w:rPr>
              <w:t>–  Bajamet:</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0802 21 00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color w:val="000000"/>
              </w:rPr>
            </w:pPr>
            <w:r w:rsidRPr="00CD6608">
              <w:rPr>
                <w:color w:val="000000"/>
              </w:rPr>
              <w:t>– –  Ne guacke</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0802 22 00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color w:val="000000"/>
              </w:rPr>
            </w:pPr>
            <w:r w:rsidRPr="00CD6608">
              <w:rPr>
                <w:color w:val="000000"/>
              </w:rPr>
              <w:t>– –  Pa guacke</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0802 40 00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color w:val="000000"/>
              </w:rPr>
            </w:pPr>
            <w:r w:rsidRPr="00CD6608">
              <w:rPr>
                <w:color w:val="000000"/>
              </w:rPr>
              <w:t>–  Geshtenja (Castanea spp.)</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0802 50 00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color w:val="000000"/>
              </w:rPr>
            </w:pPr>
            <w:r w:rsidRPr="00CD6608">
              <w:rPr>
                <w:color w:val="000000"/>
              </w:rPr>
              <w:t>–  Fistik</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0802 90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color w:val="000000"/>
              </w:rPr>
            </w:pPr>
            <w:r w:rsidRPr="00CD6608">
              <w:rPr>
                <w:rFonts w:ascii="Times New Roman" w:eastAsia="EUAlbertina-Regular-Identity-H" w:hAnsi="Times New Roman"/>
                <w:color w:val="000000"/>
              </w:rPr>
              <w:t>−</w:t>
            </w:r>
            <w:r w:rsidRPr="00CD6608">
              <w:rPr>
                <w:rFonts w:eastAsia="EUAlbertina-Regular-Identity-H"/>
                <w:color w:val="000000"/>
              </w:rPr>
              <w:t xml:space="preserve"> Te tjera</w:t>
            </w:r>
            <w:r w:rsidRPr="00CD6608">
              <w:rPr>
                <w:rFonts w:eastAsia="EUAlbertina-Bold-Identity-H"/>
                <w:color w:val="000000"/>
              </w:rPr>
              <w:t>:</w:t>
            </w:r>
          </w:p>
        </w:tc>
      </w:tr>
      <w:tr w:rsidR="00994FA3" w:rsidRPr="00CD6608" w:rsidTr="00CD6608">
        <w:tc>
          <w:tcPr>
            <w:tcW w:w="1418"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0802 90 85</w:t>
            </w:r>
          </w:p>
        </w:tc>
        <w:tc>
          <w:tcPr>
            <w:tcW w:w="8530"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Regular-Identity-H" w:cs="CG Times"/>
                <w:color w:val="000000"/>
              </w:rPr>
            </w:pPr>
            <w:r w:rsidRPr="00CD6608">
              <w:rPr>
                <w:rFonts w:ascii="Times New Roman" w:eastAsia="EUAlbertina-Regular-Identity-H" w:hAnsi="Times New Roman"/>
                <w:color w:val="000000"/>
              </w:rPr>
              <w:t>−</w:t>
            </w:r>
            <w:r w:rsidRPr="00CD6608">
              <w:rPr>
                <w:rFonts w:eastAsia="EUAlbertina-Regular-Identity-H"/>
                <w:color w:val="000000"/>
              </w:rPr>
              <w:t xml:space="preserve"> </w:t>
            </w:r>
            <w:r w:rsidRPr="00CD6608">
              <w:rPr>
                <w:rFonts w:ascii="Times New Roman" w:eastAsia="EUAlbertina-Regular-Identity-H" w:hAnsi="Times New Roman"/>
                <w:color w:val="000000"/>
              </w:rPr>
              <w:t>−</w:t>
            </w:r>
            <w:r w:rsidRPr="00CD6608">
              <w:rPr>
                <w:rFonts w:eastAsia="EUAlbertina-Regular-Identity-H" w:cs="CG Times"/>
                <w:color w:val="000000"/>
              </w:rPr>
              <w:t xml:space="preserve"> Te tjera</w:t>
            </w:r>
          </w:p>
        </w:tc>
      </w:tr>
      <w:tr w:rsidR="00994FA3" w:rsidRPr="00CD6608" w:rsidTr="00CD6608">
        <w:tc>
          <w:tcPr>
            <w:tcW w:w="1418"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0803 00</w:t>
            </w:r>
          </w:p>
        </w:tc>
        <w:tc>
          <w:tcPr>
            <w:tcW w:w="8530" w:type="dxa"/>
            <w:tcBorders>
              <w:bottom w:val="nil"/>
            </w:tcBorders>
            <w:shd w:val="clear" w:color="auto" w:fill="auto"/>
          </w:tcPr>
          <w:p w:rsidR="00994FA3" w:rsidRPr="00CD6608" w:rsidRDefault="00994FA3" w:rsidP="00CD6608">
            <w:pPr>
              <w:pStyle w:val="Tabele"/>
              <w:spacing w:before="120" w:after="120"/>
              <w:jc w:val="both"/>
              <w:rPr>
                <w:color w:val="000000"/>
              </w:rPr>
            </w:pPr>
            <w:r w:rsidRPr="00CD6608">
              <w:rPr>
                <w:color w:val="000000"/>
              </w:rPr>
              <w:t xml:space="preserve"> Banane, perfshire gjethet e dellit te bananes, te fresketa apo te thara: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CD6608" w:rsidRDefault="00994FA3" w:rsidP="00CD6608">
            <w:pPr>
              <w:pStyle w:val="Tabele"/>
              <w:spacing w:before="120" w:after="120"/>
              <w:jc w:val="both"/>
              <w:rPr>
                <w:color w:val="000000"/>
              </w:rPr>
            </w:pPr>
            <w:r w:rsidRPr="00CD6608">
              <w:rPr>
                <w:color w:val="000000"/>
              </w:rPr>
              <w:t>–  Te fresketa: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0803 00 11</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color w:val="000000"/>
              </w:rPr>
            </w:pPr>
            <w:r w:rsidRPr="00CD6608">
              <w:rPr>
                <w:color w:val="000000"/>
              </w:rPr>
              <w:t>– –  Gjethe delli</w:t>
            </w:r>
          </w:p>
        </w:tc>
      </w:tr>
      <w:tr w:rsidR="00994FA3" w:rsidRPr="00CD6608" w:rsidTr="00CD6608">
        <w:tc>
          <w:tcPr>
            <w:tcW w:w="1418"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0803 00 19</w:t>
            </w:r>
          </w:p>
        </w:tc>
        <w:tc>
          <w:tcPr>
            <w:tcW w:w="8530" w:type="dxa"/>
            <w:tcBorders>
              <w:top w:val="nil"/>
              <w:bottom w:val="single" w:sz="4" w:space="0" w:color="auto"/>
            </w:tcBorders>
            <w:shd w:val="clear" w:color="auto" w:fill="auto"/>
          </w:tcPr>
          <w:p w:rsidR="00994FA3" w:rsidRPr="00CD6608" w:rsidRDefault="00994FA3" w:rsidP="00CD6608">
            <w:pPr>
              <w:pStyle w:val="Tabele"/>
              <w:spacing w:before="120" w:after="120"/>
              <w:jc w:val="both"/>
              <w:rPr>
                <w:color w:val="000000"/>
              </w:rPr>
            </w:pPr>
            <w:r w:rsidRPr="00CD6608">
              <w:rPr>
                <w:color w:val="000000"/>
              </w:rPr>
              <w:t>– –  Te tjera</w:t>
            </w:r>
          </w:p>
        </w:tc>
      </w:tr>
      <w:tr w:rsidR="00994FA3" w:rsidRPr="00CD6608" w:rsidTr="00CD6608">
        <w:tc>
          <w:tcPr>
            <w:tcW w:w="1418"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0804</w:t>
            </w:r>
          </w:p>
        </w:tc>
        <w:tc>
          <w:tcPr>
            <w:tcW w:w="8530" w:type="dxa"/>
            <w:tcBorders>
              <w:bottom w:val="nil"/>
            </w:tcBorders>
            <w:shd w:val="clear" w:color="auto" w:fill="auto"/>
          </w:tcPr>
          <w:p w:rsidR="00994FA3" w:rsidRPr="00CD6608" w:rsidRDefault="00994FA3" w:rsidP="00CD6608">
            <w:pPr>
              <w:pStyle w:val="Tabele"/>
              <w:spacing w:before="120" w:after="120"/>
              <w:jc w:val="both"/>
              <w:rPr>
                <w:rFonts w:eastAsia="EUAlbertina-Bold-Identity-H"/>
                <w:color w:val="000000"/>
              </w:rPr>
            </w:pPr>
            <w:r w:rsidRPr="00CD6608">
              <w:rPr>
                <w:color w:val="000000"/>
              </w:rPr>
              <w:t>Hurma Arabie, fiq, ananas, avokado, gujava, mango dhe mangostin, te fresketa apo te thara: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0804 20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color w:val="000000"/>
              </w:rPr>
            </w:pPr>
            <w:r w:rsidRPr="00CD6608">
              <w:rPr>
                <w:color w:val="000000"/>
              </w:rPr>
              <w:t>–  Fiq:</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0804 20 10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color w:val="000000"/>
              </w:rPr>
            </w:pPr>
            <w:r w:rsidRPr="00CD6608">
              <w:rPr>
                <w:color w:val="000000"/>
              </w:rPr>
              <w:t>– –  Te fresketa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0804 30 00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color w:val="000000"/>
              </w:rPr>
            </w:pPr>
            <w:r w:rsidRPr="00CD6608">
              <w:rPr>
                <w:color w:val="000000"/>
              </w:rPr>
              <w:t>–  Ananas</w:t>
            </w:r>
          </w:p>
        </w:tc>
      </w:tr>
      <w:tr w:rsidR="00994FA3" w:rsidRPr="00CD6608" w:rsidTr="00CD6608">
        <w:tc>
          <w:tcPr>
            <w:tcW w:w="1418"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0804 50 00</w:t>
            </w:r>
          </w:p>
        </w:tc>
        <w:tc>
          <w:tcPr>
            <w:tcW w:w="8530"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color w:val="000000"/>
              </w:rPr>
            </w:pPr>
            <w:r w:rsidRPr="00CD6608">
              <w:rPr>
                <w:color w:val="000000"/>
              </w:rPr>
              <w:t>–  Gujava, mango dhe mangostin</w:t>
            </w:r>
          </w:p>
        </w:tc>
      </w:tr>
      <w:tr w:rsidR="00994FA3" w:rsidRPr="00CD6608" w:rsidTr="00CD6608">
        <w:tc>
          <w:tcPr>
            <w:tcW w:w="1418" w:type="dxa"/>
            <w:tcBorders>
              <w:top w:val="single" w:sz="4" w:space="0" w:color="auto"/>
              <w:bottom w:val="single" w:sz="4" w:space="0" w:color="auto"/>
            </w:tcBorders>
            <w:shd w:val="clear" w:color="auto" w:fill="auto"/>
          </w:tcPr>
          <w:p w:rsidR="00994FA3" w:rsidRPr="001A3D6F" w:rsidRDefault="00994FA3" w:rsidP="00CD6608">
            <w:pPr>
              <w:pStyle w:val="Tabele"/>
              <w:spacing w:before="120" w:after="120"/>
              <w:jc w:val="both"/>
            </w:pPr>
            <w:r w:rsidRPr="001A3D6F">
              <w:t>Kodi NK</w:t>
            </w:r>
          </w:p>
        </w:tc>
        <w:tc>
          <w:tcPr>
            <w:tcW w:w="8530" w:type="dxa"/>
            <w:tcBorders>
              <w:top w:val="single" w:sz="4" w:space="0" w:color="auto"/>
              <w:bottom w:val="single" w:sz="4" w:space="0" w:color="auto"/>
            </w:tcBorders>
            <w:shd w:val="clear" w:color="auto" w:fill="auto"/>
          </w:tcPr>
          <w:p w:rsidR="00994FA3" w:rsidRPr="001A3D6F" w:rsidRDefault="00994FA3" w:rsidP="00CD6608">
            <w:pPr>
              <w:pStyle w:val="Tabele"/>
              <w:spacing w:before="120" w:after="120"/>
              <w:jc w:val="both"/>
            </w:pPr>
            <w:r w:rsidRPr="001A3D6F">
              <w:t>Përshkrimi</w:t>
            </w:r>
          </w:p>
        </w:tc>
      </w:tr>
      <w:tr w:rsidR="00994FA3" w:rsidRPr="00CD6608" w:rsidTr="00CD6608">
        <w:tc>
          <w:tcPr>
            <w:tcW w:w="1418"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0805</w:t>
            </w:r>
          </w:p>
        </w:tc>
        <w:tc>
          <w:tcPr>
            <w:tcW w:w="8530" w:type="dxa"/>
            <w:tcBorders>
              <w:bottom w:val="nil"/>
            </w:tcBorders>
            <w:shd w:val="clear" w:color="auto" w:fill="auto"/>
          </w:tcPr>
          <w:p w:rsidR="00994FA3" w:rsidRPr="00CD6608" w:rsidRDefault="00994FA3" w:rsidP="00CD6608">
            <w:pPr>
              <w:pStyle w:val="Tabele"/>
              <w:spacing w:before="120" w:after="120"/>
              <w:jc w:val="both"/>
              <w:rPr>
                <w:rFonts w:eastAsia="EUAlbertina-Bold-Identity-H"/>
                <w:color w:val="000000"/>
              </w:rPr>
            </w:pPr>
            <w:r w:rsidRPr="00CD6608">
              <w:rPr>
                <w:color w:val="000000"/>
              </w:rPr>
              <w:t>Agrumet, te fresketa apo te thara: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0805 10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color w:val="000000"/>
              </w:rPr>
            </w:pPr>
            <w:r w:rsidRPr="00CD6608">
              <w:rPr>
                <w:color w:val="000000"/>
              </w:rPr>
              <w:t>–  Portokalle:</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0805 20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color w:val="000000"/>
              </w:rPr>
            </w:pPr>
            <w:r w:rsidRPr="00CD6608">
              <w:rPr>
                <w:color w:val="000000"/>
              </w:rPr>
              <w:t>–  Mandarina (perfshire llojet tangerines dhesatsumas) clementina, wilkings dhe hibride te ngjashme me agrumet:</w:t>
            </w:r>
          </w:p>
        </w:tc>
      </w:tr>
      <w:tr w:rsidR="00994FA3" w:rsidRPr="00CD6608" w:rsidTr="00CD6608">
        <w:tc>
          <w:tcPr>
            <w:tcW w:w="1418"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0805 50</w:t>
            </w:r>
          </w:p>
        </w:tc>
        <w:tc>
          <w:tcPr>
            <w:tcW w:w="8530"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color w:val="000000"/>
              </w:rPr>
            </w:pPr>
            <w:r w:rsidRPr="00CD6608">
              <w:rPr>
                <w:color w:val="000000"/>
              </w:rPr>
              <w:t>–  Limona (Citrus limon, Citruslimonum) dhe lime (Citrus aurantifolia, Citrys latifolia):</w:t>
            </w:r>
          </w:p>
        </w:tc>
      </w:tr>
      <w:tr w:rsidR="00994FA3" w:rsidRPr="00CD6608" w:rsidTr="00CD6608">
        <w:tc>
          <w:tcPr>
            <w:tcW w:w="1418"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0806</w:t>
            </w:r>
          </w:p>
        </w:tc>
        <w:tc>
          <w:tcPr>
            <w:tcW w:w="8530" w:type="dxa"/>
            <w:tcBorders>
              <w:bottom w:val="nil"/>
            </w:tcBorders>
            <w:shd w:val="clear" w:color="auto" w:fill="auto"/>
          </w:tcPr>
          <w:p w:rsidR="00994FA3" w:rsidRPr="001A3D6F" w:rsidRDefault="00994FA3" w:rsidP="00CD6608">
            <w:pPr>
              <w:pStyle w:val="Tabele"/>
              <w:spacing w:before="120" w:after="120"/>
              <w:jc w:val="both"/>
            </w:pPr>
            <w:r w:rsidRPr="001A3D6F">
              <w:t xml:space="preserve"> Rrush, i fresket apo i thare:</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0806 10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I fresket:</w:t>
            </w:r>
          </w:p>
        </w:tc>
      </w:tr>
      <w:tr w:rsidR="00994FA3" w:rsidRPr="00CD6608" w:rsidTr="00CD6608">
        <w:tc>
          <w:tcPr>
            <w:tcW w:w="1418"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0806 10 10</w:t>
            </w:r>
          </w:p>
        </w:tc>
        <w:tc>
          <w:tcPr>
            <w:tcW w:w="8530" w:type="dxa"/>
            <w:tcBorders>
              <w:top w:val="nil"/>
              <w:bottom w:val="single" w:sz="4" w:space="0" w:color="auto"/>
            </w:tcBorders>
            <w:shd w:val="clear" w:color="auto" w:fill="auto"/>
          </w:tcPr>
          <w:p w:rsidR="00994FA3" w:rsidRPr="001A3D6F" w:rsidRDefault="00994FA3" w:rsidP="00CD6608">
            <w:pPr>
              <w:pStyle w:val="Tabele"/>
              <w:spacing w:before="120" w:after="120"/>
              <w:jc w:val="both"/>
            </w:pPr>
            <w:r w:rsidRPr="001A3D6F">
              <w:t>– –  Rrush tavoline</w:t>
            </w:r>
          </w:p>
        </w:tc>
      </w:tr>
      <w:tr w:rsidR="00994FA3" w:rsidRPr="00CD6608" w:rsidTr="00CD6608">
        <w:tc>
          <w:tcPr>
            <w:tcW w:w="1418"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0807</w:t>
            </w:r>
          </w:p>
        </w:tc>
        <w:tc>
          <w:tcPr>
            <w:tcW w:w="8530"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1A3D6F">
              <w:t>Pjeprat (perfshire shalqinjte), dhe papaja (papays), te fresketa:</w:t>
            </w:r>
          </w:p>
        </w:tc>
      </w:tr>
      <w:tr w:rsidR="00994FA3" w:rsidRPr="00CD6608" w:rsidTr="00CD6608">
        <w:tc>
          <w:tcPr>
            <w:tcW w:w="1418"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0807 20 00</w:t>
            </w:r>
          </w:p>
        </w:tc>
        <w:tc>
          <w:tcPr>
            <w:tcW w:w="8530"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1A3D6F">
              <w:t>–  Papaja (papayas)</w:t>
            </w:r>
          </w:p>
        </w:tc>
      </w:tr>
      <w:tr w:rsidR="00994FA3" w:rsidRPr="00CD6608" w:rsidTr="00CD6608">
        <w:tc>
          <w:tcPr>
            <w:tcW w:w="1418" w:type="dxa"/>
            <w:tcBorders>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0808</w:t>
            </w:r>
          </w:p>
        </w:tc>
        <w:tc>
          <w:tcPr>
            <w:tcW w:w="8530" w:type="dxa"/>
            <w:tcBorders>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1A3D6F">
              <w:t>Molle, dardhe dhe ftonj, te fresketa:</w:t>
            </w:r>
          </w:p>
        </w:tc>
      </w:tr>
      <w:tr w:rsidR="00994FA3" w:rsidRPr="00CD6608" w:rsidTr="00CD6608">
        <w:tc>
          <w:tcPr>
            <w:tcW w:w="1418" w:type="dxa"/>
            <w:tcBorders>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0809</w:t>
            </w:r>
          </w:p>
        </w:tc>
        <w:tc>
          <w:tcPr>
            <w:tcW w:w="8530" w:type="dxa"/>
            <w:tcBorders>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1A3D6F">
              <w:t>Kajsite, qershite, pjeshkat (perfshire edhe nektarinat), kumbullat dhe kullumbrite, te fresketa:</w:t>
            </w:r>
          </w:p>
        </w:tc>
      </w:tr>
      <w:tr w:rsidR="00994FA3" w:rsidRPr="00CD6608" w:rsidTr="00CD6608">
        <w:tc>
          <w:tcPr>
            <w:tcW w:w="1418"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0810</w:t>
            </w:r>
          </w:p>
        </w:tc>
        <w:tc>
          <w:tcPr>
            <w:tcW w:w="8530"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1A3D6F">
              <w:t>Fruta te tjera, te fresketa: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0810 20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1A3D6F">
              <w:t xml:space="preserve">–  Manafera te buta, manaferra te egra,mana dhe rrush </w:t>
            </w:r>
            <w:smartTag w:uri="urn:schemas-microsoft-com:office:smarttags" w:element="place">
              <w:smartTag w:uri="urn:schemas-microsoft-com:office:smarttags" w:element="City">
                <w:r w:rsidRPr="001A3D6F">
                  <w:t>logan</w:t>
                </w:r>
              </w:smartTag>
            </w:smartTag>
            <w:r w:rsidRPr="001A3D6F">
              <w:t>:</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0810 40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1A3D6F">
              <w:t xml:space="preserve">–  Legjithje, rrush </w:t>
            </w:r>
            <w:smartTag w:uri="urn:schemas-microsoft-com:office:smarttags" w:element="place">
              <w:smartTag w:uri="urn:schemas-microsoft-com:office:smarttags" w:element="country-region">
                <w:r w:rsidRPr="001A3D6F">
                  <w:t>mali</w:t>
                </w:r>
              </w:smartTag>
            </w:smartTag>
            <w:r w:rsidRPr="001A3D6F">
              <w:t xml:space="preserve"> dhe fruta te tjera te llojit Vaccinium:</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0810 40 30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Fruta te llojit Vaccinium myrtillus</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0810 40 50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Fruta te llojit Vaccinium macrocarpon dhe Vaccinium corymbosum</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0810 40 90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Te tjera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0810 50 00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1A3D6F">
              <w:t>–  Kivi</w:t>
            </w:r>
          </w:p>
        </w:tc>
      </w:tr>
      <w:tr w:rsidR="00994FA3" w:rsidRPr="00CD6608" w:rsidTr="00CD6608">
        <w:tc>
          <w:tcPr>
            <w:tcW w:w="1418"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0810 90</w:t>
            </w:r>
          </w:p>
        </w:tc>
        <w:tc>
          <w:tcPr>
            <w:tcW w:w="8530"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ascii="Times New Roman" w:eastAsia="EUAlbertina-Regular-Identity-H" w:hAnsi="Times New Roman"/>
              </w:rPr>
              <w:t>−</w:t>
            </w:r>
            <w:r w:rsidRPr="00CD6608">
              <w:rPr>
                <w:rFonts w:eastAsia="EUAlbertina-Regular-Identity-H"/>
              </w:rPr>
              <w:t xml:space="preserve"> Te tjera</w:t>
            </w:r>
            <w:r w:rsidRPr="00CD6608">
              <w:rPr>
                <w:rFonts w:eastAsia="EUAlbertina-Bold-Identity-H"/>
              </w:rPr>
              <w: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72499D" w:rsidP="00994FA3">
      <w:pPr>
        <w:pStyle w:val="Paragrafi0"/>
      </w:pPr>
      <w:r>
        <w:t xml:space="preserve"> </w:t>
      </w:r>
    </w:p>
    <w:p w:rsidR="00994FA3" w:rsidRPr="001A3D6F"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530"/>
      </w:tblGrid>
      <w:tr w:rsidR="00994FA3" w:rsidRPr="00CD6608" w:rsidTr="00CD6608">
        <w:tc>
          <w:tcPr>
            <w:tcW w:w="1418" w:type="dxa"/>
            <w:tcBorders>
              <w:top w:val="single" w:sz="4" w:space="0" w:color="auto"/>
              <w:bottom w:val="nil"/>
            </w:tcBorders>
            <w:shd w:val="clear" w:color="auto" w:fill="auto"/>
          </w:tcPr>
          <w:p w:rsidR="00994FA3" w:rsidRPr="001A3D6F" w:rsidRDefault="00994FA3" w:rsidP="00CD6608">
            <w:pPr>
              <w:pStyle w:val="Tabele"/>
              <w:spacing w:before="120" w:after="120"/>
              <w:jc w:val="both"/>
            </w:pPr>
            <w:r w:rsidRPr="001A3D6F">
              <w:t>Kodi NK</w:t>
            </w:r>
          </w:p>
        </w:tc>
        <w:tc>
          <w:tcPr>
            <w:tcW w:w="8530" w:type="dxa"/>
            <w:tcBorders>
              <w:top w:val="single" w:sz="4" w:space="0" w:color="auto"/>
              <w:bottom w:val="nil"/>
            </w:tcBorders>
            <w:shd w:val="clear" w:color="auto" w:fill="auto"/>
          </w:tcPr>
          <w:p w:rsidR="00994FA3" w:rsidRPr="001A3D6F" w:rsidRDefault="00994FA3" w:rsidP="00CD6608">
            <w:pPr>
              <w:pStyle w:val="Tabele"/>
              <w:spacing w:before="120" w:after="120"/>
              <w:jc w:val="both"/>
            </w:pPr>
            <w:r w:rsidRPr="001A3D6F">
              <w:t>Përshkrimi</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0810 90 30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Tamarinde, molle cashew, lychee, jackfrut, kumbulla sapodillo</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0810 90 40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Passionfruit, carambola dhe pitahaya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xml:space="preserve">– –  Rrush frengu i zi, i bardhe apo i kuq dhe rrush i </w:t>
            </w:r>
            <w:smartTag w:uri="urn:schemas-microsoft-com:office:smarttags" w:element="place">
              <w:smartTag w:uri="urn:schemas-microsoft-com:office:smarttags" w:element="City">
                <w:r w:rsidRPr="001A3D6F">
                  <w:t>eger</w:t>
                </w:r>
              </w:smartTag>
            </w:smartTag>
            <w:r w:rsidRPr="001A3D6F">
              <w:t>:</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0810 90 50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Rrush frengu i zi</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0810 90 70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Te tjera</w:t>
            </w:r>
          </w:p>
        </w:tc>
      </w:tr>
      <w:tr w:rsidR="00994FA3" w:rsidRPr="00CD6608" w:rsidTr="00CD6608">
        <w:tc>
          <w:tcPr>
            <w:tcW w:w="1418"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0810 90 95</w:t>
            </w:r>
          </w:p>
        </w:tc>
        <w:tc>
          <w:tcPr>
            <w:tcW w:w="8530" w:type="dxa"/>
            <w:tcBorders>
              <w:top w:val="nil"/>
              <w:bottom w:val="single" w:sz="4" w:space="0" w:color="auto"/>
            </w:tcBorders>
            <w:shd w:val="clear" w:color="auto" w:fill="auto"/>
          </w:tcPr>
          <w:p w:rsidR="00994FA3" w:rsidRPr="001A3D6F" w:rsidRDefault="00994FA3" w:rsidP="00CD6608">
            <w:pPr>
              <w:pStyle w:val="Tabele"/>
              <w:spacing w:before="120" w:after="120"/>
              <w:jc w:val="both"/>
            </w:pPr>
            <w:r w:rsidRPr="001A3D6F">
              <w:t>– –  Te tjera</w:t>
            </w:r>
          </w:p>
        </w:tc>
      </w:tr>
      <w:tr w:rsidR="00994FA3" w:rsidRPr="00CD6608" w:rsidTr="00CD6608">
        <w:tc>
          <w:tcPr>
            <w:tcW w:w="1418"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0811</w:t>
            </w:r>
          </w:p>
        </w:tc>
        <w:tc>
          <w:tcPr>
            <w:tcW w:w="8530"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1A3D6F">
              <w:t>Fruta dhe arra, te pagatuara apo te gatuara ne avull ose te zier ne uje, te ngrira, nese permbajne apo jo sheqer shtese apo lende te tjera embelsuese shtese:</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0811 10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1A3D6F">
              <w:t>–  Luleshtrydhet:</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0811 20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1A3D6F">
              <w:t xml:space="preserve">–  Manaferra te buta, manaferra te egra,mana, rrush </w:t>
            </w:r>
            <w:smartTag w:uri="urn:schemas-microsoft-com:office:smarttags" w:element="City">
              <w:r w:rsidRPr="001A3D6F">
                <w:t>logan</w:t>
              </w:r>
            </w:smartTag>
            <w:r w:rsidRPr="001A3D6F">
              <w:t xml:space="preserve">, rrush frengu i zi, i bardhe apo i kuq dhe rrush i </w:t>
            </w:r>
            <w:smartTag w:uri="urn:schemas-microsoft-com:office:smarttags" w:element="place">
              <w:smartTag w:uri="urn:schemas-microsoft-com:office:smarttags" w:element="City">
                <w:r w:rsidRPr="001A3D6F">
                  <w:t>eger</w:t>
                </w:r>
              </w:smartTag>
            </w:smartTag>
            <w:r w:rsidRPr="001A3D6F">
              <w:t>:</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cs="CG Times"/>
              </w:rPr>
            </w:pPr>
            <w:r w:rsidRPr="00CD6608">
              <w:rPr>
                <w:rFonts w:ascii="Times New Roman" w:eastAsia="EUAlbertina-Regular-Identity-H" w:hAnsi="Times New Roman"/>
              </w:rPr>
              <w:t>−</w:t>
            </w:r>
            <w:r w:rsidRPr="00CD6608">
              <w:rPr>
                <w:rFonts w:eastAsia="EUAlbertina-Regular-Identity-H"/>
              </w:rPr>
              <w:t xml:space="preserve"> </w:t>
            </w:r>
            <w:r w:rsidRPr="00CD6608">
              <w:rPr>
                <w:rFonts w:ascii="Times New Roman" w:eastAsia="EUAlbertina-Regular-Identity-H" w:hAnsi="Times New Roman"/>
              </w:rPr>
              <w:t>−</w:t>
            </w:r>
            <w:r w:rsidRPr="00CD6608">
              <w:rPr>
                <w:rFonts w:eastAsia="EUAlbertina-Regular-Identity-H" w:cs="CG Times"/>
              </w:rPr>
              <w:t xml:space="preserve"> Te tjera: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0811 20 31</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r w:rsidRPr="001A3D6F">
              <w:t>– – –  Manaferra te buta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0811 20 51</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Rrush frengu i kuq</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0811 20 59</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Rrush frengu i zi dhe mana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0811 20 90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cs="CG Times"/>
              </w:rPr>
            </w:pPr>
            <w:r w:rsidRPr="00CD6608">
              <w:rPr>
                <w:rFonts w:ascii="Times New Roman" w:eastAsia="EUAlbertina-Regular-Identity-H" w:hAnsi="Times New Roman"/>
              </w:rPr>
              <w:t>−</w:t>
            </w:r>
            <w:r w:rsidRPr="00CD6608">
              <w:rPr>
                <w:rFonts w:eastAsia="EUAlbertina-Regular-Identity-H"/>
              </w:rPr>
              <w:t xml:space="preserve"> </w:t>
            </w:r>
            <w:r w:rsidRPr="00CD6608">
              <w:rPr>
                <w:rFonts w:ascii="Times New Roman" w:eastAsia="EUAlbertina-Regular-Identity-H" w:hAnsi="Times New Roman"/>
              </w:rPr>
              <w:t>−</w:t>
            </w:r>
            <w:r w:rsidRPr="00CD6608">
              <w:rPr>
                <w:rFonts w:eastAsia="EUAlbertina-Regular-Identity-H" w:cs="CG Times"/>
              </w:rPr>
              <w:t xml:space="preserve"> </w:t>
            </w:r>
            <w:r w:rsidRPr="00CD6608">
              <w:rPr>
                <w:rFonts w:ascii="Times New Roman" w:eastAsia="EUAlbertina-Regular-Identity-H" w:hAnsi="Times New Roman"/>
              </w:rPr>
              <w:t>−</w:t>
            </w:r>
            <w:r w:rsidRPr="00CD6608">
              <w:rPr>
                <w:rFonts w:eastAsia="EUAlbertina-Regular-Identity-H" w:cs="CG Times"/>
              </w:rPr>
              <w:t xml:space="preserve"> Te tjera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0811 90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ascii="Times New Roman" w:eastAsia="EUAlbertina-Regular-Identity-H" w:hAnsi="Times New Roman"/>
              </w:rPr>
              <w:t>−</w:t>
            </w:r>
            <w:r w:rsidRPr="00CD6608">
              <w:rPr>
                <w:rFonts w:eastAsia="EUAlbertina-Regular-Identity-H"/>
              </w:rPr>
              <w:t xml:space="preserve"> Te tjera</w:t>
            </w:r>
            <w:r w:rsidRPr="00CD6608">
              <w:rPr>
                <w:rFonts w:eastAsia="EUAlbertina-Bold-Identity-H"/>
              </w:rPr>
              <w:t>:</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Qe permban shtesa sheqeri apo lendesh te tjera embelsuese:</w:t>
            </w:r>
          </w:p>
        </w:tc>
      </w:tr>
      <w:tr w:rsidR="00994FA3" w:rsidRPr="00CD6608" w:rsidTr="00CD6608">
        <w:tc>
          <w:tcPr>
            <w:tcW w:w="1418"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single" w:sz="4" w:space="0" w:color="auto"/>
            </w:tcBorders>
            <w:shd w:val="clear" w:color="auto" w:fill="auto"/>
          </w:tcPr>
          <w:p w:rsidR="00994FA3" w:rsidRPr="001A3D6F" w:rsidRDefault="00994FA3" w:rsidP="00CD6608">
            <w:pPr>
              <w:pStyle w:val="Tabele"/>
              <w:spacing w:before="120" w:after="120"/>
              <w:jc w:val="both"/>
            </w:pPr>
            <w:r w:rsidRPr="001A3D6F">
              <w:t>– – –  Me permbajtje sheqeri me shume se 13% ne peshe:</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530"/>
      </w:tblGrid>
      <w:tr w:rsidR="00994FA3" w:rsidRPr="00CD6608" w:rsidTr="00CD6608">
        <w:tc>
          <w:tcPr>
            <w:tcW w:w="1418" w:type="dxa"/>
            <w:tcBorders>
              <w:top w:val="single" w:sz="4" w:space="0" w:color="auto"/>
              <w:bottom w:val="nil"/>
            </w:tcBorders>
            <w:shd w:val="clear" w:color="auto" w:fill="auto"/>
          </w:tcPr>
          <w:p w:rsidR="00994FA3" w:rsidRPr="001A3D6F" w:rsidRDefault="00994FA3" w:rsidP="00CD6608">
            <w:pPr>
              <w:pStyle w:val="Tabele"/>
              <w:spacing w:before="120" w:after="120"/>
              <w:jc w:val="both"/>
            </w:pPr>
            <w:r w:rsidRPr="001A3D6F">
              <w:t>Kodi NK</w:t>
            </w:r>
          </w:p>
        </w:tc>
        <w:tc>
          <w:tcPr>
            <w:tcW w:w="8530" w:type="dxa"/>
            <w:tcBorders>
              <w:top w:val="single" w:sz="4" w:space="0" w:color="auto"/>
              <w:bottom w:val="nil"/>
            </w:tcBorders>
            <w:shd w:val="clear" w:color="auto" w:fill="auto"/>
          </w:tcPr>
          <w:p w:rsidR="00994FA3" w:rsidRPr="001A3D6F" w:rsidRDefault="00994FA3" w:rsidP="00CD6608">
            <w:pPr>
              <w:pStyle w:val="Tabele"/>
              <w:spacing w:before="120" w:after="120"/>
              <w:jc w:val="both"/>
            </w:pPr>
            <w:r w:rsidRPr="001A3D6F">
              <w:t>Përshkrimi</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0811 90 19</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cs="CG Times"/>
              </w:rPr>
            </w:pPr>
            <w:r w:rsidRPr="00CD6608">
              <w:rPr>
                <w:rFonts w:ascii="Times New Roman" w:eastAsia="EUAlbertina-Regular-Identity-H" w:hAnsi="Times New Roman"/>
              </w:rPr>
              <w:t>−</w:t>
            </w:r>
            <w:r w:rsidRPr="00CD6608">
              <w:rPr>
                <w:rFonts w:eastAsia="EUAlbertina-Regular-Identity-H"/>
              </w:rPr>
              <w:t xml:space="preserve"> </w:t>
            </w:r>
            <w:r w:rsidRPr="00CD6608">
              <w:rPr>
                <w:rFonts w:ascii="Times New Roman" w:eastAsia="EUAlbertina-Regular-Identity-H" w:hAnsi="Times New Roman"/>
              </w:rPr>
              <w:t>−</w:t>
            </w:r>
            <w:r w:rsidRPr="00CD6608">
              <w:rPr>
                <w:rFonts w:eastAsia="EUAlbertina-Regular-Identity-H" w:cs="CG Times"/>
              </w:rPr>
              <w:t xml:space="preserve"> </w:t>
            </w:r>
            <w:r w:rsidRPr="00CD6608">
              <w:rPr>
                <w:rFonts w:ascii="Times New Roman" w:eastAsia="EUAlbertina-Regular-Identity-H" w:hAnsi="Times New Roman"/>
              </w:rPr>
              <w:t>−</w:t>
            </w:r>
            <w:r w:rsidRPr="00CD6608">
              <w:rPr>
                <w:rFonts w:eastAsia="EUAlbertina-Regular-Identity-H" w:cs="CG Times"/>
              </w:rPr>
              <w:t xml:space="preserve"> </w:t>
            </w:r>
            <w:r w:rsidRPr="00CD6608">
              <w:rPr>
                <w:rFonts w:ascii="Times New Roman" w:eastAsia="EUAlbertina-Regular-Identity-H" w:hAnsi="Times New Roman"/>
              </w:rPr>
              <w:t>−</w:t>
            </w:r>
            <w:r w:rsidRPr="00CD6608">
              <w:rPr>
                <w:rFonts w:eastAsia="EUAlbertina-Regular-Identity-H" w:cs="CG Times"/>
              </w:rPr>
              <w:t xml:space="preserve"> Te tjera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cs="CG Times"/>
              </w:rPr>
            </w:pPr>
            <w:r w:rsidRPr="00CD6608">
              <w:rPr>
                <w:rFonts w:ascii="Times New Roman" w:eastAsia="EUAlbertina-Regular-Identity-H" w:hAnsi="Times New Roman"/>
              </w:rPr>
              <w:t>−</w:t>
            </w:r>
            <w:r w:rsidRPr="00CD6608">
              <w:rPr>
                <w:rFonts w:eastAsia="EUAlbertina-Regular-Identity-H"/>
              </w:rPr>
              <w:t xml:space="preserve"> </w:t>
            </w:r>
            <w:r w:rsidRPr="00CD6608">
              <w:rPr>
                <w:rFonts w:ascii="Times New Roman" w:eastAsia="EUAlbertina-Regular-Identity-H" w:hAnsi="Times New Roman"/>
              </w:rPr>
              <w:t>−</w:t>
            </w:r>
            <w:r w:rsidRPr="00CD6608">
              <w:rPr>
                <w:rFonts w:eastAsia="EUAlbertina-Regular-Identity-H" w:cs="CG Times"/>
              </w:rPr>
              <w:t xml:space="preserve"> </w:t>
            </w:r>
            <w:r w:rsidRPr="00CD6608">
              <w:rPr>
                <w:rFonts w:ascii="Times New Roman" w:eastAsia="EUAlbertina-Regular-Identity-H" w:hAnsi="Times New Roman"/>
              </w:rPr>
              <w:t>−</w:t>
            </w:r>
            <w:r w:rsidRPr="00CD6608">
              <w:rPr>
                <w:rFonts w:eastAsia="EUAlbertina-Regular-Identity-H" w:cs="CG Times"/>
              </w:rPr>
              <w:t xml:space="preserve"> Te tjera: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0811 90 39</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cs="CG Times"/>
              </w:rPr>
            </w:pPr>
            <w:r w:rsidRPr="00CD6608">
              <w:rPr>
                <w:rFonts w:ascii="Times New Roman" w:eastAsia="EUAlbertina-Regular-Identity-H" w:hAnsi="Times New Roman"/>
              </w:rPr>
              <w:t>−</w:t>
            </w:r>
            <w:r w:rsidRPr="00CD6608">
              <w:rPr>
                <w:rFonts w:eastAsia="EUAlbertina-Regular-Identity-H"/>
              </w:rPr>
              <w:t xml:space="preserve"> </w:t>
            </w:r>
            <w:r w:rsidRPr="00CD6608">
              <w:rPr>
                <w:rFonts w:ascii="Times New Roman" w:eastAsia="EUAlbertina-Regular-Identity-H" w:hAnsi="Times New Roman"/>
              </w:rPr>
              <w:t>−</w:t>
            </w:r>
            <w:r w:rsidRPr="00CD6608">
              <w:rPr>
                <w:rFonts w:eastAsia="EUAlbertina-Regular-Identity-H" w:cs="CG Times"/>
              </w:rPr>
              <w:t xml:space="preserve"> </w:t>
            </w:r>
            <w:r w:rsidRPr="00CD6608">
              <w:rPr>
                <w:rFonts w:ascii="Times New Roman" w:eastAsia="EUAlbertina-Regular-Identity-H" w:hAnsi="Times New Roman"/>
              </w:rPr>
              <w:t>−</w:t>
            </w:r>
            <w:r w:rsidRPr="00CD6608">
              <w:rPr>
                <w:rFonts w:eastAsia="EUAlbertina-Regular-Identity-H" w:cs="CG Times"/>
              </w:rPr>
              <w:t xml:space="preserve"> </w:t>
            </w:r>
            <w:r w:rsidRPr="00CD6608">
              <w:rPr>
                <w:rFonts w:ascii="Times New Roman" w:eastAsia="EUAlbertina-Regular-Identity-H" w:hAnsi="Times New Roman"/>
              </w:rPr>
              <w:t>−</w:t>
            </w:r>
            <w:r w:rsidRPr="00CD6608">
              <w:rPr>
                <w:rFonts w:eastAsia="EUAlbertina-Regular-Identity-H" w:cs="CG Times"/>
              </w:rPr>
              <w:t xml:space="preserve"> Te tjera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cs="CG Times"/>
              </w:rPr>
            </w:pPr>
            <w:r w:rsidRPr="00CD6608">
              <w:rPr>
                <w:rFonts w:ascii="Times New Roman" w:eastAsia="EUAlbertina-Regular-Identity-H" w:hAnsi="Times New Roman"/>
              </w:rPr>
              <w:t>−</w:t>
            </w:r>
            <w:r w:rsidRPr="00CD6608">
              <w:rPr>
                <w:rFonts w:eastAsia="EUAlbertina-Regular-Identity-H"/>
              </w:rPr>
              <w:t xml:space="preserve"> </w:t>
            </w:r>
            <w:r w:rsidRPr="00CD6608">
              <w:rPr>
                <w:rFonts w:ascii="Times New Roman" w:eastAsia="EUAlbertina-Regular-Identity-H" w:hAnsi="Times New Roman"/>
              </w:rPr>
              <w:t>−</w:t>
            </w:r>
            <w:r w:rsidRPr="00CD6608">
              <w:rPr>
                <w:rFonts w:eastAsia="EUAlbertina-Regular-Identity-H" w:cs="CG Times"/>
              </w:rPr>
              <w:t xml:space="preserve"> Te tjera: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0811 90 50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Fruta te llojit Vaccinium myrtillus</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0811 90 70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Fruta te llojit Vaccinium myrtilloides dhe Vaccinium angustifolium</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Qershite:</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0811 90 75</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  Vishnje (Prunnus cerasus)</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0811 90 80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  Te tjera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0811 90 85</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Fruta tropikale dhe arra tropikale</w:t>
            </w:r>
          </w:p>
        </w:tc>
      </w:tr>
      <w:tr w:rsidR="00994FA3" w:rsidRPr="00CD6608" w:rsidTr="00CD6608">
        <w:tc>
          <w:tcPr>
            <w:tcW w:w="1418"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0811 90 95</w:t>
            </w:r>
          </w:p>
        </w:tc>
        <w:tc>
          <w:tcPr>
            <w:tcW w:w="8530" w:type="dxa"/>
            <w:tcBorders>
              <w:top w:val="nil"/>
              <w:bottom w:val="single" w:sz="4" w:space="0" w:color="auto"/>
            </w:tcBorders>
            <w:shd w:val="clear" w:color="auto" w:fill="auto"/>
          </w:tcPr>
          <w:p w:rsidR="00994FA3" w:rsidRPr="001A3D6F" w:rsidRDefault="00994FA3" w:rsidP="00CD6608">
            <w:pPr>
              <w:pStyle w:val="Tabele"/>
              <w:spacing w:before="120" w:after="120"/>
              <w:jc w:val="both"/>
            </w:pPr>
            <w:r w:rsidRPr="001A3D6F">
              <w:t>– – –  Te tjera</w:t>
            </w:r>
          </w:p>
        </w:tc>
      </w:tr>
      <w:tr w:rsidR="00994FA3" w:rsidRPr="00CD6608" w:rsidTr="00CD6608">
        <w:tc>
          <w:tcPr>
            <w:tcW w:w="1418"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0812</w:t>
            </w:r>
          </w:p>
        </w:tc>
        <w:tc>
          <w:tcPr>
            <w:tcW w:w="8530"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1A3D6F">
              <w:t>Fruta dhe arra , te ruajtura perkohesisht (psh, nga gazi i dioksidit te sulfurit, ne uje me kripe, ne uje sulfuror apo ne solucione te tjera ruajtese), por te papershtateshme ne ate gjendje per konsum te menjehershem:</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0812 10 00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1A3D6F">
              <w:t>–  Qershite</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0812 90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ascii="Times New Roman" w:eastAsia="EUAlbertina-Regular-Identity-H" w:hAnsi="Times New Roman"/>
              </w:rPr>
              <w:t>−</w:t>
            </w:r>
            <w:r w:rsidRPr="00CD6608">
              <w:rPr>
                <w:rFonts w:eastAsia="EUAlbertina-Regular-Identity-H"/>
              </w:rPr>
              <w:t xml:space="preserve"> Te tjera</w:t>
            </w:r>
            <w:r w:rsidRPr="00CD6608">
              <w:rPr>
                <w:rFonts w:eastAsia="EUAlbertina-Bold-Identity-H"/>
              </w:rPr>
              <w:t>:</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0812 90 20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cs="CG Times"/>
              </w:rPr>
            </w:pPr>
            <w:r w:rsidRPr="00CD6608">
              <w:rPr>
                <w:rFonts w:ascii="Times New Roman" w:eastAsia="EUAlbertina-Regular-Identity-H" w:hAnsi="Times New Roman"/>
              </w:rPr>
              <w:t>−</w:t>
            </w:r>
            <w:r w:rsidRPr="00CD6608">
              <w:rPr>
                <w:rFonts w:eastAsia="EUAlbertina-Regular-Identity-H"/>
              </w:rPr>
              <w:t xml:space="preserve"> </w:t>
            </w:r>
            <w:r w:rsidRPr="00CD6608">
              <w:rPr>
                <w:rFonts w:ascii="Times New Roman" w:eastAsia="EUAlbertina-Regular-Identity-H" w:hAnsi="Times New Roman"/>
              </w:rPr>
              <w:t>−</w:t>
            </w:r>
            <w:r w:rsidRPr="00CD6608">
              <w:rPr>
                <w:rFonts w:eastAsia="EUAlbertina-Regular-Identity-H" w:cs="CG Times"/>
              </w:rPr>
              <w:t xml:space="preserve"> Portokalle</w:t>
            </w:r>
          </w:p>
        </w:tc>
      </w:tr>
      <w:tr w:rsidR="00994FA3" w:rsidRPr="00CD6608" w:rsidTr="00CD6608">
        <w:tc>
          <w:tcPr>
            <w:tcW w:w="1418"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0812 90 98</w:t>
            </w:r>
          </w:p>
        </w:tc>
        <w:tc>
          <w:tcPr>
            <w:tcW w:w="8530"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Regular-Identity-H" w:cs="CG Times"/>
              </w:rPr>
            </w:pPr>
            <w:r w:rsidRPr="00CD6608">
              <w:rPr>
                <w:rFonts w:ascii="Times New Roman" w:eastAsia="EUAlbertina-Regular-Identity-H" w:hAnsi="Times New Roman"/>
              </w:rPr>
              <w:t>−</w:t>
            </w:r>
            <w:r w:rsidRPr="00CD6608">
              <w:rPr>
                <w:rFonts w:eastAsia="EUAlbertina-Regular-Identity-H"/>
              </w:rPr>
              <w:t xml:space="preserve"> </w:t>
            </w:r>
            <w:r w:rsidRPr="00CD6608">
              <w:rPr>
                <w:rFonts w:ascii="Times New Roman" w:eastAsia="EUAlbertina-Regular-Identity-H" w:hAnsi="Times New Roman"/>
              </w:rPr>
              <w:t>−</w:t>
            </w:r>
            <w:r w:rsidRPr="00CD6608">
              <w:rPr>
                <w:rFonts w:eastAsia="EUAlbertina-Regular-Identity-H" w:cs="CG Times"/>
              </w:rPr>
              <w:t xml:space="preserve"> Te tjera</w:t>
            </w:r>
          </w:p>
        </w:tc>
      </w:tr>
      <w:tr w:rsidR="00994FA3" w:rsidRPr="00CD6608" w:rsidTr="00CD6608">
        <w:tc>
          <w:tcPr>
            <w:tcW w:w="1418"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0813</w:t>
            </w:r>
          </w:p>
        </w:tc>
        <w:tc>
          <w:tcPr>
            <w:tcW w:w="8530"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1A3D6F">
              <w:t>Fruta, te thara, pervec atyre te krereve Nr. 0801 deri 0806; perzierjet e arrave apo te frutave te thara te ketij Kapitulli:</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0813 10 00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Kajsite</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0813 20 00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Kumbulla</w:t>
            </w:r>
          </w:p>
        </w:tc>
      </w:tr>
      <w:tr w:rsidR="00994FA3" w:rsidRPr="00CD6608" w:rsidTr="00CD6608">
        <w:tc>
          <w:tcPr>
            <w:tcW w:w="1418"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0813 30 00</w:t>
            </w:r>
          </w:p>
        </w:tc>
        <w:tc>
          <w:tcPr>
            <w:tcW w:w="8530" w:type="dxa"/>
            <w:tcBorders>
              <w:top w:val="nil"/>
              <w:bottom w:val="single" w:sz="4" w:space="0" w:color="auto"/>
            </w:tcBorders>
            <w:shd w:val="clear" w:color="auto" w:fill="auto"/>
          </w:tcPr>
          <w:p w:rsidR="00994FA3" w:rsidRPr="001A3D6F" w:rsidRDefault="00994FA3" w:rsidP="00CD6608">
            <w:pPr>
              <w:pStyle w:val="Tabele"/>
              <w:spacing w:before="120" w:after="120"/>
              <w:jc w:val="both"/>
            </w:pPr>
            <w:r w:rsidRPr="001A3D6F">
              <w:t>–  Molle</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530"/>
      </w:tblGrid>
      <w:tr w:rsidR="00994FA3" w:rsidRPr="00CD6608" w:rsidTr="00CD6608">
        <w:tc>
          <w:tcPr>
            <w:tcW w:w="1418" w:type="dxa"/>
            <w:tcBorders>
              <w:top w:val="single" w:sz="4" w:space="0" w:color="auto"/>
              <w:bottom w:val="nil"/>
            </w:tcBorders>
            <w:shd w:val="clear" w:color="auto" w:fill="auto"/>
          </w:tcPr>
          <w:p w:rsidR="00994FA3" w:rsidRPr="001A3D6F" w:rsidRDefault="00994FA3" w:rsidP="00CD6608">
            <w:pPr>
              <w:pStyle w:val="Tabele"/>
              <w:spacing w:before="120" w:after="120"/>
              <w:jc w:val="both"/>
            </w:pPr>
            <w:r w:rsidRPr="001A3D6F">
              <w:t>Kodi NK</w:t>
            </w:r>
          </w:p>
        </w:tc>
        <w:tc>
          <w:tcPr>
            <w:tcW w:w="8530" w:type="dxa"/>
            <w:tcBorders>
              <w:top w:val="single" w:sz="4" w:space="0" w:color="auto"/>
              <w:bottom w:val="nil"/>
            </w:tcBorders>
            <w:shd w:val="clear" w:color="auto" w:fill="auto"/>
          </w:tcPr>
          <w:p w:rsidR="00994FA3" w:rsidRPr="001A3D6F" w:rsidRDefault="00994FA3" w:rsidP="00CD6608">
            <w:pPr>
              <w:pStyle w:val="Tabele"/>
              <w:spacing w:before="120" w:after="120"/>
              <w:jc w:val="both"/>
            </w:pPr>
            <w:r w:rsidRPr="001A3D6F">
              <w:t>Përshkrimi</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0813 40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Fruta te tjera: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0813 50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Perzierje te arrave apo te frutave te thara te ketij Kapitulli:</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Perzjerrje te frutave te thara, ndryshe nga ato te krereve 0801 deri 0806:</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Qe nuk permbajne kumbulla: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0813 50 12</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r w:rsidRPr="001A3D6F">
              <w:t>– – – –  Prej papajas, tamarinde, molle cashew, lychees, jackfruit, kumbullave sapodillo, passionfruit, carambola dhe pitahaya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0813 50 15</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cs="CG Times"/>
              </w:rPr>
            </w:pPr>
            <w:r w:rsidRPr="00CD6608">
              <w:rPr>
                <w:rFonts w:ascii="Times New Roman" w:eastAsia="EUAlbertina-Regular-Identity-H" w:hAnsi="Times New Roman"/>
              </w:rPr>
              <w:t>−</w:t>
            </w:r>
            <w:r w:rsidRPr="00CD6608">
              <w:rPr>
                <w:rFonts w:eastAsia="EUAlbertina-Regular-Identity-H"/>
              </w:rPr>
              <w:t xml:space="preserve"> </w:t>
            </w:r>
            <w:r w:rsidRPr="00CD6608">
              <w:rPr>
                <w:rFonts w:ascii="Times New Roman" w:eastAsia="EUAlbertina-Regular-Identity-H" w:hAnsi="Times New Roman"/>
              </w:rPr>
              <w:t>−</w:t>
            </w:r>
            <w:r w:rsidRPr="00CD6608">
              <w:rPr>
                <w:rFonts w:eastAsia="EUAlbertina-Regular-Identity-H" w:cs="CG Times"/>
              </w:rPr>
              <w:t xml:space="preserve"> </w:t>
            </w:r>
            <w:r w:rsidRPr="00CD6608">
              <w:rPr>
                <w:rFonts w:ascii="Times New Roman" w:eastAsia="EUAlbertina-Regular-Identity-H" w:hAnsi="Times New Roman"/>
              </w:rPr>
              <w:t>−</w:t>
            </w:r>
            <w:r w:rsidRPr="00CD6608">
              <w:rPr>
                <w:rFonts w:eastAsia="EUAlbertina-Regular-Identity-H" w:cs="CG Times"/>
              </w:rPr>
              <w:t xml:space="preserve"> </w:t>
            </w:r>
            <w:r w:rsidRPr="00CD6608">
              <w:rPr>
                <w:rFonts w:ascii="Times New Roman" w:eastAsia="EUAlbertina-Regular-Identity-H" w:hAnsi="Times New Roman"/>
              </w:rPr>
              <w:t>−</w:t>
            </w:r>
            <w:r w:rsidRPr="00CD6608">
              <w:rPr>
                <w:rFonts w:eastAsia="EUAlbertina-Regular-Identity-H" w:cs="CG Times"/>
              </w:rPr>
              <w:t xml:space="preserve"> Te tjera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cs="CG Times"/>
              </w:rPr>
            </w:pPr>
            <w:r w:rsidRPr="00CD6608">
              <w:rPr>
                <w:rFonts w:ascii="Times New Roman" w:eastAsia="EUAlbertina-Regular-Identity-H" w:hAnsi="Times New Roman"/>
              </w:rPr>
              <w:t>−</w:t>
            </w:r>
            <w:r w:rsidRPr="00CD6608">
              <w:rPr>
                <w:rFonts w:eastAsia="EUAlbertina-Regular-Identity-H"/>
              </w:rPr>
              <w:t xml:space="preserve"> </w:t>
            </w:r>
            <w:r w:rsidRPr="00CD6608">
              <w:rPr>
                <w:rFonts w:ascii="Times New Roman" w:eastAsia="EUAlbertina-Regular-Identity-H" w:hAnsi="Times New Roman"/>
              </w:rPr>
              <w:t>−</w:t>
            </w:r>
            <w:r w:rsidRPr="00CD6608">
              <w:rPr>
                <w:rFonts w:eastAsia="EUAlbertina-Regular-Identity-H" w:cs="CG Times"/>
              </w:rPr>
              <w:t xml:space="preserve"> Perzierje te tjera:</w:t>
            </w:r>
          </w:p>
        </w:tc>
      </w:tr>
      <w:tr w:rsidR="00994FA3" w:rsidRPr="00CD6608" w:rsidTr="00CD6608">
        <w:tc>
          <w:tcPr>
            <w:tcW w:w="1418"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0813 50 99</w:t>
            </w:r>
          </w:p>
        </w:tc>
        <w:tc>
          <w:tcPr>
            <w:tcW w:w="8530"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Regular-Identity-H" w:cs="CG Times"/>
              </w:rPr>
            </w:pPr>
            <w:r w:rsidRPr="00CD6608">
              <w:rPr>
                <w:rFonts w:ascii="Times New Roman" w:eastAsia="EUAlbertina-Regular-Identity-H" w:hAnsi="Times New Roman"/>
              </w:rPr>
              <w:t>−</w:t>
            </w:r>
            <w:r w:rsidRPr="00CD6608">
              <w:rPr>
                <w:rFonts w:eastAsia="EUAlbertina-Regular-Identity-H"/>
              </w:rPr>
              <w:t xml:space="preserve"> </w:t>
            </w:r>
            <w:r w:rsidRPr="00CD6608">
              <w:rPr>
                <w:rFonts w:ascii="Times New Roman" w:eastAsia="EUAlbertina-Regular-Identity-H" w:hAnsi="Times New Roman"/>
              </w:rPr>
              <w:t>−</w:t>
            </w:r>
            <w:r w:rsidRPr="00CD6608">
              <w:rPr>
                <w:rFonts w:eastAsia="EUAlbertina-Regular-Identity-H" w:cs="CG Times"/>
              </w:rPr>
              <w:t xml:space="preserve"> </w:t>
            </w:r>
            <w:r w:rsidRPr="00CD6608">
              <w:rPr>
                <w:rFonts w:ascii="Times New Roman" w:eastAsia="EUAlbertina-Regular-Identity-H" w:hAnsi="Times New Roman"/>
              </w:rPr>
              <w:t>−</w:t>
            </w:r>
            <w:r w:rsidRPr="00CD6608">
              <w:rPr>
                <w:rFonts w:eastAsia="EUAlbertina-Regular-Identity-H" w:cs="CG Times"/>
              </w:rPr>
              <w:t xml:space="preserve"> Te tjera</w:t>
            </w:r>
          </w:p>
        </w:tc>
      </w:tr>
      <w:tr w:rsidR="00994FA3" w:rsidRPr="00CD6608" w:rsidTr="00CD6608">
        <w:tc>
          <w:tcPr>
            <w:tcW w:w="1418"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0901</w:t>
            </w:r>
          </w:p>
        </w:tc>
        <w:tc>
          <w:tcPr>
            <w:tcW w:w="8530" w:type="dxa"/>
            <w:tcBorders>
              <w:bottom w:val="nil"/>
            </w:tcBorders>
            <w:shd w:val="clear" w:color="auto" w:fill="auto"/>
          </w:tcPr>
          <w:p w:rsidR="00994FA3" w:rsidRPr="001A3D6F" w:rsidRDefault="00994FA3" w:rsidP="00CD6608">
            <w:pPr>
              <w:pStyle w:val="Tabele"/>
              <w:spacing w:before="120" w:after="120"/>
              <w:jc w:val="both"/>
            </w:pPr>
            <w:r w:rsidRPr="001A3D6F">
              <w:t xml:space="preserve"> Kafe, nese eshte apo jo e pjekur apo e dekafezuar; levoret dhe lekurat e kafese; zevendesuesit e kafese qe permbajne kafe </w:t>
            </w:r>
            <w:r w:rsidRPr="00CD6608">
              <w:rPr>
                <w:color w:val="000000"/>
              </w:rPr>
              <w:t>ne cdo porcion:</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Kafe, e papjekur:</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0901 11 00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E padekafenizuar</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0901 12 00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E dekafenizuar</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Kafe, e pjekur:</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0901 21 00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E padekafenizuar</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0901 22 00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E dekafenizuar</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0901 90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ascii="Times New Roman" w:eastAsia="EUAlbertina-Regular-Identity-H" w:hAnsi="Times New Roman"/>
              </w:rPr>
              <w:t>−</w:t>
            </w:r>
            <w:r w:rsidRPr="00CD6608">
              <w:rPr>
                <w:rFonts w:eastAsia="EUAlbertina-Regular-Identity-H"/>
              </w:rPr>
              <w:t xml:space="preserve"> Te tjera</w:t>
            </w:r>
            <w:r w:rsidRPr="00CD6608">
              <w:rPr>
                <w:rFonts w:eastAsia="EUAlbertina-Bold-Identity-H"/>
              </w:rPr>
              <w:t>:</w:t>
            </w:r>
          </w:p>
        </w:tc>
      </w:tr>
      <w:tr w:rsidR="00994FA3" w:rsidRPr="00CD6608" w:rsidTr="00CD6608">
        <w:tc>
          <w:tcPr>
            <w:tcW w:w="1418"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0901 90 90</w:t>
            </w:r>
          </w:p>
        </w:tc>
        <w:tc>
          <w:tcPr>
            <w:tcW w:w="8530"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Regular-Identity-H"/>
              </w:rPr>
            </w:pPr>
            <w:r w:rsidRPr="001A3D6F">
              <w:t>– –  Zevendesuesit e kafese qe permbajne kafe</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530"/>
      </w:tblGrid>
      <w:tr w:rsidR="00994FA3" w:rsidRPr="00CD6608" w:rsidTr="00CD6608">
        <w:tc>
          <w:tcPr>
            <w:tcW w:w="1418" w:type="dxa"/>
            <w:tcBorders>
              <w:top w:val="single" w:sz="4" w:space="0" w:color="auto"/>
              <w:bottom w:val="single" w:sz="4" w:space="0" w:color="auto"/>
            </w:tcBorders>
            <w:shd w:val="clear" w:color="auto" w:fill="auto"/>
          </w:tcPr>
          <w:p w:rsidR="00994FA3" w:rsidRPr="001A3D6F" w:rsidRDefault="00994FA3" w:rsidP="00CD6608">
            <w:pPr>
              <w:pStyle w:val="Tabele"/>
              <w:spacing w:before="120" w:after="120"/>
              <w:jc w:val="both"/>
            </w:pPr>
            <w:r w:rsidRPr="001A3D6F">
              <w:t>Kodi NK</w:t>
            </w:r>
          </w:p>
        </w:tc>
        <w:tc>
          <w:tcPr>
            <w:tcW w:w="8530" w:type="dxa"/>
            <w:tcBorders>
              <w:top w:val="single" w:sz="4" w:space="0" w:color="auto"/>
              <w:bottom w:val="single" w:sz="4" w:space="0" w:color="auto"/>
            </w:tcBorders>
            <w:shd w:val="clear" w:color="auto" w:fill="auto"/>
          </w:tcPr>
          <w:p w:rsidR="00994FA3" w:rsidRPr="001A3D6F" w:rsidRDefault="00994FA3" w:rsidP="00CD6608">
            <w:pPr>
              <w:pStyle w:val="Tabele"/>
              <w:spacing w:before="120" w:after="120"/>
              <w:jc w:val="both"/>
            </w:pPr>
            <w:r w:rsidRPr="001A3D6F">
              <w:t>Përshkrimi</w:t>
            </w:r>
          </w:p>
        </w:tc>
      </w:tr>
      <w:tr w:rsidR="00994FA3" w:rsidRPr="00CD6608" w:rsidTr="00CD6608">
        <w:tc>
          <w:tcPr>
            <w:tcW w:w="1418"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0904</w:t>
            </w:r>
          </w:p>
        </w:tc>
        <w:tc>
          <w:tcPr>
            <w:tcW w:w="8530"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1A3D6F">
              <w:t>Piper i llojit Piper; fruta te thara apo te grira apo te shtypura te llojit Capsium apo te llojit Pimenta: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0904 20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1A3D6F">
              <w:t>–  Fruta te llojit Capsium apo te llojit Pimenta, te thara apo te shtypura apo te grira: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r w:rsidRPr="001A3D6F">
              <w:t>– –  As te shtypura as te grira:</w:t>
            </w:r>
          </w:p>
        </w:tc>
      </w:tr>
      <w:tr w:rsidR="00994FA3" w:rsidRPr="00CD6608" w:rsidTr="00CD6608">
        <w:tc>
          <w:tcPr>
            <w:tcW w:w="1418" w:type="dxa"/>
            <w:tcBorders>
              <w:top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0904 20 30</w:t>
            </w:r>
          </w:p>
        </w:tc>
        <w:tc>
          <w:tcPr>
            <w:tcW w:w="8530" w:type="dxa"/>
            <w:tcBorders>
              <w:top w:val="nil"/>
            </w:tcBorders>
            <w:shd w:val="clear" w:color="auto" w:fill="auto"/>
          </w:tcPr>
          <w:p w:rsidR="00994FA3" w:rsidRPr="00CD6608" w:rsidRDefault="00994FA3" w:rsidP="00CD6608">
            <w:pPr>
              <w:pStyle w:val="Tabele"/>
              <w:spacing w:before="120" w:after="120"/>
              <w:jc w:val="both"/>
              <w:rPr>
                <w:rFonts w:eastAsia="EUAlbertina-Regular-Identity-H" w:cs="CG Times"/>
              </w:rPr>
            </w:pPr>
            <w:r w:rsidRPr="00CD6608">
              <w:rPr>
                <w:rFonts w:ascii="Times New Roman" w:eastAsia="EUAlbertina-Regular-Identity-H" w:hAnsi="Times New Roman"/>
              </w:rPr>
              <w:t>−</w:t>
            </w:r>
            <w:r w:rsidRPr="00CD6608">
              <w:rPr>
                <w:rFonts w:eastAsia="EUAlbertina-Regular-Identity-H"/>
              </w:rPr>
              <w:t xml:space="preserve"> </w:t>
            </w:r>
            <w:r w:rsidRPr="00CD6608">
              <w:rPr>
                <w:rFonts w:ascii="Times New Roman" w:eastAsia="EUAlbertina-Regular-Identity-H" w:hAnsi="Times New Roman"/>
              </w:rPr>
              <w:t>−</w:t>
            </w:r>
            <w:r w:rsidRPr="00CD6608">
              <w:rPr>
                <w:rFonts w:eastAsia="EUAlbertina-Regular-Identity-H" w:cs="CG Times"/>
              </w:rPr>
              <w:t xml:space="preserve"> </w:t>
            </w:r>
            <w:r w:rsidRPr="00CD6608">
              <w:rPr>
                <w:rFonts w:ascii="Times New Roman" w:eastAsia="EUAlbertina-Regular-Identity-H" w:hAnsi="Times New Roman"/>
              </w:rPr>
              <w:t>−</w:t>
            </w:r>
            <w:r w:rsidRPr="00CD6608">
              <w:rPr>
                <w:rFonts w:eastAsia="EUAlbertina-Regular-Identity-H" w:cs="CG Times"/>
              </w:rPr>
              <w:t xml:space="preserve"> Te tjera</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0909</w:t>
            </w:r>
          </w:p>
        </w:tc>
        <w:tc>
          <w:tcPr>
            <w:tcW w:w="8530" w:type="dxa"/>
            <w:shd w:val="clear" w:color="auto" w:fill="auto"/>
          </w:tcPr>
          <w:p w:rsidR="00994FA3" w:rsidRPr="00CD6608" w:rsidRDefault="00994FA3" w:rsidP="00CD6608">
            <w:pPr>
              <w:pStyle w:val="Tabele"/>
              <w:spacing w:before="120" w:after="120"/>
              <w:jc w:val="both"/>
              <w:rPr>
                <w:rFonts w:eastAsia="EUAlbertina-Bold-Identity-H"/>
              </w:rPr>
            </w:pPr>
            <w:r w:rsidRPr="001A3D6F">
              <w:t>Farat e anasonit, te anasonit yllor, te kopres, te barit te gjumit, te koriandres, te qimnonit ; fara dellinje:</w:t>
            </w:r>
          </w:p>
        </w:tc>
      </w:tr>
      <w:tr w:rsidR="00994FA3" w:rsidRPr="00CD6608" w:rsidTr="00CD6608">
        <w:tc>
          <w:tcPr>
            <w:tcW w:w="1418" w:type="dxa"/>
            <w:tcBorders>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0910</w:t>
            </w:r>
          </w:p>
        </w:tc>
        <w:tc>
          <w:tcPr>
            <w:tcW w:w="8530" w:type="dxa"/>
            <w:tcBorders>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color w:val="000000"/>
              </w:rPr>
            </w:pPr>
            <w:r w:rsidRPr="00CD6608">
              <w:rPr>
                <w:color w:val="000000"/>
              </w:rPr>
              <w:t>Xenxerfil, Shafran, Shafran i Indise, trumze, gjethe dafine, beharna dhe ereza te tjera:</w:t>
            </w:r>
          </w:p>
        </w:tc>
      </w:tr>
      <w:tr w:rsidR="00994FA3" w:rsidRPr="00CD6608" w:rsidTr="00CD6608">
        <w:tc>
          <w:tcPr>
            <w:tcW w:w="1418"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1102</w:t>
            </w:r>
          </w:p>
        </w:tc>
        <w:tc>
          <w:tcPr>
            <w:tcW w:w="8530" w:type="dxa"/>
            <w:tcBorders>
              <w:bottom w:val="nil"/>
            </w:tcBorders>
            <w:shd w:val="clear" w:color="auto" w:fill="auto"/>
          </w:tcPr>
          <w:p w:rsidR="00994FA3" w:rsidRPr="00CD6608" w:rsidRDefault="00994FA3" w:rsidP="00CD6608">
            <w:pPr>
              <w:pStyle w:val="Tabele"/>
              <w:spacing w:before="120" w:after="120"/>
              <w:jc w:val="both"/>
              <w:rPr>
                <w:color w:val="000000"/>
              </w:rPr>
            </w:pPr>
            <w:r w:rsidRPr="00CD6608">
              <w:rPr>
                <w:color w:val="000000"/>
              </w:rPr>
              <w:t xml:space="preserve"> Miellra te drithrave te ndryshme prej grurit dhe meslinit:</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1102 10 00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Miell thekre</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1102 20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Miell misri (si drith):</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1102 90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Te tjera: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1102 90 10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Miell elbi</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1102 90 50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Miell orizi</w:t>
            </w:r>
          </w:p>
        </w:tc>
      </w:tr>
      <w:tr w:rsidR="00994FA3" w:rsidRPr="00CD6608" w:rsidTr="00CD6608">
        <w:tc>
          <w:tcPr>
            <w:tcW w:w="1418"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1102 90 90</w:t>
            </w:r>
          </w:p>
        </w:tc>
        <w:tc>
          <w:tcPr>
            <w:tcW w:w="8530" w:type="dxa"/>
            <w:tcBorders>
              <w:top w:val="nil"/>
              <w:bottom w:val="single" w:sz="4" w:space="0" w:color="auto"/>
            </w:tcBorders>
            <w:shd w:val="clear" w:color="auto" w:fill="auto"/>
          </w:tcPr>
          <w:p w:rsidR="00994FA3" w:rsidRPr="001A3D6F" w:rsidRDefault="00994FA3" w:rsidP="00CD6608">
            <w:pPr>
              <w:pStyle w:val="Tabele"/>
              <w:spacing w:before="120" w:after="120"/>
              <w:jc w:val="both"/>
            </w:pPr>
            <w:r w:rsidRPr="001A3D6F">
              <w:t>– –  Te tjera</w:t>
            </w:r>
          </w:p>
        </w:tc>
      </w:tr>
      <w:tr w:rsidR="00994FA3" w:rsidRPr="00CD6608" w:rsidTr="00CD6608">
        <w:tc>
          <w:tcPr>
            <w:tcW w:w="1418"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1103</w:t>
            </w:r>
          </w:p>
        </w:tc>
        <w:tc>
          <w:tcPr>
            <w:tcW w:w="8530" w:type="dxa"/>
            <w:tcBorders>
              <w:bottom w:val="nil"/>
            </w:tcBorders>
            <w:shd w:val="clear" w:color="auto" w:fill="auto"/>
          </w:tcPr>
          <w:p w:rsidR="00994FA3" w:rsidRPr="001A3D6F" w:rsidRDefault="00994FA3" w:rsidP="00CD6608">
            <w:pPr>
              <w:pStyle w:val="Tabele"/>
              <w:spacing w:before="120" w:after="120"/>
              <w:jc w:val="both"/>
            </w:pPr>
            <w:r w:rsidRPr="001A3D6F">
              <w:t xml:space="preserve"> Bollgur, kokrriza dhe sfera te drithrave:</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Bullgur:</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1103 11</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Prej grurit:</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1103 13</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1A3D6F">
              <w:t>– –  Prej misri (si drith):</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1103 19</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1A3D6F">
              <w:t>– –  Prej drithrave te tjera:</w:t>
            </w:r>
          </w:p>
        </w:tc>
      </w:tr>
      <w:tr w:rsidR="00994FA3" w:rsidRPr="00CD6608" w:rsidTr="00CD6608">
        <w:tc>
          <w:tcPr>
            <w:tcW w:w="1418"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1103 19 90</w:t>
            </w:r>
          </w:p>
        </w:tc>
        <w:tc>
          <w:tcPr>
            <w:tcW w:w="8530"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Regular-Identity-H" w:cs="CG Times"/>
              </w:rPr>
            </w:pPr>
            <w:r w:rsidRPr="00CD6608">
              <w:rPr>
                <w:rFonts w:ascii="Times New Roman" w:eastAsia="EUAlbertina-Regular-Identity-H" w:hAnsi="Times New Roman"/>
              </w:rPr>
              <w:t>−</w:t>
            </w:r>
            <w:r w:rsidRPr="00CD6608">
              <w:rPr>
                <w:rFonts w:eastAsia="EUAlbertina-Regular-Identity-H"/>
              </w:rPr>
              <w:t xml:space="preserve"> </w:t>
            </w:r>
            <w:r w:rsidRPr="00CD6608">
              <w:rPr>
                <w:rFonts w:ascii="Times New Roman" w:eastAsia="EUAlbertina-Regular-Identity-H" w:hAnsi="Times New Roman"/>
              </w:rPr>
              <w:t>−</w:t>
            </w:r>
            <w:r w:rsidRPr="00CD6608">
              <w:rPr>
                <w:rFonts w:eastAsia="EUAlbertina-Regular-Identity-H" w:cs="CG Times"/>
              </w:rPr>
              <w:t xml:space="preserve"> </w:t>
            </w:r>
            <w:r w:rsidRPr="00CD6608">
              <w:rPr>
                <w:rFonts w:ascii="Times New Roman" w:eastAsia="EUAlbertina-Regular-Identity-H" w:hAnsi="Times New Roman"/>
              </w:rPr>
              <w:t>−</w:t>
            </w:r>
            <w:r w:rsidRPr="00CD6608">
              <w:rPr>
                <w:rFonts w:eastAsia="EUAlbertina-Regular-Identity-H" w:cs="CG Times"/>
              </w:rPr>
              <w:t xml:space="preserve"> Te tjera</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530"/>
      </w:tblGrid>
      <w:tr w:rsidR="00994FA3" w:rsidRPr="00CD6608" w:rsidTr="00CD6608">
        <w:tc>
          <w:tcPr>
            <w:tcW w:w="1418" w:type="dxa"/>
            <w:tcBorders>
              <w:top w:val="single" w:sz="4" w:space="0" w:color="auto"/>
              <w:bottom w:val="single" w:sz="4" w:space="0" w:color="auto"/>
            </w:tcBorders>
            <w:shd w:val="clear" w:color="auto" w:fill="auto"/>
          </w:tcPr>
          <w:p w:rsidR="00994FA3" w:rsidRPr="00CD6608" w:rsidRDefault="00994FA3" w:rsidP="00CD6608">
            <w:pPr>
              <w:pStyle w:val="Tabele"/>
              <w:spacing w:before="120" w:after="120"/>
              <w:jc w:val="both"/>
              <w:rPr>
                <w:sz w:val="18"/>
                <w:szCs w:val="18"/>
              </w:rPr>
            </w:pPr>
            <w:r w:rsidRPr="00CD6608">
              <w:rPr>
                <w:sz w:val="18"/>
                <w:szCs w:val="18"/>
              </w:rPr>
              <w:t>Kodi NK</w:t>
            </w:r>
          </w:p>
        </w:tc>
        <w:tc>
          <w:tcPr>
            <w:tcW w:w="8530" w:type="dxa"/>
            <w:tcBorders>
              <w:top w:val="single" w:sz="4" w:space="0" w:color="auto"/>
              <w:bottom w:val="single" w:sz="4" w:space="0" w:color="auto"/>
            </w:tcBorders>
            <w:shd w:val="clear" w:color="auto" w:fill="auto"/>
          </w:tcPr>
          <w:p w:rsidR="00994FA3" w:rsidRPr="00CD6608" w:rsidRDefault="00994FA3" w:rsidP="00CD6608">
            <w:pPr>
              <w:pStyle w:val="Tabele"/>
              <w:spacing w:before="120" w:after="120"/>
              <w:jc w:val="both"/>
              <w:rPr>
                <w:sz w:val="18"/>
                <w:szCs w:val="18"/>
              </w:rPr>
            </w:pPr>
            <w:r w:rsidRPr="00CD6608">
              <w:rPr>
                <w:sz w:val="18"/>
                <w:szCs w:val="18"/>
              </w:rPr>
              <w:t>Përshkrimi</w:t>
            </w:r>
          </w:p>
        </w:tc>
      </w:tr>
      <w:tr w:rsidR="00994FA3" w:rsidRPr="00CD6608" w:rsidTr="00CD6608">
        <w:tc>
          <w:tcPr>
            <w:tcW w:w="1418" w:type="dxa"/>
            <w:tcBorders>
              <w:bottom w:val="nil"/>
            </w:tcBorders>
            <w:shd w:val="clear" w:color="auto" w:fill="auto"/>
          </w:tcPr>
          <w:p w:rsidR="00994FA3" w:rsidRPr="00CD6608" w:rsidRDefault="00994FA3" w:rsidP="00CD6608">
            <w:pPr>
              <w:pStyle w:val="Tabele"/>
              <w:spacing w:before="120" w:after="120"/>
              <w:jc w:val="both"/>
              <w:rPr>
                <w:rFonts w:eastAsia="EUAlbertina-Bold-Identity-H"/>
                <w:sz w:val="18"/>
                <w:szCs w:val="18"/>
              </w:rPr>
            </w:pPr>
            <w:r w:rsidRPr="00CD6608">
              <w:rPr>
                <w:rFonts w:eastAsia="EUAlbertina-Bold-Identity-H"/>
                <w:sz w:val="18"/>
                <w:szCs w:val="18"/>
              </w:rPr>
              <w:t>1104</w:t>
            </w:r>
          </w:p>
        </w:tc>
        <w:tc>
          <w:tcPr>
            <w:tcW w:w="8530" w:type="dxa"/>
            <w:tcBorders>
              <w:bottom w:val="nil"/>
            </w:tcBorders>
            <w:shd w:val="clear" w:color="auto" w:fill="auto"/>
          </w:tcPr>
          <w:p w:rsidR="00994FA3" w:rsidRPr="00CD6608" w:rsidRDefault="00994FA3" w:rsidP="00CD6608">
            <w:pPr>
              <w:pStyle w:val="Tabele"/>
              <w:spacing w:before="120" w:after="120"/>
              <w:jc w:val="both"/>
              <w:rPr>
                <w:sz w:val="18"/>
                <w:szCs w:val="18"/>
              </w:rPr>
            </w:pPr>
            <w:r w:rsidRPr="00CD6608">
              <w:rPr>
                <w:sz w:val="18"/>
                <w:szCs w:val="18"/>
              </w:rPr>
              <w:t xml:space="preserve"> Kokrra drithi te punuara ndryshe (psh, te zhveshura, te shtypura, te petezuara, te qeruara, te prera apo te fetezuara), pervec orizit te kreut Nr. 1006; embrioni i drithrave, te plota, te shtypura, te petezuara apo te bluara: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sz w:val="18"/>
                <w:szCs w:val="18"/>
              </w:rPr>
            </w:pPr>
          </w:p>
        </w:tc>
        <w:tc>
          <w:tcPr>
            <w:tcW w:w="8530" w:type="dxa"/>
            <w:tcBorders>
              <w:top w:val="nil"/>
              <w:bottom w:val="nil"/>
            </w:tcBorders>
            <w:shd w:val="clear" w:color="auto" w:fill="auto"/>
          </w:tcPr>
          <w:p w:rsidR="00994FA3" w:rsidRPr="00CD6608" w:rsidRDefault="00994FA3" w:rsidP="00CD6608">
            <w:pPr>
              <w:pStyle w:val="Tabele"/>
              <w:spacing w:before="120" w:after="120"/>
              <w:jc w:val="both"/>
              <w:rPr>
                <w:sz w:val="18"/>
                <w:szCs w:val="18"/>
              </w:rPr>
            </w:pPr>
            <w:r w:rsidRPr="00CD6608">
              <w:rPr>
                <w:sz w:val="18"/>
                <w:szCs w:val="18"/>
              </w:rPr>
              <w:t>–  Kokrra te rrumbullakosura apo te petezuara: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sz w:val="18"/>
                <w:szCs w:val="18"/>
              </w:rPr>
            </w:pPr>
            <w:r w:rsidRPr="00CD6608">
              <w:rPr>
                <w:rFonts w:eastAsia="EUAlbertina-Bold-Identity-H"/>
                <w:sz w:val="18"/>
                <w:szCs w:val="18"/>
              </w:rPr>
              <w:t>1104 12</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sz w:val="18"/>
                <w:szCs w:val="18"/>
              </w:rPr>
            </w:pPr>
            <w:r w:rsidRPr="00CD6608">
              <w:rPr>
                <w:sz w:val="18"/>
                <w:szCs w:val="18"/>
              </w:rPr>
              <w:t>– –  Prej tershere:</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sz w:val="18"/>
                <w:szCs w:val="18"/>
              </w:rPr>
            </w:pPr>
            <w:r w:rsidRPr="00CD6608">
              <w:rPr>
                <w:rFonts w:eastAsia="EUAlbertina-Bold-Identity-H"/>
                <w:sz w:val="18"/>
                <w:szCs w:val="18"/>
              </w:rPr>
              <w:t>1104 12 90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sz w:val="18"/>
                <w:szCs w:val="18"/>
              </w:rPr>
            </w:pPr>
            <w:r w:rsidRPr="00CD6608">
              <w:rPr>
                <w:sz w:val="18"/>
                <w:szCs w:val="18"/>
              </w:rPr>
              <w:t>– – –  Te petezuara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sz w:val="18"/>
                <w:szCs w:val="18"/>
              </w:rPr>
            </w:pPr>
            <w:r w:rsidRPr="00CD6608">
              <w:rPr>
                <w:rFonts w:eastAsia="EUAlbertina-Bold-Identity-H"/>
                <w:sz w:val="18"/>
                <w:szCs w:val="18"/>
              </w:rPr>
              <w:t>1104 19</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sz w:val="18"/>
                <w:szCs w:val="18"/>
              </w:rPr>
            </w:pPr>
            <w:r w:rsidRPr="00CD6608">
              <w:rPr>
                <w:sz w:val="18"/>
                <w:szCs w:val="18"/>
              </w:rPr>
              <w:t>– –  Prej drithrave te tjera: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sz w:val="18"/>
                <w:szCs w:val="18"/>
              </w:rPr>
            </w:pPr>
            <w:r w:rsidRPr="00CD6608">
              <w:rPr>
                <w:rFonts w:eastAsia="EUAlbertina-Bold-Identity-H"/>
                <w:sz w:val="18"/>
                <w:szCs w:val="18"/>
              </w:rPr>
              <w:t>1104 19 10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sz w:val="18"/>
                <w:szCs w:val="18"/>
              </w:rPr>
            </w:pPr>
            <w:r w:rsidRPr="00CD6608">
              <w:rPr>
                <w:sz w:val="18"/>
                <w:szCs w:val="18"/>
              </w:rPr>
              <w:t>– – –  Prej grurit</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sz w:val="18"/>
                <w:szCs w:val="18"/>
              </w:rPr>
            </w:pPr>
            <w:r w:rsidRPr="00CD6608">
              <w:rPr>
                <w:rFonts w:eastAsia="EUAlbertina-Bold-Identity-H"/>
                <w:sz w:val="18"/>
                <w:szCs w:val="18"/>
              </w:rPr>
              <w:t>1104 19 50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sz w:val="18"/>
                <w:szCs w:val="18"/>
              </w:rPr>
            </w:pPr>
            <w:r w:rsidRPr="00CD6608">
              <w:rPr>
                <w:sz w:val="18"/>
                <w:szCs w:val="18"/>
              </w:rPr>
              <w:t>– – –  Prej misrit</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sz w:val="18"/>
                <w:szCs w:val="18"/>
              </w:rPr>
            </w:pP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cs="CG Times"/>
                <w:sz w:val="18"/>
                <w:szCs w:val="18"/>
              </w:rPr>
            </w:pPr>
            <w:r w:rsidRPr="00CD6608">
              <w:rPr>
                <w:rFonts w:ascii="Times New Roman" w:eastAsia="EUAlbertina-Regular-Identity-H" w:hAnsi="Times New Roman"/>
                <w:sz w:val="18"/>
                <w:szCs w:val="18"/>
              </w:rPr>
              <w:t>−</w:t>
            </w:r>
            <w:r w:rsidRPr="00CD6608">
              <w:rPr>
                <w:rFonts w:eastAsia="EUAlbertina-Regular-Identity-H"/>
                <w:sz w:val="18"/>
                <w:szCs w:val="18"/>
              </w:rPr>
              <w:t xml:space="preserve"> </w:t>
            </w:r>
            <w:r w:rsidRPr="00CD6608">
              <w:rPr>
                <w:rFonts w:ascii="Times New Roman" w:eastAsia="EUAlbertina-Regular-Identity-H" w:hAnsi="Times New Roman"/>
                <w:sz w:val="18"/>
                <w:szCs w:val="18"/>
              </w:rPr>
              <w:t>−</w:t>
            </w:r>
            <w:r w:rsidRPr="00CD6608">
              <w:rPr>
                <w:rFonts w:eastAsia="EUAlbertina-Regular-Identity-H" w:cs="CG Times"/>
                <w:sz w:val="18"/>
                <w:szCs w:val="18"/>
              </w:rPr>
              <w:t xml:space="preserve"> </w:t>
            </w:r>
            <w:r w:rsidRPr="00CD6608">
              <w:rPr>
                <w:rFonts w:ascii="Times New Roman" w:eastAsia="EUAlbertina-Regular-Identity-H" w:hAnsi="Times New Roman"/>
                <w:sz w:val="18"/>
                <w:szCs w:val="18"/>
              </w:rPr>
              <w:t>−</w:t>
            </w:r>
            <w:r w:rsidRPr="00CD6608">
              <w:rPr>
                <w:rFonts w:eastAsia="EUAlbertina-Regular-Identity-H" w:cs="CG Times"/>
                <w:sz w:val="18"/>
                <w:szCs w:val="18"/>
              </w:rPr>
              <w:t xml:space="preserve"> Te tjera: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sz w:val="18"/>
                <w:szCs w:val="18"/>
              </w:rPr>
            </w:pPr>
            <w:r w:rsidRPr="00CD6608">
              <w:rPr>
                <w:rFonts w:eastAsia="EUAlbertina-Bold-Identity-H"/>
                <w:sz w:val="18"/>
                <w:szCs w:val="18"/>
              </w:rPr>
              <w:t>1104 19 99</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cs="CG Times"/>
                <w:sz w:val="18"/>
                <w:szCs w:val="18"/>
              </w:rPr>
            </w:pPr>
            <w:r w:rsidRPr="00CD6608">
              <w:rPr>
                <w:rFonts w:ascii="Times New Roman" w:eastAsia="EUAlbertina-Regular-Identity-H" w:hAnsi="Times New Roman"/>
                <w:sz w:val="18"/>
                <w:szCs w:val="18"/>
              </w:rPr>
              <w:t>−</w:t>
            </w:r>
            <w:r w:rsidRPr="00CD6608">
              <w:rPr>
                <w:rFonts w:eastAsia="EUAlbertina-Regular-Identity-H"/>
                <w:sz w:val="18"/>
                <w:szCs w:val="18"/>
              </w:rPr>
              <w:t xml:space="preserve"> </w:t>
            </w:r>
            <w:r w:rsidRPr="00CD6608">
              <w:rPr>
                <w:rFonts w:ascii="Times New Roman" w:eastAsia="EUAlbertina-Regular-Identity-H" w:hAnsi="Times New Roman"/>
                <w:sz w:val="18"/>
                <w:szCs w:val="18"/>
              </w:rPr>
              <w:t>−</w:t>
            </w:r>
            <w:r w:rsidRPr="00CD6608">
              <w:rPr>
                <w:rFonts w:eastAsia="EUAlbertina-Regular-Identity-H" w:cs="CG Times"/>
                <w:sz w:val="18"/>
                <w:szCs w:val="18"/>
              </w:rPr>
              <w:t xml:space="preserve"> </w:t>
            </w:r>
            <w:r w:rsidRPr="00CD6608">
              <w:rPr>
                <w:rFonts w:ascii="Times New Roman" w:eastAsia="EUAlbertina-Regular-Identity-H" w:hAnsi="Times New Roman"/>
                <w:sz w:val="18"/>
                <w:szCs w:val="18"/>
              </w:rPr>
              <w:t>−</w:t>
            </w:r>
            <w:r w:rsidRPr="00CD6608">
              <w:rPr>
                <w:rFonts w:eastAsia="EUAlbertina-Regular-Identity-H" w:cs="CG Times"/>
                <w:sz w:val="18"/>
                <w:szCs w:val="18"/>
              </w:rPr>
              <w:t xml:space="preserve"> </w:t>
            </w:r>
            <w:r w:rsidRPr="00CD6608">
              <w:rPr>
                <w:rFonts w:ascii="Times New Roman" w:eastAsia="EUAlbertina-Regular-Identity-H" w:hAnsi="Times New Roman"/>
                <w:sz w:val="18"/>
                <w:szCs w:val="18"/>
              </w:rPr>
              <w:t>−</w:t>
            </w:r>
            <w:r w:rsidRPr="00CD6608">
              <w:rPr>
                <w:rFonts w:eastAsia="EUAlbertina-Regular-Identity-H" w:cs="CG Times"/>
                <w:sz w:val="18"/>
                <w:szCs w:val="18"/>
              </w:rPr>
              <w:t xml:space="preserve"> Te tjera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sz w:val="18"/>
                <w:szCs w:val="18"/>
              </w:rPr>
            </w:pP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sz w:val="18"/>
                <w:szCs w:val="18"/>
              </w:rPr>
            </w:pPr>
            <w:r w:rsidRPr="00CD6608">
              <w:rPr>
                <w:sz w:val="18"/>
                <w:szCs w:val="18"/>
              </w:rPr>
              <w:t>–  Kokrra te punuara ne forme tjeter (psh, te shkoqura, te zhveshura, te fetezuara ose te shtypura):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sz w:val="18"/>
                <w:szCs w:val="18"/>
              </w:rPr>
            </w:pPr>
            <w:r w:rsidRPr="00CD6608">
              <w:rPr>
                <w:rFonts w:eastAsia="EUAlbertina-Bold-Identity-H"/>
                <w:sz w:val="18"/>
                <w:szCs w:val="18"/>
              </w:rPr>
              <w:t>1104 23</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sz w:val="18"/>
                <w:szCs w:val="18"/>
              </w:rPr>
            </w:pPr>
            <w:r w:rsidRPr="00CD6608">
              <w:rPr>
                <w:sz w:val="18"/>
                <w:szCs w:val="18"/>
              </w:rPr>
              <w:t>– –  Prej misri (si drith):</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sz w:val="18"/>
                <w:szCs w:val="18"/>
              </w:rPr>
            </w:pPr>
            <w:r w:rsidRPr="00CD6608">
              <w:rPr>
                <w:rFonts w:eastAsia="EUAlbertina-Bold-Identity-H"/>
                <w:sz w:val="18"/>
                <w:szCs w:val="18"/>
              </w:rPr>
              <w:t>1104 23 10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sz w:val="18"/>
                <w:szCs w:val="18"/>
              </w:rPr>
            </w:pPr>
            <w:r w:rsidRPr="00CD6608">
              <w:rPr>
                <w:sz w:val="18"/>
                <w:szCs w:val="18"/>
              </w:rPr>
              <w:t>– – –  Te shkoqura ( me levozhge apo jo), nese jane apo jo te copezuara apo te fetezuara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sz w:val="18"/>
                <w:szCs w:val="18"/>
              </w:rPr>
            </w:pPr>
            <w:r w:rsidRPr="00CD6608">
              <w:rPr>
                <w:rFonts w:eastAsia="EUAlbertina-Bold-Identity-H"/>
                <w:sz w:val="18"/>
                <w:szCs w:val="18"/>
              </w:rPr>
              <w:t>1104 23 99</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cs="CG Times"/>
                <w:sz w:val="18"/>
                <w:szCs w:val="18"/>
              </w:rPr>
            </w:pPr>
            <w:r w:rsidRPr="00CD6608">
              <w:rPr>
                <w:rFonts w:ascii="Times New Roman" w:eastAsia="EUAlbertina-Regular-Identity-H" w:hAnsi="Times New Roman"/>
                <w:sz w:val="18"/>
                <w:szCs w:val="18"/>
              </w:rPr>
              <w:t>−</w:t>
            </w:r>
            <w:r w:rsidRPr="00CD6608">
              <w:rPr>
                <w:rFonts w:eastAsia="EUAlbertina-Regular-Identity-H"/>
                <w:sz w:val="18"/>
                <w:szCs w:val="18"/>
              </w:rPr>
              <w:t xml:space="preserve"> </w:t>
            </w:r>
            <w:r w:rsidRPr="00CD6608">
              <w:rPr>
                <w:rFonts w:ascii="Times New Roman" w:eastAsia="EUAlbertina-Regular-Identity-H" w:hAnsi="Times New Roman"/>
                <w:sz w:val="18"/>
                <w:szCs w:val="18"/>
              </w:rPr>
              <w:t>−</w:t>
            </w:r>
            <w:r w:rsidRPr="00CD6608">
              <w:rPr>
                <w:rFonts w:eastAsia="EUAlbertina-Regular-Identity-H" w:cs="CG Times"/>
                <w:sz w:val="18"/>
                <w:szCs w:val="18"/>
              </w:rPr>
              <w:t xml:space="preserve"> </w:t>
            </w:r>
            <w:r w:rsidRPr="00CD6608">
              <w:rPr>
                <w:rFonts w:ascii="Times New Roman" w:eastAsia="EUAlbertina-Regular-Identity-H" w:hAnsi="Times New Roman"/>
                <w:sz w:val="18"/>
                <w:szCs w:val="18"/>
              </w:rPr>
              <w:t>−</w:t>
            </w:r>
            <w:r w:rsidRPr="00CD6608">
              <w:rPr>
                <w:rFonts w:eastAsia="EUAlbertina-Regular-Identity-H" w:cs="CG Times"/>
                <w:sz w:val="18"/>
                <w:szCs w:val="18"/>
              </w:rPr>
              <w:t xml:space="preserve"> Te tjera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sz w:val="18"/>
                <w:szCs w:val="18"/>
              </w:rPr>
            </w:pPr>
            <w:r w:rsidRPr="00CD6608">
              <w:rPr>
                <w:rFonts w:eastAsia="EUAlbertina-Bold-Identity-H"/>
                <w:sz w:val="18"/>
                <w:szCs w:val="18"/>
              </w:rPr>
              <w:t>1104 29</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sz w:val="18"/>
                <w:szCs w:val="18"/>
              </w:rPr>
            </w:pPr>
            <w:r w:rsidRPr="00CD6608">
              <w:rPr>
                <w:sz w:val="18"/>
                <w:szCs w:val="18"/>
              </w:rPr>
              <w:t>– –  Prej drithrave te tjera</w:t>
            </w:r>
            <w:r w:rsidRPr="00CD6608">
              <w:rPr>
                <w:rFonts w:eastAsia="EUAlbertina-Bold-Identity-H"/>
                <w:sz w:val="18"/>
                <w:szCs w:val="18"/>
              </w:rPr>
              <w:t>:</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sz w:val="18"/>
                <w:szCs w:val="18"/>
              </w:rPr>
            </w:pP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cs="CG Times"/>
                <w:sz w:val="18"/>
                <w:szCs w:val="18"/>
              </w:rPr>
            </w:pPr>
            <w:r w:rsidRPr="00CD6608">
              <w:rPr>
                <w:rFonts w:ascii="Times New Roman" w:eastAsia="EUAlbertina-Regular-Identity-H" w:hAnsi="Times New Roman"/>
                <w:sz w:val="18"/>
                <w:szCs w:val="18"/>
              </w:rPr>
              <w:t>−</w:t>
            </w:r>
            <w:r w:rsidRPr="00CD6608">
              <w:rPr>
                <w:rFonts w:eastAsia="EUAlbertina-Regular-Identity-H"/>
                <w:sz w:val="18"/>
                <w:szCs w:val="18"/>
              </w:rPr>
              <w:t xml:space="preserve"> </w:t>
            </w:r>
            <w:r w:rsidRPr="00CD6608">
              <w:rPr>
                <w:rFonts w:ascii="Times New Roman" w:eastAsia="EUAlbertina-Regular-Identity-H" w:hAnsi="Times New Roman"/>
                <w:sz w:val="18"/>
                <w:szCs w:val="18"/>
              </w:rPr>
              <w:t>−</w:t>
            </w:r>
            <w:r w:rsidRPr="00CD6608">
              <w:rPr>
                <w:rFonts w:eastAsia="EUAlbertina-Regular-Identity-H" w:cs="CG Times"/>
                <w:sz w:val="18"/>
                <w:szCs w:val="18"/>
              </w:rPr>
              <w:t xml:space="preserve"> </w:t>
            </w:r>
            <w:r w:rsidRPr="00CD6608">
              <w:rPr>
                <w:rFonts w:ascii="Times New Roman" w:eastAsia="EUAlbertina-Regular-Identity-H" w:hAnsi="Times New Roman"/>
                <w:sz w:val="18"/>
                <w:szCs w:val="18"/>
              </w:rPr>
              <w:t>−</w:t>
            </w:r>
            <w:r w:rsidRPr="00CD6608">
              <w:rPr>
                <w:rFonts w:eastAsia="EUAlbertina-Regular-Identity-H" w:cs="CG Times"/>
                <w:sz w:val="18"/>
                <w:szCs w:val="18"/>
              </w:rPr>
              <w:t xml:space="preserve"> Te tjera: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sz w:val="18"/>
                <w:szCs w:val="18"/>
              </w:rPr>
            </w:pPr>
            <w:r w:rsidRPr="00CD6608">
              <w:rPr>
                <w:rFonts w:eastAsia="EUAlbertina-Bold-Identity-H"/>
                <w:sz w:val="18"/>
                <w:szCs w:val="18"/>
              </w:rPr>
              <w:t>1104 29 30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sz w:val="18"/>
                <w:szCs w:val="18"/>
              </w:rPr>
            </w:pPr>
            <w:r w:rsidRPr="00CD6608">
              <w:rPr>
                <w:sz w:val="18"/>
                <w:szCs w:val="18"/>
              </w:rPr>
              <w:t>– – – –  Te qeruara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sz w:val="18"/>
                <w:szCs w:val="18"/>
              </w:rPr>
            </w:pPr>
            <w:r w:rsidRPr="00CD6608">
              <w:rPr>
                <w:rFonts w:eastAsia="EUAlbertina-Bold-Identity-H"/>
                <w:sz w:val="18"/>
                <w:szCs w:val="18"/>
              </w:rPr>
              <w:t>ex 1104 29 30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cs="CG Times"/>
                <w:sz w:val="18"/>
                <w:szCs w:val="18"/>
              </w:rPr>
            </w:pPr>
            <w:r w:rsidRPr="00CD6608">
              <w:rPr>
                <w:rFonts w:ascii="Times New Roman" w:eastAsia="EUAlbertina-Regular-Identity-H" w:hAnsi="Times New Roman"/>
                <w:sz w:val="18"/>
                <w:szCs w:val="18"/>
              </w:rPr>
              <w:t>−</w:t>
            </w:r>
            <w:r w:rsidRPr="00CD6608">
              <w:rPr>
                <w:rFonts w:eastAsia="EUAlbertina-Regular-Identity-H"/>
                <w:sz w:val="18"/>
                <w:szCs w:val="18"/>
              </w:rPr>
              <w:t xml:space="preserve"> </w:t>
            </w:r>
            <w:r w:rsidRPr="00CD6608">
              <w:rPr>
                <w:rFonts w:ascii="Times New Roman" w:eastAsia="EUAlbertina-Regular-Identity-H" w:hAnsi="Times New Roman"/>
                <w:sz w:val="18"/>
                <w:szCs w:val="18"/>
              </w:rPr>
              <w:t>−</w:t>
            </w:r>
            <w:r w:rsidRPr="00CD6608">
              <w:rPr>
                <w:rFonts w:eastAsia="EUAlbertina-Regular-Identity-H" w:cs="CG Times"/>
                <w:sz w:val="18"/>
                <w:szCs w:val="18"/>
              </w:rPr>
              <w:t xml:space="preserve"> </w:t>
            </w:r>
            <w:r w:rsidRPr="00CD6608">
              <w:rPr>
                <w:rFonts w:ascii="Times New Roman" w:eastAsia="EUAlbertina-Regular-Identity-H" w:hAnsi="Times New Roman"/>
                <w:sz w:val="18"/>
                <w:szCs w:val="18"/>
              </w:rPr>
              <w:t>−</w:t>
            </w:r>
            <w:r w:rsidRPr="00CD6608">
              <w:rPr>
                <w:rFonts w:eastAsia="EUAlbertina-Regular-Identity-H" w:cs="CG Times"/>
                <w:sz w:val="18"/>
                <w:szCs w:val="18"/>
              </w:rPr>
              <w:t xml:space="preserve"> </w:t>
            </w:r>
            <w:r w:rsidRPr="00CD6608">
              <w:rPr>
                <w:rFonts w:ascii="Times New Roman" w:eastAsia="EUAlbertina-Regular-Identity-H" w:hAnsi="Times New Roman"/>
                <w:sz w:val="18"/>
                <w:szCs w:val="18"/>
              </w:rPr>
              <w:t>−</w:t>
            </w:r>
            <w:r w:rsidRPr="00CD6608">
              <w:rPr>
                <w:rFonts w:eastAsia="EUAlbertina-Regular-Identity-H" w:cs="CG Times"/>
                <w:sz w:val="18"/>
                <w:szCs w:val="18"/>
              </w:rPr>
              <w:t xml:space="preserve"> </w:t>
            </w:r>
            <w:r w:rsidRPr="00CD6608">
              <w:rPr>
                <w:rFonts w:ascii="Times New Roman" w:eastAsia="EUAlbertina-Regular-Identity-H" w:hAnsi="Times New Roman"/>
                <w:sz w:val="18"/>
                <w:szCs w:val="18"/>
              </w:rPr>
              <w:t>−</w:t>
            </w:r>
            <w:r w:rsidRPr="00CD6608">
              <w:rPr>
                <w:rFonts w:eastAsia="EUAlbertina-Regular-Identity-H" w:cs="CG Times"/>
                <w:sz w:val="18"/>
                <w:szCs w:val="18"/>
              </w:rPr>
              <w:t xml:space="preserve"> Pervec atyre te grurit dhe thekres</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sz w:val="18"/>
                <w:szCs w:val="18"/>
              </w:rPr>
            </w:pP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cs="CG Times"/>
                <w:sz w:val="18"/>
                <w:szCs w:val="18"/>
              </w:rPr>
            </w:pPr>
            <w:r w:rsidRPr="00CD6608">
              <w:rPr>
                <w:rFonts w:ascii="Times New Roman" w:eastAsia="EUAlbertina-Regular-Identity-H" w:hAnsi="Times New Roman"/>
                <w:sz w:val="18"/>
                <w:szCs w:val="18"/>
              </w:rPr>
              <w:t>−</w:t>
            </w:r>
            <w:r w:rsidRPr="00CD6608">
              <w:rPr>
                <w:rFonts w:eastAsia="EUAlbertina-Regular-Identity-H"/>
                <w:sz w:val="18"/>
                <w:szCs w:val="18"/>
              </w:rPr>
              <w:t xml:space="preserve"> </w:t>
            </w:r>
            <w:r w:rsidRPr="00CD6608">
              <w:rPr>
                <w:rFonts w:ascii="Times New Roman" w:eastAsia="EUAlbertina-Regular-Identity-H" w:hAnsi="Times New Roman"/>
                <w:sz w:val="18"/>
                <w:szCs w:val="18"/>
              </w:rPr>
              <w:t>−</w:t>
            </w:r>
            <w:r w:rsidRPr="00CD6608">
              <w:rPr>
                <w:rFonts w:eastAsia="EUAlbertina-Regular-Identity-H" w:cs="CG Times"/>
                <w:sz w:val="18"/>
                <w:szCs w:val="18"/>
              </w:rPr>
              <w:t xml:space="preserve"> </w:t>
            </w:r>
            <w:r w:rsidRPr="00CD6608">
              <w:rPr>
                <w:rFonts w:ascii="Times New Roman" w:eastAsia="EUAlbertina-Regular-Identity-H" w:hAnsi="Times New Roman"/>
                <w:sz w:val="18"/>
                <w:szCs w:val="18"/>
              </w:rPr>
              <w:t>−</w:t>
            </w:r>
            <w:r w:rsidRPr="00CD6608">
              <w:rPr>
                <w:rFonts w:eastAsia="EUAlbertina-Regular-Identity-H" w:cs="CG Times"/>
                <w:sz w:val="18"/>
                <w:szCs w:val="18"/>
              </w:rPr>
              <w:t xml:space="preserve"> </w:t>
            </w:r>
            <w:r w:rsidRPr="00CD6608">
              <w:rPr>
                <w:rFonts w:ascii="Times New Roman" w:eastAsia="EUAlbertina-Regular-Identity-H" w:hAnsi="Times New Roman"/>
                <w:sz w:val="18"/>
                <w:szCs w:val="18"/>
              </w:rPr>
              <w:t>−</w:t>
            </w:r>
            <w:r w:rsidRPr="00CD6608">
              <w:rPr>
                <w:rFonts w:eastAsia="EUAlbertina-Regular-Identity-H" w:cs="CG Times"/>
                <w:sz w:val="18"/>
                <w:szCs w:val="18"/>
              </w:rPr>
              <w:t xml:space="preserve"> Te tjera: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sz w:val="18"/>
                <w:szCs w:val="18"/>
              </w:rPr>
            </w:pPr>
            <w:r w:rsidRPr="00CD6608">
              <w:rPr>
                <w:rFonts w:eastAsia="EUAlbertina-Bold-Identity-H"/>
                <w:sz w:val="18"/>
                <w:szCs w:val="18"/>
              </w:rPr>
              <w:t>1104 29 89</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sz w:val="18"/>
                <w:szCs w:val="18"/>
              </w:rPr>
            </w:pPr>
            <w:r w:rsidRPr="00CD6608">
              <w:rPr>
                <w:rFonts w:ascii="Times New Roman" w:eastAsia="EUAlbertina-Regular-Identity-H" w:hAnsi="Times New Roman"/>
                <w:sz w:val="18"/>
                <w:szCs w:val="18"/>
              </w:rPr>
              <w:t>−</w:t>
            </w:r>
            <w:r w:rsidRPr="00CD6608">
              <w:rPr>
                <w:rFonts w:eastAsia="EUAlbertina-Regular-Identity-H"/>
                <w:sz w:val="18"/>
                <w:szCs w:val="18"/>
              </w:rPr>
              <w:t xml:space="preserve"> </w:t>
            </w:r>
            <w:r w:rsidRPr="00CD6608">
              <w:rPr>
                <w:rFonts w:ascii="Times New Roman" w:eastAsia="EUAlbertina-Regular-Identity-H" w:hAnsi="Times New Roman"/>
                <w:sz w:val="18"/>
                <w:szCs w:val="18"/>
              </w:rPr>
              <w:t>−</w:t>
            </w:r>
            <w:r w:rsidRPr="00CD6608">
              <w:rPr>
                <w:rFonts w:eastAsia="EUAlbertina-Regular-Identity-H" w:cs="CG Times"/>
                <w:sz w:val="18"/>
                <w:szCs w:val="18"/>
              </w:rPr>
              <w:t xml:space="preserve"> </w:t>
            </w:r>
            <w:r w:rsidRPr="00CD6608">
              <w:rPr>
                <w:rFonts w:ascii="Times New Roman" w:eastAsia="EUAlbertina-Regular-Identity-H" w:hAnsi="Times New Roman"/>
                <w:sz w:val="18"/>
                <w:szCs w:val="18"/>
              </w:rPr>
              <w:t>−</w:t>
            </w:r>
            <w:r w:rsidRPr="00CD6608">
              <w:rPr>
                <w:rFonts w:eastAsia="EUAlbertina-Regular-Identity-H" w:cs="CG Times"/>
                <w:sz w:val="18"/>
                <w:szCs w:val="18"/>
              </w:rPr>
              <w:t xml:space="preserve"> </w:t>
            </w:r>
            <w:r w:rsidRPr="00CD6608">
              <w:rPr>
                <w:rFonts w:ascii="Times New Roman" w:eastAsia="EUAlbertina-Regular-Identity-H" w:hAnsi="Times New Roman"/>
                <w:sz w:val="18"/>
                <w:szCs w:val="18"/>
              </w:rPr>
              <w:t>−</w:t>
            </w:r>
            <w:r w:rsidRPr="00CD6608">
              <w:rPr>
                <w:rFonts w:eastAsia="EUAlbertina-Regular-Identity-H" w:cs="CG Times"/>
                <w:sz w:val="18"/>
                <w:szCs w:val="18"/>
              </w:rPr>
              <w:t xml:space="preserve"> </w:t>
            </w:r>
            <w:r w:rsidRPr="00CD6608">
              <w:rPr>
                <w:rFonts w:ascii="Times New Roman" w:eastAsia="EUAlbertina-Regular-Identity-H" w:hAnsi="Times New Roman"/>
                <w:sz w:val="18"/>
                <w:szCs w:val="18"/>
              </w:rPr>
              <w:t>−</w:t>
            </w:r>
            <w:r w:rsidRPr="00CD6608">
              <w:rPr>
                <w:rFonts w:eastAsia="EUAlbertina-Regular-Identity-H" w:cs="CG Times"/>
                <w:sz w:val="18"/>
                <w:szCs w:val="18"/>
              </w:rPr>
              <w:t xml:space="preserve"> Te tjera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sz w:val="18"/>
                <w:szCs w:val="18"/>
              </w:rPr>
            </w:pPr>
            <w:r w:rsidRPr="00CD6608">
              <w:rPr>
                <w:rFonts w:eastAsia="EUAlbertina-Bold-Identity-H"/>
                <w:sz w:val="18"/>
                <w:szCs w:val="18"/>
              </w:rPr>
              <w:t>1104 30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sz w:val="18"/>
                <w:szCs w:val="18"/>
              </w:rPr>
            </w:pPr>
            <w:r w:rsidRPr="00CD6608">
              <w:rPr>
                <w:sz w:val="18"/>
                <w:szCs w:val="18"/>
              </w:rPr>
              <w:t>–  Embrioni i drithrave, te tera, te shtypura, ne feteza apo te grira:</w:t>
            </w:r>
          </w:p>
        </w:tc>
      </w:tr>
      <w:tr w:rsidR="00994FA3" w:rsidRPr="00CD6608" w:rsidTr="00CD6608">
        <w:tc>
          <w:tcPr>
            <w:tcW w:w="1418"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sz w:val="18"/>
                <w:szCs w:val="18"/>
              </w:rPr>
            </w:pPr>
            <w:r w:rsidRPr="00CD6608">
              <w:rPr>
                <w:rFonts w:eastAsia="EUAlbertina-Bold-Identity-H"/>
                <w:sz w:val="18"/>
                <w:szCs w:val="18"/>
              </w:rPr>
              <w:t>1104 30 90</w:t>
            </w:r>
          </w:p>
        </w:tc>
        <w:tc>
          <w:tcPr>
            <w:tcW w:w="8530"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Regular-Identity-H"/>
                <w:sz w:val="18"/>
                <w:szCs w:val="18"/>
              </w:rPr>
            </w:pPr>
            <w:r w:rsidRPr="00CD6608">
              <w:rPr>
                <w:sz w:val="18"/>
                <w:szCs w:val="18"/>
              </w:rPr>
              <w:t>– –  Prej drithrave te tjera</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530"/>
      </w:tblGrid>
      <w:tr w:rsidR="00994FA3" w:rsidRPr="00CD6608" w:rsidTr="00CD6608">
        <w:tc>
          <w:tcPr>
            <w:tcW w:w="1418" w:type="dxa"/>
            <w:tcBorders>
              <w:top w:val="single" w:sz="4" w:space="0" w:color="auto"/>
              <w:bottom w:val="single" w:sz="4" w:space="0" w:color="auto"/>
            </w:tcBorders>
            <w:shd w:val="clear" w:color="auto" w:fill="auto"/>
          </w:tcPr>
          <w:p w:rsidR="00994FA3" w:rsidRPr="001A3D6F" w:rsidRDefault="00994FA3" w:rsidP="00CD6608">
            <w:pPr>
              <w:pStyle w:val="Tabele"/>
              <w:spacing w:before="120" w:after="120"/>
              <w:jc w:val="both"/>
            </w:pPr>
            <w:r w:rsidRPr="001A3D6F">
              <w:t>Kodi NK</w:t>
            </w:r>
          </w:p>
        </w:tc>
        <w:tc>
          <w:tcPr>
            <w:tcW w:w="8530" w:type="dxa"/>
            <w:tcBorders>
              <w:top w:val="single" w:sz="4" w:space="0" w:color="auto"/>
              <w:bottom w:val="single" w:sz="4" w:space="0" w:color="auto"/>
            </w:tcBorders>
            <w:shd w:val="clear" w:color="auto" w:fill="auto"/>
          </w:tcPr>
          <w:p w:rsidR="00994FA3" w:rsidRPr="001A3D6F" w:rsidRDefault="00994FA3" w:rsidP="00CD6608">
            <w:pPr>
              <w:pStyle w:val="Tabele"/>
              <w:spacing w:before="120" w:after="120"/>
              <w:jc w:val="both"/>
            </w:pPr>
            <w:r w:rsidRPr="001A3D6F">
              <w:t>Përshkrimi</w:t>
            </w:r>
          </w:p>
        </w:tc>
      </w:tr>
      <w:tr w:rsidR="00994FA3" w:rsidRPr="00CD6608" w:rsidTr="00CD6608">
        <w:tc>
          <w:tcPr>
            <w:tcW w:w="1418"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1108</w:t>
            </w:r>
          </w:p>
        </w:tc>
        <w:tc>
          <w:tcPr>
            <w:tcW w:w="8530" w:type="dxa"/>
            <w:tcBorders>
              <w:bottom w:val="nil"/>
            </w:tcBorders>
            <w:shd w:val="clear" w:color="auto" w:fill="auto"/>
          </w:tcPr>
          <w:p w:rsidR="00994FA3" w:rsidRPr="001A3D6F" w:rsidRDefault="00994FA3" w:rsidP="00CD6608">
            <w:pPr>
              <w:pStyle w:val="Tabele"/>
              <w:spacing w:before="120" w:after="120"/>
              <w:jc w:val="both"/>
            </w:pPr>
            <w:r w:rsidRPr="001A3D6F">
              <w:t xml:space="preserve"> Niseshtera; inuline:</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Niseshteja: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1108 11 00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Niseshte gruri</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1108 12 00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Niseshte misri (si drith)</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1108 13 00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Niseshte patateje</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1108 14 00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Niseshte manioke (cassava)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1108 19</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Niseshte te tjera:</w:t>
            </w:r>
          </w:p>
        </w:tc>
      </w:tr>
      <w:tr w:rsidR="00994FA3" w:rsidRPr="00CD6608" w:rsidTr="00CD6608">
        <w:tc>
          <w:tcPr>
            <w:tcW w:w="1418"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1108 19 90</w:t>
            </w:r>
          </w:p>
        </w:tc>
        <w:tc>
          <w:tcPr>
            <w:tcW w:w="8530"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Regular-Identity-H"/>
              </w:rPr>
            </w:pPr>
            <w:r w:rsidRPr="001A3D6F">
              <w:t>– – –  Te tjera</w:t>
            </w:r>
          </w:p>
        </w:tc>
      </w:tr>
      <w:tr w:rsidR="00994FA3" w:rsidRPr="00CD6608" w:rsidTr="00CD6608">
        <w:tc>
          <w:tcPr>
            <w:tcW w:w="1418"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1202</w:t>
            </w:r>
          </w:p>
        </w:tc>
        <w:tc>
          <w:tcPr>
            <w:tcW w:w="8530" w:type="dxa"/>
            <w:tcBorders>
              <w:bottom w:val="nil"/>
            </w:tcBorders>
            <w:shd w:val="clear" w:color="auto" w:fill="auto"/>
          </w:tcPr>
          <w:p w:rsidR="00994FA3" w:rsidRPr="001A3D6F" w:rsidRDefault="00994FA3" w:rsidP="00CD6608">
            <w:pPr>
              <w:pStyle w:val="Tabele"/>
              <w:spacing w:before="120" w:after="120"/>
              <w:jc w:val="both"/>
            </w:pPr>
            <w:r w:rsidRPr="001A3D6F">
              <w:t xml:space="preserve"> Kikirike, te papjekura apo te pagatuara ndryshe, nese jane apo jo te qeruara apo te thyera: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1202 10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Ne guacke:</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1202 10 90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Te tjera</w:t>
            </w:r>
          </w:p>
        </w:tc>
      </w:tr>
      <w:tr w:rsidR="00994FA3" w:rsidRPr="00CD6608" w:rsidTr="00CD6608">
        <w:tc>
          <w:tcPr>
            <w:tcW w:w="1418"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1202 20 00</w:t>
            </w:r>
          </w:p>
        </w:tc>
        <w:tc>
          <w:tcPr>
            <w:tcW w:w="8530" w:type="dxa"/>
            <w:tcBorders>
              <w:top w:val="nil"/>
              <w:bottom w:val="single" w:sz="4" w:space="0" w:color="auto"/>
            </w:tcBorders>
            <w:shd w:val="clear" w:color="auto" w:fill="auto"/>
          </w:tcPr>
          <w:p w:rsidR="00994FA3" w:rsidRPr="001A3D6F" w:rsidRDefault="00994FA3" w:rsidP="00CD6608">
            <w:pPr>
              <w:pStyle w:val="Tabele"/>
              <w:spacing w:before="120" w:after="120"/>
              <w:jc w:val="both"/>
            </w:pPr>
            <w:r w:rsidRPr="001A3D6F">
              <w:t>–  Te qeruara, nese jane apo jo te thyera</w:t>
            </w:r>
          </w:p>
        </w:tc>
      </w:tr>
      <w:tr w:rsidR="00994FA3" w:rsidRPr="00CD6608" w:rsidTr="00CD6608">
        <w:tc>
          <w:tcPr>
            <w:tcW w:w="1418"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1211</w:t>
            </w:r>
          </w:p>
        </w:tc>
        <w:tc>
          <w:tcPr>
            <w:tcW w:w="8530" w:type="dxa"/>
            <w:tcBorders>
              <w:bottom w:val="nil"/>
            </w:tcBorders>
            <w:shd w:val="clear" w:color="auto" w:fill="auto"/>
          </w:tcPr>
          <w:p w:rsidR="00994FA3" w:rsidRPr="001A3D6F" w:rsidRDefault="00994FA3" w:rsidP="00CD6608">
            <w:pPr>
              <w:pStyle w:val="Tabele"/>
              <w:spacing w:before="120" w:after="120"/>
              <w:jc w:val="both"/>
            </w:pPr>
            <w:r w:rsidRPr="001A3D6F">
              <w:t xml:space="preserve"> Bimet dhe pjese te bimeve (perfshire farat dhe frutat), te nje lloji te perdorur kryesisht ne parfumeri, ne farmaceutike apo per qellime insekticidale, fungicidale apo qellime te ngjashme, te fresketa apo te thara, nese jane apo jo te prera, te shtypura apo te puderzuara: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1211 20 00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color w:val="000000"/>
              </w:rPr>
            </w:pPr>
            <w:r w:rsidRPr="00CD6608">
              <w:rPr>
                <w:color w:val="000000"/>
              </w:rPr>
              <w:t>–  Rrenje ginseng</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1211 30 00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color w:val="000000"/>
              </w:rPr>
            </w:pPr>
            <w:r w:rsidRPr="00CD6608">
              <w:rPr>
                <w:color w:val="000000"/>
              </w:rPr>
              <w:t>–  Flete Coca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1211 40 00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color w:val="000000"/>
              </w:rPr>
            </w:pPr>
            <w:r w:rsidRPr="00CD6608">
              <w:rPr>
                <w:color w:val="000000"/>
              </w:rPr>
              <w:t>–  Bime lulekuqe</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1211 90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Te tjera: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1211 90 85</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r w:rsidRPr="001A3D6F">
              <w:t>– –  Te tjera</w:t>
            </w:r>
          </w:p>
        </w:tc>
      </w:tr>
      <w:tr w:rsidR="00994FA3" w:rsidRPr="00CD6608" w:rsidTr="00CD6608">
        <w:tc>
          <w:tcPr>
            <w:tcW w:w="1418"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ex 1211 90 85</w:t>
            </w:r>
          </w:p>
        </w:tc>
        <w:tc>
          <w:tcPr>
            <w:tcW w:w="8530"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Regular-Identity-H"/>
              </w:rPr>
            </w:pPr>
            <w:r w:rsidRPr="00CD6608">
              <w:rPr>
                <w:rFonts w:ascii="Times New Roman" w:eastAsia="EUAlbertina-Regular-Identity-H" w:hAnsi="Times New Roman"/>
              </w:rPr>
              <w:t>−</w:t>
            </w:r>
            <w:r w:rsidRPr="00CD6608">
              <w:rPr>
                <w:rFonts w:eastAsia="EUAlbertina-Regular-Identity-H"/>
              </w:rPr>
              <w:t xml:space="preserve"> </w:t>
            </w:r>
            <w:r w:rsidRPr="00CD6608">
              <w:rPr>
                <w:rFonts w:ascii="Times New Roman" w:eastAsia="EUAlbertina-Regular-Identity-H" w:hAnsi="Times New Roman"/>
              </w:rPr>
              <w:t>−</w:t>
            </w:r>
            <w:r w:rsidRPr="00CD6608">
              <w:rPr>
                <w:rFonts w:eastAsia="EUAlbertina-Regular-Identity-H" w:cs="CG Times"/>
              </w:rPr>
              <w:t xml:space="preserve"> </w:t>
            </w:r>
            <w:r w:rsidRPr="00CD6608">
              <w:rPr>
                <w:rFonts w:ascii="Times New Roman" w:eastAsia="EUAlbertina-Regular-Identity-H" w:hAnsi="Times New Roman"/>
              </w:rPr>
              <w:t>−</w:t>
            </w:r>
            <w:r w:rsidRPr="00CD6608">
              <w:rPr>
                <w:rFonts w:eastAsia="EUAlbertina-Regular-Identity-H" w:cs="CG Times"/>
              </w:rPr>
              <w:t xml:space="preserve"> Rrenjet e </w:t>
            </w:r>
            <w:r w:rsidRPr="001A3D6F">
              <w:t>jamballit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530"/>
      </w:tblGrid>
      <w:tr w:rsidR="00994FA3" w:rsidRPr="00CD6608" w:rsidTr="00CD6608">
        <w:tc>
          <w:tcPr>
            <w:tcW w:w="1418" w:type="dxa"/>
            <w:tcBorders>
              <w:top w:val="single" w:sz="4" w:space="0" w:color="auto"/>
              <w:bottom w:val="single" w:sz="4" w:space="0" w:color="auto"/>
            </w:tcBorders>
            <w:shd w:val="clear" w:color="auto" w:fill="auto"/>
          </w:tcPr>
          <w:p w:rsidR="00994FA3" w:rsidRPr="001A3D6F" w:rsidRDefault="00994FA3" w:rsidP="00CD6608">
            <w:pPr>
              <w:pStyle w:val="Tabele"/>
              <w:spacing w:before="120" w:after="120"/>
              <w:jc w:val="both"/>
            </w:pPr>
            <w:r w:rsidRPr="001A3D6F">
              <w:t>Kodi NK</w:t>
            </w:r>
          </w:p>
        </w:tc>
        <w:tc>
          <w:tcPr>
            <w:tcW w:w="8530" w:type="dxa"/>
            <w:tcBorders>
              <w:top w:val="single" w:sz="4" w:space="0" w:color="auto"/>
              <w:bottom w:val="single" w:sz="4" w:space="0" w:color="auto"/>
            </w:tcBorders>
            <w:shd w:val="clear" w:color="auto" w:fill="auto"/>
          </w:tcPr>
          <w:p w:rsidR="00994FA3" w:rsidRPr="001A3D6F" w:rsidRDefault="00994FA3" w:rsidP="00CD6608">
            <w:pPr>
              <w:pStyle w:val="Tabele"/>
              <w:spacing w:before="120" w:after="120"/>
              <w:jc w:val="both"/>
            </w:pPr>
            <w:r w:rsidRPr="001A3D6F">
              <w:t>Përshkrimi</w:t>
            </w:r>
          </w:p>
        </w:tc>
      </w:tr>
      <w:tr w:rsidR="00994FA3" w:rsidRPr="00CD6608" w:rsidTr="00CD6608">
        <w:tc>
          <w:tcPr>
            <w:tcW w:w="1418"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1501 00</w:t>
            </w:r>
          </w:p>
        </w:tc>
        <w:tc>
          <w:tcPr>
            <w:tcW w:w="8530" w:type="dxa"/>
            <w:tcBorders>
              <w:bottom w:val="nil"/>
            </w:tcBorders>
            <w:shd w:val="clear" w:color="auto" w:fill="auto"/>
          </w:tcPr>
          <w:p w:rsidR="00994FA3" w:rsidRPr="001A3D6F" w:rsidRDefault="00994FA3" w:rsidP="00CD6608">
            <w:pPr>
              <w:pStyle w:val="Tabele"/>
              <w:spacing w:before="120" w:after="120"/>
              <w:jc w:val="both"/>
            </w:pPr>
            <w:r w:rsidRPr="001A3D6F">
              <w:t xml:space="preserve"> Dhjam derri (perfshire sallon) dhe dhjami i shpendeve, ndryshe nga ai i kreut Nr. 0209 apo 1503:</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Dhjam derri (perfshire dhe lardon):</w:t>
            </w:r>
          </w:p>
        </w:tc>
      </w:tr>
      <w:tr w:rsidR="00994FA3" w:rsidRPr="00CD6608" w:rsidTr="00CD6608">
        <w:tc>
          <w:tcPr>
            <w:tcW w:w="1418"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1501 00 19</w:t>
            </w:r>
          </w:p>
        </w:tc>
        <w:tc>
          <w:tcPr>
            <w:tcW w:w="8530"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Regular-Identity-H"/>
              </w:rPr>
            </w:pPr>
            <w:r w:rsidRPr="001A3D6F">
              <w:t>– –  Te tjera</w:t>
            </w:r>
          </w:p>
        </w:tc>
      </w:tr>
      <w:tr w:rsidR="00994FA3" w:rsidRPr="00CD6608" w:rsidTr="00CD6608">
        <w:tc>
          <w:tcPr>
            <w:tcW w:w="1418"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1508</w:t>
            </w:r>
          </w:p>
        </w:tc>
        <w:tc>
          <w:tcPr>
            <w:tcW w:w="8530"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1A3D6F">
              <w:t>Vaj kikiriku dhe fraksionet e tij, nese eshte apo jo i rafinuar, por jo i modifikuar kimikisht:</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1508 10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1A3D6F">
              <w:t>–  Vaj i paperpunuar:</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1508 10 90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cs="CG Times"/>
              </w:rPr>
            </w:pPr>
            <w:r w:rsidRPr="00CD6608">
              <w:rPr>
                <w:rFonts w:ascii="Times New Roman" w:eastAsia="EUAlbertina-Regular-Identity-H" w:hAnsi="Times New Roman"/>
              </w:rPr>
              <w:t>−</w:t>
            </w:r>
            <w:r w:rsidRPr="00CD6608">
              <w:rPr>
                <w:rFonts w:eastAsia="EUAlbertina-Regular-Identity-H"/>
              </w:rPr>
              <w:t xml:space="preserve"> </w:t>
            </w:r>
            <w:r w:rsidRPr="00CD6608">
              <w:rPr>
                <w:rFonts w:ascii="Times New Roman" w:eastAsia="EUAlbertina-Regular-Identity-H" w:hAnsi="Times New Roman"/>
              </w:rPr>
              <w:t>−</w:t>
            </w:r>
            <w:r w:rsidRPr="00CD6608">
              <w:rPr>
                <w:rFonts w:eastAsia="EUAlbertina-Regular-Identity-H" w:cs="CG Times"/>
              </w:rPr>
              <w:t xml:space="preserve"> Te tjera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1508 90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ascii="Times New Roman" w:eastAsia="EUAlbertina-Regular-Identity-H" w:hAnsi="Times New Roman"/>
              </w:rPr>
              <w:t>−</w:t>
            </w:r>
            <w:r w:rsidRPr="00CD6608">
              <w:rPr>
                <w:rFonts w:eastAsia="EUAlbertina-Regular-Identity-H"/>
              </w:rPr>
              <w:t xml:space="preserve"> Te tjera</w:t>
            </w:r>
            <w:r w:rsidRPr="00CD6608">
              <w:rPr>
                <w:rFonts w:eastAsia="EUAlbertina-Bold-Identity-H"/>
              </w:rPr>
              <w:t>:</w:t>
            </w:r>
          </w:p>
        </w:tc>
      </w:tr>
      <w:tr w:rsidR="00994FA3" w:rsidRPr="00CD6608" w:rsidTr="00CD6608">
        <w:tc>
          <w:tcPr>
            <w:tcW w:w="1418" w:type="dxa"/>
            <w:tcBorders>
              <w:top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1508 90 90</w:t>
            </w:r>
          </w:p>
        </w:tc>
        <w:tc>
          <w:tcPr>
            <w:tcW w:w="8530" w:type="dxa"/>
            <w:tcBorders>
              <w:top w:val="nil"/>
            </w:tcBorders>
            <w:shd w:val="clear" w:color="auto" w:fill="auto"/>
          </w:tcPr>
          <w:p w:rsidR="00994FA3" w:rsidRPr="00CD6608" w:rsidRDefault="00994FA3" w:rsidP="00CD6608">
            <w:pPr>
              <w:pStyle w:val="Tabele"/>
              <w:spacing w:before="120" w:after="120"/>
              <w:jc w:val="both"/>
              <w:rPr>
                <w:rFonts w:eastAsia="EUAlbertina-Regular-Identity-H" w:cs="CG Times"/>
              </w:rPr>
            </w:pPr>
            <w:r w:rsidRPr="00CD6608">
              <w:rPr>
                <w:rFonts w:ascii="Times New Roman" w:eastAsia="EUAlbertina-Regular-Identity-H" w:hAnsi="Times New Roman"/>
              </w:rPr>
              <w:t>−</w:t>
            </w:r>
            <w:r w:rsidRPr="00CD6608">
              <w:rPr>
                <w:rFonts w:eastAsia="EUAlbertina-Regular-Identity-H"/>
              </w:rPr>
              <w:t xml:space="preserve"> </w:t>
            </w:r>
            <w:r w:rsidRPr="00CD6608">
              <w:rPr>
                <w:rFonts w:ascii="Times New Roman" w:eastAsia="EUAlbertina-Regular-Identity-H" w:hAnsi="Times New Roman"/>
              </w:rPr>
              <w:t>−</w:t>
            </w:r>
            <w:r w:rsidRPr="00CD6608">
              <w:rPr>
                <w:rFonts w:eastAsia="EUAlbertina-Regular-Identity-H" w:cs="CG Times"/>
              </w:rPr>
              <w:t xml:space="preserve"> Te tjera</w:t>
            </w:r>
          </w:p>
        </w:tc>
      </w:tr>
      <w:tr w:rsidR="00994FA3" w:rsidRPr="00CD6608" w:rsidTr="00CD6608">
        <w:tc>
          <w:tcPr>
            <w:tcW w:w="1418" w:type="dxa"/>
            <w:tcBorders>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1510 00</w:t>
            </w:r>
          </w:p>
        </w:tc>
        <w:tc>
          <w:tcPr>
            <w:tcW w:w="8530" w:type="dxa"/>
            <w:tcBorders>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1A3D6F">
              <w:t>Vajra te tjera dhe fraksionet e tyre, perftuar vetem nga ulliri, nese jane apo jo rafinuar, por jo te modifikuar kimikisht, duke perfshire lidhjet e ketyre vajrave apo fraksioneve me vajrat apo fraksionet e kreut Nr. 1509:</w:t>
            </w:r>
          </w:p>
        </w:tc>
      </w:tr>
      <w:tr w:rsidR="00994FA3" w:rsidRPr="00CD6608" w:rsidTr="00CD6608">
        <w:tc>
          <w:tcPr>
            <w:tcW w:w="1418"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1522 00</w:t>
            </w:r>
          </w:p>
        </w:tc>
        <w:tc>
          <w:tcPr>
            <w:tcW w:w="8530"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color w:val="000000"/>
              </w:rPr>
              <w:t>Degras; mbetjet</w:t>
            </w:r>
            <w:r w:rsidRPr="001A3D6F">
              <w:t xml:space="preserve"> e rezultuara nga perpunimi i substancave yndyrore apo i dylleve vegjetale apo prej kafsheve:</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Mbetje qe rezultojne nga trajtimi i substancave dhjamore ose nga dyllet shtazore ose vegjetale:</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Qe permbajne vajra qe kane karakteristikat e vajit te ullirit:</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1522 00 39</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Te tjera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Te tjera: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1522 00 91</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Mbetje nga perpunimi i vajit; mbetje nga perpunimi i sapunit</w:t>
            </w:r>
          </w:p>
        </w:tc>
      </w:tr>
      <w:tr w:rsidR="00994FA3" w:rsidRPr="00CD6608" w:rsidTr="00CD6608">
        <w:tc>
          <w:tcPr>
            <w:tcW w:w="1418"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1522 00 99</w:t>
            </w:r>
          </w:p>
        </w:tc>
        <w:tc>
          <w:tcPr>
            <w:tcW w:w="8530" w:type="dxa"/>
            <w:tcBorders>
              <w:top w:val="nil"/>
              <w:bottom w:val="single" w:sz="4" w:space="0" w:color="auto"/>
            </w:tcBorders>
            <w:shd w:val="clear" w:color="auto" w:fill="auto"/>
          </w:tcPr>
          <w:p w:rsidR="00994FA3" w:rsidRPr="001A3D6F" w:rsidRDefault="00994FA3" w:rsidP="00CD6608">
            <w:pPr>
              <w:pStyle w:val="Tabele"/>
              <w:spacing w:before="120" w:after="120"/>
              <w:jc w:val="both"/>
            </w:pPr>
            <w:r w:rsidRPr="001A3D6F">
              <w:t>– – –  Te tjera</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530"/>
      </w:tblGrid>
      <w:tr w:rsidR="00994FA3" w:rsidRPr="00CD6608" w:rsidTr="00CD6608">
        <w:tc>
          <w:tcPr>
            <w:tcW w:w="1418" w:type="dxa"/>
            <w:tcBorders>
              <w:top w:val="single" w:sz="4" w:space="0" w:color="auto"/>
              <w:bottom w:val="single" w:sz="4" w:space="0" w:color="auto"/>
            </w:tcBorders>
            <w:shd w:val="clear" w:color="auto" w:fill="auto"/>
          </w:tcPr>
          <w:p w:rsidR="00994FA3" w:rsidRPr="001A3D6F" w:rsidRDefault="00994FA3" w:rsidP="00CD6608">
            <w:pPr>
              <w:pStyle w:val="Tabele"/>
              <w:spacing w:before="120" w:after="120"/>
              <w:jc w:val="both"/>
            </w:pPr>
            <w:r w:rsidRPr="001A3D6F">
              <w:t>Kodi NK</w:t>
            </w:r>
          </w:p>
        </w:tc>
        <w:tc>
          <w:tcPr>
            <w:tcW w:w="8530" w:type="dxa"/>
            <w:tcBorders>
              <w:top w:val="single" w:sz="4" w:space="0" w:color="auto"/>
              <w:bottom w:val="single" w:sz="4" w:space="0" w:color="auto"/>
            </w:tcBorders>
            <w:shd w:val="clear" w:color="auto" w:fill="auto"/>
          </w:tcPr>
          <w:p w:rsidR="00994FA3" w:rsidRPr="001A3D6F" w:rsidRDefault="00994FA3" w:rsidP="00CD6608">
            <w:pPr>
              <w:pStyle w:val="Tabele"/>
              <w:spacing w:before="120" w:after="120"/>
              <w:jc w:val="both"/>
            </w:pPr>
            <w:r w:rsidRPr="001A3D6F">
              <w:t>Përshkrimi</w:t>
            </w:r>
          </w:p>
        </w:tc>
      </w:tr>
      <w:tr w:rsidR="00994FA3" w:rsidRPr="00CD6608" w:rsidTr="00CD6608">
        <w:tc>
          <w:tcPr>
            <w:tcW w:w="1418"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1602</w:t>
            </w:r>
          </w:p>
        </w:tc>
        <w:tc>
          <w:tcPr>
            <w:tcW w:w="8530" w:type="dxa"/>
            <w:tcBorders>
              <w:bottom w:val="nil"/>
            </w:tcBorders>
            <w:shd w:val="clear" w:color="auto" w:fill="auto"/>
          </w:tcPr>
          <w:p w:rsidR="00994FA3" w:rsidRPr="001A3D6F" w:rsidRDefault="00994FA3" w:rsidP="00CD6608">
            <w:pPr>
              <w:pStyle w:val="Tabele"/>
              <w:spacing w:before="120" w:after="120"/>
              <w:jc w:val="both"/>
            </w:pPr>
            <w:r w:rsidRPr="001A3D6F">
              <w:t xml:space="preserve"> Mish, te brendeshmet e mishit apo gjaku, te pergatitur apo ruajtur ne menyre tjeter:</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1602 10 00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Pergatitjet e homogjenizuara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1A3D6F">
              <w:t>–  Te shpendeve te kreut 0105:</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1602 31</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Prej gjelave te detit:</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Qe permban 57% ose me shume, ne peshe, mish ose te brendshme shpendesh:</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1602 31 11</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  Qe permbajne ekskluzivisht mish gjeli te pagatuar</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1602 31 19</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  Te tjera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1602 31 90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r w:rsidRPr="001A3D6F">
              <w:t>– – –  Te tjera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1602 32</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Prej shpendeve te llojit Gallus domesticus:</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Qe permbajne  me shume  se 57 % ndaj peshes mish apo te brendshme shpendesh:</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1602 32 11</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  Te pagatuara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1602 32 19</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  Te tjera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1602 32 90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Te tjera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1602 39</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Te tjera: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Qe permbajne  me shume  se 57 % ndaj peshes mish apo te brendshme shpendesh:</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1602 39 21</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  Te pagatuara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1602 39 29</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  Te tjera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1602 39 80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Te tjera</w:t>
            </w:r>
          </w:p>
        </w:tc>
      </w:tr>
      <w:tr w:rsidR="00994FA3" w:rsidRPr="00CD6608" w:rsidTr="00CD6608">
        <w:tc>
          <w:tcPr>
            <w:tcW w:w="1418"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single" w:sz="4" w:space="0" w:color="auto"/>
            </w:tcBorders>
            <w:shd w:val="clear" w:color="auto" w:fill="auto"/>
          </w:tcPr>
          <w:p w:rsidR="00994FA3" w:rsidRPr="001A3D6F" w:rsidRDefault="00994FA3" w:rsidP="00CD6608">
            <w:pPr>
              <w:pStyle w:val="Tabele"/>
              <w:spacing w:before="120" w:after="120"/>
              <w:jc w:val="both"/>
            </w:pPr>
            <w:r w:rsidRPr="001A3D6F">
              <w:t>–  Prej derri:</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1418"/>
        <w:gridCol w:w="8530"/>
      </w:tblGrid>
      <w:tr w:rsidR="00994FA3" w:rsidRPr="00CD6608" w:rsidTr="00CD6608">
        <w:tc>
          <w:tcPr>
            <w:tcW w:w="1418" w:type="dxa"/>
            <w:shd w:val="clear" w:color="auto" w:fill="auto"/>
          </w:tcPr>
          <w:p w:rsidR="00994FA3" w:rsidRPr="001A3D6F" w:rsidRDefault="00994FA3" w:rsidP="00CD6608">
            <w:pPr>
              <w:pStyle w:val="Tabele"/>
              <w:spacing w:before="120" w:after="120"/>
              <w:jc w:val="both"/>
            </w:pPr>
            <w:r w:rsidRPr="001A3D6F">
              <w:t>Kodi NK</w:t>
            </w:r>
          </w:p>
        </w:tc>
        <w:tc>
          <w:tcPr>
            <w:tcW w:w="8530" w:type="dxa"/>
            <w:shd w:val="clear" w:color="auto" w:fill="auto"/>
          </w:tcPr>
          <w:p w:rsidR="00994FA3" w:rsidRPr="001A3D6F" w:rsidRDefault="00994FA3" w:rsidP="00CD6608">
            <w:pPr>
              <w:pStyle w:val="Tabele"/>
              <w:spacing w:before="120" w:after="120"/>
              <w:jc w:val="both"/>
            </w:pPr>
            <w:r w:rsidRPr="001A3D6F">
              <w:t>Përshkrimi</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1602 41</w:t>
            </w:r>
          </w:p>
        </w:tc>
        <w:tc>
          <w:tcPr>
            <w:tcW w:w="8530" w:type="dxa"/>
            <w:shd w:val="clear" w:color="auto" w:fill="auto"/>
          </w:tcPr>
          <w:p w:rsidR="00994FA3" w:rsidRPr="001A3D6F" w:rsidRDefault="00994FA3" w:rsidP="00CD6608">
            <w:pPr>
              <w:pStyle w:val="Tabele"/>
              <w:spacing w:before="120" w:after="120"/>
              <w:jc w:val="both"/>
            </w:pPr>
            <w:r w:rsidRPr="001A3D6F">
              <w:t>– –  Prej kofsheve dhe prerjeve prej tyre:</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1602 42</w:t>
            </w:r>
          </w:p>
        </w:tc>
        <w:tc>
          <w:tcPr>
            <w:tcW w:w="8530" w:type="dxa"/>
            <w:shd w:val="clear" w:color="auto" w:fill="auto"/>
          </w:tcPr>
          <w:p w:rsidR="00994FA3" w:rsidRPr="00CD6608" w:rsidRDefault="00994FA3" w:rsidP="00CD6608">
            <w:pPr>
              <w:pStyle w:val="Tabele"/>
              <w:spacing w:before="120" w:after="120"/>
              <w:jc w:val="both"/>
              <w:rPr>
                <w:rFonts w:eastAsia="EUAlbertina-Bold-Identity-H"/>
              </w:rPr>
            </w:pPr>
            <w:r w:rsidRPr="001A3D6F">
              <w:t>– –  Prej shpatullave dhe prerjeve prej tyre:</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1602 49</w:t>
            </w:r>
          </w:p>
        </w:tc>
        <w:tc>
          <w:tcPr>
            <w:tcW w:w="8530" w:type="dxa"/>
            <w:shd w:val="clear" w:color="auto" w:fill="auto"/>
          </w:tcPr>
          <w:p w:rsidR="00994FA3" w:rsidRPr="001A3D6F" w:rsidRDefault="00994FA3" w:rsidP="00CD6608">
            <w:pPr>
              <w:pStyle w:val="Tabele"/>
              <w:spacing w:before="120" w:after="120"/>
              <w:jc w:val="both"/>
            </w:pPr>
            <w:r w:rsidRPr="001A3D6F">
              <w:t>– –  Te tjera, perfshire perzierjet:</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  Te derrave shtepiake:</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 –  Qe permbajne ndaj peshes 80 % apo me shume mish apo te brendshme mishi, te cdo lloji, perfshire yndyrnat e cdo lloji apo origjine:</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1602 49 13</w:t>
            </w:r>
          </w:p>
        </w:tc>
        <w:tc>
          <w:tcPr>
            <w:tcW w:w="8530" w:type="dxa"/>
            <w:shd w:val="clear" w:color="auto" w:fill="auto"/>
          </w:tcPr>
          <w:p w:rsidR="00994FA3" w:rsidRPr="00CD6608" w:rsidRDefault="00994FA3" w:rsidP="00CD6608">
            <w:pPr>
              <w:pStyle w:val="Tabele"/>
              <w:spacing w:before="120" w:after="120"/>
              <w:jc w:val="both"/>
              <w:rPr>
                <w:rFonts w:eastAsia="EUAlbertina-Regular-Identity-H"/>
              </w:rPr>
            </w:pPr>
            <w:r w:rsidRPr="001A3D6F">
              <w:t>– – – – –  Qafat dhe pjeset prej tyre, duke perfshire perzierjet e qafes edhe shpatullave</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1602 49 19</w:t>
            </w:r>
          </w:p>
        </w:tc>
        <w:tc>
          <w:tcPr>
            <w:tcW w:w="8530" w:type="dxa"/>
            <w:shd w:val="clear" w:color="auto" w:fill="auto"/>
          </w:tcPr>
          <w:p w:rsidR="00994FA3" w:rsidRPr="00CD6608" w:rsidRDefault="00994FA3" w:rsidP="00CD6608">
            <w:pPr>
              <w:pStyle w:val="Tabele"/>
              <w:spacing w:before="120" w:after="120"/>
              <w:jc w:val="both"/>
              <w:rPr>
                <w:rFonts w:eastAsia="EUAlbertina-Regular-Identity-H"/>
              </w:rPr>
            </w:pPr>
            <w:r w:rsidRPr="001A3D6F">
              <w:t>– – – – –  Te tjera</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1602 49 90</w:t>
            </w:r>
          </w:p>
        </w:tc>
        <w:tc>
          <w:tcPr>
            <w:tcW w:w="8530" w:type="dxa"/>
            <w:shd w:val="clear" w:color="auto" w:fill="auto"/>
          </w:tcPr>
          <w:p w:rsidR="00994FA3" w:rsidRPr="00CD6608" w:rsidRDefault="00994FA3" w:rsidP="00CD6608">
            <w:pPr>
              <w:pStyle w:val="Tabele"/>
              <w:spacing w:before="120" w:after="120"/>
              <w:jc w:val="both"/>
              <w:rPr>
                <w:rFonts w:eastAsia="EUAlbertina-Regular-Identity-H" w:cs="CG Times"/>
              </w:rPr>
            </w:pPr>
            <w:r w:rsidRPr="00CD6608">
              <w:rPr>
                <w:rFonts w:ascii="Times New Roman" w:eastAsia="EUAlbertina-Regular-Identity-H" w:hAnsi="Times New Roman"/>
              </w:rPr>
              <w:t>−</w:t>
            </w:r>
            <w:r w:rsidRPr="00CD6608">
              <w:rPr>
                <w:rFonts w:eastAsia="EUAlbertina-Regular-Identity-H"/>
              </w:rPr>
              <w:t xml:space="preserve"> </w:t>
            </w:r>
            <w:r w:rsidRPr="00CD6608">
              <w:rPr>
                <w:rFonts w:ascii="Times New Roman" w:eastAsia="EUAlbertina-Regular-Identity-H" w:hAnsi="Times New Roman"/>
              </w:rPr>
              <w:t>−</w:t>
            </w:r>
            <w:r w:rsidRPr="00CD6608">
              <w:rPr>
                <w:rFonts w:eastAsia="EUAlbertina-Regular-Identity-H" w:cs="CG Times"/>
              </w:rPr>
              <w:t xml:space="preserve"> </w:t>
            </w:r>
            <w:r w:rsidRPr="00CD6608">
              <w:rPr>
                <w:rFonts w:ascii="Times New Roman" w:eastAsia="EUAlbertina-Regular-Identity-H" w:hAnsi="Times New Roman"/>
              </w:rPr>
              <w:t>−</w:t>
            </w:r>
            <w:r w:rsidRPr="00CD6608">
              <w:rPr>
                <w:rFonts w:eastAsia="EUAlbertina-Regular-Identity-H" w:cs="CG Times"/>
              </w:rPr>
              <w:t xml:space="preserve"> Te tjera</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1602 50</w:t>
            </w:r>
          </w:p>
        </w:tc>
        <w:tc>
          <w:tcPr>
            <w:tcW w:w="8530" w:type="dxa"/>
            <w:shd w:val="clear" w:color="auto" w:fill="auto"/>
          </w:tcPr>
          <w:p w:rsidR="00994FA3" w:rsidRPr="00CD6608" w:rsidRDefault="00994FA3" w:rsidP="00CD6608">
            <w:pPr>
              <w:pStyle w:val="Tabele"/>
              <w:spacing w:before="120" w:after="120"/>
              <w:jc w:val="both"/>
              <w:rPr>
                <w:rFonts w:eastAsia="EUAlbertina-Bold-Identity-H"/>
              </w:rPr>
            </w:pPr>
            <w:r w:rsidRPr="001A3D6F">
              <w:t>–  Prej gjedheve:</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CD6608" w:rsidRDefault="00994FA3" w:rsidP="00CD6608">
            <w:pPr>
              <w:pStyle w:val="Tabele"/>
              <w:spacing w:before="120" w:after="120"/>
              <w:jc w:val="both"/>
              <w:rPr>
                <w:rFonts w:eastAsia="EUAlbertina-Regular-Identity-H" w:cs="CG Times"/>
              </w:rPr>
            </w:pPr>
            <w:r w:rsidRPr="00CD6608">
              <w:rPr>
                <w:rFonts w:ascii="Times New Roman" w:eastAsia="EUAlbertina-Regular-Identity-H" w:hAnsi="Times New Roman"/>
              </w:rPr>
              <w:t>−</w:t>
            </w:r>
            <w:r w:rsidRPr="00CD6608">
              <w:rPr>
                <w:rFonts w:eastAsia="EUAlbertina-Regular-Identity-H"/>
              </w:rPr>
              <w:t xml:space="preserve"> </w:t>
            </w:r>
            <w:r w:rsidRPr="00CD6608">
              <w:rPr>
                <w:rFonts w:ascii="Times New Roman" w:eastAsia="EUAlbertina-Regular-Identity-H" w:hAnsi="Times New Roman"/>
              </w:rPr>
              <w:t>−</w:t>
            </w:r>
            <w:r w:rsidRPr="00CD6608">
              <w:rPr>
                <w:rFonts w:eastAsia="EUAlbertina-Regular-Identity-H" w:cs="CG Times"/>
              </w:rPr>
              <w:t xml:space="preserve"> Te tjera:</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CD6608" w:rsidRDefault="00994FA3" w:rsidP="00CD6608">
            <w:pPr>
              <w:pStyle w:val="Tabele"/>
              <w:spacing w:before="120" w:after="120"/>
              <w:jc w:val="both"/>
              <w:rPr>
                <w:rFonts w:eastAsia="EUAlbertina-Regular-Identity-H"/>
              </w:rPr>
            </w:pPr>
            <w:r w:rsidRPr="001A3D6F">
              <w:t>– – –  Ne paketime hermetikisht te mbyllura:</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1602 50 31</w:t>
            </w:r>
          </w:p>
        </w:tc>
        <w:tc>
          <w:tcPr>
            <w:tcW w:w="8530" w:type="dxa"/>
            <w:shd w:val="clear" w:color="auto" w:fill="auto"/>
          </w:tcPr>
          <w:p w:rsidR="00994FA3" w:rsidRPr="001A3D6F" w:rsidRDefault="00994FA3" w:rsidP="00CD6608">
            <w:pPr>
              <w:pStyle w:val="Tabele"/>
              <w:spacing w:before="120" w:after="120"/>
              <w:jc w:val="both"/>
            </w:pPr>
            <w:r w:rsidRPr="001A3D6F">
              <w:t>– – – –  Mish vici i kripur</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1602 50 39</w:t>
            </w:r>
          </w:p>
        </w:tc>
        <w:tc>
          <w:tcPr>
            <w:tcW w:w="8530" w:type="dxa"/>
            <w:shd w:val="clear" w:color="auto" w:fill="auto"/>
          </w:tcPr>
          <w:p w:rsidR="00994FA3" w:rsidRPr="001A3D6F" w:rsidRDefault="00994FA3" w:rsidP="00CD6608">
            <w:pPr>
              <w:pStyle w:val="Tabele"/>
              <w:spacing w:before="120" w:after="120"/>
              <w:jc w:val="both"/>
            </w:pPr>
            <w:r w:rsidRPr="001A3D6F">
              <w:t>– – – –  Te tjera</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1602 50 80</w:t>
            </w:r>
          </w:p>
        </w:tc>
        <w:tc>
          <w:tcPr>
            <w:tcW w:w="8530" w:type="dxa"/>
            <w:shd w:val="clear" w:color="auto" w:fill="auto"/>
          </w:tcPr>
          <w:p w:rsidR="00994FA3" w:rsidRPr="001A3D6F" w:rsidRDefault="00994FA3" w:rsidP="00CD6608">
            <w:pPr>
              <w:pStyle w:val="Tabele"/>
              <w:spacing w:before="120" w:after="120"/>
              <w:jc w:val="both"/>
            </w:pPr>
            <w:r w:rsidRPr="001A3D6F">
              <w:t>– – –  Te tjera</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1602 90</w:t>
            </w:r>
          </w:p>
        </w:tc>
        <w:tc>
          <w:tcPr>
            <w:tcW w:w="8530" w:type="dxa"/>
            <w:shd w:val="clear" w:color="auto" w:fill="auto"/>
          </w:tcPr>
          <w:p w:rsidR="00994FA3" w:rsidRPr="001A3D6F" w:rsidRDefault="00994FA3" w:rsidP="00CD6608">
            <w:pPr>
              <w:pStyle w:val="Tabele"/>
              <w:spacing w:before="120" w:after="120"/>
              <w:jc w:val="both"/>
            </w:pPr>
            <w:r w:rsidRPr="001A3D6F">
              <w:t>–  Te tjera, perfshire pergatitjet e gjakut te çdo lloj kafshe:</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CD6608" w:rsidRDefault="00994FA3" w:rsidP="00CD6608">
            <w:pPr>
              <w:pStyle w:val="Tabele"/>
              <w:spacing w:before="120" w:after="120"/>
              <w:jc w:val="both"/>
              <w:rPr>
                <w:rFonts w:eastAsia="EUAlbertina-Regular-Identity-H"/>
              </w:rPr>
            </w:pPr>
            <w:r w:rsidRPr="001A3D6F">
              <w:t>– –  Te tjera:</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1602 90 31</w:t>
            </w:r>
          </w:p>
        </w:tc>
        <w:tc>
          <w:tcPr>
            <w:tcW w:w="8530" w:type="dxa"/>
            <w:shd w:val="clear" w:color="auto" w:fill="auto"/>
          </w:tcPr>
          <w:p w:rsidR="00994FA3" w:rsidRPr="001A3D6F" w:rsidRDefault="00994FA3" w:rsidP="00CD6608">
            <w:pPr>
              <w:pStyle w:val="Tabele"/>
              <w:spacing w:before="120" w:after="120"/>
              <w:jc w:val="both"/>
            </w:pPr>
            <w:r w:rsidRPr="001A3D6F">
              <w:t>– – –  Te kafsheve te gjuetise apo te lepujve</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1602 90 41</w:t>
            </w:r>
          </w:p>
        </w:tc>
        <w:tc>
          <w:tcPr>
            <w:tcW w:w="8530" w:type="dxa"/>
            <w:shd w:val="clear" w:color="auto" w:fill="auto"/>
          </w:tcPr>
          <w:p w:rsidR="00994FA3" w:rsidRPr="001A3D6F" w:rsidRDefault="00994FA3" w:rsidP="00CD6608">
            <w:pPr>
              <w:pStyle w:val="Tabele"/>
              <w:spacing w:before="120" w:after="120"/>
              <w:jc w:val="both"/>
            </w:pPr>
            <w:r w:rsidRPr="001A3D6F">
              <w:t>– – –  Te kaprolleve</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  Te tjera:</w:t>
            </w:r>
          </w:p>
        </w:tc>
      </w:tr>
    </w:tbl>
    <w:p w:rsidR="00994FA3" w:rsidRDefault="0072499D" w:rsidP="00994FA3">
      <w:pPr>
        <w:pStyle w:val="Paragrafi0"/>
      </w:pPr>
      <w:r>
        <w:t xml:space="preserve"> </w:t>
      </w: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530"/>
      </w:tblGrid>
      <w:tr w:rsidR="00994FA3" w:rsidRPr="00CD6608" w:rsidTr="00CD6608">
        <w:tc>
          <w:tcPr>
            <w:tcW w:w="1418" w:type="dxa"/>
            <w:tcBorders>
              <w:top w:val="single" w:sz="4" w:space="0" w:color="auto"/>
              <w:bottom w:val="nil"/>
            </w:tcBorders>
            <w:shd w:val="clear" w:color="auto" w:fill="auto"/>
          </w:tcPr>
          <w:p w:rsidR="00994FA3" w:rsidRPr="001A3D6F" w:rsidRDefault="00994FA3" w:rsidP="00CD6608">
            <w:pPr>
              <w:pStyle w:val="Tabele"/>
              <w:spacing w:before="120" w:after="120"/>
              <w:jc w:val="both"/>
            </w:pPr>
            <w:r w:rsidRPr="001A3D6F">
              <w:t>Kodi NK</w:t>
            </w:r>
          </w:p>
        </w:tc>
        <w:tc>
          <w:tcPr>
            <w:tcW w:w="8530" w:type="dxa"/>
            <w:tcBorders>
              <w:top w:val="single" w:sz="4" w:space="0" w:color="auto"/>
              <w:bottom w:val="nil"/>
            </w:tcBorders>
            <w:shd w:val="clear" w:color="auto" w:fill="auto"/>
          </w:tcPr>
          <w:p w:rsidR="00994FA3" w:rsidRPr="001A3D6F" w:rsidRDefault="00994FA3" w:rsidP="00CD6608">
            <w:pPr>
              <w:pStyle w:val="Tabele"/>
              <w:spacing w:before="120" w:after="120"/>
              <w:jc w:val="both"/>
            </w:pPr>
            <w:r w:rsidRPr="001A3D6F">
              <w:t>Përshkrimi</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1602 90 51</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  Qe permbajne mish apo te brendshme mishi te derrave shtepiake</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  Te tjera: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 –  Qe permban mish ose te brendshme gjedhesh:</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1602 90 61</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r w:rsidRPr="001A3D6F">
              <w:t>– – – – – –  Te pagatuara; perzierje te mishit apo te brendshme mishi te gatuara dhe mishit apo te brendshme mishi te pagatuara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cs="CG Times"/>
              </w:rPr>
            </w:pPr>
            <w:r w:rsidRPr="00CD6608">
              <w:rPr>
                <w:rFonts w:ascii="Times New Roman" w:eastAsia="EUAlbertina-Regular-Identity-H" w:hAnsi="Times New Roman"/>
              </w:rPr>
              <w:t>−</w:t>
            </w:r>
            <w:r w:rsidRPr="00CD6608">
              <w:rPr>
                <w:rFonts w:eastAsia="EUAlbertina-Regular-Identity-H"/>
              </w:rPr>
              <w:t xml:space="preserve"> </w:t>
            </w:r>
            <w:r w:rsidRPr="00CD6608">
              <w:rPr>
                <w:rFonts w:ascii="Times New Roman" w:eastAsia="EUAlbertina-Regular-Identity-H" w:hAnsi="Times New Roman"/>
              </w:rPr>
              <w:t>−</w:t>
            </w:r>
            <w:r w:rsidRPr="00CD6608">
              <w:rPr>
                <w:rFonts w:eastAsia="EUAlbertina-Regular-Identity-H" w:cs="CG Times"/>
              </w:rPr>
              <w:t xml:space="preserve"> </w:t>
            </w:r>
            <w:r w:rsidRPr="00CD6608">
              <w:rPr>
                <w:rFonts w:ascii="Times New Roman" w:eastAsia="EUAlbertina-Regular-Identity-H" w:hAnsi="Times New Roman"/>
              </w:rPr>
              <w:t>−</w:t>
            </w:r>
            <w:r w:rsidRPr="00CD6608">
              <w:rPr>
                <w:rFonts w:eastAsia="EUAlbertina-Regular-Identity-H" w:cs="CG Times"/>
              </w:rPr>
              <w:t xml:space="preserve"> </w:t>
            </w:r>
            <w:r w:rsidRPr="00CD6608">
              <w:rPr>
                <w:rFonts w:ascii="Times New Roman" w:eastAsia="EUAlbertina-Regular-Identity-H" w:hAnsi="Times New Roman"/>
              </w:rPr>
              <w:t>−</w:t>
            </w:r>
            <w:r w:rsidRPr="00CD6608">
              <w:rPr>
                <w:rFonts w:eastAsia="EUAlbertina-Regular-Identity-H" w:cs="CG Times"/>
              </w:rPr>
              <w:t xml:space="preserve"> </w:t>
            </w:r>
            <w:r w:rsidRPr="00CD6608">
              <w:rPr>
                <w:rFonts w:ascii="Times New Roman" w:eastAsia="EUAlbertina-Regular-Identity-H" w:hAnsi="Times New Roman"/>
              </w:rPr>
              <w:t>−</w:t>
            </w:r>
            <w:r w:rsidRPr="00CD6608">
              <w:rPr>
                <w:rFonts w:eastAsia="EUAlbertina-Regular-Identity-H" w:cs="CG Times"/>
              </w:rPr>
              <w:t xml:space="preserve"> Te tjera: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 – –  Prej deleve apo dhive:</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 – – –  Te pagatuara; perzierje te mishit apo te brendshme mishi te gatuara dhe mishit apo te brendshme mishi te pagatuara: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1602 90 72</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 – – – –  Te deleve</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1602 90 74</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 – – – –  Te dhive</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 – – –  Te tjera: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1602 90 76</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 – – – –  Te deleve</w:t>
            </w:r>
          </w:p>
        </w:tc>
      </w:tr>
      <w:tr w:rsidR="00994FA3" w:rsidRPr="00CD6608" w:rsidTr="00CD6608">
        <w:tc>
          <w:tcPr>
            <w:tcW w:w="1418"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1602 90 78</w:t>
            </w:r>
          </w:p>
        </w:tc>
        <w:tc>
          <w:tcPr>
            <w:tcW w:w="8530" w:type="dxa"/>
            <w:tcBorders>
              <w:top w:val="nil"/>
              <w:bottom w:val="single" w:sz="4" w:space="0" w:color="auto"/>
            </w:tcBorders>
            <w:shd w:val="clear" w:color="auto" w:fill="auto"/>
          </w:tcPr>
          <w:p w:rsidR="00994FA3" w:rsidRPr="001A3D6F" w:rsidRDefault="00994FA3" w:rsidP="00CD6608">
            <w:pPr>
              <w:pStyle w:val="Tabele"/>
              <w:spacing w:before="120" w:after="120"/>
              <w:jc w:val="both"/>
            </w:pPr>
            <w:r w:rsidRPr="001A3D6F">
              <w:t>– – – – – – – –  Te dhive</w:t>
            </w:r>
          </w:p>
        </w:tc>
      </w:tr>
      <w:tr w:rsidR="00994FA3" w:rsidRPr="00CD6608" w:rsidTr="00CD6608">
        <w:tc>
          <w:tcPr>
            <w:tcW w:w="1418"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1701</w:t>
            </w:r>
          </w:p>
        </w:tc>
        <w:tc>
          <w:tcPr>
            <w:tcW w:w="8530"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1A3D6F">
              <w:t>Sheqer i prodhuar nga kallam sheqeri apo nga panxhar sheqeri dhe saharoza kimikisht e paster, ne gjendje te ngurte:</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ascii="Times New Roman" w:eastAsia="EUAlbertina-Regular-Identity-H" w:hAnsi="Times New Roman"/>
              </w:rPr>
              <w:t>−</w:t>
            </w:r>
            <w:r w:rsidRPr="00CD6608">
              <w:rPr>
                <w:rFonts w:eastAsia="EUAlbertina-Regular-Identity-H"/>
              </w:rPr>
              <w:t xml:space="preserve"> Te tjera</w:t>
            </w:r>
            <w:r w:rsidRPr="00CD6608">
              <w:rPr>
                <w:rFonts w:eastAsia="EUAlbertina-Bold-Identity-H"/>
              </w:rPr>
              <w:t>:</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1701 91 00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1A3D6F">
              <w:t>– –  Qe permbajne lende aromatizuese apo ngjyruese shtese</w:t>
            </w:r>
          </w:p>
        </w:tc>
      </w:tr>
      <w:tr w:rsidR="00994FA3" w:rsidRPr="00CD6608" w:rsidTr="00CD6608">
        <w:tc>
          <w:tcPr>
            <w:tcW w:w="1418"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1701 99</w:t>
            </w:r>
          </w:p>
        </w:tc>
        <w:tc>
          <w:tcPr>
            <w:tcW w:w="8530"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ascii="Times New Roman" w:eastAsia="EUAlbertina-Regular-Identity-H" w:hAnsi="Times New Roman"/>
              </w:rPr>
              <w:t>−</w:t>
            </w:r>
            <w:r w:rsidRPr="00CD6608">
              <w:rPr>
                <w:rFonts w:eastAsia="EUAlbertina-Regular-Identity-H"/>
              </w:rPr>
              <w:t xml:space="preserve"> </w:t>
            </w:r>
            <w:r w:rsidRPr="00CD6608">
              <w:rPr>
                <w:rFonts w:ascii="Times New Roman" w:eastAsia="EUAlbertina-Regular-Identity-H" w:hAnsi="Times New Roman"/>
              </w:rPr>
              <w:t>−</w:t>
            </w:r>
            <w:r w:rsidRPr="00CD6608">
              <w:rPr>
                <w:rFonts w:eastAsia="EUAlbertina-Regular-Identity-H" w:cs="CG Times"/>
              </w:rPr>
              <w:t xml:space="preserve"> </w:t>
            </w:r>
            <w:r w:rsidRPr="00CD6608">
              <w:rPr>
                <w:rFonts w:eastAsia="EUAlbertina-Bold-Identity-H"/>
              </w:rPr>
              <w:t>Te tjera</w:t>
            </w:r>
          </w:p>
        </w:tc>
      </w:tr>
      <w:tr w:rsidR="00994FA3" w:rsidRPr="00CD6608" w:rsidTr="00CD6608">
        <w:tc>
          <w:tcPr>
            <w:tcW w:w="1418"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1702</w:t>
            </w:r>
          </w:p>
        </w:tc>
        <w:tc>
          <w:tcPr>
            <w:tcW w:w="8530" w:type="dxa"/>
            <w:tcBorders>
              <w:bottom w:val="nil"/>
            </w:tcBorders>
            <w:shd w:val="clear" w:color="auto" w:fill="auto"/>
          </w:tcPr>
          <w:p w:rsidR="00994FA3" w:rsidRPr="001A3D6F" w:rsidRDefault="00994FA3" w:rsidP="00CD6608">
            <w:pPr>
              <w:pStyle w:val="Tabele"/>
              <w:spacing w:before="120" w:after="120"/>
              <w:jc w:val="both"/>
            </w:pPr>
            <w:r w:rsidRPr="001A3D6F">
              <w:t xml:space="preserve"> Sheqer tjeter, duke perfshire laktozen, maltozen, glukozen dhe fruktozen kimikisht te pastra, ne gjendje te ngurte; shurupet e sheqerit qe nuk permbajne lende aromatizuese dhe ngjyruese shtese; mjalte artificial, nese eshte apo jo i perzier me mjalte natyral, karamel:</w:t>
            </w:r>
          </w:p>
        </w:tc>
      </w:tr>
      <w:tr w:rsidR="00994FA3" w:rsidRPr="00CD6608" w:rsidTr="00CD6608">
        <w:tc>
          <w:tcPr>
            <w:tcW w:w="1418"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single" w:sz="4" w:space="0" w:color="auto"/>
            </w:tcBorders>
            <w:shd w:val="clear" w:color="auto" w:fill="auto"/>
          </w:tcPr>
          <w:p w:rsidR="00994FA3" w:rsidRPr="001A3D6F" w:rsidRDefault="00994FA3" w:rsidP="00CD6608">
            <w:pPr>
              <w:pStyle w:val="Tabele"/>
              <w:spacing w:before="120" w:after="120"/>
              <w:jc w:val="both"/>
            </w:pPr>
            <w:r w:rsidRPr="001A3D6F">
              <w:t>–  Laktoze dhe shurup laktoze:</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530"/>
      </w:tblGrid>
      <w:tr w:rsidR="00994FA3" w:rsidRPr="00CD6608" w:rsidTr="00CD6608">
        <w:tc>
          <w:tcPr>
            <w:tcW w:w="1418" w:type="dxa"/>
            <w:tcBorders>
              <w:top w:val="single" w:sz="4" w:space="0" w:color="auto"/>
              <w:bottom w:val="nil"/>
            </w:tcBorders>
            <w:shd w:val="clear" w:color="auto" w:fill="auto"/>
          </w:tcPr>
          <w:p w:rsidR="00994FA3" w:rsidRPr="001A3D6F" w:rsidRDefault="00994FA3" w:rsidP="00CD6608">
            <w:pPr>
              <w:pStyle w:val="Tabele"/>
              <w:spacing w:before="120" w:after="120"/>
              <w:jc w:val="both"/>
            </w:pPr>
            <w:r w:rsidRPr="001A3D6F">
              <w:t>Kodi NK</w:t>
            </w:r>
          </w:p>
        </w:tc>
        <w:tc>
          <w:tcPr>
            <w:tcW w:w="8530" w:type="dxa"/>
            <w:tcBorders>
              <w:top w:val="single" w:sz="4" w:space="0" w:color="auto"/>
              <w:bottom w:val="nil"/>
            </w:tcBorders>
            <w:shd w:val="clear" w:color="auto" w:fill="auto"/>
          </w:tcPr>
          <w:p w:rsidR="00994FA3" w:rsidRPr="001A3D6F" w:rsidRDefault="00994FA3" w:rsidP="00CD6608">
            <w:pPr>
              <w:pStyle w:val="Tabele"/>
              <w:spacing w:before="120" w:after="120"/>
              <w:jc w:val="both"/>
            </w:pPr>
            <w:r w:rsidRPr="001A3D6F">
              <w:t>Përshkrimi</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1702 11 00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Qe permban ndaj peshes 99% apo me shume laktoze, te shprehur si laktoze anhider, te llogaritur mbi lenden e thate</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1702 19 00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Te tjera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1702 20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Sheqer panje dhe shurup prej panjes:</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1702 20 90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cs="CG Times"/>
              </w:rPr>
            </w:pPr>
            <w:r w:rsidRPr="00CD6608">
              <w:rPr>
                <w:rFonts w:ascii="Times New Roman" w:eastAsia="EUAlbertina-Regular-Identity-H" w:hAnsi="Times New Roman"/>
              </w:rPr>
              <w:t>−</w:t>
            </w:r>
            <w:r w:rsidRPr="00CD6608">
              <w:rPr>
                <w:rFonts w:eastAsia="EUAlbertina-Regular-Identity-H"/>
              </w:rPr>
              <w:t xml:space="preserve"> </w:t>
            </w:r>
            <w:r w:rsidRPr="00CD6608">
              <w:rPr>
                <w:rFonts w:ascii="Times New Roman" w:eastAsia="EUAlbertina-Regular-Identity-H" w:hAnsi="Times New Roman"/>
              </w:rPr>
              <w:t>−</w:t>
            </w:r>
            <w:r w:rsidRPr="00CD6608">
              <w:rPr>
                <w:rFonts w:eastAsia="EUAlbertina-Regular-Identity-H" w:cs="CG Times"/>
              </w:rPr>
              <w:t xml:space="preserve"> Te tjera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1702 90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1A3D6F">
              <w:t>–  Te tjera, duke perfshire sheqerin e kthyeshem dhe sheqerna te tjera dhe perzierje shurupi sheqeri qe ne gjendje te thate permban 50% te peshes se fruktozes:</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1702 90 60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Mjalte artificial, nese eshte apo jo i perzier me mjalte natyral</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Karamel:</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1702 90 71</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Qe permbajne sukroze ne lende te thate prej 50 % apo me shume ndaj peshes</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Te tjera: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1702 90 75</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  Ne forme pluhuri, nese eshte apo jo i aglomeruar</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1702 90 79</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  Te tjera</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1801 00 00</w:t>
            </w:r>
          </w:p>
        </w:tc>
        <w:tc>
          <w:tcPr>
            <w:tcW w:w="8530" w:type="dxa"/>
            <w:shd w:val="clear" w:color="auto" w:fill="auto"/>
          </w:tcPr>
          <w:p w:rsidR="00994FA3" w:rsidRPr="00CD6608" w:rsidRDefault="00994FA3" w:rsidP="00CD6608">
            <w:pPr>
              <w:pStyle w:val="Tabele"/>
              <w:spacing w:before="120" w:after="120"/>
              <w:jc w:val="both"/>
              <w:rPr>
                <w:rFonts w:eastAsia="EUAlbertina-Bold-Identity-H"/>
              </w:rPr>
            </w:pPr>
            <w:r w:rsidRPr="001A3D6F">
              <w:t>Kokrra kakao, te tera apo te thyera, te paperpunuara apo te pjekura</w:t>
            </w:r>
          </w:p>
        </w:tc>
      </w:tr>
      <w:tr w:rsidR="00994FA3" w:rsidRPr="00CD6608" w:rsidTr="00CD6608">
        <w:tc>
          <w:tcPr>
            <w:tcW w:w="1418" w:type="dxa"/>
            <w:tcBorders>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2002</w:t>
            </w:r>
          </w:p>
        </w:tc>
        <w:tc>
          <w:tcPr>
            <w:tcW w:w="8530" w:type="dxa"/>
            <w:tcBorders>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1A3D6F">
              <w:t>Domate te pergatitura apo te ruajtura ndryshe nga ne uthull apo ne acid acetik</w:t>
            </w:r>
          </w:p>
        </w:tc>
      </w:tr>
      <w:tr w:rsidR="00994FA3" w:rsidRPr="00CD6608" w:rsidTr="00CD6608">
        <w:tc>
          <w:tcPr>
            <w:tcW w:w="1418"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2004</w:t>
            </w:r>
          </w:p>
        </w:tc>
        <w:tc>
          <w:tcPr>
            <w:tcW w:w="8530"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1A3D6F">
              <w:t>Zarzavate te tjera te pergatitura apo te ruajtura ndryshe nga ne uthull apo ne acid acetik, te ngrira, ndryshe nga produktet e kreut Nr. 2006:</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2004 10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Patate:</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2004 10 10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Te gatura, jo te pergatitura ndryshe</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r w:rsidRPr="001A3D6F">
              <w:t>– –  Te tjera:</w:t>
            </w:r>
          </w:p>
        </w:tc>
      </w:tr>
      <w:tr w:rsidR="00994FA3" w:rsidRPr="00CD6608" w:rsidTr="00CD6608">
        <w:tc>
          <w:tcPr>
            <w:tcW w:w="1418"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2004 10 99</w:t>
            </w:r>
          </w:p>
        </w:tc>
        <w:tc>
          <w:tcPr>
            <w:tcW w:w="8530"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Regular-Identity-H"/>
              </w:rPr>
            </w:pPr>
            <w:r w:rsidRPr="001A3D6F">
              <w:t>– – –  Te tjera</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530"/>
      </w:tblGrid>
      <w:tr w:rsidR="00994FA3" w:rsidRPr="00CD6608" w:rsidTr="00CD6608">
        <w:tc>
          <w:tcPr>
            <w:tcW w:w="1418" w:type="dxa"/>
            <w:tcBorders>
              <w:top w:val="single" w:sz="4" w:space="0" w:color="auto"/>
              <w:bottom w:val="single" w:sz="4" w:space="0" w:color="auto"/>
            </w:tcBorders>
            <w:shd w:val="clear" w:color="auto" w:fill="auto"/>
          </w:tcPr>
          <w:p w:rsidR="00994FA3" w:rsidRPr="001A3D6F" w:rsidRDefault="00994FA3" w:rsidP="00CD6608">
            <w:pPr>
              <w:pStyle w:val="Tabele"/>
              <w:spacing w:before="120" w:after="120"/>
              <w:jc w:val="both"/>
            </w:pPr>
            <w:r w:rsidRPr="001A3D6F">
              <w:t>Kodi NK</w:t>
            </w:r>
          </w:p>
        </w:tc>
        <w:tc>
          <w:tcPr>
            <w:tcW w:w="8530" w:type="dxa"/>
            <w:tcBorders>
              <w:top w:val="single" w:sz="4" w:space="0" w:color="auto"/>
              <w:bottom w:val="single" w:sz="4" w:space="0" w:color="auto"/>
            </w:tcBorders>
            <w:shd w:val="clear" w:color="auto" w:fill="auto"/>
          </w:tcPr>
          <w:p w:rsidR="00994FA3" w:rsidRPr="001A3D6F" w:rsidRDefault="00994FA3" w:rsidP="00CD6608">
            <w:pPr>
              <w:pStyle w:val="Tabele"/>
              <w:spacing w:before="120" w:after="120"/>
              <w:jc w:val="both"/>
            </w:pPr>
            <w:r w:rsidRPr="001A3D6F">
              <w:t>Përshkrimi</w:t>
            </w:r>
          </w:p>
        </w:tc>
      </w:tr>
      <w:tr w:rsidR="00994FA3" w:rsidRPr="00CD6608" w:rsidTr="00CD6608">
        <w:tc>
          <w:tcPr>
            <w:tcW w:w="1418"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2005</w:t>
            </w:r>
          </w:p>
        </w:tc>
        <w:tc>
          <w:tcPr>
            <w:tcW w:w="8530"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1A3D6F">
              <w:t>Zarzavate te tjera te pergatitura apo te ruajtura ndryshe nga ne uthull apo ne acid acetik, jo te ngrira, ndryshe nga produktet e kreut Nr. 2006:</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2005 20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1A3D6F">
              <w:t>–  Patate:</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r w:rsidRPr="001A3D6F">
              <w:t>– –  Te tjera: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2005 20 20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r w:rsidRPr="001A3D6F">
              <w:t>– – –  Te prera holle, te skuqura apo te pjekura, nese kane apo jo kripe apo te aromatizuara, ne paketime hermetikisht te mbyllura, te pershtatshmeper konsum te menjehershem</w:t>
            </w:r>
          </w:p>
        </w:tc>
      </w:tr>
      <w:tr w:rsidR="00994FA3" w:rsidRPr="00CD6608" w:rsidTr="00CD6608">
        <w:tc>
          <w:tcPr>
            <w:tcW w:w="1418"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2005 20 80</w:t>
            </w:r>
          </w:p>
        </w:tc>
        <w:tc>
          <w:tcPr>
            <w:tcW w:w="8530"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Regular-Identity-H"/>
              </w:rPr>
            </w:pPr>
            <w:r w:rsidRPr="001A3D6F">
              <w:t>– – –  Te tjera</w:t>
            </w:r>
          </w:p>
        </w:tc>
      </w:tr>
      <w:tr w:rsidR="00994FA3" w:rsidRPr="00CD6608" w:rsidTr="00CD6608">
        <w:tc>
          <w:tcPr>
            <w:tcW w:w="1418"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2008</w:t>
            </w:r>
          </w:p>
        </w:tc>
        <w:tc>
          <w:tcPr>
            <w:tcW w:w="8530" w:type="dxa"/>
            <w:tcBorders>
              <w:bottom w:val="nil"/>
            </w:tcBorders>
            <w:shd w:val="clear" w:color="auto" w:fill="auto"/>
          </w:tcPr>
          <w:p w:rsidR="00994FA3" w:rsidRPr="001A3D6F" w:rsidRDefault="00994FA3" w:rsidP="00CD6608">
            <w:pPr>
              <w:pStyle w:val="Tabele"/>
              <w:spacing w:before="120" w:after="120"/>
              <w:jc w:val="both"/>
            </w:pPr>
            <w:r w:rsidRPr="001A3D6F">
              <w:t xml:space="preserve"> Fruta, arra lajthi bajame dhe pjese te tjera te ngrenshme te bimeve, te pergatitura apo te ruajtura ndryshe, nese permbajne apo jo sheqer apo lende te tjera embelsuese shtese apo alkool, te paperfshira apo te paspecifikuara diku tjeter:</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Arra, kikirike dhe fara te tjera, nese  jane apo jo te perziera se bashku:</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2008 11</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Kikirike:</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Te tjera, ne paketime njeperdorimshe me permbajtje neto:</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  Qe e kalon 1 kg:</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2008 11 92</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 –  Te pjekura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2008 11 94</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 –  Te tjera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  Qe nuk e kalon 1 kg:</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2008 11 96</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 –  Te pjekura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2008 11 98</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 –  Te tjera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2008 19</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Te tjera, perfshire perzierjet:</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Ne paketime per shitje me pakice me peshe neto me shume se 1 kg:</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2008 19 11</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  Arra tropikale; perzierje qe permbajne 50 % apo me shume ndaj peshes arra tropikale dhe fruta tropikale</w:t>
            </w:r>
          </w:p>
        </w:tc>
      </w:tr>
      <w:tr w:rsidR="00994FA3" w:rsidRPr="00CD6608" w:rsidTr="00CD6608">
        <w:tc>
          <w:tcPr>
            <w:tcW w:w="1418"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single" w:sz="4" w:space="0" w:color="auto"/>
            </w:tcBorders>
            <w:shd w:val="clear" w:color="auto" w:fill="auto"/>
          </w:tcPr>
          <w:p w:rsidR="00994FA3" w:rsidRPr="001A3D6F" w:rsidRDefault="00994FA3" w:rsidP="00CD6608">
            <w:pPr>
              <w:pStyle w:val="Tabele"/>
              <w:spacing w:before="120" w:after="120"/>
              <w:jc w:val="both"/>
            </w:pPr>
            <w:r w:rsidRPr="001A3D6F">
              <w:t>– – – –  Te tjera:</w:t>
            </w:r>
          </w:p>
        </w:tc>
      </w:tr>
    </w:tbl>
    <w:p w:rsidR="00994FA3" w:rsidRDefault="0072499D" w:rsidP="00994FA3">
      <w:pPr>
        <w:pStyle w:val="Paragrafi0"/>
      </w:pPr>
      <w:r>
        <w:t xml:space="preserve"> </w:t>
      </w: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1418"/>
        <w:gridCol w:w="8530"/>
      </w:tblGrid>
      <w:tr w:rsidR="00994FA3" w:rsidRPr="00CD6608" w:rsidTr="00CD6608">
        <w:tc>
          <w:tcPr>
            <w:tcW w:w="1418" w:type="dxa"/>
            <w:shd w:val="clear" w:color="auto" w:fill="auto"/>
          </w:tcPr>
          <w:p w:rsidR="00994FA3" w:rsidRPr="001A3D6F" w:rsidRDefault="00994FA3" w:rsidP="00CD6608">
            <w:pPr>
              <w:pStyle w:val="Tabele"/>
              <w:spacing w:before="120" w:after="120"/>
              <w:jc w:val="both"/>
            </w:pPr>
            <w:r w:rsidRPr="001A3D6F">
              <w:t>Kodi NK</w:t>
            </w:r>
          </w:p>
        </w:tc>
        <w:tc>
          <w:tcPr>
            <w:tcW w:w="8530" w:type="dxa"/>
            <w:shd w:val="clear" w:color="auto" w:fill="auto"/>
          </w:tcPr>
          <w:p w:rsidR="00994FA3" w:rsidRPr="001A3D6F" w:rsidRDefault="00994FA3" w:rsidP="00CD6608">
            <w:pPr>
              <w:pStyle w:val="Tabele"/>
              <w:spacing w:before="120" w:after="120"/>
              <w:jc w:val="both"/>
            </w:pPr>
            <w:r w:rsidRPr="001A3D6F">
              <w:t>Përshkrimi</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2008 19 13</w:t>
            </w:r>
          </w:p>
        </w:tc>
        <w:tc>
          <w:tcPr>
            <w:tcW w:w="8530" w:type="dxa"/>
            <w:shd w:val="clear" w:color="auto" w:fill="auto"/>
          </w:tcPr>
          <w:p w:rsidR="00994FA3" w:rsidRPr="001A3D6F" w:rsidRDefault="00994FA3" w:rsidP="00CD6608">
            <w:pPr>
              <w:pStyle w:val="Tabele"/>
              <w:spacing w:before="120" w:after="120"/>
              <w:jc w:val="both"/>
            </w:pPr>
            <w:r w:rsidRPr="001A3D6F">
              <w:t xml:space="preserve">– – – – –  Bajame dhe </w:t>
            </w:r>
            <w:r w:rsidRPr="00CD6608">
              <w:rPr>
                <w:color w:val="000000"/>
              </w:rPr>
              <w:t>pistake</w:t>
            </w:r>
            <w:r w:rsidRPr="001A3D6F">
              <w:t xml:space="preserve"> te pjekura</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2008 19 19</w:t>
            </w:r>
          </w:p>
        </w:tc>
        <w:tc>
          <w:tcPr>
            <w:tcW w:w="8530" w:type="dxa"/>
            <w:shd w:val="clear" w:color="auto" w:fill="auto"/>
          </w:tcPr>
          <w:p w:rsidR="00994FA3" w:rsidRPr="001A3D6F" w:rsidRDefault="00994FA3" w:rsidP="00CD6608">
            <w:pPr>
              <w:pStyle w:val="Tabele"/>
              <w:spacing w:before="120" w:after="120"/>
              <w:jc w:val="both"/>
            </w:pPr>
            <w:r w:rsidRPr="001A3D6F">
              <w:t>– – – – –  Te tjera</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  Ne paketime per shitje me pakice me peshe neto jo me shume se 1 kg:</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2008 19 91</w:t>
            </w:r>
          </w:p>
        </w:tc>
        <w:tc>
          <w:tcPr>
            <w:tcW w:w="8530" w:type="dxa"/>
            <w:shd w:val="clear" w:color="auto" w:fill="auto"/>
          </w:tcPr>
          <w:p w:rsidR="00994FA3" w:rsidRPr="00CD6608" w:rsidRDefault="00994FA3" w:rsidP="00CD6608">
            <w:pPr>
              <w:pStyle w:val="Tabele"/>
              <w:spacing w:before="120" w:after="120"/>
              <w:jc w:val="both"/>
              <w:rPr>
                <w:rFonts w:eastAsia="EUAlbertina-Regular-Identity-H"/>
              </w:rPr>
            </w:pPr>
            <w:r w:rsidRPr="001A3D6F">
              <w:t>– – – –  Arra tropikale; perzierje qe permbajne ndaj peshes 50% apo me shume arra tropikale dhe fruta tropikale:</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ex 2008 19 91</w:t>
            </w:r>
          </w:p>
        </w:tc>
        <w:tc>
          <w:tcPr>
            <w:tcW w:w="8530" w:type="dxa"/>
            <w:shd w:val="clear" w:color="auto" w:fill="auto"/>
          </w:tcPr>
          <w:p w:rsidR="00994FA3" w:rsidRPr="00CD6608" w:rsidRDefault="00994FA3" w:rsidP="00CD6608">
            <w:pPr>
              <w:pStyle w:val="Tabele"/>
              <w:spacing w:before="120" w:after="120"/>
              <w:jc w:val="both"/>
              <w:rPr>
                <w:rFonts w:eastAsia="EUAlbertina-Regular-Identity-H"/>
              </w:rPr>
            </w:pPr>
            <w:r w:rsidRPr="00CD6608">
              <w:rPr>
                <w:rFonts w:ascii="Times New Roman" w:eastAsia="EUAlbertina-Regular-Identity-H" w:hAnsi="Times New Roman"/>
              </w:rPr>
              <w:t>−</w:t>
            </w:r>
            <w:r w:rsidRPr="00CD6608">
              <w:rPr>
                <w:rFonts w:eastAsia="EUAlbertina-Regular-Identity-H"/>
              </w:rPr>
              <w:t xml:space="preserve"> </w:t>
            </w:r>
            <w:r w:rsidRPr="00CD6608">
              <w:rPr>
                <w:rFonts w:ascii="Times New Roman" w:eastAsia="EUAlbertina-Regular-Identity-H" w:hAnsi="Times New Roman"/>
              </w:rPr>
              <w:t>−</w:t>
            </w:r>
            <w:r w:rsidRPr="00CD6608">
              <w:rPr>
                <w:rFonts w:eastAsia="EUAlbertina-Regular-Identity-H" w:cs="CG Times"/>
              </w:rPr>
              <w:t xml:space="preserve"> </w:t>
            </w:r>
            <w:r w:rsidRPr="00CD6608">
              <w:rPr>
                <w:rFonts w:ascii="Times New Roman" w:eastAsia="EUAlbertina-Regular-Identity-H" w:hAnsi="Times New Roman"/>
              </w:rPr>
              <w:t>−</w:t>
            </w:r>
            <w:r w:rsidRPr="00CD6608">
              <w:rPr>
                <w:rFonts w:eastAsia="EUAlbertina-Regular-Identity-H" w:cs="CG Times"/>
              </w:rPr>
              <w:t xml:space="preserve"> </w:t>
            </w:r>
            <w:r w:rsidRPr="00CD6608">
              <w:rPr>
                <w:rFonts w:ascii="Times New Roman" w:eastAsia="EUAlbertina-Regular-Identity-H" w:hAnsi="Times New Roman"/>
              </w:rPr>
              <w:t>−</w:t>
            </w:r>
            <w:r w:rsidRPr="00CD6608">
              <w:rPr>
                <w:rFonts w:eastAsia="EUAlbertina-Regular-Identity-H" w:cs="CG Times"/>
              </w:rPr>
              <w:t xml:space="preserve"> </w:t>
            </w:r>
            <w:r w:rsidRPr="00CD6608">
              <w:rPr>
                <w:rFonts w:ascii="Times New Roman" w:eastAsia="EUAlbertina-Regular-Identity-H" w:hAnsi="Times New Roman"/>
              </w:rPr>
              <w:t>−</w:t>
            </w:r>
            <w:r w:rsidRPr="00CD6608">
              <w:rPr>
                <w:rFonts w:eastAsia="EUAlbertina-Regular-Identity-H" w:cs="CG Times"/>
              </w:rPr>
              <w:t>Perve</w:t>
            </w:r>
            <w:r w:rsidRPr="00CD6608">
              <w:rPr>
                <w:rFonts w:eastAsia="EUAlbertina-Regular-Identity-H"/>
              </w:rPr>
              <w:t>c arrava tropikale te pjekura</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 –  Te tjera:</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 – –  Arra te pjekura:</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2008 19 93</w:t>
            </w:r>
          </w:p>
        </w:tc>
        <w:tc>
          <w:tcPr>
            <w:tcW w:w="8530" w:type="dxa"/>
            <w:shd w:val="clear" w:color="auto" w:fill="auto"/>
          </w:tcPr>
          <w:p w:rsidR="00994FA3" w:rsidRPr="001A3D6F" w:rsidRDefault="00994FA3" w:rsidP="00CD6608">
            <w:pPr>
              <w:pStyle w:val="Tabele"/>
              <w:spacing w:before="120" w:after="120"/>
              <w:jc w:val="both"/>
            </w:pPr>
            <w:r w:rsidRPr="001A3D6F">
              <w:t>– – – – – –  Bajame dhe pistake</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2008 19 95</w:t>
            </w:r>
          </w:p>
        </w:tc>
        <w:tc>
          <w:tcPr>
            <w:tcW w:w="8530" w:type="dxa"/>
            <w:shd w:val="clear" w:color="auto" w:fill="auto"/>
          </w:tcPr>
          <w:p w:rsidR="00994FA3" w:rsidRPr="001A3D6F" w:rsidRDefault="00994FA3" w:rsidP="00CD6608">
            <w:pPr>
              <w:pStyle w:val="Tabele"/>
              <w:spacing w:before="120" w:after="120"/>
              <w:jc w:val="both"/>
            </w:pPr>
            <w:r w:rsidRPr="001A3D6F">
              <w:t>– – – – – –  Te tjera</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2008 19 99</w:t>
            </w:r>
          </w:p>
        </w:tc>
        <w:tc>
          <w:tcPr>
            <w:tcW w:w="8530" w:type="dxa"/>
            <w:shd w:val="clear" w:color="auto" w:fill="auto"/>
          </w:tcPr>
          <w:p w:rsidR="00994FA3" w:rsidRPr="001A3D6F" w:rsidRDefault="00994FA3" w:rsidP="00CD6608">
            <w:pPr>
              <w:pStyle w:val="Tabele"/>
              <w:spacing w:before="120" w:after="120"/>
              <w:jc w:val="both"/>
            </w:pPr>
            <w:r w:rsidRPr="001A3D6F">
              <w:t>– – – – –  Te tjera</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2008 20</w:t>
            </w:r>
          </w:p>
        </w:tc>
        <w:tc>
          <w:tcPr>
            <w:tcW w:w="8530" w:type="dxa"/>
            <w:shd w:val="clear" w:color="auto" w:fill="auto"/>
          </w:tcPr>
          <w:p w:rsidR="00994FA3" w:rsidRPr="001A3D6F" w:rsidRDefault="00994FA3" w:rsidP="00CD6608">
            <w:pPr>
              <w:pStyle w:val="Tabele"/>
              <w:spacing w:before="120" w:after="120"/>
              <w:jc w:val="both"/>
            </w:pPr>
            <w:r w:rsidRPr="001A3D6F">
              <w:t>–  Ananas:</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Qe permban shtesa alkooli:</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  Ne paketime per shitje me pakice me peshe neto me shume se 1 kg:</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2008 20 19</w:t>
            </w:r>
          </w:p>
        </w:tc>
        <w:tc>
          <w:tcPr>
            <w:tcW w:w="8530" w:type="dxa"/>
            <w:shd w:val="clear" w:color="auto" w:fill="auto"/>
          </w:tcPr>
          <w:p w:rsidR="00994FA3" w:rsidRPr="00CD6608" w:rsidRDefault="00994FA3" w:rsidP="00CD6608">
            <w:pPr>
              <w:pStyle w:val="Tabele"/>
              <w:spacing w:before="120" w:after="120"/>
              <w:jc w:val="both"/>
              <w:rPr>
                <w:rFonts w:eastAsia="EUAlbertina-Regular-Identity-H"/>
              </w:rPr>
            </w:pPr>
            <w:r w:rsidRPr="001A3D6F">
              <w:t>– – – –  Te tjera</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Qe nuk permbajne shtesa alkooli:</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  Qe permban shtesa sheqeri, ne paketime per shitje me pakice me peshe neto me shume se 1 kg:</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2008 20 51</w:t>
            </w:r>
          </w:p>
        </w:tc>
        <w:tc>
          <w:tcPr>
            <w:tcW w:w="8530" w:type="dxa"/>
            <w:shd w:val="clear" w:color="auto" w:fill="auto"/>
          </w:tcPr>
          <w:p w:rsidR="00994FA3" w:rsidRPr="00CD6608" w:rsidRDefault="00994FA3" w:rsidP="00CD6608">
            <w:pPr>
              <w:pStyle w:val="Tabele"/>
              <w:spacing w:before="120" w:after="120"/>
              <w:jc w:val="both"/>
              <w:rPr>
                <w:rFonts w:eastAsia="EUAlbertina-Regular-Identity-H"/>
              </w:rPr>
            </w:pPr>
            <w:r w:rsidRPr="001A3D6F">
              <w:t>– – – –  Me nje permbajtje sheqeri me teper se 17 % ndaj peshes</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CD6608" w:rsidRDefault="00994FA3" w:rsidP="00CD6608">
            <w:pPr>
              <w:pStyle w:val="Tabele"/>
              <w:spacing w:before="120" w:after="120"/>
              <w:jc w:val="both"/>
              <w:rPr>
                <w:rFonts w:eastAsia="EUAlbertina-Regular-Identity-H"/>
              </w:rPr>
            </w:pPr>
            <w:r w:rsidRPr="001A3D6F">
              <w:t>– – –  Qe permban shtesa sheqeri, ne paketime per shitje me pakice me peshe neto jo me shume se 1 kg:</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2008 20 71</w:t>
            </w:r>
          </w:p>
        </w:tc>
        <w:tc>
          <w:tcPr>
            <w:tcW w:w="8530" w:type="dxa"/>
            <w:shd w:val="clear" w:color="auto" w:fill="auto"/>
          </w:tcPr>
          <w:p w:rsidR="00994FA3" w:rsidRPr="00CD6608" w:rsidRDefault="00994FA3" w:rsidP="00CD6608">
            <w:pPr>
              <w:pStyle w:val="Tabele"/>
              <w:spacing w:before="120" w:after="120"/>
              <w:jc w:val="both"/>
              <w:rPr>
                <w:rFonts w:eastAsia="EUAlbertina-Regular-Identity-H"/>
              </w:rPr>
            </w:pPr>
            <w:r w:rsidRPr="001A3D6F">
              <w:t>– – – –  Me nje permbajtje sheqeri me teper se 19 % ndaj peshes</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2008 30</w:t>
            </w:r>
          </w:p>
        </w:tc>
        <w:tc>
          <w:tcPr>
            <w:tcW w:w="8530" w:type="dxa"/>
            <w:shd w:val="clear" w:color="auto" w:fill="auto"/>
          </w:tcPr>
          <w:p w:rsidR="00994FA3" w:rsidRPr="001A3D6F" w:rsidRDefault="00994FA3" w:rsidP="00CD6608">
            <w:pPr>
              <w:pStyle w:val="Tabele"/>
              <w:spacing w:before="120" w:after="120"/>
              <w:jc w:val="both"/>
            </w:pPr>
            <w:r w:rsidRPr="001A3D6F">
              <w:t>–  Agrumet:</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Qe permban shtesa alkooli:</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  Me permbajtje sheqeri ndaj peshes me teper se 9%:</w:t>
            </w:r>
          </w:p>
        </w:tc>
      </w:tr>
    </w:tbl>
    <w:p w:rsidR="00994FA3" w:rsidRDefault="0072499D" w:rsidP="00994FA3">
      <w:pPr>
        <w:pStyle w:val="Paragrafi0"/>
      </w:pPr>
      <w:r>
        <w:t xml:space="preserve"> </w:t>
      </w: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1418"/>
        <w:gridCol w:w="8530"/>
      </w:tblGrid>
      <w:tr w:rsidR="00994FA3" w:rsidRPr="00CD6608" w:rsidTr="00CD6608">
        <w:tc>
          <w:tcPr>
            <w:tcW w:w="1418" w:type="dxa"/>
            <w:shd w:val="clear" w:color="auto" w:fill="auto"/>
          </w:tcPr>
          <w:p w:rsidR="00994FA3" w:rsidRPr="001A3D6F" w:rsidRDefault="00994FA3" w:rsidP="00CD6608">
            <w:pPr>
              <w:pStyle w:val="Tabele"/>
              <w:spacing w:before="120" w:after="120"/>
              <w:jc w:val="both"/>
            </w:pPr>
            <w:r w:rsidRPr="001A3D6F">
              <w:t>Kodi NK</w:t>
            </w:r>
          </w:p>
        </w:tc>
        <w:tc>
          <w:tcPr>
            <w:tcW w:w="8530" w:type="dxa"/>
            <w:shd w:val="clear" w:color="auto" w:fill="auto"/>
          </w:tcPr>
          <w:p w:rsidR="00994FA3" w:rsidRPr="001A3D6F" w:rsidRDefault="00994FA3" w:rsidP="00CD6608">
            <w:pPr>
              <w:pStyle w:val="Tabele"/>
              <w:spacing w:before="120" w:after="120"/>
              <w:jc w:val="both"/>
            </w:pPr>
            <w:r w:rsidRPr="001A3D6F">
              <w:t>Përshkrimi</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2008 30 11</w:t>
            </w:r>
          </w:p>
        </w:tc>
        <w:tc>
          <w:tcPr>
            <w:tcW w:w="8530" w:type="dxa"/>
            <w:shd w:val="clear" w:color="auto" w:fill="auto"/>
          </w:tcPr>
          <w:p w:rsidR="00994FA3" w:rsidRPr="00CD6608" w:rsidRDefault="00994FA3" w:rsidP="00CD6608">
            <w:pPr>
              <w:pStyle w:val="Tabele"/>
              <w:spacing w:before="120" w:after="120"/>
              <w:jc w:val="both"/>
              <w:rPr>
                <w:rFonts w:eastAsia="EUAlbertina-Regular-Identity-H"/>
              </w:rPr>
            </w:pPr>
            <w:r w:rsidRPr="001A3D6F">
              <w:t>– – – –  Te nje force aktuale alkoolike ndaj mases jo me teper se 11,85% mase</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Qe nuk permbajne shtesa alkooli:</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  Qe permban shtesa sheqeri, ne paketime per shitje me pakice me peshe neto me shume se 1 kg:</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2008 30 51</w:t>
            </w:r>
          </w:p>
        </w:tc>
        <w:tc>
          <w:tcPr>
            <w:tcW w:w="8530" w:type="dxa"/>
            <w:shd w:val="clear" w:color="auto" w:fill="auto"/>
          </w:tcPr>
          <w:p w:rsidR="00994FA3" w:rsidRPr="00CD6608" w:rsidRDefault="00994FA3" w:rsidP="00CD6608">
            <w:pPr>
              <w:pStyle w:val="Tabele"/>
              <w:spacing w:before="120" w:after="120"/>
              <w:jc w:val="both"/>
              <w:rPr>
                <w:rFonts w:eastAsia="EUAlbertina-Regular-Identity-H"/>
              </w:rPr>
            </w:pPr>
            <w:r w:rsidRPr="001A3D6F">
              <w:t>– – – –  Segmente te qitros</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  Qe permban shtesa sheqeri, ne paketime per shitje me pakice me peshe neto jo me shume se 1 kg:</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2008 30 71</w:t>
            </w:r>
          </w:p>
        </w:tc>
        <w:tc>
          <w:tcPr>
            <w:tcW w:w="8530" w:type="dxa"/>
            <w:shd w:val="clear" w:color="auto" w:fill="auto"/>
          </w:tcPr>
          <w:p w:rsidR="00994FA3" w:rsidRPr="001A3D6F" w:rsidRDefault="00994FA3" w:rsidP="00CD6608">
            <w:pPr>
              <w:pStyle w:val="Tabele"/>
              <w:spacing w:before="120" w:after="120"/>
              <w:jc w:val="both"/>
            </w:pPr>
            <w:r w:rsidRPr="001A3D6F">
              <w:t>– – – –  Segmente te qitros</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2008 30 75</w:t>
            </w:r>
          </w:p>
        </w:tc>
        <w:tc>
          <w:tcPr>
            <w:tcW w:w="8530" w:type="dxa"/>
            <w:shd w:val="clear" w:color="auto" w:fill="auto"/>
          </w:tcPr>
          <w:p w:rsidR="00994FA3" w:rsidRPr="001A3D6F" w:rsidRDefault="00994FA3" w:rsidP="00CD6608">
            <w:pPr>
              <w:pStyle w:val="Tabele"/>
              <w:spacing w:before="120" w:after="120"/>
              <w:jc w:val="both"/>
            </w:pPr>
            <w:r w:rsidRPr="001A3D6F">
              <w:t xml:space="preserve">– – – –  Mandarinat (perfshire </w:t>
            </w:r>
            <w:r w:rsidRPr="00CD6608">
              <w:rPr>
                <w:color w:val="000000"/>
              </w:rPr>
              <w:t>tangerinat dhe satsumas); clementines</w:t>
            </w:r>
            <w:r w:rsidRPr="001A3D6F">
              <w:t>, wilkings dhe hibride te tjera te ngjashme te agrumeve</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2008 30 90</w:t>
            </w:r>
          </w:p>
        </w:tc>
        <w:tc>
          <w:tcPr>
            <w:tcW w:w="8530" w:type="dxa"/>
            <w:shd w:val="clear" w:color="auto" w:fill="auto"/>
          </w:tcPr>
          <w:p w:rsidR="00994FA3" w:rsidRPr="00CD6608" w:rsidRDefault="00994FA3" w:rsidP="00CD6608">
            <w:pPr>
              <w:pStyle w:val="Tabele"/>
              <w:spacing w:before="120" w:after="120"/>
              <w:jc w:val="both"/>
              <w:rPr>
                <w:rFonts w:eastAsia="EUAlbertina-Regular-Identity-H"/>
              </w:rPr>
            </w:pPr>
            <w:r w:rsidRPr="001A3D6F">
              <w:t>– – –  Qe nuk permbajne sheqer shtese</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2008 40</w:t>
            </w:r>
          </w:p>
        </w:tc>
        <w:tc>
          <w:tcPr>
            <w:tcW w:w="8530" w:type="dxa"/>
            <w:shd w:val="clear" w:color="auto" w:fill="auto"/>
          </w:tcPr>
          <w:p w:rsidR="00994FA3" w:rsidRPr="001A3D6F" w:rsidRDefault="00994FA3" w:rsidP="00CD6608">
            <w:pPr>
              <w:pStyle w:val="Tabele"/>
              <w:spacing w:before="120" w:after="120"/>
              <w:jc w:val="both"/>
            </w:pPr>
            <w:r w:rsidRPr="001A3D6F">
              <w:t>–  Dardhet:</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Qe permban shtesa alkooli:</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  Ne paketime per shitje me pakice me peshe neto me shume se 1 kg:</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 –  Me permbajtje sheqeri ndaj peshes me teper se 13%:</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2008 40 11</w:t>
            </w:r>
          </w:p>
        </w:tc>
        <w:tc>
          <w:tcPr>
            <w:tcW w:w="8530" w:type="dxa"/>
            <w:shd w:val="clear" w:color="auto" w:fill="auto"/>
          </w:tcPr>
          <w:p w:rsidR="00994FA3" w:rsidRPr="001A3D6F" w:rsidRDefault="00994FA3" w:rsidP="00CD6608">
            <w:pPr>
              <w:pStyle w:val="Tabele"/>
              <w:spacing w:before="120" w:after="120"/>
              <w:jc w:val="both"/>
            </w:pPr>
            <w:r w:rsidRPr="001A3D6F">
              <w:t>– – – – –  Te nje force aktuale alkoolike ndaj mases jo me teper se 11,85 % mase</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 –  Te tjera</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2008 40 21</w:t>
            </w:r>
          </w:p>
        </w:tc>
        <w:tc>
          <w:tcPr>
            <w:tcW w:w="8530" w:type="dxa"/>
            <w:shd w:val="clear" w:color="auto" w:fill="auto"/>
          </w:tcPr>
          <w:p w:rsidR="00994FA3" w:rsidRPr="00CD6608" w:rsidRDefault="00994FA3" w:rsidP="00CD6608">
            <w:pPr>
              <w:pStyle w:val="Tabele"/>
              <w:spacing w:before="120" w:after="120"/>
              <w:jc w:val="both"/>
              <w:rPr>
                <w:rFonts w:eastAsia="EUAlbertina-Regular-Identity-H"/>
              </w:rPr>
            </w:pPr>
            <w:r w:rsidRPr="001A3D6F">
              <w:t>– – – – –  Te nje force aktuale alkoolike ndaj mases jo me teper se11,85 % mase</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  Ne paketime per shitje me pakice me peshe neto jo me shume se 1 kg:</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2008 40 31</w:t>
            </w:r>
          </w:p>
        </w:tc>
        <w:tc>
          <w:tcPr>
            <w:tcW w:w="8530" w:type="dxa"/>
            <w:shd w:val="clear" w:color="auto" w:fill="auto"/>
          </w:tcPr>
          <w:p w:rsidR="00994FA3" w:rsidRPr="001A3D6F" w:rsidRDefault="00994FA3" w:rsidP="00CD6608">
            <w:pPr>
              <w:pStyle w:val="Tabele"/>
              <w:spacing w:before="120" w:after="120"/>
              <w:jc w:val="both"/>
            </w:pPr>
            <w:r w:rsidRPr="001A3D6F">
              <w:t>– – – –  Me nje permbajtje sheqeri me teper se 15 % ndaj peshes</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Qe nuk permbajne shtesa alkooli:</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  Qe permban shtesa sheqeri, ne paketime per shitje me pakice me peshe neto me shume se 1 kg:</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17090D" w:rsidRDefault="0017090D" w:rsidP="00994FA3">
      <w:pPr>
        <w:pStyle w:val="Paragrafi0"/>
      </w:pPr>
    </w:p>
    <w:p w:rsidR="0017090D" w:rsidRDefault="0017090D" w:rsidP="00994FA3">
      <w:pPr>
        <w:pStyle w:val="Paragrafi0"/>
      </w:pPr>
    </w:p>
    <w:p w:rsidR="0017090D" w:rsidRDefault="0017090D" w:rsidP="00994FA3">
      <w:pPr>
        <w:pStyle w:val="Paragrafi0"/>
      </w:pPr>
    </w:p>
    <w:p w:rsidR="0017090D" w:rsidRDefault="0017090D" w:rsidP="00994FA3">
      <w:pPr>
        <w:pStyle w:val="Paragrafi0"/>
      </w:pPr>
    </w:p>
    <w:p w:rsidR="0017090D" w:rsidRDefault="0017090D" w:rsidP="00994FA3">
      <w:pPr>
        <w:pStyle w:val="Paragrafi0"/>
      </w:pPr>
    </w:p>
    <w:p w:rsidR="00994FA3"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1418"/>
        <w:gridCol w:w="8530"/>
      </w:tblGrid>
      <w:tr w:rsidR="00994FA3" w:rsidRPr="00CD6608" w:rsidTr="00CD6608">
        <w:tc>
          <w:tcPr>
            <w:tcW w:w="1418" w:type="dxa"/>
            <w:shd w:val="clear" w:color="auto" w:fill="auto"/>
          </w:tcPr>
          <w:p w:rsidR="00994FA3" w:rsidRPr="001A3D6F" w:rsidRDefault="00994FA3" w:rsidP="00CD6608">
            <w:pPr>
              <w:pStyle w:val="Tabele"/>
              <w:spacing w:before="120" w:after="120"/>
              <w:jc w:val="both"/>
            </w:pPr>
            <w:r w:rsidRPr="001A3D6F">
              <w:t>Kodi NK</w:t>
            </w:r>
          </w:p>
        </w:tc>
        <w:tc>
          <w:tcPr>
            <w:tcW w:w="8530" w:type="dxa"/>
            <w:shd w:val="clear" w:color="auto" w:fill="auto"/>
          </w:tcPr>
          <w:p w:rsidR="00994FA3" w:rsidRPr="001A3D6F" w:rsidRDefault="00994FA3" w:rsidP="00CD6608">
            <w:pPr>
              <w:pStyle w:val="Tabele"/>
              <w:spacing w:before="120" w:after="120"/>
              <w:jc w:val="both"/>
            </w:pPr>
            <w:r w:rsidRPr="001A3D6F">
              <w:t>Përshkrimi</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2008 40 51</w:t>
            </w:r>
          </w:p>
        </w:tc>
        <w:tc>
          <w:tcPr>
            <w:tcW w:w="8530" w:type="dxa"/>
            <w:shd w:val="clear" w:color="auto" w:fill="auto"/>
          </w:tcPr>
          <w:p w:rsidR="00994FA3" w:rsidRPr="00CD6608" w:rsidRDefault="00994FA3" w:rsidP="00CD6608">
            <w:pPr>
              <w:pStyle w:val="Tabele"/>
              <w:spacing w:before="120" w:after="120"/>
              <w:jc w:val="both"/>
              <w:rPr>
                <w:rFonts w:eastAsia="EUAlbertina-Regular-Identity-H"/>
              </w:rPr>
            </w:pPr>
            <w:r w:rsidRPr="001A3D6F">
              <w:t>– – – –  Me nje permbajtje sheqeri me teper se 13 % ndaj peshes</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  Qe permban shtesa sheqeri, ne paketime per shitje me pakice me peshe neto jo me shume se 1 kg:</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2008 40 71</w:t>
            </w:r>
          </w:p>
        </w:tc>
        <w:tc>
          <w:tcPr>
            <w:tcW w:w="8530" w:type="dxa"/>
            <w:shd w:val="clear" w:color="auto" w:fill="auto"/>
          </w:tcPr>
          <w:p w:rsidR="00994FA3" w:rsidRPr="001A3D6F" w:rsidRDefault="00994FA3" w:rsidP="00CD6608">
            <w:pPr>
              <w:pStyle w:val="Tabele"/>
              <w:spacing w:before="120" w:after="120"/>
              <w:jc w:val="both"/>
            </w:pPr>
            <w:r w:rsidRPr="001A3D6F">
              <w:t>– – – –  Me nje permbajtje sheqeri me teper se 15 % ndaj peshes</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2008 40 79</w:t>
            </w:r>
          </w:p>
        </w:tc>
        <w:tc>
          <w:tcPr>
            <w:tcW w:w="8530" w:type="dxa"/>
            <w:shd w:val="clear" w:color="auto" w:fill="auto"/>
          </w:tcPr>
          <w:p w:rsidR="00994FA3" w:rsidRPr="001A3D6F" w:rsidRDefault="00994FA3" w:rsidP="00CD6608">
            <w:pPr>
              <w:pStyle w:val="Tabele"/>
              <w:spacing w:before="120" w:after="120"/>
              <w:jc w:val="both"/>
            </w:pPr>
            <w:r w:rsidRPr="001A3D6F">
              <w:t>– – – –  Te tjera</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2008 50</w:t>
            </w:r>
          </w:p>
        </w:tc>
        <w:tc>
          <w:tcPr>
            <w:tcW w:w="8530" w:type="dxa"/>
            <w:shd w:val="clear" w:color="auto" w:fill="auto"/>
          </w:tcPr>
          <w:p w:rsidR="00994FA3" w:rsidRPr="001A3D6F" w:rsidRDefault="00994FA3" w:rsidP="00CD6608">
            <w:pPr>
              <w:pStyle w:val="Tabele"/>
              <w:spacing w:before="120" w:after="120"/>
              <w:jc w:val="both"/>
            </w:pPr>
            <w:r w:rsidRPr="001A3D6F">
              <w:t>–  Kajsi:</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Qe permban shtesa alkooli:</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  Ne paketime per shitje me pakice me peshe neto me shume se 1 kg:</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 –  Me permbajtje sheqeri me shume se 13 % ndaj peshes:</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2008 50 11</w:t>
            </w:r>
          </w:p>
        </w:tc>
        <w:tc>
          <w:tcPr>
            <w:tcW w:w="8530" w:type="dxa"/>
            <w:shd w:val="clear" w:color="auto" w:fill="auto"/>
          </w:tcPr>
          <w:p w:rsidR="00994FA3" w:rsidRPr="00CD6608" w:rsidRDefault="00994FA3" w:rsidP="00CD6608">
            <w:pPr>
              <w:pStyle w:val="Tabele"/>
              <w:spacing w:before="120" w:after="120"/>
              <w:jc w:val="both"/>
              <w:rPr>
                <w:rFonts w:eastAsia="EUAlbertina-Regular-Identity-H"/>
              </w:rPr>
            </w:pPr>
            <w:r w:rsidRPr="001A3D6F">
              <w:t>– – – – –  Te nje force aktuale alkoolike ndaj mases jo me teper se 11,85 % mase</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CD6608" w:rsidRDefault="00994FA3" w:rsidP="00CD6608">
            <w:pPr>
              <w:pStyle w:val="Tabele"/>
              <w:spacing w:before="120" w:after="120"/>
              <w:jc w:val="both"/>
              <w:rPr>
                <w:rFonts w:eastAsia="EUAlbertina-Regular-Identity-H" w:cs="CG Times"/>
              </w:rPr>
            </w:pPr>
            <w:r w:rsidRPr="00CD6608">
              <w:rPr>
                <w:rFonts w:ascii="Times New Roman" w:eastAsia="EUAlbertina-Regular-Identity-H" w:hAnsi="Times New Roman"/>
              </w:rPr>
              <w:t>−</w:t>
            </w:r>
            <w:r w:rsidRPr="00CD6608">
              <w:rPr>
                <w:rFonts w:eastAsia="EUAlbertina-Regular-Identity-H"/>
              </w:rPr>
              <w:t xml:space="preserve"> </w:t>
            </w:r>
            <w:r w:rsidRPr="00CD6608">
              <w:rPr>
                <w:rFonts w:ascii="Times New Roman" w:eastAsia="EUAlbertina-Regular-Identity-H" w:hAnsi="Times New Roman"/>
              </w:rPr>
              <w:t>−</w:t>
            </w:r>
            <w:r w:rsidRPr="00CD6608">
              <w:rPr>
                <w:rFonts w:eastAsia="EUAlbertina-Regular-Identity-H" w:cs="CG Times"/>
              </w:rPr>
              <w:t xml:space="preserve"> </w:t>
            </w:r>
            <w:r w:rsidRPr="00CD6608">
              <w:rPr>
                <w:rFonts w:ascii="Times New Roman" w:eastAsia="EUAlbertina-Regular-Identity-H" w:hAnsi="Times New Roman"/>
              </w:rPr>
              <w:t>−</w:t>
            </w:r>
            <w:r w:rsidRPr="00CD6608">
              <w:rPr>
                <w:rFonts w:eastAsia="EUAlbertina-Regular-Identity-H" w:cs="CG Times"/>
              </w:rPr>
              <w:t xml:space="preserve"> </w:t>
            </w:r>
            <w:r w:rsidRPr="00CD6608">
              <w:rPr>
                <w:rFonts w:ascii="Times New Roman" w:eastAsia="EUAlbertina-Regular-Identity-H" w:hAnsi="Times New Roman"/>
              </w:rPr>
              <w:t>−</w:t>
            </w:r>
            <w:r w:rsidRPr="00CD6608">
              <w:rPr>
                <w:rFonts w:eastAsia="EUAlbertina-Regular-Identity-H" w:cs="CG Times"/>
              </w:rPr>
              <w:t xml:space="preserve"> Te tjera:</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2008 50 31</w:t>
            </w:r>
          </w:p>
        </w:tc>
        <w:tc>
          <w:tcPr>
            <w:tcW w:w="8530" w:type="dxa"/>
            <w:shd w:val="clear" w:color="auto" w:fill="auto"/>
          </w:tcPr>
          <w:p w:rsidR="00994FA3" w:rsidRPr="001A3D6F" w:rsidRDefault="00994FA3" w:rsidP="00CD6608">
            <w:pPr>
              <w:pStyle w:val="Tabele"/>
              <w:spacing w:before="120" w:after="120"/>
              <w:jc w:val="both"/>
            </w:pPr>
            <w:r w:rsidRPr="001A3D6F">
              <w:t>– – – – –  Te nje force aktuale alkoolike ndaj mases jo me teper se11,85 % mase</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2008 50 39</w:t>
            </w:r>
          </w:p>
        </w:tc>
        <w:tc>
          <w:tcPr>
            <w:tcW w:w="8530" w:type="dxa"/>
            <w:shd w:val="clear" w:color="auto" w:fill="auto"/>
          </w:tcPr>
          <w:p w:rsidR="00994FA3" w:rsidRPr="001A3D6F" w:rsidRDefault="00994FA3" w:rsidP="00CD6608">
            <w:pPr>
              <w:pStyle w:val="Tabele"/>
              <w:spacing w:before="120" w:after="120"/>
              <w:jc w:val="both"/>
            </w:pPr>
            <w:r w:rsidRPr="001A3D6F">
              <w:t>– – – – –  Te tjera</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Qe nuk permbajne shtesa alkooli:</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  Qe permban shtesa sheqeri, ne paketime per shitje me pakice me peshe neto me shume se 1 kg:</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2008 50 69</w:t>
            </w:r>
          </w:p>
        </w:tc>
        <w:tc>
          <w:tcPr>
            <w:tcW w:w="8530" w:type="dxa"/>
            <w:shd w:val="clear" w:color="auto" w:fill="auto"/>
          </w:tcPr>
          <w:p w:rsidR="00994FA3" w:rsidRPr="00CD6608" w:rsidRDefault="00994FA3" w:rsidP="00CD6608">
            <w:pPr>
              <w:pStyle w:val="Tabele"/>
              <w:spacing w:before="120" w:after="120"/>
              <w:jc w:val="both"/>
              <w:rPr>
                <w:rFonts w:eastAsia="EUAlbertina-Regular-Identity-H"/>
              </w:rPr>
            </w:pPr>
            <w:r w:rsidRPr="00CD6608">
              <w:rPr>
                <w:rFonts w:ascii="Times New Roman" w:eastAsia="EUAlbertina-Regular-Identity-H" w:hAnsi="Times New Roman"/>
              </w:rPr>
              <w:t>−</w:t>
            </w:r>
            <w:r w:rsidRPr="00CD6608">
              <w:rPr>
                <w:rFonts w:eastAsia="EUAlbertina-Regular-Identity-H"/>
              </w:rPr>
              <w:t xml:space="preserve"> </w:t>
            </w:r>
            <w:r w:rsidRPr="00CD6608">
              <w:rPr>
                <w:rFonts w:ascii="Times New Roman" w:eastAsia="EUAlbertina-Regular-Identity-H" w:hAnsi="Times New Roman"/>
              </w:rPr>
              <w:t>−</w:t>
            </w:r>
            <w:r w:rsidRPr="00CD6608">
              <w:rPr>
                <w:rFonts w:eastAsia="EUAlbertina-Regular-Identity-H" w:cs="CG Times"/>
              </w:rPr>
              <w:t xml:space="preserve"> </w:t>
            </w:r>
            <w:r w:rsidRPr="00CD6608">
              <w:rPr>
                <w:rFonts w:ascii="Times New Roman" w:eastAsia="EUAlbertina-Regular-Identity-H" w:hAnsi="Times New Roman"/>
              </w:rPr>
              <w:t>−</w:t>
            </w:r>
            <w:r w:rsidRPr="00CD6608">
              <w:rPr>
                <w:rFonts w:eastAsia="EUAlbertina-Regular-Identity-H" w:cs="CG Times"/>
              </w:rPr>
              <w:t xml:space="preserve"> </w:t>
            </w:r>
            <w:r w:rsidRPr="00CD6608">
              <w:rPr>
                <w:rFonts w:ascii="Times New Roman" w:eastAsia="EUAlbertina-Regular-Identity-H" w:hAnsi="Times New Roman"/>
              </w:rPr>
              <w:t>−</w:t>
            </w:r>
            <w:r w:rsidRPr="00CD6608">
              <w:rPr>
                <w:rFonts w:eastAsia="EUAlbertina-Regular-Identity-H" w:cs="CG Times"/>
              </w:rPr>
              <w:t xml:space="preserve"> Te </w:t>
            </w:r>
            <w:r w:rsidRPr="00CD6608">
              <w:rPr>
                <w:rFonts w:eastAsia="EUAlbertina-Regular-Identity-H"/>
              </w:rPr>
              <w:t>tjera</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CD6608" w:rsidRDefault="00994FA3" w:rsidP="00CD6608">
            <w:pPr>
              <w:pStyle w:val="Tabele"/>
              <w:spacing w:before="120" w:after="120"/>
              <w:jc w:val="both"/>
              <w:rPr>
                <w:rFonts w:eastAsia="EUAlbertina-Regular-Identity-H"/>
              </w:rPr>
            </w:pPr>
            <w:r w:rsidRPr="001A3D6F">
              <w:t>– – –  Qe nuk permban sheqer te shtuar, ne paketime njeperdorimshe me permbajtje neto:</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2008 50 94</w:t>
            </w:r>
          </w:p>
        </w:tc>
        <w:tc>
          <w:tcPr>
            <w:tcW w:w="8530" w:type="dxa"/>
            <w:shd w:val="clear" w:color="auto" w:fill="auto"/>
          </w:tcPr>
          <w:p w:rsidR="00994FA3" w:rsidRPr="001A3D6F" w:rsidRDefault="00994FA3" w:rsidP="00CD6608">
            <w:pPr>
              <w:pStyle w:val="Tabele"/>
              <w:spacing w:before="120" w:after="120"/>
              <w:jc w:val="both"/>
            </w:pPr>
            <w:r w:rsidRPr="001A3D6F">
              <w:t>– – – –  Prej 4,5 Kg apo me shume por me pak se 5 Kg</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2008 50 99</w:t>
            </w:r>
          </w:p>
        </w:tc>
        <w:tc>
          <w:tcPr>
            <w:tcW w:w="8530" w:type="dxa"/>
            <w:shd w:val="clear" w:color="auto" w:fill="auto"/>
          </w:tcPr>
          <w:p w:rsidR="00994FA3" w:rsidRPr="001A3D6F" w:rsidRDefault="00994FA3" w:rsidP="00CD6608">
            <w:pPr>
              <w:pStyle w:val="Tabele"/>
              <w:spacing w:before="120" w:after="120"/>
              <w:jc w:val="both"/>
            </w:pPr>
            <w:r w:rsidRPr="001A3D6F">
              <w:t>– – – –  Prej me pak se 4,5 Kg</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2008 60</w:t>
            </w:r>
          </w:p>
        </w:tc>
        <w:tc>
          <w:tcPr>
            <w:tcW w:w="8530" w:type="dxa"/>
            <w:shd w:val="clear" w:color="auto" w:fill="auto"/>
          </w:tcPr>
          <w:p w:rsidR="00994FA3" w:rsidRPr="001A3D6F" w:rsidRDefault="00994FA3" w:rsidP="00CD6608">
            <w:pPr>
              <w:pStyle w:val="Tabele"/>
              <w:spacing w:before="120" w:after="120"/>
              <w:jc w:val="both"/>
            </w:pPr>
            <w:r w:rsidRPr="001A3D6F">
              <w:t>–  Qershite:</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Qe permban shtesa alkooli:</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CD6608" w:rsidRDefault="00994FA3" w:rsidP="00CD6608">
            <w:pPr>
              <w:pStyle w:val="Tabele"/>
              <w:spacing w:before="120" w:after="120"/>
              <w:jc w:val="both"/>
              <w:rPr>
                <w:rFonts w:eastAsia="EUAlbertina-Regular-Identity-H" w:cs="CG Times"/>
              </w:rPr>
            </w:pPr>
            <w:r w:rsidRPr="00CD6608">
              <w:rPr>
                <w:rFonts w:ascii="Times New Roman" w:eastAsia="EUAlbertina-Regular-Identity-H" w:hAnsi="Times New Roman"/>
              </w:rPr>
              <w:t>−</w:t>
            </w:r>
            <w:r w:rsidRPr="00CD6608">
              <w:rPr>
                <w:rFonts w:eastAsia="EUAlbertina-Regular-Identity-H"/>
              </w:rPr>
              <w:t xml:space="preserve"> </w:t>
            </w:r>
            <w:r w:rsidRPr="00CD6608">
              <w:rPr>
                <w:rFonts w:ascii="Times New Roman" w:eastAsia="EUAlbertina-Regular-Identity-H" w:hAnsi="Times New Roman"/>
              </w:rPr>
              <w:t>−</w:t>
            </w:r>
            <w:r w:rsidRPr="00CD6608">
              <w:rPr>
                <w:rFonts w:eastAsia="EUAlbertina-Regular-Identity-H" w:cs="CG Times"/>
              </w:rPr>
              <w:t xml:space="preserve"> </w:t>
            </w:r>
            <w:r w:rsidRPr="00CD6608">
              <w:rPr>
                <w:rFonts w:ascii="Times New Roman" w:eastAsia="EUAlbertina-Regular-Identity-H" w:hAnsi="Times New Roman"/>
              </w:rPr>
              <w:t>−</w:t>
            </w:r>
            <w:r w:rsidRPr="00CD6608">
              <w:rPr>
                <w:rFonts w:eastAsia="EUAlbertina-Regular-Identity-H" w:cs="CG Times"/>
              </w:rPr>
              <w:t xml:space="preserve"> Te tjera:</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1418"/>
        <w:gridCol w:w="8530"/>
      </w:tblGrid>
      <w:tr w:rsidR="00994FA3" w:rsidRPr="00CD6608" w:rsidTr="00CD6608">
        <w:tc>
          <w:tcPr>
            <w:tcW w:w="1418" w:type="dxa"/>
            <w:shd w:val="clear" w:color="auto" w:fill="auto"/>
          </w:tcPr>
          <w:p w:rsidR="00994FA3" w:rsidRPr="001A3D6F" w:rsidRDefault="00994FA3" w:rsidP="00CD6608">
            <w:pPr>
              <w:pStyle w:val="Tabele"/>
              <w:spacing w:before="120" w:after="120"/>
              <w:jc w:val="both"/>
            </w:pPr>
            <w:r w:rsidRPr="001A3D6F">
              <w:t>Kodi NK</w:t>
            </w:r>
          </w:p>
        </w:tc>
        <w:tc>
          <w:tcPr>
            <w:tcW w:w="8530" w:type="dxa"/>
            <w:shd w:val="clear" w:color="auto" w:fill="auto"/>
          </w:tcPr>
          <w:p w:rsidR="00994FA3" w:rsidRPr="001A3D6F" w:rsidRDefault="00994FA3" w:rsidP="00CD6608">
            <w:pPr>
              <w:pStyle w:val="Tabele"/>
              <w:spacing w:before="120" w:after="120"/>
              <w:jc w:val="both"/>
            </w:pPr>
            <w:r w:rsidRPr="001A3D6F">
              <w:t>Përshkrimi</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2008 60 31</w:t>
            </w:r>
          </w:p>
        </w:tc>
        <w:tc>
          <w:tcPr>
            <w:tcW w:w="8530" w:type="dxa"/>
            <w:shd w:val="clear" w:color="auto" w:fill="auto"/>
          </w:tcPr>
          <w:p w:rsidR="00994FA3" w:rsidRPr="00CD6608" w:rsidRDefault="00994FA3" w:rsidP="00CD6608">
            <w:pPr>
              <w:pStyle w:val="Tabele"/>
              <w:spacing w:before="120" w:after="120"/>
              <w:jc w:val="both"/>
              <w:rPr>
                <w:rFonts w:eastAsia="EUAlbertina-Regular-Identity-H"/>
              </w:rPr>
            </w:pPr>
            <w:r w:rsidRPr="001A3D6F">
              <w:t>– – – –  Te nje force aktuale alkoolike ndaj mases jo me teper se 11,85 % mase</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Qe nuk permban alkool te shtuar</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  Qe permban sheqer shtese, ne paketime njeperdorimshe me permabajtje neto</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2008 60 50</w:t>
            </w:r>
          </w:p>
        </w:tc>
        <w:tc>
          <w:tcPr>
            <w:tcW w:w="8530" w:type="dxa"/>
            <w:shd w:val="clear" w:color="auto" w:fill="auto"/>
          </w:tcPr>
          <w:p w:rsidR="00994FA3" w:rsidRPr="00CD6608" w:rsidRDefault="00994FA3" w:rsidP="00CD6608">
            <w:pPr>
              <w:pStyle w:val="Tabele"/>
              <w:spacing w:before="120" w:after="120"/>
              <w:jc w:val="both"/>
              <w:rPr>
                <w:rFonts w:eastAsia="EUAlbertina-Regular-Identity-H"/>
              </w:rPr>
            </w:pPr>
            <w:r w:rsidRPr="001A3D6F">
              <w:t>– – – –  Qe permban sheqer te shtuar, ne paketime njeperdorimshe me permbajtje neto mbi 1 kg</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CD6608" w:rsidRDefault="00994FA3" w:rsidP="00CD6608">
            <w:pPr>
              <w:pStyle w:val="Tabele"/>
              <w:spacing w:before="120" w:after="120"/>
              <w:jc w:val="both"/>
              <w:rPr>
                <w:rFonts w:eastAsia="EUAlbertina-Regular-Identity-H"/>
              </w:rPr>
            </w:pPr>
            <w:r w:rsidRPr="001A3D6F">
              <w:t>– – –  Qe nuk permban sheqer te shtuar, ne paketime njeperdorimshe me permbajtje neto</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2008 60 70</w:t>
            </w:r>
          </w:p>
        </w:tc>
        <w:tc>
          <w:tcPr>
            <w:tcW w:w="8530" w:type="dxa"/>
            <w:shd w:val="clear" w:color="auto" w:fill="auto"/>
          </w:tcPr>
          <w:p w:rsidR="00994FA3" w:rsidRPr="001A3D6F" w:rsidRDefault="00994FA3" w:rsidP="00CD6608">
            <w:pPr>
              <w:pStyle w:val="Tabele"/>
              <w:spacing w:before="120" w:after="120"/>
              <w:jc w:val="both"/>
            </w:pPr>
            <w:r w:rsidRPr="001A3D6F">
              <w:t>– – – –  Prej 4,5 kg ose me shume</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2008 60 90</w:t>
            </w:r>
          </w:p>
        </w:tc>
        <w:tc>
          <w:tcPr>
            <w:tcW w:w="8530" w:type="dxa"/>
            <w:shd w:val="clear" w:color="auto" w:fill="auto"/>
          </w:tcPr>
          <w:p w:rsidR="00994FA3" w:rsidRPr="001A3D6F" w:rsidRDefault="00994FA3" w:rsidP="00CD6608">
            <w:pPr>
              <w:pStyle w:val="Tabele"/>
              <w:spacing w:before="120" w:after="120"/>
              <w:jc w:val="both"/>
            </w:pPr>
            <w:r w:rsidRPr="001A3D6F">
              <w:t>– – – –  Prej me pak se 4,5 kg</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ex 2008 60 90</w:t>
            </w:r>
          </w:p>
        </w:tc>
        <w:tc>
          <w:tcPr>
            <w:tcW w:w="8530" w:type="dxa"/>
            <w:shd w:val="clear" w:color="auto" w:fill="auto"/>
          </w:tcPr>
          <w:p w:rsidR="00994FA3" w:rsidRPr="00CD6608" w:rsidRDefault="00994FA3" w:rsidP="00CD6608">
            <w:pPr>
              <w:pStyle w:val="Tabele"/>
              <w:spacing w:before="120" w:after="120"/>
              <w:jc w:val="both"/>
              <w:rPr>
                <w:rFonts w:eastAsia="EUAlbertina-Regular-Identity-H"/>
              </w:rPr>
            </w:pPr>
            <w:r w:rsidRPr="00CD6608">
              <w:rPr>
                <w:rFonts w:ascii="Times New Roman" w:eastAsia="EUAlbertina-Regular-Identity-H" w:hAnsi="Times New Roman"/>
              </w:rPr>
              <w:t>−</w:t>
            </w:r>
            <w:r w:rsidRPr="00CD6608">
              <w:rPr>
                <w:rFonts w:eastAsia="EUAlbertina-Regular-Identity-H"/>
              </w:rPr>
              <w:t xml:space="preserve"> </w:t>
            </w:r>
            <w:r w:rsidRPr="00CD6608">
              <w:rPr>
                <w:rFonts w:ascii="Times New Roman" w:eastAsia="EUAlbertina-Regular-Identity-H" w:hAnsi="Times New Roman"/>
              </w:rPr>
              <w:t>−</w:t>
            </w:r>
            <w:r w:rsidRPr="00CD6608">
              <w:rPr>
                <w:rFonts w:eastAsia="EUAlbertina-Regular-Identity-H" w:cs="CG Times"/>
              </w:rPr>
              <w:t xml:space="preserve"> </w:t>
            </w:r>
            <w:r w:rsidRPr="00CD6608">
              <w:rPr>
                <w:rFonts w:ascii="Times New Roman" w:eastAsia="EUAlbertina-Regular-Identity-H" w:hAnsi="Times New Roman"/>
              </w:rPr>
              <w:t>−</w:t>
            </w:r>
            <w:r w:rsidRPr="00CD6608">
              <w:rPr>
                <w:rFonts w:eastAsia="EUAlbertina-Regular-Identity-H" w:cs="CG Times"/>
              </w:rPr>
              <w:t xml:space="preserve"> </w:t>
            </w:r>
            <w:r w:rsidRPr="00CD6608">
              <w:rPr>
                <w:rFonts w:ascii="Times New Roman" w:eastAsia="EUAlbertina-Regular-Identity-H" w:hAnsi="Times New Roman"/>
              </w:rPr>
              <w:t>−</w:t>
            </w:r>
            <w:r w:rsidRPr="00CD6608">
              <w:rPr>
                <w:rFonts w:eastAsia="EUAlbertina-Regular-Identity-H" w:cs="CG Times"/>
              </w:rPr>
              <w:t xml:space="preserve"> </w:t>
            </w:r>
            <w:r w:rsidRPr="00CD6608">
              <w:rPr>
                <w:rFonts w:ascii="Times New Roman" w:eastAsia="EUAlbertina-Regular-Identity-H" w:hAnsi="Times New Roman"/>
              </w:rPr>
              <w:t>−</w:t>
            </w:r>
            <w:r w:rsidRPr="00CD6608">
              <w:rPr>
                <w:rFonts w:eastAsia="EUAlbertina-Regular-Identity-H" w:cs="CG Times"/>
              </w:rPr>
              <w:t xml:space="preserve"> Vishnjet (</w:t>
            </w:r>
            <w:r w:rsidRPr="00CD6608">
              <w:rPr>
                <w:rFonts w:eastAsia="EUAlbertina-Regular-Identity-H"/>
                <w:i/>
              </w:rPr>
              <w:t>Prunus cerasus</w:t>
            </w:r>
            <w:r w:rsidRPr="00CD6608">
              <w:rPr>
                <w:rFonts w:eastAsia="EUAlbertina-Regular-Identity-H"/>
              </w:rPr>
              <w:t>)</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2008 80</w:t>
            </w:r>
          </w:p>
        </w:tc>
        <w:tc>
          <w:tcPr>
            <w:tcW w:w="8530" w:type="dxa"/>
            <w:shd w:val="clear" w:color="auto" w:fill="auto"/>
          </w:tcPr>
          <w:p w:rsidR="00994FA3" w:rsidRPr="001A3D6F" w:rsidRDefault="00994FA3" w:rsidP="00CD6608">
            <w:pPr>
              <w:pStyle w:val="Tabele"/>
              <w:spacing w:before="120" w:after="120"/>
              <w:jc w:val="both"/>
            </w:pPr>
            <w:r w:rsidRPr="001A3D6F">
              <w:t>–  Luleshtrydhet:</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Qe permban shtesa alkooli:</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  Me permbajtje sheqeri me shume se 9 % ndaj peshes:</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2008 80 11</w:t>
            </w:r>
          </w:p>
        </w:tc>
        <w:tc>
          <w:tcPr>
            <w:tcW w:w="8530" w:type="dxa"/>
            <w:shd w:val="clear" w:color="auto" w:fill="auto"/>
          </w:tcPr>
          <w:p w:rsidR="00994FA3" w:rsidRPr="001A3D6F" w:rsidRDefault="00994FA3" w:rsidP="00CD6608">
            <w:pPr>
              <w:pStyle w:val="Tabele"/>
              <w:spacing w:before="120" w:after="120"/>
              <w:jc w:val="both"/>
            </w:pPr>
            <w:r w:rsidRPr="001A3D6F">
              <w:t>– – – –  Te nje force aktuale alkoolike ndaj mases jo me teper se11,85 % mase</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2008 80 19</w:t>
            </w:r>
          </w:p>
        </w:tc>
        <w:tc>
          <w:tcPr>
            <w:tcW w:w="8530" w:type="dxa"/>
            <w:shd w:val="clear" w:color="auto" w:fill="auto"/>
          </w:tcPr>
          <w:p w:rsidR="00994FA3" w:rsidRPr="001A3D6F" w:rsidRDefault="00994FA3" w:rsidP="00CD6608">
            <w:pPr>
              <w:pStyle w:val="Tabele"/>
              <w:spacing w:before="120" w:after="120"/>
              <w:jc w:val="both"/>
            </w:pPr>
            <w:r w:rsidRPr="001A3D6F">
              <w:t>– – – –  Te tjera</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  Te tjera:</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2008 80 31</w:t>
            </w:r>
          </w:p>
        </w:tc>
        <w:tc>
          <w:tcPr>
            <w:tcW w:w="8530" w:type="dxa"/>
            <w:shd w:val="clear" w:color="auto" w:fill="auto"/>
          </w:tcPr>
          <w:p w:rsidR="00994FA3" w:rsidRPr="00CD6608" w:rsidRDefault="00994FA3" w:rsidP="00CD6608">
            <w:pPr>
              <w:pStyle w:val="Tabele"/>
              <w:spacing w:before="120" w:after="120"/>
              <w:jc w:val="both"/>
              <w:rPr>
                <w:rFonts w:eastAsia="EUAlbertina-Regular-Identity-H"/>
              </w:rPr>
            </w:pPr>
            <w:r w:rsidRPr="001A3D6F">
              <w:t>– – – –  Te nje force aktuale alkoolike ndaj mases jo me teper se 11,85 % mase</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CD6608" w:rsidRDefault="00994FA3" w:rsidP="00CD6608">
            <w:pPr>
              <w:pStyle w:val="Tabele"/>
              <w:spacing w:before="120" w:after="120"/>
              <w:jc w:val="both"/>
              <w:rPr>
                <w:rFonts w:eastAsia="EUAlbertina-Regular-Identity-H"/>
              </w:rPr>
            </w:pPr>
            <w:r w:rsidRPr="001A3D6F">
              <w:t>– –  Qe nuk permbajne shtesa alkooli:</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2008 80 50</w:t>
            </w:r>
          </w:p>
        </w:tc>
        <w:tc>
          <w:tcPr>
            <w:tcW w:w="8530" w:type="dxa"/>
            <w:shd w:val="clear" w:color="auto" w:fill="auto"/>
          </w:tcPr>
          <w:p w:rsidR="00994FA3" w:rsidRPr="00CD6608" w:rsidRDefault="00994FA3" w:rsidP="00CD6608">
            <w:pPr>
              <w:pStyle w:val="Tabele"/>
              <w:spacing w:before="120" w:after="120"/>
              <w:jc w:val="both"/>
              <w:rPr>
                <w:rFonts w:eastAsia="EUAlbertina-Regular-Identity-H"/>
              </w:rPr>
            </w:pPr>
            <w:r w:rsidRPr="001A3D6F">
              <w:t>– – –  Qe permbajne sheqer shtese, ne paketime te menjehershme te nje permbajtjeje neto me teper se 1 Kg</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CD6608" w:rsidRDefault="00994FA3" w:rsidP="00CD6608">
            <w:pPr>
              <w:pStyle w:val="Tabele"/>
              <w:spacing w:before="120" w:after="120"/>
              <w:jc w:val="both"/>
              <w:rPr>
                <w:rFonts w:eastAsia="EUAlbertina-Bold-Identity-H"/>
              </w:rPr>
            </w:pPr>
            <w:r w:rsidRPr="001A3D6F">
              <w:t>–  Te tjera, perfshi perzjerjet ndryshe nga ato te nenkreut 2008 19:</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530"/>
      </w:tblGrid>
      <w:tr w:rsidR="00994FA3" w:rsidRPr="00CD6608" w:rsidTr="00CD6608">
        <w:tc>
          <w:tcPr>
            <w:tcW w:w="1418" w:type="dxa"/>
            <w:tcBorders>
              <w:top w:val="single" w:sz="4" w:space="0" w:color="auto"/>
              <w:bottom w:val="nil"/>
            </w:tcBorders>
            <w:shd w:val="clear" w:color="auto" w:fill="auto"/>
          </w:tcPr>
          <w:p w:rsidR="00994FA3" w:rsidRPr="001A3D6F" w:rsidRDefault="00994FA3" w:rsidP="00CD6608">
            <w:pPr>
              <w:pStyle w:val="Tabele"/>
              <w:spacing w:before="120" w:after="120"/>
              <w:jc w:val="both"/>
            </w:pPr>
            <w:r w:rsidRPr="001A3D6F">
              <w:t>Kodi NK</w:t>
            </w:r>
          </w:p>
        </w:tc>
        <w:tc>
          <w:tcPr>
            <w:tcW w:w="8530" w:type="dxa"/>
            <w:tcBorders>
              <w:top w:val="single" w:sz="4" w:space="0" w:color="auto"/>
              <w:bottom w:val="nil"/>
            </w:tcBorders>
            <w:shd w:val="clear" w:color="auto" w:fill="auto"/>
          </w:tcPr>
          <w:p w:rsidR="00994FA3" w:rsidRPr="001A3D6F" w:rsidRDefault="00994FA3" w:rsidP="00CD6608">
            <w:pPr>
              <w:pStyle w:val="Tabele"/>
              <w:spacing w:before="120" w:after="120"/>
              <w:jc w:val="both"/>
            </w:pPr>
            <w:r w:rsidRPr="001A3D6F">
              <w:t>Përshkrimi</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2008 99</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ascii="Times New Roman" w:eastAsia="EUAlbertina-Regular-Identity-H" w:hAnsi="Times New Roman"/>
              </w:rPr>
              <w:t>−</w:t>
            </w:r>
            <w:r w:rsidRPr="00CD6608">
              <w:rPr>
                <w:rFonts w:eastAsia="EUAlbertina-Regular-Identity-H"/>
              </w:rPr>
              <w:t xml:space="preserve"> </w:t>
            </w:r>
            <w:r w:rsidRPr="00CD6608">
              <w:rPr>
                <w:rFonts w:ascii="Times New Roman" w:eastAsia="EUAlbertina-Regular-Identity-H" w:hAnsi="Times New Roman"/>
              </w:rPr>
              <w:t>−</w:t>
            </w:r>
            <w:r w:rsidRPr="00CD6608">
              <w:rPr>
                <w:rFonts w:eastAsia="EUAlbertina-Regular-Identity-H" w:cs="CG Times"/>
              </w:rPr>
              <w:t xml:space="preserve"> Te tjera</w:t>
            </w:r>
            <w:r w:rsidRPr="00CD6608">
              <w:rPr>
                <w:rFonts w:eastAsia="EUAlbertina-Bold-Identity-H"/>
              </w:rPr>
              <w:t>:</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Qe nuk permbajne shtesa alkooli:</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  Qe permban shtesa sheqeri, ne paketime per shitje me pakice me peshe neto me shume se 1 kg:</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2008 99 45</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r w:rsidRPr="001A3D6F">
              <w:t>– – – – –  Kumbulla dhe kullumbri</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  Qe nuk permbajne shtesa alkooli:</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 –  Kumbulla dhe kullumbri, ne paketime te menjehershme te nje permbajtjeje neto:</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2008 99 72</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 – –  Prej 5 Kg apo me shume</w:t>
            </w:r>
          </w:p>
        </w:tc>
      </w:tr>
      <w:tr w:rsidR="00994FA3" w:rsidRPr="00CD6608" w:rsidTr="00CD6608">
        <w:tc>
          <w:tcPr>
            <w:tcW w:w="1418"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2008 99 78</w:t>
            </w:r>
          </w:p>
        </w:tc>
        <w:tc>
          <w:tcPr>
            <w:tcW w:w="8530" w:type="dxa"/>
            <w:tcBorders>
              <w:top w:val="nil"/>
              <w:bottom w:val="single" w:sz="4" w:space="0" w:color="auto"/>
            </w:tcBorders>
            <w:shd w:val="clear" w:color="auto" w:fill="auto"/>
          </w:tcPr>
          <w:p w:rsidR="00994FA3" w:rsidRPr="001A3D6F" w:rsidRDefault="00994FA3" w:rsidP="00CD6608">
            <w:pPr>
              <w:pStyle w:val="Tabele"/>
              <w:spacing w:before="120" w:after="120"/>
              <w:jc w:val="both"/>
            </w:pPr>
            <w:r w:rsidRPr="001A3D6F">
              <w:t>– – – – – –  Prej me pak se 5 Kg</w:t>
            </w:r>
          </w:p>
        </w:tc>
      </w:tr>
      <w:tr w:rsidR="00994FA3" w:rsidRPr="00CD6608" w:rsidTr="00CD6608">
        <w:tc>
          <w:tcPr>
            <w:tcW w:w="1418"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2009</w:t>
            </w:r>
          </w:p>
        </w:tc>
        <w:tc>
          <w:tcPr>
            <w:tcW w:w="8530" w:type="dxa"/>
            <w:tcBorders>
              <w:bottom w:val="nil"/>
            </w:tcBorders>
            <w:shd w:val="clear" w:color="auto" w:fill="auto"/>
          </w:tcPr>
          <w:p w:rsidR="00994FA3" w:rsidRPr="001A3D6F" w:rsidRDefault="00994FA3" w:rsidP="00CD6608">
            <w:pPr>
              <w:pStyle w:val="Tabele"/>
              <w:spacing w:before="120" w:after="120"/>
              <w:jc w:val="both"/>
            </w:pPr>
            <w:r w:rsidRPr="001A3D6F">
              <w:t xml:space="preserve"> Lengje frutash (perfshire mushtin e rrushit) dhe lengje zarzavatesh, te pafermentuara dhe qe nuk permbajne lende alkoolike shtese, nese permbajne sheqer apo lende te tjera embelsuese shtese:</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Leng portokalli:</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2009 11</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I ngrire:</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2009 19</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ascii="Times New Roman" w:eastAsia="EUAlbertina-Regular-Identity-H" w:hAnsi="Times New Roman"/>
              </w:rPr>
              <w:t>−</w:t>
            </w:r>
            <w:r w:rsidRPr="00CD6608">
              <w:rPr>
                <w:rFonts w:eastAsia="EUAlbertina-Regular-Identity-H"/>
              </w:rPr>
              <w:t xml:space="preserve"> </w:t>
            </w:r>
            <w:r w:rsidRPr="00CD6608">
              <w:rPr>
                <w:rFonts w:ascii="Times New Roman" w:eastAsia="EUAlbertina-Regular-Identity-H" w:hAnsi="Times New Roman"/>
              </w:rPr>
              <w:t>−</w:t>
            </w:r>
            <w:r w:rsidRPr="00CD6608">
              <w:rPr>
                <w:rFonts w:eastAsia="EUAlbertina-Regular-Identity-H" w:cs="CG Times"/>
              </w:rPr>
              <w:t xml:space="preserve"> Te tjera</w:t>
            </w:r>
            <w:r w:rsidRPr="00CD6608">
              <w:rPr>
                <w:rFonts w:eastAsia="EUAlbertina-Bold-Identity-H"/>
              </w:rPr>
              <w:t>:</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r w:rsidRPr="001A3D6F">
              <w:t>– – –  Me vlere Brix me shume se 20 por jo me shume se 67:</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2009 19 98</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cs="CG Times"/>
              </w:rPr>
            </w:pPr>
            <w:r w:rsidRPr="00CD6608">
              <w:rPr>
                <w:rFonts w:ascii="Times New Roman" w:eastAsia="EUAlbertina-Regular-Identity-H" w:hAnsi="Times New Roman"/>
              </w:rPr>
              <w:t>−</w:t>
            </w:r>
            <w:r w:rsidRPr="00CD6608">
              <w:rPr>
                <w:rFonts w:eastAsia="EUAlbertina-Regular-Identity-H"/>
              </w:rPr>
              <w:t xml:space="preserve"> </w:t>
            </w:r>
            <w:r w:rsidRPr="00CD6608">
              <w:rPr>
                <w:rFonts w:ascii="Times New Roman" w:eastAsia="EUAlbertina-Regular-Identity-H" w:hAnsi="Times New Roman"/>
              </w:rPr>
              <w:t>−</w:t>
            </w:r>
            <w:r w:rsidRPr="00CD6608">
              <w:rPr>
                <w:rFonts w:eastAsia="EUAlbertina-Regular-Identity-H" w:cs="CG Times"/>
              </w:rPr>
              <w:t xml:space="preserve"> </w:t>
            </w:r>
            <w:r w:rsidRPr="00CD6608">
              <w:rPr>
                <w:rFonts w:ascii="Times New Roman" w:eastAsia="EUAlbertina-Regular-Identity-H" w:hAnsi="Times New Roman"/>
              </w:rPr>
              <w:t>−</w:t>
            </w:r>
            <w:r w:rsidRPr="00CD6608">
              <w:rPr>
                <w:rFonts w:eastAsia="EUAlbertina-Regular-Identity-H" w:cs="CG Times"/>
              </w:rPr>
              <w:t xml:space="preserve"> </w:t>
            </w:r>
            <w:r w:rsidRPr="00CD6608">
              <w:rPr>
                <w:rFonts w:ascii="Times New Roman" w:eastAsia="EUAlbertina-Regular-Identity-H" w:hAnsi="Times New Roman"/>
              </w:rPr>
              <w:t>−</w:t>
            </w:r>
            <w:r w:rsidRPr="00CD6608">
              <w:rPr>
                <w:rFonts w:eastAsia="EUAlbertina-Regular-Identity-H" w:cs="CG Times"/>
              </w:rPr>
              <w:t xml:space="preserve"> Te tjera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1A3D6F">
              <w:t>–  Leng rrushi (perfshi mushtin e rrushit):</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2009 69</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ascii="Times New Roman" w:eastAsia="EUAlbertina-Regular-Identity-H" w:hAnsi="Times New Roman"/>
              </w:rPr>
              <w:t>−</w:t>
            </w:r>
            <w:r w:rsidRPr="00CD6608">
              <w:rPr>
                <w:rFonts w:eastAsia="EUAlbertina-Regular-Identity-H"/>
              </w:rPr>
              <w:t xml:space="preserve"> </w:t>
            </w:r>
            <w:r w:rsidRPr="00CD6608">
              <w:rPr>
                <w:rFonts w:ascii="Times New Roman" w:eastAsia="EUAlbertina-Regular-Identity-H" w:hAnsi="Times New Roman"/>
              </w:rPr>
              <w:t>−</w:t>
            </w:r>
            <w:r w:rsidRPr="00CD6608">
              <w:rPr>
                <w:rFonts w:eastAsia="EUAlbertina-Regular-Identity-H" w:cs="CG Times"/>
              </w:rPr>
              <w:t xml:space="preserve"> </w:t>
            </w:r>
            <w:r w:rsidRPr="00CD6608">
              <w:rPr>
                <w:rFonts w:eastAsia="EUAlbertina-Bold-Identity-H"/>
              </w:rPr>
              <w:t>Te tjera: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Me vlere Brix qe e kalon 67:</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2009 69 11</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cs="CG Times"/>
              </w:rPr>
            </w:pPr>
            <w:r w:rsidRPr="001A3D6F">
              <w:t xml:space="preserve">– – – –  Te nje vlere jo me teper se 22 </w:t>
            </w:r>
            <w:r w:rsidRPr="00CD6608">
              <w:rPr>
                <w:rFonts w:ascii="Times New Roman" w:hAnsi="Times New Roman"/>
              </w:rPr>
              <w:t>€</w:t>
            </w:r>
            <w:r w:rsidRPr="00CD6608">
              <w:rPr>
                <w:rFonts w:cs="CG Times"/>
              </w:rPr>
              <w:t xml:space="preserve"> per 100 Kg peshe neto</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r w:rsidRPr="001A3D6F">
              <w:t>– – –  Me vlere Brix me shume se 20 por jo me shume se 67:</w:t>
            </w:r>
          </w:p>
        </w:tc>
      </w:tr>
      <w:tr w:rsidR="00994FA3" w:rsidRPr="00CD6608" w:rsidTr="00CD6608">
        <w:tc>
          <w:tcPr>
            <w:tcW w:w="1418"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Regular-Identity-H"/>
              </w:rPr>
            </w:pPr>
            <w:r w:rsidRPr="001A3D6F">
              <w:t xml:space="preserve">– – – –  Me vlere mbi 18 </w:t>
            </w:r>
            <w:r w:rsidRPr="00CD6608">
              <w:rPr>
                <w:rFonts w:ascii="Times New Roman" w:hAnsi="Times New Roman"/>
              </w:rPr>
              <w:t>€</w:t>
            </w:r>
            <w:r w:rsidRPr="00CD6608">
              <w:rPr>
                <w:rFonts w:cs="CG Times"/>
              </w:rPr>
              <w:t> per 100 kg peshe neto:</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1418"/>
        <w:gridCol w:w="8530"/>
      </w:tblGrid>
      <w:tr w:rsidR="00994FA3" w:rsidRPr="00CD6608" w:rsidTr="00CD6608">
        <w:tc>
          <w:tcPr>
            <w:tcW w:w="1418" w:type="dxa"/>
            <w:shd w:val="clear" w:color="auto" w:fill="auto"/>
          </w:tcPr>
          <w:p w:rsidR="00994FA3" w:rsidRPr="001A3D6F" w:rsidRDefault="00994FA3" w:rsidP="00CD6608">
            <w:pPr>
              <w:pStyle w:val="Tabele"/>
              <w:spacing w:before="120" w:after="120"/>
              <w:jc w:val="both"/>
            </w:pPr>
            <w:r w:rsidRPr="001A3D6F">
              <w:t>Kodi NK</w:t>
            </w:r>
          </w:p>
        </w:tc>
        <w:tc>
          <w:tcPr>
            <w:tcW w:w="8530" w:type="dxa"/>
            <w:shd w:val="clear" w:color="auto" w:fill="auto"/>
          </w:tcPr>
          <w:p w:rsidR="00994FA3" w:rsidRPr="001A3D6F" w:rsidRDefault="00994FA3" w:rsidP="00CD6608">
            <w:pPr>
              <w:pStyle w:val="Tabele"/>
              <w:spacing w:before="120" w:after="120"/>
              <w:jc w:val="both"/>
            </w:pPr>
            <w:r w:rsidRPr="001A3D6F">
              <w:t>Përshkrimi</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2009 69 51</w:t>
            </w:r>
          </w:p>
        </w:tc>
        <w:tc>
          <w:tcPr>
            <w:tcW w:w="8530" w:type="dxa"/>
            <w:shd w:val="clear" w:color="auto" w:fill="auto"/>
          </w:tcPr>
          <w:p w:rsidR="00994FA3" w:rsidRPr="00CD6608" w:rsidRDefault="00994FA3" w:rsidP="00CD6608">
            <w:pPr>
              <w:pStyle w:val="Tabele"/>
              <w:spacing w:before="120" w:after="120"/>
              <w:jc w:val="both"/>
              <w:rPr>
                <w:rFonts w:eastAsia="EUAlbertina-Regular-Identity-H"/>
              </w:rPr>
            </w:pPr>
            <w:r w:rsidRPr="001A3D6F">
              <w:t>– – – – –  Te koncentruara</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xml:space="preserve">– – – –  Me vlere qe nuk e kalon 18 </w:t>
            </w:r>
            <w:r w:rsidRPr="00CD6608">
              <w:rPr>
                <w:rFonts w:ascii="Times New Roman" w:hAnsi="Times New Roman"/>
              </w:rPr>
              <w:t>€</w:t>
            </w:r>
            <w:r w:rsidRPr="00CD6608">
              <w:rPr>
                <w:rFonts w:cs="CG Times"/>
              </w:rPr>
              <w:t xml:space="preserve"> per 100 kg </w:t>
            </w:r>
            <w:r w:rsidRPr="001A3D6F">
              <w:t>peshe neto:</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 – –  Me permbajtje sheqeri shtese me teper se 30 % ndaj peshes:</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2009 69 71</w:t>
            </w:r>
          </w:p>
        </w:tc>
        <w:tc>
          <w:tcPr>
            <w:tcW w:w="8530" w:type="dxa"/>
            <w:shd w:val="clear" w:color="auto" w:fill="auto"/>
          </w:tcPr>
          <w:p w:rsidR="00994FA3" w:rsidRPr="001A3D6F" w:rsidRDefault="00994FA3" w:rsidP="00CD6608">
            <w:pPr>
              <w:pStyle w:val="Tabele"/>
              <w:spacing w:before="120" w:after="120"/>
              <w:jc w:val="both"/>
            </w:pPr>
            <w:r w:rsidRPr="001A3D6F">
              <w:t>– – – – – –  Te koncentruara</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2009 69 79</w:t>
            </w:r>
          </w:p>
        </w:tc>
        <w:tc>
          <w:tcPr>
            <w:tcW w:w="8530" w:type="dxa"/>
            <w:shd w:val="clear" w:color="auto" w:fill="auto"/>
          </w:tcPr>
          <w:p w:rsidR="00994FA3" w:rsidRPr="001A3D6F" w:rsidRDefault="00994FA3" w:rsidP="00CD6608">
            <w:pPr>
              <w:pStyle w:val="Tabele"/>
              <w:spacing w:before="120" w:after="120"/>
              <w:jc w:val="both"/>
            </w:pPr>
            <w:r w:rsidRPr="001A3D6F">
              <w:t>– – – – – –  Te tjera</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Leng molle:</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2009 79</w:t>
            </w:r>
          </w:p>
        </w:tc>
        <w:tc>
          <w:tcPr>
            <w:tcW w:w="8530"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ascii="Times New Roman" w:eastAsia="EUAlbertina-Regular-Identity-H" w:hAnsi="Times New Roman"/>
              </w:rPr>
              <w:t>−</w:t>
            </w:r>
            <w:r w:rsidRPr="00CD6608">
              <w:rPr>
                <w:rFonts w:eastAsia="EUAlbertina-Regular-Identity-H"/>
              </w:rPr>
              <w:t xml:space="preserve"> </w:t>
            </w:r>
            <w:r w:rsidRPr="00CD6608">
              <w:rPr>
                <w:rFonts w:ascii="Times New Roman" w:eastAsia="EUAlbertina-Regular-Identity-H" w:hAnsi="Times New Roman"/>
              </w:rPr>
              <w:t>−</w:t>
            </w:r>
            <w:r w:rsidRPr="00CD6608">
              <w:rPr>
                <w:rFonts w:eastAsia="EUAlbertina-Regular-Identity-H" w:cs="CG Times"/>
              </w:rPr>
              <w:t xml:space="preserve"> Te tjera</w:t>
            </w:r>
            <w:r w:rsidRPr="00CD6608">
              <w:rPr>
                <w:rFonts w:eastAsia="EUAlbertina-Bold-Identity-H"/>
              </w:rPr>
              <w:t>:</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CD6608" w:rsidRDefault="00994FA3" w:rsidP="00CD6608">
            <w:pPr>
              <w:pStyle w:val="Tabele"/>
              <w:spacing w:before="120" w:after="120"/>
              <w:jc w:val="both"/>
              <w:rPr>
                <w:rFonts w:eastAsia="EUAlbertina-Regular-Identity-H"/>
              </w:rPr>
            </w:pPr>
            <w:r w:rsidRPr="001A3D6F">
              <w:t>– – –  Me vlere Brix qe e kalon 67:</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2009 79 11</w:t>
            </w:r>
          </w:p>
        </w:tc>
        <w:tc>
          <w:tcPr>
            <w:tcW w:w="8530" w:type="dxa"/>
            <w:shd w:val="clear" w:color="auto" w:fill="auto"/>
          </w:tcPr>
          <w:p w:rsidR="00994FA3" w:rsidRPr="00CD6608" w:rsidRDefault="00994FA3" w:rsidP="00CD6608">
            <w:pPr>
              <w:pStyle w:val="Tabele"/>
              <w:spacing w:before="120" w:after="120"/>
              <w:jc w:val="both"/>
              <w:rPr>
                <w:rFonts w:eastAsia="EUAlbertina-Regular-Identity-H"/>
              </w:rPr>
            </w:pPr>
            <w:r w:rsidRPr="001A3D6F">
              <w:t xml:space="preserve">– – – –  Te nje vlere jo me teper se 22 </w:t>
            </w:r>
            <w:r w:rsidRPr="00CD6608">
              <w:rPr>
                <w:rFonts w:ascii="Times New Roman" w:hAnsi="Times New Roman"/>
              </w:rPr>
              <w:t>€</w:t>
            </w:r>
            <w:r w:rsidRPr="00CD6608">
              <w:rPr>
                <w:rFonts w:cs="CG Times"/>
              </w:rPr>
              <w:t xml:space="preserve"> per 100 kg peshe neto</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CD6608" w:rsidRDefault="00994FA3" w:rsidP="00CD6608">
            <w:pPr>
              <w:pStyle w:val="Tabele"/>
              <w:spacing w:before="120" w:after="120"/>
              <w:jc w:val="both"/>
              <w:rPr>
                <w:rFonts w:eastAsia="EUAlbertina-Regular-Identity-H"/>
              </w:rPr>
            </w:pPr>
            <w:r w:rsidRPr="001A3D6F">
              <w:t>– – –  Me vlere Brix me shume se 20 por jo me shume se 67:</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CD6608" w:rsidRDefault="00994FA3" w:rsidP="00CD6608">
            <w:pPr>
              <w:pStyle w:val="Tabele"/>
              <w:spacing w:before="120" w:after="120"/>
              <w:jc w:val="both"/>
              <w:rPr>
                <w:rFonts w:eastAsia="EUAlbertina-Regular-Identity-H" w:cs="CG Times"/>
              </w:rPr>
            </w:pPr>
            <w:r w:rsidRPr="00CD6608">
              <w:rPr>
                <w:rFonts w:ascii="Times New Roman" w:eastAsia="EUAlbertina-Regular-Identity-H" w:hAnsi="Times New Roman"/>
              </w:rPr>
              <w:t>−</w:t>
            </w:r>
            <w:r w:rsidRPr="00CD6608">
              <w:rPr>
                <w:rFonts w:eastAsia="EUAlbertina-Regular-Identity-H"/>
              </w:rPr>
              <w:t xml:space="preserve"> </w:t>
            </w:r>
            <w:r w:rsidRPr="00CD6608">
              <w:rPr>
                <w:rFonts w:ascii="Times New Roman" w:eastAsia="EUAlbertina-Regular-Identity-H" w:hAnsi="Times New Roman"/>
              </w:rPr>
              <w:t>−</w:t>
            </w:r>
            <w:r w:rsidRPr="00CD6608">
              <w:rPr>
                <w:rFonts w:eastAsia="EUAlbertina-Regular-Identity-H" w:cs="CG Times"/>
              </w:rPr>
              <w:t xml:space="preserve"> </w:t>
            </w:r>
            <w:r w:rsidRPr="00CD6608">
              <w:rPr>
                <w:rFonts w:ascii="Times New Roman" w:eastAsia="EUAlbertina-Regular-Identity-H" w:hAnsi="Times New Roman"/>
              </w:rPr>
              <w:t>−</w:t>
            </w:r>
            <w:r w:rsidRPr="00CD6608">
              <w:rPr>
                <w:rFonts w:eastAsia="EUAlbertina-Regular-Identity-H" w:cs="CG Times"/>
              </w:rPr>
              <w:t xml:space="preserve"> </w:t>
            </w:r>
            <w:r w:rsidRPr="00CD6608">
              <w:rPr>
                <w:rFonts w:ascii="Times New Roman" w:eastAsia="EUAlbertina-Regular-Identity-H" w:hAnsi="Times New Roman"/>
              </w:rPr>
              <w:t>−</w:t>
            </w:r>
            <w:r w:rsidRPr="00CD6608">
              <w:rPr>
                <w:rFonts w:eastAsia="EUAlbertina-Regular-Identity-H" w:cs="CG Times"/>
              </w:rPr>
              <w:t xml:space="preserve"> Te tjera:</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2009 79 91</w:t>
            </w:r>
          </w:p>
        </w:tc>
        <w:tc>
          <w:tcPr>
            <w:tcW w:w="8530" w:type="dxa"/>
            <w:shd w:val="clear" w:color="auto" w:fill="auto"/>
          </w:tcPr>
          <w:p w:rsidR="00994FA3" w:rsidRPr="00CD6608" w:rsidRDefault="00994FA3" w:rsidP="00CD6608">
            <w:pPr>
              <w:pStyle w:val="Tabele"/>
              <w:spacing w:before="120" w:after="120"/>
              <w:jc w:val="both"/>
              <w:rPr>
                <w:rFonts w:eastAsia="EUAlbertina-Regular-Identity-H"/>
              </w:rPr>
            </w:pPr>
            <w:r w:rsidRPr="001A3D6F">
              <w:t>– – – – –  Qe permbajne sheqer shtese me teper se 30 % ndaj peshes</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2009 79 99</w:t>
            </w:r>
          </w:p>
        </w:tc>
        <w:tc>
          <w:tcPr>
            <w:tcW w:w="8530" w:type="dxa"/>
            <w:shd w:val="clear" w:color="auto" w:fill="auto"/>
          </w:tcPr>
          <w:p w:rsidR="00994FA3" w:rsidRPr="00CD6608" w:rsidRDefault="00994FA3" w:rsidP="00CD6608">
            <w:pPr>
              <w:pStyle w:val="Tabele"/>
              <w:spacing w:before="120" w:after="120"/>
              <w:jc w:val="both"/>
              <w:rPr>
                <w:rFonts w:eastAsia="EUAlbertina-Regular-Identity-H"/>
              </w:rPr>
            </w:pPr>
            <w:r w:rsidRPr="001A3D6F">
              <w:t>– – – – –  Qe nuk permbajne sheqer shtese</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2009 90</w:t>
            </w:r>
          </w:p>
        </w:tc>
        <w:tc>
          <w:tcPr>
            <w:tcW w:w="8530" w:type="dxa"/>
            <w:shd w:val="clear" w:color="auto" w:fill="auto"/>
          </w:tcPr>
          <w:p w:rsidR="00994FA3" w:rsidRPr="00CD6608" w:rsidRDefault="00994FA3" w:rsidP="00CD6608">
            <w:pPr>
              <w:pStyle w:val="Tabele"/>
              <w:spacing w:before="120" w:after="120"/>
              <w:jc w:val="both"/>
              <w:rPr>
                <w:rFonts w:eastAsia="EUAlbertina-Bold-Identity-H"/>
              </w:rPr>
            </w:pPr>
            <w:r w:rsidRPr="001A3D6F">
              <w:t>–  Perzierjet e lengjeve:</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Me vlere Brix qe e kalon 67:</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  Perzjerje lengu molle dhe dardhe:</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2009 90 11</w:t>
            </w:r>
          </w:p>
        </w:tc>
        <w:tc>
          <w:tcPr>
            <w:tcW w:w="8530" w:type="dxa"/>
            <w:shd w:val="clear" w:color="auto" w:fill="auto"/>
          </w:tcPr>
          <w:p w:rsidR="00994FA3" w:rsidRPr="00CD6608" w:rsidRDefault="00994FA3" w:rsidP="00CD6608">
            <w:pPr>
              <w:pStyle w:val="Tabele"/>
              <w:spacing w:before="120" w:after="120"/>
              <w:jc w:val="both"/>
              <w:rPr>
                <w:rFonts w:cs="CG Times"/>
              </w:rPr>
            </w:pPr>
            <w:r w:rsidRPr="001A3D6F">
              <w:t xml:space="preserve">– – – –  Te nje vlere jo me teper se 22 </w:t>
            </w:r>
            <w:r w:rsidRPr="00CD6608">
              <w:rPr>
                <w:rFonts w:ascii="Times New Roman" w:hAnsi="Times New Roman"/>
              </w:rPr>
              <w:t>€</w:t>
            </w:r>
            <w:r w:rsidRPr="00CD6608">
              <w:rPr>
                <w:rFonts w:cs="CG Times"/>
              </w:rPr>
              <w:t>per 100 Kg peshe neto</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2009 90 19</w:t>
            </w:r>
          </w:p>
        </w:tc>
        <w:tc>
          <w:tcPr>
            <w:tcW w:w="8530" w:type="dxa"/>
            <w:shd w:val="clear" w:color="auto" w:fill="auto"/>
          </w:tcPr>
          <w:p w:rsidR="00994FA3" w:rsidRPr="001A3D6F" w:rsidRDefault="00994FA3" w:rsidP="00CD6608">
            <w:pPr>
              <w:pStyle w:val="Tabele"/>
              <w:spacing w:before="120" w:after="120"/>
              <w:jc w:val="both"/>
            </w:pPr>
            <w:r w:rsidRPr="001A3D6F">
              <w:t>– – – –  Te tjera</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Me vlere Brix qe nuk e kalon 67:</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shd w:val="clear" w:color="auto" w:fill="auto"/>
          </w:tcPr>
          <w:p w:rsidR="00994FA3" w:rsidRPr="001A3D6F" w:rsidRDefault="00994FA3" w:rsidP="00CD6608">
            <w:pPr>
              <w:pStyle w:val="Tabele"/>
              <w:spacing w:before="120" w:after="120"/>
              <w:jc w:val="both"/>
            </w:pPr>
            <w:r w:rsidRPr="001A3D6F">
              <w:t>– – –  Perzjerje lengu molle dhe dardhe:</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530"/>
      </w:tblGrid>
      <w:tr w:rsidR="00994FA3" w:rsidRPr="00CD6608" w:rsidTr="00CD6608">
        <w:tc>
          <w:tcPr>
            <w:tcW w:w="1418" w:type="dxa"/>
            <w:tcBorders>
              <w:top w:val="single" w:sz="4" w:space="0" w:color="auto"/>
              <w:bottom w:val="nil"/>
            </w:tcBorders>
            <w:shd w:val="clear" w:color="auto" w:fill="auto"/>
          </w:tcPr>
          <w:p w:rsidR="00994FA3" w:rsidRPr="001A3D6F" w:rsidRDefault="00994FA3" w:rsidP="00CD6608">
            <w:pPr>
              <w:pStyle w:val="Tabele"/>
              <w:spacing w:before="120" w:after="120"/>
              <w:jc w:val="both"/>
            </w:pPr>
            <w:r w:rsidRPr="001A3D6F">
              <w:t>Kodi NK</w:t>
            </w:r>
          </w:p>
        </w:tc>
        <w:tc>
          <w:tcPr>
            <w:tcW w:w="8530" w:type="dxa"/>
            <w:tcBorders>
              <w:top w:val="single" w:sz="4" w:space="0" w:color="auto"/>
              <w:bottom w:val="nil"/>
            </w:tcBorders>
            <w:shd w:val="clear" w:color="auto" w:fill="auto"/>
          </w:tcPr>
          <w:p w:rsidR="00994FA3" w:rsidRPr="001A3D6F" w:rsidRDefault="00994FA3" w:rsidP="00CD6608">
            <w:pPr>
              <w:pStyle w:val="Tabele"/>
              <w:spacing w:before="120" w:after="120"/>
              <w:jc w:val="both"/>
            </w:pPr>
            <w:r w:rsidRPr="001A3D6F">
              <w:t>Përshkrimi</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2009 90 31</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r w:rsidRPr="001A3D6F">
              <w:t xml:space="preserve">– – – –  Te nje vlere jo me teper se 18 </w:t>
            </w:r>
            <w:r w:rsidRPr="00CD6608">
              <w:rPr>
                <w:rFonts w:ascii="Times New Roman" w:hAnsi="Times New Roman"/>
              </w:rPr>
              <w:t>€</w:t>
            </w:r>
            <w:r w:rsidRPr="00CD6608">
              <w:rPr>
                <w:rFonts w:cs="CG Times"/>
              </w:rPr>
              <w:t xml:space="preserve"> per 100 Kg peshe neto,dhe me nje permbajtjeje sheqeri shtese me teper se 30 % ndaj peshes</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cs="CG Times"/>
              </w:rPr>
            </w:pPr>
            <w:r w:rsidRPr="00CD6608">
              <w:rPr>
                <w:rFonts w:ascii="Times New Roman" w:eastAsia="EUAlbertina-Regular-Identity-H" w:hAnsi="Times New Roman"/>
              </w:rPr>
              <w:t>−</w:t>
            </w:r>
            <w:r w:rsidRPr="00CD6608">
              <w:rPr>
                <w:rFonts w:eastAsia="EUAlbertina-Regular-Identity-H"/>
              </w:rPr>
              <w:t xml:space="preserve"> </w:t>
            </w:r>
            <w:r w:rsidRPr="00CD6608">
              <w:rPr>
                <w:rFonts w:ascii="Times New Roman" w:eastAsia="EUAlbertina-Regular-Identity-H" w:hAnsi="Times New Roman"/>
              </w:rPr>
              <w:t>−</w:t>
            </w:r>
            <w:r w:rsidRPr="00CD6608">
              <w:rPr>
                <w:rFonts w:eastAsia="EUAlbertina-Regular-Identity-H" w:cs="CG Times"/>
              </w:rPr>
              <w:t xml:space="preserve"> </w:t>
            </w:r>
            <w:r w:rsidRPr="00CD6608">
              <w:rPr>
                <w:rFonts w:ascii="Times New Roman" w:eastAsia="EUAlbertina-Regular-Identity-H" w:hAnsi="Times New Roman"/>
              </w:rPr>
              <w:t>−</w:t>
            </w:r>
            <w:r w:rsidRPr="00CD6608">
              <w:rPr>
                <w:rFonts w:eastAsia="EUAlbertina-Regular-Identity-H" w:cs="CG Times"/>
              </w:rPr>
              <w:t xml:space="preserve"> Te tjera: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cs="CG Times"/>
              </w:rPr>
            </w:pPr>
            <w:r w:rsidRPr="001A3D6F">
              <w:t>– – – –  Me vlere mbi 30 </w:t>
            </w:r>
            <w:r w:rsidRPr="00CD6608">
              <w:rPr>
                <w:rFonts w:ascii="Times New Roman" w:hAnsi="Times New Roman"/>
              </w:rPr>
              <w:t>€</w:t>
            </w:r>
            <w:r w:rsidRPr="00CD6608">
              <w:rPr>
                <w:rFonts w:cs="CG Times"/>
              </w:rPr>
              <w:t xml:space="preserve"> per 100 kg peshe neto:</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 –  Perzierje te lengut te agrumeve me lengun e ananasit:</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2009 90 41</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 – –  Qe permbajne sheqer shtese</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cs="CG Times"/>
              </w:rPr>
            </w:pPr>
            <w:r w:rsidRPr="001A3D6F">
              <w:t>– – – –  Me vlere qe nuk e kalon 30 </w:t>
            </w:r>
            <w:r w:rsidRPr="00CD6608">
              <w:rPr>
                <w:rFonts w:ascii="Times New Roman" w:hAnsi="Times New Roman"/>
              </w:rPr>
              <w:t>€</w:t>
            </w:r>
            <w:r w:rsidRPr="00CD6608">
              <w:rPr>
                <w:rFonts w:cs="CG Times"/>
              </w:rPr>
              <w:t xml:space="preserve"> per 100 kg peshe neto:</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 –  Perzierje te lengut te agrumeve me lengun e ananasit:</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2009 90 79</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r w:rsidRPr="001A3D6F">
              <w:t>– – – – – –  Qe nuk permbajne sheqer shtese</w:t>
            </w:r>
          </w:p>
        </w:tc>
      </w:tr>
      <w:tr w:rsidR="00994FA3" w:rsidRPr="00CD6608" w:rsidTr="00CD6608">
        <w:tc>
          <w:tcPr>
            <w:tcW w:w="1418" w:type="dxa"/>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2305 00 00</w:t>
            </w:r>
          </w:p>
        </w:tc>
        <w:tc>
          <w:tcPr>
            <w:tcW w:w="8530" w:type="dxa"/>
            <w:shd w:val="clear" w:color="auto" w:fill="auto"/>
          </w:tcPr>
          <w:p w:rsidR="00994FA3" w:rsidRPr="00CD6608" w:rsidRDefault="00994FA3" w:rsidP="00CD6608">
            <w:pPr>
              <w:pStyle w:val="Tabele"/>
              <w:spacing w:before="120" w:after="120"/>
              <w:jc w:val="both"/>
              <w:rPr>
                <w:rFonts w:eastAsia="EUAlbertina-Bold-Identity-H"/>
              </w:rPr>
            </w:pPr>
            <w:r w:rsidRPr="001A3D6F">
              <w:t>Bersite dhe mbetje te tjera te forta, nese jane apo jo te bluara apo ne formen e sferave, te perftuara prej nxjerrjes se vajit te kikirikut</w:t>
            </w:r>
          </w:p>
        </w:tc>
      </w:tr>
      <w:tr w:rsidR="00994FA3" w:rsidRPr="00CD6608" w:rsidTr="00CD6608">
        <w:tc>
          <w:tcPr>
            <w:tcW w:w="1418" w:type="dxa"/>
            <w:tcBorders>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2307 00</w:t>
            </w:r>
          </w:p>
        </w:tc>
        <w:tc>
          <w:tcPr>
            <w:tcW w:w="8530" w:type="dxa"/>
            <w:tcBorders>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1A3D6F">
              <w:t>Llum vere; smerc bruto:</w:t>
            </w:r>
          </w:p>
        </w:tc>
      </w:tr>
      <w:tr w:rsidR="00994FA3" w:rsidRPr="00CD6608" w:rsidTr="00CD6608">
        <w:tc>
          <w:tcPr>
            <w:tcW w:w="1418"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2308 00</w:t>
            </w:r>
          </w:p>
        </w:tc>
        <w:tc>
          <w:tcPr>
            <w:tcW w:w="8530"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1A3D6F">
              <w:t>Materialet vegjetale dhe kthimet e tyre, nenproduktet dhe mbetjet vegjetale, nese jane apo jo ne forme te sferave, te nje lloji te perdorur ne ushqimin e kafsheve, te paperfshira dhe te paspecifikuara diku tjeter:</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r w:rsidRPr="001A3D6F">
              <w:t>– Bersi rrushi:</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2308 00 11</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Qe kane nje force alkoolike ne total ndaj mases jo me teper se 4,3 % dhe nje permbajtje te lendes se thate jo me pak se 40 % ndaj peshes</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2308 00 19</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Te tjera</w:t>
            </w:r>
          </w:p>
        </w:tc>
      </w:tr>
      <w:tr w:rsidR="00994FA3" w:rsidRPr="00CD6608" w:rsidTr="00CD6608">
        <w:tc>
          <w:tcPr>
            <w:tcW w:w="1418"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2308 00 90</w:t>
            </w:r>
          </w:p>
        </w:tc>
        <w:tc>
          <w:tcPr>
            <w:tcW w:w="8530"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Regular-Identity-H"/>
              </w:rPr>
            </w:pPr>
            <w:r w:rsidRPr="001A3D6F">
              <w:t>–  Te tjera</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530"/>
      </w:tblGrid>
      <w:tr w:rsidR="00994FA3" w:rsidRPr="00CD6608" w:rsidTr="00CD6608">
        <w:tc>
          <w:tcPr>
            <w:tcW w:w="1418" w:type="dxa"/>
            <w:tcBorders>
              <w:top w:val="single" w:sz="4" w:space="0" w:color="auto"/>
              <w:bottom w:val="single" w:sz="4" w:space="0" w:color="auto"/>
            </w:tcBorders>
            <w:shd w:val="clear" w:color="auto" w:fill="auto"/>
          </w:tcPr>
          <w:p w:rsidR="00994FA3" w:rsidRPr="001A3D6F" w:rsidRDefault="00994FA3" w:rsidP="00CD6608">
            <w:pPr>
              <w:pStyle w:val="Tabele"/>
              <w:spacing w:before="120" w:after="120"/>
              <w:jc w:val="both"/>
            </w:pPr>
            <w:r w:rsidRPr="001A3D6F">
              <w:t>Kodi NK</w:t>
            </w:r>
          </w:p>
        </w:tc>
        <w:tc>
          <w:tcPr>
            <w:tcW w:w="8530" w:type="dxa"/>
            <w:tcBorders>
              <w:top w:val="single" w:sz="4" w:space="0" w:color="auto"/>
              <w:bottom w:val="single" w:sz="4" w:space="0" w:color="auto"/>
            </w:tcBorders>
            <w:shd w:val="clear" w:color="auto" w:fill="auto"/>
          </w:tcPr>
          <w:p w:rsidR="00994FA3" w:rsidRPr="001A3D6F" w:rsidRDefault="00994FA3" w:rsidP="00CD6608">
            <w:pPr>
              <w:pStyle w:val="Tabele"/>
              <w:spacing w:before="120" w:after="120"/>
              <w:jc w:val="both"/>
            </w:pPr>
            <w:r w:rsidRPr="001A3D6F">
              <w:t>Përshkrimi</w:t>
            </w:r>
          </w:p>
        </w:tc>
      </w:tr>
      <w:tr w:rsidR="00994FA3" w:rsidRPr="00CD6608" w:rsidTr="00CD6608">
        <w:tc>
          <w:tcPr>
            <w:tcW w:w="1418"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2309</w:t>
            </w:r>
          </w:p>
        </w:tc>
        <w:tc>
          <w:tcPr>
            <w:tcW w:w="8530" w:type="dxa"/>
            <w:tcBorders>
              <w:bottom w:val="nil"/>
            </w:tcBorders>
            <w:shd w:val="clear" w:color="auto" w:fill="auto"/>
          </w:tcPr>
          <w:p w:rsidR="00994FA3" w:rsidRPr="00CD6608" w:rsidRDefault="00994FA3" w:rsidP="00CD6608">
            <w:pPr>
              <w:pStyle w:val="Tabele"/>
              <w:spacing w:before="120" w:after="120"/>
              <w:jc w:val="both"/>
              <w:rPr>
                <w:rFonts w:eastAsia="EUAlbertina-Bold-Identity-H"/>
              </w:rPr>
            </w:pPr>
            <w:r w:rsidRPr="001A3D6F">
              <w:t>Pergatitjet e nje lloji te perdorur ne ushqimin e kafsheve:</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2309 90</w:t>
            </w: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ascii="Times New Roman" w:eastAsia="EUAlbertina-Regular-Identity-H" w:hAnsi="Times New Roman"/>
              </w:rPr>
              <w:t>−</w:t>
            </w:r>
            <w:r w:rsidRPr="00CD6608">
              <w:rPr>
                <w:rFonts w:eastAsia="EUAlbertina-Regular-Identity-H"/>
              </w:rPr>
              <w:t xml:space="preserve"> Te tjera</w:t>
            </w:r>
            <w:r w:rsidRPr="00CD6608">
              <w:rPr>
                <w:rFonts w:eastAsia="EUAlbertina-Bold-Identity-H"/>
              </w:rPr>
              <w:t>:</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r w:rsidRPr="001A3D6F">
              <w:t>– –  Te tjera, perfshire dhe te paraperziera: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Qe permbajne niseshte, glukoze, shurup glukoze, maltodekstrine apo shurup maltodekstrine qe futen brenda  nenkrereve 1702 30 51 deri 1702 30 99, 1702 40 90, 1702 90 50 dhe 21061 90 55 apo produktet e qumeshtit:</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  Qe permbajne niseshte, glukoze, shurup glukoze, maltodekstrine apo shurup maltodekstrine:</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 –  Qe nuk permbajne niseshte apo qe permbajne 10 % apo me pak ndaj peshes niseshte:</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2309 90 35</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 – –  Qe permbajne jo me pak se 50 % por me pak se 75 % ndaj peshes produkte qumeshti</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2309 90 39</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 – –  Qe permbajne jo me pak se 75 % ndaj peshes produkte qumeshti</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 –  Qe permbajne me shume se 10 % por jo me shume se 30 % ndaj peshes niseshte:</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2309 90 41</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 – –  Qe nuk permbajne produkte qumeshti apo qe permbajne me pak se 10 % ndaj peshes produkte te tilla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r w:rsidRPr="001A3D6F">
              <w:t>– – – – –  Qe permbajne me shume se 30 % ndaj peshes niseshte:</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2309 90 51</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 – –  Qe nuk permbajne produkte qumeshti apo qe permbajne me pak se 10 % ndaj peshes produkte te tilla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2309 90 53</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 – –  Qe permbajne jo me pak se 10 % por me pak se 50 % ndaj peshes produkte qumeshti</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2309 90 59</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 – –  Qe permbajne jo me pak se 50 % ndaj peshes produkte qumeshti</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2309 90 70</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  Qe nuk permbajne niseshte, glukoze, shurup glukoze, maltodekstrine apo shurup maltodekstrine por qe permbajne produkte qumeshti</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Te tjera: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2309 90 91</w:t>
            </w: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  Brume panxhari me melasa te shtuara</w:t>
            </w:r>
          </w:p>
        </w:tc>
      </w:tr>
      <w:tr w:rsidR="00994FA3" w:rsidRPr="00CD6608" w:rsidTr="00CD6608">
        <w:tc>
          <w:tcPr>
            <w:tcW w:w="1418" w:type="dxa"/>
            <w:tcBorders>
              <w:top w:val="nil"/>
              <w:bottom w:val="nil"/>
            </w:tcBorders>
            <w:shd w:val="clear" w:color="auto" w:fill="auto"/>
          </w:tcPr>
          <w:p w:rsidR="00994FA3" w:rsidRPr="00CD6608" w:rsidRDefault="00994FA3" w:rsidP="00CD6608">
            <w:pPr>
              <w:pStyle w:val="Tabele"/>
              <w:spacing w:before="120" w:after="120"/>
              <w:jc w:val="both"/>
              <w:rPr>
                <w:rFonts w:eastAsia="EUAlbertina-Regular-Identity-H"/>
              </w:rPr>
            </w:pPr>
          </w:p>
        </w:tc>
        <w:tc>
          <w:tcPr>
            <w:tcW w:w="8530" w:type="dxa"/>
            <w:tcBorders>
              <w:top w:val="nil"/>
              <w:bottom w:val="nil"/>
            </w:tcBorders>
            <w:shd w:val="clear" w:color="auto" w:fill="auto"/>
          </w:tcPr>
          <w:p w:rsidR="00994FA3" w:rsidRPr="001A3D6F" w:rsidRDefault="00994FA3" w:rsidP="00CD6608">
            <w:pPr>
              <w:pStyle w:val="Tabele"/>
              <w:spacing w:before="120" w:after="120"/>
              <w:jc w:val="both"/>
            </w:pPr>
            <w:r w:rsidRPr="001A3D6F">
              <w:t>– – – –  Te tjera:</w:t>
            </w:r>
          </w:p>
        </w:tc>
      </w:tr>
      <w:tr w:rsidR="00994FA3" w:rsidRPr="00CD6608" w:rsidTr="00CD6608">
        <w:tc>
          <w:tcPr>
            <w:tcW w:w="1418" w:type="dxa"/>
            <w:tcBorders>
              <w:top w:val="nil"/>
              <w:bottom w:val="single" w:sz="4" w:space="0" w:color="auto"/>
            </w:tcBorders>
            <w:shd w:val="clear" w:color="auto" w:fill="auto"/>
          </w:tcPr>
          <w:p w:rsidR="00994FA3" w:rsidRPr="00CD6608" w:rsidRDefault="00994FA3" w:rsidP="00CD6608">
            <w:pPr>
              <w:pStyle w:val="Tabele"/>
              <w:spacing w:before="120" w:after="120"/>
              <w:jc w:val="both"/>
              <w:rPr>
                <w:rFonts w:eastAsia="EUAlbertina-Bold-Identity-H"/>
              </w:rPr>
            </w:pPr>
            <w:r w:rsidRPr="00CD6608">
              <w:rPr>
                <w:rFonts w:eastAsia="EUAlbertina-Bold-Identity-H"/>
              </w:rPr>
              <w:t>2309 90 95</w:t>
            </w:r>
          </w:p>
        </w:tc>
        <w:tc>
          <w:tcPr>
            <w:tcW w:w="8530" w:type="dxa"/>
            <w:tcBorders>
              <w:top w:val="nil"/>
              <w:bottom w:val="single" w:sz="4" w:space="0" w:color="auto"/>
            </w:tcBorders>
            <w:shd w:val="clear" w:color="auto" w:fill="auto"/>
          </w:tcPr>
          <w:p w:rsidR="00994FA3" w:rsidRPr="001A3D6F" w:rsidRDefault="00994FA3" w:rsidP="00CD6608">
            <w:pPr>
              <w:pStyle w:val="Tabele"/>
              <w:spacing w:before="120" w:after="120"/>
              <w:jc w:val="both"/>
            </w:pPr>
            <w:r w:rsidRPr="001A3D6F">
              <w:t xml:space="preserve">– – – – –  Qe permbajne ndaj peshes 49 % apo me shume klorid </w:t>
            </w:r>
            <w:r w:rsidRPr="00CD6608">
              <w:rPr>
                <w:color w:val="000000"/>
              </w:rPr>
              <w:t>kolin,</w:t>
            </w:r>
            <w:r w:rsidRPr="001A3D6F">
              <w:t xml:space="preserve"> mbi baze organike apo inorganike</w:t>
            </w:r>
          </w:p>
        </w:tc>
      </w:tr>
    </w:tbl>
    <w:p w:rsidR="00994FA3" w:rsidRPr="001A3D6F" w:rsidRDefault="00994FA3" w:rsidP="00994FA3">
      <w:pPr>
        <w:pStyle w:val="Paragrafi0"/>
      </w:pPr>
      <w:r w:rsidRPr="001A3D6F">
        <w:t>"</w:t>
      </w:r>
    </w:p>
    <w:p w:rsidR="00994FA3" w:rsidRPr="001A3D6F" w:rsidRDefault="00994FA3" w:rsidP="00994FA3">
      <w:pPr>
        <w:pStyle w:val="Paragrafi0"/>
        <w:rPr>
          <w:i/>
        </w:rPr>
      </w:pPr>
    </w:p>
    <w:p w:rsidR="00994FA3" w:rsidRPr="001A3D6F" w:rsidRDefault="00994FA3" w:rsidP="00994FA3">
      <w:pPr>
        <w:pStyle w:val="Paragrafi0"/>
        <w:rPr>
          <w:i/>
        </w:rPr>
      </w:pPr>
    </w:p>
    <w:p w:rsidR="00994FA3" w:rsidRPr="001A3D6F" w:rsidRDefault="00994FA3" w:rsidP="00994FA3">
      <w:pPr>
        <w:pStyle w:val="Paragrafi0"/>
      </w:pPr>
      <w:r w:rsidRPr="001A3D6F">
        <w:t>_________________</w:t>
      </w:r>
    </w:p>
    <w:p w:rsidR="00994FA3" w:rsidRPr="001A3D6F" w:rsidRDefault="00994FA3" w:rsidP="00994FA3">
      <w:pPr>
        <w:pStyle w:val="TitulliTitull"/>
      </w:pPr>
      <w:r w:rsidRPr="001A3D6F">
        <w:t>SHTOJCA IV</w:t>
      </w:r>
    </w:p>
    <w:p w:rsidR="00994FA3" w:rsidRPr="001A3D6F" w:rsidRDefault="00994FA3" w:rsidP="00994FA3">
      <w:pPr>
        <w:pStyle w:val="TitulliTitull"/>
      </w:pPr>
      <w:r w:rsidRPr="001A3D6F">
        <w:t>"SHTOJCA II(c)</w:t>
      </w:r>
    </w:p>
    <w:p w:rsidR="00994FA3" w:rsidRPr="001A3D6F" w:rsidRDefault="00994FA3" w:rsidP="00994FA3">
      <w:pPr>
        <w:pStyle w:val="TitulliTitull"/>
        <w:rPr>
          <w:bCs/>
        </w:rPr>
      </w:pPr>
      <w:r w:rsidRPr="001A3D6F">
        <w:rPr>
          <w:bCs/>
        </w:rPr>
        <w:t xml:space="preserve">TARIFAT SHQIPTARE </w:t>
      </w:r>
      <w:r w:rsidRPr="001A3D6F">
        <w:rPr>
          <w:bCs/>
          <w:color w:val="000000"/>
        </w:rPr>
        <w:t>ME LËSHIME</w:t>
      </w:r>
    </w:p>
    <w:p w:rsidR="00994FA3" w:rsidRPr="001A3D6F" w:rsidRDefault="00994FA3" w:rsidP="00994FA3">
      <w:pPr>
        <w:pStyle w:val="TitulliTitull"/>
        <w:rPr>
          <w:bCs/>
        </w:rPr>
      </w:pPr>
      <w:r w:rsidRPr="001A3D6F">
        <w:rPr>
          <w:bCs/>
        </w:rPr>
        <w:t>PËR PRODUKTET PRIMARE BUJQËSORE</w:t>
      </w:r>
    </w:p>
    <w:p w:rsidR="00994FA3" w:rsidRPr="001A3D6F" w:rsidRDefault="00994FA3" w:rsidP="00994FA3">
      <w:pPr>
        <w:pStyle w:val="TitulliTitull"/>
        <w:rPr>
          <w:bCs/>
        </w:rPr>
      </w:pPr>
      <w:r w:rsidRPr="001A3D6F">
        <w:rPr>
          <w:bCs/>
        </w:rPr>
        <w:t xml:space="preserve">ME ORIGJINË NË KOMUNITET  </w:t>
      </w:r>
    </w:p>
    <w:p w:rsidR="00994FA3" w:rsidRPr="001A3D6F" w:rsidRDefault="00994FA3" w:rsidP="00994FA3">
      <w:pPr>
        <w:pStyle w:val="TitulliTitull"/>
      </w:pPr>
    </w:p>
    <w:p w:rsidR="00994FA3" w:rsidRPr="001A3D6F" w:rsidRDefault="00994FA3" w:rsidP="00994FA3">
      <w:pPr>
        <w:pStyle w:val="Paragrafi0"/>
      </w:pPr>
      <w:r w:rsidRPr="001A3D6F">
        <w:t>(referuar nenit 27(3)(c))</w:t>
      </w:r>
    </w:p>
    <w:p w:rsidR="00994FA3" w:rsidRPr="001A3D6F" w:rsidRDefault="00994FA3" w:rsidP="00994FA3">
      <w:pPr>
        <w:pStyle w:val="Paragrafi0"/>
      </w:pPr>
    </w:p>
    <w:p w:rsidR="00994FA3" w:rsidRPr="001A3D6F" w:rsidRDefault="00994FA3" w:rsidP="00994FA3">
      <w:pPr>
        <w:pStyle w:val="Paragrafi0"/>
      </w:pPr>
      <w:r w:rsidRPr="001A3D6F">
        <w:rPr>
          <w:bCs/>
        </w:rPr>
        <w:t>Pa tarifa doganore brenda një kuote të caktuar nga data e hyrjes në fuqi e Marrëveshjes</w:t>
      </w:r>
    </w:p>
    <w:p w:rsidR="00994FA3" w:rsidRPr="001A3D6F" w:rsidRDefault="00994FA3" w:rsidP="00994FA3">
      <w:pPr>
        <w:pStyle w:val="Paragrafi0"/>
        <w:rPr>
          <w:bCs/>
        </w:rPr>
      </w:pPr>
    </w:p>
    <w:tbl>
      <w:tblPr>
        <w:tblpPr w:leftFromText="180" w:rightFromText="180" w:vertAnchor="text" w:horzAnchor="margin" w:tblpXSpec="center" w:tblpY="498"/>
        <w:tblW w:w="9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8"/>
        <w:gridCol w:w="7149"/>
        <w:gridCol w:w="1300"/>
      </w:tblGrid>
      <w:tr w:rsidR="00994FA3" w:rsidRPr="001A3D6F" w:rsidTr="00994FA3">
        <w:trPr>
          <w:trHeight w:val="510"/>
        </w:trPr>
        <w:tc>
          <w:tcPr>
            <w:tcW w:w="1308" w:type="dxa"/>
            <w:tcBorders>
              <w:top w:val="single" w:sz="4" w:space="0" w:color="auto"/>
              <w:bottom w:val="single" w:sz="4" w:space="0" w:color="auto"/>
            </w:tcBorders>
            <w:noWrap/>
            <w:vAlign w:val="center"/>
          </w:tcPr>
          <w:p w:rsidR="00994FA3" w:rsidRPr="001A3D6F" w:rsidRDefault="00994FA3" w:rsidP="00994FA3">
            <w:pPr>
              <w:pStyle w:val="Tabele"/>
            </w:pPr>
            <w:r w:rsidRPr="001A3D6F">
              <w:t>Kodi NK</w:t>
            </w:r>
          </w:p>
        </w:tc>
        <w:tc>
          <w:tcPr>
            <w:tcW w:w="7149" w:type="dxa"/>
            <w:tcBorders>
              <w:top w:val="single" w:sz="4" w:space="0" w:color="auto"/>
              <w:bottom w:val="single" w:sz="4" w:space="0" w:color="auto"/>
            </w:tcBorders>
            <w:vAlign w:val="center"/>
          </w:tcPr>
          <w:p w:rsidR="00994FA3" w:rsidRPr="001A3D6F" w:rsidRDefault="00994FA3" w:rsidP="00994FA3">
            <w:pPr>
              <w:pStyle w:val="Tabele"/>
              <w:rPr>
                <w:sz w:val="20"/>
              </w:rPr>
            </w:pPr>
            <w:r w:rsidRPr="001A3D6F">
              <w:rPr>
                <w:sz w:val="20"/>
              </w:rPr>
              <w:t>Përshkrimi</w:t>
            </w:r>
          </w:p>
        </w:tc>
        <w:tc>
          <w:tcPr>
            <w:tcW w:w="1300" w:type="dxa"/>
            <w:tcBorders>
              <w:top w:val="single" w:sz="4" w:space="0" w:color="auto"/>
              <w:bottom w:val="single" w:sz="4" w:space="0" w:color="auto"/>
            </w:tcBorders>
            <w:vAlign w:val="center"/>
          </w:tcPr>
          <w:p w:rsidR="00994FA3" w:rsidRPr="001A3D6F" w:rsidRDefault="00994FA3" w:rsidP="00994FA3">
            <w:pPr>
              <w:pStyle w:val="Tabele"/>
              <w:rPr>
                <w:sz w:val="20"/>
              </w:rPr>
            </w:pPr>
            <w:r w:rsidRPr="001A3D6F">
              <w:rPr>
                <w:sz w:val="20"/>
              </w:rPr>
              <w:t>Kuota</w:t>
            </w:r>
          </w:p>
          <w:p w:rsidR="00994FA3" w:rsidRPr="001A3D6F" w:rsidRDefault="00994FA3" w:rsidP="00994FA3">
            <w:pPr>
              <w:pStyle w:val="Tabele"/>
              <w:rPr>
                <w:sz w:val="20"/>
              </w:rPr>
            </w:pPr>
            <w:r w:rsidRPr="001A3D6F">
              <w:rPr>
                <w:iCs/>
                <w:sz w:val="20"/>
              </w:rPr>
              <w:t>(në ton)</w:t>
            </w:r>
          </w:p>
        </w:tc>
      </w:tr>
      <w:tr w:rsidR="00994FA3" w:rsidRPr="001A3D6F" w:rsidTr="00994FA3">
        <w:trPr>
          <w:cantSplit/>
          <w:trHeight w:val="510"/>
        </w:trPr>
        <w:tc>
          <w:tcPr>
            <w:tcW w:w="1308" w:type="dxa"/>
            <w:tcBorders>
              <w:top w:val="single" w:sz="4" w:space="0" w:color="auto"/>
              <w:bottom w:val="single" w:sz="4" w:space="0" w:color="auto"/>
            </w:tcBorders>
            <w:noWrap/>
            <w:vAlign w:val="center"/>
          </w:tcPr>
          <w:p w:rsidR="00994FA3" w:rsidRPr="001A3D6F" w:rsidRDefault="00994FA3" w:rsidP="00994FA3">
            <w:pPr>
              <w:pStyle w:val="Tabele"/>
            </w:pPr>
            <w:r w:rsidRPr="001A3D6F">
              <w:t>1001 90 91</w:t>
            </w:r>
          </w:p>
        </w:tc>
        <w:tc>
          <w:tcPr>
            <w:tcW w:w="7149" w:type="dxa"/>
            <w:vMerge w:val="restart"/>
            <w:tcBorders>
              <w:top w:val="single" w:sz="4" w:space="0" w:color="auto"/>
            </w:tcBorders>
            <w:vAlign w:val="center"/>
          </w:tcPr>
          <w:p w:rsidR="00994FA3" w:rsidRPr="001A3D6F" w:rsidRDefault="00994FA3" w:rsidP="00994FA3">
            <w:pPr>
              <w:pStyle w:val="Tabele"/>
            </w:pPr>
            <w:r w:rsidRPr="001A3D6F">
              <w:t>Grure i zakonshem, fara meslini dhe Triticum speltat, perjashto Triticum spelta per mbjellje</w:t>
            </w:r>
          </w:p>
        </w:tc>
        <w:tc>
          <w:tcPr>
            <w:tcW w:w="1300" w:type="dxa"/>
            <w:vMerge w:val="restart"/>
            <w:tcBorders>
              <w:top w:val="single" w:sz="4" w:space="0" w:color="auto"/>
            </w:tcBorders>
            <w:vAlign w:val="center"/>
          </w:tcPr>
          <w:p w:rsidR="00994FA3" w:rsidRPr="001A3D6F" w:rsidRDefault="00994FA3" w:rsidP="00994FA3">
            <w:pPr>
              <w:pStyle w:val="Tabele"/>
            </w:pPr>
            <w:r w:rsidRPr="001A3D6F">
              <w:t>20 000</w:t>
            </w:r>
          </w:p>
        </w:tc>
      </w:tr>
      <w:tr w:rsidR="00994FA3" w:rsidRPr="001A3D6F" w:rsidTr="00994FA3">
        <w:trPr>
          <w:cantSplit/>
          <w:trHeight w:val="510"/>
        </w:trPr>
        <w:tc>
          <w:tcPr>
            <w:tcW w:w="1308" w:type="dxa"/>
            <w:tcBorders>
              <w:top w:val="single" w:sz="4" w:space="0" w:color="auto"/>
              <w:bottom w:val="single" w:sz="4" w:space="0" w:color="auto"/>
            </w:tcBorders>
            <w:noWrap/>
            <w:vAlign w:val="center"/>
          </w:tcPr>
          <w:p w:rsidR="00994FA3" w:rsidRPr="001A3D6F" w:rsidRDefault="00994FA3" w:rsidP="00994FA3">
            <w:pPr>
              <w:pStyle w:val="Tabele"/>
            </w:pPr>
            <w:r w:rsidRPr="001A3D6F">
              <w:t>1001 90 99</w:t>
            </w:r>
          </w:p>
        </w:tc>
        <w:tc>
          <w:tcPr>
            <w:tcW w:w="7149" w:type="dxa"/>
            <w:vMerge/>
            <w:tcBorders>
              <w:bottom w:val="single" w:sz="4" w:space="0" w:color="auto"/>
            </w:tcBorders>
            <w:vAlign w:val="center"/>
          </w:tcPr>
          <w:p w:rsidR="00994FA3" w:rsidRPr="001A3D6F" w:rsidRDefault="00994FA3" w:rsidP="00994FA3">
            <w:pPr>
              <w:pStyle w:val="Tabele"/>
            </w:pPr>
          </w:p>
        </w:tc>
        <w:tc>
          <w:tcPr>
            <w:tcW w:w="1300" w:type="dxa"/>
            <w:vMerge/>
            <w:tcBorders>
              <w:bottom w:val="single" w:sz="4" w:space="0" w:color="auto"/>
            </w:tcBorders>
            <w:vAlign w:val="center"/>
          </w:tcPr>
          <w:p w:rsidR="00994FA3" w:rsidRPr="001A3D6F" w:rsidRDefault="00994FA3" w:rsidP="00994FA3">
            <w:pPr>
              <w:pStyle w:val="Tabele"/>
            </w:pPr>
          </w:p>
        </w:tc>
      </w:tr>
    </w:tbl>
    <w:p w:rsidR="00994FA3" w:rsidRPr="001A3D6F" w:rsidRDefault="00994FA3" w:rsidP="00994FA3">
      <w:pPr>
        <w:pStyle w:val="Paragrafi0"/>
        <w:rPr>
          <w:bCs/>
        </w:rPr>
      </w:pPr>
    </w:p>
    <w:p w:rsidR="00994FA3" w:rsidRPr="001A3D6F" w:rsidRDefault="00994FA3" w:rsidP="00994FA3">
      <w:pPr>
        <w:pStyle w:val="Paragrafi0"/>
        <w:rPr>
          <w:bCs/>
        </w:rPr>
      </w:pPr>
    </w:p>
    <w:p w:rsidR="00994FA3" w:rsidRPr="001A3D6F" w:rsidRDefault="00994FA3" w:rsidP="00994FA3">
      <w:pPr>
        <w:pStyle w:val="Paragrafi0"/>
        <w:rPr>
          <w:bCs/>
        </w:rPr>
      </w:pPr>
    </w:p>
    <w:p w:rsidR="00994FA3" w:rsidRPr="001A3D6F" w:rsidRDefault="00994FA3" w:rsidP="00994FA3">
      <w:pPr>
        <w:pStyle w:val="Paragrafi0"/>
        <w:rPr>
          <w:u w:val="single"/>
        </w:rPr>
      </w:pPr>
    </w:p>
    <w:p w:rsidR="00994FA3" w:rsidRPr="001A3D6F" w:rsidRDefault="00994FA3" w:rsidP="00994FA3">
      <w:pPr>
        <w:pStyle w:val="Paragrafi0"/>
        <w:rPr>
          <w:u w:val="single"/>
        </w:rPr>
        <w:sectPr w:rsidR="00994FA3" w:rsidRPr="001A3D6F" w:rsidSect="00A96C7F">
          <w:footerReference w:type="even" r:id="rId7"/>
          <w:footerReference w:type="default" r:id="rId8"/>
          <w:footnotePr>
            <w:numRestart w:val="eachSect"/>
          </w:footnotePr>
          <w:pgSz w:w="11906" w:h="16838" w:code="9"/>
          <w:pgMar w:top="1418" w:right="1418" w:bottom="1418" w:left="1418" w:header="1304" w:footer="1134" w:gutter="0"/>
          <w:pgNumType w:start="257"/>
          <w:cols w:space="720"/>
          <w:docGrid w:linePitch="326"/>
        </w:sectPr>
      </w:pPr>
      <w:r w:rsidRPr="001A3D6F">
        <w:rPr>
          <w:u w:val="single"/>
        </w:rPr>
        <w:softHyphen/>
      </w:r>
      <w:r w:rsidRPr="001A3D6F">
        <w:rPr>
          <w:u w:val="single"/>
        </w:rPr>
        <w:softHyphen/>
      </w:r>
      <w:r w:rsidRPr="001A3D6F">
        <w:rPr>
          <w:u w:val="single"/>
        </w:rPr>
        <w:softHyphen/>
      </w:r>
      <w:r w:rsidRPr="001A3D6F">
        <w:rPr>
          <w:u w:val="single"/>
        </w:rPr>
        <w:softHyphen/>
      </w:r>
      <w:r w:rsidRPr="001A3D6F">
        <w:rPr>
          <w:u w:val="single"/>
        </w:rPr>
        <w:softHyphen/>
      </w:r>
      <w:r w:rsidRPr="001A3D6F">
        <w:rPr>
          <w:u w:val="single"/>
        </w:rPr>
        <w:softHyphen/>
      </w:r>
      <w:r w:rsidRPr="001A3D6F">
        <w:rPr>
          <w:u w:val="single"/>
        </w:rPr>
        <w:softHyphen/>
      </w:r>
      <w:r w:rsidRPr="001A3D6F">
        <w:rPr>
          <w:u w:val="single"/>
        </w:rPr>
        <w:softHyphen/>
      </w:r>
      <w:r w:rsidRPr="001A3D6F">
        <w:rPr>
          <w:u w:val="single"/>
        </w:rPr>
        <w:softHyphen/>
      </w:r>
      <w:r w:rsidRPr="001A3D6F">
        <w:rPr>
          <w:u w:val="single"/>
        </w:rPr>
        <w:softHyphen/>
      </w:r>
      <w:r w:rsidRPr="001A3D6F">
        <w:rPr>
          <w:u w:val="single"/>
        </w:rPr>
        <w:softHyphen/>
      </w:r>
      <w:r w:rsidRPr="001A3D6F">
        <w:rPr>
          <w:u w:val="single"/>
        </w:rPr>
        <w:softHyphen/>
      </w:r>
      <w:r w:rsidRPr="001A3D6F">
        <w:rPr>
          <w:u w:val="single"/>
        </w:rPr>
        <w:softHyphen/>
      </w:r>
      <w:r w:rsidRPr="001A3D6F">
        <w:rPr>
          <w:u w:val="single"/>
        </w:rPr>
        <w:softHyphen/>
        <w:t>__________________________</w:t>
      </w:r>
    </w:p>
    <w:p w:rsidR="00994FA3" w:rsidRPr="001A3D6F" w:rsidRDefault="00994FA3" w:rsidP="00994FA3">
      <w:pPr>
        <w:pStyle w:val="TitulliTitull"/>
      </w:pPr>
      <w:r w:rsidRPr="001A3D6F">
        <w:t>SHTOJCA V</w:t>
      </w:r>
    </w:p>
    <w:p w:rsidR="00994FA3" w:rsidRPr="001A3D6F" w:rsidRDefault="00994FA3" w:rsidP="00994FA3">
      <w:pPr>
        <w:pStyle w:val="TitulliTitull"/>
      </w:pPr>
      <w:r w:rsidRPr="001A3D6F">
        <w:t>"SHTOJCA III</w:t>
      </w:r>
    </w:p>
    <w:p w:rsidR="00994FA3" w:rsidRPr="001A3D6F" w:rsidRDefault="00994FA3" w:rsidP="00994FA3">
      <w:pPr>
        <w:pStyle w:val="TitulliTitull"/>
      </w:pPr>
      <w:r w:rsidRPr="001A3D6F">
        <w:t xml:space="preserve">TARIFAT </w:t>
      </w:r>
      <w:r w:rsidRPr="001A3D6F">
        <w:rPr>
          <w:color w:val="000000"/>
        </w:rPr>
        <w:t>ME LËSHIME</w:t>
      </w:r>
      <w:r w:rsidRPr="001A3D6F">
        <w:t xml:space="preserve"> TË KOMUNITETIT</w:t>
      </w:r>
    </w:p>
    <w:p w:rsidR="00994FA3" w:rsidRPr="001A3D6F" w:rsidRDefault="00994FA3" w:rsidP="00994FA3">
      <w:pPr>
        <w:pStyle w:val="TitulliTitull"/>
      </w:pPr>
      <w:r w:rsidRPr="001A3D6F">
        <w:t>PËR PESHKUN DHE NËNPRODUKTET E PESHKUT SHQIPTAR</w:t>
      </w:r>
    </w:p>
    <w:p w:rsidR="00994FA3" w:rsidRPr="001A3D6F" w:rsidRDefault="00994FA3" w:rsidP="00994FA3">
      <w:pPr>
        <w:pStyle w:val="Paragrafi0"/>
      </w:pPr>
    </w:p>
    <w:p w:rsidR="00994FA3" w:rsidRPr="001A3D6F" w:rsidRDefault="00994FA3" w:rsidP="00994FA3">
      <w:pPr>
        <w:pStyle w:val="Paragrafi0"/>
      </w:pPr>
      <w:r w:rsidRPr="001A3D6F">
        <w:t>Importet në Komunitet Evropian të produkteve të mëposhtëm që e kanë origjinën nga Shqipëria përfitojnë tarifa me lëshim të përcaktuara si më poshtë:</w:t>
      </w:r>
    </w:p>
    <w:p w:rsidR="00994FA3" w:rsidRPr="001A3D6F" w:rsidRDefault="00994FA3" w:rsidP="00994FA3">
      <w:pPr>
        <w:pStyle w:val="Paragrafi0"/>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4"/>
        <w:gridCol w:w="4676"/>
        <w:gridCol w:w="1560"/>
        <w:gridCol w:w="1800"/>
      </w:tblGrid>
      <w:tr w:rsidR="00994FA3" w:rsidRPr="00B00044" w:rsidTr="00994FA3">
        <w:tblPrEx>
          <w:tblCellMar>
            <w:top w:w="0" w:type="dxa"/>
            <w:bottom w:w="0" w:type="dxa"/>
          </w:tblCellMar>
        </w:tblPrEx>
        <w:trPr>
          <w:cantSplit/>
          <w:trHeight w:val="652"/>
          <w:tblHeader/>
        </w:trPr>
        <w:tc>
          <w:tcPr>
            <w:tcW w:w="1684" w:type="dxa"/>
          </w:tcPr>
          <w:p w:rsidR="00994FA3" w:rsidRPr="00B00044" w:rsidRDefault="00994FA3" w:rsidP="00994FA3">
            <w:pPr>
              <w:pStyle w:val="Tabele"/>
              <w:rPr>
                <w:sz w:val="20"/>
              </w:rPr>
            </w:pPr>
            <w:r w:rsidRPr="00B00044">
              <w:rPr>
                <w:sz w:val="20"/>
              </w:rPr>
              <w:t>Kodi KN</w:t>
            </w:r>
          </w:p>
        </w:tc>
        <w:tc>
          <w:tcPr>
            <w:tcW w:w="4676" w:type="dxa"/>
          </w:tcPr>
          <w:p w:rsidR="00994FA3" w:rsidRPr="00B00044" w:rsidRDefault="00994FA3" w:rsidP="00994FA3">
            <w:pPr>
              <w:pStyle w:val="Tabele"/>
              <w:rPr>
                <w:sz w:val="20"/>
              </w:rPr>
            </w:pPr>
            <w:r w:rsidRPr="00B00044">
              <w:rPr>
                <w:sz w:val="20"/>
              </w:rPr>
              <w:t>Përshkrimi</w:t>
            </w:r>
          </w:p>
        </w:tc>
        <w:tc>
          <w:tcPr>
            <w:tcW w:w="1560" w:type="dxa"/>
          </w:tcPr>
          <w:p w:rsidR="00994FA3" w:rsidRPr="00B00044" w:rsidRDefault="00994FA3" w:rsidP="00994FA3">
            <w:pPr>
              <w:pStyle w:val="Tabele"/>
              <w:rPr>
                <w:sz w:val="20"/>
              </w:rPr>
            </w:pPr>
            <w:r w:rsidRPr="00B00044">
              <w:rPr>
                <w:sz w:val="20"/>
              </w:rPr>
              <w:t>Nga 1 janari 2007</w:t>
            </w:r>
          </w:p>
        </w:tc>
        <w:tc>
          <w:tcPr>
            <w:tcW w:w="1800" w:type="dxa"/>
          </w:tcPr>
          <w:p w:rsidR="00994FA3" w:rsidRPr="00B00044" w:rsidRDefault="00994FA3" w:rsidP="00994FA3">
            <w:pPr>
              <w:pStyle w:val="Tabele"/>
              <w:rPr>
                <w:sz w:val="20"/>
              </w:rPr>
            </w:pPr>
            <w:r w:rsidRPr="00B00044">
              <w:rPr>
                <w:sz w:val="20"/>
              </w:rPr>
              <w:t>Nga 1 janari 2008 dhe vitet pasues</w:t>
            </w:r>
          </w:p>
        </w:tc>
      </w:tr>
      <w:tr w:rsidR="00994FA3" w:rsidRPr="00B00044" w:rsidTr="00994FA3">
        <w:tblPrEx>
          <w:tblCellMar>
            <w:top w:w="0" w:type="dxa"/>
            <w:bottom w:w="0" w:type="dxa"/>
          </w:tblCellMar>
        </w:tblPrEx>
        <w:trPr>
          <w:cantSplit/>
          <w:trHeight w:val="255"/>
        </w:trPr>
        <w:tc>
          <w:tcPr>
            <w:tcW w:w="1684" w:type="dxa"/>
          </w:tcPr>
          <w:p w:rsidR="00994FA3" w:rsidRPr="00B00044" w:rsidRDefault="00994FA3" w:rsidP="00994FA3">
            <w:pPr>
              <w:pStyle w:val="Tabele"/>
              <w:rPr>
                <w:sz w:val="20"/>
              </w:rPr>
            </w:pPr>
            <w:r w:rsidRPr="00B00044">
              <w:rPr>
                <w:sz w:val="20"/>
              </w:rPr>
              <w:t>0301 91 10</w:t>
            </w:r>
          </w:p>
          <w:p w:rsidR="00994FA3" w:rsidRPr="00B00044" w:rsidRDefault="00994FA3" w:rsidP="00994FA3">
            <w:pPr>
              <w:pStyle w:val="Tabele"/>
              <w:rPr>
                <w:sz w:val="20"/>
              </w:rPr>
            </w:pPr>
            <w:r w:rsidRPr="00B00044">
              <w:rPr>
                <w:sz w:val="20"/>
              </w:rPr>
              <w:t>0301 91 90</w:t>
            </w:r>
          </w:p>
          <w:p w:rsidR="00994FA3" w:rsidRPr="00B00044" w:rsidRDefault="00994FA3" w:rsidP="00994FA3">
            <w:pPr>
              <w:pStyle w:val="Tabele"/>
              <w:rPr>
                <w:sz w:val="20"/>
              </w:rPr>
            </w:pPr>
            <w:r w:rsidRPr="00B00044">
              <w:rPr>
                <w:sz w:val="20"/>
              </w:rPr>
              <w:t>0302 11 10</w:t>
            </w:r>
          </w:p>
          <w:p w:rsidR="00994FA3" w:rsidRPr="00B00044" w:rsidRDefault="00994FA3" w:rsidP="00994FA3">
            <w:pPr>
              <w:pStyle w:val="Tabele"/>
              <w:rPr>
                <w:sz w:val="20"/>
              </w:rPr>
            </w:pPr>
            <w:r w:rsidRPr="00B00044">
              <w:rPr>
                <w:sz w:val="20"/>
              </w:rPr>
              <w:t>0302 11 20</w:t>
            </w:r>
          </w:p>
          <w:p w:rsidR="00994FA3" w:rsidRPr="00B00044" w:rsidRDefault="00994FA3" w:rsidP="00994FA3">
            <w:pPr>
              <w:pStyle w:val="Tabele"/>
              <w:rPr>
                <w:sz w:val="20"/>
              </w:rPr>
            </w:pPr>
            <w:r w:rsidRPr="00B00044">
              <w:rPr>
                <w:sz w:val="20"/>
              </w:rPr>
              <w:t>0302 11 80</w:t>
            </w:r>
          </w:p>
          <w:p w:rsidR="00994FA3" w:rsidRPr="00B00044" w:rsidRDefault="00994FA3" w:rsidP="00994FA3">
            <w:pPr>
              <w:pStyle w:val="Tabele"/>
              <w:rPr>
                <w:sz w:val="20"/>
              </w:rPr>
            </w:pPr>
            <w:r w:rsidRPr="00B00044">
              <w:rPr>
                <w:sz w:val="20"/>
              </w:rPr>
              <w:t>0303 21 10</w:t>
            </w:r>
          </w:p>
          <w:p w:rsidR="00994FA3" w:rsidRPr="00B00044" w:rsidRDefault="00994FA3" w:rsidP="00994FA3">
            <w:pPr>
              <w:pStyle w:val="Tabele"/>
              <w:rPr>
                <w:sz w:val="20"/>
              </w:rPr>
            </w:pPr>
            <w:r w:rsidRPr="00B00044">
              <w:rPr>
                <w:sz w:val="20"/>
              </w:rPr>
              <w:t>0303 21 20</w:t>
            </w:r>
          </w:p>
          <w:p w:rsidR="00994FA3" w:rsidRPr="00B00044" w:rsidRDefault="00994FA3" w:rsidP="00994FA3">
            <w:pPr>
              <w:pStyle w:val="Tabele"/>
              <w:rPr>
                <w:sz w:val="20"/>
              </w:rPr>
            </w:pPr>
            <w:r w:rsidRPr="00B00044">
              <w:rPr>
                <w:sz w:val="20"/>
              </w:rPr>
              <w:t>0303 21 80</w:t>
            </w:r>
          </w:p>
          <w:p w:rsidR="00994FA3" w:rsidRPr="00B00044" w:rsidRDefault="00994FA3" w:rsidP="00994FA3">
            <w:pPr>
              <w:pStyle w:val="Tabele"/>
              <w:rPr>
                <w:sz w:val="20"/>
              </w:rPr>
            </w:pPr>
            <w:r w:rsidRPr="00B00044">
              <w:rPr>
                <w:sz w:val="20"/>
              </w:rPr>
              <w:t>0304 19 15</w:t>
            </w:r>
          </w:p>
          <w:p w:rsidR="00994FA3" w:rsidRPr="00B00044" w:rsidRDefault="00994FA3" w:rsidP="00994FA3">
            <w:pPr>
              <w:pStyle w:val="Tabele"/>
              <w:rPr>
                <w:sz w:val="20"/>
              </w:rPr>
            </w:pPr>
            <w:r w:rsidRPr="00B00044">
              <w:rPr>
                <w:sz w:val="20"/>
              </w:rPr>
              <w:t>0304 19 17</w:t>
            </w:r>
          </w:p>
          <w:p w:rsidR="00994FA3" w:rsidRPr="00B00044" w:rsidRDefault="00994FA3" w:rsidP="00994FA3">
            <w:pPr>
              <w:pStyle w:val="Tabele"/>
              <w:rPr>
                <w:sz w:val="20"/>
              </w:rPr>
            </w:pPr>
            <w:r w:rsidRPr="00B00044">
              <w:rPr>
                <w:sz w:val="20"/>
              </w:rPr>
              <w:t>Ex 0304 19 19</w:t>
            </w:r>
          </w:p>
          <w:p w:rsidR="00994FA3" w:rsidRPr="00B00044" w:rsidRDefault="00994FA3" w:rsidP="00994FA3">
            <w:pPr>
              <w:pStyle w:val="Tabele"/>
              <w:rPr>
                <w:sz w:val="20"/>
              </w:rPr>
            </w:pPr>
            <w:r w:rsidRPr="00B00044">
              <w:rPr>
                <w:sz w:val="20"/>
              </w:rPr>
              <w:t>Ex 0304 19 91</w:t>
            </w:r>
          </w:p>
          <w:p w:rsidR="00994FA3" w:rsidRPr="00B00044" w:rsidRDefault="00994FA3" w:rsidP="00994FA3">
            <w:pPr>
              <w:pStyle w:val="Tabele"/>
              <w:rPr>
                <w:sz w:val="20"/>
              </w:rPr>
            </w:pPr>
            <w:r w:rsidRPr="00B00044">
              <w:rPr>
                <w:sz w:val="20"/>
              </w:rPr>
              <w:t>0304 29 15</w:t>
            </w:r>
          </w:p>
          <w:p w:rsidR="00994FA3" w:rsidRPr="00B00044" w:rsidRDefault="00994FA3" w:rsidP="00994FA3">
            <w:pPr>
              <w:pStyle w:val="Tabele"/>
              <w:rPr>
                <w:sz w:val="20"/>
              </w:rPr>
            </w:pPr>
            <w:r w:rsidRPr="00B00044">
              <w:rPr>
                <w:sz w:val="20"/>
              </w:rPr>
              <w:t>0304 29 17</w:t>
            </w:r>
          </w:p>
          <w:p w:rsidR="00994FA3" w:rsidRPr="00B00044" w:rsidRDefault="00994FA3" w:rsidP="00994FA3">
            <w:pPr>
              <w:pStyle w:val="Tabele"/>
              <w:rPr>
                <w:sz w:val="20"/>
              </w:rPr>
            </w:pPr>
            <w:r w:rsidRPr="00B00044">
              <w:rPr>
                <w:sz w:val="20"/>
              </w:rPr>
              <w:t>Ex 0304 29 19</w:t>
            </w:r>
          </w:p>
          <w:p w:rsidR="00994FA3" w:rsidRPr="00B00044" w:rsidRDefault="00994FA3" w:rsidP="00994FA3">
            <w:pPr>
              <w:pStyle w:val="Tabele"/>
              <w:rPr>
                <w:sz w:val="20"/>
              </w:rPr>
            </w:pPr>
            <w:r w:rsidRPr="00B00044">
              <w:rPr>
                <w:sz w:val="20"/>
              </w:rPr>
              <w:t>ex0304 99 21</w:t>
            </w:r>
          </w:p>
          <w:p w:rsidR="00994FA3" w:rsidRPr="00B00044" w:rsidRDefault="00994FA3" w:rsidP="00994FA3">
            <w:pPr>
              <w:pStyle w:val="Tabele"/>
              <w:rPr>
                <w:sz w:val="20"/>
              </w:rPr>
            </w:pPr>
            <w:r w:rsidRPr="00B00044">
              <w:rPr>
                <w:sz w:val="20"/>
              </w:rPr>
              <w:t>ex0305 10 00</w:t>
            </w:r>
          </w:p>
          <w:p w:rsidR="00994FA3" w:rsidRPr="00B00044" w:rsidRDefault="00994FA3" w:rsidP="00994FA3">
            <w:pPr>
              <w:pStyle w:val="Tabele"/>
              <w:rPr>
                <w:sz w:val="20"/>
              </w:rPr>
            </w:pPr>
            <w:r w:rsidRPr="00B00044">
              <w:rPr>
                <w:sz w:val="20"/>
              </w:rPr>
              <w:t>ex0305 30 90</w:t>
            </w:r>
          </w:p>
          <w:p w:rsidR="00994FA3" w:rsidRPr="00B00044" w:rsidRDefault="00994FA3" w:rsidP="00994FA3">
            <w:pPr>
              <w:pStyle w:val="Tabele"/>
              <w:rPr>
                <w:sz w:val="20"/>
              </w:rPr>
            </w:pPr>
            <w:r w:rsidRPr="00B00044">
              <w:rPr>
                <w:sz w:val="20"/>
              </w:rPr>
              <w:t>0305 49 45</w:t>
            </w:r>
          </w:p>
          <w:p w:rsidR="00994FA3" w:rsidRPr="00B00044" w:rsidRDefault="00994FA3" w:rsidP="00994FA3">
            <w:pPr>
              <w:pStyle w:val="Tabele"/>
              <w:rPr>
                <w:sz w:val="20"/>
              </w:rPr>
            </w:pPr>
            <w:r w:rsidRPr="00B00044">
              <w:rPr>
                <w:sz w:val="20"/>
              </w:rPr>
              <w:t>ex0305 59 80</w:t>
            </w:r>
          </w:p>
          <w:p w:rsidR="00994FA3" w:rsidRPr="00B00044" w:rsidRDefault="00994FA3" w:rsidP="00994FA3">
            <w:pPr>
              <w:pStyle w:val="Tabele"/>
              <w:rPr>
                <w:sz w:val="20"/>
              </w:rPr>
            </w:pPr>
            <w:r w:rsidRPr="00B00044">
              <w:rPr>
                <w:sz w:val="20"/>
              </w:rPr>
              <w:t>ex0305 69 80</w:t>
            </w:r>
          </w:p>
        </w:tc>
        <w:tc>
          <w:tcPr>
            <w:tcW w:w="4676" w:type="dxa"/>
          </w:tcPr>
          <w:p w:rsidR="00994FA3" w:rsidRPr="00B00044" w:rsidRDefault="00994FA3" w:rsidP="00994FA3">
            <w:pPr>
              <w:pStyle w:val="Tabele"/>
              <w:rPr>
                <w:sz w:val="20"/>
              </w:rPr>
            </w:pPr>
            <w:r w:rsidRPr="00B00044">
              <w:rPr>
                <w:snapToGrid w:val="0"/>
                <w:sz w:val="20"/>
              </w:rPr>
              <w:t>Trofte (</w:t>
            </w:r>
            <w:r w:rsidRPr="00B00044">
              <w:rPr>
                <w:i/>
                <w:snapToGrid w:val="0"/>
                <w:sz w:val="20"/>
              </w:rPr>
              <w:t>Salmo trutta</w:t>
            </w:r>
            <w:r w:rsidRPr="00B00044">
              <w:rPr>
                <w:snapToGrid w:val="0"/>
                <w:sz w:val="20"/>
              </w:rPr>
              <w:t xml:space="preserve">, </w:t>
            </w:r>
            <w:r w:rsidRPr="00B00044">
              <w:rPr>
                <w:i/>
                <w:snapToGrid w:val="0"/>
                <w:sz w:val="20"/>
              </w:rPr>
              <w:t>Oncorhynchus mykiss, Oncorhynchus clarki</w:t>
            </w:r>
            <w:r w:rsidRPr="00B00044">
              <w:rPr>
                <w:snapToGrid w:val="0"/>
                <w:sz w:val="20"/>
              </w:rPr>
              <w:t>,</w:t>
            </w:r>
            <w:r w:rsidRPr="00B00044">
              <w:rPr>
                <w:i/>
                <w:snapToGrid w:val="0"/>
                <w:sz w:val="20"/>
              </w:rPr>
              <w:t xml:space="preserve"> Oncorhynchus aguabonita</w:t>
            </w:r>
            <w:r w:rsidRPr="00B00044">
              <w:rPr>
                <w:snapToGrid w:val="0"/>
                <w:sz w:val="20"/>
              </w:rPr>
              <w:t xml:space="preserve">, </w:t>
            </w:r>
            <w:r w:rsidRPr="00B00044">
              <w:rPr>
                <w:i/>
                <w:snapToGrid w:val="0"/>
                <w:sz w:val="20"/>
              </w:rPr>
              <w:t>Oncorhynchus gilae</w:t>
            </w:r>
            <w:r w:rsidRPr="00B00044">
              <w:rPr>
                <w:snapToGrid w:val="0"/>
                <w:sz w:val="20"/>
              </w:rPr>
              <w:t xml:space="preserve">, </w:t>
            </w:r>
            <w:r w:rsidRPr="00B00044">
              <w:rPr>
                <w:i/>
                <w:snapToGrid w:val="0"/>
                <w:sz w:val="20"/>
              </w:rPr>
              <w:t>Oncorhynchus apache</w:t>
            </w:r>
            <w:r w:rsidRPr="00B00044">
              <w:rPr>
                <w:snapToGrid w:val="0"/>
                <w:sz w:val="20"/>
              </w:rPr>
              <w:t xml:space="preserve"> and </w:t>
            </w:r>
            <w:r w:rsidRPr="00B00044">
              <w:rPr>
                <w:i/>
                <w:snapToGrid w:val="0"/>
                <w:sz w:val="20"/>
              </w:rPr>
              <w:t>Oncorhynchus chrysogaster</w:t>
            </w:r>
            <w:r w:rsidRPr="00B00044">
              <w:rPr>
                <w:snapToGrid w:val="0"/>
                <w:sz w:val="20"/>
              </w:rPr>
              <w:t xml:space="preserve">): ): i gjalle; i fresket ; i ngrire; i thare, i kriposur, i tymosur; filetoo ose lloje te tjera peshku; miell, i pudrosur me miell </w:t>
            </w:r>
            <w:r w:rsidRPr="00B00044">
              <w:rPr>
                <w:snapToGrid w:val="0"/>
                <w:color w:val="000000"/>
                <w:sz w:val="20"/>
              </w:rPr>
              <w:t>ose sfera</w:t>
            </w:r>
            <w:r w:rsidRPr="00B00044">
              <w:rPr>
                <w:snapToGrid w:val="0"/>
                <w:sz w:val="20"/>
              </w:rPr>
              <w:t xml:space="preserve"> te peshkut te pershtatshem per konsum njerezor </w:t>
            </w:r>
          </w:p>
          <w:p w:rsidR="00994FA3" w:rsidRPr="00B00044" w:rsidRDefault="00994FA3" w:rsidP="00994FA3">
            <w:pPr>
              <w:pStyle w:val="Tabele"/>
              <w:rPr>
                <w:sz w:val="20"/>
              </w:rPr>
            </w:pPr>
          </w:p>
        </w:tc>
        <w:tc>
          <w:tcPr>
            <w:tcW w:w="1560" w:type="dxa"/>
          </w:tcPr>
          <w:p w:rsidR="00994FA3" w:rsidRPr="00B00044" w:rsidRDefault="00994FA3" w:rsidP="00994FA3">
            <w:pPr>
              <w:pStyle w:val="Tabele"/>
              <w:rPr>
                <w:sz w:val="20"/>
              </w:rPr>
            </w:pPr>
            <w:r w:rsidRPr="00B00044">
              <w:rPr>
                <w:sz w:val="20"/>
              </w:rPr>
              <w:t>Sasia totale:             50 t me 0%</w:t>
            </w:r>
          </w:p>
          <w:p w:rsidR="00994FA3" w:rsidRPr="00B00044" w:rsidRDefault="00994FA3" w:rsidP="00994FA3">
            <w:pPr>
              <w:pStyle w:val="Tabele"/>
              <w:rPr>
                <w:sz w:val="20"/>
              </w:rPr>
            </w:pPr>
            <w:r w:rsidRPr="00B00044">
              <w:rPr>
                <w:sz w:val="20"/>
              </w:rPr>
              <w:t>Mbi sasinë totale:</w:t>
            </w:r>
          </w:p>
          <w:p w:rsidR="00994FA3" w:rsidRPr="00B00044" w:rsidRDefault="00994FA3" w:rsidP="00994FA3">
            <w:pPr>
              <w:pStyle w:val="Tabele"/>
              <w:rPr>
                <w:sz w:val="20"/>
              </w:rPr>
            </w:pPr>
            <w:r w:rsidRPr="00B00044">
              <w:rPr>
                <w:sz w:val="20"/>
              </w:rPr>
              <w:t>80% e tarifës</w:t>
            </w:r>
          </w:p>
          <w:p w:rsidR="00994FA3" w:rsidRPr="00B00044" w:rsidRDefault="00994FA3" w:rsidP="00994FA3">
            <w:pPr>
              <w:pStyle w:val="Tabele"/>
              <w:rPr>
                <w:sz w:val="20"/>
              </w:rPr>
            </w:pPr>
            <w:r w:rsidRPr="00B00044">
              <w:rPr>
                <w:sz w:val="20"/>
              </w:rPr>
              <w:t>KMF</w:t>
            </w:r>
          </w:p>
        </w:tc>
        <w:tc>
          <w:tcPr>
            <w:tcW w:w="1800" w:type="dxa"/>
          </w:tcPr>
          <w:p w:rsidR="00994FA3" w:rsidRPr="00B00044" w:rsidRDefault="00994FA3" w:rsidP="00994FA3">
            <w:pPr>
              <w:pStyle w:val="Tabele"/>
              <w:rPr>
                <w:sz w:val="20"/>
              </w:rPr>
            </w:pPr>
            <w:r w:rsidRPr="00B00044">
              <w:rPr>
                <w:sz w:val="20"/>
              </w:rPr>
              <w:t>Sasia totale:               50 t me 0%</w:t>
            </w:r>
          </w:p>
          <w:p w:rsidR="00994FA3" w:rsidRPr="00B00044" w:rsidRDefault="00994FA3" w:rsidP="00994FA3">
            <w:pPr>
              <w:pStyle w:val="Tabele"/>
              <w:rPr>
                <w:sz w:val="20"/>
              </w:rPr>
            </w:pPr>
            <w:r w:rsidRPr="00B00044">
              <w:rPr>
                <w:sz w:val="20"/>
              </w:rPr>
              <w:t>Mbi sasinë totale:</w:t>
            </w:r>
          </w:p>
          <w:p w:rsidR="00994FA3" w:rsidRPr="00B00044" w:rsidRDefault="00994FA3" w:rsidP="00994FA3">
            <w:pPr>
              <w:pStyle w:val="Tabele"/>
              <w:rPr>
                <w:sz w:val="20"/>
              </w:rPr>
            </w:pPr>
            <w:r w:rsidRPr="00B00044">
              <w:rPr>
                <w:sz w:val="20"/>
              </w:rPr>
              <w:t>70% e tarifës KMF</w:t>
            </w:r>
          </w:p>
        </w:tc>
      </w:tr>
      <w:tr w:rsidR="00994FA3" w:rsidRPr="00B00044" w:rsidTr="00994FA3">
        <w:tblPrEx>
          <w:tblCellMar>
            <w:top w:w="0" w:type="dxa"/>
            <w:bottom w:w="0" w:type="dxa"/>
          </w:tblCellMar>
        </w:tblPrEx>
        <w:trPr>
          <w:cantSplit/>
          <w:trHeight w:val="255"/>
        </w:trPr>
        <w:tc>
          <w:tcPr>
            <w:tcW w:w="1684" w:type="dxa"/>
          </w:tcPr>
          <w:p w:rsidR="00994FA3" w:rsidRPr="00B00044" w:rsidRDefault="00994FA3" w:rsidP="00994FA3">
            <w:pPr>
              <w:pStyle w:val="Tabele"/>
              <w:rPr>
                <w:color w:val="000000"/>
                <w:sz w:val="20"/>
              </w:rPr>
            </w:pPr>
            <w:r w:rsidRPr="00B00044">
              <w:rPr>
                <w:color w:val="000000"/>
                <w:sz w:val="20"/>
              </w:rPr>
              <w:t>0301 93 00</w:t>
            </w:r>
          </w:p>
          <w:p w:rsidR="00994FA3" w:rsidRPr="00B00044" w:rsidRDefault="00994FA3" w:rsidP="00994FA3">
            <w:pPr>
              <w:pStyle w:val="Tabele"/>
              <w:rPr>
                <w:color w:val="000000"/>
                <w:sz w:val="20"/>
              </w:rPr>
            </w:pPr>
            <w:r w:rsidRPr="00B00044">
              <w:rPr>
                <w:color w:val="000000"/>
                <w:sz w:val="20"/>
              </w:rPr>
              <w:t>0302 69 11</w:t>
            </w:r>
          </w:p>
          <w:p w:rsidR="00994FA3" w:rsidRPr="00B00044" w:rsidRDefault="00994FA3" w:rsidP="00994FA3">
            <w:pPr>
              <w:pStyle w:val="Tabele"/>
              <w:rPr>
                <w:color w:val="000000"/>
                <w:sz w:val="20"/>
              </w:rPr>
            </w:pPr>
            <w:r w:rsidRPr="00B00044">
              <w:rPr>
                <w:color w:val="000000"/>
                <w:sz w:val="20"/>
              </w:rPr>
              <w:t>0303 79 11</w:t>
            </w:r>
          </w:p>
          <w:p w:rsidR="00994FA3" w:rsidRPr="00B00044" w:rsidRDefault="00994FA3" w:rsidP="00994FA3">
            <w:pPr>
              <w:pStyle w:val="Tabele"/>
              <w:rPr>
                <w:color w:val="000000"/>
                <w:sz w:val="20"/>
              </w:rPr>
            </w:pPr>
            <w:r>
              <w:rPr>
                <w:color w:val="000000"/>
                <w:sz w:val="20"/>
              </w:rPr>
              <w:t>e</w:t>
            </w:r>
            <w:r w:rsidRPr="00B00044">
              <w:rPr>
                <w:color w:val="000000"/>
                <w:sz w:val="20"/>
              </w:rPr>
              <w:t>x</w:t>
            </w:r>
            <w:r>
              <w:rPr>
                <w:color w:val="000000"/>
                <w:sz w:val="20"/>
              </w:rPr>
              <w:t xml:space="preserve"> </w:t>
            </w:r>
            <w:r w:rsidRPr="00B00044">
              <w:rPr>
                <w:color w:val="000000"/>
                <w:sz w:val="20"/>
              </w:rPr>
              <w:t>0304 19 19</w:t>
            </w:r>
          </w:p>
          <w:p w:rsidR="00994FA3" w:rsidRPr="00B00044" w:rsidRDefault="00994FA3" w:rsidP="00994FA3">
            <w:pPr>
              <w:pStyle w:val="Tabele"/>
              <w:rPr>
                <w:color w:val="000000"/>
                <w:sz w:val="20"/>
              </w:rPr>
            </w:pPr>
            <w:r w:rsidRPr="00B00044">
              <w:rPr>
                <w:color w:val="000000"/>
                <w:sz w:val="20"/>
              </w:rPr>
              <w:t>ex</w:t>
            </w:r>
            <w:r>
              <w:rPr>
                <w:color w:val="000000"/>
                <w:sz w:val="20"/>
              </w:rPr>
              <w:t xml:space="preserve"> </w:t>
            </w:r>
            <w:r w:rsidRPr="00B00044">
              <w:rPr>
                <w:color w:val="000000"/>
                <w:sz w:val="20"/>
              </w:rPr>
              <w:t>0304 19 91</w:t>
            </w:r>
          </w:p>
          <w:p w:rsidR="00994FA3" w:rsidRPr="00B00044" w:rsidRDefault="00994FA3" w:rsidP="00994FA3">
            <w:pPr>
              <w:pStyle w:val="Tabele"/>
              <w:rPr>
                <w:color w:val="000000"/>
                <w:sz w:val="20"/>
              </w:rPr>
            </w:pPr>
            <w:r w:rsidRPr="00B00044">
              <w:rPr>
                <w:color w:val="000000"/>
                <w:sz w:val="20"/>
              </w:rPr>
              <w:t>ex</w:t>
            </w:r>
            <w:r>
              <w:rPr>
                <w:color w:val="000000"/>
                <w:sz w:val="20"/>
              </w:rPr>
              <w:t xml:space="preserve"> </w:t>
            </w:r>
            <w:r w:rsidRPr="00B00044">
              <w:rPr>
                <w:color w:val="000000"/>
                <w:sz w:val="20"/>
              </w:rPr>
              <w:t>0304 29 19</w:t>
            </w:r>
          </w:p>
          <w:p w:rsidR="00994FA3" w:rsidRPr="00B00044" w:rsidRDefault="00994FA3" w:rsidP="00994FA3">
            <w:pPr>
              <w:pStyle w:val="Tabele"/>
              <w:rPr>
                <w:color w:val="000000"/>
                <w:sz w:val="20"/>
              </w:rPr>
            </w:pPr>
            <w:r w:rsidRPr="00B00044">
              <w:rPr>
                <w:color w:val="000000"/>
                <w:sz w:val="20"/>
              </w:rPr>
              <w:t>ex</w:t>
            </w:r>
            <w:r>
              <w:rPr>
                <w:color w:val="000000"/>
                <w:sz w:val="20"/>
              </w:rPr>
              <w:t xml:space="preserve"> </w:t>
            </w:r>
            <w:r w:rsidRPr="00B00044">
              <w:rPr>
                <w:color w:val="000000"/>
                <w:sz w:val="20"/>
              </w:rPr>
              <w:t>0304 99 21</w:t>
            </w:r>
          </w:p>
          <w:p w:rsidR="00994FA3" w:rsidRPr="00B00044" w:rsidRDefault="00994FA3" w:rsidP="00994FA3">
            <w:pPr>
              <w:pStyle w:val="Tabele"/>
              <w:rPr>
                <w:color w:val="000000"/>
                <w:sz w:val="20"/>
              </w:rPr>
            </w:pPr>
            <w:r w:rsidRPr="00B00044">
              <w:rPr>
                <w:color w:val="000000"/>
                <w:sz w:val="20"/>
              </w:rPr>
              <w:t>ex</w:t>
            </w:r>
            <w:r>
              <w:rPr>
                <w:color w:val="000000"/>
                <w:sz w:val="20"/>
              </w:rPr>
              <w:t xml:space="preserve"> </w:t>
            </w:r>
            <w:r w:rsidRPr="00B00044">
              <w:rPr>
                <w:color w:val="000000"/>
                <w:sz w:val="20"/>
              </w:rPr>
              <w:t>0305 10 00</w:t>
            </w:r>
          </w:p>
          <w:p w:rsidR="00994FA3" w:rsidRPr="00B00044" w:rsidRDefault="00994FA3" w:rsidP="00994FA3">
            <w:pPr>
              <w:pStyle w:val="Tabele"/>
              <w:rPr>
                <w:color w:val="000000"/>
                <w:sz w:val="20"/>
              </w:rPr>
            </w:pPr>
            <w:r w:rsidRPr="00B00044">
              <w:rPr>
                <w:color w:val="000000"/>
                <w:sz w:val="20"/>
              </w:rPr>
              <w:t>ex</w:t>
            </w:r>
            <w:r>
              <w:rPr>
                <w:color w:val="000000"/>
                <w:sz w:val="20"/>
              </w:rPr>
              <w:t xml:space="preserve"> </w:t>
            </w:r>
            <w:r w:rsidRPr="00B00044">
              <w:rPr>
                <w:color w:val="000000"/>
                <w:sz w:val="20"/>
              </w:rPr>
              <w:t>0305 30 90</w:t>
            </w:r>
          </w:p>
          <w:p w:rsidR="00994FA3" w:rsidRPr="00B00044" w:rsidRDefault="00994FA3" w:rsidP="00994FA3">
            <w:pPr>
              <w:pStyle w:val="Tabele"/>
              <w:rPr>
                <w:color w:val="000000"/>
                <w:sz w:val="20"/>
              </w:rPr>
            </w:pPr>
            <w:r w:rsidRPr="00B00044">
              <w:rPr>
                <w:color w:val="000000"/>
                <w:sz w:val="20"/>
              </w:rPr>
              <w:t>ex</w:t>
            </w:r>
            <w:r>
              <w:rPr>
                <w:color w:val="000000"/>
                <w:sz w:val="20"/>
              </w:rPr>
              <w:t xml:space="preserve"> </w:t>
            </w:r>
            <w:r w:rsidRPr="00B00044">
              <w:rPr>
                <w:color w:val="000000"/>
                <w:sz w:val="20"/>
              </w:rPr>
              <w:t>0305 49 80</w:t>
            </w:r>
          </w:p>
          <w:p w:rsidR="00994FA3" w:rsidRPr="00B00044" w:rsidRDefault="00994FA3" w:rsidP="00994FA3">
            <w:pPr>
              <w:pStyle w:val="Tabele"/>
              <w:rPr>
                <w:color w:val="000000"/>
                <w:sz w:val="20"/>
              </w:rPr>
            </w:pPr>
            <w:r w:rsidRPr="00B00044">
              <w:rPr>
                <w:color w:val="000000"/>
                <w:sz w:val="20"/>
              </w:rPr>
              <w:t>ex</w:t>
            </w:r>
            <w:r>
              <w:rPr>
                <w:color w:val="000000"/>
                <w:sz w:val="20"/>
              </w:rPr>
              <w:t xml:space="preserve"> </w:t>
            </w:r>
            <w:r w:rsidRPr="00B00044">
              <w:rPr>
                <w:color w:val="000000"/>
                <w:sz w:val="20"/>
              </w:rPr>
              <w:t>0305 59 80</w:t>
            </w:r>
          </w:p>
          <w:p w:rsidR="00994FA3" w:rsidRPr="00B00044" w:rsidRDefault="00994FA3" w:rsidP="00994FA3">
            <w:pPr>
              <w:pStyle w:val="Tabele"/>
              <w:rPr>
                <w:color w:val="000000"/>
                <w:sz w:val="20"/>
              </w:rPr>
            </w:pPr>
            <w:r w:rsidRPr="00B00044">
              <w:rPr>
                <w:color w:val="000000"/>
                <w:sz w:val="20"/>
              </w:rPr>
              <w:t>ex 0305 69 80</w:t>
            </w:r>
          </w:p>
        </w:tc>
        <w:tc>
          <w:tcPr>
            <w:tcW w:w="4676" w:type="dxa"/>
          </w:tcPr>
          <w:p w:rsidR="00994FA3" w:rsidRPr="00B00044" w:rsidRDefault="00994FA3" w:rsidP="00994FA3">
            <w:pPr>
              <w:pStyle w:val="Tabele"/>
              <w:rPr>
                <w:color w:val="000000"/>
                <w:sz w:val="20"/>
              </w:rPr>
            </w:pPr>
            <w:r w:rsidRPr="00B00044">
              <w:rPr>
                <w:color w:val="000000"/>
                <w:sz w:val="20"/>
              </w:rPr>
              <w:t>Krap: i gjalle; i fresket ; i ngrire; i thare, i kriposur, i tymosur; fileto ose lloje te tjera peshku; miell, i pudrosur me miell ose sfera te peshkut te pershtatshem per konsum njerezor</w:t>
            </w:r>
          </w:p>
        </w:tc>
        <w:tc>
          <w:tcPr>
            <w:tcW w:w="1560" w:type="dxa"/>
          </w:tcPr>
          <w:p w:rsidR="00994FA3" w:rsidRPr="00B00044" w:rsidRDefault="00994FA3" w:rsidP="00994FA3">
            <w:pPr>
              <w:pStyle w:val="Tabele"/>
              <w:rPr>
                <w:sz w:val="20"/>
              </w:rPr>
            </w:pPr>
            <w:r w:rsidRPr="00B00044">
              <w:rPr>
                <w:sz w:val="20"/>
              </w:rPr>
              <w:t>Sasia totale:          20t me 0%.</w:t>
            </w:r>
          </w:p>
          <w:p w:rsidR="00994FA3" w:rsidRPr="00B00044" w:rsidRDefault="00994FA3" w:rsidP="00994FA3">
            <w:pPr>
              <w:pStyle w:val="Tabele"/>
              <w:rPr>
                <w:sz w:val="20"/>
              </w:rPr>
            </w:pPr>
            <w:r w:rsidRPr="00B00044">
              <w:rPr>
                <w:sz w:val="20"/>
              </w:rPr>
              <w:t>Mbi sasinë totale:</w:t>
            </w:r>
          </w:p>
          <w:p w:rsidR="00994FA3" w:rsidRPr="00B00044" w:rsidRDefault="00994FA3" w:rsidP="00994FA3">
            <w:pPr>
              <w:pStyle w:val="Tabele"/>
              <w:rPr>
                <w:sz w:val="20"/>
              </w:rPr>
            </w:pPr>
            <w:r w:rsidRPr="00B00044">
              <w:rPr>
                <w:sz w:val="20"/>
              </w:rPr>
              <w:t>80% e tarifës KMF</w:t>
            </w:r>
          </w:p>
        </w:tc>
        <w:tc>
          <w:tcPr>
            <w:tcW w:w="1800" w:type="dxa"/>
          </w:tcPr>
          <w:p w:rsidR="00994FA3" w:rsidRPr="00B00044" w:rsidRDefault="00994FA3" w:rsidP="00994FA3">
            <w:pPr>
              <w:pStyle w:val="Tabele"/>
              <w:rPr>
                <w:sz w:val="20"/>
              </w:rPr>
            </w:pPr>
            <w:r w:rsidRPr="00B00044">
              <w:rPr>
                <w:sz w:val="20"/>
              </w:rPr>
              <w:t>Sasia totale:             20 t me 0%.</w:t>
            </w:r>
          </w:p>
          <w:p w:rsidR="00994FA3" w:rsidRPr="00B00044" w:rsidRDefault="00994FA3" w:rsidP="00994FA3">
            <w:pPr>
              <w:pStyle w:val="Tabele"/>
              <w:rPr>
                <w:sz w:val="20"/>
              </w:rPr>
            </w:pPr>
            <w:r w:rsidRPr="00B00044">
              <w:rPr>
                <w:sz w:val="20"/>
              </w:rPr>
              <w:t>Mbi sasinë totale:</w:t>
            </w:r>
          </w:p>
          <w:p w:rsidR="00994FA3" w:rsidRPr="00B00044" w:rsidRDefault="00994FA3" w:rsidP="00994FA3">
            <w:pPr>
              <w:pStyle w:val="Tabele"/>
              <w:rPr>
                <w:sz w:val="20"/>
              </w:rPr>
            </w:pPr>
            <w:r w:rsidRPr="00B00044">
              <w:rPr>
                <w:sz w:val="20"/>
              </w:rPr>
              <w:t>70% e tarifës KMF</w:t>
            </w:r>
          </w:p>
        </w:tc>
      </w:tr>
      <w:tr w:rsidR="00994FA3" w:rsidRPr="00B00044" w:rsidTr="00994FA3">
        <w:tblPrEx>
          <w:tblCellMar>
            <w:top w:w="0" w:type="dxa"/>
            <w:bottom w:w="0" w:type="dxa"/>
          </w:tblCellMar>
        </w:tblPrEx>
        <w:trPr>
          <w:cantSplit/>
          <w:trHeight w:val="140"/>
        </w:trPr>
        <w:tc>
          <w:tcPr>
            <w:tcW w:w="1684" w:type="dxa"/>
          </w:tcPr>
          <w:p w:rsidR="00994FA3" w:rsidRPr="00B00044" w:rsidRDefault="00994FA3" w:rsidP="00994FA3">
            <w:pPr>
              <w:pStyle w:val="Tabele"/>
              <w:rPr>
                <w:sz w:val="20"/>
              </w:rPr>
            </w:pPr>
            <w:r>
              <w:rPr>
                <w:sz w:val="20"/>
              </w:rPr>
              <w:t>e</w:t>
            </w:r>
            <w:r w:rsidRPr="00B00044">
              <w:rPr>
                <w:sz w:val="20"/>
              </w:rPr>
              <w:t>x</w:t>
            </w:r>
            <w:r>
              <w:rPr>
                <w:sz w:val="20"/>
              </w:rPr>
              <w:t xml:space="preserve"> </w:t>
            </w:r>
            <w:r w:rsidRPr="00B00044">
              <w:rPr>
                <w:sz w:val="20"/>
              </w:rPr>
              <w:t>0301 99 80</w:t>
            </w:r>
          </w:p>
          <w:p w:rsidR="00994FA3" w:rsidRPr="00B00044" w:rsidRDefault="00994FA3" w:rsidP="00994FA3">
            <w:pPr>
              <w:pStyle w:val="Tabele"/>
              <w:rPr>
                <w:sz w:val="20"/>
              </w:rPr>
            </w:pPr>
            <w:r>
              <w:rPr>
                <w:sz w:val="20"/>
              </w:rPr>
              <w:t xml:space="preserve"> </w:t>
            </w:r>
            <w:r w:rsidRPr="00B00044">
              <w:rPr>
                <w:sz w:val="20"/>
              </w:rPr>
              <w:t xml:space="preserve"> 0302 69 61</w:t>
            </w:r>
          </w:p>
          <w:p w:rsidR="00994FA3" w:rsidRPr="00B00044" w:rsidRDefault="00994FA3" w:rsidP="00994FA3">
            <w:pPr>
              <w:pStyle w:val="Tabele"/>
              <w:rPr>
                <w:sz w:val="20"/>
              </w:rPr>
            </w:pPr>
            <w:r w:rsidRPr="00B00044">
              <w:rPr>
                <w:sz w:val="20"/>
              </w:rPr>
              <w:t>0303 79 71</w:t>
            </w:r>
          </w:p>
          <w:p w:rsidR="00994FA3" w:rsidRPr="00B00044" w:rsidRDefault="00994FA3" w:rsidP="00994FA3">
            <w:pPr>
              <w:pStyle w:val="Tabele"/>
              <w:rPr>
                <w:sz w:val="20"/>
              </w:rPr>
            </w:pPr>
            <w:r>
              <w:rPr>
                <w:sz w:val="20"/>
              </w:rPr>
              <w:t>e</w:t>
            </w:r>
            <w:r w:rsidRPr="00B00044">
              <w:rPr>
                <w:sz w:val="20"/>
              </w:rPr>
              <w:t>x</w:t>
            </w:r>
            <w:r>
              <w:rPr>
                <w:sz w:val="20"/>
              </w:rPr>
              <w:t xml:space="preserve"> </w:t>
            </w:r>
            <w:r w:rsidRPr="00B00044">
              <w:rPr>
                <w:sz w:val="20"/>
              </w:rPr>
              <w:t>0304 19 39</w:t>
            </w:r>
          </w:p>
          <w:p w:rsidR="00994FA3" w:rsidRPr="00B00044" w:rsidRDefault="00994FA3" w:rsidP="00994FA3">
            <w:pPr>
              <w:pStyle w:val="Tabele"/>
              <w:rPr>
                <w:sz w:val="20"/>
              </w:rPr>
            </w:pPr>
            <w:r>
              <w:rPr>
                <w:sz w:val="20"/>
              </w:rPr>
              <w:t xml:space="preserve">ex </w:t>
            </w:r>
            <w:r w:rsidRPr="00B00044">
              <w:rPr>
                <w:sz w:val="20"/>
              </w:rPr>
              <w:t>0304 19 99</w:t>
            </w:r>
          </w:p>
          <w:p w:rsidR="00994FA3" w:rsidRPr="00B00044" w:rsidRDefault="00994FA3" w:rsidP="00994FA3">
            <w:pPr>
              <w:pStyle w:val="Tabele"/>
              <w:rPr>
                <w:sz w:val="20"/>
              </w:rPr>
            </w:pPr>
            <w:r w:rsidRPr="00B00044">
              <w:rPr>
                <w:sz w:val="20"/>
              </w:rPr>
              <w:t>ex</w:t>
            </w:r>
            <w:r>
              <w:rPr>
                <w:sz w:val="20"/>
              </w:rPr>
              <w:t xml:space="preserve"> </w:t>
            </w:r>
            <w:r w:rsidRPr="00B00044">
              <w:rPr>
                <w:sz w:val="20"/>
              </w:rPr>
              <w:t>0304 29 99</w:t>
            </w:r>
          </w:p>
          <w:p w:rsidR="00994FA3" w:rsidRPr="00B00044" w:rsidRDefault="00994FA3" w:rsidP="00994FA3">
            <w:pPr>
              <w:pStyle w:val="Tabele"/>
              <w:rPr>
                <w:sz w:val="20"/>
              </w:rPr>
            </w:pPr>
            <w:r w:rsidRPr="00B00044">
              <w:rPr>
                <w:sz w:val="20"/>
              </w:rPr>
              <w:t>ex</w:t>
            </w:r>
            <w:r>
              <w:rPr>
                <w:sz w:val="20"/>
              </w:rPr>
              <w:t xml:space="preserve"> </w:t>
            </w:r>
            <w:r w:rsidRPr="00B00044">
              <w:rPr>
                <w:sz w:val="20"/>
              </w:rPr>
              <w:t>0304 99 99</w:t>
            </w:r>
          </w:p>
          <w:p w:rsidR="00994FA3" w:rsidRPr="00B00044" w:rsidRDefault="00994FA3" w:rsidP="00994FA3">
            <w:pPr>
              <w:pStyle w:val="Tabele"/>
              <w:rPr>
                <w:sz w:val="20"/>
              </w:rPr>
            </w:pPr>
            <w:r w:rsidRPr="00B00044">
              <w:rPr>
                <w:sz w:val="20"/>
              </w:rPr>
              <w:t>ex</w:t>
            </w:r>
            <w:r>
              <w:rPr>
                <w:sz w:val="20"/>
              </w:rPr>
              <w:t xml:space="preserve"> </w:t>
            </w:r>
            <w:r w:rsidRPr="00B00044">
              <w:rPr>
                <w:sz w:val="20"/>
              </w:rPr>
              <w:t>0305 10 00</w:t>
            </w:r>
          </w:p>
          <w:p w:rsidR="00994FA3" w:rsidRPr="00B00044" w:rsidRDefault="00994FA3" w:rsidP="00994FA3">
            <w:pPr>
              <w:pStyle w:val="Tabele"/>
              <w:rPr>
                <w:sz w:val="20"/>
              </w:rPr>
            </w:pPr>
            <w:r w:rsidRPr="00B00044">
              <w:rPr>
                <w:sz w:val="20"/>
              </w:rPr>
              <w:t>ex</w:t>
            </w:r>
            <w:r>
              <w:rPr>
                <w:sz w:val="20"/>
              </w:rPr>
              <w:t xml:space="preserve"> </w:t>
            </w:r>
            <w:r w:rsidRPr="00B00044">
              <w:rPr>
                <w:sz w:val="20"/>
              </w:rPr>
              <w:t>0305 30 90</w:t>
            </w:r>
          </w:p>
          <w:p w:rsidR="00994FA3" w:rsidRPr="00B00044" w:rsidRDefault="00994FA3" w:rsidP="00994FA3">
            <w:pPr>
              <w:pStyle w:val="Tabele"/>
              <w:rPr>
                <w:sz w:val="20"/>
              </w:rPr>
            </w:pPr>
            <w:r w:rsidRPr="00B00044">
              <w:rPr>
                <w:sz w:val="20"/>
              </w:rPr>
              <w:t>ex</w:t>
            </w:r>
            <w:r>
              <w:rPr>
                <w:sz w:val="20"/>
              </w:rPr>
              <w:t xml:space="preserve"> </w:t>
            </w:r>
            <w:r w:rsidRPr="00B00044">
              <w:rPr>
                <w:sz w:val="20"/>
              </w:rPr>
              <w:t>0305 49 80</w:t>
            </w:r>
          </w:p>
          <w:p w:rsidR="00994FA3" w:rsidRPr="00B00044" w:rsidRDefault="00994FA3" w:rsidP="00994FA3">
            <w:pPr>
              <w:pStyle w:val="Tabele"/>
              <w:rPr>
                <w:sz w:val="20"/>
              </w:rPr>
            </w:pPr>
            <w:r w:rsidRPr="00B00044">
              <w:rPr>
                <w:sz w:val="20"/>
              </w:rPr>
              <w:t>ex</w:t>
            </w:r>
            <w:r>
              <w:rPr>
                <w:sz w:val="20"/>
              </w:rPr>
              <w:t xml:space="preserve"> </w:t>
            </w:r>
            <w:r w:rsidRPr="00B00044">
              <w:rPr>
                <w:sz w:val="20"/>
              </w:rPr>
              <w:t>0305 59 80</w:t>
            </w:r>
          </w:p>
          <w:p w:rsidR="00994FA3" w:rsidRPr="00B00044" w:rsidRDefault="00994FA3" w:rsidP="00994FA3">
            <w:pPr>
              <w:pStyle w:val="Tabele"/>
              <w:rPr>
                <w:sz w:val="20"/>
              </w:rPr>
            </w:pPr>
            <w:r w:rsidRPr="00B00044">
              <w:rPr>
                <w:sz w:val="20"/>
              </w:rPr>
              <w:t>ex 0305 69 80</w:t>
            </w:r>
          </w:p>
        </w:tc>
        <w:tc>
          <w:tcPr>
            <w:tcW w:w="4676" w:type="dxa"/>
          </w:tcPr>
          <w:p w:rsidR="00994FA3" w:rsidRPr="00B00044" w:rsidRDefault="00994FA3" w:rsidP="00994FA3">
            <w:pPr>
              <w:pStyle w:val="Tabele"/>
              <w:rPr>
                <w:sz w:val="20"/>
              </w:rPr>
            </w:pPr>
            <w:r w:rsidRPr="00B00044">
              <w:rPr>
                <w:sz w:val="20"/>
              </w:rPr>
              <w:t xml:space="preserve">Krap deti (Dentex dentex dhe Pagellus spp.): i gjalle; i fresket; i ngrire; i thare, i kriposur, i tymosur; fileto ose lloje te tjera peshku; miell, i pudrosur me miell ose i </w:t>
            </w:r>
            <w:r w:rsidRPr="00B00044">
              <w:rPr>
                <w:color w:val="000000"/>
                <w:sz w:val="20"/>
              </w:rPr>
              <w:t>bere topa-topa,</w:t>
            </w:r>
            <w:r w:rsidRPr="00B00044">
              <w:rPr>
                <w:sz w:val="20"/>
              </w:rPr>
              <w:t xml:space="preserve"> i pershtatshem per konsum njerezor</w:t>
            </w:r>
          </w:p>
        </w:tc>
        <w:tc>
          <w:tcPr>
            <w:tcW w:w="1560" w:type="dxa"/>
          </w:tcPr>
          <w:p w:rsidR="00994FA3" w:rsidRPr="00B00044" w:rsidRDefault="00994FA3" w:rsidP="00994FA3">
            <w:pPr>
              <w:pStyle w:val="Tabele"/>
              <w:rPr>
                <w:sz w:val="20"/>
              </w:rPr>
            </w:pPr>
            <w:r w:rsidRPr="00B00044">
              <w:rPr>
                <w:sz w:val="20"/>
              </w:rPr>
              <w:t>Sasia totale:          20 t me 0%.</w:t>
            </w:r>
          </w:p>
          <w:p w:rsidR="00994FA3" w:rsidRPr="00B00044" w:rsidRDefault="00994FA3" w:rsidP="00994FA3">
            <w:pPr>
              <w:pStyle w:val="Tabele"/>
              <w:rPr>
                <w:sz w:val="20"/>
              </w:rPr>
            </w:pPr>
            <w:r w:rsidRPr="00B00044">
              <w:rPr>
                <w:sz w:val="20"/>
              </w:rPr>
              <w:t>Mbi sasinë totale:</w:t>
            </w:r>
          </w:p>
          <w:p w:rsidR="00994FA3" w:rsidRPr="00B00044" w:rsidRDefault="00994FA3" w:rsidP="00994FA3">
            <w:pPr>
              <w:pStyle w:val="Tabele"/>
              <w:rPr>
                <w:sz w:val="20"/>
              </w:rPr>
            </w:pPr>
            <w:r w:rsidRPr="00B00044">
              <w:rPr>
                <w:sz w:val="20"/>
              </w:rPr>
              <w:t>55% e tarifës KMF</w:t>
            </w:r>
          </w:p>
        </w:tc>
        <w:tc>
          <w:tcPr>
            <w:tcW w:w="1800" w:type="dxa"/>
          </w:tcPr>
          <w:p w:rsidR="00994FA3" w:rsidRPr="00B00044" w:rsidRDefault="00994FA3" w:rsidP="00994FA3">
            <w:pPr>
              <w:pStyle w:val="Tabele"/>
              <w:rPr>
                <w:sz w:val="20"/>
              </w:rPr>
            </w:pPr>
            <w:r w:rsidRPr="00B00044">
              <w:rPr>
                <w:sz w:val="20"/>
              </w:rPr>
              <w:t>Sasia totale:          20 t me 0%.</w:t>
            </w:r>
          </w:p>
          <w:p w:rsidR="00994FA3" w:rsidRPr="00B00044" w:rsidRDefault="00994FA3" w:rsidP="00994FA3">
            <w:pPr>
              <w:pStyle w:val="Tabele"/>
              <w:rPr>
                <w:sz w:val="20"/>
              </w:rPr>
            </w:pPr>
            <w:r w:rsidRPr="00B00044">
              <w:rPr>
                <w:sz w:val="20"/>
              </w:rPr>
              <w:t>Mbi sasinë totale:</w:t>
            </w:r>
          </w:p>
          <w:p w:rsidR="00994FA3" w:rsidRPr="00B00044" w:rsidRDefault="00994FA3" w:rsidP="00994FA3">
            <w:pPr>
              <w:pStyle w:val="Tabele"/>
              <w:rPr>
                <w:sz w:val="20"/>
              </w:rPr>
            </w:pPr>
            <w:r w:rsidRPr="00B00044">
              <w:rPr>
                <w:sz w:val="20"/>
              </w:rPr>
              <w:t>30% e tarifës KMF</w:t>
            </w:r>
          </w:p>
        </w:tc>
      </w:tr>
      <w:tr w:rsidR="00994FA3" w:rsidRPr="00B00044" w:rsidTr="00994FA3">
        <w:tblPrEx>
          <w:tblCellMar>
            <w:top w:w="0" w:type="dxa"/>
            <w:bottom w:w="0" w:type="dxa"/>
          </w:tblCellMar>
        </w:tblPrEx>
        <w:tc>
          <w:tcPr>
            <w:tcW w:w="1684" w:type="dxa"/>
          </w:tcPr>
          <w:p w:rsidR="00994FA3" w:rsidRPr="00B00044" w:rsidRDefault="00994FA3" w:rsidP="00994FA3">
            <w:pPr>
              <w:pStyle w:val="Tabele"/>
              <w:rPr>
                <w:sz w:val="20"/>
              </w:rPr>
            </w:pPr>
            <w:r>
              <w:rPr>
                <w:sz w:val="20"/>
              </w:rPr>
              <w:t>e</w:t>
            </w:r>
            <w:r w:rsidRPr="00B00044">
              <w:rPr>
                <w:sz w:val="20"/>
              </w:rPr>
              <w:t>x</w:t>
            </w:r>
            <w:r>
              <w:rPr>
                <w:sz w:val="20"/>
              </w:rPr>
              <w:t xml:space="preserve"> </w:t>
            </w:r>
            <w:r w:rsidRPr="00B00044">
              <w:rPr>
                <w:sz w:val="20"/>
              </w:rPr>
              <w:t>0301 99 80</w:t>
            </w:r>
          </w:p>
          <w:p w:rsidR="00994FA3" w:rsidRPr="00B00044" w:rsidRDefault="00994FA3" w:rsidP="00994FA3">
            <w:pPr>
              <w:pStyle w:val="Tabele"/>
              <w:rPr>
                <w:sz w:val="20"/>
              </w:rPr>
            </w:pPr>
            <w:r w:rsidRPr="00B00044">
              <w:rPr>
                <w:sz w:val="20"/>
              </w:rPr>
              <w:t>0302 69 94</w:t>
            </w:r>
          </w:p>
          <w:p w:rsidR="00994FA3" w:rsidRPr="00B00044" w:rsidRDefault="00994FA3" w:rsidP="00994FA3">
            <w:pPr>
              <w:pStyle w:val="Tabele"/>
              <w:rPr>
                <w:sz w:val="20"/>
              </w:rPr>
            </w:pPr>
            <w:r>
              <w:rPr>
                <w:sz w:val="20"/>
              </w:rPr>
              <w:t>e</w:t>
            </w:r>
            <w:r w:rsidRPr="00B00044">
              <w:rPr>
                <w:sz w:val="20"/>
              </w:rPr>
              <w:t>x</w:t>
            </w:r>
            <w:r>
              <w:rPr>
                <w:sz w:val="20"/>
              </w:rPr>
              <w:t xml:space="preserve"> </w:t>
            </w:r>
            <w:r w:rsidRPr="00B00044">
              <w:rPr>
                <w:sz w:val="20"/>
              </w:rPr>
              <w:t>0303 77 00</w:t>
            </w:r>
          </w:p>
          <w:p w:rsidR="00994FA3" w:rsidRPr="00B00044" w:rsidRDefault="00994FA3" w:rsidP="00994FA3">
            <w:pPr>
              <w:pStyle w:val="Tabele"/>
              <w:rPr>
                <w:sz w:val="20"/>
              </w:rPr>
            </w:pPr>
            <w:r w:rsidRPr="00B00044">
              <w:rPr>
                <w:sz w:val="20"/>
              </w:rPr>
              <w:t>ex</w:t>
            </w:r>
            <w:r>
              <w:rPr>
                <w:sz w:val="20"/>
              </w:rPr>
              <w:t xml:space="preserve"> </w:t>
            </w:r>
            <w:r w:rsidRPr="00B00044">
              <w:rPr>
                <w:sz w:val="20"/>
              </w:rPr>
              <w:t>0304 19 39</w:t>
            </w:r>
          </w:p>
          <w:p w:rsidR="00994FA3" w:rsidRPr="00B00044" w:rsidRDefault="00994FA3" w:rsidP="00994FA3">
            <w:pPr>
              <w:pStyle w:val="Tabele"/>
              <w:rPr>
                <w:sz w:val="20"/>
              </w:rPr>
            </w:pPr>
            <w:r w:rsidRPr="00B00044">
              <w:rPr>
                <w:sz w:val="20"/>
              </w:rPr>
              <w:t>ex</w:t>
            </w:r>
            <w:r>
              <w:rPr>
                <w:sz w:val="20"/>
              </w:rPr>
              <w:t xml:space="preserve"> </w:t>
            </w:r>
            <w:r w:rsidRPr="00B00044">
              <w:rPr>
                <w:sz w:val="20"/>
              </w:rPr>
              <w:t>0304 19 99</w:t>
            </w:r>
          </w:p>
          <w:p w:rsidR="00994FA3" w:rsidRPr="00B00044" w:rsidRDefault="00994FA3" w:rsidP="00994FA3">
            <w:pPr>
              <w:pStyle w:val="Tabele"/>
              <w:rPr>
                <w:sz w:val="20"/>
              </w:rPr>
            </w:pPr>
            <w:r w:rsidRPr="00B00044">
              <w:rPr>
                <w:sz w:val="20"/>
              </w:rPr>
              <w:t>ex</w:t>
            </w:r>
            <w:r>
              <w:rPr>
                <w:sz w:val="20"/>
              </w:rPr>
              <w:t xml:space="preserve"> </w:t>
            </w:r>
            <w:r w:rsidRPr="00B00044">
              <w:rPr>
                <w:sz w:val="20"/>
              </w:rPr>
              <w:t>0304 29 99</w:t>
            </w:r>
          </w:p>
          <w:p w:rsidR="00994FA3" w:rsidRPr="00B00044" w:rsidRDefault="00994FA3" w:rsidP="00994FA3">
            <w:pPr>
              <w:pStyle w:val="Tabele"/>
              <w:rPr>
                <w:sz w:val="20"/>
              </w:rPr>
            </w:pPr>
            <w:r w:rsidRPr="00B00044">
              <w:rPr>
                <w:sz w:val="20"/>
              </w:rPr>
              <w:t>ex</w:t>
            </w:r>
            <w:r>
              <w:rPr>
                <w:sz w:val="20"/>
              </w:rPr>
              <w:t xml:space="preserve"> </w:t>
            </w:r>
            <w:r w:rsidRPr="00B00044">
              <w:rPr>
                <w:sz w:val="20"/>
              </w:rPr>
              <w:t>0304 99 99</w:t>
            </w:r>
          </w:p>
          <w:p w:rsidR="00994FA3" w:rsidRPr="00B00044" w:rsidRDefault="00994FA3" w:rsidP="00994FA3">
            <w:pPr>
              <w:pStyle w:val="Tabele"/>
              <w:rPr>
                <w:sz w:val="20"/>
              </w:rPr>
            </w:pPr>
            <w:r w:rsidRPr="00B00044">
              <w:rPr>
                <w:sz w:val="20"/>
              </w:rPr>
              <w:t>ex</w:t>
            </w:r>
            <w:r>
              <w:rPr>
                <w:sz w:val="20"/>
              </w:rPr>
              <w:t xml:space="preserve"> </w:t>
            </w:r>
            <w:r w:rsidRPr="00B00044">
              <w:rPr>
                <w:sz w:val="20"/>
              </w:rPr>
              <w:t>0305 10 00</w:t>
            </w:r>
          </w:p>
          <w:p w:rsidR="00994FA3" w:rsidRPr="00B00044" w:rsidRDefault="00994FA3" w:rsidP="00994FA3">
            <w:pPr>
              <w:pStyle w:val="Tabele"/>
              <w:rPr>
                <w:sz w:val="20"/>
              </w:rPr>
            </w:pPr>
            <w:r w:rsidRPr="00B00044">
              <w:rPr>
                <w:sz w:val="20"/>
              </w:rPr>
              <w:t>ex</w:t>
            </w:r>
            <w:r>
              <w:rPr>
                <w:sz w:val="20"/>
              </w:rPr>
              <w:t xml:space="preserve"> </w:t>
            </w:r>
            <w:r w:rsidRPr="00B00044">
              <w:rPr>
                <w:sz w:val="20"/>
              </w:rPr>
              <w:t>0305 30 90</w:t>
            </w:r>
          </w:p>
          <w:p w:rsidR="00994FA3" w:rsidRPr="00B00044" w:rsidRDefault="00994FA3" w:rsidP="00994FA3">
            <w:pPr>
              <w:pStyle w:val="Tabele"/>
              <w:rPr>
                <w:sz w:val="20"/>
              </w:rPr>
            </w:pPr>
            <w:r w:rsidRPr="00B00044">
              <w:rPr>
                <w:sz w:val="20"/>
              </w:rPr>
              <w:t>ex</w:t>
            </w:r>
            <w:r>
              <w:rPr>
                <w:sz w:val="20"/>
              </w:rPr>
              <w:t xml:space="preserve"> </w:t>
            </w:r>
            <w:r w:rsidRPr="00B00044">
              <w:rPr>
                <w:sz w:val="20"/>
              </w:rPr>
              <w:t>0305 49 80</w:t>
            </w:r>
          </w:p>
          <w:p w:rsidR="00994FA3" w:rsidRPr="00B00044" w:rsidRDefault="00994FA3" w:rsidP="00994FA3">
            <w:pPr>
              <w:pStyle w:val="Tabele"/>
              <w:rPr>
                <w:sz w:val="20"/>
              </w:rPr>
            </w:pPr>
            <w:r w:rsidRPr="00B00044">
              <w:rPr>
                <w:sz w:val="20"/>
              </w:rPr>
              <w:t>ex</w:t>
            </w:r>
            <w:r>
              <w:rPr>
                <w:sz w:val="20"/>
              </w:rPr>
              <w:t xml:space="preserve"> </w:t>
            </w:r>
            <w:r w:rsidRPr="00B00044">
              <w:rPr>
                <w:sz w:val="20"/>
              </w:rPr>
              <w:t>0305 59 80</w:t>
            </w:r>
          </w:p>
          <w:p w:rsidR="00994FA3" w:rsidRPr="00B00044" w:rsidRDefault="00994FA3" w:rsidP="00994FA3">
            <w:pPr>
              <w:pStyle w:val="Tabele"/>
              <w:rPr>
                <w:sz w:val="20"/>
              </w:rPr>
            </w:pPr>
            <w:r w:rsidRPr="00B00044">
              <w:rPr>
                <w:sz w:val="20"/>
              </w:rPr>
              <w:t>ex 0305 69 80</w:t>
            </w:r>
          </w:p>
        </w:tc>
        <w:tc>
          <w:tcPr>
            <w:tcW w:w="4676" w:type="dxa"/>
          </w:tcPr>
          <w:p w:rsidR="00994FA3" w:rsidRPr="00B00044" w:rsidRDefault="00994FA3" w:rsidP="00994FA3">
            <w:pPr>
              <w:pStyle w:val="Tabele"/>
              <w:rPr>
                <w:color w:val="000000"/>
                <w:sz w:val="20"/>
              </w:rPr>
            </w:pPr>
            <w:r w:rsidRPr="00B00044">
              <w:rPr>
                <w:color w:val="000000"/>
                <w:sz w:val="20"/>
              </w:rPr>
              <w:t>Levrek (Dicentrarchus labrax): i gjalle; i fresket ; i ngrire; i thare, i kriposur, i tymosur; fileto ose lloje te tjera peshku; miell, i pudrosur me miell ose i bere topa-topa, i pershtatshem per konsum njerezor</w:t>
            </w:r>
          </w:p>
        </w:tc>
        <w:tc>
          <w:tcPr>
            <w:tcW w:w="1560" w:type="dxa"/>
          </w:tcPr>
          <w:p w:rsidR="00994FA3" w:rsidRPr="00B00044" w:rsidRDefault="00994FA3" w:rsidP="00994FA3">
            <w:pPr>
              <w:pStyle w:val="Tabele"/>
              <w:rPr>
                <w:sz w:val="20"/>
              </w:rPr>
            </w:pPr>
            <w:r w:rsidRPr="00B00044">
              <w:rPr>
                <w:sz w:val="20"/>
              </w:rPr>
              <w:t>Sasia totale:            20 t me 0%.</w:t>
            </w:r>
          </w:p>
          <w:p w:rsidR="00994FA3" w:rsidRPr="00B00044" w:rsidRDefault="00994FA3" w:rsidP="00994FA3">
            <w:pPr>
              <w:pStyle w:val="Tabele"/>
              <w:rPr>
                <w:sz w:val="20"/>
              </w:rPr>
            </w:pPr>
            <w:r w:rsidRPr="00B00044">
              <w:rPr>
                <w:sz w:val="20"/>
              </w:rPr>
              <w:t>Mbi sasinë totale:</w:t>
            </w:r>
          </w:p>
          <w:p w:rsidR="00994FA3" w:rsidRPr="00B00044" w:rsidRDefault="00994FA3" w:rsidP="00994FA3">
            <w:pPr>
              <w:pStyle w:val="Tabele"/>
              <w:rPr>
                <w:sz w:val="20"/>
              </w:rPr>
            </w:pPr>
            <w:r w:rsidRPr="00B00044">
              <w:rPr>
                <w:sz w:val="20"/>
              </w:rPr>
              <w:t>55% e tarifës KMF</w:t>
            </w:r>
          </w:p>
        </w:tc>
        <w:tc>
          <w:tcPr>
            <w:tcW w:w="1800" w:type="dxa"/>
          </w:tcPr>
          <w:p w:rsidR="00994FA3" w:rsidRPr="00B00044" w:rsidRDefault="00994FA3" w:rsidP="00994FA3">
            <w:pPr>
              <w:pStyle w:val="Tabele"/>
              <w:rPr>
                <w:sz w:val="20"/>
              </w:rPr>
            </w:pPr>
            <w:r w:rsidRPr="00B00044">
              <w:rPr>
                <w:sz w:val="20"/>
              </w:rPr>
              <w:t>Sasia totale:              20 t me 0%.</w:t>
            </w:r>
          </w:p>
          <w:p w:rsidR="00994FA3" w:rsidRPr="00B00044" w:rsidRDefault="00994FA3" w:rsidP="00994FA3">
            <w:pPr>
              <w:pStyle w:val="Tabele"/>
              <w:rPr>
                <w:sz w:val="20"/>
              </w:rPr>
            </w:pPr>
            <w:r w:rsidRPr="00B00044">
              <w:rPr>
                <w:sz w:val="20"/>
              </w:rPr>
              <w:t>Mbi sasinë totale:</w:t>
            </w:r>
          </w:p>
          <w:p w:rsidR="00994FA3" w:rsidRPr="00B00044" w:rsidRDefault="00994FA3" w:rsidP="00994FA3">
            <w:pPr>
              <w:pStyle w:val="Tabele"/>
              <w:rPr>
                <w:sz w:val="20"/>
              </w:rPr>
            </w:pPr>
            <w:r w:rsidRPr="00B00044">
              <w:rPr>
                <w:sz w:val="20"/>
              </w:rPr>
              <w:t>30% e tarifës KMF</w:t>
            </w:r>
          </w:p>
        </w:tc>
      </w:tr>
    </w:tbl>
    <w:p w:rsidR="00994FA3" w:rsidRPr="001A3D6F" w:rsidRDefault="00994FA3" w:rsidP="00994FA3">
      <w:pPr>
        <w:pStyle w:val="Paragrafi0"/>
        <w:rPr>
          <w:sz w:val="20"/>
        </w:rPr>
      </w:pPr>
    </w:p>
    <w:p w:rsidR="00994FA3" w:rsidRPr="001A3D6F"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994FA3" w:rsidRDefault="00994FA3" w:rsidP="00994FA3">
      <w:pPr>
        <w:pStyle w:val="Paragrafi0"/>
        <w:rPr>
          <w:sz w:val="20"/>
        </w:rPr>
      </w:pPr>
    </w:p>
    <w:p w:rsidR="00ED1BC1" w:rsidRDefault="00ED1BC1" w:rsidP="00994FA3">
      <w:pPr>
        <w:pStyle w:val="Paragrafi0"/>
        <w:rPr>
          <w:sz w:val="20"/>
        </w:rPr>
      </w:pPr>
    </w:p>
    <w:p w:rsidR="00ED1BC1" w:rsidRDefault="00ED1BC1" w:rsidP="00994FA3">
      <w:pPr>
        <w:pStyle w:val="Paragrafi0"/>
        <w:rPr>
          <w:sz w:val="20"/>
        </w:rPr>
      </w:pPr>
    </w:p>
    <w:p w:rsidR="00ED1BC1" w:rsidRDefault="00ED1BC1" w:rsidP="00994FA3">
      <w:pPr>
        <w:pStyle w:val="Paragrafi0"/>
        <w:rPr>
          <w:sz w:val="20"/>
        </w:rPr>
      </w:pPr>
    </w:p>
    <w:p w:rsidR="00ED1BC1" w:rsidRDefault="00ED1BC1" w:rsidP="00994FA3">
      <w:pPr>
        <w:pStyle w:val="Paragrafi0"/>
        <w:rPr>
          <w:sz w:val="20"/>
        </w:rPr>
      </w:pPr>
    </w:p>
    <w:p w:rsidR="00ED1BC1" w:rsidRDefault="00ED1BC1" w:rsidP="00994FA3">
      <w:pPr>
        <w:pStyle w:val="Paragrafi0"/>
        <w:rPr>
          <w:sz w:val="20"/>
        </w:rPr>
      </w:pPr>
    </w:p>
    <w:p w:rsidR="00ED1BC1" w:rsidRDefault="00ED1BC1" w:rsidP="00994FA3">
      <w:pPr>
        <w:pStyle w:val="Paragrafi0"/>
        <w:rPr>
          <w:sz w:val="20"/>
        </w:rPr>
      </w:pPr>
    </w:p>
    <w:p w:rsidR="00ED1BC1" w:rsidRDefault="00ED1BC1" w:rsidP="00994FA3">
      <w:pPr>
        <w:pStyle w:val="Paragrafi0"/>
        <w:rPr>
          <w:sz w:val="20"/>
        </w:rPr>
      </w:pPr>
    </w:p>
    <w:p w:rsidR="00ED1BC1" w:rsidRDefault="00ED1BC1" w:rsidP="00994FA3">
      <w:pPr>
        <w:pStyle w:val="Paragrafi0"/>
        <w:rPr>
          <w:sz w:val="20"/>
        </w:rPr>
      </w:pPr>
    </w:p>
    <w:p w:rsidR="00ED1BC1" w:rsidRDefault="00ED1BC1" w:rsidP="00994FA3">
      <w:pPr>
        <w:pStyle w:val="Paragrafi0"/>
        <w:rPr>
          <w:sz w:val="20"/>
        </w:rPr>
      </w:pPr>
    </w:p>
    <w:p w:rsidR="00ED1BC1" w:rsidRDefault="00ED1BC1" w:rsidP="00994FA3">
      <w:pPr>
        <w:pStyle w:val="Paragrafi0"/>
        <w:rPr>
          <w:sz w:val="20"/>
        </w:rPr>
      </w:pPr>
    </w:p>
    <w:p w:rsidR="00ED1BC1" w:rsidRDefault="00ED1BC1" w:rsidP="00994FA3">
      <w:pPr>
        <w:pStyle w:val="Paragrafi0"/>
        <w:rPr>
          <w:sz w:val="20"/>
        </w:rPr>
      </w:pPr>
    </w:p>
    <w:p w:rsidR="00ED1BC1" w:rsidRDefault="00ED1BC1" w:rsidP="00994FA3">
      <w:pPr>
        <w:pStyle w:val="Paragrafi0"/>
        <w:rPr>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6"/>
        <w:gridCol w:w="3958"/>
        <w:gridCol w:w="1614"/>
        <w:gridCol w:w="1913"/>
      </w:tblGrid>
      <w:tr w:rsidR="00994FA3" w:rsidRPr="00003457" w:rsidTr="00994FA3">
        <w:tblPrEx>
          <w:tblCellMar>
            <w:top w:w="0" w:type="dxa"/>
            <w:bottom w:w="0" w:type="dxa"/>
          </w:tblCellMar>
        </w:tblPrEx>
        <w:trPr>
          <w:cantSplit/>
          <w:trHeight w:val="340"/>
        </w:trPr>
        <w:tc>
          <w:tcPr>
            <w:tcW w:w="1446" w:type="dxa"/>
            <w:tcBorders>
              <w:bottom w:val="nil"/>
            </w:tcBorders>
          </w:tcPr>
          <w:p w:rsidR="00994FA3" w:rsidRPr="00003457" w:rsidRDefault="00994FA3" w:rsidP="00994FA3">
            <w:pPr>
              <w:pStyle w:val="Tabele"/>
              <w:rPr>
                <w:sz w:val="20"/>
              </w:rPr>
            </w:pPr>
            <w:r w:rsidRPr="00003457">
              <w:rPr>
                <w:sz w:val="20"/>
              </w:rPr>
              <w:t>Kodi KN</w:t>
            </w:r>
          </w:p>
        </w:tc>
        <w:tc>
          <w:tcPr>
            <w:tcW w:w="3958" w:type="dxa"/>
          </w:tcPr>
          <w:p w:rsidR="00994FA3" w:rsidRPr="00003457" w:rsidRDefault="00994FA3" w:rsidP="00994FA3">
            <w:pPr>
              <w:pStyle w:val="Tabele"/>
              <w:rPr>
                <w:sz w:val="20"/>
                <w:highlight w:val="yellow"/>
              </w:rPr>
            </w:pPr>
            <w:r w:rsidRPr="00003457">
              <w:rPr>
                <w:sz w:val="20"/>
              </w:rPr>
              <w:t>Përshkrimi</w:t>
            </w:r>
          </w:p>
        </w:tc>
        <w:tc>
          <w:tcPr>
            <w:tcW w:w="1614" w:type="dxa"/>
          </w:tcPr>
          <w:p w:rsidR="00994FA3" w:rsidRPr="00003457" w:rsidRDefault="00994FA3" w:rsidP="00994FA3">
            <w:pPr>
              <w:pStyle w:val="Tabele"/>
              <w:rPr>
                <w:sz w:val="20"/>
              </w:rPr>
            </w:pPr>
            <w:r w:rsidRPr="00003457">
              <w:rPr>
                <w:sz w:val="20"/>
              </w:rPr>
              <w:t>Vëllimi i kuotës fillestare</w:t>
            </w:r>
          </w:p>
        </w:tc>
        <w:tc>
          <w:tcPr>
            <w:tcW w:w="1913" w:type="dxa"/>
          </w:tcPr>
          <w:p w:rsidR="00994FA3" w:rsidRPr="00003457" w:rsidRDefault="00994FA3" w:rsidP="00994FA3">
            <w:pPr>
              <w:pStyle w:val="Tabele"/>
              <w:rPr>
                <w:sz w:val="20"/>
              </w:rPr>
            </w:pPr>
            <w:r w:rsidRPr="00003457">
              <w:rPr>
                <w:sz w:val="20"/>
              </w:rPr>
              <w:t>Norma e tarifës</w:t>
            </w:r>
          </w:p>
        </w:tc>
      </w:tr>
      <w:tr w:rsidR="00994FA3" w:rsidRPr="00003457" w:rsidTr="00994FA3">
        <w:tblPrEx>
          <w:tblCellMar>
            <w:top w:w="0" w:type="dxa"/>
            <w:bottom w:w="0" w:type="dxa"/>
          </w:tblCellMar>
        </w:tblPrEx>
        <w:trPr>
          <w:cantSplit/>
          <w:trHeight w:val="1053"/>
        </w:trPr>
        <w:tc>
          <w:tcPr>
            <w:tcW w:w="1446" w:type="dxa"/>
            <w:tcBorders>
              <w:bottom w:val="single" w:sz="4" w:space="0" w:color="auto"/>
              <w:right w:val="nil"/>
            </w:tcBorders>
          </w:tcPr>
          <w:p w:rsidR="00994FA3" w:rsidRPr="00003457" w:rsidRDefault="00994FA3" w:rsidP="00994FA3">
            <w:pPr>
              <w:pStyle w:val="Tabele"/>
              <w:rPr>
                <w:sz w:val="20"/>
              </w:rPr>
            </w:pPr>
            <w:r w:rsidRPr="00003457">
              <w:rPr>
                <w:sz w:val="20"/>
              </w:rPr>
              <w:t>1604 13 11</w:t>
            </w:r>
          </w:p>
          <w:p w:rsidR="00994FA3" w:rsidRPr="00003457" w:rsidRDefault="00994FA3" w:rsidP="00994FA3">
            <w:pPr>
              <w:pStyle w:val="Tabele"/>
              <w:rPr>
                <w:sz w:val="20"/>
              </w:rPr>
            </w:pPr>
            <w:r w:rsidRPr="00003457">
              <w:rPr>
                <w:sz w:val="20"/>
              </w:rPr>
              <w:t>1604 13 19</w:t>
            </w:r>
          </w:p>
          <w:p w:rsidR="00994FA3" w:rsidRPr="00003457" w:rsidRDefault="00994FA3" w:rsidP="00994FA3">
            <w:pPr>
              <w:pStyle w:val="Tabele"/>
              <w:rPr>
                <w:sz w:val="20"/>
              </w:rPr>
            </w:pPr>
            <w:r w:rsidRPr="00003457">
              <w:rPr>
                <w:sz w:val="20"/>
              </w:rPr>
              <w:t>ex 1604 20 50</w:t>
            </w:r>
          </w:p>
        </w:tc>
        <w:tc>
          <w:tcPr>
            <w:tcW w:w="3958" w:type="dxa"/>
          </w:tcPr>
          <w:p w:rsidR="00994FA3" w:rsidRPr="00003457" w:rsidRDefault="00994FA3" w:rsidP="00994FA3">
            <w:pPr>
              <w:pStyle w:val="Tabele"/>
              <w:rPr>
                <w:sz w:val="20"/>
              </w:rPr>
            </w:pPr>
            <w:r w:rsidRPr="00003457">
              <w:rPr>
                <w:sz w:val="20"/>
              </w:rPr>
              <w:t>Sardele të përgatitura ose të konservuara</w:t>
            </w:r>
          </w:p>
        </w:tc>
        <w:tc>
          <w:tcPr>
            <w:tcW w:w="1614" w:type="dxa"/>
          </w:tcPr>
          <w:p w:rsidR="00994FA3" w:rsidRPr="00003457" w:rsidRDefault="00994FA3" w:rsidP="00994FA3">
            <w:pPr>
              <w:pStyle w:val="Tabele"/>
              <w:rPr>
                <w:sz w:val="20"/>
              </w:rPr>
            </w:pPr>
            <w:r w:rsidRPr="00003457">
              <w:rPr>
                <w:sz w:val="20"/>
              </w:rPr>
              <w:t>100 ton</w:t>
            </w:r>
          </w:p>
        </w:tc>
        <w:tc>
          <w:tcPr>
            <w:tcW w:w="1913" w:type="dxa"/>
          </w:tcPr>
          <w:p w:rsidR="00994FA3" w:rsidRPr="00003457" w:rsidRDefault="00994FA3" w:rsidP="00994FA3">
            <w:pPr>
              <w:pStyle w:val="Tabele"/>
              <w:rPr>
                <w:sz w:val="20"/>
              </w:rPr>
            </w:pPr>
            <w:r w:rsidRPr="00003457">
              <w:rPr>
                <w:sz w:val="20"/>
              </w:rPr>
              <w:t>6 % (1)</w:t>
            </w:r>
          </w:p>
        </w:tc>
      </w:tr>
      <w:tr w:rsidR="00994FA3" w:rsidRPr="00003457" w:rsidTr="00994FA3">
        <w:tblPrEx>
          <w:tblCellMar>
            <w:top w:w="0" w:type="dxa"/>
            <w:bottom w:w="0" w:type="dxa"/>
          </w:tblCellMar>
        </w:tblPrEx>
        <w:trPr>
          <w:trHeight w:val="700"/>
        </w:trPr>
        <w:tc>
          <w:tcPr>
            <w:tcW w:w="1446" w:type="dxa"/>
          </w:tcPr>
          <w:p w:rsidR="00994FA3" w:rsidRPr="00003457" w:rsidRDefault="00994FA3" w:rsidP="00994FA3">
            <w:pPr>
              <w:pStyle w:val="Tabele"/>
              <w:rPr>
                <w:sz w:val="20"/>
              </w:rPr>
            </w:pPr>
            <w:r w:rsidRPr="00003457">
              <w:rPr>
                <w:sz w:val="20"/>
              </w:rPr>
              <w:t>1604 16 00</w:t>
            </w:r>
          </w:p>
          <w:p w:rsidR="00994FA3" w:rsidRPr="00003457" w:rsidRDefault="00994FA3" w:rsidP="00994FA3">
            <w:pPr>
              <w:pStyle w:val="Tabele"/>
              <w:rPr>
                <w:sz w:val="20"/>
              </w:rPr>
            </w:pPr>
            <w:r w:rsidRPr="00003457">
              <w:rPr>
                <w:sz w:val="20"/>
              </w:rPr>
              <w:t>1604 20 40</w:t>
            </w:r>
          </w:p>
        </w:tc>
        <w:tc>
          <w:tcPr>
            <w:tcW w:w="3958" w:type="dxa"/>
          </w:tcPr>
          <w:p w:rsidR="00994FA3" w:rsidRPr="00003457" w:rsidRDefault="00994FA3" w:rsidP="00994FA3">
            <w:pPr>
              <w:pStyle w:val="Tabele"/>
              <w:rPr>
                <w:sz w:val="20"/>
              </w:rPr>
            </w:pPr>
            <w:r w:rsidRPr="00003457">
              <w:rPr>
                <w:sz w:val="20"/>
              </w:rPr>
              <w:t>Açuget të përgatitura ose të konservuara</w:t>
            </w:r>
          </w:p>
        </w:tc>
        <w:tc>
          <w:tcPr>
            <w:tcW w:w="1614" w:type="dxa"/>
          </w:tcPr>
          <w:p w:rsidR="00994FA3" w:rsidRPr="00003457" w:rsidRDefault="00994FA3" w:rsidP="00994FA3">
            <w:pPr>
              <w:pStyle w:val="Tabele"/>
              <w:rPr>
                <w:sz w:val="20"/>
              </w:rPr>
            </w:pPr>
            <w:r w:rsidRPr="00003457">
              <w:rPr>
                <w:sz w:val="20"/>
              </w:rPr>
              <w:t>1 000 ton (2)</w:t>
            </w:r>
          </w:p>
        </w:tc>
        <w:tc>
          <w:tcPr>
            <w:tcW w:w="1913" w:type="dxa"/>
          </w:tcPr>
          <w:p w:rsidR="00994FA3" w:rsidRPr="00003457" w:rsidRDefault="00994FA3" w:rsidP="00994FA3">
            <w:pPr>
              <w:pStyle w:val="Tabele"/>
              <w:rPr>
                <w:sz w:val="20"/>
              </w:rPr>
            </w:pPr>
            <w:r w:rsidRPr="00003457">
              <w:rPr>
                <w:sz w:val="20"/>
              </w:rPr>
              <w:t>0 % (1)</w:t>
            </w:r>
          </w:p>
          <w:p w:rsidR="00994FA3" w:rsidRPr="00003457" w:rsidRDefault="00994FA3" w:rsidP="00994FA3">
            <w:pPr>
              <w:pStyle w:val="Tabele"/>
              <w:rPr>
                <w:sz w:val="20"/>
              </w:rPr>
            </w:pPr>
          </w:p>
        </w:tc>
      </w:tr>
    </w:tbl>
    <w:p w:rsidR="00994FA3" w:rsidRPr="001A3D6F" w:rsidRDefault="00994FA3" w:rsidP="00994FA3">
      <w:pPr>
        <w:pStyle w:val="Paragrafi0"/>
      </w:pPr>
    </w:p>
    <w:p w:rsidR="00994FA3" w:rsidRPr="001A3D6F" w:rsidRDefault="00994FA3" w:rsidP="00994FA3">
      <w:pPr>
        <w:pStyle w:val="Paragrafi0"/>
        <w:rPr>
          <w:sz w:val="20"/>
        </w:rPr>
      </w:pPr>
      <w:r w:rsidRPr="001A3D6F">
        <w:rPr>
          <w:sz w:val="20"/>
        </w:rPr>
        <w:t>1</w:t>
      </w:r>
      <w:r>
        <w:rPr>
          <w:sz w:val="20"/>
        </w:rPr>
        <w:t xml:space="preserve">. </w:t>
      </w:r>
      <w:r w:rsidRPr="001A3D6F">
        <w:rPr>
          <w:sz w:val="20"/>
        </w:rPr>
        <w:t>Mbi vëllimin e kuotës, aplikohet norma e plotë e tarifës KMF.</w:t>
      </w:r>
    </w:p>
    <w:p w:rsidR="00994FA3" w:rsidRPr="001A3D6F" w:rsidRDefault="00994FA3" w:rsidP="00994FA3">
      <w:pPr>
        <w:pStyle w:val="Paragrafi0"/>
        <w:rPr>
          <w:sz w:val="20"/>
        </w:rPr>
      </w:pPr>
      <w:r w:rsidRPr="001A3D6F">
        <w:rPr>
          <w:sz w:val="20"/>
        </w:rPr>
        <w:t>2</w:t>
      </w:r>
      <w:r>
        <w:rPr>
          <w:sz w:val="20"/>
        </w:rPr>
        <w:t xml:space="preserve">. </w:t>
      </w:r>
      <w:r w:rsidRPr="001A3D6F">
        <w:rPr>
          <w:sz w:val="20"/>
        </w:rPr>
        <w:t>Nga 1 janari i vitit të parë pasues pas hyrjes në fuqi të Marrëveshjes, vëllimi vjetor i kuotës do të rritet me 200 ton me kusht që të paktën 80% e kuotës së vitit të mëparshëm të jetë përdorur deri në 31 dhjetor të atij viti. Ky mekanizëm zbatohet deri në kohën kur vëllimi vjetor i kuotës të arrijë 1600 ton, ose kur palët bien dakord të aplikojnë rregullime të tjera.</w:t>
      </w:r>
    </w:p>
    <w:p w:rsidR="00994FA3" w:rsidRPr="001A3D6F" w:rsidRDefault="00994FA3" w:rsidP="00994FA3">
      <w:pPr>
        <w:pStyle w:val="Paragrafi0"/>
        <w:rPr>
          <w:sz w:val="20"/>
        </w:rPr>
      </w:pPr>
    </w:p>
    <w:p w:rsidR="00994FA3" w:rsidRPr="001A3D6F" w:rsidRDefault="00994FA3" w:rsidP="00994FA3">
      <w:pPr>
        <w:pStyle w:val="Paragrafi0"/>
        <w:rPr>
          <w:sz w:val="20"/>
        </w:rPr>
      </w:pPr>
      <w:r w:rsidRPr="001A3D6F">
        <w:rPr>
          <w:sz w:val="20"/>
        </w:rPr>
        <w:t xml:space="preserve">Normat tarifore të zbatueshme për të gjithë produktet e kreut HS 1604 përveç sardeleve të perpunuara ose të </w:t>
      </w:r>
    </w:p>
    <w:p w:rsidR="00994FA3" w:rsidRPr="001A3D6F" w:rsidRDefault="00994FA3" w:rsidP="00994FA3">
      <w:pPr>
        <w:pStyle w:val="Paragrafi0"/>
        <w:rPr>
          <w:sz w:val="20"/>
        </w:rPr>
      </w:pPr>
      <w:r w:rsidRPr="001A3D6F">
        <w:rPr>
          <w:sz w:val="20"/>
        </w:rPr>
        <w:t xml:space="preserve">konservuara dhe açugeve të ruajtura </w:t>
      </w:r>
      <w:r w:rsidRPr="001A3D6F">
        <w:rPr>
          <w:color w:val="000000"/>
          <w:sz w:val="20"/>
        </w:rPr>
        <w:t>me aditive</w:t>
      </w:r>
      <w:r w:rsidRPr="001A3D6F">
        <w:rPr>
          <w:sz w:val="20"/>
        </w:rPr>
        <w:t xml:space="preserve"> ose të konservuara, reduktohen si më poshtë:</w:t>
      </w:r>
    </w:p>
    <w:p w:rsidR="00994FA3" w:rsidRPr="001A3D6F" w:rsidRDefault="00994FA3" w:rsidP="00994FA3">
      <w:pPr>
        <w:pStyle w:val="Paragrafi0"/>
        <w:rPr>
          <w:sz w:val="20"/>
        </w:rPr>
      </w:pPr>
    </w:p>
    <w:p w:rsidR="00994FA3" w:rsidRPr="001A3D6F" w:rsidRDefault="00994FA3" w:rsidP="00994FA3">
      <w:pPr>
        <w:pStyle w:val="Paragrafi0"/>
        <w:rPr>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2017"/>
        <w:gridCol w:w="2737"/>
        <w:gridCol w:w="2737"/>
      </w:tblGrid>
      <w:tr w:rsidR="00994FA3" w:rsidRPr="001A3D6F" w:rsidTr="00994FA3">
        <w:tc>
          <w:tcPr>
            <w:tcW w:w="1440" w:type="dxa"/>
          </w:tcPr>
          <w:p w:rsidR="00994FA3" w:rsidRPr="001A3D6F" w:rsidRDefault="00994FA3" w:rsidP="00994FA3">
            <w:pPr>
              <w:pStyle w:val="Tabele"/>
            </w:pPr>
            <w:r w:rsidRPr="001A3D6F">
              <w:t>Viti</w:t>
            </w:r>
          </w:p>
        </w:tc>
        <w:tc>
          <w:tcPr>
            <w:tcW w:w="2017" w:type="dxa"/>
          </w:tcPr>
          <w:p w:rsidR="00994FA3" w:rsidRPr="001A3D6F" w:rsidRDefault="00994FA3" w:rsidP="00994FA3">
            <w:pPr>
              <w:pStyle w:val="Tabele"/>
            </w:pPr>
            <w:r w:rsidRPr="001A3D6F">
              <w:t>1 dhjetor 2006</w:t>
            </w:r>
          </w:p>
        </w:tc>
        <w:tc>
          <w:tcPr>
            <w:tcW w:w="2737" w:type="dxa"/>
          </w:tcPr>
          <w:p w:rsidR="00994FA3" w:rsidRPr="001A3D6F" w:rsidRDefault="00994FA3" w:rsidP="00994FA3">
            <w:pPr>
              <w:pStyle w:val="Tabele"/>
            </w:pPr>
            <w:r w:rsidRPr="001A3D6F">
              <w:t xml:space="preserve">1 janar 2007 </w:t>
            </w:r>
          </w:p>
        </w:tc>
        <w:tc>
          <w:tcPr>
            <w:tcW w:w="2737" w:type="dxa"/>
          </w:tcPr>
          <w:p w:rsidR="00994FA3" w:rsidRPr="001A3D6F" w:rsidRDefault="00994FA3" w:rsidP="00994FA3">
            <w:pPr>
              <w:pStyle w:val="Tabele"/>
            </w:pPr>
          </w:p>
          <w:p w:rsidR="00994FA3" w:rsidRPr="001A3D6F" w:rsidRDefault="00994FA3" w:rsidP="00994FA3">
            <w:pPr>
              <w:pStyle w:val="Tabele"/>
            </w:pPr>
            <w:r w:rsidRPr="001A3D6F">
              <w:t>1 janar 2008</w:t>
            </w:r>
          </w:p>
          <w:p w:rsidR="00994FA3" w:rsidRPr="001A3D6F" w:rsidRDefault="00994FA3" w:rsidP="00994FA3">
            <w:pPr>
              <w:pStyle w:val="Tabele"/>
            </w:pPr>
            <w:r w:rsidRPr="001A3D6F">
              <w:t>dhe vitet pasuese</w:t>
            </w:r>
          </w:p>
        </w:tc>
      </w:tr>
      <w:tr w:rsidR="00994FA3" w:rsidRPr="001A3D6F" w:rsidTr="00994FA3">
        <w:tc>
          <w:tcPr>
            <w:tcW w:w="1440" w:type="dxa"/>
          </w:tcPr>
          <w:p w:rsidR="00994FA3" w:rsidRPr="001A3D6F" w:rsidRDefault="00994FA3" w:rsidP="00994FA3">
            <w:pPr>
              <w:pStyle w:val="Tabele"/>
            </w:pPr>
            <w:r w:rsidRPr="001A3D6F">
              <w:t>Tarifa</w:t>
            </w:r>
          </w:p>
        </w:tc>
        <w:tc>
          <w:tcPr>
            <w:tcW w:w="2017" w:type="dxa"/>
          </w:tcPr>
          <w:p w:rsidR="00994FA3" w:rsidRPr="001A3D6F" w:rsidRDefault="00994FA3" w:rsidP="00994FA3">
            <w:pPr>
              <w:pStyle w:val="Tabele"/>
            </w:pPr>
            <w:r w:rsidRPr="001A3D6F">
              <w:t>80 % e KMF-së</w:t>
            </w:r>
          </w:p>
        </w:tc>
        <w:tc>
          <w:tcPr>
            <w:tcW w:w="2737" w:type="dxa"/>
          </w:tcPr>
          <w:p w:rsidR="00994FA3" w:rsidRPr="001A3D6F" w:rsidRDefault="00994FA3" w:rsidP="00994FA3">
            <w:pPr>
              <w:pStyle w:val="Tabele"/>
            </w:pPr>
            <w:r w:rsidRPr="001A3D6F">
              <w:t>65 % e KMF-së</w:t>
            </w:r>
          </w:p>
        </w:tc>
        <w:tc>
          <w:tcPr>
            <w:tcW w:w="2737" w:type="dxa"/>
          </w:tcPr>
          <w:p w:rsidR="00994FA3" w:rsidRPr="001A3D6F" w:rsidRDefault="00994FA3" w:rsidP="00994FA3">
            <w:pPr>
              <w:pStyle w:val="Tabele"/>
            </w:pPr>
            <w:r w:rsidRPr="001A3D6F">
              <w:t>50 % e KMF-së</w:t>
            </w:r>
          </w:p>
        </w:tc>
      </w:tr>
    </w:tbl>
    <w:p w:rsidR="00994FA3" w:rsidRPr="001A3D6F" w:rsidRDefault="00994FA3" w:rsidP="00994FA3">
      <w:pPr>
        <w:pStyle w:val="Paragrafi0"/>
      </w:pPr>
      <w:r w:rsidRPr="001A3D6F">
        <w:t>"</w:t>
      </w:r>
    </w:p>
    <w:p w:rsidR="00994FA3" w:rsidRPr="001A3D6F" w:rsidRDefault="00994FA3" w:rsidP="00994FA3">
      <w:pPr>
        <w:pStyle w:val="Paragrafi0"/>
      </w:pPr>
      <w:r w:rsidRPr="001A3D6F">
        <w:t>________________</w:t>
      </w:r>
    </w:p>
    <w:p w:rsidR="00994FA3" w:rsidRPr="001A3D6F" w:rsidRDefault="00994FA3" w:rsidP="00994FA3">
      <w:pPr>
        <w:pStyle w:val="Paragrafi0"/>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Pr="001A3D6F" w:rsidRDefault="00994FA3" w:rsidP="00994FA3">
      <w:pPr>
        <w:pStyle w:val="TitulliTitull"/>
      </w:pPr>
      <w:r w:rsidRPr="001A3D6F">
        <w:t>SHTOJCA VI</w:t>
      </w:r>
    </w:p>
    <w:p w:rsidR="00994FA3" w:rsidRPr="001A3D6F" w:rsidRDefault="00994FA3" w:rsidP="00994FA3">
      <w:pPr>
        <w:pStyle w:val="TitulliTitull"/>
        <w:rPr>
          <w:snapToGrid w:val="0"/>
        </w:rPr>
      </w:pPr>
      <w:r w:rsidRPr="001A3D6F">
        <w:t>"</w:t>
      </w:r>
      <w:r w:rsidRPr="001A3D6F">
        <w:rPr>
          <w:snapToGrid w:val="0"/>
        </w:rPr>
        <w:t>PROTOKOLLI 2</w:t>
      </w:r>
    </w:p>
    <w:p w:rsidR="00994FA3" w:rsidRPr="001A3D6F" w:rsidRDefault="00994FA3" w:rsidP="00994FA3">
      <w:pPr>
        <w:pStyle w:val="TitulliTitull"/>
        <w:rPr>
          <w:snapToGrid w:val="0"/>
          <w:sz w:val="24"/>
        </w:rPr>
      </w:pPr>
      <w:r w:rsidRPr="001A3D6F">
        <w:rPr>
          <w:snapToGrid w:val="0"/>
          <w:sz w:val="24"/>
        </w:rPr>
        <w:t xml:space="preserve">PËR TREGTINË NDËRMJET SHQIPËRISË DHE KOMUNITETIT </w:t>
      </w:r>
    </w:p>
    <w:p w:rsidR="00994FA3" w:rsidRPr="001A3D6F" w:rsidRDefault="00994FA3" w:rsidP="00994FA3">
      <w:pPr>
        <w:pStyle w:val="TitulliTitull"/>
        <w:rPr>
          <w:snapToGrid w:val="0"/>
          <w:sz w:val="24"/>
        </w:rPr>
      </w:pPr>
      <w:r w:rsidRPr="001A3D6F">
        <w:rPr>
          <w:snapToGrid w:val="0"/>
          <w:sz w:val="24"/>
        </w:rPr>
        <w:t>NË SEKTORIN E PRODUKTEVE BUJQËSORE TË PËRPUNUARA</w:t>
      </w:r>
    </w:p>
    <w:p w:rsidR="00994FA3" w:rsidRPr="001A3D6F" w:rsidRDefault="00994FA3" w:rsidP="00994FA3">
      <w:pPr>
        <w:pStyle w:val="TitulliTitull"/>
        <w:rPr>
          <w:snapToGrid w:val="0"/>
          <w:sz w:val="24"/>
        </w:rPr>
      </w:pPr>
      <w:r w:rsidRPr="001A3D6F">
        <w:rPr>
          <w:snapToGrid w:val="0"/>
          <w:sz w:val="24"/>
        </w:rPr>
        <w:t>(MSA, PROTOKOLLI 2)</w:t>
      </w:r>
    </w:p>
    <w:p w:rsidR="00994FA3" w:rsidRPr="001A3D6F" w:rsidRDefault="00994FA3" w:rsidP="00994FA3">
      <w:pPr>
        <w:pStyle w:val="Paragrafi0"/>
        <w:rPr>
          <w:i/>
        </w:rPr>
      </w:pPr>
    </w:p>
    <w:p w:rsidR="00994FA3" w:rsidRPr="00003457" w:rsidRDefault="00994FA3" w:rsidP="00994FA3">
      <w:pPr>
        <w:pStyle w:val="NeniNr"/>
        <w:rPr>
          <w:snapToGrid w:val="0"/>
        </w:rPr>
      </w:pPr>
      <w:r w:rsidRPr="00003457">
        <w:rPr>
          <w:snapToGrid w:val="0"/>
        </w:rPr>
        <w:t>Neni 1</w:t>
      </w:r>
    </w:p>
    <w:p w:rsidR="00994FA3" w:rsidRPr="001A3D6F" w:rsidRDefault="00994FA3" w:rsidP="00994FA3">
      <w:pPr>
        <w:pStyle w:val="Paragrafi0"/>
      </w:pPr>
    </w:p>
    <w:p w:rsidR="00994FA3" w:rsidRPr="001A3D6F" w:rsidRDefault="00994FA3" w:rsidP="00994FA3">
      <w:pPr>
        <w:pStyle w:val="Paragrafi0"/>
        <w:rPr>
          <w:snapToGrid w:val="0"/>
        </w:rPr>
      </w:pPr>
      <w:r w:rsidRPr="001A3D6F">
        <w:rPr>
          <w:snapToGrid w:val="0"/>
        </w:rPr>
        <w:t>1.</w:t>
      </w:r>
      <w:r>
        <w:rPr>
          <w:snapToGrid w:val="0"/>
        </w:rPr>
        <w:t xml:space="preserve"> </w:t>
      </w:r>
      <w:r w:rsidRPr="001A3D6F">
        <w:t>Komuniteti dhe Republika e Shqipërisë për produktet bujqësore të përpunuara zbatojnë përkatësisht tarifat e përcaktuara në Shtojcën I dhe Shtojcën II(a), II(b), II(c) dhe II(d), në pajtim me kushtet e përmendura atje, pavarësisht nëse janë kufizuar me kuota tarifore apo jo</w:t>
      </w:r>
      <w:r w:rsidRPr="001A3D6F">
        <w:rPr>
          <w:snapToGrid w:val="0"/>
        </w:rPr>
        <w:t>.</w:t>
      </w:r>
    </w:p>
    <w:p w:rsidR="00994FA3" w:rsidRPr="001A3D6F" w:rsidRDefault="00994FA3" w:rsidP="00994FA3">
      <w:pPr>
        <w:pStyle w:val="Paragrafi0"/>
        <w:rPr>
          <w:snapToGrid w:val="0"/>
        </w:rPr>
      </w:pPr>
      <w:r w:rsidRPr="001A3D6F">
        <w:rPr>
          <w:snapToGrid w:val="0"/>
        </w:rPr>
        <w:t>2.</w:t>
      </w:r>
      <w:r>
        <w:rPr>
          <w:snapToGrid w:val="0"/>
        </w:rPr>
        <w:t xml:space="preserve"> </w:t>
      </w:r>
      <w:r w:rsidRPr="001A3D6F">
        <w:rPr>
          <w:snapToGrid w:val="0"/>
        </w:rPr>
        <w:t>Këshilli i Stabilizim-Asociimit vendos për:</w:t>
      </w:r>
    </w:p>
    <w:p w:rsidR="00994FA3" w:rsidRPr="001A3D6F" w:rsidRDefault="00994FA3" w:rsidP="00994FA3">
      <w:pPr>
        <w:pStyle w:val="Paragrafi0"/>
      </w:pPr>
      <w:r w:rsidRPr="001A3D6F">
        <w:rPr>
          <w:snapToGrid w:val="0"/>
        </w:rPr>
        <w:t>–</w:t>
      </w:r>
      <w:r>
        <w:rPr>
          <w:snapToGrid w:val="0"/>
        </w:rPr>
        <w:t xml:space="preserve"> </w:t>
      </w:r>
      <w:r w:rsidRPr="001A3D6F">
        <w:t>zgjerimin e listës së produkteve bujqësore të përpunuara në bazë të këtij Protokolli,</w:t>
      </w:r>
    </w:p>
    <w:p w:rsidR="00994FA3" w:rsidRPr="001A3D6F" w:rsidRDefault="00994FA3" w:rsidP="00994FA3">
      <w:pPr>
        <w:pStyle w:val="Paragrafi0"/>
      </w:pPr>
      <w:r w:rsidRPr="001A3D6F">
        <w:rPr>
          <w:snapToGrid w:val="0"/>
        </w:rPr>
        <w:t>–</w:t>
      </w:r>
      <w:r>
        <w:rPr>
          <w:snapToGrid w:val="0"/>
        </w:rPr>
        <w:t xml:space="preserve"> </w:t>
      </w:r>
      <w:r w:rsidRPr="001A3D6F">
        <w:t>ndryshimin e tarifave të përmendura në Shtojcat I dhe II(b), II(c) dhe II(d),</w:t>
      </w:r>
    </w:p>
    <w:p w:rsidR="00994FA3" w:rsidRPr="001A3D6F" w:rsidRDefault="00994FA3" w:rsidP="00994FA3">
      <w:pPr>
        <w:pStyle w:val="Paragrafi0"/>
      </w:pPr>
      <w:r w:rsidRPr="001A3D6F">
        <w:rPr>
          <w:snapToGrid w:val="0"/>
        </w:rPr>
        <w:t>–</w:t>
      </w:r>
      <w:r>
        <w:rPr>
          <w:snapToGrid w:val="0"/>
        </w:rPr>
        <w:t xml:space="preserve"> </w:t>
      </w:r>
      <w:r w:rsidRPr="001A3D6F">
        <w:t>rritjen ose heqjen e kuotave tarifore.</w:t>
      </w:r>
    </w:p>
    <w:p w:rsidR="00994FA3" w:rsidRDefault="00994FA3" w:rsidP="00994FA3">
      <w:pPr>
        <w:pStyle w:val="Paragrafi0"/>
        <w:rPr>
          <w:snapToGrid w:val="0"/>
        </w:rPr>
      </w:pPr>
    </w:p>
    <w:p w:rsidR="00994FA3" w:rsidRPr="001A3D6F" w:rsidRDefault="00994FA3" w:rsidP="00994FA3">
      <w:pPr>
        <w:pStyle w:val="NeniNr"/>
        <w:rPr>
          <w:snapToGrid w:val="0"/>
        </w:rPr>
      </w:pPr>
      <w:r w:rsidRPr="001A3D6F">
        <w:rPr>
          <w:snapToGrid w:val="0"/>
        </w:rPr>
        <w:t>Neni 2</w:t>
      </w:r>
    </w:p>
    <w:p w:rsidR="00994FA3" w:rsidRPr="001A3D6F" w:rsidRDefault="00994FA3" w:rsidP="00994FA3">
      <w:pPr>
        <w:pStyle w:val="Paragrafi0"/>
        <w:rPr>
          <w:snapToGrid w:val="0"/>
        </w:rPr>
      </w:pPr>
    </w:p>
    <w:p w:rsidR="00994FA3" w:rsidRPr="001A3D6F" w:rsidRDefault="00994FA3" w:rsidP="00994FA3">
      <w:pPr>
        <w:pStyle w:val="Paragrafi0"/>
        <w:rPr>
          <w:snapToGrid w:val="0"/>
        </w:rPr>
      </w:pPr>
      <w:r w:rsidRPr="001A3D6F">
        <w:rPr>
          <w:snapToGrid w:val="0"/>
        </w:rPr>
        <w:t xml:space="preserve">Tarifat doganore të zbatuara në pajtim me Nenin 1, mund të </w:t>
      </w:r>
      <w:r>
        <w:rPr>
          <w:snapToGrid w:val="0"/>
        </w:rPr>
        <w:t>reduktohe</w:t>
      </w:r>
      <w:r w:rsidRPr="001A3D6F">
        <w:rPr>
          <w:snapToGrid w:val="0"/>
        </w:rPr>
        <w:t>n me vendim të Këshillit të Stabilizim-Asociimit:</w:t>
      </w:r>
    </w:p>
    <w:p w:rsidR="00994FA3" w:rsidRPr="001A3D6F" w:rsidRDefault="00994FA3" w:rsidP="00994FA3">
      <w:pPr>
        <w:pStyle w:val="Paragrafi0"/>
        <w:rPr>
          <w:snapToGrid w:val="0"/>
        </w:rPr>
      </w:pPr>
      <w:r w:rsidRPr="001A3D6F">
        <w:rPr>
          <w:snapToGrid w:val="0"/>
        </w:rPr>
        <w:t>–</w:t>
      </w:r>
      <w:r>
        <w:rPr>
          <w:snapToGrid w:val="0"/>
        </w:rPr>
        <w:t xml:space="preserve"> </w:t>
      </w:r>
      <w:r w:rsidRPr="001A3D6F">
        <w:rPr>
          <w:snapToGrid w:val="0"/>
        </w:rPr>
        <w:t xml:space="preserve">kur në tregtinë ndërmjet Komunitetit dhe Republikës së Shqipërisë </w:t>
      </w:r>
      <w:r>
        <w:rPr>
          <w:snapToGrid w:val="0"/>
        </w:rPr>
        <w:t>reduktohe</w:t>
      </w:r>
      <w:r w:rsidRPr="001A3D6F">
        <w:rPr>
          <w:snapToGrid w:val="0"/>
        </w:rPr>
        <w:t>n tarifat e zbatuara për produktet bazë, ose</w:t>
      </w:r>
    </w:p>
    <w:p w:rsidR="00994FA3" w:rsidRPr="001A3D6F" w:rsidRDefault="00994FA3" w:rsidP="00994FA3">
      <w:pPr>
        <w:pStyle w:val="Paragrafi0"/>
        <w:rPr>
          <w:snapToGrid w:val="0"/>
        </w:rPr>
      </w:pPr>
      <w:r w:rsidRPr="001A3D6F">
        <w:rPr>
          <w:snapToGrid w:val="0"/>
        </w:rPr>
        <w:t>–</w:t>
      </w:r>
      <w:r>
        <w:rPr>
          <w:snapToGrid w:val="0"/>
        </w:rPr>
        <w:t xml:space="preserve"> </w:t>
      </w:r>
      <w:r w:rsidRPr="001A3D6F">
        <w:rPr>
          <w:snapToGrid w:val="0"/>
        </w:rPr>
        <w:t xml:space="preserve">në përgjigje të </w:t>
      </w:r>
      <w:r>
        <w:rPr>
          <w:snapToGrid w:val="0"/>
        </w:rPr>
        <w:t>reduktime</w:t>
      </w:r>
      <w:r w:rsidRPr="001A3D6F">
        <w:rPr>
          <w:snapToGrid w:val="0"/>
        </w:rPr>
        <w:t>ve që rrjedhin nga</w:t>
      </w:r>
      <w:r w:rsidRPr="001A3D6F">
        <w:rPr>
          <w:snapToGrid w:val="0"/>
          <w:color w:val="000000"/>
        </w:rPr>
        <w:t xml:space="preserve"> lëshimet</w:t>
      </w:r>
      <w:r w:rsidRPr="001A3D6F">
        <w:rPr>
          <w:snapToGrid w:val="0"/>
          <w:color w:val="FF0000"/>
        </w:rPr>
        <w:t xml:space="preserve"> </w:t>
      </w:r>
      <w:r w:rsidRPr="001A3D6F">
        <w:rPr>
          <w:snapToGrid w:val="0"/>
        </w:rPr>
        <w:t>e ndërsjellta tarifore për produktet bujqësore të përpunuara.</w:t>
      </w:r>
    </w:p>
    <w:p w:rsidR="00994FA3" w:rsidRPr="001A3D6F" w:rsidRDefault="00994FA3" w:rsidP="00994FA3">
      <w:pPr>
        <w:pStyle w:val="Paragrafi0"/>
        <w:rPr>
          <w:snapToGrid w:val="0"/>
        </w:rPr>
      </w:pPr>
      <w:r w:rsidRPr="001A3D6F">
        <w:rPr>
          <w:snapToGrid w:val="0"/>
        </w:rPr>
        <w:t>Zvogëlimet e parashikuara në pikën e parë llogariten në pjesën e tarifës së caktuar si komponenti bujqësor që i takon produkteve bujqësore të cilat tashmë përdoren në prodhimin e produkteve bujqësore të përpunuara në fjalë dhe zbriten nga tarifat e zbatuara për këto produkte bujqësore bazë.</w:t>
      </w:r>
    </w:p>
    <w:p w:rsidR="00994FA3" w:rsidRPr="001A3D6F" w:rsidRDefault="00994FA3" w:rsidP="00994FA3">
      <w:pPr>
        <w:pStyle w:val="Paragrafi0"/>
        <w:rPr>
          <w:i/>
          <w:snapToGrid w:val="0"/>
        </w:rPr>
      </w:pPr>
    </w:p>
    <w:p w:rsidR="00994FA3" w:rsidRPr="004F6765" w:rsidRDefault="00994FA3" w:rsidP="00994FA3">
      <w:pPr>
        <w:pStyle w:val="NeniNr"/>
        <w:rPr>
          <w:snapToGrid w:val="0"/>
        </w:rPr>
      </w:pPr>
      <w:r w:rsidRPr="004F6765">
        <w:rPr>
          <w:snapToGrid w:val="0"/>
        </w:rPr>
        <w:t>Neni 3</w:t>
      </w:r>
    </w:p>
    <w:p w:rsidR="00994FA3" w:rsidRPr="001A3D6F" w:rsidRDefault="00994FA3" w:rsidP="00994FA3">
      <w:pPr>
        <w:pStyle w:val="Paragrafi0"/>
        <w:rPr>
          <w:snapToGrid w:val="0"/>
        </w:rPr>
      </w:pPr>
    </w:p>
    <w:p w:rsidR="00994FA3" w:rsidRPr="001A3D6F" w:rsidRDefault="00994FA3" w:rsidP="00994FA3">
      <w:pPr>
        <w:pStyle w:val="Paragrafi0"/>
        <w:rPr>
          <w:snapToGrid w:val="0"/>
        </w:rPr>
      </w:pPr>
      <w:r w:rsidRPr="001A3D6F">
        <w:rPr>
          <w:snapToGrid w:val="0"/>
        </w:rPr>
        <w:t>Komuniteti dhe Republika e Shqipërisë informojnë njëri-tjetrin në lidhje me masat administrative të miratuara për produktet e trajtuara nga ky Protokoll. Këto masa duhet të sigurojnë trajtim të barabartë për të gjitha palët e interesuara dhe duhet të jenë sa më të thjeshta dhe fleksibël që të jetë e mundur.</w:t>
      </w:r>
    </w:p>
    <w:p w:rsidR="00994FA3" w:rsidRDefault="00994FA3" w:rsidP="00994FA3">
      <w:pPr>
        <w:pStyle w:val="Paragrafi0"/>
        <w:rPr>
          <w:sz w:val="18"/>
          <w:szCs w:val="18"/>
        </w:rPr>
      </w:pPr>
    </w:p>
    <w:p w:rsidR="00994FA3" w:rsidRDefault="00994FA3" w:rsidP="00994FA3">
      <w:pPr>
        <w:pStyle w:val="TitulliTitull"/>
        <w:keepNext w:val="0"/>
      </w:pPr>
    </w:p>
    <w:p w:rsidR="00994FA3" w:rsidRDefault="00994FA3" w:rsidP="00994FA3">
      <w:pPr>
        <w:pStyle w:val="TitulliTitull"/>
        <w:keepNext w:val="0"/>
      </w:pPr>
    </w:p>
    <w:p w:rsidR="00994FA3" w:rsidRDefault="00994FA3" w:rsidP="00994FA3">
      <w:pPr>
        <w:pStyle w:val="TitulliTitull"/>
        <w:keepNext w:val="0"/>
      </w:pPr>
    </w:p>
    <w:p w:rsidR="00994FA3" w:rsidRDefault="00994FA3" w:rsidP="00994FA3">
      <w:pPr>
        <w:pStyle w:val="TitulliTitull"/>
        <w:keepNext w:val="0"/>
      </w:pPr>
    </w:p>
    <w:p w:rsidR="00994FA3" w:rsidRDefault="00994FA3" w:rsidP="00994FA3">
      <w:pPr>
        <w:pStyle w:val="TitulliTitull"/>
        <w:keepNext w:val="0"/>
      </w:pPr>
    </w:p>
    <w:p w:rsidR="00994FA3" w:rsidRDefault="00994FA3" w:rsidP="00994FA3">
      <w:pPr>
        <w:pStyle w:val="TitulliTitull"/>
        <w:keepNext w:val="0"/>
      </w:pPr>
    </w:p>
    <w:p w:rsidR="00994FA3" w:rsidRDefault="00994FA3" w:rsidP="00994FA3">
      <w:pPr>
        <w:pStyle w:val="TitulliTitull"/>
        <w:keepNext w:val="0"/>
      </w:pPr>
    </w:p>
    <w:p w:rsidR="00994FA3" w:rsidRDefault="00994FA3" w:rsidP="00994FA3">
      <w:pPr>
        <w:pStyle w:val="TitulliTitull"/>
        <w:keepNext w:val="0"/>
      </w:pPr>
    </w:p>
    <w:p w:rsidR="00994FA3" w:rsidRDefault="00994FA3" w:rsidP="00994FA3">
      <w:pPr>
        <w:pStyle w:val="TitulliTitull"/>
        <w:keepNext w:val="0"/>
      </w:pPr>
    </w:p>
    <w:p w:rsidR="00994FA3" w:rsidRDefault="00994FA3" w:rsidP="00994FA3">
      <w:pPr>
        <w:pStyle w:val="TitulliTitull"/>
        <w:keepNext w:val="0"/>
      </w:pPr>
    </w:p>
    <w:p w:rsidR="00994FA3" w:rsidRDefault="00994FA3" w:rsidP="00994FA3">
      <w:pPr>
        <w:pStyle w:val="TitulliTitull"/>
        <w:keepNext w:val="0"/>
      </w:pPr>
    </w:p>
    <w:p w:rsidR="00994FA3" w:rsidRDefault="00994FA3" w:rsidP="00994FA3">
      <w:pPr>
        <w:pStyle w:val="TitulliTitull"/>
        <w:keepNext w:val="0"/>
      </w:pPr>
    </w:p>
    <w:p w:rsidR="00994FA3" w:rsidRDefault="00994FA3" w:rsidP="00994FA3">
      <w:pPr>
        <w:pStyle w:val="TitulliTitull"/>
        <w:keepNext w:val="0"/>
      </w:pPr>
    </w:p>
    <w:p w:rsidR="00994FA3" w:rsidRDefault="00994FA3" w:rsidP="00994FA3">
      <w:pPr>
        <w:pStyle w:val="TitulliTitull"/>
        <w:keepNext w:val="0"/>
      </w:pPr>
    </w:p>
    <w:p w:rsidR="00994FA3" w:rsidRDefault="00994FA3" w:rsidP="00994FA3">
      <w:pPr>
        <w:pStyle w:val="TitulliTitull"/>
        <w:keepNext w:val="0"/>
      </w:pPr>
    </w:p>
    <w:p w:rsidR="00994FA3" w:rsidRDefault="00994FA3" w:rsidP="00994FA3">
      <w:pPr>
        <w:pStyle w:val="TitulliTitull"/>
        <w:keepNext w:val="0"/>
      </w:pPr>
    </w:p>
    <w:p w:rsidR="00994FA3" w:rsidRPr="001A3D6F" w:rsidRDefault="00994FA3" w:rsidP="00994FA3">
      <w:pPr>
        <w:pStyle w:val="TitulliTitull"/>
      </w:pPr>
      <w:r w:rsidRPr="001A3D6F">
        <w:t>Shtojca I</w:t>
      </w:r>
    </w:p>
    <w:p w:rsidR="00994FA3" w:rsidRPr="001A3D6F" w:rsidRDefault="00994FA3" w:rsidP="00994FA3">
      <w:pPr>
        <w:pStyle w:val="TitulliTitull"/>
      </w:pPr>
      <w:r w:rsidRPr="001A3D6F">
        <w:t>Tarifa doganore të zbatuesh</w:t>
      </w:r>
      <w:r>
        <w:t xml:space="preserve">me për importet në Komunitet </w:t>
      </w:r>
      <w:r w:rsidRPr="001A3D6F">
        <w:t>të produkteve bujqësore të përpunuara me origjinë në Shqipëri</w:t>
      </w:r>
    </w:p>
    <w:p w:rsidR="00994FA3" w:rsidRDefault="00994FA3" w:rsidP="00994FA3">
      <w:pPr>
        <w:pStyle w:val="TitulliTitull"/>
      </w:pPr>
      <w:r w:rsidRPr="001A3D6F">
        <w:t xml:space="preserve">Tarifat doganore bëhen zero për importet në Komunitet të produkteve bujqësore të përpunuara </w:t>
      </w:r>
      <w:r w:rsidRPr="001A3D6F">
        <w:rPr>
          <w:color w:val="000000"/>
        </w:rPr>
        <w:t>origjinuese n</w:t>
      </w:r>
      <w:r w:rsidRPr="001A3D6F">
        <w:t>ë Shqipëri, sipas listës së mëposhtme.</w:t>
      </w:r>
    </w:p>
    <w:p w:rsidR="00994FA3" w:rsidRPr="00DA0349" w:rsidRDefault="00994FA3" w:rsidP="00994FA3">
      <w:pPr>
        <w:pStyle w:val="Paragrafi0"/>
        <w:rPr>
          <w:sz w:val="18"/>
          <w:szCs w:val="18"/>
        </w:rPr>
      </w:pPr>
    </w:p>
    <w:tbl>
      <w:tblPr>
        <w:tblW w:w="9640" w:type="dxa"/>
        <w:tblInd w:w="-254" w:type="dxa"/>
        <w:tblLayout w:type="fixed"/>
        <w:tblCellMar>
          <w:left w:w="30" w:type="dxa"/>
          <w:right w:w="30" w:type="dxa"/>
        </w:tblCellMar>
        <w:tblLook w:val="0000" w:firstRow="0" w:lastRow="0" w:firstColumn="0" w:lastColumn="0" w:noHBand="0" w:noVBand="0"/>
      </w:tblPr>
      <w:tblGrid>
        <w:gridCol w:w="1124"/>
        <w:gridCol w:w="8516"/>
      </w:tblGrid>
      <w:tr w:rsidR="00994FA3" w:rsidRPr="00E12804" w:rsidTr="00994FA3">
        <w:trPr>
          <w:trHeight w:val="20"/>
          <w:tblHeader/>
        </w:trPr>
        <w:tc>
          <w:tcPr>
            <w:tcW w:w="1124" w:type="dxa"/>
            <w:tcBorders>
              <w:top w:val="single" w:sz="4" w:space="0" w:color="auto"/>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Kodi NK</w:t>
            </w:r>
          </w:p>
        </w:tc>
        <w:tc>
          <w:tcPr>
            <w:tcW w:w="8516" w:type="dxa"/>
            <w:tcBorders>
              <w:top w:val="single" w:sz="4" w:space="0" w:color="auto"/>
              <w:left w:val="single" w:sz="6" w:space="0" w:color="auto"/>
              <w:right w:val="single" w:sz="4" w:space="0" w:color="auto"/>
            </w:tcBorders>
          </w:tcPr>
          <w:p w:rsidR="00994FA3" w:rsidRPr="00E12804" w:rsidRDefault="00994FA3" w:rsidP="00994FA3">
            <w:pPr>
              <w:pStyle w:val="Tabele"/>
              <w:rPr>
                <w:snapToGrid w:val="0"/>
                <w:sz w:val="18"/>
                <w:szCs w:val="18"/>
              </w:rPr>
            </w:pPr>
            <w:r w:rsidRPr="00E12804">
              <w:rPr>
                <w:snapToGrid w:val="0"/>
                <w:sz w:val="18"/>
                <w:szCs w:val="18"/>
              </w:rPr>
              <w:t>Përshkrimi</w:t>
            </w:r>
          </w:p>
        </w:tc>
      </w:tr>
      <w:tr w:rsidR="00994FA3" w:rsidRPr="00E12804" w:rsidTr="00994FA3">
        <w:trPr>
          <w:trHeight w:val="20"/>
          <w:tblHeader/>
        </w:trPr>
        <w:tc>
          <w:tcPr>
            <w:tcW w:w="1124" w:type="dxa"/>
            <w:tcBorders>
              <w:top w:val="single" w:sz="6" w:space="0" w:color="auto"/>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(1)</w:t>
            </w:r>
          </w:p>
        </w:tc>
        <w:tc>
          <w:tcPr>
            <w:tcW w:w="8516" w:type="dxa"/>
            <w:tcBorders>
              <w:top w:val="single" w:sz="6" w:space="0" w:color="auto"/>
              <w:left w:val="single" w:sz="6" w:space="0" w:color="auto"/>
              <w:right w:val="single" w:sz="4" w:space="0" w:color="auto"/>
            </w:tcBorders>
          </w:tcPr>
          <w:p w:rsidR="00994FA3" w:rsidRPr="00E12804" w:rsidRDefault="00994FA3" w:rsidP="00994FA3">
            <w:pPr>
              <w:pStyle w:val="Tabele"/>
              <w:rPr>
                <w:snapToGrid w:val="0"/>
                <w:sz w:val="18"/>
                <w:szCs w:val="18"/>
              </w:rPr>
            </w:pPr>
            <w:r w:rsidRPr="00E12804">
              <w:rPr>
                <w:snapToGrid w:val="0"/>
                <w:sz w:val="18"/>
                <w:szCs w:val="18"/>
              </w:rPr>
              <w:t>(2)</w:t>
            </w:r>
          </w:p>
        </w:tc>
      </w:tr>
      <w:tr w:rsidR="00994FA3" w:rsidRPr="00E12804" w:rsidTr="00994FA3">
        <w:trPr>
          <w:trHeight w:val="20"/>
        </w:trPr>
        <w:tc>
          <w:tcPr>
            <w:tcW w:w="1124" w:type="dxa"/>
            <w:tcBorders>
              <w:top w:val="single" w:sz="6" w:space="0" w:color="auto"/>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0403</w:t>
            </w:r>
          </w:p>
        </w:tc>
        <w:tc>
          <w:tcPr>
            <w:tcW w:w="8516" w:type="dxa"/>
            <w:tcBorders>
              <w:top w:val="single" w:sz="6" w:space="0" w:color="auto"/>
              <w:left w:val="single" w:sz="6" w:space="0" w:color="auto"/>
              <w:right w:val="single" w:sz="4" w:space="0" w:color="auto"/>
            </w:tcBorders>
            <w:vAlign w:val="center"/>
          </w:tcPr>
          <w:p w:rsidR="00994FA3" w:rsidRPr="00E12804" w:rsidRDefault="00994FA3" w:rsidP="00994FA3">
            <w:pPr>
              <w:pStyle w:val="Tabele"/>
              <w:rPr>
                <w:snapToGrid w:val="0"/>
                <w:sz w:val="18"/>
                <w:szCs w:val="18"/>
              </w:rPr>
            </w:pPr>
            <w:r w:rsidRPr="00E12804">
              <w:rPr>
                <w:bCs/>
                <w:sz w:val="18"/>
                <w:szCs w:val="18"/>
              </w:rPr>
              <w:t>Dhalle, qumesht dhe krem i prere, kos, kefir dhe qumesht dhe krem tjeter te fermentuara apo te acidifikuara, nese jane apo jo te koncentruara apo qe permbajne sheqer shtese apo lende te tjera embelsuese apo lende aromatizuese apo qe permbajne fruta, arra apo kakao shtese:</w:t>
            </w:r>
          </w:p>
        </w:tc>
      </w:tr>
      <w:tr w:rsidR="00994FA3" w:rsidRPr="00E12804" w:rsidTr="00994FA3">
        <w:trPr>
          <w:trHeight w:val="20"/>
        </w:trPr>
        <w:tc>
          <w:tcPr>
            <w:tcW w:w="1124" w:type="dxa"/>
            <w:tcBorders>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0403 10</w:t>
            </w:r>
          </w:p>
        </w:tc>
        <w:tc>
          <w:tcPr>
            <w:tcW w:w="8516" w:type="dxa"/>
            <w:tcBorders>
              <w:left w:val="single" w:sz="6" w:space="0" w:color="auto"/>
              <w:right w:val="single" w:sz="4" w:space="0" w:color="auto"/>
            </w:tcBorders>
            <w:vAlign w:val="center"/>
          </w:tcPr>
          <w:p w:rsidR="00994FA3" w:rsidRPr="00E12804" w:rsidRDefault="00994FA3" w:rsidP="00994FA3">
            <w:pPr>
              <w:pStyle w:val="Tabele"/>
              <w:rPr>
                <w:snapToGrid w:val="0"/>
                <w:sz w:val="18"/>
                <w:szCs w:val="18"/>
              </w:rPr>
            </w:pPr>
            <w:r w:rsidRPr="00E12804">
              <w:rPr>
                <w:snapToGrid w:val="0"/>
                <w:sz w:val="18"/>
                <w:szCs w:val="18"/>
              </w:rPr>
              <w:t xml:space="preserve">- </w:t>
            </w:r>
            <w:smartTag w:uri="urn:schemas-microsoft-com:office:smarttags" w:element="place">
              <w:r w:rsidRPr="00E12804">
                <w:rPr>
                  <w:snapToGrid w:val="0"/>
                  <w:sz w:val="18"/>
                  <w:szCs w:val="18"/>
                </w:rPr>
                <w:t>Kos</w:t>
              </w:r>
            </w:smartTag>
            <w:r w:rsidRPr="00E12804">
              <w:rPr>
                <w:snapToGrid w:val="0"/>
                <w:sz w:val="18"/>
                <w:szCs w:val="18"/>
              </w:rPr>
              <w:t>:</w:t>
            </w:r>
          </w:p>
        </w:tc>
      </w:tr>
      <w:tr w:rsidR="00994FA3" w:rsidRPr="00E12804" w:rsidTr="00994FA3">
        <w:trPr>
          <w:trHeight w:val="20"/>
        </w:trPr>
        <w:tc>
          <w:tcPr>
            <w:tcW w:w="1124" w:type="dxa"/>
            <w:tcBorders>
              <w:left w:val="single" w:sz="4" w:space="0" w:color="auto"/>
              <w:right w:val="single" w:sz="6" w:space="0" w:color="auto"/>
            </w:tcBorders>
          </w:tcPr>
          <w:p w:rsidR="00994FA3" w:rsidRPr="00E12804" w:rsidRDefault="00994FA3" w:rsidP="00994FA3">
            <w:pPr>
              <w:pStyle w:val="Tabele"/>
              <w:rPr>
                <w:snapToGrid w:val="0"/>
                <w:sz w:val="18"/>
                <w:szCs w:val="18"/>
              </w:rPr>
            </w:pPr>
          </w:p>
        </w:tc>
        <w:tc>
          <w:tcPr>
            <w:tcW w:w="8516" w:type="dxa"/>
            <w:tcBorders>
              <w:left w:val="single" w:sz="6" w:space="0" w:color="auto"/>
              <w:right w:val="single" w:sz="4" w:space="0" w:color="auto"/>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Me shtesa aromash, frutash, arrash apo kakaoje:</w:t>
            </w:r>
          </w:p>
        </w:tc>
      </w:tr>
      <w:tr w:rsidR="00994FA3" w:rsidRPr="00E12804" w:rsidTr="00994FA3">
        <w:trPr>
          <w:trHeight w:val="20"/>
        </w:trPr>
        <w:tc>
          <w:tcPr>
            <w:tcW w:w="1124" w:type="dxa"/>
            <w:tcBorders>
              <w:left w:val="single" w:sz="4" w:space="0" w:color="auto"/>
              <w:right w:val="single" w:sz="6" w:space="0" w:color="auto"/>
            </w:tcBorders>
          </w:tcPr>
          <w:p w:rsidR="00994FA3" w:rsidRPr="00E12804" w:rsidRDefault="00994FA3" w:rsidP="00994FA3">
            <w:pPr>
              <w:pStyle w:val="Tabele"/>
              <w:rPr>
                <w:snapToGrid w:val="0"/>
                <w:sz w:val="18"/>
                <w:szCs w:val="18"/>
              </w:rPr>
            </w:pPr>
          </w:p>
        </w:tc>
        <w:tc>
          <w:tcPr>
            <w:tcW w:w="8516" w:type="dxa"/>
            <w:tcBorders>
              <w:left w:val="single" w:sz="6" w:space="0" w:color="auto"/>
              <w:right w:val="single" w:sz="4" w:space="0" w:color="auto"/>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Pluhur, kokrriza ose forma te tjera solide, me permbajtje yndyre qumeshti, ndaj peshes:</w:t>
            </w:r>
          </w:p>
        </w:tc>
      </w:tr>
      <w:tr w:rsidR="00994FA3" w:rsidRPr="00E12804" w:rsidTr="00994FA3">
        <w:trPr>
          <w:trHeight w:val="20"/>
        </w:trPr>
        <w:tc>
          <w:tcPr>
            <w:tcW w:w="1124" w:type="dxa"/>
            <w:tcBorders>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0403 10 51</w:t>
            </w:r>
          </w:p>
        </w:tc>
        <w:tc>
          <w:tcPr>
            <w:tcW w:w="8516" w:type="dxa"/>
            <w:tcBorders>
              <w:left w:val="single" w:sz="6" w:space="0" w:color="auto"/>
              <w:right w:val="single" w:sz="4" w:space="0" w:color="auto"/>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Jo me teper se 1,5 %</w:t>
            </w:r>
          </w:p>
        </w:tc>
      </w:tr>
      <w:tr w:rsidR="00994FA3" w:rsidRPr="00E12804" w:rsidTr="00994FA3">
        <w:trPr>
          <w:trHeight w:val="20"/>
        </w:trPr>
        <w:tc>
          <w:tcPr>
            <w:tcW w:w="1124" w:type="dxa"/>
            <w:tcBorders>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0403 10 53</w:t>
            </w:r>
          </w:p>
        </w:tc>
        <w:tc>
          <w:tcPr>
            <w:tcW w:w="8516" w:type="dxa"/>
            <w:tcBorders>
              <w:left w:val="single" w:sz="6" w:space="0" w:color="auto"/>
              <w:right w:val="single" w:sz="4" w:space="0" w:color="auto"/>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Me teper se 1,5 % por jo me teper se 27 %</w:t>
            </w:r>
          </w:p>
        </w:tc>
      </w:tr>
      <w:tr w:rsidR="00994FA3" w:rsidRPr="00E12804" w:rsidTr="00994FA3">
        <w:trPr>
          <w:trHeight w:val="20"/>
        </w:trPr>
        <w:tc>
          <w:tcPr>
            <w:tcW w:w="1124" w:type="dxa"/>
            <w:tcBorders>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0403 10 59</w:t>
            </w:r>
          </w:p>
        </w:tc>
        <w:tc>
          <w:tcPr>
            <w:tcW w:w="8516" w:type="dxa"/>
            <w:tcBorders>
              <w:left w:val="single" w:sz="6" w:space="0" w:color="auto"/>
              <w:right w:val="single" w:sz="4" w:space="0" w:color="auto"/>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Me teper se 27 %</w:t>
            </w:r>
          </w:p>
        </w:tc>
      </w:tr>
      <w:tr w:rsidR="00994FA3" w:rsidRPr="00E12804" w:rsidTr="00994FA3">
        <w:trPr>
          <w:trHeight w:val="20"/>
        </w:trPr>
        <w:tc>
          <w:tcPr>
            <w:tcW w:w="1124" w:type="dxa"/>
            <w:tcBorders>
              <w:left w:val="single" w:sz="4" w:space="0" w:color="auto"/>
              <w:right w:val="single" w:sz="6" w:space="0" w:color="auto"/>
            </w:tcBorders>
          </w:tcPr>
          <w:p w:rsidR="00994FA3" w:rsidRPr="00E12804" w:rsidRDefault="00994FA3" w:rsidP="00994FA3">
            <w:pPr>
              <w:pStyle w:val="Tabele"/>
              <w:rPr>
                <w:snapToGrid w:val="0"/>
                <w:sz w:val="18"/>
                <w:szCs w:val="18"/>
              </w:rPr>
            </w:pPr>
          </w:p>
        </w:tc>
        <w:tc>
          <w:tcPr>
            <w:tcW w:w="8516" w:type="dxa"/>
            <w:tcBorders>
              <w:left w:val="single" w:sz="6" w:space="0" w:color="auto"/>
              <w:right w:val="single" w:sz="4" w:space="0" w:color="auto"/>
            </w:tcBorders>
            <w:vAlign w:val="center"/>
          </w:tcPr>
          <w:p w:rsidR="00994FA3" w:rsidRPr="00E12804" w:rsidRDefault="00994FA3" w:rsidP="00994FA3">
            <w:pPr>
              <w:pStyle w:val="Tabele"/>
              <w:rPr>
                <w:snapToGrid w:val="0"/>
                <w:sz w:val="18"/>
                <w:szCs w:val="18"/>
              </w:rPr>
            </w:pPr>
            <w:r w:rsidRPr="00E12804">
              <w:rPr>
                <w:snapToGrid w:val="0"/>
                <w:sz w:val="18"/>
                <w:szCs w:val="18"/>
              </w:rPr>
              <w:t>--</w:t>
            </w:r>
            <w:r w:rsidRPr="00E12804">
              <w:rPr>
                <w:sz w:val="18"/>
                <w:szCs w:val="18"/>
              </w:rPr>
              <w:t>---  Te tjetra, me permbajtje yndyre qumeshti, ndaj peshes:</w:t>
            </w:r>
          </w:p>
        </w:tc>
      </w:tr>
      <w:tr w:rsidR="00994FA3" w:rsidRPr="00E12804" w:rsidTr="00994FA3">
        <w:trPr>
          <w:trHeight w:val="20"/>
        </w:trPr>
        <w:tc>
          <w:tcPr>
            <w:tcW w:w="1124" w:type="dxa"/>
            <w:tcBorders>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0403 10 91</w:t>
            </w:r>
          </w:p>
        </w:tc>
        <w:tc>
          <w:tcPr>
            <w:tcW w:w="8516" w:type="dxa"/>
            <w:tcBorders>
              <w:left w:val="single" w:sz="6" w:space="0" w:color="auto"/>
              <w:right w:val="single" w:sz="4" w:space="0" w:color="auto"/>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Jo me teper se 3%</w:t>
            </w:r>
          </w:p>
        </w:tc>
      </w:tr>
      <w:tr w:rsidR="00994FA3" w:rsidRPr="00E12804" w:rsidTr="00994FA3">
        <w:trPr>
          <w:trHeight w:val="20"/>
        </w:trPr>
        <w:tc>
          <w:tcPr>
            <w:tcW w:w="1124" w:type="dxa"/>
            <w:tcBorders>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0403 10 93</w:t>
            </w:r>
          </w:p>
        </w:tc>
        <w:tc>
          <w:tcPr>
            <w:tcW w:w="8516" w:type="dxa"/>
            <w:tcBorders>
              <w:left w:val="single" w:sz="6" w:space="0" w:color="auto"/>
              <w:right w:val="single" w:sz="4" w:space="0" w:color="auto"/>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Me teper se 3% por jo me teper se 6%</w:t>
            </w:r>
          </w:p>
        </w:tc>
      </w:tr>
      <w:tr w:rsidR="00994FA3" w:rsidRPr="00E12804" w:rsidTr="00994FA3">
        <w:trPr>
          <w:trHeight w:val="20"/>
        </w:trPr>
        <w:tc>
          <w:tcPr>
            <w:tcW w:w="1124" w:type="dxa"/>
            <w:tcBorders>
              <w:left w:val="single" w:sz="4" w:space="0" w:color="auto"/>
              <w:bottom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0403 10 99</w:t>
            </w:r>
          </w:p>
        </w:tc>
        <w:tc>
          <w:tcPr>
            <w:tcW w:w="8516" w:type="dxa"/>
            <w:tcBorders>
              <w:left w:val="single" w:sz="6" w:space="0" w:color="auto"/>
              <w:bottom w:val="single" w:sz="4" w:space="0" w:color="auto"/>
              <w:right w:val="single" w:sz="4" w:space="0" w:color="auto"/>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Me teper se 6%</w:t>
            </w:r>
          </w:p>
        </w:tc>
      </w:tr>
      <w:tr w:rsidR="00994FA3" w:rsidRPr="00E12804" w:rsidTr="00994FA3">
        <w:trPr>
          <w:trHeight w:val="20"/>
        </w:trPr>
        <w:tc>
          <w:tcPr>
            <w:tcW w:w="1124" w:type="dxa"/>
            <w:tcBorders>
              <w:top w:val="single" w:sz="4" w:space="0" w:color="auto"/>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0403 90</w:t>
            </w:r>
          </w:p>
        </w:tc>
        <w:tc>
          <w:tcPr>
            <w:tcW w:w="8516" w:type="dxa"/>
            <w:tcBorders>
              <w:top w:val="single" w:sz="4" w:space="0" w:color="auto"/>
              <w:left w:val="single" w:sz="6" w:space="0" w:color="auto"/>
              <w:right w:val="single" w:sz="4" w:space="0" w:color="auto"/>
            </w:tcBorders>
          </w:tcPr>
          <w:p w:rsidR="00994FA3" w:rsidRPr="00E12804" w:rsidRDefault="00994FA3" w:rsidP="00994FA3">
            <w:pPr>
              <w:pStyle w:val="Tabele"/>
              <w:rPr>
                <w:bCs/>
                <w:sz w:val="18"/>
                <w:szCs w:val="18"/>
              </w:rPr>
            </w:pPr>
          </w:p>
          <w:p w:rsidR="00994FA3" w:rsidRPr="00E12804" w:rsidRDefault="00994FA3" w:rsidP="00994FA3">
            <w:pPr>
              <w:pStyle w:val="Tabele"/>
              <w:rPr>
                <w:bCs/>
                <w:sz w:val="18"/>
                <w:szCs w:val="18"/>
              </w:rPr>
            </w:pPr>
            <w:r w:rsidRPr="00E12804">
              <w:rPr>
                <w:bCs/>
                <w:sz w:val="18"/>
                <w:szCs w:val="18"/>
              </w:rPr>
              <w:t>-  Te tjera:</w:t>
            </w:r>
          </w:p>
        </w:tc>
      </w:tr>
      <w:tr w:rsidR="00994FA3" w:rsidRPr="00E12804" w:rsidTr="00994FA3">
        <w:trPr>
          <w:trHeight w:val="20"/>
        </w:trPr>
        <w:tc>
          <w:tcPr>
            <w:tcW w:w="1124" w:type="dxa"/>
            <w:tcBorders>
              <w:left w:val="single" w:sz="4" w:space="0" w:color="auto"/>
              <w:right w:val="single" w:sz="6" w:space="0" w:color="auto"/>
            </w:tcBorders>
          </w:tcPr>
          <w:p w:rsidR="00994FA3" w:rsidRPr="00E12804" w:rsidRDefault="00994FA3" w:rsidP="00994FA3">
            <w:pPr>
              <w:pStyle w:val="Tabele"/>
              <w:rPr>
                <w:snapToGrid w:val="0"/>
                <w:sz w:val="18"/>
                <w:szCs w:val="18"/>
              </w:rPr>
            </w:pPr>
          </w:p>
        </w:tc>
        <w:tc>
          <w:tcPr>
            <w:tcW w:w="8516" w:type="dxa"/>
            <w:tcBorders>
              <w:left w:val="single" w:sz="6" w:space="0" w:color="auto"/>
              <w:right w:val="single" w:sz="4" w:space="0" w:color="auto"/>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Me shtesa aromash, frutash, arrash apo kakaoje:</w:t>
            </w:r>
          </w:p>
        </w:tc>
      </w:tr>
      <w:tr w:rsidR="00994FA3" w:rsidRPr="00E12804" w:rsidTr="00994FA3">
        <w:trPr>
          <w:trHeight w:val="20"/>
        </w:trPr>
        <w:tc>
          <w:tcPr>
            <w:tcW w:w="1124" w:type="dxa"/>
            <w:tcBorders>
              <w:left w:val="single" w:sz="4" w:space="0" w:color="auto"/>
              <w:right w:val="single" w:sz="6" w:space="0" w:color="auto"/>
            </w:tcBorders>
          </w:tcPr>
          <w:p w:rsidR="00994FA3" w:rsidRPr="00E12804" w:rsidRDefault="00994FA3" w:rsidP="00994FA3">
            <w:pPr>
              <w:pStyle w:val="Tabele"/>
              <w:rPr>
                <w:snapToGrid w:val="0"/>
                <w:sz w:val="18"/>
                <w:szCs w:val="18"/>
              </w:rPr>
            </w:pPr>
          </w:p>
        </w:tc>
        <w:tc>
          <w:tcPr>
            <w:tcW w:w="8516" w:type="dxa"/>
            <w:tcBorders>
              <w:left w:val="single" w:sz="6" w:space="0" w:color="auto"/>
              <w:right w:val="single" w:sz="4" w:space="0" w:color="auto"/>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Pluhur, kokrriza ose froma te tjera solide, me permbajtje yndyre qumeshti, ndaj peshes:</w:t>
            </w:r>
          </w:p>
        </w:tc>
      </w:tr>
      <w:tr w:rsidR="00994FA3" w:rsidRPr="00E12804" w:rsidTr="00994FA3">
        <w:trPr>
          <w:trHeight w:val="20"/>
        </w:trPr>
        <w:tc>
          <w:tcPr>
            <w:tcW w:w="1124" w:type="dxa"/>
            <w:tcBorders>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0403 90 71</w:t>
            </w:r>
          </w:p>
        </w:tc>
        <w:tc>
          <w:tcPr>
            <w:tcW w:w="8516" w:type="dxa"/>
            <w:tcBorders>
              <w:left w:val="single" w:sz="6" w:space="0" w:color="auto"/>
              <w:right w:val="single" w:sz="4" w:space="0" w:color="auto"/>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Jo me teper se 1,5 %</w:t>
            </w:r>
          </w:p>
        </w:tc>
      </w:tr>
      <w:tr w:rsidR="00994FA3" w:rsidRPr="00E12804" w:rsidTr="00994FA3">
        <w:trPr>
          <w:trHeight w:val="20"/>
        </w:trPr>
        <w:tc>
          <w:tcPr>
            <w:tcW w:w="1124" w:type="dxa"/>
            <w:tcBorders>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0403 90 73</w:t>
            </w:r>
          </w:p>
        </w:tc>
        <w:tc>
          <w:tcPr>
            <w:tcW w:w="8516" w:type="dxa"/>
            <w:tcBorders>
              <w:left w:val="single" w:sz="6" w:space="0" w:color="auto"/>
              <w:right w:val="single" w:sz="4" w:space="0" w:color="auto"/>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Me teper se 1,5 % por jo me teper se 27 %</w:t>
            </w:r>
          </w:p>
        </w:tc>
      </w:tr>
      <w:tr w:rsidR="00994FA3" w:rsidRPr="00E12804" w:rsidTr="00994FA3">
        <w:trPr>
          <w:trHeight w:val="20"/>
        </w:trPr>
        <w:tc>
          <w:tcPr>
            <w:tcW w:w="1124" w:type="dxa"/>
            <w:tcBorders>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0403 90 79</w:t>
            </w:r>
          </w:p>
        </w:tc>
        <w:tc>
          <w:tcPr>
            <w:tcW w:w="8516" w:type="dxa"/>
            <w:tcBorders>
              <w:left w:val="single" w:sz="6" w:space="0" w:color="auto"/>
              <w:right w:val="single" w:sz="4" w:space="0" w:color="auto"/>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Me teper se 27 %</w:t>
            </w:r>
          </w:p>
        </w:tc>
      </w:tr>
      <w:tr w:rsidR="00994FA3" w:rsidRPr="00E12804" w:rsidTr="00994FA3">
        <w:trPr>
          <w:trHeight w:val="20"/>
        </w:trPr>
        <w:tc>
          <w:tcPr>
            <w:tcW w:w="1124" w:type="dxa"/>
            <w:tcBorders>
              <w:left w:val="single" w:sz="4" w:space="0" w:color="auto"/>
              <w:right w:val="single" w:sz="6" w:space="0" w:color="auto"/>
            </w:tcBorders>
          </w:tcPr>
          <w:p w:rsidR="00994FA3" w:rsidRPr="00E12804" w:rsidRDefault="00994FA3" w:rsidP="00994FA3">
            <w:pPr>
              <w:pStyle w:val="Tabele"/>
              <w:rPr>
                <w:snapToGrid w:val="0"/>
                <w:sz w:val="18"/>
                <w:szCs w:val="18"/>
              </w:rPr>
            </w:pPr>
          </w:p>
        </w:tc>
        <w:tc>
          <w:tcPr>
            <w:tcW w:w="8516" w:type="dxa"/>
            <w:tcBorders>
              <w:left w:val="single" w:sz="6" w:space="0" w:color="auto"/>
              <w:right w:val="single" w:sz="4" w:space="0" w:color="auto"/>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Tjeter, me permbajtje yndyre qumeshti, ndaj peshes:</w:t>
            </w:r>
          </w:p>
        </w:tc>
      </w:tr>
      <w:tr w:rsidR="00994FA3" w:rsidRPr="00E12804" w:rsidTr="00994FA3">
        <w:trPr>
          <w:trHeight w:val="20"/>
        </w:trPr>
        <w:tc>
          <w:tcPr>
            <w:tcW w:w="1124" w:type="dxa"/>
            <w:tcBorders>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0403 90 91</w:t>
            </w:r>
          </w:p>
        </w:tc>
        <w:tc>
          <w:tcPr>
            <w:tcW w:w="8516" w:type="dxa"/>
            <w:tcBorders>
              <w:left w:val="single" w:sz="6" w:space="0" w:color="auto"/>
              <w:right w:val="single" w:sz="4" w:space="0" w:color="auto"/>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Jo me teper se 3%</w:t>
            </w:r>
          </w:p>
        </w:tc>
      </w:tr>
      <w:tr w:rsidR="00994FA3" w:rsidRPr="00E12804" w:rsidTr="00994FA3">
        <w:trPr>
          <w:trHeight w:val="20"/>
        </w:trPr>
        <w:tc>
          <w:tcPr>
            <w:tcW w:w="1124" w:type="dxa"/>
            <w:tcBorders>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0403 90 93</w:t>
            </w:r>
          </w:p>
        </w:tc>
        <w:tc>
          <w:tcPr>
            <w:tcW w:w="8516" w:type="dxa"/>
            <w:tcBorders>
              <w:left w:val="single" w:sz="6" w:space="0" w:color="auto"/>
              <w:right w:val="single" w:sz="4" w:space="0" w:color="auto"/>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Me teper se 3% por jo me teper se 6%</w:t>
            </w:r>
          </w:p>
        </w:tc>
      </w:tr>
      <w:tr w:rsidR="00994FA3" w:rsidRPr="00E12804" w:rsidTr="00994FA3">
        <w:trPr>
          <w:trHeight w:val="20"/>
        </w:trPr>
        <w:tc>
          <w:tcPr>
            <w:tcW w:w="1124" w:type="dxa"/>
            <w:tcBorders>
              <w:left w:val="single" w:sz="4" w:space="0" w:color="auto"/>
              <w:bottom w:val="single" w:sz="6"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0403 90 99</w:t>
            </w:r>
          </w:p>
        </w:tc>
        <w:tc>
          <w:tcPr>
            <w:tcW w:w="8516" w:type="dxa"/>
            <w:tcBorders>
              <w:left w:val="single" w:sz="6" w:space="0" w:color="auto"/>
              <w:bottom w:val="single" w:sz="6" w:space="0" w:color="auto"/>
              <w:right w:val="single" w:sz="4" w:space="0" w:color="auto"/>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Me teper se 6%</w:t>
            </w:r>
          </w:p>
        </w:tc>
      </w:tr>
      <w:tr w:rsidR="00994FA3" w:rsidRPr="00E12804" w:rsidTr="00994FA3">
        <w:trPr>
          <w:trHeight w:val="20"/>
        </w:trPr>
        <w:tc>
          <w:tcPr>
            <w:tcW w:w="1124" w:type="dxa"/>
            <w:tcBorders>
              <w:top w:val="single" w:sz="6" w:space="0" w:color="auto"/>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0405</w:t>
            </w:r>
          </w:p>
        </w:tc>
        <w:tc>
          <w:tcPr>
            <w:tcW w:w="8516" w:type="dxa"/>
            <w:tcBorders>
              <w:top w:val="single" w:sz="6" w:space="0" w:color="auto"/>
              <w:left w:val="single" w:sz="6" w:space="0" w:color="auto"/>
              <w:right w:val="single" w:sz="4" w:space="0" w:color="auto"/>
            </w:tcBorders>
            <w:vAlign w:val="center"/>
          </w:tcPr>
          <w:p w:rsidR="00994FA3" w:rsidRPr="00E12804" w:rsidRDefault="00994FA3" w:rsidP="00994FA3">
            <w:pPr>
              <w:pStyle w:val="Tabele"/>
              <w:rPr>
                <w:snapToGrid w:val="0"/>
                <w:sz w:val="18"/>
                <w:szCs w:val="18"/>
              </w:rPr>
            </w:pPr>
            <w:r w:rsidRPr="00E12804">
              <w:rPr>
                <w:bCs/>
                <w:sz w:val="18"/>
                <w:szCs w:val="18"/>
              </w:rPr>
              <w:t>Gjalpe dhe yndyrna dhe vajra te tjera te rrjedhura nga qumeshti; shperndarje bulmetore:</w:t>
            </w:r>
          </w:p>
        </w:tc>
      </w:tr>
      <w:tr w:rsidR="00994FA3" w:rsidRPr="00E12804" w:rsidTr="00994FA3">
        <w:trPr>
          <w:trHeight w:val="20"/>
        </w:trPr>
        <w:tc>
          <w:tcPr>
            <w:tcW w:w="1124" w:type="dxa"/>
            <w:tcBorders>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0405 20</w:t>
            </w:r>
          </w:p>
        </w:tc>
        <w:tc>
          <w:tcPr>
            <w:tcW w:w="8516" w:type="dxa"/>
            <w:tcBorders>
              <w:left w:val="single" w:sz="6" w:space="0" w:color="auto"/>
              <w:right w:val="single" w:sz="4" w:space="0" w:color="auto"/>
            </w:tcBorders>
            <w:vAlign w:val="center"/>
          </w:tcPr>
          <w:p w:rsidR="00994FA3" w:rsidRPr="00E12804" w:rsidRDefault="00994FA3" w:rsidP="00994FA3">
            <w:pPr>
              <w:pStyle w:val="Tabele"/>
              <w:rPr>
                <w:snapToGrid w:val="0"/>
                <w:sz w:val="18"/>
                <w:szCs w:val="18"/>
              </w:rPr>
            </w:pPr>
            <w:r w:rsidRPr="00E12804">
              <w:rPr>
                <w:bCs/>
                <w:sz w:val="18"/>
                <w:szCs w:val="18"/>
              </w:rPr>
              <w:t>-  Shperndarje bulmetore:</w:t>
            </w:r>
          </w:p>
        </w:tc>
      </w:tr>
      <w:tr w:rsidR="00994FA3" w:rsidRPr="00E12804" w:rsidTr="00994FA3">
        <w:trPr>
          <w:trHeight w:val="20"/>
        </w:trPr>
        <w:tc>
          <w:tcPr>
            <w:tcW w:w="1124" w:type="dxa"/>
            <w:tcBorders>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0405 20 10</w:t>
            </w:r>
          </w:p>
        </w:tc>
        <w:tc>
          <w:tcPr>
            <w:tcW w:w="8516" w:type="dxa"/>
            <w:tcBorders>
              <w:left w:val="single" w:sz="6" w:space="0" w:color="auto"/>
              <w:right w:val="single" w:sz="4" w:space="0" w:color="auto"/>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Te nje permbajtje yndyre, ndaj peshes, prej 39 % apo me shume por me pak se 60 %</w:t>
            </w:r>
          </w:p>
        </w:tc>
      </w:tr>
      <w:tr w:rsidR="00994FA3" w:rsidRPr="00E12804" w:rsidTr="00994FA3">
        <w:trPr>
          <w:trHeight w:val="20"/>
        </w:trPr>
        <w:tc>
          <w:tcPr>
            <w:tcW w:w="1124" w:type="dxa"/>
            <w:tcBorders>
              <w:left w:val="single" w:sz="4" w:space="0" w:color="auto"/>
              <w:bottom w:val="single" w:sz="2" w:space="0" w:color="000000"/>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0405 20 30</w:t>
            </w:r>
          </w:p>
        </w:tc>
        <w:tc>
          <w:tcPr>
            <w:tcW w:w="8516" w:type="dxa"/>
            <w:tcBorders>
              <w:left w:val="single" w:sz="6" w:space="0" w:color="auto"/>
              <w:bottom w:val="single" w:sz="2" w:space="0" w:color="000000"/>
              <w:right w:val="single" w:sz="4" w:space="0" w:color="auto"/>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Te nje permbajtje yndyre, ndaj peshes, prej 60 % apo me shume por me pak se 75 %</w:t>
            </w:r>
          </w:p>
        </w:tc>
      </w:tr>
      <w:tr w:rsidR="00994FA3" w:rsidRPr="00E12804" w:rsidTr="00994FA3">
        <w:trPr>
          <w:trHeight w:val="20"/>
        </w:trPr>
        <w:tc>
          <w:tcPr>
            <w:tcW w:w="1124" w:type="dxa"/>
            <w:tcBorders>
              <w:left w:val="single" w:sz="4" w:space="0" w:color="auto"/>
              <w:bottom w:val="single" w:sz="2" w:space="0" w:color="000000"/>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0501 00 00</w:t>
            </w:r>
          </w:p>
        </w:tc>
        <w:tc>
          <w:tcPr>
            <w:tcW w:w="8516" w:type="dxa"/>
            <w:tcBorders>
              <w:left w:val="single" w:sz="6" w:space="0" w:color="auto"/>
              <w:bottom w:val="single" w:sz="2" w:space="0" w:color="000000"/>
              <w:right w:val="single" w:sz="4" w:space="0" w:color="auto"/>
            </w:tcBorders>
          </w:tcPr>
          <w:p w:rsidR="00994FA3" w:rsidRPr="00E12804" w:rsidRDefault="00994FA3" w:rsidP="00994FA3">
            <w:pPr>
              <w:pStyle w:val="Tabele"/>
              <w:rPr>
                <w:snapToGrid w:val="0"/>
                <w:sz w:val="18"/>
                <w:szCs w:val="18"/>
              </w:rPr>
            </w:pPr>
            <w:r w:rsidRPr="00E12804">
              <w:rPr>
                <w:bCs/>
                <w:sz w:val="18"/>
                <w:szCs w:val="18"/>
              </w:rPr>
              <w:t>Floket e njerezve, te papunuara, nese jane apo jo te lara apo te pastruara; mbetje te flokeve te njerezve</w:t>
            </w:r>
          </w:p>
        </w:tc>
      </w:tr>
      <w:tr w:rsidR="00994FA3" w:rsidRPr="00E12804" w:rsidTr="00994FA3">
        <w:trPr>
          <w:trHeight w:val="20"/>
        </w:trPr>
        <w:tc>
          <w:tcPr>
            <w:tcW w:w="1124" w:type="dxa"/>
            <w:tcBorders>
              <w:top w:val="single" w:sz="2" w:space="0" w:color="000000"/>
              <w:left w:val="single" w:sz="4" w:space="0" w:color="auto"/>
              <w:bottom w:val="single" w:sz="6"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0502</w:t>
            </w:r>
          </w:p>
        </w:tc>
        <w:tc>
          <w:tcPr>
            <w:tcW w:w="8516" w:type="dxa"/>
            <w:tcBorders>
              <w:top w:val="single" w:sz="2" w:space="0" w:color="000000"/>
              <w:left w:val="single" w:sz="6" w:space="0" w:color="auto"/>
              <w:bottom w:val="single" w:sz="6" w:space="0" w:color="auto"/>
              <w:right w:val="single" w:sz="4" w:space="0" w:color="auto"/>
            </w:tcBorders>
          </w:tcPr>
          <w:p w:rsidR="00994FA3" w:rsidRPr="00E12804" w:rsidRDefault="00994FA3" w:rsidP="00994FA3">
            <w:pPr>
              <w:pStyle w:val="Tabele"/>
              <w:rPr>
                <w:snapToGrid w:val="0"/>
                <w:sz w:val="18"/>
                <w:szCs w:val="18"/>
              </w:rPr>
            </w:pPr>
            <w:r w:rsidRPr="00E12804">
              <w:rPr>
                <w:bCs/>
                <w:sz w:val="18"/>
                <w:szCs w:val="18"/>
              </w:rPr>
              <w:t xml:space="preserve">Qimet dhe kreshtat e derrave te bute, te derrave te </w:t>
            </w:r>
            <w:smartTag w:uri="urn:schemas-microsoft-com:office:smarttags" w:element="place">
              <w:smartTag w:uri="urn:schemas-microsoft-com:office:smarttags" w:element="City">
                <w:r w:rsidRPr="00E12804">
                  <w:rPr>
                    <w:bCs/>
                    <w:sz w:val="18"/>
                    <w:szCs w:val="18"/>
                  </w:rPr>
                  <w:t>eger</w:t>
                </w:r>
              </w:smartTag>
            </w:smartTag>
            <w:r w:rsidRPr="00E12804">
              <w:rPr>
                <w:bCs/>
                <w:sz w:val="18"/>
                <w:szCs w:val="18"/>
              </w:rPr>
              <w:t>; qimet e baldosave dhe qime te tjera per berjen e furcave; mbetjet e qimeve apo kreshtave te tille</w:t>
            </w:r>
          </w:p>
        </w:tc>
      </w:tr>
      <w:tr w:rsidR="00994FA3" w:rsidRPr="00E12804" w:rsidTr="00994FA3">
        <w:trPr>
          <w:trHeight w:val="20"/>
        </w:trPr>
        <w:tc>
          <w:tcPr>
            <w:tcW w:w="1124" w:type="dxa"/>
            <w:tcBorders>
              <w:top w:val="single" w:sz="2" w:space="0" w:color="000000"/>
              <w:left w:val="single" w:sz="4" w:space="0" w:color="auto"/>
              <w:bottom w:val="single" w:sz="6"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0505</w:t>
            </w:r>
          </w:p>
        </w:tc>
        <w:tc>
          <w:tcPr>
            <w:tcW w:w="8516" w:type="dxa"/>
            <w:tcBorders>
              <w:top w:val="single" w:sz="2" w:space="0" w:color="000000"/>
              <w:left w:val="single" w:sz="6" w:space="0" w:color="auto"/>
              <w:bottom w:val="single" w:sz="6" w:space="0" w:color="auto"/>
              <w:right w:val="single" w:sz="4" w:space="0" w:color="auto"/>
            </w:tcBorders>
          </w:tcPr>
          <w:p w:rsidR="00994FA3" w:rsidRPr="00E12804" w:rsidRDefault="00994FA3" w:rsidP="00994FA3">
            <w:pPr>
              <w:pStyle w:val="Tabele"/>
              <w:rPr>
                <w:snapToGrid w:val="0"/>
                <w:sz w:val="18"/>
                <w:szCs w:val="18"/>
              </w:rPr>
            </w:pPr>
            <w:r w:rsidRPr="00E12804">
              <w:rPr>
                <w:bCs/>
                <w:sz w:val="18"/>
                <w:szCs w:val="18"/>
              </w:rPr>
              <w:t>Lekuret e zogjve dhe pjese te tjera te zogjve, me puplat dhe pushin e tyre, puplat dhe pjeset e puplave (nese jane apo jo te zbukuruar ne anet) dhe pushi, jo me tej te punuara pervecse te pastruara, te disinfektuara apo te trajtuar ndryshe per ruajtje;pluhura dhe mbetje te puplave apo te pjeseve prej puplave</w:t>
            </w:r>
          </w:p>
        </w:tc>
      </w:tr>
      <w:tr w:rsidR="00994FA3" w:rsidRPr="00E12804" w:rsidTr="00994FA3">
        <w:trPr>
          <w:trHeight w:val="20"/>
        </w:trPr>
        <w:tc>
          <w:tcPr>
            <w:tcW w:w="1124" w:type="dxa"/>
            <w:tcBorders>
              <w:top w:val="single" w:sz="2" w:space="0" w:color="000000"/>
              <w:left w:val="single" w:sz="4" w:space="0" w:color="auto"/>
              <w:bottom w:val="single" w:sz="6"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0506</w:t>
            </w:r>
          </w:p>
        </w:tc>
        <w:tc>
          <w:tcPr>
            <w:tcW w:w="8516" w:type="dxa"/>
            <w:tcBorders>
              <w:top w:val="single" w:sz="2" w:space="0" w:color="000000"/>
              <w:left w:val="single" w:sz="6" w:space="0" w:color="auto"/>
              <w:bottom w:val="single" w:sz="6" w:space="0" w:color="auto"/>
              <w:right w:val="single" w:sz="4" w:space="0" w:color="auto"/>
            </w:tcBorders>
          </w:tcPr>
          <w:p w:rsidR="00994FA3" w:rsidRPr="00E12804" w:rsidRDefault="00994FA3" w:rsidP="00994FA3">
            <w:pPr>
              <w:pStyle w:val="Tabele"/>
              <w:rPr>
                <w:snapToGrid w:val="0"/>
                <w:sz w:val="18"/>
                <w:szCs w:val="18"/>
              </w:rPr>
            </w:pPr>
            <w:r w:rsidRPr="00E12804">
              <w:rPr>
                <w:bCs/>
                <w:sz w:val="18"/>
                <w:szCs w:val="18"/>
              </w:rPr>
              <w:t>Kockat dhe palca e brireve, te papunuara, te c’yndyrosura, thjesht te pergatitura (por jo te prera ne forma), te trajtuara me acid apo te dexhelatinuara; pluhura dhe mbetje te ketyre produkteve</w:t>
            </w:r>
          </w:p>
        </w:tc>
      </w:tr>
      <w:tr w:rsidR="00994FA3" w:rsidRPr="00E12804" w:rsidTr="00994FA3">
        <w:trPr>
          <w:trHeight w:val="20"/>
        </w:trPr>
        <w:tc>
          <w:tcPr>
            <w:tcW w:w="1124" w:type="dxa"/>
            <w:tcBorders>
              <w:top w:val="single" w:sz="2" w:space="0" w:color="000000"/>
              <w:left w:val="single" w:sz="4" w:space="0" w:color="auto"/>
              <w:bottom w:val="single" w:sz="6"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0507</w:t>
            </w:r>
          </w:p>
        </w:tc>
        <w:tc>
          <w:tcPr>
            <w:tcW w:w="8516" w:type="dxa"/>
            <w:tcBorders>
              <w:top w:val="single" w:sz="2" w:space="0" w:color="000000"/>
              <w:left w:val="single" w:sz="6" w:space="0" w:color="auto"/>
              <w:bottom w:val="single" w:sz="6" w:space="0" w:color="auto"/>
              <w:right w:val="single" w:sz="4" w:space="0" w:color="auto"/>
            </w:tcBorders>
          </w:tcPr>
          <w:p w:rsidR="00994FA3" w:rsidRPr="00E12804" w:rsidRDefault="00994FA3" w:rsidP="00994FA3">
            <w:pPr>
              <w:pStyle w:val="Tabele"/>
              <w:rPr>
                <w:snapToGrid w:val="0"/>
                <w:sz w:val="18"/>
                <w:szCs w:val="18"/>
              </w:rPr>
            </w:pPr>
            <w:r w:rsidRPr="00E12804">
              <w:rPr>
                <w:bCs/>
                <w:sz w:val="18"/>
                <w:szCs w:val="18"/>
              </w:rPr>
              <w:t>Fildish, guackat e breshkave, lapat e balenave dhe mustaqet e lapave te balenave, briret, thundrat, thonjte, kthetrat dhe sqepat, te papunuara apo thjesht te pergatitura por jo te prera ne forma; pluhuri dhe mbetjet e ketyre produkteve</w:t>
            </w:r>
          </w:p>
        </w:tc>
      </w:tr>
      <w:tr w:rsidR="00994FA3" w:rsidRPr="00E12804" w:rsidTr="00994FA3">
        <w:trPr>
          <w:trHeight w:val="20"/>
        </w:trPr>
        <w:tc>
          <w:tcPr>
            <w:tcW w:w="1124" w:type="dxa"/>
            <w:tcBorders>
              <w:top w:val="single" w:sz="2" w:space="0" w:color="000000"/>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0508 00 00</w:t>
            </w:r>
          </w:p>
        </w:tc>
        <w:tc>
          <w:tcPr>
            <w:tcW w:w="8516" w:type="dxa"/>
            <w:tcBorders>
              <w:top w:val="single" w:sz="2" w:space="0" w:color="000000"/>
              <w:left w:val="single" w:sz="6" w:space="0" w:color="auto"/>
              <w:right w:val="single" w:sz="4" w:space="0" w:color="auto"/>
            </w:tcBorders>
          </w:tcPr>
          <w:p w:rsidR="00994FA3" w:rsidRPr="00E12804" w:rsidRDefault="00994FA3" w:rsidP="00994FA3">
            <w:pPr>
              <w:pStyle w:val="Tabele"/>
              <w:rPr>
                <w:snapToGrid w:val="0"/>
                <w:sz w:val="18"/>
                <w:szCs w:val="18"/>
              </w:rPr>
            </w:pPr>
            <w:r w:rsidRPr="00E12804">
              <w:rPr>
                <w:bCs/>
                <w:sz w:val="18"/>
                <w:szCs w:val="18"/>
              </w:rPr>
              <w:t>Koralet dhe materialet e ngjashme, te papunuara apo thjesht te pergatitura por jo te punuar ndryshe; guackat e molusqeve, kafsheve guackore te nenujshme apo gjilperat e lekureve (psh. te iriqeve) dhe kocka te tjera te tyre, te papunuara apo thjesht te pergatitur por jo te prere ne forma, pluhuri dhe mbetjet prej tyre</w:t>
            </w:r>
          </w:p>
        </w:tc>
      </w:tr>
      <w:tr w:rsidR="00994FA3" w:rsidRPr="00E12804" w:rsidTr="00994FA3">
        <w:trPr>
          <w:trHeight w:val="20"/>
        </w:trPr>
        <w:tc>
          <w:tcPr>
            <w:tcW w:w="1124" w:type="dxa"/>
            <w:tcBorders>
              <w:top w:val="single" w:sz="2" w:space="0" w:color="000000"/>
              <w:left w:val="single" w:sz="4" w:space="0" w:color="auto"/>
              <w:bottom w:val="single" w:sz="2" w:space="0" w:color="000000"/>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0510 00 00</w:t>
            </w:r>
          </w:p>
        </w:tc>
        <w:tc>
          <w:tcPr>
            <w:tcW w:w="8516" w:type="dxa"/>
            <w:tcBorders>
              <w:top w:val="single" w:sz="2" w:space="0" w:color="000000"/>
              <w:left w:val="single" w:sz="6" w:space="0" w:color="auto"/>
              <w:bottom w:val="single" w:sz="2" w:space="0" w:color="000000"/>
              <w:right w:val="single" w:sz="4" w:space="0" w:color="auto"/>
            </w:tcBorders>
          </w:tcPr>
          <w:p w:rsidR="00994FA3" w:rsidRPr="00E12804" w:rsidRDefault="00994FA3" w:rsidP="00994FA3">
            <w:pPr>
              <w:pStyle w:val="Tabele"/>
              <w:rPr>
                <w:snapToGrid w:val="0"/>
                <w:sz w:val="18"/>
                <w:szCs w:val="18"/>
              </w:rPr>
            </w:pPr>
            <w:r w:rsidRPr="00E12804">
              <w:rPr>
                <w:bCs/>
                <w:sz w:val="18"/>
                <w:szCs w:val="18"/>
              </w:rPr>
              <w:t>Qelibar i hirte, kastori, zibet dhe myshku; cantharides; vreri, nese eshte apo jo i thare; gjendrat dhe produkte te tjera me origjine prej kafsheve te perdorur ne pergatitjen e produkteve farmaceutike, te fresketa, te ftohta, te ngrira apo te ruajtura ne menyra te tjera</w:t>
            </w:r>
          </w:p>
        </w:tc>
      </w:tr>
      <w:tr w:rsidR="00994FA3" w:rsidRPr="00E12804" w:rsidTr="00994FA3">
        <w:trPr>
          <w:trHeight w:val="20"/>
        </w:trPr>
        <w:tc>
          <w:tcPr>
            <w:tcW w:w="1124" w:type="dxa"/>
            <w:tcBorders>
              <w:top w:val="single" w:sz="2" w:space="0" w:color="000000"/>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0511</w:t>
            </w:r>
          </w:p>
        </w:tc>
        <w:tc>
          <w:tcPr>
            <w:tcW w:w="8516" w:type="dxa"/>
            <w:tcBorders>
              <w:top w:val="single" w:sz="2" w:space="0" w:color="000000"/>
              <w:left w:val="single" w:sz="6" w:space="0" w:color="auto"/>
              <w:right w:val="single" w:sz="4" w:space="0" w:color="auto"/>
            </w:tcBorders>
          </w:tcPr>
          <w:p w:rsidR="00994FA3" w:rsidRPr="00E12804" w:rsidRDefault="00994FA3" w:rsidP="00994FA3">
            <w:pPr>
              <w:pStyle w:val="Tabele"/>
              <w:rPr>
                <w:snapToGrid w:val="0"/>
                <w:sz w:val="18"/>
                <w:szCs w:val="18"/>
              </w:rPr>
            </w:pPr>
            <w:r w:rsidRPr="00E12804">
              <w:rPr>
                <w:bCs/>
                <w:sz w:val="18"/>
                <w:szCs w:val="18"/>
              </w:rPr>
              <w:t>Produktet me origjine prej kafsheve te paperfshira dhe te paspecifikuara diku tjeter; kafshet e ngordhura te Kapitullit 1 apo 3, te papershtatshme per konsum njerezor</w:t>
            </w:r>
            <w:r w:rsidRPr="00E12804">
              <w:rPr>
                <w:snapToGrid w:val="0"/>
                <w:sz w:val="18"/>
                <w:szCs w:val="18"/>
              </w:rPr>
              <w:t>:</w:t>
            </w:r>
          </w:p>
        </w:tc>
      </w:tr>
      <w:tr w:rsidR="00994FA3" w:rsidRPr="00E12804" w:rsidTr="00994FA3">
        <w:trPr>
          <w:trHeight w:val="20"/>
        </w:trPr>
        <w:tc>
          <w:tcPr>
            <w:tcW w:w="1124" w:type="dxa"/>
            <w:tcBorders>
              <w:left w:val="single" w:sz="4" w:space="0" w:color="auto"/>
              <w:right w:val="single" w:sz="6" w:space="0" w:color="auto"/>
            </w:tcBorders>
          </w:tcPr>
          <w:p w:rsidR="00994FA3" w:rsidRPr="00E12804" w:rsidRDefault="00994FA3" w:rsidP="00994FA3">
            <w:pPr>
              <w:pStyle w:val="Tabele"/>
              <w:rPr>
                <w:snapToGrid w:val="0"/>
                <w:sz w:val="18"/>
                <w:szCs w:val="18"/>
              </w:rPr>
            </w:pPr>
          </w:p>
        </w:tc>
        <w:tc>
          <w:tcPr>
            <w:tcW w:w="8516" w:type="dxa"/>
            <w:tcBorders>
              <w:left w:val="single" w:sz="6" w:space="0" w:color="auto"/>
              <w:right w:val="single" w:sz="4" w:space="0" w:color="auto"/>
            </w:tcBorders>
          </w:tcPr>
          <w:p w:rsidR="00994FA3" w:rsidRPr="00E12804" w:rsidRDefault="00994FA3" w:rsidP="00994FA3">
            <w:pPr>
              <w:pStyle w:val="Tabele"/>
              <w:rPr>
                <w:snapToGrid w:val="0"/>
                <w:sz w:val="18"/>
                <w:szCs w:val="18"/>
              </w:rPr>
            </w:pPr>
            <w:r w:rsidRPr="00E12804">
              <w:rPr>
                <w:snapToGrid w:val="0"/>
                <w:sz w:val="18"/>
                <w:szCs w:val="18"/>
              </w:rPr>
              <w:t>- Te tjera:</w:t>
            </w:r>
          </w:p>
        </w:tc>
      </w:tr>
      <w:tr w:rsidR="00994FA3" w:rsidRPr="00E12804" w:rsidTr="00994FA3">
        <w:trPr>
          <w:trHeight w:val="20"/>
        </w:trPr>
        <w:tc>
          <w:tcPr>
            <w:tcW w:w="1124" w:type="dxa"/>
            <w:tcBorders>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0511 99</w:t>
            </w:r>
          </w:p>
        </w:tc>
        <w:tc>
          <w:tcPr>
            <w:tcW w:w="8516" w:type="dxa"/>
            <w:tcBorders>
              <w:left w:val="single" w:sz="6" w:space="0" w:color="auto"/>
              <w:right w:val="single" w:sz="4" w:space="0" w:color="auto"/>
            </w:tcBorders>
          </w:tcPr>
          <w:p w:rsidR="00994FA3" w:rsidRPr="00E12804" w:rsidRDefault="00994FA3" w:rsidP="00994FA3">
            <w:pPr>
              <w:pStyle w:val="Tabele"/>
              <w:rPr>
                <w:snapToGrid w:val="0"/>
                <w:sz w:val="18"/>
                <w:szCs w:val="18"/>
              </w:rPr>
            </w:pPr>
            <w:r w:rsidRPr="00E12804">
              <w:rPr>
                <w:snapToGrid w:val="0"/>
                <w:sz w:val="18"/>
                <w:szCs w:val="18"/>
              </w:rPr>
              <w:t>-- Te tjera:</w:t>
            </w:r>
          </w:p>
        </w:tc>
      </w:tr>
      <w:tr w:rsidR="00994FA3" w:rsidRPr="00E12804" w:rsidTr="00994FA3">
        <w:trPr>
          <w:trHeight w:val="20"/>
        </w:trPr>
        <w:tc>
          <w:tcPr>
            <w:tcW w:w="1124" w:type="dxa"/>
            <w:tcBorders>
              <w:left w:val="single" w:sz="4" w:space="0" w:color="auto"/>
              <w:bottom w:val="single" w:sz="4" w:space="0" w:color="auto"/>
              <w:right w:val="single" w:sz="6" w:space="0" w:color="auto"/>
            </w:tcBorders>
          </w:tcPr>
          <w:p w:rsidR="00994FA3" w:rsidRPr="00E12804" w:rsidRDefault="00994FA3" w:rsidP="00994FA3">
            <w:pPr>
              <w:pStyle w:val="Tabele"/>
              <w:rPr>
                <w:snapToGrid w:val="0"/>
                <w:sz w:val="18"/>
                <w:szCs w:val="18"/>
              </w:rPr>
            </w:pPr>
          </w:p>
        </w:tc>
        <w:tc>
          <w:tcPr>
            <w:tcW w:w="8516" w:type="dxa"/>
            <w:tcBorders>
              <w:left w:val="single" w:sz="6" w:space="0" w:color="auto"/>
              <w:bottom w:val="single" w:sz="4" w:space="0" w:color="auto"/>
              <w:right w:val="single" w:sz="4" w:space="0" w:color="auto"/>
            </w:tcBorders>
          </w:tcPr>
          <w:p w:rsidR="00994FA3" w:rsidRPr="00E12804" w:rsidRDefault="00994FA3" w:rsidP="00994FA3">
            <w:pPr>
              <w:pStyle w:val="Tabele"/>
              <w:rPr>
                <w:snapToGrid w:val="0"/>
                <w:sz w:val="18"/>
                <w:szCs w:val="18"/>
              </w:rPr>
            </w:pPr>
            <w:r w:rsidRPr="00E12804">
              <w:rPr>
                <w:sz w:val="18"/>
                <w:szCs w:val="18"/>
              </w:rPr>
              <w:t>---  Sfungjer natyral me origjine prej kafsheve:</w:t>
            </w:r>
          </w:p>
        </w:tc>
      </w:tr>
      <w:tr w:rsidR="00994FA3" w:rsidRPr="00E12804" w:rsidTr="00994FA3">
        <w:trPr>
          <w:trHeight w:val="20"/>
        </w:trPr>
        <w:tc>
          <w:tcPr>
            <w:tcW w:w="1124" w:type="dxa"/>
            <w:tcBorders>
              <w:top w:val="single" w:sz="4" w:space="0" w:color="auto"/>
              <w:left w:val="single" w:sz="4" w:space="0" w:color="auto"/>
              <w:bottom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0511 99 31</w:t>
            </w:r>
          </w:p>
        </w:tc>
        <w:tc>
          <w:tcPr>
            <w:tcW w:w="8516" w:type="dxa"/>
            <w:tcBorders>
              <w:top w:val="single" w:sz="4" w:space="0" w:color="auto"/>
              <w:left w:val="single" w:sz="6" w:space="0" w:color="auto"/>
              <w:bottom w:val="single" w:sz="4" w:space="0" w:color="auto"/>
              <w:right w:val="single" w:sz="4" w:space="0" w:color="auto"/>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Ne gjendje bruto</w:t>
            </w:r>
          </w:p>
        </w:tc>
      </w:tr>
      <w:tr w:rsidR="00994FA3" w:rsidRPr="00E12804" w:rsidTr="00994FA3">
        <w:trPr>
          <w:trHeight w:val="20"/>
        </w:trPr>
        <w:tc>
          <w:tcPr>
            <w:tcW w:w="1124" w:type="dxa"/>
            <w:tcBorders>
              <w:top w:val="single" w:sz="4" w:space="0" w:color="auto"/>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0511 99 39</w:t>
            </w:r>
          </w:p>
        </w:tc>
        <w:tc>
          <w:tcPr>
            <w:tcW w:w="8516" w:type="dxa"/>
            <w:tcBorders>
              <w:top w:val="single" w:sz="4" w:space="0" w:color="auto"/>
              <w:left w:val="single" w:sz="6" w:space="0" w:color="auto"/>
              <w:right w:val="single" w:sz="4" w:space="0" w:color="auto"/>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Te tjera</w:t>
            </w:r>
          </w:p>
        </w:tc>
      </w:tr>
      <w:tr w:rsidR="00994FA3" w:rsidRPr="00E12804" w:rsidTr="00994FA3">
        <w:trPr>
          <w:trHeight w:val="20"/>
        </w:trPr>
        <w:tc>
          <w:tcPr>
            <w:tcW w:w="1124" w:type="dxa"/>
            <w:tcBorders>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0511 99 85</w:t>
            </w:r>
          </w:p>
        </w:tc>
        <w:tc>
          <w:tcPr>
            <w:tcW w:w="8516" w:type="dxa"/>
            <w:tcBorders>
              <w:left w:val="single" w:sz="6" w:space="0" w:color="auto"/>
              <w:right w:val="single" w:sz="4" w:space="0" w:color="auto"/>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Te tjera</w:t>
            </w:r>
          </w:p>
        </w:tc>
      </w:tr>
      <w:tr w:rsidR="00994FA3" w:rsidRPr="00E12804" w:rsidTr="00994FA3">
        <w:trPr>
          <w:trHeight w:val="20"/>
        </w:trPr>
        <w:tc>
          <w:tcPr>
            <w:tcW w:w="1124" w:type="dxa"/>
            <w:tcBorders>
              <w:left w:val="single" w:sz="4" w:space="0" w:color="auto"/>
              <w:bottom w:val="single" w:sz="2" w:space="0" w:color="000000"/>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ex 0511 99 85</w:t>
            </w:r>
          </w:p>
        </w:tc>
        <w:tc>
          <w:tcPr>
            <w:tcW w:w="8516" w:type="dxa"/>
            <w:tcBorders>
              <w:left w:val="single" w:sz="6" w:space="0" w:color="auto"/>
              <w:bottom w:val="single" w:sz="2" w:space="0" w:color="000000"/>
              <w:right w:val="single" w:sz="4" w:space="0" w:color="auto"/>
            </w:tcBorders>
          </w:tcPr>
          <w:p w:rsidR="00994FA3" w:rsidRPr="00E12804" w:rsidRDefault="00994FA3" w:rsidP="00994FA3">
            <w:pPr>
              <w:pStyle w:val="Tabele"/>
              <w:rPr>
                <w:snapToGrid w:val="0"/>
                <w:sz w:val="18"/>
                <w:szCs w:val="18"/>
              </w:rPr>
            </w:pPr>
            <w:r w:rsidRPr="00E12804">
              <w:rPr>
                <w:snapToGrid w:val="0"/>
                <w:sz w:val="18"/>
                <w:szCs w:val="18"/>
              </w:rPr>
              <w:t>---- Qimet e kalit apo mbetjet e qimeve te kalit, te vendosura ose jo si shtrese me apo pa material mbeshtetes</w:t>
            </w:r>
          </w:p>
        </w:tc>
      </w:tr>
      <w:tr w:rsidR="00994FA3" w:rsidRPr="00E12804" w:rsidTr="00994FA3">
        <w:trPr>
          <w:trHeight w:val="20"/>
        </w:trPr>
        <w:tc>
          <w:tcPr>
            <w:tcW w:w="1124" w:type="dxa"/>
            <w:tcBorders>
              <w:top w:val="single" w:sz="2" w:space="0" w:color="000000"/>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0710</w:t>
            </w:r>
          </w:p>
        </w:tc>
        <w:tc>
          <w:tcPr>
            <w:tcW w:w="8516" w:type="dxa"/>
            <w:tcBorders>
              <w:top w:val="single" w:sz="2" w:space="0" w:color="000000"/>
              <w:left w:val="single" w:sz="6" w:space="0" w:color="auto"/>
              <w:right w:val="single" w:sz="4" w:space="0" w:color="auto"/>
            </w:tcBorders>
          </w:tcPr>
          <w:p w:rsidR="00994FA3" w:rsidRPr="00E12804" w:rsidRDefault="00994FA3" w:rsidP="00994FA3">
            <w:pPr>
              <w:pStyle w:val="Tabele"/>
              <w:rPr>
                <w:snapToGrid w:val="0"/>
                <w:sz w:val="18"/>
                <w:szCs w:val="18"/>
              </w:rPr>
            </w:pPr>
            <w:r w:rsidRPr="00E12804">
              <w:rPr>
                <w:bCs/>
                <w:sz w:val="18"/>
                <w:szCs w:val="18"/>
              </w:rPr>
              <w:t>Perime (te pagatuara apo te gatuara ne avull apo te zjera me uje), te ngrira:</w:t>
            </w:r>
          </w:p>
        </w:tc>
      </w:tr>
      <w:tr w:rsidR="00994FA3" w:rsidRPr="00E12804" w:rsidTr="00994FA3">
        <w:trPr>
          <w:trHeight w:val="20"/>
        </w:trPr>
        <w:tc>
          <w:tcPr>
            <w:tcW w:w="1124" w:type="dxa"/>
            <w:tcBorders>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0710 40 00</w:t>
            </w:r>
          </w:p>
        </w:tc>
        <w:tc>
          <w:tcPr>
            <w:tcW w:w="8516" w:type="dxa"/>
            <w:tcBorders>
              <w:left w:val="single" w:sz="6" w:space="0" w:color="auto"/>
              <w:right w:val="single" w:sz="4" w:space="0" w:color="auto"/>
            </w:tcBorders>
          </w:tcPr>
          <w:p w:rsidR="00994FA3" w:rsidRPr="00E12804" w:rsidRDefault="00994FA3" w:rsidP="00994FA3">
            <w:pPr>
              <w:pStyle w:val="Tabele"/>
              <w:rPr>
                <w:snapToGrid w:val="0"/>
                <w:sz w:val="18"/>
                <w:szCs w:val="18"/>
              </w:rPr>
            </w:pPr>
            <w:r w:rsidRPr="00E12804">
              <w:rPr>
                <w:bCs/>
                <w:sz w:val="18"/>
                <w:szCs w:val="18"/>
              </w:rPr>
              <w:t>-  Miser i embel</w:t>
            </w:r>
          </w:p>
        </w:tc>
      </w:tr>
      <w:tr w:rsidR="00994FA3" w:rsidRPr="00E12804" w:rsidTr="00994FA3">
        <w:trPr>
          <w:trHeight w:val="20"/>
        </w:trPr>
        <w:tc>
          <w:tcPr>
            <w:tcW w:w="1124" w:type="dxa"/>
            <w:tcBorders>
              <w:top w:val="single" w:sz="2" w:space="0" w:color="000000"/>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0711</w:t>
            </w:r>
          </w:p>
        </w:tc>
        <w:tc>
          <w:tcPr>
            <w:tcW w:w="8516" w:type="dxa"/>
            <w:tcBorders>
              <w:top w:val="single" w:sz="2" w:space="0" w:color="000000"/>
              <w:left w:val="single" w:sz="6" w:space="0" w:color="auto"/>
              <w:right w:val="single" w:sz="4" w:space="0" w:color="auto"/>
            </w:tcBorders>
          </w:tcPr>
          <w:p w:rsidR="00994FA3" w:rsidRPr="00E12804" w:rsidRDefault="00994FA3" w:rsidP="00994FA3">
            <w:pPr>
              <w:pStyle w:val="Tabele"/>
              <w:rPr>
                <w:snapToGrid w:val="0"/>
                <w:sz w:val="18"/>
                <w:szCs w:val="18"/>
              </w:rPr>
            </w:pPr>
            <w:r w:rsidRPr="00E12804">
              <w:rPr>
                <w:bCs/>
                <w:sz w:val="18"/>
                <w:szCs w:val="18"/>
              </w:rPr>
              <w:t>Perime te ruajtura perkohesisht (psh, me ane te gazit te dioksidit te sulfurit, ne shellire, ne uje sulfuror apo ne solucione te tjera ruajtese), por te papershtatshme ne ate gjendje per konsum te menjehershem:</w:t>
            </w:r>
          </w:p>
        </w:tc>
      </w:tr>
      <w:tr w:rsidR="00994FA3" w:rsidRPr="00E12804" w:rsidTr="00994FA3">
        <w:trPr>
          <w:trHeight w:val="20"/>
        </w:trPr>
        <w:tc>
          <w:tcPr>
            <w:tcW w:w="1124" w:type="dxa"/>
            <w:tcBorders>
              <w:left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0711 90</w:t>
            </w:r>
          </w:p>
        </w:tc>
        <w:tc>
          <w:tcPr>
            <w:tcW w:w="8516" w:type="dxa"/>
            <w:tcBorders>
              <w:left w:val="single" w:sz="6" w:space="0" w:color="auto"/>
              <w:right w:val="single" w:sz="4" w:space="0" w:color="auto"/>
            </w:tcBorders>
          </w:tcPr>
          <w:p w:rsidR="00994FA3" w:rsidRPr="00E12804" w:rsidRDefault="00994FA3" w:rsidP="00994FA3">
            <w:pPr>
              <w:pStyle w:val="Tabele"/>
              <w:rPr>
                <w:bCs/>
                <w:sz w:val="18"/>
                <w:szCs w:val="18"/>
              </w:rPr>
            </w:pPr>
          </w:p>
          <w:p w:rsidR="00994FA3" w:rsidRPr="00E12804" w:rsidRDefault="00994FA3" w:rsidP="00994FA3">
            <w:pPr>
              <w:pStyle w:val="Tabele"/>
              <w:rPr>
                <w:bCs/>
                <w:sz w:val="18"/>
                <w:szCs w:val="18"/>
              </w:rPr>
            </w:pPr>
            <w:r w:rsidRPr="00E12804">
              <w:rPr>
                <w:bCs/>
                <w:sz w:val="18"/>
                <w:szCs w:val="18"/>
              </w:rPr>
              <w:t>-  Zarzavate te tjera; perzierjet e zarzavateve:</w:t>
            </w:r>
          </w:p>
        </w:tc>
      </w:tr>
      <w:tr w:rsidR="00994FA3" w:rsidRPr="00E12804" w:rsidTr="00994FA3">
        <w:trPr>
          <w:trHeight w:val="20"/>
        </w:trPr>
        <w:tc>
          <w:tcPr>
            <w:tcW w:w="1124" w:type="dxa"/>
            <w:tcBorders>
              <w:left w:val="single" w:sz="4" w:space="0" w:color="auto"/>
              <w:right w:val="single" w:sz="6" w:space="0" w:color="auto"/>
            </w:tcBorders>
          </w:tcPr>
          <w:p w:rsidR="00994FA3" w:rsidRPr="00E12804" w:rsidRDefault="00994FA3" w:rsidP="00994FA3">
            <w:pPr>
              <w:pStyle w:val="Tabele"/>
              <w:rPr>
                <w:snapToGrid w:val="0"/>
                <w:sz w:val="18"/>
                <w:szCs w:val="18"/>
              </w:rPr>
            </w:pPr>
          </w:p>
        </w:tc>
        <w:tc>
          <w:tcPr>
            <w:tcW w:w="8516" w:type="dxa"/>
            <w:tcBorders>
              <w:left w:val="single" w:sz="6" w:space="0" w:color="auto"/>
              <w:right w:val="single" w:sz="4" w:space="0" w:color="auto"/>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Zarzavatet:</w:t>
            </w:r>
          </w:p>
        </w:tc>
      </w:tr>
      <w:tr w:rsidR="00994FA3" w:rsidRPr="00E12804" w:rsidTr="00994FA3">
        <w:trPr>
          <w:trHeight w:val="20"/>
        </w:trPr>
        <w:tc>
          <w:tcPr>
            <w:tcW w:w="1124" w:type="dxa"/>
            <w:tcBorders>
              <w:left w:val="single" w:sz="4" w:space="0" w:color="auto"/>
              <w:bottom w:val="single" w:sz="2" w:space="0" w:color="000000"/>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0711 90 30</w:t>
            </w:r>
          </w:p>
        </w:tc>
        <w:tc>
          <w:tcPr>
            <w:tcW w:w="8516" w:type="dxa"/>
            <w:tcBorders>
              <w:left w:val="single" w:sz="6" w:space="0" w:color="auto"/>
              <w:bottom w:val="single" w:sz="2" w:space="0" w:color="000000"/>
              <w:right w:val="single" w:sz="4" w:space="0" w:color="auto"/>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Miser i embel</w:t>
            </w:r>
          </w:p>
        </w:tc>
      </w:tr>
      <w:tr w:rsidR="00994FA3" w:rsidRPr="00E12804" w:rsidTr="00994FA3">
        <w:trPr>
          <w:trHeight w:val="20"/>
        </w:trPr>
        <w:tc>
          <w:tcPr>
            <w:tcW w:w="1124" w:type="dxa"/>
            <w:tcBorders>
              <w:top w:val="single" w:sz="2" w:space="0" w:color="000000"/>
              <w:left w:val="single" w:sz="4" w:space="0" w:color="auto"/>
              <w:bottom w:val="single" w:sz="4" w:space="0" w:color="auto"/>
              <w:right w:val="single" w:sz="6" w:space="0" w:color="auto"/>
            </w:tcBorders>
          </w:tcPr>
          <w:p w:rsidR="00994FA3" w:rsidRPr="00E12804" w:rsidRDefault="00994FA3" w:rsidP="00994FA3">
            <w:pPr>
              <w:pStyle w:val="Tabele"/>
              <w:rPr>
                <w:snapToGrid w:val="0"/>
                <w:sz w:val="18"/>
                <w:szCs w:val="18"/>
              </w:rPr>
            </w:pPr>
            <w:r w:rsidRPr="00E12804">
              <w:rPr>
                <w:snapToGrid w:val="0"/>
                <w:sz w:val="18"/>
                <w:szCs w:val="18"/>
              </w:rPr>
              <w:t>0903 00 00</w:t>
            </w:r>
          </w:p>
        </w:tc>
        <w:tc>
          <w:tcPr>
            <w:tcW w:w="8516" w:type="dxa"/>
            <w:tcBorders>
              <w:top w:val="single" w:sz="2" w:space="0" w:color="000000"/>
              <w:left w:val="single" w:sz="6" w:space="0" w:color="auto"/>
              <w:bottom w:val="single" w:sz="4" w:space="0" w:color="auto"/>
              <w:right w:val="single" w:sz="4" w:space="0" w:color="auto"/>
            </w:tcBorders>
          </w:tcPr>
          <w:p w:rsidR="00994FA3" w:rsidRPr="00E12804" w:rsidRDefault="00994FA3" w:rsidP="00994FA3">
            <w:pPr>
              <w:pStyle w:val="Tabele"/>
              <w:rPr>
                <w:snapToGrid w:val="0"/>
                <w:sz w:val="18"/>
                <w:szCs w:val="18"/>
              </w:rPr>
            </w:pPr>
            <w:r w:rsidRPr="00E12804">
              <w:rPr>
                <w:snapToGrid w:val="0"/>
                <w:sz w:val="18"/>
                <w:szCs w:val="18"/>
              </w:rPr>
              <w:t>Maté</w:t>
            </w:r>
          </w:p>
        </w:tc>
      </w:tr>
      <w:tr w:rsidR="00994FA3" w:rsidRPr="001A3D6F" w:rsidTr="00994FA3">
        <w:trPr>
          <w:cantSplit/>
          <w:trHeight w:val="139"/>
        </w:trPr>
        <w:tc>
          <w:tcPr>
            <w:tcW w:w="1124" w:type="dxa"/>
            <w:tcBorders>
              <w:top w:val="single" w:sz="2" w:space="0" w:color="000000"/>
              <w:left w:val="single" w:sz="6" w:space="0" w:color="auto"/>
              <w:right w:val="single" w:sz="6" w:space="0" w:color="auto"/>
            </w:tcBorders>
          </w:tcPr>
          <w:p w:rsidR="00994FA3" w:rsidRPr="001A3D6F" w:rsidRDefault="00994FA3" w:rsidP="00994FA3">
            <w:pPr>
              <w:pStyle w:val="Tabele"/>
              <w:rPr>
                <w:snapToGrid w:val="0"/>
              </w:rPr>
            </w:pPr>
            <w:r w:rsidRPr="001A3D6F">
              <w:rPr>
                <w:snapToGrid w:val="0"/>
              </w:rPr>
              <w:t>1212</w:t>
            </w:r>
          </w:p>
        </w:tc>
        <w:tc>
          <w:tcPr>
            <w:tcW w:w="8516" w:type="dxa"/>
            <w:tcBorders>
              <w:top w:val="single" w:sz="2" w:space="0" w:color="000000"/>
              <w:left w:val="single" w:sz="6" w:space="0" w:color="auto"/>
              <w:right w:val="single" w:sz="6" w:space="0" w:color="auto"/>
            </w:tcBorders>
          </w:tcPr>
          <w:p w:rsidR="00994FA3" w:rsidRPr="001A3D6F" w:rsidRDefault="00994FA3" w:rsidP="00994FA3">
            <w:pPr>
              <w:pStyle w:val="Tabele"/>
              <w:rPr>
                <w:bCs/>
              </w:rPr>
            </w:pPr>
            <w:r w:rsidRPr="001A3D6F">
              <w:rPr>
                <w:bCs/>
              </w:rPr>
              <w:t>Kokrrat e akacies se bardhe, leshterike dhe alga te tjera, panxhar sheqeri dhe kallam sheqeri, te fresketa, te ftohta, te ngrira apo te thara, nese jane apo jo grira; berthamat dhe thelpinjte e frutave dhe produkte te tjera vegjetale (perfshire rrenjet e cikores, te papjekura te llojit Cichorium, intybus sativum) te nje lloji te perdorur kryesisht per konsum njerezor, te paperfshira dhe te paspecifikuara diku tjeter:</w:t>
            </w:r>
          </w:p>
        </w:tc>
      </w:tr>
      <w:tr w:rsidR="00994FA3" w:rsidRPr="001A3D6F" w:rsidTr="00994FA3">
        <w:trPr>
          <w:trHeight w:val="139"/>
        </w:trPr>
        <w:tc>
          <w:tcPr>
            <w:tcW w:w="1124" w:type="dxa"/>
            <w:tcBorders>
              <w:left w:val="single" w:sz="6" w:space="0" w:color="auto"/>
              <w:right w:val="single" w:sz="6" w:space="0" w:color="auto"/>
            </w:tcBorders>
          </w:tcPr>
          <w:p w:rsidR="00994FA3" w:rsidRPr="001A3D6F" w:rsidRDefault="00994FA3" w:rsidP="00994FA3">
            <w:pPr>
              <w:pStyle w:val="Tabele"/>
              <w:rPr>
                <w:snapToGrid w:val="0"/>
              </w:rPr>
            </w:pPr>
            <w:r w:rsidRPr="001A3D6F">
              <w:rPr>
                <w:snapToGrid w:val="0"/>
              </w:rPr>
              <w:t>1212 20 00</w:t>
            </w:r>
          </w:p>
        </w:tc>
        <w:tc>
          <w:tcPr>
            <w:tcW w:w="8516" w:type="dxa"/>
            <w:tcBorders>
              <w:left w:val="single" w:sz="6" w:space="0" w:color="auto"/>
              <w:right w:val="single" w:sz="6" w:space="0" w:color="auto"/>
            </w:tcBorders>
          </w:tcPr>
          <w:p w:rsidR="00994FA3" w:rsidRPr="001A3D6F" w:rsidRDefault="00994FA3" w:rsidP="00994FA3">
            <w:pPr>
              <w:pStyle w:val="Tabele"/>
              <w:rPr>
                <w:bCs/>
              </w:rPr>
            </w:pPr>
          </w:p>
          <w:p w:rsidR="00994FA3" w:rsidRPr="001A3D6F" w:rsidRDefault="00994FA3" w:rsidP="00994FA3">
            <w:pPr>
              <w:pStyle w:val="Tabele"/>
              <w:rPr>
                <w:bCs/>
              </w:rPr>
            </w:pPr>
            <w:r w:rsidRPr="001A3D6F">
              <w:rPr>
                <w:bCs/>
              </w:rPr>
              <w:t>-  Leshteriket dhe alga te tjera</w:t>
            </w:r>
          </w:p>
        </w:tc>
      </w:tr>
      <w:tr w:rsidR="00994FA3" w:rsidRPr="001A3D6F" w:rsidTr="00994FA3">
        <w:trPr>
          <w:cantSplit/>
          <w:trHeight w:val="139"/>
        </w:trPr>
        <w:tc>
          <w:tcPr>
            <w:tcW w:w="1124" w:type="dxa"/>
            <w:tcBorders>
              <w:top w:val="single" w:sz="2" w:space="0" w:color="000000"/>
              <w:left w:val="single" w:sz="6" w:space="0" w:color="auto"/>
              <w:right w:val="single" w:sz="6" w:space="0" w:color="auto"/>
            </w:tcBorders>
          </w:tcPr>
          <w:p w:rsidR="00994FA3" w:rsidRPr="001A3D6F" w:rsidRDefault="00994FA3" w:rsidP="00994FA3">
            <w:pPr>
              <w:pStyle w:val="Tabele"/>
              <w:rPr>
                <w:snapToGrid w:val="0"/>
              </w:rPr>
            </w:pPr>
            <w:r w:rsidRPr="001A3D6F">
              <w:rPr>
                <w:snapToGrid w:val="0"/>
              </w:rPr>
              <w:t>1302</w:t>
            </w:r>
          </w:p>
        </w:tc>
        <w:tc>
          <w:tcPr>
            <w:tcW w:w="8516" w:type="dxa"/>
            <w:tcBorders>
              <w:top w:val="single" w:sz="2" w:space="0" w:color="000000"/>
              <w:left w:val="single" w:sz="6" w:space="0" w:color="auto"/>
              <w:right w:val="single" w:sz="6" w:space="0" w:color="auto"/>
            </w:tcBorders>
          </w:tcPr>
          <w:p w:rsidR="00994FA3" w:rsidRPr="001A3D6F" w:rsidRDefault="00994FA3" w:rsidP="00994FA3">
            <w:pPr>
              <w:pStyle w:val="Tabele"/>
              <w:rPr>
                <w:snapToGrid w:val="0"/>
              </w:rPr>
            </w:pPr>
            <w:r w:rsidRPr="001A3D6F">
              <w:rPr>
                <w:bCs/>
              </w:rPr>
              <w:t>Lengje dhe ekstrakte vegjetale; substanca pektike, pektinatet dhe pektatet; agar-agar dhe lende te tjera ngjitese dhe trashese, nese jane apo jo te modifikuara, te rrjedhura nga produktet vegjetale:</w:t>
            </w:r>
          </w:p>
        </w:tc>
      </w:tr>
      <w:tr w:rsidR="00994FA3" w:rsidRPr="001A3D6F" w:rsidTr="00994FA3">
        <w:trPr>
          <w:trHeight w:val="139"/>
        </w:trPr>
        <w:tc>
          <w:tcPr>
            <w:tcW w:w="1124" w:type="dxa"/>
            <w:tcBorders>
              <w:left w:val="single" w:sz="6" w:space="0" w:color="auto"/>
              <w:right w:val="single" w:sz="6" w:space="0" w:color="auto"/>
            </w:tcBorders>
          </w:tcPr>
          <w:p w:rsidR="00994FA3" w:rsidRPr="001A3D6F" w:rsidRDefault="00994FA3" w:rsidP="00994FA3">
            <w:pPr>
              <w:pStyle w:val="Tabele"/>
              <w:rPr>
                <w:snapToGrid w:val="0"/>
              </w:rPr>
            </w:pPr>
          </w:p>
        </w:tc>
        <w:tc>
          <w:tcPr>
            <w:tcW w:w="8516" w:type="dxa"/>
            <w:tcBorders>
              <w:left w:val="single" w:sz="6" w:space="0" w:color="auto"/>
              <w:right w:val="single" w:sz="6" w:space="0" w:color="auto"/>
            </w:tcBorders>
          </w:tcPr>
          <w:p w:rsidR="00994FA3" w:rsidRPr="001A3D6F" w:rsidRDefault="00994FA3" w:rsidP="00994FA3">
            <w:pPr>
              <w:pStyle w:val="Tabele"/>
              <w:rPr>
                <w:snapToGrid w:val="0"/>
              </w:rPr>
            </w:pPr>
            <w:r w:rsidRPr="001A3D6F">
              <w:rPr>
                <w:bCs/>
              </w:rPr>
              <w:t>-  Lengje dhe ekstrakte vegjetale:</w:t>
            </w:r>
          </w:p>
        </w:tc>
      </w:tr>
      <w:tr w:rsidR="00994FA3" w:rsidRPr="001A3D6F" w:rsidTr="00994FA3">
        <w:trPr>
          <w:trHeight w:val="139"/>
        </w:trPr>
        <w:tc>
          <w:tcPr>
            <w:tcW w:w="1124" w:type="dxa"/>
            <w:tcBorders>
              <w:left w:val="single" w:sz="6" w:space="0" w:color="auto"/>
              <w:right w:val="single" w:sz="6" w:space="0" w:color="auto"/>
            </w:tcBorders>
          </w:tcPr>
          <w:p w:rsidR="00994FA3" w:rsidRPr="001A3D6F" w:rsidRDefault="00994FA3" w:rsidP="00994FA3">
            <w:pPr>
              <w:pStyle w:val="Tabele"/>
              <w:rPr>
                <w:snapToGrid w:val="0"/>
              </w:rPr>
            </w:pPr>
            <w:r w:rsidRPr="001A3D6F">
              <w:rPr>
                <w:snapToGrid w:val="0"/>
              </w:rPr>
              <w:t>1302 12 00</w:t>
            </w:r>
          </w:p>
        </w:tc>
        <w:tc>
          <w:tcPr>
            <w:tcW w:w="8516" w:type="dxa"/>
            <w:tcBorders>
              <w:left w:val="single" w:sz="6" w:space="0" w:color="auto"/>
              <w:right w:val="single" w:sz="6" w:space="0" w:color="auto"/>
            </w:tcBorders>
          </w:tcPr>
          <w:p w:rsidR="00994FA3" w:rsidRPr="001A3D6F" w:rsidRDefault="00994FA3" w:rsidP="00994FA3">
            <w:pPr>
              <w:pStyle w:val="Tabele"/>
              <w:rPr>
                <w:snapToGrid w:val="0"/>
              </w:rPr>
            </w:pPr>
            <w:r w:rsidRPr="001A3D6F">
              <w:rPr>
                <w:bCs/>
              </w:rPr>
              <w:t>--  Prej jamballit</w:t>
            </w:r>
          </w:p>
        </w:tc>
      </w:tr>
      <w:tr w:rsidR="00994FA3" w:rsidRPr="001A3D6F" w:rsidTr="00994FA3">
        <w:trPr>
          <w:trHeight w:val="139"/>
        </w:trPr>
        <w:tc>
          <w:tcPr>
            <w:tcW w:w="1124" w:type="dxa"/>
            <w:tcBorders>
              <w:left w:val="single" w:sz="6" w:space="0" w:color="auto"/>
              <w:right w:val="single" w:sz="6" w:space="0" w:color="auto"/>
            </w:tcBorders>
          </w:tcPr>
          <w:p w:rsidR="00994FA3" w:rsidRPr="001A3D6F" w:rsidRDefault="00994FA3" w:rsidP="00994FA3">
            <w:pPr>
              <w:pStyle w:val="Tabele"/>
              <w:rPr>
                <w:snapToGrid w:val="0"/>
              </w:rPr>
            </w:pPr>
            <w:r w:rsidRPr="001A3D6F">
              <w:rPr>
                <w:snapToGrid w:val="0"/>
              </w:rPr>
              <w:t>1302 13 00</w:t>
            </w:r>
          </w:p>
        </w:tc>
        <w:tc>
          <w:tcPr>
            <w:tcW w:w="8516" w:type="dxa"/>
            <w:tcBorders>
              <w:left w:val="single" w:sz="6" w:space="0" w:color="auto"/>
              <w:right w:val="single" w:sz="6" w:space="0" w:color="auto"/>
            </w:tcBorders>
          </w:tcPr>
          <w:p w:rsidR="00994FA3" w:rsidRPr="001A3D6F" w:rsidRDefault="00994FA3" w:rsidP="00994FA3">
            <w:pPr>
              <w:pStyle w:val="Tabele"/>
              <w:rPr>
                <w:snapToGrid w:val="0"/>
              </w:rPr>
            </w:pPr>
            <w:r w:rsidRPr="001A3D6F">
              <w:rPr>
                <w:bCs/>
              </w:rPr>
              <w:t>--  Prej kupres se bute</w:t>
            </w:r>
          </w:p>
        </w:tc>
      </w:tr>
      <w:tr w:rsidR="00994FA3" w:rsidRPr="001A3D6F" w:rsidTr="00994FA3">
        <w:trPr>
          <w:trHeight w:val="139"/>
        </w:trPr>
        <w:tc>
          <w:tcPr>
            <w:tcW w:w="1124" w:type="dxa"/>
            <w:tcBorders>
              <w:left w:val="single" w:sz="6" w:space="0" w:color="auto"/>
              <w:right w:val="single" w:sz="6" w:space="0" w:color="auto"/>
            </w:tcBorders>
          </w:tcPr>
          <w:p w:rsidR="00994FA3" w:rsidRPr="001A3D6F" w:rsidRDefault="00994FA3" w:rsidP="00994FA3">
            <w:pPr>
              <w:pStyle w:val="Tabele"/>
              <w:rPr>
                <w:snapToGrid w:val="0"/>
              </w:rPr>
            </w:pPr>
            <w:r w:rsidRPr="001A3D6F">
              <w:rPr>
                <w:snapToGrid w:val="0"/>
              </w:rPr>
              <w:t>1302 19</w:t>
            </w:r>
          </w:p>
        </w:tc>
        <w:tc>
          <w:tcPr>
            <w:tcW w:w="8516" w:type="dxa"/>
            <w:tcBorders>
              <w:left w:val="single" w:sz="6" w:space="0" w:color="auto"/>
              <w:right w:val="single" w:sz="6" w:space="0" w:color="auto"/>
            </w:tcBorders>
          </w:tcPr>
          <w:p w:rsidR="00994FA3" w:rsidRPr="001A3D6F" w:rsidRDefault="00994FA3" w:rsidP="00994FA3">
            <w:pPr>
              <w:pStyle w:val="Tabele"/>
              <w:rPr>
                <w:snapToGrid w:val="0"/>
              </w:rPr>
            </w:pPr>
            <w:r w:rsidRPr="001A3D6F">
              <w:rPr>
                <w:snapToGrid w:val="0"/>
              </w:rPr>
              <w:t>-- Te tjera:</w:t>
            </w:r>
          </w:p>
        </w:tc>
      </w:tr>
      <w:tr w:rsidR="00994FA3" w:rsidRPr="001A3D6F" w:rsidTr="00994FA3">
        <w:trPr>
          <w:trHeight w:val="139"/>
        </w:trPr>
        <w:tc>
          <w:tcPr>
            <w:tcW w:w="1124" w:type="dxa"/>
            <w:tcBorders>
              <w:left w:val="single" w:sz="6" w:space="0" w:color="auto"/>
              <w:right w:val="single" w:sz="6" w:space="0" w:color="auto"/>
            </w:tcBorders>
          </w:tcPr>
          <w:p w:rsidR="00994FA3" w:rsidRPr="001A3D6F" w:rsidRDefault="00994FA3" w:rsidP="00994FA3">
            <w:pPr>
              <w:pStyle w:val="Tabele"/>
              <w:rPr>
                <w:snapToGrid w:val="0"/>
              </w:rPr>
            </w:pPr>
            <w:r w:rsidRPr="001A3D6F">
              <w:rPr>
                <w:snapToGrid w:val="0"/>
              </w:rPr>
              <w:t>1302 19 80</w:t>
            </w:r>
          </w:p>
        </w:tc>
        <w:tc>
          <w:tcPr>
            <w:tcW w:w="8516" w:type="dxa"/>
            <w:tcBorders>
              <w:left w:val="single" w:sz="6" w:space="0" w:color="auto"/>
              <w:right w:val="single" w:sz="6" w:space="0" w:color="auto"/>
            </w:tcBorders>
          </w:tcPr>
          <w:p w:rsidR="00994FA3" w:rsidRPr="001A3D6F" w:rsidRDefault="00994FA3" w:rsidP="00994FA3">
            <w:pPr>
              <w:pStyle w:val="Tabele"/>
              <w:rPr>
                <w:snapToGrid w:val="0"/>
              </w:rPr>
            </w:pPr>
            <w:r w:rsidRPr="001A3D6F">
              <w:rPr>
                <w:snapToGrid w:val="0"/>
              </w:rPr>
              <w:t>--- Te tjera</w:t>
            </w:r>
          </w:p>
        </w:tc>
      </w:tr>
      <w:tr w:rsidR="00994FA3" w:rsidRPr="001A3D6F" w:rsidTr="00994FA3">
        <w:trPr>
          <w:trHeight w:val="139"/>
        </w:trPr>
        <w:tc>
          <w:tcPr>
            <w:tcW w:w="1124" w:type="dxa"/>
            <w:tcBorders>
              <w:left w:val="single" w:sz="6" w:space="0" w:color="auto"/>
              <w:right w:val="single" w:sz="6" w:space="0" w:color="auto"/>
            </w:tcBorders>
          </w:tcPr>
          <w:p w:rsidR="00994FA3" w:rsidRPr="001A3D6F" w:rsidRDefault="00994FA3" w:rsidP="00994FA3">
            <w:pPr>
              <w:pStyle w:val="Tabele"/>
              <w:rPr>
                <w:snapToGrid w:val="0"/>
              </w:rPr>
            </w:pPr>
            <w:r w:rsidRPr="001A3D6F">
              <w:rPr>
                <w:snapToGrid w:val="0"/>
              </w:rPr>
              <w:t>1302 20</w:t>
            </w:r>
          </w:p>
        </w:tc>
        <w:tc>
          <w:tcPr>
            <w:tcW w:w="8516" w:type="dxa"/>
            <w:tcBorders>
              <w:left w:val="single" w:sz="6" w:space="0" w:color="auto"/>
              <w:right w:val="single" w:sz="6" w:space="0" w:color="auto"/>
            </w:tcBorders>
          </w:tcPr>
          <w:p w:rsidR="00994FA3" w:rsidRPr="001A3D6F" w:rsidRDefault="00994FA3" w:rsidP="00994FA3">
            <w:pPr>
              <w:pStyle w:val="Tabele"/>
              <w:rPr>
                <w:snapToGrid w:val="0"/>
              </w:rPr>
            </w:pPr>
            <w:r w:rsidRPr="001A3D6F">
              <w:rPr>
                <w:bCs/>
              </w:rPr>
              <w:t>-  Substancat pektike, pektinatet dhe pektatet:</w:t>
            </w:r>
          </w:p>
        </w:tc>
      </w:tr>
      <w:tr w:rsidR="00994FA3" w:rsidRPr="001A3D6F" w:rsidTr="00994FA3">
        <w:trPr>
          <w:cantSplit/>
          <w:trHeight w:val="139"/>
        </w:trPr>
        <w:tc>
          <w:tcPr>
            <w:tcW w:w="1124" w:type="dxa"/>
            <w:tcBorders>
              <w:left w:val="single" w:sz="6" w:space="0" w:color="auto"/>
              <w:right w:val="single" w:sz="6" w:space="0" w:color="auto"/>
            </w:tcBorders>
          </w:tcPr>
          <w:p w:rsidR="00994FA3" w:rsidRPr="001A3D6F" w:rsidRDefault="00994FA3" w:rsidP="00994FA3">
            <w:pPr>
              <w:pStyle w:val="Tabele"/>
              <w:rPr>
                <w:snapToGrid w:val="0"/>
              </w:rPr>
            </w:pPr>
          </w:p>
        </w:tc>
        <w:tc>
          <w:tcPr>
            <w:tcW w:w="8516" w:type="dxa"/>
            <w:tcBorders>
              <w:left w:val="single" w:sz="6" w:space="0" w:color="auto"/>
              <w:right w:val="single" w:sz="6" w:space="0" w:color="auto"/>
            </w:tcBorders>
          </w:tcPr>
          <w:p w:rsidR="00994FA3" w:rsidRPr="001A3D6F" w:rsidRDefault="00994FA3" w:rsidP="00994FA3">
            <w:pPr>
              <w:pStyle w:val="Tabele"/>
              <w:rPr>
                <w:snapToGrid w:val="0"/>
              </w:rPr>
            </w:pPr>
            <w:r w:rsidRPr="001A3D6F">
              <w:rPr>
                <w:bCs/>
              </w:rPr>
              <w:t>-  Ngjitesit dhe trashesit, te modifikuar ose jo, me prejardhje nga produktet vegjetale:</w:t>
            </w:r>
          </w:p>
        </w:tc>
      </w:tr>
      <w:tr w:rsidR="00994FA3" w:rsidRPr="001A3D6F" w:rsidTr="00994FA3">
        <w:trPr>
          <w:trHeight w:val="139"/>
        </w:trPr>
        <w:tc>
          <w:tcPr>
            <w:tcW w:w="1124" w:type="dxa"/>
            <w:tcBorders>
              <w:left w:val="single" w:sz="6" w:space="0" w:color="auto"/>
              <w:right w:val="single" w:sz="6" w:space="0" w:color="auto"/>
            </w:tcBorders>
          </w:tcPr>
          <w:p w:rsidR="00994FA3" w:rsidRPr="001A3D6F" w:rsidRDefault="00994FA3" w:rsidP="00994FA3">
            <w:pPr>
              <w:pStyle w:val="Tabele"/>
              <w:rPr>
                <w:snapToGrid w:val="0"/>
              </w:rPr>
            </w:pPr>
            <w:r w:rsidRPr="001A3D6F">
              <w:rPr>
                <w:snapToGrid w:val="0"/>
              </w:rPr>
              <w:t>1302 31 00</w:t>
            </w:r>
          </w:p>
        </w:tc>
        <w:tc>
          <w:tcPr>
            <w:tcW w:w="8516" w:type="dxa"/>
            <w:tcBorders>
              <w:left w:val="single" w:sz="6" w:space="0" w:color="auto"/>
              <w:right w:val="single" w:sz="6" w:space="0" w:color="auto"/>
            </w:tcBorders>
          </w:tcPr>
          <w:p w:rsidR="00994FA3" w:rsidRPr="001A3D6F" w:rsidRDefault="00994FA3" w:rsidP="00994FA3">
            <w:pPr>
              <w:pStyle w:val="Tabele"/>
              <w:rPr>
                <w:snapToGrid w:val="0"/>
              </w:rPr>
            </w:pPr>
            <w:r w:rsidRPr="001A3D6F">
              <w:rPr>
                <w:snapToGrid w:val="0"/>
              </w:rPr>
              <w:t>-- Agar-agar</w:t>
            </w:r>
          </w:p>
        </w:tc>
      </w:tr>
      <w:tr w:rsidR="00994FA3" w:rsidRPr="001A3D6F" w:rsidTr="00994FA3">
        <w:trPr>
          <w:cantSplit/>
          <w:trHeight w:val="139"/>
        </w:trPr>
        <w:tc>
          <w:tcPr>
            <w:tcW w:w="1124" w:type="dxa"/>
            <w:tcBorders>
              <w:left w:val="single" w:sz="6" w:space="0" w:color="auto"/>
              <w:right w:val="single" w:sz="6" w:space="0" w:color="auto"/>
            </w:tcBorders>
          </w:tcPr>
          <w:p w:rsidR="00994FA3" w:rsidRPr="001A3D6F" w:rsidRDefault="00994FA3" w:rsidP="00994FA3">
            <w:pPr>
              <w:pStyle w:val="Tabele"/>
              <w:rPr>
                <w:snapToGrid w:val="0"/>
              </w:rPr>
            </w:pPr>
            <w:r w:rsidRPr="001A3D6F">
              <w:rPr>
                <w:snapToGrid w:val="0"/>
              </w:rPr>
              <w:t>1302 32</w:t>
            </w:r>
          </w:p>
        </w:tc>
        <w:tc>
          <w:tcPr>
            <w:tcW w:w="8516" w:type="dxa"/>
            <w:tcBorders>
              <w:left w:val="single" w:sz="6" w:space="0" w:color="auto"/>
              <w:right w:val="single" w:sz="6" w:space="0" w:color="auto"/>
            </w:tcBorders>
          </w:tcPr>
          <w:p w:rsidR="00994FA3" w:rsidRPr="001A3D6F" w:rsidRDefault="00994FA3" w:rsidP="00994FA3">
            <w:pPr>
              <w:pStyle w:val="Tabele"/>
              <w:rPr>
                <w:bCs/>
              </w:rPr>
            </w:pPr>
            <w:r w:rsidRPr="001A3D6F">
              <w:rPr>
                <w:bCs/>
              </w:rPr>
              <w:t>--</w:t>
            </w:r>
            <w:r w:rsidRPr="001A3D6F">
              <w:rPr>
                <w:bCs/>
                <w:color w:val="FF0000"/>
              </w:rPr>
              <w:t xml:space="preserve">  </w:t>
            </w:r>
            <w:r w:rsidRPr="001A3D6F">
              <w:rPr>
                <w:bCs/>
              </w:rPr>
              <w:t>Lengje ngjitese dhe trashese, nese jane apo jo temodifikuara, terrjedhura nga kokrrat e akacies sebardhe,te farave te akacies se bardhe apo nga farat guar:</w:t>
            </w:r>
          </w:p>
        </w:tc>
      </w:tr>
      <w:tr w:rsidR="00994FA3" w:rsidRPr="001A3D6F" w:rsidTr="00994FA3">
        <w:trPr>
          <w:trHeight w:val="139"/>
        </w:trPr>
        <w:tc>
          <w:tcPr>
            <w:tcW w:w="1124" w:type="dxa"/>
            <w:tcBorders>
              <w:left w:val="single" w:sz="6" w:space="0" w:color="auto"/>
              <w:bottom w:val="single" w:sz="2" w:space="0" w:color="000000"/>
              <w:right w:val="single" w:sz="6" w:space="0" w:color="auto"/>
            </w:tcBorders>
          </w:tcPr>
          <w:p w:rsidR="00994FA3" w:rsidRPr="001A3D6F" w:rsidRDefault="00994FA3" w:rsidP="00994FA3">
            <w:pPr>
              <w:pStyle w:val="Tabele"/>
              <w:rPr>
                <w:snapToGrid w:val="0"/>
              </w:rPr>
            </w:pPr>
            <w:r w:rsidRPr="001A3D6F">
              <w:rPr>
                <w:snapToGrid w:val="0"/>
              </w:rPr>
              <w:t>1302 32 10</w:t>
            </w:r>
          </w:p>
        </w:tc>
        <w:tc>
          <w:tcPr>
            <w:tcW w:w="8516" w:type="dxa"/>
            <w:tcBorders>
              <w:left w:val="single" w:sz="6" w:space="0" w:color="auto"/>
              <w:bottom w:val="single" w:sz="2" w:space="0" w:color="000000"/>
              <w:right w:val="single" w:sz="6" w:space="0" w:color="auto"/>
            </w:tcBorders>
          </w:tcPr>
          <w:p w:rsidR="00994FA3" w:rsidRPr="001A3D6F" w:rsidRDefault="00994FA3" w:rsidP="00994FA3">
            <w:pPr>
              <w:pStyle w:val="Tabele"/>
            </w:pPr>
          </w:p>
          <w:p w:rsidR="00994FA3" w:rsidRPr="001A3D6F" w:rsidRDefault="00994FA3" w:rsidP="00994FA3">
            <w:pPr>
              <w:pStyle w:val="Tabele"/>
            </w:pPr>
            <w:r w:rsidRPr="001A3D6F">
              <w:t>---  Te kokrrave te akacies se bardhe apo te farave te kokrrave te akacies se bardhe</w:t>
            </w:r>
          </w:p>
        </w:tc>
      </w:tr>
      <w:tr w:rsidR="00994FA3" w:rsidRPr="001A3D6F" w:rsidTr="00994FA3">
        <w:trPr>
          <w:cantSplit/>
          <w:trHeight w:val="139"/>
        </w:trPr>
        <w:tc>
          <w:tcPr>
            <w:tcW w:w="1124" w:type="dxa"/>
            <w:tcBorders>
              <w:top w:val="single" w:sz="4" w:space="0" w:color="auto"/>
              <w:left w:val="single" w:sz="4" w:space="0" w:color="auto"/>
              <w:bottom w:val="single" w:sz="6" w:space="0" w:color="auto"/>
              <w:right w:val="single" w:sz="6" w:space="0" w:color="auto"/>
            </w:tcBorders>
          </w:tcPr>
          <w:p w:rsidR="00994FA3" w:rsidRPr="001A3D6F" w:rsidRDefault="00994FA3" w:rsidP="00994FA3">
            <w:pPr>
              <w:pStyle w:val="Tabele"/>
              <w:rPr>
                <w:snapToGrid w:val="0"/>
                <w:color w:val="000000"/>
                <w:sz w:val="18"/>
                <w:szCs w:val="18"/>
              </w:rPr>
            </w:pPr>
            <w:r w:rsidRPr="001A3D6F">
              <w:rPr>
                <w:snapToGrid w:val="0"/>
                <w:color w:val="000000"/>
                <w:sz w:val="18"/>
                <w:szCs w:val="18"/>
              </w:rPr>
              <w:t>1401</w:t>
            </w:r>
          </w:p>
        </w:tc>
        <w:tc>
          <w:tcPr>
            <w:tcW w:w="8516" w:type="dxa"/>
            <w:tcBorders>
              <w:top w:val="single" w:sz="4" w:space="0" w:color="auto"/>
              <w:left w:val="single" w:sz="6" w:space="0" w:color="auto"/>
              <w:bottom w:val="single" w:sz="6" w:space="0" w:color="auto"/>
              <w:right w:val="single" w:sz="4" w:space="0" w:color="auto"/>
            </w:tcBorders>
          </w:tcPr>
          <w:p w:rsidR="00994FA3" w:rsidRPr="001A3D6F" w:rsidRDefault="00994FA3" w:rsidP="00994FA3">
            <w:pPr>
              <w:pStyle w:val="Tabele"/>
              <w:rPr>
                <w:snapToGrid w:val="0"/>
                <w:color w:val="000000"/>
                <w:sz w:val="18"/>
                <w:szCs w:val="18"/>
              </w:rPr>
            </w:pPr>
            <w:r w:rsidRPr="001A3D6F">
              <w:rPr>
                <w:bCs/>
                <w:sz w:val="18"/>
                <w:szCs w:val="18"/>
              </w:rPr>
              <w:t>Materialet vegjetale te nje lloji te perdorur kryesisht per thurje (psh, bambune, palmen indiane, kallamat, shelgu, gjethet e drurit te palmes, kashte drithi, e pastruar, e zbardhur apo e lyer, dhe levorja e lirit)</w:t>
            </w:r>
          </w:p>
        </w:tc>
      </w:tr>
      <w:tr w:rsidR="00994FA3" w:rsidRPr="001A3D6F" w:rsidTr="00994FA3">
        <w:trPr>
          <w:cantSplit/>
          <w:trHeight w:val="139"/>
        </w:trPr>
        <w:tc>
          <w:tcPr>
            <w:tcW w:w="1124" w:type="dxa"/>
            <w:tcBorders>
              <w:top w:val="single" w:sz="2" w:space="0" w:color="000000"/>
              <w:left w:val="single" w:sz="4" w:space="0" w:color="auto"/>
              <w:bottom w:val="single" w:sz="6" w:space="0" w:color="auto"/>
              <w:right w:val="single" w:sz="6" w:space="0" w:color="auto"/>
            </w:tcBorders>
          </w:tcPr>
          <w:p w:rsidR="00994FA3" w:rsidRPr="001A3D6F" w:rsidRDefault="00994FA3" w:rsidP="00994FA3">
            <w:pPr>
              <w:pStyle w:val="Tabele"/>
              <w:rPr>
                <w:snapToGrid w:val="0"/>
                <w:color w:val="000000"/>
                <w:sz w:val="18"/>
                <w:szCs w:val="18"/>
              </w:rPr>
            </w:pPr>
            <w:r w:rsidRPr="001A3D6F">
              <w:rPr>
                <w:snapToGrid w:val="0"/>
                <w:color w:val="000000"/>
                <w:sz w:val="18"/>
                <w:szCs w:val="18"/>
              </w:rPr>
              <w:t>1404</w:t>
            </w:r>
          </w:p>
        </w:tc>
        <w:tc>
          <w:tcPr>
            <w:tcW w:w="8516" w:type="dxa"/>
            <w:tcBorders>
              <w:top w:val="single" w:sz="2" w:space="0" w:color="000000"/>
              <w:left w:val="single" w:sz="6" w:space="0" w:color="auto"/>
              <w:bottom w:val="single" w:sz="6" w:space="0" w:color="auto"/>
              <w:right w:val="single" w:sz="4" w:space="0" w:color="auto"/>
            </w:tcBorders>
          </w:tcPr>
          <w:p w:rsidR="00994FA3" w:rsidRPr="001A3D6F" w:rsidRDefault="00994FA3" w:rsidP="00994FA3">
            <w:pPr>
              <w:pStyle w:val="Tabele"/>
              <w:rPr>
                <w:snapToGrid w:val="0"/>
                <w:color w:val="000000"/>
                <w:sz w:val="18"/>
                <w:szCs w:val="18"/>
              </w:rPr>
            </w:pPr>
            <w:r w:rsidRPr="001A3D6F">
              <w:rPr>
                <w:bCs/>
                <w:sz w:val="18"/>
                <w:szCs w:val="18"/>
              </w:rPr>
              <w:t>Produkte vegjetale te paperfshira dhe te paspecifikuara diku tjeter</w:t>
            </w:r>
          </w:p>
        </w:tc>
      </w:tr>
      <w:tr w:rsidR="00994FA3" w:rsidRPr="001A3D6F" w:rsidTr="00994FA3">
        <w:trPr>
          <w:cantSplit/>
          <w:trHeight w:val="139"/>
        </w:trPr>
        <w:tc>
          <w:tcPr>
            <w:tcW w:w="1124" w:type="dxa"/>
            <w:tcBorders>
              <w:top w:val="single" w:sz="2" w:space="0" w:color="000000"/>
              <w:left w:val="single" w:sz="4" w:space="0" w:color="auto"/>
              <w:bottom w:val="single" w:sz="6" w:space="0" w:color="auto"/>
              <w:right w:val="single" w:sz="6" w:space="0" w:color="auto"/>
            </w:tcBorders>
          </w:tcPr>
          <w:p w:rsidR="00994FA3" w:rsidRPr="001A3D6F" w:rsidRDefault="00994FA3" w:rsidP="00994FA3">
            <w:pPr>
              <w:pStyle w:val="Tabele"/>
              <w:rPr>
                <w:snapToGrid w:val="0"/>
                <w:color w:val="000000"/>
                <w:sz w:val="18"/>
                <w:szCs w:val="18"/>
              </w:rPr>
            </w:pPr>
            <w:r w:rsidRPr="001A3D6F">
              <w:rPr>
                <w:snapToGrid w:val="0"/>
                <w:color w:val="000000"/>
                <w:sz w:val="18"/>
                <w:szCs w:val="18"/>
              </w:rPr>
              <w:t>1505 00</w:t>
            </w:r>
          </w:p>
        </w:tc>
        <w:tc>
          <w:tcPr>
            <w:tcW w:w="8516" w:type="dxa"/>
            <w:tcBorders>
              <w:top w:val="single" w:sz="2" w:space="0" w:color="000000"/>
              <w:left w:val="single" w:sz="6" w:space="0" w:color="auto"/>
              <w:bottom w:val="single" w:sz="6" w:space="0" w:color="auto"/>
              <w:right w:val="single" w:sz="4" w:space="0" w:color="auto"/>
            </w:tcBorders>
          </w:tcPr>
          <w:p w:rsidR="00994FA3" w:rsidRPr="001A3D6F" w:rsidRDefault="00994FA3" w:rsidP="00994FA3">
            <w:pPr>
              <w:pStyle w:val="Tabele"/>
              <w:rPr>
                <w:snapToGrid w:val="0"/>
                <w:color w:val="000000"/>
                <w:sz w:val="18"/>
                <w:szCs w:val="18"/>
              </w:rPr>
            </w:pPr>
            <w:r w:rsidRPr="001A3D6F">
              <w:rPr>
                <w:bCs/>
                <w:sz w:val="18"/>
                <w:szCs w:val="18"/>
              </w:rPr>
              <w:t>Yndyre leshi dhe substancat yndyrore te rrjedhura prej tyre (duke perfshire lanolinen)</w:t>
            </w:r>
          </w:p>
        </w:tc>
      </w:tr>
      <w:tr w:rsidR="00994FA3" w:rsidRPr="001A3D6F" w:rsidTr="00994FA3">
        <w:trPr>
          <w:cantSplit/>
          <w:trHeight w:val="139"/>
        </w:trPr>
        <w:tc>
          <w:tcPr>
            <w:tcW w:w="1124" w:type="dxa"/>
            <w:tcBorders>
              <w:top w:val="single" w:sz="2" w:space="0" w:color="000000"/>
              <w:left w:val="single" w:sz="4" w:space="0" w:color="auto"/>
              <w:bottom w:val="single" w:sz="2" w:space="0" w:color="000000"/>
              <w:right w:val="single" w:sz="6" w:space="0" w:color="auto"/>
            </w:tcBorders>
          </w:tcPr>
          <w:p w:rsidR="00994FA3" w:rsidRPr="001A3D6F" w:rsidRDefault="00994FA3" w:rsidP="00994FA3">
            <w:pPr>
              <w:pStyle w:val="Tabele"/>
              <w:rPr>
                <w:snapToGrid w:val="0"/>
                <w:color w:val="000000"/>
                <w:sz w:val="18"/>
                <w:szCs w:val="18"/>
              </w:rPr>
            </w:pPr>
            <w:r w:rsidRPr="001A3D6F">
              <w:rPr>
                <w:snapToGrid w:val="0"/>
                <w:color w:val="000000"/>
                <w:sz w:val="18"/>
                <w:szCs w:val="18"/>
              </w:rPr>
              <w:t>1506 00 00</w:t>
            </w:r>
          </w:p>
        </w:tc>
        <w:tc>
          <w:tcPr>
            <w:tcW w:w="8516" w:type="dxa"/>
            <w:tcBorders>
              <w:top w:val="single" w:sz="2" w:space="0" w:color="000000"/>
              <w:left w:val="single" w:sz="6" w:space="0" w:color="auto"/>
              <w:bottom w:val="single" w:sz="2" w:space="0" w:color="000000"/>
              <w:right w:val="single" w:sz="4" w:space="0" w:color="auto"/>
            </w:tcBorders>
          </w:tcPr>
          <w:p w:rsidR="00994FA3" w:rsidRPr="001A3D6F" w:rsidRDefault="00994FA3" w:rsidP="00994FA3">
            <w:pPr>
              <w:pStyle w:val="Tabele"/>
              <w:rPr>
                <w:snapToGrid w:val="0"/>
                <w:color w:val="000000"/>
                <w:sz w:val="18"/>
                <w:szCs w:val="18"/>
              </w:rPr>
            </w:pPr>
            <w:r w:rsidRPr="001A3D6F">
              <w:rPr>
                <w:bCs/>
                <w:sz w:val="18"/>
                <w:szCs w:val="18"/>
              </w:rPr>
              <w:t>Dhjamra dhe vajra te tjera me origjine prej kafsheve dhe fraksionet e tyre, nese jane apo jo te rafinuara, por jo te modifikuara kimikisht</w:t>
            </w:r>
          </w:p>
        </w:tc>
      </w:tr>
      <w:tr w:rsidR="00994FA3" w:rsidRPr="001A3D6F" w:rsidTr="00994FA3">
        <w:trPr>
          <w:trHeight w:val="139"/>
        </w:trPr>
        <w:tc>
          <w:tcPr>
            <w:tcW w:w="1124" w:type="dxa"/>
            <w:tcBorders>
              <w:top w:val="single" w:sz="2" w:space="0" w:color="000000"/>
              <w:left w:val="single" w:sz="4" w:space="0" w:color="auto"/>
              <w:right w:val="single" w:sz="6" w:space="0" w:color="auto"/>
            </w:tcBorders>
          </w:tcPr>
          <w:p w:rsidR="00994FA3" w:rsidRPr="001A3D6F" w:rsidRDefault="00994FA3" w:rsidP="00994FA3">
            <w:pPr>
              <w:pStyle w:val="Tabele"/>
              <w:rPr>
                <w:snapToGrid w:val="0"/>
                <w:color w:val="000000"/>
                <w:sz w:val="18"/>
                <w:szCs w:val="18"/>
              </w:rPr>
            </w:pPr>
            <w:r w:rsidRPr="001A3D6F">
              <w:rPr>
                <w:snapToGrid w:val="0"/>
                <w:color w:val="000000"/>
                <w:sz w:val="18"/>
                <w:szCs w:val="18"/>
              </w:rPr>
              <w:t>1515</w:t>
            </w:r>
          </w:p>
        </w:tc>
        <w:tc>
          <w:tcPr>
            <w:tcW w:w="8516" w:type="dxa"/>
            <w:tcBorders>
              <w:top w:val="single" w:sz="2" w:space="0" w:color="000000"/>
              <w:left w:val="single" w:sz="6" w:space="0" w:color="auto"/>
              <w:right w:val="single" w:sz="4" w:space="0" w:color="auto"/>
            </w:tcBorders>
          </w:tcPr>
          <w:p w:rsidR="00994FA3" w:rsidRPr="001A3D6F" w:rsidRDefault="00994FA3" w:rsidP="00994FA3">
            <w:pPr>
              <w:pStyle w:val="Tabele"/>
              <w:rPr>
                <w:snapToGrid w:val="0"/>
                <w:color w:val="000000"/>
                <w:sz w:val="18"/>
                <w:szCs w:val="18"/>
              </w:rPr>
            </w:pPr>
            <w:r w:rsidRPr="001A3D6F">
              <w:rPr>
                <w:bCs/>
                <w:sz w:val="18"/>
                <w:szCs w:val="18"/>
              </w:rPr>
              <w:t>Yndyrna te tjera te fiksuara vegjetale (duke perfshire vajin jojoba) dhe fraksionet e tyre, nese jane apo jo te rafinuara, por jo te modifikuara kimikisht:</w:t>
            </w:r>
          </w:p>
        </w:tc>
      </w:tr>
      <w:tr w:rsidR="00994FA3" w:rsidRPr="001A3D6F" w:rsidTr="00994FA3">
        <w:trPr>
          <w:trHeight w:val="139"/>
        </w:trPr>
        <w:tc>
          <w:tcPr>
            <w:tcW w:w="1124" w:type="dxa"/>
            <w:tcBorders>
              <w:left w:val="single" w:sz="4" w:space="0" w:color="auto"/>
              <w:right w:val="single" w:sz="6" w:space="0" w:color="auto"/>
            </w:tcBorders>
          </w:tcPr>
          <w:p w:rsidR="00994FA3" w:rsidRPr="001A3D6F" w:rsidRDefault="00994FA3" w:rsidP="00994FA3">
            <w:pPr>
              <w:pStyle w:val="Tabele"/>
              <w:rPr>
                <w:snapToGrid w:val="0"/>
                <w:color w:val="000000"/>
                <w:sz w:val="18"/>
                <w:szCs w:val="18"/>
              </w:rPr>
            </w:pPr>
            <w:r w:rsidRPr="001A3D6F">
              <w:rPr>
                <w:snapToGrid w:val="0"/>
                <w:color w:val="000000"/>
                <w:sz w:val="18"/>
                <w:szCs w:val="18"/>
              </w:rPr>
              <w:t>1515 90</w:t>
            </w:r>
          </w:p>
        </w:tc>
        <w:tc>
          <w:tcPr>
            <w:tcW w:w="8516" w:type="dxa"/>
            <w:tcBorders>
              <w:left w:val="single" w:sz="6" w:space="0" w:color="auto"/>
              <w:right w:val="single" w:sz="4" w:space="0" w:color="auto"/>
            </w:tcBorders>
          </w:tcPr>
          <w:p w:rsidR="00994FA3" w:rsidRPr="001A3D6F" w:rsidRDefault="00994FA3" w:rsidP="00994FA3">
            <w:pPr>
              <w:pStyle w:val="Tabele"/>
              <w:rPr>
                <w:snapToGrid w:val="0"/>
                <w:color w:val="000000"/>
                <w:sz w:val="18"/>
                <w:szCs w:val="18"/>
              </w:rPr>
            </w:pPr>
            <w:r w:rsidRPr="001A3D6F">
              <w:rPr>
                <w:snapToGrid w:val="0"/>
                <w:color w:val="000000"/>
                <w:sz w:val="18"/>
                <w:szCs w:val="18"/>
              </w:rPr>
              <w:t>- Te tjera:</w:t>
            </w:r>
          </w:p>
        </w:tc>
      </w:tr>
      <w:tr w:rsidR="00994FA3" w:rsidRPr="001A3D6F" w:rsidTr="00994FA3">
        <w:trPr>
          <w:trHeight w:val="139"/>
        </w:trPr>
        <w:tc>
          <w:tcPr>
            <w:tcW w:w="1124" w:type="dxa"/>
            <w:tcBorders>
              <w:left w:val="single" w:sz="4" w:space="0" w:color="auto"/>
              <w:right w:val="single" w:sz="6" w:space="0" w:color="auto"/>
            </w:tcBorders>
          </w:tcPr>
          <w:p w:rsidR="00994FA3" w:rsidRPr="001A3D6F" w:rsidRDefault="00994FA3" w:rsidP="00994FA3">
            <w:pPr>
              <w:pStyle w:val="Tabele"/>
              <w:rPr>
                <w:snapToGrid w:val="0"/>
                <w:color w:val="000000"/>
                <w:sz w:val="18"/>
                <w:szCs w:val="18"/>
              </w:rPr>
            </w:pPr>
            <w:r w:rsidRPr="001A3D6F">
              <w:rPr>
                <w:snapToGrid w:val="0"/>
                <w:color w:val="000000"/>
                <w:sz w:val="18"/>
                <w:szCs w:val="18"/>
              </w:rPr>
              <w:t>1515 90 11</w:t>
            </w:r>
          </w:p>
        </w:tc>
        <w:tc>
          <w:tcPr>
            <w:tcW w:w="8516" w:type="dxa"/>
            <w:tcBorders>
              <w:left w:val="single" w:sz="6" w:space="0" w:color="auto"/>
              <w:right w:val="single" w:sz="4" w:space="0" w:color="auto"/>
            </w:tcBorders>
          </w:tcPr>
          <w:p w:rsidR="00994FA3" w:rsidRPr="001A3D6F" w:rsidRDefault="00994FA3" w:rsidP="00994FA3">
            <w:pPr>
              <w:pStyle w:val="Tabele"/>
              <w:rPr>
                <w:snapToGrid w:val="0"/>
                <w:color w:val="000000"/>
                <w:sz w:val="18"/>
                <w:szCs w:val="18"/>
              </w:rPr>
            </w:pPr>
            <w:r w:rsidRPr="001A3D6F">
              <w:rPr>
                <w:sz w:val="18"/>
                <w:szCs w:val="18"/>
              </w:rPr>
              <w:t xml:space="preserve">--  Vaj tung; vajrat jojoba dhe oiticica; dyllet </w:t>
            </w:r>
            <w:r w:rsidRPr="001A3D6F">
              <w:rPr>
                <w:color w:val="000000"/>
                <w:sz w:val="18"/>
                <w:szCs w:val="18"/>
              </w:rPr>
              <w:t xml:space="preserve">mersine </w:t>
            </w:r>
            <w:r w:rsidRPr="001A3D6F">
              <w:rPr>
                <w:sz w:val="18"/>
                <w:szCs w:val="18"/>
              </w:rPr>
              <w:t>dhe dylli japonez; fraksionet e tyre</w:t>
            </w:r>
          </w:p>
        </w:tc>
      </w:tr>
      <w:tr w:rsidR="00994FA3" w:rsidRPr="001A3D6F" w:rsidTr="00994FA3">
        <w:trPr>
          <w:trHeight w:val="139"/>
        </w:trPr>
        <w:tc>
          <w:tcPr>
            <w:tcW w:w="1124" w:type="dxa"/>
            <w:tcBorders>
              <w:left w:val="single" w:sz="4" w:space="0" w:color="auto"/>
              <w:bottom w:val="single" w:sz="2" w:space="0" w:color="000000"/>
              <w:right w:val="single" w:sz="6" w:space="0" w:color="auto"/>
            </w:tcBorders>
          </w:tcPr>
          <w:p w:rsidR="00994FA3" w:rsidRPr="001A3D6F" w:rsidRDefault="00994FA3" w:rsidP="00994FA3">
            <w:pPr>
              <w:pStyle w:val="Tabele"/>
              <w:rPr>
                <w:snapToGrid w:val="0"/>
                <w:color w:val="000000"/>
                <w:sz w:val="18"/>
                <w:szCs w:val="18"/>
              </w:rPr>
            </w:pPr>
            <w:r w:rsidRPr="001A3D6F">
              <w:rPr>
                <w:snapToGrid w:val="0"/>
                <w:color w:val="000000"/>
                <w:sz w:val="18"/>
                <w:szCs w:val="18"/>
              </w:rPr>
              <w:t>ex 1515 90 11</w:t>
            </w:r>
          </w:p>
        </w:tc>
        <w:tc>
          <w:tcPr>
            <w:tcW w:w="8516" w:type="dxa"/>
            <w:tcBorders>
              <w:left w:val="single" w:sz="6" w:space="0" w:color="auto"/>
              <w:bottom w:val="single" w:sz="2" w:space="0" w:color="000000"/>
              <w:right w:val="single" w:sz="4" w:space="0" w:color="auto"/>
            </w:tcBorders>
          </w:tcPr>
          <w:p w:rsidR="00994FA3" w:rsidRPr="001A3D6F" w:rsidRDefault="00994FA3" w:rsidP="00994FA3">
            <w:pPr>
              <w:pStyle w:val="Tabele"/>
              <w:rPr>
                <w:snapToGrid w:val="0"/>
                <w:color w:val="000000"/>
                <w:sz w:val="18"/>
                <w:szCs w:val="18"/>
              </w:rPr>
            </w:pPr>
            <w:r w:rsidRPr="001A3D6F">
              <w:rPr>
                <w:snapToGrid w:val="0"/>
                <w:color w:val="000000"/>
                <w:sz w:val="18"/>
                <w:szCs w:val="18"/>
              </w:rPr>
              <w:t xml:space="preserve">--- </w:t>
            </w:r>
            <w:r w:rsidRPr="001A3D6F">
              <w:rPr>
                <w:sz w:val="18"/>
                <w:szCs w:val="18"/>
              </w:rPr>
              <w:t xml:space="preserve">Vajrat jojoba dhe oiticica; dyllet </w:t>
            </w:r>
            <w:smartTag w:uri="urn:schemas-microsoft-com:office:smarttags" w:element="place">
              <w:smartTag w:uri="urn:schemas-microsoft-com:office:smarttags" w:element="City">
                <w:r w:rsidRPr="001A3D6F">
                  <w:rPr>
                    <w:sz w:val="18"/>
                    <w:szCs w:val="18"/>
                  </w:rPr>
                  <w:t>mersin</w:t>
                </w:r>
              </w:smartTag>
            </w:smartTag>
            <w:r w:rsidRPr="001A3D6F">
              <w:rPr>
                <w:sz w:val="18"/>
                <w:szCs w:val="18"/>
              </w:rPr>
              <w:t xml:space="preserve"> dhe dylli japonez; fraksionet e tyre</w:t>
            </w:r>
          </w:p>
        </w:tc>
      </w:tr>
      <w:tr w:rsidR="00994FA3" w:rsidRPr="001A3D6F" w:rsidTr="00994FA3">
        <w:trPr>
          <w:cantSplit/>
          <w:trHeight w:val="139"/>
        </w:trPr>
        <w:tc>
          <w:tcPr>
            <w:tcW w:w="1124" w:type="dxa"/>
            <w:tcBorders>
              <w:top w:val="single" w:sz="2" w:space="0" w:color="000000"/>
              <w:left w:val="single" w:sz="4" w:space="0" w:color="auto"/>
              <w:right w:val="single" w:sz="6" w:space="0" w:color="auto"/>
            </w:tcBorders>
          </w:tcPr>
          <w:p w:rsidR="00994FA3" w:rsidRPr="001A3D6F" w:rsidRDefault="00994FA3" w:rsidP="00994FA3">
            <w:pPr>
              <w:pStyle w:val="Tabele"/>
              <w:rPr>
                <w:snapToGrid w:val="0"/>
                <w:color w:val="000000"/>
                <w:sz w:val="18"/>
                <w:szCs w:val="18"/>
              </w:rPr>
            </w:pPr>
            <w:r w:rsidRPr="001A3D6F">
              <w:rPr>
                <w:snapToGrid w:val="0"/>
                <w:color w:val="000000"/>
                <w:sz w:val="18"/>
                <w:szCs w:val="18"/>
              </w:rPr>
              <w:t>1516</w:t>
            </w:r>
          </w:p>
        </w:tc>
        <w:tc>
          <w:tcPr>
            <w:tcW w:w="8516" w:type="dxa"/>
            <w:tcBorders>
              <w:top w:val="single" w:sz="2" w:space="0" w:color="000000"/>
              <w:left w:val="single" w:sz="6" w:space="0" w:color="auto"/>
              <w:right w:val="single" w:sz="4" w:space="0" w:color="auto"/>
            </w:tcBorders>
          </w:tcPr>
          <w:p w:rsidR="00994FA3" w:rsidRPr="001A3D6F" w:rsidRDefault="00994FA3" w:rsidP="00994FA3">
            <w:pPr>
              <w:pStyle w:val="Tabele"/>
              <w:rPr>
                <w:snapToGrid w:val="0"/>
                <w:color w:val="000000"/>
                <w:sz w:val="18"/>
                <w:szCs w:val="18"/>
              </w:rPr>
            </w:pPr>
            <w:r w:rsidRPr="001A3D6F">
              <w:rPr>
                <w:bCs/>
                <w:sz w:val="18"/>
                <w:szCs w:val="18"/>
              </w:rPr>
              <w:t>Yndyrna me origjine prej kafsheve apo vegjetale dhe fraksionet e tyre, teresisht apo pjeserisht te hidrogjenizuara, te interesterifikuara, te riesterifikuara apo te elaidinifikuara (te gliceridifikuara), nese jane apo jo te rafinuara, por jo me tej te pergatitura:</w:t>
            </w:r>
          </w:p>
        </w:tc>
      </w:tr>
      <w:tr w:rsidR="00994FA3" w:rsidRPr="001A3D6F" w:rsidTr="00994FA3">
        <w:trPr>
          <w:trHeight w:val="139"/>
        </w:trPr>
        <w:tc>
          <w:tcPr>
            <w:tcW w:w="1124" w:type="dxa"/>
            <w:tcBorders>
              <w:left w:val="single" w:sz="4" w:space="0" w:color="auto"/>
              <w:right w:val="single" w:sz="6" w:space="0" w:color="auto"/>
            </w:tcBorders>
          </w:tcPr>
          <w:p w:rsidR="00994FA3" w:rsidRPr="001A3D6F" w:rsidRDefault="00994FA3" w:rsidP="00994FA3">
            <w:pPr>
              <w:pStyle w:val="Tabele"/>
              <w:rPr>
                <w:snapToGrid w:val="0"/>
                <w:color w:val="000000"/>
                <w:sz w:val="18"/>
                <w:szCs w:val="18"/>
              </w:rPr>
            </w:pPr>
            <w:r w:rsidRPr="001A3D6F">
              <w:rPr>
                <w:snapToGrid w:val="0"/>
                <w:color w:val="000000"/>
                <w:sz w:val="18"/>
                <w:szCs w:val="18"/>
              </w:rPr>
              <w:t>1516 20</w:t>
            </w:r>
          </w:p>
        </w:tc>
        <w:tc>
          <w:tcPr>
            <w:tcW w:w="8516" w:type="dxa"/>
            <w:tcBorders>
              <w:left w:val="single" w:sz="6" w:space="0" w:color="auto"/>
              <w:right w:val="single" w:sz="4" w:space="0" w:color="auto"/>
            </w:tcBorders>
          </w:tcPr>
          <w:p w:rsidR="00994FA3" w:rsidRPr="001A3D6F" w:rsidRDefault="00994FA3" w:rsidP="00994FA3">
            <w:pPr>
              <w:pStyle w:val="Tabele"/>
              <w:rPr>
                <w:bCs/>
                <w:sz w:val="18"/>
                <w:szCs w:val="18"/>
              </w:rPr>
            </w:pPr>
          </w:p>
          <w:p w:rsidR="00994FA3" w:rsidRPr="001A3D6F" w:rsidRDefault="00994FA3" w:rsidP="00994FA3">
            <w:pPr>
              <w:pStyle w:val="Tabele"/>
              <w:rPr>
                <w:bCs/>
                <w:sz w:val="18"/>
                <w:szCs w:val="18"/>
              </w:rPr>
            </w:pPr>
            <w:r w:rsidRPr="001A3D6F">
              <w:rPr>
                <w:bCs/>
                <w:sz w:val="18"/>
                <w:szCs w:val="18"/>
              </w:rPr>
              <w:t>-  Yndyrna me origjine vegjetale dhe fraksionet e tyre:</w:t>
            </w:r>
          </w:p>
        </w:tc>
      </w:tr>
      <w:tr w:rsidR="00994FA3" w:rsidRPr="001A3D6F" w:rsidTr="00994FA3">
        <w:trPr>
          <w:cantSplit/>
          <w:trHeight w:val="139"/>
        </w:trPr>
        <w:tc>
          <w:tcPr>
            <w:tcW w:w="1124" w:type="dxa"/>
            <w:tcBorders>
              <w:left w:val="single" w:sz="4" w:space="0" w:color="auto"/>
              <w:bottom w:val="single" w:sz="4" w:space="0" w:color="auto"/>
              <w:right w:val="single" w:sz="6" w:space="0" w:color="auto"/>
            </w:tcBorders>
          </w:tcPr>
          <w:p w:rsidR="00994FA3" w:rsidRPr="001A3D6F" w:rsidRDefault="00994FA3" w:rsidP="00994FA3">
            <w:pPr>
              <w:pStyle w:val="Tabele"/>
              <w:rPr>
                <w:snapToGrid w:val="0"/>
                <w:color w:val="000000"/>
                <w:sz w:val="18"/>
                <w:szCs w:val="18"/>
              </w:rPr>
            </w:pPr>
            <w:r w:rsidRPr="001A3D6F">
              <w:rPr>
                <w:snapToGrid w:val="0"/>
                <w:color w:val="000000"/>
                <w:sz w:val="18"/>
                <w:szCs w:val="18"/>
              </w:rPr>
              <w:t>1516 20 10</w:t>
            </w:r>
          </w:p>
        </w:tc>
        <w:tc>
          <w:tcPr>
            <w:tcW w:w="8516" w:type="dxa"/>
            <w:tcBorders>
              <w:left w:val="single" w:sz="6" w:space="0" w:color="auto"/>
              <w:bottom w:val="single" w:sz="4" w:space="0" w:color="auto"/>
              <w:right w:val="single" w:sz="4" w:space="0" w:color="auto"/>
            </w:tcBorders>
          </w:tcPr>
          <w:p w:rsidR="00994FA3" w:rsidRPr="001A3D6F" w:rsidRDefault="00994FA3" w:rsidP="00994FA3">
            <w:pPr>
              <w:pStyle w:val="Tabele"/>
              <w:rPr>
                <w:sz w:val="18"/>
                <w:szCs w:val="18"/>
              </w:rPr>
            </w:pPr>
          </w:p>
          <w:p w:rsidR="00994FA3" w:rsidRPr="001A3D6F" w:rsidRDefault="00994FA3" w:rsidP="00994FA3">
            <w:pPr>
              <w:pStyle w:val="Tabele"/>
              <w:rPr>
                <w:sz w:val="18"/>
                <w:szCs w:val="18"/>
              </w:rPr>
            </w:pPr>
            <w:r w:rsidRPr="001A3D6F">
              <w:rPr>
                <w:sz w:val="18"/>
                <w:szCs w:val="18"/>
              </w:rPr>
              <w:t>--  Vaj recini i hidrogjenizuar, i ashtuquajturi "dyll opak"</w:t>
            </w:r>
          </w:p>
        </w:tc>
      </w:tr>
      <w:tr w:rsidR="00994FA3" w:rsidRPr="004F6765" w:rsidTr="00994FA3">
        <w:trPr>
          <w:cantSplit/>
          <w:trHeight w:val="139"/>
        </w:trPr>
        <w:tc>
          <w:tcPr>
            <w:tcW w:w="1124" w:type="dxa"/>
            <w:tcBorders>
              <w:top w:val="single" w:sz="2" w:space="0" w:color="000000"/>
              <w:left w:val="single" w:sz="6" w:space="0" w:color="auto"/>
              <w:right w:val="single" w:sz="6" w:space="0" w:color="auto"/>
            </w:tcBorders>
          </w:tcPr>
          <w:p w:rsidR="00994FA3" w:rsidRPr="004F6765" w:rsidRDefault="0072499D" w:rsidP="00994FA3">
            <w:pPr>
              <w:pStyle w:val="Tabele"/>
              <w:rPr>
                <w:snapToGrid w:val="0"/>
                <w:color w:val="000000"/>
                <w:sz w:val="18"/>
                <w:szCs w:val="18"/>
              </w:rPr>
            </w:pPr>
            <w:r>
              <w:t xml:space="preserve"> </w:t>
            </w:r>
            <w:r w:rsidR="00994FA3" w:rsidRPr="004F6765">
              <w:rPr>
                <w:snapToGrid w:val="0"/>
                <w:color w:val="000000"/>
                <w:sz w:val="18"/>
                <w:szCs w:val="18"/>
              </w:rPr>
              <w:t>1517</w:t>
            </w:r>
          </w:p>
        </w:tc>
        <w:tc>
          <w:tcPr>
            <w:tcW w:w="8516" w:type="dxa"/>
            <w:tcBorders>
              <w:top w:val="single" w:sz="2" w:space="0" w:color="000000"/>
              <w:left w:val="single" w:sz="6" w:space="0" w:color="auto"/>
              <w:right w:val="single" w:sz="6" w:space="0" w:color="auto"/>
            </w:tcBorders>
          </w:tcPr>
          <w:p w:rsidR="00994FA3" w:rsidRPr="004F6765" w:rsidRDefault="00994FA3" w:rsidP="00994FA3">
            <w:pPr>
              <w:pStyle w:val="Tabele"/>
              <w:rPr>
                <w:bCs/>
                <w:sz w:val="18"/>
                <w:szCs w:val="18"/>
              </w:rPr>
            </w:pPr>
            <w:r w:rsidRPr="004F6765">
              <w:rPr>
                <w:bCs/>
                <w:sz w:val="18"/>
                <w:szCs w:val="18"/>
              </w:rPr>
              <w:t xml:space="preserve"> Margarine; perzierjet apo përgatitjet e ngrenshme te vajrave dhe dhjamrave vegjetale apo prej kafsheve apo te fraksioneve te yndyrnave te ndryshme te ketij Kapitulli, pervec yndyrnave te ngrenshme apo te fraksioneve te tyre te kreut Nr. 1516:</w:t>
            </w:r>
          </w:p>
        </w:tc>
      </w:tr>
      <w:tr w:rsidR="00994FA3" w:rsidRPr="004F6765" w:rsidTr="00994FA3">
        <w:trPr>
          <w:trHeight w:val="139"/>
        </w:trPr>
        <w:tc>
          <w:tcPr>
            <w:tcW w:w="1124" w:type="dxa"/>
            <w:tcBorders>
              <w:left w:val="single" w:sz="6" w:space="0" w:color="auto"/>
              <w:right w:val="single" w:sz="6" w:space="0" w:color="auto"/>
            </w:tcBorders>
          </w:tcPr>
          <w:p w:rsidR="00994FA3" w:rsidRPr="004F6765" w:rsidRDefault="00994FA3" w:rsidP="00994FA3">
            <w:pPr>
              <w:pStyle w:val="Tabele"/>
              <w:rPr>
                <w:snapToGrid w:val="0"/>
                <w:color w:val="000000"/>
                <w:sz w:val="18"/>
                <w:szCs w:val="18"/>
              </w:rPr>
            </w:pPr>
            <w:r w:rsidRPr="004F6765">
              <w:rPr>
                <w:snapToGrid w:val="0"/>
                <w:color w:val="000000"/>
                <w:sz w:val="18"/>
                <w:szCs w:val="18"/>
              </w:rPr>
              <w:t>1517 10</w:t>
            </w:r>
          </w:p>
        </w:tc>
        <w:tc>
          <w:tcPr>
            <w:tcW w:w="8516" w:type="dxa"/>
            <w:tcBorders>
              <w:left w:val="single" w:sz="6" w:space="0" w:color="auto"/>
              <w:right w:val="single" w:sz="6" w:space="0" w:color="auto"/>
            </w:tcBorders>
          </w:tcPr>
          <w:p w:rsidR="00994FA3" w:rsidRPr="004F6765" w:rsidRDefault="00994FA3" w:rsidP="00994FA3">
            <w:pPr>
              <w:pStyle w:val="Tabele"/>
              <w:rPr>
                <w:bCs/>
                <w:sz w:val="18"/>
                <w:szCs w:val="18"/>
              </w:rPr>
            </w:pPr>
          </w:p>
          <w:p w:rsidR="00994FA3" w:rsidRPr="004F6765" w:rsidRDefault="00994FA3" w:rsidP="00994FA3">
            <w:pPr>
              <w:pStyle w:val="Tabele"/>
              <w:rPr>
                <w:bCs/>
                <w:sz w:val="18"/>
                <w:szCs w:val="18"/>
              </w:rPr>
            </w:pPr>
            <w:r w:rsidRPr="004F6765">
              <w:rPr>
                <w:bCs/>
                <w:sz w:val="18"/>
                <w:szCs w:val="18"/>
              </w:rPr>
              <w:t>-  Margarine, perjashto margarinen leng:</w:t>
            </w:r>
          </w:p>
        </w:tc>
      </w:tr>
      <w:tr w:rsidR="00994FA3" w:rsidRPr="004F6765" w:rsidTr="00994FA3">
        <w:trPr>
          <w:cantSplit/>
          <w:trHeight w:val="139"/>
        </w:trPr>
        <w:tc>
          <w:tcPr>
            <w:tcW w:w="1124" w:type="dxa"/>
            <w:tcBorders>
              <w:left w:val="single" w:sz="6" w:space="0" w:color="auto"/>
              <w:right w:val="single" w:sz="6" w:space="0" w:color="auto"/>
            </w:tcBorders>
          </w:tcPr>
          <w:p w:rsidR="00994FA3" w:rsidRPr="004F6765" w:rsidRDefault="00994FA3" w:rsidP="00994FA3">
            <w:pPr>
              <w:pStyle w:val="Tabele"/>
              <w:rPr>
                <w:snapToGrid w:val="0"/>
                <w:color w:val="000000"/>
                <w:sz w:val="18"/>
                <w:szCs w:val="18"/>
              </w:rPr>
            </w:pPr>
            <w:r w:rsidRPr="004F6765">
              <w:rPr>
                <w:snapToGrid w:val="0"/>
                <w:color w:val="000000"/>
                <w:sz w:val="18"/>
                <w:szCs w:val="18"/>
              </w:rPr>
              <w:t>1517 10 10</w:t>
            </w:r>
          </w:p>
        </w:tc>
        <w:tc>
          <w:tcPr>
            <w:tcW w:w="8516" w:type="dxa"/>
            <w:tcBorders>
              <w:left w:val="single" w:sz="6" w:space="0" w:color="auto"/>
              <w:right w:val="single" w:sz="6" w:space="0" w:color="auto"/>
            </w:tcBorders>
          </w:tcPr>
          <w:p w:rsidR="00994FA3" w:rsidRPr="004F6765" w:rsidRDefault="00994FA3" w:rsidP="00994FA3">
            <w:pPr>
              <w:pStyle w:val="Tabele"/>
              <w:rPr>
                <w:sz w:val="18"/>
                <w:szCs w:val="18"/>
              </w:rPr>
            </w:pPr>
          </w:p>
          <w:p w:rsidR="00994FA3" w:rsidRPr="004F6765" w:rsidRDefault="00994FA3" w:rsidP="00994FA3">
            <w:pPr>
              <w:pStyle w:val="Tabele"/>
              <w:rPr>
                <w:sz w:val="18"/>
                <w:szCs w:val="18"/>
              </w:rPr>
            </w:pPr>
            <w:r w:rsidRPr="004F6765">
              <w:rPr>
                <w:sz w:val="18"/>
                <w:szCs w:val="18"/>
              </w:rPr>
              <w:t>--  Qe permbajne me shume se 10 % por jo me shume se 15 % ndaj peshes yndyre qumeshti</w:t>
            </w:r>
          </w:p>
        </w:tc>
      </w:tr>
      <w:tr w:rsidR="00994FA3" w:rsidRPr="004F6765" w:rsidTr="00994FA3">
        <w:trPr>
          <w:trHeight w:val="139"/>
        </w:trPr>
        <w:tc>
          <w:tcPr>
            <w:tcW w:w="1124" w:type="dxa"/>
            <w:tcBorders>
              <w:left w:val="single" w:sz="6" w:space="0" w:color="auto"/>
              <w:right w:val="single" w:sz="6" w:space="0" w:color="auto"/>
            </w:tcBorders>
          </w:tcPr>
          <w:p w:rsidR="00994FA3" w:rsidRPr="004F6765" w:rsidRDefault="00994FA3" w:rsidP="00994FA3">
            <w:pPr>
              <w:pStyle w:val="Tabele"/>
              <w:rPr>
                <w:snapToGrid w:val="0"/>
                <w:color w:val="000000"/>
                <w:sz w:val="18"/>
                <w:szCs w:val="18"/>
              </w:rPr>
            </w:pPr>
            <w:r w:rsidRPr="004F6765">
              <w:rPr>
                <w:snapToGrid w:val="0"/>
                <w:color w:val="000000"/>
                <w:sz w:val="18"/>
                <w:szCs w:val="18"/>
              </w:rPr>
              <w:t>1517 90</w:t>
            </w:r>
          </w:p>
        </w:tc>
        <w:tc>
          <w:tcPr>
            <w:tcW w:w="8516" w:type="dxa"/>
            <w:tcBorders>
              <w:left w:val="single" w:sz="6" w:space="0" w:color="auto"/>
              <w:right w:val="single" w:sz="6" w:space="0" w:color="auto"/>
            </w:tcBorders>
          </w:tcPr>
          <w:p w:rsidR="00994FA3" w:rsidRPr="004F6765" w:rsidRDefault="00994FA3" w:rsidP="00994FA3">
            <w:pPr>
              <w:pStyle w:val="Tabele"/>
              <w:rPr>
                <w:snapToGrid w:val="0"/>
                <w:color w:val="000000"/>
                <w:sz w:val="18"/>
                <w:szCs w:val="18"/>
              </w:rPr>
            </w:pPr>
            <w:r w:rsidRPr="004F6765">
              <w:rPr>
                <w:snapToGrid w:val="0"/>
                <w:color w:val="000000"/>
                <w:sz w:val="18"/>
                <w:szCs w:val="18"/>
              </w:rPr>
              <w:t>- Te tjera:</w:t>
            </w:r>
          </w:p>
        </w:tc>
      </w:tr>
      <w:tr w:rsidR="00994FA3" w:rsidRPr="004F6765" w:rsidTr="00994FA3">
        <w:trPr>
          <w:cantSplit/>
          <w:trHeight w:val="139"/>
        </w:trPr>
        <w:tc>
          <w:tcPr>
            <w:tcW w:w="1124" w:type="dxa"/>
            <w:tcBorders>
              <w:left w:val="single" w:sz="6" w:space="0" w:color="auto"/>
              <w:right w:val="single" w:sz="6" w:space="0" w:color="auto"/>
            </w:tcBorders>
          </w:tcPr>
          <w:p w:rsidR="00994FA3" w:rsidRPr="004F6765" w:rsidRDefault="00994FA3" w:rsidP="00994FA3">
            <w:pPr>
              <w:pStyle w:val="Tabele"/>
              <w:rPr>
                <w:snapToGrid w:val="0"/>
                <w:color w:val="000000"/>
                <w:sz w:val="18"/>
                <w:szCs w:val="18"/>
              </w:rPr>
            </w:pPr>
            <w:r w:rsidRPr="004F6765">
              <w:rPr>
                <w:snapToGrid w:val="0"/>
                <w:color w:val="000000"/>
                <w:sz w:val="18"/>
                <w:szCs w:val="18"/>
              </w:rPr>
              <w:t>1517 90 10</w:t>
            </w:r>
          </w:p>
        </w:tc>
        <w:tc>
          <w:tcPr>
            <w:tcW w:w="8516" w:type="dxa"/>
            <w:tcBorders>
              <w:left w:val="single" w:sz="6" w:space="0" w:color="auto"/>
              <w:right w:val="single" w:sz="6" w:space="0" w:color="auto"/>
            </w:tcBorders>
          </w:tcPr>
          <w:p w:rsidR="00994FA3" w:rsidRPr="004F6765" w:rsidRDefault="00994FA3" w:rsidP="00994FA3">
            <w:pPr>
              <w:pStyle w:val="Tabele"/>
              <w:rPr>
                <w:sz w:val="18"/>
                <w:szCs w:val="18"/>
              </w:rPr>
            </w:pPr>
          </w:p>
          <w:p w:rsidR="00994FA3" w:rsidRPr="004F6765" w:rsidRDefault="00994FA3" w:rsidP="00994FA3">
            <w:pPr>
              <w:pStyle w:val="Tabele"/>
              <w:rPr>
                <w:sz w:val="18"/>
                <w:szCs w:val="18"/>
              </w:rPr>
            </w:pPr>
            <w:r w:rsidRPr="004F6765">
              <w:rPr>
                <w:sz w:val="18"/>
                <w:szCs w:val="18"/>
              </w:rPr>
              <w:t>--  Qe permbajne me shume se 10 % por jo me shume se 15 % ndaj peshes yndyre qumeshti</w:t>
            </w:r>
          </w:p>
        </w:tc>
      </w:tr>
      <w:tr w:rsidR="00994FA3" w:rsidRPr="004F6765" w:rsidTr="00994FA3">
        <w:trPr>
          <w:trHeight w:val="139"/>
        </w:trPr>
        <w:tc>
          <w:tcPr>
            <w:tcW w:w="1124" w:type="dxa"/>
            <w:tcBorders>
              <w:left w:val="single" w:sz="6" w:space="0" w:color="auto"/>
              <w:right w:val="single" w:sz="6" w:space="0" w:color="auto"/>
            </w:tcBorders>
          </w:tcPr>
          <w:p w:rsidR="00994FA3" w:rsidRPr="004F6765" w:rsidRDefault="00994FA3" w:rsidP="00994FA3">
            <w:pPr>
              <w:pStyle w:val="Tabele"/>
              <w:rPr>
                <w:snapToGrid w:val="0"/>
                <w:color w:val="000000"/>
                <w:sz w:val="18"/>
                <w:szCs w:val="18"/>
              </w:rPr>
            </w:pPr>
          </w:p>
        </w:tc>
        <w:tc>
          <w:tcPr>
            <w:tcW w:w="8516" w:type="dxa"/>
            <w:tcBorders>
              <w:left w:val="single" w:sz="6" w:space="0" w:color="auto"/>
              <w:right w:val="single" w:sz="6" w:space="0" w:color="auto"/>
            </w:tcBorders>
          </w:tcPr>
          <w:p w:rsidR="00994FA3" w:rsidRPr="004F6765" w:rsidRDefault="00994FA3" w:rsidP="00994FA3">
            <w:pPr>
              <w:pStyle w:val="Tabele"/>
              <w:rPr>
                <w:snapToGrid w:val="0"/>
                <w:color w:val="000000"/>
                <w:sz w:val="18"/>
                <w:szCs w:val="18"/>
              </w:rPr>
            </w:pPr>
            <w:r w:rsidRPr="004F6765">
              <w:rPr>
                <w:snapToGrid w:val="0"/>
                <w:color w:val="000000"/>
                <w:sz w:val="18"/>
                <w:szCs w:val="18"/>
              </w:rPr>
              <w:t>-- Te tjera:</w:t>
            </w:r>
          </w:p>
        </w:tc>
      </w:tr>
      <w:tr w:rsidR="00994FA3" w:rsidRPr="004F6765" w:rsidTr="00994FA3">
        <w:trPr>
          <w:cantSplit/>
          <w:trHeight w:val="139"/>
        </w:trPr>
        <w:tc>
          <w:tcPr>
            <w:tcW w:w="1124" w:type="dxa"/>
            <w:tcBorders>
              <w:left w:val="single" w:sz="6" w:space="0" w:color="auto"/>
              <w:right w:val="single" w:sz="6" w:space="0" w:color="auto"/>
            </w:tcBorders>
          </w:tcPr>
          <w:p w:rsidR="00994FA3" w:rsidRPr="004F6765" w:rsidRDefault="00994FA3" w:rsidP="00994FA3">
            <w:pPr>
              <w:pStyle w:val="Tabele"/>
              <w:rPr>
                <w:snapToGrid w:val="0"/>
                <w:color w:val="000000"/>
                <w:sz w:val="18"/>
                <w:szCs w:val="18"/>
              </w:rPr>
            </w:pPr>
            <w:r w:rsidRPr="004F6765">
              <w:rPr>
                <w:snapToGrid w:val="0"/>
                <w:color w:val="000000"/>
                <w:sz w:val="18"/>
                <w:szCs w:val="18"/>
              </w:rPr>
              <w:t>1517 90 93</w:t>
            </w:r>
          </w:p>
        </w:tc>
        <w:tc>
          <w:tcPr>
            <w:tcW w:w="8516" w:type="dxa"/>
            <w:tcBorders>
              <w:left w:val="single" w:sz="6" w:space="0" w:color="auto"/>
              <w:right w:val="single" w:sz="6" w:space="0" w:color="auto"/>
            </w:tcBorders>
          </w:tcPr>
          <w:p w:rsidR="00994FA3" w:rsidRPr="004F6765" w:rsidRDefault="00994FA3" w:rsidP="00994FA3">
            <w:pPr>
              <w:pStyle w:val="Tabele"/>
              <w:rPr>
                <w:snapToGrid w:val="0"/>
                <w:color w:val="000000"/>
                <w:sz w:val="18"/>
                <w:szCs w:val="18"/>
              </w:rPr>
            </w:pPr>
            <w:r w:rsidRPr="004F6765">
              <w:rPr>
                <w:sz w:val="18"/>
                <w:szCs w:val="18"/>
              </w:rPr>
              <w:t>---  Perzierje apo pergatitje te ngrenshme te nje lloji te perdorur si preparate per clirimin e kallepeve</w:t>
            </w:r>
          </w:p>
        </w:tc>
      </w:tr>
      <w:tr w:rsidR="00994FA3" w:rsidRPr="004F6765" w:rsidTr="00994FA3">
        <w:trPr>
          <w:cantSplit/>
          <w:trHeight w:val="139"/>
        </w:trPr>
        <w:tc>
          <w:tcPr>
            <w:tcW w:w="1124" w:type="dxa"/>
            <w:tcBorders>
              <w:top w:val="single" w:sz="2" w:space="0" w:color="000000"/>
              <w:left w:val="single" w:sz="6" w:space="0" w:color="auto"/>
              <w:right w:val="single" w:sz="6" w:space="0" w:color="auto"/>
            </w:tcBorders>
          </w:tcPr>
          <w:p w:rsidR="00994FA3" w:rsidRPr="004F6765" w:rsidRDefault="00994FA3" w:rsidP="00994FA3">
            <w:pPr>
              <w:pStyle w:val="Tabele"/>
              <w:rPr>
                <w:snapToGrid w:val="0"/>
                <w:color w:val="000000"/>
                <w:sz w:val="18"/>
                <w:szCs w:val="18"/>
              </w:rPr>
            </w:pPr>
            <w:r w:rsidRPr="004F6765">
              <w:rPr>
                <w:snapToGrid w:val="0"/>
                <w:color w:val="000000"/>
                <w:sz w:val="18"/>
                <w:szCs w:val="18"/>
              </w:rPr>
              <w:t>1518 00</w:t>
            </w:r>
          </w:p>
        </w:tc>
        <w:tc>
          <w:tcPr>
            <w:tcW w:w="8516" w:type="dxa"/>
            <w:tcBorders>
              <w:top w:val="single" w:sz="2" w:space="0" w:color="000000"/>
              <w:left w:val="single" w:sz="6" w:space="0" w:color="auto"/>
              <w:right w:val="single" w:sz="6" w:space="0" w:color="auto"/>
            </w:tcBorders>
          </w:tcPr>
          <w:p w:rsidR="00994FA3" w:rsidRPr="004F6765" w:rsidRDefault="00994FA3" w:rsidP="00994FA3">
            <w:pPr>
              <w:pStyle w:val="Tabele"/>
              <w:rPr>
                <w:bCs/>
                <w:sz w:val="18"/>
                <w:szCs w:val="18"/>
              </w:rPr>
            </w:pPr>
            <w:r w:rsidRPr="004F6765">
              <w:rPr>
                <w:bCs/>
                <w:sz w:val="18"/>
                <w:szCs w:val="18"/>
              </w:rPr>
              <w:t>Vajra dhe dhjamra prej kafsheve apo vegjetale dhe fraksionet e tyre, te ziera, te oksiduara, dehidratuara, te sulfurizuara, te polimerizuara nga nxehtesia ne vakum ose ne gaz inert apo ndryshe te modifikuara kimikisht, duke perjashtuar ato te kreut nr 1516 , perzierjet apo pergatitjet e pangrenshme te vajrave dhe dhjamrave vegjetalem apo prej kafsheve apo prej fraksioneve te yndyrnave te ndryshme te ketij Kapitulli, te paperfshira apo te perfshira diku tjeter:</w:t>
            </w:r>
          </w:p>
        </w:tc>
      </w:tr>
      <w:tr w:rsidR="00994FA3" w:rsidRPr="004F6765" w:rsidTr="00994FA3">
        <w:trPr>
          <w:trHeight w:val="139"/>
        </w:trPr>
        <w:tc>
          <w:tcPr>
            <w:tcW w:w="1124" w:type="dxa"/>
            <w:tcBorders>
              <w:left w:val="single" w:sz="6" w:space="0" w:color="auto"/>
              <w:right w:val="single" w:sz="6" w:space="0" w:color="auto"/>
            </w:tcBorders>
          </w:tcPr>
          <w:p w:rsidR="00994FA3" w:rsidRPr="004F6765" w:rsidRDefault="00994FA3" w:rsidP="00994FA3">
            <w:pPr>
              <w:pStyle w:val="Tabele"/>
              <w:rPr>
                <w:snapToGrid w:val="0"/>
                <w:color w:val="000000"/>
                <w:sz w:val="18"/>
                <w:szCs w:val="18"/>
              </w:rPr>
            </w:pPr>
            <w:r w:rsidRPr="004F6765">
              <w:rPr>
                <w:snapToGrid w:val="0"/>
                <w:color w:val="000000"/>
                <w:sz w:val="18"/>
                <w:szCs w:val="18"/>
              </w:rPr>
              <w:t>1518 00 10</w:t>
            </w:r>
          </w:p>
        </w:tc>
        <w:tc>
          <w:tcPr>
            <w:tcW w:w="8516" w:type="dxa"/>
            <w:tcBorders>
              <w:left w:val="single" w:sz="6" w:space="0" w:color="auto"/>
              <w:right w:val="single" w:sz="6" w:space="0" w:color="auto"/>
            </w:tcBorders>
          </w:tcPr>
          <w:p w:rsidR="00994FA3" w:rsidRPr="004F6765" w:rsidRDefault="00994FA3" w:rsidP="00994FA3">
            <w:pPr>
              <w:pStyle w:val="Tabele"/>
              <w:rPr>
                <w:snapToGrid w:val="0"/>
                <w:color w:val="000000"/>
                <w:sz w:val="18"/>
                <w:szCs w:val="18"/>
              </w:rPr>
            </w:pPr>
            <w:r w:rsidRPr="004F6765">
              <w:rPr>
                <w:snapToGrid w:val="0"/>
                <w:color w:val="000000"/>
                <w:sz w:val="18"/>
                <w:szCs w:val="18"/>
              </w:rPr>
              <w:t>- Linoksin</w:t>
            </w:r>
          </w:p>
        </w:tc>
      </w:tr>
      <w:tr w:rsidR="00994FA3" w:rsidRPr="004F6765" w:rsidTr="00994FA3">
        <w:trPr>
          <w:trHeight w:val="139"/>
        </w:trPr>
        <w:tc>
          <w:tcPr>
            <w:tcW w:w="1124" w:type="dxa"/>
            <w:tcBorders>
              <w:left w:val="single" w:sz="6" w:space="0" w:color="auto"/>
              <w:right w:val="single" w:sz="6" w:space="0" w:color="auto"/>
            </w:tcBorders>
          </w:tcPr>
          <w:p w:rsidR="00994FA3" w:rsidRPr="004F6765" w:rsidRDefault="00994FA3" w:rsidP="00994FA3">
            <w:pPr>
              <w:pStyle w:val="Tabele"/>
              <w:rPr>
                <w:snapToGrid w:val="0"/>
                <w:color w:val="000000"/>
                <w:sz w:val="18"/>
                <w:szCs w:val="18"/>
              </w:rPr>
            </w:pPr>
          </w:p>
        </w:tc>
        <w:tc>
          <w:tcPr>
            <w:tcW w:w="8516" w:type="dxa"/>
            <w:tcBorders>
              <w:left w:val="single" w:sz="6" w:space="0" w:color="auto"/>
              <w:right w:val="single" w:sz="6" w:space="0" w:color="auto"/>
            </w:tcBorders>
          </w:tcPr>
          <w:p w:rsidR="00994FA3" w:rsidRPr="004F6765" w:rsidRDefault="00994FA3" w:rsidP="00994FA3">
            <w:pPr>
              <w:pStyle w:val="Tabele"/>
              <w:rPr>
                <w:snapToGrid w:val="0"/>
                <w:color w:val="000000"/>
                <w:sz w:val="18"/>
                <w:szCs w:val="18"/>
              </w:rPr>
            </w:pPr>
            <w:r w:rsidRPr="004F6765">
              <w:rPr>
                <w:snapToGrid w:val="0"/>
                <w:color w:val="000000"/>
                <w:sz w:val="18"/>
                <w:szCs w:val="18"/>
              </w:rPr>
              <w:t>- Te tjera:</w:t>
            </w:r>
          </w:p>
        </w:tc>
      </w:tr>
      <w:tr w:rsidR="00994FA3" w:rsidRPr="004F6765" w:rsidTr="00994FA3">
        <w:trPr>
          <w:cantSplit/>
          <w:trHeight w:val="139"/>
        </w:trPr>
        <w:tc>
          <w:tcPr>
            <w:tcW w:w="1124" w:type="dxa"/>
            <w:tcBorders>
              <w:left w:val="single" w:sz="6" w:space="0" w:color="auto"/>
              <w:right w:val="single" w:sz="6" w:space="0" w:color="auto"/>
            </w:tcBorders>
          </w:tcPr>
          <w:p w:rsidR="00994FA3" w:rsidRPr="004F6765" w:rsidRDefault="00994FA3" w:rsidP="00994FA3">
            <w:pPr>
              <w:pStyle w:val="Tabele"/>
              <w:rPr>
                <w:snapToGrid w:val="0"/>
                <w:color w:val="000000"/>
                <w:sz w:val="18"/>
                <w:szCs w:val="18"/>
              </w:rPr>
            </w:pPr>
            <w:r w:rsidRPr="004F6765">
              <w:rPr>
                <w:snapToGrid w:val="0"/>
                <w:color w:val="000000"/>
                <w:sz w:val="18"/>
                <w:szCs w:val="18"/>
              </w:rPr>
              <w:t>1518 00 91</w:t>
            </w:r>
          </w:p>
        </w:tc>
        <w:tc>
          <w:tcPr>
            <w:tcW w:w="8516" w:type="dxa"/>
            <w:tcBorders>
              <w:left w:val="single" w:sz="6" w:space="0" w:color="auto"/>
              <w:right w:val="single" w:sz="6" w:space="0" w:color="auto"/>
            </w:tcBorders>
          </w:tcPr>
          <w:p w:rsidR="00994FA3" w:rsidRPr="004F6765" w:rsidRDefault="00994FA3" w:rsidP="00994FA3">
            <w:pPr>
              <w:pStyle w:val="Tabele"/>
              <w:rPr>
                <w:snapToGrid w:val="0"/>
                <w:color w:val="000000"/>
                <w:sz w:val="18"/>
                <w:szCs w:val="18"/>
              </w:rPr>
            </w:pPr>
            <w:r w:rsidRPr="004F6765">
              <w:rPr>
                <w:sz w:val="18"/>
                <w:szCs w:val="18"/>
              </w:rPr>
              <w:t>--  Yndyrnat dhe vajrat dhe fraksionet e tyre shtazore apo vegjetale, te ziera, te oksiduara, te dehidratuara, te sulfurizuara, te fryra, te polimerizuara nga nxehtesia ne vakum apo ne gaz inert apo te modifikuar ndryshe kimikisht, duke perjashtuar ato te kreut nr</w:t>
            </w:r>
            <w:r w:rsidRPr="004F6765">
              <w:rPr>
                <w:snapToGrid w:val="0"/>
                <w:color w:val="000000"/>
                <w:sz w:val="18"/>
                <w:szCs w:val="18"/>
              </w:rPr>
              <w:t xml:space="preserve"> 1516</w:t>
            </w:r>
          </w:p>
        </w:tc>
      </w:tr>
      <w:tr w:rsidR="00994FA3" w:rsidRPr="004F6765" w:rsidTr="00994FA3">
        <w:trPr>
          <w:trHeight w:val="139"/>
        </w:trPr>
        <w:tc>
          <w:tcPr>
            <w:tcW w:w="1124" w:type="dxa"/>
            <w:tcBorders>
              <w:left w:val="single" w:sz="6" w:space="0" w:color="auto"/>
              <w:right w:val="single" w:sz="6" w:space="0" w:color="auto"/>
            </w:tcBorders>
          </w:tcPr>
          <w:p w:rsidR="00994FA3" w:rsidRPr="004F6765" w:rsidRDefault="00994FA3" w:rsidP="00994FA3">
            <w:pPr>
              <w:pStyle w:val="Tabele"/>
              <w:rPr>
                <w:snapToGrid w:val="0"/>
                <w:color w:val="000000"/>
                <w:sz w:val="18"/>
                <w:szCs w:val="18"/>
              </w:rPr>
            </w:pPr>
          </w:p>
        </w:tc>
        <w:tc>
          <w:tcPr>
            <w:tcW w:w="8516" w:type="dxa"/>
            <w:tcBorders>
              <w:left w:val="single" w:sz="6" w:space="0" w:color="auto"/>
              <w:right w:val="single" w:sz="6" w:space="0" w:color="auto"/>
            </w:tcBorders>
          </w:tcPr>
          <w:p w:rsidR="00994FA3" w:rsidRPr="004F6765" w:rsidRDefault="00994FA3" w:rsidP="00994FA3">
            <w:pPr>
              <w:pStyle w:val="Tabele"/>
              <w:rPr>
                <w:snapToGrid w:val="0"/>
                <w:color w:val="000000"/>
                <w:sz w:val="18"/>
                <w:szCs w:val="18"/>
              </w:rPr>
            </w:pPr>
            <w:r w:rsidRPr="004F6765">
              <w:rPr>
                <w:snapToGrid w:val="0"/>
                <w:color w:val="000000"/>
                <w:sz w:val="18"/>
                <w:szCs w:val="18"/>
              </w:rPr>
              <w:t>-- Te tjera:</w:t>
            </w:r>
          </w:p>
        </w:tc>
      </w:tr>
      <w:tr w:rsidR="00994FA3" w:rsidRPr="004F6765" w:rsidTr="00994FA3">
        <w:trPr>
          <w:cantSplit/>
          <w:trHeight w:val="139"/>
        </w:trPr>
        <w:tc>
          <w:tcPr>
            <w:tcW w:w="1124" w:type="dxa"/>
            <w:tcBorders>
              <w:left w:val="single" w:sz="6" w:space="0" w:color="auto"/>
              <w:right w:val="single" w:sz="6" w:space="0" w:color="auto"/>
            </w:tcBorders>
          </w:tcPr>
          <w:p w:rsidR="00994FA3" w:rsidRPr="004F6765" w:rsidRDefault="00994FA3" w:rsidP="00994FA3">
            <w:pPr>
              <w:pStyle w:val="Tabele"/>
              <w:rPr>
                <w:snapToGrid w:val="0"/>
                <w:color w:val="000000"/>
                <w:sz w:val="18"/>
                <w:szCs w:val="18"/>
              </w:rPr>
            </w:pPr>
            <w:r w:rsidRPr="004F6765">
              <w:rPr>
                <w:snapToGrid w:val="0"/>
                <w:color w:val="000000"/>
                <w:sz w:val="18"/>
                <w:szCs w:val="18"/>
              </w:rPr>
              <w:t>1518 00 95</w:t>
            </w:r>
          </w:p>
        </w:tc>
        <w:tc>
          <w:tcPr>
            <w:tcW w:w="8516" w:type="dxa"/>
            <w:tcBorders>
              <w:left w:val="single" w:sz="6" w:space="0" w:color="auto"/>
              <w:right w:val="single" w:sz="6" w:space="0" w:color="auto"/>
            </w:tcBorders>
          </w:tcPr>
          <w:p w:rsidR="00994FA3" w:rsidRPr="004F6765" w:rsidRDefault="00994FA3" w:rsidP="00994FA3">
            <w:pPr>
              <w:pStyle w:val="Tabele"/>
              <w:rPr>
                <w:snapToGrid w:val="0"/>
                <w:color w:val="000000"/>
                <w:sz w:val="18"/>
                <w:szCs w:val="18"/>
              </w:rPr>
            </w:pPr>
            <w:r w:rsidRPr="004F6765">
              <w:rPr>
                <w:sz w:val="18"/>
                <w:szCs w:val="18"/>
              </w:rPr>
              <w:t>---  Perzierje apo pergatitje te pangrenshme te yndyrnave dhe vajraveapo fraksioneve te tyre shtazore dhe vegjetale</w:t>
            </w:r>
          </w:p>
        </w:tc>
      </w:tr>
      <w:tr w:rsidR="00994FA3" w:rsidRPr="004F6765" w:rsidTr="00994FA3">
        <w:trPr>
          <w:trHeight w:val="139"/>
        </w:trPr>
        <w:tc>
          <w:tcPr>
            <w:tcW w:w="1124" w:type="dxa"/>
            <w:tcBorders>
              <w:left w:val="single" w:sz="6" w:space="0" w:color="auto"/>
              <w:bottom w:val="single" w:sz="2" w:space="0" w:color="000000"/>
              <w:right w:val="single" w:sz="6" w:space="0" w:color="auto"/>
            </w:tcBorders>
          </w:tcPr>
          <w:p w:rsidR="00994FA3" w:rsidRPr="004F6765" w:rsidRDefault="00994FA3" w:rsidP="00994FA3">
            <w:pPr>
              <w:pStyle w:val="Tabele"/>
              <w:rPr>
                <w:snapToGrid w:val="0"/>
                <w:color w:val="000000"/>
                <w:sz w:val="18"/>
                <w:szCs w:val="18"/>
              </w:rPr>
            </w:pPr>
            <w:r w:rsidRPr="004F6765">
              <w:rPr>
                <w:snapToGrid w:val="0"/>
                <w:color w:val="000000"/>
                <w:sz w:val="18"/>
                <w:szCs w:val="18"/>
              </w:rPr>
              <w:t>1518 00 99</w:t>
            </w:r>
          </w:p>
        </w:tc>
        <w:tc>
          <w:tcPr>
            <w:tcW w:w="8516" w:type="dxa"/>
            <w:tcBorders>
              <w:left w:val="single" w:sz="6" w:space="0" w:color="auto"/>
              <w:bottom w:val="single" w:sz="2" w:space="0" w:color="000000"/>
              <w:right w:val="single" w:sz="6" w:space="0" w:color="auto"/>
            </w:tcBorders>
          </w:tcPr>
          <w:p w:rsidR="00994FA3" w:rsidRPr="004F6765" w:rsidRDefault="00994FA3" w:rsidP="00994FA3">
            <w:pPr>
              <w:pStyle w:val="Tabele"/>
              <w:rPr>
                <w:snapToGrid w:val="0"/>
                <w:color w:val="000000"/>
                <w:sz w:val="18"/>
                <w:szCs w:val="18"/>
              </w:rPr>
            </w:pPr>
            <w:r w:rsidRPr="004F6765">
              <w:rPr>
                <w:snapToGrid w:val="0"/>
                <w:color w:val="000000"/>
                <w:sz w:val="18"/>
                <w:szCs w:val="18"/>
              </w:rPr>
              <w:t>--- Te tjera</w:t>
            </w:r>
          </w:p>
        </w:tc>
      </w:tr>
      <w:tr w:rsidR="00994FA3" w:rsidRPr="004F6765" w:rsidTr="00994FA3">
        <w:trPr>
          <w:trHeight w:val="139"/>
        </w:trPr>
        <w:tc>
          <w:tcPr>
            <w:tcW w:w="1124" w:type="dxa"/>
            <w:tcBorders>
              <w:top w:val="single" w:sz="2" w:space="0" w:color="000000"/>
              <w:left w:val="single" w:sz="6" w:space="0" w:color="auto"/>
              <w:bottom w:val="single" w:sz="2" w:space="0" w:color="000000"/>
              <w:right w:val="single" w:sz="6" w:space="0" w:color="auto"/>
            </w:tcBorders>
          </w:tcPr>
          <w:p w:rsidR="00994FA3" w:rsidRPr="004F6765" w:rsidRDefault="00994FA3" w:rsidP="00994FA3">
            <w:pPr>
              <w:pStyle w:val="Tabele"/>
              <w:rPr>
                <w:snapToGrid w:val="0"/>
                <w:sz w:val="18"/>
                <w:szCs w:val="18"/>
              </w:rPr>
            </w:pPr>
            <w:r w:rsidRPr="004F6765">
              <w:rPr>
                <w:snapToGrid w:val="0"/>
                <w:sz w:val="18"/>
                <w:szCs w:val="18"/>
              </w:rPr>
              <w:t>1520 00 00</w:t>
            </w:r>
          </w:p>
        </w:tc>
        <w:tc>
          <w:tcPr>
            <w:tcW w:w="8516" w:type="dxa"/>
            <w:tcBorders>
              <w:top w:val="single" w:sz="2" w:space="0" w:color="000000"/>
              <w:left w:val="single" w:sz="6" w:space="0" w:color="auto"/>
              <w:bottom w:val="single" w:sz="2" w:space="0" w:color="000000"/>
              <w:right w:val="single" w:sz="6" w:space="0" w:color="auto"/>
            </w:tcBorders>
          </w:tcPr>
          <w:p w:rsidR="00994FA3" w:rsidRPr="004F6765" w:rsidRDefault="00994FA3" w:rsidP="00994FA3">
            <w:pPr>
              <w:pStyle w:val="Tabele"/>
              <w:rPr>
                <w:snapToGrid w:val="0"/>
                <w:sz w:val="18"/>
                <w:szCs w:val="18"/>
              </w:rPr>
            </w:pPr>
            <w:r w:rsidRPr="004F6765">
              <w:rPr>
                <w:bCs/>
                <w:sz w:val="18"/>
                <w:szCs w:val="18"/>
              </w:rPr>
              <w:t>Glicerina, bruto; ujrat glicerine dhe finjat glicerine</w:t>
            </w:r>
          </w:p>
        </w:tc>
      </w:tr>
      <w:tr w:rsidR="00994FA3" w:rsidRPr="004F6765"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4F6765" w:rsidRDefault="00994FA3" w:rsidP="00994FA3">
            <w:pPr>
              <w:pStyle w:val="Tabele"/>
              <w:rPr>
                <w:snapToGrid w:val="0"/>
                <w:sz w:val="18"/>
                <w:szCs w:val="18"/>
              </w:rPr>
            </w:pPr>
            <w:r w:rsidRPr="004F6765">
              <w:rPr>
                <w:snapToGrid w:val="0"/>
                <w:sz w:val="18"/>
                <w:szCs w:val="18"/>
              </w:rPr>
              <w:t>1521</w:t>
            </w:r>
          </w:p>
        </w:tc>
        <w:tc>
          <w:tcPr>
            <w:tcW w:w="8516" w:type="dxa"/>
            <w:tcBorders>
              <w:top w:val="single" w:sz="2" w:space="0" w:color="000000"/>
              <w:left w:val="single" w:sz="6" w:space="0" w:color="auto"/>
              <w:bottom w:val="single" w:sz="6" w:space="0" w:color="auto"/>
              <w:right w:val="single" w:sz="6" w:space="0" w:color="auto"/>
            </w:tcBorders>
          </w:tcPr>
          <w:p w:rsidR="00994FA3" w:rsidRPr="004F6765" w:rsidRDefault="00994FA3" w:rsidP="00994FA3">
            <w:pPr>
              <w:pStyle w:val="Tabele"/>
              <w:rPr>
                <w:snapToGrid w:val="0"/>
                <w:sz w:val="18"/>
                <w:szCs w:val="18"/>
              </w:rPr>
            </w:pPr>
            <w:r w:rsidRPr="004F6765">
              <w:rPr>
                <w:bCs/>
                <w:sz w:val="18"/>
                <w:szCs w:val="18"/>
              </w:rPr>
              <w:t>Dyllet vegjetale (pervec treglicerideve), dyll blete, dyll dhe spermacete te tjera te insekteve, nese jane apo jo te rafinuar apo te ngjyrosur</w:t>
            </w:r>
          </w:p>
        </w:tc>
      </w:tr>
      <w:tr w:rsidR="00994FA3" w:rsidRPr="004F6765" w:rsidTr="00994FA3">
        <w:trPr>
          <w:cantSplit/>
          <w:trHeight w:val="139"/>
        </w:trPr>
        <w:tc>
          <w:tcPr>
            <w:tcW w:w="1124" w:type="dxa"/>
            <w:tcBorders>
              <w:top w:val="single" w:sz="4" w:space="0" w:color="auto"/>
              <w:left w:val="single" w:sz="4" w:space="0" w:color="auto"/>
              <w:right w:val="single" w:sz="4" w:space="0" w:color="auto"/>
            </w:tcBorders>
          </w:tcPr>
          <w:p w:rsidR="00994FA3" w:rsidRPr="004F6765" w:rsidRDefault="00994FA3" w:rsidP="00994FA3">
            <w:pPr>
              <w:pStyle w:val="Tabele"/>
              <w:rPr>
                <w:snapToGrid w:val="0"/>
                <w:sz w:val="18"/>
                <w:szCs w:val="18"/>
              </w:rPr>
            </w:pPr>
            <w:r w:rsidRPr="004F6765">
              <w:rPr>
                <w:snapToGrid w:val="0"/>
                <w:sz w:val="18"/>
                <w:szCs w:val="18"/>
              </w:rPr>
              <w:t>1522 00</w:t>
            </w:r>
          </w:p>
        </w:tc>
        <w:tc>
          <w:tcPr>
            <w:tcW w:w="8516" w:type="dxa"/>
            <w:tcBorders>
              <w:top w:val="single" w:sz="4" w:space="0" w:color="auto"/>
              <w:left w:val="single" w:sz="4" w:space="0" w:color="auto"/>
              <w:right w:val="single" w:sz="4" w:space="0" w:color="auto"/>
            </w:tcBorders>
          </w:tcPr>
          <w:p w:rsidR="00994FA3" w:rsidRPr="004F6765" w:rsidRDefault="00994FA3" w:rsidP="00994FA3">
            <w:pPr>
              <w:pStyle w:val="Tabele"/>
              <w:rPr>
                <w:snapToGrid w:val="0"/>
                <w:sz w:val="18"/>
                <w:szCs w:val="18"/>
              </w:rPr>
            </w:pPr>
            <w:r w:rsidRPr="004F6765">
              <w:rPr>
                <w:bCs/>
                <w:sz w:val="18"/>
                <w:szCs w:val="18"/>
              </w:rPr>
              <w:t>Degras; mbetjet e rezultuara nga perpunimi i substancave yndyrore apo i dylleve vegjetale apo prej kafsheve:</w:t>
            </w:r>
          </w:p>
        </w:tc>
      </w:tr>
      <w:tr w:rsidR="00994FA3" w:rsidRPr="004F6765" w:rsidTr="00994FA3">
        <w:trPr>
          <w:trHeight w:val="139"/>
        </w:trPr>
        <w:tc>
          <w:tcPr>
            <w:tcW w:w="1124" w:type="dxa"/>
            <w:tcBorders>
              <w:left w:val="single" w:sz="4" w:space="0" w:color="auto"/>
              <w:bottom w:val="single" w:sz="4" w:space="0" w:color="auto"/>
              <w:right w:val="single" w:sz="4" w:space="0" w:color="auto"/>
            </w:tcBorders>
          </w:tcPr>
          <w:p w:rsidR="00994FA3" w:rsidRPr="004F6765" w:rsidRDefault="00994FA3" w:rsidP="00994FA3">
            <w:pPr>
              <w:pStyle w:val="Tabele"/>
              <w:rPr>
                <w:snapToGrid w:val="0"/>
                <w:sz w:val="18"/>
                <w:szCs w:val="18"/>
              </w:rPr>
            </w:pPr>
            <w:r w:rsidRPr="004F6765">
              <w:rPr>
                <w:snapToGrid w:val="0"/>
                <w:sz w:val="18"/>
                <w:szCs w:val="18"/>
              </w:rPr>
              <w:t>1522 00 10</w:t>
            </w:r>
          </w:p>
        </w:tc>
        <w:tc>
          <w:tcPr>
            <w:tcW w:w="8516" w:type="dxa"/>
            <w:tcBorders>
              <w:left w:val="single" w:sz="4" w:space="0" w:color="auto"/>
              <w:bottom w:val="single" w:sz="4" w:space="0" w:color="auto"/>
              <w:right w:val="single" w:sz="4" w:space="0" w:color="auto"/>
            </w:tcBorders>
          </w:tcPr>
          <w:p w:rsidR="00994FA3" w:rsidRPr="004F6765" w:rsidRDefault="00994FA3" w:rsidP="00994FA3">
            <w:pPr>
              <w:pStyle w:val="Tabele"/>
              <w:rPr>
                <w:snapToGrid w:val="0"/>
                <w:sz w:val="18"/>
                <w:szCs w:val="18"/>
              </w:rPr>
            </w:pPr>
            <w:r w:rsidRPr="004F6765">
              <w:rPr>
                <w:snapToGrid w:val="0"/>
                <w:sz w:val="18"/>
                <w:szCs w:val="18"/>
              </w:rPr>
              <w:t>- Degras</w:t>
            </w:r>
          </w:p>
        </w:tc>
      </w:tr>
      <w:tr w:rsidR="00994FA3" w:rsidRPr="004F6765" w:rsidTr="00994FA3">
        <w:trPr>
          <w:cantSplit/>
          <w:trHeight w:val="139"/>
        </w:trPr>
        <w:tc>
          <w:tcPr>
            <w:tcW w:w="1124" w:type="dxa"/>
            <w:tcBorders>
              <w:top w:val="single" w:sz="4" w:space="0" w:color="auto"/>
              <w:left w:val="single" w:sz="6" w:space="0" w:color="auto"/>
              <w:bottom w:val="single" w:sz="6" w:space="0" w:color="auto"/>
              <w:right w:val="single" w:sz="6" w:space="0" w:color="auto"/>
            </w:tcBorders>
          </w:tcPr>
          <w:p w:rsidR="00994FA3" w:rsidRPr="004F6765" w:rsidRDefault="00994FA3" w:rsidP="00994FA3">
            <w:pPr>
              <w:pStyle w:val="Tabele"/>
              <w:rPr>
                <w:snapToGrid w:val="0"/>
                <w:sz w:val="18"/>
                <w:szCs w:val="18"/>
              </w:rPr>
            </w:pPr>
            <w:r w:rsidRPr="004F6765">
              <w:rPr>
                <w:snapToGrid w:val="0"/>
                <w:sz w:val="18"/>
                <w:szCs w:val="18"/>
              </w:rPr>
              <w:t>1704</w:t>
            </w:r>
          </w:p>
        </w:tc>
        <w:tc>
          <w:tcPr>
            <w:tcW w:w="8516" w:type="dxa"/>
            <w:tcBorders>
              <w:top w:val="single" w:sz="4" w:space="0" w:color="auto"/>
              <w:left w:val="single" w:sz="6" w:space="0" w:color="auto"/>
              <w:bottom w:val="single" w:sz="6" w:space="0" w:color="auto"/>
              <w:right w:val="single" w:sz="6" w:space="0" w:color="auto"/>
            </w:tcBorders>
          </w:tcPr>
          <w:p w:rsidR="00994FA3" w:rsidRPr="004F6765" w:rsidRDefault="00994FA3" w:rsidP="00994FA3">
            <w:pPr>
              <w:pStyle w:val="Tabele"/>
              <w:rPr>
                <w:snapToGrid w:val="0"/>
                <w:sz w:val="18"/>
                <w:szCs w:val="18"/>
              </w:rPr>
            </w:pPr>
            <w:r w:rsidRPr="004F6765">
              <w:rPr>
                <w:bCs/>
                <w:sz w:val="18"/>
                <w:szCs w:val="18"/>
              </w:rPr>
              <w:t>Embelsirat prej sheqerit (perfshire cokollaten e bardhe), qe nuk permbajne kakao</w:t>
            </w:r>
          </w:p>
        </w:tc>
      </w:tr>
      <w:tr w:rsidR="00994FA3" w:rsidRPr="004F6765" w:rsidTr="00994FA3">
        <w:trPr>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4F6765" w:rsidRDefault="00994FA3" w:rsidP="00994FA3">
            <w:pPr>
              <w:pStyle w:val="Tabele"/>
              <w:rPr>
                <w:snapToGrid w:val="0"/>
                <w:sz w:val="18"/>
                <w:szCs w:val="18"/>
              </w:rPr>
            </w:pPr>
            <w:r w:rsidRPr="004F6765">
              <w:rPr>
                <w:snapToGrid w:val="0"/>
                <w:sz w:val="18"/>
                <w:szCs w:val="18"/>
              </w:rPr>
              <w:t>1803</w:t>
            </w:r>
          </w:p>
        </w:tc>
        <w:tc>
          <w:tcPr>
            <w:tcW w:w="8516" w:type="dxa"/>
            <w:tcBorders>
              <w:top w:val="single" w:sz="2" w:space="0" w:color="000000"/>
              <w:left w:val="single" w:sz="6" w:space="0" w:color="auto"/>
              <w:bottom w:val="single" w:sz="6" w:space="0" w:color="auto"/>
              <w:right w:val="single" w:sz="6" w:space="0" w:color="auto"/>
            </w:tcBorders>
          </w:tcPr>
          <w:p w:rsidR="00994FA3" w:rsidRPr="004F6765" w:rsidRDefault="00994FA3" w:rsidP="00994FA3">
            <w:pPr>
              <w:pStyle w:val="Tabele"/>
              <w:rPr>
                <w:snapToGrid w:val="0"/>
                <w:sz w:val="18"/>
                <w:szCs w:val="18"/>
              </w:rPr>
            </w:pPr>
            <w:r w:rsidRPr="004F6765">
              <w:rPr>
                <w:bCs/>
                <w:sz w:val="18"/>
                <w:szCs w:val="18"/>
              </w:rPr>
              <w:t>Brum kakao, nese eshte apo jo e ç'yndyrosur</w:t>
            </w:r>
          </w:p>
        </w:tc>
      </w:tr>
      <w:tr w:rsidR="00994FA3" w:rsidRPr="004F6765" w:rsidTr="00994FA3">
        <w:trPr>
          <w:trHeight w:val="139"/>
        </w:trPr>
        <w:tc>
          <w:tcPr>
            <w:tcW w:w="1124" w:type="dxa"/>
            <w:tcBorders>
              <w:top w:val="single" w:sz="2" w:space="0" w:color="000000"/>
              <w:left w:val="single" w:sz="6" w:space="0" w:color="auto"/>
              <w:bottom w:val="single" w:sz="2" w:space="0" w:color="000000"/>
              <w:right w:val="single" w:sz="6" w:space="0" w:color="auto"/>
            </w:tcBorders>
          </w:tcPr>
          <w:p w:rsidR="00994FA3" w:rsidRPr="004F6765" w:rsidRDefault="00994FA3" w:rsidP="00994FA3">
            <w:pPr>
              <w:pStyle w:val="Tabele"/>
              <w:rPr>
                <w:snapToGrid w:val="0"/>
                <w:sz w:val="18"/>
                <w:szCs w:val="18"/>
              </w:rPr>
            </w:pPr>
            <w:r w:rsidRPr="004F6765">
              <w:rPr>
                <w:snapToGrid w:val="0"/>
                <w:sz w:val="18"/>
                <w:szCs w:val="18"/>
              </w:rPr>
              <w:t>1804 00 00</w:t>
            </w:r>
          </w:p>
        </w:tc>
        <w:tc>
          <w:tcPr>
            <w:tcW w:w="8516" w:type="dxa"/>
            <w:tcBorders>
              <w:top w:val="single" w:sz="2" w:space="0" w:color="000000"/>
              <w:left w:val="single" w:sz="6" w:space="0" w:color="auto"/>
              <w:bottom w:val="single" w:sz="2" w:space="0" w:color="000000"/>
              <w:right w:val="single" w:sz="6" w:space="0" w:color="auto"/>
            </w:tcBorders>
          </w:tcPr>
          <w:p w:rsidR="00994FA3" w:rsidRPr="004F6765" w:rsidRDefault="00994FA3" w:rsidP="00994FA3">
            <w:pPr>
              <w:pStyle w:val="Tabele"/>
              <w:rPr>
                <w:snapToGrid w:val="0"/>
                <w:sz w:val="18"/>
                <w:szCs w:val="18"/>
              </w:rPr>
            </w:pPr>
            <w:r w:rsidRPr="004F6765">
              <w:rPr>
                <w:bCs/>
                <w:sz w:val="18"/>
                <w:szCs w:val="18"/>
              </w:rPr>
              <w:t>Gjalpe kakaoje, yndyre apo vaj kakaoje</w:t>
            </w:r>
          </w:p>
        </w:tc>
      </w:tr>
      <w:tr w:rsidR="00994FA3" w:rsidRPr="004F6765" w:rsidTr="00994FA3">
        <w:trPr>
          <w:cantSplit/>
          <w:trHeight w:val="139"/>
        </w:trPr>
        <w:tc>
          <w:tcPr>
            <w:tcW w:w="1124" w:type="dxa"/>
            <w:tcBorders>
              <w:top w:val="single" w:sz="2" w:space="0" w:color="000000"/>
              <w:left w:val="single" w:sz="6" w:space="0" w:color="auto"/>
              <w:bottom w:val="single" w:sz="2" w:space="0" w:color="000000"/>
              <w:right w:val="single" w:sz="6" w:space="0" w:color="auto"/>
            </w:tcBorders>
          </w:tcPr>
          <w:p w:rsidR="00994FA3" w:rsidRPr="004F6765" w:rsidRDefault="00994FA3" w:rsidP="00994FA3">
            <w:pPr>
              <w:pStyle w:val="Tabele"/>
              <w:rPr>
                <w:snapToGrid w:val="0"/>
                <w:sz w:val="18"/>
                <w:szCs w:val="18"/>
              </w:rPr>
            </w:pPr>
            <w:r w:rsidRPr="004F6765">
              <w:rPr>
                <w:snapToGrid w:val="0"/>
                <w:sz w:val="18"/>
                <w:szCs w:val="18"/>
              </w:rPr>
              <w:t>1805 00 00</w:t>
            </w:r>
          </w:p>
        </w:tc>
        <w:tc>
          <w:tcPr>
            <w:tcW w:w="8516" w:type="dxa"/>
            <w:tcBorders>
              <w:top w:val="single" w:sz="2" w:space="0" w:color="000000"/>
              <w:left w:val="single" w:sz="6" w:space="0" w:color="auto"/>
              <w:bottom w:val="single" w:sz="2" w:space="0" w:color="000000"/>
              <w:right w:val="single" w:sz="6" w:space="0" w:color="auto"/>
            </w:tcBorders>
          </w:tcPr>
          <w:p w:rsidR="00994FA3" w:rsidRPr="004F6765" w:rsidRDefault="00994FA3" w:rsidP="00994FA3">
            <w:pPr>
              <w:pStyle w:val="Tabele"/>
              <w:rPr>
                <w:snapToGrid w:val="0"/>
                <w:sz w:val="18"/>
                <w:szCs w:val="18"/>
              </w:rPr>
            </w:pPr>
            <w:r w:rsidRPr="004F6765">
              <w:rPr>
                <w:bCs/>
                <w:sz w:val="18"/>
                <w:szCs w:val="18"/>
              </w:rPr>
              <w:t>Pluhur kakao, qe nuk permban sheqer apo lende te tjera embelsuese shtese</w:t>
            </w:r>
          </w:p>
        </w:tc>
      </w:tr>
      <w:tr w:rsidR="00994FA3" w:rsidRPr="004F6765"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4F6765" w:rsidRDefault="00994FA3" w:rsidP="00994FA3">
            <w:pPr>
              <w:pStyle w:val="Tabele"/>
              <w:rPr>
                <w:snapToGrid w:val="0"/>
                <w:sz w:val="18"/>
                <w:szCs w:val="18"/>
              </w:rPr>
            </w:pPr>
            <w:r w:rsidRPr="004F6765">
              <w:rPr>
                <w:snapToGrid w:val="0"/>
                <w:sz w:val="18"/>
                <w:szCs w:val="18"/>
              </w:rPr>
              <w:t>1806</w:t>
            </w:r>
          </w:p>
        </w:tc>
        <w:tc>
          <w:tcPr>
            <w:tcW w:w="8516" w:type="dxa"/>
            <w:tcBorders>
              <w:top w:val="single" w:sz="2" w:space="0" w:color="000000"/>
              <w:left w:val="single" w:sz="6" w:space="0" w:color="auto"/>
              <w:bottom w:val="single" w:sz="6" w:space="0" w:color="auto"/>
              <w:right w:val="single" w:sz="6" w:space="0" w:color="auto"/>
            </w:tcBorders>
          </w:tcPr>
          <w:p w:rsidR="00994FA3" w:rsidRPr="004F6765" w:rsidRDefault="00994FA3" w:rsidP="00994FA3">
            <w:pPr>
              <w:pStyle w:val="Tabele"/>
              <w:rPr>
                <w:snapToGrid w:val="0"/>
                <w:sz w:val="18"/>
                <w:szCs w:val="18"/>
              </w:rPr>
            </w:pPr>
            <w:r w:rsidRPr="004F6765">
              <w:rPr>
                <w:bCs/>
                <w:sz w:val="18"/>
                <w:szCs w:val="18"/>
              </w:rPr>
              <w:t>Çokollatat dhe pergatitje te tjera ushqimore qe permbajne kakao</w:t>
            </w:r>
          </w:p>
        </w:tc>
      </w:tr>
      <w:tr w:rsidR="00994FA3" w:rsidRPr="004F6765"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4F6765" w:rsidRDefault="00994FA3" w:rsidP="00994FA3">
            <w:pPr>
              <w:pStyle w:val="Tabele"/>
              <w:rPr>
                <w:snapToGrid w:val="0"/>
              </w:rPr>
            </w:pPr>
            <w:r w:rsidRPr="004F6765">
              <w:rPr>
                <w:snapToGrid w:val="0"/>
              </w:rPr>
              <w:t>1901</w:t>
            </w:r>
          </w:p>
        </w:tc>
        <w:tc>
          <w:tcPr>
            <w:tcW w:w="8516" w:type="dxa"/>
            <w:tcBorders>
              <w:top w:val="single" w:sz="2" w:space="0" w:color="000000"/>
              <w:left w:val="single" w:sz="6" w:space="0" w:color="auto"/>
              <w:bottom w:val="single" w:sz="6" w:space="0" w:color="auto"/>
              <w:right w:val="single" w:sz="6" w:space="0" w:color="auto"/>
            </w:tcBorders>
          </w:tcPr>
          <w:p w:rsidR="00994FA3" w:rsidRPr="004F6765" w:rsidRDefault="00994FA3" w:rsidP="00994FA3">
            <w:pPr>
              <w:pStyle w:val="Tabele"/>
              <w:rPr>
                <w:snapToGrid w:val="0"/>
              </w:rPr>
            </w:pPr>
            <w:r w:rsidRPr="004F6765">
              <w:rPr>
                <w:bCs/>
              </w:rPr>
              <w:t>Ekstrakt malti; pergatitjet ushqimore prej miellit, kokrrizave, niseshtese apo ekstraktit te maltit, qe nuk permbajne kakao apo qe permbajne kakao ndaj peshes me pak se 40 % te llogaritur mbi nje baze totalisht te cyndyrosur, te paspecifikuara dhe te  paperfshira diku tjeter; pergatitjet ushqimore te mallrave te kreut 0401 der 0404, qe nuk permbajne kakao apo qe permbajne kakao ndaj peshes me pak se 5% te llogaritur mbi nje baze totalisht te c’yndyrosur, te paperfshira dhe te paspecifikuara diku tjeter</w:t>
            </w:r>
          </w:p>
        </w:tc>
      </w:tr>
      <w:tr w:rsidR="00994FA3" w:rsidRPr="004F6765" w:rsidTr="00994FA3">
        <w:trPr>
          <w:cantSplit/>
          <w:trHeight w:val="139"/>
        </w:trPr>
        <w:tc>
          <w:tcPr>
            <w:tcW w:w="1124" w:type="dxa"/>
            <w:tcBorders>
              <w:top w:val="single" w:sz="2" w:space="0" w:color="000000"/>
              <w:left w:val="single" w:sz="6" w:space="0" w:color="auto"/>
              <w:right w:val="single" w:sz="6" w:space="0" w:color="auto"/>
            </w:tcBorders>
          </w:tcPr>
          <w:p w:rsidR="00994FA3" w:rsidRPr="004F6765" w:rsidRDefault="00994FA3" w:rsidP="00994FA3">
            <w:pPr>
              <w:pStyle w:val="Tabele"/>
              <w:rPr>
                <w:snapToGrid w:val="0"/>
              </w:rPr>
            </w:pPr>
            <w:r w:rsidRPr="004F6765">
              <w:rPr>
                <w:snapToGrid w:val="0"/>
              </w:rPr>
              <w:t>1902</w:t>
            </w:r>
          </w:p>
        </w:tc>
        <w:tc>
          <w:tcPr>
            <w:tcW w:w="8516" w:type="dxa"/>
            <w:tcBorders>
              <w:top w:val="single" w:sz="2" w:space="0" w:color="000000"/>
              <w:left w:val="single" w:sz="6" w:space="0" w:color="auto"/>
              <w:right w:val="single" w:sz="6" w:space="0" w:color="auto"/>
            </w:tcBorders>
          </w:tcPr>
          <w:p w:rsidR="00994FA3" w:rsidRPr="004F6765" w:rsidRDefault="00994FA3" w:rsidP="00994FA3">
            <w:pPr>
              <w:pStyle w:val="Tabele"/>
              <w:rPr>
                <w:snapToGrid w:val="0"/>
              </w:rPr>
            </w:pPr>
            <w:r w:rsidRPr="004F6765">
              <w:rPr>
                <w:bCs/>
              </w:rPr>
              <w:t>Brumrat nese jane apo jo te gatuar apo te mbushur (me mish apo me substanca te tjera) apo te pergatitur ndryshe, te tilla si spageti, makarona, makarona pete, lazanje, gnocchi, ravioli, kaneloni; couscous nese jane apo jo te pergatitur:</w:t>
            </w:r>
          </w:p>
        </w:tc>
      </w:tr>
      <w:tr w:rsidR="00994FA3" w:rsidRPr="004F6765" w:rsidTr="00994FA3">
        <w:trPr>
          <w:cantSplit/>
          <w:trHeight w:val="139"/>
        </w:trPr>
        <w:tc>
          <w:tcPr>
            <w:tcW w:w="1124" w:type="dxa"/>
            <w:tcBorders>
              <w:left w:val="single" w:sz="6" w:space="0" w:color="auto"/>
              <w:right w:val="single" w:sz="6" w:space="0" w:color="auto"/>
            </w:tcBorders>
          </w:tcPr>
          <w:p w:rsidR="00994FA3" w:rsidRPr="004F6765" w:rsidRDefault="00994FA3" w:rsidP="00994FA3">
            <w:pPr>
              <w:pStyle w:val="Tabele"/>
              <w:rPr>
                <w:snapToGrid w:val="0"/>
              </w:rPr>
            </w:pPr>
          </w:p>
        </w:tc>
        <w:tc>
          <w:tcPr>
            <w:tcW w:w="8516" w:type="dxa"/>
            <w:tcBorders>
              <w:left w:val="single" w:sz="6" w:space="0" w:color="auto"/>
              <w:right w:val="single" w:sz="6" w:space="0" w:color="auto"/>
            </w:tcBorders>
          </w:tcPr>
          <w:p w:rsidR="00994FA3" w:rsidRPr="004F6765" w:rsidRDefault="00994FA3" w:rsidP="00994FA3">
            <w:pPr>
              <w:pStyle w:val="Tabele"/>
              <w:rPr>
                <w:snapToGrid w:val="0"/>
              </w:rPr>
            </w:pPr>
            <w:r w:rsidRPr="004F6765">
              <w:rPr>
                <w:bCs/>
              </w:rPr>
              <w:t>-  Pasta (makaronash) te pagatuara, jo te mbushura apo te pergatitura ndryshe:</w:t>
            </w:r>
          </w:p>
        </w:tc>
      </w:tr>
      <w:tr w:rsidR="00994FA3" w:rsidRPr="004F6765" w:rsidTr="00994FA3">
        <w:trPr>
          <w:trHeight w:val="139"/>
        </w:trPr>
        <w:tc>
          <w:tcPr>
            <w:tcW w:w="1124" w:type="dxa"/>
            <w:tcBorders>
              <w:left w:val="single" w:sz="6" w:space="0" w:color="auto"/>
              <w:right w:val="single" w:sz="6" w:space="0" w:color="auto"/>
            </w:tcBorders>
          </w:tcPr>
          <w:p w:rsidR="00994FA3" w:rsidRPr="004F6765" w:rsidRDefault="00994FA3" w:rsidP="00994FA3">
            <w:pPr>
              <w:pStyle w:val="Tabele"/>
              <w:rPr>
                <w:snapToGrid w:val="0"/>
              </w:rPr>
            </w:pPr>
            <w:r w:rsidRPr="004F6765">
              <w:rPr>
                <w:snapToGrid w:val="0"/>
              </w:rPr>
              <w:t>1902 11 00</w:t>
            </w:r>
          </w:p>
        </w:tc>
        <w:tc>
          <w:tcPr>
            <w:tcW w:w="8516" w:type="dxa"/>
            <w:tcBorders>
              <w:left w:val="single" w:sz="6" w:space="0" w:color="auto"/>
              <w:right w:val="single" w:sz="6" w:space="0" w:color="auto"/>
            </w:tcBorders>
          </w:tcPr>
          <w:p w:rsidR="00994FA3" w:rsidRPr="004F6765" w:rsidRDefault="00994FA3" w:rsidP="00994FA3">
            <w:pPr>
              <w:pStyle w:val="Tabele"/>
              <w:rPr>
                <w:snapToGrid w:val="0"/>
              </w:rPr>
            </w:pPr>
            <w:r w:rsidRPr="004F6765">
              <w:rPr>
                <w:bCs/>
              </w:rPr>
              <w:t>--  Qe permbajne veze</w:t>
            </w:r>
          </w:p>
        </w:tc>
      </w:tr>
      <w:tr w:rsidR="00994FA3" w:rsidRPr="004F6765" w:rsidTr="00994FA3">
        <w:trPr>
          <w:trHeight w:val="139"/>
        </w:trPr>
        <w:tc>
          <w:tcPr>
            <w:tcW w:w="1124" w:type="dxa"/>
            <w:tcBorders>
              <w:left w:val="single" w:sz="6" w:space="0" w:color="auto"/>
              <w:right w:val="single" w:sz="6" w:space="0" w:color="auto"/>
            </w:tcBorders>
          </w:tcPr>
          <w:p w:rsidR="00994FA3" w:rsidRPr="004F6765" w:rsidRDefault="00994FA3" w:rsidP="00994FA3">
            <w:pPr>
              <w:pStyle w:val="Tabele"/>
              <w:rPr>
                <w:snapToGrid w:val="0"/>
              </w:rPr>
            </w:pPr>
            <w:r w:rsidRPr="004F6765">
              <w:rPr>
                <w:snapToGrid w:val="0"/>
              </w:rPr>
              <w:t>1902 19</w:t>
            </w:r>
          </w:p>
        </w:tc>
        <w:tc>
          <w:tcPr>
            <w:tcW w:w="8516" w:type="dxa"/>
            <w:tcBorders>
              <w:left w:val="single" w:sz="6" w:space="0" w:color="auto"/>
              <w:right w:val="single" w:sz="6" w:space="0" w:color="auto"/>
            </w:tcBorders>
          </w:tcPr>
          <w:p w:rsidR="00994FA3" w:rsidRPr="004F6765" w:rsidRDefault="00994FA3" w:rsidP="00994FA3">
            <w:pPr>
              <w:pStyle w:val="Tabele"/>
              <w:rPr>
                <w:snapToGrid w:val="0"/>
              </w:rPr>
            </w:pPr>
            <w:r w:rsidRPr="004F6765">
              <w:rPr>
                <w:snapToGrid w:val="0"/>
              </w:rPr>
              <w:t>-- Te tjera</w:t>
            </w:r>
          </w:p>
        </w:tc>
      </w:tr>
      <w:tr w:rsidR="00994FA3" w:rsidRPr="004F6765" w:rsidTr="00994FA3">
        <w:trPr>
          <w:cantSplit/>
          <w:trHeight w:val="139"/>
        </w:trPr>
        <w:tc>
          <w:tcPr>
            <w:tcW w:w="1124" w:type="dxa"/>
            <w:tcBorders>
              <w:left w:val="single" w:sz="6" w:space="0" w:color="auto"/>
              <w:right w:val="single" w:sz="6" w:space="0" w:color="auto"/>
            </w:tcBorders>
          </w:tcPr>
          <w:p w:rsidR="00994FA3" w:rsidRPr="004F6765" w:rsidRDefault="00994FA3" w:rsidP="00994FA3">
            <w:pPr>
              <w:pStyle w:val="Tabele"/>
              <w:rPr>
                <w:snapToGrid w:val="0"/>
              </w:rPr>
            </w:pPr>
            <w:r w:rsidRPr="004F6765">
              <w:rPr>
                <w:snapToGrid w:val="0"/>
              </w:rPr>
              <w:t>1902 20</w:t>
            </w:r>
          </w:p>
        </w:tc>
        <w:tc>
          <w:tcPr>
            <w:tcW w:w="8516" w:type="dxa"/>
            <w:tcBorders>
              <w:left w:val="single" w:sz="6" w:space="0" w:color="auto"/>
              <w:right w:val="single" w:sz="6" w:space="0" w:color="auto"/>
            </w:tcBorders>
          </w:tcPr>
          <w:p w:rsidR="00994FA3" w:rsidRPr="004F6765" w:rsidRDefault="00994FA3" w:rsidP="00994FA3">
            <w:pPr>
              <w:pStyle w:val="Tabele"/>
              <w:rPr>
                <w:snapToGrid w:val="0"/>
              </w:rPr>
            </w:pPr>
            <w:r w:rsidRPr="004F6765">
              <w:rPr>
                <w:bCs/>
              </w:rPr>
              <w:t>-  Brumra te mbushura, nese jane apo jo te gatuara apo te pergatitura ndryshe:</w:t>
            </w:r>
          </w:p>
        </w:tc>
      </w:tr>
      <w:tr w:rsidR="00994FA3" w:rsidRPr="004F6765" w:rsidTr="00994FA3">
        <w:trPr>
          <w:trHeight w:val="139"/>
        </w:trPr>
        <w:tc>
          <w:tcPr>
            <w:tcW w:w="1124" w:type="dxa"/>
            <w:tcBorders>
              <w:left w:val="single" w:sz="6" w:space="0" w:color="auto"/>
              <w:right w:val="single" w:sz="6" w:space="0" w:color="auto"/>
            </w:tcBorders>
          </w:tcPr>
          <w:p w:rsidR="00994FA3" w:rsidRPr="004F6765" w:rsidRDefault="00994FA3" w:rsidP="00994FA3">
            <w:pPr>
              <w:pStyle w:val="Tabele"/>
              <w:rPr>
                <w:snapToGrid w:val="0"/>
              </w:rPr>
            </w:pPr>
          </w:p>
        </w:tc>
        <w:tc>
          <w:tcPr>
            <w:tcW w:w="8516" w:type="dxa"/>
            <w:tcBorders>
              <w:left w:val="single" w:sz="6" w:space="0" w:color="auto"/>
              <w:right w:val="single" w:sz="6" w:space="0" w:color="auto"/>
            </w:tcBorders>
          </w:tcPr>
          <w:p w:rsidR="00994FA3" w:rsidRPr="004F6765" w:rsidRDefault="00994FA3" w:rsidP="00994FA3">
            <w:pPr>
              <w:pStyle w:val="Tabele"/>
              <w:rPr>
                <w:snapToGrid w:val="0"/>
              </w:rPr>
            </w:pPr>
            <w:r w:rsidRPr="004F6765">
              <w:rPr>
                <w:snapToGrid w:val="0"/>
              </w:rPr>
              <w:t>-- Te tjera:</w:t>
            </w:r>
          </w:p>
        </w:tc>
      </w:tr>
      <w:tr w:rsidR="00994FA3" w:rsidRPr="004F6765" w:rsidTr="00994FA3">
        <w:trPr>
          <w:trHeight w:val="139"/>
        </w:trPr>
        <w:tc>
          <w:tcPr>
            <w:tcW w:w="1124" w:type="dxa"/>
            <w:tcBorders>
              <w:left w:val="single" w:sz="6" w:space="0" w:color="auto"/>
              <w:right w:val="single" w:sz="6" w:space="0" w:color="auto"/>
            </w:tcBorders>
          </w:tcPr>
          <w:p w:rsidR="00994FA3" w:rsidRPr="004F6765" w:rsidRDefault="00994FA3" w:rsidP="00994FA3">
            <w:pPr>
              <w:pStyle w:val="Tabele"/>
              <w:rPr>
                <w:snapToGrid w:val="0"/>
              </w:rPr>
            </w:pPr>
            <w:r w:rsidRPr="004F6765">
              <w:rPr>
                <w:snapToGrid w:val="0"/>
              </w:rPr>
              <w:t>1902 20 91</w:t>
            </w:r>
          </w:p>
        </w:tc>
        <w:tc>
          <w:tcPr>
            <w:tcW w:w="8516" w:type="dxa"/>
            <w:tcBorders>
              <w:left w:val="single" w:sz="6" w:space="0" w:color="auto"/>
              <w:right w:val="single" w:sz="6" w:space="0" w:color="auto"/>
            </w:tcBorders>
          </w:tcPr>
          <w:p w:rsidR="00994FA3" w:rsidRPr="004F6765" w:rsidRDefault="00994FA3" w:rsidP="00994FA3">
            <w:pPr>
              <w:pStyle w:val="Tabele"/>
              <w:rPr>
                <w:snapToGrid w:val="0"/>
              </w:rPr>
            </w:pPr>
            <w:r w:rsidRPr="004F6765">
              <w:t>---  Te gatuara</w:t>
            </w:r>
          </w:p>
        </w:tc>
      </w:tr>
      <w:tr w:rsidR="00994FA3" w:rsidRPr="004F6765" w:rsidTr="00994FA3">
        <w:trPr>
          <w:trHeight w:val="139"/>
        </w:trPr>
        <w:tc>
          <w:tcPr>
            <w:tcW w:w="1124" w:type="dxa"/>
            <w:tcBorders>
              <w:left w:val="single" w:sz="6" w:space="0" w:color="auto"/>
              <w:right w:val="single" w:sz="6" w:space="0" w:color="auto"/>
            </w:tcBorders>
          </w:tcPr>
          <w:p w:rsidR="00994FA3" w:rsidRPr="004F6765" w:rsidRDefault="00994FA3" w:rsidP="00994FA3">
            <w:pPr>
              <w:pStyle w:val="Tabele"/>
              <w:rPr>
                <w:snapToGrid w:val="0"/>
              </w:rPr>
            </w:pPr>
            <w:r w:rsidRPr="004F6765">
              <w:rPr>
                <w:snapToGrid w:val="0"/>
              </w:rPr>
              <w:t>1902 20 99</w:t>
            </w:r>
          </w:p>
        </w:tc>
        <w:tc>
          <w:tcPr>
            <w:tcW w:w="8516" w:type="dxa"/>
            <w:tcBorders>
              <w:left w:val="single" w:sz="6" w:space="0" w:color="auto"/>
              <w:right w:val="single" w:sz="6" w:space="0" w:color="auto"/>
            </w:tcBorders>
          </w:tcPr>
          <w:p w:rsidR="00994FA3" w:rsidRPr="004F6765" w:rsidRDefault="00994FA3" w:rsidP="00994FA3">
            <w:pPr>
              <w:pStyle w:val="Tabele"/>
              <w:rPr>
                <w:snapToGrid w:val="0"/>
              </w:rPr>
            </w:pPr>
            <w:r w:rsidRPr="004F6765">
              <w:rPr>
                <w:snapToGrid w:val="0"/>
              </w:rPr>
              <w:t>--- Te tjera</w:t>
            </w:r>
          </w:p>
        </w:tc>
      </w:tr>
      <w:tr w:rsidR="00994FA3" w:rsidRPr="004F6765" w:rsidTr="00994FA3">
        <w:trPr>
          <w:trHeight w:val="139"/>
        </w:trPr>
        <w:tc>
          <w:tcPr>
            <w:tcW w:w="1124" w:type="dxa"/>
            <w:tcBorders>
              <w:left w:val="single" w:sz="6" w:space="0" w:color="auto"/>
              <w:right w:val="single" w:sz="6" w:space="0" w:color="auto"/>
            </w:tcBorders>
          </w:tcPr>
          <w:p w:rsidR="00994FA3" w:rsidRPr="004F6765" w:rsidRDefault="00994FA3" w:rsidP="00994FA3">
            <w:pPr>
              <w:pStyle w:val="Tabele"/>
              <w:rPr>
                <w:snapToGrid w:val="0"/>
              </w:rPr>
            </w:pPr>
            <w:r w:rsidRPr="004F6765">
              <w:rPr>
                <w:snapToGrid w:val="0"/>
              </w:rPr>
              <w:t>1902 30</w:t>
            </w:r>
          </w:p>
        </w:tc>
        <w:tc>
          <w:tcPr>
            <w:tcW w:w="8516" w:type="dxa"/>
            <w:tcBorders>
              <w:left w:val="single" w:sz="6" w:space="0" w:color="auto"/>
              <w:right w:val="single" w:sz="6" w:space="0" w:color="auto"/>
            </w:tcBorders>
          </w:tcPr>
          <w:p w:rsidR="00994FA3" w:rsidRPr="004F6765" w:rsidRDefault="00994FA3" w:rsidP="00994FA3">
            <w:pPr>
              <w:pStyle w:val="Tabele"/>
              <w:rPr>
                <w:snapToGrid w:val="0"/>
              </w:rPr>
            </w:pPr>
            <w:r w:rsidRPr="004F6765">
              <w:rPr>
                <w:bCs/>
              </w:rPr>
              <w:t>-  Brumra te tjera:</w:t>
            </w:r>
          </w:p>
        </w:tc>
      </w:tr>
      <w:tr w:rsidR="00994FA3" w:rsidRPr="004F6765" w:rsidTr="00994FA3">
        <w:trPr>
          <w:trHeight w:val="139"/>
        </w:trPr>
        <w:tc>
          <w:tcPr>
            <w:tcW w:w="1124" w:type="dxa"/>
            <w:tcBorders>
              <w:left w:val="single" w:sz="6" w:space="0" w:color="auto"/>
              <w:right w:val="single" w:sz="6" w:space="0" w:color="auto"/>
            </w:tcBorders>
          </w:tcPr>
          <w:p w:rsidR="00994FA3" w:rsidRPr="004F6765" w:rsidRDefault="00994FA3" w:rsidP="00994FA3">
            <w:pPr>
              <w:pStyle w:val="Tabele"/>
              <w:rPr>
                <w:snapToGrid w:val="0"/>
              </w:rPr>
            </w:pPr>
            <w:r w:rsidRPr="004F6765">
              <w:rPr>
                <w:snapToGrid w:val="0"/>
              </w:rPr>
              <w:t>1902 40</w:t>
            </w:r>
          </w:p>
        </w:tc>
        <w:tc>
          <w:tcPr>
            <w:tcW w:w="8516" w:type="dxa"/>
            <w:tcBorders>
              <w:left w:val="single" w:sz="6" w:space="0" w:color="auto"/>
              <w:right w:val="single" w:sz="6" w:space="0" w:color="auto"/>
            </w:tcBorders>
          </w:tcPr>
          <w:p w:rsidR="00994FA3" w:rsidRPr="004F6765" w:rsidRDefault="00994FA3" w:rsidP="00994FA3">
            <w:pPr>
              <w:pStyle w:val="Tabele"/>
              <w:rPr>
                <w:snapToGrid w:val="0"/>
              </w:rPr>
            </w:pPr>
            <w:r w:rsidRPr="004F6765">
              <w:rPr>
                <w:snapToGrid w:val="0"/>
              </w:rPr>
              <w:t>- Couscous</w:t>
            </w:r>
          </w:p>
        </w:tc>
      </w:tr>
      <w:tr w:rsidR="00994FA3" w:rsidRPr="004F6765" w:rsidTr="00994FA3">
        <w:trPr>
          <w:cantSplit/>
          <w:trHeight w:val="139"/>
        </w:trPr>
        <w:tc>
          <w:tcPr>
            <w:tcW w:w="1124" w:type="dxa"/>
            <w:tcBorders>
              <w:top w:val="single" w:sz="2" w:space="0" w:color="000000"/>
              <w:left w:val="single" w:sz="6" w:space="0" w:color="auto"/>
              <w:bottom w:val="single" w:sz="2" w:space="0" w:color="000000"/>
              <w:right w:val="single" w:sz="6" w:space="0" w:color="auto"/>
            </w:tcBorders>
          </w:tcPr>
          <w:p w:rsidR="00994FA3" w:rsidRPr="004F6765" w:rsidRDefault="00994FA3" w:rsidP="00994FA3">
            <w:pPr>
              <w:pStyle w:val="Tabele"/>
              <w:rPr>
                <w:snapToGrid w:val="0"/>
              </w:rPr>
            </w:pPr>
            <w:r w:rsidRPr="004F6765">
              <w:rPr>
                <w:snapToGrid w:val="0"/>
              </w:rPr>
              <w:t>1903 00 00</w:t>
            </w:r>
          </w:p>
        </w:tc>
        <w:tc>
          <w:tcPr>
            <w:tcW w:w="8516" w:type="dxa"/>
            <w:tcBorders>
              <w:top w:val="single" w:sz="2" w:space="0" w:color="000000"/>
              <w:left w:val="single" w:sz="6" w:space="0" w:color="auto"/>
              <w:bottom w:val="single" w:sz="2" w:space="0" w:color="000000"/>
              <w:right w:val="single" w:sz="6" w:space="0" w:color="auto"/>
            </w:tcBorders>
          </w:tcPr>
          <w:p w:rsidR="00994FA3" w:rsidRPr="004F6765" w:rsidRDefault="00994FA3" w:rsidP="00994FA3">
            <w:pPr>
              <w:pStyle w:val="Tabele"/>
              <w:rPr>
                <w:snapToGrid w:val="0"/>
              </w:rPr>
            </w:pPr>
            <w:r w:rsidRPr="004F6765">
              <w:rPr>
                <w:bCs/>
              </w:rPr>
              <w:t>Tapioka dhe zevendesuesit e tij pergatitur nga niseshteja, ne formen e fetezave, kokrrave, margaritareve, topthash apo ne forma te ngjashme</w:t>
            </w:r>
          </w:p>
        </w:tc>
      </w:tr>
      <w:tr w:rsidR="00994FA3" w:rsidRPr="004F6765"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4F6765" w:rsidRDefault="00994FA3" w:rsidP="00994FA3">
            <w:pPr>
              <w:pStyle w:val="Tabele"/>
              <w:rPr>
                <w:snapToGrid w:val="0"/>
              </w:rPr>
            </w:pPr>
            <w:r w:rsidRPr="004F6765">
              <w:rPr>
                <w:snapToGrid w:val="0"/>
              </w:rPr>
              <w:t>1904</w:t>
            </w:r>
          </w:p>
        </w:tc>
        <w:tc>
          <w:tcPr>
            <w:tcW w:w="8516" w:type="dxa"/>
            <w:tcBorders>
              <w:top w:val="single" w:sz="2" w:space="0" w:color="000000"/>
              <w:left w:val="single" w:sz="6" w:space="0" w:color="auto"/>
              <w:bottom w:val="single" w:sz="6" w:space="0" w:color="auto"/>
              <w:right w:val="single" w:sz="6" w:space="0" w:color="auto"/>
            </w:tcBorders>
          </w:tcPr>
          <w:p w:rsidR="00994FA3" w:rsidRPr="004F6765" w:rsidRDefault="00994FA3" w:rsidP="00994FA3">
            <w:pPr>
              <w:pStyle w:val="Tabele"/>
              <w:rPr>
                <w:snapToGrid w:val="0"/>
              </w:rPr>
            </w:pPr>
            <w:r w:rsidRPr="004F6765">
              <w:rPr>
                <w:bCs/>
              </w:rPr>
              <w:t>Ushqimet e pergatitura fituar prej bymimit apo pjekjes se drithrave apo te produkteve te tyre (per shembull, feteza drithi); drithrat (ndryshe nga misri (si drith) ne forme kokrre apo ne forme fetezash apo kokrra te punuara ndryshe (pervec miellit dhe kokrrizave te miellit), te para-gatuara apo te pergatitura ndryshe , te paperfshira apo te paspecifikuara diku tjeter</w:t>
            </w:r>
          </w:p>
        </w:tc>
      </w:tr>
      <w:tr w:rsidR="00994FA3" w:rsidRPr="004F6765"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4F6765" w:rsidRDefault="00994FA3" w:rsidP="00994FA3">
            <w:pPr>
              <w:pStyle w:val="Tabele"/>
              <w:rPr>
                <w:snapToGrid w:val="0"/>
              </w:rPr>
            </w:pPr>
            <w:r w:rsidRPr="004F6765">
              <w:rPr>
                <w:snapToGrid w:val="0"/>
              </w:rPr>
              <w:t>1905</w:t>
            </w:r>
          </w:p>
        </w:tc>
        <w:tc>
          <w:tcPr>
            <w:tcW w:w="8516" w:type="dxa"/>
            <w:tcBorders>
              <w:top w:val="single" w:sz="2" w:space="0" w:color="000000"/>
              <w:left w:val="single" w:sz="6" w:space="0" w:color="auto"/>
              <w:bottom w:val="single" w:sz="6" w:space="0" w:color="auto"/>
              <w:right w:val="single" w:sz="6" w:space="0" w:color="auto"/>
            </w:tcBorders>
          </w:tcPr>
          <w:p w:rsidR="00994FA3" w:rsidRPr="004F6765" w:rsidRDefault="00994FA3" w:rsidP="00994FA3">
            <w:pPr>
              <w:pStyle w:val="Tabele"/>
              <w:rPr>
                <w:snapToGrid w:val="0"/>
              </w:rPr>
            </w:pPr>
            <w:r w:rsidRPr="004F6765">
              <w:rPr>
                <w:bCs/>
              </w:rPr>
              <w:t>Buke, torta, kek, biskotat dhe produkte te tjera te furrtarit, nese permbajne apo jo kakao; nafore, hapet (kapsulat) bosh te nje lloji te pershtatshem per qellime farmaceutike, vaferet me shtresa, leter orizi dhe produkte te ngjashme</w:t>
            </w:r>
          </w:p>
        </w:tc>
      </w:tr>
      <w:tr w:rsidR="00994FA3" w:rsidRPr="009912A8" w:rsidTr="00994FA3">
        <w:trPr>
          <w:cantSplit/>
          <w:trHeight w:val="139"/>
        </w:trPr>
        <w:tc>
          <w:tcPr>
            <w:tcW w:w="1124" w:type="dxa"/>
            <w:tcBorders>
              <w:top w:val="single" w:sz="4" w:space="0" w:color="auto"/>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2001</w:t>
            </w:r>
          </w:p>
        </w:tc>
        <w:tc>
          <w:tcPr>
            <w:tcW w:w="8516" w:type="dxa"/>
            <w:tcBorders>
              <w:top w:val="single" w:sz="4" w:space="0" w:color="auto"/>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bCs/>
                <w:sz w:val="18"/>
                <w:szCs w:val="18"/>
              </w:rPr>
              <w:t>Zarzavatet, frutat, arrat dhe pjese te tjera te ngreneshme te bimeve, te pergatitura apo te ruajtura ne uthull apo ne acid acetik:</w:t>
            </w:r>
          </w:p>
        </w:tc>
      </w:tr>
      <w:tr w:rsidR="00994FA3" w:rsidRPr="009912A8"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2001 90</w:t>
            </w: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snapToGrid w:val="0"/>
                <w:sz w:val="18"/>
                <w:szCs w:val="18"/>
              </w:rPr>
              <w:t>- Te tjera:</w:t>
            </w:r>
          </w:p>
        </w:tc>
      </w:tr>
      <w:tr w:rsidR="00994FA3" w:rsidRPr="009912A8"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2001 90 30</w:t>
            </w: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sz w:val="18"/>
                <w:szCs w:val="18"/>
              </w:rPr>
              <w:t>--  Miser i embel (Zea mays var. saccharata)</w:t>
            </w:r>
          </w:p>
        </w:tc>
      </w:tr>
      <w:tr w:rsidR="00994FA3" w:rsidRPr="009912A8" w:rsidTr="00994FA3">
        <w:trPr>
          <w:cantSplit/>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2001 90 40</w:t>
            </w: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sz w:val="18"/>
                <w:szCs w:val="18"/>
              </w:rPr>
              <w:t>--  Yams, patate te embla dhe pjese te ngjashme te ngrenshme te bimeve qe permbajne 5 % apo me shume ndaj peshes niseshte</w:t>
            </w:r>
          </w:p>
        </w:tc>
      </w:tr>
      <w:tr w:rsidR="00994FA3" w:rsidRPr="009912A8"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2001 90 60</w:t>
            </w: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sz w:val="18"/>
                <w:szCs w:val="18"/>
              </w:rPr>
              <w:t>--  Zemrat e palmes</w:t>
            </w:r>
          </w:p>
        </w:tc>
      </w:tr>
      <w:tr w:rsidR="00994FA3" w:rsidRPr="009912A8" w:rsidTr="00994FA3">
        <w:trPr>
          <w:cantSplit/>
          <w:trHeight w:val="139"/>
        </w:trPr>
        <w:tc>
          <w:tcPr>
            <w:tcW w:w="1124" w:type="dxa"/>
            <w:tcBorders>
              <w:top w:val="single" w:sz="2" w:space="0" w:color="000000"/>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2004</w:t>
            </w:r>
          </w:p>
        </w:tc>
        <w:tc>
          <w:tcPr>
            <w:tcW w:w="8516" w:type="dxa"/>
            <w:tcBorders>
              <w:top w:val="single" w:sz="2" w:space="0" w:color="000000"/>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bCs/>
                <w:sz w:val="18"/>
                <w:szCs w:val="18"/>
              </w:rPr>
              <w:t>Zarzavate te tjera te pergatitura apo te ruajtura ndryshe nga ne uthull apo ne acid acetik, te ngrira, ndryshe nga produktet e kreut Nr. 2006:</w:t>
            </w:r>
          </w:p>
        </w:tc>
      </w:tr>
      <w:tr w:rsidR="00994FA3" w:rsidRPr="009912A8"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2004 10</w:t>
            </w: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bCs/>
                <w:sz w:val="18"/>
                <w:szCs w:val="18"/>
              </w:rPr>
              <w:t>-  Patate:</w:t>
            </w:r>
          </w:p>
        </w:tc>
      </w:tr>
      <w:tr w:rsidR="00994FA3" w:rsidRPr="009912A8"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snapToGrid w:val="0"/>
                <w:sz w:val="18"/>
                <w:szCs w:val="18"/>
              </w:rPr>
              <w:t>-- Te tjera</w:t>
            </w:r>
          </w:p>
        </w:tc>
      </w:tr>
      <w:tr w:rsidR="00994FA3" w:rsidRPr="009912A8"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2004 10 91</w:t>
            </w: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sz w:val="18"/>
                <w:szCs w:val="18"/>
              </w:rPr>
              <w:t>---  Ne forme mielli, bollguri apo fetezash</w:t>
            </w:r>
          </w:p>
        </w:tc>
      </w:tr>
      <w:tr w:rsidR="00994FA3" w:rsidRPr="009912A8" w:rsidTr="00994FA3">
        <w:trPr>
          <w:cantSplit/>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2004 90</w:t>
            </w: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bCs/>
                <w:sz w:val="18"/>
                <w:szCs w:val="18"/>
              </w:rPr>
              <w:t>-  Zarzavate te tjera dhe perzierje te zarzavateve:</w:t>
            </w:r>
          </w:p>
        </w:tc>
      </w:tr>
      <w:tr w:rsidR="00994FA3" w:rsidRPr="009912A8"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2004 90 10</w:t>
            </w: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sz w:val="18"/>
                <w:szCs w:val="18"/>
              </w:rPr>
              <w:t>--  Miser i embel (Zea mays var. saccharata)</w:t>
            </w:r>
          </w:p>
        </w:tc>
      </w:tr>
      <w:tr w:rsidR="00994FA3" w:rsidRPr="009912A8" w:rsidTr="00994FA3">
        <w:trPr>
          <w:cantSplit/>
          <w:trHeight w:val="139"/>
        </w:trPr>
        <w:tc>
          <w:tcPr>
            <w:tcW w:w="1124" w:type="dxa"/>
            <w:tcBorders>
              <w:top w:val="single" w:sz="2" w:space="0" w:color="000000"/>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2005</w:t>
            </w:r>
          </w:p>
        </w:tc>
        <w:tc>
          <w:tcPr>
            <w:tcW w:w="8516" w:type="dxa"/>
            <w:tcBorders>
              <w:top w:val="single" w:sz="2" w:space="0" w:color="000000"/>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bCs/>
                <w:sz w:val="18"/>
                <w:szCs w:val="18"/>
              </w:rPr>
              <w:t>Zarzavate te tjera te pergatitura apo te ruajtura ndryshe nga ne uthull apo ne acid acetik, jo te ngrira, ndryshe nga produktet e kreut Nr. 2006:</w:t>
            </w:r>
          </w:p>
        </w:tc>
      </w:tr>
      <w:tr w:rsidR="00994FA3" w:rsidRPr="009912A8"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2005 20</w:t>
            </w: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snapToGrid w:val="0"/>
                <w:sz w:val="18"/>
                <w:szCs w:val="18"/>
              </w:rPr>
              <w:t>- Patate:</w:t>
            </w:r>
          </w:p>
        </w:tc>
      </w:tr>
      <w:tr w:rsidR="00994FA3" w:rsidRPr="009912A8" w:rsidTr="00994FA3">
        <w:trPr>
          <w:trHeight w:val="139"/>
        </w:trPr>
        <w:tc>
          <w:tcPr>
            <w:tcW w:w="1124" w:type="dxa"/>
            <w:tcBorders>
              <w:left w:val="single" w:sz="4" w:space="0" w:color="auto"/>
              <w:bottom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2005 20 10</w:t>
            </w:r>
          </w:p>
        </w:tc>
        <w:tc>
          <w:tcPr>
            <w:tcW w:w="8516" w:type="dxa"/>
            <w:tcBorders>
              <w:left w:val="single" w:sz="6" w:space="0" w:color="auto"/>
              <w:bottom w:val="single" w:sz="4" w:space="0" w:color="auto"/>
              <w:right w:val="single" w:sz="4" w:space="0" w:color="auto"/>
            </w:tcBorders>
          </w:tcPr>
          <w:p w:rsidR="00994FA3" w:rsidRPr="009912A8" w:rsidRDefault="00994FA3" w:rsidP="00994FA3">
            <w:pPr>
              <w:pStyle w:val="Tabele"/>
              <w:rPr>
                <w:snapToGrid w:val="0"/>
                <w:sz w:val="18"/>
                <w:szCs w:val="18"/>
              </w:rPr>
            </w:pPr>
            <w:r w:rsidRPr="009912A8">
              <w:rPr>
                <w:sz w:val="18"/>
                <w:szCs w:val="18"/>
              </w:rPr>
              <w:t>--  Ne forme mielli, bollguri apo fetezash</w:t>
            </w:r>
          </w:p>
        </w:tc>
      </w:tr>
      <w:tr w:rsidR="00994FA3" w:rsidRPr="009912A8" w:rsidTr="00994FA3">
        <w:trPr>
          <w:trHeight w:val="139"/>
        </w:trPr>
        <w:tc>
          <w:tcPr>
            <w:tcW w:w="1124" w:type="dxa"/>
            <w:tcBorders>
              <w:top w:val="single" w:sz="4" w:space="0" w:color="auto"/>
              <w:left w:val="single" w:sz="4" w:space="0" w:color="auto"/>
              <w:bottom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2005 80 00</w:t>
            </w:r>
          </w:p>
        </w:tc>
        <w:tc>
          <w:tcPr>
            <w:tcW w:w="8516" w:type="dxa"/>
            <w:tcBorders>
              <w:top w:val="single" w:sz="4" w:space="0" w:color="auto"/>
              <w:left w:val="single" w:sz="6" w:space="0" w:color="auto"/>
              <w:bottom w:val="single" w:sz="4" w:space="0" w:color="auto"/>
              <w:right w:val="single" w:sz="4" w:space="0" w:color="auto"/>
            </w:tcBorders>
          </w:tcPr>
          <w:p w:rsidR="00994FA3" w:rsidRPr="009912A8" w:rsidRDefault="00994FA3" w:rsidP="00994FA3">
            <w:pPr>
              <w:pStyle w:val="Tabele"/>
              <w:rPr>
                <w:snapToGrid w:val="0"/>
                <w:sz w:val="18"/>
                <w:szCs w:val="18"/>
              </w:rPr>
            </w:pPr>
            <w:r w:rsidRPr="009912A8">
              <w:rPr>
                <w:bCs/>
                <w:sz w:val="18"/>
                <w:szCs w:val="18"/>
              </w:rPr>
              <w:t>-  Miser i embel (Zea mays var. saccharata)</w:t>
            </w:r>
          </w:p>
        </w:tc>
      </w:tr>
      <w:tr w:rsidR="00994FA3" w:rsidRPr="009912A8" w:rsidTr="00994FA3">
        <w:trPr>
          <w:trHeight w:val="139"/>
        </w:trPr>
        <w:tc>
          <w:tcPr>
            <w:tcW w:w="1124" w:type="dxa"/>
            <w:tcBorders>
              <w:top w:val="single" w:sz="4" w:space="0" w:color="auto"/>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2008</w:t>
            </w:r>
          </w:p>
        </w:tc>
        <w:tc>
          <w:tcPr>
            <w:tcW w:w="8516" w:type="dxa"/>
            <w:tcBorders>
              <w:top w:val="single" w:sz="4" w:space="0" w:color="auto"/>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bCs/>
                <w:sz w:val="18"/>
                <w:szCs w:val="18"/>
              </w:rPr>
              <w:t>Fruta, arra lajthi bajame dhe pjese te tjera te ngrenshme te bimeve, te pergatitura apo te ruajtura ndryshe, nese permbajne apo jo sheqer apo lende te tjera embelsuese shtese apo alkool, te paperfshira apo te paspecifikuara diku tjeter:</w:t>
            </w:r>
          </w:p>
        </w:tc>
      </w:tr>
      <w:tr w:rsidR="00994FA3" w:rsidRPr="009912A8" w:rsidTr="00994FA3">
        <w:trPr>
          <w:cantSplit/>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bCs/>
                <w:sz w:val="18"/>
                <w:szCs w:val="18"/>
              </w:rPr>
              <w:t>-  Arra, kikirike dhe fara te tjera, nese  jane apo jo te perziera se bashku:</w:t>
            </w:r>
          </w:p>
        </w:tc>
      </w:tr>
      <w:tr w:rsidR="00994FA3" w:rsidRPr="009912A8"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2008 11</w:t>
            </w:r>
          </w:p>
        </w:tc>
        <w:tc>
          <w:tcPr>
            <w:tcW w:w="8516" w:type="dxa"/>
            <w:tcBorders>
              <w:left w:val="single" w:sz="6" w:space="0" w:color="auto"/>
              <w:right w:val="single" w:sz="4" w:space="0" w:color="auto"/>
            </w:tcBorders>
          </w:tcPr>
          <w:p w:rsidR="00994FA3" w:rsidRPr="009912A8" w:rsidRDefault="00994FA3" w:rsidP="00994FA3">
            <w:pPr>
              <w:pStyle w:val="Tabele"/>
              <w:rPr>
                <w:bCs/>
                <w:sz w:val="18"/>
                <w:szCs w:val="18"/>
              </w:rPr>
            </w:pPr>
          </w:p>
          <w:p w:rsidR="00994FA3" w:rsidRPr="009912A8" w:rsidRDefault="00994FA3" w:rsidP="00994FA3">
            <w:pPr>
              <w:pStyle w:val="Tabele"/>
              <w:rPr>
                <w:bCs/>
                <w:sz w:val="18"/>
                <w:szCs w:val="18"/>
              </w:rPr>
            </w:pPr>
            <w:r w:rsidRPr="009912A8">
              <w:rPr>
                <w:bCs/>
                <w:sz w:val="18"/>
                <w:szCs w:val="18"/>
              </w:rPr>
              <w:t>--  Kikirike:</w:t>
            </w:r>
          </w:p>
        </w:tc>
      </w:tr>
      <w:tr w:rsidR="00994FA3" w:rsidRPr="009912A8"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2008 11 10</w:t>
            </w:r>
          </w:p>
        </w:tc>
        <w:tc>
          <w:tcPr>
            <w:tcW w:w="8516" w:type="dxa"/>
            <w:tcBorders>
              <w:left w:val="single" w:sz="6" w:space="0" w:color="auto"/>
              <w:right w:val="single" w:sz="4" w:space="0" w:color="auto"/>
            </w:tcBorders>
          </w:tcPr>
          <w:p w:rsidR="00994FA3" w:rsidRPr="009912A8" w:rsidRDefault="00994FA3" w:rsidP="00994FA3">
            <w:pPr>
              <w:pStyle w:val="Tabele"/>
              <w:rPr>
                <w:sz w:val="18"/>
                <w:szCs w:val="18"/>
              </w:rPr>
            </w:pPr>
          </w:p>
          <w:p w:rsidR="00994FA3" w:rsidRPr="009912A8" w:rsidRDefault="00994FA3" w:rsidP="00994FA3">
            <w:pPr>
              <w:pStyle w:val="Tabele"/>
              <w:rPr>
                <w:sz w:val="18"/>
                <w:szCs w:val="18"/>
              </w:rPr>
            </w:pPr>
            <w:r w:rsidRPr="009912A8">
              <w:rPr>
                <w:sz w:val="18"/>
                <w:szCs w:val="18"/>
              </w:rPr>
              <w:t>---  Gjalp kikirikësh</w:t>
            </w:r>
          </w:p>
        </w:tc>
      </w:tr>
      <w:tr w:rsidR="00994FA3" w:rsidRPr="009912A8" w:rsidTr="00994FA3">
        <w:trPr>
          <w:cantSplit/>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bCs/>
                <w:sz w:val="18"/>
                <w:szCs w:val="18"/>
              </w:rPr>
              <w:t>  Te tjera, perfshi perzjerjet ndryshe nga ato te nenkreut 2008 19:</w:t>
            </w:r>
          </w:p>
        </w:tc>
      </w:tr>
      <w:tr w:rsidR="00994FA3" w:rsidRPr="009912A8"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2008 91 00</w:t>
            </w: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bCs/>
                <w:sz w:val="18"/>
                <w:szCs w:val="18"/>
              </w:rPr>
              <w:t>--  Zemra palme</w:t>
            </w:r>
          </w:p>
        </w:tc>
      </w:tr>
      <w:tr w:rsidR="00994FA3" w:rsidRPr="009912A8"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2008 99</w:t>
            </w: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snapToGrid w:val="0"/>
                <w:sz w:val="18"/>
                <w:szCs w:val="18"/>
              </w:rPr>
              <w:t>-- Te tjera:</w:t>
            </w:r>
          </w:p>
        </w:tc>
      </w:tr>
      <w:tr w:rsidR="00994FA3" w:rsidRPr="009912A8"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snapToGrid w:val="0"/>
                <w:sz w:val="18"/>
                <w:szCs w:val="18"/>
              </w:rPr>
              <w:t>--- Qe nuk permbajne shtesa alkooli:</w:t>
            </w:r>
          </w:p>
        </w:tc>
      </w:tr>
      <w:tr w:rsidR="00994FA3" w:rsidRPr="009912A8"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snapToGrid w:val="0"/>
                <w:sz w:val="18"/>
                <w:szCs w:val="18"/>
              </w:rPr>
              <w:t>---- Qe nuk permbajne shtesa sheqeri:</w:t>
            </w:r>
          </w:p>
        </w:tc>
      </w:tr>
      <w:tr w:rsidR="00994FA3" w:rsidRPr="009912A8" w:rsidTr="00994FA3">
        <w:trPr>
          <w:cantSplit/>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2008 99 85</w:t>
            </w: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sz w:val="18"/>
                <w:szCs w:val="18"/>
              </w:rPr>
              <w:t>-----  Miser (drith), ndryshe nga misri i embel (Zea mays var.saccharata)</w:t>
            </w:r>
          </w:p>
        </w:tc>
      </w:tr>
      <w:tr w:rsidR="00994FA3" w:rsidRPr="009912A8" w:rsidTr="00994FA3">
        <w:trPr>
          <w:cantSplit/>
          <w:trHeight w:val="139"/>
        </w:trPr>
        <w:tc>
          <w:tcPr>
            <w:tcW w:w="1124" w:type="dxa"/>
            <w:tcBorders>
              <w:left w:val="single" w:sz="4" w:space="0" w:color="auto"/>
              <w:bottom w:val="single" w:sz="2" w:space="0" w:color="000000"/>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2008 99 91</w:t>
            </w:r>
          </w:p>
        </w:tc>
        <w:tc>
          <w:tcPr>
            <w:tcW w:w="8516" w:type="dxa"/>
            <w:tcBorders>
              <w:left w:val="single" w:sz="6" w:space="0" w:color="auto"/>
              <w:bottom w:val="single" w:sz="2" w:space="0" w:color="000000"/>
              <w:right w:val="single" w:sz="4" w:space="0" w:color="auto"/>
            </w:tcBorders>
          </w:tcPr>
          <w:p w:rsidR="00994FA3" w:rsidRPr="009912A8" w:rsidRDefault="00994FA3" w:rsidP="00994FA3">
            <w:pPr>
              <w:pStyle w:val="Tabele"/>
              <w:rPr>
                <w:snapToGrid w:val="0"/>
                <w:sz w:val="18"/>
                <w:szCs w:val="18"/>
              </w:rPr>
            </w:pPr>
            <w:r w:rsidRPr="009912A8">
              <w:rPr>
                <w:sz w:val="18"/>
                <w:szCs w:val="18"/>
              </w:rPr>
              <w:t>-----  Yam, patate te embla dhe pjese te ngjashme te ngrenshme te bimeve, qe permbajne 5 % apo me shume ndaj peshes niseshte</w:t>
            </w:r>
          </w:p>
        </w:tc>
      </w:tr>
      <w:tr w:rsidR="00994FA3" w:rsidRPr="009912A8" w:rsidTr="00994FA3">
        <w:trPr>
          <w:cantSplit/>
          <w:trHeight w:val="139"/>
        </w:trPr>
        <w:tc>
          <w:tcPr>
            <w:tcW w:w="1124" w:type="dxa"/>
            <w:tcBorders>
              <w:top w:val="single" w:sz="2" w:space="0" w:color="000000"/>
              <w:left w:val="single" w:sz="4" w:space="0" w:color="auto"/>
              <w:bottom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2101</w:t>
            </w:r>
          </w:p>
        </w:tc>
        <w:tc>
          <w:tcPr>
            <w:tcW w:w="8516" w:type="dxa"/>
            <w:tcBorders>
              <w:top w:val="single" w:sz="2" w:space="0" w:color="000000"/>
              <w:left w:val="single" w:sz="6" w:space="0" w:color="auto"/>
              <w:bottom w:val="single" w:sz="4" w:space="0" w:color="auto"/>
              <w:right w:val="single" w:sz="4" w:space="0" w:color="auto"/>
            </w:tcBorders>
          </w:tcPr>
          <w:p w:rsidR="00994FA3" w:rsidRPr="009912A8" w:rsidRDefault="00994FA3" w:rsidP="00994FA3">
            <w:pPr>
              <w:pStyle w:val="Tabele"/>
              <w:rPr>
                <w:snapToGrid w:val="0"/>
                <w:sz w:val="18"/>
                <w:szCs w:val="18"/>
              </w:rPr>
            </w:pPr>
            <w:r w:rsidRPr="009912A8">
              <w:rPr>
                <w:bCs/>
                <w:sz w:val="18"/>
                <w:szCs w:val="18"/>
              </w:rPr>
              <w:t>Ekstrakte, esenca dhe koncentrate te kafese, çajit apo matese dhe pergatitjet me baze te ketyre produkteve apo me baze te kafese, çajit apo matese; çikore e pjekur dhe zevendesuesit e tjere te pjekur te kafese, dhe ekstraktet, esencat dhe koncentratet prej tyre</w:t>
            </w:r>
          </w:p>
        </w:tc>
      </w:tr>
      <w:tr w:rsidR="00994FA3" w:rsidRPr="009912A8"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2102</w:t>
            </w:r>
          </w:p>
        </w:tc>
        <w:tc>
          <w:tcPr>
            <w:tcW w:w="8516" w:type="dxa"/>
            <w:tcBorders>
              <w:top w:val="single" w:sz="2" w:space="0" w:color="000000"/>
              <w:left w:val="single" w:sz="6" w:space="0" w:color="auto"/>
              <w:bottom w:val="single" w:sz="6" w:space="0" w:color="auto"/>
              <w:right w:val="single" w:sz="6" w:space="0" w:color="auto"/>
            </w:tcBorders>
          </w:tcPr>
          <w:p w:rsidR="00994FA3" w:rsidRPr="009912A8" w:rsidRDefault="00994FA3" w:rsidP="00994FA3">
            <w:pPr>
              <w:pStyle w:val="Tabele"/>
              <w:rPr>
                <w:snapToGrid w:val="0"/>
                <w:sz w:val="18"/>
                <w:szCs w:val="18"/>
              </w:rPr>
            </w:pPr>
            <w:r w:rsidRPr="009912A8">
              <w:rPr>
                <w:bCs/>
                <w:sz w:val="18"/>
                <w:szCs w:val="18"/>
              </w:rPr>
              <w:t>Maja (aktive apo joaktive); mikro-organizmat e tjera nje qelizore te vetme, te ngordhura (por pa perfshire vaksinat e kreut Nr. 3002); pluhura te pergatitura per ardhjen e brumrave</w:t>
            </w:r>
          </w:p>
        </w:tc>
      </w:tr>
      <w:tr w:rsidR="00994FA3" w:rsidRPr="009912A8"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2103</w:t>
            </w:r>
          </w:p>
        </w:tc>
        <w:tc>
          <w:tcPr>
            <w:tcW w:w="8516" w:type="dxa"/>
            <w:tcBorders>
              <w:top w:val="single" w:sz="2" w:space="0" w:color="000000"/>
              <w:left w:val="single" w:sz="6" w:space="0" w:color="auto"/>
              <w:bottom w:val="single" w:sz="6" w:space="0" w:color="auto"/>
              <w:right w:val="single" w:sz="6" w:space="0" w:color="auto"/>
            </w:tcBorders>
          </w:tcPr>
          <w:p w:rsidR="00994FA3" w:rsidRPr="009912A8" w:rsidRDefault="00994FA3" w:rsidP="00994FA3">
            <w:pPr>
              <w:pStyle w:val="Tabele"/>
              <w:rPr>
                <w:snapToGrid w:val="0"/>
                <w:sz w:val="18"/>
                <w:szCs w:val="18"/>
              </w:rPr>
            </w:pPr>
            <w:r w:rsidRPr="009912A8">
              <w:rPr>
                <w:bCs/>
                <w:sz w:val="18"/>
                <w:szCs w:val="18"/>
              </w:rPr>
              <w:t>Salcat dhe pergatitjet prej tyre; ereza te perziera dhe aromatizues te perzier; miell dhe kokrriza mielli mustarde dhe mustarde te pergatitur</w:t>
            </w:r>
          </w:p>
        </w:tc>
      </w:tr>
      <w:tr w:rsidR="00994FA3" w:rsidRPr="009912A8"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2104</w:t>
            </w:r>
          </w:p>
        </w:tc>
        <w:tc>
          <w:tcPr>
            <w:tcW w:w="8516" w:type="dxa"/>
            <w:tcBorders>
              <w:top w:val="single" w:sz="2" w:space="0" w:color="000000"/>
              <w:left w:val="single" w:sz="6" w:space="0" w:color="auto"/>
              <w:bottom w:val="single" w:sz="6" w:space="0" w:color="auto"/>
              <w:right w:val="single" w:sz="6" w:space="0" w:color="auto"/>
            </w:tcBorders>
          </w:tcPr>
          <w:p w:rsidR="00994FA3" w:rsidRPr="009912A8" w:rsidRDefault="00994FA3" w:rsidP="00994FA3">
            <w:pPr>
              <w:pStyle w:val="Tabele"/>
              <w:rPr>
                <w:snapToGrid w:val="0"/>
                <w:sz w:val="18"/>
                <w:szCs w:val="18"/>
              </w:rPr>
            </w:pPr>
            <w:r w:rsidRPr="009912A8">
              <w:rPr>
                <w:bCs/>
                <w:sz w:val="18"/>
                <w:szCs w:val="18"/>
              </w:rPr>
              <w:t>Supat dhe lengjet e mishit si dhe pergatitjet prej tyre; pergatitjet ushqimore te perbera te homogjenizuara</w:t>
            </w:r>
          </w:p>
        </w:tc>
      </w:tr>
      <w:tr w:rsidR="00994FA3" w:rsidRPr="009912A8"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2105 00</w:t>
            </w:r>
          </w:p>
        </w:tc>
        <w:tc>
          <w:tcPr>
            <w:tcW w:w="8516" w:type="dxa"/>
            <w:tcBorders>
              <w:top w:val="single" w:sz="2" w:space="0" w:color="000000"/>
              <w:left w:val="single" w:sz="6" w:space="0" w:color="auto"/>
              <w:bottom w:val="single" w:sz="6" w:space="0" w:color="auto"/>
              <w:right w:val="single" w:sz="6" w:space="0" w:color="auto"/>
            </w:tcBorders>
          </w:tcPr>
          <w:p w:rsidR="00994FA3" w:rsidRPr="009912A8" w:rsidRDefault="00994FA3" w:rsidP="00994FA3">
            <w:pPr>
              <w:pStyle w:val="Tabele"/>
              <w:rPr>
                <w:snapToGrid w:val="0"/>
                <w:sz w:val="18"/>
                <w:szCs w:val="18"/>
              </w:rPr>
            </w:pPr>
            <w:r w:rsidRPr="009912A8">
              <w:rPr>
                <w:bCs/>
                <w:sz w:val="18"/>
                <w:szCs w:val="18"/>
              </w:rPr>
              <w:t>Akulloret dhe akuj te tjera te ngrenshem, nese permbajne apo jo kakao</w:t>
            </w:r>
          </w:p>
        </w:tc>
      </w:tr>
      <w:tr w:rsidR="00994FA3" w:rsidRPr="009912A8" w:rsidTr="00994FA3">
        <w:trPr>
          <w:cantSplit/>
          <w:trHeight w:val="139"/>
        </w:trPr>
        <w:tc>
          <w:tcPr>
            <w:tcW w:w="1124" w:type="dxa"/>
            <w:tcBorders>
              <w:top w:val="single" w:sz="2" w:space="0" w:color="000000"/>
              <w:left w:val="single" w:sz="6"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2106</w:t>
            </w:r>
          </w:p>
        </w:tc>
        <w:tc>
          <w:tcPr>
            <w:tcW w:w="8516" w:type="dxa"/>
            <w:tcBorders>
              <w:top w:val="single" w:sz="2" w:space="0" w:color="000000"/>
              <w:left w:val="single" w:sz="6" w:space="0" w:color="auto"/>
              <w:right w:val="single" w:sz="6" w:space="0" w:color="auto"/>
            </w:tcBorders>
          </w:tcPr>
          <w:p w:rsidR="00994FA3" w:rsidRPr="009912A8" w:rsidRDefault="00994FA3" w:rsidP="00994FA3">
            <w:pPr>
              <w:pStyle w:val="Tabele"/>
              <w:rPr>
                <w:snapToGrid w:val="0"/>
                <w:sz w:val="18"/>
                <w:szCs w:val="18"/>
              </w:rPr>
            </w:pPr>
            <w:r w:rsidRPr="009912A8">
              <w:rPr>
                <w:bCs/>
                <w:sz w:val="18"/>
                <w:szCs w:val="18"/>
              </w:rPr>
              <w:t>Pergatitje ushqimore te paperfshira dhe te paspecifikuara diku tjeter:</w:t>
            </w:r>
          </w:p>
        </w:tc>
      </w:tr>
      <w:tr w:rsidR="00994FA3" w:rsidRPr="009912A8" w:rsidTr="00994FA3">
        <w:trPr>
          <w:cantSplit/>
          <w:trHeight w:val="139"/>
        </w:trPr>
        <w:tc>
          <w:tcPr>
            <w:tcW w:w="1124" w:type="dxa"/>
            <w:tcBorders>
              <w:left w:val="single" w:sz="6"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2106 10</w:t>
            </w:r>
          </w:p>
        </w:tc>
        <w:tc>
          <w:tcPr>
            <w:tcW w:w="8516" w:type="dxa"/>
            <w:tcBorders>
              <w:left w:val="single" w:sz="6" w:space="0" w:color="auto"/>
              <w:right w:val="single" w:sz="6" w:space="0" w:color="auto"/>
            </w:tcBorders>
          </w:tcPr>
          <w:p w:rsidR="00994FA3" w:rsidRPr="009912A8" w:rsidRDefault="00994FA3" w:rsidP="00994FA3">
            <w:pPr>
              <w:pStyle w:val="Tabele"/>
              <w:rPr>
                <w:snapToGrid w:val="0"/>
                <w:sz w:val="18"/>
                <w:szCs w:val="18"/>
              </w:rPr>
            </w:pPr>
            <w:r w:rsidRPr="009912A8">
              <w:rPr>
                <w:bCs/>
                <w:sz w:val="18"/>
                <w:szCs w:val="18"/>
              </w:rPr>
              <w:t>-  Koncentratet e proteinave dhe substancat proteinike te strukturuara</w:t>
            </w:r>
          </w:p>
        </w:tc>
      </w:tr>
      <w:tr w:rsidR="00994FA3" w:rsidRPr="009912A8" w:rsidTr="00994FA3">
        <w:trPr>
          <w:trHeight w:val="139"/>
        </w:trPr>
        <w:tc>
          <w:tcPr>
            <w:tcW w:w="1124" w:type="dxa"/>
            <w:tcBorders>
              <w:left w:val="single" w:sz="6"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2106 90</w:t>
            </w:r>
          </w:p>
        </w:tc>
        <w:tc>
          <w:tcPr>
            <w:tcW w:w="8516" w:type="dxa"/>
            <w:tcBorders>
              <w:left w:val="single" w:sz="6"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 Te tjera:</w:t>
            </w:r>
          </w:p>
        </w:tc>
      </w:tr>
      <w:tr w:rsidR="00994FA3" w:rsidRPr="009912A8" w:rsidTr="00994FA3">
        <w:trPr>
          <w:cantSplit/>
          <w:trHeight w:val="139"/>
        </w:trPr>
        <w:tc>
          <w:tcPr>
            <w:tcW w:w="1124" w:type="dxa"/>
            <w:tcBorders>
              <w:left w:val="single" w:sz="6"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2106 90 20</w:t>
            </w:r>
          </w:p>
        </w:tc>
        <w:tc>
          <w:tcPr>
            <w:tcW w:w="8516" w:type="dxa"/>
            <w:tcBorders>
              <w:left w:val="single" w:sz="6" w:space="0" w:color="auto"/>
              <w:right w:val="single" w:sz="6" w:space="0" w:color="auto"/>
            </w:tcBorders>
          </w:tcPr>
          <w:p w:rsidR="00994FA3" w:rsidRPr="009912A8" w:rsidRDefault="00994FA3" w:rsidP="00994FA3">
            <w:pPr>
              <w:pStyle w:val="Tabele"/>
              <w:rPr>
                <w:sz w:val="18"/>
                <w:szCs w:val="18"/>
              </w:rPr>
            </w:pPr>
            <w:r w:rsidRPr="009912A8">
              <w:rPr>
                <w:sz w:val="18"/>
                <w:szCs w:val="18"/>
              </w:rPr>
              <w:t>--  Pergatitje te perbera alkoolike, ndryshe nga ato te bazuar ne substanca aromatike, te nje lloji te perdorur per prodhimin e pijeve</w:t>
            </w:r>
          </w:p>
        </w:tc>
      </w:tr>
      <w:tr w:rsidR="00994FA3" w:rsidRPr="009912A8" w:rsidTr="00994FA3">
        <w:trPr>
          <w:trHeight w:val="139"/>
        </w:trPr>
        <w:tc>
          <w:tcPr>
            <w:tcW w:w="1124" w:type="dxa"/>
            <w:tcBorders>
              <w:left w:val="single" w:sz="6" w:space="0" w:color="auto"/>
              <w:right w:val="single" w:sz="6" w:space="0" w:color="auto"/>
            </w:tcBorders>
          </w:tcPr>
          <w:p w:rsidR="00994FA3" w:rsidRPr="009912A8" w:rsidRDefault="00994FA3" w:rsidP="00994FA3">
            <w:pPr>
              <w:pStyle w:val="Tabele"/>
              <w:rPr>
                <w:snapToGrid w:val="0"/>
                <w:sz w:val="18"/>
                <w:szCs w:val="18"/>
              </w:rPr>
            </w:pPr>
          </w:p>
        </w:tc>
        <w:tc>
          <w:tcPr>
            <w:tcW w:w="8516" w:type="dxa"/>
            <w:tcBorders>
              <w:left w:val="single" w:sz="6"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 Te tjera:</w:t>
            </w:r>
          </w:p>
        </w:tc>
      </w:tr>
      <w:tr w:rsidR="00994FA3" w:rsidRPr="009912A8" w:rsidTr="00994FA3">
        <w:trPr>
          <w:cantSplit/>
          <w:trHeight w:val="139"/>
        </w:trPr>
        <w:tc>
          <w:tcPr>
            <w:tcW w:w="1124" w:type="dxa"/>
            <w:tcBorders>
              <w:left w:val="single" w:sz="6"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2106 90 92</w:t>
            </w:r>
          </w:p>
        </w:tc>
        <w:tc>
          <w:tcPr>
            <w:tcW w:w="8516" w:type="dxa"/>
            <w:tcBorders>
              <w:left w:val="single" w:sz="6" w:space="0" w:color="auto"/>
              <w:right w:val="single" w:sz="6" w:space="0" w:color="auto"/>
            </w:tcBorders>
          </w:tcPr>
          <w:p w:rsidR="00994FA3" w:rsidRPr="009912A8" w:rsidRDefault="00994FA3" w:rsidP="00994FA3">
            <w:pPr>
              <w:pStyle w:val="Tabele"/>
              <w:rPr>
                <w:sz w:val="18"/>
                <w:szCs w:val="18"/>
              </w:rPr>
            </w:pPr>
            <w:r w:rsidRPr="009912A8">
              <w:rPr>
                <w:sz w:val="18"/>
                <w:szCs w:val="18"/>
              </w:rPr>
              <w:t>---  Qe nuk permbajne yndyrna qumeshti, saharoze apo izoglukoze, glukoze apo niseshte apo qe permbajne, ndaj peshes, me pak se 1,5 % yndyre qumeshti, 5 % saharoze apo izglukoze, 5 % glukoze apo niseshte</w:t>
            </w:r>
          </w:p>
        </w:tc>
      </w:tr>
      <w:tr w:rsidR="00994FA3" w:rsidRPr="009912A8" w:rsidTr="00994FA3">
        <w:trPr>
          <w:trHeight w:val="139"/>
        </w:trPr>
        <w:tc>
          <w:tcPr>
            <w:tcW w:w="1124" w:type="dxa"/>
            <w:tcBorders>
              <w:left w:val="single" w:sz="6" w:space="0" w:color="auto"/>
              <w:bottom w:val="single" w:sz="2" w:space="0" w:color="000000"/>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2106 90 98</w:t>
            </w:r>
          </w:p>
        </w:tc>
        <w:tc>
          <w:tcPr>
            <w:tcW w:w="8516" w:type="dxa"/>
            <w:tcBorders>
              <w:left w:val="single" w:sz="6" w:space="0" w:color="auto"/>
              <w:bottom w:val="single" w:sz="2" w:space="0" w:color="000000"/>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 Te tjera</w:t>
            </w:r>
          </w:p>
        </w:tc>
      </w:tr>
      <w:tr w:rsidR="00994FA3" w:rsidRPr="009912A8"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9912A8" w:rsidRDefault="00994FA3" w:rsidP="00994FA3">
            <w:pPr>
              <w:pStyle w:val="Tabele"/>
              <w:rPr>
                <w:snapToGrid w:val="0"/>
                <w:color w:val="000000"/>
                <w:sz w:val="18"/>
                <w:szCs w:val="18"/>
              </w:rPr>
            </w:pPr>
            <w:r w:rsidRPr="009912A8">
              <w:rPr>
                <w:snapToGrid w:val="0"/>
                <w:color w:val="000000"/>
                <w:sz w:val="18"/>
                <w:szCs w:val="18"/>
              </w:rPr>
              <w:t>2201</w:t>
            </w:r>
          </w:p>
        </w:tc>
        <w:tc>
          <w:tcPr>
            <w:tcW w:w="8516" w:type="dxa"/>
            <w:tcBorders>
              <w:top w:val="single" w:sz="2" w:space="0" w:color="000000"/>
              <w:left w:val="single" w:sz="6" w:space="0" w:color="auto"/>
              <w:bottom w:val="single" w:sz="6" w:space="0" w:color="auto"/>
              <w:right w:val="single" w:sz="6" w:space="0" w:color="auto"/>
            </w:tcBorders>
          </w:tcPr>
          <w:p w:rsidR="00994FA3" w:rsidRPr="009912A8" w:rsidRDefault="00994FA3" w:rsidP="00994FA3">
            <w:pPr>
              <w:pStyle w:val="Tabele"/>
              <w:rPr>
                <w:snapToGrid w:val="0"/>
                <w:color w:val="000000"/>
                <w:sz w:val="18"/>
                <w:szCs w:val="18"/>
              </w:rPr>
            </w:pPr>
            <w:r w:rsidRPr="009912A8">
              <w:rPr>
                <w:bCs/>
                <w:sz w:val="18"/>
                <w:szCs w:val="18"/>
              </w:rPr>
              <w:t>Ujra, perfshire ujrat minerale natyrale apo artificiale dhe ujrat e gazuar, qe nuk permbajne sheqer apo lende te tjera embelsuese apo aromatizuese shtese; akulli dhe bora</w:t>
            </w:r>
          </w:p>
        </w:tc>
      </w:tr>
      <w:tr w:rsidR="00994FA3" w:rsidRPr="009912A8"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9912A8" w:rsidRDefault="00994FA3" w:rsidP="00994FA3">
            <w:pPr>
              <w:pStyle w:val="Tabele"/>
              <w:rPr>
                <w:snapToGrid w:val="0"/>
                <w:color w:val="000000"/>
                <w:sz w:val="18"/>
                <w:szCs w:val="18"/>
              </w:rPr>
            </w:pPr>
            <w:r w:rsidRPr="009912A8">
              <w:rPr>
                <w:snapToGrid w:val="0"/>
                <w:color w:val="000000"/>
                <w:sz w:val="18"/>
                <w:szCs w:val="18"/>
              </w:rPr>
              <w:t>2202</w:t>
            </w:r>
          </w:p>
        </w:tc>
        <w:tc>
          <w:tcPr>
            <w:tcW w:w="8516" w:type="dxa"/>
            <w:tcBorders>
              <w:top w:val="single" w:sz="2" w:space="0" w:color="000000"/>
              <w:left w:val="single" w:sz="6" w:space="0" w:color="auto"/>
              <w:bottom w:val="single" w:sz="6" w:space="0" w:color="auto"/>
              <w:right w:val="single" w:sz="6" w:space="0" w:color="auto"/>
            </w:tcBorders>
          </w:tcPr>
          <w:p w:rsidR="00994FA3" w:rsidRPr="009912A8" w:rsidRDefault="00994FA3" w:rsidP="00994FA3">
            <w:pPr>
              <w:pStyle w:val="Tabele"/>
              <w:rPr>
                <w:snapToGrid w:val="0"/>
                <w:color w:val="000000"/>
                <w:sz w:val="18"/>
                <w:szCs w:val="18"/>
              </w:rPr>
            </w:pPr>
            <w:r w:rsidRPr="009912A8">
              <w:rPr>
                <w:bCs/>
                <w:sz w:val="18"/>
                <w:szCs w:val="18"/>
              </w:rPr>
              <w:t>Ujrat, perfshire ujrat minerale dhe ujrat e gazuar, qe permbajne sheqer apo lende te tjera embelsuese apo aromatizuese shtese, dhe pije te tjera jo-alkoolike, pa perfshire lengun e frutave apo te zarzavateve te kreut Nr. 2009</w:t>
            </w:r>
          </w:p>
        </w:tc>
      </w:tr>
      <w:tr w:rsidR="00994FA3" w:rsidRPr="009912A8" w:rsidTr="00994FA3">
        <w:trPr>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9912A8" w:rsidRDefault="00994FA3" w:rsidP="00994FA3">
            <w:pPr>
              <w:pStyle w:val="Tabele"/>
              <w:rPr>
                <w:snapToGrid w:val="0"/>
                <w:color w:val="000000"/>
                <w:sz w:val="18"/>
                <w:szCs w:val="18"/>
              </w:rPr>
            </w:pPr>
            <w:r w:rsidRPr="009912A8">
              <w:rPr>
                <w:snapToGrid w:val="0"/>
                <w:color w:val="000000"/>
                <w:sz w:val="18"/>
                <w:szCs w:val="18"/>
              </w:rPr>
              <w:t>2203 00</w:t>
            </w:r>
          </w:p>
        </w:tc>
        <w:tc>
          <w:tcPr>
            <w:tcW w:w="8516" w:type="dxa"/>
            <w:tcBorders>
              <w:top w:val="single" w:sz="2" w:space="0" w:color="000000"/>
              <w:left w:val="single" w:sz="6" w:space="0" w:color="auto"/>
              <w:bottom w:val="single" w:sz="6" w:space="0" w:color="auto"/>
              <w:right w:val="single" w:sz="6" w:space="0" w:color="auto"/>
            </w:tcBorders>
          </w:tcPr>
          <w:p w:rsidR="00994FA3" w:rsidRPr="009912A8" w:rsidRDefault="00994FA3" w:rsidP="00994FA3">
            <w:pPr>
              <w:pStyle w:val="Tabele"/>
              <w:rPr>
                <w:snapToGrid w:val="0"/>
                <w:color w:val="000000"/>
                <w:sz w:val="18"/>
                <w:szCs w:val="18"/>
              </w:rPr>
            </w:pPr>
            <w:r w:rsidRPr="009912A8">
              <w:rPr>
                <w:bCs/>
                <w:sz w:val="18"/>
                <w:szCs w:val="18"/>
              </w:rPr>
              <w:t>Birre bere nga malti</w:t>
            </w:r>
          </w:p>
        </w:tc>
      </w:tr>
      <w:tr w:rsidR="00994FA3" w:rsidRPr="009912A8"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9912A8" w:rsidRDefault="00994FA3" w:rsidP="00994FA3">
            <w:pPr>
              <w:pStyle w:val="Tabele"/>
              <w:rPr>
                <w:snapToGrid w:val="0"/>
                <w:color w:val="000000"/>
                <w:sz w:val="18"/>
                <w:szCs w:val="18"/>
              </w:rPr>
            </w:pPr>
            <w:r w:rsidRPr="009912A8">
              <w:rPr>
                <w:snapToGrid w:val="0"/>
                <w:color w:val="000000"/>
                <w:sz w:val="18"/>
                <w:szCs w:val="18"/>
              </w:rPr>
              <w:t>2205</w:t>
            </w:r>
          </w:p>
        </w:tc>
        <w:tc>
          <w:tcPr>
            <w:tcW w:w="8516" w:type="dxa"/>
            <w:tcBorders>
              <w:top w:val="single" w:sz="2" w:space="0" w:color="000000"/>
              <w:left w:val="single" w:sz="6" w:space="0" w:color="auto"/>
              <w:bottom w:val="single" w:sz="6" w:space="0" w:color="auto"/>
              <w:right w:val="single" w:sz="6" w:space="0" w:color="auto"/>
            </w:tcBorders>
          </w:tcPr>
          <w:p w:rsidR="00994FA3" w:rsidRPr="009912A8" w:rsidRDefault="00994FA3" w:rsidP="00994FA3">
            <w:pPr>
              <w:pStyle w:val="Tabele"/>
              <w:rPr>
                <w:snapToGrid w:val="0"/>
                <w:color w:val="000000"/>
                <w:sz w:val="18"/>
                <w:szCs w:val="18"/>
              </w:rPr>
            </w:pPr>
            <w:r w:rsidRPr="009912A8">
              <w:rPr>
                <w:bCs/>
                <w:sz w:val="18"/>
                <w:szCs w:val="18"/>
              </w:rPr>
              <w:t>Vermut dhe verera te tjera prej rrushit te fresket aromatizuar me bime apo me substanca aromatizuese</w:t>
            </w:r>
          </w:p>
        </w:tc>
      </w:tr>
      <w:tr w:rsidR="00994FA3" w:rsidRPr="009912A8"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9912A8" w:rsidRDefault="00994FA3" w:rsidP="00994FA3">
            <w:pPr>
              <w:pStyle w:val="Tabele"/>
              <w:rPr>
                <w:snapToGrid w:val="0"/>
                <w:color w:val="000000"/>
                <w:sz w:val="18"/>
                <w:szCs w:val="18"/>
              </w:rPr>
            </w:pPr>
            <w:r w:rsidRPr="009912A8">
              <w:rPr>
                <w:snapToGrid w:val="0"/>
                <w:color w:val="000000"/>
                <w:sz w:val="18"/>
                <w:szCs w:val="18"/>
              </w:rPr>
              <w:t>2207</w:t>
            </w:r>
          </w:p>
        </w:tc>
        <w:tc>
          <w:tcPr>
            <w:tcW w:w="8516" w:type="dxa"/>
            <w:tcBorders>
              <w:top w:val="single" w:sz="2" w:space="0" w:color="000000"/>
              <w:left w:val="single" w:sz="6" w:space="0" w:color="auto"/>
              <w:bottom w:val="single" w:sz="6" w:space="0" w:color="auto"/>
              <w:right w:val="single" w:sz="6" w:space="0" w:color="auto"/>
            </w:tcBorders>
          </w:tcPr>
          <w:p w:rsidR="00994FA3" w:rsidRPr="009912A8" w:rsidRDefault="00994FA3" w:rsidP="00994FA3">
            <w:pPr>
              <w:pStyle w:val="Tabele"/>
              <w:rPr>
                <w:snapToGrid w:val="0"/>
                <w:color w:val="000000"/>
                <w:sz w:val="18"/>
                <w:szCs w:val="18"/>
              </w:rPr>
            </w:pPr>
            <w:r w:rsidRPr="009912A8">
              <w:rPr>
                <w:bCs/>
                <w:sz w:val="18"/>
                <w:szCs w:val="18"/>
              </w:rPr>
              <w:t>Alkool etilik jo i denatyruar i nje force alkoolike ndaj volumit prej 80 % vol apo me e larte; alkool etilik dhe alkoole te tjera, te denatyruara, te cdo lloj force</w:t>
            </w:r>
          </w:p>
        </w:tc>
      </w:tr>
      <w:tr w:rsidR="00994FA3" w:rsidRPr="009912A8"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9912A8" w:rsidRDefault="00994FA3" w:rsidP="00994FA3">
            <w:pPr>
              <w:pStyle w:val="Tabele"/>
              <w:rPr>
                <w:snapToGrid w:val="0"/>
                <w:color w:val="000000"/>
                <w:sz w:val="18"/>
                <w:szCs w:val="18"/>
              </w:rPr>
            </w:pPr>
            <w:r w:rsidRPr="009912A8">
              <w:rPr>
                <w:snapToGrid w:val="0"/>
                <w:color w:val="000000"/>
                <w:sz w:val="18"/>
                <w:szCs w:val="18"/>
              </w:rPr>
              <w:t>2208</w:t>
            </w:r>
          </w:p>
        </w:tc>
        <w:tc>
          <w:tcPr>
            <w:tcW w:w="8516" w:type="dxa"/>
            <w:tcBorders>
              <w:top w:val="single" w:sz="2" w:space="0" w:color="000000"/>
              <w:left w:val="single" w:sz="6" w:space="0" w:color="auto"/>
              <w:bottom w:val="single" w:sz="6" w:space="0" w:color="auto"/>
              <w:right w:val="single" w:sz="6" w:space="0" w:color="auto"/>
            </w:tcBorders>
          </w:tcPr>
          <w:p w:rsidR="00994FA3" w:rsidRPr="009912A8" w:rsidRDefault="00994FA3" w:rsidP="00994FA3">
            <w:pPr>
              <w:pStyle w:val="Tabele"/>
              <w:rPr>
                <w:snapToGrid w:val="0"/>
                <w:color w:val="000000"/>
                <w:sz w:val="18"/>
                <w:szCs w:val="18"/>
              </w:rPr>
            </w:pPr>
            <w:r w:rsidRPr="009912A8">
              <w:rPr>
                <w:bCs/>
                <w:sz w:val="18"/>
                <w:szCs w:val="18"/>
              </w:rPr>
              <w:t>Alkool etilik jo i denatyruar i nje force alkoolike ndaj volumit prej me pak se 80 % vol; pije alkoolike, likere dhe alkoole te tjera</w:t>
            </w:r>
          </w:p>
        </w:tc>
      </w:tr>
      <w:tr w:rsidR="00994FA3" w:rsidRPr="009912A8"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9912A8" w:rsidRDefault="00994FA3" w:rsidP="00994FA3">
            <w:pPr>
              <w:pStyle w:val="Tabele"/>
              <w:rPr>
                <w:snapToGrid w:val="0"/>
                <w:color w:val="000000"/>
                <w:sz w:val="18"/>
                <w:szCs w:val="18"/>
              </w:rPr>
            </w:pPr>
            <w:r w:rsidRPr="009912A8">
              <w:rPr>
                <w:snapToGrid w:val="0"/>
                <w:color w:val="000000"/>
                <w:sz w:val="18"/>
                <w:szCs w:val="18"/>
              </w:rPr>
              <w:t>2402</w:t>
            </w:r>
          </w:p>
        </w:tc>
        <w:tc>
          <w:tcPr>
            <w:tcW w:w="8516" w:type="dxa"/>
            <w:tcBorders>
              <w:top w:val="single" w:sz="2" w:space="0" w:color="000000"/>
              <w:left w:val="single" w:sz="6" w:space="0" w:color="auto"/>
              <w:bottom w:val="single" w:sz="6" w:space="0" w:color="auto"/>
              <w:right w:val="single" w:sz="6" w:space="0" w:color="auto"/>
            </w:tcBorders>
          </w:tcPr>
          <w:p w:rsidR="00994FA3" w:rsidRPr="009912A8" w:rsidRDefault="00994FA3" w:rsidP="00994FA3">
            <w:pPr>
              <w:pStyle w:val="Tabele"/>
              <w:rPr>
                <w:snapToGrid w:val="0"/>
                <w:color w:val="000000"/>
                <w:sz w:val="18"/>
                <w:szCs w:val="18"/>
              </w:rPr>
            </w:pPr>
            <w:r w:rsidRPr="009912A8">
              <w:rPr>
                <w:bCs/>
                <w:sz w:val="18"/>
                <w:szCs w:val="18"/>
              </w:rPr>
              <w:t>Puro, cigare dhe cigarilo, prej duhanit apo prej zevendesuesve te duhanit</w:t>
            </w:r>
          </w:p>
        </w:tc>
      </w:tr>
      <w:tr w:rsidR="00994FA3" w:rsidRPr="009912A8" w:rsidTr="00994FA3">
        <w:trPr>
          <w:cantSplit/>
          <w:trHeight w:val="367"/>
        </w:trPr>
        <w:tc>
          <w:tcPr>
            <w:tcW w:w="1124" w:type="dxa"/>
            <w:tcBorders>
              <w:top w:val="single" w:sz="2" w:space="0" w:color="000000"/>
              <w:left w:val="single" w:sz="6" w:space="0" w:color="auto"/>
              <w:bottom w:val="single" w:sz="6" w:space="0" w:color="auto"/>
              <w:right w:val="single" w:sz="6" w:space="0" w:color="auto"/>
            </w:tcBorders>
          </w:tcPr>
          <w:p w:rsidR="00994FA3" w:rsidRPr="009912A8" w:rsidRDefault="00994FA3" w:rsidP="00994FA3">
            <w:pPr>
              <w:pStyle w:val="Tabele"/>
              <w:rPr>
                <w:snapToGrid w:val="0"/>
                <w:color w:val="000000"/>
                <w:sz w:val="18"/>
                <w:szCs w:val="18"/>
              </w:rPr>
            </w:pPr>
            <w:r w:rsidRPr="009912A8">
              <w:rPr>
                <w:snapToGrid w:val="0"/>
                <w:color w:val="000000"/>
                <w:sz w:val="18"/>
                <w:szCs w:val="18"/>
              </w:rPr>
              <w:t>2403</w:t>
            </w:r>
          </w:p>
        </w:tc>
        <w:tc>
          <w:tcPr>
            <w:tcW w:w="8516" w:type="dxa"/>
            <w:tcBorders>
              <w:top w:val="single" w:sz="2" w:space="0" w:color="000000"/>
              <w:left w:val="single" w:sz="6" w:space="0" w:color="auto"/>
              <w:bottom w:val="single" w:sz="6" w:space="0" w:color="auto"/>
              <w:right w:val="single" w:sz="6" w:space="0" w:color="auto"/>
            </w:tcBorders>
          </w:tcPr>
          <w:p w:rsidR="00994FA3" w:rsidRPr="009912A8" w:rsidRDefault="00994FA3" w:rsidP="00994FA3">
            <w:pPr>
              <w:pStyle w:val="Tabele"/>
              <w:rPr>
                <w:snapToGrid w:val="0"/>
                <w:color w:val="000000"/>
                <w:sz w:val="18"/>
                <w:szCs w:val="18"/>
              </w:rPr>
            </w:pPr>
            <w:r w:rsidRPr="009912A8">
              <w:rPr>
                <w:bCs/>
                <w:sz w:val="18"/>
                <w:szCs w:val="18"/>
              </w:rPr>
              <w:t>Duhan tjeter i perpunuar dhe zevendesuesit e perpunuar te duhanit; duhan i "homogjenizuar" apo i "rindertuar"; ekstrakte dhe esenca prej duhanit</w:t>
            </w:r>
          </w:p>
        </w:tc>
      </w:tr>
      <w:tr w:rsidR="00994FA3" w:rsidRPr="001A3D6F" w:rsidTr="00994FA3">
        <w:trPr>
          <w:cantSplit/>
          <w:trHeight w:val="139"/>
        </w:trPr>
        <w:tc>
          <w:tcPr>
            <w:tcW w:w="1124" w:type="dxa"/>
            <w:tcBorders>
              <w:top w:val="single" w:sz="4" w:space="0" w:color="auto"/>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2905</w:t>
            </w:r>
          </w:p>
        </w:tc>
        <w:tc>
          <w:tcPr>
            <w:tcW w:w="8516" w:type="dxa"/>
            <w:tcBorders>
              <w:top w:val="single" w:sz="4" w:space="0" w:color="auto"/>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bCs/>
                <w:sz w:val="18"/>
                <w:szCs w:val="18"/>
              </w:rPr>
              <w:t>Alkoolet aciklike dhe derivatet e tyre, te halogjenuara, te sulfonuara, te nitruara apo te nitrosaturuara:</w:t>
            </w:r>
          </w:p>
        </w:tc>
      </w:tr>
      <w:tr w:rsidR="00994FA3" w:rsidRPr="001A3D6F"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bCs/>
                <w:sz w:val="18"/>
                <w:szCs w:val="18"/>
              </w:rPr>
              <w:t>- Alkoole te tjera polihidrike:</w:t>
            </w:r>
          </w:p>
        </w:tc>
      </w:tr>
      <w:tr w:rsidR="00994FA3" w:rsidRPr="001A3D6F"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2905 43 00</w:t>
            </w: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snapToGrid w:val="0"/>
                <w:sz w:val="18"/>
                <w:szCs w:val="18"/>
              </w:rPr>
              <w:t>-- Manitol</w:t>
            </w:r>
          </w:p>
        </w:tc>
      </w:tr>
      <w:tr w:rsidR="00994FA3" w:rsidRPr="001A3D6F"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2905 44</w:t>
            </w: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snapToGrid w:val="0"/>
                <w:sz w:val="18"/>
                <w:szCs w:val="18"/>
              </w:rPr>
              <w:t>-- D-glucitol (sorbitol)</w:t>
            </w:r>
          </w:p>
        </w:tc>
      </w:tr>
      <w:tr w:rsidR="00994FA3" w:rsidRPr="001A3D6F"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2905 45 00</w:t>
            </w: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snapToGrid w:val="0"/>
                <w:sz w:val="18"/>
                <w:szCs w:val="18"/>
              </w:rPr>
              <w:t>-- Glicerol</w:t>
            </w:r>
          </w:p>
        </w:tc>
      </w:tr>
      <w:tr w:rsidR="00994FA3" w:rsidRPr="001A3D6F" w:rsidTr="00994FA3">
        <w:trPr>
          <w:cantSplit/>
          <w:trHeight w:val="139"/>
        </w:trPr>
        <w:tc>
          <w:tcPr>
            <w:tcW w:w="1124" w:type="dxa"/>
            <w:tcBorders>
              <w:top w:val="single" w:sz="2" w:space="0" w:color="000000"/>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3301</w:t>
            </w:r>
          </w:p>
        </w:tc>
        <w:tc>
          <w:tcPr>
            <w:tcW w:w="8516" w:type="dxa"/>
            <w:tcBorders>
              <w:top w:val="single" w:sz="2" w:space="0" w:color="000000"/>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bCs/>
                <w:sz w:val="18"/>
                <w:szCs w:val="18"/>
              </w:rPr>
              <w:t>Vajrat esenciale (te terpentuara apo jo), perfshire vajrat "konkrete" dhe "absolute"; rezinoidet; oleoresinat e ekstraktuara; koncentratet e vajrave esenciale ne forme yndyre, vaji yndyror, ne forme dylli apo ne forma te ngjashme, te fituara nepermjet procesit te zbutjes apo procesit te heqjes se esencave; nenproduktet terpenike te fituara nepermjet procesit te deterpentimit te esencave vajore; distilatet ujore dhe solucionet ujore:</w:t>
            </w:r>
          </w:p>
        </w:tc>
      </w:tr>
      <w:tr w:rsidR="00994FA3" w:rsidRPr="001A3D6F"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3301 90</w:t>
            </w: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snapToGrid w:val="0"/>
                <w:sz w:val="18"/>
                <w:szCs w:val="18"/>
              </w:rPr>
              <w:t>- Te tjera</w:t>
            </w:r>
          </w:p>
        </w:tc>
      </w:tr>
      <w:tr w:rsidR="00994FA3" w:rsidRPr="001A3D6F" w:rsidTr="00994FA3">
        <w:trPr>
          <w:cantSplit/>
          <w:trHeight w:val="139"/>
        </w:trPr>
        <w:tc>
          <w:tcPr>
            <w:tcW w:w="1124" w:type="dxa"/>
            <w:tcBorders>
              <w:top w:val="single" w:sz="2" w:space="0" w:color="000000"/>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3302</w:t>
            </w:r>
          </w:p>
        </w:tc>
        <w:tc>
          <w:tcPr>
            <w:tcW w:w="8516" w:type="dxa"/>
            <w:tcBorders>
              <w:top w:val="single" w:sz="2" w:space="0" w:color="000000"/>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bCs/>
                <w:sz w:val="18"/>
                <w:szCs w:val="18"/>
              </w:rPr>
              <w:t>Perzierjet e substancave aromatike dhe perzierjet (perfshire solucionet alkoolike) me baze te nje apo me shume te ketyre substancave, te nje lloji te perdorur si lende e pare ne industri; preparatet e tjera te bazuara ne substancat aromatike, te nje lloji te perdorur per prodhimin e pijeve:</w:t>
            </w:r>
          </w:p>
        </w:tc>
      </w:tr>
      <w:tr w:rsidR="00994FA3" w:rsidRPr="001A3D6F"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3302 10</w:t>
            </w: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bCs/>
                <w:sz w:val="18"/>
                <w:szCs w:val="18"/>
              </w:rPr>
              <w:t>- Te nje lloji te perdorur ne industrine ushqimore apo ate te pijeve:</w:t>
            </w:r>
          </w:p>
        </w:tc>
      </w:tr>
      <w:tr w:rsidR="00994FA3" w:rsidRPr="001A3D6F"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p>
        </w:tc>
        <w:tc>
          <w:tcPr>
            <w:tcW w:w="8516" w:type="dxa"/>
            <w:tcBorders>
              <w:left w:val="single" w:sz="6" w:space="0" w:color="auto"/>
              <w:right w:val="single" w:sz="4" w:space="0" w:color="auto"/>
            </w:tcBorders>
          </w:tcPr>
          <w:p w:rsidR="00994FA3" w:rsidRPr="009912A8" w:rsidRDefault="00994FA3" w:rsidP="00994FA3">
            <w:pPr>
              <w:pStyle w:val="Tabele"/>
              <w:rPr>
                <w:sz w:val="18"/>
                <w:szCs w:val="18"/>
              </w:rPr>
            </w:pPr>
          </w:p>
          <w:p w:rsidR="00994FA3" w:rsidRPr="009912A8" w:rsidRDefault="00994FA3" w:rsidP="00994FA3">
            <w:pPr>
              <w:pStyle w:val="Tabele"/>
              <w:rPr>
                <w:sz w:val="18"/>
                <w:szCs w:val="18"/>
              </w:rPr>
            </w:pPr>
            <w:r w:rsidRPr="009912A8">
              <w:rPr>
                <w:sz w:val="18"/>
                <w:szCs w:val="18"/>
              </w:rPr>
              <w:t>-- Te nje lloji te perdorur ne industrine e pijeve:</w:t>
            </w:r>
          </w:p>
        </w:tc>
      </w:tr>
      <w:tr w:rsidR="00994FA3" w:rsidRPr="001A3D6F" w:rsidTr="00994FA3">
        <w:trPr>
          <w:cantSplit/>
          <w:trHeight w:val="139"/>
        </w:trPr>
        <w:tc>
          <w:tcPr>
            <w:tcW w:w="1124" w:type="dxa"/>
            <w:tcBorders>
              <w:left w:val="single" w:sz="4" w:space="0" w:color="auto"/>
              <w:bottom w:val="single" w:sz="4" w:space="0" w:color="auto"/>
              <w:right w:val="single" w:sz="6" w:space="0" w:color="auto"/>
            </w:tcBorders>
          </w:tcPr>
          <w:p w:rsidR="00994FA3" w:rsidRPr="009912A8" w:rsidRDefault="00994FA3" w:rsidP="00994FA3">
            <w:pPr>
              <w:pStyle w:val="Tabele"/>
              <w:rPr>
                <w:snapToGrid w:val="0"/>
                <w:sz w:val="18"/>
                <w:szCs w:val="18"/>
              </w:rPr>
            </w:pPr>
          </w:p>
        </w:tc>
        <w:tc>
          <w:tcPr>
            <w:tcW w:w="8516" w:type="dxa"/>
            <w:tcBorders>
              <w:left w:val="single" w:sz="6" w:space="0" w:color="auto"/>
              <w:bottom w:val="single" w:sz="4" w:space="0" w:color="auto"/>
              <w:right w:val="single" w:sz="4" w:space="0" w:color="auto"/>
            </w:tcBorders>
          </w:tcPr>
          <w:p w:rsidR="00994FA3" w:rsidRPr="009912A8" w:rsidRDefault="00994FA3" w:rsidP="00994FA3">
            <w:pPr>
              <w:pStyle w:val="Tabele"/>
              <w:rPr>
                <w:sz w:val="18"/>
                <w:szCs w:val="18"/>
              </w:rPr>
            </w:pPr>
          </w:p>
          <w:p w:rsidR="00994FA3" w:rsidRPr="009912A8" w:rsidRDefault="00994FA3" w:rsidP="00994FA3">
            <w:pPr>
              <w:pStyle w:val="Tabele"/>
              <w:rPr>
                <w:sz w:val="18"/>
                <w:szCs w:val="18"/>
              </w:rPr>
            </w:pPr>
            <w:r w:rsidRPr="009912A8">
              <w:rPr>
                <w:sz w:val="18"/>
                <w:szCs w:val="18"/>
              </w:rPr>
              <w:t>--- Preparatet qe permbajne te gjithe agjentet aromatizues qe karakterizojne nje pije:</w:t>
            </w:r>
          </w:p>
        </w:tc>
      </w:tr>
      <w:tr w:rsidR="00994FA3" w:rsidRPr="009912A8" w:rsidTr="00994FA3">
        <w:trPr>
          <w:cantSplit/>
          <w:trHeight w:val="139"/>
        </w:trPr>
        <w:tc>
          <w:tcPr>
            <w:tcW w:w="1124" w:type="dxa"/>
            <w:tcBorders>
              <w:top w:val="single" w:sz="4" w:space="0" w:color="auto"/>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3302 10 10</w:t>
            </w:r>
          </w:p>
        </w:tc>
        <w:tc>
          <w:tcPr>
            <w:tcW w:w="8516" w:type="dxa"/>
            <w:tcBorders>
              <w:top w:val="single" w:sz="4" w:space="0" w:color="auto"/>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sz w:val="18"/>
                <w:szCs w:val="18"/>
              </w:rPr>
              <w:t>---- Me nje force alkolike aktuale me shume se 0,5% ndaj volumit</w:t>
            </w:r>
          </w:p>
        </w:tc>
      </w:tr>
      <w:tr w:rsidR="00994FA3" w:rsidRPr="009912A8"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snapToGrid w:val="0"/>
                <w:sz w:val="18"/>
                <w:szCs w:val="18"/>
              </w:rPr>
              <w:t>---- Te tjera:</w:t>
            </w:r>
          </w:p>
        </w:tc>
      </w:tr>
      <w:tr w:rsidR="00994FA3" w:rsidRPr="009912A8" w:rsidTr="00994FA3">
        <w:trPr>
          <w:cantSplit/>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3302 10 21</w:t>
            </w: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sz w:val="18"/>
                <w:szCs w:val="18"/>
              </w:rPr>
              <w:t>----- Qe nuk permban yndyrna te qumeshtit, saharoze, izoglukoze, glukoze apo niseshte apo qe permbajne, ndaj peshes, me pak se 1,5 % yndyre qumeshti, 5 % saharoze apo izoglukoze, 5% glukoze apo niseshte</w:t>
            </w:r>
          </w:p>
        </w:tc>
      </w:tr>
      <w:tr w:rsidR="00994FA3" w:rsidRPr="009912A8"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3302 10 29</w:t>
            </w: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snapToGrid w:val="0"/>
                <w:sz w:val="18"/>
                <w:szCs w:val="18"/>
              </w:rPr>
              <w:t>----- Te tjera</w:t>
            </w:r>
          </w:p>
        </w:tc>
      </w:tr>
      <w:tr w:rsidR="00994FA3" w:rsidRPr="009912A8" w:rsidTr="00994FA3">
        <w:trPr>
          <w:cantSplit/>
          <w:trHeight w:val="139"/>
        </w:trPr>
        <w:tc>
          <w:tcPr>
            <w:tcW w:w="1124" w:type="dxa"/>
            <w:tcBorders>
              <w:top w:val="single" w:sz="2" w:space="0" w:color="000000"/>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3501</w:t>
            </w:r>
          </w:p>
        </w:tc>
        <w:tc>
          <w:tcPr>
            <w:tcW w:w="8516" w:type="dxa"/>
            <w:tcBorders>
              <w:top w:val="single" w:sz="2" w:space="0" w:color="000000"/>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bCs/>
                <w:sz w:val="18"/>
                <w:szCs w:val="18"/>
              </w:rPr>
              <w:t>Kaseine, kaseinatet dhe derivatet e tjera prej kaseines; tutkall kaseine:</w:t>
            </w:r>
          </w:p>
        </w:tc>
      </w:tr>
      <w:tr w:rsidR="00994FA3" w:rsidRPr="009912A8"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3501 10</w:t>
            </w: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snapToGrid w:val="0"/>
                <w:sz w:val="18"/>
                <w:szCs w:val="18"/>
              </w:rPr>
              <w:t>- Kaseine</w:t>
            </w:r>
          </w:p>
        </w:tc>
      </w:tr>
      <w:tr w:rsidR="00994FA3" w:rsidRPr="009912A8"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 xml:space="preserve">3501 90 </w:t>
            </w: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snapToGrid w:val="0"/>
                <w:sz w:val="18"/>
                <w:szCs w:val="18"/>
              </w:rPr>
              <w:t>- Te tjera:</w:t>
            </w:r>
          </w:p>
        </w:tc>
      </w:tr>
      <w:tr w:rsidR="00994FA3" w:rsidRPr="009912A8"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3501 90 90</w:t>
            </w: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snapToGrid w:val="0"/>
                <w:sz w:val="18"/>
                <w:szCs w:val="18"/>
              </w:rPr>
              <w:t>-- Te tjera</w:t>
            </w:r>
          </w:p>
        </w:tc>
      </w:tr>
      <w:tr w:rsidR="00994FA3" w:rsidRPr="009912A8" w:rsidTr="00994FA3">
        <w:trPr>
          <w:cantSplit/>
          <w:trHeight w:val="139"/>
        </w:trPr>
        <w:tc>
          <w:tcPr>
            <w:tcW w:w="1124" w:type="dxa"/>
            <w:tcBorders>
              <w:top w:val="single" w:sz="2" w:space="0" w:color="000000"/>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3505</w:t>
            </w:r>
          </w:p>
        </w:tc>
        <w:tc>
          <w:tcPr>
            <w:tcW w:w="8516" w:type="dxa"/>
            <w:tcBorders>
              <w:top w:val="single" w:sz="2" w:space="0" w:color="000000"/>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bCs/>
                <w:sz w:val="18"/>
                <w:szCs w:val="18"/>
              </w:rPr>
              <w:t>Dekstrinat dhe niseshtete e tjera te modifikuara (psh, niseshtete e esterefikuara apo te paraxhelatinuara); ngjitesat e bazuara ne niseshtete, apo mbi dekstrinat apo mbi niseshtete e tjera te modifikuara:</w:t>
            </w:r>
          </w:p>
        </w:tc>
      </w:tr>
      <w:tr w:rsidR="00994FA3" w:rsidRPr="009912A8"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3505 10</w:t>
            </w: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bCs/>
                <w:sz w:val="18"/>
                <w:szCs w:val="18"/>
              </w:rPr>
              <w:t>- Dekstrinat dhe niseshtete e tjera te modifikuara:</w:t>
            </w:r>
          </w:p>
        </w:tc>
      </w:tr>
      <w:tr w:rsidR="00994FA3" w:rsidRPr="009912A8"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3505 10 10</w:t>
            </w: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sz w:val="18"/>
                <w:szCs w:val="18"/>
              </w:rPr>
              <w:t>-- Dekstrinat</w:t>
            </w:r>
          </w:p>
        </w:tc>
      </w:tr>
      <w:tr w:rsidR="00994FA3" w:rsidRPr="009912A8"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sz w:val="18"/>
                <w:szCs w:val="18"/>
              </w:rPr>
              <w:t>-- Niseshtete e tjera te modifikuara:</w:t>
            </w:r>
          </w:p>
        </w:tc>
      </w:tr>
      <w:tr w:rsidR="00994FA3" w:rsidRPr="009912A8" w:rsidTr="00994FA3">
        <w:trPr>
          <w:trHeight w:val="139"/>
        </w:trPr>
        <w:tc>
          <w:tcPr>
            <w:tcW w:w="1124" w:type="dxa"/>
            <w:tcBorders>
              <w:left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3505 10 90</w:t>
            </w:r>
          </w:p>
        </w:tc>
        <w:tc>
          <w:tcPr>
            <w:tcW w:w="8516" w:type="dxa"/>
            <w:tcBorders>
              <w:left w:val="single" w:sz="6" w:space="0" w:color="auto"/>
              <w:right w:val="single" w:sz="4" w:space="0" w:color="auto"/>
            </w:tcBorders>
          </w:tcPr>
          <w:p w:rsidR="00994FA3" w:rsidRPr="009912A8" w:rsidRDefault="00994FA3" w:rsidP="00994FA3">
            <w:pPr>
              <w:pStyle w:val="Tabele"/>
              <w:rPr>
                <w:snapToGrid w:val="0"/>
                <w:sz w:val="18"/>
                <w:szCs w:val="18"/>
              </w:rPr>
            </w:pPr>
            <w:r w:rsidRPr="009912A8">
              <w:rPr>
                <w:snapToGrid w:val="0"/>
                <w:sz w:val="18"/>
                <w:szCs w:val="18"/>
              </w:rPr>
              <w:t>--- Te tjera</w:t>
            </w:r>
          </w:p>
        </w:tc>
      </w:tr>
      <w:tr w:rsidR="00994FA3" w:rsidRPr="009912A8" w:rsidTr="00994FA3">
        <w:trPr>
          <w:trHeight w:val="139"/>
        </w:trPr>
        <w:tc>
          <w:tcPr>
            <w:tcW w:w="1124" w:type="dxa"/>
            <w:tcBorders>
              <w:left w:val="single" w:sz="4" w:space="0" w:color="auto"/>
              <w:bottom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3505 20</w:t>
            </w:r>
          </w:p>
        </w:tc>
        <w:tc>
          <w:tcPr>
            <w:tcW w:w="8516" w:type="dxa"/>
            <w:tcBorders>
              <w:left w:val="single" w:sz="6" w:space="0" w:color="auto"/>
              <w:bottom w:val="single" w:sz="4" w:space="0" w:color="auto"/>
              <w:right w:val="single" w:sz="4" w:space="0" w:color="auto"/>
            </w:tcBorders>
          </w:tcPr>
          <w:p w:rsidR="00994FA3" w:rsidRPr="009912A8" w:rsidRDefault="00994FA3" w:rsidP="00994FA3">
            <w:pPr>
              <w:pStyle w:val="Tabele"/>
              <w:rPr>
                <w:snapToGrid w:val="0"/>
                <w:sz w:val="18"/>
                <w:szCs w:val="18"/>
              </w:rPr>
            </w:pPr>
            <w:r w:rsidRPr="009912A8">
              <w:rPr>
                <w:bCs/>
                <w:sz w:val="18"/>
                <w:szCs w:val="18"/>
              </w:rPr>
              <w:t>- Ngjitesat:</w:t>
            </w:r>
          </w:p>
        </w:tc>
      </w:tr>
      <w:tr w:rsidR="00994FA3" w:rsidRPr="001A3D6F" w:rsidTr="00994FA3">
        <w:trPr>
          <w:cantSplit/>
          <w:trHeight w:val="139"/>
        </w:trPr>
        <w:tc>
          <w:tcPr>
            <w:tcW w:w="1124" w:type="dxa"/>
            <w:tcBorders>
              <w:top w:val="single" w:sz="2" w:space="0" w:color="000000"/>
              <w:left w:val="single" w:sz="6"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3809</w:t>
            </w:r>
          </w:p>
        </w:tc>
        <w:tc>
          <w:tcPr>
            <w:tcW w:w="8516" w:type="dxa"/>
            <w:tcBorders>
              <w:top w:val="single" w:sz="2" w:space="0" w:color="000000"/>
              <w:left w:val="single" w:sz="6" w:space="0" w:color="auto"/>
              <w:right w:val="single" w:sz="6" w:space="0" w:color="auto"/>
            </w:tcBorders>
          </w:tcPr>
          <w:p w:rsidR="00994FA3" w:rsidRPr="009912A8" w:rsidRDefault="00994FA3" w:rsidP="00994FA3">
            <w:pPr>
              <w:pStyle w:val="Tabele"/>
              <w:rPr>
                <w:snapToGrid w:val="0"/>
                <w:sz w:val="18"/>
                <w:szCs w:val="18"/>
              </w:rPr>
            </w:pPr>
            <w:r w:rsidRPr="009912A8">
              <w:rPr>
                <w:bCs/>
                <w:sz w:val="18"/>
                <w:szCs w:val="18"/>
              </w:rPr>
              <w:t>Agjentet lustrues, agjentet mbajteset e bojes per te shpejtuar ngjyrosjen apo fiksimin e bojrave dhe produkte dhe preparate te tjera (per shembull, materjalet lidhese dhe fiksuese), te nje lloji te perdorur ne industrite tekstile, te letres, lekures apo ne industri te ngjashme, te paspecifikuar apo perfshire diku tjeter:</w:t>
            </w:r>
          </w:p>
        </w:tc>
      </w:tr>
      <w:tr w:rsidR="00994FA3" w:rsidRPr="001A3D6F" w:rsidTr="00994FA3">
        <w:trPr>
          <w:trHeight w:val="139"/>
        </w:trPr>
        <w:tc>
          <w:tcPr>
            <w:tcW w:w="1124" w:type="dxa"/>
            <w:tcBorders>
              <w:left w:val="single" w:sz="6"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3809 10</w:t>
            </w:r>
          </w:p>
        </w:tc>
        <w:tc>
          <w:tcPr>
            <w:tcW w:w="8516" w:type="dxa"/>
            <w:tcBorders>
              <w:left w:val="single" w:sz="6" w:space="0" w:color="auto"/>
              <w:right w:val="single" w:sz="6" w:space="0" w:color="auto"/>
            </w:tcBorders>
          </w:tcPr>
          <w:p w:rsidR="00994FA3" w:rsidRPr="009912A8" w:rsidRDefault="00994FA3" w:rsidP="00994FA3">
            <w:pPr>
              <w:pStyle w:val="Tabele"/>
              <w:rPr>
                <w:snapToGrid w:val="0"/>
                <w:sz w:val="18"/>
                <w:szCs w:val="18"/>
              </w:rPr>
            </w:pPr>
            <w:r w:rsidRPr="009912A8">
              <w:rPr>
                <w:bCs/>
                <w:sz w:val="18"/>
                <w:szCs w:val="18"/>
              </w:rPr>
              <w:t>- Me baze nga substancat e niseshtese</w:t>
            </w:r>
          </w:p>
        </w:tc>
      </w:tr>
      <w:tr w:rsidR="00994FA3" w:rsidRPr="001A3D6F" w:rsidTr="00994FA3">
        <w:trPr>
          <w:cantSplit/>
          <w:trHeight w:val="139"/>
        </w:trPr>
        <w:tc>
          <w:tcPr>
            <w:tcW w:w="1124" w:type="dxa"/>
            <w:tcBorders>
              <w:top w:val="single" w:sz="2" w:space="0" w:color="000000"/>
              <w:left w:val="single" w:sz="6" w:space="0" w:color="auto"/>
              <w:bottom w:val="single" w:sz="6"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3823</w:t>
            </w:r>
          </w:p>
        </w:tc>
        <w:tc>
          <w:tcPr>
            <w:tcW w:w="8516" w:type="dxa"/>
            <w:tcBorders>
              <w:top w:val="single" w:sz="2" w:space="0" w:color="000000"/>
              <w:left w:val="single" w:sz="6" w:space="0" w:color="auto"/>
              <w:bottom w:val="single" w:sz="6" w:space="0" w:color="auto"/>
              <w:right w:val="single" w:sz="6" w:space="0" w:color="auto"/>
            </w:tcBorders>
          </w:tcPr>
          <w:p w:rsidR="00994FA3" w:rsidRPr="009912A8" w:rsidRDefault="00994FA3" w:rsidP="00994FA3">
            <w:pPr>
              <w:pStyle w:val="Tabele"/>
              <w:rPr>
                <w:snapToGrid w:val="0"/>
                <w:sz w:val="18"/>
                <w:szCs w:val="18"/>
              </w:rPr>
            </w:pPr>
            <w:r w:rsidRPr="009912A8">
              <w:rPr>
                <w:bCs/>
                <w:sz w:val="18"/>
                <w:szCs w:val="18"/>
              </w:rPr>
              <w:t>Acidet yndyrore monokarboksilike industriale; vajrat acide nga rafinimi; alkoolet industriale yndyrore</w:t>
            </w:r>
          </w:p>
        </w:tc>
      </w:tr>
      <w:tr w:rsidR="00994FA3" w:rsidRPr="001A3D6F" w:rsidTr="00994FA3">
        <w:trPr>
          <w:cantSplit/>
          <w:trHeight w:val="139"/>
        </w:trPr>
        <w:tc>
          <w:tcPr>
            <w:tcW w:w="1124" w:type="dxa"/>
            <w:tcBorders>
              <w:top w:val="single" w:sz="2" w:space="0" w:color="000000"/>
              <w:left w:val="single" w:sz="6"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3824</w:t>
            </w:r>
          </w:p>
        </w:tc>
        <w:tc>
          <w:tcPr>
            <w:tcW w:w="8516" w:type="dxa"/>
            <w:tcBorders>
              <w:top w:val="single" w:sz="2" w:space="0" w:color="000000"/>
              <w:left w:val="single" w:sz="6" w:space="0" w:color="auto"/>
              <w:right w:val="single" w:sz="6" w:space="0" w:color="auto"/>
            </w:tcBorders>
          </w:tcPr>
          <w:p w:rsidR="00994FA3" w:rsidRPr="009912A8" w:rsidRDefault="00994FA3" w:rsidP="00994FA3">
            <w:pPr>
              <w:pStyle w:val="Tabele"/>
              <w:rPr>
                <w:snapToGrid w:val="0"/>
                <w:sz w:val="18"/>
                <w:szCs w:val="18"/>
              </w:rPr>
            </w:pPr>
            <w:r w:rsidRPr="009912A8">
              <w:rPr>
                <w:bCs/>
                <w:sz w:val="18"/>
                <w:szCs w:val="18"/>
              </w:rPr>
              <w:t>Lidhesit e pergatitur per format apo kallepet apo zemrat ne fonderi; produktet kimike dhe preparatet kimike te industrive kimike apo te lidhjeve (perfshire ato qe konsistojne ne perzierje te produkteve natyrale), te paperfshira dhe te paspecifikuara diku tjeter:</w:t>
            </w:r>
          </w:p>
        </w:tc>
      </w:tr>
      <w:tr w:rsidR="00994FA3" w:rsidRPr="001A3D6F" w:rsidTr="00994FA3">
        <w:trPr>
          <w:cantSplit/>
          <w:trHeight w:val="139"/>
        </w:trPr>
        <w:tc>
          <w:tcPr>
            <w:tcW w:w="1124" w:type="dxa"/>
            <w:tcBorders>
              <w:left w:val="single" w:sz="6" w:space="0" w:color="auto"/>
              <w:bottom w:val="single" w:sz="4" w:space="0" w:color="auto"/>
              <w:right w:val="single" w:sz="6" w:space="0" w:color="auto"/>
            </w:tcBorders>
          </w:tcPr>
          <w:p w:rsidR="00994FA3" w:rsidRPr="009912A8" w:rsidRDefault="00994FA3" w:rsidP="00994FA3">
            <w:pPr>
              <w:pStyle w:val="Tabele"/>
              <w:rPr>
                <w:snapToGrid w:val="0"/>
                <w:sz w:val="18"/>
                <w:szCs w:val="18"/>
              </w:rPr>
            </w:pPr>
            <w:r w:rsidRPr="009912A8">
              <w:rPr>
                <w:snapToGrid w:val="0"/>
                <w:sz w:val="18"/>
                <w:szCs w:val="18"/>
              </w:rPr>
              <w:t>3824 60</w:t>
            </w:r>
          </w:p>
        </w:tc>
        <w:tc>
          <w:tcPr>
            <w:tcW w:w="8516" w:type="dxa"/>
            <w:tcBorders>
              <w:left w:val="single" w:sz="6" w:space="0" w:color="auto"/>
              <w:bottom w:val="single" w:sz="4" w:space="0" w:color="auto"/>
              <w:right w:val="single" w:sz="6" w:space="0" w:color="auto"/>
            </w:tcBorders>
          </w:tcPr>
          <w:p w:rsidR="00994FA3" w:rsidRPr="009912A8" w:rsidRDefault="00994FA3" w:rsidP="00994FA3">
            <w:pPr>
              <w:pStyle w:val="Tabele"/>
              <w:rPr>
                <w:snapToGrid w:val="0"/>
                <w:sz w:val="18"/>
                <w:szCs w:val="18"/>
              </w:rPr>
            </w:pPr>
            <w:r w:rsidRPr="009912A8">
              <w:rPr>
                <w:bCs/>
                <w:sz w:val="18"/>
                <w:szCs w:val="18"/>
              </w:rPr>
              <w:t>- Sorbitol pervecse atij te nenkreut Nr. 2905 44</w:t>
            </w:r>
          </w:p>
        </w:tc>
      </w:tr>
    </w:tbl>
    <w:p w:rsidR="00994FA3" w:rsidRDefault="00994FA3" w:rsidP="00994FA3">
      <w:pPr>
        <w:pStyle w:val="Paragrafi0"/>
        <w:rPr>
          <w:sz w:val="24"/>
        </w:rPr>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913932" w:rsidRDefault="00913932"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320BC6" w:rsidRDefault="00320BC6" w:rsidP="00320BC6">
      <w:pPr>
        <w:pStyle w:val="TitulliTitull"/>
        <w:keepNext w:val="0"/>
      </w:pPr>
    </w:p>
    <w:p w:rsidR="00994FA3" w:rsidRPr="001A3D6F" w:rsidRDefault="00994FA3" w:rsidP="00994FA3">
      <w:pPr>
        <w:pStyle w:val="TitulliTitull"/>
      </w:pPr>
      <w:r w:rsidRPr="001A3D6F">
        <w:t>Shtojca II(a)</w:t>
      </w:r>
    </w:p>
    <w:p w:rsidR="00994FA3" w:rsidRPr="001A3D6F" w:rsidRDefault="00994FA3" w:rsidP="00994FA3">
      <w:pPr>
        <w:pStyle w:val="TitulliTitull"/>
      </w:pPr>
      <w:r w:rsidRPr="001A3D6F">
        <w:t>Tarifat doganore të zbatueshme për importet në Shqipëri të produkteve bujqësore të përpunuara me origjinë në Komunitet</w:t>
      </w:r>
    </w:p>
    <w:p w:rsidR="00994FA3" w:rsidRPr="001A3D6F" w:rsidRDefault="00994FA3" w:rsidP="00994FA3">
      <w:pPr>
        <w:pStyle w:val="TitulliTitull"/>
      </w:pPr>
    </w:p>
    <w:p w:rsidR="00994FA3" w:rsidRPr="001A3D6F" w:rsidRDefault="00994FA3" w:rsidP="00994FA3">
      <w:pPr>
        <w:pStyle w:val="Paragrafi0"/>
      </w:pPr>
    </w:p>
    <w:p w:rsidR="00994FA3" w:rsidRPr="001A3D6F" w:rsidRDefault="00994FA3" w:rsidP="00994FA3">
      <w:pPr>
        <w:pStyle w:val="Paragrafi0"/>
      </w:pPr>
      <w:r w:rsidRPr="001A3D6F">
        <w:t>Tarifat doganore bëhen zero për importet në Shqipëri të produkteve bujqësore të përpunuara origjinuese në Komunitet, sipas listës së mëposhtme.</w:t>
      </w:r>
    </w:p>
    <w:p w:rsidR="00994FA3" w:rsidRPr="001A3D6F" w:rsidRDefault="00994FA3" w:rsidP="00994FA3">
      <w:pPr>
        <w:pStyle w:val="Paragrafi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5"/>
        <w:gridCol w:w="8131"/>
      </w:tblGrid>
      <w:tr w:rsidR="00994FA3" w:rsidRPr="00E12804" w:rsidTr="00994FA3">
        <w:trPr>
          <w:trHeight w:val="70"/>
        </w:trPr>
        <w:tc>
          <w:tcPr>
            <w:tcW w:w="622" w:type="pct"/>
          </w:tcPr>
          <w:p w:rsidR="00994FA3" w:rsidRPr="00E12804" w:rsidRDefault="00994FA3" w:rsidP="00994FA3">
            <w:pPr>
              <w:pStyle w:val="Tabele"/>
              <w:rPr>
                <w:sz w:val="18"/>
                <w:szCs w:val="18"/>
              </w:rPr>
            </w:pPr>
            <w:r w:rsidRPr="00E12804">
              <w:rPr>
                <w:sz w:val="18"/>
                <w:szCs w:val="18"/>
              </w:rPr>
              <w:t>Kodi NK</w:t>
            </w:r>
          </w:p>
        </w:tc>
        <w:tc>
          <w:tcPr>
            <w:tcW w:w="4378" w:type="pct"/>
          </w:tcPr>
          <w:p w:rsidR="00994FA3" w:rsidRPr="00E12804" w:rsidRDefault="00994FA3" w:rsidP="00994FA3">
            <w:pPr>
              <w:pStyle w:val="Tabele"/>
              <w:rPr>
                <w:sz w:val="18"/>
                <w:szCs w:val="18"/>
              </w:rPr>
            </w:pPr>
            <w:r w:rsidRPr="00E12804">
              <w:rPr>
                <w:sz w:val="18"/>
                <w:szCs w:val="18"/>
              </w:rPr>
              <w:t>Përshkrimi</w:t>
            </w:r>
          </w:p>
        </w:tc>
      </w:tr>
      <w:tr w:rsidR="00994FA3" w:rsidRPr="00E12804" w:rsidTr="00994FA3">
        <w:trPr>
          <w:trHeight w:val="70"/>
        </w:trPr>
        <w:tc>
          <w:tcPr>
            <w:tcW w:w="622" w:type="pct"/>
          </w:tcPr>
          <w:p w:rsidR="00994FA3" w:rsidRPr="00E12804" w:rsidRDefault="00994FA3" w:rsidP="00994FA3">
            <w:pPr>
              <w:pStyle w:val="Tabele"/>
              <w:rPr>
                <w:sz w:val="18"/>
                <w:szCs w:val="18"/>
              </w:rPr>
            </w:pPr>
            <w:r w:rsidRPr="00E12804">
              <w:rPr>
                <w:snapToGrid w:val="0"/>
                <w:sz w:val="18"/>
                <w:szCs w:val="18"/>
              </w:rPr>
              <w:t>0501 00 00</w:t>
            </w:r>
          </w:p>
        </w:tc>
        <w:tc>
          <w:tcPr>
            <w:tcW w:w="4378" w:type="pct"/>
          </w:tcPr>
          <w:p w:rsidR="00994FA3" w:rsidRPr="00E12804" w:rsidRDefault="00994FA3" w:rsidP="00994FA3">
            <w:pPr>
              <w:pStyle w:val="Tabele"/>
              <w:rPr>
                <w:sz w:val="18"/>
                <w:szCs w:val="18"/>
              </w:rPr>
            </w:pPr>
            <w:r w:rsidRPr="00E12804">
              <w:rPr>
                <w:sz w:val="18"/>
                <w:szCs w:val="18"/>
              </w:rPr>
              <w:t>Floket e njerezve, te papunuara, nese jane apo jo te lara apo te pastruara; mbetje te flokeve te njerezve</w:t>
            </w:r>
          </w:p>
        </w:tc>
      </w:tr>
      <w:tr w:rsidR="00994FA3" w:rsidRPr="00E12804" w:rsidTr="00994FA3">
        <w:trPr>
          <w:trHeight w:val="70"/>
        </w:trPr>
        <w:tc>
          <w:tcPr>
            <w:tcW w:w="622" w:type="pct"/>
          </w:tcPr>
          <w:p w:rsidR="00994FA3" w:rsidRPr="00E12804" w:rsidRDefault="00994FA3" w:rsidP="00994FA3">
            <w:pPr>
              <w:pStyle w:val="Tabele"/>
              <w:rPr>
                <w:sz w:val="18"/>
                <w:szCs w:val="18"/>
              </w:rPr>
            </w:pPr>
            <w:r w:rsidRPr="00E12804">
              <w:rPr>
                <w:snapToGrid w:val="0"/>
                <w:sz w:val="18"/>
                <w:szCs w:val="18"/>
              </w:rPr>
              <w:t>0502</w:t>
            </w:r>
          </w:p>
        </w:tc>
        <w:tc>
          <w:tcPr>
            <w:tcW w:w="4378" w:type="pct"/>
          </w:tcPr>
          <w:p w:rsidR="00994FA3" w:rsidRPr="00E12804" w:rsidRDefault="00994FA3" w:rsidP="00994FA3">
            <w:pPr>
              <w:pStyle w:val="Tabele"/>
              <w:rPr>
                <w:sz w:val="18"/>
                <w:szCs w:val="18"/>
              </w:rPr>
            </w:pPr>
            <w:r w:rsidRPr="00E12804">
              <w:rPr>
                <w:sz w:val="18"/>
                <w:szCs w:val="18"/>
              </w:rPr>
              <w:t xml:space="preserve">Qimet dhe kreshtat e derrave te bute, te derrave te </w:t>
            </w:r>
            <w:smartTag w:uri="urn:schemas-microsoft-com:office:smarttags" w:element="place">
              <w:smartTag w:uri="urn:schemas-microsoft-com:office:smarttags" w:element="City">
                <w:r w:rsidRPr="00E12804">
                  <w:rPr>
                    <w:sz w:val="18"/>
                    <w:szCs w:val="18"/>
                  </w:rPr>
                  <w:t>eger</w:t>
                </w:r>
              </w:smartTag>
            </w:smartTag>
            <w:r w:rsidRPr="00E12804">
              <w:rPr>
                <w:sz w:val="18"/>
                <w:szCs w:val="18"/>
              </w:rPr>
              <w:t>; qimet e baldosave dhe qime te tjera per berjen e furcave; mbetjet e qimeve apo kreshtave te tille</w:t>
            </w:r>
          </w:p>
        </w:tc>
      </w:tr>
      <w:tr w:rsidR="00994FA3" w:rsidRPr="00E12804" w:rsidTr="00994FA3">
        <w:trPr>
          <w:trHeight w:val="330"/>
        </w:trPr>
        <w:tc>
          <w:tcPr>
            <w:tcW w:w="622" w:type="pct"/>
          </w:tcPr>
          <w:p w:rsidR="00994FA3" w:rsidRPr="00E12804" w:rsidRDefault="00994FA3" w:rsidP="00994FA3">
            <w:pPr>
              <w:pStyle w:val="Tabele"/>
              <w:rPr>
                <w:sz w:val="18"/>
                <w:szCs w:val="18"/>
              </w:rPr>
            </w:pPr>
            <w:r w:rsidRPr="00E12804">
              <w:rPr>
                <w:snapToGrid w:val="0"/>
                <w:sz w:val="18"/>
                <w:szCs w:val="18"/>
              </w:rPr>
              <w:t>0505</w:t>
            </w:r>
          </w:p>
        </w:tc>
        <w:tc>
          <w:tcPr>
            <w:tcW w:w="4378" w:type="pct"/>
          </w:tcPr>
          <w:p w:rsidR="00994FA3" w:rsidRPr="00E12804" w:rsidRDefault="00994FA3" w:rsidP="00994FA3">
            <w:pPr>
              <w:pStyle w:val="Tabele"/>
              <w:rPr>
                <w:sz w:val="18"/>
                <w:szCs w:val="18"/>
              </w:rPr>
            </w:pPr>
            <w:r w:rsidRPr="00E12804">
              <w:rPr>
                <w:sz w:val="18"/>
                <w:szCs w:val="18"/>
              </w:rPr>
              <w:t>Lekuret e zogjve dhe pjese te tjera te zogjve, me puplat dhe pushin e tyre, puplat dhe pjeset e puplave (nese jane apo jo te zbukuruar ne anet) dhe pushi, jo me tej te punuara pervecse te pastruara, te disinfektuara apo te trajtuar ndryshe per ruajtje; pluhura dhe mbetje te puplave apo te pjeseve prej puplave</w:t>
            </w:r>
          </w:p>
        </w:tc>
      </w:tr>
      <w:tr w:rsidR="00994FA3" w:rsidRPr="00E12804" w:rsidTr="00994FA3">
        <w:trPr>
          <w:trHeight w:val="330"/>
        </w:trPr>
        <w:tc>
          <w:tcPr>
            <w:tcW w:w="622" w:type="pct"/>
          </w:tcPr>
          <w:p w:rsidR="00994FA3" w:rsidRPr="00E12804" w:rsidRDefault="00994FA3" w:rsidP="00994FA3">
            <w:pPr>
              <w:pStyle w:val="Tabele"/>
              <w:rPr>
                <w:sz w:val="18"/>
                <w:szCs w:val="18"/>
              </w:rPr>
            </w:pPr>
            <w:r w:rsidRPr="00E12804">
              <w:rPr>
                <w:snapToGrid w:val="0"/>
                <w:sz w:val="18"/>
                <w:szCs w:val="18"/>
              </w:rPr>
              <w:t>0506</w:t>
            </w:r>
          </w:p>
        </w:tc>
        <w:tc>
          <w:tcPr>
            <w:tcW w:w="4378" w:type="pct"/>
          </w:tcPr>
          <w:p w:rsidR="00994FA3" w:rsidRPr="00E12804" w:rsidRDefault="00994FA3" w:rsidP="00994FA3">
            <w:pPr>
              <w:pStyle w:val="Tabele"/>
              <w:rPr>
                <w:sz w:val="18"/>
                <w:szCs w:val="18"/>
              </w:rPr>
            </w:pPr>
            <w:r w:rsidRPr="00E12804">
              <w:rPr>
                <w:sz w:val="18"/>
                <w:szCs w:val="18"/>
              </w:rPr>
              <w:t>Kockat dhe palca e brireve, te papunuara, te c’yndyrosura, thjesht te pergatitura (por jo te prera ne forma), te trajtuara me acid apo te dexhelatinuara; pluhura dhe mbetje te ketyre produkteve</w:t>
            </w:r>
          </w:p>
        </w:tc>
      </w:tr>
      <w:tr w:rsidR="00994FA3" w:rsidRPr="00E12804" w:rsidTr="00994FA3">
        <w:trPr>
          <w:trHeight w:val="330"/>
        </w:trPr>
        <w:tc>
          <w:tcPr>
            <w:tcW w:w="622" w:type="pct"/>
          </w:tcPr>
          <w:p w:rsidR="00994FA3" w:rsidRPr="00E12804" w:rsidRDefault="00994FA3" w:rsidP="00994FA3">
            <w:pPr>
              <w:pStyle w:val="Tabele"/>
              <w:rPr>
                <w:sz w:val="18"/>
                <w:szCs w:val="18"/>
              </w:rPr>
            </w:pPr>
            <w:r w:rsidRPr="00E12804">
              <w:rPr>
                <w:snapToGrid w:val="0"/>
                <w:sz w:val="18"/>
                <w:szCs w:val="18"/>
              </w:rPr>
              <w:t>0507</w:t>
            </w:r>
          </w:p>
        </w:tc>
        <w:tc>
          <w:tcPr>
            <w:tcW w:w="4378" w:type="pct"/>
          </w:tcPr>
          <w:p w:rsidR="00994FA3" w:rsidRPr="00E12804" w:rsidRDefault="00994FA3" w:rsidP="00994FA3">
            <w:pPr>
              <w:pStyle w:val="Tabele"/>
              <w:rPr>
                <w:sz w:val="18"/>
                <w:szCs w:val="18"/>
              </w:rPr>
            </w:pPr>
            <w:r w:rsidRPr="00E12804">
              <w:rPr>
                <w:sz w:val="18"/>
                <w:szCs w:val="18"/>
              </w:rPr>
              <w:t>Fildish, guackat e breshkave, lapat e balenave dhe mustaqet e lapave te balenave, briret, thundrat, thonjte, kthetrat dhe sqepat, te papunuara apo thjesht te pergatitura por jo te prera ne forma; pluhuri dhe mbetjet e ketyre produkteve</w:t>
            </w:r>
          </w:p>
        </w:tc>
      </w:tr>
      <w:tr w:rsidR="00994FA3" w:rsidRPr="00E12804" w:rsidTr="00994FA3">
        <w:trPr>
          <w:trHeight w:val="330"/>
        </w:trPr>
        <w:tc>
          <w:tcPr>
            <w:tcW w:w="622" w:type="pct"/>
          </w:tcPr>
          <w:p w:rsidR="00994FA3" w:rsidRPr="00E12804" w:rsidRDefault="00994FA3" w:rsidP="00994FA3">
            <w:pPr>
              <w:pStyle w:val="Tabele"/>
              <w:rPr>
                <w:sz w:val="18"/>
                <w:szCs w:val="18"/>
              </w:rPr>
            </w:pPr>
            <w:r w:rsidRPr="00E12804">
              <w:rPr>
                <w:snapToGrid w:val="0"/>
                <w:sz w:val="18"/>
                <w:szCs w:val="18"/>
              </w:rPr>
              <w:t>0508 00 00</w:t>
            </w:r>
          </w:p>
        </w:tc>
        <w:tc>
          <w:tcPr>
            <w:tcW w:w="4378" w:type="pct"/>
          </w:tcPr>
          <w:p w:rsidR="00994FA3" w:rsidRPr="00E12804" w:rsidRDefault="00994FA3" w:rsidP="00994FA3">
            <w:pPr>
              <w:pStyle w:val="Tabele"/>
              <w:rPr>
                <w:sz w:val="18"/>
                <w:szCs w:val="18"/>
              </w:rPr>
            </w:pPr>
            <w:r w:rsidRPr="00E12804">
              <w:rPr>
                <w:sz w:val="18"/>
                <w:szCs w:val="18"/>
              </w:rPr>
              <w:t>Koralet dhe materialet e ngjashme, te papunuara apo thjesht te pergatitura por jo te punuar ndryshe; guackat e molusqeve, kafsheve guackore te nenujshme apo gjilperat e lekureve (psh. te iriqeve) dhe kocka te tjera te tyre, te papunuara apo thjesht te pergatitur por jo te prere ne forma, pluhuri dhe mbetjet prej tyre</w:t>
            </w:r>
          </w:p>
        </w:tc>
      </w:tr>
      <w:tr w:rsidR="00994FA3" w:rsidRPr="00E12804" w:rsidTr="00994FA3">
        <w:trPr>
          <w:trHeight w:val="330"/>
        </w:trPr>
        <w:tc>
          <w:tcPr>
            <w:tcW w:w="622" w:type="pct"/>
          </w:tcPr>
          <w:p w:rsidR="00994FA3" w:rsidRPr="00E12804" w:rsidRDefault="00994FA3" w:rsidP="00994FA3">
            <w:pPr>
              <w:pStyle w:val="Tabele"/>
              <w:rPr>
                <w:sz w:val="18"/>
                <w:szCs w:val="18"/>
              </w:rPr>
            </w:pPr>
            <w:r w:rsidRPr="00E12804">
              <w:rPr>
                <w:snapToGrid w:val="0"/>
                <w:sz w:val="18"/>
                <w:szCs w:val="18"/>
              </w:rPr>
              <w:t>0510 00 00</w:t>
            </w:r>
          </w:p>
        </w:tc>
        <w:tc>
          <w:tcPr>
            <w:tcW w:w="4378" w:type="pct"/>
          </w:tcPr>
          <w:p w:rsidR="00994FA3" w:rsidRPr="00E12804" w:rsidRDefault="00994FA3" w:rsidP="00994FA3">
            <w:pPr>
              <w:pStyle w:val="Tabele"/>
              <w:rPr>
                <w:sz w:val="18"/>
                <w:szCs w:val="18"/>
              </w:rPr>
            </w:pPr>
            <w:r w:rsidRPr="00E12804">
              <w:rPr>
                <w:bCs/>
                <w:sz w:val="18"/>
                <w:szCs w:val="18"/>
              </w:rPr>
              <w:t>Qelibar i hirte, kastori, zibet dhe myshku; cantharides; vreri, nese eshte apo jo i thare; gjendrat dhe produkte te tjera me origjine prej kafsheve te perdorur ne pergatitjen e produkteve farmaceutike, te fresketa, te ftohta, te ngrira apo te ruajtura ne menyra te tjera</w:t>
            </w:r>
          </w:p>
        </w:tc>
      </w:tr>
      <w:tr w:rsidR="00994FA3" w:rsidRPr="00E12804" w:rsidTr="00994FA3">
        <w:trPr>
          <w:trHeight w:val="330"/>
        </w:trPr>
        <w:tc>
          <w:tcPr>
            <w:tcW w:w="622" w:type="pct"/>
            <w:tcBorders>
              <w:bottom w:val="nil"/>
            </w:tcBorders>
          </w:tcPr>
          <w:p w:rsidR="00994FA3" w:rsidRPr="00E12804" w:rsidRDefault="00994FA3" w:rsidP="00994FA3">
            <w:pPr>
              <w:pStyle w:val="Tabele"/>
              <w:rPr>
                <w:snapToGrid w:val="0"/>
                <w:sz w:val="18"/>
                <w:szCs w:val="18"/>
              </w:rPr>
            </w:pPr>
            <w:r w:rsidRPr="00E12804">
              <w:rPr>
                <w:snapToGrid w:val="0"/>
                <w:sz w:val="18"/>
                <w:szCs w:val="18"/>
              </w:rPr>
              <w:t>0511</w:t>
            </w:r>
          </w:p>
        </w:tc>
        <w:tc>
          <w:tcPr>
            <w:tcW w:w="4378" w:type="pct"/>
            <w:tcBorders>
              <w:bottom w:val="nil"/>
            </w:tcBorders>
          </w:tcPr>
          <w:p w:rsidR="00994FA3" w:rsidRPr="00E12804" w:rsidRDefault="00994FA3" w:rsidP="00994FA3">
            <w:pPr>
              <w:pStyle w:val="Tabele"/>
              <w:rPr>
                <w:snapToGrid w:val="0"/>
                <w:sz w:val="18"/>
                <w:szCs w:val="18"/>
              </w:rPr>
            </w:pPr>
            <w:r w:rsidRPr="00E12804">
              <w:rPr>
                <w:bCs/>
                <w:sz w:val="18"/>
                <w:szCs w:val="18"/>
              </w:rPr>
              <w:t>Produktet me origjine prej kafsheve te paperfshira dhe te paspecifikuara diku tjeter; kafshet e ngordhura te Kapitullit 1 apo 3, te papershtatshme per konsum njerezor:</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napToGrid w:val="0"/>
                <w:sz w:val="18"/>
                <w:szCs w:val="18"/>
              </w:rPr>
            </w:pPr>
          </w:p>
        </w:tc>
        <w:tc>
          <w:tcPr>
            <w:tcW w:w="4378" w:type="pct"/>
            <w:tcBorders>
              <w:top w:val="nil"/>
              <w:bottom w:val="nil"/>
            </w:tcBorders>
          </w:tcPr>
          <w:p w:rsidR="00994FA3" w:rsidRPr="00E12804" w:rsidRDefault="00994FA3" w:rsidP="00994FA3">
            <w:pPr>
              <w:pStyle w:val="Tabele"/>
              <w:rPr>
                <w:snapToGrid w:val="0"/>
                <w:sz w:val="18"/>
                <w:szCs w:val="18"/>
              </w:rPr>
            </w:pPr>
            <w:r w:rsidRPr="00E12804">
              <w:rPr>
                <w:snapToGrid w:val="0"/>
                <w:sz w:val="18"/>
                <w:szCs w:val="18"/>
              </w:rPr>
              <w:t>- Te tjera:</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napToGrid w:val="0"/>
                <w:sz w:val="18"/>
                <w:szCs w:val="18"/>
              </w:rPr>
            </w:pPr>
            <w:r w:rsidRPr="00E12804">
              <w:rPr>
                <w:snapToGrid w:val="0"/>
                <w:sz w:val="18"/>
                <w:szCs w:val="18"/>
              </w:rPr>
              <w:t>0511 99</w:t>
            </w:r>
          </w:p>
        </w:tc>
        <w:tc>
          <w:tcPr>
            <w:tcW w:w="4378" w:type="pct"/>
            <w:tcBorders>
              <w:top w:val="nil"/>
              <w:bottom w:val="nil"/>
            </w:tcBorders>
          </w:tcPr>
          <w:p w:rsidR="00994FA3" w:rsidRPr="00E12804" w:rsidRDefault="00994FA3" w:rsidP="00994FA3">
            <w:pPr>
              <w:pStyle w:val="Tabele"/>
              <w:rPr>
                <w:snapToGrid w:val="0"/>
                <w:sz w:val="18"/>
                <w:szCs w:val="18"/>
              </w:rPr>
            </w:pPr>
            <w:r w:rsidRPr="00E12804">
              <w:rPr>
                <w:snapToGrid w:val="0"/>
                <w:sz w:val="18"/>
                <w:szCs w:val="18"/>
              </w:rPr>
              <w:t>-- Te tjera:</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napToGrid w:val="0"/>
                <w:sz w:val="18"/>
                <w:szCs w:val="18"/>
              </w:rPr>
            </w:pPr>
          </w:p>
        </w:tc>
        <w:tc>
          <w:tcPr>
            <w:tcW w:w="4378" w:type="pct"/>
            <w:tcBorders>
              <w:top w:val="nil"/>
              <w:bottom w:val="nil"/>
            </w:tcBorders>
          </w:tcPr>
          <w:p w:rsidR="00994FA3" w:rsidRPr="00E12804" w:rsidRDefault="00994FA3" w:rsidP="00994FA3">
            <w:pPr>
              <w:pStyle w:val="Tabele"/>
              <w:rPr>
                <w:snapToGrid w:val="0"/>
                <w:sz w:val="18"/>
                <w:szCs w:val="18"/>
              </w:rPr>
            </w:pPr>
            <w:r w:rsidRPr="00E12804">
              <w:rPr>
                <w:sz w:val="18"/>
                <w:szCs w:val="18"/>
              </w:rPr>
              <w:t>---  Sfungjer natyral me origjine prej kafsheve:</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napToGrid w:val="0"/>
                <w:sz w:val="18"/>
                <w:szCs w:val="18"/>
              </w:rPr>
            </w:pPr>
            <w:r w:rsidRPr="00E12804">
              <w:rPr>
                <w:snapToGrid w:val="0"/>
                <w:sz w:val="18"/>
                <w:szCs w:val="18"/>
              </w:rPr>
              <w:t>0511 99 31</w:t>
            </w:r>
          </w:p>
        </w:tc>
        <w:tc>
          <w:tcPr>
            <w:tcW w:w="4378" w:type="pct"/>
            <w:tcBorders>
              <w:top w:val="nil"/>
              <w:bottom w:val="nil"/>
            </w:tcBorders>
          </w:tcPr>
          <w:p w:rsidR="00994FA3" w:rsidRPr="00E12804" w:rsidRDefault="00994FA3" w:rsidP="00994FA3">
            <w:pPr>
              <w:pStyle w:val="Tabele"/>
              <w:rPr>
                <w:snapToGrid w:val="0"/>
                <w:sz w:val="18"/>
                <w:szCs w:val="18"/>
              </w:rPr>
            </w:pPr>
            <w:r w:rsidRPr="00E12804">
              <w:rPr>
                <w:sz w:val="18"/>
                <w:szCs w:val="18"/>
              </w:rPr>
              <w:t>----  Ne gjendje bruto</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napToGrid w:val="0"/>
                <w:sz w:val="18"/>
                <w:szCs w:val="18"/>
              </w:rPr>
            </w:pPr>
            <w:r w:rsidRPr="00E12804">
              <w:rPr>
                <w:snapToGrid w:val="0"/>
                <w:sz w:val="18"/>
                <w:szCs w:val="18"/>
              </w:rPr>
              <w:t>0511 99 39</w:t>
            </w:r>
          </w:p>
        </w:tc>
        <w:tc>
          <w:tcPr>
            <w:tcW w:w="4378" w:type="pct"/>
            <w:tcBorders>
              <w:top w:val="nil"/>
              <w:bottom w:val="nil"/>
            </w:tcBorders>
          </w:tcPr>
          <w:p w:rsidR="00994FA3" w:rsidRPr="00E12804" w:rsidRDefault="00994FA3" w:rsidP="00994FA3">
            <w:pPr>
              <w:pStyle w:val="Tabele"/>
              <w:rPr>
                <w:snapToGrid w:val="0"/>
                <w:sz w:val="18"/>
                <w:szCs w:val="18"/>
              </w:rPr>
            </w:pPr>
            <w:r w:rsidRPr="00E12804">
              <w:rPr>
                <w:snapToGrid w:val="0"/>
                <w:sz w:val="18"/>
                <w:szCs w:val="18"/>
              </w:rPr>
              <w:t>---- Te tjera</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napToGrid w:val="0"/>
                <w:sz w:val="18"/>
                <w:szCs w:val="18"/>
              </w:rPr>
            </w:pPr>
            <w:r w:rsidRPr="00E12804">
              <w:rPr>
                <w:snapToGrid w:val="0"/>
                <w:sz w:val="18"/>
                <w:szCs w:val="18"/>
              </w:rPr>
              <w:t>0511 99 85</w:t>
            </w:r>
          </w:p>
        </w:tc>
        <w:tc>
          <w:tcPr>
            <w:tcW w:w="4378" w:type="pct"/>
            <w:tcBorders>
              <w:top w:val="nil"/>
              <w:bottom w:val="nil"/>
            </w:tcBorders>
          </w:tcPr>
          <w:p w:rsidR="00994FA3" w:rsidRPr="00E12804" w:rsidRDefault="00994FA3" w:rsidP="00994FA3">
            <w:pPr>
              <w:pStyle w:val="Tabele"/>
              <w:rPr>
                <w:snapToGrid w:val="0"/>
                <w:sz w:val="18"/>
                <w:szCs w:val="18"/>
              </w:rPr>
            </w:pPr>
            <w:r w:rsidRPr="00E12804">
              <w:rPr>
                <w:snapToGrid w:val="0"/>
                <w:sz w:val="18"/>
                <w:szCs w:val="18"/>
              </w:rPr>
              <w:t>--- Te tjera:</w:t>
            </w:r>
          </w:p>
        </w:tc>
      </w:tr>
      <w:tr w:rsidR="00994FA3" w:rsidRPr="00E12804" w:rsidTr="00994FA3">
        <w:trPr>
          <w:trHeight w:val="330"/>
        </w:trPr>
        <w:tc>
          <w:tcPr>
            <w:tcW w:w="622" w:type="pct"/>
            <w:tcBorders>
              <w:top w:val="nil"/>
            </w:tcBorders>
          </w:tcPr>
          <w:p w:rsidR="00994FA3" w:rsidRPr="00E12804" w:rsidRDefault="00994FA3" w:rsidP="00994FA3">
            <w:pPr>
              <w:pStyle w:val="Tabele"/>
              <w:rPr>
                <w:snapToGrid w:val="0"/>
                <w:sz w:val="18"/>
                <w:szCs w:val="18"/>
              </w:rPr>
            </w:pPr>
            <w:r w:rsidRPr="00E12804">
              <w:rPr>
                <w:snapToGrid w:val="0"/>
                <w:sz w:val="18"/>
                <w:szCs w:val="18"/>
              </w:rPr>
              <w:t>ex 0511 99 85</w:t>
            </w:r>
          </w:p>
        </w:tc>
        <w:tc>
          <w:tcPr>
            <w:tcW w:w="4378" w:type="pct"/>
            <w:tcBorders>
              <w:top w:val="nil"/>
            </w:tcBorders>
          </w:tcPr>
          <w:p w:rsidR="00994FA3" w:rsidRPr="00E12804" w:rsidRDefault="00994FA3" w:rsidP="00994FA3">
            <w:pPr>
              <w:pStyle w:val="Tabele"/>
              <w:rPr>
                <w:snapToGrid w:val="0"/>
                <w:sz w:val="18"/>
                <w:szCs w:val="18"/>
              </w:rPr>
            </w:pPr>
            <w:r w:rsidRPr="00E12804">
              <w:rPr>
                <w:snapToGrid w:val="0"/>
                <w:sz w:val="18"/>
                <w:szCs w:val="18"/>
              </w:rPr>
              <w:t>---- Qimet e kalit apo mbetjet e qimeve te kalit, te vendosura ose jo si shtrese me apo pa material mbeshtetes</w:t>
            </w:r>
          </w:p>
        </w:tc>
      </w:tr>
      <w:tr w:rsidR="00994FA3" w:rsidRPr="00E12804" w:rsidTr="00994FA3">
        <w:trPr>
          <w:trHeight w:val="330"/>
        </w:trPr>
        <w:tc>
          <w:tcPr>
            <w:tcW w:w="622" w:type="pct"/>
          </w:tcPr>
          <w:p w:rsidR="00994FA3" w:rsidRPr="00E12804" w:rsidRDefault="00994FA3" w:rsidP="00994FA3">
            <w:pPr>
              <w:pStyle w:val="Tabele"/>
              <w:rPr>
                <w:sz w:val="18"/>
                <w:szCs w:val="18"/>
              </w:rPr>
            </w:pPr>
            <w:r w:rsidRPr="00E12804">
              <w:rPr>
                <w:snapToGrid w:val="0"/>
                <w:sz w:val="18"/>
                <w:szCs w:val="18"/>
              </w:rPr>
              <w:t>0903 00 00</w:t>
            </w:r>
          </w:p>
        </w:tc>
        <w:tc>
          <w:tcPr>
            <w:tcW w:w="4378" w:type="pct"/>
          </w:tcPr>
          <w:p w:rsidR="00994FA3" w:rsidRPr="00E12804" w:rsidRDefault="00994FA3" w:rsidP="00994FA3">
            <w:pPr>
              <w:pStyle w:val="Tabele"/>
              <w:rPr>
                <w:sz w:val="18"/>
                <w:szCs w:val="18"/>
              </w:rPr>
            </w:pPr>
            <w:r w:rsidRPr="00E12804">
              <w:rPr>
                <w:snapToGrid w:val="0"/>
                <w:sz w:val="18"/>
                <w:szCs w:val="18"/>
              </w:rPr>
              <w:t>Maté</w:t>
            </w:r>
          </w:p>
        </w:tc>
      </w:tr>
      <w:tr w:rsidR="00994FA3" w:rsidRPr="00E12804" w:rsidTr="00994FA3">
        <w:trPr>
          <w:trHeight w:val="309"/>
        </w:trPr>
        <w:tc>
          <w:tcPr>
            <w:tcW w:w="622" w:type="pct"/>
            <w:tcBorders>
              <w:bottom w:val="nil"/>
            </w:tcBorders>
          </w:tcPr>
          <w:p w:rsidR="00994FA3" w:rsidRPr="00E12804" w:rsidRDefault="00994FA3" w:rsidP="00994FA3">
            <w:pPr>
              <w:pStyle w:val="Tabele"/>
              <w:rPr>
                <w:sz w:val="18"/>
                <w:szCs w:val="18"/>
              </w:rPr>
            </w:pPr>
            <w:r w:rsidRPr="00E12804">
              <w:rPr>
                <w:snapToGrid w:val="0"/>
                <w:sz w:val="18"/>
                <w:szCs w:val="18"/>
              </w:rPr>
              <w:t>1302</w:t>
            </w:r>
          </w:p>
        </w:tc>
        <w:tc>
          <w:tcPr>
            <w:tcW w:w="4378" w:type="pct"/>
            <w:tcBorders>
              <w:bottom w:val="nil"/>
            </w:tcBorders>
          </w:tcPr>
          <w:p w:rsidR="00994FA3" w:rsidRPr="00E12804" w:rsidRDefault="00994FA3" w:rsidP="00994FA3">
            <w:pPr>
              <w:pStyle w:val="Tabele"/>
              <w:rPr>
                <w:sz w:val="18"/>
                <w:szCs w:val="18"/>
              </w:rPr>
            </w:pPr>
            <w:r w:rsidRPr="00E12804">
              <w:rPr>
                <w:bCs/>
                <w:sz w:val="18"/>
                <w:szCs w:val="18"/>
              </w:rPr>
              <w:t>Lengje dhe ekstrakte vegjetale; substanca pektike, pektinatet dhe pektatet; agar-agar dhe lende te tjera ngjitese dhe trashese, nese jane apo jo te modifikuara, te rrjedhura nga produktet vegjetale:</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p>
        </w:tc>
        <w:tc>
          <w:tcPr>
            <w:tcW w:w="4378" w:type="pct"/>
            <w:tcBorders>
              <w:top w:val="nil"/>
              <w:bottom w:val="nil"/>
            </w:tcBorders>
          </w:tcPr>
          <w:p w:rsidR="00994FA3" w:rsidRPr="00E12804" w:rsidRDefault="00994FA3" w:rsidP="00994FA3">
            <w:pPr>
              <w:pStyle w:val="Tabele"/>
              <w:rPr>
                <w:bCs/>
                <w:sz w:val="18"/>
                <w:szCs w:val="18"/>
              </w:rPr>
            </w:pPr>
          </w:p>
          <w:p w:rsidR="00994FA3" w:rsidRPr="00E12804" w:rsidRDefault="00994FA3" w:rsidP="00994FA3">
            <w:pPr>
              <w:pStyle w:val="Tabele"/>
              <w:rPr>
                <w:bCs/>
                <w:sz w:val="18"/>
                <w:szCs w:val="18"/>
              </w:rPr>
            </w:pPr>
            <w:r w:rsidRPr="00E12804">
              <w:rPr>
                <w:bCs/>
                <w:sz w:val="18"/>
                <w:szCs w:val="18"/>
              </w:rPr>
              <w:t>-  Lengje dhe ekstrakte vegjetale:</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1302 12 00</w:t>
            </w:r>
          </w:p>
        </w:tc>
        <w:tc>
          <w:tcPr>
            <w:tcW w:w="4378" w:type="pct"/>
            <w:tcBorders>
              <w:top w:val="nil"/>
              <w:bottom w:val="nil"/>
            </w:tcBorders>
          </w:tcPr>
          <w:p w:rsidR="00994FA3" w:rsidRPr="00E12804" w:rsidRDefault="00994FA3" w:rsidP="00994FA3">
            <w:pPr>
              <w:pStyle w:val="Tabele"/>
              <w:rPr>
                <w:bCs/>
                <w:sz w:val="18"/>
                <w:szCs w:val="18"/>
              </w:rPr>
            </w:pPr>
          </w:p>
          <w:p w:rsidR="00994FA3" w:rsidRPr="00E12804" w:rsidRDefault="00994FA3" w:rsidP="00994FA3">
            <w:pPr>
              <w:pStyle w:val="Tabele"/>
              <w:rPr>
                <w:bCs/>
                <w:sz w:val="18"/>
                <w:szCs w:val="18"/>
              </w:rPr>
            </w:pPr>
            <w:r w:rsidRPr="00E12804">
              <w:rPr>
                <w:bCs/>
                <w:sz w:val="18"/>
                <w:szCs w:val="18"/>
              </w:rPr>
              <w:t>--  Prej jamballit</w:t>
            </w:r>
          </w:p>
        </w:tc>
      </w:tr>
      <w:tr w:rsidR="00994FA3" w:rsidRPr="00E12804" w:rsidTr="00994FA3">
        <w:trPr>
          <w:trHeight w:val="330"/>
        </w:trPr>
        <w:tc>
          <w:tcPr>
            <w:tcW w:w="622" w:type="pct"/>
            <w:tcBorders>
              <w:top w:val="nil"/>
              <w:bottom w:val="single" w:sz="4" w:space="0" w:color="auto"/>
            </w:tcBorders>
          </w:tcPr>
          <w:p w:rsidR="00994FA3" w:rsidRPr="00E12804" w:rsidRDefault="00994FA3" w:rsidP="00994FA3">
            <w:pPr>
              <w:pStyle w:val="Tabele"/>
              <w:rPr>
                <w:sz w:val="18"/>
                <w:szCs w:val="18"/>
              </w:rPr>
            </w:pPr>
            <w:r w:rsidRPr="00E12804">
              <w:rPr>
                <w:snapToGrid w:val="0"/>
                <w:sz w:val="18"/>
                <w:szCs w:val="18"/>
              </w:rPr>
              <w:t>1302 13 00</w:t>
            </w:r>
          </w:p>
        </w:tc>
        <w:tc>
          <w:tcPr>
            <w:tcW w:w="4378" w:type="pct"/>
            <w:tcBorders>
              <w:top w:val="nil"/>
              <w:bottom w:val="single" w:sz="4" w:space="0" w:color="auto"/>
            </w:tcBorders>
          </w:tcPr>
          <w:p w:rsidR="00994FA3" w:rsidRPr="00E12804" w:rsidRDefault="00994FA3" w:rsidP="00994FA3">
            <w:pPr>
              <w:pStyle w:val="Tabele"/>
              <w:rPr>
                <w:bCs/>
                <w:color w:val="FF0000"/>
                <w:sz w:val="18"/>
                <w:szCs w:val="18"/>
              </w:rPr>
            </w:pPr>
          </w:p>
          <w:p w:rsidR="00994FA3" w:rsidRPr="00E12804" w:rsidRDefault="00994FA3" w:rsidP="00994FA3">
            <w:pPr>
              <w:pStyle w:val="Tabele"/>
              <w:rPr>
                <w:bCs/>
                <w:sz w:val="18"/>
                <w:szCs w:val="18"/>
              </w:rPr>
            </w:pPr>
            <w:r w:rsidRPr="00E12804">
              <w:rPr>
                <w:bCs/>
                <w:sz w:val="18"/>
                <w:szCs w:val="18"/>
              </w:rPr>
              <w:t>-- </w:t>
            </w:r>
            <w:r w:rsidRPr="00E12804">
              <w:rPr>
                <w:bCs/>
                <w:color w:val="FF0000"/>
                <w:sz w:val="18"/>
                <w:szCs w:val="18"/>
              </w:rPr>
              <w:t xml:space="preserve"> </w:t>
            </w:r>
            <w:r w:rsidRPr="00E12804">
              <w:rPr>
                <w:bCs/>
                <w:sz w:val="18"/>
                <w:szCs w:val="18"/>
              </w:rPr>
              <w:t>Prej kulpres se bute</w:t>
            </w:r>
          </w:p>
        </w:tc>
      </w:tr>
      <w:tr w:rsidR="00994FA3" w:rsidRPr="00E12804" w:rsidTr="00994FA3">
        <w:trPr>
          <w:trHeight w:val="444"/>
        </w:trPr>
        <w:tc>
          <w:tcPr>
            <w:tcW w:w="622" w:type="pct"/>
            <w:tcBorders>
              <w:top w:val="single" w:sz="4" w:space="0" w:color="auto"/>
              <w:bottom w:val="nil"/>
            </w:tcBorders>
          </w:tcPr>
          <w:p w:rsidR="00994FA3" w:rsidRPr="00E12804" w:rsidRDefault="00994FA3" w:rsidP="00994FA3">
            <w:pPr>
              <w:pStyle w:val="Tabele"/>
              <w:rPr>
                <w:sz w:val="18"/>
                <w:szCs w:val="18"/>
              </w:rPr>
            </w:pPr>
            <w:r w:rsidRPr="00E12804">
              <w:rPr>
                <w:snapToGrid w:val="0"/>
                <w:sz w:val="18"/>
                <w:szCs w:val="18"/>
              </w:rPr>
              <w:t>02 19</w:t>
            </w:r>
          </w:p>
        </w:tc>
        <w:tc>
          <w:tcPr>
            <w:tcW w:w="4378" w:type="pct"/>
            <w:tcBorders>
              <w:top w:val="single" w:sz="4" w:space="0" w:color="auto"/>
              <w:bottom w:val="nil"/>
            </w:tcBorders>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rPr>
          <w:trHeight w:val="129"/>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1302 19 80</w:t>
            </w:r>
          </w:p>
        </w:tc>
        <w:tc>
          <w:tcPr>
            <w:tcW w:w="4378" w:type="pct"/>
            <w:tcBorders>
              <w:top w:val="nil"/>
              <w:bottom w:val="nil"/>
            </w:tcBorders>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rPr>
          <w:trHeight w:val="165"/>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1302 20</w:t>
            </w:r>
          </w:p>
        </w:tc>
        <w:tc>
          <w:tcPr>
            <w:tcW w:w="4378" w:type="pct"/>
            <w:tcBorders>
              <w:top w:val="nil"/>
              <w:bottom w:val="nil"/>
            </w:tcBorders>
          </w:tcPr>
          <w:p w:rsidR="00994FA3" w:rsidRPr="00E12804" w:rsidRDefault="00994FA3" w:rsidP="00994FA3">
            <w:pPr>
              <w:pStyle w:val="Tabele"/>
              <w:rPr>
                <w:sz w:val="18"/>
                <w:szCs w:val="18"/>
              </w:rPr>
            </w:pPr>
            <w:r w:rsidRPr="00E12804">
              <w:rPr>
                <w:bCs/>
                <w:sz w:val="18"/>
                <w:szCs w:val="18"/>
              </w:rPr>
              <w:t>-  Substancat pektike, pektinatet dhe pektatet:</w:t>
            </w:r>
          </w:p>
        </w:tc>
      </w:tr>
      <w:tr w:rsidR="00994FA3" w:rsidRPr="00E12804" w:rsidTr="00994FA3">
        <w:trPr>
          <w:trHeight w:val="300"/>
        </w:trPr>
        <w:tc>
          <w:tcPr>
            <w:tcW w:w="622" w:type="pct"/>
            <w:tcBorders>
              <w:top w:val="nil"/>
              <w:bottom w:val="nil"/>
            </w:tcBorders>
          </w:tcPr>
          <w:p w:rsidR="00994FA3" w:rsidRPr="00E12804" w:rsidRDefault="00994FA3" w:rsidP="00994FA3">
            <w:pPr>
              <w:pStyle w:val="Tabele"/>
              <w:rPr>
                <w:sz w:val="18"/>
                <w:szCs w:val="18"/>
              </w:rPr>
            </w:pPr>
          </w:p>
        </w:tc>
        <w:tc>
          <w:tcPr>
            <w:tcW w:w="4378" w:type="pct"/>
            <w:tcBorders>
              <w:top w:val="nil"/>
              <w:bottom w:val="nil"/>
            </w:tcBorders>
          </w:tcPr>
          <w:p w:rsidR="00994FA3" w:rsidRPr="00E12804" w:rsidRDefault="00994FA3" w:rsidP="00994FA3">
            <w:pPr>
              <w:pStyle w:val="Tabele"/>
              <w:rPr>
                <w:sz w:val="18"/>
                <w:szCs w:val="18"/>
              </w:rPr>
            </w:pPr>
            <w:r w:rsidRPr="00E12804">
              <w:rPr>
                <w:bCs/>
                <w:sz w:val="18"/>
                <w:szCs w:val="18"/>
              </w:rPr>
              <w:t>-  Ngjitesit dhe trashesit, te modifikuar ose jo, me prejardhje nga produktet vegjetale:</w:t>
            </w:r>
          </w:p>
        </w:tc>
      </w:tr>
      <w:tr w:rsidR="00994FA3" w:rsidRPr="00E12804" w:rsidTr="00994FA3">
        <w:trPr>
          <w:trHeight w:val="30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1302 31 00</w:t>
            </w:r>
          </w:p>
        </w:tc>
        <w:tc>
          <w:tcPr>
            <w:tcW w:w="4378" w:type="pct"/>
            <w:tcBorders>
              <w:top w:val="nil"/>
              <w:bottom w:val="nil"/>
            </w:tcBorders>
          </w:tcPr>
          <w:p w:rsidR="00994FA3" w:rsidRPr="00E12804" w:rsidRDefault="00994FA3" w:rsidP="00994FA3">
            <w:pPr>
              <w:pStyle w:val="Tabele"/>
              <w:rPr>
                <w:sz w:val="18"/>
                <w:szCs w:val="18"/>
              </w:rPr>
            </w:pPr>
            <w:r w:rsidRPr="00E12804">
              <w:rPr>
                <w:snapToGrid w:val="0"/>
                <w:sz w:val="18"/>
                <w:szCs w:val="18"/>
              </w:rPr>
              <w:t>-- Agar-agar</w:t>
            </w:r>
          </w:p>
        </w:tc>
      </w:tr>
      <w:tr w:rsidR="00994FA3" w:rsidRPr="00E12804" w:rsidTr="00994FA3">
        <w:trPr>
          <w:trHeight w:val="30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1302 32</w:t>
            </w:r>
          </w:p>
        </w:tc>
        <w:tc>
          <w:tcPr>
            <w:tcW w:w="4378" w:type="pct"/>
            <w:tcBorders>
              <w:top w:val="nil"/>
              <w:bottom w:val="nil"/>
            </w:tcBorders>
          </w:tcPr>
          <w:p w:rsidR="00994FA3" w:rsidRPr="00E12804" w:rsidRDefault="00994FA3" w:rsidP="00994FA3">
            <w:pPr>
              <w:pStyle w:val="Tabele"/>
              <w:rPr>
                <w:sz w:val="18"/>
                <w:szCs w:val="18"/>
              </w:rPr>
            </w:pPr>
            <w:r w:rsidRPr="00E12804">
              <w:rPr>
                <w:bCs/>
                <w:sz w:val="18"/>
                <w:szCs w:val="18"/>
              </w:rPr>
              <w:t>--  Lengje ngjitese dhe trashese, nesejane apo jo te modifikuara, te rrjedhura nga kokrrat e akacies se bardhe,te farave te akacies se bardhe apo nga farat guar:</w:t>
            </w:r>
          </w:p>
        </w:tc>
      </w:tr>
      <w:tr w:rsidR="00994FA3" w:rsidRPr="00E12804" w:rsidTr="00994FA3">
        <w:trPr>
          <w:trHeight w:val="300"/>
        </w:trPr>
        <w:tc>
          <w:tcPr>
            <w:tcW w:w="622" w:type="pct"/>
            <w:tcBorders>
              <w:top w:val="nil"/>
            </w:tcBorders>
          </w:tcPr>
          <w:p w:rsidR="00994FA3" w:rsidRPr="00E12804" w:rsidRDefault="00994FA3" w:rsidP="00994FA3">
            <w:pPr>
              <w:pStyle w:val="Tabele"/>
              <w:rPr>
                <w:sz w:val="18"/>
                <w:szCs w:val="18"/>
              </w:rPr>
            </w:pPr>
            <w:r w:rsidRPr="00E12804">
              <w:rPr>
                <w:snapToGrid w:val="0"/>
                <w:sz w:val="18"/>
                <w:szCs w:val="18"/>
              </w:rPr>
              <w:t>1302 32 10</w:t>
            </w:r>
          </w:p>
        </w:tc>
        <w:tc>
          <w:tcPr>
            <w:tcW w:w="4378" w:type="pct"/>
            <w:tcBorders>
              <w:top w:val="nil"/>
            </w:tcBorders>
          </w:tcPr>
          <w:p w:rsidR="00994FA3" w:rsidRPr="00E12804" w:rsidRDefault="00994FA3" w:rsidP="00994FA3">
            <w:pPr>
              <w:pStyle w:val="Tabele"/>
              <w:rPr>
                <w:sz w:val="18"/>
                <w:szCs w:val="18"/>
              </w:rPr>
            </w:pPr>
            <w:r w:rsidRPr="00E12804">
              <w:rPr>
                <w:sz w:val="18"/>
                <w:szCs w:val="18"/>
              </w:rPr>
              <w:t>---  Te kokrrave te akacies se bardhe apo te farave te kokrrave te akacies se bardhe</w:t>
            </w:r>
          </w:p>
        </w:tc>
      </w:tr>
      <w:tr w:rsidR="00994FA3" w:rsidRPr="00E12804" w:rsidTr="00994FA3">
        <w:trPr>
          <w:trHeight w:val="300"/>
        </w:trPr>
        <w:tc>
          <w:tcPr>
            <w:tcW w:w="622" w:type="pct"/>
          </w:tcPr>
          <w:p w:rsidR="00994FA3" w:rsidRPr="00E12804" w:rsidRDefault="00994FA3" w:rsidP="00994FA3">
            <w:pPr>
              <w:pStyle w:val="Tabele"/>
              <w:rPr>
                <w:sz w:val="18"/>
                <w:szCs w:val="18"/>
              </w:rPr>
            </w:pPr>
            <w:r w:rsidRPr="00E12804">
              <w:rPr>
                <w:snapToGrid w:val="0"/>
                <w:sz w:val="18"/>
                <w:szCs w:val="18"/>
              </w:rPr>
              <w:t>1401</w:t>
            </w:r>
          </w:p>
        </w:tc>
        <w:tc>
          <w:tcPr>
            <w:tcW w:w="4378" w:type="pct"/>
          </w:tcPr>
          <w:p w:rsidR="00994FA3" w:rsidRPr="00E12804" w:rsidRDefault="00994FA3" w:rsidP="00994FA3">
            <w:pPr>
              <w:pStyle w:val="Tabele"/>
              <w:rPr>
                <w:sz w:val="18"/>
                <w:szCs w:val="18"/>
              </w:rPr>
            </w:pPr>
            <w:r w:rsidRPr="00E12804">
              <w:rPr>
                <w:bCs/>
                <w:sz w:val="18"/>
                <w:szCs w:val="18"/>
              </w:rPr>
              <w:t>Materialet vegjetale te nje lloji te perdorur kryesisht per thurje (psh, bambune, palmen indiane, kallamat, shelgu, gjethet e drurit te palmes, kashte drithi, e pastruar, e zbardhur apo e lyer, dhe levorja e lirit)</w:t>
            </w:r>
          </w:p>
        </w:tc>
      </w:tr>
      <w:tr w:rsidR="00994FA3" w:rsidRPr="00E12804" w:rsidTr="00994FA3">
        <w:trPr>
          <w:trHeight w:val="300"/>
        </w:trPr>
        <w:tc>
          <w:tcPr>
            <w:tcW w:w="622" w:type="pct"/>
          </w:tcPr>
          <w:p w:rsidR="00994FA3" w:rsidRPr="00E12804" w:rsidRDefault="00994FA3" w:rsidP="00994FA3">
            <w:pPr>
              <w:pStyle w:val="Tabele"/>
              <w:rPr>
                <w:sz w:val="18"/>
                <w:szCs w:val="18"/>
              </w:rPr>
            </w:pPr>
            <w:r w:rsidRPr="00E12804">
              <w:rPr>
                <w:snapToGrid w:val="0"/>
                <w:sz w:val="18"/>
                <w:szCs w:val="18"/>
              </w:rPr>
              <w:t>1404</w:t>
            </w:r>
          </w:p>
        </w:tc>
        <w:tc>
          <w:tcPr>
            <w:tcW w:w="4378" w:type="pct"/>
          </w:tcPr>
          <w:p w:rsidR="00994FA3" w:rsidRPr="00E12804" w:rsidRDefault="00994FA3" w:rsidP="00994FA3">
            <w:pPr>
              <w:pStyle w:val="Tabele"/>
              <w:rPr>
                <w:sz w:val="18"/>
                <w:szCs w:val="18"/>
              </w:rPr>
            </w:pPr>
            <w:r w:rsidRPr="00E12804">
              <w:rPr>
                <w:bCs/>
                <w:sz w:val="18"/>
                <w:szCs w:val="18"/>
              </w:rPr>
              <w:t>Produkte vegjetale te paperfshira dhe te paspecifikuara diku tjeter</w:t>
            </w:r>
          </w:p>
        </w:tc>
      </w:tr>
      <w:tr w:rsidR="00994FA3" w:rsidRPr="00E12804" w:rsidTr="00994FA3">
        <w:trPr>
          <w:trHeight w:val="300"/>
        </w:trPr>
        <w:tc>
          <w:tcPr>
            <w:tcW w:w="622" w:type="pct"/>
          </w:tcPr>
          <w:p w:rsidR="00994FA3" w:rsidRPr="00E12804" w:rsidRDefault="00994FA3" w:rsidP="00994FA3">
            <w:pPr>
              <w:pStyle w:val="Tabele"/>
              <w:rPr>
                <w:sz w:val="18"/>
                <w:szCs w:val="18"/>
              </w:rPr>
            </w:pPr>
            <w:r w:rsidRPr="00E12804">
              <w:rPr>
                <w:snapToGrid w:val="0"/>
                <w:sz w:val="18"/>
                <w:szCs w:val="18"/>
              </w:rPr>
              <w:t>1505 00</w:t>
            </w:r>
          </w:p>
        </w:tc>
        <w:tc>
          <w:tcPr>
            <w:tcW w:w="4378" w:type="pct"/>
          </w:tcPr>
          <w:p w:rsidR="00994FA3" w:rsidRPr="00E12804" w:rsidRDefault="00994FA3" w:rsidP="00994FA3">
            <w:pPr>
              <w:pStyle w:val="Tabele"/>
              <w:rPr>
                <w:sz w:val="18"/>
                <w:szCs w:val="18"/>
              </w:rPr>
            </w:pPr>
            <w:r w:rsidRPr="00E12804">
              <w:rPr>
                <w:bCs/>
                <w:sz w:val="18"/>
                <w:szCs w:val="18"/>
              </w:rPr>
              <w:t>Yndyre leshi dhe substancat yndyrore te rrjedhura prej tyre (duke perfshire lanolinen)</w:t>
            </w:r>
          </w:p>
        </w:tc>
      </w:tr>
      <w:tr w:rsidR="00994FA3" w:rsidRPr="00E12804" w:rsidTr="00994FA3">
        <w:trPr>
          <w:trHeight w:val="300"/>
        </w:trPr>
        <w:tc>
          <w:tcPr>
            <w:tcW w:w="622" w:type="pct"/>
          </w:tcPr>
          <w:p w:rsidR="00994FA3" w:rsidRPr="00E12804" w:rsidRDefault="00994FA3" w:rsidP="00994FA3">
            <w:pPr>
              <w:pStyle w:val="Tabele"/>
              <w:rPr>
                <w:sz w:val="18"/>
                <w:szCs w:val="18"/>
              </w:rPr>
            </w:pPr>
            <w:r w:rsidRPr="00E12804">
              <w:rPr>
                <w:snapToGrid w:val="0"/>
                <w:sz w:val="18"/>
                <w:szCs w:val="18"/>
              </w:rPr>
              <w:t>1506 00 00</w:t>
            </w:r>
          </w:p>
        </w:tc>
        <w:tc>
          <w:tcPr>
            <w:tcW w:w="4378" w:type="pct"/>
          </w:tcPr>
          <w:p w:rsidR="00994FA3" w:rsidRPr="00E12804" w:rsidRDefault="00994FA3" w:rsidP="00994FA3">
            <w:pPr>
              <w:pStyle w:val="Tabele"/>
              <w:rPr>
                <w:sz w:val="18"/>
                <w:szCs w:val="18"/>
              </w:rPr>
            </w:pPr>
            <w:r w:rsidRPr="00E12804">
              <w:rPr>
                <w:bCs/>
                <w:sz w:val="18"/>
                <w:szCs w:val="18"/>
              </w:rPr>
              <w:t>Dhjamra dhe vajra te tjera me origjine prej kafsheve dhe fraksionet e tyre, nese jane apo jo te rafinuara, por jo te modifikuara kimikisht</w:t>
            </w:r>
          </w:p>
        </w:tc>
      </w:tr>
      <w:tr w:rsidR="00994FA3" w:rsidRPr="00E12804" w:rsidTr="00994FA3">
        <w:trPr>
          <w:trHeight w:val="300"/>
        </w:trPr>
        <w:tc>
          <w:tcPr>
            <w:tcW w:w="622" w:type="pct"/>
            <w:tcBorders>
              <w:bottom w:val="nil"/>
            </w:tcBorders>
          </w:tcPr>
          <w:p w:rsidR="00994FA3" w:rsidRPr="00E12804" w:rsidRDefault="00994FA3" w:rsidP="00994FA3">
            <w:pPr>
              <w:pStyle w:val="Tabele"/>
              <w:rPr>
                <w:sz w:val="18"/>
                <w:szCs w:val="18"/>
              </w:rPr>
            </w:pPr>
            <w:r w:rsidRPr="00E12804">
              <w:rPr>
                <w:snapToGrid w:val="0"/>
                <w:sz w:val="18"/>
                <w:szCs w:val="18"/>
              </w:rPr>
              <w:t>1515</w:t>
            </w:r>
          </w:p>
        </w:tc>
        <w:tc>
          <w:tcPr>
            <w:tcW w:w="4378" w:type="pct"/>
            <w:tcBorders>
              <w:bottom w:val="nil"/>
            </w:tcBorders>
          </w:tcPr>
          <w:p w:rsidR="00994FA3" w:rsidRPr="00E12804" w:rsidRDefault="00994FA3" w:rsidP="00994FA3">
            <w:pPr>
              <w:pStyle w:val="Tabele"/>
              <w:rPr>
                <w:bCs/>
                <w:sz w:val="18"/>
                <w:szCs w:val="18"/>
              </w:rPr>
            </w:pPr>
            <w:r w:rsidRPr="00E12804">
              <w:rPr>
                <w:bCs/>
                <w:sz w:val="18"/>
                <w:szCs w:val="18"/>
              </w:rPr>
              <w:t xml:space="preserve"> Yndyrna te tjera te fiksuara vegjetale (duke perfshire vajin jojoba) dhe fraksionet e tyre, nese jane apo jo te rafinuara, por jo te modifikuara kimikisht:</w:t>
            </w:r>
          </w:p>
        </w:tc>
      </w:tr>
      <w:tr w:rsidR="00994FA3" w:rsidRPr="00E12804" w:rsidTr="00994FA3">
        <w:trPr>
          <w:trHeight w:val="300"/>
        </w:trPr>
        <w:tc>
          <w:tcPr>
            <w:tcW w:w="622" w:type="pct"/>
            <w:tcBorders>
              <w:top w:val="nil"/>
              <w:bottom w:val="nil"/>
            </w:tcBorders>
          </w:tcPr>
          <w:p w:rsidR="00994FA3" w:rsidRPr="00E12804" w:rsidRDefault="00994FA3" w:rsidP="00994FA3">
            <w:pPr>
              <w:pStyle w:val="Tabele"/>
              <w:rPr>
                <w:snapToGrid w:val="0"/>
                <w:sz w:val="18"/>
                <w:szCs w:val="18"/>
              </w:rPr>
            </w:pPr>
            <w:r w:rsidRPr="00E12804">
              <w:rPr>
                <w:snapToGrid w:val="0"/>
                <w:sz w:val="18"/>
                <w:szCs w:val="18"/>
              </w:rPr>
              <w:t>1515 90</w:t>
            </w:r>
          </w:p>
        </w:tc>
        <w:tc>
          <w:tcPr>
            <w:tcW w:w="4378" w:type="pct"/>
            <w:tcBorders>
              <w:top w:val="nil"/>
              <w:bottom w:val="nil"/>
            </w:tcBorders>
          </w:tcPr>
          <w:p w:rsidR="00994FA3" w:rsidRPr="00E12804" w:rsidRDefault="00994FA3" w:rsidP="00994FA3">
            <w:pPr>
              <w:pStyle w:val="Tabele"/>
              <w:rPr>
                <w:snapToGrid w:val="0"/>
                <w:sz w:val="18"/>
                <w:szCs w:val="18"/>
              </w:rPr>
            </w:pPr>
            <w:r w:rsidRPr="00E12804">
              <w:rPr>
                <w:snapToGrid w:val="0"/>
                <w:sz w:val="18"/>
                <w:szCs w:val="18"/>
              </w:rPr>
              <w:t>- Te tjera:</w:t>
            </w:r>
          </w:p>
        </w:tc>
      </w:tr>
      <w:tr w:rsidR="00994FA3" w:rsidRPr="00E12804" w:rsidTr="00994FA3">
        <w:trPr>
          <w:trHeight w:val="300"/>
        </w:trPr>
        <w:tc>
          <w:tcPr>
            <w:tcW w:w="622" w:type="pct"/>
            <w:tcBorders>
              <w:top w:val="nil"/>
              <w:bottom w:val="nil"/>
            </w:tcBorders>
          </w:tcPr>
          <w:p w:rsidR="00994FA3" w:rsidRPr="00E12804" w:rsidRDefault="00994FA3" w:rsidP="00994FA3">
            <w:pPr>
              <w:pStyle w:val="Tabele"/>
              <w:rPr>
                <w:snapToGrid w:val="0"/>
                <w:sz w:val="18"/>
                <w:szCs w:val="18"/>
              </w:rPr>
            </w:pPr>
            <w:r w:rsidRPr="00E12804">
              <w:rPr>
                <w:snapToGrid w:val="0"/>
                <w:sz w:val="18"/>
                <w:szCs w:val="18"/>
              </w:rPr>
              <w:t>1515 90 11</w:t>
            </w:r>
          </w:p>
        </w:tc>
        <w:tc>
          <w:tcPr>
            <w:tcW w:w="4378" w:type="pct"/>
            <w:tcBorders>
              <w:top w:val="nil"/>
              <w:bottom w:val="nil"/>
            </w:tcBorders>
          </w:tcPr>
          <w:p w:rsidR="00994FA3" w:rsidRPr="00E12804" w:rsidRDefault="00994FA3" w:rsidP="00994FA3">
            <w:pPr>
              <w:pStyle w:val="Tabele"/>
              <w:rPr>
                <w:snapToGrid w:val="0"/>
                <w:sz w:val="18"/>
                <w:szCs w:val="18"/>
              </w:rPr>
            </w:pPr>
            <w:r w:rsidRPr="00E12804">
              <w:rPr>
                <w:sz w:val="18"/>
                <w:szCs w:val="18"/>
              </w:rPr>
              <w:t>--  Vaj tung; vajrat jojoba dhe oiticica; dyllet mersine</w:t>
            </w:r>
            <w:r w:rsidRPr="00E12804">
              <w:rPr>
                <w:color w:val="FF0000"/>
                <w:sz w:val="18"/>
                <w:szCs w:val="18"/>
              </w:rPr>
              <w:t xml:space="preserve"> </w:t>
            </w:r>
            <w:r w:rsidRPr="00E12804">
              <w:rPr>
                <w:sz w:val="18"/>
                <w:szCs w:val="18"/>
              </w:rPr>
              <w:t>dhe dylli japonez; fraksionet e tyre</w:t>
            </w:r>
          </w:p>
        </w:tc>
      </w:tr>
      <w:tr w:rsidR="00994FA3" w:rsidRPr="00E12804" w:rsidTr="00994FA3">
        <w:trPr>
          <w:trHeight w:val="300"/>
        </w:trPr>
        <w:tc>
          <w:tcPr>
            <w:tcW w:w="622" w:type="pct"/>
            <w:tcBorders>
              <w:top w:val="nil"/>
            </w:tcBorders>
          </w:tcPr>
          <w:p w:rsidR="00994FA3" w:rsidRPr="00E12804" w:rsidRDefault="00994FA3" w:rsidP="00994FA3">
            <w:pPr>
              <w:pStyle w:val="Tabele"/>
              <w:rPr>
                <w:sz w:val="18"/>
                <w:szCs w:val="18"/>
              </w:rPr>
            </w:pPr>
            <w:r w:rsidRPr="00E12804">
              <w:rPr>
                <w:snapToGrid w:val="0"/>
                <w:sz w:val="18"/>
                <w:szCs w:val="18"/>
              </w:rPr>
              <w:t>ex 1515 90 11</w:t>
            </w:r>
          </w:p>
        </w:tc>
        <w:tc>
          <w:tcPr>
            <w:tcW w:w="4378" w:type="pct"/>
            <w:tcBorders>
              <w:top w:val="nil"/>
            </w:tcBorders>
          </w:tcPr>
          <w:p w:rsidR="00994FA3" w:rsidRPr="00E12804" w:rsidRDefault="00994FA3" w:rsidP="00994FA3">
            <w:pPr>
              <w:pStyle w:val="Tabele"/>
              <w:rPr>
                <w:sz w:val="18"/>
                <w:szCs w:val="18"/>
              </w:rPr>
            </w:pPr>
            <w:r w:rsidRPr="00E12804">
              <w:rPr>
                <w:snapToGrid w:val="0"/>
                <w:sz w:val="18"/>
                <w:szCs w:val="18"/>
              </w:rPr>
              <w:t xml:space="preserve">--- </w:t>
            </w:r>
            <w:r w:rsidRPr="00E12804">
              <w:rPr>
                <w:sz w:val="18"/>
                <w:szCs w:val="18"/>
              </w:rPr>
              <w:t xml:space="preserve">Vajrat jojoba dhe oiticica; dyllet </w:t>
            </w:r>
            <w:smartTag w:uri="urn:schemas-microsoft-com:office:smarttags" w:element="place">
              <w:smartTag w:uri="urn:schemas-microsoft-com:office:smarttags" w:element="City">
                <w:r w:rsidRPr="00E12804">
                  <w:rPr>
                    <w:sz w:val="18"/>
                    <w:szCs w:val="18"/>
                  </w:rPr>
                  <w:t>mersin</w:t>
                </w:r>
              </w:smartTag>
            </w:smartTag>
            <w:r w:rsidRPr="00E12804">
              <w:rPr>
                <w:sz w:val="18"/>
                <w:szCs w:val="18"/>
              </w:rPr>
              <w:t xml:space="preserve"> dhe dylli japonez; fraksionet e tyre</w:t>
            </w:r>
          </w:p>
        </w:tc>
      </w:tr>
      <w:tr w:rsidR="00994FA3" w:rsidRPr="00E12804" w:rsidTr="00994FA3">
        <w:trPr>
          <w:trHeight w:val="300"/>
        </w:trPr>
        <w:tc>
          <w:tcPr>
            <w:tcW w:w="622" w:type="pct"/>
            <w:tcBorders>
              <w:bottom w:val="nil"/>
            </w:tcBorders>
          </w:tcPr>
          <w:p w:rsidR="00994FA3" w:rsidRPr="00E12804" w:rsidRDefault="00994FA3" w:rsidP="00994FA3">
            <w:pPr>
              <w:pStyle w:val="Tabele"/>
              <w:rPr>
                <w:sz w:val="18"/>
                <w:szCs w:val="18"/>
              </w:rPr>
            </w:pPr>
            <w:r w:rsidRPr="00E12804">
              <w:rPr>
                <w:snapToGrid w:val="0"/>
                <w:sz w:val="18"/>
                <w:szCs w:val="18"/>
              </w:rPr>
              <w:t>1516</w:t>
            </w:r>
          </w:p>
        </w:tc>
        <w:tc>
          <w:tcPr>
            <w:tcW w:w="4378" w:type="pct"/>
            <w:tcBorders>
              <w:bottom w:val="nil"/>
            </w:tcBorders>
          </w:tcPr>
          <w:p w:rsidR="00994FA3" w:rsidRPr="00E12804" w:rsidRDefault="00994FA3" w:rsidP="00994FA3">
            <w:pPr>
              <w:pStyle w:val="Tabele"/>
              <w:rPr>
                <w:sz w:val="18"/>
                <w:szCs w:val="18"/>
              </w:rPr>
            </w:pPr>
            <w:r w:rsidRPr="00E12804">
              <w:rPr>
                <w:bCs/>
                <w:sz w:val="18"/>
                <w:szCs w:val="18"/>
              </w:rPr>
              <w:t>Yndyrna me origjine prej kafsheve apo vegjetale dhe fraksionet e tyre, teresisht apo pjeserisht te hidrogjenizuara, te interesterifikuara, te riesterifikuara apo te elaidinifikuara (te gliceridifikuara), nese jane apo jo te rafinuara, por jo me tej te pergatitura:</w:t>
            </w:r>
          </w:p>
        </w:tc>
      </w:tr>
      <w:tr w:rsidR="00994FA3" w:rsidRPr="00E12804" w:rsidTr="00994FA3">
        <w:trPr>
          <w:trHeight w:val="30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1516 20</w:t>
            </w:r>
          </w:p>
        </w:tc>
        <w:tc>
          <w:tcPr>
            <w:tcW w:w="4378" w:type="pct"/>
            <w:tcBorders>
              <w:top w:val="nil"/>
              <w:bottom w:val="nil"/>
            </w:tcBorders>
          </w:tcPr>
          <w:p w:rsidR="00994FA3" w:rsidRPr="00E12804" w:rsidRDefault="00994FA3" w:rsidP="00994FA3">
            <w:pPr>
              <w:pStyle w:val="Tabele"/>
              <w:rPr>
                <w:bCs/>
                <w:sz w:val="18"/>
                <w:szCs w:val="18"/>
              </w:rPr>
            </w:pPr>
          </w:p>
          <w:p w:rsidR="00994FA3" w:rsidRPr="00E12804" w:rsidRDefault="00994FA3" w:rsidP="00994FA3">
            <w:pPr>
              <w:pStyle w:val="Tabele"/>
              <w:rPr>
                <w:bCs/>
                <w:sz w:val="18"/>
                <w:szCs w:val="18"/>
              </w:rPr>
            </w:pPr>
            <w:r w:rsidRPr="00E12804">
              <w:rPr>
                <w:bCs/>
                <w:sz w:val="18"/>
                <w:szCs w:val="18"/>
              </w:rPr>
              <w:t xml:space="preserve">-  Yndyrna me origjine vegjetale dhe fraksionet e tyre: </w:t>
            </w:r>
          </w:p>
        </w:tc>
      </w:tr>
      <w:tr w:rsidR="00994FA3" w:rsidRPr="00E12804" w:rsidTr="00994FA3">
        <w:trPr>
          <w:trHeight w:val="300"/>
        </w:trPr>
        <w:tc>
          <w:tcPr>
            <w:tcW w:w="622" w:type="pct"/>
            <w:tcBorders>
              <w:top w:val="nil"/>
            </w:tcBorders>
          </w:tcPr>
          <w:p w:rsidR="00994FA3" w:rsidRPr="00E12804" w:rsidRDefault="00994FA3" w:rsidP="00994FA3">
            <w:pPr>
              <w:pStyle w:val="Tabele"/>
              <w:rPr>
                <w:sz w:val="18"/>
                <w:szCs w:val="18"/>
              </w:rPr>
            </w:pPr>
            <w:r w:rsidRPr="00E12804">
              <w:rPr>
                <w:snapToGrid w:val="0"/>
                <w:sz w:val="18"/>
                <w:szCs w:val="18"/>
              </w:rPr>
              <w:t>1516 20 10</w:t>
            </w:r>
          </w:p>
        </w:tc>
        <w:tc>
          <w:tcPr>
            <w:tcW w:w="4378" w:type="pct"/>
            <w:tcBorders>
              <w:top w:val="nil"/>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Vaj recini i hidrogjenizuar, i ashtuquajturi "dyll opak"</w:t>
            </w:r>
          </w:p>
        </w:tc>
      </w:tr>
      <w:tr w:rsidR="00994FA3" w:rsidRPr="00E12804" w:rsidTr="00994FA3">
        <w:trPr>
          <w:trHeight w:val="300"/>
        </w:trPr>
        <w:tc>
          <w:tcPr>
            <w:tcW w:w="622" w:type="pct"/>
            <w:tcBorders>
              <w:bottom w:val="nil"/>
            </w:tcBorders>
          </w:tcPr>
          <w:p w:rsidR="00994FA3" w:rsidRPr="00E12804" w:rsidRDefault="00994FA3" w:rsidP="00994FA3">
            <w:pPr>
              <w:pStyle w:val="Tabele"/>
              <w:rPr>
                <w:sz w:val="18"/>
                <w:szCs w:val="18"/>
              </w:rPr>
            </w:pPr>
            <w:r w:rsidRPr="00E12804">
              <w:rPr>
                <w:snapToGrid w:val="0"/>
                <w:sz w:val="18"/>
                <w:szCs w:val="18"/>
              </w:rPr>
              <w:t>1517</w:t>
            </w:r>
          </w:p>
        </w:tc>
        <w:tc>
          <w:tcPr>
            <w:tcW w:w="4378" w:type="pct"/>
            <w:tcBorders>
              <w:bottom w:val="nil"/>
            </w:tcBorders>
          </w:tcPr>
          <w:p w:rsidR="00994FA3" w:rsidRPr="00E12804" w:rsidRDefault="00994FA3" w:rsidP="00994FA3">
            <w:pPr>
              <w:pStyle w:val="Tabele"/>
              <w:rPr>
                <w:bCs/>
                <w:sz w:val="18"/>
                <w:szCs w:val="18"/>
              </w:rPr>
            </w:pPr>
            <w:r w:rsidRPr="00E12804">
              <w:rPr>
                <w:bCs/>
                <w:sz w:val="18"/>
                <w:szCs w:val="18"/>
              </w:rPr>
              <w:t xml:space="preserve"> Margarine; perzierjet apo pergatitjet e ngreneshme te vajrave dhe dhjamrave vegjetale apo prej kafsheve apo te fraksioneve te yndyrnave te ndryshme te ketij Kapitulli, pervec yndyrnave te ngrenshme apo te fraksioneve te tyre te kreut Nr. 1516:</w:t>
            </w:r>
          </w:p>
        </w:tc>
      </w:tr>
      <w:tr w:rsidR="00994FA3" w:rsidRPr="00E12804" w:rsidTr="00994FA3">
        <w:trPr>
          <w:trHeight w:val="30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1517 10</w:t>
            </w:r>
          </w:p>
        </w:tc>
        <w:tc>
          <w:tcPr>
            <w:tcW w:w="4378" w:type="pct"/>
            <w:tcBorders>
              <w:top w:val="nil"/>
              <w:bottom w:val="nil"/>
            </w:tcBorders>
          </w:tcPr>
          <w:p w:rsidR="00994FA3" w:rsidRPr="00E12804" w:rsidRDefault="00994FA3" w:rsidP="00994FA3">
            <w:pPr>
              <w:pStyle w:val="Tabele"/>
              <w:rPr>
                <w:bCs/>
                <w:sz w:val="18"/>
                <w:szCs w:val="18"/>
              </w:rPr>
            </w:pPr>
          </w:p>
          <w:p w:rsidR="00994FA3" w:rsidRPr="00E12804" w:rsidRDefault="00994FA3" w:rsidP="00994FA3">
            <w:pPr>
              <w:pStyle w:val="Tabele"/>
              <w:rPr>
                <w:bCs/>
                <w:sz w:val="18"/>
                <w:szCs w:val="18"/>
              </w:rPr>
            </w:pPr>
            <w:r w:rsidRPr="00E12804">
              <w:rPr>
                <w:bCs/>
                <w:sz w:val="18"/>
                <w:szCs w:val="18"/>
              </w:rPr>
              <w:t>-  Margarine, perjashto margarinen leng:</w:t>
            </w:r>
          </w:p>
        </w:tc>
      </w:tr>
      <w:tr w:rsidR="00994FA3" w:rsidRPr="00E12804" w:rsidTr="00994FA3">
        <w:trPr>
          <w:trHeight w:val="30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1517 10 10</w:t>
            </w:r>
          </w:p>
        </w:tc>
        <w:tc>
          <w:tcPr>
            <w:tcW w:w="4378" w:type="pct"/>
            <w:tcBorders>
              <w:top w:val="nil"/>
              <w:bottom w:val="nil"/>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Qe permbajne me shume se 10 % por jo me shume se 15 % ndaj peshes yndyre qumeshti</w:t>
            </w:r>
          </w:p>
        </w:tc>
      </w:tr>
      <w:tr w:rsidR="00994FA3" w:rsidRPr="00E12804" w:rsidTr="00994FA3">
        <w:trPr>
          <w:trHeight w:val="30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1517 90</w:t>
            </w:r>
          </w:p>
        </w:tc>
        <w:tc>
          <w:tcPr>
            <w:tcW w:w="4378" w:type="pct"/>
            <w:tcBorders>
              <w:top w:val="nil"/>
              <w:bottom w:val="nil"/>
            </w:tcBorders>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rPr>
          <w:trHeight w:val="30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1517 90 10</w:t>
            </w:r>
          </w:p>
        </w:tc>
        <w:tc>
          <w:tcPr>
            <w:tcW w:w="4378" w:type="pct"/>
            <w:tcBorders>
              <w:top w:val="nil"/>
              <w:bottom w:val="nil"/>
            </w:tcBorders>
          </w:tcPr>
          <w:p w:rsidR="00994FA3" w:rsidRPr="00E12804" w:rsidRDefault="00994FA3" w:rsidP="00994FA3">
            <w:pPr>
              <w:pStyle w:val="Tabele"/>
              <w:rPr>
                <w:sz w:val="18"/>
                <w:szCs w:val="18"/>
              </w:rPr>
            </w:pPr>
            <w:r w:rsidRPr="00E12804">
              <w:rPr>
                <w:sz w:val="18"/>
                <w:szCs w:val="18"/>
              </w:rPr>
              <w:t>--  Qe permbajne me shume se 10 % por jo me shume se 15 % ndaj peshes yndyre qumeshti</w:t>
            </w:r>
          </w:p>
        </w:tc>
      </w:tr>
      <w:tr w:rsidR="00994FA3" w:rsidRPr="00E12804" w:rsidTr="00994FA3">
        <w:trPr>
          <w:trHeight w:val="300"/>
        </w:trPr>
        <w:tc>
          <w:tcPr>
            <w:tcW w:w="622" w:type="pct"/>
            <w:tcBorders>
              <w:top w:val="nil"/>
              <w:bottom w:val="nil"/>
            </w:tcBorders>
          </w:tcPr>
          <w:p w:rsidR="00994FA3" w:rsidRPr="00E12804" w:rsidRDefault="00994FA3" w:rsidP="00994FA3">
            <w:pPr>
              <w:pStyle w:val="Tabele"/>
              <w:rPr>
                <w:sz w:val="18"/>
                <w:szCs w:val="18"/>
              </w:rPr>
            </w:pPr>
          </w:p>
        </w:tc>
        <w:tc>
          <w:tcPr>
            <w:tcW w:w="4378" w:type="pct"/>
            <w:tcBorders>
              <w:top w:val="nil"/>
              <w:bottom w:val="nil"/>
            </w:tcBorders>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rPr>
          <w:trHeight w:val="300"/>
        </w:trPr>
        <w:tc>
          <w:tcPr>
            <w:tcW w:w="622" w:type="pct"/>
            <w:tcBorders>
              <w:top w:val="nil"/>
            </w:tcBorders>
          </w:tcPr>
          <w:p w:rsidR="00994FA3" w:rsidRPr="00E12804" w:rsidRDefault="00994FA3" w:rsidP="00994FA3">
            <w:pPr>
              <w:pStyle w:val="Tabele"/>
              <w:rPr>
                <w:sz w:val="18"/>
                <w:szCs w:val="18"/>
              </w:rPr>
            </w:pPr>
            <w:r w:rsidRPr="00E12804">
              <w:rPr>
                <w:snapToGrid w:val="0"/>
                <w:sz w:val="18"/>
                <w:szCs w:val="18"/>
              </w:rPr>
              <w:t>1517 90 93</w:t>
            </w:r>
          </w:p>
        </w:tc>
        <w:tc>
          <w:tcPr>
            <w:tcW w:w="4378" w:type="pct"/>
            <w:tcBorders>
              <w:top w:val="nil"/>
            </w:tcBorders>
          </w:tcPr>
          <w:p w:rsidR="00994FA3" w:rsidRPr="00E12804" w:rsidRDefault="00994FA3" w:rsidP="00994FA3">
            <w:pPr>
              <w:pStyle w:val="Tabele"/>
              <w:rPr>
                <w:sz w:val="18"/>
                <w:szCs w:val="18"/>
              </w:rPr>
            </w:pPr>
            <w:r w:rsidRPr="00E12804">
              <w:rPr>
                <w:sz w:val="18"/>
                <w:szCs w:val="18"/>
              </w:rPr>
              <w:t>---  Perzierje apo pergatitje te ngrenshme te nje lloji te perdorur si preparate per clirimin e kallepeve</w:t>
            </w:r>
          </w:p>
        </w:tc>
      </w:tr>
      <w:tr w:rsidR="00994FA3" w:rsidRPr="00E12804" w:rsidTr="00994FA3">
        <w:trPr>
          <w:trHeight w:val="330"/>
        </w:trPr>
        <w:tc>
          <w:tcPr>
            <w:tcW w:w="622" w:type="pct"/>
            <w:tcBorders>
              <w:bottom w:val="nil"/>
            </w:tcBorders>
          </w:tcPr>
          <w:p w:rsidR="00994FA3" w:rsidRPr="00E12804" w:rsidRDefault="00994FA3" w:rsidP="00994FA3">
            <w:pPr>
              <w:pStyle w:val="Tabele"/>
              <w:rPr>
                <w:sz w:val="18"/>
                <w:szCs w:val="18"/>
              </w:rPr>
            </w:pPr>
            <w:r w:rsidRPr="00E12804">
              <w:rPr>
                <w:snapToGrid w:val="0"/>
                <w:sz w:val="18"/>
                <w:szCs w:val="18"/>
              </w:rPr>
              <w:t>1518 00</w:t>
            </w:r>
          </w:p>
        </w:tc>
        <w:tc>
          <w:tcPr>
            <w:tcW w:w="4378" w:type="pct"/>
            <w:tcBorders>
              <w:bottom w:val="nil"/>
            </w:tcBorders>
          </w:tcPr>
          <w:p w:rsidR="00994FA3" w:rsidRPr="00E12804" w:rsidRDefault="00994FA3" w:rsidP="00994FA3">
            <w:pPr>
              <w:pStyle w:val="Tabele"/>
              <w:rPr>
                <w:sz w:val="18"/>
                <w:szCs w:val="18"/>
              </w:rPr>
            </w:pPr>
            <w:r w:rsidRPr="00E12804">
              <w:rPr>
                <w:bCs/>
                <w:sz w:val="18"/>
                <w:szCs w:val="18"/>
              </w:rPr>
              <w:t>Vajra dhe dhjamra prej kafsheve apo vegjetale dhe fraksionet e tyre, te ziera, te oksiduara, dehidratuara, te sulfurizuara, te polimerizuara nga nxehtesia ne vakum ose ne gaz inert apo ndryshe te modifikuara kimikisht, duke perjashtuar ato te kreut nr 1516 , perzierjet apo pergatitjet e pangrenshme te vajrave dhe dhjamrave vegjetale apo prej kafsheve apo prej fraksioneve te yndyrnave te ndryshme te ketij Kapitulli, te paperfshira apo te perfshira diku tjeter:</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1518 00 10</w:t>
            </w:r>
          </w:p>
        </w:tc>
        <w:tc>
          <w:tcPr>
            <w:tcW w:w="4378" w:type="pct"/>
            <w:tcBorders>
              <w:top w:val="nil"/>
              <w:bottom w:val="nil"/>
            </w:tcBorders>
          </w:tcPr>
          <w:p w:rsidR="00994FA3" w:rsidRPr="00E12804" w:rsidRDefault="00994FA3" w:rsidP="00994FA3">
            <w:pPr>
              <w:pStyle w:val="Tabele"/>
              <w:rPr>
                <w:sz w:val="18"/>
                <w:szCs w:val="18"/>
              </w:rPr>
            </w:pPr>
            <w:r w:rsidRPr="00E12804">
              <w:rPr>
                <w:snapToGrid w:val="0"/>
                <w:sz w:val="18"/>
                <w:szCs w:val="18"/>
              </w:rPr>
              <w:t>- Linoksin</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p>
        </w:tc>
        <w:tc>
          <w:tcPr>
            <w:tcW w:w="4378" w:type="pct"/>
            <w:tcBorders>
              <w:top w:val="nil"/>
              <w:bottom w:val="nil"/>
            </w:tcBorders>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1518 00 91</w:t>
            </w:r>
          </w:p>
        </w:tc>
        <w:tc>
          <w:tcPr>
            <w:tcW w:w="4378" w:type="pct"/>
            <w:tcBorders>
              <w:top w:val="nil"/>
              <w:bottom w:val="nil"/>
            </w:tcBorders>
          </w:tcPr>
          <w:p w:rsidR="00994FA3" w:rsidRPr="00E12804" w:rsidRDefault="00994FA3" w:rsidP="00994FA3">
            <w:pPr>
              <w:pStyle w:val="Tabele"/>
              <w:rPr>
                <w:sz w:val="18"/>
                <w:szCs w:val="18"/>
              </w:rPr>
            </w:pPr>
            <w:r w:rsidRPr="00E12804">
              <w:rPr>
                <w:sz w:val="18"/>
                <w:szCs w:val="18"/>
              </w:rPr>
              <w:t>--  Yndyrnat dhe vajrat dhe fraksionet e tyre shtazore apo vegjetale, te ziera, te oksiduara, te dehidratuara, te sulfurizuara, te fryra, te polimerizuara nga nxehtesia ne vakum apo ne gaz inert apo te modifikuar ndryshe kimikisht, duke perjashtuar ato te kreut 1516</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p>
        </w:tc>
        <w:tc>
          <w:tcPr>
            <w:tcW w:w="4378" w:type="pct"/>
            <w:tcBorders>
              <w:top w:val="nil"/>
              <w:bottom w:val="nil"/>
            </w:tcBorders>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1518 00 95</w:t>
            </w:r>
          </w:p>
        </w:tc>
        <w:tc>
          <w:tcPr>
            <w:tcW w:w="4378" w:type="pct"/>
            <w:tcBorders>
              <w:top w:val="nil"/>
              <w:bottom w:val="nil"/>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Perzierje apo pergatitje te pangrenshme te yndyrnave dhe vajrave apo fraksioneve te tyre shtazore dhe vegjetale</w:t>
            </w:r>
          </w:p>
        </w:tc>
      </w:tr>
      <w:tr w:rsidR="00994FA3" w:rsidRPr="00E12804" w:rsidTr="00994FA3">
        <w:trPr>
          <w:trHeight w:val="330"/>
        </w:trPr>
        <w:tc>
          <w:tcPr>
            <w:tcW w:w="622" w:type="pct"/>
            <w:tcBorders>
              <w:top w:val="nil"/>
            </w:tcBorders>
          </w:tcPr>
          <w:p w:rsidR="00994FA3" w:rsidRPr="00E12804" w:rsidRDefault="00994FA3" w:rsidP="00994FA3">
            <w:pPr>
              <w:pStyle w:val="Tabele"/>
              <w:rPr>
                <w:sz w:val="18"/>
                <w:szCs w:val="18"/>
              </w:rPr>
            </w:pPr>
            <w:r w:rsidRPr="00E12804">
              <w:rPr>
                <w:snapToGrid w:val="0"/>
                <w:sz w:val="18"/>
                <w:szCs w:val="18"/>
              </w:rPr>
              <w:t>1518 00 99</w:t>
            </w:r>
          </w:p>
        </w:tc>
        <w:tc>
          <w:tcPr>
            <w:tcW w:w="4378" w:type="pct"/>
            <w:tcBorders>
              <w:top w:val="nil"/>
            </w:tcBorders>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rPr>
          <w:trHeight w:val="330"/>
        </w:trPr>
        <w:tc>
          <w:tcPr>
            <w:tcW w:w="622" w:type="pct"/>
          </w:tcPr>
          <w:p w:rsidR="00994FA3" w:rsidRPr="00E12804" w:rsidRDefault="00994FA3" w:rsidP="00994FA3">
            <w:pPr>
              <w:pStyle w:val="Tabele"/>
              <w:rPr>
                <w:sz w:val="18"/>
                <w:szCs w:val="18"/>
              </w:rPr>
            </w:pPr>
            <w:r w:rsidRPr="00E12804">
              <w:rPr>
                <w:snapToGrid w:val="0"/>
                <w:sz w:val="18"/>
                <w:szCs w:val="18"/>
              </w:rPr>
              <w:t>1520 00 00</w:t>
            </w:r>
          </w:p>
        </w:tc>
        <w:tc>
          <w:tcPr>
            <w:tcW w:w="4378" w:type="pct"/>
          </w:tcPr>
          <w:p w:rsidR="00994FA3" w:rsidRPr="00E12804" w:rsidRDefault="00994FA3" w:rsidP="00994FA3">
            <w:pPr>
              <w:pStyle w:val="Tabele"/>
              <w:rPr>
                <w:sz w:val="18"/>
                <w:szCs w:val="18"/>
              </w:rPr>
            </w:pPr>
            <w:r w:rsidRPr="00E12804">
              <w:rPr>
                <w:bCs/>
                <w:sz w:val="18"/>
                <w:szCs w:val="18"/>
              </w:rPr>
              <w:t>Glicerina, bruto; ujrat glicerine dhe finjat glicerine</w:t>
            </w:r>
          </w:p>
        </w:tc>
      </w:tr>
      <w:tr w:rsidR="00994FA3" w:rsidRPr="00E12804" w:rsidTr="00994FA3">
        <w:trPr>
          <w:trHeight w:val="330"/>
        </w:trPr>
        <w:tc>
          <w:tcPr>
            <w:tcW w:w="622" w:type="pct"/>
          </w:tcPr>
          <w:p w:rsidR="00994FA3" w:rsidRPr="00E12804" w:rsidRDefault="00994FA3" w:rsidP="00994FA3">
            <w:pPr>
              <w:pStyle w:val="Tabele"/>
              <w:rPr>
                <w:sz w:val="18"/>
                <w:szCs w:val="18"/>
              </w:rPr>
            </w:pPr>
            <w:r w:rsidRPr="00E12804">
              <w:rPr>
                <w:snapToGrid w:val="0"/>
                <w:sz w:val="18"/>
                <w:szCs w:val="18"/>
              </w:rPr>
              <w:t>1521</w:t>
            </w:r>
          </w:p>
        </w:tc>
        <w:tc>
          <w:tcPr>
            <w:tcW w:w="4378" w:type="pct"/>
          </w:tcPr>
          <w:p w:rsidR="00994FA3" w:rsidRPr="00E12804" w:rsidRDefault="00994FA3" w:rsidP="00994FA3">
            <w:pPr>
              <w:pStyle w:val="Tabele"/>
              <w:rPr>
                <w:sz w:val="18"/>
                <w:szCs w:val="18"/>
              </w:rPr>
            </w:pPr>
            <w:r w:rsidRPr="00E12804">
              <w:rPr>
                <w:bCs/>
                <w:sz w:val="18"/>
                <w:szCs w:val="18"/>
              </w:rPr>
              <w:t>Dyllet vegjetale (pervec treglicerideve), dyll blete, dyll dhe spermacete te tjera te insekteve, nese jane apo jo te rafinuar apo te ngjyrosur</w:t>
            </w:r>
          </w:p>
        </w:tc>
      </w:tr>
      <w:tr w:rsidR="00994FA3" w:rsidRPr="00E12804" w:rsidTr="00994FA3">
        <w:trPr>
          <w:trHeight w:val="330"/>
        </w:trPr>
        <w:tc>
          <w:tcPr>
            <w:tcW w:w="622" w:type="pct"/>
            <w:tcBorders>
              <w:bottom w:val="nil"/>
            </w:tcBorders>
          </w:tcPr>
          <w:p w:rsidR="00994FA3" w:rsidRPr="00E12804" w:rsidRDefault="00994FA3" w:rsidP="00994FA3">
            <w:pPr>
              <w:pStyle w:val="Tabele"/>
              <w:rPr>
                <w:sz w:val="18"/>
                <w:szCs w:val="18"/>
              </w:rPr>
            </w:pPr>
            <w:r w:rsidRPr="00E12804">
              <w:rPr>
                <w:snapToGrid w:val="0"/>
                <w:sz w:val="18"/>
                <w:szCs w:val="18"/>
              </w:rPr>
              <w:t>1522 00</w:t>
            </w:r>
          </w:p>
        </w:tc>
        <w:tc>
          <w:tcPr>
            <w:tcW w:w="4378" w:type="pct"/>
            <w:tcBorders>
              <w:bottom w:val="nil"/>
            </w:tcBorders>
          </w:tcPr>
          <w:p w:rsidR="00994FA3" w:rsidRPr="00E12804" w:rsidRDefault="00994FA3" w:rsidP="00994FA3">
            <w:pPr>
              <w:pStyle w:val="Tabele"/>
              <w:rPr>
                <w:sz w:val="18"/>
                <w:szCs w:val="18"/>
              </w:rPr>
            </w:pPr>
            <w:r w:rsidRPr="00E12804">
              <w:rPr>
                <w:bCs/>
                <w:sz w:val="18"/>
                <w:szCs w:val="18"/>
              </w:rPr>
              <w:t>Degras; mbetjet e rezultuara nga perpunimi i substancave yndyrore apo i dylleve vegjetale apo prej kafsheve:</w:t>
            </w:r>
          </w:p>
        </w:tc>
      </w:tr>
      <w:tr w:rsidR="00994FA3" w:rsidRPr="00E12804" w:rsidTr="00994FA3">
        <w:trPr>
          <w:trHeight w:val="330"/>
        </w:trPr>
        <w:tc>
          <w:tcPr>
            <w:tcW w:w="622" w:type="pct"/>
            <w:tcBorders>
              <w:top w:val="nil"/>
            </w:tcBorders>
          </w:tcPr>
          <w:p w:rsidR="00994FA3" w:rsidRPr="00E12804" w:rsidRDefault="00994FA3" w:rsidP="00994FA3">
            <w:pPr>
              <w:pStyle w:val="Tabele"/>
              <w:rPr>
                <w:sz w:val="18"/>
                <w:szCs w:val="18"/>
              </w:rPr>
            </w:pPr>
            <w:r w:rsidRPr="00E12804">
              <w:rPr>
                <w:snapToGrid w:val="0"/>
                <w:sz w:val="18"/>
                <w:szCs w:val="18"/>
              </w:rPr>
              <w:t>1522 00 10</w:t>
            </w:r>
          </w:p>
        </w:tc>
        <w:tc>
          <w:tcPr>
            <w:tcW w:w="4378" w:type="pct"/>
            <w:tcBorders>
              <w:top w:val="nil"/>
            </w:tcBorders>
          </w:tcPr>
          <w:p w:rsidR="00994FA3" w:rsidRPr="00E12804" w:rsidRDefault="00994FA3" w:rsidP="00994FA3">
            <w:pPr>
              <w:pStyle w:val="Tabele"/>
              <w:rPr>
                <w:sz w:val="18"/>
                <w:szCs w:val="18"/>
              </w:rPr>
            </w:pPr>
            <w:r w:rsidRPr="00E12804">
              <w:rPr>
                <w:snapToGrid w:val="0"/>
                <w:sz w:val="18"/>
                <w:szCs w:val="18"/>
              </w:rPr>
              <w:t>- Degras</w:t>
            </w:r>
          </w:p>
        </w:tc>
      </w:tr>
      <w:tr w:rsidR="00994FA3" w:rsidRPr="00E12804" w:rsidTr="00994FA3">
        <w:trPr>
          <w:trHeight w:val="330"/>
        </w:trPr>
        <w:tc>
          <w:tcPr>
            <w:tcW w:w="622" w:type="pct"/>
            <w:tcBorders>
              <w:bottom w:val="nil"/>
            </w:tcBorders>
          </w:tcPr>
          <w:p w:rsidR="00994FA3" w:rsidRPr="00E12804" w:rsidRDefault="00994FA3" w:rsidP="00994FA3">
            <w:pPr>
              <w:pStyle w:val="Tabele"/>
              <w:rPr>
                <w:sz w:val="18"/>
                <w:szCs w:val="18"/>
              </w:rPr>
            </w:pPr>
            <w:r w:rsidRPr="00E12804">
              <w:rPr>
                <w:snapToGrid w:val="0"/>
                <w:sz w:val="18"/>
                <w:szCs w:val="18"/>
              </w:rPr>
              <w:t>1702</w:t>
            </w:r>
          </w:p>
        </w:tc>
        <w:tc>
          <w:tcPr>
            <w:tcW w:w="4378" w:type="pct"/>
            <w:tcBorders>
              <w:bottom w:val="nil"/>
            </w:tcBorders>
          </w:tcPr>
          <w:p w:rsidR="00994FA3" w:rsidRPr="00E12804" w:rsidRDefault="00994FA3" w:rsidP="00994FA3">
            <w:pPr>
              <w:pStyle w:val="Tabele"/>
              <w:rPr>
                <w:sz w:val="18"/>
                <w:szCs w:val="18"/>
                <w:highlight w:val="yellow"/>
              </w:rPr>
            </w:pPr>
            <w:r w:rsidRPr="00E12804">
              <w:rPr>
                <w:bCs/>
                <w:sz w:val="18"/>
                <w:szCs w:val="18"/>
              </w:rPr>
              <w:t>Sheqer tjeter, duke perfshire laktozen, maltozen, glukozen dhe fruktozen kimikisht te pastra, ne gjendje te ngurte; shurupet e sheqerit qe nuk permbajne lende aromatizuese dhe ngjyruese shtese; mjalte artificial, nese eshte apo jo i perzier me mjalte natyral; caramel:</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1702 50 00</w:t>
            </w:r>
          </w:p>
        </w:tc>
        <w:tc>
          <w:tcPr>
            <w:tcW w:w="4378" w:type="pct"/>
            <w:tcBorders>
              <w:top w:val="nil"/>
              <w:bottom w:val="nil"/>
            </w:tcBorders>
          </w:tcPr>
          <w:p w:rsidR="00994FA3" w:rsidRPr="00E12804" w:rsidRDefault="00994FA3" w:rsidP="00994FA3">
            <w:pPr>
              <w:pStyle w:val="Tabele"/>
              <w:rPr>
                <w:sz w:val="18"/>
                <w:szCs w:val="18"/>
              </w:rPr>
            </w:pPr>
            <w:r w:rsidRPr="00E12804">
              <w:rPr>
                <w:bCs/>
                <w:sz w:val="18"/>
                <w:szCs w:val="18"/>
              </w:rPr>
              <w:t>-  Fruktoze kimikisht e paster</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1702 90</w:t>
            </w:r>
          </w:p>
        </w:tc>
        <w:tc>
          <w:tcPr>
            <w:tcW w:w="4378" w:type="pct"/>
            <w:tcBorders>
              <w:top w:val="nil"/>
              <w:bottom w:val="nil"/>
            </w:tcBorders>
          </w:tcPr>
          <w:p w:rsidR="00994FA3" w:rsidRPr="00E12804" w:rsidRDefault="00994FA3" w:rsidP="00994FA3">
            <w:pPr>
              <w:pStyle w:val="Tabele"/>
              <w:rPr>
                <w:snapToGrid w:val="0"/>
                <w:sz w:val="18"/>
                <w:szCs w:val="18"/>
              </w:rPr>
            </w:pPr>
            <w:r w:rsidRPr="00E12804">
              <w:rPr>
                <w:rFonts w:ascii="Times New Roman" w:hAnsi="Times New Roman"/>
                <w:snapToGrid w:val="0"/>
                <w:sz w:val="18"/>
                <w:szCs w:val="18"/>
              </w:rPr>
              <w:t>−</w:t>
            </w:r>
            <w:r w:rsidRPr="00E12804">
              <w:rPr>
                <w:snapToGrid w:val="0"/>
                <w:sz w:val="18"/>
                <w:szCs w:val="18"/>
              </w:rPr>
              <w:t xml:space="preserve"> Te tjera, duke perfshire sheqerin e kthyeshem, sheqernat e tjere dhe shurupin e sheqerit, qe permbajne ne peshe ne gjendje te thate, 50% fruktoze:</w:t>
            </w:r>
          </w:p>
        </w:tc>
      </w:tr>
      <w:tr w:rsidR="00994FA3" w:rsidRPr="00E12804" w:rsidTr="00994FA3">
        <w:trPr>
          <w:trHeight w:val="330"/>
        </w:trPr>
        <w:tc>
          <w:tcPr>
            <w:tcW w:w="622" w:type="pct"/>
            <w:tcBorders>
              <w:top w:val="nil"/>
            </w:tcBorders>
          </w:tcPr>
          <w:p w:rsidR="00994FA3" w:rsidRPr="00E12804" w:rsidRDefault="00994FA3" w:rsidP="00994FA3">
            <w:pPr>
              <w:pStyle w:val="Tabele"/>
              <w:rPr>
                <w:sz w:val="18"/>
                <w:szCs w:val="18"/>
              </w:rPr>
            </w:pPr>
            <w:r w:rsidRPr="00E12804">
              <w:rPr>
                <w:snapToGrid w:val="0"/>
                <w:sz w:val="18"/>
                <w:szCs w:val="18"/>
              </w:rPr>
              <w:t>1702 90 10</w:t>
            </w:r>
          </w:p>
        </w:tc>
        <w:tc>
          <w:tcPr>
            <w:tcW w:w="4378" w:type="pct"/>
            <w:tcBorders>
              <w:top w:val="nil"/>
            </w:tcBorders>
          </w:tcPr>
          <w:p w:rsidR="00994FA3" w:rsidRPr="00E12804" w:rsidRDefault="00994FA3" w:rsidP="00994FA3">
            <w:pPr>
              <w:pStyle w:val="Tabele"/>
              <w:rPr>
                <w:sz w:val="18"/>
                <w:szCs w:val="18"/>
              </w:rPr>
            </w:pPr>
            <w:r w:rsidRPr="00E12804">
              <w:rPr>
                <w:sz w:val="18"/>
                <w:szCs w:val="18"/>
              </w:rPr>
              <w:t>--  Maltoze e paster kimikisht</w:t>
            </w:r>
          </w:p>
        </w:tc>
      </w:tr>
      <w:tr w:rsidR="00994FA3" w:rsidRPr="00E12804" w:rsidTr="00994FA3">
        <w:trPr>
          <w:trHeight w:val="330"/>
        </w:trPr>
        <w:tc>
          <w:tcPr>
            <w:tcW w:w="622" w:type="pct"/>
          </w:tcPr>
          <w:p w:rsidR="00994FA3" w:rsidRPr="00E12804" w:rsidRDefault="00994FA3" w:rsidP="00994FA3">
            <w:pPr>
              <w:pStyle w:val="Tabele"/>
              <w:rPr>
                <w:sz w:val="18"/>
                <w:szCs w:val="18"/>
              </w:rPr>
            </w:pPr>
            <w:r w:rsidRPr="00E12804">
              <w:rPr>
                <w:snapToGrid w:val="0"/>
                <w:sz w:val="18"/>
                <w:szCs w:val="18"/>
              </w:rPr>
              <w:t>1704</w:t>
            </w:r>
          </w:p>
        </w:tc>
        <w:tc>
          <w:tcPr>
            <w:tcW w:w="4378" w:type="pct"/>
          </w:tcPr>
          <w:p w:rsidR="00994FA3" w:rsidRPr="00E12804" w:rsidRDefault="00994FA3" w:rsidP="00994FA3">
            <w:pPr>
              <w:pStyle w:val="Tabele"/>
              <w:rPr>
                <w:sz w:val="18"/>
                <w:szCs w:val="18"/>
              </w:rPr>
            </w:pPr>
            <w:r w:rsidRPr="00E12804">
              <w:rPr>
                <w:bCs/>
                <w:sz w:val="18"/>
                <w:szCs w:val="18"/>
              </w:rPr>
              <w:t>Embelsirat prej sheqeri (perfshire cokollaten e bardhe), qe nuk permbajne kakao</w:t>
            </w:r>
          </w:p>
        </w:tc>
      </w:tr>
      <w:tr w:rsidR="00994FA3" w:rsidRPr="00E12804" w:rsidTr="00994FA3">
        <w:trPr>
          <w:trHeight w:val="330"/>
        </w:trPr>
        <w:tc>
          <w:tcPr>
            <w:tcW w:w="622" w:type="pct"/>
          </w:tcPr>
          <w:p w:rsidR="00994FA3" w:rsidRPr="00E12804" w:rsidRDefault="00994FA3" w:rsidP="00994FA3">
            <w:pPr>
              <w:pStyle w:val="Tabele"/>
              <w:rPr>
                <w:sz w:val="18"/>
                <w:szCs w:val="18"/>
              </w:rPr>
            </w:pPr>
            <w:r w:rsidRPr="00E12804">
              <w:rPr>
                <w:snapToGrid w:val="0"/>
                <w:sz w:val="18"/>
                <w:szCs w:val="18"/>
              </w:rPr>
              <w:t>1803</w:t>
            </w:r>
          </w:p>
        </w:tc>
        <w:tc>
          <w:tcPr>
            <w:tcW w:w="4378" w:type="pct"/>
          </w:tcPr>
          <w:p w:rsidR="00994FA3" w:rsidRPr="00E12804" w:rsidRDefault="00994FA3" w:rsidP="00994FA3">
            <w:pPr>
              <w:pStyle w:val="Tabele"/>
              <w:rPr>
                <w:sz w:val="18"/>
                <w:szCs w:val="18"/>
              </w:rPr>
            </w:pPr>
            <w:r w:rsidRPr="00E12804">
              <w:rPr>
                <w:bCs/>
                <w:sz w:val="18"/>
                <w:szCs w:val="18"/>
              </w:rPr>
              <w:t>Brum kakao, nese eshte apo jo e ç'yndyrosur</w:t>
            </w:r>
          </w:p>
        </w:tc>
      </w:tr>
      <w:tr w:rsidR="00994FA3" w:rsidRPr="00E12804" w:rsidTr="00994FA3">
        <w:trPr>
          <w:trHeight w:val="330"/>
        </w:trPr>
        <w:tc>
          <w:tcPr>
            <w:tcW w:w="622" w:type="pct"/>
          </w:tcPr>
          <w:p w:rsidR="00994FA3" w:rsidRPr="00E12804" w:rsidRDefault="00994FA3" w:rsidP="00994FA3">
            <w:pPr>
              <w:pStyle w:val="Tabele"/>
              <w:rPr>
                <w:sz w:val="18"/>
                <w:szCs w:val="18"/>
              </w:rPr>
            </w:pPr>
            <w:r w:rsidRPr="00E12804">
              <w:rPr>
                <w:snapToGrid w:val="0"/>
                <w:sz w:val="18"/>
                <w:szCs w:val="18"/>
              </w:rPr>
              <w:t>1804 00 00</w:t>
            </w:r>
          </w:p>
        </w:tc>
        <w:tc>
          <w:tcPr>
            <w:tcW w:w="4378" w:type="pct"/>
          </w:tcPr>
          <w:p w:rsidR="00994FA3" w:rsidRPr="00E12804" w:rsidRDefault="00994FA3" w:rsidP="00994FA3">
            <w:pPr>
              <w:pStyle w:val="Tabele"/>
              <w:rPr>
                <w:sz w:val="18"/>
                <w:szCs w:val="18"/>
              </w:rPr>
            </w:pPr>
            <w:r w:rsidRPr="00E12804">
              <w:rPr>
                <w:bCs/>
                <w:sz w:val="18"/>
                <w:szCs w:val="18"/>
              </w:rPr>
              <w:t>Gjalp kakao, yndyre apo vaj kakao</w:t>
            </w:r>
          </w:p>
        </w:tc>
      </w:tr>
      <w:tr w:rsidR="00994FA3" w:rsidRPr="00E12804" w:rsidTr="00994FA3">
        <w:trPr>
          <w:trHeight w:val="330"/>
        </w:trPr>
        <w:tc>
          <w:tcPr>
            <w:tcW w:w="622" w:type="pct"/>
          </w:tcPr>
          <w:p w:rsidR="00994FA3" w:rsidRPr="00E12804" w:rsidRDefault="00994FA3" w:rsidP="00994FA3">
            <w:pPr>
              <w:pStyle w:val="Tabele"/>
              <w:rPr>
                <w:sz w:val="18"/>
                <w:szCs w:val="18"/>
              </w:rPr>
            </w:pPr>
            <w:r w:rsidRPr="00E12804">
              <w:rPr>
                <w:snapToGrid w:val="0"/>
                <w:sz w:val="18"/>
                <w:szCs w:val="18"/>
              </w:rPr>
              <w:t>1805 00 00</w:t>
            </w:r>
          </w:p>
        </w:tc>
        <w:tc>
          <w:tcPr>
            <w:tcW w:w="4378" w:type="pct"/>
          </w:tcPr>
          <w:p w:rsidR="00994FA3" w:rsidRPr="00E12804" w:rsidRDefault="00994FA3" w:rsidP="00994FA3">
            <w:pPr>
              <w:pStyle w:val="Tabele"/>
              <w:rPr>
                <w:sz w:val="18"/>
                <w:szCs w:val="18"/>
              </w:rPr>
            </w:pPr>
            <w:r w:rsidRPr="00E12804">
              <w:rPr>
                <w:bCs/>
                <w:sz w:val="18"/>
                <w:szCs w:val="18"/>
              </w:rPr>
              <w:t>Pluhur kakao, qe nuk permban sheqer apo lende te tjera embelsuese shtese</w:t>
            </w:r>
          </w:p>
        </w:tc>
      </w:tr>
      <w:tr w:rsidR="00994FA3" w:rsidRPr="00E12804" w:rsidTr="00994FA3">
        <w:trPr>
          <w:trHeight w:val="330"/>
        </w:trPr>
        <w:tc>
          <w:tcPr>
            <w:tcW w:w="622" w:type="pct"/>
          </w:tcPr>
          <w:p w:rsidR="00994FA3" w:rsidRPr="00E12804" w:rsidRDefault="00994FA3" w:rsidP="00994FA3">
            <w:pPr>
              <w:pStyle w:val="Tabele"/>
              <w:rPr>
                <w:sz w:val="18"/>
                <w:szCs w:val="18"/>
              </w:rPr>
            </w:pPr>
            <w:r w:rsidRPr="00E12804">
              <w:rPr>
                <w:sz w:val="18"/>
                <w:szCs w:val="18"/>
              </w:rPr>
              <w:t>1903 00 00</w:t>
            </w:r>
          </w:p>
        </w:tc>
        <w:tc>
          <w:tcPr>
            <w:tcW w:w="4378" w:type="pct"/>
          </w:tcPr>
          <w:p w:rsidR="00994FA3" w:rsidRPr="00E12804" w:rsidRDefault="00994FA3" w:rsidP="00994FA3">
            <w:pPr>
              <w:pStyle w:val="Tabele"/>
              <w:rPr>
                <w:sz w:val="18"/>
                <w:szCs w:val="18"/>
              </w:rPr>
            </w:pPr>
            <w:r w:rsidRPr="00E12804">
              <w:rPr>
                <w:bCs/>
                <w:sz w:val="18"/>
                <w:szCs w:val="18"/>
              </w:rPr>
              <w:t>Tapioka dhe zevendesuesit e tij pergatitur nga niseshteja, ne formen e fetezave, kokrrave, margaritareve, topthash apo ne forma te ngjashme</w:t>
            </w:r>
          </w:p>
        </w:tc>
      </w:tr>
      <w:tr w:rsidR="00994FA3" w:rsidRPr="00E12804" w:rsidTr="00994FA3">
        <w:trPr>
          <w:trHeight w:val="330"/>
        </w:trPr>
        <w:tc>
          <w:tcPr>
            <w:tcW w:w="622" w:type="pct"/>
          </w:tcPr>
          <w:p w:rsidR="00994FA3" w:rsidRPr="00E12804" w:rsidRDefault="00994FA3" w:rsidP="00994FA3">
            <w:pPr>
              <w:pStyle w:val="Tabele"/>
              <w:rPr>
                <w:sz w:val="18"/>
                <w:szCs w:val="18"/>
              </w:rPr>
            </w:pPr>
            <w:r w:rsidRPr="00E12804">
              <w:rPr>
                <w:snapToGrid w:val="0"/>
                <w:sz w:val="18"/>
                <w:szCs w:val="18"/>
              </w:rPr>
              <w:t>1905</w:t>
            </w:r>
          </w:p>
        </w:tc>
        <w:tc>
          <w:tcPr>
            <w:tcW w:w="4378" w:type="pct"/>
          </w:tcPr>
          <w:p w:rsidR="00994FA3" w:rsidRPr="00E12804" w:rsidRDefault="00994FA3" w:rsidP="00994FA3">
            <w:pPr>
              <w:pStyle w:val="Tabele"/>
              <w:rPr>
                <w:sz w:val="18"/>
                <w:szCs w:val="18"/>
              </w:rPr>
            </w:pPr>
            <w:r w:rsidRPr="00E12804">
              <w:rPr>
                <w:bCs/>
                <w:sz w:val="18"/>
                <w:szCs w:val="18"/>
              </w:rPr>
              <w:t>Buke, torta, kek, biskotat dhe produkte te tjera te furretarit, nese permbajne apo jo kakao; nafore, hapet (kapsulat) bosh te nje lloji te pershtatshem per qellime farmaceutike, vaferet me shtresa, leter orizi dhe produkte te ngjashme</w:t>
            </w:r>
          </w:p>
        </w:tc>
      </w:tr>
      <w:tr w:rsidR="00994FA3" w:rsidRPr="00E12804" w:rsidTr="00994FA3">
        <w:trPr>
          <w:trHeight w:val="330"/>
        </w:trPr>
        <w:tc>
          <w:tcPr>
            <w:tcW w:w="622" w:type="pct"/>
            <w:tcBorders>
              <w:bottom w:val="nil"/>
            </w:tcBorders>
          </w:tcPr>
          <w:p w:rsidR="00994FA3" w:rsidRPr="00E12804" w:rsidRDefault="00994FA3" w:rsidP="00994FA3">
            <w:pPr>
              <w:pStyle w:val="Tabele"/>
              <w:rPr>
                <w:color w:val="000000"/>
                <w:sz w:val="18"/>
                <w:szCs w:val="18"/>
              </w:rPr>
            </w:pPr>
            <w:r w:rsidRPr="00E12804">
              <w:rPr>
                <w:snapToGrid w:val="0"/>
                <w:color w:val="000000"/>
                <w:sz w:val="18"/>
                <w:szCs w:val="18"/>
              </w:rPr>
              <w:t>2101</w:t>
            </w:r>
          </w:p>
        </w:tc>
        <w:tc>
          <w:tcPr>
            <w:tcW w:w="4378" w:type="pct"/>
            <w:tcBorders>
              <w:bottom w:val="nil"/>
            </w:tcBorders>
          </w:tcPr>
          <w:p w:rsidR="00994FA3" w:rsidRPr="00E12804" w:rsidRDefault="00994FA3" w:rsidP="00994FA3">
            <w:pPr>
              <w:pStyle w:val="Tabele"/>
              <w:rPr>
                <w:color w:val="000000"/>
                <w:sz w:val="18"/>
                <w:szCs w:val="18"/>
              </w:rPr>
            </w:pPr>
            <w:r w:rsidRPr="00E12804">
              <w:rPr>
                <w:bCs/>
                <w:sz w:val="18"/>
                <w:szCs w:val="18"/>
              </w:rPr>
              <w:t>Ekstrakte, esenca dhe koncentrate, te kafese, çajit apo matese dhe pergatitjet me baze te ketyre produkteve apo me baze te kafese, çajit apo matese; çikore e pjekur dhe zevendesuesit e tjere te pjekur te kafese, dhe ekstraktet, esencat dhe koncentratet prej tyre:</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color w:val="000000"/>
                <w:sz w:val="18"/>
                <w:szCs w:val="18"/>
              </w:rPr>
            </w:pPr>
            <w:r w:rsidRPr="00E12804">
              <w:rPr>
                <w:snapToGrid w:val="0"/>
                <w:color w:val="000000"/>
                <w:sz w:val="18"/>
                <w:szCs w:val="18"/>
              </w:rPr>
              <w:t>2101 20</w:t>
            </w:r>
          </w:p>
        </w:tc>
        <w:tc>
          <w:tcPr>
            <w:tcW w:w="4378" w:type="pct"/>
            <w:tcBorders>
              <w:top w:val="nil"/>
              <w:bottom w:val="nil"/>
            </w:tcBorders>
          </w:tcPr>
          <w:p w:rsidR="00994FA3" w:rsidRPr="00E12804" w:rsidRDefault="00994FA3" w:rsidP="00994FA3">
            <w:pPr>
              <w:pStyle w:val="Tabele"/>
              <w:rPr>
                <w:color w:val="000000"/>
                <w:sz w:val="18"/>
                <w:szCs w:val="18"/>
              </w:rPr>
            </w:pPr>
            <w:r w:rsidRPr="00E12804">
              <w:rPr>
                <w:bCs/>
                <w:sz w:val="18"/>
                <w:szCs w:val="18"/>
              </w:rPr>
              <w:t>-  Ekstrakt, esencat dhe koncentratet te cajit apo matese, dhe pergatitjet me baze te ketyre ekstrakteve, esencave apo koncentrateve apo me baze te çajit apo matese:</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color w:val="000000"/>
                <w:sz w:val="18"/>
                <w:szCs w:val="18"/>
              </w:rPr>
            </w:pPr>
          </w:p>
        </w:tc>
        <w:tc>
          <w:tcPr>
            <w:tcW w:w="4378" w:type="pct"/>
            <w:tcBorders>
              <w:top w:val="nil"/>
              <w:bottom w:val="nil"/>
            </w:tcBorders>
          </w:tcPr>
          <w:p w:rsidR="00994FA3" w:rsidRPr="00E12804" w:rsidRDefault="00994FA3" w:rsidP="00994FA3">
            <w:pPr>
              <w:pStyle w:val="Tabele"/>
              <w:rPr>
                <w:color w:val="000000"/>
                <w:sz w:val="18"/>
                <w:szCs w:val="18"/>
              </w:rPr>
            </w:pPr>
            <w:r w:rsidRPr="00E12804">
              <w:rPr>
                <w:sz w:val="18"/>
                <w:szCs w:val="18"/>
              </w:rPr>
              <w:t>--  Pergatitje:</w:t>
            </w:r>
          </w:p>
        </w:tc>
      </w:tr>
      <w:tr w:rsidR="00994FA3" w:rsidRPr="00E12804" w:rsidTr="00994FA3">
        <w:trPr>
          <w:trHeight w:val="330"/>
        </w:trPr>
        <w:tc>
          <w:tcPr>
            <w:tcW w:w="622" w:type="pct"/>
            <w:tcBorders>
              <w:top w:val="nil"/>
            </w:tcBorders>
          </w:tcPr>
          <w:p w:rsidR="00994FA3" w:rsidRPr="00E12804" w:rsidRDefault="00994FA3" w:rsidP="00994FA3">
            <w:pPr>
              <w:pStyle w:val="Tabele"/>
              <w:rPr>
                <w:color w:val="000000"/>
                <w:sz w:val="18"/>
                <w:szCs w:val="18"/>
              </w:rPr>
            </w:pPr>
            <w:r w:rsidRPr="00E12804">
              <w:rPr>
                <w:snapToGrid w:val="0"/>
                <w:color w:val="000000"/>
                <w:sz w:val="18"/>
                <w:szCs w:val="18"/>
              </w:rPr>
              <w:t>2101 20 92</w:t>
            </w:r>
          </w:p>
        </w:tc>
        <w:tc>
          <w:tcPr>
            <w:tcW w:w="4378" w:type="pct"/>
            <w:tcBorders>
              <w:top w:val="nil"/>
            </w:tcBorders>
          </w:tcPr>
          <w:p w:rsidR="00994FA3" w:rsidRPr="00E12804" w:rsidRDefault="00994FA3" w:rsidP="00994FA3">
            <w:pPr>
              <w:pStyle w:val="Tabele"/>
              <w:rPr>
                <w:color w:val="000000"/>
                <w:sz w:val="18"/>
                <w:szCs w:val="18"/>
              </w:rPr>
            </w:pPr>
            <w:r w:rsidRPr="00E12804">
              <w:rPr>
                <w:sz w:val="18"/>
                <w:szCs w:val="18"/>
              </w:rPr>
              <w:t>---  Me baze te ekstrakteve, esencave apo koncentrateve te cajit apo te matese</w:t>
            </w:r>
          </w:p>
        </w:tc>
      </w:tr>
      <w:tr w:rsidR="00994FA3" w:rsidRPr="00E12804" w:rsidTr="00994FA3">
        <w:trPr>
          <w:trHeight w:val="330"/>
        </w:trPr>
        <w:tc>
          <w:tcPr>
            <w:tcW w:w="622" w:type="pct"/>
            <w:tcBorders>
              <w:bottom w:val="nil"/>
            </w:tcBorders>
          </w:tcPr>
          <w:p w:rsidR="00994FA3" w:rsidRPr="00E12804" w:rsidRDefault="00994FA3" w:rsidP="00994FA3">
            <w:pPr>
              <w:pStyle w:val="Tabele"/>
              <w:rPr>
                <w:color w:val="000000"/>
                <w:sz w:val="18"/>
                <w:szCs w:val="18"/>
              </w:rPr>
            </w:pPr>
            <w:r w:rsidRPr="00E12804">
              <w:rPr>
                <w:snapToGrid w:val="0"/>
                <w:color w:val="000000"/>
                <w:sz w:val="18"/>
                <w:szCs w:val="18"/>
              </w:rPr>
              <w:t>2103</w:t>
            </w:r>
          </w:p>
        </w:tc>
        <w:tc>
          <w:tcPr>
            <w:tcW w:w="4378" w:type="pct"/>
            <w:tcBorders>
              <w:bottom w:val="nil"/>
            </w:tcBorders>
          </w:tcPr>
          <w:p w:rsidR="00994FA3" w:rsidRPr="00E12804" w:rsidRDefault="00994FA3" w:rsidP="00994FA3">
            <w:pPr>
              <w:pStyle w:val="Tabele"/>
              <w:rPr>
                <w:color w:val="000000"/>
                <w:sz w:val="18"/>
                <w:szCs w:val="18"/>
              </w:rPr>
            </w:pPr>
            <w:r w:rsidRPr="00E12804">
              <w:rPr>
                <w:bCs/>
                <w:sz w:val="18"/>
                <w:szCs w:val="18"/>
              </w:rPr>
              <w:t>Salcat dhe pergatitjet prej tyre; ereza te perziera dhe aromatizues te perzier; miell dhe kokrriza mielli mustarde dhe mustarde te pergatitur:</w:t>
            </w:r>
          </w:p>
        </w:tc>
      </w:tr>
      <w:tr w:rsidR="00994FA3" w:rsidRPr="00E12804" w:rsidTr="00994FA3">
        <w:trPr>
          <w:trHeight w:val="435"/>
        </w:trPr>
        <w:tc>
          <w:tcPr>
            <w:tcW w:w="622" w:type="pct"/>
            <w:tcBorders>
              <w:top w:val="nil"/>
              <w:bottom w:val="nil"/>
            </w:tcBorders>
          </w:tcPr>
          <w:p w:rsidR="00994FA3" w:rsidRPr="00E12804" w:rsidRDefault="00994FA3" w:rsidP="00994FA3">
            <w:pPr>
              <w:pStyle w:val="Tabele"/>
              <w:rPr>
                <w:color w:val="000000"/>
                <w:sz w:val="18"/>
                <w:szCs w:val="18"/>
              </w:rPr>
            </w:pPr>
            <w:r w:rsidRPr="00E12804">
              <w:rPr>
                <w:snapToGrid w:val="0"/>
                <w:color w:val="000000"/>
                <w:sz w:val="18"/>
                <w:szCs w:val="18"/>
              </w:rPr>
              <w:t>2103 30</w:t>
            </w:r>
          </w:p>
        </w:tc>
        <w:tc>
          <w:tcPr>
            <w:tcW w:w="4378" w:type="pct"/>
            <w:tcBorders>
              <w:top w:val="nil"/>
              <w:bottom w:val="nil"/>
            </w:tcBorders>
          </w:tcPr>
          <w:p w:rsidR="00994FA3" w:rsidRPr="00E12804" w:rsidRDefault="00994FA3" w:rsidP="00994FA3">
            <w:pPr>
              <w:pStyle w:val="Tabele"/>
              <w:rPr>
                <w:bCs/>
                <w:sz w:val="18"/>
                <w:szCs w:val="18"/>
              </w:rPr>
            </w:pPr>
          </w:p>
          <w:p w:rsidR="00994FA3" w:rsidRPr="00E12804" w:rsidRDefault="00994FA3" w:rsidP="00994FA3">
            <w:pPr>
              <w:pStyle w:val="Tabele"/>
              <w:rPr>
                <w:bCs/>
                <w:sz w:val="18"/>
                <w:szCs w:val="18"/>
              </w:rPr>
            </w:pPr>
            <w:r w:rsidRPr="00E12804">
              <w:rPr>
                <w:bCs/>
                <w:sz w:val="18"/>
                <w:szCs w:val="18"/>
              </w:rPr>
              <w:t>-  Miell dhe kokrriza mustarde dhe mustarde te pergatitur:</w:t>
            </w:r>
          </w:p>
        </w:tc>
      </w:tr>
      <w:tr w:rsidR="00994FA3" w:rsidRPr="00E12804" w:rsidTr="00994FA3">
        <w:trPr>
          <w:trHeight w:val="345"/>
        </w:trPr>
        <w:tc>
          <w:tcPr>
            <w:tcW w:w="622" w:type="pct"/>
            <w:tcBorders>
              <w:top w:val="nil"/>
              <w:bottom w:val="nil"/>
            </w:tcBorders>
          </w:tcPr>
          <w:p w:rsidR="00994FA3" w:rsidRPr="00E12804" w:rsidRDefault="00994FA3" w:rsidP="00994FA3">
            <w:pPr>
              <w:pStyle w:val="Tabele"/>
              <w:rPr>
                <w:color w:val="000000"/>
                <w:sz w:val="18"/>
                <w:szCs w:val="18"/>
              </w:rPr>
            </w:pPr>
            <w:r w:rsidRPr="00E12804">
              <w:rPr>
                <w:snapToGrid w:val="0"/>
                <w:color w:val="000000"/>
                <w:sz w:val="18"/>
                <w:szCs w:val="18"/>
              </w:rPr>
              <w:t>2103 30 10</w:t>
            </w:r>
          </w:p>
        </w:tc>
        <w:tc>
          <w:tcPr>
            <w:tcW w:w="4378" w:type="pct"/>
            <w:tcBorders>
              <w:top w:val="nil"/>
              <w:bottom w:val="nil"/>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Miell mustarde</w:t>
            </w:r>
          </w:p>
        </w:tc>
      </w:tr>
      <w:tr w:rsidR="00994FA3" w:rsidRPr="00E12804" w:rsidTr="00994FA3">
        <w:trPr>
          <w:trHeight w:val="102"/>
        </w:trPr>
        <w:tc>
          <w:tcPr>
            <w:tcW w:w="622" w:type="pct"/>
            <w:tcBorders>
              <w:top w:val="nil"/>
              <w:bottom w:val="nil"/>
            </w:tcBorders>
          </w:tcPr>
          <w:p w:rsidR="00994FA3" w:rsidRPr="00E12804" w:rsidRDefault="00994FA3" w:rsidP="00994FA3">
            <w:pPr>
              <w:pStyle w:val="Tabele"/>
              <w:rPr>
                <w:color w:val="000000"/>
                <w:sz w:val="18"/>
                <w:szCs w:val="18"/>
              </w:rPr>
            </w:pPr>
            <w:r w:rsidRPr="00E12804">
              <w:rPr>
                <w:snapToGrid w:val="0"/>
                <w:color w:val="000000"/>
                <w:sz w:val="18"/>
                <w:szCs w:val="18"/>
              </w:rPr>
              <w:t>2103 30 90</w:t>
            </w:r>
          </w:p>
        </w:tc>
        <w:tc>
          <w:tcPr>
            <w:tcW w:w="4378" w:type="pct"/>
            <w:tcBorders>
              <w:top w:val="nil"/>
              <w:bottom w:val="nil"/>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Mustarde e pergatitur</w:t>
            </w:r>
          </w:p>
        </w:tc>
      </w:tr>
      <w:tr w:rsidR="00994FA3" w:rsidRPr="00E12804" w:rsidTr="00994FA3">
        <w:trPr>
          <w:trHeight w:val="70"/>
        </w:trPr>
        <w:tc>
          <w:tcPr>
            <w:tcW w:w="622" w:type="pct"/>
            <w:tcBorders>
              <w:top w:val="nil"/>
              <w:bottom w:val="nil"/>
            </w:tcBorders>
          </w:tcPr>
          <w:p w:rsidR="00994FA3" w:rsidRPr="00E12804" w:rsidRDefault="00994FA3" w:rsidP="00994FA3">
            <w:pPr>
              <w:pStyle w:val="Tabele"/>
              <w:rPr>
                <w:color w:val="000000"/>
                <w:sz w:val="18"/>
                <w:szCs w:val="18"/>
              </w:rPr>
            </w:pPr>
            <w:r w:rsidRPr="00E12804">
              <w:rPr>
                <w:snapToGrid w:val="0"/>
                <w:color w:val="000000"/>
                <w:sz w:val="18"/>
                <w:szCs w:val="18"/>
              </w:rPr>
              <w:t>2103 90</w:t>
            </w:r>
          </w:p>
        </w:tc>
        <w:tc>
          <w:tcPr>
            <w:tcW w:w="4378" w:type="pct"/>
            <w:tcBorders>
              <w:top w:val="nil"/>
              <w:bottom w:val="nil"/>
            </w:tcBorders>
          </w:tcPr>
          <w:p w:rsidR="00994FA3" w:rsidRPr="00E12804" w:rsidRDefault="00994FA3" w:rsidP="00994FA3">
            <w:pPr>
              <w:pStyle w:val="Tabele"/>
              <w:rPr>
                <w:color w:val="000000"/>
                <w:sz w:val="18"/>
                <w:szCs w:val="18"/>
              </w:rPr>
            </w:pPr>
            <w:r w:rsidRPr="00E12804">
              <w:rPr>
                <w:snapToGrid w:val="0"/>
                <w:color w:val="000000"/>
                <w:sz w:val="18"/>
                <w:szCs w:val="18"/>
              </w:rPr>
              <w:t>- Te tjera:</w:t>
            </w:r>
          </w:p>
        </w:tc>
      </w:tr>
      <w:tr w:rsidR="00994FA3" w:rsidRPr="00E12804" w:rsidTr="00994FA3">
        <w:trPr>
          <w:trHeight w:val="270"/>
        </w:trPr>
        <w:tc>
          <w:tcPr>
            <w:tcW w:w="622" w:type="pct"/>
            <w:tcBorders>
              <w:top w:val="nil"/>
              <w:bottom w:val="nil"/>
            </w:tcBorders>
          </w:tcPr>
          <w:p w:rsidR="00994FA3" w:rsidRPr="00E12804" w:rsidRDefault="00994FA3" w:rsidP="00994FA3">
            <w:pPr>
              <w:pStyle w:val="Tabele"/>
              <w:rPr>
                <w:color w:val="000000"/>
                <w:sz w:val="18"/>
                <w:szCs w:val="18"/>
              </w:rPr>
            </w:pPr>
            <w:r w:rsidRPr="00E12804">
              <w:rPr>
                <w:snapToGrid w:val="0"/>
                <w:color w:val="000000"/>
                <w:sz w:val="18"/>
                <w:szCs w:val="18"/>
              </w:rPr>
              <w:t>2103 90 10</w:t>
            </w:r>
          </w:p>
        </w:tc>
        <w:tc>
          <w:tcPr>
            <w:tcW w:w="4378" w:type="pct"/>
            <w:tcBorders>
              <w:top w:val="nil"/>
              <w:bottom w:val="nil"/>
            </w:tcBorders>
          </w:tcPr>
          <w:p w:rsidR="00994FA3" w:rsidRPr="00E12804" w:rsidRDefault="00994FA3" w:rsidP="00994FA3">
            <w:pPr>
              <w:pStyle w:val="Tabele"/>
              <w:rPr>
                <w:color w:val="000000"/>
                <w:sz w:val="18"/>
                <w:szCs w:val="18"/>
              </w:rPr>
            </w:pPr>
          </w:p>
          <w:p w:rsidR="00994FA3" w:rsidRPr="00E12804" w:rsidRDefault="00994FA3" w:rsidP="00994FA3">
            <w:pPr>
              <w:pStyle w:val="Tabele"/>
              <w:rPr>
                <w:sz w:val="18"/>
                <w:szCs w:val="18"/>
              </w:rPr>
            </w:pPr>
            <w:r w:rsidRPr="00E12804">
              <w:rPr>
                <w:color w:val="000000"/>
                <w:sz w:val="18"/>
                <w:szCs w:val="18"/>
              </w:rPr>
              <w:t>--  Chutney prej mangos</w:t>
            </w:r>
            <w:r w:rsidRPr="00E12804">
              <w:rPr>
                <w:sz w:val="18"/>
                <w:szCs w:val="18"/>
              </w:rPr>
              <w:t>, leng</w:t>
            </w:r>
          </w:p>
        </w:tc>
      </w:tr>
      <w:tr w:rsidR="00994FA3" w:rsidRPr="00E12804" w:rsidTr="00994FA3">
        <w:trPr>
          <w:trHeight w:val="309"/>
        </w:trPr>
        <w:tc>
          <w:tcPr>
            <w:tcW w:w="622" w:type="pct"/>
            <w:tcBorders>
              <w:top w:val="nil"/>
            </w:tcBorders>
          </w:tcPr>
          <w:p w:rsidR="00994FA3" w:rsidRPr="00E12804" w:rsidRDefault="00994FA3" w:rsidP="00994FA3">
            <w:pPr>
              <w:pStyle w:val="Tabele"/>
              <w:rPr>
                <w:color w:val="000000"/>
                <w:sz w:val="18"/>
                <w:szCs w:val="18"/>
              </w:rPr>
            </w:pPr>
            <w:r w:rsidRPr="00E12804">
              <w:rPr>
                <w:snapToGrid w:val="0"/>
                <w:color w:val="000000"/>
                <w:sz w:val="18"/>
                <w:szCs w:val="18"/>
              </w:rPr>
              <w:t>2103 90 30</w:t>
            </w:r>
          </w:p>
        </w:tc>
        <w:tc>
          <w:tcPr>
            <w:tcW w:w="4378" w:type="pct"/>
            <w:tcBorders>
              <w:top w:val="nil"/>
            </w:tcBorders>
          </w:tcPr>
          <w:p w:rsidR="00994FA3" w:rsidRPr="00E12804" w:rsidRDefault="00994FA3" w:rsidP="00994FA3">
            <w:pPr>
              <w:pStyle w:val="Tabele"/>
              <w:rPr>
                <w:sz w:val="18"/>
                <w:szCs w:val="18"/>
              </w:rPr>
            </w:pPr>
            <w:r w:rsidRPr="00E12804">
              <w:rPr>
                <w:sz w:val="18"/>
                <w:szCs w:val="18"/>
              </w:rPr>
              <w:t>--  Bitera aromatike te nje force alkoolike ndaj volumit prej 44,2 deri 49,2 % vol qe permbajne nga 1,5 % deri 6 % ndaj peshes gentian, ereza dhe perberes te ndryshem dhe nga 4 deri 10 % sheqer, ne konteniere qe mbajen 0,5 litra apo me pak</w:t>
            </w:r>
          </w:p>
        </w:tc>
      </w:tr>
      <w:tr w:rsidR="00994FA3" w:rsidRPr="00E12804" w:rsidTr="00994FA3">
        <w:trPr>
          <w:trHeight w:val="70"/>
        </w:trPr>
        <w:tc>
          <w:tcPr>
            <w:tcW w:w="622" w:type="pct"/>
          </w:tcPr>
          <w:p w:rsidR="00994FA3" w:rsidRPr="00E12804" w:rsidRDefault="00994FA3" w:rsidP="00994FA3">
            <w:pPr>
              <w:pStyle w:val="Tabele"/>
              <w:rPr>
                <w:color w:val="000000"/>
                <w:sz w:val="18"/>
                <w:szCs w:val="18"/>
              </w:rPr>
            </w:pPr>
            <w:r w:rsidRPr="00E12804">
              <w:rPr>
                <w:snapToGrid w:val="0"/>
                <w:color w:val="000000"/>
                <w:sz w:val="18"/>
                <w:szCs w:val="18"/>
              </w:rPr>
              <w:t>2104</w:t>
            </w:r>
          </w:p>
        </w:tc>
        <w:tc>
          <w:tcPr>
            <w:tcW w:w="4378" w:type="pct"/>
          </w:tcPr>
          <w:p w:rsidR="00994FA3" w:rsidRPr="00E12804" w:rsidRDefault="00994FA3" w:rsidP="00994FA3">
            <w:pPr>
              <w:pStyle w:val="Tabele"/>
              <w:rPr>
                <w:color w:val="000000"/>
                <w:sz w:val="18"/>
                <w:szCs w:val="18"/>
              </w:rPr>
            </w:pPr>
            <w:r w:rsidRPr="00E12804">
              <w:rPr>
                <w:bCs/>
                <w:sz w:val="18"/>
                <w:szCs w:val="18"/>
              </w:rPr>
              <w:t>Supat dhe lengjet e mishit si dhe pergatitjet prej tyre; pergatitjet ushqimore te perbera te homogjenizuara</w:t>
            </w:r>
          </w:p>
        </w:tc>
      </w:tr>
      <w:tr w:rsidR="00994FA3" w:rsidRPr="00E12804" w:rsidTr="00994FA3">
        <w:trPr>
          <w:trHeight w:val="330"/>
        </w:trPr>
        <w:tc>
          <w:tcPr>
            <w:tcW w:w="622" w:type="pct"/>
            <w:tcBorders>
              <w:bottom w:val="nil"/>
            </w:tcBorders>
          </w:tcPr>
          <w:p w:rsidR="00994FA3" w:rsidRPr="00E12804" w:rsidRDefault="00994FA3" w:rsidP="00994FA3">
            <w:pPr>
              <w:pStyle w:val="Tabele"/>
              <w:rPr>
                <w:sz w:val="18"/>
                <w:szCs w:val="18"/>
              </w:rPr>
            </w:pPr>
            <w:r w:rsidRPr="00E12804">
              <w:rPr>
                <w:snapToGrid w:val="0"/>
                <w:sz w:val="18"/>
                <w:szCs w:val="18"/>
              </w:rPr>
              <w:t>2106</w:t>
            </w:r>
          </w:p>
        </w:tc>
        <w:tc>
          <w:tcPr>
            <w:tcW w:w="4378" w:type="pct"/>
            <w:tcBorders>
              <w:bottom w:val="nil"/>
            </w:tcBorders>
          </w:tcPr>
          <w:p w:rsidR="00994FA3" w:rsidRPr="00E12804" w:rsidRDefault="00994FA3" w:rsidP="00994FA3">
            <w:pPr>
              <w:pStyle w:val="Tabele"/>
              <w:rPr>
                <w:sz w:val="18"/>
                <w:szCs w:val="18"/>
              </w:rPr>
            </w:pPr>
            <w:r w:rsidRPr="00E12804">
              <w:rPr>
                <w:bCs/>
                <w:sz w:val="18"/>
                <w:szCs w:val="18"/>
              </w:rPr>
              <w:t>Pergatitje ushqimore te paperfshira dhe te paspecifikuara diku tjeter:</w:t>
            </w:r>
          </w:p>
        </w:tc>
      </w:tr>
      <w:tr w:rsidR="00994FA3" w:rsidRPr="00E12804" w:rsidTr="00994FA3">
        <w:trPr>
          <w:trHeight w:val="84"/>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2106 10</w:t>
            </w:r>
          </w:p>
        </w:tc>
        <w:tc>
          <w:tcPr>
            <w:tcW w:w="4378" w:type="pct"/>
            <w:tcBorders>
              <w:top w:val="nil"/>
              <w:bottom w:val="nil"/>
            </w:tcBorders>
          </w:tcPr>
          <w:p w:rsidR="00994FA3" w:rsidRPr="00E12804" w:rsidRDefault="00994FA3" w:rsidP="00994FA3">
            <w:pPr>
              <w:pStyle w:val="Tabele"/>
              <w:rPr>
                <w:sz w:val="18"/>
                <w:szCs w:val="18"/>
              </w:rPr>
            </w:pPr>
            <w:r w:rsidRPr="00E12804">
              <w:rPr>
                <w:bCs/>
                <w:sz w:val="18"/>
                <w:szCs w:val="18"/>
              </w:rPr>
              <w:t>-  Koncentratet e proteinave dhe substancat proteinike te strukturuara:</w:t>
            </w:r>
          </w:p>
        </w:tc>
      </w:tr>
      <w:tr w:rsidR="00994FA3" w:rsidRPr="00E12804" w:rsidTr="00994FA3">
        <w:trPr>
          <w:trHeight w:val="30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2106 90</w:t>
            </w:r>
          </w:p>
        </w:tc>
        <w:tc>
          <w:tcPr>
            <w:tcW w:w="4378" w:type="pct"/>
            <w:tcBorders>
              <w:top w:val="nil"/>
              <w:bottom w:val="nil"/>
            </w:tcBorders>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rPr>
          <w:trHeight w:val="39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2106 90 20</w:t>
            </w:r>
          </w:p>
        </w:tc>
        <w:tc>
          <w:tcPr>
            <w:tcW w:w="4378" w:type="pct"/>
            <w:tcBorders>
              <w:top w:val="nil"/>
              <w:bottom w:val="nil"/>
            </w:tcBorders>
          </w:tcPr>
          <w:p w:rsidR="00994FA3" w:rsidRPr="00E12804" w:rsidRDefault="00994FA3" w:rsidP="00994FA3">
            <w:pPr>
              <w:pStyle w:val="Tabele"/>
              <w:rPr>
                <w:sz w:val="18"/>
                <w:szCs w:val="18"/>
              </w:rPr>
            </w:pPr>
            <w:r w:rsidRPr="00E12804">
              <w:rPr>
                <w:sz w:val="18"/>
                <w:szCs w:val="18"/>
              </w:rPr>
              <w:t>--  Pergatitje te perbera alkoolike, ndryshe nga ato te bazuar ne substanca aromatike, te nje lloji te perdorur per prodhimin e pijeve</w:t>
            </w:r>
          </w:p>
        </w:tc>
      </w:tr>
      <w:tr w:rsidR="00994FA3" w:rsidRPr="00E12804" w:rsidTr="00994FA3">
        <w:trPr>
          <w:trHeight w:val="327"/>
        </w:trPr>
        <w:tc>
          <w:tcPr>
            <w:tcW w:w="622" w:type="pct"/>
            <w:tcBorders>
              <w:top w:val="nil"/>
              <w:bottom w:val="nil"/>
            </w:tcBorders>
          </w:tcPr>
          <w:p w:rsidR="00994FA3" w:rsidRPr="00E12804" w:rsidRDefault="00994FA3" w:rsidP="00994FA3">
            <w:pPr>
              <w:pStyle w:val="Tabele"/>
              <w:rPr>
                <w:sz w:val="18"/>
                <w:szCs w:val="18"/>
              </w:rPr>
            </w:pPr>
          </w:p>
        </w:tc>
        <w:tc>
          <w:tcPr>
            <w:tcW w:w="4378" w:type="pct"/>
            <w:tcBorders>
              <w:top w:val="nil"/>
              <w:bottom w:val="nil"/>
            </w:tcBorders>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2106 90 92</w:t>
            </w:r>
          </w:p>
        </w:tc>
        <w:tc>
          <w:tcPr>
            <w:tcW w:w="4378" w:type="pct"/>
            <w:tcBorders>
              <w:top w:val="nil"/>
              <w:bottom w:val="nil"/>
            </w:tcBorders>
          </w:tcPr>
          <w:p w:rsidR="00994FA3" w:rsidRPr="00E12804" w:rsidRDefault="00994FA3" w:rsidP="00994FA3">
            <w:pPr>
              <w:pStyle w:val="Tabele"/>
              <w:rPr>
                <w:sz w:val="18"/>
                <w:szCs w:val="18"/>
              </w:rPr>
            </w:pPr>
            <w:r w:rsidRPr="00E12804">
              <w:rPr>
                <w:snapToGrid w:val="0"/>
                <w:sz w:val="18"/>
                <w:szCs w:val="18"/>
              </w:rPr>
              <w:t>---Qe nuk permbajne yndyre qumeshti, sukroze, izoglukoze, glukoze ose niseshte ose qe permbajne me peshe jo me pak se 1,5 % te yndyres se qumeshti, 5 % sukroze ose izoglukoze, 5 % glukoze ose niseshte:</w:t>
            </w:r>
          </w:p>
        </w:tc>
      </w:tr>
      <w:tr w:rsidR="00994FA3" w:rsidRPr="00E12804" w:rsidTr="00994FA3">
        <w:trPr>
          <w:trHeight w:val="237"/>
        </w:trPr>
        <w:tc>
          <w:tcPr>
            <w:tcW w:w="622" w:type="pct"/>
            <w:tcBorders>
              <w:top w:val="nil"/>
              <w:bottom w:val="single" w:sz="4" w:space="0" w:color="auto"/>
            </w:tcBorders>
          </w:tcPr>
          <w:p w:rsidR="00994FA3" w:rsidRPr="00E12804" w:rsidRDefault="00994FA3" w:rsidP="00994FA3">
            <w:pPr>
              <w:pStyle w:val="Tabele"/>
              <w:rPr>
                <w:sz w:val="18"/>
                <w:szCs w:val="18"/>
              </w:rPr>
            </w:pPr>
            <w:r w:rsidRPr="00E12804">
              <w:rPr>
                <w:snapToGrid w:val="0"/>
                <w:sz w:val="18"/>
                <w:szCs w:val="18"/>
              </w:rPr>
              <w:t>2106 90 98</w:t>
            </w:r>
          </w:p>
        </w:tc>
        <w:tc>
          <w:tcPr>
            <w:tcW w:w="4378" w:type="pct"/>
            <w:tcBorders>
              <w:top w:val="nil"/>
              <w:bottom w:val="single" w:sz="4" w:space="0" w:color="auto"/>
            </w:tcBorders>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7"/>
        </w:trPr>
        <w:tc>
          <w:tcPr>
            <w:tcW w:w="622" w:type="pct"/>
            <w:tcBorders>
              <w:top w:val="single" w:sz="4" w:space="0" w:color="auto"/>
              <w:left w:val="single" w:sz="4" w:space="0" w:color="auto"/>
              <w:bottom w:val="single" w:sz="4" w:space="0" w:color="auto"/>
              <w:right w:val="single" w:sz="4" w:space="0" w:color="auto"/>
            </w:tcBorders>
          </w:tcPr>
          <w:p w:rsidR="00994FA3" w:rsidRPr="00E12804" w:rsidRDefault="00994FA3" w:rsidP="00994FA3">
            <w:pPr>
              <w:pStyle w:val="Tabele"/>
              <w:rPr>
                <w:snapToGrid w:val="0"/>
                <w:sz w:val="18"/>
                <w:szCs w:val="18"/>
              </w:rPr>
            </w:pPr>
            <w:r w:rsidRPr="00E12804">
              <w:rPr>
                <w:snapToGrid w:val="0"/>
                <w:sz w:val="18"/>
                <w:szCs w:val="18"/>
              </w:rPr>
              <w:t>2203 00</w:t>
            </w:r>
          </w:p>
        </w:tc>
        <w:tc>
          <w:tcPr>
            <w:tcW w:w="4378" w:type="pct"/>
            <w:tcBorders>
              <w:top w:val="single" w:sz="4" w:space="0" w:color="auto"/>
              <w:left w:val="single" w:sz="4" w:space="0" w:color="auto"/>
              <w:bottom w:val="single" w:sz="4" w:space="0" w:color="auto"/>
              <w:right w:val="single" w:sz="4" w:space="0" w:color="auto"/>
            </w:tcBorders>
          </w:tcPr>
          <w:p w:rsidR="00994FA3" w:rsidRPr="00E12804" w:rsidRDefault="00994FA3" w:rsidP="00994FA3">
            <w:pPr>
              <w:pStyle w:val="Tabele"/>
              <w:rPr>
                <w:snapToGrid w:val="0"/>
                <w:sz w:val="18"/>
                <w:szCs w:val="18"/>
              </w:rPr>
            </w:pPr>
            <w:r w:rsidRPr="00E12804">
              <w:rPr>
                <w:bCs/>
                <w:sz w:val="18"/>
                <w:szCs w:val="18"/>
              </w:rPr>
              <w:t>Birre bere nga malti</w:t>
            </w:r>
          </w:p>
        </w:tc>
      </w:tr>
      <w:tr w:rsidR="00994FA3" w:rsidRPr="00E12804" w:rsidTr="00994F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7"/>
        </w:trPr>
        <w:tc>
          <w:tcPr>
            <w:tcW w:w="622" w:type="pct"/>
            <w:tcBorders>
              <w:top w:val="single" w:sz="4" w:space="0" w:color="auto"/>
              <w:left w:val="single" w:sz="4" w:space="0" w:color="auto"/>
              <w:bottom w:val="single" w:sz="4" w:space="0" w:color="auto"/>
              <w:right w:val="single" w:sz="4" w:space="0" w:color="auto"/>
            </w:tcBorders>
          </w:tcPr>
          <w:p w:rsidR="00994FA3" w:rsidRPr="00E12804" w:rsidRDefault="00994FA3" w:rsidP="00994FA3">
            <w:pPr>
              <w:pStyle w:val="Tabele"/>
              <w:rPr>
                <w:snapToGrid w:val="0"/>
                <w:color w:val="000000"/>
                <w:sz w:val="18"/>
                <w:szCs w:val="18"/>
              </w:rPr>
            </w:pPr>
            <w:r w:rsidRPr="00E12804">
              <w:rPr>
                <w:snapToGrid w:val="0"/>
                <w:color w:val="000000"/>
                <w:sz w:val="18"/>
                <w:szCs w:val="18"/>
              </w:rPr>
              <w:t>2205</w:t>
            </w:r>
          </w:p>
        </w:tc>
        <w:tc>
          <w:tcPr>
            <w:tcW w:w="4378" w:type="pct"/>
            <w:tcBorders>
              <w:top w:val="single" w:sz="4" w:space="0" w:color="auto"/>
              <w:left w:val="single" w:sz="4" w:space="0" w:color="auto"/>
              <w:bottom w:val="single" w:sz="4" w:space="0" w:color="auto"/>
              <w:right w:val="single" w:sz="4" w:space="0" w:color="auto"/>
            </w:tcBorders>
          </w:tcPr>
          <w:p w:rsidR="00994FA3" w:rsidRPr="00E12804" w:rsidRDefault="00994FA3" w:rsidP="00994FA3">
            <w:pPr>
              <w:pStyle w:val="Tabele"/>
              <w:rPr>
                <w:snapToGrid w:val="0"/>
                <w:color w:val="000000"/>
                <w:sz w:val="18"/>
                <w:szCs w:val="18"/>
              </w:rPr>
            </w:pPr>
            <w:r w:rsidRPr="00E12804">
              <w:rPr>
                <w:bCs/>
                <w:sz w:val="18"/>
                <w:szCs w:val="18"/>
              </w:rPr>
              <w:t>Vermut dhe verera te tjera prej rrushit te fresket aromatizuar me bime apo me substanca aromatizuese</w:t>
            </w:r>
          </w:p>
        </w:tc>
      </w:tr>
      <w:tr w:rsidR="00994FA3" w:rsidRPr="00E12804" w:rsidTr="00994F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7"/>
        </w:trPr>
        <w:tc>
          <w:tcPr>
            <w:tcW w:w="622" w:type="pct"/>
            <w:tcBorders>
              <w:top w:val="single" w:sz="4" w:space="0" w:color="auto"/>
              <w:left w:val="single" w:sz="4" w:space="0" w:color="auto"/>
              <w:bottom w:val="single" w:sz="4" w:space="0" w:color="auto"/>
              <w:right w:val="single" w:sz="4" w:space="0" w:color="auto"/>
            </w:tcBorders>
          </w:tcPr>
          <w:p w:rsidR="00994FA3" w:rsidRPr="00E12804" w:rsidRDefault="00994FA3" w:rsidP="00994FA3">
            <w:pPr>
              <w:pStyle w:val="Tabele"/>
              <w:rPr>
                <w:snapToGrid w:val="0"/>
                <w:color w:val="000000"/>
                <w:sz w:val="18"/>
                <w:szCs w:val="18"/>
              </w:rPr>
            </w:pPr>
            <w:r w:rsidRPr="00E12804">
              <w:rPr>
                <w:snapToGrid w:val="0"/>
                <w:color w:val="000000"/>
                <w:sz w:val="18"/>
                <w:szCs w:val="18"/>
              </w:rPr>
              <w:t>2207</w:t>
            </w:r>
          </w:p>
        </w:tc>
        <w:tc>
          <w:tcPr>
            <w:tcW w:w="4378" w:type="pct"/>
            <w:tcBorders>
              <w:top w:val="single" w:sz="4" w:space="0" w:color="auto"/>
              <w:left w:val="single" w:sz="4" w:space="0" w:color="auto"/>
              <w:bottom w:val="single" w:sz="4" w:space="0" w:color="auto"/>
              <w:right w:val="single" w:sz="4" w:space="0" w:color="auto"/>
            </w:tcBorders>
          </w:tcPr>
          <w:p w:rsidR="00994FA3" w:rsidRPr="00E12804" w:rsidRDefault="00994FA3" w:rsidP="00994FA3">
            <w:pPr>
              <w:pStyle w:val="Tabele"/>
              <w:rPr>
                <w:snapToGrid w:val="0"/>
                <w:color w:val="000000"/>
                <w:sz w:val="18"/>
                <w:szCs w:val="18"/>
              </w:rPr>
            </w:pPr>
            <w:r w:rsidRPr="00E12804">
              <w:rPr>
                <w:bCs/>
                <w:sz w:val="18"/>
                <w:szCs w:val="18"/>
              </w:rPr>
              <w:t>Alkool etilik jo i denatyruar i nje force alkoolike ndaj volumit prej 80 % vol apo me e larte; alkool etilik dhe alkoole te tjera, te denatyruara, te cdo lloj force</w:t>
            </w:r>
          </w:p>
        </w:tc>
      </w:tr>
      <w:tr w:rsidR="00994FA3" w:rsidRPr="00E12804" w:rsidTr="00994F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7"/>
        </w:trPr>
        <w:tc>
          <w:tcPr>
            <w:tcW w:w="622" w:type="pct"/>
            <w:tcBorders>
              <w:top w:val="single" w:sz="4" w:space="0" w:color="auto"/>
              <w:left w:val="single" w:sz="4" w:space="0" w:color="auto"/>
              <w:bottom w:val="single" w:sz="4" w:space="0" w:color="auto"/>
              <w:right w:val="single" w:sz="4" w:space="0" w:color="auto"/>
            </w:tcBorders>
          </w:tcPr>
          <w:p w:rsidR="00994FA3" w:rsidRPr="00E12804" w:rsidRDefault="00994FA3" w:rsidP="00994FA3">
            <w:pPr>
              <w:pStyle w:val="Tabele"/>
              <w:rPr>
                <w:snapToGrid w:val="0"/>
                <w:color w:val="000000"/>
                <w:sz w:val="18"/>
                <w:szCs w:val="18"/>
              </w:rPr>
            </w:pPr>
            <w:r w:rsidRPr="00E12804">
              <w:rPr>
                <w:snapToGrid w:val="0"/>
                <w:color w:val="000000"/>
                <w:sz w:val="18"/>
                <w:szCs w:val="18"/>
              </w:rPr>
              <w:t>2208</w:t>
            </w:r>
          </w:p>
        </w:tc>
        <w:tc>
          <w:tcPr>
            <w:tcW w:w="4378" w:type="pct"/>
            <w:tcBorders>
              <w:top w:val="single" w:sz="4" w:space="0" w:color="auto"/>
              <w:left w:val="single" w:sz="4" w:space="0" w:color="auto"/>
              <w:bottom w:val="single" w:sz="4" w:space="0" w:color="auto"/>
              <w:right w:val="single" w:sz="4" w:space="0" w:color="auto"/>
            </w:tcBorders>
          </w:tcPr>
          <w:p w:rsidR="00994FA3" w:rsidRPr="00E12804" w:rsidRDefault="00994FA3" w:rsidP="00994FA3">
            <w:pPr>
              <w:pStyle w:val="Tabele"/>
              <w:rPr>
                <w:snapToGrid w:val="0"/>
                <w:color w:val="000000"/>
                <w:sz w:val="18"/>
                <w:szCs w:val="18"/>
              </w:rPr>
            </w:pPr>
            <w:r w:rsidRPr="00E12804">
              <w:rPr>
                <w:bCs/>
                <w:sz w:val="18"/>
                <w:szCs w:val="18"/>
              </w:rPr>
              <w:t>Alkool etilik jo i denatyruar i nje force alkoolike ndaj volumit prej me pak se 80 % vol; pije alkoolike, likere dhe alkoole te tjera</w:t>
            </w:r>
          </w:p>
        </w:tc>
      </w:tr>
      <w:tr w:rsidR="00994FA3" w:rsidRPr="00E12804" w:rsidTr="00994FA3">
        <w:trPr>
          <w:trHeight w:val="645"/>
        </w:trPr>
        <w:tc>
          <w:tcPr>
            <w:tcW w:w="622" w:type="pct"/>
            <w:tcBorders>
              <w:top w:val="single" w:sz="4" w:space="0" w:color="auto"/>
              <w:bottom w:val="nil"/>
            </w:tcBorders>
          </w:tcPr>
          <w:p w:rsidR="00994FA3" w:rsidRPr="00E12804" w:rsidRDefault="00994FA3" w:rsidP="00994FA3">
            <w:pPr>
              <w:pStyle w:val="Tabele"/>
              <w:rPr>
                <w:sz w:val="18"/>
                <w:szCs w:val="18"/>
              </w:rPr>
            </w:pPr>
            <w:r w:rsidRPr="00E12804">
              <w:rPr>
                <w:snapToGrid w:val="0"/>
                <w:sz w:val="18"/>
                <w:szCs w:val="18"/>
              </w:rPr>
              <w:t>2403</w:t>
            </w:r>
          </w:p>
        </w:tc>
        <w:tc>
          <w:tcPr>
            <w:tcW w:w="4378" w:type="pct"/>
            <w:tcBorders>
              <w:top w:val="single" w:sz="4" w:space="0" w:color="auto"/>
              <w:bottom w:val="nil"/>
            </w:tcBorders>
          </w:tcPr>
          <w:p w:rsidR="00994FA3" w:rsidRPr="00E12804" w:rsidRDefault="00994FA3" w:rsidP="00994FA3">
            <w:pPr>
              <w:pStyle w:val="Tabele"/>
              <w:rPr>
                <w:sz w:val="18"/>
                <w:szCs w:val="18"/>
              </w:rPr>
            </w:pPr>
            <w:r w:rsidRPr="00E12804">
              <w:rPr>
                <w:bCs/>
                <w:sz w:val="18"/>
                <w:szCs w:val="18"/>
              </w:rPr>
              <w:t>Duhan tjeter i perpunuar dhe zevendesuesit e perpunuar te duhanit; duhan i "homogjenizuar" apo i "rindertuar"; ekstrakte dhe esenca prej duhanit:</w:t>
            </w:r>
          </w:p>
        </w:tc>
      </w:tr>
      <w:tr w:rsidR="00994FA3" w:rsidRPr="00E12804" w:rsidTr="00994FA3">
        <w:trPr>
          <w:trHeight w:val="30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2403 10</w:t>
            </w:r>
          </w:p>
        </w:tc>
        <w:tc>
          <w:tcPr>
            <w:tcW w:w="4378" w:type="pct"/>
            <w:tcBorders>
              <w:top w:val="nil"/>
              <w:bottom w:val="nil"/>
            </w:tcBorders>
          </w:tcPr>
          <w:p w:rsidR="00994FA3" w:rsidRPr="00E12804" w:rsidRDefault="00994FA3" w:rsidP="00994FA3">
            <w:pPr>
              <w:pStyle w:val="Tabele"/>
              <w:rPr>
                <w:sz w:val="18"/>
                <w:szCs w:val="18"/>
              </w:rPr>
            </w:pPr>
            <w:r w:rsidRPr="00E12804">
              <w:rPr>
                <w:bCs/>
                <w:sz w:val="18"/>
                <w:szCs w:val="18"/>
              </w:rPr>
              <w:t>-  Duhan llulle, nese permban apo jo zevendesuesit e duhanit ne cdo porcion:</w:t>
            </w:r>
          </w:p>
        </w:tc>
      </w:tr>
      <w:tr w:rsidR="00994FA3" w:rsidRPr="00E12804" w:rsidTr="00994FA3">
        <w:trPr>
          <w:trHeight w:val="390"/>
        </w:trPr>
        <w:tc>
          <w:tcPr>
            <w:tcW w:w="622" w:type="pct"/>
            <w:tcBorders>
              <w:top w:val="nil"/>
            </w:tcBorders>
          </w:tcPr>
          <w:p w:rsidR="00994FA3" w:rsidRPr="00E12804" w:rsidRDefault="00994FA3" w:rsidP="00994FA3">
            <w:pPr>
              <w:pStyle w:val="Tabele"/>
              <w:rPr>
                <w:sz w:val="18"/>
                <w:szCs w:val="18"/>
              </w:rPr>
            </w:pPr>
            <w:r w:rsidRPr="00E12804">
              <w:rPr>
                <w:snapToGrid w:val="0"/>
                <w:sz w:val="18"/>
                <w:szCs w:val="18"/>
              </w:rPr>
              <w:t>2403 10 90</w:t>
            </w:r>
          </w:p>
        </w:tc>
        <w:tc>
          <w:tcPr>
            <w:tcW w:w="4378" w:type="pct"/>
            <w:tcBorders>
              <w:top w:val="nil"/>
            </w:tcBorders>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rPr>
          <w:trHeight w:val="330"/>
        </w:trPr>
        <w:tc>
          <w:tcPr>
            <w:tcW w:w="622" w:type="pct"/>
            <w:tcBorders>
              <w:bottom w:val="nil"/>
            </w:tcBorders>
          </w:tcPr>
          <w:p w:rsidR="00994FA3" w:rsidRPr="00E12804" w:rsidRDefault="00994FA3" w:rsidP="00994FA3">
            <w:pPr>
              <w:pStyle w:val="Tabele"/>
              <w:rPr>
                <w:sz w:val="18"/>
                <w:szCs w:val="18"/>
              </w:rPr>
            </w:pPr>
            <w:r w:rsidRPr="00E12804">
              <w:rPr>
                <w:snapToGrid w:val="0"/>
                <w:sz w:val="18"/>
                <w:szCs w:val="18"/>
              </w:rPr>
              <w:t>2905</w:t>
            </w:r>
          </w:p>
        </w:tc>
        <w:tc>
          <w:tcPr>
            <w:tcW w:w="4378" w:type="pct"/>
            <w:tcBorders>
              <w:bottom w:val="nil"/>
            </w:tcBorders>
          </w:tcPr>
          <w:p w:rsidR="00994FA3" w:rsidRPr="00E12804" w:rsidRDefault="00994FA3" w:rsidP="00994FA3">
            <w:pPr>
              <w:pStyle w:val="Tabele"/>
              <w:rPr>
                <w:sz w:val="18"/>
                <w:szCs w:val="18"/>
              </w:rPr>
            </w:pPr>
            <w:r w:rsidRPr="00E12804">
              <w:rPr>
                <w:bCs/>
                <w:sz w:val="18"/>
                <w:szCs w:val="18"/>
              </w:rPr>
              <w:t>Alkoolet aciklike dhe derivatet e tyre, te halogjenuara, te sulfonuara, te nitruara apo te nitrosaturuara:</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p>
        </w:tc>
        <w:tc>
          <w:tcPr>
            <w:tcW w:w="4378" w:type="pct"/>
            <w:tcBorders>
              <w:top w:val="nil"/>
              <w:bottom w:val="nil"/>
            </w:tcBorders>
          </w:tcPr>
          <w:p w:rsidR="00994FA3" w:rsidRPr="00E12804" w:rsidRDefault="00994FA3" w:rsidP="00994FA3">
            <w:pPr>
              <w:pStyle w:val="Tabele"/>
              <w:rPr>
                <w:sz w:val="18"/>
                <w:szCs w:val="18"/>
              </w:rPr>
            </w:pPr>
            <w:r w:rsidRPr="00E12804">
              <w:rPr>
                <w:bCs/>
                <w:sz w:val="18"/>
                <w:szCs w:val="18"/>
              </w:rPr>
              <w:t>- Alkoole te tjera polihidrike:</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2905 43 00</w:t>
            </w:r>
          </w:p>
        </w:tc>
        <w:tc>
          <w:tcPr>
            <w:tcW w:w="4378" w:type="pct"/>
            <w:tcBorders>
              <w:top w:val="nil"/>
              <w:bottom w:val="nil"/>
            </w:tcBorders>
          </w:tcPr>
          <w:p w:rsidR="00994FA3" w:rsidRPr="00E12804" w:rsidRDefault="00994FA3" w:rsidP="00994FA3">
            <w:pPr>
              <w:pStyle w:val="Tabele"/>
              <w:rPr>
                <w:sz w:val="18"/>
                <w:szCs w:val="18"/>
              </w:rPr>
            </w:pPr>
            <w:r w:rsidRPr="00E12804">
              <w:rPr>
                <w:snapToGrid w:val="0"/>
                <w:sz w:val="18"/>
                <w:szCs w:val="18"/>
              </w:rPr>
              <w:t>-- Manitol</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2905 44</w:t>
            </w:r>
          </w:p>
        </w:tc>
        <w:tc>
          <w:tcPr>
            <w:tcW w:w="4378" w:type="pct"/>
            <w:tcBorders>
              <w:top w:val="nil"/>
              <w:bottom w:val="nil"/>
            </w:tcBorders>
          </w:tcPr>
          <w:p w:rsidR="00994FA3" w:rsidRPr="00E12804" w:rsidRDefault="00994FA3" w:rsidP="00994FA3">
            <w:pPr>
              <w:pStyle w:val="Tabele"/>
              <w:rPr>
                <w:sz w:val="18"/>
                <w:szCs w:val="18"/>
              </w:rPr>
            </w:pPr>
            <w:r w:rsidRPr="00E12804">
              <w:rPr>
                <w:snapToGrid w:val="0"/>
                <w:sz w:val="18"/>
                <w:szCs w:val="18"/>
              </w:rPr>
              <w:t>-- D-glucitol (sorbitol)</w:t>
            </w:r>
          </w:p>
        </w:tc>
      </w:tr>
      <w:tr w:rsidR="00994FA3" w:rsidRPr="00E12804" w:rsidTr="00994FA3">
        <w:trPr>
          <w:trHeight w:val="330"/>
        </w:trPr>
        <w:tc>
          <w:tcPr>
            <w:tcW w:w="622" w:type="pct"/>
            <w:tcBorders>
              <w:top w:val="nil"/>
            </w:tcBorders>
          </w:tcPr>
          <w:p w:rsidR="00994FA3" w:rsidRPr="00E12804" w:rsidRDefault="00994FA3" w:rsidP="00994FA3">
            <w:pPr>
              <w:pStyle w:val="Tabele"/>
              <w:rPr>
                <w:sz w:val="18"/>
                <w:szCs w:val="18"/>
              </w:rPr>
            </w:pPr>
            <w:r w:rsidRPr="00E12804">
              <w:rPr>
                <w:snapToGrid w:val="0"/>
                <w:sz w:val="18"/>
                <w:szCs w:val="18"/>
              </w:rPr>
              <w:t>2905 45 00</w:t>
            </w:r>
          </w:p>
        </w:tc>
        <w:tc>
          <w:tcPr>
            <w:tcW w:w="4378" w:type="pct"/>
            <w:tcBorders>
              <w:top w:val="nil"/>
            </w:tcBorders>
          </w:tcPr>
          <w:p w:rsidR="00994FA3" w:rsidRPr="00E12804" w:rsidRDefault="00994FA3" w:rsidP="00994FA3">
            <w:pPr>
              <w:pStyle w:val="Tabele"/>
              <w:rPr>
                <w:sz w:val="18"/>
                <w:szCs w:val="18"/>
              </w:rPr>
            </w:pPr>
            <w:r w:rsidRPr="00E12804">
              <w:rPr>
                <w:snapToGrid w:val="0"/>
                <w:sz w:val="18"/>
                <w:szCs w:val="18"/>
              </w:rPr>
              <w:t>-- Glicerol</w:t>
            </w:r>
          </w:p>
        </w:tc>
      </w:tr>
      <w:tr w:rsidR="00994FA3" w:rsidRPr="00E12804" w:rsidTr="00994FA3">
        <w:trPr>
          <w:trHeight w:val="330"/>
        </w:trPr>
        <w:tc>
          <w:tcPr>
            <w:tcW w:w="622" w:type="pct"/>
            <w:tcBorders>
              <w:bottom w:val="nil"/>
            </w:tcBorders>
          </w:tcPr>
          <w:p w:rsidR="00994FA3" w:rsidRPr="00E12804" w:rsidRDefault="00994FA3" w:rsidP="00994FA3">
            <w:pPr>
              <w:pStyle w:val="Tabele"/>
              <w:rPr>
                <w:sz w:val="18"/>
                <w:szCs w:val="18"/>
              </w:rPr>
            </w:pPr>
            <w:r w:rsidRPr="00E12804">
              <w:rPr>
                <w:snapToGrid w:val="0"/>
                <w:sz w:val="18"/>
                <w:szCs w:val="18"/>
              </w:rPr>
              <w:t>3301</w:t>
            </w:r>
          </w:p>
        </w:tc>
        <w:tc>
          <w:tcPr>
            <w:tcW w:w="4378" w:type="pct"/>
            <w:tcBorders>
              <w:bottom w:val="nil"/>
            </w:tcBorders>
          </w:tcPr>
          <w:p w:rsidR="00994FA3" w:rsidRPr="00E12804" w:rsidRDefault="00994FA3" w:rsidP="00994FA3">
            <w:pPr>
              <w:pStyle w:val="Tabele"/>
              <w:rPr>
                <w:sz w:val="18"/>
                <w:szCs w:val="18"/>
              </w:rPr>
            </w:pPr>
            <w:r w:rsidRPr="00E12804">
              <w:rPr>
                <w:bCs/>
                <w:sz w:val="18"/>
                <w:szCs w:val="18"/>
              </w:rPr>
              <w:t>Vajrat esenciale (te terpentuara apo jo), perfshire vajrat "konkrete" dhe "absolute"; rezinoidet; oleoresinat e ekstraktuara; koncentratet e vajrave esenciale ne forme yndyre, vaji yndyror, ne forme dylli apo ne forma te ngjashme, te fituara nepermjet procesit te zbutjes apo procesit te heqjes se esencave; nenproduktet terpenike te fituara nepermjet procesit te deterpentimit te esencave vajore; distilatet ujore dhe solucionet ujore:</w:t>
            </w:r>
          </w:p>
        </w:tc>
      </w:tr>
      <w:tr w:rsidR="00994FA3" w:rsidRPr="00E12804" w:rsidTr="00994FA3">
        <w:trPr>
          <w:trHeight w:val="330"/>
        </w:trPr>
        <w:tc>
          <w:tcPr>
            <w:tcW w:w="622" w:type="pct"/>
            <w:tcBorders>
              <w:top w:val="nil"/>
              <w:bottom w:val="single" w:sz="4" w:space="0" w:color="auto"/>
            </w:tcBorders>
          </w:tcPr>
          <w:p w:rsidR="00994FA3" w:rsidRPr="00E12804" w:rsidRDefault="00994FA3" w:rsidP="00994FA3">
            <w:pPr>
              <w:pStyle w:val="Tabele"/>
              <w:rPr>
                <w:sz w:val="18"/>
                <w:szCs w:val="18"/>
              </w:rPr>
            </w:pPr>
            <w:r w:rsidRPr="00E12804">
              <w:rPr>
                <w:snapToGrid w:val="0"/>
                <w:sz w:val="18"/>
                <w:szCs w:val="18"/>
              </w:rPr>
              <w:t>3301 90</w:t>
            </w:r>
          </w:p>
        </w:tc>
        <w:tc>
          <w:tcPr>
            <w:tcW w:w="4378" w:type="pct"/>
            <w:tcBorders>
              <w:top w:val="nil"/>
              <w:bottom w:val="single" w:sz="4" w:space="0" w:color="auto"/>
            </w:tcBorders>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rPr>
          <w:trHeight w:val="330"/>
        </w:trPr>
        <w:tc>
          <w:tcPr>
            <w:tcW w:w="622" w:type="pct"/>
            <w:tcBorders>
              <w:bottom w:val="nil"/>
            </w:tcBorders>
          </w:tcPr>
          <w:p w:rsidR="00994FA3" w:rsidRPr="00E12804" w:rsidRDefault="00994FA3" w:rsidP="00994FA3">
            <w:pPr>
              <w:pStyle w:val="Tabele"/>
              <w:rPr>
                <w:sz w:val="18"/>
                <w:szCs w:val="18"/>
              </w:rPr>
            </w:pPr>
            <w:r w:rsidRPr="00E12804">
              <w:rPr>
                <w:snapToGrid w:val="0"/>
                <w:sz w:val="18"/>
                <w:szCs w:val="18"/>
              </w:rPr>
              <w:t>3302</w:t>
            </w:r>
          </w:p>
        </w:tc>
        <w:tc>
          <w:tcPr>
            <w:tcW w:w="4378" w:type="pct"/>
            <w:tcBorders>
              <w:bottom w:val="nil"/>
            </w:tcBorders>
          </w:tcPr>
          <w:p w:rsidR="00994FA3" w:rsidRPr="00E12804" w:rsidRDefault="00994FA3" w:rsidP="00994FA3">
            <w:pPr>
              <w:pStyle w:val="Tabele"/>
              <w:rPr>
                <w:sz w:val="18"/>
                <w:szCs w:val="18"/>
              </w:rPr>
            </w:pPr>
            <w:r w:rsidRPr="00E12804">
              <w:rPr>
                <w:bCs/>
                <w:sz w:val="18"/>
                <w:szCs w:val="18"/>
              </w:rPr>
              <w:t>Perzierjet e substancave aromatike dhe perzierjet (perfshire solucionet alkoolike) me baze te nje apo me shume te ketyre substancave, te nje lloji te perdorur si lende e pare ne industri; preparatet e tjera te bazuara ne substancat aromatike, te nje lloji te perdorur per prodhimin e pijeve:</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3302 10</w:t>
            </w:r>
          </w:p>
        </w:tc>
        <w:tc>
          <w:tcPr>
            <w:tcW w:w="4378" w:type="pct"/>
            <w:tcBorders>
              <w:top w:val="nil"/>
              <w:bottom w:val="nil"/>
            </w:tcBorders>
          </w:tcPr>
          <w:p w:rsidR="00994FA3" w:rsidRPr="00E12804" w:rsidRDefault="00994FA3" w:rsidP="00994FA3">
            <w:pPr>
              <w:pStyle w:val="Tabele"/>
              <w:rPr>
                <w:sz w:val="18"/>
                <w:szCs w:val="18"/>
              </w:rPr>
            </w:pPr>
            <w:r w:rsidRPr="00E12804">
              <w:rPr>
                <w:bCs/>
                <w:sz w:val="18"/>
                <w:szCs w:val="18"/>
              </w:rPr>
              <w:t>- Te nje lloji te perdorur ne industrine ushqimore apo ate te pijeve:</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p>
        </w:tc>
        <w:tc>
          <w:tcPr>
            <w:tcW w:w="4378" w:type="pct"/>
            <w:tcBorders>
              <w:top w:val="nil"/>
              <w:bottom w:val="nil"/>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Te nje lloji te perdorur ne industrine e pijeve:</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p>
        </w:tc>
        <w:tc>
          <w:tcPr>
            <w:tcW w:w="4378" w:type="pct"/>
            <w:tcBorders>
              <w:top w:val="nil"/>
              <w:bottom w:val="nil"/>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Preparatet qe permbajne te gjithe agjentet aromatizues qe karakterizojne nje pije:</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3302 10 10</w:t>
            </w:r>
          </w:p>
        </w:tc>
        <w:tc>
          <w:tcPr>
            <w:tcW w:w="4378" w:type="pct"/>
            <w:tcBorders>
              <w:top w:val="nil"/>
              <w:bottom w:val="nil"/>
            </w:tcBorders>
          </w:tcPr>
          <w:p w:rsidR="00994FA3" w:rsidRPr="00E12804" w:rsidRDefault="00994FA3" w:rsidP="00994FA3">
            <w:pPr>
              <w:pStyle w:val="Tabele"/>
              <w:rPr>
                <w:sz w:val="18"/>
                <w:szCs w:val="18"/>
              </w:rPr>
            </w:pPr>
            <w:r w:rsidRPr="00E12804">
              <w:rPr>
                <w:sz w:val="18"/>
                <w:szCs w:val="18"/>
              </w:rPr>
              <w:t>---- Me nje force alkolike aktuale me shume se 0,5% ndaj volumit</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p>
        </w:tc>
        <w:tc>
          <w:tcPr>
            <w:tcW w:w="4378" w:type="pct"/>
            <w:tcBorders>
              <w:top w:val="nil"/>
              <w:bottom w:val="nil"/>
            </w:tcBorders>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3302 10 21</w:t>
            </w:r>
          </w:p>
        </w:tc>
        <w:tc>
          <w:tcPr>
            <w:tcW w:w="4378" w:type="pct"/>
            <w:tcBorders>
              <w:top w:val="nil"/>
              <w:bottom w:val="nil"/>
            </w:tcBorders>
          </w:tcPr>
          <w:p w:rsidR="00994FA3" w:rsidRPr="00E12804" w:rsidRDefault="00994FA3" w:rsidP="00994FA3">
            <w:pPr>
              <w:pStyle w:val="Tabele"/>
              <w:rPr>
                <w:sz w:val="18"/>
                <w:szCs w:val="18"/>
              </w:rPr>
            </w:pPr>
            <w:r w:rsidRPr="00E12804">
              <w:rPr>
                <w:sz w:val="18"/>
                <w:szCs w:val="18"/>
              </w:rPr>
              <w:t>----- Qe nuk permban yndyrna te qumeshtit, saharoze, izoglukoze, glukoze apo niseshte apo qe permbajne, ndaj peshes, me pak se 1,5 % yndyre qumeshti, 5 % saharoze apo izoglukoze, 5% glukoze apo niseshte</w:t>
            </w:r>
          </w:p>
        </w:tc>
      </w:tr>
      <w:tr w:rsidR="00994FA3" w:rsidRPr="00E12804" w:rsidTr="00994FA3">
        <w:trPr>
          <w:trHeight w:val="330"/>
        </w:trPr>
        <w:tc>
          <w:tcPr>
            <w:tcW w:w="622" w:type="pct"/>
            <w:tcBorders>
              <w:top w:val="nil"/>
            </w:tcBorders>
          </w:tcPr>
          <w:p w:rsidR="00994FA3" w:rsidRPr="00E12804" w:rsidRDefault="00994FA3" w:rsidP="00994FA3">
            <w:pPr>
              <w:pStyle w:val="Tabele"/>
              <w:rPr>
                <w:sz w:val="18"/>
                <w:szCs w:val="18"/>
              </w:rPr>
            </w:pPr>
            <w:r w:rsidRPr="00E12804">
              <w:rPr>
                <w:snapToGrid w:val="0"/>
                <w:sz w:val="18"/>
                <w:szCs w:val="18"/>
              </w:rPr>
              <w:t>3302 10 29</w:t>
            </w:r>
          </w:p>
        </w:tc>
        <w:tc>
          <w:tcPr>
            <w:tcW w:w="4378" w:type="pct"/>
            <w:tcBorders>
              <w:top w:val="nil"/>
            </w:tcBorders>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rPr>
          <w:trHeight w:val="330"/>
        </w:trPr>
        <w:tc>
          <w:tcPr>
            <w:tcW w:w="622" w:type="pct"/>
            <w:tcBorders>
              <w:bottom w:val="nil"/>
            </w:tcBorders>
          </w:tcPr>
          <w:p w:rsidR="00994FA3" w:rsidRPr="00E12804" w:rsidRDefault="00994FA3" w:rsidP="00994FA3">
            <w:pPr>
              <w:pStyle w:val="Tabele"/>
              <w:rPr>
                <w:sz w:val="18"/>
                <w:szCs w:val="18"/>
              </w:rPr>
            </w:pPr>
            <w:r w:rsidRPr="00E12804">
              <w:rPr>
                <w:snapToGrid w:val="0"/>
                <w:sz w:val="18"/>
                <w:szCs w:val="18"/>
              </w:rPr>
              <w:t>3501</w:t>
            </w:r>
          </w:p>
        </w:tc>
        <w:tc>
          <w:tcPr>
            <w:tcW w:w="4378" w:type="pct"/>
            <w:tcBorders>
              <w:bottom w:val="nil"/>
            </w:tcBorders>
          </w:tcPr>
          <w:p w:rsidR="00994FA3" w:rsidRPr="00E12804" w:rsidRDefault="00994FA3" w:rsidP="00994FA3">
            <w:pPr>
              <w:pStyle w:val="Tabele"/>
              <w:rPr>
                <w:bCs/>
                <w:sz w:val="18"/>
                <w:szCs w:val="18"/>
              </w:rPr>
            </w:pPr>
          </w:p>
          <w:p w:rsidR="00994FA3" w:rsidRPr="00E12804" w:rsidRDefault="00994FA3" w:rsidP="00994FA3">
            <w:pPr>
              <w:pStyle w:val="Tabele"/>
              <w:rPr>
                <w:bCs/>
                <w:sz w:val="18"/>
                <w:szCs w:val="18"/>
              </w:rPr>
            </w:pPr>
            <w:r w:rsidRPr="00E12804">
              <w:rPr>
                <w:bCs/>
                <w:sz w:val="18"/>
                <w:szCs w:val="18"/>
              </w:rPr>
              <w:t>Kaseine, kaseinatet dhe derivatet e tjera prej kaseines; tutkall kaseine:</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3501 10</w:t>
            </w:r>
          </w:p>
        </w:tc>
        <w:tc>
          <w:tcPr>
            <w:tcW w:w="4378" w:type="pct"/>
            <w:tcBorders>
              <w:top w:val="nil"/>
              <w:bottom w:val="nil"/>
            </w:tcBorders>
          </w:tcPr>
          <w:p w:rsidR="00994FA3" w:rsidRPr="00E12804" w:rsidRDefault="00994FA3" w:rsidP="00994FA3">
            <w:pPr>
              <w:pStyle w:val="Tabele"/>
              <w:rPr>
                <w:bCs/>
                <w:sz w:val="18"/>
                <w:szCs w:val="18"/>
              </w:rPr>
            </w:pPr>
          </w:p>
          <w:p w:rsidR="00994FA3" w:rsidRPr="00E12804" w:rsidRDefault="00994FA3" w:rsidP="00994FA3">
            <w:pPr>
              <w:pStyle w:val="Tabele"/>
              <w:rPr>
                <w:bCs/>
                <w:sz w:val="18"/>
                <w:szCs w:val="18"/>
              </w:rPr>
            </w:pPr>
            <w:r w:rsidRPr="00E12804">
              <w:rPr>
                <w:bCs/>
                <w:sz w:val="18"/>
                <w:szCs w:val="18"/>
              </w:rPr>
              <w:t>- Kaseine:</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 xml:space="preserve">3501 90 </w:t>
            </w:r>
          </w:p>
        </w:tc>
        <w:tc>
          <w:tcPr>
            <w:tcW w:w="4378" w:type="pct"/>
            <w:tcBorders>
              <w:top w:val="nil"/>
              <w:bottom w:val="nil"/>
            </w:tcBorders>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rPr>
          <w:trHeight w:val="330"/>
        </w:trPr>
        <w:tc>
          <w:tcPr>
            <w:tcW w:w="622" w:type="pct"/>
            <w:tcBorders>
              <w:top w:val="nil"/>
            </w:tcBorders>
          </w:tcPr>
          <w:p w:rsidR="00994FA3" w:rsidRPr="00E12804" w:rsidRDefault="00994FA3" w:rsidP="00994FA3">
            <w:pPr>
              <w:pStyle w:val="Tabele"/>
              <w:rPr>
                <w:sz w:val="18"/>
                <w:szCs w:val="18"/>
              </w:rPr>
            </w:pPr>
            <w:r w:rsidRPr="00E12804">
              <w:rPr>
                <w:snapToGrid w:val="0"/>
                <w:sz w:val="18"/>
                <w:szCs w:val="18"/>
              </w:rPr>
              <w:t>3501 90 90</w:t>
            </w:r>
          </w:p>
        </w:tc>
        <w:tc>
          <w:tcPr>
            <w:tcW w:w="4378" w:type="pct"/>
            <w:tcBorders>
              <w:top w:val="nil"/>
            </w:tcBorders>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rPr>
          <w:trHeight w:val="330"/>
        </w:trPr>
        <w:tc>
          <w:tcPr>
            <w:tcW w:w="622" w:type="pct"/>
            <w:tcBorders>
              <w:bottom w:val="nil"/>
            </w:tcBorders>
          </w:tcPr>
          <w:p w:rsidR="00994FA3" w:rsidRPr="00E12804" w:rsidRDefault="00994FA3" w:rsidP="00994FA3">
            <w:pPr>
              <w:pStyle w:val="Tabele"/>
              <w:rPr>
                <w:sz w:val="18"/>
                <w:szCs w:val="18"/>
              </w:rPr>
            </w:pPr>
            <w:r w:rsidRPr="00E12804">
              <w:rPr>
                <w:snapToGrid w:val="0"/>
                <w:sz w:val="18"/>
                <w:szCs w:val="18"/>
              </w:rPr>
              <w:t>3505</w:t>
            </w:r>
          </w:p>
        </w:tc>
        <w:tc>
          <w:tcPr>
            <w:tcW w:w="4378" w:type="pct"/>
            <w:tcBorders>
              <w:bottom w:val="nil"/>
            </w:tcBorders>
          </w:tcPr>
          <w:p w:rsidR="00994FA3" w:rsidRPr="00E12804" w:rsidRDefault="00994FA3" w:rsidP="00994FA3">
            <w:pPr>
              <w:pStyle w:val="Tabele"/>
              <w:rPr>
                <w:bCs/>
                <w:sz w:val="18"/>
                <w:szCs w:val="18"/>
              </w:rPr>
            </w:pPr>
            <w:r w:rsidRPr="00E12804">
              <w:rPr>
                <w:bCs/>
                <w:sz w:val="18"/>
                <w:szCs w:val="18"/>
              </w:rPr>
              <w:t>Dekstrinat dhe niseshtete e tjera te modifikuara (psh, niseshtete e esterefikuara apo te paraxhelatinuara); ngjitesat e bazuara ne niseshtete, apo mbi dekstrinat apo mbi niseshtete e tjera te modifikuara:</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3505 10</w:t>
            </w:r>
          </w:p>
        </w:tc>
        <w:tc>
          <w:tcPr>
            <w:tcW w:w="4378" w:type="pct"/>
            <w:tcBorders>
              <w:top w:val="nil"/>
              <w:bottom w:val="nil"/>
            </w:tcBorders>
          </w:tcPr>
          <w:p w:rsidR="00994FA3" w:rsidRPr="00E12804" w:rsidRDefault="00994FA3" w:rsidP="00994FA3">
            <w:pPr>
              <w:pStyle w:val="Tabele"/>
              <w:rPr>
                <w:bCs/>
                <w:sz w:val="18"/>
                <w:szCs w:val="18"/>
              </w:rPr>
            </w:pPr>
          </w:p>
          <w:p w:rsidR="00994FA3" w:rsidRPr="00E12804" w:rsidRDefault="00994FA3" w:rsidP="00994FA3">
            <w:pPr>
              <w:pStyle w:val="Tabele"/>
              <w:rPr>
                <w:bCs/>
                <w:sz w:val="18"/>
                <w:szCs w:val="18"/>
              </w:rPr>
            </w:pPr>
            <w:r w:rsidRPr="00E12804">
              <w:rPr>
                <w:bCs/>
                <w:sz w:val="18"/>
                <w:szCs w:val="18"/>
              </w:rPr>
              <w:t>- Dekstrinat dhe niseshtete e tjera te modifikuara:</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3505 10 10</w:t>
            </w:r>
          </w:p>
        </w:tc>
        <w:tc>
          <w:tcPr>
            <w:tcW w:w="4378" w:type="pct"/>
            <w:tcBorders>
              <w:top w:val="nil"/>
              <w:bottom w:val="nil"/>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Dekstrinat</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p>
        </w:tc>
        <w:tc>
          <w:tcPr>
            <w:tcW w:w="4378" w:type="pct"/>
            <w:tcBorders>
              <w:top w:val="nil"/>
              <w:bottom w:val="nil"/>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Niseshtete e tjera te modifikuara:</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3505 10 90</w:t>
            </w:r>
          </w:p>
        </w:tc>
        <w:tc>
          <w:tcPr>
            <w:tcW w:w="4378" w:type="pct"/>
            <w:tcBorders>
              <w:top w:val="nil"/>
              <w:bottom w:val="nil"/>
            </w:tcBorders>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3505 20</w:t>
            </w:r>
          </w:p>
        </w:tc>
        <w:tc>
          <w:tcPr>
            <w:tcW w:w="4378" w:type="pct"/>
            <w:tcBorders>
              <w:top w:val="nil"/>
              <w:bottom w:val="nil"/>
            </w:tcBorders>
          </w:tcPr>
          <w:p w:rsidR="00994FA3" w:rsidRPr="00E12804" w:rsidRDefault="00994FA3" w:rsidP="00994FA3">
            <w:pPr>
              <w:pStyle w:val="Tabele"/>
              <w:rPr>
                <w:sz w:val="18"/>
                <w:szCs w:val="18"/>
              </w:rPr>
            </w:pPr>
            <w:r w:rsidRPr="00E12804">
              <w:rPr>
                <w:bCs/>
                <w:sz w:val="18"/>
                <w:szCs w:val="18"/>
              </w:rPr>
              <w:t>- Ngjitesat:</w:t>
            </w:r>
          </w:p>
        </w:tc>
      </w:tr>
      <w:tr w:rsidR="00994FA3" w:rsidRPr="00E12804" w:rsidTr="00994FA3">
        <w:trPr>
          <w:trHeight w:val="330"/>
        </w:trPr>
        <w:tc>
          <w:tcPr>
            <w:tcW w:w="622" w:type="pct"/>
            <w:tcBorders>
              <w:bottom w:val="nil"/>
            </w:tcBorders>
          </w:tcPr>
          <w:p w:rsidR="00994FA3" w:rsidRPr="00E12804" w:rsidRDefault="00994FA3" w:rsidP="00994FA3">
            <w:pPr>
              <w:pStyle w:val="Tabele"/>
              <w:rPr>
                <w:sz w:val="18"/>
                <w:szCs w:val="18"/>
              </w:rPr>
            </w:pPr>
            <w:r w:rsidRPr="00E12804">
              <w:rPr>
                <w:snapToGrid w:val="0"/>
                <w:sz w:val="18"/>
                <w:szCs w:val="18"/>
              </w:rPr>
              <w:t>3809</w:t>
            </w:r>
          </w:p>
        </w:tc>
        <w:tc>
          <w:tcPr>
            <w:tcW w:w="4378" w:type="pct"/>
            <w:tcBorders>
              <w:bottom w:val="nil"/>
            </w:tcBorders>
          </w:tcPr>
          <w:p w:rsidR="00994FA3" w:rsidRPr="00E12804" w:rsidRDefault="00994FA3" w:rsidP="00994FA3">
            <w:pPr>
              <w:pStyle w:val="Tabele"/>
              <w:rPr>
                <w:sz w:val="18"/>
                <w:szCs w:val="18"/>
              </w:rPr>
            </w:pPr>
            <w:r w:rsidRPr="00E12804">
              <w:rPr>
                <w:bCs/>
                <w:sz w:val="18"/>
                <w:szCs w:val="18"/>
              </w:rPr>
              <w:t>Agjentet llustrues, agjentet mbajteset e bojes per te shpejtuar ngjyrosjen apo fiksimin e bojrave dhe produkte dhe preparate te tjera (per shembull, materjalet lidhese dhe fiksuese), te nje lloji perdorur ne industrite tekstile, te letres, lekures apo ne industri te ngjashme, te paspecifikuar apo perfshire diku tjeter:</w:t>
            </w:r>
          </w:p>
        </w:tc>
      </w:tr>
      <w:tr w:rsidR="00994FA3" w:rsidRPr="00E12804" w:rsidTr="00994FA3">
        <w:trPr>
          <w:trHeight w:val="330"/>
        </w:trPr>
        <w:tc>
          <w:tcPr>
            <w:tcW w:w="622" w:type="pct"/>
            <w:tcBorders>
              <w:top w:val="nil"/>
              <w:bottom w:val="nil"/>
            </w:tcBorders>
          </w:tcPr>
          <w:p w:rsidR="00994FA3" w:rsidRPr="00E12804" w:rsidRDefault="00994FA3" w:rsidP="00994FA3">
            <w:pPr>
              <w:pStyle w:val="Tabele"/>
              <w:rPr>
                <w:sz w:val="18"/>
                <w:szCs w:val="18"/>
              </w:rPr>
            </w:pPr>
            <w:r w:rsidRPr="00E12804">
              <w:rPr>
                <w:snapToGrid w:val="0"/>
                <w:sz w:val="18"/>
                <w:szCs w:val="18"/>
              </w:rPr>
              <w:t>3809 10</w:t>
            </w:r>
          </w:p>
        </w:tc>
        <w:tc>
          <w:tcPr>
            <w:tcW w:w="4378" w:type="pct"/>
            <w:tcBorders>
              <w:top w:val="nil"/>
              <w:bottom w:val="nil"/>
            </w:tcBorders>
          </w:tcPr>
          <w:p w:rsidR="00994FA3" w:rsidRPr="00E12804" w:rsidRDefault="00994FA3" w:rsidP="00994FA3">
            <w:pPr>
              <w:pStyle w:val="Tabele"/>
              <w:rPr>
                <w:sz w:val="18"/>
                <w:szCs w:val="18"/>
              </w:rPr>
            </w:pPr>
            <w:r w:rsidRPr="00E12804">
              <w:rPr>
                <w:bCs/>
                <w:sz w:val="18"/>
                <w:szCs w:val="18"/>
              </w:rPr>
              <w:t>- Me baze nga substancat e niseshtese</w:t>
            </w:r>
          </w:p>
        </w:tc>
      </w:tr>
      <w:tr w:rsidR="00994FA3" w:rsidRPr="00E12804" w:rsidTr="00994FA3">
        <w:trPr>
          <w:trHeight w:val="330"/>
        </w:trPr>
        <w:tc>
          <w:tcPr>
            <w:tcW w:w="622" w:type="pct"/>
          </w:tcPr>
          <w:p w:rsidR="00994FA3" w:rsidRPr="00E12804" w:rsidRDefault="00994FA3" w:rsidP="00994FA3">
            <w:pPr>
              <w:pStyle w:val="Tabele"/>
              <w:rPr>
                <w:sz w:val="18"/>
                <w:szCs w:val="18"/>
              </w:rPr>
            </w:pPr>
            <w:r w:rsidRPr="00E12804">
              <w:rPr>
                <w:snapToGrid w:val="0"/>
                <w:sz w:val="18"/>
                <w:szCs w:val="18"/>
              </w:rPr>
              <w:t>3823</w:t>
            </w:r>
          </w:p>
        </w:tc>
        <w:tc>
          <w:tcPr>
            <w:tcW w:w="4378" w:type="pct"/>
          </w:tcPr>
          <w:p w:rsidR="00994FA3" w:rsidRPr="00E12804" w:rsidRDefault="00994FA3" w:rsidP="00994FA3">
            <w:pPr>
              <w:pStyle w:val="Tabele"/>
              <w:rPr>
                <w:snapToGrid w:val="0"/>
                <w:sz w:val="18"/>
                <w:szCs w:val="18"/>
              </w:rPr>
            </w:pPr>
            <w:r w:rsidRPr="00E12804">
              <w:rPr>
                <w:bCs/>
                <w:sz w:val="18"/>
                <w:szCs w:val="18"/>
              </w:rPr>
              <w:t>Acidet yndyrore monokarboksilike industriale; vajrat acide nga rafinimi; alkoolet industriale yndyrore</w:t>
            </w:r>
          </w:p>
        </w:tc>
      </w:tr>
      <w:tr w:rsidR="00994FA3" w:rsidRPr="00E12804" w:rsidTr="00994FA3">
        <w:trPr>
          <w:trHeight w:val="330"/>
        </w:trPr>
        <w:tc>
          <w:tcPr>
            <w:tcW w:w="622" w:type="pct"/>
            <w:tcBorders>
              <w:bottom w:val="nil"/>
            </w:tcBorders>
          </w:tcPr>
          <w:p w:rsidR="00994FA3" w:rsidRPr="00E12804" w:rsidRDefault="00994FA3" w:rsidP="00994FA3">
            <w:pPr>
              <w:pStyle w:val="Tabele"/>
              <w:rPr>
                <w:sz w:val="18"/>
                <w:szCs w:val="18"/>
              </w:rPr>
            </w:pPr>
            <w:r w:rsidRPr="00E12804">
              <w:rPr>
                <w:snapToGrid w:val="0"/>
                <w:sz w:val="18"/>
                <w:szCs w:val="18"/>
              </w:rPr>
              <w:t>3824</w:t>
            </w:r>
          </w:p>
        </w:tc>
        <w:tc>
          <w:tcPr>
            <w:tcW w:w="4378" w:type="pct"/>
            <w:tcBorders>
              <w:bottom w:val="nil"/>
            </w:tcBorders>
          </w:tcPr>
          <w:p w:rsidR="00994FA3" w:rsidRPr="00E12804" w:rsidRDefault="00994FA3" w:rsidP="00994FA3">
            <w:pPr>
              <w:pStyle w:val="Tabele"/>
              <w:rPr>
                <w:snapToGrid w:val="0"/>
                <w:sz w:val="18"/>
                <w:szCs w:val="18"/>
              </w:rPr>
            </w:pPr>
            <w:r w:rsidRPr="00E12804">
              <w:rPr>
                <w:bCs/>
                <w:sz w:val="18"/>
                <w:szCs w:val="18"/>
              </w:rPr>
              <w:t>Lidhesit e pergatitur per format apo kallepet apo zemrat ne fonderi; produktet kimike dhe preparatet kimike te industrive kimike apo te lidhjeve (perfshire ato qe konsistojne ne perzierje te produkteve natyrale), te paperfshira dhe te paspecifikuara diku tjeter:</w:t>
            </w:r>
          </w:p>
        </w:tc>
      </w:tr>
      <w:tr w:rsidR="00994FA3" w:rsidRPr="00E12804" w:rsidTr="00994FA3">
        <w:trPr>
          <w:trHeight w:val="330"/>
        </w:trPr>
        <w:tc>
          <w:tcPr>
            <w:tcW w:w="622" w:type="pct"/>
            <w:tcBorders>
              <w:top w:val="nil"/>
              <w:bottom w:val="single" w:sz="4" w:space="0" w:color="auto"/>
            </w:tcBorders>
          </w:tcPr>
          <w:p w:rsidR="00994FA3" w:rsidRPr="00E12804" w:rsidRDefault="00994FA3" w:rsidP="00994FA3">
            <w:pPr>
              <w:pStyle w:val="Tabele"/>
              <w:rPr>
                <w:sz w:val="18"/>
                <w:szCs w:val="18"/>
              </w:rPr>
            </w:pPr>
            <w:r w:rsidRPr="00E12804">
              <w:rPr>
                <w:snapToGrid w:val="0"/>
                <w:sz w:val="18"/>
                <w:szCs w:val="18"/>
              </w:rPr>
              <w:t>3824 60</w:t>
            </w:r>
          </w:p>
        </w:tc>
        <w:tc>
          <w:tcPr>
            <w:tcW w:w="4378" w:type="pct"/>
            <w:tcBorders>
              <w:top w:val="nil"/>
              <w:bottom w:val="single" w:sz="4" w:space="0" w:color="auto"/>
            </w:tcBorders>
          </w:tcPr>
          <w:p w:rsidR="00994FA3" w:rsidRPr="00E12804" w:rsidRDefault="00994FA3" w:rsidP="00994FA3">
            <w:pPr>
              <w:pStyle w:val="Tabele"/>
              <w:rPr>
                <w:snapToGrid w:val="0"/>
                <w:sz w:val="18"/>
                <w:szCs w:val="18"/>
              </w:rPr>
            </w:pPr>
            <w:r w:rsidRPr="00E12804">
              <w:rPr>
                <w:bCs/>
                <w:sz w:val="18"/>
                <w:szCs w:val="18"/>
              </w:rPr>
              <w:t>- Sorbitol pervecse atij te nenkreut Nr. 2905 44</w:t>
            </w:r>
          </w:p>
        </w:tc>
      </w:tr>
    </w:tbl>
    <w:p w:rsidR="00994FA3" w:rsidRPr="001A3D6F" w:rsidRDefault="00994FA3" w:rsidP="00994FA3">
      <w:pPr>
        <w:pStyle w:val="Paragrafi0"/>
        <w:rPr>
          <w:sz w:val="24"/>
        </w:rPr>
      </w:pPr>
    </w:p>
    <w:p w:rsidR="00994FA3" w:rsidRDefault="00994FA3" w:rsidP="00994FA3">
      <w:pPr>
        <w:pStyle w:val="Paragrafi0"/>
        <w:rPr>
          <w:sz w:val="24"/>
        </w:rPr>
      </w:pPr>
    </w:p>
    <w:p w:rsidR="00994FA3" w:rsidRDefault="00994FA3" w:rsidP="00994FA3">
      <w:pPr>
        <w:pStyle w:val="Paragrafi0"/>
        <w:rPr>
          <w:sz w:val="24"/>
        </w:rPr>
      </w:pPr>
    </w:p>
    <w:p w:rsidR="00994FA3" w:rsidRDefault="00994FA3" w:rsidP="00994FA3">
      <w:pPr>
        <w:pStyle w:val="Paragrafi0"/>
        <w:rPr>
          <w:sz w:val="24"/>
        </w:rPr>
      </w:pPr>
    </w:p>
    <w:p w:rsidR="00994FA3" w:rsidRDefault="00994FA3" w:rsidP="00994FA3">
      <w:pPr>
        <w:pStyle w:val="Paragrafi0"/>
        <w:rPr>
          <w:sz w:val="24"/>
        </w:rPr>
      </w:pPr>
    </w:p>
    <w:p w:rsidR="00994FA3" w:rsidRDefault="00994FA3" w:rsidP="00994FA3">
      <w:pPr>
        <w:pStyle w:val="Paragrafi0"/>
        <w:rPr>
          <w:sz w:val="24"/>
        </w:rPr>
      </w:pPr>
    </w:p>
    <w:p w:rsidR="00994FA3" w:rsidRDefault="00994FA3" w:rsidP="00994FA3">
      <w:pPr>
        <w:pStyle w:val="Paragrafi0"/>
        <w:rPr>
          <w:sz w:val="24"/>
        </w:rPr>
      </w:pPr>
    </w:p>
    <w:p w:rsidR="00994FA3" w:rsidRDefault="00994FA3" w:rsidP="00994FA3">
      <w:pPr>
        <w:pStyle w:val="Paragrafi0"/>
        <w:rPr>
          <w:sz w:val="24"/>
        </w:rPr>
      </w:pPr>
    </w:p>
    <w:p w:rsidR="00994FA3" w:rsidRDefault="00994FA3" w:rsidP="00994FA3">
      <w:pPr>
        <w:pStyle w:val="Paragrafi0"/>
        <w:rPr>
          <w:sz w:val="24"/>
        </w:rPr>
      </w:pPr>
    </w:p>
    <w:p w:rsidR="00994FA3" w:rsidRDefault="00994FA3" w:rsidP="00994FA3">
      <w:pPr>
        <w:pStyle w:val="Paragrafi0"/>
        <w:rPr>
          <w:sz w:val="24"/>
        </w:rPr>
      </w:pPr>
    </w:p>
    <w:p w:rsidR="00994FA3" w:rsidRPr="001A3D6F" w:rsidRDefault="00994FA3" w:rsidP="00994FA3">
      <w:pPr>
        <w:pStyle w:val="TitulliTitull"/>
        <w:rPr>
          <w:bCs/>
        </w:rPr>
      </w:pPr>
      <w:r w:rsidRPr="001A3D6F">
        <w:t>Shtojca II(b)</w:t>
      </w:r>
    </w:p>
    <w:p w:rsidR="00994FA3" w:rsidRPr="001A3D6F" w:rsidRDefault="00994FA3" w:rsidP="00994FA3">
      <w:pPr>
        <w:pStyle w:val="TitulliTitull"/>
      </w:pPr>
      <w:r w:rsidRPr="001A3D6F">
        <w:t xml:space="preserve">Tarifat shqiptare </w:t>
      </w:r>
      <w:r w:rsidRPr="001A3D6F">
        <w:rPr>
          <w:color w:val="000000"/>
        </w:rPr>
        <w:t xml:space="preserve">me lëshime </w:t>
      </w:r>
      <w:r w:rsidRPr="001A3D6F">
        <w:t>për produktet bujqësore të përpunuara me origjinë në Komunitet</w:t>
      </w:r>
    </w:p>
    <w:p w:rsidR="00994FA3" w:rsidRPr="001A3D6F" w:rsidRDefault="00994FA3" w:rsidP="00994FA3">
      <w:pPr>
        <w:pStyle w:val="Paragrafi0"/>
        <w:rPr>
          <w:lang w:eastAsia="zh-CN"/>
        </w:rPr>
      </w:pPr>
    </w:p>
    <w:p w:rsidR="00994FA3" w:rsidRPr="001A3D6F" w:rsidRDefault="00994FA3" w:rsidP="00994FA3">
      <w:pPr>
        <w:pStyle w:val="Paragrafi0"/>
        <w:rPr>
          <w:lang w:eastAsia="zh-CN"/>
        </w:rPr>
      </w:pPr>
    </w:p>
    <w:p w:rsidR="00994FA3" w:rsidRPr="001A3D6F" w:rsidRDefault="00994FA3" w:rsidP="00994FA3">
      <w:pPr>
        <w:pStyle w:val="Paragrafi0"/>
      </w:pPr>
      <w:r w:rsidRPr="001A3D6F">
        <w:t>Për mallrat e renditura në këtë Shtojcë, tarifat doganore reduktohen dhe hiqen sipas kalendarit të mëposhtëm:</w:t>
      </w:r>
    </w:p>
    <w:p w:rsidR="00994FA3" w:rsidRPr="001A3D6F" w:rsidRDefault="00994FA3" w:rsidP="00994FA3">
      <w:pPr>
        <w:pStyle w:val="Paragrafi0"/>
      </w:pPr>
    </w:p>
    <w:p w:rsidR="00994FA3" w:rsidRPr="001A3D6F" w:rsidRDefault="00994FA3" w:rsidP="00994FA3">
      <w:pPr>
        <w:pStyle w:val="Paragrafi0"/>
      </w:pPr>
      <w:r>
        <w:t xml:space="preserve">- </w:t>
      </w:r>
      <w:r w:rsidRPr="001A3D6F">
        <w:t>në datën 1 janar 2007, tarifa doganore e importit reduktohet në masën 80% të tarifës bazë;</w:t>
      </w:r>
    </w:p>
    <w:p w:rsidR="00994FA3" w:rsidRPr="001A3D6F" w:rsidRDefault="00994FA3" w:rsidP="00994FA3">
      <w:pPr>
        <w:pStyle w:val="Paragrafi0"/>
      </w:pPr>
      <w:r w:rsidRPr="001A3D6F">
        <w:t>- në datën 1 janar 2008, tarifa doganore e importit reduktohet në masën 60% të tarifës bazë;</w:t>
      </w:r>
    </w:p>
    <w:p w:rsidR="00994FA3" w:rsidRPr="001A3D6F" w:rsidRDefault="00994FA3" w:rsidP="00994FA3">
      <w:pPr>
        <w:pStyle w:val="Paragrafi0"/>
      </w:pPr>
      <w:r w:rsidRPr="001A3D6F">
        <w:t>-</w:t>
      </w:r>
      <w:r>
        <w:t xml:space="preserve"> </w:t>
      </w:r>
      <w:r w:rsidRPr="001A3D6F">
        <w:t>në datën 1 janar 2009, tarifa doganore e importit reduktohet në masën 40% të tarifës bazë;</w:t>
      </w:r>
    </w:p>
    <w:p w:rsidR="00994FA3" w:rsidRPr="001A3D6F" w:rsidRDefault="00994FA3" w:rsidP="00994FA3">
      <w:pPr>
        <w:pStyle w:val="Paragrafi0"/>
      </w:pPr>
      <w:r w:rsidRPr="001A3D6F">
        <w:t>-</w:t>
      </w:r>
      <w:r>
        <w:t xml:space="preserve"> </w:t>
      </w:r>
      <w:r w:rsidRPr="001A3D6F">
        <w:t>në datën 1 janar 2010, tarifat e mbetura te importit hiqen.</w:t>
      </w:r>
    </w:p>
    <w:p w:rsidR="00994FA3" w:rsidRPr="001A3D6F" w:rsidRDefault="00994FA3" w:rsidP="00994FA3">
      <w:pPr>
        <w:pStyle w:val="Paragrafi0"/>
      </w:pPr>
    </w:p>
    <w:p w:rsidR="00994FA3" w:rsidRPr="001A3D6F" w:rsidRDefault="00994FA3" w:rsidP="00994FA3">
      <w:pPr>
        <w:pStyle w:val="Paragrafi0"/>
      </w:pPr>
    </w:p>
    <w:p w:rsidR="00994FA3" w:rsidRPr="001A3D6F" w:rsidRDefault="00994FA3" w:rsidP="00994FA3">
      <w:pPr>
        <w:pStyle w:val="Paragrafi0"/>
      </w:pPr>
    </w:p>
    <w:p w:rsidR="00994FA3" w:rsidRPr="001A3D6F" w:rsidRDefault="00994FA3" w:rsidP="00994FA3">
      <w:pPr>
        <w:pStyle w:val="Paragrafi0"/>
      </w:pPr>
    </w:p>
    <w:p w:rsidR="00994FA3" w:rsidRPr="001A3D6F" w:rsidRDefault="00994FA3" w:rsidP="00994FA3">
      <w:pPr>
        <w:pStyle w:val="Paragrafi0"/>
      </w:pPr>
    </w:p>
    <w:p w:rsidR="00994FA3" w:rsidRPr="001A3D6F" w:rsidRDefault="00994FA3" w:rsidP="00994FA3">
      <w:pPr>
        <w:pStyle w:val="Paragrafi0"/>
      </w:pPr>
    </w:p>
    <w:p w:rsidR="00994FA3" w:rsidRPr="001A3D6F" w:rsidRDefault="00994FA3" w:rsidP="00994FA3">
      <w:pPr>
        <w:pStyle w:val="Paragrafi0"/>
      </w:pPr>
    </w:p>
    <w:p w:rsidR="00994FA3" w:rsidRPr="001A3D6F"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49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2"/>
        <w:gridCol w:w="7624"/>
        <w:gridCol w:w="6"/>
      </w:tblGrid>
      <w:tr w:rsidR="00994FA3" w:rsidRPr="00E12804" w:rsidTr="00994FA3">
        <w:trPr>
          <w:gridAfter w:val="1"/>
          <w:wAfter w:w="4" w:type="pct"/>
          <w:trHeight w:val="282"/>
          <w:tblHeader/>
        </w:trPr>
        <w:tc>
          <w:tcPr>
            <w:tcW w:w="881" w:type="pct"/>
            <w:noWrap/>
            <w:vAlign w:val="center"/>
          </w:tcPr>
          <w:p w:rsidR="00994FA3" w:rsidRPr="00E12804" w:rsidRDefault="0072499D" w:rsidP="00994FA3">
            <w:pPr>
              <w:pStyle w:val="Tabele"/>
              <w:rPr>
                <w:sz w:val="18"/>
                <w:szCs w:val="18"/>
              </w:rPr>
            </w:pPr>
            <w:r>
              <w:rPr>
                <w:sz w:val="18"/>
                <w:szCs w:val="18"/>
              </w:rPr>
              <w:t xml:space="preserve"> </w:t>
            </w:r>
            <w:r w:rsidR="00994FA3" w:rsidRPr="00E12804">
              <w:rPr>
                <w:sz w:val="18"/>
                <w:szCs w:val="18"/>
              </w:rPr>
              <w:t>Kodi NK</w:t>
            </w:r>
          </w:p>
        </w:tc>
        <w:tc>
          <w:tcPr>
            <w:tcW w:w="4116" w:type="pct"/>
            <w:vAlign w:val="bottom"/>
          </w:tcPr>
          <w:p w:rsidR="00994FA3" w:rsidRPr="00E12804" w:rsidRDefault="00994FA3" w:rsidP="00994FA3">
            <w:pPr>
              <w:pStyle w:val="Tabele"/>
              <w:rPr>
                <w:sz w:val="18"/>
                <w:szCs w:val="18"/>
              </w:rPr>
            </w:pPr>
            <w:r w:rsidRPr="00E12804">
              <w:rPr>
                <w:sz w:val="18"/>
                <w:szCs w:val="18"/>
              </w:rPr>
              <w:t>Përshkrimi</w:t>
            </w:r>
          </w:p>
        </w:tc>
      </w:tr>
      <w:tr w:rsidR="00994FA3" w:rsidRPr="00E12804" w:rsidTr="00994FA3">
        <w:trPr>
          <w:gridAfter w:val="1"/>
          <w:wAfter w:w="4" w:type="pct"/>
          <w:trHeight w:val="255"/>
        </w:trPr>
        <w:tc>
          <w:tcPr>
            <w:tcW w:w="881" w:type="pct"/>
            <w:tcBorders>
              <w:bottom w:val="nil"/>
            </w:tcBorders>
          </w:tcPr>
          <w:p w:rsidR="00994FA3" w:rsidRPr="00E12804" w:rsidRDefault="00994FA3" w:rsidP="00994FA3">
            <w:pPr>
              <w:pStyle w:val="Tabele"/>
              <w:rPr>
                <w:color w:val="000000"/>
                <w:sz w:val="18"/>
                <w:szCs w:val="18"/>
              </w:rPr>
            </w:pPr>
            <w:r w:rsidRPr="00E12804">
              <w:rPr>
                <w:snapToGrid w:val="0"/>
                <w:color w:val="000000"/>
                <w:sz w:val="18"/>
                <w:szCs w:val="18"/>
              </w:rPr>
              <w:t>0710</w:t>
            </w:r>
          </w:p>
        </w:tc>
        <w:tc>
          <w:tcPr>
            <w:tcW w:w="4116" w:type="pct"/>
            <w:tcBorders>
              <w:bottom w:val="nil"/>
            </w:tcBorders>
          </w:tcPr>
          <w:p w:rsidR="00994FA3" w:rsidRPr="00E12804" w:rsidRDefault="00994FA3" w:rsidP="00994FA3">
            <w:pPr>
              <w:pStyle w:val="Tabele"/>
              <w:rPr>
                <w:color w:val="000000"/>
                <w:sz w:val="18"/>
                <w:szCs w:val="18"/>
              </w:rPr>
            </w:pPr>
            <w:r w:rsidRPr="00E12804">
              <w:rPr>
                <w:sz w:val="18"/>
                <w:szCs w:val="18"/>
              </w:rPr>
              <w:t>Perime (te pagatuara apo te gatuara ne avull apo te zjera me uje), te ngrira:</w:t>
            </w:r>
          </w:p>
        </w:tc>
      </w:tr>
      <w:tr w:rsidR="00994FA3" w:rsidRPr="00E12804" w:rsidTr="00994FA3">
        <w:trPr>
          <w:gridAfter w:val="1"/>
          <w:wAfter w:w="4" w:type="pct"/>
          <w:trHeight w:val="255"/>
        </w:trPr>
        <w:tc>
          <w:tcPr>
            <w:tcW w:w="881" w:type="pct"/>
            <w:tcBorders>
              <w:top w:val="nil"/>
            </w:tcBorders>
          </w:tcPr>
          <w:p w:rsidR="00994FA3" w:rsidRPr="00E12804" w:rsidRDefault="00994FA3" w:rsidP="00994FA3">
            <w:pPr>
              <w:pStyle w:val="Tabele"/>
              <w:rPr>
                <w:color w:val="000000"/>
                <w:sz w:val="18"/>
                <w:szCs w:val="18"/>
              </w:rPr>
            </w:pPr>
            <w:r w:rsidRPr="00E12804">
              <w:rPr>
                <w:snapToGrid w:val="0"/>
                <w:color w:val="000000"/>
                <w:sz w:val="18"/>
                <w:szCs w:val="18"/>
              </w:rPr>
              <w:t>0710 40 00</w:t>
            </w:r>
          </w:p>
        </w:tc>
        <w:tc>
          <w:tcPr>
            <w:tcW w:w="4116" w:type="pct"/>
            <w:tcBorders>
              <w:top w:val="nil"/>
            </w:tcBorders>
          </w:tcPr>
          <w:p w:rsidR="00994FA3" w:rsidRPr="00E12804" w:rsidRDefault="00994FA3" w:rsidP="00994FA3">
            <w:pPr>
              <w:pStyle w:val="Tabele"/>
              <w:rPr>
                <w:color w:val="000000"/>
                <w:sz w:val="18"/>
                <w:szCs w:val="18"/>
              </w:rPr>
            </w:pPr>
            <w:r w:rsidRPr="00E12804">
              <w:rPr>
                <w:sz w:val="18"/>
                <w:szCs w:val="18"/>
              </w:rPr>
              <w:t>-  Miser i embel</w:t>
            </w:r>
          </w:p>
        </w:tc>
      </w:tr>
      <w:tr w:rsidR="00994FA3" w:rsidRPr="00E12804" w:rsidTr="00994FA3">
        <w:trPr>
          <w:gridAfter w:val="1"/>
          <w:wAfter w:w="4" w:type="pct"/>
          <w:trHeight w:val="255"/>
        </w:trPr>
        <w:tc>
          <w:tcPr>
            <w:tcW w:w="881" w:type="pct"/>
            <w:tcBorders>
              <w:bottom w:val="nil"/>
            </w:tcBorders>
          </w:tcPr>
          <w:p w:rsidR="00994FA3" w:rsidRPr="00E12804" w:rsidRDefault="00994FA3" w:rsidP="00994FA3">
            <w:pPr>
              <w:pStyle w:val="Tabele"/>
              <w:rPr>
                <w:color w:val="000000"/>
                <w:sz w:val="18"/>
                <w:szCs w:val="18"/>
              </w:rPr>
            </w:pPr>
            <w:r w:rsidRPr="00E12804">
              <w:rPr>
                <w:snapToGrid w:val="0"/>
                <w:color w:val="000000"/>
                <w:sz w:val="18"/>
                <w:szCs w:val="18"/>
              </w:rPr>
              <w:t>0711</w:t>
            </w:r>
          </w:p>
        </w:tc>
        <w:tc>
          <w:tcPr>
            <w:tcW w:w="4116" w:type="pct"/>
            <w:tcBorders>
              <w:bottom w:val="nil"/>
            </w:tcBorders>
          </w:tcPr>
          <w:p w:rsidR="00994FA3" w:rsidRPr="00E12804" w:rsidRDefault="00994FA3" w:rsidP="00994FA3">
            <w:pPr>
              <w:pStyle w:val="Tabele"/>
              <w:rPr>
                <w:color w:val="000000"/>
                <w:sz w:val="18"/>
                <w:szCs w:val="18"/>
              </w:rPr>
            </w:pPr>
            <w:r w:rsidRPr="00E12804">
              <w:rPr>
                <w:sz w:val="18"/>
                <w:szCs w:val="18"/>
              </w:rPr>
              <w:t>Perime te ruajtura perkohesisht (psh, me ane te gazit te dioksidit te sulfurit, ne shellire, ne uje sulfuror apo ne solucione te tjera ruajtese), por te papershtatshme ne ate gjendje per konsum te menjehershem:</w:t>
            </w:r>
          </w:p>
        </w:tc>
      </w:tr>
      <w:tr w:rsidR="00994FA3" w:rsidRPr="00E12804" w:rsidTr="00994FA3">
        <w:trPr>
          <w:gridAfter w:val="1"/>
          <w:wAfter w:w="4" w:type="pct"/>
          <w:trHeight w:val="255"/>
        </w:trPr>
        <w:tc>
          <w:tcPr>
            <w:tcW w:w="881" w:type="pct"/>
            <w:tcBorders>
              <w:top w:val="nil"/>
              <w:bottom w:val="nil"/>
            </w:tcBorders>
          </w:tcPr>
          <w:p w:rsidR="00994FA3" w:rsidRPr="00E12804" w:rsidRDefault="00994FA3" w:rsidP="00994FA3">
            <w:pPr>
              <w:pStyle w:val="Tabele"/>
              <w:rPr>
                <w:color w:val="000000"/>
                <w:sz w:val="18"/>
                <w:szCs w:val="18"/>
              </w:rPr>
            </w:pPr>
            <w:r w:rsidRPr="00E12804">
              <w:rPr>
                <w:snapToGrid w:val="0"/>
                <w:color w:val="000000"/>
                <w:sz w:val="18"/>
                <w:szCs w:val="18"/>
              </w:rPr>
              <w:t>0711 90</w:t>
            </w:r>
          </w:p>
        </w:tc>
        <w:tc>
          <w:tcPr>
            <w:tcW w:w="4116" w:type="pct"/>
            <w:tcBorders>
              <w:top w:val="nil"/>
              <w:bottom w:val="nil"/>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Zarzavate te tjera; perzierjet e zarzavateve:</w:t>
            </w:r>
          </w:p>
        </w:tc>
      </w:tr>
      <w:tr w:rsidR="00994FA3" w:rsidRPr="00E12804" w:rsidTr="00994FA3">
        <w:trPr>
          <w:gridAfter w:val="1"/>
          <w:wAfter w:w="4" w:type="pct"/>
          <w:trHeight w:val="255"/>
        </w:trPr>
        <w:tc>
          <w:tcPr>
            <w:tcW w:w="881" w:type="pct"/>
            <w:tcBorders>
              <w:top w:val="nil"/>
              <w:bottom w:val="nil"/>
            </w:tcBorders>
          </w:tcPr>
          <w:p w:rsidR="00994FA3" w:rsidRPr="00E12804" w:rsidRDefault="00994FA3" w:rsidP="00994FA3">
            <w:pPr>
              <w:pStyle w:val="Tabele"/>
              <w:rPr>
                <w:color w:val="000000"/>
                <w:sz w:val="18"/>
                <w:szCs w:val="18"/>
              </w:rPr>
            </w:pPr>
          </w:p>
        </w:tc>
        <w:tc>
          <w:tcPr>
            <w:tcW w:w="4116" w:type="pct"/>
            <w:tcBorders>
              <w:top w:val="nil"/>
              <w:bottom w:val="nil"/>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Zarzavatet:</w:t>
            </w:r>
          </w:p>
        </w:tc>
      </w:tr>
      <w:tr w:rsidR="00994FA3" w:rsidRPr="00E12804" w:rsidTr="00994FA3">
        <w:trPr>
          <w:gridAfter w:val="1"/>
          <w:wAfter w:w="4" w:type="pct"/>
          <w:trHeight w:val="255"/>
        </w:trPr>
        <w:tc>
          <w:tcPr>
            <w:tcW w:w="881" w:type="pct"/>
            <w:tcBorders>
              <w:top w:val="nil"/>
            </w:tcBorders>
          </w:tcPr>
          <w:p w:rsidR="00994FA3" w:rsidRPr="00E12804" w:rsidRDefault="00994FA3" w:rsidP="00994FA3">
            <w:pPr>
              <w:pStyle w:val="Tabele"/>
              <w:rPr>
                <w:color w:val="000000"/>
                <w:sz w:val="18"/>
                <w:szCs w:val="18"/>
              </w:rPr>
            </w:pPr>
            <w:r w:rsidRPr="00E12804">
              <w:rPr>
                <w:snapToGrid w:val="0"/>
                <w:color w:val="000000"/>
                <w:sz w:val="18"/>
                <w:szCs w:val="18"/>
              </w:rPr>
              <w:t>0711 90 30</w:t>
            </w:r>
          </w:p>
        </w:tc>
        <w:tc>
          <w:tcPr>
            <w:tcW w:w="4116" w:type="pct"/>
            <w:tcBorders>
              <w:top w:val="nil"/>
            </w:tcBorders>
          </w:tcPr>
          <w:p w:rsidR="00994FA3" w:rsidRPr="00E12804" w:rsidRDefault="00994FA3" w:rsidP="00994FA3">
            <w:pPr>
              <w:pStyle w:val="Tabele"/>
              <w:rPr>
                <w:color w:val="000000"/>
                <w:sz w:val="18"/>
                <w:szCs w:val="18"/>
              </w:rPr>
            </w:pPr>
            <w:r w:rsidRPr="00E12804">
              <w:rPr>
                <w:sz w:val="18"/>
                <w:szCs w:val="18"/>
              </w:rPr>
              <w:t>---  Miser i embel</w:t>
            </w:r>
          </w:p>
        </w:tc>
      </w:tr>
      <w:tr w:rsidR="00994FA3" w:rsidRPr="00E12804" w:rsidTr="00994FA3">
        <w:trPr>
          <w:gridAfter w:val="1"/>
          <w:wAfter w:w="4" w:type="pct"/>
        </w:trPr>
        <w:tc>
          <w:tcPr>
            <w:tcW w:w="881" w:type="pct"/>
          </w:tcPr>
          <w:p w:rsidR="00994FA3" w:rsidRPr="00E12804" w:rsidRDefault="00994FA3" w:rsidP="00994FA3">
            <w:pPr>
              <w:pStyle w:val="Tabele"/>
              <w:rPr>
                <w:color w:val="000000"/>
                <w:sz w:val="18"/>
                <w:szCs w:val="18"/>
              </w:rPr>
            </w:pPr>
            <w:r w:rsidRPr="00E12804">
              <w:rPr>
                <w:snapToGrid w:val="0"/>
                <w:color w:val="000000"/>
                <w:sz w:val="18"/>
                <w:szCs w:val="18"/>
              </w:rPr>
              <w:t>1806</w:t>
            </w:r>
          </w:p>
        </w:tc>
        <w:tc>
          <w:tcPr>
            <w:tcW w:w="4116" w:type="pct"/>
          </w:tcPr>
          <w:p w:rsidR="00994FA3" w:rsidRPr="00E12804" w:rsidRDefault="00994FA3" w:rsidP="00994FA3">
            <w:pPr>
              <w:pStyle w:val="Tabele"/>
              <w:rPr>
                <w:color w:val="000000"/>
                <w:sz w:val="18"/>
                <w:szCs w:val="18"/>
              </w:rPr>
            </w:pPr>
            <w:r w:rsidRPr="00E12804">
              <w:rPr>
                <w:sz w:val="18"/>
                <w:szCs w:val="18"/>
              </w:rPr>
              <w:t>Çokollatat dhe pergatitje te tjera ushqimore qe permbajne kakao</w:t>
            </w:r>
          </w:p>
        </w:tc>
      </w:tr>
      <w:tr w:rsidR="00994FA3" w:rsidRPr="00E12804" w:rsidTr="00994FA3">
        <w:trPr>
          <w:gridAfter w:val="1"/>
          <w:wAfter w:w="4" w:type="pct"/>
          <w:trHeight w:val="300"/>
        </w:trPr>
        <w:tc>
          <w:tcPr>
            <w:tcW w:w="881" w:type="pct"/>
          </w:tcPr>
          <w:p w:rsidR="00994FA3" w:rsidRPr="00E12804" w:rsidRDefault="00994FA3" w:rsidP="00994FA3">
            <w:pPr>
              <w:pStyle w:val="Tabele"/>
              <w:rPr>
                <w:color w:val="000000"/>
                <w:sz w:val="18"/>
                <w:szCs w:val="18"/>
              </w:rPr>
            </w:pPr>
            <w:r w:rsidRPr="00E12804">
              <w:rPr>
                <w:snapToGrid w:val="0"/>
                <w:color w:val="000000"/>
                <w:sz w:val="18"/>
                <w:szCs w:val="18"/>
              </w:rPr>
              <w:t>1901</w:t>
            </w:r>
          </w:p>
        </w:tc>
        <w:tc>
          <w:tcPr>
            <w:tcW w:w="4116" w:type="pct"/>
          </w:tcPr>
          <w:p w:rsidR="00994FA3" w:rsidRPr="00E12804" w:rsidRDefault="00994FA3" w:rsidP="00994FA3">
            <w:pPr>
              <w:pStyle w:val="Tabele"/>
              <w:rPr>
                <w:snapToGrid w:val="0"/>
                <w:color w:val="000000"/>
                <w:sz w:val="18"/>
                <w:szCs w:val="18"/>
              </w:rPr>
            </w:pPr>
            <w:r w:rsidRPr="00E12804">
              <w:rPr>
                <w:sz w:val="18"/>
                <w:szCs w:val="18"/>
              </w:rPr>
              <w:t>Ekstrakt malti; pergatitjet ushqimore prej miellit, kokrrizave, niseshtese apo ekstraktit te maltit, qe nuk permbajne kakao apo qe permbajne kakao ndaj peshes me pak se 40 % te llogaritur mbi nje baze totalisht te c’yndyrosur, te paspecifikuara dhe te  paperfshira diku tjeter; pergatitjet ushqimore te mallrave te kreut 0401 der 0404, qe nuk permbajne kakao apo qe permbajne kakao ndaj peshes me pak se 5% te llogaritur mbi nje baze totalisht te c’yndyrosur, te paperfshira dhe te paspecifikuara diku tjeter</w:t>
            </w:r>
          </w:p>
        </w:tc>
      </w:tr>
      <w:tr w:rsidR="00994FA3" w:rsidRPr="00E12804" w:rsidTr="00994FA3">
        <w:tblPrEx>
          <w:tblBorders>
            <w:insideH w:val="none" w:sz="0" w:space="0" w:color="auto"/>
          </w:tblBorders>
        </w:tblPrEx>
        <w:trPr>
          <w:gridAfter w:val="1"/>
          <w:wAfter w:w="4" w:type="pct"/>
          <w:trHeight w:val="255"/>
        </w:trPr>
        <w:tc>
          <w:tcPr>
            <w:tcW w:w="881" w:type="pct"/>
          </w:tcPr>
          <w:p w:rsidR="00994FA3" w:rsidRPr="00E12804" w:rsidRDefault="00994FA3" w:rsidP="00994FA3">
            <w:pPr>
              <w:pStyle w:val="Tabele"/>
              <w:rPr>
                <w:sz w:val="18"/>
                <w:szCs w:val="18"/>
              </w:rPr>
            </w:pPr>
            <w:r w:rsidRPr="00E12804">
              <w:rPr>
                <w:snapToGrid w:val="0"/>
                <w:sz w:val="18"/>
                <w:szCs w:val="18"/>
              </w:rPr>
              <w:t>1902</w:t>
            </w:r>
          </w:p>
        </w:tc>
        <w:tc>
          <w:tcPr>
            <w:tcW w:w="4116" w:type="pct"/>
          </w:tcPr>
          <w:p w:rsidR="00994FA3" w:rsidRPr="00E12804" w:rsidRDefault="00994FA3" w:rsidP="00994FA3">
            <w:pPr>
              <w:pStyle w:val="Tabele"/>
              <w:rPr>
                <w:snapToGrid w:val="0"/>
                <w:sz w:val="18"/>
                <w:szCs w:val="18"/>
              </w:rPr>
            </w:pPr>
            <w:r w:rsidRPr="00E12804">
              <w:rPr>
                <w:bCs/>
                <w:sz w:val="18"/>
                <w:szCs w:val="18"/>
              </w:rPr>
              <w:t>Brumrat nese jane apo jo te gatuar apo te mbushur (me mish apo me substanca te tjera) apo te pergatitur ndryshe, te tilla si spageti, makarona, makarona pete, lasanje, gnocchi, ravioli, kaneloni; couscous nese jane apo jo te pergatitur:</w:t>
            </w:r>
          </w:p>
        </w:tc>
      </w:tr>
      <w:tr w:rsidR="00994FA3" w:rsidRPr="00E12804" w:rsidTr="00994FA3">
        <w:tblPrEx>
          <w:tblBorders>
            <w:insideH w:val="none" w:sz="0" w:space="0" w:color="auto"/>
          </w:tblBorders>
        </w:tblPrEx>
        <w:trPr>
          <w:gridAfter w:val="1"/>
          <w:wAfter w:w="4" w:type="pct"/>
          <w:trHeight w:val="255"/>
        </w:trPr>
        <w:tc>
          <w:tcPr>
            <w:tcW w:w="881" w:type="pct"/>
          </w:tcPr>
          <w:p w:rsidR="00994FA3" w:rsidRPr="00E12804" w:rsidRDefault="00994FA3" w:rsidP="00994FA3">
            <w:pPr>
              <w:pStyle w:val="Tabele"/>
              <w:rPr>
                <w:sz w:val="18"/>
                <w:szCs w:val="18"/>
              </w:rPr>
            </w:pPr>
          </w:p>
        </w:tc>
        <w:tc>
          <w:tcPr>
            <w:tcW w:w="4116" w:type="pct"/>
          </w:tcPr>
          <w:p w:rsidR="00994FA3" w:rsidRPr="00E12804" w:rsidRDefault="00994FA3" w:rsidP="00994FA3">
            <w:pPr>
              <w:pStyle w:val="Tabele"/>
              <w:rPr>
                <w:sz w:val="18"/>
                <w:szCs w:val="18"/>
              </w:rPr>
            </w:pPr>
            <w:r w:rsidRPr="00E12804">
              <w:rPr>
                <w:bCs/>
                <w:sz w:val="18"/>
                <w:szCs w:val="18"/>
              </w:rPr>
              <w:t>-  Pasta ( makaronash) te pagatuara, jo te mbushura apo te pergatitura ndryshe:</w:t>
            </w:r>
          </w:p>
        </w:tc>
      </w:tr>
      <w:tr w:rsidR="00994FA3" w:rsidRPr="00E12804" w:rsidTr="00994FA3">
        <w:tblPrEx>
          <w:tblBorders>
            <w:insideH w:val="none" w:sz="0" w:space="0" w:color="auto"/>
          </w:tblBorders>
        </w:tblPrEx>
        <w:trPr>
          <w:gridAfter w:val="1"/>
          <w:wAfter w:w="4" w:type="pct"/>
          <w:trHeight w:val="255"/>
        </w:trPr>
        <w:tc>
          <w:tcPr>
            <w:tcW w:w="881" w:type="pct"/>
          </w:tcPr>
          <w:p w:rsidR="00994FA3" w:rsidRPr="00E12804" w:rsidRDefault="00994FA3" w:rsidP="00994FA3">
            <w:pPr>
              <w:pStyle w:val="Tabele"/>
              <w:rPr>
                <w:sz w:val="18"/>
                <w:szCs w:val="18"/>
              </w:rPr>
            </w:pPr>
            <w:r w:rsidRPr="00E12804">
              <w:rPr>
                <w:snapToGrid w:val="0"/>
                <w:sz w:val="18"/>
                <w:szCs w:val="18"/>
              </w:rPr>
              <w:t>1902 11 00</w:t>
            </w:r>
          </w:p>
        </w:tc>
        <w:tc>
          <w:tcPr>
            <w:tcW w:w="4116" w:type="pct"/>
          </w:tcPr>
          <w:p w:rsidR="00994FA3" w:rsidRPr="00E12804" w:rsidRDefault="00994FA3" w:rsidP="00994FA3">
            <w:pPr>
              <w:pStyle w:val="Tabele"/>
              <w:rPr>
                <w:sz w:val="18"/>
                <w:szCs w:val="18"/>
              </w:rPr>
            </w:pPr>
            <w:r w:rsidRPr="00E12804">
              <w:rPr>
                <w:bCs/>
                <w:sz w:val="18"/>
                <w:szCs w:val="18"/>
              </w:rPr>
              <w:t>--  Qe permbajne veze</w:t>
            </w:r>
          </w:p>
        </w:tc>
      </w:tr>
      <w:tr w:rsidR="00994FA3" w:rsidRPr="00E12804" w:rsidTr="00994FA3">
        <w:tblPrEx>
          <w:tblBorders>
            <w:insideH w:val="none" w:sz="0" w:space="0" w:color="auto"/>
          </w:tblBorders>
        </w:tblPrEx>
        <w:trPr>
          <w:gridAfter w:val="1"/>
          <w:wAfter w:w="4" w:type="pct"/>
          <w:trHeight w:val="255"/>
        </w:trPr>
        <w:tc>
          <w:tcPr>
            <w:tcW w:w="881" w:type="pct"/>
          </w:tcPr>
          <w:p w:rsidR="00994FA3" w:rsidRPr="00E12804" w:rsidRDefault="00994FA3" w:rsidP="00994FA3">
            <w:pPr>
              <w:pStyle w:val="Tabele"/>
              <w:rPr>
                <w:sz w:val="18"/>
                <w:szCs w:val="18"/>
              </w:rPr>
            </w:pPr>
            <w:r w:rsidRPr="00E12804">
              <w:rPr>
                <w:snapToGrid w:val="0"/>
                <w:sz w:val="18"/>
                <w:szCs w:val="18"/>
              </w:rPr>
              <w:t>1902 19</w:t>
            </w:r>
          </w:p>
        </w:tc>
        <w:tc>
          <w:tcPr>
            <w:tcW w:w="4116" w:type="pct"/>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blPrEx>
          <w:tblBorders>
            <w:insideH w:val="none" w:sz="0" w:space="0" w:color="auto"/>
          </w:tblBorders>
        </w:tblPrEx>
        <w:trPr>
          <w:gridAfter w:val="1"/>
          <w:wAfter w:w="4" w:type="pct"/>
          <w:trHeight w:val="255"/>
        </w:trPr>
        <w:tc>
          <w:tcPr>
            <w:tcW w:w="881" w:type="pct"/>
          </w:tcPr>
          <w:p w:rsidR="00994FA3" w:rsidRPr="00E12804" w:rsidRDefault="00994FA3" w:rsidP="00994FA3">
            <w:pPr>
              <w:pStyle w:val="Tabele"/>
              <w:rPr>
                <w:sz w:val="18"/>
                <w:szCs w:val="18"/>
              </w:rPr>
            </w:pPr>
            <w:r w:rsidRPr="00E12804">
              <w:rPr>
                <w:snapToGrid w:val="0"/>
                <w:sz w:val="18"/>
                <w:szCs w:val="18"/>
              </w:rPr>
              <w:t>1902 20</w:t>
            </w:r>
          </w:p>
        </w:tc>
        <w:tc>
          <w:tcPr>
            <w:tcW w:w="4116" w:type="pct"/>
          </w:tcPr>
          <w:p w:rsidR="00994FA3" w:rsidRPr="00E12804" w:rsidRDefault="00994FA3" w:rsidP="00994FA3">
            <w:pPr>
              <w:pStyle w:val="Tabele"/>
              <w:rPr>
                <w:sz w:val="18"/>
                <w:szCs w:val="18"/>
              </w:rPr>
            </w:pPr>
            <w:r w:rsidRPr="00E12804">
              <w:rPr>
                <w:bCs/>
                <w:sz w:val="18"/>
                <w:szCs w:val="18"/>
              </w:rPr>
              <w:t>-  Brumra te mbushura, nese jane apo jo te gatuara apo te pergatitura ndryshe:</w:t>
            </w:r>
          </w:p>
        </w:tc>
      </w:tr>
      <w:tr w:rsidR="00994FA3" w:rsidRPr="00E12804" w:rsidTr="00994FA3">
        <w:tblPrEx>
          <w:tblBorders>
            <w:insideH w:val="none" w:sz="0" w:space="0" w:color="auto"/>
          </w:tblBorders>
        </w:tblPrEx>
        <w:trPr>
          <w:gridAfter w:val="1"/>
          <w:wAfter w:w="4" w:type="pct"/>
          <w:trHeight w:val="255"/>
        </w:trPr>
        <w:tc>
          <w:tcPr>
            <w:tcW w:w="881" w:type="pct"/>
          </w:tcPr>
          <w:p w:rsidR="00994FA3" w:rsidRPr="00E12804" w:rsidRDefault="00994FA3" w:rsidP="00994FA3">
            <w:pPr>
              <w:pStyle w:val="Tabele"/>
              <w:rPr>
                <w:sz w:val="18"/>
                <w:szCs w:val="18"/>
              </w:rPr>
            </w:pPr>
          </w:p>
        </w:tc>
        <w:tc>
          <w:tcPr>
            <w:tcW w:w="4116" w:type="pct"/>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blPrEx>
          <w:tblBorders>
            <w:insideH w:val="none" w:sz="0" w:space="0" w:color="auto"/>
          </w:tblBorders>
        </w:tblPrEx>
        <w:trPr>
          <w:gridAfter w:val="1"/>
          <w:wAfter w:w="4" w:type="pct"/>
          <w:trHeight w:val="255"/>
        </w:trPr>
        <w:tc>
          <w:tcPr>
            <w:tcW w:w="881" w:type="pct"/>
          </w:tcPr>
          <w:p w:rsidR="00994FA3" w:rsidRPr="00E12804" w:rsidRDefault="00994FA3" w:rsidP="00994FA3">
            <w:pPr>
              <w:pStyle w:val="Tabele"/>
              <w:rPr>
                <w:sz w:val="18"/>
                <w:szCs w:val="18"/>
              </w:rPr>
            </w:pPr>
            <w:r w:rsidRPr="00E12804">
              <w:rPr>
                <w:snapToGrid w:val="0"/>
                <w:sz w:val="18"/>
                <w:szCs w:val="18"/>
              </w:rPr>
              <w:t>1902 20 91</w:t>
            </w:r>
          </w:p>
        </w:tc>
        <w:tc>
          <w:tcPr>
            <w:tcW w:w="4116" w:type="pct"/>
          </w:tcPr>
          <w:p w:rsidR="00994FA3" w:rsidRPr="00E12804" w:rsidRDefault="00994FA3" w:rsidP="00994FA3">
            <w:pPr>
              <w:pStyle w:val="Tabele"/>
              <w:rPr>
                <w:sz w:val="18"/>
                <w:szCs w:val="18"/>
              </w:rPr>
            </w:pPr>
            <w:r w:rsidRPr="00E12804">
              <w:rPr>
                <w:sz w:val="18"/>
                <w:szCs w:val="18"/>
              </w:rPr>
              <w:t>---  Te gatuara</w:t>
            </w:r>
          </w:p>
        </w:tc>
      </w:tr>
      <w:tr w:rsidR="00994FA3" w:rsidRPr="00E12804" w:rsidTr="00994FA3">
        <w:tblPrEx>
          <w:tblBorders>
            <w:insideH w:val="none" w:sz="0" w:space="0" w:color="auto"/>
          </w:tblBorders>
        </w:tblPrEx>
        <w:trPr>
          <w:gridAfter w:val="1"/>
          <w:wAfter w:w="4" w:type="pct"/>
          <w:trHeight w:val="255"/>
        </w:trPr>
        <w:tc>
          <w:tcPr>
            <w:tcW w:w="881" w:type="pct"/>
          </w:tcPr>
          <w:p w:rsidR="00994FA3" w:rsidRPr="00E12804" w:rsidRDefault="00994FA3" w:rsidP="00994FA3">
            <w:pPr>
              <w:pStyle w:val="Tabele"/>
              <w:rPr>
                <w:sz w:val="18"/>
                <w:szCs w:val="18"/>
              </w:rPr>
            </w:pPr>
            <w:r w:rsidRPr="00E12804">
              <w:rPr>
                <w:snapToGrid w:val="0"/>
                <w:sz w:val="18"/>
                <w:szCs w:val="18"/>
              </w:rPr>
              <w:t>1902 20 99</w:t>
            </w:r>
          </w:p>
        </w:tc>
        <w:tc>
          <w:tcPr>
            <w:tcW w:w="4116" w:type="pct"/>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blPrEx>
          <w:tblBorders>
            <w:insideH w:val="none" w:sz="0" w:space="0" w:color="auto"/>
          </w:tblBorders>
        </w:tblPrEx>
        <w:trPr>
          <w:gridAfter w:val="1"/>
          <w:wAfter w:w="4" w:type="pct"/>
          <w:trHeight w:val="255"/>
        </w:trPr>
        <w:tc>
          <w:tcPr>
            <w:tcW w:w="881" w:type="pct"/>
          </w:tcPr>
          <w:p w:rsidR="00994FA3" w:rsidRPr="00E12804" w:rsidRDefault="00994FA3" w:rsidP="00994FA3">
            <w:pPr>
              <w:pStyle w:val="Tabele"/>
              <w:rPr>
                <w:sz w:val="18"/>
                <w:szCs w:val="18"/>
              </w:rPr>
            </w:pPr>
            <w:r w:rsidRPr="00E12804">
              <w:rPr>
                <w:snapToGrid w:val="0"/>
                <w:sz w:val="18"/>
                <w:szCs w:val="18"/>
              </w:rPr>
              <w:t>1902 30</w:t>
            </w:r>
          </w:p>
        </w:tc>
        <w:tc>
          <w:tcPr>
            <w:tcW w:w="4116" w:type="pct"/>
          </w:tcPr>
          <w:p w:rsidR="00994FA3" w:rsidRPr="00E12804" w:rsidRDefault="00994FA3" w:rsidP="00994FA3">
            <w:pPr>
              <w:pStyle w:val="Tabele"/>
              <w:rPr>
                <w:sz w:val="18"/>
                <w:szCs w:val="18"/>
              </w:rPr>
            </w:pPr>
            <w:r w:rsidRPr="00E12804">
              <w:rPr>
                <w:bCs/>
                <w:sz w:val="18"/>
                <w:szCs w:val="18"/>
              </w:rPr>
              <w:t>-  Brumra te tjera</w:t>
            </w:r>
          </w:p>
        </w:tc>
      </w:tr>
      <w:tr w:rsidR="00994FA3" w:rsidRPr="00E12804" w:rsidTr="00994FA3">
        <w:tblPrEx>
          <w:tblBorders>
            <w:insideH w:val="none" w:sz="0" w:space="0" w:color="auto"/>
          </w:tblBorders>
        </w:tblPrEx>
        <w:trPr>
          <w:gridAfter w:val="1"/>
          <w:wAfter w:w="4" w:type="pct"/>
          <w:trHeight w:val="255"/>
        </w:trPr>
        <w:tc>
          <w:tcPr>
            <w:tcW w:w="881" w:type="pct"/>
          </w:tcPr>
          <w:p w:rsidR="00994FA3" w:rsidRPr="00E12804" w:rsidRDefault="00994FA3" w:rsidP="00994FA3">
            <w:pPr>
              <w:pStyle w:val="Tabele"/>
              <w:rPr>
                <w:sz w:val="18"/>
                <w:szCs w:val="18"/>
              </w:rPr>
            </w:pPr>
            <w:r w:rsidRPr="00E12804">
              <w:rPr>
                <w:snapToGrid w:val="0"/>
                <w:sz w:val="18"/>
                <w:szCs w:val="18"/>
              </w:rPr>
              <w:t>1902 40</w:t>
            </w:r>
          </w:p>
        </w:tc>
        <w:tc>
          <w:tcPr>
            <w:tcW w:w="4116" w:type="pct"/>
          </w:tcPr>
          <w:p w:rsidR="00994FA3" w:rsidRPr="00E12804" w:rsidRDefault="00994FA3" w:rsidP="00994FA3">
            <w:pPr>
              <w:pStyle w:val="Tabele"/>
              <w:rPr>
                <w:sz w:val="18"/>
                <w:szCs w:val="18"/>
              </w:rPr>
            </w:pPr>
            <w:r w:rsidRPr="00E12804">
              <w:rPr>
                <w:snapToGrid w:val="0"/>
                <w:sz w:val="18"/>
                <w:szCs w:val="18"/>
              </w:rPr>
              <w:t>- Couscous</w:t>
            </w:r>
          </w:p>
        </w:tc>
      </w:tr>
      <w:tr w:rsidR="00994FA3" w:rsidRPr="00E12804" w:rsidTr="00994FA3">
        <w:trPr>
          <w:gridAfter w:val="1"/>
          <w:wAfter w:w="4" w:type="pct"/>
          <w:trHeight w:val="255"/>
        </w:trPr>
        <w:tc>
          <w:tcPr>
            <w:tcW w:w="881" w:type="pct"/>
          </w:tcPr>
          <w:p w:rsidR="00994FA3" w:rsidRPr="00E12804" w:rsidRDefault="00994FA3" w:rsidP="00994FA3">
            <w:pPr>
              <w:pStyle w:val="Tabele"/>
              <w:rPr>
                <w:snapToGrid w:val="0"/>
                <w:sz w:val="18"/>
                <w:szCs w:val="18"/>
              </w:rPr>
            </w:pPr>
            <w:r w:rsidRPr="00E12804">
              <w:rPr>
                <w:snapToGrid w:val="0"/>
                <w:sz w:val="18"/>
                <w:szCs w:val="18"/>
              </w:rPr>
              <w:t>1904</w:t>
            </w:r>
          </w:p>
        </w:tc>
        <w:tc>
          <w:tcPr>
            <w:tcW w:w="4116" w:type="pct"/>
          </w:tcPr>
          <w:p w:rsidR="00994FA3" w:rsidRPr="00E12804" w:rsidRDefault="00994FA3" w:rsidP="00994FA3">
            <w:pPr>
              <w:pStyle w:val="Tabele"/>
              <w:rPr>
                <w:snapToGrid w:val="0"/>
                <w:sz w:val="18"/>
                <w:szCs w:val="18"/>
              </w:rPr>
            </w:pPr>
            <w:r w:rsidRPr="00E12804">
              <w:rPr>
                <w:bCs/>
                <w:sz w:val="18"/>
                <w:szCs w:val="18"/>
              </w:rPr>
              <w:t>Ushqimet e pergatitura fituar prej bymimit apo pjekjes se drithrave apo te produkteve te tyre (per shembull, feteza drithi); drithrat (ndryshe nga misri (si drith) ne forme kokrre apo ne forme fetezash apo kokrra te punuara ndryshe (pervec miellit dhe kokrrizave te miellit), te para-gatuara apo te pergatitura ndryshe , te paperfshira apo te paspecifikuara diku tjeter</w:t>
            </w:r>
          </w:p>
        </w:tc>
      </w:tr>
      <w:tr w:rsidR="00994FA3" w:rsidRPr="00E12804" w:rsidTr="00994FA3">
        <w:trPr>
          <w:gridAfter w:val="1"/>
          <w:wAfter w:w="4" w:type="pct"/>
          <w:trHeight w:val="255"/>
        </w:trPr>
        <w:tc>
          <w:tcPr>
            <w:tcW w:w="881" w:type="pct"/>
            <w:tcBorders>
              <w:bottom w:val="nil"/>
            </w:tcBorders>
          </w:tcPr>
          <w:p w:rsidR="00994FA3" w:rsidRPr="00E12804" w:rsidRDefault="00994FA3" w:rsidP="00994FA3">
            <w:pPr>
              <w:pStyle w:val="Tabele"/>
              <w:rPr>
                <w:sz w:val="18"/>
                <w:szCs w:val="18"/>
              </w:rPr>
            </w:pPr>
            <w:r w:rsidRPr="00E12804">
              <w:rPr>
                <w:snapToGrid w:val="0"/>
                <w:sz w:val="18"/>
                <w:szCs w:val="18"/>
              </w:rPr>
              <w:t>2001</w:t>
            </w:r>
          </w:p>
        </w:tc>
        <w:tc>
          <w:tcPr>
            <w:tcW w:w="4116" w:type="pct"/>
            <w:tcBorders>
              <w:bottom w:val="nil"/>
            </w:tcBorders>
          </w:tcPr>
          <w:p w:rsidR="00994FA3" w:rsidRPr="00E12804" w:rsidRDefault="00994FA3" w:rsidP="00994FA3">
            <w:pPr>
              <w:pStyle w:val="Tabele"/>
              <w:rPr>
                <w:sz w:val="18"/>
                <w:szCs w:val="18"/>
              </w:rPr>
            </w:pPr>
            <w:r w:rsidRPr="00E12804">
              <w:rPr>
                <w:bCs/>
                <w:sz w:val="18"/>
                <w:szCs w:val="18"/>
              </w:rPr>
              <w:t>Zarzavatet, frutat, arrat dhe pjese te tjera te ngrenshme te bimeve, te pergatitura apo te ruajtura ne uthull apo ne acid acetik:</w:t>
            </w:r>
          </w:p>
        </w:tc>
      </w:tr>
      <w:tr w:rsidR="00994FA3" w:rsidRPr="00E12804" w:rsidTr="00994FA3">
        <w:trPr>
          <w:gridAfter w:val="1"/>
          <w:wAfter w:w="4" w:type="pct"/>
          <w:trHeight w:val="255"/>
        </w:trPr>
        <w:tc>
          <w:tcPr>
            <w:tcW w:w="881" w:type="pct"/>
            <w:tcBorders>
              <w:top w:val="nil"/>
              <w:bottom w:val="nil"/>
            </w:tcBorders>
          </w:tcPr>
          <w:p w:rsidR="00994FA3" w:rsidRPr="00E12804" w:rsidRDefault="00994FA3" w:rsidP="00994FA3">
            <w:pPr>
              <w:pStyle w:val="Tabele"/>
              <w:rPr>
                <w:sz w:val="18"/>
                <w:szCs w:val="18"/>
              </w:rPr>
            </w:pPr>
            <w:r w:rsidRPr="00E12804">
              <w:rPr>
                <w:snapToGrid w:val="0"/>
                <w:sz w:val="18"/>
                <w:szCs w:val="18"/>
              </w:rPr>
              <w:t>2001 90</w:t>
            </w:r>
          </w:p>
        </w:tc>
        <w:tc>
          <w:tcPr>
            <w:tcW w:w="4116" w:type="pct"/>
            <w:tcBorders>
              <w:top w:val="nil"/>
              <w:bottom w:val="nil"/>
            </w:tcBorders>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rPr>
          <w:gridAfter w:val="1"/>
          <w:wAfter w:w="4" w:type="pct"/>
          <w:trHeight w:val="255"/>
        </w:trPr>
        <w:tc>
          <w:tcPr>
            <w:tcW w:w="881" w:type="pct"/>
            <w:tcBorders>
              <w:top w:val="nil"/>
              <w:bottom w:val="nil"/>
            </w:tcBorders>
          </w:tcPr>
          <w:p w:rsidR="00994FA3" w:rsidRPr="00E12804" w:rsidRDefault="00994FA3" w:rsidP="00994FA3">
            <w:pPr>
              <w:pStyle w:val="Tabele"/>
              <w:rPr>
                <w:snapToGrid w:val="0"/>
                <w:sz w:val="18"/>
                <w:szCs w:val="18"/>
              </w:rPr>
            </w:pPr>
            <w:r w:rsidRPr="00E12804">
              <w:rPr>
                <w:snapToGrid w:val="0"/>
                <w:sz w:val="18"/>
                <w:szCs w:val="18"/>
              </w:rPr>
              <w:t>2001 90 30</w:t>
            </w:r>
          </w:p>
        </w:tc>
        <w:tc>
          <w:tcPr>
            <w:tcW w:w="4116" w:type="pct"/>
            <w:tcBorders>
              <w:top w:val="nil"/>
              <w:bottom w:val="nil"/>
            </w:tcBorders>
          </w:tcPr>
          <w:p w:rsidR="00994FA3" w:rsidRPr="00E12804" w:rsidRDefault="00994FA3" w:rsidP="00994FA3">
            <w:pPr>
              <w:pStyle w:val="Tabele"/>
              <w:rPr>
                <w:snapToGrid w:val="0"/>
                <w:sz w:val="18"/>
                <w:szCs w:val="18"/>
              </w:rPr>
            </w:pPr>
            <w:r w:rsidRPr="00E12804">
              <w:rPr>
                <w:sz w:val="18"/>
                <w:szCs w:val="18"/>
              </w:rPr>
              <w:t>--  Miser i embel (Zea mays var. saccharata)</w:t>
            </w:r>
          </w:p>
        </w:tc>
      </w:tr>
      <w:tr w:rsidR="00994FA3" w:rsidRPr="00E12804" w:rsidTr="00994FA3">
        <w:trPr>
          <w:gridAfter w:val="1"/>
          <w:wAfter w:w="4" w:type="pct"/>
          <w:trHeight w:val="255"/>
        </w:trPr>
        <w:tc>
          <w:tcPr>
            <w:tcW w:w="881" w:type="pct"/>
            <w:tcBorders>
              <w:top w:val="nil"/>
              <w:bottom w:val="nil"/>
            </w:tcBorders>
          </w:tcPr>
          <w:p w:rsidR="00994FA3" w:rsidRPr="00E12804" w:rsidRDefault="00994FA3" w:rsidP="00994FA3">
            <w:pPr>
              <w:pStyle w:val="Tabele"/>
              <w:rPr>
                <w:snapToGrid w:val="0"/>
                <w:sz w:val="18"/>
                <w:szCs w:val="18"/>
              </w:rPr>
            </w:pPr>
            <w:r w:rsidRPr="00E12804">
              <w:rPr>
                <w:snapToGrid w:val="0"/>
                <w:sz w:val="18"/>
                <w:szCs w:val="18"/>
              </w:rPr>
              <w:t>2001 90 40</w:t>
            </w:r>
          </w:p>
        </w:tc>
        <w:tc>
          <w:tcPr>
            <w:tcW w:w="4116" w:type="pct"/>
            <w:tcBorders>
              <w:top w:val="nil"/>
              <w:bottom w:val="nil"/>
            </w:tcBorders>
          </w:tcPr>
          <w:p w:rsidR="00994FA3" w:rsidRPr="00E12804" w:rsidRDefault="00994FA3" w:rsidP="00994FA3">
            <w:pPr>
              <w:pStyle w:val="Tabele"/>
              <w:rPr>
                <w:snapToGrid w:val="0"/>
                <w:sz w:val="18"/>
                <w:szCs w:val="18"/>
              </w:rPr>
            </w:pPr>
            <w:r w:rsidRPr="00E12804">
              <w:rPr>
                <w:sz w:val="18"/>
                <w:szCs w:val="18"/>
              </w:rPr>
              <w:t>--  Yams, patate te embla dhe pjese te ngjashme te ngrenshme te bimeve qe permbajne 5 % apo me shume ndaj peshes niseshte</w:t>
            </w:r>
          </w:p>
        </w:tc>
      </w:tr>
      <w:tr w:rsidR="00994FA3" w:rsidRPr="00E12804" w:rsidTr="00994FA3">
        <w:trPr>
          <w:gridAfter w:val="1"/>
          <w:wAfter w:w="4" w:type="pct"/>
          <w:trHeight w:val="255"/>
        </w:trPr>
        <w:tc>
          <w:tcPr>
            <w:tcW w:w="881" w:type="pct"/>
            <w:tcBorders>
              <w:top w:val="nil"/>
            </w:tcBorders>
          </w:tcPr>
          <w:p w:rsidR="00994FA3" w:rsidRPr="00E12804" w:rsidRDefault="00994FA3" w:rsidP="00994FA3">
            <w:pPr>
              <w:pStyle w:val="Tabele"/>
              <w:rPr>
                <w:sz w:val="18"/>
                <w:szCs w:val="18"/>
              </w:rPr>
            </w:pPr>
            <w:r w:rsidRPr="00E12804">
              <w:rPr>
                <w:snapToGrid w:val="0"/>
                <w:sz w:val="18"/>
                <w:szCs w:val="18"/>
              </w:rPr>
              <w:t>2001 90 60</w:t>
            </w:r>
          </w:p>
        </w:tc>
        <w:tc>
          <w:tcPr>
            <w:tcW w:w="4116" w:type="pct"/>
            <w:tcBorders>
              <w:top w:val="nil"/>
            </w:tcBorders>
          </w:tcPr>
          <w:p w:rsidR="00994FA3" w:rsidRPr="00E12804" w:rsidRDefault="00994FA3" w:rsidP="00994FA3">
            <w:pPr>
              <w:pStyle w:val="Tabele"/>
              <w:rPr>
                <w:sz w:val="18"/>
                <w:szCs w:val="18"/>
              </w:rPr>
            </w:pPr>
            <w:r w:rsidRPr="00E12804">
              <w:rPr>
                <w:sz w:val="18"/>
                <w:szCs w:val="18"/>
              </w:rPr>
              <w:t>--  Zemrat e palmes</w:t>
            </w:r>
          </w:p>
        </w:tc>
      </w:tr>
      <w:tr w:rsidR="00994FA3" w:rsidRPr="00E12804" w:rsidTr="00994FA3">
        <w:trPr>
          <w:gridAfter w:val="1"/>
          <w:wAfter w:w="4" w:type="pct"/>
          <w:trHeight w:val="255"/>
        </w:trPr>
        <w:tc>
          <w:tcPr>
            <w:tcW w:w="881" w:type="pct"/>
            <w:tcBorders>
              <w:bottom w:val="nil"/>
            </w:tcBorders>
          </w:tcPr>
          <w:p w:rsidR="00994FA3" w:rsidRPr="00E12804" w:rsidRDefault="00994FA3" w:rsidP="00994FA3">
            <w:pPr>
              <w:pStyle w:val="Tabele"/>
              <w:rPr>
                <w:sz w:val="18"/>
                <w:szCs w:val="18"/>
              </w:rPr>
            </w:pPr>
            <w:r w:rsidRPr="00E12804">
              <w:rPr>
                <w:snapToGrid w:val="0"/>
                <w:sz w:val="18"/>
                <w:szCs w:val="18"/>
              </w:rPr>
              <w:t>2004</w:t>
            </w:r>
          </w:p>
        </w:tc>
        <w:tc>
          <w:tcPr>
            <w:tcW w:w="4116" w:type="pct"/>
            <w:tcBorders>
              <w:bottom w:val="nil"/>
            </w:tcBorders>
          </w:tcPr>
          <w:p w:rsidR="00994FA3" w:rsidRPr="00E12804" w:rsidRDefault="00994FA3" w:rsidP="00994FA3">
            <w:pPr>
              <w:pStyle w:val="Tabele"/>
              <w:rPr>
                <w:sz w:val="18"/>
                <w:szCs w:val="18"/>
              </w:rPr>
            </w:pPr>
            <w:r w:rsidRPr="00E12804">
              <w:rPr>
                <w:bCs/>
                <w:sz w:val="18"/>
                <w:szCs w:val="18"/>
              </w:rPr>
              <w:t>Zarzavate te tjera te pergatitura apo te ruajtura ndryshe nga ne uthull apo ne acid acetik, te ngrira, ndryshe nga produktet e kreut Nr. 2006:</w:t>
            </w:r>
          </w:p>
        </w:tc>
      </w:tr>
      <w:tr w:rsidR="00994FA3" w:rsidRPr="00E12804" w:rsidTr="00994FA3">
        <w:trPr>
          <w:gridAfter w:val="1"/>
          <w:wAfter w:w="4" w:type="pct"/>
          <w:trHeight w:val="255"/>
        </w:trPr>
        <w:tc>
          <w:tcPr>
            <w:tcW w:w="881" w:type="pct"/>
            <w:tcBorders>
              <w:top w:val="nil"/>
              <w:bottom w:val="nil"/>
            </w:tcBorders>
          </w:tcPr>
          <w:p w:rsidR="00994FA3" w:rsidRPr="00E12804" w:rsidRDefault="00994FA3" w:rsidP="00994FA3">
            <w:pPr>
              <w:pStyle w:val="Tabele"/>
              <w:rPr>
                <w:sz w:val="18"/>
                <w:szCs w:val="18"/>
              </w:rPr>
            </w:pPr>
            <w:r w:rsidRPr="00E12804">
              <w:rPr>
                <w:snapToGrid w:val="0"/>
                <w:sz w:val="18"/>
                <w:szCs w:val="18"/>
              </w:rPr>
              <w:t>2004 10</w:t>
            </w:r>
          </w:p>
        </w:tc>
        <w:tc>
          <w:tcPr>
            <w:tcW w:w="4116" w:type="pct"/>
            <w:tcBorders>
              <w:top w:val="nil"/>
              <w:bottom w:val="nil"/>
            </w:tcBorders>
          </w:tcPr>
          <w:p w:rsidR="00994FA3" w:rsidRPr="00E12804" w:rsidRDefault="00994FA3" w:rsidP="00994FA3">
            <w:pPr>
              <w:pStyle w:val="Tabele"/>
              <w:rPr>
                <w:sz w:val="18"/>
                <w:szCs w:val="18"/>
              </w:rPr>
            </w:pPr>
            <w:r w:rsidRPr="00E12804">
              <w:rPr>
                <w:snapToGrid w:val="0"/>
                <w:sz w:val="18"/>
                <w:szCs w:val="18"/>
              </w:rPr>
              <w:t>- Patate:</w:t>
            </w:r>
          </w:p>
        </w:tc>
      </w:tr>
      <w:tr w:rsidR="00994FA3" w:rsidRPr="00E12804" w:rsidTr="00994FA3">
        <w:trPr>
          <w:gridAfter w:val="1"/>
          <w:wAfter w:w="4" w:type="pct"/>
          <w:trHeight w:val="255"/>
        </w:trPr>
        <w:tc>
          <w:tcPr>
            <w:tcW w:w="881" w:type="pct"/>
            <w:tcBorders>
              <w:top w:val="nil"/>
              <w:bottom w:val="nil"/>
            </w:tcBorders>
          </w:tcPr>
          <w:p w:rsidR="00994FA3" w:rsidRPr="00E12804" w:rsidRDefault="00994FA3" w:rsidP="00994FA3">
            <w:pPr>
              <w:pStyle w:val="Tabele"/>
              <w:rPr>
                <w:sz w:val="18"/>
                <w:szCs w:val="18"/>
              </w:rPr>
            </w:pPr>
          </w:p>
        </w:tc>
        <w:tc>
          <w:tcPr>
            <w:tcW w:w="4116" w:type="pct"/>
            <w:tcBorders>
              <w:top w:val="nil"/>
              <w:bottom w:val="nil"/>
            </w:tcBorders>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rPr>
          <w:gridAfter w:val="1"/>
          <w:wAfter w:w="4" w:type="pct"/>
          <w:trHeight w:val="255"/>
        </w:trPr>
        <w:tc>
          <w:tcPr>
            <w:tcW w:w="881" w:type="pct"/>
            <w:tcBorders>
              <w:top w:val="nil"/>
              <w:bottom w:val="nil"/>
            </w:tcBorders>
          </w:tcPr>
          <w:p w:rsidR="00994FA3" w:rsidRPr="00E12804" w:rsidRDefault="00994FA3" w:rsidP="00994FA3">
            <w:pPr>
              <w:pStyle w:val="Tabele"/>
              <w:rPr>
                <w:sz w:val="18"/>
                <w:szCs w:val="18"/>
              </w:rPr>
            </w:pPr>
            <w:r w:rsidRPr="00E12804">
              <w:rPr>
                <w:snapToGrid w:val="0"/>
                <w:sz w:val="18"/>
                <w:szCs w:val="18"/>
              </w:rPr>
              <w:t>2004 10 91</w:t>
            </w:r>
          </w:p>
        </w:tc>
        <w:tc>
          <w:tcPr>
            <w:tcW w:w="4116" w:type="pct"/>
            <w:tcBorders>
              <w:top w:val="nil"/>
              <w:bottom w:val="nil"/>
            </w:tcBorders>
          </w:tcPr>
          <w:p w:rsidR="00994FA3" w:rsidRPr="00E12804" w:rsidRDefault="00994FA3" w:rsidP="00994FA3">
            <w:pPr>
              <w:pStyle w:val="Tabele"/>
              <w:rPr>
                <w:sz w:val="18"/>
                <w:szCs w:val="18"/>
              </w:rPr>
            </w:pPr>
            <w:r w:rsidRPr="00E12804">
              <w:rPr>
                <w:sz w:val="18"/>
                <w:szCs w:val="18"/>
              </w:rPr>
              <w:t>---  Ne forme mielli, bollguri apo fetezash</w:t>
            </w:r>
          </w:p>
        </w:tc>
      </w:tr>
      <w:tr w:rsidR="00994FA3" w:rsidRPr="00E12804" w:rsidTr="00994FA3">
        <w:trPr>
          <w:gridAfter w:val="1"/>
          <w:wAfter w:w="4" w:type="pct"/>
          <w:trHeight w:val="255"/>
        </w:trPr>
        <w:tc>
          <w:tcPr>
            <w:tcW w:w="881" w:type="pct"/>
            <w:tcBorders>
              <w:top w:val="nil"/>
              <w:bottom w:val="nil"/>
            </w:tcBorders>
          </w:tcPr>
          <w:p w:rsidR="00994FA3" w:rsidRPr="00E12804" w:rsidRDefault="00994FA3" w:rsidP="00994FA3">
            <w:pPr>
              <w:pStyle w:val="Tabele"/>
              <w:rPr>
                <w:sz w:val="18"/>
                <w:szCs w:val="18"/>
              </w:rPr>
            </w:pPr>
            <w:r w:rsidRPr="00E12804">
              <w:rPr>
                <w:snapToGrid w:val="0"/>
                <w:sz w:val="18"/>
                <w:szCs w:val="18"/>
              </w:rPr>
              <w:t>2004 90</w:t>
            </w:r>
          </w:p>
        </w:tc>
        <w:tc>
          <w:tcPr>
            <w:tcW w:w="4116" w:type="pct"/>
            <w:tcBorders>
              <w:top w:val="nil"/>
              <w:bottom w:val="nil"/>
            </w:tcBorders>
          </w:tcPr>
          <w:p w:rsidR="00994FA3" w:rsidRPr="00E12804" w:rsidRDefault="00994FA3" w:rsidP="00994FA3">
            <w:pPr>
              <w:pStyle w:val="Tabele"/>
              <w:rPr>
                <w:sz w:val="18"/>
                <w:szCs w:val="18"/>
              </w:rPr>
            </w:pPr>
            <w:r w:rsidRPr="00E12804">
              <w:rPr>
                <w:bCs/>
                <w:sz w:val="18"/>
                <w:szCs w:val="18"/>
              </w:rPr>
              <w:t>-  Zarzavate te tjera dhe perzierje te zarzavateve:</w:t>
            </w:r>
          </w:p>
        </w:tc>
      </w:tr>
      <w:tr w:rsidR="00994FA3" w:rsidRPr="00E12804" w:rsidTr="00994FA3">
        <w:trPr>
          <w:gridAfter w:val="1"/>
          <w:wAfter w:w="4" w:type="pct"/>
          <w:trHeight w:val="261"/>
        </w:trPr>
        <w:tc>
          <w:tcPr>
            <w:tcW w:w="881" w:type="pct"/>
            <w:tcBorders>
              <w:top w:val="nil"/>
            </w:tcBorders>
          </w:tcPr>
          <w:p w:rsidR="00994FA3" w:rsidRPr="00E12804" w:rsidRDefault="00994FA3" w:rsidP="00994FA3">
            <w:pPr>
              <w:pStyle w:val="Tabele"/>
              <w:rPr>
                <w:sz w:val="18"/>
                <w:szCs w:val="18"/>
              </w:rPr>
            </w:pPr>
            <w:r w:rsidRPr="00E12804">
              <w:rPr>
                <w:snapToGrid w:val="0"/>
                <w:sz w:val="18"/>
                <w:szCs w:val="18"/>
              </w:rPr>
              <w:t>2004 90 10</w:t>
            </w:r>
          </w:p>
        </w:tc>
        <w:tc>
          <w:tcPr>
            <w:tcW w:w="4116" w:type="pct"/>
            <w:tcBorders>
              <w:top w:val="nil"/>
            </w:tcBorders>
          </w:tcPr>
          <w:p w:rsidR="00994FA3" w:rsidRPr="00E12804" w:rsidRDefault="00994FA3" w:rsidP="00994FA3">
            <w:pPr>
              <w:pStyle w:val="Tabele"/>
              <w:rPr>
                <w:sz w:val="18"/>
                <w:szCs w:val="18"/>
              </w:rPr>
            </w:pPr>
            <w:r w:rsidRPr="00E12804">
              <w:rPr>
                <w:sz w:val="18"/>
                <w:szCs w:val="18"/>
              </w:rPr>
              <w:t>--  Miser i embel (Zea mays var. saccharata)</w:t>
            </w:r>
          </w:p>
        </w:tc>
      </w:tr>
      <w:tr w:rsidR="00994FA3" w:rsidRPr="00E12804" w:rsidTr="00994FA3">
        <w:trPr>
          <w:gridAfter w:val="1"/>
          <w:wAfter w:w="4" w:type="pct"/>
          <w:trHeight w:val="255"/>
        </w:trPr>
        <w:tc>
          <w:tcPr>
            <w:tcW w:w="881" w:type="pct"/>
            <w:tcBorders>
              <w:bottom w:val="nil"/>
            </w:tcBorders>
          </w:tcPr>
          <w:p w:rsidR="00994FA3" w:rsidRPr="00E12804" w:rsidRDefault="00994FA3" w:rsidP="00994FA3">
            <w:pPr>
              <w:pStyle w:val="Tabele"/>
              <w:rPr>
                <w:sz w:val="18"/>
                <w:szCs w:val="18"/>
              </w:rPr>
            </w:pPr>
            <w:r w:rsidRPr="00E12804">
              <w:rPr>
                <w:snapToGrid w:val="0"/>
                <w:sz w:val="18"/>
                <w:szCs w:val="18"/>
              </w:rPr>
              <w:t>2005</w:t>
            </w:r>
          </w:p>
        </w:tc>
        <w:tc>
          <w:tcPr>
            <w:tcW w:w="4116" w:type="pct"/>
            <w:tcBorders>
              <w:bottom w:val="nil"/>
            </w:tcBorders>
          </w:tcPr>
          <w:p w:rsidR="00994FA3" w:rsidRPr="00E12804" w:rsidRDefault="00994FA3" w:rsidP="00994FA3">
            <w:pPr>
              <w:pStyle w:val="Tabele"/>
              <w:rPr>
                <w:sz w:val="18"/>
                <w:szCs w:val="18"/>
              </w:rPr>
            </w:pPr>
            <w:r w:rsidRPr="00E12804">
              <w:rPr>
                <w:bCs/>
                <w:sz w:val="18"/>
                <w:szCs w:val="18"/>
              </w:rPr>
              <w:t>Zarzavate te tjera te pergatitura apo te ruajtura ndryshe nga ne uthull apo ne acid acetik, jo te ngrira, ndryshe nga produktet e kreut Nr. 2006:</w:t>
            </w:r>
          </w:p>
        </w:tc>
      </w:tr>
      <w:tr w:rsidR="00994FA3" w:rsidRPr="00E12804" w:rsidTr="00994FA3">
        <w:trPr>
          <w:gridAfter w:val="1"/>
          <w:wAfter w:w="4" w:type="pct"/>
          <w:trHeight w:val="255"/>
        </w:trPr>
        <w:tc>
          <w:tcPr>
            <w:tcW w:w="881" w:type="pct"/>
            <w:tcBorders>
              <w:top w:val="nil"/>
              <w:bottom w:val="nil"/>
            </w:tcBorders>
          </w:tcPr>
          <w:p w:rsidR="00994FA3" w:rsidRPr="00E12804" w:rsidRDefault="00994FA3" w:rsidP="00994FA3">
            <w:pPr>
              <w:pStyle w:val="Tabele"/>
              <w:rPr>
                <w:sz w:val="18"/>
                <w:szCs w:val="18"/>
              </w:rPr>
            </w:pPr>
            <w:r w:rsidRPr="00E12804">
              <w:rPr>
                <w:snapToGrid w:val="0"/>
                <w:sz w:val="18"/>
                <w:szCs w:val="18"/>
              </w:rPr>
              <w:t>2005 20</w:t>
            </w:r>
          </w:p>
        </w:tc>
        <w:tc>
          <w:tcPr>
            <w:tcW w:w="4116" w:type="pct"/>
            <w:tcBorders>
              <w:top w:val="nil"/>
              <w:bottom w:val="nil"/>
            </w:tcBorders>
          </w:tcPr>
          <w:p w:rsidR="00994FA3" w:rsidRPr="00E12804" w:rsidRDefault="00994FA3" w:rsidP="00994FA3">
            <w:pPr>
              <w:pStyle w:val="Tabele"/>
              <w:rPr>
                <w:sz w:val="18"/>
                <w:szCs w:val="18"/>
              </w:rPr>
            </w:pPr>
            <w:r w:rsidRPr="00E12804">
              <w:rPr>
                <w:snapToGrid w:val="0"/>
                <w:sz w:val="18"/>
                <w:szCs w:val="18"/>
              </w:rPr>
              <w:t>- Patate:</w:t>
            </w:r>
          </w:p>
        </w:tc>
      </w:tr>
      <w:tr w:rsidR="00994FA3" w:rsidRPr="00E12804" w:rsidTr="00994FA3">
        <w:trPr>
          <w:gridAfter w:val="1"/>
          <w:wAfter w:w="4" w:type="pct"/>
          <w:trHeight w:val="255"/>
        </w:trPr>
        <w:tc>
          <w:tcPr>
            <w:tcW w:w="881" w:type="pct"/>
            <w:tcBorders>
              <w:top w:val="nil"/>
              <w:bottom w:val="nil"/>
            </w:tcBorders>
          </w:tcPr>
          <w:p w:rsidR="00994FA3" w:rsidRPr="00E12804" w:rsidRDefault="00994FA3" w:rsidP="00994FA3">
            <w:pPr>
              <w:pStyle w:val="Tabele"/>
              <w:rPr>
                <w:sz w:val="18"/>
                <w:szCs w:val="18"/>
              </w:rPr>
            </w:pPr>
            <w:r w:rsidRPr="00E12804">
              <w:rPr>
                <w:snapToGrid w:val="0"/>
                <w:sz w:val="18"/>
                <w:szCs w:val="18"/>
              </w:rPr>
              <w:t>2005 20 10</w:t>
            </w:r>
          </w:p>
        </w:tc>
        <w:tc>
          <w:tcPr>
            <w:tcW w:w="4116" w:type="pct"/>
            <w:tcBorders>
              <w:top w:val="nil"/>
              <w:bottom w:val="nil"/>
            </w:tcBorders>
          </w:tcPr>
          <w:p w:rsidR="00994FA3" w:rsidRPr="00E12804" w:rsidRDefault="00994FA3" w:rsidP="00994FA3">
            <w:pPr>
              <w:pStyle w:val="Tabele"/>
              <w:rPr>
                <w:sz w:val="18"/>
                <w:szCs w:val="18"/>
              </w:rPr>
            </w:pPr>
            <w:r w:rsidRPr="00E12804">
              <w:rPr>
                <w:sz w:val="18"/>
                <w:szCs w:val="18"/>
              </w:rPr>
              <w:t>--  Ne forme mielli, bollguri apo fetezash</w:t>
            </w:r>
          </w:p>
        </w:tc>
      </w:tr>
      <w:tr w:rsidR="00994FA3" w:rsidRPr="00E12804" w:rsidTr="00994FA3">
        <w:trPr>
          <w:gridAfter w:val="1"/>
          <w:wAfter w:w="4" w:type="pct"/>
          <w:trHeight w:val="255"/>
        </w:trPr>
        <w:tc>
          <w:tcPr>
            <w:tcW w:w="881" w:type="pct"/>
            <w:tcBorders>
              <w:top w:val="nil"/>
            </w:tcBorders>
          </w:tcPr>
          <w:p w:rsidR="00994FA3" w:rsidRPr="00E12804" w:rsidRDefault="00994FA3" w:rsidP="00994FA3">
            <w:pPr>
              <w:pStyle w:val="Tabele"/>
              <w:rPr>
                <w:sz w:val="18"/>
                <w:szCs w:val="18"/>
              </w:rPr>
            </w:pPr>
            <w:r w:rsidRPr="00E12804">
              <w:rPr>
                <w:snapToGrid w:val="0"/>
                <w:sz w:val="18"/>
                <w:szCs w:val="18"/>
              </w:rPr>
              <w:t>2005 80 00</w:t>
            </w:r>
          </w:p>
        </w:tc>
        <w:tc>
          <w:tcPr>
            <w:tcW w:w="4116" w:type="pct"/>
            <w:tcBorders>
              <w:top w:val="nil"/>
            </w:tcBorders>
          </w:tcPr>
          <w:p w:rsidR="00994FA3" w:rsidRPr="00E12804" w:rsidRDefault="00994FA3" w:rsidP="00994FA3">
            <w:pPr>
              <w:pStyle w:val="Tabele"/>
              <w:rPr>
                <w:sz w:val="18"/>
                <w:szCs w:val="18"/>
              </w:rPr>
            </w:pPr>
            <w:r w:rsidRPr="00E12804">
              <w:rPr>
                <w:bCs/>
                <w:sz w:val="18"/>
                <w:szCs w:val="18"/>
              </w:rPr>
              <w:t>-  Miser i embel (Zea mays var. Saccharata)</w:t>
            </w:r>
          </w:p>
        </w:tc>
      </w:tr>
      <w:tr w:rsidR="00994FA3" w:rsidRPr="00E12804" w:rsidTr="00994FA3">
        <w:trPr>
          <w:gridAfter w:val="1"/>
          <w:wAfter w:w="4" w:type="pct"/>
          <w:trHeight w:val="255"/>
        </w:trPr>
        <w:tc>
          <w:tcPr>
            <w:tcW w:w="881" w:type="pct"/>
            <w:tcBorders>
              <w:bottom w:val="nil"/>
            </w:tcBorders>
          </w:tcPr>
          <w:p w:rsidR="00994FA3" w:rsidRPr="00E12804" w:rsidRDefault="00994FA3" w:rsidP="00994FA3">
            <w:pPr>
              <w:pStyle w:val="Tabele"/>
              <w:rPr>
                <w:sz w:val="18"/>
                <w:szCs w:val="18"/>
              </w:rPr>
            </w:pPr>
            <w:r w:rsidRPr="00E12804">
              <w:rPr>
                <w:snapToGrid w:val="0"/>
                <w:sz w:val="18"/>
                <w:szCs w:val="18"/>
              </w:rPr>
              <w:t>2008</w:t>
            </w:r>
          </w:p>
        </w:tc>
        <w:tc>
          <w:tcPr>
            <w:tcW w:w="4116" w:type="pct"/>
            <w:tcBorders>
              <w:bottom w:val="nil"/>
            </w:tcBorders>
          </w:tcPr>
          <w:p w:rsidR="00994FA3" w:rsidRPr="00E12804" w:rsidRDefault="00994FA3" w:rsidP="00994FA3">
            <w:pPr>
              <w:pStyle w:val="Tabele"/>
              <w:rPr>
                <w:sz w:val="18"/>
                <w:szCs w:val="18"/>
              </w:rPr>
            </w:pPr>
            <w:r w:rsidRPr="00E12804">
              <w:rPr>
                <w:bCs/>
                <w:sz w:val="18"/>
                <w:szCs w:val="18"/>
              </w:rPr>
              <w:t>Fruta, arra, lajthi, bajame dhe pjese te tjera te ngrenshme te bimeve, te pergatitura apo te ruajtura ndryshe, nese permbajne apo jo sheqer apo lende te tjera embelsuese shtese apo alkool, te paperfshira apo te paspecifikuara diku tjeter:</w:t>
            </w:r>
          </w:p>
        </w:tc>
      </w:tr>
      <w:tr w:rsidR="00994FA3" w:rsidRPr="00E12804" w:rsidTr="00994FA3">
        <w:trPr>
          <w:gridAfter w:val="1"/>
          <w:wAfter w:w="4" w:type="pct"/>
          <w:trHeight w:val="255"/>
        </w:trPr>
        <w:tc>
          <w:tcPr>
            <w:tcW w:w="881" w:type="pct"/>
            <w:tcBorders>
              <w:top w:val="nil"/>
              <w:bottom w:val="nil"/>
            </w:tcBorders>
          </w:tcPr>
          <w:p w:rsidR="00994FA3" w:rsidRPr="00E12804" w:rsidRDefault="00994FA3" w:rsidP="00994FA3">
            <w:pPr>
              <w:pStyle w:val="Tabele"/>
              <w:rPr>
                <w:sz w:val="18"/>
                <w:szCs w:val="18"/>
              </w:rPr>
            </w:pPr>
          </w:p>
        </w:tc>
        <w:tc>
          <w:tcPr>
            <w:tcW w:w="4116" w:type="pct"/>
            <w:tcBorders>
              <w:top w:val="nil"/>
              <w:bottom w:val="nil"/>
            </w:tcBorders>
          </w:tcPr>
          <w:p w:rsidR="00994FA3" w:rsidRPr="00E12804" w:rsidRDefault="00994FA3" w:rsidP="00994FA3">
            <w:pPr>
              <w:pStyle w:val="Tabele"/>
              <w:rPr>
                <w:bCs/>
                <w:sz w:val="18"/>
                <w:szCs w:val="18"/>
              </w:rPr>
            </w:pPr>
          </w:p>
          <w:p w:rsidR="00994FA3" w:rsidRPr="00E12804" w:rsidRDefault="00994FA3" w:rsidP="00994FA3">
            <w:pPr>
              <w:pStyle w:val="Tabele"/>
              <w:rPr>
                <w:bCs/>
                <w:sz w:val="18"/>
                <w:szCs w:val="18"/>
              </w:rPr>
            </w:pPr>
            <w:r w:rsidRPr="00E12804">
              <w:rPr>
                <w:bCs/>
                <w:sz w:val="18"/>
                <w:szCs w:val="18"/>
              </w:rPr>
              <w:t>-  Arra, kikirike dhe fara te tjera, nese  jane apo jo te perziera se bashku:</w:t>
            </w:r>
          </w:p>
        </w:tc>
      </w:tr>
      <w:tr w:rsidR="00994FA3" w:rsidRPr="00E12804" w:rsidTr="00994FA3">
        <w:trPr>
          <w:gridAfter w:val="1"/>
          <w:wAfter w:w="4" w:type="pct"/>
          <w:trHeight w:val="255"/>
        </w:trPr>
        <w:tc>
          <w:tcPr>
            <w:tcW w:w="881" w:type="pct"/>
            <w:tcBorders>
              <w:top w:val="nil"/>
              <w:bottom w:val="nil"/>
            </w:tcBorders>
          </w:tcPr>
          <w:p w:rsidR="00994FA3" w:rsidRPr="00E12804" w:rsidRDefault="00994FA3" w:rsidP="00994FA3">
            <w:pPr>
              <w:pStyle w:val="Tabele"/>
              <w:rPr>
                <w:sz w:val="18"/>
                <w:szCs w:val="18"/>
              </w:rPr>
            </w:pPr>
            <w:r w:rsidRPr="00E12804">
              <w:rPr>
                <w:snapToGrid w:val="0"/>
                <w:sz w:val="18"/>
                <w:szCs w:val="18"/>
              </w:rPr>
              <w:t>2008 11</w:t>
            </w:r>
          </w:p>
        </w:tc>
        <w:tc>
          <w:tcPr>
            <w:tcW w:w="4116" w:type="pct"/>
            <w:tcBorders>
              <w:top w:val="nil"/>
              <w:bottom w:val="nil"/>
            </w:tcBorders>
          </w:tcPr>
          <w:p w:rsidR="00994FA3" w:rsidRPr="00E12804" w:rsidRDefault="00994FA3" w:rsidP="00994FA3">
            <w:pPr>
              <w:pStyle w:val="Tabele"/>
              <w:rPr>
                <w:bCs/>
                <w:sz w:val="18"/>
                <w:szCs w:val="18"/>
              </w:rPr>
            </w:pPr>
          </w:p>
          <w:p w:rsidR="00994FA3" w:rsidRPr="00E12804" w:rsidRDefault="00994FA3" w:rsidP="00994FA3">
            <w:pPr>
              <w:pStyle w:val="Tabele"/>
              <w:rPr>
                <w:bCs/>
                <w:sz w:val="18"/>
                <w:szCs w:val="18"/>
              </w:rPr>
            </w:pPr>
            <w:r w:rsidRPr="00E12804">
              <w:rPr>
                <w:bCs/>
                <w:sz w:val="18"/>
                <w:szCs w:val="18"/>
              </w:rPr>
              <w:t>--  Kikirike:</w:t>
            </w:r>
          </w:p>
        </w:tc>
      </w:tr>
      <w:tr w:rsidR="00994FA3" w:rsidRPr="00E12804" w:rsidTr="00994FA3">
        <w:trPr>
          <w:gridAfter w:val="1"/>
          <w:wAfter w:w="4" w:type="pct"/>
          <w:trHeight w:val="255"/>
        </w:trPr>
        <w:tc>
          <w:tcPr>
            <w:tcW w:w="881" w:type="pct"/>
            <w:tcBorders>
              <w:top w:val="nil"/>
              <w:bottom w:val="nil"/>
            </w:tcBorders>
          </w:tcPr>
          <w:p w:rsidR="00994FA3" w:rsidRPr="00E12804" w:rsidRDefault="00994FA3" w:rsidP="00994FA3">
            <w:pPr>
              <w:pStyle w:val="Tabele"/>
              <w:rPr>
                <w:sz w:val="18"/>
                <w:szCs w:val="18"/>
              </w:rPr>
            </w:pPr>
            <w:r w:rsidRPr="00E12804">
              <w:rPr>
                <w:snapToGrid w:val="0"/>
                <w:sz w:val="18"/>
                <w:szCs w:val="18"/>
              </w:rPr>
              <w:t>2008 11 10</w:t>
            </w:r>
          </w:p>
        </w:tc>
        <w:tc>
          <w:tcPr>
            <w:tcW w:w="4116" w:type="pct"/>
            <w:tcBorders>
              <w:top w:val="nil"/>
              <w:bottom w:val="nil"/>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Gjalp kikirikesh</w:t>
            </w:r>
          </w:p>
        </w:tc>
      </w:tr>
      <w:tr w:rsidR="00994FA3" w:rsidRPr="00E12804" w:rsidTr="00994FA3">
        <w:trPr>
          <w:gridAfter w:val="1"/>
          <w:wAfter w:w="4" w:type="pct"/>
          <w:trHeight w:val="255"/>
        </w:trPr>
        <w:tc>
          <w:tcPr>
            <w:tcW w:w="881" w:type="pct"/>
            <w:tcBorders>
              <w:top w:val="nil"/>
              <w:bottom w:val="nil"/>
            </w:tcBorders>
          </w:tcPr>
          <w:p w:rsidR="00994FA3" w:rsidRPr="00E12804" w:rsidRDefault="00994FA3" w:rsidP="00994FA3">
            <w:pPr>
              <w:pStyle w:val="Tabele"/>
              <w:rPr>
                <w:sz w:val="18"/>
                <w:szCs w:val="18"/>
              </w:rPr>
            </w:pPr>
          </w:p>
        </w:tc>
        <w:tc>
          <w:tcPr>
            <w:tcW w:w="4116" w:type="pct"/>
            <w:tcBorders>
              <w:top w:val="nil"/>
              <w:bottom w:val="nil"/>
            </w:tcBorders>
          </w:tcPr>
          <w:p w:rsidR="00994FA3" w:rsidRPr="00E12804" w:rsidRDefault="00994FA3" w:rsidP="00994FA3">
            <w:pPr>
              <w:pStyle w:val="Tabele"/>
              <w:rPr>
                <w:sz w:val="18"/>
                <w:szCs w:val="18"/>
              </w:rPr>
            </w:pPr>
            <w:r w:rsidRPr="00E12804">
              <w:rPr>
                <w:bCs/>
                <w:sz w:val="18"/>
                <w:szCs w:val="18"/>
              </w:rPr>
              <w:t>-  Te tjera, perfshi perzierjet ndryshe nga ato te nenkreut 2008 19:</w:t>
            </w:r>
          </w:p>
        </w:tc>
      </w:tr>
      <w:tr w:rsidR="00994FA3" w:rsidRPr="00E12804" w:rsidTr="00994FA3">
        <w:trPr>
          <w:gridAfter w:val="1"/>
          <w:wAfter w:w="4" w:type="pct"/>
          <w:trHeight w:val="264"/>
        </w:trPr>
        <w:tc>
          <w:tcPr>
            <w:tcW w:w="881" w:type="pct"/>
            <w:tcBorders>
              <w:top w:val="nil"/>
              <w:bottom w:val="single" w:sz="4" w:space="0" w:color="auto"/>
            </w:tcBorders>
          </w:tcPr>
          <w:p w:rsidR="00994FA3" w:rsidRPr="00E12804" w:rsidRDefault="00994FA3" w:rsidP="00994FA3">
            <w:pPr>
              <w:pStyle w:val="Tabele"/>
              <w:rPr>
                <w:sz w:val="18"/>
                <w:szCs w:val="18"/>
              </w:rPr>
            </w:pPr>
            <w:r w:rsidRPr="00E12804">
              <w:rPr>
                <w:snapToGrid w:val="0"/>
                <w:sz w:val="18"/>
                <w:szCs w:val="18"/>
              </w:rPr>
              <w:t>2008 91 00</w:t>
            </w:r>
          </w:p>
        </w:tc>
        <w:tc>
          <w:tcPr>
            <w:tcW w:w="4116" w:type="pct"/>
            <w:tcBorders>
              <w:top w:val="nil"/>
              <w:bottom w:val="single" w:sz="4" w:space="0" w:color="auto"/>
            </w:tcBorders>
          </w:tcPr>
          <w:p w:rsidR="00994FA3" w:rsidRPr="00E12804" w:rsidRDefault="00994FA3" w:rsidP="00994FA3">
            <w:pPr>
              <w:pStyle w:val="Tabele"/>
              <w:rPr>
                <w:sz w:val="18"/>
                <w:szCs w:val="18"/>
              </w:rPr>
            </w:pPr>
            <w:r w:rsidRPr="00E12804">
              <w:rPr>
                <w:bCs/>
                <w:sz w:val="18"/>
                <w:szCs w:val="18"/>
              </w:rPr>
              <w:t>--  Zemra palme</w:t>
            </w:r>
          </w:p>
        </w:tc>
      </w:tr>
      <w:tr w:rsidR="00994FA3" w:rsidRPr="00E12804" w:rsidTr="00994FA3">
        <w:trPr>
          <w:gridAfter w:val="1"/>
          <w:wAfter w:w="4" w:type="pct"/>
          <w:trHeight w:val="255"/>
        </w:trPr>
        <w:tc>
          <w:tcPr>
            <w:tcW w:w="881" w:type="pct"/>
            <w:tcBorders>
              <w:top w:val="single" w:sz="4" w:space="0" w:color="auto"/>
              <w:bottom w:val="nil"/>
            </w:tcBorders>
          </w:tcPr>
          <w:p w:rsidR="00994FA3" w:rsidRPr="00E12804" w:rsidRDefault="00994FA3" w:rsidP="00994FA3">
            <w:pPr>
              <w:pStyle w:val="Tabele"/>
              <w:rPr>
                <w:sz w:val="18"/>
                <w:szCs w:val="18"/>
              </w:rPr>
            </w:pPr>
            <w:r w:rsidRPr="00E12804">
              <w:rPr>
                <w:snapToGrid w:val="0"/>
                <w:sz w:val="18"/>
                <w:szCs w:val="18"/>
              </w:rPr>
              <w:t>2008 99</w:t>
            </w:r>
          </w:p>
        </w:tc>
        <w:tc>
          <w:tcPr>
            <w:tcW w:w="4116" w:type="pct"/>
            <w:tcBorders>
              <w:top w:val="single" w:sz="4" w:space="0" w:color="auto"/>
              <w:bottom w:val="nil"/>
            </w:tcBorders>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rPr>
          <w:gridAfter w:val="1"/>
          <w:wAfter w:w="4" w:type="pct"/>
          <w:trHeight w:val="174"/>
        </w:trPr>
        <w:tc>
          <w:tcPr>
            <w:tcW w:w="881" w:type="pct"/>
            <w:tcBorders>
              <w:top w:val="nil"/>
              <w:bottom w:val="nil"/>
            </w:tcBorders>
          </w:tcPr>
          <w:p w:rsidR="00994FA3" w:rsidRPr="00E12804" w:rsidRDefault="00994FA3" w:rsidP="00994FA3">
            <w:pPr>
              <w:pStyle w:val="Tabele"/>
              <w:rPr>
                <w:sz w:val="18"/>
                <w:szCs w:val="18"/>
              </w:rPr>
            </w:pPr>
          </w:p>
        </w:tc>
        <w:tc>
          <w:tcPr>
            <w:tcW w:w="4116" w:type="pct"/>
            <w:tcBorders>
              <w:top w:val="nil"/>
              <w:bottom w:val="nil"/>
            </w:tcBorders>
          </w:tcPr>
          <w:p w:rsidR="00994FA3" w:rsidRPr="00E12804" w:rsidRDefault="00994FA3" w:rsidP="00994FA3">
            <w:pPr>
              <w:pStyle w:val="Tabele"/>
              <w:rPr>
                <w:sz w:val="18"/>
                <w:szCs w:val="18"/>
              </w:rPr>
            </w:pPr>
            <w:r w:rsidRPr="00E12804">
              <w:rPr>
                <w:snapToGrid w:val="0"/>
                <w:sz w:val="18"/>
                <w:szCs w:val="18"/>
              </w:rPr>
              <w:t>--- Qe nuk permbajne shtesa alkooli:</w:t>
            </w:r>
          </w:p>
        </w:tc>
      </w:tr>
      <w:tr w:rsidR="00994FA3" w:rsidRPr="00E12804" w:rsidTr="00994FA3">
        <w:trPr>
          <w:gridAfter w:val="1"/>
          <w:wAfter w:w="4" w:type="pct"/>
          <w:trHeight w:val="255"/>
        </w:trPr>
        <w:tc>
          <w:tcPr>
            <w:tcW w:w="881" w:type="pct"/>
            <w:tcBorders>
              <w:top w:val="nil"/>
              <w:bottom w:val="nil"/>
            </w:tcBorders>
          </w:tcPr>
          <w:p w:rsidR="00994FA3" w:rsidRPr="00E12804" w:rsidRDefault="00994FA3" w:rsidP="00994FA3">
            <w:pPr>
              <w:pStyle w:val="Tabele"/>
              <w:rPr>
                <w:sz w:val="18"/>
                <w:szCs w:val="18"/>
              </w:rPr>
            </w:pPr>
          </w:p>
        </w:tc>
        <w:tc>
          <w:tcPr>
            <w:tcW w:w="4116" w:type="pct"/>
            <w:tcBorders>
              <w:top w:val="nil"/>
              <w:bottom w:val="nil"/>
            </w:tcBorders>
          </w:tcPr>
          <w:p w:rsidR="00994FA3" w:rsidRPr="00E12804" w:rsidRDefault="00994FA3" w:rsidP="00994FA3">
            <w:pPr>
              <w:pStyle w:val="Tabele"/>
              <w:rPr>
                <w:sz w:val="18"/>
                <w:szCs w:val="18"/>
              </w:rPr>
            </w:pPr>
            <w:r w:rsidRPr="00E12804">
              <w:rPr>
                <w:snapToGrid w:val="0"/>
                <w:sz w:val="18"/>
                <w:szCs w:val="18"/>
              </w:rPr>
              <w:t>---- Qe nuk permbajne shtesa sheqeri:</w:t>
            </w:r>
          </w:p>
        </w:tc>
      </w:tr>
      <w:tr w:rsidR="00994FA3" w:rsidRPr="00E12804" w:rsidTr="00994FA3">
        <w:trPr>
          <w:gridAfter w:val="1"/>
          <w:wAfter w:w="4" w:type="pct"/>
          <w:trHeight w:val="255"/>
        </w:trPr>
        <w:tc>
          <w:tcPr>
            <w:tcW w:w="881" w:type="pct"/>
            <w:tcBorders>
              <w:top w:val="nil"/>
              <w:bottom w:val="nil"/>
            </w:tcBorders>
          </w:tcPr>
          <w:p w:rsidR="00994FA3" w:rsidRPr="00E12804" w:rsidRDefault="00994FA3" w:rsidP="00994FA3">
            <w:pPr>
              <w:pStyle w:val="Tabele"/>
              <w:rPr>
                <w:sz w:val="18"/>
                <w:szCs w:val="18"/>
              </w:rPr>
            </w:pPr>
            <w:r w:rsidRPr="00E12804">
              <w:rPr>
                <w:snapToGrid w:val="0"/>
                <w:sz w:val="18"/>
                <w:szCs w:val="18"/>
              </w:rPr>
              <w:t>2008 99 85</w:t>
            </w:r>
          </w:p>
        </w:tc>
        <w:tc>
          <w:tcPr>
            <w:tcW w:w="4116" w:type="pct"/>
            <w:tcBorders>
              <w:top w:val="nil"/>
              <w:bottom w:val="nil"/>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Miser (drith), ndryshe nga misri i embel (Zea mays var.saccharata)</w:t>
            </w:r>
          </w:p>
        </w:tc>
      </w:tr>
      <w:tr w:rsidR="00994FA3" w:rsidRPr="00E12804" w:rsidTr="00994FA3">
        <w:trPr>
          <w:gridAfter w:val="1"/>
          <w:wAfter w:w="4" w:type="pct"/>
          <w:trHeight w:val="219"/>
        </w:trPr>
        <w:tc>
          <w:tcPr>
            <w:tcW w:w="881" w:type="pct"/>
            <w:tcBorders>
              <w:top w:val="nil"/>
            </w:tcBorders>
          </w:tcPr>
          <w:p w:rsidR="00994FA3" w:rsidRPr="00E12804" w:rsidRDefault="00994FA3" w:rsidP="00994FA3">
            <w:pPr>
              <w:pStyle w:val="Tabele"/>
              <w:rPr>
                <w:sz w:val="18"/>
                <w:szCs w:val="18"/>
              </w:rPr>
            </w:pPr>
            <w:r w:rsidRPr="00E12804">
              <w:rPr>
                <w:snapToGrid w:val="0"/>
                <w:sz w:val="18"/>
                <w:szCs w:val="18"/>
              </w:rPr>
              <w:t>2008 99 91</w:t>
            </w:r>
          </w:p>
        </w:tc>
        <w:tc>
          <w:tcPr>
            <w:tcW w:w="4116" w:type="pct"/>
            <w:tcBorders>
              <w:top w:val="nil"/>
            </w:tcBorders>
          </w:tcPr>
          <w:p w:rsidR="00994FA3" w:rsidRPr="00E12804" w:rsidRDefault="00994FA3" w:rsidP="00994FA3">
            <w:pPr>
              <w:pStyle w:val="Tabele"/>
              <w:rPr>
                <w:sz w:val="18"/>
                <w:szCs w:val="18"/>
              </w:rPr>
            </w:pPr>
            <w:r w:rsidRPr="00E12804">
              <w:rPr>
                <w:sz w:val="18"/>
                <w:szCs w:val="18"/>
              </w:rPr>
              <w:t>-----  Yam, patate te embla dhe pjese te ngjashme te ngrenshme te bimeve, qe permbajne 5 % apo me shume ndaj peshes niseshte</w:t>
            </w:r>
          </w:p>
        </w:tc>
      </w:tr>
      <w:tr w:rsidR="00994FA3" w:rsidRPr="00E12804" w:rsidTr="00994FA3">
        <w:trPr>
          <w:gridAfter w:val="1"/>
          <w:wAfter w:w="4" w:type="pct"/>
          <w:trHeight w:val="435"/>
        </w:trPr>
        <w:tc>
          <w:tcPr>
            <w:tcW w:w="881" w:type="pct"/>
            <w:tcBorders>
              <w:bottom w:val="nil"/>
            </w:tcBorders>
          </w:tcPr>
          <w:p w:rsidR="00994FA3" w:rsidRPr="00E12804" w:rsidRDefault="00994FA3" w:rsidP="00994FA3">
            <w:pPr>
              <w:pStyle w:val="Tabele"/>
              <w:rPr>
                <w:sz w:val="18"/>
                <w:szCs w:val="18"/>
              </w:rPr>
            </w:pPr>
            <w:r w:rsidRPr="00E12804">
              <w:rPr>
                <w:snapToGrid w:val="0"/>
                <w:sz w:val="18"/>
                <w:szCs w:val="18"/>
              </w:rPr>
              <w:t>2101</w:t>
            </w:r>
          </w:p>
        </w:tc>
        <w:tc>
          <w:tcPr>
            <w:tcW w:w="4116" w:type="pct"/>
            <w:tcBorders>
              <w:bottom w:val="nil"/>
            </w:tcBorders>
          </w:tcPr>
          <w:p w:rsidR="00994FA3" w:rsidRPr="00E12804" w:rsidRDefault="00994FA3" w:rsidP="00994FA3">
            <w:pPr>
              <w:pStyle w:val="Tabele"/>
              <w:rPr>
                <w:bCs/>
                <w:sz w:val="18"/>
                <w:szCs w:val="18"/>
              </w:rPr>
            </w:pPr>
            <w:r w:rsidRPr="00E12804">
              <w:rPr>
                <w:bCs/>
                <w:sz w:val="18"/>
                <w:szCs w:val="18"/>
              </w:rPr>
              <w:t xml:space="preserve"> Ekstrakte, esenca dhe koncentrate, te kafese, çajit apo matese dhe pergatitjet me baze te ketyre produkteve apo me baze te kafese, çajit apo matese; çikore e pjekur dhe zevendesuesit e tjere te pjekur te kafese, dhe ekstraktet, esencat dhe koncentratet prej tyre:</w:t>
            </w:r>
          </w:p>
        </w:tc>
      </w:tr>
      <w:tr w:rsidR="00994FA3" w:rsidRPr="00E12804" w:rsidTr="00994FA3">
        <w:trPr>
          <w:gridAfter w:val="1"/>
          <w:wAfter w:w="4" w:type="pct"/>
          <w:trHeight w:val="435"/>
        </w:trPr>
        <w:tc>
          <w:tcPr>
            <w:tcW w:w="881" w:type="pct"/>
            <w:tcBorders>
              <w:top w:val="nil"/>
              <w:bottom w:val="nil"/>
            </w:tcBorders>
          </w:tcPr>
          <w:p w:rsidR="00994FA3" w:rsidRPr="00E12804" w:rsidRDefault="00994FA3" w:rsidP="00994FA3">
            <w:pPr>
              <w:pStyle w:val="Tabele"/>
              <w:rPr>
                <w:sz w:val="18"/>
                <w:szCs w:val="18"/>
              </w:rPr>
            </w:pPr>
          </w:p>
        </w:tc>
        <w:tc>
          <w:tcPr>
            <w:tcW w:w="4116" w:type="pct"/>
            <w:tcBorders>
              <w:top w:val="nil"/>
              <w:bottom w:val="nil"/>
            </w:tcBorders>
          </w:tcPr>
          <w:p w:rsidR="00994FA3" w:rsidRPr="00E12804" w:rsidRDefault="00994FA3" w:rsidP="00994FA3">
            <w:pPr>
              <w:pStyle w:val="Tabele"/>
              <w:rPr>
                <w:bCs/>
                <w:sz w:val="18"/>
                <w:szCs w:val="18"/>
              </w:rPr>
            </w:pPr>
            <w:r w:rsidRPr="00E12804">
              <w:rPr>
                <w:bCs/>
                <w:sz w:val="18"/>
                <w:szCs w:val="18"/>
              </w:rPr>
              <w:t>-  Ekstraktet, esencat dhe koncentratet e kafese, dhe pergatitjet   me baze te ketyre ekstrakteve, esencave apo koncentrateve   apo me baze te kafese:</w:t>
            </w:r>
          </w:p>
        </w:tc>
      </w:tr>
      <w:tr w:rsidR="00994FA3" w:rsidRPr="00E12804" w:rsidTr="00994FA3">
        <w:trPr>
          <w:gridAfter w:val="1"/>
          <w:wAfter w:w="4" w:type="pct"/>
          <w:trHeight w:val="219"/>
        </w:trPr>
        <w:tc>
          <w:tcPr>
            <w:tcW w:w="881" w:type="pct"/>
            <w:tcBorders>
              <w:top w:val="nil"/>
              <w:bottom w:val="nil"/>
            </w:tcBorders>
          </w:tcPr>
          <w:p w:rsidR="00994FA3" w:rsidRPr="00E12804" w:rsidRDefault="00994FA3" w:rsidP="00994FA3">
            <w:pPr>
              <w:pStyle w:val="Tabele"/>
              <w:rPr>
                <w:sz w:val="18"/>
                <w:szCs w:val="18"/>
              </w:rPr>
            </w:pPr>
            <w:r w:rsidRPr="00E12804">
              <w:rPr>
                <w:snapToGrid w:val="0"/>
                <w:sz w:val="18"/>
                <w:szCs w:val="18"/>
              </w:rPr>
              <w:t>2101 11</w:t>
            </w:r>
          </w:p>
        </w:tc>
        <w:tc>
          <w:tcPr>
            <w:tcW w:w="4116" w:type="pct"/>
            <w:tcBorders>
              <w:top w:val="nil"/>
              <w:bottom w:val="nil"/>
            </w:tcBorders>
          </w:tcPr>
          <w:p w:rsidR="00994FA3" w:rsidRPr="00E12804" w:rsidRDefault="00994FA3" w:rsidP="00994FA3">
            <w:pPr>
              <w:pStyle w:val="Tabele"/>
              <w:rPr>
                <w:bCs/>
                <w:sz w:val="18"/>
                <w:szCs w:val="18"/>
              </w:rPr>
            </w:pPr>
          </w:p>
          <w:p w:rsidR="00994FA3" w:rsidRPr="00E12804" w:rsidRDefault="00994FA3" w:rsidP="00994FA3">
            <w:pPr>
              <w:pStyle w:val="Tabele"/>
              <w:rPr>
                <w:bCs/>
                <w:sz w:val="18"/>
                <w:szCs w:val="18"/>
              </w:rPr>
            </w:pPr>
            <w:r w:rsidRPr="00E12804">
              <w:rPr>
                <w:bCs/>
                <w:sz w:val="18"/>
                <w:szCs w:val="18"/>
              </w:rPr>
              <w:t>--  Ekstrakte, esenca dhe concentrate</w:t>
            </w:r>
          </w:p>
        </w:tc>
      </w:tr>
      <w:tr w:rsidR="00994FA3" w:rsidRPr="00E12804" w:rsidTr="00994FA3">
        <w:trPr>
          <w:gridAfter w:val="1"/>
          <w:wAfter w:w="4" w:type="pct"/>
          <w:trHeight w:val="219"/>
        </w:trPr>
        <w:tc>
          <w:tcPr>
            <w:tcW w:w="881" w:type="pct"/>
            <w:tcBorders>
              <w:top w:val="nil"/>
              <w:bottom w:val="single" w:sz="4" w:space="0" w:color="auto"/>
            </w:tcBorders>
          </w:tcPr>
          <w:p w:rsidR="00994FA3" w:rsidRPr="00E12804" w:rsidRDefault="00994FA3" w:rsidP="00994FA3">
            <w:pPr>
              <w:pStyle w:val="Tabele"/>
              <w:rPr>
                <w:sz w:val="18"/>
                <w:szCs w:val="18"/>
              </w:rPr>
            </w:pPr>
            <w:r w:rsidRPr="00E12804">
              <w:rPr>
                <w:snapToGrid w:val="0"/>
                <w:sz w:val="18"/>
                <w:szCs w:val="18"/>
              </w:rPr>
              <w:t>2101 12</w:t>
            </w:r>
          </w:p>
        </w:tc>
        <w:tc>
          <w:tcPr>
            <w:tcW w:w="4116" w:type="pct"/>
            <w:tcBorders>
              <w:top w:val="nil"/>
              <w:bottom w:val="single" w:sz="4" w:space="0" w:color="auto"/>
            </w:tcBorders>
          </w:tcPr>
          <w:p w:rsidR="00994FA3" w:rsidRPr="00E12804" w:rsidRDefault="00994FA3" w:rsidP="00994FA3">
            <w:pPr>
              <w:pStyle w:val="Tabele"/>
              <w:rPr>
                <w:sz w:val="18"/>
                <w:szCs w:val="18"/>
              </w:rPr>
            </w:pPr>
            <w:r w:rsidRPr="00E12804">
              <w:rPr>
                <w:bCs/>
                <w:sz w:val="18"/>
                <w:szCs w:val="18"/>
              </w:rPr>
              <w:t>--  Pergatitjet me baze te ekstrakteve, esencave apo koncentrateve apo me baze kafeje</w:t>
            </w:r>
          </w:p>
        </w:tc>
      </w:tr>
      <w:tr w:rsidR="00994FA3" w:rsidRPr="00E12804" w:rsidTr="00994FA3">
        <w:trPr>
          <w:gridAfter w:val="1"/>
          <w:wAfter w:w="4" w:type="pct"/>
          <w:trHeight w:val="219"/>
        </w:trPr>
        <w:tc>
          <w:tcPr>
            <w:tcW w:w="881" w:type="pct"/>
            <w:tcBorders>
              <w:top w:val="single" w:sz="4" w:space="0" w:color="auto"/>
              <w:bottom w:val="nil"/>
            </w:tcBorders>
          </w:tcPr>
          <w:p w:rsidR="00994FA3" w:rsidRPr="00E12804" w:rsidRDefault="00994FA3" w:rsidP="00994FA3">
            <w:pPr>
              <w:pStyle w:val="Tabele"/>
              <w:rPr>
                <w:sz w:val="18"/>
                <w:szCs w:val="18"/>
              </w:rPr>
            </w:pPr>
            <w:r w:rsidRPr="00E12804">
              <w:rPr>
                <w:snapToGrid w:val="0"/>
                <w:sz w:val="18"/>
                <w:szCs w:val="18"/>
              </w:rPr>
              <w:t>101 20</w:t>
            </w:r>
          </w:p>
        </w:tc>
        <w:tc>
          <w:tcPr>
            <w:tcW w:w="4116" w:type="pct"/>
            <w:tcBorders>
              <w:top w:val="single" w:sz="4" w:space="0" w:color="auto"/>
              <w:bottom w:val="nil"/>
            </w:tcBorders>
          </w:tcPr>
          <w:p w:rsidR="00994FA3" w:rsidRPr="00E12804" w:rsidRDefault="00994FA3" w:rsidP="00994FA3">
            <w:pPr>
              <w:pStyle w:val="Tabele"/>
              <w:rPr>
                <w:sz w:val="18"/>
                <w:szCs w:val="18"/>
              </w:rPr>
            </w:pPr>
            <w:r w:rsidRPr="00E12804">
              <w:rPr>
                <w:bCs/>
                <w:sz w:val="18"/>
                <w:szCs w:val="18"/>
              </w:rPr>
              <w:t>-  Ekstrakt, esencat dhe koncentratet te cajit apo matese, dhe pergatitjet me baze te ketyre ekstrakteve, esencave apo koncentrateve apo me baze te çajit apo matese:</w:t>
            </w:r>
          </w:p>
        </w:tc>
      </w:tr>
      <w:tr w:rsidR="00994FA3" w:rsidRPr="00E12804" w:rsidTr="00994FA3">
        <w:trPr>
          <w:gridAfter w:val="1"/>
          <w:wAfter w:w="4" w:type="pct"/>
          <w:trHeight w:val="219"/>
        </w:trPr>
        <w:tc>
          <w:tcPr>
            <w:tcW w:w="881" w:type="pct"/>
            <w:tcBorders>
              <w:top w:val="nil"/>
              <w:bottom w:val="nil"/>
            </w:tcBorders>
          </w:tcPr>
          <w:p w:rsidR="00994FA3" w:rsidRPr="00E12804" w:rsidRDefault="00994FA3" w:rsidP="00994FA3">
            <w:pPr>
              <w:pStyle w:val="Tabele"/>
              <w:rPr>
                <w:sz w:val="18"/>
                <w:szCs w:val="18"/>
              </w:rPr>
            </w:pPr>
            <w:r w:rsidRPr="00E12804">
              <w:rPr>
                <w:snapToGrid w:val="0"/>
                <w:sz w:val="18"/>
                <w:szCs w:val="18"/>
              </w:rPr>
              <w:t>2101 20 20</w:t>
            </w:r>
          </w:p>
        </w:tc>
        <w:tc>
          <w:tcPr>
            <w:tcW w:w="4116" w:type="pct"/>
            <w:tcBorders>
              <w:top w:val="nil"/>
              <w:bottom w:val="nil"/>
            </w:tcBorders>
          </w:tcPr>
          <w:p w:rsidR="00994FA3" w:rsidRPr="00E12804" w:rsidRDefault="00994FA3" w:rsidP="00994FA3">
            <w:pPr>
              <w:pStyle w:val="Tabele"/>
              <w:rPr>
                <w:sz w:val="18"/>
                <w:szCs w:val="18"/>
              </w:rPr>
            </w:pPr>
            <w:r w:rsidRPr="00E12804">
              <w:rPr>
                <w:sz w:val="18"/>
                <w:szCs w:val="18"/>
              </w:rPr>
              <w:t>--  Ekstrakte, esenca apo concentrate</w:t>
            </w:r>
          </w:p>
        </w:tc>
      </w:tr>
      <w:tr w:rsidR="00994FA3" w:rsidRPr="00E12804" w:rsidTr="00994FA3">
        <w:trPr>
          <w:gridAfter w:val="1"/>
          <w:wAfter w:w="4" w:type="pct"/>
          <w:trHeight w:val="219"/>
        </w:trPr>
        <w:tc>
          <w:tcPr>
            <w:tcW w:w="881" w:type="pct"/>
            <w:tcBorders>
              <w:top w:val="nil"/>
              <w:bottom w:val="nil"/>
            </w:tcBorders>
          </w:tcPr>
          <w:p w:rsidR="00994FA3" w:rsidRPr="00E12804" w:rsidRDefault="00994FA3" w:rsidP="00994FA3">
            <w:pPr>
              <w:pStyle w:val="Tabele"/>
              <w:rPr>
                <w:sz w:val="18"/>
                <w:szCs w:val="18"/>
              </w:rPr>
            </w:pPr>
          </w:p>
        </w:tc>
        <w:tc>
          <w:tcPr>
            <w:tcW w:w="4116" w:type="pct"/>
            <w:tcBorders>
              <w:top w:val="nil"/>
              <w:bottom w:val="nil"/>
            </w:tcBorders>
          </w:tcPr>
          <w:p w:rsidR="00994FA3" w:rsidRPr="00E12804" w:rsidRDefault="00994FA3" w:rsidP="00994FA3">
            <w:pPr>
              <w:pStyle w:val="Tabele"/>
              <w:rPr>
                <w:sz w:val="18"/>
                <w:szCs w:val="18"/>
              </w:rPr>
            </w:pPr>
            <w:r w:rsidRPr="00E12804">
              <w:rPr>
                <w:sz w:val="18"/>
                <w:szCs w:val="18"/>
              </w:rPr>
              <w:t>--  Pergatitje:</w:t>
            </w:r>
          </w:p>
        </w:tc>
      </w:tr>
      <w:tr w:rsidR="00994FA3" w:rsidRPr="00E12804" w:rsidTr="00994FA3">
        <w:trPr>
          <w:gridAfter w:val="1"/>
          <w:wAfter w:w="4" w:type="pct"/>
          <w:trHeight w:val="219"/>
        </w:trPr>
        <w:tc>
          <w:tcPr>
            <w:tcW w:w="881" w:type="pct"/>
            <w:tcBorders>
              <w:top w:val="nil"/>
              <w:bottom w:val="nil"/>
            </w:tcBorders>
          </w:tcPr>
          <w:p w:rsidR="00994FA3" w:rsidRPr="00E12804" w:rsidRDefault="00994FA3" w:rsidP="00994FA3">
            <w:pPr>
              <w:pStyle w:val="Tabele"/>
              <w:rPr>
                <w:sz w:val="18"/>
                <w:szCs w:val="18"/>
              </w:rPr>
            </w:pPr>
            <w:r w:rsidRPr="00E12804">
              <w:rPr>
                <w:snapToGrid w:val="0"/>
                <w:sz w:val="18"/>
                <w:szCs w:val="18"/>
              </w:rPr>
              <w:t>2101 20 98</w:t>
            </w:r>
          </w:p>
        </w:tc>
        <w:tc>
          <w:tcPr>
            <w:tcW w:w="4116" w:type="pct"/>
            <w:tcBorders>
              <w:top w:val="nil"/>
              <w:bottom w:val="nil"/>
            </w:tcBorders>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rPr>
          <w:gridAfter w:val="1"/>
          <w:wAfter w:w="4" w:type="pct"/>
          <w:trHeight w:val="219"/>
        </w:trPr>
        <w:tc>
          <w:tcPr>
            <w:tcW w:w="881" w:type="pct"/>
            <w:tcBorders>
              <w:top w:val="nil"/>
              <w:bottom w:val="nil"/>
            </w:tcBorders>
          </w:tcPr>
          <w:p w:rsidR="00994FA3" w:rsidRPr="00E12804" w:rsidRDefault="00994FA3" w:rsidP="00994FA3">
            <w:pPr>
              <w:pStyle w:val="Tabele"/>
              <w:rPr>
                <w:sz w:val="18"/>
                <w:szCs w:val="18"/>
              </w:rPr>
            </w:pPr>
            <w:r w:rsidRPr="00E12804">
              <w:rPr>
                <w:snapToGrid w:val="0"/>
                <w:sz w:val="18"/>
                <w:szCs w:val="18"/>
              </w:rPr>
              <w:t>2101 30</w:t>
            </w:r>
          </w:p>
        </w:tc>
        <w:tc>
          <w:tcPr>
            <w:tcW w:w="4116" w:type="pct"/>
            <w:tcBorders>
              <w:top w:val="nil"/>
              <w:bottom w:val="nil"/>
            </w:tcBorders>
          </w:tcPr>
          <w:p w:rsidR="00994FA3" w:rsidRPr="00E12804" w:rsidRDefault="00994FA3" w:rsidP="00994FA3">
            <w:pPr>
              <w:pStyle w:val="Tabele"/>
              <w:rPr>
                <w:sz w:val="18"/>
                <w:szCs w:val="18"/>
              </w:rPr>
            </w:pPr>
            <w:r w:rsidRPr="00E12804">
              <w:rPr>
                <w:bCs/>
                <w:sz w:val="18"/>
                <w:szCs w:val="18"/>
              </w:rPr>
              <w:t>-  Çikore e pjekur dhe zevendesues te tjere te pjekur te kafese, dhe esencat, ekstraktet dhe koncentratet prej tyre</w:t>
            </w:r>
          </w:p>
        </w:tc>
      </w:tr>
      <w:tr w:rsidR="00994FA3" w:rsidRPr="00E12804" w:rsidTr="00994FA3">
        <w:trPr>
          <w:gridAfter w:val="1"/>
          <w:wAfter w:w="4" w:type="pct"/>
          <w:trHeight w:val="219"/>
        </w:trPr>
        <w:tc>
          <w:tcPr>
            <w:tcW w:w="881" w:type="pct"/>
          </w:tcPr>
          <w:p w:rsidR="00994FA3" w:rsidRPr="00E12804" w:rsidRDefault="00994FA3" w:rsidP="00994FA3">
            <w:pPr>
              <w:pStyle w:val="Tabele"/>
              <w:rPr>
                <w:sz w:val="18"/>
                <w:szCs w:val="18"/>
              </w:rPr>
            </w:pPr>
            <w:r w:rsidRPr="00E12804">
              <w:rPr>
                <w:snapToGrid w:val="0"/>
                <w:sz w:val="18"/>
                <w:szCs w:val="18"/>
              </w:rPr>
              <w:t>2102</w:t>
            </w:r>
          </w:p>
        </w:tc>
        <w:tc>
          <w:tcPr>
            <w:tcW w:w="4116" w:type="pct"/>
          </w:tcPr>
          <w:p w:rsidR="00994FA3" w:rsidRPr="00E12804" w:rsidRDefault="00994FA3" w:rsidP="00994FA3">
            <w:pPr>
              <w:pStyle w:val="Tabele"/>
              <w:rPr>
                <w:sz w:val="18"/>
                <w:szCs w:val="18"/>
              </w:rPr>
            </w:pPr>
            <w:r w:rsidRPr="00E12804">
              <w:rPr>
                <w:bCs/>
                <w:sz w:val="18"/>
                <w:szCs w:val="18"/>
              </w:rPr>
              <w:t>Maja (aktive apo joaktive); mikro-organizmat e tjera nje qelizore te vetme, te ngordhura (por pa perfshire vaksinat e kreut Nr. 3002); pluhura te pergatitura per ardhjen e brumrave</w:t>
            </w:r>
          </w:p>
        </w:tc>
      </w:tr>
      <w:tr w:rsidR="00994FA3" w:rsidRPr="00E12804" w:rsidTr="00994FA3">
        <w:trPr>
          <w:gridAfter w:val="1"/>
          <w:wAfter w:w="4" w:type="pct"/>
          <w:trHeight w:val="255"/>
        </w:trPr>
        <w:tc>
          <w:tcPr>
            <w:tcW w:w="881" w:type="pct"/>
            <w:tcBorders>
              <w:bottom w:val="nil"/>
            </w:tcBorders>
          </w:tcPr>
          <w:p w:rsidR="00994FA3" w:rsidRPr="00E12804" w:rsidRDefault="00994FA3" w:rsidP="00994FA3">
            <w:pPr>
              <w:pStyle w:val="Tabele"/>
              <w:rPr>
                <w:sz w:val="18"/>
                <w:szCs w:val="18"/>
              </w:rPr>
            </w:pPr>
            <w:r w:rsidRPr="00E12804">
              <w:rPr>
                <w:snapToGrid w:val="0"/>
                <w:sz w:val="18"/>
                <w:szCs w:val="18"/>
              </w:rPr>
              <w:t>2103</w:t>
            </w:r>
          </w:p>
        </w:tc>
        <w:tc>
          <w:tcPr>
            <w:tcW w:w="4116" w:type="pct"/>
            <w:tcBorders>
              <w:bottom w:val="nil"/>
            </w:tcBorders>
          </w:tcPr>
          <w:p w:rsidR="00994FA3" w:rsidRPr="00E12804" w:rsidRDefault="00994FA3" w:rsidP="00994FA3">
            <w:pPr>
              <w:pStyle w:val="Tabele"/>
              <w:rPr>
                <w:sz w:val="18"/>
                <w:szCs w:val="18"/>
              </w:rPr>
            </w:pPr>
            <w:r w:rsidRPr="00E12804">
              <w:rPr>
                <w:bCs/>
                <w:sz w:val="18"/>
                <w:szCs w:val="18"/>
              </w:rPr>
              <w:t>Salcat dhe pergatitjet prej tyre; ereza te perziera dhe aromatizues te perzier; miell dhe kokrriza mielli mustarde dhe mustarde te pergatitur:</w:t>
            </w:r>
          </w:p>
        </w:tc>
      </w:tr>
      <w:tr w:rsidR="00994FA3" w:rsidRPr="00E12804" w:rsidTr="00994FA3">
        <w:trPr>
          <w:gridAfter w:val="1"/>
          <w:wAfter w:w="4" w:type="pct"/>
          <w:trHeight w:val="255"/>
        </w:trPr>
        <w:tc>
          <w:tcPr>
            <w:tcW w:w="881" w:type="pct"/>
            <w:tcBorders>
              <w:top w:val="nil"/>
              <w:bottom w:val="nil"/>
            </w:tcBorders>
          </w:tcPr>
          <w:p w:rsidR="00994FA3" w:rsidRPr="00E12804" w:rsidRDefault="00994FA3" w:rsidP="00994FA3">
            <w:pPr>
              <w:pStyle w:val="Tabele"/>
              <w:rPr>
                <w:sz w:val="18"/>
                <w:szCs w:val="18"/>
              </w:rPr>
            </w:pPr>
            <w:r w:rsidRPr="00E12804">
              <w:rPr>
                <w:snapToGrid w:val="0"/>
                <w:sz w:val="18"/>
                <w:szCs w:val="18"/>
              </w:rPr>
              <w:t>2103 10 00</w:t>
            </w:r>
          </w:p>
        </w:tc>
        <w:tc>
          <w:tcPr>
            <w:tcW w:w="4116" w:type="pct"/>
            <w:tcBorders>
              <w:top w:val="nil"/>
              <w:bottom w:val="nil"/>
            </w:tcBorders>
          </w:tcPr>
          <w:p w:rsidR="00994FA3" w:rsidRPr="00E12804" w:rsidRDefault="00994FA3" w:rsidP="00994FA3">
            <w:pPr>
              <w:pStyle w:val="Tabele"/>
              <w:rPr>
                <w:sz w:val="18"/>
                <w:szCs w:val="18"/>
              </w:rPr>
            </w:pPr>
            <w:r w:rsidRPr="00E12804">
              <w:rPr>
                <w:bCs/>
                <w:sz w:val="18"/>
                <w:szCs w:val="18"/>
              </w:rPr>
              <w:t>-  Salce soje</w:t>
            </w:r>
          </w:p>
        </w:tc>
      </w:tr>
      <w:tr w:rsidR="00994FA3" w:rsidRPr="00E12804" w:rsidTr="00994FA3">
        <w:trPr>
          <w:gridAfter w:val="1"/>
          <w:wAfter w:w="4" w:type="pct"/>
          <w:trHeight w:val="255"/>
        </w:trPr>
        <w:tc>
          <w:tcPr>
            <w:tcW w:w="881" w:type="pct"/>
            <w:tcBorders>
              <w:top w:val="nil"/>
              <w:bottom w:val="nil"/>
            </w:tcBorders>
          </w:tcPr>
          <w:p w:rsidR="00994FA3" w:rsidRPr="00E12804" w:rsidRDefault="00994FA3" w:rsidP="00994FA3">
            <w:pPr>
              <w:pStyle w:val="Tabele"/>
              <w:rPr>
                <w:sz w:val="18"/>
                <w:szCs w:val="18"/>
              </w:rPr>
            </w:pPr>
            <w:r w:rsidRPr="00E12804">
              <w:rPr>
                <w:snapToGrid w:val="0"/>
                <w:sz w:val="18"/>
                <w:szCs w:val="18"/>
              </w:rPr>
              <w:t>2103 90</w:t>
            </w:r>
          </w:p>
        </w:tc>
        <w:tc>
          <w:tcPr>
            <w:tcW w:w="4116" w:type="pct"/>
            <w:tcBorders>
              <w:top w:val="nil"/>
              <w:bottom w:val="nil"/>
            </w:tcBorders>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rPr>
          <w:gridAfter w:val="1"/>
          <w:wAfter w:w="4" w:type="pct"/>
          <w:trHeight w:val="255"/>
        </w:trPr>
        <w:tc>
          <w:tcPr>
            <w:tcW w:w="881" w:type="pct"/>
            <w:tcBorders>
              <w:top w:val="nil"/>
            </w:tcBorders>
          </w:tcPr>
          <w:p w:rsidR="00994FA3" w:rsidRPr="00E12804" w:rsidRDefault="00994FA3" w:rsidP="00994FA3">
            <w:pPr>
              <w:pStyle w:val="Tabele"/>
              <w:rPr>
                <w:sz w:val="18"/>
                <w:szCs w:val="18"/>
              </w:rPr>
            </w:pPr>
            <w:r w:rsidRPr="00E12804">
              <w:rPr>
                <w:snapToGrid w:val="0"/>
                <w:sz w:val="18"/>
                <w:szCs w:val="18"/>
              </w:rPr>
              <w:t>2103 90 90</w:t>
            </w:r>
          </w:p>
        </w:tc>
        <w:tc>
          <w:tcPr>
            <w:tcW w:w="4116" w:type="pct"/>
            <w:tcBorders>
              <w:top w:val="nil"/>
            </w:tcBorders>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rPr>
          <w:gridAfter w:val="1"/>
          <w:wAfter w:w="4" w:type="pct"/>
          <w:trHeight w:val="255"/>
        </w:trPr>
        <w:tc>
          <w:tcPr>
            <w:tcW w:w="881" w:type="pct"/>
          </w:tcPr>
          <w:p w:rsidR="00994FA3" w:rsidRPr="00E12804" w:rsidRDefault="00994FA3" w:rsidP="00994FA3">
            <w:pPr>
              <w:pStyle w:val="Tabele"/>
              <w:rPr>
                <w:sz w:val="18"/>
                <w:szCs w:val="18"/>
              </w:rPr>
            </w:pPr>
            <w:r w:rsidRPr="00E12804">
              <w:rPr>
                <w:snapToGrid w:val="0"/>
                <w:sz w:val="18"/>
                <w:szCs w:val="18"/>
              </w:rPr>
              <w:t>2105 00</w:t>
            </w:r>
          </w:p>
        </w:tc>
        <w:tc>
          <w:tcPr>
            <w:tcW w:w="4116" w:type="pct"/>
          </w:tcPr>
          <w:p w:rsidR="00994FA3" w:rsidRPr="00E12804" w:rsidRDefault="00994FA3" w:rsidP="00994FA3">
            <w:pPr>
              <w:pStyle w:val="Tabele"/>
              <w:rPr>
                <w:sz w:val="18"/>
                <w:szCs w:val="18"/>
              </w:rPr>
            </w:pPr>
            <w:r w:rsidRPr="00E12804">
              <w:rPr>
                <w:bCs/>
                <w:sz w:val="18"/>
                <w:szCs w:val="18"/>
              </w:rPr>
              <w:t>Akulloret dhe akuj te tjera te ngrenshem, nese permbajne apo jo kakao</w:t>
            </w:r>
          </w:p>
        </w:tc>
      </w:tr>
      <w:tr w:rsidR="00994FA3" w:rsidRPr="00E12804" w:rsidTr="00994F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881" w:type="pct"/>
            <w:tcBorders>
              <w:top w:val="single" w:sz="4" w:space="0" w:color="auto"/>
              <w:left w:val="single" w:sz="4" w:space="0" w:color="auto"/>
              <w:bottom w:val="single" w:sz="4" w:space="0" w:color="auto"/>
              <w:right w:val="single" w:sz="4" w:space="0" w:color="auto"/>
            </w:tcBorders>
          </w:tcPr>
          <w:p w:rsidR="00994FA3" w:rsidRPr="00E12804" w:rsidRDefault="00994FA3" w:rsidP="00994FA3">
            <w:pPr>
              <w:pStyle w:val="Tabele"/>
              <w:rPr>
                <w:sz w:val="18"/>
                <w:szCs w:val="18"/>
              </w:rPr>
            </w:pPr>
            <w:r w:rsidRPr="00E12804">
              <w:rPr>
                <w:snapToGrid w:val="0"/>
                <w:sz w:val="18"/>
                <w:szCs w:val="18"/>
              </w:rPr>
              <w:t>2201</w:t>
            </w:r>
          </w:p>
        </w:tc>
        <w:tc>
          <w:tcPr>
            <w:tcW w:w="4119" w:type="pct"/>
            <w:gridSpan w:val="2"/>
            <w:tcBorders>
              <w:top w:val="single" w:sz="4" w:space="0" w:color="auto"/>
              <w:left w:val="single" w:sz="4" w:space="0" w:color="auto"/>
              <w:bottom w:val="single" w:sz="4" w:space="0" w:color="auto"/>
              <w:right w:val="single" w:sz="4" w:space="0" w:color="auto"/>
            </w:tcBorders>
          </w:tcPr>
          <w:p w:rsidR="00994FA3" w:rsidRPr="00E12804" w:rsidRDefault="00994FA3" w:rsidP="00994FA3">
            <w:pPr>
              <w:pStyle w:val="Tabele"/>
              <w:rPr>
                <w:sz w:val="18"/>
                <w:szCs w:val="18"/>
              </w:rPr>
            </w:pPr>
            <w:r w:rsidRPr="00E12804">
              <w:rPr>
                <w:bCs/>
                <w:sz w:val="18"/>
                <w:szCs w:val="18"/>
              </w:rPr>
              <w:t>Ujra, perfshire ujrat minerale natyrale apo artificiale dhe ujrat e gazuar, qe nuk permbajne sheqer apo lende te tjera embelsuese apo aromatizuese shtese; akulli dhe bora</w:t>
            </w:r>
          </w:p>
        </w:tc>
      </w:tr>
      <w:tr w:rsidR="00994FA3" w:rsidRPr="00E12804" w:rsidTr="00994F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0"/>
        </w:trPr>
        <w:tc>
          <w:tcPr>
            <w:tcW w:w="881" w:type="pct"/>
            <w:tcBorders>
              <w:top w:val="single" w:sz="4" w:space="0" w:color="auto"/>
              <w:left w:val="single" w:sz="4" w:space="0" w:color="auto"/>
              <w:bottom w:val="single" w:sz="4" w:space="0" w:color="auto"/>
              <w:right w:val="single" w:sz="4" w:space="0" w:color="auto"/>
            </w:tcBorders>
          </w:tcPr>
          <w:p w:rsidR="00994FA3" w:rsidRPr="00E12804" w:rsidRDefault="00994FA3" w:rsidP="00994FA3">
            <w:pPr>
              <w:pStyle w:val="Tabele"/>
              <w:rPr>
                <w:sz w:val="18"/>
                <w:szCs w:val="18"/>
              </w:rPr>
            </w:pPr>
            <w:r w:rsidRPr="00E12804">
              <w:rPr>
                <w:snapToGrid w:val="0"/>
                <w:sz w:val="18"/>
                <w:szCs w:val="18"/>
              </w:rPr>
              <w:t>2202</w:t>
            </w:r>
          </w:p>
        </w:tc>
        <w:tc>
          <w:tcPr>
            <w:tcW w:w="4119" w:type="pct"/>
            <w:gridSpan w:val="2"/>
            <w:tcBorders>
              <w:top w:val="single" w:sz="4" w:space="0" w:color="auto"/>
              <w:left w:val="single" w:sz="4" w:space="0" w:color="auto"/>
              <w:bottom w:val="single" w:sz="4" w:space="0" w:color="auto"/>
              <w:right w:val="single" w:sz="4" w:space="0" w:color="auto"/>
            </w:tcBorders>
          </w:tcPr>
          <w:p w:rsidR="00994FA3" w:rsidRPr="00E12804" w:rsidRDefault="00994FA3" w:rsidP="00994FA3">
            <w:pPr>
              <w:pStyle w:val="Tabele"/>
              <w:rPr>
                <w:sz w:val="18"/>
                <w:szCs w:val="18"/>
              </w:rPr>
            </w:pPr>
            <w:r w:rsidRPr="00E12804">
              <w:rPr>
                <w:bCs/>
                <w:sz w:val="18"/>
                <w:szCs w:val="18"/>
              </w:rPr>
              <w:t>Ujrat, perfshire ujrat minerale dhe ujrat e gazuar, qe permbajne sheqer apo lende te tjera embelsuese apo aromatizuese shtese, dhe pije te tjera jo-alkoolike, pa perfshire lengun e frutave apo te zarzavateve te kreut Nr. 2009</w:t>
            </w:r>
          </w:p>
        </w:tc>
      </w:tr>
      <w:tr w:rsidR="00994FA3" w:rsidRPr="00E12804" w:rsidTr="00994FA3">
        <w:trPr>
          <w:gridAfter w:val="1"/>
          <w:wAfter w:w="4" w:type="pct"/>
          <w:trHeight w:val="237"/>
        </w:trPr>
        <w:tc>
          <w:tcPr>
            <w:tcW w:w="881" w:type="pct"/>
          </w:tcPr>
          <w:p w:rsidR="00994FA3" w:rsidRPr="00E12804" w:rsidRDefault="00994FA3" w:rsidP="00994FA3">
            <w:pPr>
              <w:pStyle w:val="Tabele"/>
              <w:rPr>
                <w:sz w:val="18"/>
                <w:szCs w:val="18"/>
              </w:rPr>
            </w:pPr>
            <w:r w:rsidRPr="00E12804">
              <w:rPr>
                <w:snapToGrid w:val="0"/>
                <w:sz w:val="18"/>
                <w:szCs w:val="18"/>
              </w:rPr>
              <w:t>2402</w:t>
            </w:r>
          </w:p>
        </w:tc>
        <w:tc>
          <w:tcPr>
            <w:tcW w:w="4115" w:type="pct"/>
          </w:tcPr>
          <w:p w:rsidR="00994FA3" w:rsidRPr="00E12804" w:rsidRDefault="00994FA3" w:rsidP="00994FA3">
            <w:pPr>
              <w:pStyle w:val="Tabele"/>
              <w:rPr>
                <w:sz w:val="18"/>
                <w:szCs w:val="18"/>
              </w:rPr>
            </w:pPr>
            <w:r w:rsidRPr="00E12804">
              <w:rPr>
                <w:bCs/>
                <w:sz w:val="18"/>
                <w:szCs w:val="18"/>
              </w:rPr>
              <w:t>Puro, cigare dhe cigarilo, prej duhanit apo prej zevendesuesve te duhanit</w:t>
            </w:r>
          </w:p>
        </w:tc>
      </w:tr>
      <w:tr w:rsidR="00994FA3" w:rsidRPr="00E12804" w:rsidTr="00994FA3">
        <w:trPr>
          <w:gridAfter w:val="1"/>
          <w:wAfter w:w="4" w:type="pct"/>
          <w:trHeight w:val="237"/>
        </w:trPr>
        <w:tc>
          <w:tcPr>
            <w:tcW w:w="881" w:type="pct"/>
            <w:tcBorders>
              <w:bottom w:val="nil"/>
            </w:tcBorders>
          </w:tcPr>
          <w:p w:rsidR="00994FA3" w:rsidRPr="00E12804" w:rsidRDefault="00994FA3" w:rsidP="00994FA3">
            <w:pPr>
              <w:pStyle w:val="Tabele"/>
              <w:rPr>
                <w:sz w:val="18"/>
                <w:szCs w:val="18"/>
              </w:rPr>
            </w:pPr>
            <w:r w:rsidRPr="00E12804">
              <w:rPr>
                <w:snapToGrid w:val="0"/>
                <w:sz w:val="18"/>
                <w:szCs w:val="18"/>
              </w:rPr>
              <w:t>2403</w:t>
            </w:r>
          </w:p>
        </w:tc>
        <w:tc>
          <w:tcPr>
            <w:tcW w:w="4115" w:type="pct"/>
            <w:tcBorders>
              <w:bottom w:val="nil"/>
            </w:tcBorders>
          </w:tcPr>
          <w:p w:rsidR="00994FA3" w:rsidRPr="00E12804" w:rsidRDefault="00994FA3" w:rsidP="00994FA3">
            <w:pPr>
              <w:pStyle w:val="Tabele"/>
              <w:rPr>
                <w:sz w:val="18"/>
                <w:szCs w:val="18"/>
              </w:rPr>
            </w:pPr>
            <w:r w:rsidRPr="00E12804">
              <w:rPr>
                <w:bCs/>
                <w:sz w:val="18"/>
                <w:szCs w:val="18"/>
              </w:rPr>
              <w:t>Duhan tjeter i perpunuar dhe zevendesuesit e perpunuar te duhanit; duhan i "homogjenizuar" apo i "rindertuar"; ekstrakte dhe esenca prej duhanit:</w:t>
            </w:r>
          </w:p>
        </w:tc>
      </w:tr>
      <w:tr w:rsidR="00994FA3" w:rsidRPr="00E12804" w:rsidTr="00994FA3">
        <w:trPr>
          <w:gridAfter w:val="1"/>
          <w:wAfter w:w="4" w:type="pct"/>
          <w:trHeight w:val="237"/>
        </w:trPr>
        <w:tc>
          <w:tcPr>
            <w:tcW w:w="881" w:type="pct"/>
            <w:tcBorders>
              <w:top w:val="nil"/>
              <w:bottom w:val="nil"/>
            </w:tcBorders>
          </w:tcPr>
          <w:p w:rsidR="00994FA3" w:rsidRPr="00E12804" w:rsidRDefault="00994FA3" w:rsidP="00994FA3">
            <w:pPr>
              <w:pStyle w:val="Tabele"/>
              <w:rPr>
                <w:sz w:val="18"/>
                <w:szCs w:val="18"/>
              </w:rPr>
            </w:pPr>
            <w:r w:rsidRPr="00E12804">
              <w:rPr>
                <w:snapToGrid w:val="0"/>
                <w:sz w:val="18"/>
                <w:szCs w:val="18"/>
              </w:rPr>
              <w:t>2403 10</w:t>
            </w:r>
          </w:p>
        </w:tc>
        <w:tc>
          <w:tcPr>
            <w:tcW w:w="4115" w:type="pct"/>
            <w:tcBorders>
              <w:top w:val="nil"/>
              <w:bottom w:val="nil"/>
            </w:tcBorders>
          </w:tcPr>
          <w:p w:rsidR="00994FA3" w:rsidRPr="00E12804" w:rsidRDefault="00994FA3" w:rsidP="00994FA3">
            <w:pPr>
              <w:pStyle w:val="Tabele"/>
              <w:rPr>
                <w:bCs/>
                <w:sz w:val="18"/>
                <w:szCs w:val="18"/>
              </w:rPr>
            </w:pPr>
          </w:p>
          <w:p w:rsidR="00994FA3" w:rsidRPr="00E12804" w:rsidRDefault="00994FA3" w:rsidP="00994FA3">
            <w:pPr>
              <w:pStyle w:val="Tabele"/>
              <w:rPr>
                <w:bCs/>
                <w:sz w:val="18"/>
                <w:szCs w:val="18"/>
              </w:rPr>
            </w:pPr>
            <w:r w:rsidRPr="00E12804">
              <w:rPr>
                <w:bCs/>
                <w:sz w:val="18"/>
                <w:szCs w:val="18"/>
              </w:rPr>
              <w:t>-  Duhan llulle, nese permban apo jo zevendesuesit e duhanit ne cdo porcion:</w:t>
            </w:r>
          </w:p>
        </w:tc>
      </w:tr>
      <w:tr w:rsidR="00994FA3" w:rsidRPr="00E12804" w:rsidTr="00994FA3">
        <w:trPr>
          <w:gridAfter w:val="1"/>
          <w:wAfter w:w="4" w:type="pct"/>
          <w:trHeight w:val="255"/>
        </w:trPr>
        <w:tc>
          <w:tcPr>
            <w:tcW w:w="881" w:type="pct"/>
            <w:tcBorders>
              <w:top w:val="nil"/>
              <w:bottom w:val="nil"/>
            </w:tcBorders>
          </w:tcPr>
          <w:p w:rsidR="00994FA3" w:rsidRPr="00E12804" w:rsidRDefault="00994FA3" w:rsidP="00994FA3">
            <w:pPr>
              <w:pStyle w:val="Tabele"/>
              <w:rPr>
                <w:sz w:val="18"/>
                <w:szCs w:val="18"/>
              </w:rPr>
            </w:pPr>
            <w:r w:rsidRPr="00E12804">
              <w:rPr>
                <w:snapToGrid w:val="0"/>
                <w:sz w:val="18"/>
                <w:szCs w:val="18"/>
              </w:rPr>
              <w:t>2403 10 10</w:t>
            </w:r>
          </w:p>
        </w:tc>
        <w:tc>
          <w:tcPr>
            <w:tcW w:w="4115" w:type="pct"/>
            <w:tcBorders>
              <w:top w:val="nil"/>
              <w:bottom w:val="nil"/>
            </w:tcBorders>
          </w:tcPr>
          <w:p w:rsidR="00994FA3" w:rsidRPr="00E12804" w:rsidRDefault="00994FA3" w:rsidP="00994FA3">
            <w:pPr>
              <w:pStyle w:val="Tabele"/>
              <w:rPr>
                <w:sz w:val="18"/>
                <w:szCs w:val="18"/>
              </w:rPr>
            </w:pPr>
          </w:p>
          <w:p w:rsidR="00994FA3" w:rsidRPr="00E12804" w:rsidRDefault="00994FA3" w:rsidP="00994FA3">
            <w:pPr>
              <w:pStyle w:val="Tabele"/>
              <w:rPr>
                <w:sz w:val="18"/>
                <w:szCs w:val="18"/>
              </w:rPr>
            </w:pPr>
            <w:r w:rsidRPr="00E12804">
              <w:rPr>
                <w:sz w:val="18"/>
                <w:szCs w:val="18"/>
              </w:rPr>
              <w:t>--  Ne paketime te menjehershme te nje permbajtjeje neto prej jo me teper se 500 g</w:t>
            </w:r>
          </w:p>
        </w:tc>
      </w:tr>
      <w:tr w:rsidR="00994FA3" w:rsidRPr="00E12804" w:rsidTr="00994FA3">
        <w:trPr>
          <w:gridAfter w:val="1"/>
          <w:wAfter w:w="4" w:type="pct"/>
          <w:trHeight w:val="255"/>
        </w:trPr>
        <w:tc>
          <w:tcPr>
            <w:tcW w:w="881" w:type="pct"/>
            <w:tcBorders>
              <w:top w:val="nil"/>
              <w:bottom w:val="nil"/>
            </w:tcBorders>
          </w:tcPr>
          <w:p w:rsidR="00994FA3" w:rsidRPr="00E12804" w:rsidRDefault="00994FA3" w:rsidP="00994FA3">
            <w:pPr>
              <w:pStyle w:val="Tabele"/>
              <w:rPr>
                <w:sz w:val="18"/>
                <w:szCs w:val="18"/>
              </w:rPr>
            </w:pPr>
          </w:p>
        </w:tc>
        <w:tc>
          <w:tcPr>
            <w:tcW w:w="4115" w:type="pct"/>
            <w:tcBorders>
              <w:top w:val="nil"/>
              <w:bottom w:val="nil"/>
            </w:tcBorders>
          </w:tcPr>
          <w:p w:rsidR="00994FA3" w:rsidRPr="00E12804" w:rsidRDefault="00994FA3" w:rsidP="00994FA3">
            <w:pPr>
              <w:pStyle w:val="Tabele"/>
              <w:rPr>
                <w:sz w:val="18"/>
                <w:szCs w:val="18"/>
              </w:rPr>
            </w:pPr>
            <w:r w:rsidRPr="00E12804">
              <w:rPr>
                <w:snapToGrid w:val="0"/>
                <w:sz w:val="18"/>
                <w:szCs w:val="18"/>
              </w:rPr>
              <w:t>- Te tjera:</w:t>
            </w:r>
          </w:p>
        </w:tc>
      </w:tr>
      <w:tr w:rsidR="00994FA3" w:rsidRPr="00E12804" w:rsidTr="00994FA3">
        <w:trPr>
          <w:gridAfter w:val="1"/>
          <w:wAfter w:w="4" w:type="pct"/>
          <w:trHeight w:val="282"/>
        </w:trPr>
        <w:tc>
          <w:tcPr>
            <w:tcW w:w="881" w:type="pct"/>
            <w:tcBorders>
              <w:top w:val="nil"/>
              <w:bottom w:val="nil"/>
            </w:tcBorders>
          </w:tcPr>
          <w:p w:rsidR="00994FA3" w:rsidRPr="00E12804" w:rsidRDefault="00994FA3" w:rsidP="00994FA3">
            <w:pPr>
              <w:pStyle w:val="Tabele"/>
              <w:rPr>
                <w:sz w:val="18"/>
                <w:szCs w:val="18"/>
              </w:rPr>
            </w:pPr>
            <w:r w:rsidRPr="00E12804">
              <w:rPr>
                <w:snapToGrid w:val="0"/>
                <w:sz w:val="18"/>
                <w:szCs w:val="18"/>
              </w:rPr>
              <w:t>2403 91 00</w:t>
            </w:r>
          </w:p>
        </w:tc>
        <w:tc>
          <w:tcPr>
            <w:tcW w:w="4115" w:type="pct"/>
            <w:tcBorders>
              <w:top w:val="nil"/>
              <w:bottom w:val="nil"/>
            </w:tcBorders>
          </w:tcPr>
          <w:p w:rsidR="00994FA3" w:rsidRPr="00E12804" w:rsidRDefault="00994FA3" w:rsidP="00994FA3">
            <w:pPr>
              <w:pStyle w:val="Tabele"/>
              <w:rPr>
                <w:sz w:val="18"/>
                <w:szCs w:val="18"/>
              </w:rPr>
            </w:pPr>
            <w:r w:rsidRPr="00E12804">
              <w:rPr>
                <w:bCs/>
                <w:sz w:val="18"/>
                <w:szCs w:val="18"/>
              </w:rPr>
              <w:t>--  Duhan i "homogjenizuar" apo i "rindertuar"</w:t>
            </w:r>
          </w:p>
        </w:tc>
      </w:tr>
      <w:tr w:rsidR="00994FA3" w:rsidRPr="00E12804" w:rsidTr="00994FA3">
        <w:trPr>
          <w:gridAfter w:val="1"/>
          <w:wAfter w:w="4" w:type="pct"/>
          <w:trHeight w:val="255"/>
        </w:trPr>
        <w:tc>
          <w:tcPr>
            <w:tcW w:w="881" w:type="pct"/>
            <w:tcBorders>
              <w:top w:val="nil"/>
            </w:tcBorders>
          </w:tcPr>
          <w:p w:rsidR="00994FA3" w:rsidRPr="00E12804" w:rsidRDefault="00994FA3" w:rsidP="00994FA3">
            <w:pPr>
              <w:pStyle w:val="Tabele"/>
              <w:rPr>
                <w:sz w:val="18"/>
                <w:szCs w:val="18"/>
              </w:rPr>
            </w:pPr>
            <w:r w:rsidRPr="00E12804">
              <w:rPr>
                <w:snapToGrid w:val="0"/>
                <w:sz w:val="18"/>
                <w:szCs w:val="18"/>
              </w:rPr>
              <w:t>2403 99</w:t>
            </w:r>
          </w:p>
        </w:tc>
        <w:tc>
          <w:tcPr>
            <w:tcW w:w="4115" w:type="pct"/>
            <w:tcBorders>
              <w:top w:val="nil"/>
            </w:tcBorders>
          </w:tcPr>
          <w:p w:rsidR="00994FA3" w:rsidRPr="00E12804" w:rsidRDefault="00994FA3" w:rsidP="00994FA3">
            <w:pPr>
              <w:pStyle w:val="Tabele"/>
              <w:rPr>
                <w:sz w:val="18"/>
                <w:szCs w:val="18"/>
              </w:rPr>
            </w:pPr>
            <w:r w:rsidRPr="00E12804">
              <w:rPr>
                <w:snapToGrid w:val="0"/>
                <w:sz w:val="18"/>
                <w:szCs w:val="18"/>
              </w:rPr>
              <w:t>-- Te tjera</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TitulliTitull"/>
      </w:pPr>
      <w:r w:rsidRPr="001A3D6F">
        <w:t>Shtojca II(c)</w:t>
      </w:r>
    </w:p>
    <w:p w:rsidR="00994FA3" w:rsidRPr="001A3D6F" w:rsidRDefault="00994FA3" w:rsidP="00994FA3">
      <w:pPr>
        <w:pStyle w:val="TitulliTitull"/>
      </w:pPr>
      <w:r w:rsidRPr="001A3D6F">
        <w:t>Për produktet bujqësore të përpunuara që renditen në këtë Shtojcë, tarifa doganore e KMF-së vazhdon të zbatohet në datën e hyrjes në fuqi të Marrëveshjes.</w:t>
      </w:r>
    </w:p>
    <w:p w:rsidR="00994FA3" w:rsidRPr="001A3D6F" w:rsidRDefault="00994FA3" w:rsidP="00994FA3">
      <w:pPr>
        <w:pStyle w:val="TitulliTitull"/>
        <w:rPr>
          <w:u w:val="single"/>
        </w:rPr>
      </w:pPr>
    </w:p>
    <w:tbl>
      <w:tblPr>
        <w:tblW w:w="4996" w:type="pct"/>
        <w:tblLook w:val="0000" w:firstRow="0" w:lastRow="0" w:firstColumn="0" w:lastColumn="0" w:noHBand="0" w:noVBand="0"/>
      </w:tblPr>
      <w:tblGrid>
        <w:gridCol w:w="1559"/>
        <w:gridCol w:w="7720"/>
      </w:tblGrid>
      <w:tr w:rsidR="00994FA3" w:rsidRPr="001A3D6F" w:rsidTr="00994FA3">
        <w:trPr>
          <w:trHeight w:val="425"/>
          <w:tblHeader/>
        </w:trPr>
        <w:tc>
          <w:tcPr>
            <w:tcW w:w="840" w:type="pct"/>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Kodi NK</w:t>
            </w:r>
          </w:p>
        </w:tc>
        <w:tc>
          <w:tcPr>
            <w:tcW w:w="4160" w:type="pct"/>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w:t>
            </w:r>
          </w:p>
        </w:tc>
      </w:tr>
      <w:tr w:rsidR="00994FA3" w:rsidRPr="001A3D6F" w:rsidTr="00994FA3">
        <w:trPr>
          <w:trHeight w:val="315"/>
        </w:trPr>
        <w:tc>
          <w:tcPr>
            <w:tcW w:w="840" w:type="pct"/>
            <w:tcBorders>
              <w:top w:val="single" w:sz="4" w:space="0" w:color="auto"/>
              <w:left w:val="single" w:sz="4" w:space="0" w:color="auto"/>
              <w:right w:val="single" w:sz="4" w:space="0" w:color="auto"/>
            </w:tcBorders>
          </w:tcPr>
          <w:p w:rsidR="00994FA3" w:rsidRPr="001A3D6F" w:rsidRDefault="00994FA3" w:rsidP="00994FA3">
            <w:pPr>
              <w:pStyle w:val="Tabele"/>
              <w:rPr>
                <w:sz w:val="18"/>
                <w:szCs w:val="18"/>
              </w:rPr>
            </w:pPr>
            <w:r w:rsidRPr="001A3D6F">
              <w:rPr>
                <w:snapToGrid w:val="0"/>
                <w:sz w:val="18"/>
                <w:szCs w:val="18"/>
              </w:rPr>
              <w:t>0403</w:t>
            </w:r>
          </w:p>
        </w:tc>
        <w:tc>
          <w:tcPr>
            <w:tcW w:w="4160" w:type="pct"/>
            <w:tcBorders>
              <w:top w:val="single" w:sz="4" w:space="0" w:color="auto"/>
              <w:left w:val="single" w:sz="4" w:space="0" w:color="auto"/>
              <w:right w:val="single" w:sz="4" w:space="0" w:color="auto"/>
            </w:tcBorders>
            <w:vAlign w:val="center"/>
          </w:tcPr>
          <w:p w:rsidR="00994FA3" w:rsidRPr="001A3D6F" w:rsidRDefault="00994FA3" w:rsidP="00994FA3">
            <w:pPr>
              <w:pStyle w:val="Tabele"/>
              <w:rPr>
                <w:sz w:val="18"/>
                <w:szCs w:val="18"/>
              </w:rPr>
            </w:pPr>
            <w:r w:rsidRPr="001A3D6F">
              <w:rPr>
                <w:sz w:val="18"/>
                <w:szCs w:val="18"/>
              </w:rPr>
              <w:t>Dhalle, qumesht dhe krem i prere, kos, kefir dhe qumesht dhe krem tjeter te fermentuara apo te acidifikuara, nese jane apo jo te koncentruara apo qe permbajne sheqer shtese apo lende te tjera embelsuese apo lende aromatizuese apo qe permbajne fruta, arra apo kakao shtese:</w:t>
            </w:r>
          </w:p>
        </w:tc>
      </w:tr>
      <w:tr w:rsidR="00994FA3" w:rsidRPr="001A3D6F" w:rsidTr="00994FA3">
        <w:trPr>
          <w:trHeight w:val="315"/>
        </w:trPr>
        <w:tc>
          <w:tcPr>
            <w:tcW w:w="840" w:type="pct"/>
            <w:tcBorders>
              <w:left w:val="single" w:sz="4" w:space="0" w:color="auto"/>
              <w:right w:val="single" w:sz="4" w:space="0" w:color="auto"/>
            </w:tcBorders>
          </w:tcPr>
          <w:p w:rsidR="00994FA3" w:rsidRPr="001A3D6F" w:rsidRDefault="00994FA3" w:rsidP="00994FA3">
            <w:pPr>
              <w:pStyle w:val="Tabele"/>
              <w:rPr>
                <w:sz w:val="18"/>
                <w:szCs w:val="18"/>
              </w:rPr>
            </w:pPr>
            <w:r w:rsidRPr="001A3D6F">
              <w:rPr>
                <w:snapToGrid w:val="0"/>
                <w:sz w:val="18"/>
                <w:szCs w:val="18"/>
              </w:rPr>
              <w:t>0403 10</w:t>
            </w:r>
          </w:p>
        </w:tc>
        <w:tc>
          <w:tcPr>
            <w:tcW w:w="4160" w:type="pct"/>
            <w:tcBorders>
              <w:left w:val="single" w:sz="4" w:space="0" w:color="auto"/>
              <w:right w:val="single" w:sz="4" w:space="0" w:color="auto"/>
            </w:tcBorders>
            <w:vAlign w:val="center"/>
          </w:tcPr>
          <w:p w:rsidR="00994FA3" w:rsidRPr="001A3D6F" w:rsidRDefault="00994FA3" w:rsidP="00994FA3">
            <w:pPr>
              <w:pStyle w:val="Tabele"/>
              <w:rPr>
                <w:sz w:val="18"/>
                <w:szCs w:val="18"/>
              </w:rPr>
            </w:pPr>
            <w:r w:rsidRPr="001A3D6F">
              <w:rPr>
                <w:sz w:val="18"/>
                <w:szCs w:val="18"/>
              </w:rPr>
              <w:t xml:space="preserve">-  </w:t>
            </w:r>
            <w:smartTag w:uri="urn:schemas-microsoft-com:office:smarttags" w:element="place">
              <w:r w:rsidRPr="001A3D6F">
                <w:rPr>
                  <w:sz w:val="18"/>
                  <w:szCs w:val="18"/>
                </w:rPr>
                <w:t>Kos</w:t>
              </w:r>
            </w:smartTag>
            <w:r w:rsidRPr="001A3D6F">
              <w:rPr>
                <w:sz w:val="18"/>
                <w:szCs w:val="18"/>
              </w:rPr>
              <w:t>:</w:t>
            </w:r>
          </w:p>
        </w:tc>
      </w:tr>
      <w:tr w:rsidR="00994FA3" w:rsidRPr="001A3D6F" w:rsidTr="00994FA3">
        <w:trPr>
          <w:trHeight w:val="315"/>
        </w:trPr>
        <w:tc>
          <w:tcPr>
            <w:tcW w:w="840" w:type="pct"/>
            <w:tcBorders>
              <w:left w:val="single" w:sz="4" w:space="0" w:color="auto"/>
              <w:right w:val="single" w:sz="4" w:space="0" w:color="auto"/>
            </w:tcBorders>
          </w:tcPr>
          <w:p w:rsidR="00994FA3" w:rsidRPr="001A3D6F" w:rsidRDefault="00994FA3" w:rsidP="00994FA3">
            <w:pPr>
              <w:pStyle w:val="Tabele"/>
              <w:rPr>
                <w:sz w:val="18"/>
                <w:szCs w:val="18"/>
              </w:rPr>
            </w:pPr>
          </w:p>
        </w:tc>
        <w:tc>
          <w:tcPr>
            <w:tcW w:w="4160" w:type="pct"/>
            <w:tcBorders>
              <w:left w:val="single" w:sz="4" w:space="0" w:color="auto"/>
              <w:right w:val="single" w:sz="4" w:space="0" w:color="auto"/>
            </w:tcBorders>
            <w:vAlign w:val="center"/>
          </w:tcPr>
          <w:p w:rsidR="00994FA3" w:rsidRPr="001A3D6F" w:rsidRDefault="00994FA3" w:rsidP="00994FA3">
            <w:pPr>
              <w:pStyle w:val="Tabele"/>
              <w:rPr>
                <w:sz w:val="18"/>
                <w:szCs w:val="18"/>
              </w:rPr>
            </w:pPr>
            <w:r w:rsidRPr="001A3D6F">
              <w:rPr>
                <w:sz w:val="18"/>
                <w:szCs w:val="18"/>
              </w:rPr>
              <w:t>--  Me shtesa aromash, frutash, arrash apo kakaoje:</w:t>
            </w:r>
          </w:p>
        </w:tc>
      </w:tr>
      <w:tr w:rsidR="00994FA3" w:rsidRPr="001A3D6F" w:rsidTr="00994FA3">
        <w:trPr>
          <w:trHeight w:val="315"/>
        </w:trPr>
        <w:tc>
          <w:tcPr>
            <w:tcW w:w="840" w:type="pct"/>
            <w:tcBorders>
              <w:left w:val="single" w:sz="4" w:space="0" w:color="auto"/>
              <w:right w:val="single" w:sz="4" w:space="0" w:color="auto"/>
            </w:tcBorders>
          </w:tcPr>
          <w:p w:rsidR="00994FA3" w:rsidRPr="001A3D6F" w:rsidRDefault="00994FA3" w:rsidP="00994FA3">
            <w:pPr>
              <w:pStyle w:val="Tabele"/>
              <w:rPr>
                <w:sz w:val="18"/>
                <w:szCs w:val="18"/>
              </w:rPr>
            </w:pPr>
          </w:p>
        </w:tc>
        <w:tc>
          <w:tcPr>
            <w:tcW w:w="4160" w:type="pct"/>
            <w:tcBorders>
              <w:left w:val="single" w:sz="4" w:space="0" w:color="auto"/>
              <w:right w:val="single" w:sz="4" w:space="0" w:color="auto"/>
            </w:tcBorders>
            <w:vAlign w:val="center"/>
          </w:tcPr>
          <w:p w:rsidR="00994FA3" w:rsidRPr="001A3D6F" w:rsidRDefault="00994FA3" w:rsidP="00994FA3">
            <w:pPr>
              <w:pStyle w:val="Tabele"/>
              <w:rPr>
                <w:sz w:val="18"/>
                <w:szCs w:val="18"/>
              </w:rPr>
            </w:pPr>
            <w:r w:rsidRPr="001A3D6F">
              <w:rPr>
                <w:sz w:val="18"/>
                <w:szCs w:val="18"/>
              </w:rPr>
              <w:t>--- Pluhur, kokrriza ose forma te tjera solide, me permbajtje yndyre qumeshti, ndaj peshes:</w:t>
            </w:r>
          </w:p>
        </w:tc>
      </w:tr>
      <w:tr w:rsidR="00994FA3" w:rsidRPr="001A3D6F" w:rsidTr="00994FA3">
        <w:trPr>
          <w:trHeight w:val="315"/>
        </w:trPr>
        <w:tc>
          <w:tcPr>
            <w:tcW w:w="840" w:type="pct"/>
            <w:tcBorders>
              <w:left w:val="single" w:sz="4" w:space="0" w:color="auto"/>
              <w:right w:val="single" w:sz="4" w:space="0" w:color="auto"/>
            </w:tcBorders>
          </w:tcPr>
          <w:p w:rsidR="00994FA3" w:rsidRPr="001A3D6F" w:rsidRDefault="00994FA3" w:rsidP="00994FA3">
            <w:pPr>
              <w:pStyle w:val="Tabele"/>
              <w:rPr>
                <w:sz w:val="18"/>
                <w:szCs w:val="18"/>
              </w:rPr>
            </w:pPr>
          </w:p>
        </w:tc>
        <w:tc>
          <w:tcPr>
            <w:tcW w:w="4160" w:type="pct"/>
            <w:tcBorders>
              <w:left w:val="single" w:sz="4" w:space="0" w:color="auto"/>
              <w:right w:val="single" w:sz="4" w:space="0" w:color="auto"/>
            </w:tcBorders>
          </w:tcPr>
          <w:p w:rsidR="00994FA3" w:rsidRPr="001A3D6F" w:rsidRDefault="00994FA3" w:rsidP="00994FA3">
            <w:pPr>
              <w:pStyle w:val="Tabele"/>
              <w:rPr>
                <w:sz w:val="18"/>
                <w:szCs w:val="18"/>
              </w:rPr>
            </w:pPr>
          </w:p>
          <w:p w:rsidR="00994FA3" w:rsidRPr="001A3D6F" w:rsidRDefault="00994FA3" w:rsidP="00994FA3">
            <w:pPr>
              <w:pStyle w:val="Tabele"/>
              <w:rPr>
                <w:sz w:val="18"/>
                <w:szCs w:val="18"/>
              </w:rPr>
            </w:pPr>
            <w:r w:rsidRPr="001A3D6F">
              <w:rPr>
                <w:sz w:val="18"/>
                <w:szCs w:val="18"/>
              </w:rPr>
              <w:t>---  Pluhur, kokrriza ose forma te tjera solide, me permbajtje yndyre qumeshti, ndaj peshes:</w:t>
            </w:r>
          </w:p>
        </w:tc>
      </w:tr>
      <w:tr w:rsidR="00994FA3" w:rsidRPr="001A3D6F" w:rsidTr="00994FA3">
        <w:trPr>
          <w:trHeight w:val="315"/>
        </w:trPr>
        <w:tc>
          <w:tcPr>
            <w:tcW w:w="840" w:type="pct"/>
            <w:tcBorders>
              <w:left w:val="single" w:sz="4" w:space="0" w:color="auto"/>
              <w:right w:val="single" w:sz="4" w:space="0" w:color="auto"/>
            </w:tcBorders>
          </w:tcPr>
          <w:p w:rsidR="00994FA3" w:rsidRPr="001A3D6F" w:rsidRDefault="00994FA3" w:rsidP="00994FA3">
            <w:pPr>
              <w:pStyle w:val="Tabele"/>
              <w:rPr>
                <w:sz w:val="18"/>
                <w:szCs w:val="18"/>
              </w:rPr>
            </w:pPr>
            <w:r w:rsidRPr="001A3D6F">
              <w:rPr>
                <w:snapToGrid w:val="0"/>
                <w:sz w:val="18"/>
                <w:szCs w:val="18"/>
              </w:rPr>
              <w:t>0403 10 51</w:t>
            </w:r>
          </w:p>
        </w:tc>
        <w:tc>
          <w:tcPr>
            <w:tcW w:w="4160" w:type="pct"/>
            <w:tcBorders>
              <w:left w:val="single" w:sz="4" w:space="0" w:color="auto"/>
              <w:right w:val="single" w:sz="4" w:space="0" w:color="auto"/>
            </w:tcBorders>
            <w:vAlign w:val="center"/>
          </w:tcPr>
          <w:p w:rsidR="00994FA3" w:rsidRPr="001A3D6F" w:rsidRDefault="00994FA3" w:rsidP="00994FA3">
            <w:pPr>
              <w:pStyle w:val="Tabele"/>
              <w:rPr>
                <w:sz w:val="18"/>
                <w:szCs w:val="18"/>
              </w:rPr>
            </w:pPr>
            <w:r w:rsidRPr="001A3D6F">
              <w:rPr>
                <w:sz w:val="18"/>
                <w:szCs w:val="18"/>
              </w:rPr>
              <w:t>----  Jo me teper se 1,5 %</w:t>
            </w:r>
          </w:p>
        </w:tc>
      </w:tr>
      <w:tr w:rsidR="00994FA3" w:rsidRPr="001A3D6F" w:rsidTr="00994FA3">
        <w:trPr>
          <w:trHeight w:val="315"/>
        </w:trPr>
        <w:tc>
          <w:tcPr>
            <w:tcW w:w="840" w:type="pct"/>
            <w:tcBorders>
              <w:left w:val="single" w:sz="4" w:space="0" w:color="auto"/>
              <w:right w:val="single" w:sz="4" w:space="0" w:color="auto"/>
            </w:tcBorders>
          </w:tcPr>
          <w:p w:rsidR="00994FA3" w:rsidRPr="001A3D6F" w:rsidRDefault="00994FA3" w:rsidP="00994FA3">
            <w:pPr>
              <w:pStyle w:val="Tabele"/>
              <w:rPr>
                <w:sz w:val="18"/>
                <w:szCs w:val="18"/>
              </w:rPr>
            </w:pPr>
            <w:r w:rsidRPr="001A3D6F">
              <w:rPr>
                <w:snapToGrid w:val="0"/>
                <w:sz w:val="18"/>
                <w:szCs w:val="18"/>
              </w:rPr>
              <w:t>0403 10 53</w:t>
            </w:r>
          </w:p>
        </w:tc>
        <w:tc>
          <w:tcPr>
            <w:tcW w:w="4160" w:type="pct"/>
            <w:tcBorders>
              <w:left w:val="single" w:sz="4" w:space="0" w:color="auto"/>
              <w:right w:val="single" w:sz="4" w:space="0" w:color="auto"/>
            </w:tcBorders>
            <w:vAlign w:val="center"/>
          </w:tcPr>
          <w:p w:rsidR="00994FA3" w:rsidRPr="001A3D6F" w:rsidRDefault="00994FA3" w:rsidP="00994FA3">
            <w:pPr>
              <w:pStyle w:val="Tabele"/>
              <w:rPr>
                <w:sz w:val="18"/>
                <w:szCs w:val="18"/>
              </w:rPr>
            </w:pPr>
            <w:r w:rsidRPr="001A3D6F">
              <w:rPr>
                <w:sz w:val="18"/>
                <w:szCs w:val="18"/>
              </w:rPr>
              <w:t>----  Me teper se 1,5 % por jo me teper se 27 %</w:t>
            </w:r>
          </w:p>
        </w:tc>
      </w:tr>
      <w:tr w:rsidR="00994FA3" w:rsidRPr="001A3D6F" w:rsidTr="00994FA3">
        <w:trPr>
          <w:trHeight w:val="315"/>
        </w:trPr>
        <w:tc>
          <w:tcPr>
            <w:tcW w:w="840" w:type="pct"/>
            <w:tcBorders>
              <w:left w:val="single" w:sz="4" w:space="0" w:color="auto"/>
              <w:right w:val="single" w:sz="4" w:space="0" w:color="auto"/>
            </w:tcBorders>
          </w:tcPr>
          <w:p w:rsidR="00994FA3" w:rsidRPr="001A3D6F" w:rsidRDefault="00994FA3" w:rsidP="00994FA3">
            <w:pPr>
              <w:pStyle w:val="Tabele"/>
              <w:rPr>
                <w:sz w:val="18"/>
                <w:szCs w:val="18"/>
              </w:rPr>
            </w:pPr>
            <w:r w:rsidRPr="001A3D6F">
              <w:rPr>
                <w:snapToGrid w:val="0"/>
                <w:sz w:val="18"/>
                <w:szCs w:val="18"/>
              </w:rPr>
              <w:t>0403 10 59</w:t>
            </w:r>
          </w:p>
        </w:tc>
        <w:tc>
          <w:tcPr>
            <w:tcW w:w="4160" w:type="pct"/>
            <w:tcBorders>
              <w:left w:val="single" w:sz="4" w:space="0" w:color="auto"/>
              <w:right w:val="single" w:sz="4" w:space="0" w:color="auto"/>
            </w:tcBorders>
            <w:vAlign w:val="center"/>
          </w:tcPr>
          <w:p w:rsidR="00994FA3" w:rsidRPr="001A3D6F" w:rsidRDefault="00994FA3" w:rsidP="00994FA3">
            <w:pPr>
              <w:pStyle w:val="Tabele"/>
              <w:rPr>
                <w:sz w:val="18"/>
                <w:szCs w:val="18"/>
              </w:rPr>
            </w:pPr>
            <w:r w:rsidRPr="001A3D6F">
              <w:rPr>
                <w:sz w:val="18"/>
                <w:szCs w:val="18"/>
              </w:rPr>
              <w:t>----  Me teper se 27 %</w:t>
            </w:r>
          </w:p>
        </w:tc>
      </w:tr>
      <w:tr w:rsidR="00994FA3" w:rsidRPr="001A3D6F" w:rsidTr="00994FA3">
        <w:trPr>
          <w:trHeight w:val="315"/>
        </w:trPr>
        <w:tc>
          <w:tcPr>
            <w:tcW w:w="840" w:type="pct"/>
            <w:tcBorders>
              <w:left w:val="single" w:sz="4" w:space="0" w:color="auto"/>
              <w:right w:val="single" w:sz="4" w:space="0" w:color="auto"/>
            </w:tcBorders>
          </w:tcPr>
          <w:p w:rsidR="00994FA3" w:rsidRPr="001A3D6F" w:rsidRDefault="00994FA3" w:rsidP="00994FA3">
            <w:pPr>
              <w:pStyle w:val="Tabele"/>
              <w:rPr>
                <w:sz w:val="18"/>
                <w:szCs w:val="18"/>
              </w:rPr>
            </w:pPr>
          </w:p>
        </w:tc>
        <w:tc>
          <w:tcPr>
            <w:tcW w:w="4160" w:type="pct"/>
            <w:tcBorders>
              <w:left w:val="single" w:sz="4" w:space="0" w:color="auto"/>
              <w:right w:val="single" w:sz="4" w:space="0" w:color="auto"/>
            </w:tcBorders>
            <w:vAlign w:val="center"/>
          </w:tcPr>
          <w:p w:rsidR="00994FA3" w:rsidRPr="001A3D6F" w:rsidRDefault="00994FA3" w:rsidP="00994FA3">
            <w:pPr>
              <w:pStyle w:val="Tabele"/>
              <w:rPr>
                <w:sz w:val="18"/>
                <w:szCs w:val="18"/>
              </w:rPr>
            </w:pPr>
            <w:r w:rsidRPr="001A3D6F">
              <w:rPr>
                <w:sz w:val="18"/>
                <w:szCs w:val="18"/>
              </w:rPr>
              <w:t>---  Te tjetra, me permbajtje yndyre qumeshti, ndaj peshes:</w:t>
            </w:r>
          </w:p>
        </w:tc>
      </w:tr>
      <w:tr w:rsidR="00994FA3" w:rsidRPr="001A3D6F" w:rsidTr="00994FA3">
        <w:trPr>
          <w:trHeight w:val="315"/>
        </w:trPr>
        <w:tc>
          <w:tcPr>
            <w:tcW w:w="840" w:type="pct"/>
            <w:tcBorders>
              <w:left w:val="single" w:sz="4" w:space="0" w:color="auto"/>
              <w:right w:val="single" w:sz="4" w:space="0" w:color="auto"/>
            </w:tcBorders>
          </w:tcPr>
          <w:p w:rsidR="00994FA3" w:rsidRPr="001A3D6F" w:rsidRDefault="00994FA3" w:rsidP="00994FA3">
            <w:pPr>
              <w:pStyle w:val="Tabele"/>
              <w:rPr>
                <w:sz w:val="18"/>
                <w:szCs w:val="18"/>
              </w:rPr>
            </w:pPr>
            <w:r w:rsidRPr="001A3D6F">
              <w:rPr>
                <w:snapToGrid w:val="0"/>
                <w:sz w:val="18"/>
                <w:szCs w:val="18"/>
              </w:rPr>
              <w:t>0403 10 91</w:t>
            </w:r>
          </w:p>
        </w:tc>
        <w:tc>
          <w:tcPr>
            <w:tcW w:w="4160" w:type="pct"/>
            <w:tcBorders>
              <w:left w:val="single" w:sz="4" w:space="0" w:color="auto"/>
              <w:right w:val="single" w:sz="4" w:space="0" w:color="auto"/>
            </w:tcBorders>
            <w:vAlign w:val="center"/>
          </w:tcPr>
          <w:p w:rsidR="00994FA3" w:rsidRPr="001A3D6F" w:rsidRDefault="00994FA3" w:rsidP="00994FA3">
            <w:pPr>
              <w:pStyle w:val="Tabele"/>
              <w:rPr>
                <w:sz w:val="18"/>
                <w:szCs w:val="18"/>
              </w:rPr>
            </w:pPr>
            <w:r w:rsidRPr="001A3D6F">
              <w:rPr>
                <w:sz w:val="18"/>
                <w:szCs w:val="18"/>
              </w:rPr>
              <w:t>----  Jo me teper se 3%</w:t>
            </w:r>
          </w:p>
        </w:tc>
      </w:tr>
      <w:tr w:rsidR="00994FA3" w:rsidRPr="001A3D6F" w:rsidTr="00994FA3">
        <w:trPr>
          <w:trHeight w:val="315"/>
        </w:trPr>
        <w:tc>
          <w:tcPr>
            <w:tcW w:w="840" w:type="pct"/>
            <w:tcBorders>
              <w:left w:val="single" w:sz="4" w:space="0" w:color="auto"/>
              <w:right w:val="single" w:sz="4" w:space="0" w:color="auto"/>
            </w:tcBorders>
          </w:tcPr>
          <w:p w:rsidR="00994FA3" w:rsidRPr="001A3D6F" w:rsidRDefault="00994FA3" w:rsidP="00994FA3">
            <w:pPr>
              <w:pStyle w:val="Tabele"/>
              <w:rPr>
                <w:sz w:val="18"/>
                <w:szCs w:val="18"/>
              </w:rPr>
            </w:pPr>
            <w:r w:rsidRPr="001A3D6F">
              <w:rPr>
                <w:snapToGrid w:val="0"/>
                <w:sz w:val="18"/>
                <w:szCs w:val="18"/>
              </w:rPr>
              <w:t>0403 10 93</w:t>
            </w:r>
          </w:p>
        </w:tc>
        <w:tc>
          <w:tcPr>
            <w:tcW w:w="4160" w:type="pct"/>
            <w:tcBorders>
              <w:left w:val="single" w:sz="4" w:space="0" w:color="auto"/>
              <w:right w:val="single" w:sz="4" w:space="0" w:color="auto"/>
            </w:tcBorders>
            <w:vAlign w:val="center"/>
          </w:tcPr>
          <w:p w:rsidR="00994FA3" w:rsidRPr="001A3D6F" w:rsidRDefault="00994FA3" w:rsidP="00994FA3">
            <w:pPr>
              <w:pStyle w:val="Tabele"/>
              <w:rPr>
                <w:sz w:val="18"/>
                <w:szCs w:val="18"/>
              </w:rPr>
            </w:pPr>
            <w:r w:rsidRPr="001A3D6F">
              <w:rPr>
                <w:sz w:val="18"/>
                <w:szCs w:val="18"/>
              </w:rPr>
              <w:t>----  Me teper se 3% por jo me teper se 6%</w:t>
            </w:r>
          </w:p>
        </w:tc>
      </w:tr>
      <w:tr w:rsidR="00994FA3" w:rsidRPr="001A3D6F" w:rsidTr="00994FA3">
        <w:trPr>
          <w:trHeight w:val="315"/>
        </w:trPr>
        <w:tc>
          <w:tcPr>
            <w:tcW w:w="840" w:type="pct"/>
            <w:tcBorders>
              <w:left w:val="single" w:sz="4" w:space="0" w:color="auto"/>
              <w:right w:val="single" w:sz="4" w:space="0" w:color="auto"/>
            </w:tcBorders>
          </w:tcPr>
          <w:p w:rsidR="00994FA3" w:rsidRPr="001A3D6F" w:rsidRDefault="00994FA3" w:rsidP="00994FA3">
            <w:pPr>
              <w:pStyle w:val="Tabele"/>
              <w:rPr>
                <w:sz w:val="18"/>
                <w:szCs w:val="18"/>
              </w:rPr>
            </w:pPr>
            <w:r w:rsidRPr="001A3D6F">
              <w:rPr>
                <w:snapToGrid w:val="0"/>
                <w:sz w:val="18"/>
                <w:szCs w:val="18"/>
              </w:rPr>
              <w:t>0403 10 99</w:t>
            </w:r>
          </w:p>
        </w:tc>
        <w:tc>
          <w:tcPr>
            <w:tcW w:w="4160" w:type="pct"/>
            <w:tcBorders>
              <w:left w:val="single" w:sz="4" w:space="0" w:color="auto"/>
              <w:right w:val="single" w:sz="4" w:space="0" w:color="auto"/>
            </w:tcBorders>
            <w:vAlign w:val="center"/>
          </w:tcPr>
          <w:p w:rsidR="00994FA3" w:rsidRPr="001A3D6F" w:rsidRDefault="00994FA3" w:rsidP="00994FA3">
            <w:pPr>
              <w:pStyle w:val="Tabele"/>
              <w:rPr>
                <w:sz w:val="18"/>
                <w:szCs w:val="18"/>
              </w:rPr>
            </w:pPr>
            <w:r w:rsidRPr="001A3D6F">
              <w:rPr>
                <w:sz w:val="18"/>
                <w:szCs w:val="18"/>
              </w:rPr>
              <w:t>----  Me teper se 6%</w:t>
            </w:r>
          </w:p>
        </w:tc>
      </w:tr>
      <w:tr w:rsidR="00994FA3" w:rsidRPr="001A3D6F" w:rsidTr="00994FA3">
        <w:trPr>
          <w:trHeight w:val="315"/>
        </w:trPr>
        <w:tc>
          <w:tcPr>
            <w:tcW w:w="840" w:type="pct"/>
            <w:tcBorders>
              <w:left w:val="single" w:sz="4" w:space="0" w:color="auto"/>
              <w:right w:val="single" w:sz="4" w:space="0" w:color="auto"/>
            </w:tcBorders>
          </w:tcPr>
          <w:p w:rsidR="00994FA3" w:rsidRPr="001A3D6F" w:rsidRDefault="00994FA3" w:rsidP="00994FA3">
            <w:pPr>
              <w:pStyle w:val="Tabele"/>
              <w:rPr>
                <w:sz w:val="18"/>
                <w:szCs w:val="18"/>
              </w:rPr>
            </w:pPr>
            <w:r w:rsidRPr="001A3D6F">
              <w:rPr>
                <w:snapToGrid w:val="0"/>
                <w:sz w:val="18"/>
                <w:szCs w:val="18"/>
              </w:rPr>
              <w:t>0403 90</w:t>
            </w:r>
          </w:p>
        </w:tc>
        <w:tc>
          <w:tcPr>
            <w:tcW w:w="4160" w:type="pct"/>
            <w:tcBorders>
              <w:left w:val="single" w:sz="4" w:space="0" w:color="auto"/>
              <w:right w:val="single" w:sz="4" w:space="0" w:color="auto"/>
            </w:tcBorders>
            <w:vAlign w:val="center"/>
          </w:tcPr>
          <w:p w:rsidR="00994FA3" w:rsidRPr="001A3D6F" w:rsidRDefault="00994FA3" w:rsidP="00994FA3">
            <w:pPr>
              <w:pStyle w:val="Tabele"/>
              <w:rPr>
                <w:sz w:val="18"/>
                <w:szCs w:val="18"/>
              </w:rPr>
            </w:pPr>
            <w:r w:rsidRPr="001A3D6F">
              <w:rPr>
                <w:snapToGrid w:val="0"/>
                <w:sz w:val="18"/>
                <w:szCs w:val="18"/>
              </w:rPr>
              <w:t>- Te tjera:</w:t>
            </w:r>
          </w:p>
        </w:tc>
      </w:tr>
      <w:tr w:rsidR="00994FA3" w:rsidRPr="001A3D6F" w:rsidTr="00994FA3">
        <w:trPr>
          <w:trHeight w:val="315"/>
        </w:trPr>
        <w:tc>
          <w:tcPr>
            <w:tcW w:w="840" w:type="pct"/>
            <w:tcBorders>
              <w:left w:val="single" w:sz="4" w:space="0" w:color="auto"/>
              <w:right w:val="single" w:sz="4" w:space="0" w:color="auto"/>
            </w:tcBorders>
          </w:tcPr>
          <w:p w:rsidR="00994FA3" w:rsidRPr="001A3D6F" w:rsidRDefault="00994FA3" w:rsidP="00994FA3">
            <w:pPr>
              <w:pStyle w:val="Tabele"/>
              <w:rPr>
                <w:sz w:val="18"/>
                <w:szCs w:val="18"/>
              </w:rPr>
            </w:pPr>
          </w:p>
        </w:tc>
        <w:tc>
          <w:tcPr>
            <w:tcW w:w="4160" w:type="pct"/>
            <w:tcBorders>
              <w:left w:val="single" w:sz="4" w:space="0" w:color="auto"/>
              <w:right w:val="single" w:sz="4" w:space="0" w:color="auto"/>
            </w:tcBorders>
            <w:vAlign w:val="center"/>
          </w:tcPr>
          <w:p w:rsidR="00994FA3" w:rsidRPr="001A3D6F" w:rsidRDefault="00994FA3" w:rsidP="00994FA3">
            <w:pPr>
              <w:pStyle w:val="Tabele"/>
              <w:rPr>
                <w:sz w:val="18"/>
                <w:szCs w:val="18"/>
              </w:rPr>
            </w:pPr>
            <w:r w:rsidRPr="001A3D6F">
              <w:rPr>
                <w:sz w:val="18"/>
                <w:szCs w:val="18"/>
              </w:rPr>
              <w:t>--  Me shtesa aromash, frutash, arrash apo kakaoje:</w:t>
            </w:r>
          </w:p>
        </w:tc>
      </w:tr>
      <w:tr w:rsidR="00994FA3" w:rsidRPr="001A3D6F" w:rsidTr="00994FA3">
        <w:trPr>
          <w:trHeight w:val="315"/>
        </w:trPr>
        <w:tc>
          <w:tcPr>
            <w:tcW w:w="840" w:type="pct"/>
            <w:tcBorders>
              <w:left w:val="single" w:sz="4" w:space="0" w:color="auto"/>
              <w:right w:val="single" w:sz="4" w:space="0" w:color="auto"/>
            </w:tcBorders>
          </w:tcPr>
          <w:p w:rsidR="00994FA3" w:rsidRPr="001A3D6F" w:rsidRDefault="00994FA3" w:rsidP="00994FA3">
            <w:pPr>
              <w:pStyle w:val="Tabele"/>
              <w:rPr>
                <w:sz w:val="18"/>
                <w:szCs w:val="18"/>
              </w:rPr>
            </w:pPr>
          </w:p>
        </w:tc>
        <w:tc>
          <w:tcPr>
            <w:tcW w:w="4160" w:type="pct"/>
            <w:tcBorders>
              <w:left w:val="single" w:sz="4" w:space="0" w:color="auto"/>
              <w:right w:val="single" w:sz="4" w:space="0" w:color="auto"/>
            </w:tcBorders>
            <w:vAlign w:val="center"/>
          </w:tcPr>
          <w:p w:rsidR="00994FA3" w:rsidRPr="001A3D6F" w:rsidRDefault="00994FA3" w:rsidP="00994FA3">
            <w:pPr>
              <w:pStyle w:val="Tabele"/>
              <w:rPr>
                <w:sz w:val="18"/>
                <w:szCs w:val="18"/>
              </w:rPr>
            </w:pPr>
            <w:r w:rsidRPr="001A3D6F">
              <w:rPr>
                <w:sz w:val="18"/>
                <w:szCs w:val="18"/>
              </w:rPr>
              <w:t>---  Pluhur, kokrriza ose froma te tjera solide, me permbajtje yndyre qumeshti, ndaj peshes:</w:t>
            </w:r>
          </w:p>
        </w:tc>
      </w:tr>
      <w:tr w:rsidR="00994FA3" w:rsidRPr="001A3D6F" w:rsidTr="00994FA3">
        <w:trPr>
          <w:trHeight w:val="333"/>
        </w:trPr>
        <w:tc>
          <w:tcPr>
            <w:tcW w:w="840" w:type="pct"/>
            <w:tcBorders>
              <w:left w:val="single" w:sz="4" w:space="0" w:color="auto"/>
              <w:right w:val="single" w:sz="4" w:space="0" w:color="auto"/>
            </w:tcBorders>
          </w:tcPr>
          <w:p w:rsidR="00994FA3" w:rsidRPr="001A3D6F" w:rsidRDefault="00994FA3" w:rsidP="00994FA3">
            <w:pPr>
              <w:pStyle w:val="Tabele"/>
              <w:rPr>
                <w:sz w:val="18"/>
                <w:szCs w:val="18"/>
              </w:rPr>
            </w:pPr>
            <w:r w:rsidRPr="001A3D6F">
              <w:rPr>
                <w:snapToGrid w:val="0"/>
                <w:sz w:val="18"/>
                <w:szCs w:val="18"/>
              </w:rPr>
              <w:t>0403 90 71</w:t>
            </w:r>
          </w:p>
        </w:tc>
        <w:tc>
          <w:tcPr>
            <w:tcW w:w="4160" w:type="pct"/>
            <w:tcBorders>
              <w:left w:val="single" w:sz="4" w:space="0" w:color="auto"/>
              <w:right w:val="single" w:sz="4" w:space="0" w:color="auto"/>
            </w:tcBorders>
            <w:vAlign w:val="center"/>
          </w:tcPr>
          <w:p w:rsidR="00994FA3" w:rsidRPr="001A3D6F" w:rsidRDefault="00994FA3" w:rsidP="00994FA3">
            <w:pPr>
              <w:pStyle w:val="Tabele"/>
              <w:rPr>
                <w:sz w:val="18"/>
                <w:szCs w:val="18"/>
              </w:rPr>
            </w:pPr>
            <w:r w:rsidRPr="001A3D6F">
              <w:rPr>
                <w:sz w:val="18"/>
                <w:szCs w:val="18"/>
              </w:rPr>
              <w:t>----  Jo me teper se 1,5 %</w:t>
            </w:r>
          </w:p>
        </w:tc>
      </w:tr>
      <w:tr w:rsidR="00994FA3" w:rsidRPr="001A3D6F" w:rsidTr="00994FA3">
        <w:trPr>
          <w:trHeight w:val="315"/>
        </w:trPr>
        <w:tc>
          <w:tcPr>
            <w:tcW w:w="840" w:type="pct"/>
            <w:tcBorders>
              <w:left w:val="single" w:sz="4" w:space="0" w:color="auto"/>
              <w:right w:val="single" w:sz="4" w:space="0" w:color="auto"/>
            </w:tcBorders>
          </w:tcPr>
          <w:p w:rsidR="00994FA3" w:rsidRPr="001A3D6F" w:rsidRDefault="00994FA3" w:rsidP="00994FA3">
            <w:pPr>
              <w:pStyle w:val="Tabele"/>
              <w:rPr>
                <w:sz w:val="18"/>
                <w:szCs w:val="18"/>
              </w:rPr>
            </w:pPr>
            <w:r w:rsidRPr="001A3D6F">
              <w:rPr>
                <w:snapToGrid w:val="0"/>
                <w:sz w:val="18"/>
                <w:szCs w:val="18"/>
              </w:rPr>
              <w:t>0403 90 73</w:t>
            </w:r>
          </w:p>
        </w:tc>
        <w:tc>
          <w:tcPr>
            <w:tcW w:w="4160" w:type="pct"/>
            <w:tcBorders>
              <w:left w:val="single" w:sz="4" w:space="0" w:color="auto"/>
              <w:right w:val="single" w:sz="4" w:space="0" w:color="auto"/>
            </w:tcBorders>
            <w:vAlign w:val="center"/>
          </w:tcPr>
          <w:p w:rsidR="00994FA3" w:rsidRPr="001A3D6F" w:rsidRDefault="00994FA3" w:rsidP="00994FA3">
            <w:pPr>
              <w:pStyle w:val="Tabele"/>
              <w:rPr>
                <w:sz w:val="18"/>
                <w:szCs w:val="18"/>
              </w:rPr>
            </w:pPr>
            <w:r w:rsidRPr="001A3D6F">
              <w:rPr>
                <w:sz w:val="18"/>
                <w:szCs w:val="18"/>
              </w:rPr>
              <w:t>----  Me teper se 1,5 % por jo me teper se 27 %</w:t>
            </w:r>
          </w:p>
        </w:tc>
      </w:tr>
      <w:tr w:rsidR="00994FA3" w:rsidRPr="001A3D6F" w:rsidTr="00994FA3">
        <w:trPr>
          <w:trHeight w:val="315"/>
        </w:trPr>
        <w:tc>
          <w:tcPr>
            <w:tcW w:w="840" w:type="pct"/>
            <w:tcBorders>
              <w:left w:val="single" w:sz="4" w:space="0" w:color="auto"/>
              <w:right w:val="single" w:sz="4" w:space="0" w:color="auto"/>
            </w:tcBorders>
          </w:tcPr>
          <w:p w:rsidR="00994FA3" w:rsidRPr="001A3D6F" w:rsidRDefault="00994FA3" w:rsidP="00994FA3">
            <w:pPr>
              <w:pStyle w:val="Tabele"/>
              <w:rPr>
                <w:sz w:val="18"/>
                <w:szCs w:val="18"/>
              </w:rPr>
            </w:pPr>
            <w:r w:rsidRPr="001A3D6F">
              <w:rPr>
                <w:snapToGrid w:val="0"/>
                <w:sz w:val="18"/>
                <w:szCs w:val="18"/>
              </w:rPr>
              <w:t>0403 90 79</w:t>
            </w:r>
          </w:p>
        </w:tc>
        <w:tc>
          <w:tcPr>
            <w:tcW w:w="4160" w:type="pct"/>
            <w:tcBorders>
              <w:left w:val="single" w:sz="4" w:space="0" w:color="auto"/>
              <w:right w:val="single" w:sz="4" w:space="0" w:color="auto"/>
            </w:tcBorders>
            <w:vAlign w:val="center"/>
          </w:tcPr>
          <w:p w:rsidR="00994FA3" w:rsidRPr="001A3D6F" w:rsidRDefault="00994FA3" w:rsidP="00994FA3">
            <w:pPr>
              <w:pStyle w:val="Tabele"/>
              <w:rPr>
                <w:sz w:val="18"/>
                <w:szCs w:val="18"/>
              </w:rPr>
            </w:pPr>
            <w:r w:rsidRPr="001A3D6F">
              <w:rPr>
                <w:sz w:val="18"/>
                <w:szCs w:val="18"/>
              </w:rPr>
              <w:t>----  Me teper se 27 %</w:t>
            </w:r>
          </w:p>
        </w:tc>
      </w:tr>
      <w:tr w:rsidR="00994FA3" w:rsidRPr="001A3D6F" w:rsidTr="00994FA3">
        <w:trPr>
          <w:trHeight w:val="351"/>
        </w:trPr>
        <w:tc>
          <w:tcPr>
            <w:tcW w:w="840" w:type="pct"/>
            <w:tcBorders>
              <w:left w:val="single" w:sz="4" w:space="0" w:color="auto"/>
              <w:bottom w:val="single" w:sz="4" w:space="0" w:color="auto"/>
              <w:right w:val="single" w:sz="4" w:space="0" w:color="auto"/>
            </w:tcBorders>
          </w:tcPr>
          <w:p w:rsidR="00994FA3" w:rsidRPr="001A3D6F" w:rsidRDefault="00994FA3" w:rsidP="00994FA3">
            <w:pPr>
              <w:pStyle w:val="Tabele"/>
              <w:rPr>
                <w:sz w:val="18"/>
                <w:szCs w:val="18"/>
              </w:rPr>
            </w:pPr>
          </w:p>
        </w:tc>
        <w:tc>
          <w:tcPr>
            <w:tcW w:w="4160" w:type="pct"/>
            <w:tcBorders>
              <w:left w:val="single" w:sz="4" w:space="0" w:color="auto"/>
              <w:bottom w:val="single" w:sz="4" w:space="0" w:color="auto"/>
              <w:right w:val="single" w:sz="4" w:space="0" w:color="auto"/>
            </w:tcBorders>
            <w:vAlign w:val="center"/>
          </w:tcPr>
          <w:p w:rsidR="00994FA3" w:rsidRPr="001A3D6F" w:rsidRDefault="00994FA3" w:rsidP="00994FA3">
            <w:pPr>
              <w:pStyle w:val="Tabele"/>
              <w:rPr>
                <w:sz w:val="18"/>
                <w:szCs w:val="18"/>
              </w:rPr>
            </w:pPr>
            <w:r w:rsidRPr="001A3D6F">
              <w:rPr>
                <w:sz w:val="18"/>
                <w:szCs w:val="18"/>
              </w:rPr>
              <w:t>---  Tjeter, me permbajtje yndyre qumeshti, ndaj peshes:</w:t>
            </w:r>
          </w:p>
        </w:tc>
      </w:tr>
      <w:tr w:rsidR="00994FA3" w:rsidRPr="001A3D6F" w:rsidTr="00994FA3">
        <w:trPr>
          <w:trHeight w:val="315"/>
        </w:trPr>
        <w:tc>
          <w:tcPr>
            <w:tcW w:w="840" w:type="pct"/>
            <w:tcBorders>
              <w:top w:val="single" w:sz="4" w:space="0" w:color="auto"/>
              <w:left w:val="single" w:sz="4" w:space="0" w:color="auto"/>
              <w:right w:val="single" w:sz="4" w:space="0" w:color="auto"/>
            </w:tcBorders>
          </w:tcPr>
          <w:p w:rsidR="00994FA3" w:rsidRPr="001A3D6F" w:rsidRDefault="00994FA3" w:rsidP="00994FA3">
            <w:pPr>
              <w:pStyle w:val="Tabele"/>
              <w:rPr>
                <w:sz w:val="18"/>
                <w:szCs w:val="18"/>
              </w:rPr>
            </w:pPr>
            <w:r w:rsidRPr="001A3D6F">
              <w:rPr>
                <w:snapToGrid w:val="0"/>
                <w:sz w:val="18"/>
                <w:szCs w:val="18"/>
              </w:rPr>
              <w:t>403 90 91</w:t>
            </w:r>
          </w:p>
        </w:tc>
        <w:tc>
          <w:tcPr>
            <w:tcW w:w="4160" w:type="pct"/>
            <w:tcBorders>
              <w:top w:val="single" w:sz="4" w:space="0" w:color="auto"/>
              <w:left w:val="single" w:sz="4" w:space="0" w:color="auto"/>
              <w:right w:val="single" w:sz="4" w:space="0" w:color="auto"/>
            </w:tcBorders>
            <w:vAlign w:val="center"/>
          </w:tcPr>
          <w:p w:rsidR="00994FA3" w:rsidRPr="001A3D6F" w:rsidRDefault="00994FA3" w:rsidP="00994FA3">
            <w:pPr>
              <w:pStyle w:val="Tabele"/>
              <w:rPr>
                <w:sz w:val="18"/>
                <w:szCs w:val="18"/>
              </w:rPr>
            </w:pPr>
            <w:r w:rsidRPr="001A3D6F">
              <w:rPr>
                <w:sz w:val="18"/>
                <w:szCs w:val="18"/>
              </w:rPr>
              <w:t>----  Jo me teper se 3%</w:t>
            </w:r>
          </w:p>
        </w:tc>
      </w:tr>
      <w:tr w:rsidR="00994FA3" w:rsidRPr="001A3D6F" w:rsidTr="00994FA3">
        <w:trPr>
          <w:trHeight w:val="315"/>
        </w:trPr>
        <w:tc>
          <w:tcPr>
            <w:tcW w:w="840" w:type="pct"/>
            <w:tcBorders>
              <w:left w:val="single" w:sz="4" w:space="0" w:color="auto"/>
              <w:right w:val="single" w:sz="4" w:space="0" w:color="auto"/>
            </w:tcBorders>
          </w:tcPr>
          <w:p w:rsidR="00994FA3" w:rsidRPr="001A3D6F" w:rsidRDefault="00994FA3" w:rsidP="00994FA3">
            <w:pPr>
              <w:pStyle w:val="Tabele"/>
              <w:rPr>
                <w:sz w:val="18"/>
                <w:szCs w:val="18"/>
              </w:rPr>
            </w:pPr>
            <w:r w:rsidRPr="001A3D6F">
              <w:rPr>
                <w:snapToGrid w:val="0"/>
                <w:sz w:val="18"/>
                <w:szCs w:val="18"/>
              </w:rPr>
              <w:t>0403 90 93</w:t>
            </w:r>
          </w:p>
        </w:tc>
        <w:tc>
          <w:tcPr>
            <w:tcW w:w="4160" w:type="pct"/>
            <w:tcBorders>
              <w:left w:val="single" w:sz="4" w:space="0" w:color="auto"/>
              <w:right w:val="single" w:sz="4" w:space="0" w:color="auto"/>
            </w:tcBorders>
            <w:vAlign w:val="center"/>
          </w:tcPr>
          <w:p w:rsidR="00994FA3" w:rsidRPr="001A3D6F" w:rsidRDefault="00994FA3" w:rsidP="00994FA3">
            <w:pPr>
              <w:pStyle w:val="Tabele"/>
              <w:rPr>
                <w:sz w:val="18"/>
                <w:szCs w:val="18"/>
              </w:rPr>
            </w:pPr>
            <w:r w:rsidRPr="001A3D6F">
              <w:rPr>
                <w:sz w:val="18"/>
                <w:szCs w:val="18"/>
              </w:rPr>
              <w:t>----  Me teper se 3% por jo me teper se 6%</w:t>
            </w:r>
          </w:p>
        </w:tc>
      </w:tr>
      <w:tr w:rsidR="00994FA3" w:rsidRPr="001A3D6F" w:rsidTr="00994FA3">
        <w:trPr>
          <w:trHeight w:val="270"/>
        </w:trPr>
        <w:tc>
          <w:tcPr>
            <w:tcW w:w="840" w:type="pct"/>
            <w:tcBorders>
              <w:left w:val="single" w:sz="4" w:space="0" w:color="auto"/>
              <w:bottom w:val="single" w:sz="4" w:space="0" w:color="auto"/>
              <w:right w:val="single" w:sz="4" w:space="0" w:color="auto"/>
            </w:tcBorders>
          </w:tcPr>
          <w:p w:rsidR="00994FA3" w:rsidRPr="001A3D6F" w:rsidRDefault="00994FA3" w:rsidP="00994FA3">
            <w:pPr>
              <w:pStyle w:val="Tabele"/>
              <w:rPr>
                <w:sz w:val="18"/>
                <w:szCs w:val="18"/>
              </w:rPr>
            </w:pPr>
            <w:r w:rsidRPr="001A3D6F">
              <w:rPr>
                <w:snapToGrid w:val="0"/>
                <w:sz w:val="18"/>
                <w:szCs w:val="18"/>
              </w:rPr>
              <w:t>0403 90 99</w:t>
            </w:r>
          </w:p>
        </w:tc>
        <w:tc>
          <w:tcPr>
            <w:tcW w:w="4160" w:type="pct"/>
            <w:tcBorders>
              <w:left w:val="single" w:sz="4" w:space="0" w:color="auto"/>
              <w:bottom w:val="single" w:sz="4" w:space="0" w:color="auto"/>
              <w:right w:val="single" w:sz="4" w:space="0" w:color="auto"/>
            </w:tcBorders>
            <w:vAlign w:val="center"/>
          </w:tcPr>
          <w:p w:rsidR="00994FA3" w:rsidRPr="001A3D6F" w:rsidRDefault="00994FA3" w:rsidP="00994FA3">
            <w:pPr>
              <w:pStyle w:val="Tabele"/>
              <w:rPr>
                <w:sz w:val="18"/>
                <w:szCs w:val="18"/>
              </w:rPr>
            </w:pPr>
            <w:r w:rsidRPr="001A3D6F">
              <w:rPr>
                <w:sz w:val="18"/>
                <w:szCs w:val="18"/>
              </w:rPr>
              <w:t>----  Me teper se 6%</w:t>
            </w:r>
          </w:p>
        </w:tc>
      </w:tr>
      <w:tr w:rsidR="00994FA3" w:rsidRPr="001A3D6F" w:rsidTr="00994FA3">
        <w:trPr>
          <w:trHeight w:val="315"/>
        </w:trPr>
        <w:tc>
          <w:tcPr>
            <w:tcW w:w="840" w:type="pct"/>
            <w:tcBorders>
              <w:top w:val="single" w:sz="4" w:space="0" w:color="auto"/>
              <w:left w:val="single" w:sz="4" w:space="0" w:color="auto"/>
              <w:right w:val="single" w:sz="4" w:space="0" w:color="auto"/>
            </w:tcBorders>
          </w:tcPr>
          <w:p w:rsidR="00994FA3" w:rsidRPr="001A3D6F" w:rsidRDefault="00994FA3" w:rsidP="00994FA3">
            <w:pPr>
              <w:pStyle w:val="Tabele"/>
              <w:rPr>
                <w:sz w:val="18"/>
                <w:szCs w:val="18"/>
              </w:rPr>
            </w:pPr>
            <w:r w:rsidRPr="001A3D6F">
              <w:rPr>
                <w:snapToGrid w:val="0"/>
                <w:sz w:val="18"/>
                <w:szCs w:val="18"/>
              </w:rPr>
              <w:t>0405</w:t>
            </w:r>
          </w:p>
        </w:tc>
        <w:tc>
          <w:tcPr>
            <w:tcW w:w="4160" w:type="pct"/>
            <w:tcBorders>
              <w:top w:val="single" w:sz="4" w:space="0" w:color="auto"/>
              <w:left w:val="single" w:sz="4" w:space="0" w:color="auto"/>
              <w:right w:val="single" w:sz="4" w:space="0" w:color="auto"/>
            </w:tcBorders>
            <w:vAlign w:val="center"/>
          </w:tcPr>
          <w:p w:rsidR="00994FA3" w:rsidRPr="001A3D6F" w:rsidRDefault="00994FA3" w:rsidP="00994FA3">
            <w:pPr>
              <w:pStyle w:val="Tabele"/>
              <w:rPr>
                <w:sz w:val="18"/>
                <w:szCs w:val="18"/>
              </w:rPr>
            </w:pPr>
            <w:r w:rsidRPr="001A3D6F">
              <w:rPr>
                <w:sz w:val="18"/>
                <w:szCs w:val="18"/>
              </w:rPr>
              <w:t>Gjalpe dhe yndyrna dhe vajra te tjera te rrjedhura nga qumeshti; shperndarje bulmetore:</w:t>
            </w:r>
          </w:p>
        </w:tc>
      </w:tr>
      <w:tr w:rsidR="00994FA3" w:rsidRPr="001A3D6F" w:rsidTr="00994FA3">
        <w:trPr>
          <w:trHeight w:val="315"/>
        </w:trPr>
        <w:tc>
          <w:tcPr>
            <w:tcW w:w="840" w:type="pct"/>
            <w:tcBorders>
              <w:left w:val="single" w:sz="4" w:space="0" w:color="auto"/>
              <w:right w:val="single" w:sz="4" w:space="0" w:color="auto"/>
            </w:tcBorders>
          </w:tcPr>
          <w:p w:rsidR="00994FA3" w:rsidRPr="001A3D6F" w:rsidRDefault="00994FA3" w:rsidP="00994FA3">
            <w:pPr>
              <w:pStyle w:val="Tabele"/>
              <w:rPr>
                <w:sz w:val="18"/>
                <w:szCs w:val="18"/>
              </w:rPr>
            </w:pPr>
            <w:r w:rsidRPr="001A3D6F">
              <w:rPr>
                <w:snapToGrid w:val="0"/>
                <w:sz w:val="18"/>
                <w:szCs w:val="18"/>
              </w:rPr>
              <w:t>0405 20</w:t>
            </w:r>
          </w:p>
        </w:tc>
        <w:tc>
          <w:tcPr>
            <w:tcW w:w="4160" w:type="pct"/>
            <w:tcBorders>
              <w:left w:val="single" w:sz="4" w:space="0" w:color="auto"/>
              <w:right w:val="single" w:sz="4" w:space="0" w:color="auto"/>
            </w:tcBorders>
            <w:vAlign w:val="center"/>
          </w:tcPr>
          <w:p w:rsidR="00994FA3" w:rsidRPr="001A3D6F" w:rsidRDefault="00994FA3" w:rsidP="00994FA3">
            <w:pPr>
              <w:pStyle w:val="Tabele"/>
              <w:rPr>
                <w:sz w:val="18"/>
                <w:szCs w:val="18"/>
              </w:rPr>
            </w:pPr>
            <w:r w:rsidRPr="001A3D6F">
              <w:rPr>
                <w:sz w:val="18"/>
                <w:szCs w:val="18"/>
              </w:rPr>
              <w:t>-  Shperndarje bulmetore:</w:t>
            </w:r>
          </w:p>
        </w:tc>
      </w:tr>
      <w:tr w:rsidR="00994FA3" w:rsidRPr="001A3D6F" w:rsidTr="00994FA3">
        <w:trPr>
          <w:trHeight w:val="360"/>
        </w:trPr>
        <w:tc>
          <w:tcPr>
            <w:tcW w:w="840" w:type="pct"/>
            <w:tcBorders>
              <w:left w:val="single" w:sz="4" w:space="0" w:color="auto"/>
              <w:right w:val="single" w:sz="4" w:space="0" w:color="auto"/>
            </w:tcBorders>
          </w:tcPr>
          <w:p w:rsidR="00994FA3" w:rsidRPr="001A3D6F" w:rsidRDefault="00994FA3" w:rsidP="00994FA3">
            <w:pPr>
              <w:pStyle w:val="Tabele"/>
              <w:rPr>
                <w:sz w:val="18"/>
                <w:szCs w:val="18"/>
              </w:rPr>
            </w:pPr>
            <w:r w:rsidRPr="001A3D6F">
              <w:rPr>
                <w:snapToGrid w:val="0"/>
                <w:sz w:val="18"/>
                <w:szCs w:val="18"/>
              </w:rPr>
              <w:t>0405 20 10</w:t>
            </w:r>
          </w:p>
        </w:tc>
        <w:tc>
          <w:tcPr>
            <w:tcW w:w="4160" w:type="pct"/>
            <w:tcBorders>
              <w:left w:val="single" w:sz="4" w:space="0" w:color="auto"/>
              <w:right w:val="single" w:sz="4" w:space="0" w:color="auto"/>
            </w:tcBorders>
            <w:vAlign w:val="center"/>
          </w:tcPr>
          <w:p w:rsidR="00994FA3" w:rsidRPr="001A3D6F" w:rsidRDefault="00994FA3" w:rsidP="00994FA3">
            <w:pPr>
              <w:pStyle w:val="Tabele"/>
              <w:rPr>
                <w:sz w:val="18"/>
                <w:szCs w:val="18"/>
              </w:rPr>
            </w:pPr>
            <w:r w:rsidRPr="001A3D6F">
              <w:rPr>
                <w:sz w:val="18"/>
                <w:szCs w:val="18"/>
              </w:rPr>
              <w:t>--  Te nje permbajtje yndyre, ndaj peshes, prej 39 % apo me shume por me pak se 60 %</w:t>
            </w:r>
          </w:p>
        </w:tc>
      </w:tr>
      <w:tr w:rsidR="00994FA3" w:rsidRPr="001A3D6F" w:rsidTr="00994FA3">
        <w:trPr>
          <w:trHeight w:val="315"/>
        </w:trPr>
        <w:tc>
          <w:tcPr>
            <w:tcW w:w="840" w:type="pct"/>
            <w:tcBorders>
              <w:left w:val="single" w:sz="4" w:space="0" w:color="auto"/>
              <w:bottom w:val="single" w:sz="4" w:space="0" w:color="auto"/>
              <w:right w:val="single" w:sz="4" w:space="0" w:color="auto"/>
            </w:tcBorders>
          </w:tcPr>
          <w:p w:rsidR="00994FA3" w:rsidRPr="001A3D6F" w:rsidRDefault="00994FA3" w:rsidP="00994FA3">
            <w:pPr>
              <w:pStyle w:val="Tabele"/>
              <w:rPr>
                <w:sz w:val="18"/>
                <w:szCs w:val="18"/>
              </w:rPr>
            </w:pPr>
            <w:r w:rsidRPr="001A3D6F">
              <w:rPr>
                <w:snapToGrid w:val="0"/>
                <w:sz w:val="18"/>
                <w:szCs w:val="18"/>
              </w:rPr>
              <w:t>0405 20 30</w:t>
            </w:r>
          </w:p>
        </w:tc>
        <w:tc>
          <w:tcPr>
            <w:tcW w:w="4160" w:type="pct"/>
            <w:tcBorders>
              <w:left w:val="single" w:sz="4" w:space="0" w:color="auto"/>
              <w:bottom w:val="single" w:sz="4" w:space="0" w:color="auto"/>
              <w:right w:val="single" w:sz="4" w:space="0" w:color="auto"/>
            </w:tcBorders>
            <w:vAlign w:val="center"/>
          </w:tcPr>
          <w:p w:rsidR="00994FA3" w:rsidRPr="001A3D6F" w:rsidRDefault="00994FA3" w:rsidP="00994FA3">
            <w:pPr>
              <w:pStyle w:val="Tabele"/>
              <w:rPr>
                <w:sz w:val="18"/>
                <w:szCs w:val="18"/>
              </w:rPr>
            </w:pPr>
            <w:r w:rsidRPr="001A3D6F">
              <w:rPr>
                <w:sz w:val="18"/>
                <w:szCs w:val="18"/>
              </w:rPr>
              <w:t>--  Te nje permbajtje yndyre, ndaj peshes, prej 60 % apo me shume por me pak se 75 %</w:t>
            </w:r>
          </w:p>
        </w:tc>
      </w:tr>
      <w:tr w:rsidR="00994FA3" w:rsidRPr="001A3D6F" w:rsidTr="00994FA3">
        <w:trPr>
          <w:trHeight w:val="315"/>
        </w:trPr>
        <w:tc>
          <w:tcPr>
            <w:tcW w:w="840" w:type="pct"/>
            <w:tcBorders>
              <w:top w:val="single" w:sz="4" w:space="0" w:color="auto"/>
              <w:left w:val="single" w:sz="4" w:space="0" w:color="auto"/>
              <w:right w:val="single" w:sz="4" w:space="0" w:color="auto"/>
            </w:tcBorders>
          </w:tcPr>
          <w:p w:rsidR="00994FA3" w:rsidRPr="001A3D6F" w:rsidRDefault="00994FA3" w:rsidP="00994FA3">
            <w:pPr>
              <w:pStyle w:val="Tabele"/>
              <w:rPr>
                <w:sz w:val="18"/>
                <w:szCs w:val="18"/>
              </w:rPr>
            </w:pPr>
            <w:r w:rsidRPr="001A3D6F">
              <w:rPr>
                <w:snapToGrid w:val="0"/>
                <w:sz w:val="18"/>
                <w:szCs w:val="18"/>
              </w:rPr>
              <w:t>2103</w:t>
            </w:r>
          </w:p>
        </w:tc>
        <w:tc>
          <w:tcPr>
            <w:tcW w:w="4160" w:type="pct"/>
            <w:tcBorders>
              <w:top w:val="single" w:sz="4" w:space="0" w:color="auto"/>
              <w:left w:val="single" w:sz="4" w:space="0" w:color="auto"/>
              <w:right w:val="single" w:sz="4" w:space="0" w:color="auto"/>
            </w:tcBorders>
          </w:tcPr>
          <w:p w:rsidR="00994FA3" w:rsidRPr="001A3D6F" w:rsidRDefault="00994FA3" w:rsidP="00994FA3">
            <w:pPr>
              <w:pStyle w:val="Tabele"/>
              <w:rPr>
                <w:sz w:val="18"/>
                <w:szCs w:val="18"/>
              </w:rPr>
            </w:pPr>
            <w:r w:rsidRPr="001A3D6F">
              <w:rPr>
                <w:sz w:val="18"/>
                <w:szCs w:val="18"/>
              </w:rPr>
              <w:t>Salcat dhe pergatitjet prej tyre; ereza te perziera dhe aromatizues te perzier; miell dhe kokrriza mielli mustarde dhe mustarde te pergatitur:</w:t>
            </w:r>
          </w:p>
        </w:tc>
      </w:tr>
      <w:tr w:rsidR="00994FA3" w:rsidRPr="001A3D6F" w:rsidTr="00994FA3">
        <w:trPr>
          <w:trHeight w:val="270"/>
        </w:trPr>
        <w:tc>
          <w:tcPr>
            <w:tcW w:w="840" w:type="pct"/>
            <w:tcBorders>
              <w:left w:val="single" w:sz="4" w:space="0" w:color="auto"/>
              <w:bottom w:val="single" w:sz="4" w:space="0" w:color="auto"/>
              <w:right w:val="single" w:sz="4" w:space="0" w:color="auto"/>
            </w:tcBorders>
          </w:tcPr>
          <w:p w:rsidR="00994FA3" w:rsidRPr="001A3D6F" w:rsidRDefault="00994FA3" w:rsidP="00994FA3">
            <w:pPr>
              <w:pStyle w:val="Tabele"/>
              <w:rPr>
                <w:sz w:val="18"/>
                <w:szCs w:val="18"/>
              </w:rPr>
            </w:pPr>
            <w:r w:rsidRPr="001A3D6F">
              <w:rPr>
                <w:snapToGrid w:val="0"/>
                <w:sz w:val="18"/>
                <w:szCs w:val="18"/>
              </w:rPr>
              <w:t>2103 20 00</w:t>
            </w:r>
          </w:p>
        </w:tc>
        <w:tc>
          <w:tcPr>
            <w:tcW w:w="4160" w:type="pct"/>
            <w:tcBorders>
              <w:left w:val="single" w:sz="4" w:space="0" w:color="auto"/>
              <w:bottom w:val="single" w:sz="4" w:space="0" w:color="auto"/>
              <w:right w:val="single" w:sz="4" w:space="0" w:color="auto"/>
            </w:tcBorders>
          </w:tcPr>
          <w:p w:rsidR="00994FA3" w:rsidRPr="001A3D6F" w:rsidRDefault="00994FA3" w:rsidP="00994FA3">
            <w:pPr>
              <w:pStyle w:val="Tabele"/>
              <w:rPr>
                <w:sz w:val="18"/>
                <w:szCs w:val="18"/>
              </w:rPr>
            </w:pPr>
            <w:r w:rsidRPr="001A3D6F">
              <w:rPr>
                <w:sz w:val="18"/>
                <w:szCs w:val="18"/>
              </w:rPr>
              <w:t>-  Keçap prej domates dhe salca te tjera prej domateve</w:t>
            </w:r>
          </w:p>
        </w:tc>
      </w:tr>
    </w:tbl>
    <w:p w:rsidR="00994FA3" w:rsidRPr="001A3D6F" w:rsidRDefault="00994FA3" w:rsidP="00994FA3">
      <w:pPr>
        <w:pStyle w:val="Paragrafi0"/>
        <w:rPr>
          <w:u w:val="single"/>
        </w:rPr>
      </w:pPr>
    </w:p>
    <w:p w:rsidR="00994FA3" w:rsidRPr="001A3D6F" w:rsidRDefault="00994FA3" w:rsidP="00994FA3">
      <w:pPr>
        <w:pStyle w:val="Paragrafi0"/>
        <w:rPr>
          <w:u w:val="single"/>
        </w:rPr>
      </w:pPr>
    </w:p>
    <w:p w:rsidR="00994FA3" w:rsidRPr="001A3D6F" w:rsidRDefault="00994FA3" w:rsidP="00994FA3">
      <w:pPr>
        <w:pStyle w:val="Paragrafi0"/>
        <w:rPr>
          <w:u w:val="single"/>
        </w:rPr>
      </w:pPr>
    </w:p>
    <w:p w:rsidR="00994FA3" w:rsidRPr="001A3D6F" w:rsidRDefault="00994FA3" w:rsidP="00994FA3">
      <w:pPr>
        <w:pStyle w:val="Paragrafi0"/>
        <w:rPr>
          <w:u w:val="single"/>
        </w:rPr>
      </w:pPr>
    </w:p>
    <w:p w:rsidR="00994FA3" w:rsidRDefault="00994FA3" w:rsidP="00994FA3">
      <w:pPr>
        <w:pStyle w:val="Paragrafi0"/>
      </w:pPr>
    </w:p>
    <w:p w:rsidR="00913932" w:rsidRDefault="00913932" w:rsidP="00994FA3">
      <w:pPr>
        <w:pStyle w:val="Paragrafi0"/>
      </w:pPr>
    </w:p>
    <w:p w:rsidR="00913932" w:rsidRDefault="00913932" w:rsidP="00994FA3">
      <w:pPr>
        <w:pStyle w:val="Paragrafi0"/>
      </w:pPr>
    </w:p>
    <w:p w:rsidR="00913932" w:rsidRDefault="00913932" w:rsidP="00994FA3">
      <w:pPr>
        <w:pStyle w:val="Paragrafi0"/>
      </w:pPr>
    </w:p>
    <w:p w:rsidR="00913932" w:rsidRDefault="00913932" w:rsidP="00994FA3">
      <w:pPr>
        <w:pStyle w:val="Paragrafi0"/>
      </w:pPr>
    </w:p>
    <w:p w:rsidR="00994FA3" w:rsidRPr="001A3D6F" w:rsidRDefault="00994FA3" w:rsidP="00994FA3">
      <w:pPr>
        <w:pStyle w:val="TitulliTitull"/>
      </w:pPr>
      <w:r>
        <w:t>S</w:t>
      </w:r>
      <w:r w:rsidRPr="001A3D6F">
        <w:t>htojca II(d)</w:t>
      </w:r>
    </w:p>
    <w:p w:rsidR="00994FA3" w:rsidRPr="001A3D6F" w:rsidRDefault="00994FA3" w:rsidP="00994FA3">
      <w:pPr>
        <w:pStyle w:val="TitulliTitull"/>
        <w:rPr>
          <w:sz w:val="24"/>
        </w:rPr>
      </w:pPr>
      <w:r w:rsidRPr="001A3D6F">
        <w:rPr>
          <w:sz w:val="24"/>
        </w:rPr>
        <w:t>Kuotat tarifore vjetore të zbatueshme për importin në Shqipëri                                                                            të produkteve bujqësore të përpunuara me origjinë në Komunitet</w:t>
      </w:r>
    </w:p>
    <w:p w:rsidR="00994FA3" w:rsidRDefault="00994FA3" w:rsidP="00994FA3">
      <w:pPr>
        <w:pStyle w:val="Paragrafi0"/>
      </w:pPr>
    </w:p>
    <w:p w:rsidR="00994FA3" w:rsidRPr="001A3D6F" w:rsidRDefault="00994FA3" w:rsidP="00994FA3">
      <w:pPr>
        <w:pStyle w:val="Paragrafi0"/>
      </w:pPr>
      <w:r w:rsidRPr="001A3D6F">
        <w:t>Importet në Shqipëri të produkteve të mëposhtme me origjinë në Komunitet përfitojnë tarifë doganore zero brenda kuotave të përcaktuara më poshtë. Për sasi që tejkalojnë këto kuota, zbatohen kushtet e përcaktuara në Shtojcën II(a), Shtojcën II(b) dhe Shtojcën II(c).</w:t>
      </w:r>
    </w:p>
    <w:p w:rsidR="00994FA3" w:rsidRPr="001A3D6F" w:rsidRDefault="00994FA3" w:rsidP="00994FA3">
      <w:pPr>
        <w:pStyle w:val="Paragrafi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5"/>
        <w:gridCol w:w="5221"/>
        <w:gridCol w:w="2020"/>
      </w:tblGrid>
      <w:tr w:rsidR="00994FA3" w:rsidRPr="00CD6608" w:rsidTr="00CD6608">
        <w:tc>
          <w:tcPr>
            <w:tcW w:w="2045" w:type="dxa"/>
            <w:shd w:val="clear" w:color="auto" w:fill="auto"/>
          </w:tcPr>
          <w:p w:rsidR="00994FA3" w:rsidRPr="00CD6608" w:rsidRDefault="00994FA3" w:rsidP="00994FA3">
            <w:pPr>
              <w:rPr>
                <w:rFonts w:ascii="CG Times" w:hAnsi="CG Times"/>
                <w:b/>
                <w:sz w:val="18"/>
                <w:szCs w:val="18"/>
              </w:rPr>
            </w:pPr>
            <w:r w:rsidRPr="00CD6608">
              <w:rPr>
                <w:rFonts w:ascii="CG Times" w:hAnsi="CG Times"/>
                <w:b/>
                <w:sz w:val="18"/>
                <w:szCs w:val="18"/>
              </w:rPr>
              <w:t>Kodi NK</w:t>
            </w:r>
          </w:p>
        </w:tc>
        <w:tc>
          <w:tcPr>
            <w:tcW w:w="5223" w:type="dxa"/>
            <w:shd w:val="clear" w:color="auto" w:fill="auto"/>
          </w:tcPr>
          <w:p w:rsidR="00994FA3" w:rsidRPr="00CD6608" w:rsidRDefault="00994FA3" w:rsidP="00994FA3">
            <w:pPr>
              <w:rPr>
                <w:rFonts w:ascii="CG Times" w:hAnsi="CG Times"/>
                <w:b/>
                <w:sz w:val="18"/>
                <w:szCs w:val="18"/>
              </w:rPr>
            </w:pPr>
            <w:r w:rsidRPr="00CD6608">
              <w:rPr>
                <w:rFonts w:ascii="CG Times" w:hAnsi="CG Times"/>
                <w:b/>
                <w:sz w:val="18"/>
                <w:szCs w:val="18"/>
              </w:rPr>
              <w:t>Përshkrimi</w:t>
            </w:r>
          </w:p>
        </w:tc>
        <w:tc>
          <w:tcPr>
            <w:tcW w:w="2021" w:type="dxa"/>
            <w:shd w:val="clear" w:color="auto" w:fill="auto"/>
          </w:tcPr>
          <w:p w:rsidR="00994FA3" w:rsidRPr="00CD6608" w:rsidRDefault="00994FA3" w:rsidP="00994FA3">
            <w:pPr>
              <w:rPr>
                <w:rFonts w:ascii="CG Times" w:hAnsi="CG Times"/>
                <w:b/>
                <w:sz w:val="18"/>
                <w:szCs w:val="18"/>
              </w:rPr>
            </w:pPr>
            <w:r w:rsidRPr="00CD6608">
              <w:rPr>
                <w:rFonts w:ascii="CG Times" w:hAnsi="CG Times"/>
                <w:b/>
                <w:sz w:val="18"/>
                <w:szCs w:val="18"/>
              </w:rPr>
              <w:t>Kuota vjetore pa tarifë</w:t>
            </w:r>
          </w:p>
        </w:tc>
      </w:tr>
      <w:tr w:rsidR="00994FA3" w:rsidRPr="00CD6608" w:rsidTr="00CD6608">
        <w:tc>
          <w:tcPr>
            <w:tcW w:w="2045" w:type="dxa"/>
            <w:shd w:val="clear" w:color="auto" w:fill="auto"/>
          </w:tcPr>
          <w:p w:rsidR="00994FA3" w:rsidRPr="00CD6608" w:rsidRDefault="00994FA3" w:rsidP="00994FA3">
            <w:pPr>
              <w:rPr>
                <w:rFonts w:ascii="CG Times" w:hAnsi="CG Times"/>
                <w:b/>
                <w:sz w:val="18"/>
                <w:szCs w:val="18"/>
              </w:rPr>
            </w:pPr>
            <w:r w:rsidRPr="00CD6608">
              <w:rPr>
                <w:rFonts w:ascii="CG Times" w:hAnsi="CG Times"/>
                <w:b/>
                <w:sz w:val="18"/>
                <w:szCs w:val="18"/>
              </w:rPr>
              <w:t>1806</w:t>
            </w:r>
          </w:p>
        </w:tc>
        <w:tc>
          <w:tcPr>
            <w:tcW w:w="5223" w:type="dxa"/>
            <w:shd w:val="clear" w:color="auto" w:fill="auto"/>
          </w:tcPr>
          <w:p w:rsidR="00994FA3" w:rsidRPr="00CD6608" w:rsidRDefault="00994FA3" w:rsidP="00994FA3">
            <w:pPr>
              <w:rPr>
                <w:rFonts w:ascii="CG Times" w:hAnsi="CG Times"/>
                <w:b/>
                <w:sz w:val="18"/>
                <w:szCs w:val="18"/>
              </w:rPr>
            </w:pPr>
            <w:r w:rsidRPr="00CD6608">
              <w:rPr>
                <w:rFonts w:ascii="CG Times" w:hAnsi="CG Times"/>
                <w:b/>
                <w:sz w:val="18"/>
                <w:szCs w:val="18"/>
              </w:rPr>
              <w:t>Çokollatat dhe pergatitje te tjera ushqimore qe permbajne kakao</w:t>
            </w:r>
          </w:p>
        </w:tc>
        <w:tc>
          <w:tcPr>
            <w:tcW w:w="2021" w:type="dxa"/>
            <w:shd w:val="clear" w:color="auto" w:fill="auto"/>
          </w:tcPr>
          <w:p w:rsidR="00994FA3" w:rsidRPr="00CD6608" w:rsidRDefault="00994FA3" w:rsidP="00994FA3">
            <w:pPr>
              <w:rPr>
                <w:rFonts w:ascii="CG Times" w:hAnsi="CG Times"/>
                <w:b/>
                <w:sz w:val="18"/>
                <w:szCs w:val="18"/>
              </w:rPr>
            </w:pPr>
            <w:r w:rsidRPr="00CD6608">
              <w:rPr>
                <w:rFonts w:ascii="CG Times" w:hAnsi="CG Times"/>
                <w:b/>
                <w:sz w:val="18"/>
                <w:szCs w:val="18"/>
              </w:rPr>
              <w:t>150 ton</w:t>
            </w:r>
          </w:p>
        </w:tc>
      </w:tr>
      <w:tr w:rsidR="00994FA3" w:rsidRPr="00CD6608" w:rsidTr="00CD6608">
        <w:tc>
          <w:tcPr>
            <w:tcW w:w="2045" w:type="dxa"/>
            <w:shd w:val="clear" w:color="auto" w:fill="auto"/>
          </w:tcPr>
          <w:p w:rsidR="00994FA3" w:rsidRPr="00CD6608" w:rsidRDefault="00994FA3" w:rsidP="00994FA3">
            <w:pPr>
              <w:rPr>
                <w:rFonts w:ascii="CG Times" w:hAnsi="CG Times"/>
                <w:b/>
                <w:sz w:val="18"/>
                <w:szCs w:val="18"/>
              </w:rPr>
            </w:pPr>
            <w:r w:rsidRPr="00CD6608">
              <w:rPr>
                <w:rFonts w:ascii="CG Times" w:hAnsi="CG Times"/>
                <w:b/>
                <w:sz w:val="18"/>
                <w:szCs w:val="18"/>
              </w:rPr>
              <w:t>1904</w:t>
            </w:r>
          </w:p>
        </w:tc>
        <w:tc>
          <w:tcPr>
            <w:tcW w:w="5223" w:type="dxa"/>
            <w:shd w:val="clear" w:color="auto" w:fill="auto"/>
          </w:tcPr>
          <w:p w:rsidR="00994FA3" w:rsidRPr="00CD6608" w:rsidRDefault="00994FA3" w:rsidP="00994FA3">
            <w:pPr>
              <w:rPr>
                <w:rFonts w:ascii="CG Times" w:hAnsi="CG Times"/>
                <w:b/>
                <w:sz w:val="18"/>
                <w:szCs w:val="18"/>
              </w:rPr>
            </w:pPr>
            <w:r w:rsidRPr="00CD6608">
              <w:rPr>
                <w:rFonts w:ascii="CG Times" w:hAnsi="CG Times"/>
                <w:b/>
                <w:sz w:val="18"/>
                <w:szCs w:val="18"/>
              </w:rPr>
              <w:t>Ushqimet e pergatitura te perftuara prej bymimit apo pjekjes se drithrave apo te produkteve te tyre (per shembull, feteza drithi); drithrat (ndryshe nga misri (si drith) ne forme kokrre apo ne forme fetezash apo kokrra te punuara ndryshe (pervec miellit dhe kokrrizave te miellit), te para-gatuara apo te pergatitura ndryshe , te paperfshira apo te paspecifikuara diku tjeter</w:t>
            </w:r>
          </w:p>
        </w:tc>
        <w:tc>
          <w:tcPr>
            <w:tcW w:w="2021" w:type="dxa"/>
            <w:shd w:val="clear" w:color="auto" w:fill="auto"/>
            <w:vAlign w:val="center"/>
          </w:tcPr>
          <w:p w:rsidR="00994FA3" w:rsidRPr="00CD6608" w:rsidRDefault="00994FA3" w:rsidP="00994FA3">
            <w:pPr>
              <w:rPr>
                <w:rFonts w:ascii="CG Times" w:hAnsi="CG Times"/>
                <w:b/>
                <w:sz w:val="18"/>
                <w:szCs w:val="18"/>
              </w:rPr>
            </w:pPr>
            <w:r w:rsidRPr="00CD6608">
              <w:rPr>
                <w:rFonts w:ascii="CG Times" w:hAnsi="CG Times"/>
                <w:b/>
                <w:sz w:val="18"/>
                <w:szCs w:val="18"/>
              </w:rPr>
              <w:t>100 ton</w:t>
            </w:r>
          </w:p>
        </w:tc>
      </w:tr>
      <w:tr w:rsidR="00994FA3" w:rsidRPr="00CD6608" w:rsidTr="00CD6608">
        <w:tc>
          <w:tcPr>
            <w:tcW w:w="2045" w:type="dxa"/>
            <w:shd w:val="clear" w:color="auto" w:fill="auto"/>
          </w:tcPr>
          <w:p w:rsidR="00994FA3" w:rsidRPr="00CD6608" w:rsidRDefault="00994FA3" w:rsidP="00994FA3">
            <w:pPr>
              <w:rPr>
                <w:rFonts w:ascii="CG Times" w:hAnsi="CG Times"/>
                <w:b/>
                <w:sz w:val="18"/>
                <w:szCs w:val="18"/>
              </w:rPr>
            </w:pPr>
            <w:r w:rsidRPr="00CD6608">
              <w:rPr>
                <w:rFonts w:ascii="CG Times" w:hAnsi="CG Times"/>
                <w:b/>
                <w:sz w:val="18"/>
                <w:szCs w:val="18"/>
              </w:rPr>
              <w:t>2103</w:t>
            </w:r>
          </w:p>
        </w:tc>
        <w:tc>
          <w:tcPr>
            <w:tcW w:w="5223" w:type="dxa"/>
            <w:shd w:val="clear" w:color="auto" w:fill="auto"/>
          </w:tcPr>
          <w:p w:rsidR="00994FA3" w:rsidRPr="00CD6608" w:rsidRDefault="00994FA3" w:rsidP="00994FA3">
            <w:pPr>
              <w:rPr>
                <w:rFonts w:ascii="CG Times" w:hAnsi="CG Times"/>
                <w:b/>
                <w:sz w:val="18"/>
                <w:szCs w:val="18"/>
              </w:rPr>
            </w:pPr>
            <w:r w:rsidRPr="00CD6608">
              <w:rPr>
                <w:rFonts w:ascii="CG Times" w:hAnsi="CG Times"/>
                <w:b/>
                <w:sz w:val="18"/>
                <w:szCs w:val="18"/>
              </w:rPr>
              <w:t>Salcat dhe pergatitjet prej tyre; ereza te perziera dhe aromatizues te perzier; miell dhe kokrriza mielli mustarde dhe mustarde te pergatitur</w:t>
            </w:r>
          </w:p>
        </w:tc>
        <w:tc>
          <w:tcPr>
            <w:tcW w:w="2021" w:type="dxa"/>
            <w:shd w:val="clear" w:color="auto" w:fill="auto"/>
            <w:vAlign w:val="center"/>
          </w:tcPr>
          <w:p w:rsidR="00994FA3" w:rsidRPr="00CD6608" w:rsidRDefault="00994FA3" w:rsidP="00994FA3">
            <w:pPr>
              <w:rPr>
                <w:rFonts w:ascii="CG Times" w:hAnsi="CG Times"/>
                <w:b/>
                <w:sz w:val="18"/>
                <w:szCs w:val="18"/>
              </w:rPr>
            </w:pPr>
            <w:r w:rsidRPr="00CD6608">
              <w:rPr>
                <w:rFonts w:ascii="CG Times" w:hAnsi="CG Times"/>
                <w:b/>
                <w:sz w:val="18"/>
                <w:szCs w:val="18"/>
              </w:rPr>
              <w:t>60 ton</w:t>
            </w:r>
          </w:p>
        </w:tc>
      </w:tr>
      <w:tr w:rsidR="00994FA3" w:rsidRPr="00CD6608" w:rsidTr="00CD6608">
        <w:tc>
          <w:tcPr>
            <w:tcW w:w="2045" w:type="dxa"/>
            <w:shd w:val="clear" w:color="auto" w:fill="auto"/>
          </w:tcPr>
          <w:p w:rsidR="00994FA3" w:rsidRPr="00CD6608" w:rsidRDefault="00994FA3" w:rsidP="00994FA3">
            <w:pPr>
              <w:rPr>
                <w:rFonts w:ascii="CG Times" w:hAnsi="CG Times"/>
                <w:b/>
                <w:sz w:val="18"/>
                <w:szCs w:val="18"/>
              </w:rPr>
            </w:pPr>
            <w:r w:rsidRPr="00CD6608">
              <w:rPr>
                <w:rFonts w:ascii="CG Times" w:hAnsi="CG Times"/>
                <w:b/>
                <w:sz w:val="18"/>
                <w:szCs w:val="18"/>
              </w:rPr>
              <w:t>2105 00</w:t>
            </w:r>
          </w:p>
        </w:tc>
        <w:tc>
          <w:tcPr>
            <w:tcW w:w="5223" w:type="dxa"/>
            <w:shd w:val="clear" w:color="auto" w:fill="auto"/>
          </w:tcPr>
          <w:p w:rsidR="00994FA3" w:rsidRPr="00CD6608" w:rsidRDefault="00994FA3" w:rsidP="00994FA3">
            <w:pPr>
              <w:rPr>
                <w:rFonts w:ascii="CG Times" w:hAnsi="CG Times"/>
                <w:b/>
                <w:sz w:val="18"/>
                <w:szCs w:val="18"/>
              </w:rPr>
            </w:pPr>
            <w:r w:rsidRPr="00CD6608">
              <w:rPr>
                <w:rFonts w:ascii="CG Times" w:hAnsi="CG Times"/>
                <w:b/>
                <w:sz w:val="18"/>
                <w:szCs w:val="18"/>
              </w:rPr>
              <w:t>Akulloret dhe akuj te tjera te ngrenshem, nese permbajne apo jo kakao</w:t>
            </w:r>
          </w:p>
        </w:tc>
        <w:tc>
          <w:tcPr>
            <w:tcW w:w="2021" w:type="dxa"/>
            <w:shd w:val="clear" w:color="auto" w:fill="auto"/>
            <w:vAlign w:val="center"/>
          </w:tcPr>
          <w:p w:rsidR="00994FA3" w:rsidRPr="00CD6608" w:rsidRDefault="00994FA3" w:rsidP="00994FA3">
            <w:pPr>
              <w:rPr>
                <w:rFonts w:ascii="CG Times" w:hAnsi="CG Times"/>
                <w:b/>
                <w:sz w:val="18"/>
                <w:szCs w:val="18"/>
              </w:rPr>
            </w:pPr>
            <w:r w:rsidRPr="00CD6608">
              <w:rPr>
                <w:rFonts w:ascii="CG Times" w:hAnsi="CG Times"/>
                <w:b/>
                <w:sz w:val="18"/>
                <w:szCs w:val="18"/>
              </w:rPr>
              <w:t>100 ton</w:t>
            </w:r>
          </w:p>
        </w:tc>
      </w:tr>
      <w:tr w:rsidR="00994FA3" w:rsidRPr="00CD6608" w:rsidTr="00CD6608">
        <w:tc>
          <w:tcPr>
            <w:tcW w:w="2045" w:type="dxa"/>
            <w:shd w:val="clear" w:color="auto" w:fill="auto"/>
          </w:tcPr>
          <w:p w:rsidR="00994FA3" w:rsidRPr="00CD6608" w:rsidRDefault="00994FA3" w:rsidP="00994FA3">
            <w:pPr>
              <w:rPr>
                <w:rFonts w:ascii="CG Times" w:hAnsi="CG Times"/>
                <w:b/>
                <w:sz w:val="18"/>
                <w:szCs w:val="18"/>
              </w:rPr>
            </w:pPr>
            <w:r w:rsidRPr="00CD6608">
              <w:rPr>
                <w:rFonts w:ascii="CG Times" w:hAnsi="CG Times"/>
                <w:b/>
                <w:sz w:val="18"/>
                <w:szCs w:val="18"/>
              </w:rPr>
              <w:t>2201</w:t>
            </w:r>
          </w:p>
        </w:tc>
        <w:tc>
          <w:tcPr>
            <w:tcW w:w="5223" w:type="dxa"/>
            <w:shd w:val="clear" w:color="auto" w:fill="auto"/>
          </w:tcPr>
          <w:p w:rsidR="00994FA3" w:rsidRPr="00CD6608" w:rsidRDefault="00994FA3" w:rsidP="00994FA3">
            <w:pPr>
              <w:rPr>
                <w:rFonts w:ascii="CG Times" w:hAnsi="CG Times"/>
                <w:b/>
                <w:sz w:val="18"/>
                <w:szCs w:val="18"/>
              </w:rPr>
            </w:pPr>
            <w:r w:rsidRPr="00CD6608">
              <w:rPr>
                <w:rFonts w:ascii="CG Times" w:hAnsi="CG Times"/>
                <w:b/>
                <w:sz w:val="18"/>
                <w:szCs w:val="18"/>
              </w:rPr>
              <w:t>Ujra, perfshire ujrat minerale natyrale apo artificiale dhe ujrat e gazuar, qe nuk permbajne sheqer apo lende te tjera embelsuese apo aromatizuese shtese; akulli dhe bora</w:t>
            </w:r>
          </w:p>
        </w:tc>
        <w:tc>
          <w:tcPr>
            <w:tcW w:w="2021" w:type="dxa"/>
            <w:vMerge w:val="restart"/>
            <w:shd w:val="clear" w:color="auto" w:fill="auto"/>
            <w:vAlign w:val="center"/>
          </w:tcPr>
          <w:p w:rsidR="00994FA3" w:rsidRPr="00CD6608" w:rsidRDefault="00994FA3" w:rsidP="00994FA3">
            <w:pPr>
              <w:rPr>
                <w:rFonts w:ascii="CG Times" w:hAnsi="CG Times"/>
                <w:b/>
                <w:sz w:val="18"/>
                <w:szCs w:val="18"/>
              </w:rPr>
            </w:pPr>
            <w:r w:rsidRPr="00CD6608">
              <w:rPr>
                <w:rFonts w:ascii="CG Times" w:hAnsi="CG Times"/>
                <w:b/>
                <w:sz w:val="18"/>
                <w:szCs w:val="18"/>
              </w:rPr>
              <w:t>3700 hl</w:t>
            </w:r>
          </w:p>
        </w:tc>
      </w:tr>
      <w:tr w:rsidR="00994FA3" w:rsidRPr="00CD6608" w:rsidTr="00CD6608">
        <w:tc>
          <w:tcPr>
            <w:tcW w:w="2045" w:type="dxa"/>
            <w:shd w:val="clear" w:color="auto" w:fill="auto"/>
          </w:tcPr>
          <w:p w:rsidR="00994FA3" w:rsidRPr="00CD6608" w:rsidRDefault="00994FA3" w:rsidP="00994FA3">
            <w:pPr>
              <w:rPr>
                <w:rFonts w:ascii="CG Times" w:hAnsi="CG Times"/>
                <w:b/>
                <w:sz w:val="18"/>
                <w:szCs w:val="18"/>
              </w:rPr>
            </w:pPr>
            <w:r w:rsidRPr="00CD6608">
              <w:rPr>
                <w:rFonts w:ascii="CG Times" w:hAnsi="CG Times"/>
                <w:b/>
                <w:sz w:val="18"/>
                <w:szCs w:val="18"/>
              </w:rPr>
              <w:t>2202</w:t>
            </w:r>
          </w:p>
        </w:tc>
        <w:tc>
          <w:tcPr>
            <w:tcW w:w="5223" w:type="dxa"/>
            <w:shd w:val="clear" w:color="auto" w:fill="auto"/>
          </w:tcPr>
          <w:p w:rsidR="00994FA3" w:rsidRPr="00CD6608" w:rsidRDefault="00994FA3" w:rsidP="00994FA3">
            <w:pPr>
              <w:rPr>
                <w:rFonts w:ascii="CG Times" w:hAnsi="CG Times"/>
                <w:b/>
                <w:sz w:val="18"/>
                <w:szCs w:val="18"/>
              </w:rPr>
            </w:pPr>
            <w:r w:rsidRPr="00CD6608">
              <w:rPr>
                <w:rFonts w:ascii="CG Times" w:hAnsi="CG Times"/>
                <w:b/>
                <w:sz w:val="18"/>
                <w:szCs w:val="18"/>
              </w:rPr>
              <w:t>Ujrat, perfshire ujrat minerale dhe ujrat e gazuar, qe permbajne sheqer apo lende te tjera embelsuese apo aromatizuese shtese, dhe pije te tjera jo-alkoolike, pa perfshire lengun e frutave apo te zarzavateve te kreut Nr. 2009</w:t>
            </w:r>
          </w:p>
        </w:tc>
        <w:tc>
          <w:tcPr>
            <w:tcW w:w="2021" w:type="dxa"/>
            <w:vMerge/>
            <w:shd w:val="clear" w:color="auto" w:fill="auto"/>
            <w:vAlign w:val="center"/>
          </w:tcPr>
          <w:p w:rsidR="00994FA3" w:rsidRPr="00CD6608" w:rsidRDefault="00994FA3" w:rsidP="00994FA3">
            <w:pPr>
              <w:rPr>
                <w:rFonts w:ascii="CG Times" w:hAnsi="CG Times"/>
                <w:b/>
                <w:sz w:val="18"/>
                <w:szCs w:val="18"/>
              </w:rPr>
            </w:pPr>
          </w:p>
        </w:tc>
      </w:tr>
    </w:tbl>
    <w:p w:rsidR="00994FA3" w:rsidRPr="001A3D6F" w:rsidRDefault="00994FA3" w:rsidP="00994FA3">
      <w:pPr>
        <w:pStyle w:val="Paragrafi0"/>
      </w:pPr>
    </w:p>
    <w:p w:rsidR="00994FA3" w:rsidRPr="001A3D6F" w:rsidRDefault="00994FA3" w:rsidP="00994FA3">
      <w:pPr>
        <w:pStyle w:val="Paragrafi0"/>
      </w:pPr>
      <w:r w:rsidRPr="001A3D6F">
        <w:t>_______________</w:t>
      </w:r>
    </w:p>
    <w:p w:rsidR="00994FA3" w:rsidRPr="001A3D6F" w:rsidRDefault="00994FA3" w:rsidP="00994FA3">
      <w:pPr>
        <w:pStyle w:val="Paragrafi0"/>
        <w:rPr>
          <w:u w:val="single"/>
        </w:rPr>
      </w:pPr>
    </w:p>
    <w:p w:rsidR="00994FA3" w:rsidRPr="001A3D6F" w:rsidRDefault="00994FA3" w:rsidP="00994FA3">
      <w:pPr>
        <w:pStyle w:val="Paragrafi0"/>
        <w:rPr>
          <w:u w:val="single"/>
        </w:rPr>
      </w:pPr>
    </w:p>
    <w:p w:rsidR="00994FA3" w:rsidRPr="001A3D6F"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Default="00994FA3" w:rsidP="00994FA3">
      <w:pPr>
        <w:pStyle w:val="Paragrafi0"/>
        <w:rPr>
          <w:u w:val="single"/>
        </w:rPr>
      </w:pPr>
    </w:p>
    <w:p w:rsidR="00994FA3" w:rsidRPr="001A3D6F" w:rsidRDefault="00994FA3" w:rsidP="00994FA3">
      <w:pPr>
        <w:pStyle w:val="TitulliTitull"/>
      </w:pPr>
      <w:r w:rsidRPr="001A3D6F">
        <w:t>SHTOJCA VII</w:t>
      </w:r>
    </w:p>
    <w:p w:rsidR="00994FA3" w:rsidRPr="001A3D6F" w:rsidRDefault="00994FA3" w:rsidP="00994FA3">
      <w:pPr>
        <w:pStyle w:val="TitulliTitull"/>
      </w:pPr>
      <w:r w:rsidRPr="001A3D6F">
        <w:t>"SHTOJCA VII</w:t>
      </w:r>
    </w:p>
    <w:p w:rsidR="00994FA3" w:rsidRPr="001A3D6F" w:rsidRDefault="00994FA3" w:rsidP="00994FA3">
      <w:pPr>
        <w:pStyle w:val="TitulliTitull"/>
      </w:pPr>
      <w:r w:rsidRPr="001A3D6F">
        <w:t>PROTOKOLLI 4</w:t>
      </w:r>
    </w:p>
    <w:p w:rsidR="00994FA3" w:rsidRPr="001A3D6F" w:rsidRDefault="00994FA3" w:rsidP="00994FA3">
      <w:pPr>
        <w:pStyle w:val="TitulliTitull"/>
      </w:pPr>
      <w:r w:rsidRPr="001A3D6F">
        <w:t>PËRKUFIZIMI I KONCEPTIT “PRODUKTE ORIGJINUESE”</w:t>
      </w:r>
    </w:p>
    <w:p w:rsidR="00994FA3" w:rsidRPr="001A3D6F" w:rsidRDefault="00994FA3" w:rsidP="00994FA3">
      <w:pPr>
        <w:pStyle w:val="TitulliTitull"/>
      </w:pPr>
      <w:r w:rsidRPr="001A3D6F">
        <w:t>DHE METODAT E BASHKËPUNIMIT ADMINISTRATIV PËR ZBATIMIN</w:t>
      </w:r>
    </w:p>
    <w:p w:rsidR="00994FA3" w:rsidRPr="001A3D6F" w:rsidRDefault="00994FA3" w:rsidP="00994FA3">
      <w:pPr>
        <w:pStyle w:val="TitulliTitull"/>
      </w:pPr>
      <w:smartTag w:uri="urn:schemas-microsoft-com:office:smarttags" w:element="place">
        <w:r w:rsidRPr="001A3D6F">
          <w:t>E DISPOZITAVE</w:t>
        </w:r>
      </w:smartTag>
      <w:r w:rsidRPr="001A3D6F">
        <w:t xml:space="preserve"> TË KËSAJ MARRËVESHJEJE NDËRMJET</w:t>
      </w:r>
    </w:p>
    <w:p w:rsidR="00994FA3" w:rsidRPr="001A3D6F" w:rsidRDefault="00994FA3" w:rsidP="00994FA3">
      <w:pPr>
        <w:pStyle w:val="TitulliTitull"/>
      </w:pPr>
      <w:r w:rsidRPr="001A3D6F">
        <w:t>KOMUNITETIT DHE REPUBLIKËS SË SHQIPËRISË</w:t>
      </w:r>
    </w:p>
    <w:p w:rsidR="00994FA3" w:rsidRPr="001A3D6F" w:rsidRDefault="00994FA3" w:rsidP="00994FA3">
      <w:pPr>
        <w:pStyle w:val="TitulliTitull"/>
        <w:rPr>
          <w:sz w:val="24"/>
        </w:rPr>
      </w:pPr>
    </w:p>
    <w:p w:rsidR="00994FA3" w:rsidRPr="001A3D6F" w:rsidRDefault="00994FA3" w:rsidP="00994FA3">
      <w:pPr>
        <w:pStyle w:val="Paragrafi0"/>
        <w:rPr>
          <w:sz w:val="24"/>
        </w:rPr>
      </w:pPr>
      <w:r w:rsidRPr="001A3D6F">
        <w:rPr>
          <w:sz w:val="24"/>
        </w:rPr>
        <w:t>PASQYRA E LËNDËS</w:t>
      </w:r>
    </w:p>
    <w:p w:rsidR="00994FA3" w:rsidRPr="001A3D6F" w:rsidRDefault="00994FA3" w:rsidP="00994FA3">
      <w:pPr>
        <w:pStyle w:val="Paragrafi0"/>
        <w:rPr>
          <w:bCs/>
        </w:rPr>
      </w:pPr>
    </w:p>
    <w:p w:rsidR="00994FA3" w:rsidRPr="001A3D6F" w:rsidRDefault="00994FA3" w:rsidP="00994FA3">
      <w:pPr>
        <w:pStyle w:val="Paragrafi0"/>
        <w:rPr>
          <w:bCs/>
        </w:rPr>
      </w:pPr>
      <w:r>
        <w:rPr>
          <w:bCs/>
        </w:rPr>
        <w:t xml:space="preserve">TITULLI I </w:t>
      </w:r>
      <w:r w:rsidRPr="001A3D6F">
        <w:rPr>
          <w:bCs/>
        </w:rPr>
        <w:t>DISPOZITA TË PËRGJITHSHME</w:t>
      </w:r>
    </w:p>
    <w:p w:rsidR="00994FA3" w:rsidRPr="001A3D6F" w:rsidRDefault="00994FA3" w:rsidP="00994FA3">
      <w:pPr>
        <w:pStyle w:val="Paragrafi0"/>
        <w:rPr>
          <w:bCs/>
        </w:rPr>
      </w:pPr>
    </w:p>
    <w:p w:rsidR="00994FA3" w:rsidRPr="001A3D6F" w:rsidRDefault="00994FA3" w:rsidP="00994FA3">
      <w:pPr>
        <w:pStyle w:val="Paragrafi0"/>
      </w:pPr>
      <w:r>
        <w:t xml:space="preserve">Neni 1 </w:t>
      </w:r>
      <w:r w:rsidRPr="001A3D6F">
        <w:t>Përkufizimet</w:t>
      </w:r>
    </w:p>
    <w:p w:rsidR="00994FA3" w:rsidRPr="001A3D6F" w:rsidRDefault="00994FA3" w:rsidP="00994FA3">
      <w:pPr>
        <w:pStyle w:val="Paragrafi0"/>
        <w:rPr>
          <w:bCs/>
        </w:rPr>
      </w:pPr>
    </w:p>
    <w:p w:rsidR="00994FA3" w:rsidRPr="001A3D6F" w:rsidRDefault="00994FA3" w:rsidP="00994FA3">
      <w:pPr>
        <w:pStyle w:val="Paragrafi0"/>
        <w:rPr>
          <w:bCs/>
        </w:rPr>
      </w:pPr>
      <w:r w:rsidRPr="001A3D6F">
        <w:rPr>
          <w:bCs/>
        </w:rPr>
        <w:t>TITULLI II</w:t>
      </w:r>
      <w:r w:rsidRPr="001A3D6F">
        <w:rPr>
          <w:bCs/>
        </w:rPr>
        <w:tab/>
        <w:t>PËRKUFIZIMI I KONCEPTIT “PRODUKTE ORIGJINUESE"</w:t>
      </w:r>
    </w:p>
    <w:p w:rsidR="00994FA3" w:rsidRPr="001A3D6F" w:rsidRDefault="00994FA3" w:rsidP="00994FA3">
      <w:pPr>
        <w:pStyle w:val="Paragrafi0"/>
      </w:pPr>
    </w:p>
    <w:p w:rsidR="00994FA3" w:rsidRPr="001A3D6F" w:rsidRDefault="00994FA3" w:rsidP="00994FA3">
      <w:pPr>
        <w:pStyle w:val="Paragrafi0"/>
      </w:pPr>
      <w:r>
        <w:t xml:space="preserve">Neni 2 </w:t>
      </w:r>
      <w:r w:rsidRPr="001A3D6F">
        <w:t>Kërkesa të përgjithshme</w:t>
      </w:r>
    </w:p>
    <w:p w:rsidR="00994FA3" w:rsidRPr="001A3D6F" w:rsidRDefault="00994FA3" w:rsidP="00994FA3">
      <w:pPr>
        <w:pStyle w:val="Paragrafi0"/>
      </w:pPr>
    </w:p>
    <w:p w:rsidR="00994FA3" w:rsidRPr="001A3D6F" w:rsidRDefault="00994FA3" w:rsidP="00994FA3">
      <w:pPr>
        <w:pStyle w:val="Paragrafi0"/>
      </w:pPr>
      <w:r>
        <w:t xml:space="preserve">Neni 3 </w:t>
      </w:r>
      <w:r w:rsidRPr="001A3D6F">
        <w:t>Kumulimi në Komunitet</w:t>
      </w:r>
    </w:p>
    <w:p w:rsidR="00994FA3" w:rsidRPr="001A3D6F" w:rsidRDefault="00994FA3" w:rsidP="00994FA3">
      <w:pPr>
        <w:pStyle w:val="Paragrafi0"/>
      </w:pPr>
    </w:p>
    <w:p w:rsidR="00994FA3" w:rsidRPr="001A3D6F" w:rsidRDefault="00994FA3" w:rsidP="00994FA3">
      <w:pPr>
        <w:pStyle w:val="Paragrafi0"/>
      </w:pPr>
      <w:r>
        <w:t xml:space="preserve">Neni 4 </w:t>
      </w:r>
      <w:r w:rsidRPr="001A3D6F">
        <w:t>Kumulimi në Shqipëri</w:t>
      </w:r>
    </w:p>
    <w:p w:rsidR="00994FA3" w:rsidRPr="001A3D6F" w:rsidRDefault="00994FA3" w:rsidP="00994FA3">
      <w:pPr>
        <w:pStyle w:val="Paragrafi0"/>
      </w:pPr>
    </w:p>
    <w:p w:rsidR="00994FA3" w:rsidRPr="001A3D6F" w:rsidRDefault="00994FA3" w:rsidP="00994FA3">
      <w:pPr>
        <w:pStyle w:val="Paragrafi0"/>
      </w:pPr>
      <w:r>
        <w:t xml:space="preserve">Neni 5 </w:t>
      </w:r>
      <w:r w:rsidRPr="001A3D6F">
        <w:t>Produktet tërësisht të përftuara</w:t>
      </w:r>
    </w:p>
    <w:p w:rsidR="00994FA3" w:rsidRPr="001A3D6F" w:rsidRDefault="00994FA3" w:rsidP="00994FA3">
      <w:pPr>
        <w:pStyle w:val="Paragrafi0"/>
      </w:pPr>
    </w:p>
    <w:p w:rsidR="00994FA3" w:rsidRPr="001A3D6F" w:rsidRDefault="00994FA3" w:rsidP="00994FA3">
      <w:pPr>
        <w:pStyle w:val="Paragrafi0"/>
      </w:pPr>
      <w:r>
        <w:t xml:space="preserve">Neni 6 </w:t>
      </w:r>
      <w:r w:rsidRPr="001A3D6F">
        <w:t>Produkte të punuara ose të përpunuara në masë të mjaftueshme</w:t>
      </w:r>
    </w:p>
    <w:p w:rsidR="00994FA3" w:rsidRPr="001A3D6F" w:rsidRDefault="00994FA3" w:rsidP="00994FA3">
      <w:pPr>
        <w:pStyle w:val="Paragrafi0"/>
      </w:pPr>
    </w:p>
    <w:p w:rsidR="00994FA3" w:rsidRPr="001A3D6F" w:rsidRDefault="00994FA3" w:rsidP="00994FA3">
      <w:pPr>
        <w:pStyle w:val="Paragrafi0"/>
      </w:pPr>
      <w:r>
        <w:t xml:space="preserve">Neni 7 </w:t>
      </w:r>
      <w:r w:rsidRPr="001A3D6F">
        <w:t>Punimet ose përpunimet e pamjaftueshme</w:t>
      </w:r>
    </w:p>
    <w:p w:rsidR="00994FA3" w:rsidRPr="001A3D6F" w:rsidRDefault="00994FA3" w:rsidP="00994FA3">
      <w:pPr>
        <w:pStyle w:val="Paragrafi0"/>
      </w:pPr>
    </w:p>
    <w:p w:rsidR="00994FA3" w:rsidRPr="001A3D6F" w:rsidRDefault="00994FA3" w:rsidP="00994FA3">
      <w:pPr>
        <w:pStyle w:val="Paragrafi0"/>
      </w:pPr>
      <w:r w:rsidRPr="001A3D6F">
        <w:t>Neni 8</w:t>
      </w:r>
      <w:r>
        <w:t xml:space="preserve"> </w:t>
      </w:r>
      <w:r w:rsidRPr="001A3D6F">
        <w:t>Njësia e kualifikimit</w:t>
      </w:r>
    </w:p>
    <w:p w:rsidR="00994FA3" w:rsidRPr="001A3D6F" w:rsidRDefault="00994FA3" w:rsidP="00994FA3">
      <w:pPr>
        <w:pStyle w:val="Paragrafi0"/>
      </w:pPr>
    </w:p>
    <w:p w:rsidR="00994FA3" w:rsidRPr="001A3D6F" w:rsidRDefault="00994FA3" w:rsidP="00994FA3">
      <w:pPr>
        <w:pStyle w:val="Paragrafi0"/>
      </w:pPr>
      <w:r>
        <w:t xml:space="preserve">Neni 9 </w:t>
      </w:r>
      <w:r w:rsidRPr="001A3D6F">
        <w:t>Plotësuesit, pjesët e këmbimit dhe instrumentet</w:t>
      </w:r>
    </w:p>
    <w:p w:rsidR="00994FA3" w:rsidRPr="001A3D6F" w:rsidRDefault="00994FA3" w:rsidP="00994FA3">
      <w:pPr>
        <w:pStyle w:val="Paragrafi0"/>
      </w:pPr>
    </w:p>
    <w:p w:rsidR="00994FA3" w:rsidRPr="001A3D6F" w:rsidRDefault="00994FA3" w:rsidP="00994FA3">
      <w:pPr>
        <w:pStyle w:val="Paragrafi0"/>
      </w:pPr>
      <w:r w:rsidRPr="001A3D6F">
        <w:t>Neni 10</w:t>
      </w:r>
      <w:r w:rsidRPr="001A3D6F">
        <w:tab/>
      </w:r>
      <w:r>
        <w:t xml:space="preserve"> </w:t>
      </w:r>
      <w:r w:rsidRPr="001A3D6F">
        <w:t>Kompletet (Setet)</w:t>
      </w:r>
    </w:p>
    <w:p w:rsidR="00994FA3" w:rsidRPr="001A3D6F" w:rsidRDefault="00994FA3" w:rsidP="00994FA3">
      <w:pPr>
        <w:pStyle w:val="Paragrafi0"/>
      </w:pPr>
    </w:p>
    <w:p w:rsidR="00994FA3" w:rsidRPr="001A3D6F" w:rsidRDefault="00994FA3" w:rsidP="00994FA3">
      <w:pPr>
        <w:pStyle w:val="Paragrafi0"/>
      </w:pPr>
      <w:r w:rsidRPr="001A3D6F">
        <w:t>Neni 11</w:t>
      </w:r>
      <w:r w:rsidRPr="001A3D6F">
        <w:tab/>
      </w:r>
      <w:r>
        <w:t xml:space="preserve"> </w:t>
      </w:r>
      <w:r w:rsidRPr="001A3D6F">
        <w:t>Elementët neutralë</w:t>
      </w:r>
    </w:p>
    <w:p w:rsidR="00994FA3" w:rsidRPr="001A3D6F" w:rsidRDefault="00994FA3" w:rsidP="00994FA3">
      <w:pPr>
        <w:pStyle w:val="Paragrafi0"/>
        <w:rPr>
          <w:bCs/>
        </w:rPr>
      </w:pPr>
    </w:p>
    <w:p w:rsidR="00994FA3" w:rsidRPr="001A3D6F" w:rsidRDefault="00994FA3" w:rsidP="00994FA3">
      <w:pPr>
        <w:pStyle w:val="Paragrafi0"/>
        <w:rPr>
          <w:bCs/>
        </w:rPr>
      </w:pPr>
      <w:r w:rsidRPr="001A3D6F">
        <w:rPr>
          <w:bCs/>
        </w:rPr>
        <w:t>TITULLI III</w:t>
      </w:r>
      <w:r w:rsidRPr="001A3D6F">
        <w:rPr>
          <w:bCs/>
        </w:rPr>
        <w:tab/>
        <w:t>KËRKESAT TERRITORIALE</w:t>
      </w:r>
    </w:p>
    <w:p w:rsidR="00994FA3" w:rsidRPr="001A3D6F" w:rsidRDefault="00994FA3" w:rsidP="00994FA3">
      <w:pPr>
        <w:pStyle w:val="Paragrafi0"/>
      </w:pPr>
    </w:p>
    <w:p w:rsidR="00994FA3" w:rsidRPr="001A3D6F" w:rsidRDefault="00994FA3" w:rsidP="00994FA3">
      <w:pPr>
        <w:pStyle w:val="Paragrafi0"/>
      </w:pPr>
      <w:r w:rsidRPr="001A3D6F">
        <w:t>Neni 12</w:t>
      </w:r>
      <w:r w:rsidRPr="001A3D6F">
        <w:tab/>
      </w:r>
      <w:r>
        <w:t xml:space="preserve"> </w:t>
      </w:r>
      <w:r w:rsidRPr="001A3D6F">
        <w:t>Parimet e territorialitetit</w:t>
      </w:r>
    </w:p>
    <w:p w:rsidR="00994FA3" w:rsidRPr="001A3D6F" w:rsidRDefault="00994FA3" w:rsidP="00994FA3">
      <w:pPr>
        <w:pStyle w:val="Paragrafi0"/>
      </w:pPr>
    </w:p>
    <w:p w:rsidR="00994FA3" w:rsidRPr="001A3D6F" w:rsidRDefault="00994FA3" w:rsidP="00994FA3">
      <w:pPr>
        <w:pStyle w:val="Paragrafi0"/>
      </w:pPr>
      <w:r w:rsidRPr="001A3D6F">
        <w:t>Neni 13</w:t>
      </w:r>
      <w:r w:rsidRPr="001A3D6F">
        <w:tab/>
      </w:r>
      <w:r>
        <w:t xml:space="preserve"> </w:t>
      </w:r>
      <w:r w:rsidRPr="001A3D6F">
        <w:t>Transporti direkt</w:t>
      </w:r>
    </w:p>
    <w:p w:rsidR="00994FA3" w:rsidRPr="001A3D6F" w:rsidRDefault="00994FA3" w:rsidP="00994FA3">
      <w:pPr>
        <w:pStyle w:val="Paragrafi0"/>
      </w:pPr>
    </w:p>
    <w:p w:rsidR="00994FA3" w:rsidRPr="001A3D6F" w:rsidRDefault="00994FA3" w:rsidP="00994FA3">
      <w:pPr>
        <w:pStyle w:val="Paragrafi0"/>
      </w:pPr>
      <w:r w:rsidRPr="001A3D6F">
        <w:t>Neni 14</w:t>
      </w:r>
      <w:r w:rsidRPr="001A3D6F">
        <w:tab/>
      </w:r>
      <w:r>
        <w:t xml:space="preserve"> </w:t>
      </w:r>
      <w:r w:rsidRPr="001A3D6F">
        <w:t>Ekspozitat</w:t>
      </w:r>
    </w:p>
    <w:p w:rsidR="00994FA3" w:rsidRPr="001A3D6F" w:rsidRDefault="00994FA3" w:rsidP="00994FA3">
      <w:pPr>
        <w:pStyle w:val="Paragrafi0"/>
        <w:rPr>
          <w:bCs/>
        </w:rPr>
      </w:pPr>
    </w:p>
    <w:p w:rsidR="00994FA3" w:rsidRPr="001A3D6F" w:rsidRDefault="00994FA3" w:rsidP="00994FA3">
      <w:pPr>
        <w:pStyle w:val="Paragrafi0"/>
        <w:rPr>
          <w:bCs/>
        </w:rPr>
      </w:pPr>
      <w:r w:rsidRPr="001A3D6F">
        <w:rPr>
          <w:bCs/>
        </w:rPr>
        <w:t>TITULLI IV</w:t>
      </w:r>
      <w:r w:rsidRPr="001A3D6F">
        <w:rPr>
          <w:bCs/>
        </w:rPr>
        <w:tab/>
      </w:r>
      <w:r w:rsidRPr="00DA0349">
        <w:rPr>
          <w:bCs/>
          <w:color w:val="000000"/>
        </w:rPr>
        <w:t>RIMBURSIMI OSE</w:t>
      </w:r>
      <w:r w:rsidRPr="001A3D6F">
        <w:rPr>
          <w:bCs/>
        </w:rPr>
        <w:t xml:space="preserve"> PËRJASHTIMI</w:t>
      </w:r>
    </w:p>
    <w:p w:rsidR="00994FA3" w:rsidRPr="001A3D6F" w:rsidRDefault="00994FA3" w:rsidP="00994FA3">
      <w:pPr>
        <w:pStyle w:val="Paragrafi0"/>
      </w:pPr>
    </w:p>
    <w:p w:rsidR="00994FA3" w:rsidRPr="001A3D6F" w:rsidRDefault="00994FA3" w:rsidP="00994FA3">
      <w:pPr>
        <w:pStyle w:val="Paragrafi0"/>
      </w:pPr>
      <w:r w:rsidRPr="001A3D6F">
        <w:t>Neni 15</w:t>
      </w:r>
      <w:r>
        <w:t xml:space="preserve"> </w:t>
      </w:r>
      <w:r w:rsidRPr="001A3D6F">
        <w:t>Ndalimi i rimbursimit, ose përjashtimeve nga tarifat doganore</w:t>
      </w:r>
    </w:p>
    <w:p w:rsidR="00994FA3" w:rsidRPr="001A3D6F" w:rsidRDefault="00994FA3" w:rsidP="00994FA3">
      <w:pPr>
        <w:pStyle w:val="Paragrafi0"/>
        <w:rPr>
          <w:bCs/>
        </w:rPr>
      </w:pPr>
    </w:p>
    <w:p w:rsidR="00994FA3" w:rsidRPr="001A3D6F" w:rsidRDefault="00994FA3" w:rsidP="00994FA3">
      <w:pPr>
        <w:pStyle w:val="Paragrafi0"/>
        <w:rPr>
          <w:bCs/>
        </w:rPr>
      </w:pPr>
      <w:r w:rsidRPr="001A3D6F">
        <w:rPr>
          <w:bCs/>
        </w:rPr>
        <w:t>TITULLI V</w:t>
      </w:r>
      <w:r w:rsidRPr="001A3D6F">
        <w:rPr>
          <w:bCs/>
        </w:rPr>
        <w:tab/>
        <w:t>DËSHMIA E ORIGJINËS</w:t>
      </w:r>
    </w:p>
    <w:p w:rsidR="00994FA3" w:rsidRPr="001A3D6F" w:rsidRDefault="00994FA3" w:rsidP="00994FA3">
      <w:pPr>
        <w:pStyle w:val="Paragrafi0"/>
      </w:pPr>
    </w:p>
    <w:p w:rsidR="00994FA3" w:rsidRPr="001A3D6F" w:rsidRDefault="00994FA3" w:rsidP="00994FA3">
      <w:pPr>
        <w:pStyle w:val="Paragrafi0"/>
      </w:pPr>
      <w:r w:rsidRPr="001A3D6F">
        <w:t>Neni 16</w:t>
      </w:r>
      <w:r w:rsidRPr="001A3D6F">
        <w:tab/>
        <w:t>Kërkesa të përgjithshme</w:t>
      </w:r>
    </w:p>
    <w:p w:rsidR="00994FA3" w:rsidRPr="001A3D6F" w:rsidRDefault="00994FA3" w:rsidP="00994FA3">
      <w:pPr>
        <w:pStyle w:val="Paragrafi0"/>
      </w:pPr>
      <w:r w:rsidRPr="001A3D6F">
        <w:t>Neni 17</w:t>
      </w:r>
      <w:r w:rsidRPr="001A3D6F">
        <w:tab/>
        <w:t>Procedurat për lëshimin e çertifikatës së qarkullimit të mallrave EUR.1</w:t>
      </w:r>
    </w:p>
    <w:p w:rsidR="00994FA3" w:rsidRPr="001A3D6F" w:rsidRDefault="00994FA3" w:rsidP="00994FA3">
      <w:pPr>
        <w:pStyle w:val="Paragrafi0"/>
      </w:pPr>
    </w:p>
    <w:p w:rsidR="00994FA3" w:rsidRPr="001A3D6F" w:rsidRDefault="00994FA3" w:rsidP="00994FA3">
      <w:pPr>
        <w:pStyle w:val="Paragrafi0"/>
      </w:pPr>
      <w:r w:rsidRPr="001A3D6F">
        <w:t>Neni 18</w:t>
      </w:r>
      <w:r w:rsidRPr="001A3D6F">
        <w:tab/>
        <w:t xml:space="preserve">Çertifikatat e qarkullimit të mallrave EUR.1 lëshuar </w:t>
      </w:r>
      <w:r>
        <w:rPr>
          <w:i/>
        </w:rPr>
        <w:t>në retrospektivë</w:t>
      </w:r>
    </w:p>
    <w:p w:rsidR="00994FA3" w:rsidRPr="001A3D6F" w:rsidRDefault="00994FA3" w:rsidP="00994FA3">
      <w:pPr>
        <w:pStyle w:val="Paragrafi0"/>
      </w:pPr>
      <w:r w:rsidRPr="001A3D6F">
        <w:t>Neni 19</w:t>
      </w:r>
      <w:r w:rsidRPr="001A3D6F">
        <w:tab/>
        <w:t>Lëshimi i dublikatës të çertifikatës të qarkullimit të mallrave EUR.1</w:t>
      </w:r>
    </w:p>
    <w:p w:rsidR="00994FA3" w:rsidRPr="001A3D6F" w:rsidRDefault="00994FA3" w:rsidP="00994FA3">
      <w:pPr>
        <w:pStyle w:val="Paragrafi0"/>
      </w:pPr>
    </w:p>
    <w:p w:rsidR="00994FA3" w:rsidRPr="001A3D6F" w:rsidRDefault="00994FA3" w:rsidP="00994FA3">
      <w:pPr>
        <w:pStyle w:val="Paragrafi0"/>
      </w:pPr>
      <w:r w:rsidRPr="001A3D6F">
        <w:t>Neni 20</w:t>
      </w:r>
      <w:r w:rsidRPr="001A3D6F">
        <w:tab/>
        <w:t>Lëshimi i çertifikatës së qarkullimit të mallrave EUR.1 mbi bazën e dëshmisë së origjinës të lëshuar apo bërë më parë</w:t>
      </w:r>
    </w:p>
    <w:p w:rsidR="00994FA3" w:rsidRPr="001A3D6F" w:rsidRDefault="00994FA3" w:rsidP="00994FA3">
      <w:pPr>
        <w:pStyle w:val="Paragrafi0"/>
      </w:pPr>
    </w:p>
    <w:p w:rsidR="00994FA3" w:rsidRPr="001A3D6F" w:rsidRDefault="00994FA3" w:rsidP="00994FA3">
      <w:pPr>
        <w:pStyle w:val="Paragrafi0"/>
      </w:pPr>
      <w:r w:rsidRPr="001A3D6F">
        <w:t>Neni 21</w:t>
      </w:r>
      <w:r w:rsidRPr="001A3D6F">
        <w:tab/>
        <w:t>Segregacioni i llogaritur</w:t>
      </w:r>
    </w:p>
    <w:p w:rsidR="00994FA3" w:rsidRPr="001A3D6F" w:rsidRDefault="00994FA3" w:rsidP="00994FA3">
      <w:pPr>
        <w:pStyle w:val="Paragrafi0"/>
      </w:pPr>
    </w:p>
    <w:p w:rsidR="00994FA3" w:rsidRPr="001A3D6F" w:rsidRDefault="00994FA3" w:rsidP="00994FA3">
      <w:pPr>
        <w:pStyle w:val="Paragrafi0"/>
      </w:pPr>
      <w:r w:rsidRPr="001A3D6F">
        <w:t>Neni 22</w:t>
      </w:r>
      <w:r w:rsidRPr="001A3D6F">
        <w:tab/>
        <w:t>Kushtet për bërjen e një deklarate fatur</w:t>
      </w:r>
      <w:r>
        <w:t>e</w:t>
      </w:r>
    </w:p>
    <w:p w:rsidR="00994FA3" w:rsidRPr="001A3D6F" w:rsidRDefault="00994FA3" w:rsidP="00994FA3">
      <w:pPr>
        <w:pStyle w:val="Paragrafi0"/>
      </w:pPr>
    </w:p>
    <w:p w:rsidR="00994FA3" w:rsidRPr="001A3D6F" w:rsidRDefault="00994FA3" w:rsidP="00994FA3">
      <w:pPr>
        <w:pStyle w:val="Paragrafi0"/>
      </w:pPr>
      <w:r w:rsidRPr="001A3D6F">
        <w:t>Neni 23</w:t>
      </w:r>
      <w:r w:rsidRPr="001A3D6F">
        <w:tab/>
        <w:t xml:space="preserve">Eksportuesi i </w:t>
      </w:r>
      <w:r>
        <w:t>miratuar</w:t>
      </w:r>
    </w:p>
    <w:p w:rsidR="00994FA3" w:rsidRPr="001A3D6F" w:rsidRDefault="00994FA3" w:rsidP="00994FA3">
      <w:pPr>
        <w:pStyle w:val="Paragrafi0"/>
      </w:pPr>
    </w:p>
    <w:p w:rsidR="00994FA3" w:rsidRPr="001A3D6F" w:rsidRDefault="00994FA3" w:rsidP="00994FA3">
      <w:pPr>
        <w:pStyle w:val="Paragrafi0"/>
      </w:pPr>
      <w:r w:rsidRPr="001A3D6F">
        <w:t>Neni 24</w:t>
      </w:r>
      <w:r w:rsidRPr="001A3D6F">
        <w:tab/>
        <w:t>Vlefshmëria e dëshmisë së origjinës</w:t>
      </w:r>
    </w:p>
    <w:p w:rsidR="00994FA3" w:rsidRPr="001A3D6F" w:rsidRDefault="00994FA3" w:rsidP="00994FA3">
      <w:pPr>
        <w:pStyle w:val="Paragrafi0"/>
      </w:pPr>
    </w:p>
    <w:p w:rsidR="00994FA3" w:rsidRPr="001A3D6F" w:rsidRDefault="00994FA3" w:rsidP="00994FA3">
      <w:pPr>
        <w:pStyle w:val="Paragrafi0"/>
      </w:pPr>
      <w:r w:rsidRPr="001A3D6F">
        <w:t>Neni 25</w:t>
      </w:r>
      <w:r w:rsidRPr="001A3D6F">
        <w:tab/>
        <w:t>Depozitimi i dëshmisë së origjinës</w:t>
      </w:r>
    </w:p>
    <w:p w:rsidR="00994FA3" w:rsidRPr="001A3D6F" w:rsidRDefault="00994FA3" w:rsidP="00994FA3">
      <w:pPr>
        <w:pStyle w:val="Paragrafi0"/>
      </w:pPr>
    </w:p>
    <w:p w:rsidR="00994FA3" w:rsidRPr="001A3D6F" w:rsidRDefault="00994FA3" w:rsidP="00994FA3">
      <w:pPr>
        <w:pStyle w:val="Paragrafi0"/>
      </w:pPr>
      <w:r w:rsidRPr="001A3D6F">
        <w:t>Neni 26</w:t>
      </w:r>
      <w:r w:rsidRPr="001A3D6F">
        <w:tab/>
        <w:t>Importimet me dërgesë të parë</w:t>
      </w:r>
    </w:p>
    <w:p w:rsidR="00994FA3" w:rsidRPr="001A3D6F" w:rsidRDefault="00994FA3" w:rsidP="00994FA3">
      <w:pPr>
        <w:pStyle w:val="Paragrafi0"/>
      </w:pPr>
    </w:p>
    <w:p w:rsidR="00994FA3" w:rsidRPr="001A3D6F" w:rsidRDefault="00994FA3" w:rsidP="00994FA3">
      <w:pPr>
        <w:pStyle w:val="Paragrafi0"/>
      </w:pPr>
      <w:r w:rsidRPr="001A3D6F">
        <w:t>Neni 27</w:t>
      </w:r>
      <w:r w:rsidRPr="001A3D6F">
        <w:tab/>
        <w:t>Përjashtimet nga dëshmia e origjinës</w:t>
      </w:r>
    </w:p>
    <w:p w:rsidR="00994FA3" w:rsidRPr="001A3D6F" w:rsidRDefault="00994FA3" w:rsidP="00994FA3">
      <w:pPr>
        <w:pStyle w:val="Paragrafi0"/>
      </w:pPr>
    </w:p>
    <w:p w:rsidR="00994FA3" w:rsidRPr="001A3D6F" w:rsidRDefault="00994FA3" w:rsidP="00994FA3">
      <w:pPr>
        <w:pStyle w:val="Paragrafi0"/>
      </w:pPr>
      <w:r w:rsidRPr="001A3D6F">
        <w:t>Neni 28</w:t>
      </w:r>
      <w:r w:rsidRPr="001A3D6F">
        <w:tab/>
        <w:t>Dokumentet mbështetëse</w:t>
      </w:r>
    </w:p>
    <w:p w:rsidR="00994FA3" w:rsidRPr="001A3D6F" w:rsidRDefault="00994FA3" w:rsidP="00994FA3">
      <w:pPr>
        <w:pStyle w:val="Paragrafi0"/>
      </w:pPr>
    </w:p>
    <w:p w:rsidR="00994FA3" w:rsidRPr="001A3D6F" w:rsidRDefault="00994FA3" w:rsidP="00994FA3">
      <w:pPr>
        <w:pStyle w:val="Paragrafi0"/>
      </w:pPr>
      <w:r w:rsidRPr="001A3D6F">
        <w:t>Neni 29</w:t>
      </w:r>
      <w:r w:rsidRPr="001A3D6F">
        <w:tab/>
        <w:t>Ruajtja e dëshmisë së origjinës dhe e dokumenteve mbështetëse</w:t>
      </w:r>
    </w:p>
    <w:p w:rsidR="00994FA3" w:rsidRPr="001A3D6F" w:rsidRDefault="00994FA3" w:rsidP="00994FA3">
      <w:pPr>
        <w:pStyle w:val="Paragrafi0"/>
      </w:pPr>
    </w:p>
    <w:p w:rsidR="00994FA3" w:rsidRPr="001A3D6F" w:rsidRDefault="00994FA3" w:rsidP="00994FA3">
      <w:pPr>
        <w:pStyle w:val="Paragrafi0"/>
      </w:pPr>
      <w:r w:rsidRPr="001A3D6F">
        <w:t>Neni 30</w:t>
      </w:r>
      <w:r w:rsidRPr="001A3D6F">
        <w:tab/>
        <w:t>Mospërputhjet dhe gabimet formale</w:t>
      </w:r>
    </w:p>
    <w:p w:rsidR="00994FA3" w:rsidRPr="001A3D6F" w:rsidRDefault="00994FA3" w:rsidP="00994FA3">
      <w:pPr>
        <w:pStyle w:val="Paragrafi0"/>
      </w:pPr>
    </w:p>
    <w:p w:rsidR="00994FA3" w:rsidRPr="001A3D6F" w:rsidRDefault="00994FA3" w:rsidP="00994FA3">
      <w:pPr>
        <w:pStyle w:val="Paragrafi0"/>
      </w:pPr>
      <w:r w:rsidRPr="001A3D6F">
        <w:t>Neni 31</w:t>
      </w:r>
      <w:r w:rsidRPr="001A3D6F">
        <w:tab/>
        <w:t>Shumat e shprehura në Euro</w:t>
      </w:r>
    </w:p>
    <w:p w:rsidR="00994FA3" w:rsidRPr="001A3D6F" w:rsidRDefault="00994FA3" w:rsidP="00994FA3">
      <w:pPr>
        <w:pStyle w:val="Paragrafi0"/>
        <w:rPr>
          <w:bCs/>
        </w:rPr>
      </w:pPr>
    </w:p>
    <w:p w:rsidR="00994FA3" w:rsidRPr="001A3D6F" w:rsidRDefault="00994FA3" w:rsidP="00994FA3">
      <w:pPr>
        <w:pStyle w:val="Paragrafi0"/>
        <w:rPr>
          <w:bCs/>
        </w:rPr>
      </w:pPr>
      <w:r w:rsidRPr="001A3D6F">
        <w:rPr>
          <w:bCs/>
        </w:rPr>
        <w:t>TITULLI VI</w:t>
      </w:r>
      <w:r w:rsidRPr="001A3D6F">
        <w:rPr>
          <w:bCs/>
        </w:rPr>
        <w:tab/>
        <w:t>RREGULLIMET PËR BASHKËPUNIMIN ADMINISTRATIV</w:t>
      </w:r>
    </w:p>
    <w:p w:rsidR="00994FA3" w:rsidRPr="001A3D6F" w:rsidRDefault="00994FA3" w:rsidP="00994FA3">
      <w:pPr>
        <w:pStyle w:val="Paragrafi0"/>
      </w:pPr>
    </w:p>
    <w:p w:rsidR="00994FA3" w:rsidRPr="001A3D6F" w:rsidRDefault="00994FA3" w:rsidP="00994FA3">
      <w:pPr>
        <w:pStyle w:val="Paragrafi0"/>
      </w:pPr>
      <w:r w:rsidRPr="001A3D6F">
        <w:t>Neni 32</w:t>
      </w:r>
      <w:r w:rsidRPr="001A3D6F">
        <w:tab/>
        <w:t>Bashkëpunimi i ndërsjelltë</w:t>
      </w:r>
    </w:p>
    <w:p w:rsidR="00994FA3" w:rsidRPr="001A3D6F" w:rsidRDefault="00994FA3" w:rsidP="00994FA3">
      <w:pPr>
        <w:pStyle w:val="Paragrafi0"/>
      </w:pPr>
    </w:p>
    <w:p w:rsidR="00994FA3" w:rsidRPr="001A3D6F" w:rsidRDefault="00994FA3" w:rsidP="00994FA3">
      <w:pPr>
        <w:pStyle w:val="Paragrafi0"/>
      </w:pPr>
      <w:r w:rsidRPr="001A3D6F">
        <w:t>Neni 33</w:t>
      </w:r>
      <w:r w:rsidRPr="001A3D6F">
        <w:tab/>
        <w:t>Verifikimi i dëshmive të origjinës</w:t>
      </w:r>
    </w:p>
    <w:p w:rsidR="00994FA3" w:rsidRPr="001A3D6F" w:rsidRDefault="00994FA3" w:rsidP="00994FA3">
      <w:pPr>
        <w:pStyle w:val="Paragrafi0"/>
      </w:pPr>
    </w:p>
    <w:p w:rsidR="00994FA3" w:rsidRPr="001A3D6F" w:rsidRDefault="00994FA3" w:rsidP="00994FA3">
      <w:pPr>
        <w:pStyle w:val="Paragrafi0"/>
      </w:pPr>
      <w:r w:rsidRPr="001A3D6F">
        <w:t>Neni 34</w:t>
      </w:r>
      <w:r w:rsidRPr="001A3D6F">
        <w:tab/>
        <w:t>Zgjidhja e mosmarrëveshjeve</w:t>
      </w:r>
    </w:p>
    <w:p w:rsidR="00994FA3" w:rsidRPr="001A3D6F" w:rsidRDefault="00994FA3" w:rsidP="00994FA3">
      <w:pPr>
        <w:pStyle w:val="Paragrafi0"/>
      </w:pPr>
    </w:p>
    <w:p w:rsidR="00994FA3" w:rsidRPr="001A3D6F" w:rsidRDefault="00994FA3" w:rsidP="00994FA3">
      <w:pPr>
        <w:pStyle w:val="Paragrafi0"/>
      </w:pPr>
      <w:r w:rsidRPr="001A3D6F">
        <w:t>Neni 35</w:t>
      </w:r>
      <w:r w:rsidRPr="001A3D6F">
        <w:tab/>
        <w:t>Penalitetet</w:t>
      </w:r>
    </w:p>
    <w:p w:rsidR="00994FA3" w:rsidRPr="001A3D6F" w:rsidRDefault="00994FA3" w:rsidP="00994FA3">
      <w:pPr>
        <w:pStyle w:val="Paragrafi0"/>
      </w:pPr>
    </w:p>
    <w:p w:rsidR="00994FA3" w:rsidRPr="001A3D6F" w:rsidRDefault="00994FA3" w:rsidP="00994FA3">
      <w:pPr>
        <w:pStyle w:val="Paragrafi0"/>
      </w:pPr>
      <w:r w:rsidRPr="001A3D6F">
        <w:t>Neni 36</w:t>
      </w:r>
      <w:r w:rsidRPr="001A3D6F">
        <w:tab/>
        <w:t>Zonat e lira</w:t>
      </w:r>
    </w:p>
    <w:p w:rsidR="00994FA3" w:rsidRPr="001A3D6F" w:rsidRDefault="00994FA3" w:rsidP="00994FA3">
      <w:pPr>
        <w:pStyle w:val="Paragrafi0"/>
        <w:rPr>
          <w:bCs/>
        </w:rPr>
      </w:pPr>
    </w:p>
    <w:p w:rsidR="00994FA3" w:rsidRPr="001A3D6F" w:rsidRDefault="00994FA3" w:rsidP="00994FA3">
      <w:pPr>
        <w:pStyle w:val="Paragrafi0"/>
        <w:rPr>
          <w:bCs/>
        </w:rPr>
      </w:pPr>
      <w:r w:rsidRPr="001A3D6F">
        <w:rPr>
          <w:bCs/>
        </w:rPr>
        <w:t>TITULLI VII</w:t>
      </w:r>
      <w:r w:rsidRPr="001A3D6F">
        <w:rPr>
          <w:bCs/>
        </w:rPr>
        <w:tab/>
      </w:r>
      <w:smartTag w:uri="urn:schemas-microsoft-com:office:smarttags" w:element="State">
        <w:r w:rsidRPr="001A3D6F">
          <w:rPr>
            <w:bCs/>
          </w:rPr>
          <w:t>CEUTA</w:t>
        </w:r>
      </w:smartTag>
      <w:r w:rsidRPr="001A3D6F">
        <w:rPr>
          <w:bCs/>
        </w:rPr>
        <w:t xml:space="preserve"> DHE </w:t>
      </w:r>
      <w:smartTag w:uri="urn:schemas-microsoft-com:office:smarttags" w:element="place">
        <w:smartTag w:uri="urn:schemas-microsoft-com:office:smarttags" w:element="State">
          <w:r w:rsidRPr="001A3D6F">
            <w:rPr>
              <w:bCs/>
            </w:rPr>
            <w:t>MELILLA</w:t>
          </w:r>
        </w:smartTag>
      </w:smartTag>
    </w:p>
    <w:p w:rsidR="00994FA3" w:rsidRPr="001A3D6F" w:rsidRDefault="00994FA3" w:rsidP="00994FA3">
      <w:pPr>
        <w:pStyle w:val="Paragrafi0"/>
        <w:rPr>
          <w:bCs/>
        </w:rPr>
      </w:pPr>
    </w:p>
    <w:p w:rsidR="00994FA3" w:rsidRPr="001A3D6F" w:rsidRDefault="00994FA3" w:rsidP="00994FA3">
      <w:pPr>
        <w:pStyle w:val="Paragrafi0"/>
      </w:pPr>
      <w:r w:rsidRPr="001A3D6F">
        <w:t>Neni 37</w:t>
      </w:r>
      <w:r w:rsidRPr="001A3D6F">
        <w:tab/>
        <w:t>Zbatueshmëria e Protokollit</w:t>
      </w:r>
    </w:p>
    <w:p w:rsidR="00994FA3" w:rsidRPr="001A3D6F" w:rsidRDefault="00994FA3" w:rsidP="00994FA3">
      <w:pPr>
        <w:pStyle w:val="Paragrafi0"/>
      </w:pPr>
    </w:p>
    <w:p w:rsidR="00994FA3" w:rsidRPr="001A3D6F" w:rsidRDefault="00994FA3" w:rsidP="00994FA3">
      <w:pPr>
        <w:pStyle w:val="Paragrafi0"/>
      </w:pPr>
      <w:r w:rsidRPr="001A3D6F">
        <w:t>Neni 38</w:t>
      </w:r>
      <w:r w:rsidRPr="001A3D6F">
        <w:tab/>
      </w:r>
      <w:r>
        <w:t xml:space="preserve"> </w:t>
      </w:r>
      <w:r w:rsidRPr="001A3D6F">
        <w:t>Kushtet specifike</w:t>
      </w:r>
    </w:p>
    <w:p w:rsidR="00994FA3" w:rsidRPr="001A3D6F" w:rsidRDefault="00994FA3" w:rsidP="00994FA3">
      <w:pPr>
        <w:pStyle w:val="Paragrafi0"/>
        <w:rPr>
          <w:bCs/>
        </w:rPr>
      </w:pPr>
    </w:p>
    <w:p w:rsidR="00994FA3" w:rsidRPr="001A3D6F" w:rsidRDefault="00994FA3" w:rsidP="00994FA3">
      <w:pPr>
        <w:pStyle w:val="Paragrafi0"/>
        <w:rPr>
          <w:bCs/>
        </w:rPr>
      </w:pPr>
      <w:r w:rsidRPr="001A3D6F">
        <w:rPr>
          <w:bCs/>
        </w:rPr>
        <w:t xml:space="preserve">TITULLI VIII </w:t>
      </w:r>
      <w:r w:rsidRPr="001A3D6F">
        <w:rPr>
          <w:bCs/>
        </w:rPr>
        <w:tab/>
        <w:t>DISPOZITAT PËRFUNDIMTARE</w:t>
      </w:r>
    </w:p>
    <w:p w:rsidR="00994FA3" w:rsidRPr="001A3D6F" w:rsidRDefault="00994FA3" w:rsidP="00994FA3">
      <w:pPr>
        <w:pStyle w:val="Paragrafi0"/>
        <w:rPr>
          <w:rFonts w:ascii="Times New Roman" w:hAnsi="Times New Roman"/>
          <w:sz w:val="24"/>
          <w:szCs w:val="24"/>
          <w:lang w:val="sq-AL"/>
        </w:rPr>
      </w:pPr>
    </w:p>
    <w:p w:rsidR="00994FA3" w:rsidRPr="001A3D6F" w:rsidRDefault="00994FA3" w:rsidP="00994FA3">
      <w:pPr>
        <w:pStyle w:val="Paragrafi0"/>
        <w:rPr>
          <w:rFonts w:ascii="Times New Roman" w:hAnsi="Times New Roman"/>
          <w:sz w:val="24"/>
          <w:szCs w:val="24"/>
          <w:lang w:val="sq-AL"/>
        </w:rPr>
      </w:pPr>
      <w:r>
        <w:rPr>
          <w:rFonts w:ascii="Times New Roman" w:hAnsi="Times New Roman"/>
          <w:sz w:val="24"/>
          <w:szCs w:val="24"/>
          <w:lang w:val="sq-AL"/>
        </w:rPr>
        <w:t xml:space="preserve">Neni 39 </w:t>
      </w:r>
      <w:r w:rsidRPr="001A3D6F">
        <w:rPr>
          <w:rFonts w:ascii="Times New Roman" w:hAnsi="Times New Roman"/>
          <w:sz w:val="24"/>
          <w:szCs w:val="24"/>
          <w:lang w:val="sq-AL"/>
        </w:rPr>
        <w:t>Amendimet e Protokollit</w:t>
      </w:r>
    </w:p>
    <w:p w:rsidR="00994FA3" w:rsidRPr="001A3D6F" w:rsidRDefault="00994FA3" w:rsidP="00994FA3">
      <w:pPr>
        <w:pStyle w:val="Paragrafi0"/>
      </w:pPr>
    </w:p>
    <w:p w:rsidR="00994FA3" w:rsidRPr="001A3D6F" w:rsidRDefault="00994FA3" w:rsidP="00994FA3">
      <w:pPr>
        <w:pStyle w:val="Paragrafi0"/>
        <w:rPr>
          <w:bCs/>
        </w:rPr>
      </w:pPr>
      <w:r w:rsidRPr="001A3D6F">
        <w:rPr>
          <w:bCs/>
        </w:rPr>
        <w:t>LISTA E SHTOJCAVE</w:t>
      </w:r>
    </w:p>
    <w:p w:rsidR="00994FA3" w:rsidRPr="001A3D6F" w:rsidRDefault="00994FA3" w:rsidP="00994FA3">
      <w:pPr>
        <w:pStyle w:val="Paragrafi0"/>
      </w:pPr>
    </w:p>
    <w:p w:rsidR="00994FA3" w:rsidRPr="001A3D6F" w:rsidRDefault="00994FA3" w:rsidP="00994FA3">
      <w:pPr>
        <w:pStyle w:val="Paragrafi0"/>
      </w:pPr>
      <w:r w:rsidRPr="001A3D6F">
        <w:t>Shtojca I:</w:t>
      </w:r>
      <w:r w:rsidRPr="001A3D6F">
        <w:tab/>
        <w:t>Shënime prezantuese të listës në Shtojcën II</w:t>
      </w:r>
    </w:p>
    <w:p w:rsidR="00994FA3" w:rsidRPr="001A3D6F" w:rsidRDefault="00994FA3" w:rsidP="00994FA3">
      <w:pPr>
        <w:pStyle w:val="Paragrafi0"/>
      </w:pPr>
    </w:p>
    <w:p w:rsidR="00994FA3" w:rsidRPr="001A3D6F" w:rsidRDefault="00994FA3" w:rsidP="00994FA3">
      <w:pPr>
        <w:pStyle w:val="Paragrafi0"/>
        <w:rPr>
          <w:rFonts w:cs="CG Times"/>
        </w:rPr>
      </w:pPr>
      <w:r w:rsidRPr="001A3D6F">
        <w:t>Shtojca II:</w:t>
      </w:r>
      <w:r w:rsidRPr="001A3D6F">
        <w:tab/>
        <w:t>Lista e operacioneve t</w:t>
      </w:r>
      <w:r w:rsidRPr="001A3D6F">
        <w:rPr>
          <w:rFonts w:ascii="Times New Roman" w:hAnsi="Times New Roman"/>
        </w:rPr>
        <w:t>ё</w:t>
      </w:r>
      <w:r w:rsidRPr="001A3D6F">
        <w:rPr>
          <w:rFonts w:cs="CG Times"/>
        </w:rPr>
        <w:t xml:space="preserve"> p</w:t>
      </w:r>
      <w:r w:rsidRPr="001A3D6F">
        <w:rPr>
          <w:rFonts w:ascii="Times New Roman" w:hAnsi="Times New Roman"/>
        </w:rPr>
        <w:t>ё</w:t>
      </w:r>
      <w:r w:rsidRPr="001A3D6F">
        <w:rPr>
          <w:rFonts w:cs="CG Times"/>
        </w:rPr>
        <w:t>rpunimit ose proceseve q</w:t>
      </w:r>
      <w:r w:rsidRPr="001A3D6F">
        <w:rPr>
          <w:rFonts w:ascii="Times New Roman" w:hAnsi="Times New Roman"/>
        </w:rPr>
        <w:t>ё</w:t>
      </w:r>
      <w:r w:rsidRPr="001A3D6F">
        <w:rPr>
          <w:rFonts w:cs="CG Times"/>
        </w:rPr>
        <w:t xml:space="preserve"> k</w:t>
      </w:r>
      <w:r w:rsidRPr="001A3D6F">
        <w:rPr>
          <w:rFonts w:ascii="Times New Roman" w:hAnsi="Times New Roman"/>
        </w:rPr>
        <w:t>ё</w:t>
      </w:r>
      <w:r w:rsidRPr="001A3D6F">
        <w:rPr>
          <w:rFonts w:cs="CG Times"/>
        </w:rPr>
        <w:t>rkohet t’i n</w:t>
      </w:r>
      <w:r w:rsidRPr="001A3D6F">
        <w:rPr>
          <w:rFonts w:ascii="Times New Roman" w:hAnsi="Times New Roman"/>
        </w:rPr>
        <w:t>ё</w:t>
      </w:r>
      <w:r w:rsidRPr="001A3D6F">
        <w:rPr>
          <w:rFonts w:cs="CG Times"/>
        </w:rPr>
        <w:t>nshtrohen mallrat jo-origjinuese, n</w:t>
      </w:r>
      <w:r w:rsidRPr="001A3D6F">
        <w:rPr>
          <w:rFonts w:ascii="Times New Roman" w:hAnsi="Times New Roman"/>
        </w:rPr>
        <w:t>ё</w:t>
      </w:r>
      <w:r w:rsidRPr="001A3D6F">
        <w:rPr>
          <w:rFonts w:cs="CG Times"/>
        </w:rPr>
        <w:t xml:space="preserve"> m</w:t>
      </w:r>
      <w:r w:rsidRPr="001A3D6F">
        <w:rPr>
          <w:rFonts w:ascii="Times New Roman" w:hAnsi="Times New Roman"/>
        </w:rPr>
        <w:t>ё</w:t>
      </w:r>
      <w:r w:rsidRPr="001A3D6F">
        <w:rPr>
          <w:rFonts w:cs="CG Times"/>
        </w:rPr>
        <w:t>nyr</w:t>
      </w:r>
      <w:r w:rsidRPr="001A3D6F">
        <w:rPr>
          <w:rFonts w:ascii="Times New Roman" w:hAnsi="Times New Roman"/>
        </w:rPr>
        <w:t>ё</w:t>
      </w:r>
      <w:r w:rsidRPr="001A3D6F">
        <w:rPr>
          <w:rFonts w:cs="CG Times"/>
        </w:rPr>
        <w:t xml:space="preserve"> q</w:t>
      </w:r>
      <w:r w:rsidRPr="001A3D6F">
        <w:rPr>
          <w:rFonts w:ascii="Times New Roman" w:hAnsi="Times New Roman"/>
        </w:rPr>
        <w:t>ё</w:t>
      </w:r>
      <w:r w:rsidRPr="001A3D6F">
        <w:rPr>
          <w:rFonts w:cs="CG Times"/>
        </w:rPr>
        <w:t xml:space="preserve"> produkti</w:t>
      </w:r>
      <w:r w:rsidRPr="001A3D6F">
        <w:t xml:space="preserve"> p</w:t>
      </w:r>
      <w:r w:rsidRPr="001A3D6F">
        <w:rPr>
          <w:rFonts w:ascii="Times New Roman" w:hAnsi="Times New Roman"/>
        </w:rPr>
        <w:t>ё</w:t>
      </w:r>
      <w:r w:rsidRPr="001A3D6F">
        <w:rPr>
          <w:rFonts w:cs="CG Times"/>
        </w:rPr>
        <w:t>rfundimtar t</w:t>
      </w:r>
      <w:r w:rsidRPr="001A3D6F">
        <w:rPr>
          <w:rFonts w:ascii="Times New Roman" w:hAnsi="Times New Roman"/>
        </w:rPr>
        <w:t>ё</w:t>
      </w:r>
      <w:r w:rsidRPr="001A3D6F">
        <w:rPr>
          <w:rFonts w:cs="CG Times"/>
        </w:rPr>
        <w:t xml:space="preserve"> p</w:t>
      </w:r>
      <w:r w:rsidRPr="001A3D6F">
        <w:rPr>
          <w:rFonts w:ascii="Times New Roman" w:hAnsi="Times New Roman"/>
        </w:rPr>
        <w:t>ё</w:t>
      </w:r>
      <w:r w:rsidRPr="001A3D6F">
        <w:rPr>
          <w:rFonts w:cs="CG Times"/>
        </w:rPr>
        <w:t>rfitoj</w:t>
      </w:r>
      <w:r w:rsidRPr="001A3D6F">
        <w:rPr>
          <w:rFonts w:ascii="Times New Roman" w:hAnsi="Times New Roman"/>
        </w:rPr>
        <w:t>ё</w:t>
      </w:r>
      <w:r w:rsidRPr="001A3D6F">
        <w:rPr>
          <w:rFonts w:cs="CG Times"/>
        </w:rPr>
        <w:t xml:space="preserve"> statusin e origjin</w:t>
      </w:r>
      <w:r w:rsidRPr="001A3D6F">
        <w:rPr>
          <w:rFonts w:ascii="Times New Roman" w:hAnsi="Times New Roman"/>
        </w:rPr>
        <w:t>ё</w:t>
      </w:r>
      <w:r w:rsidRPr="001A3D6F">
        <w:rPr>
          <w:rFonts w:cs="CG Times"/>
        </w:rPr>
        <w:t>s</w:t>
      </w:r>
    </w:p>
    <w:p w:rsidR="00994FA3" w:rsidRPr="001A3D6F" w:rsidRDefault="00994FA3" w:rsidP="00994FA3">
      <w:pPr>
        <w:pStyle w:val="Paragrafi0"/>
      </w:pPr>
    </w:p>
    <w:p w:rsidR="00994FA3" w:rsidRPr="001A3D6F" w:rsidRDefault="00994FA3" w:rsidP="00994FA3">
      <w:pPr>
        <w:pStyle w:val="Paragrafi0"/>
      </w:pPr>
      <w:r w:rsidRPr="001A3D6F">
        <w:t>Shtojca III:</w:t>
      </w:r>
      <w:r w:rsidRPr="001A3D6F">
        <w:tab/>
        <w:t>Modele për  çertifikatën e qarkullimit të mallrave  EUR.1 dhe aplikimi për një çertifikatë lëvizjeje EUR.1</w:t>
      </w:r>
    </w:p>
    <w:p w:rsidR="00994FA3" w:rsidRPr="001A3D6F" w:rsidRDefault="00994FA3" w:rsidP="00994FA3">
      <w:pPr>
        <w:pStyle w:val="Paragrafi0"/>
      </w:pPr>
    </w:p>
    <w:p w:rsidR="00994FA3" w:rsidRPr="001A3D6F" w:rsidRDefault="00994FA3" w:rsidP="00994FA3">
      <w:pPr>
        <w:pStyle w:val="Paragrafi0"/>
      </w:pPr>
      <w:r w:rsidRPr="001A3D6F">
        <w:t>Shtojca IV:</w:t>
      </w:r>
      <w:r w:rsidRPr="001A3D6F">
        <w:tab/>
        <w:t>Teksti i deklaratës faturë</w:t>
      </w:r>
    </w:p>
    <w:p w:rsidR="00994FA3" w:rsidRPr="001A3D6F" w:rsidRDefault="00994FA3" w:rsidP="00994FA3">
      <w:pPr>
        <w:pStyle w:val="Paragrafi0"/>
      </w:pPr>
    </w:p>
    <w:p w:rsidR="00994FA3" w:rsidRPr="001A3D6F" w:rsidRDefault="00994FA3" w:rsidP="00994FA3">
      <w:pPr>
        <w:pStyle w:val="Paragrafi0"/>
      </w:pPr>
      <w:r w:rsidRPr="001A3D6F">
        <w:t>Shtojca V:</w:t>
      </w:r>
      <w:r w:rsidRPr="001A3D6F">
        <w:tab/>
        <w:t>Produktet e përjashtuara nga kumulimi i dhënë në Nenin 3 dhe Nenin 4.</w:t>
      </w:r>
    </w:p>
    <w:p w:rsidR="00994FA3" w:rsidRDefault="00994FA3" w:rsidP="00994FA3">
      <w:pPr>
        <w:pStyle w:val="Paragrafi0"/>
        <w:rPr>
          <w:sz w:val="24"/>
        </w:rPr>
      </w:pPr>
    </w:p>
    <w:p w:rsidR="00994FA3" w:rsidRPr="001A3D6F" w:rsidRDefault="00994FA3" w:rsidP="00994FA3">
      <w:pPr>
        <w:pStyle w:val="TitulliTitull"/>
      </w:pPr>
      <w:r w:rsidRPr="001A3D6F">
        <w:t>TITULLI I</w:t>
      </w:r>
    </w:p>
    <w:p w:rsidR="00994FA3" w:rsidRPr="001A3D6F" w:rsidRDefault="00994FA3" w:rsidP="00994FA3">
      <w:pPr>
        <w:pStyle w:val="TitulliTitull"/>
      </w:pPr>
      <w:r w:rsidRPr="001A3D6F">
        <w:t>DISPOZITA TË PËRGJITHSHME</w:t>
      </w:r>
    </w:p>
    <w:p w:rsidR="00994FA3" w:rsidRPr="001A3D6F" w:rsidRDefault="00994FA3" w:rsidP="00994FA3">
      <w:pPr>
        <w:pStyle w:val="Paragrafi0"/>
      </w:pPr>
    </w:p>
    <w:p w:rsidR="00994FA3" w:rsidRPr="009E0491" w:rsidRDefault="00994FA3" w:rsidP="00994FA3">
      <w:pPr>
        <w:pStyle w:val="NeniNr"/>
      </w:pPr>
      <w:r w:rsidRPr="009E0491">
        <w:t>Neni 1</w:t>
      </w:r>
    </w:p>
    <w:p w:rsidR="00994FA3" w:rsidRPr="009E0491" w:rsidRDefault="00994FA3" w:rsidP="00994FA3">
      <w:pPr>
        <w:pStyle w:val="NeniTitull"/>
      </w:pPr>
      <w:r w:rsidRPr="009E0491">
        <w:t>Përkufizimet</w:t>
      </w:r>
    </w:p>
    <w:p w:rsidR="00994FA3" w:rsidRPr="00A103AB" w:rsidRDefault="00994FA3" w:rsidP="00994FA3">
      <w:pPr>
        <w:pStyle w:val="Paragrafi0"/>
        <w:rPr>
          <w:sz w:val="8"/>
        </w:rPr>
      </w:pPr>
    </w:p>
    <w:p w:rsidR="00994FA3" w:rsidRPr="001A3D6F" w:rsidRDefault="00994FA3" w:rsidP="00994FA3">
      <w:pPr>
        <w:pStyle w:val="Paragrafi0"/>
      </w:pPr>
      <w:r w:rsidRPr="001A3D6F">
        <w:t>Për qëllime të këtij protokolli:</w:t>
      </w:r>
    </w:p>
    <w:p w:rsidR="00994FA3" w:rsidRPr="001A3D6F" w:rsidRDefault="00994FA3" w:rsidP="00994FA3">
      <w:pPr>
        <w:pStyle w:val="Paragrafi0"/>
      </w:pPr>
      <w:r w:rsidRPr="001A3D6F">
        <w:t>a)</w:t>
      </w:r>
      <w:r>
        <w:t xml:space="preserve"> </w:t>
      </w:r>
      <w:r w:rsidRPr="001A3D6F">
        <w:t>"prodhim" do të thotë çdo lloj punimi ose procesi duke përfshirë operacione bashkimi ose specifike;</w:t>
      </w:r>
    </w:p>
    <w:p w:rsidR="00994FA3" w:rsidRPr="001A3D6F" w:rsidRDefault="00994FA3" w:rsidP="00994FA3">
      <w:pPr>
        <w:pStyle w:val="Paragrafi0"/>
      </w:pPr>
      <w:r w:rsidRPr="001A3D6F">
        <w:t>b)</w:t>
      </w:r>
      <w:r>
        <w:t xml:space="preserve"> </w:t>
      </w:r>
      <w:r w:rsidRPr="001A3D6F">
        <w:t>"material" do të thotë çdo lloj përbërësi, lëndë e parë, përbërës ose pjesë, etj., të përdorura në prodhimin e produktit;</w:t>
      </w:r>
    </w:p>
    <w:p w:rsidR="00994FA3" w:rsidRPr="001A3D6F" w:rsidRDefault="00994FA3" w:rsidP="00994FA3">
      <w:pPr>
        <w:pStyle w:val="Paragrafi0"/>
      </w:pPr>
      <w:r w:rsidRPr="001A3D6F">
        <w:t>c)</w:t>
      </w:r>
      <w:r>
        <w:t xml:space="preserve"> </w:t>
      </w:r>
      <w:r w:rsidRPr="001A3D6F">
        <w:t>"produkt" do të thotë produkti që është përpunuar, edhe nëse ai është për tu përdorur më vonë në një proces tjetër prodhimi;</w:t>
      </w:r>
    </w:p>
    <w:p w:rsidR="00994FA3" w:rsidRPr="001A3D6F" w:rsidRDefault="00994FA3" w:rsidP="00994FA3">
      <w:pPr>
        <w:pStyle w:val="Paragrafi0"/>
      </w:pPr>
      <w:r w:rsidRPr="001A3D6F">
        <w:t>d)</w:t>
      </w:r>
      <w:r>
        <w:t xml:space="preserve"> </w:t>
      </w:r>
      <w:r w:rsidRPr="001A3D6F">
        <w:t>"mallra" përfshin së bashku, materialet dhe produktet;</w:t>
      </w:r>
    </w:p>
    <w:p w:rsidR="00994FA3" w:rsidRPr="001A3D6F" w:rsidRDefault="00994FA3" w:rsidP="00994FA3">
      <w:pPr>
        <w:pStyle w:val="Paragrafi0"/>
      </w:pPr>
      <w:r w:rsidRPr="001A3D6F">
        <w:t>e)</w:t>
      </w:r>
      <w:r>
        <w:t xml:space="preserve"> </w:t>
      </w:r>
      <w:r w:rsidRPr="001A3D6F">
        <w:t>"vlera doganore" do të thotë vlera e përcaktuar në përputhje me Marrëveshjen mbi Zbatimin e Nenit VII te Marrëveshjes së Përgjithshme mbi Tarifat dhe Tregtinë GATT 1994 (Marrëveshja e OBT-së për Vlerësimin Doganor);</w:t>
      </w:r>
    </w:p>
    <w:p w:rsidR="00994FA3" w:rsidRPr="001A3D6F" w:rsidRDefault="00994FA3" w:rsidP="00994FA3">
      <w:pPr>
        <w:pStyle w:val="Paragrafi0"/>
      </w:pPr>
      <w:r w:rsidRPr="001A3D6F">
        <w:t>f)</w:t>
      </w:r>
      <w:r>
        <w:t xml:space="preserve"> </w:t>
      </w:r>
      <w:r w:rsidRPr="001A3D6F">
        <w:t xml:space="preserve">"çmimi </w:t>
      </w:r>
      <w:r w:rsidRPr="001A3D6F">
        <w:rPr>
          <w:i/>
          <w:color w:val="000000"/>
        </w:rPr>
        <w:t>ex-works</w:t>
      </w:r>
      <w:r w:rsidRPr="001A3D6F">
        <w:rPr>
          <w:color w:val="000000"/>
        </w:rPr>
        <w:t>" do të</w:t>
      </w:r>
      <w:r w:rsidRPr="001A3D6F">
        <w:t xml:space="preserve"> thotë çmimi i paguar për produktin </w:t>
      </w:r>
      <w:r w:rsidRPr="001A3D6F">
        <w:rPr>
          <w:i/>
        </w:rPr>
        <w:t>ex-work</w:t>
      </w:r>
      <w:r w:rsidRPr="001A3D6F">
        <w:t xml:space="preserve"> tek prodhuesit e produktit në Komunitet ose në Shqipëri në të cilët ndërmerret procesi apo puna përfundimtare, që siguron çmimin që përfshin vlerën e të gjithë materialeve të përdorura, minus taksat e  brendshme të cilat janë, ose mund të jenë </w:t>
      </w:r>
      <w:r>
        <w:t>shlye</w:t>
      </w:r>
      <w:r w:rsidRPr="001A3D6F">
        <w:t>r kur produkti i përftuar eksportohet;</w:t>
      </w:r>
    </w:p>
    <w:p w:rsidR="00994FA3" w:rsidRPr="001A3D6F" w:rsidRDefault="00994FA3" w:rsidP="00994FA3">
      <w:pPr>
        <w:pStyle w:val="Paragrafi0"/>
      </w:pPr>
      <w:r w:rsidRPr="001A3D6F">
        <w:t>g)</w:t>
      </w:r>
      <w:r>
        <w:t xml:space="preserve"> </w:t>
      </w:r>
      <w:r w:rsidRPr="001A3D6F">
        <w:t xml:space="preserve">"vlera e materialeve" do të thotë vlera doganore në kohën e importimit të materialeve të </w:t>
      </w:r>
      <w:r>
        <w:t xml:space="preserve"> </w:t>
      </w:r>
      <w:r w:rsidRPr="001A3D6F">
        <w:t>përdorura jo-origjinuese, ose, nëse kjo nuk është e njohur dhe nuk mund të përcaktohet, çmimi i parë i përcaktuar i paguar për materialet në Komunitet dhe Shqipëri;</w:t>
      </w:r>
    </w:p>
    <w:p w:rsidR="00994FA3" w:rsidRPr="001A3D6F" w:rsidRDefault="00994FA3" w:rsidP="00994FA3">
      <w:pPr>
        <w:pStyle w:val="Paragrafi0"/>
      </w:pPr>
      <w:r w:rsidRPr="001A3D6F">
        <w:t>h)</w:t>
      </w:r>
      <w:r>
        <w:t xml:space="preserve"> </w:t>
      </w:r>
      <w:r w:rsidRPr="001A3D6F">
        <w:t xml:space="preserve">"vlera e materialeve origjinuese” do të thotë vlera e materialeve të tilla siç është përcaktuar në  nënparagrafin (g) të aplikuara </w:t>
      </w:r>
      <w:r w:rsidRPr="001A3D6F">
        <w:rPr>
          <w:i/>
        </w:rPr>
        <w:t>mutatis mutandis</w:t>
      </w:r>
      <w:r w:rsidRPr="001A3D6F">
        <w:t>;</w:t>
      </w:r>
    </w:p>
    <w:p w:rsidR="00994FA3" w:rsidRPr="001A3D6F" w:rsidRDefault="00994FA3" w:rsidP="00994FA3">
      <w:pPr>
        <w:pStyle w:val="Paragrafi0"/>
      </w:pPr>
      <w:r w:rsidRPr="001A3D6F">
        <w:t>i)</w:t>
      </w:r>
      <w:r>
        <w:t xml:space="preserve"> </w:t>
      </w:r>
      <w:r w:rsidRPr="001A3D6F">
        <w:t xml:space="preserve">"vlera shtesë" merret nga çmimi </w:t>
      </w:r>
      <w:r w:rsidRPr="001A3D6F">
        <w:rPr>
          <w:i/>
        </w:rPr>
        <w:t>ex-work</w:t>
      </w:r>
      <w:r w:rsidRPr="001A3D6F">
        <w:t xml:space="preserve"> minus vlerën doganore të secilit nga materialet e përfshira, të krijuar në Palën tjetër Kontraktuese ose, kur vlera doganore nuk është e njohur ose nuk mund të jetë e vërtetuar, çmimi i parë i vërtetuar i paguar për materialet në Komunitet ose në Shqipëri; </w:t>
      </w:r>
    </w:p>
    <w:p w:rsidR="00994FA3" w:rsidRPr="001A3D6F" w:rsidRDefault="00994FA3" w:rsidP="00994FA3">
      <w:pPr>
        <w:pStyle w:val="Paragrafi0"/>
      </w:pPr>
      <w:r w:rsidRPr="001A3D6F">
        <w:t>j)</w:t>
      </w:r>
      <w:r>
        <w:t xml:space="preserve"> </w:t>
      </w:r>
      <w:r w:rsidRPr="001A3D6F">
        <w:t>"kapituj" dhe "krerët" do të thotë kapitujt dhe krerët (kodet katër-shifrore) të përdorura në nomenklaturë të cilat përbëjnë Përshkrimin e Harmonizuar të Mallrave dhe Sistemin e Kodeve, referuar në këtë protokoll si “Sistemi i Harmonizuar” ose “HS”;</w:t>
      </w:r>
    </w:p>
    <w:p w:rsidR="00994FA3" w:rsidRPr="001A3D6F" w:rsidRDefault="00994FA3" w:rsidP="00994FA3">
      <w:pPr>
        <w:pStyle w:val="Paragrafi0"/>
      </w:pPr>
      <w:r w:rsidRPr="001A3D6F">
        <w:t>k)</w:t>
      </w:r>
      <w:r>
        <w:t xml:space="preserve"> </w:t>
      </w:r>
      <w:r w:rsidRPr="001A3D6F">
        <w:t>"i klasifikuar" i referohet klasifikimit të një produkti ose materiali nën nje kre të veçantë;</w:t>
      </w:r>
    </w:p>
    <w:p w:rsidR="00994FA3" w:rsidRPr="001A3D6F" w:rsidRDefault="00994FA3" w:rsidP="00994FA3">
      <w:pPr>
        <w:pStyle w:val="Paragrafi0"/>
      </w:pPr>
      <w:r w:rsidRPr="001A3D6F">
        <w:t>l)</w:t>
      </w:r>
      <w:r>
        <w:t xml:space="preserve"> </w:t>
      </w:r>
      <w:r w:rsidRPr="001A3D6F">
        <w:t>"dërgesa" do të thotë produkte që janë dërguar në mënyrë të njëkohshme nga një eksportues te një marrës ose të shoqëruara me një dokument të vetëm transporti që mbulon transportimin e tyre nga një eksportues te një marrës ose, në mungesë të një dokumenti të tille, nga një faturë e vetme;</w:t>
      </w:r>
    </w:p>
    <w:p w:rsidR="00994FA3" w:rsidRPr="001A3D6F" w:rsidRDefault="00994FA3" w:rsidP="00994FA3">
      <w:pPr>
        <w:pStyle w:val="Paragrafi0"/>
      </w:pPr>
      <w:r w:rsidRPr="001A3D6F">
        <w:t>m)</w:t>
      </w:r>
      <w:r>
        <w:t xml:space="preserve"> </w:t>
      </w:r>
      <w:r w:rsidRPr="001A3D6F">
        <w:t>"territore" përfshijnë edhe ujrat territoriale.</w:t>
      </w:r>
    </w:p>
    <w:p w:rsidR="00994FA3" w:rsidRPr="001A3D6F" w:rsidRDefault="00994FA3" w:rsidP="00994FA3">
      <w:pPr>
        <w:pStyle w:val="TitulliTitull"/>
      </w:pPr>
      <w:r w:rsidRPr="001A3D6F">
        <w:t>TITULLI II</w:t>
      </w:r>
    </w:p>
    <w:p w:rsidR="00994FA3" w:rsidRPr="001A3D6F" w:rsidRDefault="00994FA3" w:rsidP="00994FA3">
      <w:pPr>
        <w:pStyle w:val="TitulliTitull"/>
      </w:pPr>
      <w:r w:rsidRPr="001A3D6F">
        <w:t>PËRKUFIZIMI I KONCEPTIT</w:t>
      </w:r>
    </w:p>
    <w:p w:rsidR="00994FA3" w:rsidRPr="001A3D6F" w:rsidRDefault="00994FA3" w:rsidP="00994FA3">
      <w:pPr>
        <w:pStyle w:val="TitulliTitull"/>
      </w:pPr>
      <w:r w:rsidRPr="001A3D6F">
        <w:t>"PRODUKTE ORIGJINUESE"</w:t>
      </w:r>
    </w:p>
    <w:p w:rsidR="00994FA3" w:rsidRPr="001A3D6F" w:rsidRDefault="00994FA3" w:rsidP="00994FA3">
      <w:pPr>
        <w:pStyle w:val="TitulliTitull"/>
      </w:pPr>
    </w:p>
    <w:p w:rsidR="00994FA3" w:rsidRPr="001A3D6F" w:rsidRDefault="00994FA3" w:rsidP="00994FA3">
      <w:pPr>
        <w:pStyle w:val="TitulliTitull"/>
      </w:pPr>
    </w:p>
    <w:p w:rsidR="00994FA3" w:rsidRPr="001A3D6F" w:rsidRDefault="00994FA3" w:rsidP="00994FA3">
      <w:pPr>
        <w:pStyle w:val="NeniNr"/>
      </w:pPr>
      <w:r w:rsidRPr="001A3D6F">
        <w:t>Neni 2</w:t>
      </w:r>
    </w:p>
    <w:p w:rsidR="00994FA3" w:rsidRPr="009E0491" w:rsidRDefault="00994FA3" w:rsidP="00994FA3">
      <w:pPr>
        <w:pStyle w:val="NeniTitull"/>
      </w:pPr>
      <w:r w:rsidRPr="009E0491">
        <w:t>Kërkesa të përgjithshme</w:t>
      </w:r>
    </w:p>
    <w:p w:rsidR="00994FA3" w:rsidRPr="001A3D6F" w:rsidRDefault="00994FA3" w:rsidP="00994FA3">
      <w:pPr>
        <w:pStyle w:val="Paragrafi0"/>
        <w:rPr>
          <w:lang w:eastAsia="zh-CN"/>
        </w:rPr>
      </w:pPr>
    </w:p>
    <w:p w:rsidR="00994FA3" w:rsidRPr="001A3D6F" w:rsidRDefault="00994FA3" w:rsidP="00994FA3">
      <w:pPr>
        <w:pStyle w:val="Paragrafi0"/>
      </w:pPr>
      <w:r w:rsidRPr="001A3D6F">
        <w:t>1.</w:t>
      </w:r>
      <w:r>
        <w:t xml:space="preserve"> </w:t>
      </w:r>
      <w:r w:rsidRPr="001A3D6F">
        <w:t>Për qëllime të zbatimit të kësaj Marrëveshjeje, produktet e mëposhtme konsiderohen si</w:t>
      </w:r>
    </w:p>
    <w:p w:rsidR="00994FA3" w:rsidRPr="001A3D6F" w:rsidRDefault="00994FA3" w:rsidP="00994FA3">
      <w:pPr>
        <w:pStyle w:val="Paragrafi0"/>
      </w:pPr>
      <w:r w:rsidRPr="001A3D6F">
        <w:t xml:space="preserve"> origjinuese në Komunitet:</w:t>
      </w:r>
    </w:p>
    <w:p w:rsidR="00994FA3" w:rsidRPr="001A3D6F" w:rsidRDefault="00994FA3" w:rsidP="00994FA3">
      <w:pPr>
        <w:pStyle w:val="Paragrafi0"/>
      </w:pPr>
      <w:r w:rsidRPr="001A3D6F">
        <w:t>a)</w:t>
      </w:r>
      <w:r>
        <w:t xml:space="preserve"> </w:t>
      </w:r>
      <w:r w:rsidRPr="001A3D6F">
        <w:t>produktet tërësisht të përftuara në Komunitet në përputhje me kuptimin e Nenit 5;</w:t>
      </w:r>
    </w:p>
    <w:p w:rsidR="00994FA3" w:rsidRPr="001A3D6F" w:rsidRDefault="00994FA3" w:rsidP="00994FA3">
      <w:pPr>
        <w:pStyle w:val="Paragrafi0"/>
      </w:pPr>
      <w:r w:rsidRPr="001A3D6F">
        <w:t>b)</w:t>
      </w:r>
      <w:r>
        <w:t xml:space="preserve"> </w:t>
      </w:r>
      <w:r w:rsidRPr="001A3D6F">
        <w:t>produkte të përfituar</w:t>
      </w:r>
      <w:r>
        <w:t>a</w:t>
      </w:r>
      <w:r w:rsidRPr="001A3D6F">
        <w:t xml:space="preserve"> në Komunitet që përfshijnë materiale që nuk kanë qenë tërësisht të përfituara atje, me kusht që materiale të tilla te kenë kaluar në punime apo procese të mjaftueshme në Komunitet në përputhje me Nenin 6;</w:t>
      </w:r>
    </w:p>
    <w:p w:rsidR="00994FA3" w:rsidRPr="001A3D6F" w:rsidRDefault="00994FA3" w:rsidP="00994FA3">
      <w:pPr>
        <w:pStyle w:val="Paragrafi0"/>
      </w:pPr>
      <w:r w:rsidRPr="001A3D6F">
        <w:t>2. Për qëllime të zbatimit të kësaj Marrëveshjeje, produktet e mëposhtme do të konsiderohen si origjinuese në Shqipëri:</w:t>
      </w:r>
    </w:p>
    <w:p w:rsidR="00994FA3" w:rsidRPr="001A3D6F" w:rsidRDefault="00994FA3" w:rsidP="00994FA3">
      <w:pPr>
        <w:pStyle w:val="Paragrafi0"/>
      </w:pPr>
      <w:r w:rsidRPr="001A3D6F">
        <w:t>a)</w:t>
      </w:r>
      <w:r>
        <w:t xml:space="preserve"> </w:t>
      </w:r>
      <w:r w:rsidRPr="001A3D6F">
        <w:t>produktet tërësisht të përftuara në Komunitet në përputhje me kuptimin e Nenit 5;</w:t>
      </w:r>
    </w:p>
    <w:p w:rsidR="00994FA3" w:rsidRPr="001A3D6F" w:rsidRDefault="00994FA3" w:rsidP="00994FA3">
      <w:pPr>
        <w:pStyle w:val="Paragrafi0"/>
      </w:pPr>
      <w:r w:rsidRPr="001A3D6F">
        <w:t>b)</w:t>
      </w:r>
      <w:r>
        <w:t xml:space="preserve"> </w:t>
      </w:r>
      <w:r w:rsidRPr="001A3D6F">
        <w:t>produkte të përftuara në Komunitet që përfshijnë materiale që nuk kanë qenë tërësisht të përftuara atje, me kusht që materiale të tilla te kenë kaluar në punime apo procese të mjaftueshme në Komunitet në përputhje me Nenin 6.</w:t>
      </w:r>
    </w:p>
    <w:p w:rsidR="00994FA3" w:rsidRPr="001A3D6F" w:rsidRDefault="00994FA3" w:rsidP="00994FA3">
      <w:pPr>
        <w:pStyle w:val="Paragrafi0"/>
        <w:rPr>
          <w:i/>
        </w:rPr>
      </w:pPr>
    </w:p>
    <w:p w:rsidR="00994FA3" w:rsidRPr="009E0491" w:rsidRDefault="00994FA3" w:rsidP="00994FA3">
      <w:pPr>
        <w:pStyle w:val="NeniNr"/>
      </w:pPr>
      <w:r w:rsidRPr="009E0491">
        <w:t>Neni 3</w:t>
      </w:r>
    </w:p>
    <w:p w:rsidR="00994FA3" w:rsidRPr="001A3D6F" w:rsidRDefault="00994FA3" w:rsidP="00994FA3">
      <w:pPr>
        <w:pStyle w:val="Paragrafi0"/>
        <w:rPr>
          <w:i/>
        </w:rPr>
      </w:pPr>
      <w:r w:rsidRPr="001A3D6F">
        <w:rPr>
          <w:i/>
        </w:rPr>
        <w:t>Kumulimi në Komunitet</w:t>
      </w:r>
    </w:p>
    <w:p w:rsidR="00994FA3" w:rsidRPr="001A3D6F" w:rsidRDefault="00994FA3" w:rsidP="00994FA3">
      <w:pPr>
        <w:pStyle w:val="Paragrafi0"/>
        <w:rPr>
          <w:lang w:eastAsia="zh-CN"/>
        </w:rPr>
      </w:pPr>
    </w:p>
    <w:p w:rsidR="00994FA3" w:rsidRPr="001A3D6F" w:rsidRDefault="00994FA3" w:rsidP="00994FA3">
      <w:pPr>
        <w:pStyle w:val="Paragrafi0"/>
      </w:pPr>
      <w:r w:rsidRPr="001A3D6F">
        <w:t>1.</w:t>
      </w:r>
      <w:r>
        <w:t xml:space="preserve"> </w:t>
      </w:r>
      <w:r w:rsidRPr="001A3D6F">
        <w:t>Pa cënuar dispozitat e Nenit 2(1), produktet konsiderohen origjinuese në Komunitet kur</w:t>
      </w:r>
    </w:p>
    <w:p w:rsidR="00994FA3" w:rsidRPr="001A3D6F" w:rsidRDefault="00994FA3" w:rsidP="00994FA3">
      <w:pPr>
        <w:pStyle w:val="Paragrafi0"/>
      </w:pPr>
      <w:r w:rsidRPr="001A3D6F">
        <w:t>këto produkte përftohen atje, duke bashkëngjitur materiale origjinuese në Shqipëri, në Komunitet, në çdo vend tjeter apo territor pjesëmarrës në procesin e Stabilizim-Asociimit</w:t>
      </w:r>
      <w:r w:rsidRPr="001A3D6F">
        <w:rPr>
          <w:rStyle w:val="FootnoteReference"/>
          <w:b/>
        </w:rPr>
        <w:footnoteReference w:id="74"/>
      </w:r>
      <w:r w:rsidRPr="001A3D6F">
        <w:t xml:space="preserve"> të Bashkimit Evropian ose që kanë bashkëngjitur materiale origjinuese në Turqi për të cilat aplikohet Vendimi Nr. 1/95 i Këshillit të Asociimit KE-Turqi i 22 dhjetorit 1995</w:t>
      </w:r>
      <w:r w:rsidRPr="001A3D6F">
        <w:rPr>
          <w:rStyle w:val="FootnoteReference"/>
          <w:b/>
        </w:rPr>
        <w:footnoteReference w:id="75"/>
      </w:r>
      <w:r w:rsidRPr="001A3D6F">
        <w:t xml:space="preserve"> me kusht që punimi ose përpunimi i kryer në Komunitet të shkojë përtej operacioneve të referuara në Nenin 7. Nuk është e nevojshme që materiale të tilla të kenë kaluar punime apo procese të mjaftueshme.</w:t>
      </w:r>
    </w:p>
    <w:p w:rsidR="00994FA3" w:rsidRPr="001A3D6F" w:rsidRDefault="00994FA3" w:rsidP="00994FA3">
      <w:pPr>
        <w:pStyle w:val="Paragrafi0"/>
      </w:pPr>
      <w:r w:rsidRPr="001A3D6F">
        <w:t>2.</w:t>
      </w:r>
      <w:r>
        <w:t xml:space="preserve"> </w:t>
      </w:r>
      <w:r w:rsidRPr="001A3D6F">
        <w:t>Kur punimi apo proceset e kryera në Komunitet nuk shkojnë përtej atyre të referuara në Nenin 7, produkti i përftuar konsiderohet si origjinues në Komunitet vetëm kur vlera shtesë është më e madhe sesa vlera e materialeve të përdorura në cilindo prej vendeve të tjera apo territoreve të referuara në paragrafin 1. Në rast të kundërt, produkti i përftuar konsiderohet si origjinues në vendin i cili ka vlerën më të madhe të materialeve origjinuese të përdorura për përpunim në Komunitet.</w:t>
      </w:r>
    </w:p>
    <w:p w:rsidR="00994FA3" w:rsidRPr="001A3D6F" w:rsidRDefault="00994FA3" w:rsidP="00994FA3">
      <w:pPr>
        <w:pStyle w:val="Paragrafi0"/>
      </w:pPr>
      <w:r w:rsidRPr="001A3D6F">
        <w:t>3.</w:t>
      </w:r>
      <w:r>
        <w:t xml:space="preserve"> </w:t>
      </w:r>
      <w:r w:rsidRPr="001A3D6F">
        <w:t>Produktet origjinuese në një prej vendeve apo territoreve të referuara në paragrafin 1, që nuk i nënshtrohen ndonjë punimi apo procesi në Komunitet, e ruajnë origjinën e tyre nëse eksportohen në një prej këtyre vendeve apo territoreve.</w:t>
      </w:r>
    </w:p>
    <w:p w:rsidR="00994FA3" w:rsidRPr="001A3D6F" w:rsidRDefault="00994FA3" w:rsidP="00994FA3">
      <w:pPr>
        <w:pStyle w:val="Paragrafi0"/>
        <w:rPr>
          <w:color w:val="000000"/>
        </w:rPr>
      </w:pPr>
      <w:r w:rsidRPr="001A3D6F">
        <w:rPr>
          <w:color w:val="000000"/>
        </w:rPr>
        <w:t>4.</w:t>
      </w:r>
      <w:r>
        <w:rPr>
          <w:color w:val="000000"/>
        </w:rPr>
        <w:t xml:space="preserve"> </w:t>
      </w:r>
      <w:r w:rsidRPr="001A3D6F">
        <w:rPr>
          <w:color w:val="000000"/>
        </w:rPr>
        <w:t>Kumulimi i dhënë nga ky Nen është i zbatueshëm vetëm kur:</w:t>
      </w:r>
    </w:p>
    <w:p w:rsidR="00994FA3" w:rsidRPr="001A3D6F" w:rsidRDefault="00994FA3" w:rsidP="00994FA3">
      <w:pPr>
        <w:pStyle w:val="Paragrafi0"/>
      </w:pPr>
      <w:r w:rsidRPr="001A3D6F">
        <w:rPr>
          <w:color w:val="000000"/>
        </w:rPr>
        <w:t>a)</w:t>
      </w:r>
      <w:r>
        <w:rPr>
          <w:color w:val="000000"/>
        </w:rPr>
        <w:t xml:space="preserve"> </w:t>
      </w:r>
      <w:r w:rsidRPr="001A3D6F">
        <w:rPr>
          <w:color w:val="000000"/>
        </w:rPr>
        <w:t>një marrëveshje tregtare preferenciale në pajtim me Nenin XXIV të Marrëveshjes së Përgjithshme për Tarifat dhe Tregtinë (GATT) është e zbatueshme ndërmjet vendeve apo territoreve të përfshira në marrjen e statusit të origjinës dhe vendit të destinacionit</w:t>
      </w:r>
      <w:r w:rsidRPr="001A3D6F">
        <w:t>;</w:t>
      </w:r>
    </w:p>
    <w:p w:rsidR="00994FA3" w:rsidRPr="001A3D6F" w:rsidRDefault="00994FA3" w:rsidP="00994FA3">
      <w:pPr>
        <w:pStyle w:val="Paragrafi0"/>
      </w:pPr>
      <w:r w:rsidRPr="001A3D6F">
        <w:t>b)</w:t>
      </w:r>
      <w:r>
        <w:t xml:space="preserve"> </w:t>
      </w:r>
      <w:r w:rsidRPr="001A3D6F">
        <w:t>materialet dhe produktet kanë marrë statusin e origjinës në bazë të rregullave të origjinës identike me ato të dhëna në këtë Protokoll;</w:t>
      </w:r>
    </w:p>
    <w:p w:rsidR="00994FA3" w:rsidRPr="001A3D6F" w:rsidRDefault="00994FA3" w:rsidP="00994FA3">
      <w:pPr>
        <w:pStyle w:val="Paragrafi0"/>
      </w:pPr>
      <w:r w:rsidRPr="001A3D6F">
        <w:t>dhe</w:t>
      </w:r>
    </w:p>
    <w:p w:rsidR="00994FA3" w:rsidRPr="001A3D6F" w:rsidRDefault="00994FA3" w:rsidP="00994FA3">
      <w:pPr>
        <w:pStyle w:val="Paragrafi0"/>
        <w:rPr>
          <w:color w:val="000000"/>
        </w:rPr>
      </w:pPr>
      <w:r w:rsidRPr="001A3D6F">
        <w:t>c)</w:t>
      </w:r>
      <w:r>
        <w:t xml:space="preserve"> </w:t>
      </w:r>
      <w:r w:rsidRPr="001A3D6F">
        <w:t>njoftimet që tregojnë përmbushjen e kërkesave të nevojshme për aplikim për kumulim janë botuar në Gazetën Zyrtare të Bashkimit Evropian (seria C) dhe në Shqipëri sipas procedurave të saj</w:t>
      </w:r>
      <w:r w:rsidRPr="001A3D6F">
        <w:rPr>
          <w:color w:val="000000"/>
        </w:rPr>
        <w:t>.</w:t>
      </w:r>
    </w:p>
    <w:p w:rsidR="00994FA3" w:rsidRPr="001A3D6F" w:rsidRDefault="00994FA3" w:rsidP="00994FA3">
      <w:pPr>
        <w:pStyle w:val="Paragrafi0"/>
      </w:pPr>
      <w:r w:rsidRPr="001A3D6F">
        <w:t xml:space="preserve">Kumulimi i dhënë në këtë Nen është i zbatueshëm që nga data e treguar në njoftimin e botuar në </w:t>
      </w:r>
      <w:r>
        <w:t>Fletoren</w:t>
      </w:r>
      <w:r w:rsidRPr="001A3D6F">
        <w:t xml:space="preserve"> Zyrtare të Bashkimit Evropian (seria C).</w:t>
      </w:r>
    </w:p>
    <w:p w:rsidR="00994FA3" w:rsidRPr="001A3D6F" w:rsidRDefault="00994FA3" w:rsidP="00994FA3">
      <w:pPr>
        <w:pStyle w:val="Paragrafi0"/>
      </w:pPr>
      <w:r w:rsidRPr="001A3D6F">
        <w:t>Komuniteti i siguron Shqipërisë, nëpërmjet Komisionit të Komuniteteve Evropiane, detajet e Marrëveshjeve dhe rregullat e origjinës përkatëse, të cilat janë të zbatueshme me vendet e tjera apo territoret e përmendura në paragrafin 1.</w:t>
      </w:r>
    </w:p>
    <w:p w:rsidR="00994FA3" w:rsidRPr="001A3D6F" w:rsidRDefault="00994FA3" w:rsidP="00994FA3">
      <w:pPr>
        <w:pStyle w:val="Paragrafi0"/>
      </w:pPr>
      <w:r w:rsidRPr="001A3D6F">
        <w:t xml:space="preserve">Produktet në Shtojcën V përjashtohen nga kumulimi i dhënë nga ky Nen. </w:t>
      </w:r>
    </w:p>
    <w:p w:rsidR="00994FA3" w:rsidRPr="001A3D6F" w:rsidRDefault="00994FA3" w:rsidP="00994FA3">
      <w:pPr>
        <w:pStyle w:val="Paragrafi0"/>
      </w:pPr>
    </w:p>
    <w:p w:rsidR="00994FA3" w:rsidRPr="001A3D6F" w:rsidRDefault="00994FA3" w:rsidP="00994FA3">
      <w:pPr>
        <w:pStyle w:val="NeniNr"/>
      </w:pPr>
      <w:r w:rsidRPr="001A3D6F">
        <w:t>Neni 4</w:t>
      </w:r>
    </w:p>
    <w:p w:rsidR="00994FA3" w:rsidRPr="001A3D6F" w:rsidRDefault="00994FA3" w:rsidP="00994FA3">
      <w:pPr>
        <w:pStyle w:val="NeniTitull"/>
      </w:pPr>
      <w:r w:rsidRPr="001A3D6F">
        <w:t>Kumulimi në Shqipëri</w:t>
      </w:r>
    </w:p>
    <w:p w:rsidR="00994FA3" w:rsidRPr="001A3D6F" w:rsidRDefault="00994FA3" w:rsidP="00994FA3">
      <w:pPr>
        <w:pStyle w:val="Paragrafi0"/>
      </w:pPr>
    </w:p>
    <w:p w:rsidR="00994FA3" w:rsidRPr="001A3D6F" w:rsidRDefault="00994FA3" w:rsidP="00994FA3">
      <w:pPr>
        <w:pStyle w:val="Paragrafi0"/>
      </w:pPr>
      <w:r w:rsidRPr="001A3D6F">
        <w:t>1.</w:t>
      </w:r>
      <w:r>
        <w:t xml:space="preserve"> </w:t>
      </w:r>
      <w:r w:rsidRPr="001A3D6F">
        <w:t xml:space="preserve">Pa </w:t>
      </w:r>
      <w:r>
        <w:t>cënuar</w:t>
      </w:r>
      <w:r w:rsidRPr="001A3D6F">
        <w:t xml:space="preserve"> dispozitat e Nenit 2(2), produktet konsiderohet origjinuese në Shqipëri kur këto produkte përftohen atje, duke bashkëngjitur materiale origjinuese në Komunitet, Shqipëri, ose në cilindo vend tjetër apo territor pjesëmarrës në Procesin e Stabizilim-Asociimit</w:t>
      </w:r>
      <w:r w:rsidRPr="001A3D6F">
        <w:rPr>
          <w:rStyle w:val="FootnoteReference"/>
          <w:b/>
        </w:rPr>
        <w:footnoteReference w:id="76"/>
      </w:r>
      <w:r w:rsidRPr="001A3D6F">
        <w:t xml:space="preserve">  të Bashkimit Evropian ose që merr bashkëngjitur materiale origjinuese në Turqi për të cilat zbatohet Vendimi Nr1/95 i Këshillit të Asociimit KE-Turqi i 22 dhjetorit 1995</w:t>
      </w:r>
      <w:r w:rsidRPr="001A3D6F">
        <w:rPr>
          <w:rStyle w:val="FootnoteReference"/>
          <w:b/>
        </w:rPr>
        <w:footnoteReference w:id="77"/>
      </w:r>
      <w:r w:rsidRPr="001A3D6F">
        <w:t>, me kusht që punimi ose përpunimi i kryer në Shqipëri të shkojë përtej operacioneve të referuara në Nenin 7. Nuk është e nevojshme që materiale të tilla të kenë kaluar punime apo procese të mjaftueshme.</w:t>
      </w:r>
    </w:p>
    <w:p w:rsidR="00994FA3" w:rsidRPr="001A3D6F" w:rsidRDefault="00994FA3" w:rsidP="00994FA3">
      <w:pPr>
        <w:pStyle w:val="Paragrafi0"/>
      </w:pPr>
      <w:r w:rsidRPr="001A3D6F">
        <w:t>2.</w:t>
      </w:r>
      <w:r>
        <w:t xml:space="preserve"> </w:t>
      </w:r>
      <w:r w:rsidRPr="001A3D6F">
        <w:t>Kur punimi apo proceset e kryera në Shqipëri nuk shkojnë përtej operacioneve të referuara në Nenin 7, produkti i përftuar konsiderohet si origjinues në Shqipëri vetëm kur vlera shtesë është më e madhe sesa vlera e materialeve të përdorura në cilindo prej vendeve të tjera apo territoreve të referuara në paragrafin 1. Në rast të kundërt, produkti i përftuar konsiderohet si origjinues në vendin i cili ka vlerën më të madhe të materialeve origjinuese të përdorura për përpunim në Shqipëri.</w:t>
      </w:r>
    </w:p>
    <w:p w:rsidR="00994FA3" w:rsidRPr="001A3D6F" w:rsidRDefault="00994FA3" w:rsidP="00994FA3">
      <w:pPr>
        <w:pStyle w:val="Paragrafi0"/>
      </w:pPr>
      <w:r w:rsidRPr="001A3D6F">
        <w:t>3.</w:t>
      </w:r>
      <w:r>
        <w:t xml:space="preserve"> </w:t>
      </w:r>
      <w:r w:rsidRPr="001A3D6F">
        <w:t>Produktet origjinuese në një prej vendeve apo territoreve të referuara në paragrafin 1, të cilat nuk i nënshtrohen punimeve apo proceseve në Shqipëri, e ruajnë origjinën e tyre nëse eksportohen në një nga këto vende apo territore.</w:t>
      </w:r>
    </w:p>
    <w:p w:rsidR="00994FA3" w:rsidRPr="001A3D6F" w:rsidRDefault="00994FA3" w:rsidP="00994FA3">
      <w:pPr>
        <w:pStyle w:val="Paragrafi0"/>
      </w:pPr>
      <w:r w:rsidRPr="001A3D6F">
        <w:t>4.</w:t>
      </w:r>
      <w:r>
        <w:t xml:space="preserve"> </w:t>
      </w:r>
      <w:r w:rsidRPr="001A3D6F">
        <w:t>Kumulimi i dhënë nga ky Nen është i zbatueshëm vetëm kur:</w:t>
      </w:r>
    </w:p>
    <w:p w:rsidR="00994FA3" w:rsidRPr="001A3D6F" w:rsidRDefault="00994FA3" w:rsidP="00994FA3">
      <w:pPr>
        <w:pStyle w:val="Paragrafi0"/>
      </w:pPr>
      <w:r w:rsidRPr="001A3D6F">
        <w:rPr>
          <w:color w:val="000000"/>
        </w:rPr>
        <w:t>a)</w:t>
      </w:r>
      <w:r>
        <w:rPr>
          <w:color w:val="000000"/>
        </w:rPr>
        <w:t xml:space="preserve"> </w:t>
      </w:r>
      <w:r w:rsidRPr="001A3D6F">
        <w:t>një marrëveshje tregtare preferenciale në pajtim me Nenin XXIV të Marrëveshjes së Përgjithshme për Tarifat dhe Tregtinë (GATT) është e zbatueshme ndërmjet vendeve apo territoreve të përfshira në marrjen e statusit të origjinës dhe vendit të destinacionit;</w:t>
      </w:r>
    </w:p>
    <w:p w:rsidR="00994FA3" w:rsidRPr="001A3D6F" w:rsidRDefault="00994FA3" w:rsidP="00994FA3">
      <w:pPr>
        <w:pStyle w:val="Paragrafi0"/>
      </w:pPr>
      <w:r w:rsidRPr="001A3D6F">
        <w:t>b)</w:t>
      </w:r>
      <w:r>
        <w:t xml:space="preserve"> </w:t>
      </w:r>
      <w:r w:rsidRPr="001A3D6F">
        <w:t>materialet dhe produktet kanë marrë statusin e origjinës në bazë të rregullave të origjinës identike me ato të dhëna në këtë Protokoll;</w:t>
      </w:r>
    </w:p>
    <w:p w:rsidR="00994FA3" w:rsidRPr="001A3D6F" w:rsidRDefault="00994FA3" w:rsidP="00994FA3">
      <w:pPr>
        <w:pStyle w:val="Paragrafi0"/>
      </w:pPr>
      <w:r w:rsidRPr="001A3D6F">
        <w:t>dhe</w:t>
      </w:r>
    </w:p>
    <w:p w:rsidR="00994FA3" w:rsidRPr="001A3D6F" w:rsidRDefault="00994FA3" w:rsidP="00994FA3">
      <w:pPr>
        <w:pStyle w:val="Paragrafi0"/>
        <w:rPr>
          <w:color w:val="000000"/>
        </w:rPr>
      </w:pPr>
      <w:r w:rsidRPr="001A3D6F">
        <w:t>c)</w:t>
      </w:r>
      <w:r>
        <w:t xml:space="preserve"> </w:t>
      </w:r>
      <w:r w:rsidRPr="001A3D6F">
        <w:t>njoftimet që tregojnë përmbushjen e kërkesave të nevojshme për aplikim për kumulim janë botuar në Fletoren Zyrtare të Bashkimit Evropian (seria C) dhe në Shqipëri sipas procedurave të saj</w:t>
      </w:r>
      <w:r w:rsidRPr="001A3D6F">
        <w:rPr>
          <w:color w:val="000000"/>
        </w:rPr>
        <w:t>.</w:t>
      </w:r>
    </w:p>
    <w:p w:rsidR="00994FA3" w:rsidRPr="001A3D6F" w:rsidRDefault="00994FA3" w:rsidP="00994FA3">
      <w:pPr>
        <w:pStyle w:val="Paragrafi0"/>
      </w:pPr>
      <w:r w:rsidRPr="001A3D6F">
        <w:t>Kumulimi i dhënë në këtë Nen është i zbatueshëm që nga data e treguar në njoftimin e botuar në Fletoren Zyrtare të Bashkimit Evropian (seria C).</w:t>
      </w:r>
    </w:p>
    <w:p w:rsidR="00994FA3" w:rsidRPr="001A3D6F" w:rsidRDefault="00994FA3" w:rsidP="00994FA3">
      <w:pPr>
        <w:pStyle w:val="Paragrafi0"/>
      </w:pPr>
      <w:r w:rsidRPr="001A3D6F">
        <w:t xml:space="preserve">Shqipëria i siguron Komunitet nëpërmjet Komisionit të Komuniteteve Evropiane, detajet e Marrëveshjeve përfshi datat e hyrjes së tyre në fuqi, si dhe rregullat e origjinës përkatëse të zbatueshme me vendet e tjera apo territoret e përmendura në paragrafin 1. </w:t>
      </w:r>
    </w:p>
    <w:p w:rsidR="00994FA3" w:rsidRPr="001A3D6F" w:rsidRDefault="00994FA3" w:rsidP="00994FA3">
      <w:pPr>
        <w:pStyle w:val="Paragrafi0"/>
      </w:pPr>
      <w:r w:rsidRPr="001A3D6F">
        <w:t>Produktet në Shtojcën V përjashtohen nga kumulimi i dhënë nga ky Nen.</w:t>
      </w:r>
    </w:p>
    <w:p w:rsidR="00A103AB" w:rsidRDefault="00A103AB" w:rsidP="00994FA3">
      <w:pPr>
        <w:pStyle w:val="NeniNr"/>
      </w:pPr>
    </w:p>
    <w:p w:rsidR="00994FA3" w:rsidRPr="001A3D6F" w:rsidRDefault="00994FA3" w:rsidP="00994FA3">
      <w:pPr>
        <w:pStyle w:val="NeniNr"/>
      </w:pPr>
      <w:r w:rsidRPr="001A3D6F">
        <w:t>Neni 5</w:t>
      </w:r>
    </w:p>
    <w:p w:rsidR="00994FA3" w:rsidRPr="001A3D6F" w:rsidRDefault="00994FA3" w:rsidP="00994FA3">
      <w:pPr>
        <w:pStyle w:val="Paragrafi0"/>
      </w:pPr>
    </w:p>
    <w:p w:rsidR="00994FA3" w:rsidRPr="001A3D6F" w:rsidRDefault="00994FA3" w:rsidP="00994FA3">
      <w:pPr>
        <w:pStyle w:val="Paragrafi0"/>
      </w:pPr>
      <w:r w:rsidRPr="001A3D6F">
        <w:t>Produktet tërësisht të përftuara</w:t>
      </w:r>
    </w:p>
    <w:p w:rsidR="00994FA3" w:rsidRPr="001A3D6F" w:rsidRDefault="00994FA3" w:rsidP="00994FA3">
      <w:pPr>
        <w:pStyle w:val="Paragrafi0"/>
      </w:pPr>
      <w:r w:rsidRPr="001A3D6F">
        <w:t>1.</w:t>
      </w:r>
      <w:r>
        <w:t xml:space="preserve"> </w:t>
      </w:r>
      <w:r w:rsidRPr="001A3D6F">
        <w:t>Produktet e mëposhtme konsiderohen si tërësisht të përftuara në Komunitet ose në Shqipëri:</w:t>
      </w:r>
    </w:p>
    <w:p w:rsidR="00994FA3" w:rsidRPr="001A3D6F" w:rsidRDefault="00994FA3" w:rsidP="00994FA3">
      <w:pPr>
        <w:pStyle w:val="Paragrafi0"/>
      </w:pPr>
      <w:r w:rsidRPr="001A3D6F">
        <w:t>a)</w:t>
      </w:r>
      <w:r>
        <w:t xml:space="preserve"> </w:t>
      </w:r>
      <w:r w:rsidRPr="001A3D6F">
        <w:t>produkte minerale të nxjerra nga shtresat e tyre tokësore dhe nëntoka ujore e detit;</w:t>
      </w:r>
    </w:p>
    <w:p w:rsidR="00994FA3" w:rsidRPr="001A3D6F" w:rsidRDefault="00994FA3" w:rsidP="00994FA3">
      <w:pPr>
        <w:pStyle w:val="Paragrafi0"/>
      </w:pPr>
      <w:r w:rsidRPr="001A3D6F">
        <w:t>b)</w:t>
      </w:r>
      <w:r>
        <w:t xml:space="preserve"> </w:t>
      </w:r>
      <w:r w:rsidRPr="001A3D6F">
        <w:t>produktet bimore të korrura atje;</w:t>
      </w:r>
    </w:p>
    <w:p w:rsidR="00994FA3" w:rsidRPr="001A3D6F" w:rsidRDefault="00994FA3" w:rsidP="00994FA3">
      <w:pPr>
        <w:pStyle w:val="Paragrafi0"/>
      </w:pPr>
      <w:r w:rsidRPr="001A3D6F">
        <w:t>c)</w:t>
      </w:r>
      <w:r>
        <w:t xml:space="preserve"> </w:t>
      </w:r>
      <w:r w:rsidRPr="001A3D6F">
        <w:t>kafshët e gjalla të lindura dhe të rritura atje;</w:t>
      </w:r>
    </w:p>
    <w:p w:rsidR="00994FA3" w:rsidRPr="001A3D6F" w:rsidRDefault="00994FA3" w:rsidP="00994FA3">
      <w:pPr>
        <w:pStyle w:val="Paragrafi0"/>
      </w:pPr>
      <w:r w:rsidRPr="001A3D6F">
        <w:t>d)</w:t>
      </w:r>
      <w:r>
        <w:t xml:space="preserve"> </w:t>
      </w:r>
      <w:r w:rsidRPr="001A3D6F">
        <w:t>produkte nga kafshët e gjalla të rritura atje;</w:t>
      </w:r>
    </w:p>
    <w:p w:rsidR="00994FA3" w:rsidRPr="001A3D6F" w:rsidRDefault="00994FA3" w:rsidP="00994FA3">
      <w:pPr>
        <w:pStyle w:val="Paragrafi0"/>
      </w:pPr>
      <w:r w:rsidRPr="001A3D6F">
        <w:t>e)</w:t>
      </w:r>
      <w:r>
        <w:t xml:space="preserve"> </w:t>
      </w:r>
      <w:r w:rsidRPr="001A3D6F">
        <w:t>produkte të përftuara nga gjuetia apo peshkimi të kryera atje;</w:t>
      </w:r>
    </w:p>
    <w:p w:rsidR="00994FA3" w:rsidRPr="001A3D6F" w:rsidRDefault="00994FA3" w:rsidP="00994FA3">
      <w:pPr>
        <w:pStyle w:val="Paragrafi0"/>
      </w:pPr>
      <w:r w:rsidRPr="001A3D6F">
        <w:t>f)</w:t>
      </w:r>
      <w:r>
        <w:t xml:space="preserve"> </w:t>
      </w:r>
      <w:r w:rsidRPr="001A3D6F">
        <w:t>produkte të peshkimit ose produkte të tjera të marra nga deti jashtë ujrave territoriale të Komunitetit ose Shqipërise nga barkat e tyre;</w:t>
      </w:r>
    </w:p>
    <w:p w:rsidR="00994FA3" w:rsidRPr="001A3D6F" w:rsidRDefault="00994FA3" w:rsidP="00994FA3">
      <w:pPr>
        <w:pStyle w:val="Paragrafi0"/>
      </w:pPr>
      <w:r w:rsidRPr="001A3D6F">
        <w:t>g)</w:t>
      </w:r>
      <w:r>
        <w:t xml:space="preserve"> </w:t>
      </w:r>
      <w:r w:rsidRPr="001A3D6F">
        <w:t>produkte të prodhuara në bordet e anijeve të tyre fabrikë ekskluzivisht nga produktet e referuara në nënparagrafin (f);</w:t>
      </w:r>
    </w:p>
    <w:p w:rsidR="00994FA3" w:rsidRPr="001A3D6F" w:rsidRDefault="00994FA3" w:rsidP="00994FA3">
      <w:pPr>
        <w:pStyle w:val="Paragrafi0"/>
      </w:pPr>
      <w:r w:rsidRPr="001A3D6F">
        <w:t>h)</w:t>
      </w:r>
      <w:r>
        <w:t xml:space="preserve"> </w:t>
      </w:r>
      <w:r w:rsidRPr="001A3D6F">
        <w:t>artikujt e përdorur, të mbledhur atje, që përshtaten vetëm për mbulimin e lëndëve të para, duke përfshirë gomat e përdorura të përshtatshme vetëm për ritrajtim ose që përdoren si mbetje;</w:t>
      </w:r>
    </w:p>
    <w:p w:rsidR="00994FA3" w:rsidRPr="001A3D6F" w:rsidRDefault="00994FA3" w:rsidP="00994FA3">
      <w:pPr>
        <w:pStyle w:val="Paragrafi0"/>
      </w:pPr>
      <w:r w:rsidRPr="001A3D6F">
        <w:t>i)</w:t>
      </w:r>
      <w:r>
        <w:t xml:space="preserve"> </w:t>
      </w:r>
      <w:r w:rsidRPr="001A3D6F">
        <w:t>mbetje dhe skrape të rezultuara nga operacionet e përpunimit të kryera atje;</w:t>
      </w:r>
    </w:p>
    <w:p w:rsidR="00994FA3" w:rsidRPr="001A3D6F" w:rsidRDefault="00994FA3" w:rsidP="00994FA3">
      <w:pPr>
        <w:pStyle w:val="Paragrafi0"/>
      </w:pPr>
      <w:r w:rsidRPr="001A3D6F">
        <w:t>j)</w:t>
      </w:r>
      <w:r>
        <w:t xml:space="preserve"> </w:t>
      </w:r>
      <w:r w:rsidRPr="001A3D6F">
        <w:t>produkte të nxjerra nga shtresat ose nënshtresat tokësore në ujrat detare, jashtë ujrave të tyre territoriale, me kusht që kanë të drejtën vetëm këto shtresa apo nënshtresa;</w:t>
      </w:r>
    </w:p>
    <w:p w:rsidR="00994FA3" w:rsidRPr="001A3D6F" w:rsidRDefault="00994FA3" w:rsidP="00994FA3">
      <w:pPr>
        <w:pStyle w:val="Paragrafi0"/>
      </w:pPr>
      <w:r>
        <w:t xml:space="preserve">k) </w:t>
      </w:r>
      <w:r w:rsidRPr="001A3D6F">
        <w:t>mallra të prodhuara atje ekskluzivisht nga produktet e specifikuara në nënparagrafin nga (a) deri (j).</w:t>
      </w:r>
    </w:p>
    <w:p w:rsidR="00994FA3" w:rsidRPr="001A3D6F" w:rsidRDefault="00994FA3" w:rsidP="00994FA3">
      <w:pPr>
        <w:pStyle w:val="Paragrafi0"/>
      </w:pPr>
      <w:r w:rsidRPr="001A3D6F">
        <w:t>2.</w:t>
      </w:r>
      <w:r>
        <w:t xml:space="preserve"> </w:t>
      </w:r>
      <w:r w:rsidRPr="001A3D6F">
        <w:t>Termi “barkat e tyre” dhe “anijet e tyre fabrikë” në paragrafin 1(f) dhe (g) aplikohen vetëm  për barkat dhe anijet fabrikë:</w:t>
      </w:r>
    </w:p>
    <w:p w:rsidR="00994FA3" w:rsidRPr="001A3D6F" w:rsidRDefault="00994FA3" w:rsidP="00994FA3">
      <w:pPr>
        <w:pStyle w:val="Paragrafi0"/>
      </w:pPr>
      <w:r w:rsidRPr="001A3D6F">
        <w:t>a)</w:t>
      </w:r>
      <w:r>
        <w:t xml:space="preserve"> </w:t>
      </w:r>
      <w:r w:rsidRPr="001A3D6F">
        <w:t>të cilat janë të regjistruara ose të mbajtura në cilindo nga Shtet Anëtare të Komunitetit apo në Shqipëri;</w:t>
      </w:r>
    </w:p>
    <w:p w:rsidR="00994FA3" w:rsidRPr="001A3D6F" w:rsidRDefault="00994FA3" w:rsidP="00994FA3">
      <w:pPr>
        <w:pStyle w:val="Paragrafi0"/>
      </w:pPr>
      <w:r w:rsidRPr="001A3D6F">
        <w:t>b)</w:t>
      </w:r>
      <w:r>
        <w:t xml:space="preserve"> </w:t>
      </w:r>
      <w:r w:rsidRPr="001A3D6F">
        <w:t>të cilat lundrojnë nën flamurin e cilitdo Shtet Anëtar të Komunitetit apo të Shqipërisë;</w:t>
      </w:r>
    </w:p>
    <w:p w:rsidR="00994FA3" w:rsidRPr="001A3D6F" w:rsidRDefault="00994FA3" w:rsidP="00994FA3">
      <w:pPr>
        <w:pStyle w:val="Paragrafi0"/>
      </w:pPr>
      <w:r w:rsidRPr="001A3D6F">
        <w:t>c)</w:t>
      </w:r>
      <w:r>
        <w:t xml:space="preserve"> </w:t>
      </w:r>
      <w:r w:rsidRPr="001A3D6F">
        <w:t>të cilat janë në pronësi të mbi të paktën 50 për qind nga nënshtetasit e cilitdo Shteti Anëtar</w:t>
      </w:r>
    </w:p>
    <w:p w:rsidR="00994FA3" w:rsidRPr="001A3D6F" w:rsidRDefault="00994FA3" w:rsidP="00994FA3">
      <w:pPr>
        <w:pStyle w:val="Paragrafi0"/>
      </w:pPr>
      <w:r w:rsidRPr="001A3D6F">
        <w:t>ose Shqipërisë, ose nga një shoqëri tregtare me zyrat e saj kryesore në një nga këto shtete, menaxheri apo menaxheret e të cilëve, Kryetari i Bordit të Drejtorëve ose Bordi Mbikëqyrës dhe shumica e anëtareve të bordeve të tilla janë nënshtetas të Shteteve Antare ose Shqipërisë dhe të cilët, në shtesë, në rastin e bashkëpronësisë ose shoqërive me përgjegjësi të kufizuar, të paktën gjysma e kapitalit i përket këtyre shteteve ose institucioneve publike apo nënshtetasve të Shteteve të mësipërme;</w:t>
      </w:r>
    </w:p>
    <w:p w:rsidR="00994FA3" w:rsidRPr="001A3D6F" w:rsidRDefault="00994FA3" w:rsidP="00994FA3">
      <w:pPr>
        <w:pStyle w:val="Paragrafi0"/>
      </w:pPr>
      <w:r w:rsidRPr="001A3D6F">
        <w:t>d)</w:t>
      </w:r>
      <w:r>
        <w:t xml:space="preserve"> </w:t>
      </w:r>
      <w:r w:rsidRPr="001A3D6F">
        <w:t>pronarët dhe drejtuesit e të cilave janë nënshtetas të cilitdo Shteti Anëtar të Komunitetit apo të Shqipërisë;</w:t>
      </w:r>
    </w:p>
    <w:p w:rsidR="00994FA3" w:rsidRPr="001A3D6F" w:rsidRDefault="00994FA3" w:rsidP="00994FA3">
      <w:pPr>
        <w:pStyle w:val="Paragrafi0"/>
      </w:pPr>
      <w:r w:rsidRPr="001A3D6F">
        <w:t>dhe</w:t>
      </w:r>
    </w:p>
    <w:p w:rsidR="00994FA3" w:rsidRPr="001A3D6F" w:rsidRDefault="00994FA3" w:rsidP="00994FA3">
      <w:pPr>
        <w:pStyle w:val="Paragrafi0"/>
      </w:pPr>
      <w:r w:rsidRPr="001A3D6F">
        <w:t>e)</w:t>
      </w:r>
      <w:r>
        <w:t xml:space="preserve"> </w:t>
      </w:r>
      <w:r w:rsidRPr="001A3D6F">
        <w:t>në të cilat të paktën 75% e ekuipazhit janë nënshtetas të cilitdo Shtet Anëtar të Komunitetit ose të Shqipërisë.</w:t>
      </w:r>
    </w:p>
    <w:p w:rsidR="00994FA3" w:rsidRPr="00A103AB" w:rsidRDefault="00994FA3" w:rsidP="00994FA3">
      <w:pPr>
        <w:pStyle w:val="Paragrafi0"/>
        <w:rPr>
          <w:sz w:val="8"/>
        </w:rPr>
      </w:pPr>
    </w:p>
    <w:p w:rsidR="00994FA3" w:rsidRPr="001A3D6F" w:rsidRDefault="00994FA3" w:rsidP="00994FA3">
      <w:pPr>
        <w:pStyle w:val="NeniNr"/>
      </w:pPr>
      <w:r w:rsidRPr="001A3D6F">
        <w:t>Neni 6</w:t>
      </w:r>
    </w:p>
    <w:p w:rsidR="00994FA3" w:rsidRPr="00A103AB" w:rsidRDefault="00994FA3" w:rsidP="00994FA3">
      <w:pPr>
        <w:pStyle w:val="Paragrafi0"/>
        <w:rPr>
          <w:sz w:val="12"/>
        </w:rPr>
      </w:pPr>
    </w:p>
    <w:p w:rsidR="00994FA3" w:rsidRPr="001A3D6F" w:rsidRDefault="00994FA3" w:rsidP="00994FA3">
      <w:pPr>
        <w:pStyle w:val="Paragrafi0"/>
      </w:pPr>
      <w:r w:rsidRPr="001A3D6F">
        <w:t>Produkte të punuara ose të përpunuara në masë të mjaftueshme</w:t>
      </w:r>
    </w:p>
    <w:p w:rsidR="00994FA3" w:rsidRPr="001A3D6F" w:rsidRDefault="00994FA3" w:rsidP="00994FA3">
      <w:pPr>
        <w:pStyle w:val="Paragrafi0"/>
      </w:pPr>
    </w:p>
    <w:p w:rsidR="00994FA3" w:rsidRPr="001A3D6F" w:rsidRDefault="00994FA3" w:rsidP="00994FA3">
      <w:pPr>
        <w:pStyle w:val="Paragrafi0"/>
      </w:pPr>
      <w:r w:rsidRPr="001A3D6F">
        <w:t>1.</w:t>
      </w:r>
      <w:r>
        <w:t xml:space="preserve"> </w:t>
      </w:r>
      <w:r w:rsidRPr="001A3D6F">
        <w:t>Për qëllime të Nenit 2, produktet të cilat nuk janë tërësisht të përfituara konsiderohen të punuara ose të përpunuara mjaftueshëm kur janë përmbushur kushtet e vendosura në listën e Shtojcës II.</w:t>
      </w:r>
    </w:p>
    <w:p w:rsidR="00994FA3" w:rsidRPr="001A3D6F" w:rsidRDefault="00994FA3" w:rsidP="00994FA3">
      <w:pPr>
        <w:pStyle w:val="Paragrafi0"/>
      </w:pPr>
      <w:r w:rsidRPr="001A3D6F">
        <w:t>Kushtet e referuara në paragrafin e mësipërm, për të gjithë produktet që mbulon kjo Marrëveshje, i referohen punimit ose përpunimit që duhet t’i nënshtrohen materialet jo-origjinuese të përdorura për prodhim dhe janë të zbatueshme vetëm në lidhje me materiale të tilla. Përkatësisht, nëse një produkt i cili e ka marrë statusin e origjinës duke plotësuar kushtet e vendosura në listë, është përdorur në prodhimin e një produkti tjetër, kushtet e zbatueshme ndaj produktit ku është bashkëngjitur nuk aplikohen për të, dhe nuk do të merren parasysh materialet jo-origjinuese të cilat mund të jenë përdorur në prodhimin e tij.</w:t>
      </w:r>
    </w:p>
    <w:p w:rsidR="00994FA3" w:rsidRPr="001A3D6F" w:rsidRDefault="00994FA3" w:rsidP="00994FA3">
      <w:pPr>
        <w:pStyle w:val="Paragrafi0"/>
      </w:pPr>
      <w:r w:rsidRPr="001A3D6F">
        <w:t>2.</w:t>
      </w:r>
      <w:r>
        <w:t xml:space="preserve"> </w:t>
      </w:r>
      <w:r w:rsidRPr="001A3D6F">
        <w:t>Pavarësisht nga paragrafi 1, materialet jo-origjinuese të cilat sipas kushteve të vendosura në listë nuk duhet të përdoren në prodhimin e një produkti, mund edhe të përdoren nëse sigurohet që:</w:t>
      </w:r>
    </w:p>
    <w:p w:rsidR="00994FA3" w:rsidRPr="001A3D6F" w:rsidRDefault="00994FA3" w:rsidP="00994FA3">
      <w:pPr>
        <w:pStyle w:val="Paragrafi0"/>
      </w:pPr>
      <w:r w:rsidRPr="001A3D6F">
        <w:t>a)</w:t>
      </w:r>
      <w:r>
        <w:t xml:space="preserve"> </w:t>
      </w:r>
      <w:r w:rsidRPr="001A3D6F">
        <w:t xml:space="preserve">vlera e tyre totale nuk i kalon 10 për qind të çmimit </w:t>
      </w:r>
      <w:r w:rsidRPr="001A3D6F">
        <w:rPr>
          <w:i/>
        </w:rPr>
        <w:t>ex-works</w:t>
      </w:r>
      <w:r w:rsidRPr="001A3D6F">
        <w:t xml:space="preserve"> të produktit;</w:t>
      </w:r>
    </w:p>
    <w:p w:rsidR="00994FA3" w:rsidRPr="001A3D6F" w:rsidRDefault="00994FA3" w:rsidP="00994FA3">
      <w:pPr>
        <w:pStyle w:val="Paragrafi0"/>
      </w:pPr>
      <w:r w:rsidRPr="001A3D6F">
        <w:t>b)</w:t>
      </w:r>
      <w:r>
        <w:t xml:space="preserve"> </w:t>
      </w:r>
      <w:r w:rsidRPr="001A3D6F">
        <w:t>ndonjë nga përqindjet e dhëna në listë për maksimumin e vlerës së materialeve jo-origjinuese nuk tejkalohen përmes aplikimit të këtij paragrafi.</w:t>
      </w:r>
    </w:p>
    <w:p w:rsidR="00994FA3" w:rsidRPr="001A3D6F" w:rsidRDefault="00994FA3" w:rsidP="00994FA3">
      <w:pPr>
        <w:pStyle w:val="Paragrafi0"/>
      </w:pPr>
      <w:r w:rsidRPr="001A3D6F">
        <w:t>Ky paragraf nuk aplikohet për produktet e renditura nga Kapitulli 50 deri te Kapitulli 63 i Sistemit të Hamonizuar.</w:t>
      </w:r>
    </w:p>
    <w:p w:rsidR="00994FA3" w:rsidRPr="001A3D6F" w:rsidRDefault="00994FA3" w:rsidP="00994FA3">
      <w:pPr>
        <w:pStyle w:val="Paragrafi0"/>
      </w:pPr>
      <w:r w:rsidRPr="001A3D6F">
        <w:t>3.</w:t>
      </w:r>
      <w:r>
        <w:t xml:space="preserve"> </w:t>
      </w:r>
      <w:r w:rsidRPr="001A3D6F">
        <w:t>Paragrafët 1 dhe 2 aplikohen duke iu nënshtruar dispozitave të Nenit 7.</w:t>
      </w:r>
    </w:p>
    <w:p w:rsidR="00994FA3" w:rsidRDefault="00994FA3" w:rsidP="00994FA3">
      <w:pPr>
        <w:pStyle w:val="Paragrafi0"/>
      </w:pPr>
    </w:p>
    <w:p w:rsidR="00994FA3" w:rsidRPr="001A3D6F" w:rsidRDefault="00994FA3" w:rsidP="00994FA3">
      <w:pPr>
        <w:pStyle w:val="NeniNr"/>
      </w:pPr>
      <w:r w:rsidRPr="001A3D6F">
        <w:t>Neni 7</w:t>
      </w:r>
    </w:p>
    <w:p w:rsidR="00994FA3" w:rsidRPr="001A3D6F" w:rsidRDefault="00994FA3" w:rsidP="00994FA3">
      <w:pPr>
        <w:pStyle w:val="NeniTitull"/>
      </w:pPr>
      <w:r w:rsidRPr="001A3D6F">
        <w:t>Punimet ose përpunimet e pamjaftueshme</w:t>
      </w:r>
    </w:p>
    <w:p w:rsidR="00994FA3" w:rsidRPr="001A3D6F" w:rsidRDefault="00994FA3" w:rsidP="00994FA3">
      <w:pPr>
        <w:pStyle w:val="Paragrafi0"/>
      </w:pPr>
    </w:p>
    <w:p w:rsidR="00994FA3" w:rsidRPr="001A3D6F" w:rsidRDefault="00994FA3" w:rsidP="00994FA3">
      <w:pPr>
        <w:pStyle w:val="Paragrafi0"/>
      </w:pPr>
      <w:r w:rsidRPr="001A3D6F">
        <w:t>1.</w:t>
      </w:r>
      <w:r>
        <w:t xml:space="preserve"> </w:t>
      </w:r>
      <w:r w:rsidRPr="001A3D6F">
        <w:t>Pa cënuar paragrafin 2, operacionet e mëposhtme konsiderohen si punime ose përpunime të pamjaftueshme për t’i dhënë statusin e origjinës së produktit, pavarësisht nëse janë plotësuar apo jo kërkesat e Nenit 6:</w:t>
      </w:r>
    </w:p>
    <w:p w:rsidR="00994FA3" w:rsidRPr="001A3D6F" w:rsidRDefault="00994FA3" w:rsidP="00994FA3">
      <w:pPr>
        <w:pStyle w:val="Paragrafi0"/>
      </w:pPr>
      <w:r w:rsidRPr="001A3D6F">
        <w:t>a)</w:t>
      </w:r>
      <w:r>
        <w:t xml:space="preserve"> </w:t>
      </w:r>
      <w:r w:rsidRPr="001A3D6F">
        <w:t>kryerja e operacioneve për të siguruar mbajtjen e produktit në kushte të mira gjatë transportit dhe magazinimit;</w:t>
      </w:r>
    </w:p>
    <w:p w:rsidR="00994FA3" w:rsidRPr="001A3D6F" w:rsidRDefault="00994FA3" w:rsidP="00994FA3">
      <w:pPr>
        <w:pStyle w:val="Paragrafi0"/>
      </w:pPr>
      <w:r w:rsidRPr="001A3D6F">
        <w:t>b)</w:t>
      </w:r>
      <w:r>
        <w:t xml:space="preserve"> </w:t>
      </w:r>
      <w:r w:rsidRPr="001A3D6F">
        <w:t>thyerjet dhe bashkimet e paketimeve;</w:t>
      </w:r>
    </w:p>
    <w:p w:rsidR="00994FA3" w:rsidRPr="001A3D6F" w:rsidRDefault="00994FA3" w:rsidP="00994FA3">
      <w:pPr>
        <w:pStyle w:val="Paragrafi0"/>
      </w:pPr>
      <w:r w:rsidRPr="001A3D6F">
        <w:t>c)</w:t>
      </w:r>
      <w:r>
        <w:t xml:space="preserve"> </w:t>
      </w:r>
      <w:r w:rsidRPr="001A3D6F">
        <w:t>larja, pastrimi, heqja e pluhurit, oksideve, vajit, njollave apo mbulimeve të tjera;</w:t>
      </w:r>
    </w:p>
    <w:p w:rsidR="00994FA3" w:rsidRPr="001A3D6F" w:rsidRDefault="00994FA3" w:rsidP="00994FA3">
      <w:pPr>
        <w:pStyle w:val="Paragrafi0"/>
      </w:pPr>
      <w:r w:rsidRPr="001A3D6F">
        <w:t>d)</w:t>
      </w:r>
      <w:r>
        <w:t xml:space="preserve"> </w:t>
      </w:r>
      <w:r w:rsidRPr="001A3D6F">
        <w:t>hekurosja ose presimi i tekstileve;</w:t>
      </w:r>
    </w:p>
    <w:p w:rsidR="00994FA3" w:rsidRPr="001A3D6F" w:rsidRDefault="00994FA3" w:rsidP="00994FA3">
      <w:pPr>
        <w:pStyle w:val="Paragrafi0"/>
      </w:pPr>
      <w:r w:rsidRPr="001A3D6F">
        <w:t>e)</w:t>
      </w:r>
      <w:r>
        <w:t xml:space="preserve"> </w:t>
      </w:r>
      <w:r w:rsidRPr="001A3D6F">
        <w:t>operacionet e thjeshta të lyerjeve apo shkëlqimit;</w:t>
      </w:r>
    </w:p>
    <w:p w:rsidR="00994FA3" w:rsidRPr="001A3D6F" w:rsidRDefault="00994FA3" w:rsidP="00994FA3">
      <w:pPr>
        <w:pStyle w:val="Paragrafi0"/>
      </w:pPr>
      <w:r w:rsidRPr="001A3D6F">
        <w:t>f)</w:t>
      </w:r>
      <w:r>
        <w:t xml:space="preserve"> </w:t>
      </w:r>
      <w:r w:rsidRPr="001A3D6F">
        <w:t>tharja, zbardhimi i pjesshëm ose i përgjithshëm, shkëlqimi dhe ndriçimi i farërave dhe orizit;</w:t>
      </w:r>
    </w:p>
    <w:p w:rsidR="00994FA3" w:rsidRPr="001A3D6F" w:rsidRDefault="00994FA3" w:rsidP="00994FA3">
      <w:pPr>
        <w:pStyle w:val="Paragrafi0"/>
      </w:pPr>
      <w:r w:rsidRPr="001A3D6F">
        <w:t>g)</w:t>
      </w:r>
      <w:r>
        <w:t xml:space="preserve"> </w:t>
      </w:r>
      <w:r w:rsidRPr="001A3D6F">
        <w:t>operacionet e ngjyrosjes së sheqerit ose dhënia e formave të ndryshme sheqerit;</w:t>
      </w:r>
    </w:p>
    <w:p w:rsidR="00994FA3" w:rsidRPr="001A3D6F" w:rsidRDefault="00994FA3" w:rsidP="00994FA3">
      <w:pPr>
        <w:pStyle w:val="Paragrafi0"/>
      </w:pPr>
      <w:r w:rsidRPr="001A3D6F">
        <w:t>h)</w:t>
      </w:r>
      <w:r>
        <w:t xml:space="preserve"> </w:t>
      </w:r>
      <w:r w:rsidRPr="001A3D6F">
        <w:t>qërimi, pastrimi i pjesës së brendshme të frutave, arrave dhe perimeve;</w:t>
      </w:r>
    </w:p>
    <w:p w:rsidR="00994FA3" w:rsidRPr="001A3D6F" w:rsidRDefault="00994FA3" w:rsidP="00994FA3">
      <w:pPr>
        <w:pStyle w:val="Paragrafi0"/>
      </w:pPr>
      <w:r w:rsidRPr="001A3D6F">
        <w:t>i)</w:t>
      </w:r>
      <w:r>
        <w:t xml:space="preserve"> </w:t>
      </w:r>
      <w:r w:rsidRPr="001A3D6F">
        <w:t>ndarjet, bluarjet ose prerjet e thjeshta;</w:t>
      </w:r>
    </w:p>
    <w:p w:rsidR="00994FA3" w:rsidRPr="001A3D6F" w:rsidRDefault="00994FA3" w:rsidP="00994FA3">
      <w:pPr>
        <w:pStyle w:val="Paragrafi0"/>
      </w:pPr>
      <w:r w:rsidRPr="001A3D6F">
        <w:t>j)</w:t>
      </w:r>
      <w:r>
        <w:t xml:space="preserve"> </w:t>
      </w:r>
      <w:r w:rsidRPr="001A3D6F">
        <w:t>heqja e pjesëve mbuluese, mbrojtja nga dëmtuesit e jashtëm, përzgjedhjet, klasifikimi, përshkallëzimet dhe matjet (duke përfshirë vendosjen e pjesëve të artikujve);</w:t>
      </w:r>
    </w:p>
    <w:p w:rsidR="00994FA3" w:rsidRPr="001A3D6F" w:rsidRDefault="00994FA3" w:rsidP="00994FA3">
      <w:pPr>
        <w:pStyle w:val="Paragrafi0"/>
      </w:pPr>
      <w:r w:rsidRPr="001A3D6F">
        <w:t>k)</w:t>
      </w:r>
      <w:r>
        <w:t xml:space="preserve"> </w:t>
      </w:r>
      <w:r w:rsidRPr="001A3D6F">
        <w:rPr>
          <w:color w:val="000000"/>
        </w:rPr>
        <w:t>thjesht vendosjet</w:t>
      </w:r>
      <w:r w:rsidRPr="001A3D6F">
        <w:t xml:space="preserve"> në shishe, kanaçe, epruveta, çanta, valixhe, kuti, sirtarë, fiksimi në to i letrave ose mbështjellësve si dhe të gjithë operacionet e tjera të paketimit të thjeshtë;</w:t>
      </w:r>
    </w:p>
    <w:p w:rsidR="00994FA3" w:rsidRPr="001A3D6F" w:rsidRDefault="00994FA3" w:rsidP="00994FA3">
      <w:pPr>
        <w:pStyle w:val="Paragrafi0"/>
      </w:pPr>
      <w:r w:rsidRPr="001A3D6F">
        <w:t>l)</w:t>
      </w:r>
      <w:r>
        <w:t xml:space="preserve"> </w:t>
      </w:r>
      <w:r w:rsidRPr="001A3D6F">
        <w:t>fiksimi ose printimi i markave, etiketave, logove si dhe i shenjave të tjera të dallueshme mbi produkte ose mbi paketimin e tyre;</w:t>
      </w:r>
    </w:p>
    <w:p w:rsidR="00994FA3" w:rsidRPr="001A3D6F" w:rsidRDefault="00994FA3" w:rsidP="00994FA3">
      <w:pPr>
        <w:pStyle w:val="Paragrafi0"/>
      </w:pPr>
      <w:r w:rsidRPr="001A3D6F">
        <w:t>m)</w:t>
      </w:r>
      <w:r>
        <w:t xml:space="preserve"> </w:t>
      </w:r>
      <w:r w:rsidRPr="001A3D6F">
        <w:t xml:space="preserve">përzierje e thjeshtë e produkteve, </w:t>
      </w:r>
      <w:r w:rsidRPr="001A3D6F">
        <w:rPr>
          <w:color w:val="000000"/>
        </w:rPr>
        <w:t>të</w:t>
      </w:r>
      <w:r w:rsidRPr="001A3D6F">
        <w:t xml:space="preserve"> llojeve të ndryshme apo jo, përzierja e sheqerit me çfarëdo materiali tjetër;</w:t>
      </w:r>
    </w:p>
    <w:p w:rsidR="00994FA3" w:rsidRPr="001A3D6F" w:rsidRDefault="00994FA3" w:rsidP="00994FA3">
      <w:pPr>
        <w:pStyle w:val="Paragrafi0"/>
      </w:pPr>
      <w:r w:rsidRPr="001A3D6F">
        <w:t>n)</w:t>
      </w:r>
      <w:r>
        <w:t xml:space="preserve"> </w:t>
      </w:r>
      <w:r w:rsidRPr="001A3D6F">
        <w:t>bashkimi i thjeshtë i pjesëve të artikujve për të përfunduar një material të plotë ose ndarja e produktit në pjesë;</w:t>
      </w:r>
    </w:p>
    <w:p w:rsidR="00994FA3" w:rsidRPr="001A3D6F" w:rsidRDefault="00994FA3" w:rsidP="00994FA3">
      <w:pPr>
        <w:pStyle w:val="Paragrafi0"/>
      </w:pPr>
      <w:r w:rsidRPr="001A3D6F">
        <w:t>o)</w:t>
      </w:r>
      <w:r>
        <w:t xml:space="preserve"> </w:t>
      </w:r>
      <w:r w:rsidRPr="001A3D6F">
        <w:t>kombinimi i dy ose më shumë operacioneve të specifikuara në nënparagrafet nga (a) në (n);</w:t>
      </w:r>
    </w:p>
    <w:p w:rsidR="00994FA3" w:rsidRPr="001A3D6F" w:rsidRDefault="00994FA3" w:rsidP="00994FA3">
      <w:pPr>
        <w:pStyle w:val="Paragrafi0"/>
      </w:pPr>
      <w:r w:rsidRPr="001A3D6F">
        <w:t>p)</w:t>
      </w:r>
      <w:r>
        <w:t xml:space="preserve"> </w:t>
      </w:r>
      <w:r w:rsidRPr="001A3D6F">
        <w:t>therja e kafshëve.</w:t>
      </w:r>
    </w:p>
    <w:p w:rsidR="00994FA3" w:rsidRPr="001A3D6F" w:rsidRDefault="00994FA3" w:rsidP="00994FA3">
      <w:pPr>
        <w:pStyle w:val="Paragrafi0"/>
      </w:pPr>
      <w:r w:rsidRPr="001A3D6F">
        <w:t>2.</w:t>
      </w:r>
      <w:r>
        <w:t xml:space="preserve"> </w:t>
      </w:r>
      <w:r w:rsidRPr="001A3D6F">
        <w:t>Të gjitha operacionet që kryhen në Komunitet ose në Shqipëri në një produkt të caktuar konsiderohen së bashku në rastet kur duhet përcaktuar nëse punimet ose proceset përpunuese mbi të cilat ka kaluar produkti janë të pamjaftueshme brenda kuptimit të paragrafit 1.</w:t>
      </w:r>
    </w:p>
    <w:p w:rsidR="00994FA3" w:rsidRPr="001A3D6F" w:rsidRDefault="00994FA3" w:rsidP="00994FA3">
      <w:pPr>
        <w:pStyle w:val="Paragrafi0"/>
      </w:pPr>
    </w:p>
    <w:p w:rsidR="00994FA3" w:rsidRPr="001A3D6F" w:rsidRDefault="00994FA3" w:rsidP="00994FA3">
      <w:pPr>
        <w:pStyle w:val="NeniNr"/>
      </w:pPr>
      <w:r w:rsidRPr="001A3D6F">
        <w:t>Neni 8</w:t>
      </w:r>
    </w:p>
    <w:p w:rsidR="00994FA3" w:rsidRPr="001A3D6F" w:rsidRDefault="00994FA3" w:rsidP="00994FA3">
      <w:pPr>
        <w:pStyle w:val="NeniTitull"/>
      </w:pPr>
      <w:r w:rsidRPr="001A3D6F">
        <w:t>Njësia e kualifikimit</w:t>
      </w:r>
    </w:p>
    <w:p w:rsidR="00994FA3" w:rsidRPr="001A3D6F" w:rsidRDefault="00994FA3" w:rsidP="00994FA3">
      <w:pPr>
        <w:pStyle w:val="Paragrafi0"/>
      </w:pPr>
    </w:p>
    <w:p w:rsidR="00994FA3" w:rsidRPr="001A3D6F" w:rsidRDefault="00994FA3" w:rsidP="00994FA3">
      <w:pPr>
        <w:pStyle w:val="Paragrafi0"/>
      </w:pPr>
      <w:r>
        <w:t xml:space="preserve">1. </w:t>
      </w:r>
      <w:r w:rsidRPr="001A3D6F">
        <w:t>Njësia e kualifikimit  për aplikimin e dispozitave të këtij Protokolli quhet produkti i veçantë i cili konsiderohet si njësi bazë me qëllim klasifikimin sipas nomenklaturës së Sistemit të Harmonizuar.</w:t>
      </w:r>
    </w:p>
    <w:p w:rsidR="00994FA3" w:rsidRPr="001A3D6F" w:rsidRDefault="00994FA3" w:rsidP="00994FA3">
      <w:pPr>
        <w:pStyle w:val="Paragrafi0"/>
      </w:pPr>
      <w:r w:rsidRPr="001A3D6F">
        <w:t>Përkatësisht procedohet si më poshtë:</w:t>
      </w:r>
    </w:p>
    <w:p w:rsidR="00994FA3" w:rsidRPr="001A3D6F" w:rsidRDefault="00994FA3" w:rsidP="00994FA3">
      <w:pPr>
        <w:pStyle w:val="Paragrafi0"/>
      </w:pPr>
      <w:r w:rsidRPr="001A3D6F">
        <w:t>a)</w:t>
      </w:r>
      <w:r>
        <w:t xml:space="preserve"> </w:t>
      </w:r>
      <w:r w:rsidRPr="001A3D6F">
        <w:t>kur një produkt i përbërë nga një grup ose bashkim artikujsh është i klasifikuar nën termat e Sistemit të Harmonizuar në një kre të vetëm, e tëra përbën njësinë e klasifikimit;</w:t>
      </w:r>
    </w:p>
    <w:p w:rsidR="00994FA3" w:rsidRPr="001A3D6F" w:rsidRDefault="00994FA3" w:rsidP="00994FA3">
      <w:pPr>
        <w:pStyle w:val="Paragrafi0"/>
      </w:pPr>
      <w:r>
        <w:t xml:space="preserve">b) </w:t>
      </w:r>
      <w:r w:rsidRPr="001A3D6F">
        <w:t>kur një dërgesë përfaqëson një numër produktesh identike të klasifikuara nën të njëjtin kre të Sistemit të Harmonizuar, çdo produkt duhet të merret individualisht në rastin e aplikimit të  dispozitave të këtij Protokolli.</w:t>
      </w:r>
    </w:p>
    <w:p w:rsidR="00994FA3" w:rsidRPr="001A3D6F" w:rsidRDefault="00994FA3" w:rsidP="00994FA3">
      <w:pPr>
        <w:pStyle w:val="Paragrafi0"/>
      </w:pPr>
      <w:r w:rsidRPr="001A3D6F">
        <w:t>2.</w:t>
      </w:r>
      <w:r>
        <w:t xml:space="preserve"> </w:t>
      </w:r>
      <w:r w:rsidRPr="001A3D6F">
        <w:t>Kur, nën Rregullin e Përgjithshëm 5 të Sistemit të Harmonizuar, për qëllime klasifikimi paketimi përfshihet bashkë me produktin, kjo përfshirje bëhet për qëllim të përcaktimit të origjinës.</w:t>
      </w:r>
    </w:p>
    <w:p w:rsidR="00994FA3" w:rsidRDefault="00994FA3" w:rsidP="00994FA3">
      <w:pPr>
        <w:pStyle w:val="Paragrafi0"/>
      </w:pPr>
    </w:p>
    <w:p w:rsidR="00994FA3" w:rsidRDefault="00994FA3" w:rsidP="00994FA3">
      <w:pPr>
        <w:pStyle w:val="Paragrafi0"/>
        <w:rPr>
          <w:lang w:val="en-GB"/>
        </w:rPr>
      </w:pPr>
    </w:p>
    <w:p w:rsidR="00994FA3" w:rsidRPr="00677F48" w:rsidRDefault="00994FA3" w:rsidP="00994FA3">
      <w:pPr>
        <w:pStyle w:val="Paragrafi0"/>
        <w:rPr>
          <w:lang w:val="en-GB"/>
        </w:rPr>
      </w:pPr>
    </w:p>
    <w:p w:rsidR="00994FA3" w:rsidRPr="001A3D6F" w:rsidRDefault="00994FA3" w:rsidP="00994FA3">
      <w:pPr>
        <w:pStyle w:val="NeniNr"/>
      </w:pPr>
      <w:r w:rsidRPr="001A3D6F">
        <w:t>Neni 9</w:t>
      </w:r>
    </w:p>
    <w:p w:rsidR="00994FA3" w:rsidRPr="001A3D6F" w:rsidRDefault="00994FA3" w:rsidP="00994FA3">
      <w:pPr>
        <w:pStyle w:val="NeniTitull"/>
      </w:pPr>
      <w:r w:rsidRPr="001A3D6F">
        <w:t>Plotësuesit, pjesët e këmbimit dhe instrumentet</w:t>
      </w:r>
    </w:p>
    <w:p w:rsidR="00994FA3" w:rsidRPr="001A3D6F" w:rsidRDefault="00994FA3" w:rsidP="00994FA3">
      <w:pPr>
        <w:pStyle w:val="Paragrafi0"/>
      </w:pPr>
    </w:p>
    <w:p w:rsidR="00994FA3" w:rsidRPr="001A3D6F" w:rsidRDefault="00994FA3" w:rsidP="00994FA3">
      <w:pPr>
        <w:pStyle w:val="Paragrafi0"/>
      </w:pPr>
      <w:r w:rsidRPr="001A3D6F">
        <w:t>Plotësuesit, pjesët e këmbimit dhe instrumentat  të lidhura me një pjese pajisjeje, makinerie, aparati apo mjeti, te cilat janë pjesë e një pajisjeje normale dhe përfshihen në çmim të saj ose që nuk jepen me faturë më vete, konsiderohen si një me pjesën e pajisjes, makinerisë, aparatit ose mjetit në fjalë.</w:t>
      </w:r>
    </w:p>
    <w:p w:rsidR="00994FA3" w:rsidRDefault="00994FA3" w:rsidP="00994FA3">
      <w:pPr>
        <w:pStyle w:val="Paragrafi0"/>
      </w:pPr>
    </w:p>
    <w:p w:rsidR="00994FA3" w:rsidRPr="001A3D6F" w:rsidRDefault="00994FA3" w:rsidP="00994FA3">
      <w:pPr>
        <w:pStyle w:val="NeniNr"/>
      </w:pPr>
      <w:r w:rsidRPr="001A3D6F">
        <w:t>Neni 10</w:t>
      </w:r>
    </w:p>
    <w:p w:rsidR="00994FA3" w:rsidRPr="001A3D6F" w:rsidRDefault="00994FA3" w:rsidP="00994FA3">
      <w:pPr>
        <w:pStyle w:val="NeniTitull"/>
      </w:pPr>
      <w:r w:rsidRPr="001A3D6F">
        <w:t>Kompletet (Setet)</w:t>
      </w:r>
    </w:p>
    <w:p w:rsidR="00994FA3" w:rsidRPr="001A3D6F" w:rsidRDefault="00994FA3" w:rsidP="00994FA3">
      <w:pPr>
        <w:pStyle w:val="Paragrafi0"/>
      </w:pPr>
    </w:p>
    <w:p w:rsidR="00994FA3" w:rsidRPr="001A3D6F" w:rsidRDefault="00994FA3" w:rsidP="00994FA3">
      <w:pPr>
        <w:pStyle w:val="Paragrafi0"/>
      </w:pPr>
      <w:r w:rsidRPr="001A3D6F">
        <w:t>Sipas përcaktimit në Rregullin e Përgjithshëm 3 të Sistemit të Harmonizuar, kompletet konsiderohen si origjinuese kur të gjithë produktet përbërëse janë origjinuese. Megjithatë, kur një komplet përbëhet nga produkte origjinuese dhe jo-origjinuese, kompleti si i tërë konsiderohet si origjinues me kusht që vlera e produkteve jo-origjinuese të mos kalojë 15 për qind të çmimit “</w:t>
      </w:r>
      <w:r w:rsidRPr="001A3D6F">
        <w:rPr>
          <w:i/>
        </w:rPr>
        <w:t>ex works</w:t>
      </w:r>
      <w:r w:rsidRPr="001A3D6F">
        <w:t>”  të kompletit.</w:t>
      </w:r>
    </w:p>
    <w:p w:rsidR="00994FA3" w:rsidRPr="001A3D6F" w:rsidRDefault="00994FA3" w:rsidP="00994FA3">
      <w:pPr>
        <w:pStyle w:val="Paragrafi0"/>
      </w:pPr>
    </w:p>
    <w:p w:rsidR="00994FA3" w:rsidRPr="001A3D6F" w:rsidRDefault="00994FA3" w:rsidP="00994FA3">
      <w:pPr>
        <w:pStyle w:val="NeniNr"/>
      </w:pPr>
      <w:r w:rsidRPr="001A3D6F">
        <w:t>Neni 11</w:t>
      </w:r>
    </w:p>
    <w:p w:rsidR="00994FA3" w:rsidRPr="001A3D6F" w:rsidRDefault="00994FA3" w:rsidP="00994FA3">
      <w:pPr>
        <w:pStyle w:val="NeniTitull"/>
      </w:pPr>
      <w:r w:rsidRPr="001A3D6F">
        <w:t>Elementët neutralë</w:t>
      </w:r>
    </w:p>
    <w:p w:rsidR="00994FA3" w:rsidRDefault="00994FA3" w:rsidP="00994FA3">
      <w:pPr>
        <w:pStyle w:val="Paragrafi0"/>
      </w:pPr>
    </w:p>
    <w:p w:rsidR="00994FA3" w:rsidRPr="001A3D6F" w:rsidRDefault="00994FA3" w:rsidP="00994FA3">
      <w:pPr>
        <w:pStyle w:val="Paragrafi0"/>
      </w:pPr>
      <w:r w:rsidRPr="001A3D6F">
        <w:t>Me qëllim për të përcaktuar nëse një produkt është origjinues, nuk është e nevojshme të përcaktohet origjina e zërave të mëposhtëm të cilët mund të jenë përdorur për prodhimin e produktit në fjalë:</w:t>
      </w:r>
    </w:p>
    <w:p w:rsidR="00994FA3" w:rsidRPr="001A3D6F" w:rsidRDefault="00994FA3" w:rsidP="00994FA3">
      <w:pPr>
        <w:pStyle w:val="Paragrafi0"/>
      </w:pPr>
      <w:r>
        <w:t xml:space="preserve">a) </w:t>
      </w:r>
      <w:r w:rsidRPr="001A3D6F">
        <w:t>energjia elektrike dhe karburanti;</w:t>
      </w:r>
    </w:p>
    <w:p w:rsidR="00994FA3" w:rsidRPr="001A3D6F" w:rsidRDefault="00994FA3" w:rsidP="00994FA3">
      <w:pPr>
        <w:pStyle w:val="Paragrafi0"/>
      </w:pPr>
      <w:r w:rsidRPr="001A3D6F">
        <w:t>b)</w:t>
      </w:r>
      <w:r w:rsidRPr="001A3D6F">
        <w:tab/>
        <w:t>toka dhe pajisjet;</w:t>
      </w:r>
    </w:p>
    <w:p w:rsidR="00994FA3" w:rsidRPr="001A3D6F" w:rsidRDefault="00994FA3" w:rsidP="00994FA3">
      <w:pPr>
        <w:pStyle w:val="Paragrafi0"/>
      </w:pPr>
      <w:r w:rsidRPr="001A3D6F">
        <w:t>c)</w:t>
      </w:r>
      <w:r w:rsidRPr="001A3D6F">
        <w:tab/>
        <w:t>makineritë dhe veglat;</w:t>
      </w:r>
    </w:p>
    <w:p w:rsidR="00994FA3" w:rsidRPr="001A3D6F" w:rsidRDefault="00994FA3" w:rsidP="00994FA3">
      <w:pPr>
        <w:pStyle w:val="Paragrafi0"/>
      </w:pPr>
      <w:r w:rsidRPr="001A3D6F">
        <w:t>d)</w:t>
      </w:r>
      <w:r w:rsidRPr="001A3D6F">
        <w:tab/>
        <w:t>mallrat të cilat nuk hyjnë dhe nuk synohen të përfshihen në përbërjen finale të produktit.</w:t>
      </w:r>
    </w:p>
    <w:p w:rsidR="00994FA3" w:rsidRPr="00677F48" w:rsidRDefault="00994FA3" w:rsidP="00994FA3">
      <w:pPr>
        <w:pStyle w:val="Paragrafi0"/>
        <w:rPr>
          <w:sz w:val="14"/>
        </w:rPr>
      </w:pPr>
    </w:p>
    <w:p w:rsidR="0068395B" w:rsidRDefault="0068395B" w:rsidP="0068395B">
      <w:pPr>
        <w:pStyle w:val="TitulliNr"/>
        <w:keepNext w:val="0"/>
      </w:pPr>
    </w:p>
    <w:p w:rsidR="0068395B" w:rsidRDefault="0068395B" w:rsidP="0068395B">
      <w:pPr>
        <w:pStyle w:val="TitulliNr"/>
        <w:keepNext w:val="0"/>
      </w:pPr>
    </w:p>
    <w:p w:rsidR="00994FA3" w:rsidRPr="001A3D6F" w:rsidRDefault="00994FA3" w:rsidP="00994FA3">
      <w:pPr>
        <w:pStyle w:val="TitulliNr"/>
      </w:pPr>
      <w:r w:rsidRPr="001A3D6F">
        <w:t>TITULLI III</w:t>
      </w:r>
    </w:p>
    <w:p w:rsidR="00994FA3" w:rsidRPr="001A3D6F" w:rsidRDefault="00994FA3" w:rsidP="00994FA3">
      <w:pPr>
        <w:pStyle w:val="TitulliTitull"/>
      </w:pPr>
      <w:r w:rsidRPr="001A3D6F">
        <w:t>KËRKESAT TERRITORIALE</w:t>
      </w:r>
    </w:p>
    <w:p w:rsidR="00994FA3" w:rsidRPr="001A3D6F" w:rsidRDefault="00994FA3" w:rsidP="00994FA3">
      <w:pPr>
        <w:pStyle w:val="Paragrafi0"/>
      </w:pPr>
    </w:p>
    <w:p w:rsidR="00994FA3" w:rsidRPr="001A3D6F" w:rsidRDefault="00994FA3" w:rsidP="00994FA3">
      <w:pPr>
        <w:pStyle w:val="NeniNr"/>
      </w:pPr>
      <w:r w:rsidRPr="001A3D6F">
        <w:t>Neni 12</w:t>
      </w:r>
    </w:p>
    <w:p w:rsidR="00994FA3" w:rsidRPr="001A3D6F" w:rsidRDefault="00994FA3" w:rsidP="00994FA3">
      <w:pPr>
        <w:pStyle w:val="NeniTitull"/>
      </w:pPr>
      <w:r w:rsidRPr="001A3D6F">
        <w:t>Parimi i territorialitetit</w:t>
      </w:r>
    </w:p>
    <w:p w:rsidR="00994FA3" w:rsidRPr="00677F48" w:rsidRDefault="00994FA3" w:rsidP="00994FA3">
      <w:pPr>
        <w:pStyle w:val="Paragrafi0"/>
        <w:rPr>
          <w:sz w:val="12"/>
        </w:rPr>
      </w:pPr>
    </w:p>
    <w:p w:rsidR="00994FA3" w:rsidRPr="001A3D6F" w:rsidRDefault="00994FA3" w:rsidP="00994FA3">
      <w:pPr>
        <w:pStyle w:val="Paragrafi0"/>
      </w:pPr>
      <w:r>
        <w:t xml:space="preserve">1. </w:t>
      </w:r>
      <w:r w:rsidRPr="001A3D6F">
        <w:t>Komuniteti ose Shqipëria duhet të plotësojnë pa ndërprerje kushtet për përfitimin e sta</w:t>
      </w:r>
      <w:r>
        <w:t>t</w:t>
      </w:r>
      <w:r w:rsidRPr="001A3D6F">
        <w:t>usit origjinues të përcaktuara në Titullin II, me përjashtim të rasteve të referuara në Nenet 3 dhe 4 të kësaj Shtojce.</w:t>
      </w:r>
    </w:p>
    <w:p w:rsidR="00994FA3" w:rsidRPr="001A3D6F" w:rsidRDefault="00994FA3" w:rsidP="00994FA3">
      <w:pPr>
        <w:pStyle w:val="Paragrafi0"/>
      </w:pPr>
      <w:r w:rsidRPr="001A3D6F">
        <w:t>2.</w:t>
      </w:r>
      <w:r>
        <w:t xml:space="preserve"> </w:t>
      </w:r>
      <w:r w:rsidRPr="001A3D6F">
        <w:t>Me përjashtim të rasteve të referuara në Nenet 3 dhe 4, kur mallrat origjinuese të eksportuara nga Komuniteti apo Shqipëria në një vend tjetër kthehen, ato konsiderohen jo-origjinuese, përveç rasteve kur autoriteteve doganore u demonstrohet në mënyrë të mjaftueshme se:</w:t>
      </w:r>
    </w:p>
    <w:p w:rsidR="00994FA3" w:rsidRPr="001A3D6F" w:rsidRDefault="00994FA3" w:rsidP="00994FA3">
      <w:pPr>
        <w:pStyle w:val="Paragrafi0"/>
      </w:pPr>
      <w:r w:rsidRPr="001A3D6F">
        <w:t>a)</w:t>
      </w:r>
      <w:r>
        <w:t xml:space="preserve"> </w:t>
      </w:r>
      <w:r w:rsidRPr="001A3D6F">
        <w:t xml:space="preserve">mallrat e kthyera janë po ato që janë eksportuar; </w:t>
      </w:r>
    </w:p>
    <w:p w:rsidR="00994FA3" w:rsidRPr="001A3D6F" w:rsidRDefault="00994FA3" w:rsidP="00994FA3">
      <w:pPr>
        <w:pStyle w:val="Paragrafi0"/>
      </w:pPr>
      <w:r w:rsidRPr="001A3D6F">
        <w:t>dhe</w:t>
      </w:r>
    </w:p>
    <w:p w:rsidR="00994FA3" w:rsidRPr="001A3D6F" w:rsidRDefault="00994FA3" w:rsidP="00994FA3">
      <w:pPr>
        <w:pStyle w:val="Paragrafi0"/>
      </w:pPr>
      <w:r w:rsidRPr="001A3D6F">
        <w:t>(b)</w:t>
      </w:r>
      <w:r w:rsidRPr="001A3D6F">
        <w:tab/>
        <w:t>mallrat nuk i janë nënshtruar ndonjë procesi përveç atyre të nevojshme për t’i ruajtur ato në kushte të mira gjatë kohës që kanë ndenjur në atë vënd ose gjatë eksportimit.</w:t>
      </w:r>
    </w:p>
    <w:p w:rsidR="00994FA3" w:rsidRPr="001A3D6F" w:rsidRDefault="00994FA3" w:rsidP="00994FA3">
      <w:pPr>
        <w:pStyle w:val="Paragrafi0"/>
      </w:pPr>
      <w:r w:rsidRPr="001A3D6F">
        <w:t>3.</w:t>
      </w:r>
      <w:r>
        <w:t xml:space="preserve"> </w:t>
      </w:r>
      <w:r w:rsidRPr="001A3D6F">
        <w:t>Përftimi i statusit origjinues në përputhje me kushtet e përcaktuara në Titullin II, nuk ndikohet nga punime apo procese të kryera jashtë Komunitetit ose Shqipërisë ndaj materialeve të eksportuara nga Komuniteti ose Shqipëria dhe ri-importuar atje, duke siguruar që:</w:t>
      </w:r>
    </w:p>
    <w:p w:rsidR="00994FA3" w:rsidRPr="001A3D6F" w:rsidRDefault="00994FA3" w:rsidP="00994FA3">
      <w:pPr>
        <w:pStyle w:val="Paragrafi0"/>
      </w:pPr>
      <w:r>
        <w:t xml:space="preserve">a) </w:t>
      </w:r>
      <w:r w:rsidRPr="001A3D6F">
        <w:t>materialet në fjalë janë plotësisht të përftuara në Komunitet ose Shqipëri, ose që punimet apo përpunimet përtej operacioneve të referuara në Nenin 7 janë kryer para se të ishin eksportuar;</w:t>
      </w:r>
    </w:p>
    <w:p w:rsidR="00994FA3" w:rsidRPr="001A3D6F" w:rsidRDefault="00994FA3" w:rsidP="00994FA3">
      <w:pPr>
        <w:pStyle w:val="Paragrafi0"/>
      </w:pPr>
      <w:r w:rsidRPr="001A3D6F">
        <w:t>dhe</w:t>
      </w:r>
    </w:p>
    <w:p w:rsidR="00994FA3" w:rsidRPr="001A3D6F" w:rsidRDefault="00994FA3" w:rsidP="00994FA3">
      <w:pPr>
        <w:pStyle w:val="Paragrafi0"/>
      </w:pPr>
      <w:r w:rsidRPr="001A3D6F">
        <w:t>b)</w:t>
      </w:r>
      <w:r>
        <w:t xml:space="preserve"> </w:t>
      </w:r>
      <w:r w:rsidRPr="001A3D6F">
        <w:t>të binden autoritet doganore se:</w:t>
      </w:r>
    </w:p>
    <w:p w:rsidR="00994FA3" w:rsidRPr="001A3D6F" w:rsidRDefault="00994FA3" w:rsidP="00994FA3">
      <w:pPr>
        <w:pStyle w:val="Paragrafi0"/>
      </w:pPr>
      <w:r w:rsidRPr="001A3D6F">
        <w:t>i)</w:t>
      </w:r>
      <w:r>
        <w:t xml:space="preserve"> </w:t>
      </w:r>
      <w:r w:rsidRPr="001A3D6F">
        <w:t xml:space="preserve">mallrat e ri-importuara kanë qënë përftuar nga punime apo procese të materialeve të eksportuara; </w:t>
      </w:r>
    </w:p>
    <w:p w:rsidR="00994FA3" w:rsidRPr="001A3D6F" w:rsidRDefault="00994FA3" w:rsidP="00994FA3">
      <w:pPr>
        <w:pStyle w:val="Paragrafi0"/>
      </w:pPr>
      <w:r w:rsidRPr="001A3D6F">
        <w:t>dhe</w:t>
      </w:r>
    </w:p>
    <w:p w:rsidR="00994FA3" w:rsidRPr="001A3D6F" w:rsidRDefault="00994FA3" w:rsidP="00994FA3">
      <w:pPr>
        <w:pStyle w:val="Paragrafi0"/>
      </w:pPr>
      <w:r w:rsidRPr="001A3D6F">
        <w:t>ii)</w:t>
      </w:r>
      <w:r>
        <w:t xml:space="preserve"> </w:t>
      </w:r>
      <w:r w:rsidRPr="001A3D6F">
        <w:t xml:space="preserve">vlera totale shtesë e përftuar jashtë Komunitetit ose Shqipërisë sipas zbatimit te dispozitave të këtij Neni, nuk kalon 10 për qind të çmimit </w:t>
      </w:r>
      <w:r w:rsidRPr="001A3D6F">
        <w:rPr>
          <w:i/>
        </w:rPr>
        <w:t>ex works</w:t>
      </w:r>
      <w:r w:rsidRPr="001A3D6F">
        <w:t xml:space="preserve"> të produktit përfundimtar për të cilin është kërkuar statusi origjinues.</w:t>
      </w:r>
    </w:p>
    <w:p w:rsidR="00994FA3" w:rsidRPr="001A3D6F" w:rsidRDefault="0072499D" w:rsidP="00994FA3">
      <w:pPr>
        <w:pStyle w:val="Paragrafi0"/>
      </w:pPr>
      <w:r>
        <w:t xml:space="preserve"> </w:t>
      </w:r>
      <w:r w:rsidR="00994FA3" w:rsidRPr="001A3D6F">
        <w:t>4.</w:t>
      </w:r>
      <w:r w:rsidR="00994FA3">
        <w:t xml:space="preserve"> </w:t>
      </w:r>
      <w:r w:rsidR="00994FA3" w:rsidRPr="001A3D6F">
        <w:t>Për qëllime të paragrafit 3, kushtet për përfitimin e statusit origjinues përcaktuar në Titullin II nuk zbatohen për punime apo procese të bëra jashtë Komunitetit ose Shqipërisë. Në rastet kur, në listën e Shtojcës II, një rregull i caktuar për vlerën maksimale të të gjithë materialeve të bashkangjitura jo-origjinuese zbatohet për përcaktimin e statusit të origjinës së produktit përfundimtar, vlera totale e materialeve jo-origjinuese të bashkangjitura në territorin e Palës së interesuar, marrë së bashku me vlerën totale shtesë të përftuar jashtë Komunitetit ose Shqipërisë sipas zbatimit të dispozitave të këtij Neni, nuk duhet të tejkalojë përqindjen e përcaktuar.</w:t>
      </w:r>
    </w:p>
    <w:p w:rsidR="00994FA3" w:rsidRPr="001A3D6F" w:rsidRDefault="00994FA3" w:rsidP="00994FA3">
      <w:pPr>
        <w:pStyle w:val="Paragrafi0"/>
      </w:pPr>
      <w:r w:rsidRPr="001A3D6F">
        <w:t>5.</w:t>
      </w:r>
      <w:r>
        <w:t xml:space="preserve"> </w:t>
      </w:r>
      <w:r w:rsidRPr="001A3D6F">
        <w:t xml:space="preserve">Për qëllime të zbatimit të dispozitave të paragrafit 3 dhe 4, “vlera totale shtesë” merret në kuptimin e të gjitha kostove të bëra jashtë Komunitetit ose Shqipërisë, përfshi dhe vlerën e materialeve te bashkangjitura atje. </w:t>
      </w:r>
    </w:p>
    <w:p w:rsidR="00994FA3" w:rsidRPr="001A3D6F" w:rsidRDefault="00994FA3" w:rsidP="00994FA3">
      <w:pPr>
        <w:pStyle w:val="Paragrafi0"/>
      </w:pPr>
      <w:r w:rsidRPr="001A3D6F">
        <w:t>6.</w:t>
      </w:r>
      <w:r>
        <w:t xml:space="preserve"> </w:t>
      </w:r>
      <w:r w:rsidRPr="001A3D6F">
        <w:t>Dispozitat e paragrafit 3 dhe 4 nuk zbatohen për produktet që nuk përmbushin kushtet e përcaktuara në listën e Shtojcës II, ose të cilat mund të konsiderohen të punuara ose përpunuara në masë të mjaftueshme vetëm nëse zbatohet toleranca e lejueshme e dhënë në Nenin 6 (2).</w:t>
      </w:r>
    </w:p>
    <w:p w:rsidR="00994FA3" w:rsidRPr="001A3D6F" w:rsidRDefault="00994FA3" w:rsidP="00994FA3">
      <w:pPr>
        <w:pStyle w:val="Paragrafi0"/>
      </w:pPr>
      <w:r w:rsidRPr="001A3D6F">
        <w:t>7.</w:t>
      </w:r>
      <w:r>
        <w:t xml:space="preserve"> </w:t>
      </w:r>
      <w:r w:rsidRPr="001A3D6F">
        <w:t>Dispozitat e paragrafit 3 dhe 4 nuk zbatohen për produktet e kapitujve nga 50 deri në 63 të Sistemit të Harmonizuar.</w:t>
      </w:r>
    </w:p>
    <w:p w:rsidR="00994FA3" w:rsidRPr="001A3D6F" w:rsidRDefault="00994FA3" w:rsidP="00994FA3">
      <w:pPr>
        <w:pStyle w:val="Paragrafi0"/>
      </w:pPr>
      <w:r w:rsidRPr="001A3D6F">
        <w:t>8.</w:t>
      </w:r>
      <w:r>
        <w:t xml:space="preserve"> </w:t>
      </w:r>
      <w:r w:rsidRPr="001A3D6F">
        <w:t>Çfarëdo lloj punimi apo proçesi që është objekt i dispozitave të këtij Neni dhe është kryer jashtë Komunitetit ose Shqipërisë, bëhet me anë të marrrëveshjeve të përpunimit të jashtëm ose marrëveshjeve të ngjashme.</w:t>
      </w:r>
    </w:p>
    <w:p w:rsidR="00994FA3" w:rsidRPr="001A3D6F" w:rsidRDefault="00994FA3" w:rsidP="00994FA3">
      <w:pPr>
        <w:pStyle w:val="Paragrafi0"/>
      </w:pPr>
    </w:p>
    <w:p w:rsidR="00994FA3" w:rsidRPr="001A3D6F" w:rsidRDefault="0072499D" w:rsidP="00994FA3">
      <w:pPr>
        <w:pStyle w:val="NeniNr"/>
      </w:pPr>
      <w:r>
        <w:t xml:space="preserve"> </w:t>
      </w:r>
      <w:r w:rsidR="00994FA3" w:rsidRPr="001A3D6F">
        <w:t>Neni 13</w:t>
      </w:r>
    </w:p>
    <w:p w:rsidR="00994FA3" w:rsidRPr="001A3D6F" w:rsidRDefault="00994FA3" w:rsidP="00994FA3">
      <w:pPr>
        <w:pStyle w:val="NeniTitull"/>
      </w:pPr>
      <w:r w:rsidRPr="001A3D6F">
        <w:t>Transporti direkt</w:t>
      </w:r>
    </w:p>
    <w:p w:rsidR="00994FA3" w:rsidRPr="001A3D6F" w:rsidRDefault="00994FA3" w:rsidP="00994FA3">
      <w:pPr>
        <w:pStyle w:val="Paragrafi0"/>
      </w:pPr>
    </w:p>
    <w:p w:rsidR="00994FA3" w:rsidRPr="001A3D6F" w:rsidRDefault="00994FA3" w:rsidP="00994FA3">
      <w:pPr>
        <w:pStyle w:val="Paragrafi0"/>
      </w:pPr>
      <w:r>
        <w:t xml:space="preserve">1. </w:t>
      </w:r>
      <w:r w:rsidRPr="001A3D6F">
        <w:t>Trajtimi preferencial i siguruar në Marrëveshje aplikohet vetëm për produktet që plotësojnë kërkesat e këtij Protokolli, të cilat janë transportuar direkt mes Komunitetit dhe Shqipërisë, ose mes shteteve apo territoreve të tjera të përcaktuara në Nenet 3 dhe 4. Sidoqoftë, produktet që përbëhen nga një dërgesë e vetme mund të transportohen nëpërmjet territoreve të tjera me, nëse çmohet e nevojshme, lëvizje tranzit ose magazinim të përkohshëm në këto territore, me kusht që ato të qëndrojnë nën vëzhgimin e autoriteteve doganore të vendit tranzit ose të magazinimit dhe që nuk i nënshtrohen operacioneve të tjera veç atyre të ngarkim-shkarkimit ose ndonjë operacioni tjetër me synim për t’i mbajtur ato në kushte të mira.</w:t>
      </w:r>
    </w:p>
    <w:p w:rsidR="00994FA3" w:rsidRPr="001A3D6F" w:rsidRDefault="00994FA3" w:rsidP="00994FA3">
      <w:pPr>
        <w:pStyle w:val="Paragrafi0"/>
      </w:pPr>
      <w:r w:rsidRPr="001A3D6F">
        <w:t>Produktet origjinuese mund të transportohen me anë të tubacioneve përmes territorit por që nuk i përkasin Komunitetit ose Shqipërisë.</w:t>
      </w:r>
    </w:p>
    <w:p w:rsidR="00994FA3" w:rsidRPr="001A3D6F" w:rsidRDefault="00994FA3" w:rsidP="00994FA3">
      <w:pPr>
        <w:pStyle w:val="Paragrafi0"/>
      </w:pPr>
      <w:r w:rsidRPr="001A3D6F">
        <w:t>2.</w:t>
      </w:r>
      <w:r>
        <w:t xml:space="preserve"> </w:t>
      </w:r>
      <w:r w:rsidRPr="001A3D6F">
        <w:t>Prova që vërtetojnë se kushtet e përcaktuara në paragrafin 1 janë plotësuar tërësisht, duhet t’iu jepen autoriteteve doganore të vendit importues në formën e:</w:t>
      </w:r>
    </w:p>
    <w:p w:rsidR="00994FA3" w:rsidRPr="001A3D6F" w:rsidRDefault="00994FA3" w:rsidP="00994FA3">
      <w:pPr>
        <w:pStyle w:val="Paragrafi0"/>
      </w:pPr>
      <w:r w:rsidRPr="001A3D6F">
        <w:t>a)</w:t>
      </w:r>
      <w:r>
        <w:t xml:space="preserve"> </w:t>
      </w:r>
      <w:r w:rsidRPr="001A3D6F">
        <w:t>një dokumenti të vetëm transporti që tregon kalimin nga vendi eksportues përmes vendit tranzit; ose</w:t>
      </w:r>
    </w:p>
    <w:p w:rsidR="00994FA3" w:rsidRPr="001A3D6F" w:rsidRDefault="00994FA3" w:rsidP="00994FA3">
      <w:pPr>
        <w:pStyle w:val="Paragrafi0"/>
      </w:pPr>
      <w:r w:rsidRPr="001A3D6F">
        <w:t>b)</w:t>
      </w:r>
      <w:r>
        <w:t xml:space="preserve"> </w:t>
      </w:r>
      <w:r w:rsidRPr="001A3D6F">
        <w:t>një çertifikate të lëshuar nga autoritetet doganore të vendit tranzit:</w:t>
      </w:r>
    </w:p>
    <w:p w:rsidR="00994FA3" w:rsidRPr="001A3D6F" w:rsidRDefault="00994FA3" w:rsidP="00994FA3">
      <w:pPr>
        <w:pStyle w:val="Paragrafi0"/>
      </w:pPr>
      <w:r w:rsidRPr="001A3D6F">
        <w:t>i)</w:t>
      </w:r>
      <w:r>
        <w:t xml:space="preserve"> </w:t>
      </w:r>
      <w:r w:rsidRPr="001A3D6F">
        <w:t>ku jepet përshkrim i saktë i produkteve;</w:t>
      </w:r>
    </w:p>
    <w:p w:rsidR="00994FA3" w:rsidRPr="001A3D6F" w:rsidRDefault="00994FA3" w:rsidP="00994FA3">
      <w:pPr>
        <w:pStyle w:val="Paragrafi0"/>
      </w:pPr>
      <w:r w:rsidRPr="001A3D6F">
        <w:t>ii)</w:t>
      </w:r>
      <w:r>
        <w:t xml:space="preserve"> </w:t>
      </w:r>
      <w:r w:rsidRPr="001A3D6F">
        <w:t>ku paraqiten datat e shkarkimit dhe ngarkimit të produkteve dhe, nëse është e zbatueshme, emrat e anijeve, ose llojeve të tjera të transportit të përdorur;</w:t>
      </w:r>
    </w:p>
    <w:p w:rsidR="00994FA3" w:rsidRPr="001A3D6F" w:rsidRDefault="00994FA3" w:rsidP="00994FA3">
      <w:pPr>
        <w:pStyle w:val="Paragrafi0"/>
      </w:pPr>
      <w:r w:rsidRPr="001A3D6F">
        <w:t>dhe</w:t>
      </w:r>
    </w:p>
    <w:p w:rsidR="00994FA3" w:rsidRPr="001A3D6F" w:rsidRDefault="00994FA3" w:rsidP="00994FA3">
      <w:pPr>
        <w:pStyle w:val="Paragrafi0"/>
      </w:pPr>
      <w:r w:rsidRPr="001A3D6F">
        <w:t>iii)</w:t>
      </w:r>
      <w:r>
        <w:t xml:space="preserve"> </w:t>
      </w:r>
      <w:r w:rsidRPr="001A3D6F">
        <w:t xml:space="preserve">që vërteton kushtet nën të cilat kanë qëndruar produktet në vendin tranzit; </w:t>
      </w:r>
    </w:p>
    <w:p w:rsidR="00994FA3" w:rsidRPr="001A3D6F" w:rsidRDefault="00994FA3" w:rsidP="00994FA3">
      <w:pPr>
        <w:pStyle w:val="Paragrafi0"/>
      </w:pPr>
      <w:r w:rsidRPr="001A3D6F">
        <w:t>ose</w:t>
      </w:r>
    </w:p>
    <w:p w:rsidR="00994FA3" w:rsidRPr="001A3D6F" w:rsidRDefault="00994FA3" w:rsidP="00994FA3">
      <w:pPr>
        <w:pStyle w:val="Paragrafi0"/>
      </w:pPr>
      <w:r w:rsidRPr="001A3D6F">
        <w:t>(c)</w:t>
      </w:r>
      <w:r w:rsidRPr="001A3D6F">
        <w:tab/>
        <w:t>nëse nuk mundësohen këto dokumenta, ndonjë dokument tjetër thelbësor.</w:t>
      </w:r>
    </w:p>
    <w:p w:rsidR="00994FA3" w:rsidRDefault="00994FA3" w:rsidP="00994FA3">
      <w:pPr>
        <w:pStyle w:val="Paragrafi0"/>
      </w:pPr>
    </w:p>
    <w:p w:rsidR="00994FA3" w:rsidRPr="00677F48" w:rsidRDefault="0072499D" w:rsidP="00994FA3">
      <w:pPr>
        <w:pStyle w:val="NeniNr"/>
        <w:rPr>
          <w:rStyle w:val="NeniNrChar"/>
        </w:rPr>
      </w:pPr>
      <w:r>
        <w:t xml:space="preserve"> </w:t>
      </w:r>
      <w:r w:rsidR="00994FA3" w:rsidRPr="00677F48">
        <w:rPr>
          <w:rStyle w:val="NeniNrChar"/>
        </w:rPr>
        <w:t>Neni 14</w:t>
      </w:r>
    </w:p>
    <w:p w:rsidR="00994FA3" w:rsidRPr="001A3D6F" w:rsidRDefault="00994FA3" w:rsidP="00994FA3">
      <w:pPr>
        <w:pStyle w:val="NeniTitull"/>
      </w:pPr>
      <w:r w:rsidRPr="001A3D6F">
        <w:t>Ekspozitat</w:t>
      </w:r>
    </w:p>
    <w:p w:rsidR="00994FA3" w:rsidRPr="001A3D6F" w:rsidRDefault="00994FA3" w:rsidP="00994FA3">
      <w:pPr>
        <w:pStyle w:val="Paragrafi0"/>
      </w:pPr>
    </w:p>
    <w:p w:rsidR="00994FA3" w:rsidRPr="001A3D6F" w:rsidRDefault="00994FA3" w:rsidP="00994FA3">
      <w:pPr>
        <w:pStyle w:val="Paragrafi0"/>
      </w:pPr>
      <w:r w:rsidRPr="001A3D6F">
        <w:t>1.</w:t>
      </w:r>
      <w:r>
        <w:t xml:space="preserve"> </w:t>
      </w:r>
      <w:r w:rsidRPr="001A3D6F">
        <w:t>Produktet origjinuese të dërguara për ekspozim në një vend apo territor tjetër të ndryshëm nga ato të referuara në Nenet 3 dhe 4, dhe të shituara pas ekspozimit për importim në Komunitet ose Shqipëri, përfitojnë në import nga dispozitat e Marrëveshjes, pasi të arrihet që të binden autoritetet doganore që:</w:t>
      </w:r>
    </w:p>
    <w:p w:rsidR="00994FA3" w:rsidRPr="001A3D6F" w:rsidRDefault="00994FA3" w:rsidP="00994FA3">
      <w:pPr>
        <w:pStyle w:val="Paragrafi0"/>
      </w:pPr>
      <w:r w:rsidRPr="001A3D6F">
        <w:t>a)</w:t>
      </w:r>
      <w:r>
        <w:t xml:space="preserve"> </w:t>
      </w:r>
      <w:r w:rsidRPr="001A3D6F">
        <w:t>një eksportues i ka dërguar këto produkte nga Komuniteti ose Shqipëria në vendin në të cilin bëhet ekspozita dhe i ka ekspozuar ato atje;</w:t>
      </w:r>
    </w:p>
    <w:p w:rsidR="00994FA3" w:rsidRPr="001A3D6F" w:rsidRDefault="00994FA3" w:rsidP="00994FA3">
      <w:pPr>
        <w:pStyle w:val="Paragrafi0"/>
      </w:pPr>
    </w:p>
    <w:p w:rsidR="00994FA3" w:rsidRPr="001A3D6F" w:rsidRDefault="00994FA3" w:rsidP="00994FA3">
      <w:pPr>
        <w:pStyle w:val="Paragrafi0"/>
      </w:pPr>
      <w:r w:rsidRPr="001A3D6F">
        <w:t>b)</w:t>
      </w:r>
      <w:r>
        <w:t xml:space="preserve"> </w:t>
      </w:r>
      <w:r w:rsidRPr="001A3D6F">
        <w:t>produktet janë shitur ose në të kundërt i janë vënë në dispozicion nga ky eksportues një personi në Komunitet ose Shqipëri;</w:t>
      </w:r>
    </w:p>
    <w:p w:rsidR="00994FA3" w:rsidRPr="001A3D6F" w:rsidRDefault="00994FA3" w:rsidP="00994FA3">
      <w:pPr>
        <w:pStyle w:val="Paragrafi0"/>
      </w:pPr>
      <w:r w:rsidRPr="001A3D6F">
        <w:t>c)</w:t>
      </w:r>
      <w:r>
        <w:t xml:space="preserve"> </w:t>
      </w:r>
      <w:r w:rsidRPr="001A3D6F">
        <w:t>produktet janë dorëzuar gjatë ekspozitës ose menjëherë pas saj në gjendjen në të cilën ato janë dërguar për ekspozim;</w:t>
      </w:r>
    </w:p>
    <w:p w:rsidR="00994FA3" w:rsidRPr="001A3D6F" w:rsidRDefault="00994FA3" w:rsidP="00994FA3">
      <w:pPr>
        <w:pStyle w:val="Paragrafi0"/>
      </w:pPr>
      <w:r w:rsidRPr="001A3D6F">
        <w:t>dhe</w:t>
      </w:r>
    </w:p>
    <w:p w:rsidR="00994FA3" w:rsidRPr="001A3D6F" w:rsidRDefault="00994FA3" w:rsidP="00994FA3">
      <w:pPr>
        <w:pStyle w:val="Paragrafi0"/>
      </w:pPr>
      <w:r w:rsidRPr="001A3D6F">
        <w:t>d)</w:t>
      </w:r>
      <w:r>
        <w:t xml:space="preserve"> </w:t>
      </w:r>
      <w:r w:rsidRPr="001A3D6F">
        <w:t>produktet nuk janë përdorur, që nga momenti kur ato u dërguan në ekspozitë, për ndonjë qëllim tjetër veçse atij të ekspozimit.</w:t>
      </w:r>
    </w:p>
    <w:p w:rsidR="00994FA3" w:rsidRPr="001A3D6F" w:rsidRDefault="00994FA3" w:rsidP="00994FA3">
      <w:pPr>
        <w:pStyle w:val="Paragrafi0"/>
      </w:pPr>
      <w:r w:rsidRPr="001A3D6F">
        <w:t>2.</w:t>
      </w:r>
      <w:r>
        <w:t xml:space="preserve"> </w:t>
      </w:r>
      <w:r w:rsidRPr="001A3D6F">
        <w:t>Dëshmia e origjinës duhet të jetë lëshuar ose bërë në përputhje me dispozitat e Titullit V dhe të jetë depozituar pranë autoriteteve doganore të vendit importues në formë normale. Emri dhe adresa e ekspozitës duhet të jenë të shprehura qartë në të. Kur çmohet e nevojshme, mund të kërkohen të dhëna shtesë dokumentare në lidhje me kushtet e produkteve gjatë ekspozimit.</w:t>
      </w:r>
    </w:p>
    <w:p w:rsidR="00994FA3" w:rsidRPr="001A3D6F" w:rsidRDefault="00994FA3" w:rsidP="00994FA3">
      <w:pPr>
        <w:pStyle w:val="Paragrafi0"/>
      </w:pPr>
      <w:r w:rsidRPr="001A3D6F">
        <w:t>3.</w:t>
      </w:r>
      <w:r>
        <w:t xml:space="preserve"> </w:t>
      </w:r>
      <w:r w:rsidRPr="001A3D6F">
        <w:t>Paragrafi 1 aplikohet për çdo lloj ekspozimi, prezantimi të thjeshtë apo panairi publik tregtar, industrial, bujqësor, ose demonstrime që nuk duhet të jenë organizuar për qëllime private në dyqane apo ambiente biznesi me synimin e shitjes së mallrave nga jashtë, dhe gjatë të cilëve produktet i nënshtrohen kontrollit doganor.</w:t>
      </w:r>
    </w:p>
    <w:p w:rsidR="00994FA3" w:rsidRPr="001A3D6F" w:rsidRDefault="00994FA3" w:rsidP="00994FA3">
      <w:pPr>
        <w:pStyle w:val="Paragrafi0"/>
      </w:pPr>
    </w:p>
    <w:p w:rsidR="00994FA3" w:rsidRPr="001A3D6F" w:rsidRDefault="00994FA3" w:rsidP="00994FA3">
      <w:pPr>
        <w:pStyle w:val="TitulliNr"/>
      </w:pPr>
      <w:r w:rsidRPr="001A3D6F">
        <w:t>TITULLI IV</w:t>
      </w:r>
    </w:p>
    <w:p w:rsidR="00994FA3" w:rsidRPr="001A3D6F" w:rsidRDefault="00994FA3" w:rsidP="00994FA3">
      <w:pPr>
        <w:pStyle w:val="TitulliTitull"/>
      </w:pPr>
      <w:r w:rsidRPr="001A3D6F">
        <w:t>RIMBURSIMI OSE PËRJASHTIMI</w:t>
      </w:r>
    </w:p>
    <w:p w:rsidR="00994FA3" w:rsidRPr="001A3D6F" w:rsidRDefault="00994FA3" w:rsidP="00994FA3">
      <w:pPr>
        <w:pStyle w:val="Paragrafi0"/>
      </w:pPr>
    </w:p>
    <w:p w:rsidR="00994FA3" w:rsidRPr="001A3D6F" w:rsidRDefault="00994FA3" w:rsidP="00994FA3">
      <w:pPr>
        <w:pStyle w:val="NeniNr"/>
      </w:pPr>
      <w:r w:rsidRPr="001A3D6F">
        <w:t>Neni 15</w:t>
      </w:r>
    </w:p>
    <w:p w:rsidR="00994FA3" w:rsidRPr="001A3D6F" w:rsidRDefault="00994FA3" w:rsidP="00994FA3">
      <w:pPr>
        <w:pStyle w:val="NeniTitull"/>
      </w:pPr>
      <w:r w:rsidRPr="001A3D6F">
        <w:t>Ndalimi i rimbursimit ose përjashtimeve</w:t>
      </w:r>
    </w:p>
    <w:p w:rsidR="00994FA3" w:rsidRPr="001A3D6F" w:rsidRDefault="00994FA3" w:rsidP="00994FA3">
      <w:pPr>
        <w:pStyle w:val="NeniTitull"/>
      </w:pPr>
      <w:r w:rsidRPr="001A3D6F">
        <w:t>nga tarifat doganore</w:t>
      </w:r>
    </w:p>
    <w:p w:rsidR="00994FA3" w:rsidRPr="001A3D6F" w:rsidRDefault="00994FA3" w:rsidP="00994FA3">
      <w:pPr>
        <w:pStyle w:val="Paragrafi0"/>
      </w:pPr>
    </w:p>
    <w:p w:rsidR="00994FA3" w:rsidRPr="001A3D6F" w:rsidRDefault="00994FA3" w:rsidP="00994FA3">
      <w:pPr>
        <w:pStyle w:val="Paragrafi0"/>
      </w:pPr>
      <w:r w:rsidRPr="001A3D6F">
        <w:t>1.</w:t>
      </w:r>
      <w:r>
        <w:t xml:space="preserve"> </w:t>
      </w:r>
      <w:r w:rsidRPr="001A3D6F">
        <w:t>Materialet jo origjinuese të përdorura në prodhimin e një produkti origjinues në Komunitet, në Shqipëri ose në një prej vendeve apo territoreve të tjera të referuara në Nenet 3 dhe 4 për të cilat dëshmia e origjinës është lëshuar ose bërë në përputhje me dispozitat e Titullit V nuk do të jenë në Komunitet ose Shqipëri subjekt rimbursimi  apo përjashtimi nga tarifat doganore të çfarëdo lloji.</w:t>
      </w:r>
    </w:p>
    <w:p w:rsidR="00994FA3" w:rsidRPr="001A3D6F" w:rsidRDefault="00994FA3" w:rsidP="00994FA3">
      <w:pPr>
        <w:pStyle w:val="Paragrafi0"/>
      </w:pPr>
      <w:r w:rsidRPr="001A3D6F">
        <w:t>2.</w:t>
      </w:r>
      <w:r>
        <w:t xml:space="preserve"> </w:t>
      </w:r>
      <w:r w:rsidRPr="001A3D6F">
        <w:t>Ndalimi në paragrafin 1 aplikohet për çdo lloj rregullimi për rimbursim, anulimi i borxheve ose mos-pagesave, te pjesshme ose tërësore, të tarifave doganore ose detyrimeve të tjera më të njëjtin efekt, të aplikueshme në Komunitet ose në Shqipëri për materialet e përdorura në prodhim, ku rimbursimet, anulimet e borxheve ose mos-pagimet e tilla aplikohen, shprehimisht ose me efekt, kur produktet e përftuara nga materialet e mësipërme janë eksportuar dhe jo kur ato mbahen për përdorim shtëpiak atje.</w:t>
      </w:r>
    </w:p>
    <w:p w:rsidR="00994FA3" w:rsidRPr="001A3D6F" w:rsidRDefault="00994FA3" w:rsidP="00994FA3">
      <w:pPr>
        <w:pStyle w:val="Paragrafi0"/>
      </w:pPr>
      <w:r w:rsidRPr="001A3D6F">
        <w:t>3.</w:t>
      </w:r>
      <w:r>
        <w:t xml:space="preserve"> </w:t>
      </w:r>
      <w:r w:rsidRPr="001A3D6F">
        <w:t>Eksportuesi i produkteve mbuluar me dëshmi origjine duhet të përgatitet të paraqesë në çdo kohë me kërkesën e autoriteteve doganore, të gjitha dokumentet e nevojshme që provojnë se asnjë rimbursim nuk është bërë në lidhje me materialet jo-origjinuese të përdorura në prodhimin e produkteve  në fjalë dhe se të gjitha tarifat doganore ose detyrimet e tjera më të njëjtin efekt të aplikueshme për të tilla materiale, aktualisht  kanë qenë paguar.</w:t>
      </w:r>
    </w:p>
    <w:p w:rsidR="00994FA3" w:rsidRPr="001A3D6F" w:rsidRDefault="00994FA3" w:rsidP="00994FA3">
      <w:pPr>
        <w:pStyle w:val="Paragrafi0"/>
      </w:pPr>
      <w:r w:rsidRPr="001A3D6F">
        <w:t>4.</w:t>
      </w:r>
      <w:r>
        <w:t xml:space="preserve"> </w:t>
      </w:r>
      <w:r w:rsidRPr="001A3D6F">
        <w:t>Dispozitat e paragrafëve nga 1 në 3, gjithashtu aplikohen për sa i përket paketimit, brenda kuptimit të Nenit 8(2), plotësuesit, pjesët e këmbimit dhe instrumentet, brenda kuptimit te Nenit 9 dhe produktet në një komplet, brenda kuptimit të Nenin 10, kur përbërës të tillë janë jo-origjinues.</w:t>
      </w:r>
    </w:p>
    <w:p w:rsidR="00994FA3" w:rsidRPr="001A3D6F" w:rsidRDefault="00994FA3" w:rsidP="00994FA3">
      <w:pPr>
        <w:pStyle w:val="Paragrafi0"/>
      </w:pPr>
      <w:r w:rsidRPr="001A3D6F">
        <w:t>5.</w:t>
      </w:r>
      <w:r>
        <w:t xml:space="preserve"> </w:t>
      </w:r>
      <w:r w:rsidRPr="001A3D6F">
        <w:t>Dispozitat e paragrafëve nga 1 në 4, aplikohen vetëm për materialet të cilat janë të llojit për të cilat aplikohet Marrëveshja. Për më tepër, nuk përjashtohet aplikimi i ndonjë sistemi të rimbursimit të eksporteve për produktet bujqësore, të aplikueshme për eksportet në përputhje me dispozitat e Marrëveshjes.</w:t>
      </w:r>
    </w:p>
    <w:p w:rsidR="00994FA3" w:rsidRDefault="00994FA3" w:rsidP="00994FA3">
      <w:pPr>
        <w:pStyle w:val="Paragrafi0"/>
      </w:pPr>
    </w:p>
    <w:p w:rsidR="00994FA3" w:rsidRPr="001A3D6F" w:rsidRDefault="0072499D" w:rsidP="00994FA3">
      <w:pPr>
        <w:pStyle w:val="TitulliNr"/>
      </w:pPr>
      <w:r>
        <w:t xml:space="preserve"> </w:t>
      </w:r>
      <w:r w:rsidR="00994FA3" w:rsidRPr="001A3D6F">
        <w:t>TITULLI V</w:t>
      </w:r>
    </w:p>
    <w:p w:rsidR="00994FA3" w:rsidRPr="001A3D6F" w:rsidRDefault="00994FA3" w:rsidP="00994FA3">
      <w:pPr>
        <w:pStyle w:val="TitulliTitull"/>
      </w:pPr>
      <w:r w:rsidRPr="001A3D6F">
        <w:t>DËSHMIA E ORIGJINËS</w:t>
      </w:r>
    </w:p>
    <w:p w:rsidR="00994FA3" w:rsidRPr="001A3D6F" w:rsidRDefault="00994FA3" w:rsidP="00994FA3">
      <w:pPr>
        <w:pStyle w:val="Paragrafi0"/>
      </w:pPr>
    </w:p>
    <w:p w:rsidR="00994FA3" w:rsidRPr="001A3D6F" w:rsidRDefault="00994FA3" w:rsidP="00994FA3">
      <w:pPr>
        <w:pStyle w:val="NeniNr"/>
      </w:pPr>
      <w:r w:rsidRPr="001A3D6F">
        <w:t>Neni 16</w:t>
      </w:r>
    </w:p>
    <w:p w:rsidR="00994FA3" w:rsidRPr="001A3D6F" w:rsidRDefault="00994FA3" w:rsidP="00994FA3">
      <w:pPr>
        <w:pStyle w:val="NeniTitull"/>
      </w:pPr>
      <w:r w:rsidRPr="001A3D6F">
        <w:t>Kërkesa të përgjithshme</w:t>
      </w:r>
    </w:p>
    <w:p w:rsidR="00994FA3" w:rsidRPr="001A3D6F" w:rsidRDefault="00994FA3" w:rsidP="00994FA3">
      <w:pPr>
        <w:pStyle w:val="Paragrafi0"/>
      </w:pPr>
    </w:p>
    <w:p w:rsidR="00994FA3" w:rsidRPr="001A3D6F" w:rsidRDefault="00994FA3" w:rsidP="00994FA3">
      <w:pPr>
        <w:pStyle w:val="Paragrafi0"/>
      </w:pPr>
      <w:r w:rsidRPr="001A3D6F">
        <w:t>1.</w:t>
      </w:r>
      <w:r w:rsidRPr="001A3D6F">
        <w:tab/>
        <w:t xml:space="preserve">Produktet origjinuese në Komunitet, gjatë importimit në Shqipëri dhe produktet origjinuese në Shqipëri gjatë importimit në Komunitet, përfitojnë nga kjo Marrëveshje me paraqitjen e njërës nga </w:t>
      </w:r>
      <w:r>
        <w:t>dokumentat e mëposhtme</w:t>
      </w:r>
      <w:r w:rsidRPr="001A3D6F">
        <w:t>:</w:t>
      </w:r>
    </w:p>
    <w:p w:rsidR="00994FA3" w:rsidRPr="001A3D6F" w:rsidRDefault="00994FA3" w:rsidP="00994FA3">
      <w:pPr>
        <w:pStyle w:val="Paragrafi0"/>
      </w:pPr>
      <w:r w:rsidRPr="001A3D6F">
        <w:t>a)</w:t>
      </w:r>
      <w:r>
        <w:t xml:space="preserve"> </w:t>
      </w:r>
      <w:r w:rsidRPr="001A3D6F">
        <w:t>një çertifikatë qarkullimi mallrash EUR.1, një model i të cilës tregohet në Aneksin III; ose</w:t>
      </w:r>
    </w:p>
    <w:p w:rsidR="00994FA3" w:rsidRPr="001A3D6F" w:rsidRDefault="00994FA3" w:rsidP="00994FA3">
      <w:pPr>
        <w:pStyle w:val="Paragrafi0"/>
      </w:pPr>
      <w:r w:rsidRPr="001A3D6F">
        <w:t>b)</w:t>
      </w:r>
      <w:r>
        <w:t xml:space="preserve"> </w:t>
      </w:r>
      <w:r w:rsidRPr="001A3D6F">
        <w:t>në rastet e specifikuara në Nenin 22(1), të një deklaratë, referuar rrjedhimisht si “deklaratë faturë”, dhënë nga eksportuesi në një faturë, një notë dërguese ose dokument tjetër tregtar i cili përshkruan produktet përkatëse në detaje të mjaftueshme për t’u identifikuar; teksti i deklaratës faturë paraqitet në Shtojcën IV.</w:t>
      </w:r>
    </w:p>
    <w:p w:rsidR="00994FA3" w:rsidRPr="001A3D6F" w:rsidRDefault="00994FA3" w:rsidP="00994FA3">
      <w:pPr>
        <w:pStyle w:val="Paragrafi0"/>
      </w:pPr>
      <w:r w:rsidRPr="001A3D6F">
        <w:t>2.</w:t>
      </w:r>
      <w:r>
        <w:t xml:space="preserve"> </w:t>
      </w:r>
      <w:r w:rsidRPr="001A3D6F">
        <w:t>Pavarësisht nga paragrafi 1, produktet origjinuese në kuptimin e këtij Protokolli, përsa i takon rasteve të specifikuara në Nenin 27, përfitojnë nga kjo Marrëveshje, pa qenë e nevojshme të depozitohet ndonjë nga dokumentet e përmendur më sipër.</w:t>
      </w:r>
    </w:p>
    <w:p w:rsidR="00994FA3" w:rsidRDefault="00994FA3" w:rsidP="00994FA3">
      <w:pPr>
        <w:pStyle w:val="Paragrafi0"/>
      </w:pPr>
    </w:p>
    <w:p w:rsidR="00994FA3" w:rsidRPr="001A3D6F" w:rsidRDefault="00994FA3" w:rsidP="00994FA3">
      <w:pPr>
        <w:pStyle w:val="NeniNr"/>
      </w:pPr>
      <w:r w:rsidRPr="001A3D6F">
        <w:t>Neni 17</w:t>
      </w:r>
    </w:p>
    <w:p w:rsidR="00994FA3" w:rsidRPr="001A3D6F" w:rsidRDefault="00994FA3" w:rsidP="00994FA3">
      <w:pPr>
        <w:pStyle w:val="NeniTitull"/>
      </w:pPr>
      <w:r w:rsidRPr="001A3D6F">
        <w:t>Procedurat për lëshimin e çertifikatës së qarkullimit të mallrave EUR.1</w:t>
      </w:r>
    </w:p>
    <w:p w:rsidR="00994FA3" w:rsidRPr="001A3D6F" w:rsidRDefault="00994FA3" w:rsidP="00994FA3">
      <w:pPr>
        <w:pStyle w:val="Paragrafi0"/>
      </w:pPr>
    </w:p>
    <w:p w:rsidR="00994FA3" w:rsidRPr="001A3D6F" w:rsidRDefault="00994FA3" w:rsidP="00994FA3">
      <w:pPr>
        <w:pStyle w:val="Paragrafi0"/>
      </w:pPr>
      <w:r w:rsidRPr="001A3D6F">
        <w:t>1.</w:t>
      </w:r>
      <w:r>
        <w:t xml:space="preserve"> </w:t>
      </w:r>
      <w:r w:rsidRPr="001A3D6F">
        <w:t>Një çertifikatë qarkullimi mallrash EUR.1 lëshohet nga autoritetet doganore të vendit eksportues mbështetur në aplikimin e bërë me shkrim nga eksportuesi ose, nën përgjegjësinë e eksportuesit, nga përfaqësuesi i tij i autorizuar.</w:t>
      </w:r>
    </w:p>
    <w:p w:rsidR="00994FA3" w:rsidRPr="001A3D6F" w:rsidRDefault="00994FA3" w:rsidP="00994FA3">
      <w:pPr>
        <w:pStyle w:val="Paragrafi0"/>
      </w:pPr>
      <w:r w:rsidRPr="001A3D6F">
        <w:t>2.</w:t>
      </w:r>
      <w:r>
        <w:t xml:space="preserve"> </w:t>
      </w:r>
      <w:r w:rsidRPr="001A3D6F">
        <w:t xml:space="preserve">Për këtë qëllim, eksportuesi ose përfaqësuesi i tij i autorizuar plotësojnë të dyja dokumentet,  çertifikatën e qarkullimit të mallrave EUR.1 dhe formularin e aplikimit, modelet e të cilave tregohen në Shtojcën III. Këta formularë plotësohen në një nga gjuhët në të cilat është hartuar kjo Marrëveshje dhe në përputhje me dispozitat e ligjit </w:t>
      </w:r>
      <w:smartTag w:uri="urn:schemas-microsoft-com:office:smarttags" w:element="place">
        <w:smartTag w:uri="urn:schemas-microsoft-com:office:smarttags" w:element="country-region">
          <w:r w:rsidRPr="001A3D6F">
            <w:t>vendas</w:t>
          </w:r>
        </w:smartTag>
      </w:smartTag>
      <w:r w:rsidRPr="001A3D6F">
        <w:t xml:space="preserve"> të vendit eksportues. Nëse ato janë të shkruara me dorë, ato plotësohen me bojë me germa kapitale. Përshkrimi i produkteve duhet të jepet në kutinë e rezervuar për këtë qëllim pa lënë ndonjë rresht bosh. Kur kutia nuk është e plotësuar tërësisht, një vizë horizontale duhet të hiqet poshtë vijës së fundit së përshkrimit lart hapësirës boshe.</w:t>
      </w:r>
    </w:p>
    <w:p w:rsidR="00994FA3" w:rsidRPr="001A3D6F" w:rsidRDefault="00994FA3" w:rsidP="00994FA3">
      <w:pPr>
        <w:pStyle w:val="Paragrafi0"/>
      </w:pPr>
      <w:r w:rsidRPr="001A3D6F">
        <w:t>3.</w:t>
      </w:r>
      <w:r>
        <w:t xml:space="preserve"> </w:t>
      </w:r>
      <w:r w:rsidRPr="001A3D6F">
        <w:t>Eksportuesi që aplikon për lëshimin e një çertifikate qarkullimi mallrash EUR.1 përgatitet për të depozituar në çdo kohë, me kërkesën e autoriteteve doganore të vendit eksportues ku çertifikata e qarkullimit të mallrave EUR.1 është lëshuar, të gjitha dokumentet e nevojshme që provojnë statusin origjinues të produktit në fjalë si dhe plotësimin e kërkesave të tjera të këtij Protokolli.</w:t>
      </w:r>
    </w:p>
    <w:p w:rsidR="00994FA3" w:rsidRPr="001A3D6F" w:rsidRDefault="00994FA3" w:rsidP="00994FA3">
      <w:pPr>
        <w:pStyle w:val="Paragrafi0"/>
      </w:pPr>
      <w:r w:rsidRPr="001A3D6F">
        <w:t>4.</w:t>
      </w:r>
      <w:r>
        <w:t xml:space="preserve"> </w:t>
      </w:r>
      <w:r w:rsidRPr="001A3D6F">
        <w:t>Çertifikata e qarkullimit të mallrave EUR.1 lëshohet nga autoritetet doganore të një Shteti Anëtar të Komunitetit ose të Shqipërisë nëse produktet në fjalë konsiderohen origjinuese në Komunitet ose në Shqipëri, apo në një prej vendeve dhe territoreve të tjera të përcaktuara në Nenet 3 dhe 4, dhe që plotësojnë kërkesat e tjera të këtij Protokolli.</w:t>
      </w:r>
    </w:p>
    <w:p w:rsidR="00994FA3" w:rsidRPr="001A3D6F" w:rsidRDefault="00994FA3" w:rsidP="00994FA3">
      <w:pPr>
        <w:pStyle w:val="Paragrafi0"/>
      </w:pPr>
      <w:r w:rsidRPr="001A3D6F">
        <w:t>5.</w:t>
      </w:r>
      <w:r>
        <w:t xml:space="preserve"> </w:t>
      </w:r>
      <w:r w:rsidRPr="001A3D6F">
        <w:t xml:space="preserve">Autoritetet doganore që lëshojnë çertifikatën e qarkullimit të mallrave EUR.1 ndërmarrin masa apo hapa të nevojshëm për të verifikuar statusin e origjinës së produkteve dhe plotësimin e kërkesave të tjera të këtij Protokolli. Për këtë qëllim, ato kanë të drejtë të kërkojnë çdo evidencë apo të ndërmarrin çfarëdo inspektimi të llogarive financiare të eksportuesit ose ndonjë kontroll tjetër që ata e konsiderojnë të nevojshëm. Autoritetet doganore në lëshimin e çertifikatave të tilla gjithashtu sigurojnë që formularët referuar paragrafit 2 janë të jenë plotësuar </w:t>
      </w:r>
      <w:r>
        <w:t>në mënyrën e duhur</w:t>
      </w:r>
      <w:r w:rsidRPr="001A3D6F">
        <w:t xml:space="preserve">. Në veçanti, ata do të kontrollojnë nëse hapësira e rezervuar për përshkrimin e produkteve është plotësuar në mënyrë të tillë që përjashton të gjitha mundësitë për shtesa  </w:t>
      </w:r>
      <w:r>
        <w:t>të rreme</w:t>
      </w:r>
      <w:r w:rsidRPr="001A3D6F">
        <w:t>.</w:t>
      </w:r>
    </w:p>
    <w:p w:rsidR="00994FA3" w:rsidRPr="001A3D6F" w:rsidRDefault="00994FA3" w:rsidP="00994FA3">
      <w:pPr>
        <w:pStyle w:val="Paragrafi0"/>
      </w:pPr>
      <w:r w:rsidRPr="001A3D6F">
        <w:t>6.</w:t>
      </w:r>
      <w:r>
        <w:t xml:space="preserve"> </w:t>
      </w:r>
      <w:r w:rsidRPr="001A3D6F">
        <w:t>Data e lëshimit të një çertifikate qarkullimi mallrash EUR.1 tregohet në Kutinë 11 të çertifikatës.</w:t>
      </w:r>
    </w:p>
    <w:p w:rsidR="00994FA3" w:rsidRPr="001A3D6F" w:rsidRDefault="00994FA3" w:rsidP="00994FA3">
      <w:pPr>
        <w:pStyle w:val="Paragrafi0"/>
      </w:pPr>
      <w:r w:rsidRPr="001A3D6F">
        <w:t>7.</w:t>
      </w:r>
      <w:r>
        <w:t xml:space="preserve"> </w:t>
      </w:r>
      <w:r w:rsidRPr="001A3D6F">
        <w:t>Një çertifikatë qarkullimi mallrash EUR.1 lëshohet nga autoritetet doganore dhe i vihet në dispozicion eksportuesit sapo kryhet ose sigurohet eksportimi në fjalë.</w:t>
      </w:r>
    </w:p>
    <w:p w:rsidR="00994FA3" w:rsidRPr="001A3D6F" w:rsidRDefault="00994FA3" w:rsidP="00994FA3">
      <w:pPr>
        <w:pStyle w:val="Paragrafi0"/>
      </w:pPr>
    </w:p>
    <w:p w:rsidR="00994FA3" w:rsidRPr="001A3D6F" w:rsidRDefault="0072499D" w:rsidP="00994FA3">
      <w:pPr>
        <w:pStyle w:val="NeniNr"/>
      </w:pPr>
      <w:r>
        <w:t xml:space="preserve"> </w:t>
      </w:r>
      <w:r w:rsidR="00994FA3" w:rsidRPr="001A3D6F">
        <w:t>Neni 18</w:t>
      </w:r>
    </w:p>
    <w:p w:rsidR="00994FA3" w:rsidRPr="001A3D6F" w:rsidRDefault="00994FA3" w:rsidP="00994FA3">
      <w:pPr>
        <w:pStyle w:val="NeniTitull"/>
      </w:pPr>
      <w:r w:rsidRPr="001A3D6F">
        <w:t>Çertifikatat e qarkullimit të mallrave EUR.1</w:t>
      </w:r>
    </w:p>
    <w:p w:rsidR="00994FA3" w:rsidRPr="001A3D6F" w:rsidRDefault="00994FA3" w:rsidP="00994FA3">
      <w:pPr>
        <w:pStyle w:val="NeniTitull"/>
      </w:pPr>
      <w:r w:rsidRPr="001A3D6F">
        <w:t xml:space="preserve">të lëshuara </w:t>
      </w:r>
      <w:r>
        <w:rPr>
          <w:i/>
        </w:rPr>
        <w:t>në retrospektivë</w:t>
      </w:r>
    </w:p>
    <w:p w:rsidR="00994FA3" w:rsidRPr="001A3D6F" w:rsidRDefault="00994FA3" w:rsidP="00994FA3">
      <w:pPr>
        <w:pStyle w:val="Paragrafi0"/>
      </w:pPr>
    </w:p>
    <w:p w:rsidR="00994FA3" w:rsidRPr="001A3D6F" w:rsidRDefault="00994FA3" w:rsidP="00994FA3">
      <w:pPr>
        <w:pStyle w:val="Paragrafi0"/>
      </w:pPr>
      <w:r w:rsidRPr="001A3D6F">
        <w:t>1.</w:t>
      </w:r>
      <w:r>
        <w:t xml:space="preserve"> </w:t>
      </w:r>
      <w:r w:rsidRPr="001A3D6F">
        <w:t xml:space="preserve">Pavarësisht nga Neni 17(7), një çertifikatë qarkullimi mallrash EUR.1 në raste të veçanta </w:t>
      </w:r>
      <w:r>
        <w:t xml:space="preserve">mund </w:t>
      </w:r>
      <w:r w:rsidRPr="001A3D6F">
        <w:t>të lëshohet pas eksportimit të produkteve të cilëve iu referohet, nëse:</w:t>
      </w:r>
    </w:p>
    <w:p w:rsidR="00994FA3" w:rsidRPr="001A3D6F" w:rsidRDefault="00994FA3" w:rsidP="00994FA3">
      <w:pPr>
        <w:pStyle w:val="Paragrafi0"/>
      </w:pPr>
      <w:r w:rsidRPr="001A3D6F">
        <w:t>a)</w:t>
      </w:r>
      <w:r>
        <w:t xml:space="preserve"> </w:t>
      </w:r>
      <w:r w:rsidRPr="001A3D6F">
        <w:t>ajo nuk është lëshuar në kohën e eksportimit për shkak të gabimeve ose mungesave të pavullnetshme ose rrethanave të veçanta;</w:t>
      </w:r>
    </w:p>
    <w:p w:rsidR="00994FA3" w:rsidRPr="001A3D6F" w:rsidRDefault="00994FA3" w:rsidP="00994FA3">
      <w:pPr>
        <w:pStyle w:val="Paragrafi0"/>
      </w:pPr>
      <w:r w:rsidRPr="001A3D6F">
        <w:t>ose</w:t>
      </w:r>
    </w:p>
    <w:p w:rsidR="00994FA3" w:rsidRPr="001A3D6F" w:rsidRDefault="00994FA3" w:rsidP="00994FA3">
      <w:pPr>
        <w:pStyle w:val="Paragrafi0"/>
      </w:pPr>
      <w:r w:rsidRPr="001A3D6F">
        <w:t>b)</w:t>
      </w:r>
      <w:r>
        <w:t xml:space="preserve"> </w:t>
      </w:r>
      <w:r w:rsidRPr="001A3D6F">
        <w:t>është demonstruar pranë autoriteteve doganore që një çertifikatë qarkullimi mallrash EUR.1 është lëshuar por që për arsye teknike nuk është pranuar gjatë importimit.</w:t>
      </w:r>
    </w:p>
    <w:p w:rsidR="00994FA3" w:rsidRPr="001A3D6F" w:rsidRDefault="00994FA3" w:rsidP="00994FA3">
      <w:pPr>
        <w:pStyle w:val="Paragrafi0"/>
      </w:pPr>
      <w:r w:rsidRPr="001A3D6F">
        <w:t>2.</w:t>
      </w:r>
      <w:r>
        <w:t xml:space="preserve"> </w:t>
      </w:r>
      <w:r w:rsidRPr="001A3D6F">
        <w:t>Për zbatimin e paragrafit 1, eksportuesi duhet të tregojë në aplikimin e tij vendin dhe datën e eksportimit të produkteve për të cilat çertifikata e qarkullimit të mallrave EUR.1 lëshohet, dhe të tregojë arsyet për këtë kërkesë.</w:t>
      </w:r>
    </w:p>
    <w:p w:rsidR="00994FA3" w:rsidRPr="001A3D6F" w:rsidRDefault="00994FA3" w:rsidP="00994FA3">
      <w:pPr>
        <w:pStyle w:val="Paragrafi0"/>
      </w:pPr>
      <w:r w:rsidRPr="001A3D6F">
        <w:t>3.</w:t>
      </w:r>
      <w:r>
        <w:t xml:space="preserve"> </w:t>
      </w:r>
      <w:r w:rsidRPr="001A3D6F">
        <w:t xml:space="preserve">Autoritetet doganore mund të lëshojnë një çertifikatë qarkullimi mallrash EUR.1 </w:t>
      </w:r>
      <w:r>
        <w:rPr>
          <w:i/>
        </w:rPr>
        <w:t>në retrospektivë</w:t>
      </w:r>
      <w:r w:rsidRPr="001A3D6F">
        <w:t xml:space="preserve"> vetëm pasi të jetë verifikuar së informacioni i dhënë nga eksportuesi në aplikim është i njëjtë me atë të dosjes korresponduese.</w:t>
      </w:r>
    </w:p>
    <w:p w:rsidR="00994FA3" w:rsidRPr="001A3D6F" w:rsidRDefault="0072499D" w:rsidP="00994FA3">
      <w:pPr>
        <w:pStyle w:val="Paragrafi0"/>
      </w:pPr>
      <w:r>
        <w:t xml:space="preserve"> </w:t>
      </w:r>
      <w:r w:rsidR="00994FA3" w:rsidRPr="001A3D6F">
        <w:t>4.</w:t>
      </w:r>
      <w:r w:rsidR="00994FA3">
        <w:t xml:space="preserve"> </w:t>
      </w:r>
      <w:r w:rsidR="00994FA3" w:rsidRPr="001A3D6F">
        <w:t xml:space="preserve">Çertifikata e qarkullimit të mallrave EUR.1 lëshuar </w:t>
      </w:r>
      <w:r w:rsidR="00994FA3">
        <w:t>në retrospektivë</w:t>
      </w:r>
      <w:r w:rsidR="00994FA3" w:rsidRPr="001A3D6F">
        <w:t xml:space="preserve"> duhet të mbyllet me një nga frazën e mëposhtme në anglisht: "ISSUED RETROSPECTIVELY",</w:t>
      </w:r>
    </w:p>
    <w:p w:rsidR="00994FA3" w:rsidRPr="001A3D6F" w:rsidRDefault="00994FA3" w:rsidP="00994FA3">
      <w:pPr>
        <w:pStyle w:val="Paragrafi0"/>
      </w:pPr>
      <w:r w:rsidRPr="001A3D6F">
        <w:t>5.</w:t>
      </w:r>
      <w:r>
        <w:t xml:space="preserve"> </w:t>
      </w:r>
      <w:r w:rsidRPr="001A3D6F">
        <w:t>Fraza  referuar në paragrafin 4 vendoset në kutinë "Vërejtje" të çertifikatës së qarkullimit të mallrave EUR.1.</w:t>
      </w:r>
    </w:p>
    <w:p w:rsidR="00994FA3" w:rsidRPr="001A3D6F" w:rsidRDefault="00994FA3" w:rsidP="00994FA3">
      <w:pPr>
        <w:pStyle w:val="Paragrafi0"/>
        <w:rPr>
          <w:bCs/>
        </w:rPr>
      </w:pPr>
    </w:p>
    <w:p w:rsidR="00994FA3" w:rsidRPr="001A3D6F" w:rsidRDefault="00994FA3" w:rsidP="00994FA3">
      <w:pPr>
        <w:pStyle w:val="NeniNr"/>
      </w:pPr>
      <w:r w:rsidRPr="001A3D6F">
        <w:t>Neni 19</w:t>
      </w:r>
    </w:p>
    <w:p w:rsidR="00994FA3" w:rsidRPr="001A3D6F" w:rsidRDefault="00994FA3" w:rsidP="00994FA3">
      <w:pPr>
        <w:pStyle w:val="NeniTitull"/>
      </w:pPr>
      <w:r w:rsidRPr="001A3D6F">
        <w:t>Lëshimi i dublikatës të çertifikatës të qarkullimit të mallrave EUR.1</w:t>
      </w:r>
    </w:p>
    <w:p w:rsidR="00994FA3" w:rsidRPr="001A3D6F" w:rsidRDefault="00994FA3" w:rsidP="00994FA3">
      <w:pPr>
        <w:pStyle w:val="Paragrafi0"/>
      </w:pPr>
    </w:p>
    <w:p w:rsidR="00994FA3" w:rsidRPr="001A3D6F" w:rsidRDefault="00994FA3" w:rsidP="00994FA3">
      <w:pPr>
        <w:pStyle w:val="Paragrafi0"/>
      </w:pPr>
      <w:r w:rsidRPr="001A3D6F">
        <w:t>1.</w:t>
      </w:r>
      <w:r>
        <w:t xml:space="preserve"> </w:t>
      </w:r>
      <w:r w:rsidRPr="001A3D6F">
        <w:t>Në rast vjedhjeje, humbjeje apo shkatërrimi të një çertifikate qarkullimi mallrash EUR.1, eksportuesi mund të aplikojë tek autori</w:t>
      </w:r>
      <w:r>
        <w:t>t</w:t>
      </w:r>
      <w:r w:rsidRPr="001A3D6F">
        <w:t>etet doganore të cilat e kanë lëshuar atë për një dublikatë që bëhet në bazë të dokumenteve të eksportit në zotërim të tyre.</w:t>
      </w:r>
    </w:p>
    <w:p w:rsidR="00994FA3" w:rsidRPr="001A3D6F" w:rsidRDefault="00994FA3" w:rsidP="00994FA3">
      <w:pPr>
        <w:pStyle w:val="Paragrafi0"/>
      </w:pPr>
      <w:r w:rsidRPr="001A3D6F">
        <w:t>2.</w:t>
      </w:r>
      <w:r>
        <w:t xml:space="preserve"> </w:t>
      </w:r>
      <w:r w:rsidRPr="001A3D6F">
        <w:t>Dublikata e lëshuar në këtë mënyrë duhet të mbyllet me fjalën e mëposhtme në anglisht: "DUPLICATE"</w:t>
      </w:r>
    </w:p>
    <w:p w:rsidR="00994FA3" w:rsidRPr="001A3D6F" w:rsidRDefault="00994FA3" w:rsidP="00994FA3">
      <w:pPr>
        <w:pStyle w:val="Paragrafi0"/>
      </w:pPr>
      <w:r w:rsidRPr="001A3D6F">
        <w:t>3.</w:t>
      </w:r>
      <w:r>
        <w:t xml:space="preserve"> </w:t>
      </w:r>
      <w:r w:rsidRPr="001A3D6F">
        <w:t>Shënimi i referuar në paragrafin 2 vendoset në kutinë “Vërejtje” të dublikatës të çertifikatës të qarkullimit të mallrave EUR.1.</w:t>
      </w:r>
    </w:p>
    <w:p w:rsidR="00994FA3" w:rsidRPr="001A3D6F" w:rsidRDefault="00994FA3" w:rsidP="00994FA3">
      <w:pPr>
        <w:pStyle w:val="Paragrafi0"/>
      </w:pPr>
      <w:r w:rsidRPr="001A3D6F">
        <w:t>4.</w:t>
      </w:r>
      <w:r>
        <w:t xml:space="preserve"> </w:t>
      </w:r>
      <w:r w:rsidRPr="001A3D6F">
        <w:t>Dublikata e cila duhet të përmbajë edhe datën e lëshimit të çertifikatës origjinale të qarkullimit të mallrave EUR, hyn ne fuqi që nga kjo datë.</w:t>
      </w:r>
    </w:p>
    <w:p w:rsidR="00994FA3" w:rsidRDefault="00994FA3" w:rsidP="00994FA3">
      <w:pPr>
        <w:pStyle w:val="Paragrafi0"/>
      </w:pPr>
    </w:p>
    <w:p w:rsidR="00994FA3" w:rsidRPr="001A3D6F" w:rsidRDefault="00994FA3" w:rsidP="00994FA3">
      <w:pPr>
        <w:pStyle w:val="NeniNr"/>
      </w:pPr>
      <w:r w:rsidRPr="001A3D6F">
        <w:t>Neni 20</w:t>
      </w:r>
    </w:p>
    <w:p w:rsidR="00994FA3" w:rsidRPr="001A3D6F" w:rsidRDefault="00994FA3" w:rsidP="00994FA3">
      <w:pPr>
        <w:pStyle w:val="NeniTitull"/>
      </w:pPr>
      <w:r w:rsidRPr="001A3D6F">
        <w:t>Lëshimi i çertifikatës së qarkullimit të mallrave EUR.1</w:t>
      </w:r>
    </w:p>
    <w:p w:rsidR="00994FA3" w:rsidRPr="001A3D6F" w:rsidRDefault="00994FA3" w:rsidP="00994FA3">
      <w:pPr>
        <w:pStyle w:val="NeniTitull"/>
      </w:pPr>
      <w:r w:rsidRPr="001A3D6F">
        <w:t>mbi bazën e dëshmisë së origjinës të lëshuar apo bërë më pare</w:t>
      </w:r>
    </w:p>
    <w:p w:rsidR="00994FA3" w:rsidRPr="001A3D6F" w:rsidRDefault="00994FA3" w:rsidP="00994FA3">
      <w:pPr>
        <w:pStyle w:val="Paragrafi0"/>
      </w:pPr>
    </w:p>
    <w:p w:rsidR="00994FA3" w:rsidRPr="001A3D6F" w:rsidRDefault="00994FA3" w:rsidP="00994FA3">
      <w:pPr>
        <w:pStyle w:val="Paragrafi0"/>
      </w:pPr>
      <w:r w:rsidRPr="001A3D6F">
        <w:t>Kur produktet origjinuese vihen nën kontrollin e një zyre doganore në Komunitet ose Shqipëri, është i mundur zëvendësimi i dëshmisë origjinale të origjinës me një apo më shumë çertifikata të qarkullimit të mallrave EUR.1 për qëllime të dërgimit të të gjitha ose disa nga këto produkte diku tjetër brenda Komunitetit ose Shqipërisë. Çertifikata(t) zëvendësuese të qarkullimit të mallrave EUR.1 lëshohet nga zyra doganore nën kontrollin e së cilës janë vendosur këto produkte.</w:t>
      </w:r>
    </w:p>
    <w:p w:rsidR="00994FA3" w:rsidRPr="001A3D6F" w:rsidRDefault="00994FA3" w:rsidP="00994FA3">
      <w:pPr>
        <w:pStyle w:val="Paragrafi0"/>
      </w:pPr>
    </w:p>
    <w:p w:rsidR="00994FA3" w:rsidRPr="001A3D6F" w:rsidRDefault="00994FA3" w:rsidP="00994FA3">
      <w:pPr>
        <w:pStyle w:val="NeniNr"/>
      </w:pPr>
      <w:r w:rsidRPr="001A3D6F">
        <w:t>Neni 21</w:t>
      </w:r>
    </w:p>
    <w:p w:rsidR="00994FA3" w:rsidRPr="001A3D6F" w:rsidRDefault="00994FA3" w:rsidP="00994FA3">
      <w:pPr>
        <w:pStyle w:val="NeniTitull"/>
      </w:pPr>
      <w:r w:rsidRPr="001A3D6F">
        <w:t>Segregacioni i llogaritur</w:t>
      </w:r>
    </w:p>
    <w:p w:rsidR="00994FA3" w:rsidRPr="001A3D6F" w:rsidRDefault="00994FA3" w:rsidP="00994FA3">
      <w:pPr>
        <w:pStyle w:val="Paragrafi0"/>
      </w:pPr>
    </w:p>
    <w:p w:rsidR="00994FA3" w:rsidRPr="001A3D6F" w:rsidRDefault="00994FA3" w:rsidP="00994FA3">
      <w:pPr>
        <w:pStyle w:val="Paragrafi0"/>
      </w:pPr>
      <w:r w:rsidRPr="001A3D6F">
        <w:t>1.</w:t>
      </w:r>
      <w:r>
        <w:t xml:space="preserve"> </w:t>
      </w:r>
      <w:r w:rsidRPr="001A3D6F">
        <w:t>Kur ka kosto të konsiderueshme dhe vështirësi materiale për të mbajtur të ndarë sasitë e materialeve origjinuese prej atyre jo-origjinuese të cilat janë identike dhe të ndërkëmbyeshme, autoritetet doganore, mbështetur në kërkesën me shkrim të personave të interesuar, mund të autorizojnë përdorimin e metodës së ashtuquajtur “segregacion i llogaritur” për administrimin e këtyre sasive.</w:t>
      </w:r>
    </w:p>
    <w:p w:rsidR="00994FA3" w:rsidRPr="001A3D6F" w:rsidRDefault="0072499D" w:rsidP="00994FA3">
      <w:pPr>
        <w:pStyle w:val="Paragrafi0"/>
      </w:pPr>
      <w:r>
        <w:t xml:space="preserve"> </w:t>
      </w:r>
      <w:r w:rsidR="00994FA3" w:rsidRPr="001A3D6F">
        <w:t>2.</w:t>
      </w:r>
      <w:r w:rsidR="00994FA3" w:rsidRPr="001A3D6F">
        <w:tab/>
        <w:t>Kjo metodë duhet të garantojë, për një periudhë kohore specifike, që numri i produkteve të përftuar që mund të konsiderohen “origjinues” është i njëjtë me numrin që do të ishte përftuar po të ishte bërë segregacioni fizik i sasive.</w:t>
      </w:r>
    </w:p>
    <w:p w:rsidR="00994FA3" w:rsidRPr="001A3D6F" w:rsidRDefault="00994FA3" w:rsidP="00994FA3">
      <w:pPr>
        <w:pStyle w:val="Paragrafi0"/>
      </w:pPr>
      <w:r w:rsidRPr="001A3D6F">
        <w:t>3.</w:t>
      </w:r>
      <w:r>
        <w:t xml:space="preserve"> </w:t>
      </w:r>
      <w:r w:rsidRPr="001A3D6F">
        <w:t>Autoritetet doganore mund ta japin këtë lloj autorizimi, kundrejt çfarëdo kushteve që gjykohen të përshtatshme prej tyre.</w:t>
      </w:r>
    </w:p>
    <w:p w:rsidR="00994FA3" w:rsidRPr="001A3D6F" w:rsidRDefault="00994FA3" w:rsidP="00994FA3">
      <w:pPr>
        <w:pStyle w:val="Paragrafi0"/>
      </w:pPr>
      <w:r w:rsidRPr="001A3D6F">
        <w:t>4.</w:t>
      </w:r>
      <w:r>
        <w:t xml:space="preserve"> </w:t>
      </w:r>
      <w:r w:rsidRPr="001A3D6F">
        <w:t>Kjo metodë regjistrohet dhe zbatohet në bazë të parimeve të përgjithshme të kontabilitetit që aplikohen në vendin ku produkti është prodhuar.</w:t>
      </w:r>
    </w:p>
    <w:p w:rsidR="00994FA3" w:rsidRPr="001A3D6F" w:rsidRDefault="00994FA3" w:rsidP="00994FA3">
      <w:pPr>
        <w:pStyle w:val="Paragrafi0"/>
      </w:pPr>
      <w:r w:rsidRPr="001A3D6F">
        <w:t>5.</w:t>
      </w:r>
      <w:r>
        <w:t xml:space="preserve"> </w:t>
      </w:r>
      <w:r w:rsidRPr="001A3D6F">
        <w:t>Përfituesi i kësaj procedure mund të lëshojë ose të aplikojë për dëshmi origjine, siç mund të jetë rasti, për sasinë e produkteve që mund të konsiderohen origjinuese. Me kërkesë të autoriteteve doganore, përfituesi dorëzon një deklaratë që përshkruan se si janë menaxhuar sasitë.</w:t>
      </w:r>
    </w:p>
    <w:p w:rsidR="00994FA3" w:rsidRPr="001A3D6F" w:rsidRDefault="00994FA3" w:rsidP="00994FA3">
      <w:pPr>
        <w:pStyle w:val="Paragrafi0"/>
      </w:pPr>
      <w:r w:rsidRPr="001A3D6F">
        <w:t>6.</w:t>
      </w:r>
      <w:r>
        <w:t xml:space="preserve"> </w:t>
      </w:r>
      <w:r w:rsidRPr="001A3D6F">
        <w:t>Autoritetet doganore monitorojnë se si përdoren autorizimet dhe mund t’i tërheqë kurdo kur përfituesi e përdor autorizimin në çfarëdo mënyre të parregullt, ose kur nuk arrin të përmbushë të gjitha kushtet e përcaktuara në këtë Protokoll.</w:t>
      </w:r>
    </w:p>
    <w:p w:rsidR="00994FA3" w:rsidRDefault="00994FA3" w:rsidP="00994FA3">
      <w:pPr>
        <w:pStyle w:val="Paragrafi0"/>
      </w:pPr>
    </w:p>
    <w:p w:rsidR="00994FA3" w:rsidRPr="001A3D6F" w:rsidRDefault="00994FA3" w:rsidP="00994FA3">
      <w:pPr>
        <w:pStyle w:val="NeniNr"/>
      </w:pPr>
      <w:r w:rsidRPr="001A3D6F">
        <w:t>Neni 22</w:t>
      </w:r>
    </w:p>
    <w:p w:rsidR="00994FA3" w:rsidRPr="001A3D6F" w:rsidRDefault="00994FA3" w:rsidP="00994FA3">
      <w:pPr>
        <w:pStyle w:val="NeniTitull"/>
      </w:pPr>
      <w:r w:rsidRPr="001A3D6F">
        <w:t>Kushtet për bërjen e një deklarate faturë</w:t>
      </w:r>
    </w:p>
    <w:p w:rsidR="00994FA3" w:rsidRPr="001A3D6F" w:rsidRDefault="00994FA3" w:rsidP="00994FA3">
      <w:pPr>
        <w:pStyle w:val="Paragrafi0"/>
      </w:pPr>
    </w:p>
    <w:p w:rsidR="00994FA3" w:rsidRPr="001A3D6F" w:rsidRDefault="00994FA3" w:rsidP="00994FA3">
      <w:pPr>
        <w:pStyle w:val="Paragrafi0"/>
      </w:pPr>
      <w:r w:rsidRPr="001A3D6F">
        <w:t>1.</w:t>
      </w:r>
      <w:r>
        <w:t xml:space="preserve"> </w:t>
      </w:r>
      <w:r w:rsidRPr="001A3D6F">
        <w:t>Një deklaratë faturë, siç referohet në Nenin 16(1)(b), mund të bëhet:</w:t>
      </w:r>
    </w:p>
    <w:p w:rsidR="00994FA3" w:rsidRPr="001A3D6F" w:rsidRDefault="00994FA3" w:rsidP="00994FA3">
      <w:pPr>
        <w:pStyle w:val="Paragrafi0"/>
      </w:pPr>
      <w:r w:rsidRPr="001A3D6F">
        <w:t>a)</w:t>
      </w:r>
      <w:r>
        <w:t xml:space="preserve"> </w:t>
      </w:r>
      <w:r w:rsidRPr="001A3D6F">
        <w:t xml:space="preserve">nga një eksportues i </w:t>
      </w:r>
      <w:r>
        <w:t>miratuar</w:t>
      </w:r>
      <w:r w:rsidRPr="001A3D6F">
        <w:t xml:space="preserve">  në kuptimin e Nenit 23,</w:t>
      </w:r>
    </w:p>
    <w:p w:rsidR="00994FA3" w:rsidRPr="001A3D6F" w:rsidRDefault="00994FA3" w:rsidP="00994FA3">
      <w:pPr>
        <w:pStyle w:val="Paragrafi0"/>
      </w:pPr>
      <w:r w:rsidRPr="001A3D6F">
        <w:t>ose</w:t>
      </w:r>
    </w:p>
    <w:p w:rsidR="00994FA3" w:rsidRPr="001A3D6F" w:rsidRDefault="00994FA3" w:rsidP="00994FA3">
      <w:pPr>
        <w:pStyle w:val="Paragrafi0"/>
      </w:pPr>
      <w:r w:rsidRPr="001A3D6F">
        <w:t>b)</w:t>
      </w:r>
      <w:r>
        <w:t xml:space="preserve"> </w:t>
      </w:r>
      <w:r w:rsidRPr="001A3D6F">
        <w:t>nga një eksportues i ndonjë dërgese të përbërë nga një ose më shumë paketime që përmbajnë produkte origjinuese vlera totale e të cilave nuk i kalon 6 000 Euro.</w:t>
      </w:r>
    </w:p>
    <w:p w:rsidR="00994FA3" w:rsidRPr="001A3D6F" w:rsidRDefault="00994FA3" w:rsidP="00994FA3">
      <w:pPr>
        <w:pStyle w:val="Paragrafi0"/>
      </w:pPr>
      <w:r w:rsidRPr="001A3D6F">
        <w:t>2.</w:t>
      </w:r>
      <w:r>
        <w:t xml:space="preserve"> </w:t>
      </w:r>
      <w:r w:rsidRPr="001A3D6F">
        <w:t>Një deklaratë faturë mund të bëhet nëse produktet në fjalë konsiderohen si produkte origjinuese në Komunitet, në Shqipëri ose në një prej vendeve apo territoreve të tjera të referuara në Nenet 3 dhe 4 dhe kur përmbushen të gjitha kërkesat e tjera të këtij Protokolli.</w:t>
      </w:r>
    </w:p>
    <w:p w:rsidR="00994FA3" w:rsidRPr="001A3D6F" w:rsidRDefault="00994FA3" w:rsidP="00994FA3">
      <w:pPr>
        <w:pStyle w:val="Paragrafi0"/>
      </w:pPr>
      <w:r w:rsidRPr="001A3D6F">
        <w:t>3.</w:t>
      </w:r>
      <w:r>
        <w:t xml:space="preserve"> </w:t>
      </w:r>
      <w:r w:rsidRPr="001A3D6F">
        <w:t>Eksportuesi që bën një deklaratë faturë duhet të përgatitet të paraqesë në çdo kohë, me kërkesën e autoriteteve doganore të vendit eksportues, të gjitha dokumentet e nevojshme që provojnë statusin origjinues të produkteve në fjalë si dhe plotësimin e kërkesave të tjera të këtij Protokolli.</w:t>
      </w:r>
    </w:p>
    <w:p w:rsidR="00994FA3" w:rsidRPr="001A3D6F" w:rsidRDefault="00994FA3" w:rsidP="00994FA3">
      <w:pPr>
        <w:pStyle w:val="Paragrafi0"/>
      </w:pPr>
      <w:r w:rsidRPr="001A3D6F">
        <w:t>4.</w:t>
      </w:r>
      <w:r>
        <w:t xml:space="preserve"> </w:t>
      </w:r>
      <w:r w:rsidRPr="001A3D6F">
        <w:t xml:space="preserve">Një deklaratë faturë duhet të bëhet nga eksportuesi duke shtypur, stampuar, ose printuar mbi faturën, notën shpërndarëse ose ndonjë dokument tjetër tregtar, teksti i </w:t>
      </w:r>
      <w:r>
        <w:t>t</w:t>
      </w:r>
      <w:r w:rsidRPr="001A3D6F">
        <w:t>ë cilës jepet në Shtojcën IV, duke përdorur një nga versionet gjuhësore të përcaktuara në atë Shtojcë dhe në përputhje me dispozitat e ligjit vendas të vendit eksportues. Nëse deklarata është e shkruar me dorë, duhet të shkruhet me bojë në germa kapitale.</w:t>
      </w:r>
    </w:p>
    <w:p w:rsidR="00994FA3" w:rsidRPr="001A3D6F" w:rsidRDefault="00994FA3" w:rsidP="00994FA3">
      <w:pPr>
        <w:pStyle w:val="Paragrafi0"/>
      </w:pPr>
      <w:r w:rsidRPr="001A3D6F">
        <w:t>5.</w:t>
      </w:r>
      <w:r>
        <w:t xml:space="preserve"> </w:t>
      </w:r>
      <w:r w:rsidRPr="001A3D6F">
        <w:t xml:space="preserve">Deklaratat faturë duhet të kenë firmën origjinale të eksportuesit të shkruar me dorë. Sidoqoftë, një eksportuesi të </w:t>
      </w:r>
      <w:r>
        <w:t>miratuar</w:t>
      </w:r>
      <w:r w:rsidRPr="001A3D6F">
        <w:t xml:space="preserve"> sipas kuptimit të Nenit 23, nuk do t’i kërkohet të nënshkruajë deklarata të tilla me kusht që t’i paraqesë autoriteteve doganore të vendit eksportues një deklaratë me shkrim  ku merr përsipër me përgjegjësi të plotë për çfarëdo deklaratë faturë e cila e identifikon atë njësoj si të ishte nënshkruar me shkrim dore prej tij.</w:t>
      </w:r>
    </w:p>
    <w:p w:rsidR="00994FA3" w:rsidRPr="001A3D6F" w:rsidRDefault="00994FA3" w:rsidP="00994FA3">
      <w:pPr>
        <w:pStyle w:val="Paragrafi0"/>
      </w:pPr>
      <w:r w:rsidRPr="001A3D6F">
        <w:t>6.</w:t>
      </w:r>
      <w:r>
        <w:t xml:space="preserve"> </w:t>
      </w:r>
      <w:r w:rsidRPr="001A3D6F">
        <w:t xml:space="preserve">Një deklaratë faturë mund të bëhet nga eksportuesi kur produktet të cilave ajo u referohet eksportohen, </w:t>
      </w:r>
      <w:r>
        <w:t>ose p</w:t>
      </w:r>
      <w:r w:rsidRPr="001A3D6F">
        <w:t>as eksportimit me kusht që ajo të jetë paraqitur në vendin importues jo më vonë se dy vje</w:t>
      </w:r>
      <w:r>
        <w:t>t p</w:t>
      </w:r>
      <w:r w:rsidRPr="001A3D6F">
        <w:t>as importimit të produkteve të cilave ajo u referohet.</w:t>
      </w:r>
    </w:p>
    <w:p w:rsidR="00994FA3" w:rsidRPr="0068395B" w:rsidRDefault="00994FA3" w:rsidP="00994FA3">
      <w:pPr>
        <w:pStyle w:val="Paragrafi0"/>
        <w:rPr>
          <w:sz w:val="12"/>
        </w:rPr>
      </w:pPr>
    </w:p>
    <w:p w:rsidR="00994FA3" w:rsidRPr="001A3D6F" w:rsidRDefault="00994FA3" w:rsidP="00994FA3">
      <w:pPr>
        <w:pStyle w:val="NeniNr"/>
      </w:pPr>
      <w:r w:rsidRPr="001A3D6F">
        <w:t>Neni 23</w:t>
      </w:r>
    </w:p>
    <w:p w:rsidR="00994FA3" w:rsidRPr="001A3D6F" w:rsidRDefault="00994FA3" w:rsidP="00994FA3">
      <w:pPr>
        <w:pStyle w:val="NeniTitull"/>
      </w:pPr>
      <w:r w:rsidRPr="001A3D6F">
        <w:t xml:space="preserve">Eksportuesi i </w:t>
      </w:r>
      <w:r>
        <w:t>miratuar</w:t>
      </w:r>
    </w:p>
    <w:p w:rsidR="00994FA3" w:rsidRPr="001A3D6F" w:rsidRDefault="00994FA3" w:rsidP="00994FA3">
      <w:pPr>
        <w:pStyle w:val="Paragrafi0"/>
      </w:pPr>
    </w:p>
    <w:p w:rsidR="00994FA3" w:rsidRPr="001A3D6F" w:rsidRDefault="00994FA3" w:rsidP="00994FA3">
      <w:pPr>
        <w:pStyle w:val="Paragrafi0"/>
      </w:pPr>
      <w:r w:rsidRPr="001A3D6F">
        <w:t>1.</w:t>
      </w:r>
      <w:r w:rsidRPr="001A3D6F">
        <w:tab/>
        <w:t xml:space="preserve">Autoritetet doganore të vendit eksportues mund të autorizojnë çdo eksportues, këtu e më pas të referuar si “eksportuesi i </w:t>
      </w:r>
      <w:r>
        <w:t>miratuar</w:t>
      </w:r>
      <w:r w:rsidRPr="001A3D6F">
        <w:t>”, që bën dërgesa të shpeshta të mallrave sipas kësaj Marrëveshjeje, të bëjë deklarata fature pavarësisht nga vlera e produkteve në fjalë. Një eksportues që kërkon një autorizim të tillë, duhet të paraqesë sipas kërkesave të autoriteteve doganore, të gjitha garancitë e nevojshme për të vërtetuar statusin origjinues  të produkteve si dhe plotësimin e kërkesave të tjera të këtij Protokolli.</w:t>
      </w:r>
    </w:p>
    <w:p w:rsidR="00994FA3" w:rsidRPr="001A3D6F" w:rsidRDefault="00994FA3" w:rsidP="00994FA3">
      <w:pPr>
        <w:pStyle w:val="Paragrafi0"/>
      </w:pPr>
      <w:r w:rsidRPr="001A3D6F">
        <w:t>2.</w:t>
      </w:r>
      <w:r>
        <w:t xml:space="preserve"> </w:t>
      </w:r>
      <w:r w:rsidRPr="001A3D6F">
        <w:t xml:space="preserve">Autoritetet doganore mund të japin statusin e eksportuesit të </w:t>
      </w:r>
      <w:r>
        <w:t>miratuar</w:t>
      </w:r>
      <w:r w:rsidRPr="001A3D6F">
        <w:t xml:space="preserve"> kundrejt çfarëdo kushtesh që gjykohen të përshtatshme prej tyre.</w:t>
      </w:r>
    </w:p>
    <w:p w:rsidR="00994FA3" w:rsidRPr="001A3D6F" w:rsidRDefault="00994FA3" w:rsidP="00994FA3">
      <w:pPr>
        <w:pStyle w:val="Paragrafi0"/>
      </w:pPr>
      <w:r w:rsidRPr="001A3D6F">
        <w:t>3.</w:t>
      </w:r>
      <w:r>
        <w:t xml:space="preserve"> </w:t>
      </w:r>
      <w:r w:rsidRPr="001A3D6F">
        <w:t xml:space="preserve">Autoritetet doganore i japin eksportuesit të </w:t>
      </w:r>
      <w:r>
        <w:t>miratuar</w:t>
      </w:r>
      <w:r w:rsidRPr="001A3D6F">
        <w:t xml:space="preserve"> një numër autorizimi doganor i cili duhet të shfaqet në deklaratën faturë.</w:t>
      </w:r>
    </w:p>
    <w:p w:rsidR="00994FA3" w:rsidRPr="001A3D6F" w:rsidRDefault="00994FA3" w:rsidP="00994FA3">
      <w:pPr>
        <w:pStyle w:val="Paragrafi0"/>
      </w:pPr>
    </w:p>
    <w:p w:rsidR="00994FA3" w:rsidRPr="001A3D6F" w:rsidRDefault="00994FA3" w:rsidP="00994FA3">
      <w:pPr>
        <w:pStyle w:val="Paragrafi0"/>
      </w:pPr>
      <w:r w:rsidRPr="001A3D6F">
        <w:t>4.</w:t>
      </w:r>
      <w:r>
        <w:t xml:space="preserve"> </w:t>
      </w:r>
      <w:r w:rsidRPr="001A3D6F">
        <w:t xml:space="preserve">Autoritetet doganore monitorojnë përdorimin e autorizimeve nga ana e eksportuesit të </w:t>
      </w:r>
      <w:r>
        <w:t>miratuar</w:t>
      </w:r>
      <w:r w:rsidRPr="001A3D6F">
        <w:t>.</w:t>
      </w:r>
    </w:p>
    <w:p w:rsidR="00994FA3" w:rsidRPr="001A3D6F" w:rsidRDefault="00994FA3" w:rsidP="00994FA3">
      <w:pPr>
        <w:pStyle w:val="Paragrafi0"/>
      </w:pPr>
      <w:r w:rsidRPr="001A3D6F">
        <w:t>5.</w:t>
      </w:r>
      <w:r>
        <w:t xml:space="preserve"> </w:t>
      </w:r>
      <w:r w:rsidRPr="001A3D6F">
        <w:t xml:space="preserve">Autoritetet doganore mund të tërheqin autorizimin në çdo kohë. Ata mund ta bëjnë këtë kur eksportuesi i </w:t>
      </w:r>
      <w:r>
        <w:t>miratuar</w:t>
      </w:r>
      <w:r w:rsidRPr="001A3D6F">
        <w:t xml:space="preserve"> nuk ofron më garancitë referuar në paragrafin 1, si dhe nuk përmbush më kërkesat referuar paragrafit 2 ose kur kryen përdorim jokorrekt të autorizimit.</w:t>
      </w:r>
    </w:p>
    <w:p w:rsidR="00994FA3" w:rsidRPr="0068395B" w:rsidRDefault="00994FA3" w:rsidP="00994FA3">
      <w:pPr>
        <w:pStyle w:val="Paragrafi0"/>
        <w:rPr>
          <w:sz w:val="8"/>
        </w:rPr>
      </w:pPr>
    </w:p>
    <w:p w:rsidR="00994FA3" w:rsidRPr="001A3D6F" w:rsidRDefault="00994FA3" w:rsidP="0068395B">
      <w:pPr>
        <w:pStyle w:val="NeniNr"/>
      </w:pPr>
      <w:r w:rsidRPr="001A3D6F">
        <w:t>Neni 24</w:t>
      </w:r>
    </w:p>
    <w:p w:rsidR="00994FA3" w:rsidRPr="001A3D6F" w:rsidRDefault="00994FA3" w:rsidP="00994FA3">
      <w:pPr>
        <w:pStyle w:val="NeniTitull"/>
      </w:pPr>
      <w:r w:rsidRPr="001A3D6F">
        <w:t>Vlefshmëria e dëshmisë së origjinës</w:t>
      </w:r>
    </w:p>
    <w:p w:rsidR="00994FA3" w:rsidRPr="001A3D6F" w:rsidRDefault="00994FA3" w:rsidP="00994FA3">
      <w:pPr>
        <w:pStyle w:val="Paragrafi0"/>
      </w:pPr>
    </w:p>
    <w:p w:rsidR="00994FA3" w:rsidRPr="001A3D6F" w:rsidRDefault="00994FA3" w:rsidP="00994FA3">
      <w:pPr>
        <w:pStyle w:val="Paragrafi0"/>
      </w:pPr>
      <w:r w:rsidRPr="001A3D6F">
        <w:t>1.</w:t>
      </w:r>
      <w:r>
        <w:t xml:space="preserve"> </w:t>
      </w:r>
      <w:r w:rsidRPr="001A3D6F">
        <w:t>Dëshmia e origjinës është e vlefshme për katër muaj nga data e lëshimit në vendin eksportues dhe duhet depozituar brenda kësaj periudhe tek autoritetet doganore të vendit importues.</w:t>
      </w:r>
    </w:p>
    <w:p w:rsidR="00994FA3" w:rsidRPr="001A3D6F" w:rsidRDefault="00994FA3" w:rsidP="00994FA3">
      <w:pPr>
        <w:pStyle w:val="Paragrafi0"/>
      </w:pPr>
      <w:r>
        <w:t xml:space="preserve">2. </w:t>
      </w:r>
      <w:r w:rsidRPr="001A3D6F">
        <w:t xml:space="preserve">Dëshmitë e origjinës të cilat depozitohen pranë autoriteteve doganore të vendit importues pas datës së fundit për paraqitje, e specifikuar në paragrafin 1, mund të pranohen </w:t>
      </w:r>
      <w:r>
        <w:t>për qëllim të</w:t>
      </w:r>
      <w:r w:rsidRPr="001A3D6F">
        <w:t xml:space="preserve"> aplikimi</w:t>
      </w:r>
      <w:r>
        <w:t>t të</w:t>
      </w:r>
      <w:r w:rsidRPr="001A3D6F">
        <w:t xml:space="preserve"> trajtimit preferencial, kur pamundësia për depozitimin e këtyre dokumenteve deri në datën përfundimtare është shkaktuar nga rrethana të jashtëzakonshme.</w:t>
      </w:r>
    </w:p>
    <w:p w:rsidR="00994FA3" w:rsidRPr="001A3D6F" w:rsidRDefault="00994FA3" w:rsidP="00994FA3">
      <w:pPr>
        <w:pStyle w:val="Paragrafi0"/>
      </w:pPr>
      <w:r w:rsidRPr="001A3D6F">
        <w:t>3.</w:t>
      </w:r>
      <w:r>
        <w:t xml:space="preserve"> </w:t>
      </w:r>
      <w:r w:rsidRPr="001A3D6F">
        <w:t>Në rastet e tjera të depozitimeve mjaft të vonuara, autoritetet doganore të vendit importues mund ta pranojnë dëshminë e origjinës kur produktet janë depozituar përpara datës përfundimtare.</w:t>
      </w:r>
    </w:p>
    <w:p w:rsidR="00994FA3" w:rsidRPr="001A3D6F" w:rsidRDefault="00994FA3" w:rsidP="00994FA3">
      <w:pPr>
        <w:pStyle w:val="Paragrafi0"/>
      </w:pPr>
    </w:p>
    <w:p w:rsidR="00994FA3" w:rsidRPr="001A3D6F" w:rsidRDefault="00994FA3" w:rsidP="00994FA3">
      <w:pPr>
        <w:pStyle w:val="NeniNr"/>
      </w:pPr>
      <w:r w:rsidRPr="001A3D6F">
        <w:t>Neni 25</w:t>
      </w:r>
    </w:p>
    <w:p w:rsidR="00994FA3" w:rsidRPr="001A3D6F" w:rsidRDefault="00994FA3" w:rsidP="00994FA3">
      <w:pPr>
        <w:pStyle w:val="NeniTitull"/>
      </w:pPr>
      <w:r w:rsidRPr="001A3D6F">
        <w:t>Depozitimi i dëshmisë së origjinës</w:t>
      </w:r>
    </w:p>
    <w:p w:rsidR="00994FA3" w:rsidRPr="001A3D6F" w:rsidRDefault="00994FA3" w:rsidP="00994FA3">
      <w:pPr>
        <w:pStyle w:val="Paragrafi0"/>
      </w:pPr>
    </w:p>
    <w:p w:rsidR="00994FA3" w:rsidRPr="001A3D6F" w:rsidRDefault="00994FA3" w:rsidP="00994FA3">
      <w:pPr>
        <w:pStyle w:val="Paragrafi0"/>
      </w:pPr>
      <w:r w:rsidRPr="001A3D6F">
        <w:t>Dëshmia e origjinës duhet të paraqitet pranë autoriteteve doganore të vendit importues në përputhje të plotë me proçedurat që aplikohen në atë vend. Këto autoritete mund të kërkojnë një përkthim të dëshmisë së origjinës dhe gjithashtu mund të kërkojnë deklaratën e importit që duhet t’i bashkëngjitet një deklarimi nga importuesi që vërteton se produktet plotësojnë kushtet e kërkuara për zbatimin e kësaj Marrëveshjeje.</w:t>
      </w:r>
    </w:p>
    <w:p w:rsidR="00994FA3" w:rsidRPr="001A3D6F" w:rsidRDefault="00994FA3" w:rsidP="00994FA3">
      <w:pPr>
        <w:pStyle w:val="Paragrafi0"/>
      </w:pPr>
    </w:p>
    <w:p w:rsidR="00994FA3" w:rsidRPr="001A3D6F" w:rsidRDefault="00994FA3" w:rsidP="00994FA3">
      <w:pPr>
        <w:pStyle w:val="NeniNr"/>
      </w:pPr>
      <w:r w:rsidRPr="001A3D6F">
        <w:t>Neni 26</w:t>
      </w:r>
    </w:p>
    <w:p w:rsidR="00994FA3" w:rsidRPr="001A3D6F" w:rsidRDefault="00994FA3" w:rsidP="00994FA3">
      <w:pPr>
        <w:pStyle w:val="NeniTitull"/>
      </w:pPr>
      <w:r w:rsidRPr="001A3D6F">
        <w:t>Importimet me dërgesë të parë</w:t>
      </w:r>
    </w:p>
    <w:p w:rsidR="00994FA3" w:rsidRPr="001A3D6F" w:rsidRDefault="00994FA3" w:rsidP="00994FA3">
      <w:pPr>
        <w:pStyle w:val="Paragrafi0"/>
        <w:rPr>
          <w:bCs/>
          <w:color w:val="000000"/>
        </w:rPr>
      </w:pPr>
    </w:p>
    <w:p w:rsidR="00994FA3" w:rsidRPr="001A3D6F" w:rsidRDefault="00994FA3" w:rsidP="00994FA3">
      <w:pPr>
        <w:pStyle w:val="Paragrafi0"/>
      </w:pPr>
      <w:r w:rsidRPr="001A3D6F">
        <w:t>Kur, me kërkesën e importuesit dhe me kushtet e parashtruara nga autoritetet doganore të vendit importues, produktet e ndara ose jo të grupuara në kuptimin e Rregullit të Përgjithshëm 2(a) të Sistemit të Harmonizuar, që është në Seksionin XVI dhe XVII apo në Krerët Nr. 7308 dhe 9406,  janë importuar me dërgesë të parë, një dëshmi e origjinës për produkte të tilla duhet të paraqitet pranë autoriteteve doganore gjatë importimit të dërgesës së parë.</w:t>
      </w:r>
    </w:p>
    <w:p w:rsidR="00994FA3" w:rsidRPr="001A3D6F" w:rsidRDefault="00994FA3" w:rsidP="00994FA3">
      <w:pPr>
        <w:pStyle w:val="Paragrafi0"/>
      </w:pPr>
    </w:p>
    <w:p w:rsidR="00994FA3" w:rsidRPr="001A3D6F" w:rsidRDefault="0072499D" w:rsidP="00994FA3">
      <w:pPr>
        <w:pStyle w:val="NeniNr"/>
      </w:pPr>
      <w:r>
        <w:t xml:space="preserve"> </w:t>
      </w:r>
      <w:r w:rsidR="00994FA3" w:rsidRPr="001A3D6F">
        <w:t>Neni 27</w:t>
      </w:r>
    </w:p>
    <w:p w:rsidR="00994FA3" w:rsidRPr="001A3D6F" w:rsidRDefault="00994FA3" w:rsidP="00994FA3">
      <w:pPr>
        <w:pStyle w:val="NeniTitull"/>
      </w:pPr>
      <w:r w:rsidRPr="001A3D6F">
        <w:t>Përjashtimet nga dëshmia e origjinës</w:t>
      </w:r>
    </w:p>
    <w:p w:rsidR="00994FA3" w:rsidRPr="001A3D6F" w:rsidRDefault="00994FA3" w:rsidP="00994FA3">
      <w:pPr>
        <w:pStyle w:val="Paragrafi0"/>
      </w:pPr>
    </w:p>
    <w:p w:rsidR="00994FA3" w:rsidRPr="001A3D6F" w:rsidRDefault="00994FA3" w:rsidP="00994FA3">
      <w:pPr>
        <w:pStyle w:val="Paragrafi0"/>
      </w:pPr>
      <w:r w:rsidRPr="001A3D6F">
        <w:t>1.</w:t>
      </w:r>
      <w:r>
        <w:t xml:space="preserve"> </w:t>
      </w:r>
      <w:r w:rsidRPr="001A3D6F">
        <w:t>Produktet e dërguara në paketime të vogla nga persona privatë tek personat privatë ose që janë pjesë e bagazheve personale të udhëtarëve, pranohen si produkte origjinuese pa qenë nevoja për të paraqitur dëshminë e origjinës, nëse sigurohet se këto produkte nuk janë importuar për qëllime tregtie dhe janë deklaruar se plotësojnë kërkesat e këtij Protokolli dhe kur nuk ka dyshime rreth vërtetësisë së një deklarimi të tillë. Në rastin e produkteve të dërguara me postë, kjo deklaratë mund të bëhet në deklarimin doganor CN22/CN23 ose në një fletë të veçantë letre që i bashkëngjitet atij dokumenti.</w:t>
      </w:r>
    </w:p>
    <w:p w:rsidR="00994FA3" w:rsidRPr="001A3D6F" w:rsidRDefault="00994FA3" w:rsidP="00994FA3">
      <w:pPr>
        <w:pStyle w:val="Paragrafi0"/>
      </w:pPr>
      <w:r w:rsidRPr="001A3D6F">
        <w:t>2.</w:t>
      </w:r>
      <w:r>
        <w:t xml:space="preserve"> </w:t>
      </w:r>
      <w:r w:rsidRPr="001A3D6F">
        <w:t xml:space="preserve">Importet të cilat janë të rastësishme dhe përbëjnë vetëm produkte për përdorim personal nga marrësi ose udhëtari ose familjarët e tyre, nuk konsiderohen si importe për qëllime tregtie kur </w:t>
      </w:r>
      <w:r>
        <w:t>për shkak të pikëpamjes së</w:t>
      </w:r>
      <w:r w:rsidRPr="001A3D6F">
        <w:t xml:space="preserve"> natyrës dhe sasisë së produkteve është evidente që nuk ka qëllime tregtie për to.</w:t>
      </w:r>
    </w:p>
    <w:p w:rsidR="00994FA3" w:rsidRPr="001A3D6F" w:rsidRDefault="00994FA3" w:rsidP="00994FA3">
      <w:pPr>
        <w:pStyle w:val="Paragrafi0"/>
      </w:pPr>
      <w:r w:rsidRPr="001A3D6F">
        <w:t>3.</w:t>
      </w:r>
      <w:r>
        <w:t xml:space="preserve"> </w:t>
      </w:r>
      <w:r w:rsidRPr="001A3D6F">
        <w:t>Për më tepër, vlera totale e këtyre produkteve nuk duhet të tejkalojë 500 Euro në rastin e pakove të vogla ose 1 200 Euro në rastin e produkteve që janë pjesë e bagazheve personale të udhëtarëve.</w:t>
      </w:r>
    </w:p>
    <w:p w:rsidR="00994FA3" w:rsidRPr="001A3D6F" w:rsidRDefault="00994FA3" w:rsidP="00994FA3">
      <w:pPr>
        <w:pStyle w:val="Paragrafi0"/>
      </w:pPr>
    </w:p>
    <w:p w:rsidR="00994FA3" w:rsidRPr="001A3D6F" w:rsidRDefault="0072499D" w:rsidP="00994FA3">
      <w:pPr>
        <w:pStyle w:val="NeniNr"/>
      </w:pPr>
      <w:r>
        <w:t xml:space="preserve"> </w:t>
      </w:r>
      <w:r w:rsidR="00994FA3" w:rsidRPr="001A3D6F">
        <w:t>Neni 28</w:t>
      </w:r>
    </w:p>
    <w:p w:rsidR="00994FA3" w:rsidRPr="001A3D6F" w:rsidRDefault="00994FA3" w:rsidP="00994FA3">
      <w:pPr>
        <w:pStyle w:val="NeniTitull"/>
      </w:pPr>
      <w:r w:rsidRPr="001A3D6F">
        <w:t>Dokumentet mbështetëse</w:t>
      </w:r>
    </w:p>
    <w:p w:rsidR="00994FA3" w:rsidRPr="001A3D6F" w:rsidRDefault="00994FA3" w:rsidP="00994FA3">
      <w:pPr>
        <w:pStyle w:val="Paragrafi0"/>
      </w:pPr>
    </w:p>
    <w:p w:rsidR="00994FA3" w:rsidRPr="001A3D6F" w:rsidRDefault="00994FA3" w:rsidP="00994FA3">
      <w:pPr>
        <w:pStyle w:val="Paragrafi0"/>
      </w:pPr>
      <w:r w:rsidRPr="001A3D6F">
        <w:t>Dokumentet referuar në Nenin 17(3) dhe 22(3) që përdoren për qëllime vërtetimi se produktet e shoqëruara me një çertifikatë qarkullimi mallrash EUR.1 ose një deklaratë faturë, mund të konsiderohen si produkte origjinuese në Komunitet, në Shqipëri, ose në një prej vendeve apo territoreve të tjera referuar në Nenet 3 dhe 4 dhe që plotësojnë të gjitha kërkesat e tjera të këtij Protokolli, mund të jenë si më poshtë:</w:t>
      </w:r>
    </w:p>
    <w:p w:rsidR="00994FA3" w:rsidRPr="001A3D6F" w:rsidRDefault="00994FA3" w:rsidP="00994FA3">
      <w:pPr>
        <w:pStyle w:val="Paragrafi0"/>
      </w:pPr>
      <w:r w:rsidRPr="001A3D6F">
        <w:t>a)</w:t>
      </w:r>
      <w:r>
        <w:t xml:space="preserve"> </w:t>
      </w:r>
      <w:r w:rsidRPr="001A3D6F">
        <w:t>provë e drejtpërdrejtë e  proceseve të kryera nga eksportuesi ose furnizuesi për të përftuar produktet në fjalë, që mbahen për shembull në llogaritë ose në librat e kontabilitetit të tij të brendshëm;</w:t>
      </w:r>
    </w:p>
    <w:p w:rsidR="00994FA3" w:rsidRPr="001A3D6F" w:rsidRDefault="00994FA3" w:rsidP="00994FA3">
      <w:pPr>
        <w:pStyle w:val="Paragrafi0"/>
      </w:pPr>
      <w:r w:rsidRPr="001A3D6F">
        <w:t>b)</w:t>
      </w:r>
      <w:r>
        <w:t xml:space="preserve"> </w:t>
      </w:r>
      <w:r w:rsidRPr="001A3D6F">
        <w:t xml:space="preserve">dokumentet që vërtetojnë statusin e origjinës së materialeve të përdorura, të lëshuara ose të bëra në Komunitet ose në Shqipëri ku këto dokumente përdoren në përputhje me ligjin </w:t>
      </w:r>
      <w:smartTag w:uri="urn:schemas-microsoft-com:office:smarttags" w:element="place">
        <w:smartTag w:uri="urn:schemas-microsoft-com:office:smarttags" w:element="country-region">
          <w:r w:rsidRPr="001A3D6F">
            <w:t>vendas</w:t>
          </w:r>
        </w:smartTag>
      </w:smartTag>
      <w:r w:rsidRPr="001A3D6F">
        <w:t>;</w:t>
      </w:r>
    </w:p>
    <w:p w:rsidR="00994FA3" w:rsidRDefault="00994FA3" w:rsidP="00994FA3">
      <w:pPr>
        <w:pStyle w:val="Paragrafi0"/>
      </w:pPr>
      <w:r w:rsidRPr="001A3D6F">
        <w:t>c)</w:t>
      </w:r>
      <w:r>
        <w:t xml:space="preserve"> </w:t>
      </w:r>
      <w:r w:rsidRPr="001A3D6F">
        <w:t xml:space="preserve">dokumentet që vërtetojnë punimet ose përpunimet e materialeve në Komunitet ose në Shqipëri, të lëshuara ose të bëra në Komunitet ose në Shqipëri, ku këto dokumente përdoren në përputhje me ligjin </w:t>
      </w:r>
      <w:smartTag w:uri="urn:schemas-microsoft-com:office:smarttags" w:element="place">
        <w:smartTag w:uri="urn:schemas-microsoft-com:office:smarttags" w:element="country-region">
          <w:r w:rsidRPr="001A3D6F">
            <w:t>vendas</w:t>
          </w:r>
        </w:smartTag>
      </w:smartTag>
      <w:r w:rsidRPr="001A3D6F">
        <w:t>;</w:t>
      </w:r>
    </w:p>
    <w:p w:rsidR="00994FA3" w:rsidRPr="001A3D6F" w:rsidRDefault="00994FA3" w:rsidP="00994FA3">
      <w:pPr>
        <w:pStyle w:val="Paragrafi0"/>
      </w:pPr>
      <w:r>
        <w:t xml:space="preserve">d) </w:t>
      </w:r>
      <w:r w:rsidRPr="001A3D6F">
        <w:t>çertifikata të qarkullimit të mallrave EUR.1 ose deklarata faturë që vërtetojnë statusin e origjinës së materialeve të përdorura, të lëshuara ose të bëra në Komunitet ose në Shqipëri në përputhje me këtë Protokoll ose në një prej vendeve apo territoreve të tjera të referuara në Nenet 3 dhe 4, në përputhje me rregullat e origjinës që janë identike me rregullat e këtij Protokolli.</w:t>
      </w:r>
    </w:p>
    <w:p w:rsidR="00994FA3" w:rsidRPr="001A3D6F" w:rsidRDefault="00994FA3" w:rsidP="00994FA3">
      <w:pPr>
        <w:pStyle w:val="Paragrafi0"/>
      </w:pPr>
      <w:r w:rsidRPr="001A3D6F">
        <w:t>e)</w:t>
      </w:r>
      <w:r>
        <w:t xml:space="preserve"> </w:t>
      </w:r>
      <w:r w:rsidRPr="001A3D6F">
        <w:t>prova të përshtatshme në lidhje me punimet apo përpunimet jashtë Komunitetit apo Shqipërisë me anë të aplikimit të Nenit 12, që vërteton se janë përmbushur kërkesat e atij Neni.</w:t>
      </w:r>
    </w:p>
    <w:p w:rsidR="00994FA3" w:rsidRDefault="00994FA3" w:rsidP="00994FA3">
      <w:pPr>
        <w:pStyle w:val="Paragrafi0"/>
      </w:pPr>
    </w:p>
    <w:p w:rsidR="00994FA3" w:rsidRPr="001A3D6F" w:rsidRDefault="00994FA3" w:rsidP="00994FA3">
      <w:pPr>
        <w:pStyle w:val="NeniNr"/>
      </w:pPr>
      <w:r w:rsidRPr="001A3D6F">
        <w:t>Neni 29</w:t>
      </w:r>
    </w:p>
    <w:p w:rsidR="00994FA3" w:rsidRPr="001A3D6F" w:rsidRDefault="00994FA3" w:rsidP="00994FA3">
      <w:pPr>
        <w:pStyle w:val="NeniTitull"/>
      </w:pPr>
      <w:r w:rsidRPr="001A3D6F">
        <w:t>Ruajtja e dëshmisë së origjinës dhe e dokumenteve mbështetëse</w:t>
      </w:r>
    </w:p>
    <w:p w:rsidR="00994FA3" w:rsidRPr="001A3D6F" w:rsidRDefault="00994FA3" w:rsidP="00994FA3">
      <w:pPr>
        <w:pStyle w:val="Paragrafi0"/>
      </w:pPr>
    </w:p>
    <w:p w:rsidR="00994FA3" w:rsidRPr="001A3D6F" w:rsidRDefault="00994FA3" w:rsidP="00994FA3">
      <w:pPr>
        <w:pStyle w:val="Paragrafi0"/>
      </w:pPr>
      <w:r>
        <w:t xml:space="preserve">1. </w:t>
      </w:r>
      <w:r w:rsidRPr="001A3D6F">
        <w:t>Eksportuesi që aplikon për lëshimin e një çertifikate qarkullimi mallrash EUR.1 duhet t’i mbajë dokumentet  referuar në Nenin 17 (3) për të paktën tre vjet.</w:t>
      </w:r>
    </w:p>
    <w:p w:rsidR="00994FA3" w:rsidRPr="001A3D6F" w:rsidRDefault="00994FA3" w:rsidP="00994FA3">
      <w:pPr>
        <w:pStyle w:val="Paragrafi0"/>
      </w:pPr>
      <w:r w:rsidRPr="001A3D6F">
        <w:t>2.</w:t>
      </w:r>
      <w:r>
        <w:t xml:space="preserve"> </w:t>
      </w:r>
      <w:r w:rsidRPr="001A3D6F">
        <w:t>Eksportuesi që bën një deklaratë faturë duhet të mbajë për të paktën  tre vjet një kopje të kësaj deklarate faturë si dhe dokumentet referuar në Nenin 22(3).</w:t>
      </w:r>
    </w:p>
    <w:p w:rsidR="00994FA3" w:rsidRPr="001A3D6F" w:rsidRDefault="00994FA3" w:rsidP="00994FA3">
      <w:pPr>
        <w:pStyle w:val="Paragrafi0"/>
      </w:pPr>
      <w:r w:rsidRPr="001A3D6F">
        <w:t>3.</w:t>
      </w:r>
      <w:r>
        <w:t xml:space="preserve"> </w:t>
      </w:r>
      <w:r w:rsidRPr="001A3D6F">
        <w:t>Autoritetet doganore të vendit eksportues që lëshojnë një çertifikatë qarkullimi mallrash EUR.1 duhet të mbajnë për të paktën tre vjet formularin e aplikimit  referuar në Nenin 17(2).</w:t>
      </w:r>
    </w:p>
    <w:p w:rsidR="00994FA3" w:rsidRPr="001A3D6F" w:rsidRDefault="00994FA3" w:rsidP="00994FA3">
      <w:pPr>
        <w:pStyle w:val="Paragrafi0"/>
      </w:pPr>
      <w:r w:rsidRPr="001A3D6F">
        <w:t>4.</w:t>
      </w:r>
      <w:r>
        <w:t xml:space="preserve"> </w:t>
      </w:r>
      <w:r w:rsidRPr="001A3D6F">
        <w:t>Autoritetet doganore të vendit importues duhet të mbajnë për të paktën tre vjet çertifikatat e qarkullimit të mallrave EUR.1 si dhe deklaratat faturë që iu dorëzohen atyre.</w:t>
      </w:r>
    </w:p>
    <w:p w:rsidR="00994FA3" w:rsidRPr="001A3D6F" w:rsidRDefault="00994FA3" w:rsidP="00994FA3">
      <w:pPr>
        <w:pStyle w:val="Paragrafi0"/>
      </w:pPr>
    </w:p>
    <w:p w:rsidR="00994FA3" w:rsidRPr="001A3D6F" w:rsidRDefault="00994FA3" w:rsidP="00994FA3">
      <w:pPr>
        <w:pStyle w:val="NeniNr"/>
      </w:pPr>
      <w:r w:rsidRPr="001A3D6F">
        <w:t>Neni 30</w:t>
      </w:r>
    </w:p>
    <w:p w:rsidR="00994FA3" w:rsidRPr="001A3D6F" w:rsidRDefault="00994FA3" w:rsidP="00994FA3">
      <w:pPr>
        <w:pStyle w:val="NeniTitull"/>
      </w:pPr>
      <w:r w:rsidRPr="001A3D6F">
        <w:t>Mospërputhjet dhe gabimet formale</w:t>
      </w:r>
    </w:p>
    <w:p w:rsidR="00994FA3" w:rsidRPr="001A3D6F" w:rsidRDefault="00994FA3" w:rsidP="00994FA3">
      <w:pPr>
        <w:pStyle w:val="Paragrafi0"/>
      </w:pPr>
    </w:p>
    <w:p w:rsidR="00994FA3" w:rsidRPr="001A3D6F" w:rsidRDefault="00994FA3" w:rsidP="00994FA3">
      <w:pPr>
        <w:pStyle w:val="Paragrafi0"/>
      </w:pPr>
      <w:r w:rsidRPr="001A3D6F">
        <w:t>1.</w:t>
      </w:r>
      <w:r>
        <w:t xml:space="preserve"> </w:t>
      </w:r>
      <w:r w:rsidRPr="001A3D6F">
        <w:t>Në rast se gjenden mosperputhje të vogla në deklarimet e bëra në dëshminë e origjinës dhe ato të bëra në dokumentat e paraqitura në zyrën doganore për qëllime të kryerjes së formaliteteve për importimin e produkteve, kjo nuk e bën të pavlefshme dëshminë e origjinës nëse është evidentuar se ky dokument i korrespondon produkteve të paraqitura..</w:t>
      </w:r>
    </w:p>
    <w:p w:rsidR="00994FA3" w:rsidRPr="001A3D6F" w:rsidRDefault="00994FA3" w:rsidP="00994FA3">
      <w:pPr>
        <w:pStyle w:val="Paragrafi0"/>
      </w:pPr>
      <w:r w:rsidRPr="001A3D6F">
        <w:t>2.</w:t>
      </w:r>
      <w:r>
        <w:t xml:space="preserve"> </w:t>
      </w:r>
      <w:r w:rsidRPr="001A3D6F">
        <w:t>Gabimet formale të dukshme të tilla si gabime gjatë shtypjes në dëshminë e origjinës nuk do të bëhen shkas që ky dokument të anullohet, nëse këto gabime nuk janë të tilla që të krijojnë dyshime në lidhje me korrektësinë e deklarimit të bërë në atë dokument.</w:t>
      </w:r>
    </w:p>
    <w:p w:rsidR="00994FA3" w:rsidRPr="001A3D6F" w:rsidRDefault="00994FA3" w:rsidP="00994FA3">
      <w:pPr>
        <w:pStyle w:val="Paragrafi0"/>
      </w:pPr>
    </w:p>
    <w:p w:rsidR="00994FA3" w:rsidRPr="001A3D6F" w:rsidRDefault="00994FA3" w:rsidP="00994FA3">
      <w:pPr>
        <w:pStyle w:val="NeniNr"/>
      </w:pPr>
      <w:r w:rsidRPr="001A3D6F">
        <w:t>Neni 31</w:t>
      </w:r>
    </w:p>
    <w:p w:rsidR="00994FA3" w:rsidRPr="001A3D6F" w:rsidRDefault="00994FA3" w:rsidP="00994FA3">
      <w:pPr>
        <w:pStyle w:val="NeniTitull"/>
      </w:pPr>
      <w:r w:rsidRPr="001A3D6F">
        <w:t>Shumat e shprehura në Euro</w:t>
      </w:r>
    </w:p>
    <w:p w:rsidR="00994FA3" w:rsidRPr="001A3D6F" w:rsidRDefault="00994FA3" w:rsidP="00994FA3">
      <w:pPr>
        <w:pStyle w:val="Paragrafi0"/>
      </w:pPr>
    </w:p>
    <w:p w:rsidR="00994FA3" w:rsidRPr="001A3D6F" w:rsidRDefault="00994FA3" w:rsidP="00994FA3">
      <w:pPr>
        <w:pStyle w:val="Paragrafi0"/>
      </w:pPr>
      <w:r w:rsidRPr="001A3D6F">
        <w:t>1.</w:t>
      </w:r>
      <w:r>
        <w:t xml:space="preserve"> </w:t>
      </w:r>
      <w:r w:rsidRPr="001A3D6F">
        <w:t xml:space="preserve">Në zbatim të dispozitave të Nenit 22(1)(b) dhe Nenit 27(3) në rastet kur produktet faturohen në një monedhë tjetër nga euro, shumat në monedhën kombëtare të Shteteve Anëtare të Komunitetit, të Shqipërisë, ose të një prej vendeve apo territoreve të tjera në Nenet 3 dhe 4, </w:t>
      </w:r>
      <w:r>
        <w:t>të barazvlefshme</w:t>
      </w:r>
      <w:r w:rsidRPr="001A3D6F">
        <w:t xml:space="preserve"> me shumat e shprehura në euro, duhet të vendosen çdo vit nga secili vend i interesuar.</w:t>
      </w:r>
    </w:p>
    <w:p w:rsidR="00994FA3" w:rsidRPr="001A3D6F" w:rsidRDefault="00994FA3" w:rsidP="00994FA3">
      <w:pPr>
        <w:pStyle w:val="Paragrafi0"/>
      </w:pPr>
      <w:r w:rsidRPr="001A3D6F">
        <w:t>2.</w:t>
      </w:r>
      <w:r>
        <w:t xml:space="preserve"> </w:t>
      </w:r>
      <w:r w:rsidRPr="001A3D6F">
        <w:t>Një dërgesë malli përfiton nga dispozitat e Nenit 22(1)(b) ose Nenit 27(3), duke iu referuar monedhës në të cilën është përgatitur fatura, sipas shumës së vendosur nga vendet e interesuara.</w:t>
      </w:r>
    </w:p>
    <w:p w:rsidR="00994FA3" w:rsidRPr="001A3D6F" w:rsidRDefault="00994FA3" w:rsidP="00994FA3">
      <w:pPr>
        <w:pStyle w:val="Paragrafi0"/>
      </w:pPr>
      <w:r>
        <w:t xml:space="preserve">3. </w:t>
      </w:r>
      <w:r w:rsidRPr="001A3D6F">
        <w:t xml:space="preserve">Shumat në çfarëdo monedhe kombëtare duhet të jenë të barabarta me shumat e shprehura në </w:t>
      </w:r>
      <w:r>
        <w:t>E</w:t>
      </w:r>
      <w:r w:rsidRPr="001A3D6F">
        <w:t>uro që në ditën e parë të punës së muajit tetor. Shumat i komunikohen Komisionit të Komuniteteve Evropiane deri më 15 tetor dhe aplikohen që nga 1 janari i vitit pasues. Komisioni i Komuniteteve Evropiane njofton të gjitha vendet e interesuara mbi shumat përkatëse.</w:t>
      </w:r>
    </w:p>
    <w:p w:rsidR="00994FA3" w:rsidRPr="001A3D6F" w:rsidRDefault="00994FA3" w:rsidP="00994FA3">
      <w:pPr>
        <w:pStyle w:val="Paragrafi0"/>
      </w:pPr>
      <w:r w:rsidRPr="001A3D6F">
        <w:t>4.</w:t>
      </w:r>
      <w:r>
        <w:t xml:space="preserve"> </w:t>
      </w:r>
      <w:r w:rsidRPr="001A3D6F">
        <w:t>Një vend  mund të rrumbullakosë më lart ose më poshtë shumën që rezulton nga konvertimi në monedhën e vet kombëtare i një shume të shprehur në euro. Sasia e rrumbullakosur nuk duhet të ndryshojë me më shumë se 5% nga sasia e rezultuar prej konvertimit. Një vend mund të mbajë të pandryshuar ekuivalentin e monedhës së vet kombëtare të një shume të shprehur në euro, në rast se gjatë kohës së axhustimeve vjetore sipas paragrafit 3, konvertimi i kësaj shume përpara rrumbullakosjes rezulton me një rritje më pak se 15% në ekuivalentin e monedhës kombëtare. Ekuivalenti i monedhës kombëtare mund të mbahet i pandryshuar në rast se konvertimi do të rezultonte në një pakësim në këtë vlerë ekuivalente.</w:t>
      </w:r>
    </w:p>
    <w:p w:rsidR="00994FA3" w:rsidRPr="001A3D6F" w:rsidRDefault="00994FA3" w:rsidP="00994FA3">
      <w:pPr>
        <w:pStyle w:val="Paragrafi0"/>
      </w:pPr>
      <w:r w:rsidRPr="001A3D6F">
        <w:t>5.</w:t>
      </w:r>
      <w:r>
        <w:t xml:space="preserve"> </w:t>
      </w:r>
      <w:r w:rsidRPr="001A3D6F">
        <w:t>Shumat e shprehura në euro rishikohen nga Komiteti i Stabilizim-Asocimit me kërkese të Komunitetit ose Shqipërisë. Gjatë kryerjes së këtij rishikimi, Komiteti  i Stabilizim-Asocimit duhet të marrë parasysh dëshirën për t’u mbrojtur nga pasojat e efekteve të kufizimeve në terma reale. Për këtë qëllim, ai mund të vendosë për të modifikuar shumat e shprehura në euro.</w:t>
      </w:r>
    </w:p>
    <w:p w:rsidR="00994FA3" w:rsidRPr="001A3D6F" w:rsidRDefault="00994FA3" w:rsidP="00994FA3">
      <w:pPr>
        <w:pStyle w:val="Paragrafi0"/>
      </w:pPr>
    </w:p>
    <w:p w:rsidR="00994FA3" w:rsidRPr="001A3D6F" w:rsidRDefault="0072499D" w:rsidP="00994FA3">
      <w:pPr>
        <w:pStyle w:val="TitulliTitull"/>
      </w:pPr>
      <w:r>
        <w:t xml:space="preserve"> </w:t>
      </w:r>
      <w:r w:rsidR="00994FA3" w:rsidRPr="001A3D6F">
        <w:t>TITULLI VI</w:t>
      </w:r>
    </w:p>
    <w:p w:rsidR="00994FA3" w:rsidRPr="001A3D6F" w:rsidRDefault="00994FA3" w:rsidP="00994FA3">
      <w:pPr>
        <w:pStyle w:val="TitulliTitull"/>
      </w:pPr>
      <w:r w:rsidRPr="001A3D6F">
        <w:t>RREGULLIMET PËR BASHKËPUNIMIN ADMINISTRATIV</w:t>
      </w:r>
    </w:p>
    <w:p w:rsidR="00994FA3" w:rsidRPr="001A3D6F" w:rsidRDefault="00994FA3" w:rsidP="00994FA3">
      <w:pPr>
        <w:pStyle w:val="TitulliTitull"/>
      </w:pPr>
    </w:p>
    <w:p w:rsidR="00994FA3" w:rsidRPr="001A3D6F" w:rsidRDefault="00994FA3" w:rsidP="00994FA3">
      <w:pPr>
        <w:pStyle w:val="NeniNr"/>
      </w:pPr>
      <w:r w:rsidRPr="001A3D6F">
        <w:t>Neni 32</w:t>
      </w:r>
    </w:p>
    <w:p w:rsidR="00994FA3" w:rsidRPr="001A3D6F" w:rsidRDefault="00994FA3" w:rsidP="00994FA3">
      <w:pPr>
        <w:pStyle w:val="NeniTitull"/>
      </w:pPr>
      <w:r w:rsidRPr="001A3D6F">
        <w:t>Bashkëpunimi i ndërsjelltë</w:t>
      </w:r>
    </w:p>
    <w:p w:rsidR="00994FA3" w:rsidRPr="001A3D6F" w:rsidRDefault="00994FA3" w:rsidP="00994FA3">
      <w:pPr>
        <w:pStyle w:val="Paragrafi0"/>
      </w:pPr>
    </w:p>
    <w:p w:rsidR="00994FA3" w:rsidRPr="001A3D6F" w:rsidRDefault="00994FA3" w:rsidP="00994FA3">
      <w:pPr>
        <w:pStyle w:val="Paragrafi0"/>
      </w:pPr>
      <w:r w:rsidRPr="001A3D6F">
        <w:t>1.</w:t>
      </w:r>
      <w:r>
        <w:t xml:space="preserve"> </w:t>
      </w:r>
      <w:r w:rsidRPr="001A3D6F">
        <w:t>Autoritetet doganore të Shteteve Anëtare të Komunitetit dhe Shqipërisë</w:t>
      </w:r>
      <w:r>
        <w:t xml:space="preserve"> </w:t>
      </w:r>
      <w:r w:rsidRPr="001A3D6F">
        <w:t>i sigurojnë njëra-tjetrës, nëpërmjet Komisionit të Komuniteteve Evropiane, kopje të llojit të vulave të përdorura në zyrat e tyre doganore për lëshimin e çertifikatave të qarkullimit të mallrave EUR.1 dhe adresat e autoriteteve doganore përgjegjëse për verifikimin e këtyre çertifikatave dhe deklaratave faturë.</w:t>
      </w:r>
    </w:p>
    <w:p w:rsidR="00994FA3" w:rsidRPr="001A3D6F" w:rsidRDefault="00994FA3" w:rsidP="00994FA3">
      <w:pPr>
        <w:pStyle w:val="Paragrafi0"/>
      </w:pPr>
      <w:r w:rsidRPr="001A3D6F">
        <w:t>2.</w:t>
      </w:r>
      <w:r>
        <w:t xml:space="preserve"> </w:t>
      </w:r>
      <w:r w:rsidRPr="001A3D6F">
        <w:t>Me qëllim aplikimin e duhur të këtij Protokolli, Komuniteti dhe Shqipëria duhet të ndihmojnë njëra-tjetrën, nëpërmjet administratave doganore kompetente, në kontrollin e origjinalitetit të çertifikatave të qarkullimit të mallrave EUR.1 ose të deklaratave faturë, si dhe korrektësinë e informacionit të dhënë në këto dokumente.</w:t>
      </w:r>
    </w:p>
    <w:p w:rsidR="00994FA3" w:rsidRPr="001A3D6F" w:rsidRDefault="00994FA3" w:rsidP="00994FA3">
      <w:pPr>
        <w:pStyle w:val="Paragrafi0"/>
      </w:pPr>
    </w:p>
    <w:p w:rsidR="00994FA3" w:rsidRPr="001A3D6F" w:rsidRDefault="00994FA3" w:rsidP="00994FA3">
      <w:pPr>
        <w:pStyle w:val="NeniNr"/>
      </w:pPr>
      <w:r w:rsidRPr="001A3D6F">
        <w:t>Neni 33</w:t>
      </w:r>
    </w:p>
    <w:p w:rsidR="00994FA3" w:rsidRPr="001A3D6F" w:rsidRDefault="00994FA3" w:rsidP="00994FA3">
      <w:pPr>
        <w:pStyle w:val="NeniTitull"/>
      </w:pPr>
      <w:r w:rsidRPr="001A3D6F">
        <w:t>Verifikimi i dëshmive të origjinës</w:t>
      </w:r>
    </w:p>
    <w:p w:rsidR="00994FA3" w:rsidRPr="001A3D6F" w:rsidRDefault="00994FA3" w:rsidP="00994FA3">
      <w:pPr>
        <w:pStyle w:val="Paragrafi0"/>
      </w:pPr>
    </w:p>
    <w:p w:rsidR="00994FA3" w:rsidRPr="001A3D6F" w:rsidRDefault="00994FA3" w:rsidP="00994FA3">
      <w:pPr>
        <w:pStyle w:val="Paragrafi0"/>
      </w:pPr>
      <w:r w:rsidRPr="001A3D6F">
        <w:t>1.</w:t>
      </w:r>
      <w:r>
        <w:t xml:space="preserve"> </w:t>
      </w:r>
      <w:r w:rsidRPr="001A3D6F">
        <w:t>Verifikimet e duhura të dëshmive të origjinës duhet të kryhen me metodën e zgjedhjes së rastësishme ose sa herë që autoritetet doganore të vendit importues kanë dyshime të arsyeshme për origjinalitetin e dokumenteve të tilla, për statusin e origjinës së produkteve përkatëse ose për përmbushjen e kërkesave të tjera të këtij Protokolli.</w:t>
      </w:r>
    </w:p>
    <w:p w:rsidR="00994FA3" w:rsidRPr="001A3D6F" w:rsidRDefault="00994FA3" w:rsidP="00994FA3">
      <w:pPr>
        <w:pStyle w:val="Paragrafi0"/>
      </w:pPr>
      <w:r w:rsidRPr="001A3D6F">
        <w:t>2.</w:t>
      </w:r>
      <w:r>
        <w:t xml:space="preserve"> </w:t>
      </w:r>
      <w:r w:rsidRPr="001A3D6F">
        <w:t>Për qëllimet e zbatimit të dispozitave të paragrafit 1, autoritetet doganore të vendit importues duhet t’ia kthejnë çertifikatën e qarkullimit të mallrave EUR.1 si dhe deklaratën faturë, në rast se është paraqitur, ose një kopje të këtyre dokumenteve, autoriteteve doganore të vendit eksportues, duke u dhënë, atëherë kur është e nevojshme, arsyet për verifikimin. Çdo dokument dhe informacion i marrë i cili sugjeron se informacioni i dhënë mbi dëshminë e origjinës është jokorrekt, duhet t’i bashkëngjitet kërkesës për verifikim.</w:t>
      </w:r>
    </w:p>
    <w:p w:rsidR="00994FA3" w:rsidRPr="001A3D6F" w:rsidRDefault="00994FA3" w:rsidP="00994FA3">
      <w:pPr>
        <w:pStyle w:val="Paragrafi0"/>
      </w:pPr>
      <w:r w:rsidRPr="001A3D6F">
        <w:t>3.</w:t>
      </w:r>
      <w:r>
        <w:t xml:space="preserve"> </w:t>
      </w:r>
      <w:r w:rsidRPr="001A3D6F">
        <w:t>Verifikimi kryhet nga autoritetet doganore të vendit eksportues. Për këtë qëllim, ato kanë të drejtë të kërkojnë çfarëdo dokumenti dhe të kryejnë çfarëdo inspektim të llogarive të eksportuesit ose çdo lloj kontrolli që konsiderohet i nevojshëm.</w:t>
      </w:r>
    </w:p>
    <w:p w:rsidR="00994FA3" w:rsidRPr="001A3D6F" w:rsidRDefault="00994FA3" w:rsidP="00994FA3">
      <w:pPr>
        <w:pStyle w:val="Paragrafi0"/>
      </w:pPr>
      <w:r w:rsidRPr="001A3D6F">
        <w:t>4.</w:t>
      </w:r>
      <w:r>
        <w:t xml:space="preserve"> </w:t>
      </w:r>
      <w:r w:rsidRPr="001A3D6F">
        <w:t xml:space="preserve">Në rast se autoritetet doganore të vendit importues vendosin të pezullojnë përkohësisht dhënien e trajtimit preferencial për produktet përkatëse, ndërkohë që presin rezultatet e verifikimit, importuesit duhet t’i ofrohet mundësia për të mos i bllokuar produktet, vetëm në rastet e marrjes së ndonjë mase sigurie kur </w:t>
      </w:r>
      <w:r>
        <w:t>çm</w:t>
      </w:r>
      <w:r w:rsidRPr="001A3D6F">
        <w:t>ohet e nevojshme.</w:t>
      </w:r>
    </w:p>
    <w:p w:rsidR="00994FA3" w:rsidRPr="001A3D6F" w:rsidRDefault="00994FA3" w:rsidP="00994FA3">
      <w:pPr>
        <w:pStyle w:val="Paragrafi0"/>
      </w:pPr>
      <w:r w:rsidRPr="001A3D6F">
        <w:t>5.</w:t>
      </w:r>
      <w:r>
        <w:t xml:space="preserve"> </w:t>
      </w:r>
      <w:r w:rsidRPr="001A3D6F">
        <w:t xml:space="preserve">Autoritetet doganore që kërkojnë verifikimin duhet të informohen për rezultatet e këtij verifikimi sa më shpejt të jetë e mundur. Këto rezultate duhet të tregojnë qartë nëse dokumentet janë origjinale dhe nëse produktet përkatëse mund të konsiderohen si produkte origjinuese në Komunitet, në Shqipëri, apo në ndonjë vend apo territor tjetër referuar në Nenet 3 dhe 4, dhe që plotësojnë kërkesat e tjera të këtij Protokolli. </w:t>
      </w:r>
    </w:p>
    <w:p w:rsidR="00994FA3" w:rsidRPr="001A3D6F" w:rsidRDefault="00994FA3" w:rsidP="00994FA3">
      <w:pPr>
        <w:pStyle w:val="Paragrafi0"/>
      </w:pPr>
      <w:r w:rsidRPr="001A3D6F">
        <w:t>6.</w:t>
      </w:r>
      <w:r>
        <w:t xml:space="preserve"> </w:t>
      </w:r>
      <w:r w:rsidRPr="001A3D6F">
        <w:t>Në rast se për një dyshim të arsyeshëm, nuk vjen përgjigje brenda dhjetë muajve nga data e kërkesës së verifikimit, ose në qoftë se përgjigj</w:t>
      </w:r>
      <w:r>
        <w:t>i</w:t>
      </w:r>
      <w:r w:rsidRPr="001A3D6F">
        <w:t>a nuk përmban informacion të mjaftueshëm për të përcaktuar origjinalitetin e dokumentit në fjalë ose origjinën e vërtetë të produkteve, autoritetet doganore kërkuese të verifikimit, me përjashtim të rrethanave të jashtëzakonshme, refuzojnë dhënien e trajtimit preferencial.</w:t>
      </w:r>
    </w:p>
    <w:p w:rsidR="00994FA3" w:rsidRPr="001A3D6F" w:rsidRDefault="00994FA3" w:rsidP="00994FA3">
      <w:pPr>
        <w:pStyle w:val="Paragrafi0"/>
      </w:pPr>
    </w:p>
    <w:p w:rsidR="00994FA3" w:rsidRPr="001A3D6F" w:rsidRDefault="0072499D" w:rsidP="00994FA3">
      <w:pPr>
        <w:pStyle w:val="NeniNr"/>
      </w:pPr>
      <w:r>
        <w:t xml:space="preserve"> </w:t>
      </w:r>
      <w:r w:rsidR="00994FA3" w:rsidRPr="001A3D6F">
        <w:t>Neni 34</w:t>
      </w:r>
    </w:p>
    <w:p w:rsidR="00994FA3" w:rsidRPr="001A3D6F" w:rsidRDefault="00994FA3" w:rsidP="00994FA3">
      <w:pPr>
        <w:pStyle w:val="NeniTitull"/>
      </w:pPr>
      <w:r w:rsidRPr="001A3D6F">
        <w:t>Zgjidhja e mosmarrëveshjeve</w:t>
      </w:r>
    </w:p>
    <w:p w:rsidR="00994FA3" w:rsidRPr="001A3D6F" w:rsidRDefault="00994FA3" w:rsidP="00994FA3">
      <w:pPr>
        <w:pStyle w:val="Paragrafi0"/>
      </w:pPr>
    </w:p>
    <w:p w:rsidR="00994FA3" w:rsidRPr="001A3D6F" w:rsidRDefault="00994FA3" w:rsidP="00994FA3">
      <w:pPr>
        <w:pStyle w:val="Paragrafi0"/>
      </w:pPr>
      <w:r w:rsidRPr="001A3D6F">
        <w:t>Kur ka mosmarrëveshje lidhur me procedurat verifikuese të Nenit 33, të cilat nuk mund të zgjidhen mes autoriteteve doganore që kërkojnë verifikim dhe autoriteteve doganore përgjegjëse për kryerjen e këtij verifikimi, ose kur ato ngrenë një çështje</w:t>
      </w:r>
      <w:r>
        <w:t xml:space="preserve"> në</w:t>
      </w:r>
      <w:r w:rsidRPr="001A3D6F">
        <w:t xml:space="preserve"> lidh</w:t>
      </w:r>
      <w:r>
        <w:t>je</w:t>
      </w:r>
      <w:r w:rsidRPr="001A3D6F">
        <w:t xml:space="preserve"> me interpretimin e këtij Protokolli, këto mosmarrëveshje duhet t’i paraqiten Komitetit të Stabilizim-Asocimit.</w:t>
      </w:r>
    </w:p>
    <w:p w:rsidR="00994FA3" w:rsidRPr="001A3D6F" w:rsidRDefault="00994FA3" w:rsidP="00994FA3">
      <w:pPr>
        <w:pStyle w:val="Paragrafi0"/>
      </w:pPr>
      <w:r w:rsidRPr="001A3D6F">
        <w:t>Në të gjitha rastet, zgjidhjet e mosmarrëveshjeve ndërmjet importuesit dhe autoriteteve doganore të vendit importues bëhe</w:t>
      </w:r>
      <w:r>
        <w:t>n</w:t>
      </w:r>
      <w:r w:rsidRPr="001A3D6F">
        <w:t xml:space="preserve"> në bazë të legjislacionin të vendit importues.</w:t>
      </w:r>
    </w:p>
    <w:p w:rsidR="00994FA3" w:rsidRPr="001A3D6F" w:rsidRDefault="00994FA3" w:rsidP="00994FA3">
      <w:pPr>
        <w:pStyle w:val="Paragrafi0"/>
      </w:pPr>
    </w:p>
    <w:p w:rsidR="00994FA3" w:rsidRPr="001A3D6F" w:rsidRDefault="00994FA3" w:rsidP="00994FA3">
      <w:pPr>
        <w:pStyle w:val="NeniTitull"/>
      </w:pPr>
      <w:r w:rsidRPr="001A3D6F">
        <w:t>Neni 35</w:t>
      </w:r>
    </w:p>
    <w:p w:rsidR="00994FA3" w:rsidRPr="001A3D6F" w:rsidRDefault="00994FA3" w:rsidP="00994FA3">
      <w:pPr>
        <w:pStyle w:val="NeniTitull"/>
      </w:pPr>
      <w:r w:rsidRPr="001A3D6F">
        <w:t>Penalitetet</w:t>
      </w:r>
    </w:p>
    <w:p w:rsidR="00994FA3" w:rsidRPr="001A3D6F" w:rsidRDefault="00994FA3" w:rsidP="00994FA3">
      <w:pPr>
        <w:pStyle w:val="Paragrafi0"/>
      </w:pPr>
    </w:p>
    <w:p w:rsidR="00994FA3" w:rsidRPr="001A3D6F" w:rsidRDefault="00994FA3" w:rsidP="00994FA3">
      <w:pPr>
        <w:pStyle w:val="Paragrafi0"/>
      </w:pPr>
      <w:r w:rsidRPr="001A3D6F">
        <w:t xml:space="preserve">Penalitetet vendosen per çdo person që plotëson ose shkakton plotësimin e një dokumenti që përmban informacion jokorrekt, me qëllimin për të përfituar trajtim preferencial për produktet.   </w:t>
      </w:r>
    </w:p>
    <w:p w:rsidR="00994FA3" w:rsidRDefault="00994FA3" w:rsidP="00994FA3">
      <w:pPr>
        <w:pStyle w:val="Paragrafi0"/>
      </w:pPr>
    </w:p>
    <w:p w:rsidR="00994FA3" w:rsidRPr="001A3D6F" w:rsidRDefault="00994FA3" w:rsidP="00994FA3">
      <w:pPr>
        <w:pStyle w:val="NeniNr"/>
      </w:pPr>
      <w:r w:rsidRPr="001A3D6F">
        <w:t>Neni 36</w:t>
      </w:r>
    </w:p>
    <w:p w:rsidR="00994FA3" w:rsidRPr="001A3D6F" w:rsidRDefault="00994FA3" w:rsidP="00994FA3">
      <w:pPr>
        <w:pStyle w:val="NeniTitull"/>
      </w:pPr>
      <w:r w:rsidRPr="001A3D6F">
        <w:t>Zonat e lira</w:t>
      </w:r>
    </w:p>
    <w:p w:rsidR="00994FA3" w:rsidRPr="001A3D6F" w:rsidRDefault="00994FA3" w:rsidP="00994FA3">
      <w:pPr>
        <w:pStyle w:val="Paragrafi0"/>
      </w:pPr>
    </w:p>
    <w:p w:rsidR="00994FA3" w:rsidRPr="001A3D6F" w:rsidRDefault="00994FA3" w:rsidP="00994FA3">
      <w:pPr>
        <w:pStyle w:val="Paragrafi0"/>
      </w:pPr>
      <w:r w:rsidRPr="001A3D6F">
        <w:t>1.</w:t>
      </w:r>
      <w:r>
        <w:t xml:space="preserve"> </w:t>
      </w:r>
      <w:r w:rsidRPr="001A3D6F">
        <w:t>Komuniteti dhe Shqipëria marrin të gjitha masat e nevojshme për të siguruar që produktet e tregtuara që janë objekt i dëshmisë së origjinës të cilat gjatë transportit përdorin një zonë të lirë që është në territorin e tyre, të mos zëvendësohen nga mallra të tjera dhe të mos pësojnë trajtim tjetër veç veprimeve normale që parandalojnë përkeqësimin e gjendjes së mallrave.</w:t>
      </w:r>
    </w:p>
    <w:p w:rsidR="00994FA3" w:rsidRPr="001A3D6F" w:rsidRDefault="00994FA3" w:rsidP="00994FA3">
      <w:pPr>
        <w:pStyle w:val="Paragrafi0"/>
      </w:pPr>
      <w:r w:rsidRPr="001A3D6F">
        <w:t>2.</w:t>
      </w:r>
      <w:r>
        <w:t xml:space="preserve"> </w:t>
      </w:r>
      <w:r w:rsidRPr="001A3D6F">
        <w:t>Në kuptimin e një përjashtimi nga dispozitat që përmban  paragrafi 1, kur produktet origjinuese në Komunitet ose Shqipëri,  importohen në një zonë të lirë me një dëshmi origjine dhe pësojnë trajtim ose përpunim, autoritetet përkatëse duhet të lëshojnë një çertifikate të re EUR.1 me kërkesë të eksportuesit, në rast se trajtimi dhe përpunimi i pësuar është në përputhje me dispozitat e këtij Protokolli.</w:t>
      </w:r>
    </w:p>
    <w:p w:rsidR="00994FA3" w:rsidRPr="001A3D6F" w:rsidRDefault="00994FA3" w:rsidP="00994FA3">
      <w:pPr>
        <w:pStyle w:val="Paragrafi0"/>
      </w:pPr>
    </w:p>
    <w:p w:rsidR="00994FA3" w:rsidRPr="001A3D6F" w:rsidRDefault="0072499D" w:rsidP="00994FA3">
      <w:pPr>
        <w:pStyle w:val="TitulliNr"/>
      </w:pPr>
      <w:r>
        <w:t xml:space="preserve"> </w:t>
      </w:r>
      <w:r w:rsidR="00994FA3" w:rsidRPr="001A3D6F">
        <w:t>TITULLI VII</w:t>
      </w:r>
    </w:p>
    <w:p w:rsidR="00994FA3" w:rsidRPr="001A3D6F" w:rsidRDefault="00994FA3" w:rsidP="00994FA3">
      <w:pPr>
        <w:pStyle w:val="TitulliTitull"/>
      </w:pPr>
      <w:smartTag w:uri="urn:schemas-microsoft-com:office:smarttags" w:element="State">
        <w:r w:rsidRPr="001A3D6F">
          <w:t>CEUTA</w:t>
        </w:r>
      </w:smartTag>
      <w:r w:rsidRPr="001A3D6F">
        <w:t xml:space="preserve"> DHE </w:t>
      </w:r>
      <w:smartTag w:uri="urn:schemas-microsoft-com:office:smarttags" w:element="place">
        <w:smartTag w:uri="urn:schemas-microsoft-com:office:smarttags" w:element="State">
          <w:r w:rsidRPr="001A3D6F">
            <w:t>MELILLA</w:t>
          </w:r>
        </w:smartTag>
      </w:smartTag>
    </w:p>
    <w:p w:rsidR="00994FA3" w:rsidRPr="001A3D6F" w:rsidRDefault="00994FA3" w:rsidP="00994FA3">
      <w:pPr>
        <w:pStyle w:val="Paragrafi0"/>
      </w:pPr>
    </w:p>
    <w:p w:rsidR="00994FA3" w:rsidRPr="001A3D6F" w:rsidRDefault="00994FA3" w:rsidP="00994FA3">
      <w:pPr>
        <w:pStyle w:val="NeniNr"/>
      </w:pPr>
      <w:r w:rsidRPr="001A3D6F">
        <w:t>Neni 37</w:t>
      </w:r>
    </w:p>
    <w:p w:rsidR="00994FA3" w:rsidRPr="001A3D6F" w:rsidRDefault="00994FA3" w:rsidP="00994FA3">
      <w:pPr>
        <w:pStyle w:val="NeniTitull"/>
      </w:pPr>
      <w:r w:rsidRPr="001A3D6F">
        <w:t>Zbatueshmëria e Protokollit</w:t>
      </w:r>
    </w:p>
    <w:p w:rsidR="00994FA3" w:rsidRPr="001A3D6F" w:rsidRDefault="00994FA3" w:rsidP="00994FA3">
      <w:pPr>
        <w:pStyle w:val="Paragrafi0"/>
      </w:pPr>
    </w:p>
    <w:p w:rsidR="00994FA3" w:rsidRPr="001A3D6F" w:rsidRDefault="00994FA3" w:rsidP="00994FA3">
      <w:pPr>
        <w:pStyle w:val="Paragrafi0"/>
      </w:pPr>
      <w:r w:rsidRPr="001A3D6F">
        <w:t>1.</w:t>
      </w:r>
      <w:r>
        <w:t xml:space="preserve"> </w:t>
      </w:r>
      <w:r w:rsidRPr="001A3D6F">
        <w:t xml:space="preserve">Termi “Komunitet” i përdorur në Nenin 2 nuk përfshin </w:t>
      </w:r>
      <w:smartTag w:uri="urn:schemas-microsoft-com:office:smarttags" w:element="State">
        <w:r w:rsidRPr="001A3D6F">
          <w:t>Ceuta</w:t>
        </w:r>
      </w:smartTag>
      <w:r w:rsidRPr="001A3D6F">
        <w:t xml:space="preserve"> dhe </w:t>
      </w:r>
      <w:smartTag w:uri="urn:schemas-microsoft-com:office:smarttags" w:element="place">
        <w:smartTag w:uri="urn:schemas-microsoft-com:office:smarttags" w:element="State">
          <w:r w:rsidRPr="001A3D6F">
            <w:t>Melilla</w:t>
          </w:r>
        </w:smartTag>
      </w:smartTag>
      <w:r w:rsidRPr="001A3D6F">
        <w:t>.</w:t>
      </w:r>
    </w:p>
    <w:p w:rsidR="00994FA3" w:rsidRPr="001A3D6F" w:rsidRDefault="00994FA3" w:rsidP="00994FA3">
      <w:pPr>
        <w:pStyle w:val="Paragrafi0"/>
      </w:pPr>
      <w:r w:rsidRPr="001A3D6F">
        <w:t>2.</w:t>
      </w:r>
      <w:r>
        <w:t xml:space="preserve"> </w:t>
      </w:r>
      <w:r w:rsidRPr="001A3D6F">
        <w:t xml:space="preserve">Produktet origjinuese në Shqipëri, kur importohen në Ceuta apo Melilla përfitojnë në të gjitha drejtimet të njëjtin regjim doganor si ai që aplikohet për produktet origjinuese në territoret doganore të Komunitetit sipas Protokollit 2 të Aktit te Anëtarësimit të Mbretërisë së Spanjës dhe Republikës Portugeze në Komunitetet Evropiane. Shqipëria duhet </w:t>
      </w:r>
      <w:r>
        <w:t>t’u ofrojë</w:t>
      </w:r>
      <w:r w:rsidRPr="001A3D6F">
        <w:t xml:space="preserve"> produkteve të importuara që përfshihen në këtë Marrëveshje dhe me origjinë në </w:t>
      </w:r>
      <w:smartTag w:uri="urn:schemas-microsoft-com:office:smarttags" w:element="State">
        <w:r w:rsidRPr="001A3D6F">
          <w:t>Ceuta</w:t>
        </w:r>
      </w:smartTag>
      <w:r w:rsidRPr="001A3D6F">
        <w:t xml:space="preserve"> dhe </w:t>
      </w:r>
      <w:smartTag w:uri="urn:schemas-microsoft-com:office:smarttags" w:element="place">
        <w:smartTag w:uri="urn:schemas-microsoft-com:office:smarttags" w:element="State">
          <w:r w:rsidRPr="001A3D6F">
            <w:t>Melilla</w:t>
          </w:r>
        </w:smartTag>
      </w:smartTag>
      <w:r w:rsidRPr="001A3D6F">
        <w:t xml:space="preserve"> të njëjtin regjim doganor që aplikon edhe për produktet e importuara dhe origjinuese nga Komuniteti.</w:t>
      </w:r>
    </w:p>
    <w:p w:rsidR="00994FA3" w:rsidRPr="001A3D6F" w:rsidRDefault="00994FA3" w:rsidP="00994FA3">
      <w:pPr>
        <w:pStyle w:val="Paragrafi0"/>
      </w:pPr>
      <w:r w:rsidRPr="001A3D6F">
        <w:t>3.</w:t>
      </w:r>
      <w:r>
        <w:t xml:space="preserve"> </w:t>
      </w:r>
      <w:r w:rsidRPr="001A3D6F">
        <w:t xml:space="preserve">Për qëllimin e aplikimit të paragrafit 2 në lidhje me produktet origjinuese në </w:t>
      </w:r>
      <w:smartTag w:uri="urn:schemas-microsoft-com:office:smarttags" w:element="State">
        <w:r w:rsidRPr="001A3D6F">
          <w:t>Ceuta</w:t>
        </w:r>
      </w:smartTag>
      <w:r w:rsidRPr="001A3D6F">
        <w:t xml:space="preserve"> dhe </w:t>
      </w:r>
      <w:smartTag w:uri="urn:schemas-microsoft-com:office:smarttags" w:element="place">
        <w:smartTag w:uri="urn:schemas-microsoft-com:office:smarttags" w:element="State">
          <w:r w:rsidRPr="001A3D6F">
            <w:t>Melilla</w:t>
          </w:r>
        </w:smartTag>
      </w:smartTag>
      <w:r w:rsidRPr="001A3D6F">
        <w:t xml:space="preserve">, ky Protokoll aplikohet </w:t>
      </w:r>
      <w:r w:rsidRPr="001A3D6F">
        <w:rPr>
          <w:i/>
        </w:rPr>
        <w:t>mutatis mutandis</w:t>
      </w:r>
      <w:r w:rsidRPr="001A3D6F">
        <w:t xml:space="preserve"> sipas kushteve s</w:t>
      </w:r>
      <w:r>
        <w:t xml:space="preserve">pecifike të parashikuara në </w:t>
      </w:r>
      <w:r w:rsidRPr="001A3D6F">
        <w:t>Nenin 38.</w:t>
      </w:r>
    </w:p>
    <w:p w:rsidR="00994FA3" w:rsidRDefault="00994FA3" w:rsidP="00994FA3">
      <w:pPr>
        <w:pStyle w:val="Paragrafi0"/>
      </w:pPr>
    </w:p>
    <w:p w:rsidR="00994FA3" w:rsidRPr="001A3D6F" w:rsidRDefault="0072499D" w:rsidP="00994FA3">
      <w:pPr>
        <w:pStyle w:val="NeniNr"/>
      </w:pPr>
      <w:r>
        <w:t xml:space="preserve"> </w:t>
      </w:r>
      <w:r w:rsidR="00994FA3" w:rsidRPr="001A3D6F">
        <w:t>Neni 38</w:t>
      </w:r>
    </w:p>
    <w:p w:rsidR="00994FA3" w:rsidRPr="001A3D6F" w:rsidRDefault="00994FA3" w:rsidP="00994FA3">
      <w:pPr>
        <w:pStyle w:val="NeniTitull"/>
      </w:pPr>
      <w:r w:rsidRPr="001A3D6F">
        <w:t>Kushtet specifike</w:t>
      </w:r>
    </w:p>
    <w:p w:rsidR="00994FA3" w:rsidRPr="001A3D6F" w:rsidRDefault="00994FA3" w:rsidP="00994FA3">
      <w:pPr>
        <w:pStyle w:val="Paragrafi0"/>
      </w:pPr>
    </w:p>
    <w:p w:rsidR="00994FA3" w:rsidRPr="001A3D6F" w:rsidRDefault="00994FA3" w:rsidP="00994FA3">
      <w:pPr>
        <w:pStyle w:val="Paragrafi0"/>
      </w:pPr>
      <w:r>
        <w:t xml:space="preserve">1. </w:t>
      </w:r>
      <w:r w:rsidRPr="001A3D6F">
        <w:t>Me kusht që të jenë transportuar direkt në përputhje me dispozitat e nenit 13, produktet më poshtë konsiderohen si:</w:t>
      </w:r>
    </w:p>
    <w:p w:rsidR="00994FA3" w:rsidRPr="001A3D6F" w:rsidRDefault="00994FA3" w:rsidP="00994FA3">
      <w:pPr>
        <w:pStyle w:val="Paragrafi0"/>
      </w:pPr>
      <w:r>
        <w:t xml:space="preserve">1) </w:t>
      </w:r>
      <w:r w:rsidRPr="001A3D6F">
        <w:t xml:space="preserve">produkte origjinuese ne </w:t>
      </w:r>
      <w:smartTag w:uri="urn:schemas-microsoft-com:office:smarttags" w:element="State">
        <w:r w:rsidRPr="001A3D6F">
          <w:t>Ceuta</w:t>
        </w:r>
      </w:smartTag>
      <w:r w:rsidRPr="001A3D6F">
        <w:t xml:space="preserve"> dhe </w:t>
      </w:r>
      <w:smartTag w:uri="urn:schemas-microsoft-com:office:smarttags" w:element="place">
        <w:smartTag w:uri="urn:schemas-microsoft-com:office:smarttags" w:element="State">
          <w:r w:rsidRPr="001A3D6F">
            <w:t>Melilla</w:t>
          </w:r>
        </w:smartTag>
      </w:smartTag>
      <w:r w:rsidRPr="001A3D6F">
        <w:t>:</w:t>
      </w:r>
    </w:p>
    <w:p w:rsidR="00994FA3" w:rsidRPr="001A3D6F" w:rsidRDefault="00994FA3" w:rsidP="00994FA3">
      <w:pPr>
        <w:pStyle w:val="Paragrafi0"/>
      </w:pPr>
      <w:r w:rsidRPr="001A3D6F">
        <w:t>a)</w:t>
      </w:r>
      <w:r>
        <w:t xml:space="preserve"> </w:t>
      </w:r>
      <w:r w:rsidRPr="001A3D6F">
        <w:t xml:space="preserve">produkte të përfituara tërësisht në </w:t>
      </w:r>
      <w:smartTag w:uri="urn:schemas-microsoft-com:office:smarttags" w:element="State">
        <w:r w:rsidRPr="001A3D6F">
          <w:t>Ceuta</w:t>
        </w:r>
      </w:smartTag>
      <w:r w:rsidRPr="001A3D6F">
        <w:t xml:space="preserve"> dhe </w:t>
      </w:r>
      <w:smartTag w:uri="urn:schemas-microsoft-com:office:smarttags" w:element="place">
        <w:smartTag w:uri="urn:schemas-microsoft-com:office:smarttags" w:element="State">
          <w:r w:rsidRPr="001A3D6F">
            <w:t>Melilla</w:t>
          </w:r>
        </w:smartTag>
      </w:smartTag>
      <w:r w:rsidRPr="001A3D6F">
        <w:t>;</w:t>
      </w:r>
    </w:p>
    <w:p w:rsidR="00994FA3" w:rsidRPr="001A3D6F" w:rsidRDefault="00994FA3" w:rsidP="00994FA3">
      <w:pPr>
        <w:pStyle w:val="Paragrafi0"/>
      </w:pPr>
      <w:r w:rsidRPr="001A3D6F">
        <w:t>b)</w:t>
      </w:r>
      <w:r>
        <w:t xml:space="preserve"> </w:t>
      </w:r>
      <w:r w:rsidRPr="001A3D6F">
        <w:t xml:space="preserve">produkte të përfituara në </w:t>
      </w:r>
      <w:smartTag w:uri="urn:schemas-microsoft-com:office:smarttags" w:element="State">
        <w:r w:rsidRPr="001A3D6F">
          <w:t>Ceuta</w:t>
        </w:r>
      </w:smartTag>
      <w:r w:rsidRPr="001A3D6F">
        <w:t xml:space="preserve"> dhe </w:t>
      </w:r>
      <w:smartTag w:uri="urn:schemas-microsoft-com:office:smarttags" w:element="place">
        <w:smartTag w:uri="urn:schemas-microsoft-com:office:smarttags" w:element="State">
          <w:r w:rsidRPr="001A3D6F">
            <w:t>Melilla</w:t>
          </w:r>
        </w:smartTag>
      </w:smartTag>
      <w:r w:rsidRPr="001A3D6F">
        <w:t xml:space="preserve"> në prodhimin e të cilave janë përdorur produkte të tjera nga ato të përmendura në paragrafin (a), me kusht që:</w:t>
      </w:r>
    </w:p>
    <w:p w:rsidR="00994FA3" w:rsidRPr="001A3D6F" w:rsidRDefault="00994FA3" w:rsidP="00994FA3">
      <w:pPr>
        <w:pStyle w:val="Paragrafi0"/>
      </w:pPr>
      <w:r w:rsidRPr="001A3D6F">
        <w:t>i)</w:t>
      </w:r>
      <w:r>
        <w:t xml:space="preserve"> </w:t>
      </w:r>
      <w:r w:rsidRPr="001A3D6F">
        <w:t xml:space="preserve">produktet </w:t>
      </w:r>
      <w:r>
        <w:t>e m</w:t>
      </w:r>
      <w:r w:rsidRPr="001A3D6F">
        <w:t>ë</w:t>
      </w:r>
      <w:r>
        <w:t>sipërme</w:t>
      </w:r>
      <w:r w:rsidRPr="001A3D6F">
        <w:t xml:space="preserve"> kanë kaluar një punë ose përpunim të mjaftueshëm sipas kuptimit të Nenit 6;</w:t>
      </w:r>
    </w:p>
    <w:p w:rsidR="00994FA3" w:rsidRPr="001A3D6F" w:rsidRDefault="00994FA3" w:rsidP="00994FA3">
      <w:pPr>
        <w:pStyle w:val="Paragrafi0"/>
      </w:pPr>
      <w:r w:rsidRPr="001A3D6F">
        <w:t>ose që</w:t>
      </w:r>
    </w:p>
    <w:p w:rsidR="00994FA3" w:rsidRPr="001A3D6F" w:rsidRDefault="00994FA3" w:rsidP="00994FA3">
      <w:pPr>
        <w:pStyle w:val="Paragrafi0"/>
      </w:pPr>
      <w:r>
        <w:t>ii) këto produkte  e k</w:t>
      </w:r>
      <w:r w:rsidRPr="001A3D6F">
        <w:t>anë origjin</w:t>
      </w:r>
      <w:r>
        <w:t xml:space="preserve">ën </w:t>
      </w:r>
      <w:r w:rsidRPr="001A3D6F">
        <w:t>në Shqipëri ose në Komunitet, me kusht që ato t’i jenë nënshtruar punimit ose përpunimit i cili shkon më tej operacioneve të përmendura në Nenin 7;</w:t>
      </w:r>
    </w:p>
    <w:p w:rsidR="00994FA3" w:rsidRPr="001A3D6F" w:rsidRDefault="00994FA3" w:rsidP="00994FA3">
      <w:pPr>
        <w:pStyle w:val="Paragrafi0"/>
      </w:pPr>
      <w:r w:rsidRPr="001A3D6F">
        <w:t>2</w:t>
      </w:r>
      <w:r>
        <w:t xml:space="preserve">. </w:t>
      </w:r>
      <w:r w:rsidRPr="001A3D6F">
        <w:t>produktet origjinuese në Shqipëri:</w:t>
      </w:r>
    </w:p>
    <w:p w:rsidR="00994FA3" w:rsidRPr="001A3D6F" w:rsidRDefault="00994FA3" w:rsidP="00994FA3">
      <w:pPr>
        <w:pStyle w:val="Paragrafi0"/>
      </w:pPr>
      <w:r w:rsidRPr="001A3D6F">
        <w:t>a)</w:t>
      </w:r>
      <w:r>
        <w:t xml:space="preserve"> </w:t>
      </w:r>
      <w:r w:rsidRPr="001A3D6F">
        <w:t>produkte të përfituara tërësisht në Shqipëri;</w:t>
      </w:r>
    </w:p>
    <w:p w:rsidR="00994FA3" w:rsidRPr="001A3D6F" w:rsidRDefault="00994FA3" w:rsidP="00994FA3">
      <w:pPr>
        <w:pStyle w:val="Paragrafi0"/>
      </w:pPr>
      <w:r w:rsidRPr="001A3D6F">
        <w:t>b)</w:t>
      </w:r>
      <w:r>
        <w:t xml:space="preserve"> </w:t>
      </w:r>
      <w:r w:rsidRPr="001A3D6F">
        <w:t>produkte të përfituara në Shqipëri në prodhimin e të cilave janë përdorur produkte të tjera nga ato të përmendura në paragrafin (a), me kusht që:</w:t>
      </w:r>
    </w:p>
    <w:p w:rsidR="00994FA3" w:rsidRPr="001A3D6F" w:rsidRDefault="00994FA3" w:rsidP="00994FA3">
      <w:pPr>
        <w:pStyle w:val="Paragrafi0"/>
      </w:pPr>
      <w:r w:rsidRPr="001A3D6F">
        <w:t>i)</w:t>
      </w:r>
      <w:r>
        <w:t xml:space="preserve"> </w:t>
      </w:r>
      <w:r w:rsidRPr="001A3D6F">
        <w:t xml:space="preserve">produktet </w:t>
      </w:r>
      <w:r>
        <w:t>e mësipërme</w:t>
      </w:r>
      <w:r w:rsidRPr="001A3D6F">
        <w:t xml:space="preserve"> i janë nënshtruar punimit ose përpunimit të mjaftueshëm sipas kuptimit të Nenit 6;</w:t>
      </w:r>
    </w:p>
    <w:p w:rsidR="00994FA3" w:rsidRPr="001A3D6F" w:rsidRDefault="00994FA3" w:rsidP="00994FA3">
      <w:pPr>
        <w:pStyle w:val="Paragrafi0"/>
      </w:pPr>
      <w:r w:rsidRPr="001A3D6F">
        <w:t>ose që</w:t>
      </w:r>
    </w:p>
    <w:p w:rsidR="00994FA3" w:rsidRPr="001A3D6F" w:rsidRDefault="00994FA3" w:rsidP="00994FA3">
      <w:pPr>
        <w:pStyle w:val="Paragrafi0"/>
      </w:pPr>
      <w:r w:rsidRPr="001A3D6F">
        <w:t>ii)</w:t>
      </w:r>
      <w:r>
        <w:t xml:space="preserve"> </w:t>
      </w:r>
      <w:r w:rsidRPr="001A3D6F">
        <w:t xml:space="preserve">këto produkte janë origjinuese në </w:t>
      </w:r>
      <w:smartTag w:uri="urn:schemas-microsoft-com:office:smarttags" w:element="State">
        <w:r w:rsidRPr="001A3D6F">
          <w:t>Ceuta</w:t>
        </w:r>
      </w:smartTag>
      <w:r w:rsidRPr="001A3D6F">
        <w:t xml:space="preserve"> dhe </w:t>
      </w:r>
      <w:smartTag w:uri="urn:schemas-microsoft-com:office:smarttags" w:element="place">
        <w:smartTag w:uri="urn:schemas-microsoft-com:office:smarttags" w:element="State">
          <w:r w:rsidRPr="001A3D6F">
            <w:t>Melilla</w:t>
          </w:r>
        </w:smartTag>
      </w:smartTag>
      <w:r w:rsidRPr="001A3D6F">
        <w:t xml:space="preserve"> ose në Komunitet, me kusht që ato ti jenë nënshtruar punimit ose përpunimit i cili shkon më tej se operacionet e referuara në Nenin 7.</w:t>
      </w:r>
    </w:p>
    <w:p w:rsidR="00994FA3" w:rsidRPr="001A3D6F" w:rsidRDefault="00994FA3" w:rsidP="00994FA3">
      <w:pPr>
        <w:pStyle w:val="Paragrafi0"/>
      </w:pPr>
      <w:r w:rsidRPr="001A3D6F">
        <w:t>2.</w:t>
      </w:r>
      <w:r>
        <w:t xml:space="preserve"> </w:t>
      </w:r>
      <w:smartTag w:uri="urn:schemas-microsoft-com:office:smarttags" w:element="State">
        <w:r w:rsidRPr="001A3D6F">
          <w:t>Ceuta</w:t>
        </w:r>
      </w:smartTag>
      <w:r w:rsidRPr="001A3D6F">
        <w:t xml:space="preserve"> dhe </w:t>
      </w:r>
      <w:smartTag w:uri="urn:schemas-microsoft-com:office:smarttags" w:element="place">
        <w:smartTag w:uri="urn:schemas-microsoft-com:office:smarttags" w:element="State">
          <w:r w:rsidRPr="001A3D6F">
            <w:t>Melilla</w:t>
          </w:r>
        </w:smartTag>
      </w:smartTag>
      <w:r w:rsidRPr="001A3D6F">
        <w:t xml:space="preserve"> konsiderohen si një territor i vetëm.</w:t>
      </w:r>
    </w:p>
    <w:p w:rsidR="00994FA3" w:rsidRPr="001A3D6F" w:rsidRDefault="00994FA3" w:rsidP="00994FA3">
      <w:pPr>
        <w:pStyle w:val="Paragrafi0"/>
      </w:pPr>
      <w:r w:rsidRPr="001A3D6F">
        <w:t>3.</w:t>
      </w:r>
      <w:r>
        <w:t xml:space="preserve"> </w:t>
      </w:r>
      <w:r w:rsidRPr="001A3D6F">
        <w:t xml:space="preserve">Eksportuesi ose përfaqësuesi i tij i autorizuar shkruan “Shqipëria” dhe “Ceuta dhe Melilla” në Kutinë 2 të çertifikatës të qarkullimit të mallrave EUR.1 ose në deklaratat faturë. Përveç kësaj, në rastin e produkteve origjinuese ne </w:t>
      </w:r>
      <w:smartTag w:uri="urn:schemas-microsoft-com:office:smarttags" w:element="State">
        <w:r w:rsidRPr="001A3D6F">
          <w:t>Ceuta</w:t>
        </w:r>
      </w:smartTag>
      <w:r w:rsidRPr="001A3D6F">
        <w:t xml:space="preserve"> dhe </w:t>
      </w:r>
      <w:smartTag w:uri="urn:schemas-microsoft-com:office:smarttags" w:element="place">
        <w:smartTag w:uri="urn:schemas-microsoft-com:office:smarttags" w:element="State">
          <w:r w:rsidRPr="001A3D6F">
            <w:t>Melilla</w:t>
          </w:r>
        </w:smartTag>
      </w:smartTag>
      <w:r w:rsidRPr="001A3D6F">
        <w:t>, kjo do të paraqitet në Kutinë 4 të çertifikatave të qarkullimit të mallrave EUR.1 ose në deklaratat faturë.</w:t>
      </w:r>
    </w:p>
    <w:p w:rsidR="00994FA3" w:rsidRPr="001A3D6F" w:rsidRDefault="00994FA3" w:rsidP="00994FA3">
      <w:pPr>
        <w:pStyle w:val="Paragrafi0"/>
      </w:pPr>
      <w:r>
        <w:t xml:space="preserve">4. </w:t>
      </w:r>
      <w:r w:rsidRPr="001A3D6F">
        <w:t xml:space="preserve">Autoritetet doganore spanjolle janë përgjegjëse për zbatueshmërinë e këtij Protokolli në </w:t>
      </w:r>
      <w:smartTag w:uri="urn:schemas-microsoft-com:office:smarttags" w:element="State">
        <w:r w:rsidRPr="001A3D6F">
          <w:t>Ceuta</w:t>
        </w:r>
      </w:smartTag>
      <w:r w:rsidRPr="001A3D6F">
        <w:t xml:space="preserve"> dhe </w:t>
      </w:r>
      <w:smartTag w:uri="urn:schemas-microsoft-com:office:smarttags" w:element="place">
        <w:smartTag w:uri="urn:schemas-microsoft-com:office:smarttags" w:element="State">
          <w:r w:rsidRPr="001A3D6F">
            <w:t>Melilla</w:t>
          </w:r>
        </w:smartTag>
      </w:smartTag>
      <w:r w:rsidRPr="001A3D6F">
        <w:t>.</w:t>
      </w:r>
    </w:p>
    <w:p w:rsidR="00994FA3" w:rsidRDefault="00994FA3" w:rsidP="00994FA3">
      <w:pPr>
        <w:pStyle w:val="Paragrafi0"/>
      </w:pPr>
    </w:p>
    <w:p w:rsidR="00994FA3" w:rsidRPr="001A3D6F" w:rsidRDefault="0072499D" w:rsidP="00994FA3">
      <w:pPr>
        <w:pStyle w:val="TitulliTitull"/>
      </w:pPr>
      <w:r>
        <w:t xml:space="preserve"> </w:t>
      </w:r>
      <w:r w:rsidR="00994FA3" w:rsidRPr="001A3D6F">
        <w:t>TITULLI VIII</w:t>
      </w:r>
    </w:p>
    <w:p w:rsidR="00994FA3" w:rsidRPr="001A3D6F" w:rsidRDefault="00994FA3" w:rsidP="00994FA3">
      <w:pPr>
        <w:pStyle w:val="TitulliTitull"/>
      </w:pPr>
      <w:r>
        <w:t xml:space="preserve"> </w:t>
      </w:r>
      <w:r w:rsidRPr="001A3D6F">
        <w:t>DISPOZITAT PËRFUNDIMTARE</w:t>
      </w:r>
    </w:p>
    <w:p w:rsidR="00994FA3" w:rsidRPr="001A3D6F" w:rsidRDefault="00994FA3" w:rsidP="00994FA3">
      <w:pPr>
        <w:pStyle w:val="Paragrafi0"/>
      </w:pPr>
    </w:p>
    <w:p w:rsidR="00994FA3" w:rsidRPr="001A3D6F" w:rsidRDefault="00994FA3" w:rsidP="00994FA3">
      <w:pPr>
        <w:pStyle w:val="NeniNr"/>
      </w:pPr>
      <w:r w:rsidRPr="001A3D6F">
        <w:t>Neni 39</w:t>
      </w:r>
    </w:p>
    <w:p w:rsidR="00994FA3" w:rsidRPr="001A3D6F" w:rsidRDefault="00994FA3" w:rsidP="00994FA3">
      <w:pPr>
        <w:pStyle w:val="NeniTitull"/>
      </w:pPr>
      <w:r w:rsidRPr="001A3D6F">
        <w:t>Amendimet e Protokollit</w:t>
      </w:r>
    </w:p>
    <w:p w:rsidR="00994FA3" w:rsidRPr="001A3D6F" w:rsidRDefault="00994FA3" w:rsidP="00994FA3">
      <w:pPr>
        <w:pStyle w:val="Paragrafi0"/>
      </w:pPr>
    </w:p>
    <w:p w:rsidR="00994FA3" w:rsidRPr="001A3D6F" w:rsidRDefault="00994FA3" w:rsidP="00994FA3">
      <w:pPr>
        <w:pStyle w:val="Paragrafi0"/>
        <w:rPr>
          <w:position w:val="6"/>
        </w:rPr>
      </w:pPr>
      <w:r w:rsidRPr="001A3D6F">
        <w:t>Këshilli i Stabilizim-Asociimit mund të vendosë për të amenduar dispozita të këtij Protokolli.</w:t>
      </w:r>
    </w:p>
    <w:p w:rsidR="00994FA3" w:rsidRPr="001A3D6F" w:rsidRDefault="00994FA3" w:rsidP="00994FA3">
      <w:pPr>
        <w:pStyle w:val="Paragrafi0"/>
        <w:rPr>
          <w:position w:val="6"/>
        </w:rPr>
      </w:pPr>
    </w:p>
    <w:p w:rsidR="00994FA3" w:rsidRPr="001A3D6F" w:rsidRDefault="00994FA3" w:rsidP="00994FA3">
      <w:pPr>
        <w:pStyle w:val="TitulliNr"/>
      </w:pPr>
      <w:r w:rsidRPr="001A3D6F">
        <w:t>Shtojca I</w:t>
      </w:r>
    </w:p>
    <w:p w:rsidR="00994FA3" w:rsidRPr="001A3D6F" w:rsidRDefault="00994FA3" w:rsidP="00994FA3">
      <w:pPr>
        <w:pStyle w:val="TitulliTitull"/>
      </w:pPr>
      <w:r w:rsidRPr="001A3D6F">
        <w:t>Shënime prezantuese për listën në Shtojcën II</w:t>
      </w:r>
    </w:p>
    <w:p w:rsidR="00994FA3" w:rsidRPr="001A3D6F" w:rsidRDefault="00994FA3" w:rsidP="00994FA3">
      <w:pPr>
        <w:pStyle w:val="Paragrafi0"/>
      </w:pPr>
    </w:p>
    <w:p w:rsidR="00994FA3" w:rsidRPr="001A3D6F" w:rsidRDefault="00994FA3" w:rsidP="00994FA3">
      <w:pPr>
        <w:pStyle w:val="Paragrafi0"/>
      </w:pPr>
      <w:r w:rsidRPr="001A3D6F">
        <w:t>Shënimi 1</w:t>
      </w:r>
    </w:p>
    <w:p w:rsidR="00994FA3" w:rsidRPr="001A3D6F" w:rsidRDefault="00994FA3" w:rsidP="00994FA3">
      <w:pPr>
        <w:pStyle w:val="Paragrafi0"/>
        <w:rPr>
          <w:color w:val="000000"/>
        </w:rPr>
      </w:pPr>
      <w:r w:rsidRPr="001A3D6F">
        <w:rPr>
          <w:color w:val="000000"/>
        </w:rPr>
        <w:t>Lista vendos kushtet e kërkuara për të gjitha produktet që të konsiderohen si të punuara ose përpunuara mjaftueshëm brenda kuptimit të nenit 6 të këtij Protokolli.</w:t>
      </w:r>
    </w:p>
    <w:p w:rsidR="00994FA3" w:rsidRPr="001A3D6F" w:rsidRDefault="00994FA3" w:rsidP="00994FA3">
      <w:pPr>
        <w:pStyle w:val="Paragrafi0"/>
      </w:pPr>
      <w:r w:rsidRPr="001A3D6F">
        <w:t>Shënimi 2</w:t>
      </w:r>
    </w:p>
    <w:p w:rsidR="00994FA3" w:rsidRPr="001A3D6F" w:rsidRDefault="00994FA3" w:rsidP="00994FA3">
      <w:pPr>
        <w:pStyle w:val="Paragrafi0"/>
      </w:pPr>
      <w:r w:rsidRPr="001A3D6F">
        <w:t>2.1.</w:t>
      </w:r>
      <w:r>
        <w:t xml:space="preserve"> </w:t>
      </w:r>
      <w:r w:rsidRPr="001A3D6F">
        <w:t>Dy kolonat e para në listë përshkruajnë produktin e përftuar. Kolona e parë jep numrin e kreut ose numrin e kapitullit, të përdorur në Sistemin e Harmonizuar dhe kolona e dytë jep përshkrimin e mallrave të përdorura në atë sistem për atë Kre apo Kapitull. Për secilën hyrje në dy kolonat e para, specifikohet një rregull në kolonën 3 ose 4. Kur, në disa raste, hyrja në kolonën e parë parapritet nga një “ex” kjo nënkupton se rregullat në kolonën 3 ose 4 aplikohen vetëm për pjesën e atij kreu sikurse është përshkruar në kolonën 2.</w:t>
      </w:r>
    </w:p>
    <w:p w:rsidR="00994FA3" w:rsidRPr="001A3D6F" w:rsidRDefault="00994FA3" w:rsidP="00994FA3">
      <w:pPr>
        <w:pStyle w:val="Paragrafi0"/>
      </w:pPr>
      <w:r w:rsidRPr="001A3D6F">
        <w:t>2.2.</w:t>
      </w:r>
      <w:r>
        <w:t xml:space="preserve"> </w:t>
      </w:r>
      <w:r w:rsidRPr="001A3D6F">
        <w:t>Kur shumë numra krerësh grupohen së bashku në kolonën 1 ose një numër kapitulli jepet dhe përshkrimi i produkteve në kolonën 2 prej këtej jepet në terma të përgjithshm</w:t>
      </w:r>
      <w:r>
        <w:t>e</w:t>
      </w:r>
      <w:r w:rsidRPr="001A3D6F">
        <w:t>, rregullat e afërta në kolonën 3 ose 4 aplikohen për të gjitha produktet të cilat nën Sistemin e Harmonizuar klasifikohen në krerë të kapitullit ose në çfarëdo kre</w:t>
      </w:r>
      <w:r>
        <w:t>u</w:t>
      </w:r>
      <w:r w:rsidRPr="001A3D6F">
        <w:t xml:space="preserve"> të grupuar së bashku në kolonën 1.</w:t>
      </w:r>
    </w:p>
    <w:p w:rsidR="00994FA3" w:rsidRPr="001A3D6F" w:rsidRDefault="00994FA3" w:rsidP="00994FA3">
      <w:pPr>
        <w:pStyle w:val="Paragrafi0"/>
      </w:pPr>
      <w:r w:rsidRPr="001A3D6F">
        <w:t>2.3.</w:t>
      </w:r>
      <w:r>
        <w:t xml:space="preserve"> </w:t>
      </w:r>
      <w:r w:rsidRPr="001A3D6F">
        <w:t xml:space="preserve">Kur rregulla të ndryshme në listë aplikohen për produkte të ndryshme brenda një kreu, secila pikë përmban përshkrimin e asaj pjese të kreut të mbuluar nga rregullat e afërta në kolonën 3 ose 4. </w:t>
      </w:r>
    </w:p>
    <w:p w:rsidR="00994FA3" w:rsidRPr="001A3D6F" w:rsidRDefault="00994FA3" w:rsidP="00994FA3">
      <w:pPr>
        <w:pStyle w:val="Paragrafi0"/>
      </w:pPr>
      <w:r w:rsidRPr="001A3D6F">
        <w:t>2.4.</w:t>
      </w:r>
      <w:r>
        <w:t xml:space="preserve"> </w:t>
      </w:r>
      <w:r w:rsidRPr="001A3D6F">
        <w:t>Kur për një hyrje në dy kolonat e para, një rregull specifikohet në të dy kolonat 3 dhe 4, eksportuesi mund të zgjedhë vetë se cilën alternativë të aplikojë: rregullin e vendosur në kolonën 3, ose atë të vendosur në kolonën 4. Në rast se nuk jepet ndonjë rregull origjine në kolonën 4, duhet të aplikohet rregulli i vendosur në kolonën 3.</w:t>
      </w:r>
    </w:p>
    <w:p w:rsidR="00994FA3" w:rsidRPr="001A3D6F" w:rsidRDefault="00994FA3" w:rsidP="00994FA3">
      <w:pPr>
        <w:pStyle w:val="Paragrafi0"/>
      </w:pPr>
      <w:r w:rsidRPr="001A3D6F">
        <w:t>Shënimi 3</w:t>
      </w:r>
    </w:p>
    <w:p w:rsidR="00994FA3" w:rsidRPr="001A3D6F" w:rsidRDefault="00994FA3" w:rsidP="00994FA3">
      <w:pPr>
        <w:pStyle w:val="Paragrafi0"/>
      </w:pPr>
      <w:r w:rsidRPr="001A3D6F">
        <w:t>3.1.</w:t>
      </w:r>
      <w:r>
        <w:t xml:space="preserve"> </w:t>
      </w:r>
      <w:r w:rsidRPr="001A3D6F">
        <w:t>Duhet të aplikohen dispozitat e Nenit 6 të Protokollit përsa i përket produkteve që kanë marrë statusin origjinues dhe të cilat janë përdorur në prodhimin e produkteve të tjera pavarësisht nëse ky status është marrë brenda në fabrikën ku këto produkte po përdoren ose në një tjetër fabrike në njërën nga palët kontraktuese.</w:t>
      </w:r>
    </w:p>
    <w:p w:rsidR="00994FA3" w:rsidRPr="001A3D6F" w:rsidRDefault="00994FA3" w:rsidP="00994FA3">
      <w:pPr>
        <w:pStyle w:val="Paragrafi0"/>
      </w:pPr>
      <w:r w:rsidRPr="001A3D6F">
        <w:t>Shembull:</w:t>
      </w:r>
    </w:p>
    <w:p w:rsidR="00994FA3" w:rsidRPr="001A3D6F" w:rsidRDefault="00994FA3" w:rsidP="00994FA3">
      <w:pPr>
        <w:pStyle w:val="Paragrafi0"/>
      </w:pPr>
      <w:r w:rsidRPr="001A3D6F">
        <w:t>Një motor i kreut 8407, për të cilin</w:t>
      </w:r>
      <w:r>
        <w:t xml:space="preserve"> sipas </w:t>
      </w:r>
      <w:r w:rsidRPr="001A3D6F">
        <w:t>rregulli</w:t>
      </w:r>
      <w:r>
        <w:t xml:space="preserve">t </w:t>
      </w:r>
      <w:r w:rsidRPr="001A3D6F">
        <w:t xml:space="preserve">vlera e materialeve jo-origjinuese të cilat mund të përfshihen në të nuk duhet të kalojë 40% të çmimit </w:t>
      </w:r>
      <w:r w:rsidRPr="001A3D6F">
        <w:rPr>
          <w:i/>
        </w:rPr>
        <w:t>ex-works</w:t>
      </w:r>
      <w:r w:rsidRPr="001A3D6F">
        <w:t>, është bërë nga “Aliazh tjetër prej çeliku i formatuar për kudhër” të kreut  ex 7224.</w:t>
      </w:r>
    </w:p>
    <w:p w:rsidR="00994FA3" w:rsidRPr="001A3D6F" w:rsidRDefault="00994FA3" w:rsidP="00994FA3">
      <w:pPr>
        <w:pStyle w:val="Paragrafi0"/>
      </w:pPr>
      <w:r w:rsidRPr="001A3D6F">
        <w:t>Në rast se temperimi është bërë në Komunitet nga një lingotë jo-origjinuese, ky çelik ka marrë tashmë statusin origjinues sipas rregullit për kreun ex 7224 në listë. Temperimi mund të llogaritet atëherë si origjinues në llogaritjen e vlerës së motorit, pavarësisht nëse çeliku u prodhua në të njëjtën fabrikë apo në një tjetër fabrikë në Komunitet. Vlera e lingotës jo-origjinuese në këtë mënyrë nuk merret parasysh kur mblidhet vlera e materialeve jo-origjinuese të përdorura..</w:t>
      </w:r>
    </w:p>
    <w:p w:rsidR="00994FA3" w:rsidRPr="001A3D6F" w:rsidRDefault="00994FA3" w:rsidP="00994FA3">
      <w:pPr>
        <w:pStyle w:val="Paragrafi0"/>
      </w:pPr>
      <w:r w:rsidRPr="001A3D6F">
        <w:t>3.2.</w:t>
      </w:r>
      <w:r>
        <w:t xml:space="preserve"> </w:t>
      </w:r>
      <w:r w:rsidRPr="001A3D6F">
        <w:t>Rregulli në listë përfaqëson sasinë minimale të kërkuar të punimit ose të përpunimit, si dhe kryerja e më shumë punimi apo përpunimi gjithashtu i jep statusin origjinues; në të kundërt, kryerja e më pak punimi apo përpunimi nuk mund t’i japë statusin origjinues. Kështu, në rast se një rregull thotë se një material jo-origjinues, në një nivel të dhënë të prodhimit mund të përdoret, atëherë përdorimi i këtij materiali në një stad të hershëm të prodhimit lejohet dhe përdorimi i tij në një stad të mëvonshëm nuk lejohet.</w:t>
      </w:r>
    </w:p>
    <w:p w:rsidR="00994FA3" w:rsidRPr="001A3D6F" w:rsidRDefault="00994FA3" w:rsidP="00994FA3">
      <w:pPr>
        <w:pStyle w:val="Paragrafi0"/>
      </w:pPr>
      <w:r w:rsidRPr="001A3D6F">
        <w:t>3.3.</w:t>
      </w:r>
      <w:r>
        <w:t xml:space="preserve"> </w:t>
      </w:r>
      <w:r w:rsidRPr="001A3D6F">
        <w:t>Pa cënuar Shënimin 3.2, kur një rregull shprehet kështu: “Prodhime prej materialeve të çfarëdo kreu”, atëherë mund të përdoren materialet e cilitdo kre (madje edhe materile të të njëjtit përshkrim dhe në të njëjtin kre me produktin), por që sidoqoftë i nënshtrohen donjë kufizimi specifik i cili gjithashtu mund të përmbahet në rregull.</w:t>
      </w:r>
    </w:p>
    <w:p w:rsidR="00994FA3" w:rsidRPr="001A3D6F" w:rsidRDefault="00994FA3" w:rsidP="00994FA3">
      <w:pPr>
        <w:pStyle w:val="Paragrafi0"/>
      </w:pPr>
      <w:r w:rsidRPr="001A3D6F">
        <w:t>Megjithatë, shpre</w:t>
      </w:r>
      <w:r>
        <w:t>h</w:t>
      </w:r>
      <w:r w:rsidRPr="001A3D6F">
        <w:t>ja “Prodhime prej materialeve të çfarëdo kreu, përfshi ato të kreut...” ose "Prodhime prej materialeve të çfarëdo kreu, përfshi materiale të tjera të të njëjtit kre me produktin" do të thotë që materialet e cilitdo kre mud të përdoren, përveç atyre me të njëjtin përshkrim si produkti siç jepet në kolonën 2 të listës.</w:t>
      </w:r>
    </w:p>
    <w:p w:rsidR="00994FA3" w:rsidRPr="001A3D6F" w:rsidRDefault="00994FA3" w:rsidP="00994FA3">
      <w:pPr>
        <w:pStyle w:val="Paragrafi0"/>
      </w:pPr>
      <w:r w:rsidRPr="001A3D6F">
        <w:t>3.4.</w:t>
      </w:r>
      <w:r>
        <w:t xml:space="preserve"> </w:t>
      </w:r>
      <w:r w:rsidRPr="001A3D6F">
        <w:t>Kur një rregull në listë specifikon se një produkt mund të prodhohet nga më shumë se një material, kjo do të thotë që një ose më shumë materiale mund të përdoren; pra, nuk kërkon që të gjitha materialet të përdoren.</w:t>
      </w:r>
    </w:p>
    <w:p w:rsidR="00994FA3" w:rsidRPr="001A3D6F" w:rsidRDefault="00994FA3" w:rsidP="00994FA3">
      <w:pPr>
        <w:pStyle w:val="Paragrafi0"/>
      </w:pPr>
      <w:r w:rsidRPr="001A3D6F">
        <w:t>Shembull:</w:t>
      </w:r>
    </w:p>
    <w:p w:rsidR="00994FA3" w:rsidRPr="001A3D6F" w:rsidRDefault="00994FA3" w:rsidP="00994FA3">
      <w:pPr>
        <w:pStyle w:val="Paragrafi0"/>
      </w:pPr>
      <w:r w:rsidRPr="001A3D6F">
        <w:t>Rregulli për pëlhurat e krerëve 5208 deri 5212 parashikon që fibrat natyrale mund të përdoren, po ashtu edhe materialet kimike, midis materialeve të tjera, mund të përdoren. Kjo nuk do të thotë që të dy duhet të përdoren; mjafton të përdoren njëri apo tjetri, ose që të dy.</w:t>
      </w:r>
    </w:p>
    <w:p w:rsidR="00994FA3" w:rsidRPr="001A3D6F" w:rsidRDefault="00994FA3" w:rsidP="00994FA3">
      <w:pPr>
        <w:pStyle w:val="Paragrafi0"/>
      </w:pPr>
      <w:r w:rsidRPr="001A3D6F">
        <w:t>3.5.</w:t>
      </w:r>
      <w:r>
        <w:t xml:space="preserve"> </w:t>
      </w:r>
      <w:r w:rsidRPr="001A3D6F">
        <w:t>Kur një rregull në listë specifikon se një produkt duhet të prodhohet nga një material i veçantë, ky kusht natyrisht nuk parandalon përdorimin e materialeve të tjera të cilat , për shkak të natyrës së tyre, nuk mund të përmbushin rregullin. (Shiko gjithashtu Shënimin 6.2 më poshtë në lidhje me tekstilet).</w:t>
      </w:r>
    </w:p>
    <w:p w:rsidR="00994FA3" w:rsidRPr="001A3D6F" w:rsidRDefault="00994FA3" w:rsidP="00994FA3">
      <w:pPr>
        <w:pStyle w:val="Paragrafi0"/>
      </w:pPr>
      <w:r w:rsidRPr="001A3D6F">
        <w:t>Shembull:</w:t>
      </w:r>
    </w:p>
    <w:p w:rsidR="00994FA3" w:rsidRPr="001A3D6F" w:rsidRDefault="00994FA3" w:rsidP="00994FA3">
      <w:pPr>
        <w:pStyle w:val="Paragrafi0"/>
      </w:pPr>
      <w:r w:rsidRPr="001A3D6F">
        <w:t>Rregulli për ushqimet e përgatitura të kreut 1904, i cili në mënyrë specifike përjashton përdorimin e drithërave dhe derivateve të tyre, nuk parandalon përdorimin e kripërave minerale, e kimikateve dhe shtesave të tjera, të cilat nuk janë prodhime nga drithërat.</w:t>
      </w:r>
    </w:p>
    <w:p w:rsidR="00994FA3" w:rsidRPr="001A3D6F" w:rsidRDefault="00994FA3" w:rsidP="00994FA3">
      <w:pPr>
        <w:pStyle w:val="Paragrafi0"/>
      </w:pPr>
      <w:r w:rsidRPr="001A3D6F">
        <w:t>Megjithatë, kjo nuk aplikohet tek produktet të cilat edhe pse nuk mund të prodhohen nga materiale të veçanta të specifikuara në listë, mund të prodhohen nga një material i së njëjtës natyrë në një stad më të hershëm të prodhimit.</w:t>
      </w:r>
    </w:p>
    <w:p w:rsidR="00994FA3" w:rsidRPr="001A3D6F" w:rsidRDefault="00994FA3" w:rsidP="00994FA3">
      <w:pPr>
        <w:pStyle w:val="Paragrafi0"/>
      </w:pPr>
      <w:r w:rsidRPr="001A3D6F">
        <w:t>Shembull:</w:t>
      </w:r>
    </w:p>
    <w:p w:rsidR="00994FA3" w:rsidRPr="001A3D6F" w:rsidRDefault="00994FA3" w:rsidP="00994FA3">
      <w:pPr>
        <w:pStyle w:val="Paragrafi0"/>
      </w:pPr>
      <w:r w:rsidRPr="001A3D6F">
        <w:t>Në rastin e një artikulli veshjeje të ex Kapitulli 62, i përbëre nga materiale jo të thurura, nëse përdorimi i vetëm një filli jo-rigjinues lejohet për këtë lloj artikulli, nuk është e mundur të fillosh nga copë jo e thurur - edhe nëse copat jo të thurura normalisht nuk mund të bëhen prej filli. Në raste të tilla, materiali fillestar duhet të jetë në një stad përpara të qënit fill, pra në gjendjen fibër.</w:t>
      </w:r>
    </w:p>
    <w:p w:rsidR="00994FA3" w:rsidRPr="001A3D6F" w:rsidRDefault="00994FA3" w:rsidP="00994FA3">
      <w:pPr>
        <w:pStyle w:val="Paragrafi0"/>
      </w:pPr>
      <w:r w:rsidRPr="001A3D6F">
        <w:t>3.6.</w:t>
      </w:r>
      <w:r>
        <w:t xml:space="preserve"> </w:t>
      </w:r>
      <w:r w:rsidRPr="001A3D6F">
        <w:t xml:space="preserve">Kur në një rregull në listë jepen dy përqindje për vlerën maksimale të materialeve jo-origjinuese, atëherë këto përqindje nuk mund të mblidhen bashkë. </w:t>
      </w:r>
      <w:r>
        <w:t>Me fjalë të tjera</w:t>
      </w:r>
      <w:r w:rsidRPr="001A3D6F">
        <w:t>, vlera maksimale e të gjitha materialeve jo-origjinues të përdorur nuk mund të kalojë përqindjen më të lartë. Për më tepër, nuk duhet të tejkalohen as përqindjet përkatëse për materialet të cilave u aplikohen.</w:t>
      </w:r>
    </w:p>
    <w:p w:rsidR="00994FA3" w:rsidRPr="001A3D6F" w:rsidRDefault="00994FA3" w:rsidP="00994FA3">
      <w:pPr>
        <w:pStyle w:val="Paragrafi0"/>
      </w:pPr>
      <w:r w:rsidRPr="001A3D6F">
        <w:t>Shënimi 4</w:t>
      </w:r>
    </w:p>
    <w:p w:rsidR="00994FA3" w:rsidRPr="001A3D6F" w:rsidRDefault="00994FA3" w:rsidP="00994FA3">
      <w:pPr>
        <w:pStyle w:val="Paragrafi0"/>
      </w:pPr>
      <w:r w:rsidRPr="001A3D6F">
        <w:t>4.1.</w:t>
      </w:r>
      <w:r>
        <w:t xml:space="preserve"> </w:t>
      </w:r>
      <w:r w:rsidRPr="001A3D6F">
        <w:t>Termi "fibra natyrale" përdoret në listë për t’iu referuar fibrave të tjera nga ato artificiale ose sintetike. Kufizohet për stadet përpara se të ndodhë tjerrja, duke përfshirë mbetjet dhe, nëse nuk specifikohet ndryshe, përfshin fibrat të cilat janë përdredhur, krehur ose përpunuar ndryshe, por që nuk janë tjerrë.</w:t>
      </w:r>
    </w:p>
    <w:p w:rsidR="00994FA3" w:rsidRPr="001A3D6F" w:rsidRDefault="00994FA3" w:rsidP="00994FA3">
      <w:pPr>
        <w:pStyle w:val="Paragrafi0"/>
      </w:pPr>
      <w:r w:rsidRPr="001A3D6F">
        <w:t>4.2.</w:t>
      </w:r>
      <w:r>
        <w:t xml:space="preserve"> </w:t>
      </w:r>
      <w:r w:rsidRPr="001A3D6F">
        <w:t>Termi "fibra natyrale" përfshin qimen e kalit të kreut Nr. 0503, mëndafshin e krerëve Nr. 5002 dhe Nr. 5003, po ashtu si dhe fibrat e leshit dhe qime të imët ose të ashpër kafshe të krerëve Nr. 5101 deri Nr. 5105, fibra pambuku të krerëve Nr. 5201 deri Nr. 5203, si dhe fibra të tjerë vegjetale të krerëve Nr. 5301 deri Nr. 5305.</w:t>
      </w:r>
    </w:p>
    <w:p w:rsidR="00994FA3" w:rsidRPr="001A3D6F" w:rsidRDefault="00994FA3" w:rsidP="00994FA3">
      <w:pPr>
        <w:pStyle w:val="Paragrafi0"/>
      </w:pPr>
      <w:r w:rsidRPr="001A3D6F">
        <w:t>4.3.</w:t>
      </w:r>
      <w:r>
        <w:t xml:space="preserve"> </w:t>
      </w:r>
      <w:r w:rsidRPr="001A3D6F">
        <w:t>Termat "pulp tekstili", "materiale kimike" dhe "materiale për prodhim letre" përdoren në listë për të përshkruar materialet, e paklasifikuara në Kapitujt 50 deri 63, të cilat mund të përdoren për të prodhuar fibra ose fije artificiale, sintetike ose letre.</w:t>
      </w:r>
    </w:p>
    <w:p w:rsidR="00994FA3" w:rsidRPr="001A3D6F" w:rsidRDefault="00994FA3" w:rsidP="00994FA3">
      <w:pPr>
        <w:pStyle w:val="Paragrafi0"/>
      </w:pPr>
      <w:r w:rsidRPr="001A3D6F">
        <w:t>4.4.</w:t>
      </w:r>
      <w:r>
        <w:t xml:space="preserve"> </w:t>
      </w:r>
      <w:r w:rsidRPr="001A3D6F">
        <w:t>Termi "fibra kryesore të bëra nga njerëzit” përdoret në listë për t’iu referuar filamenteve sintetike apo artificiale, fibrave kryesore apo mbetjeve, të krerëve 5501 deri 5507.</w:t>
      </w:r>
    </w:p>
    <w:p w:rsidR="00994FA3" w:rsidRPr="001A3D6F" w:rsidRDefault="00994FA3" w:rsidP="00994FA3">
      <w:pPr>
        <w:pStyle w:val="Paragrafi0"/>
      </w:pPr>
      <w:r w:rsidRPr="001A3D6F">
        <w:t>Shënimi 5</w:t>
      </w:r>
    </w:p>
    <w:p w:rsidR="00994FA3" w:rsidRPr="001A3D6F" w:rsidRDefault="00994FA3" w:rsidP="00994FA3">
      <w:pPr>
        <w:pStyle w:val="Paragrafi0"/>
      </w:pPr>
      <w:r>
        <w:t xml:space="preserve">5.1. </w:t>
      </w:r>
      <w:r w:rsidRPr="001A3D6F">
        <w:t>Kur për një produkt të dhënë në listë merret për referencë ky Shënim, kushtet e vendosura në Kolonën 3 nuk aplikohen për materiale me bazë tekstili të përdorur në prodhimin e këtij produkti dhe të cilat, të marra së bashku, përfaqësojnë 10% ose më pak të peshës së</w:t>
      </w:r>
      <w:r>
        <w:t xml:space="preserve"> përgjith</w:t>
      </w:r>
      <w:r w:rsidRPr="001A3D6F">
        <w:t>shme të të gjitha materialeve tekstile bazë të përdorura. (Shiko edhe Shënimet 5.3 dhe 5.4 me poshtë.).</w:t>
      </w:r>
    </w:p>
    <w:p w:rsidR="00994FA3" w:rsidRPr="001A3D6F" w:rsidRDefault="00994FA3" w:rsidP="00994FA3">
      <w:pPr>
        <w:pStyle w:val="Paragrafi0"/>
      </w:pPr>
      <w:r>
        <w:t xml:space="preserve">5.2. </w:t>
      </w:r>
      <w:r w:rsidRPr="001A3D6F">
        <w:t>Megjithatë, toleranca e përmendur në Shënimin 5.1 mund të aplikohet vetëm tek produktet e përziera të cilat janë bërë nga dy ose më shumë materiale tekstili bazë.</w:t>
      </w:r>
    </w:p>
    <w:p w:rsidR="00994FA3" w:rsidRPr="001A3D6F" w:rsidRDefault="0072499D" w:rsidP="00994FA3">
      <w:pPr>
        <w:pStyle w:val="Paragrafi0"/>
      </w:pPr>
      <w:r>
        <w:t xml:space="preserve"> </w:t>
      </w:r>
      <w:r w:rsidR="00994FA3" w:rsidRPr="001A3D6F">
        <w:t>Materialet tekstile bazë jepen si më poshtë:</w:t>
      </w:r>
    </w:p>
    <w:p w:rsidR="00994FA3" w:rsidRPr="001A3D6F" w:rsidRDefault="00994FA3" w:rsidP="00994FA3">
      <w:pPr>
        <w:pStyle w:val="Paragrafi0"/>
      </w:pPr>
      <w:r>
        <w:t xml:space="preserve">- </w:t>
      </w:r>
      <w:r w:rsidRPr="001A3D6F">
        <w:t>mëndafshi,</w:t>
      </w:r>
    </w:p>
    <w:p w:rsidR="00994FA3" w:rsidRPr="001A3D6F" w:rsidRDefault="00994FA3" w:rsidP="00994FA3">
      <w:pPr>
        <w:pStyle w:val="Paragrafi0"/>
      </w:pPr>
      <w:r>
        <w:t xml:space="preserve">- </w:t>
      </w:r>
      <w:r w:rsidRPr="001A3D6F">
        <w:t>leshi,</w:t>
      </w:r>
    </w:p>
    <w:p w:rsidR="00994FA3" w:rsidRPr="001A3D6F" w:rsidRDefault="00994FA3" w:rsidP="00994FA3">
      <w:pPr>
        <w:pStyle w:val="Paragrafi0"/>
      </w:pPr>
      <w:r w:rsidRPr="001A3D6F">
        <w:t>-</w:t>
      </w:r>
      <w:r>
        <w:t xml:space="preserve"> </w:t>
      </w:r>
      <w:r w:rsidRPr="001A3D6F">
        <w:t>qime e ashpër kafshe,</w:t>
      </w:r>
    </w:p>
    <w:p w:rsidR="00994FA3" w:rsidRPr="001A3D6F" w:rsidRDefault="00994FA3" w:rsidP="00994FA3">
      <w:pPr>
        <w:pStyle w:val="Paragrafi0"/>
      </w:pPr>
      <w:r w:rsidRPr="001A3D6F">
        <w:t>-</w:t>
      </w:r>
      <w:r>
        <w:t xml:space="preserve"> </w:t>
      </w:r>
      <w:r w:rsidRPr="001A3D6F">
        <w:t>qime e hollë kafshe,</w:t>
      </w:r>
    </w:p>
    <w:p w:rsidR="00994FA3" w:rsidRPr="001A3D6F" w:rsidRDefault="00994FA3" w:rsidP="00994FA3">
      <w:pPr>
        <w:pStyle w:val="Paragrafi0"/>
      </w:pPr>
      <w:r w:rsidRPr="001A3D6F">
        <w:t>-</w:t>
      </w:r>
      <w:r>
        <w:t xml:space="preserve"> </w:t>
      </w:r>
      <w:r w:rsidRPr="001A3D6F">
        <w:t>qime kali,</w:t>
      </w:r>
    </w:p>
    <w:p w:rsidR="00994FA3" w:rsidRPr="001A3D6F" w:rsidRDefault="00994FA3" w:rsidP="00994FA3">
      <w:pPr>
        <w:pStyle w:val="Paragrafi0"/>
      </w:pPr>
      <w:r w:rsidRPr="001A3D6F">
        <w:t>-</w:t>
      </w:r>
      <w:r>
        <w:t xml:space="preserve"> </w:t>
      </w:r>
      <w:r w:rsidRPr="001A3D6F">
        <w:t>pambuku,</w:t>
      </w:r>
    </w:p>
    <w:p w:rsidR="00994FA3" w:rsidRPr="001A3D6F" w:rsidRDefault="00994FA3" w:rsidP="00994FA3">
      <w:pPr>
        <w:pStyle w:val="Paragrafi0"/>
      </w:pPr>
      <w:r w:rsidRPr="001A3D6F">
        <w:t>-</w:t>
      </w:r>
      <w:r>
        <w:t xml:space="preserve"> </w:t>
      </w:r>
      <w:r w:rsidRPr="001A3D6F">
        <w:t>materialet për prodhim letre dhe letra,</w:t>
      </w:r>
    </w:p>
    <w:p w:rsidR="00994FA3" w:rsidRPr="001A3D6F" w:rsidRDefault="00994FA3" w:rsidP="00994FA3">
      <w:pPr>
        <w:pStyle w:val="Paragrafi0"/>
      </w:pPr>
      <w:r w:rsidRPr="001A3D6F">
        <w:t>-</w:t>
      </w:r>
      <w:r>
        <w:t xml:space="preserve"> </w:t>
      </w:r>
      <w:r w:rsidRPr="001A3D6F">
        <w:t>liri,</w:t>
      </w:r>
    </w:p>
    <w:p w:rsidR="00994FA3" w:rsidRPr="001A3D6F" w:rsidRDefault="00994FA3" w:rsidP="00994FA3">
      <w:pPr>
        <w:pStyle w:val="Paragrafi0"/>
      </w:pPr>
      <w:r w:rsidRPr="001A3D6F">
        <w:t>-</w:t>
      </w:r>
      <w:r>
        <w:t xml:space="preserve"> </w:t>
      </w:r>
      <w:r w:rsidRPr="001A3D6F">
        <w:t>kërp i pastër,</w:t>
      </w:r>
    </w:p>
    <w:p w:rsidR="00994FA3" w:rsidRPr="001A3D6F" w:rsidRDefault="00994FA3" w:rsidP="00994FA3">
      <w:pPr>
        <w:pStyle w:val="Paragrafi0"/>
      </w:pPr>
      <w:r w:rsidRPr="001A3D6F">
        <w:t>-</w:t>
      </w:r>
      <w:r>
        <w:t xml:space="preserve"> </w:t>
      </w:r>
      <w:r w:rsidRPr="001A3D6F">
        <w:t>jute dhe fibra të tjera tekstili,</w:t>
      </w:r>
    </w:p>
    <w:p w:rsidR="00994FA3" w:rsidRPr="001A3D6F" w:rsidRDefault="00994FA3" w:rsidP="00994FA3">
      <w:pPr>
        <w:pStyle w:val="Paragrafi0"/>
      </w:pPr>
      <w:r w:rsidRPr="001A3D6F">
        <w:t>-</w:t>
      </w:r>
      <w:r>
        <w:t xml:space="preserve"> </w:t>
      </w:r>
      <w:r w:rsidRPr="001A3D6F">
        <w:t>sizal dhe fibra të tjera të gjinisë “Agave”,</w:t>
      </w:r>
    </w:p>
    <w:p w:rsidR="00994FA3" w:rsidRPr="001A3D6F" w:rsidRDefault="00994FA3" w:rsidP="00994FA3">
      <w:pPr>
        <w:pStyle w:val="Paragrafi0"/>
      </w:pPr>
      <w:r w:rsidRPr="001A3D6F">
        <w:t>-</w:t>
      </w:r>
      <w:r>
        <w:t xml:space="preserve"> </w:t>
      </w:r>
      <w:r w:rsidRPr="001A3D6F">
        <w:t>fibra nga arra kokosi, abaka, ramie dhe fibra të tjera vegjetale tekstile,</w:t>
      </w:r>
    </w:p>
    <w:p w:rsidR="00994FA3" w:rsidRPr="001A3D6F" w:rsidRDefault="00994FA3" w:rsidP="00994FA3">
      <w:pPr>
        <w:pStyle w:val="Paragrafi0"/>
      </w:pPr>
      <w:r w:rsidRPr="001A3D6F">
        <w:t>-</w:t>
      </w:r>
      <w:r>
        <w:t xml:space="preserve"> </w:t>
      </w:r>
      <w:r w:rsidRPr="001A3D6F">
        <w:t>filamente sintetike të bëra nga njerëzit,</w:t>
      </w:r>
    </w:p>
    <w:p w:rsidR="00994FA3" w:rsidRPr="001A3D6F" w:rsidRDefault="00994FA3" w:rsidP="00994FA3">
      <w:pPr>
        <w:pStyle w:val="Paragrafi0"/>
      </w:pPr>
      <w:r w:rsidRPr="001A3D6F">
        <w:t>-</w:t>
      </w:r>
      <w:r>
        <w:t xml:space="preserve"> </w:t>
      </w:r>
      <w:r w:rsidRPr="001A3D6F">
        <w:t>filamente artificiale të bëra nga njerëzit,</w:t>
      </w:r>
    </w:p>
    <w:p w:rsidR="00994FA3" w:rsidRPr="001A3D6F" w:rsidRDefault="00994FA3" w:rsidP="00994FA3">
      <w:pPr>
        <w:pStyle w:val="Paragrafi0"/>
      </w:pPr>
      <w:r w:rsidRPr="001A3D6F">
        <w:t>-</w:t>
      </w:r>
      <w:r>
        <w:t xml:space="preserve"> </w:t>
      </w:r>
      <w:r w:rsidRPr="001A3D6F">
        <w:t>filamente percjellëse rryme,</w:t>
      </w:r>
    </w:p>
    <w:p w:rsidR="00994FA3" w:rsidRPr="001A3D6F" w:rsidRDefault="00994FA3" w:rsidP="00994FA3">
      <w:pPr>
        <w:pStyle w:val="Paragrafi0"/>
      </w:pPr>
      <w:r w:rsidRPr="001A3D6F">
        <w:t>-</w:t>
      </w:r>
      <w:r>
        <w:t xml:space="preserve"> </w:t>
      </w:r>
      <w:r w:rsidRPr="001A3D6F">
        <w:t>fibra kryesore sintetike prej polipropileni të bëra nga njerëzit,</w:t>
      </w:r>
    </w:p>
    <w:p w:rsidR="00994FA3" w:rsidRPr="001A3D6F" w:rsidRDefault="00994FA3" w:rsidP="00994FA3">
      <w:pPr>
        <w:pStyle w:val="Paragrafi0"/>
      </w:pPr>
      <w:r w:rsidRPr="001A3D6F">
        <w:t>-</w:t>
      </w:r>
      <w:r>
        <w:t xml:space="preserve"> </w:t>
      </w:r>
      <w:r w:rsidRPr="001A3D6F">
        <w:t>fibra kryesore sintetike prej poliesteri të bëra nga njerëzit,</w:t>
      </w:r>
    </w:p>
    <w:p w:rsidR="00994FA3" w:rsidRPr="001A3D6F" w:rsidRDefault="00994FA3" w:rsidP="00994FA3">
      <w:pPr>
        <w:pStyle w:val="Paragrafi0"/>
      </w:pPr>
      <w:r w:rsidRPr="001A3D6F">
        <w:t>-</w:t>
      </w:r>
      <w:r>
        <w:t xml:space="preserve"> </w:t>
      </w:r>
      <w:r w:rsidRPr="001A3D6F">
        <w:t>fibra kryesore sintetike prej poliamidi të bëra nga njerëzit,</w:t>
      </w:r>
    </w:p>
    <w:p w:rsidR="00994FA3" w:rsidRPr="001A3D6F" w:rsidRDefault="00994FA3" w:rsidP="00994FA3">
      <w:pPr>
        <w:pStyle w:val="Paragrafi0"/>
      </w:pPr>
      <w:r w:rsidRPr="001A3D6F">
        <w:t>-</w:t>
      </w:r>
      <w:r>
        <w:t xml:space="preserve"> </w:t>
      </w:r>
      <w:r w:rsidRPr="001A3D6F">
        <w:t>fibra kryesore sintetike prej poliakrilonitrili të bëra nga njerëzit,</w:t>
      </w:r>
    </w:p>
    <w:p w:rsidR="00994FA3" w:rsidRPr="001A3D6F" w:rsidRDefault="00994FA3" w:rsidP="00994FA3">
      <w:pPr>
        <w:pStyle w:val="Paragrafi0"/>
      </w:pPr>
      <w:r w:rsidRPr="001A3D6F">
        <w:t>-</w:t>
      </w:r>
      <w:r>
        <w:t xml:space="preserve"> </w:t>
      </w:r>
      <w:r w:rsidRPr="001A3D6F">
        <w:t>fibra kryesore sintetike prej poliamidi të bëra nga njerëzit,</w:t>
      </w:r>
    </w:p>
    <w:p w:rsidR="00994FA3" w:rsidRPr="001A3D6F" w:rsidRDefault="00994FA3" w:rsidP="00994FA3">
      <w:pPr>
        <w:pStyle w:val="Paragrafi0"/>
      </w:pPr>
      <w:r w:rsidRPr="001A3D6F">
        <w:t>-</w:t>
      </w:r>
      <w:r>
        <w:t xml:space="preserve"> </w:t>
      </w:r>
      <w:r w:rsidRPr="001A3D6F">
        <w:t>fibra kryesore sintetike prej politetrafluoroetileni të bëra nga njerëzit,</w:t>
      </w:r>
    </w:p>
    <w:p w:rsidR="00994FA3" w:rsidRPr="001A3D6F" w:rsidRDefault="00994FA3" w:rsidP="00994FA3">
      <w:pPr>
        <w:pStyle w:val="Paragrafi0"/>
      </w:pPr>
      <w:r w:rsidRPr="001A3D6F">
        <w:t>-</w:t>
      </w:r>
      <w:r>
        <w:t xml:space="preserve"> </w:t>
      </w:r>
      <w:r w:rsidRPr="001A3D6F">
        <w:t>fibra kryesore sintetike prej poli(fenileni sulfid) të bëra nga njerëzit,</w:t>
      </w:r>
    </w:p>
    <w:p w:rsidR="00994FA3" w:rsidRPr="001A3D6F" w:rsidRDefault="00994FA3" w:rsidP="00994FA3">
      <w:pPr>
        <w:pStyle w:val="Paragrafi0"/>
      </w:pPr>
      <w:r w:rsidRPr="001A3D6F">
        <w:t>-</w:t>
      </w:r>
      <w:r>
        <w:t xml:space="preserve"> </w:t>
      </w:r>
      <w:r w:rsidRPr="001A3D6F">
        <w:t>fibra kryesore sintetike prej poli(vinil kloridi) të bëra nga njerëzit,</w:t>
      </w:r>
    </w:p>
    <w:p w:rsidR="00994FA3" w:rsidRPr="001A3D6F" w:rsidRDefault="00994FA3" w:rsidP="00994FA3">
      <w:pPr>
        <w:pStyle w:val="Paragrafi0"/>
      </w:pPr>
      <w:r w:rsidRPr="001A3D6F">
        <w:t>-</w:t>
      </w:r>
      <w:r>
        <w:t xml:space="preserve"> </w:t>
      </w:r>
      <w:r w:rsidRPr="001A3D6F">
        <w:t>fibra të tjera kryesore sintetike të bëra nga njerëzit,</w:t>
      </w:r>
    </w:p>
    <w:p w:rsidR="00994FA3" w:rsidRPr="001A3D6F" w:rsidRDefault="00994FA3" w:rsidP="00994FA3">
      <w:pPr>
        <w:pStyle w:val="Paragrafi0"/>
      </w:pPr>
      <w:r w:rsidRPr="001A3D6F">
        <w:t>-</w:t>
      </w:r>
      <w:r>
        <w:t xml:space="preserve"> </w:t>
      </w:r>
      <w:r w:rsidRPr="001A3D6F">
        <w:t>fibra kryesore artificiale prej viskoze, të bëra nga njerëzit,</w:t>
      </w:r>
    </w:p>
    <w:p w:rsidR="00994FA3" w:rsidRPr="001A3D6F" w:rsidRDefault="00994FA3" w:rsidP="00994FA3">
      <w:pPr>
        <w:pStyle w:val="Paragrafi0"/>
      </w:pPr>
      <w:r w:rsidRPr="001A3D6F">
        <w:t>-</w:t>
      </w:r>
      <w:r>
        <w:t xml:space="preserve"> </w:t>
      </w:r>
      <w:r w:rsidRPr="001A3D6F">
        <w:t>fibra të tjera kryesore artificiale të bëra nga njerëzit,</w:t>
      </w:r>
    </w:p>
    <w:p w:rsidR="00994FA3" w:rsidRPr="001A3D6F" w:rsidRDefault="00994FA3" w:rsidP="00994FA3">
      <w:pPr>
        <w:pStyle w:val="Paragrafi0"/>
      </w:pPr>
      <w:r w:rsidRPr="001A3D6F">
        <w:t>-</w:t>
      </w:r>
      <w:r>
        <w:t xml:space="preserve"> </w:t>
      </w:r>
      <w:r w:rsidRPr="001A3D6F">
        <w:t>fill i bere nga poliuretani, i segmentuar me segmente fleksibel prej polieteri, i përdredhur ose jo,</w:t>
      </w:r>
    </w:p>
    <w:p w:rsidR="00994FA3" w:rsidRPr="001A3D6F" w:rsidRDefault="00994FA3" w:rsidP="00994FA3">
      <w:pPr>
        <w:pStyle w:val="Paragrafi0"/>
      </w:pPr>
      <w:r w:rsidRPr="001A3D6F">
        <w:t>-</w:t>
      </w:r>
      <w:r>
        <w:t xml:space="preserve"> </w:t>
      </w:r>
      <w:r w:rsidRPr="001A3D6F">
        <w:t>fill i bërë nga poliuretani, i segmentuar me segmente fleksibel prej poliesteri, i përdredhur ose jo,</w:t>
      </w:r>
    </w:p>
    <w:p w:rsidR="00994FA3" w:rsidRPr="001A3D6F" w:rsidRDefault="00994FA3" w:rsidP="00994FA3">
      <w:pPr>
        <w:pStyle w:val="Paragrafi0"/>
      </w:pPr>
      <w:r w:rsidRPr="001A3D6F">
        <w:t>-</w:t>
      </w:r>
      <w:r>
        <w:t xml:space="preserve"> </w:t>
      </w:r>
      <w:r w:rsidRPr="001A3D6F">
        <w:t>produkte të kreut Nr. 5605 (fill i metalizuar), që përmban një shirit të përbërë prej shtrese alumini ose një mbulese prej filmi plastik, mbuluar ose jo prej pluhuri alumini, me gjerësi jo më shumë se 5 mm, i palosur nëpërmjet një ngjitësi me ngjyra ndërmjet dy shtresave të një filmi plastik,</w:t>
      </w:r>
    </w:p>
    <w:p w:rsidR="00994FA3" w:rsidRPr="001A3D6F" w:rsidRDefault="00994FA3" w:rsidP="00994FA3">
      <w:pPr>
        <w:pStyle w:val="Paragrafi0"/>
      </w:pPr>
      <w:r w:rsidRPr="001A3D6F">
        <w:t>-</w:t>
      </w:r>
      <w:r>
        <w:t xml:space="preserve"> </w:t>
      </w:r>
      <w:r w:rsidRPr="001A3D6F">
        <w:t>Produkte të tjera të kreut 5605.</w:t>
      </w:r>
    </w:p>
    <w:p w:rsidR="00994FA3" w:rsidRPr="001A3D6F" w:rsidRDefault="00994FA3" w:rsidP="00994FA3">
      <w:pPr>
        <w:pStyle w:val="Paragrafi0"/>
      </w:pPr>
      <w:r w:rsidRPr="001A3D6F">
        <w:t>Shembull:</w:t>
      </w:r>
    </w:p>
    <w:p w:rsidR="00994FA3" w:rsidRPr="001A3D6F" w:rsidRDefault="00994FA3" w:rsidP="00994FA3">
      <w:pPr>
        <w:pStyle w:val="Paragrafi0"/>
      </w:pPr>
      <w:r w:rsidRPr="001A3D6F">
        <w:t>Një fill i kreut 5205, i bërë me fibra pambuku të kreut 5203 dhe me fibra kryesore sintetike të kreut 5506, është fill i përzier. Kështu</w:t>
      </w:r>
      <w:r>
        <w:t>,</w:t>
      </w:r>
      <w:r w:rsidRPr="001A3D6F">
        <w:t xml:space="preserve"> fibrat kryesore sintetike jo-origjinuese të cilat nuk përmbushin rregullat e origjinës (të cilat kërkojnë që produkti të jetë prodhuar prej materialesh kimike apo prej pulp tekstili) mund të përdoren, me kusht që vlera e tyre e përgjithshme të mos kalojë 10% të peshës së fillit.</w:t>
      </w:r>
    </w:p>
    <w:p w:rsidR="00994FA3" w:rsidRPr="001A3D6F" w:rsidRDefault="00994FA3" w:rsidP="00994FA3">
      <w:pPr>
        <w:pStyle w:val="Paragrafi0"/>
      </w:pPr>
      <w:r w:rsidRPr="001A3D6F">
        <w:t>Shembull:</w:t>
      </w:r>
    </w:p>
    <w:p w:rsidR="00994FA3" w:rsidRPr="001A3D6F" w:rsidRDefault="00994FA3" w:rsidP="00994FA3">
      <w:pPr>
        <w:pStyle w:val="Paragrafi0"/>
      </w:pPr>
      <w:r w:rsidRPr="001A3D6F">
        <w:t>Një pëlhurë leshi e kreut 5112 e bërë prej fill leshi të kreut 5107 dhe prej filli sintetik të fibrave kryesore të kreut 5509, është pëlh</w:t>
      </w:r>
      <w:r>
        <w:t>u</w:t>
      </w:r>
      <w:r w:rsidRPr="001A3D6F">
        <w:t>rë e përzier. Kështu</w:t>
      </w:r>
      <w:r>
        <w:t>,</w:t>
      </w:r>
      <w:r w:rsidRPr="001A3D6F">
        <w:t xml:space="preserve"> filli sintetik që nuk përmbush rregullat e origjinës (të cilat kërkojnë që produkti të jetë prodhuar prej materialeve kimike ose prej pulpi tekstili), ose filli i leshit që nuk përmbush rregullat e origjinës (të cilat kërkojnë që produkti të jetë prodhuar prej fibrash natyrale, jo i krehur apo i gërhanur apo i përgatitur ndryshe për tjerrje), ose mund të kombinohen të dyja me kusht që pesha e tyre e përgjithëshme të mos kalojë 10 % të peshës së pëlhurës.</w:t>
      </w:r>
    </w:p>
    <w:p w:rsidR="00994FA3" w:rsidRPr="001A3D6F" w:rsidRDefault="0072499D" w:rsidP="00994FA3">
      <w:pPr>
        <w:pStyle w:val="Paragrafi0"/>
      </w:pPr>
      <w:r>
        <w:t xml:space="preserve"> </w:t>
      </w:r>
      <w:r w:rsidR="00994FA3" w:rsidRPr="001A3D6F">
        <w:t>Shembull:</w:t>
      </w:r>
    </w:p>
    <w:p w:rsidR="00994FA3" w:rsidRPr="001A3D6F" w:rsidRDefault="00994FA3" w:rsidP="00994FA3">
      <w:pPr>
        <w:pStyle w:val="Paragrafi0"/>
      </w:pPr>
      <w:r w:rsidRPr="001A3D6F">
        <w:t>Pëlhurat tekstile me xhufka, të kreut 5802, të bëra prej filli pambuku të kreut 5205 dhe pëlhure pambuku të kreut 5210, është produkt i përzier vetëm nëse pëlhura e pambuktë është vetë pëlhurë e përzier e bërë nga fille të klasifikuara në dy krere të ndryshëm, ose nëse fillet e pambukut të përdorur janë vetë përzierje.</w:t>
      </w:r>
    </w:p>
    <w:p w:rsidR="00994FA3" w:rsidRPr="001A3D6F" w:rsidRDefault="00994FA3" w:rsidP="00994FA3">
      <w:pPr>
        <w:pStyle w:val="Paragrafi0"/>
      </w:pPr>
      <w:r w:rsidRPr="001A3D6F">
        <w:t>Shembull:</w:t>
      </w:r>
    </w:p>
    <w:p w:rsidR="00994FA3" w:rsidRPr="001A3D6F" w:rsidRDefault="00994FA3" w:rsidP="00994FA3">
      <w:pPr>
        <w:pStyle w:val="Paragrafi0"/>
      </w:pPr>
      <w:r w:rsidRPr="001A3D6F">
        <w:t>Nëse pëlhura tekstile me xhufka në fjalë është bërë nga fill pambuku i kreut 5205 dhe nga pëlhurë sintetike e kreut 5407, atëherë normalisht fi</w:t>
      </w:r>
      <w:r>
        <w:t>ij</w:t>
      </w:r>
      <w:r w:rsidRPr="001A3D6F">
        <w:t>et e përdorur</w:t>
      </w:r>
      <w:r>
        <w:t>a</w:t>
      </w:r>
      <w:r w:rsidRPr="001A3D6F">
        <w:t xml:space="preserve"> janë dy materiale tekstile bazë të ndryshme dhe rrjedhimisht pëlhura tekstile me xhufka është produkt i përzier.</w:t>
      </w:r>
    </w:p>
    <w:p w:rsidR="00994FA3" w:rsidRPr="001A3D6F" w:rsidRDefault="00994FA3" w:rsidP="00994FA3">
      <w:pPr>
        <w:pStyle w:val="Paragrafi0"/>
      </w:pPr>
      <w:r w:rsidRPr="001A3D6F">
        <w:t>5.3.</w:t>
      </w:r>
      <w:r>
        <w:t xml:space="preserve"> </w:t>
      </w:r>
      <w:r w:rsidRPr="001A3D6F">
        <w:t>Në rastin e produkteve që përfshijnë “fill të bërë nga poliuretani i segmentuar me segmente fleksibel të polieterit, të përdredhur ose jo”, kjo tolerancë është 20% në lidhje me këtë fill.</w:t>
      </w:r>
    </w:p>
    <w:p w:rsidR="00994FA3" w:rsidRPr="001A3D6F" w:rsidRDefault="00994FA3" w:rsidP="00994FA3">
      <w:pPr>
        <w:pStyle w:val="Paragrafi0"/>
      </w:pPr>
      <w:r w:rsidRPr="001A3D6F">
        <w:t>5.4.</w:t>
      </w:r>
      <w:r>
        <w:t xml:space="preserve"> </w:t>
      </w:r>
      <w:r w:rsidRPr="001A3D6F">
        <w:t>Në rastin e produkteve që përfshijnë “shirit të përbërë prej shtrese alumini ose një mbulese prej filmi plastik, mbuluar ose jo prej pluhuri alumini, me gjerësi jo më shumë se 5 mm, i palosur nëpërmjet një ngjitësi me ngjyra ndërmjet dy shtresave të një filmi plastik“, kjo tolerancë është 30% në lidhje me këtë shirit.</w:t>
      </w:r>
    </w:p>
    <w:p w:rsidR="00994FA3" w:rsidRPr="001A3D6F" w:rsidRDefault="00994FA3" w:rsidP="00994FA3">
      <w:pPr>
        <w:pStyle w:val="Paragrafi0"/>
      </w:pPr>
      <w:r w:rsidRPr="001A3D6F">
        <w:t>Shënimi 6</w:t>
      </w:r>
    </w:p>
    <w:p w:rsidR="00994FA3" w:rsidRPr="001A3D6F" w:rsidRDefault="00994FA3" w:rsidP="00994FA3">
      <w:pPr>
        <w:pStyle w:val="Paragrafi0"/>
      </w:pPr>
      <w:r w:rsidRPr="001A3D6F">
        <w:t>6.1.</w:t>
      </w:r>
      <w:r>
        <w:t xml:space="preserve"> </w:t>
      </w:r>
      <w:r w:rsidRPr="001A3D6F">
        <w:t xml:space="preserve">Kur në listë merret për referencë ky Shënim, materialet tekstile (me përjashtim të linjave dhe interlinjave), të cilat nuk përmbushin rregullin e listës në kolonën 3 për produktet e përbëra, mund të përdoren me kusht që ato të jenë të klasifikuara në një kre të ndryshëm nga ai i produktit dhe që vlera e tyre të mos kalojë 8% të çmimit </w:t>
      </w:r>
      <w:r w:rsidRPr="001A3D6F">
        <w:rPr>
          <w:i/>
        </w:rPr>
        <w:t>ex-works</w:t>
      </w:r>
      <w:r w:rsidRPr="001A3D6F">
        <w:t xml:space="preserve"> të produktit.</w:t>
      </w:r>
    </w:p>
    <w:p w:rsidR="00994FA3" w:rsidRPr="001A3D6F" w:rsidRDefault="00994FA3" w:rsidP="00994FA3">
      <w:pPr>
        <w:pStyle w:val="Paragrafi0"/>
      </w:pPr>
      <w:r w:rsidRPr="001A3D6F">
        <w:t>6.2.</w:t>
      </w:r>
      <w:r>
        <w:t xml:space="preserve"> </w:t>
      </w:r>
      <w:r w:rsidRPr="001A3D6F">
        <w:t>Pa cenuar Shënimin 6.3, materialet të cilat nuk janë klasifikuar brenda Kapitujve 50 deri 63, mund të përdoren lirshëm në prodhimin e produkteve tekstile, nëse përmbajnë apo jo tekstile.</w:t>
      </w:r>
    </w:p>
    <w:p w:rsidR="00994FA3" w:rsidRPr="001A3D6F" w:rsidRDefault="00994FA3" w:rsidP="00994FA3">
      <w:pPr>
        <w:pStyle w:val="Paragrafi0"/>
      </w:pPr>
      <w:r w:rsidRPr="001A3D6F">
        <w:t>Shembull:</w:t>
      </w:r>
    </w:p>
    <w:p w:rsidR="00994FA3" w:rsidRPr="001A3D6F" w:rsidRDefault="00994FA3" w:rsidP="00994FA3">
      <w:pPr>
        <w:pStyle w:val="Paragrafi0"/>
      </w:pPr>
      <w:r w:rsidRPr="001A3D6F">
        <w:t>Nëse një rregull në listë thotë që për një artikull të veçante tekstili (të tillë si pantallonat) duhet përdorur fill, kjo nuk ndalon përdorimin e arikujve metalike të tilla si butonat për arsye se butonat nuk janë të klasifikuar në kapitujt 50 deri  63. Për të njëjtën arsye, nuk ndalohet përdorimi i zinxhirëve, edhe pse zinxhirët normalisht përmbajnë tekstil.</w:t>
      </w:r>
    </w:p>
    <w:p w:rsidR="00994FA3" w:rsidRPr="001A3D6F" w:rsidRDefault="00994FA3" w:rsidP="00994FA3">
      <w:pPr>
        <w:pStyle w:val="Paragrafi0"/>
      </w:pPr>
      <w:r w:rsidRPr="001A3D6F">
        <w:t>6.3.</w:t>
      </w:r>
      <w:r>
        <w:t xml:space="preserve"> </w:t>
      </w:r>
      <w:r w:rsidRPr="001A3D6F">
        <w:t xml:space="preserve">Në rastet e aplikimit të rregullit të përqindjes, vlera e materialeve që nuk janë të klasifikuara brenda Kapitujve 50 deri 63 duhet të merret parasysh kur llogaritet vlerja e materialeve jo-origjinuese të </w:t>
      </w:r>
      <w:r>
        <w:t>përfshira</w:t>
      </w:r>
      <w:r w:rsidRPr="001A3D6F">
        <w:t xml:space="preserve"> në të.</w:t>
      </w:r>
    </w:p>
    <w:p w:rsidR="00994FA3" w:rsidRPr="001A3D6F" w:rsidRDefault="00994FA3" w:rsidP="00994FA3">
      <w:pPr>
        <w:pStyle w:val="Paragrafi0"/>
      </w:pPr>
      <w:r w:rsidRPr="001A3D6F">
        <w:t>Shënimi 7</w:t>
      </w:r>
    </w:p>
    <w:p w:rsidR="00994FA3" w:rsidRPr="001A3D6F" w:rsidRDefault="00994FA3" w:rsidP="00994FA3">
      <w:pPr>
        <w:pStyle w:val="Paragrafi0"/>
      </w:pPr>
      <w:r w:rsidRPr="001A3D6F">
        <w:t>7.1.</w:t>
      </w:r>
      <w:r>
        <w:t xml:space="preserve"> </w:t>
      </w:r>
      <w:r w:rsidRPr="001A3D6F">
        <w:t xml:space="preserve">Për qëllime të krerëve ex 2707, 2713 deri 2715, ex 2901, ex 2902 dhe ex 3403, “proceset specifike” quhen </w:t>
      </w:r>
      <w:r>
        <w:t xml:space="preserve">sa </w:t>
      </w:r>
      <w:r w:rsidRPr="001A3D6F">
        <w:t>më poshtë:</w:t>
      </w:r>
    </w:p>
    <w:p w:rsidR="00994FA3" w:rsidRPr="001A3D6F" w:rsidRDefault="00994FA3" w:rsidP="00994FA3">
      <w:pPr>
        <w:pStyle w:val="Paragrafi0"/>
      </w:pPr>
      <w:r w:rsidRPr="001A3D6F">
        <w:t>a)</w:t>
      </w:r>
      <w:r>
        <w:t xml:space="preserve"> </w:t>
      </w:r>
      <w:r w:rsidRPr="001A3D6F">
        <w:t>distilim në vakum;</w:t>
      </w:r>
    </w:p>
    <w:p w:rsidR="00994FA3" w:rsidRPr="001A3D6F" w:rsidRDefault="00994FA3" w:rsidP="00994FA3">
      <w:pPr>
        <w:pStyle w:val="Paragrafi0"/>
      </w:pPr>
      <w:r w:rsidRPr="001A3D6F">
        <w:t>b)</w:t>
      </w:r>
      <w:r>
        <w:t xml:space="preserve"> </w:t>
      </w:r>
      <w:r w:rsidRPr="001A3D6F">
        <w:t>ridistilimi nëpërmjet një procesi fraksionues tërësor;</w:t>
      </w:r>
    </w:p>
    <w:p w:rsidR="00994FA3" w:rsidRPr="001A3D6F" w:rsidRDefault="00994FA3" w:rsidP="00994FA3">
      <w:pPr>
        <w:pStyle w:val="Paragrafi0"/>
      </w:pPr>
      <w:r w:rsidRPr="001A3D6F">
        <w:t>c)</w:t>
      </w:r>
      <w:r>
        <w:t xml:space="preserve"> </w:t>
      </w:r>
      <w:r w:rsidRPr="001A3D6F">
        <w:t>krekimi;</w:t>
      </w:r>
    </w:p>
    <w:p w:rsidR="00994FA3" w:rsidRPr="001A3D6F" w:rsidRDefault="00994FA3" w:rsidP="00994FA3">
      <w:pPr>
        <w:pStyle w:val="Paragrafi0"/>
        <w:rPr>
          <w:color w:val="000000"/>
        </w:rPr>
      </w:pPr>
      <w:r w:rsidRPr="001A3D6F">
        <w:t>d)</w:t>
      </w:r>
      <w:r>
        <w:t xml:space="preserve"> </w:t>
      </w:r>
      <w:r w:rsidRPr="001A3D6F">
        <w:rPr>
          <w:color w:val="000000"/>
        </w:rPr>
        <w:t>riformimi;</w:t>
      </w:r>
    </w:p>
    <w:p w:rsidR="00994FA3" w:rsidRPr="001A3D6F" w:rsidRDefault="00994FA3" w:rsidP="00994FA3">
      <w:pPr>
        <w:pStyle w:val="Paragrafi0"/>
        <w:rPr>
          <w:color w:val="000000"/>
        </w:rPr>
      </w:pPr>
      <w:r w:rsidRPr="001A3D6F">
        <w:rPr>
          <w:color w:val="000000"/>
        </w:rPr>
        <w:t>e)</w:t>
      </w:r>
      <w:r>
        <w:rPr>
          <w:color w:val="000000"/>
        </w:rPr>
        <w:t xml:space="preserve"> </w:t>
      </w:r>
      <w:r w:rsidRPr="001A3D6F">
        <w:rPr>
          <w:color w:val="000000"/>
        </w:rPr>
        <w:t>ekstraktimi me mënyrën e tretesve selektive;</w:t>
      </w:r>
    </w:p>
    <w:p w:rsidR="00994FA3" w:rsidRPr="001A3D6F" w:rsidRDefault="00994FA3" w:rsidP="00994FA3">
      <w:pPr>
        <w:pStyle w:val="Paragrafi0"/>
        <w:rPr>
          <w:color w:val="000000"/>
        </w:rPr>
      </w:pPr>
      <w:r w:rsidRPr="001A3D6F">
        <w:rPr>
          <w:color w:val="000000"/>
        </w:rPr>
        <w:t>f)</w:t>
      </w:r>
      <w:r>
        <w:rPr>
          <w:color w:val="000000"/>
        </w:rPr>
        <w:t xml:space="preserve"> </w:t>
      </w:r>
      <w:r w:rsidRPr="001A3D6F">
        <w:rPr>
          <w:color w:val="000000"/>
        </w:rPr>
        <w:t>procesi qe përbëhet nga te gjitha operacionet e mëposhtme : procesimi me acid sulfurik te përqendruar, oleum apo anhidrid sulfurik; neutralizimi me agjente alkaline; dekolorizimi dhe pastrimi me balte aktive natyrale, balte te aktivizuar, boksid apo qymyr te aktivizuar;</w:t>
      </w:r>
    </w:p>
    <w:p w:rsidR="00994FA3" w:rsidRPr="001A3D6F" w:rsidRDefault="00994FA3" w:rsidP="00994FA3">
      <w:pPr>
        <w:pStyle w:val="Paragrafi0"/>
        <w:rPr>
          <w:color w:val="000000"/>
        </w:rPr>
      </w:pPr>
      <w:r w:rsidRPr="001A3D6F">
        <w:rPr>
          <w:color w:val="000000"/>
        </w:rPr>
        <w:t>g)</w:t>
      </w:r>
      <w:r>
        <w:rPr>
          <w:color w:val="000000"/>
        </w:rPr>
        <w:t xml:space="preserve"> </w:t>
      </w:r>
      <w:r w:rsidRPr="001A3D6F">
        <w:rPr>
          <w:color w:val="000000"/>
        </w:rPr>
        <w:t>polimerizimi;</w:t>
      </w:r>
    </w:p>
    <w:p w:rsidR="00994FA3" w:rsidRPr="001A3D6F" w:rsidRDefault="00994FA3" w:rsidP="00994FA3">
      <w:pPr>
        <w:pStyle w:val="Paragrafi0"/>
        <w:rPr>
          <w:color w:val="000000"/>
        </w:rPr>
      </w:pPr>
      <w:r w:rsidRPr="001A3D6F">
        <w:rPr>
          <w:color w:val="000000"/>
        </w:rPr>
        <w:t>h)</w:t>
      </w:r>
      <w:r>
        <w:rPr>
          <w:color w:val="000000"/>
        </w:rPr>
        <w:t xml:space="preserve"> </w:t>
      </w:r>
      <w:r w:rsidRPr="001A3D6F">
        <w:rPr>
          <w:color w:val="000000"/>
        </w:rPr>
        <w:t>alkilizimi;</w:t>
      </w:r>
    </w:p>
    <w:p w:rsidR="00994FA3" w:rsidRPr="001A3D6F" w:rsidRDefault="00994FA3" w:rsidP="00994FA3">
      <w:pPr>
        <w:pStyle w:val="Paragrafi0"/>
        <w:rPr>
          <w:color w:val="000000"/>
        </w:rPr>
      </w:pPr>
      <w:r w:rsidRPr="001A3D6F">
        <w:rPr>
          <w:color w:val="000000"/>
        </w:rPr>
        <w:t>i)</w:t>
      </w:r>
      <w:r>
        <w:rPr>
          <w:color w:val="000000"/>
        </w:rPr>
        <w:t xml:space="preserve"> </w:t>
      </w:r>
      <w:r w:rsidRPr="001A3D6F">
        <w:rPr>
          <w:color w:val="000000"/>
        </w:rPr>
        <w:t>izomerizimi.</w:t>
      </w:r>
    </w:p>
    <w:p w:rsidR="00994FA3" w:rsidRPr="001A3D6F" w:rsidRDefault="00994FA3" w:rsidP="00994FA3">
      <w:pPr>
        <w:pStyle w:val="Paragrafi0"/>
      </w:pPr>
      <w:r w:rsidRPr="001A3D6F">
        <w:t>7.2.</w:t>
      </w:r>
      <w:r>
        <w:t xml:space="preserve"> </w:t>
      </w:r>
      <w:r w:rsidRPr="001A3D6F">
        <w:t xml:space="preserve">Për qëllime të krerëve 2710, 2711 dhe 2712, “proceset specifike” quhen </w:t>
      </w:r>
      <w:r>
        <w:t>sa</w:t>
      </w:r>
      <w:r w:rsidRPr="001A3D6F">
        <w:t xml:space="preserve"> më poshtë:</w:t>
      </w:r>
    </w:p>
    <w:p w:rsidR="00994FA3" w:rsidRPr="001A3D6F" w:rsidRDefault="00994FA3" w:rsidP="00994FA3">
      <w:pPr>
        <w:pStyle w:val="Paragrafi0"/>
      </w:pPr>
      <w:r w:rsidRPr="001A3D6F">
        <w:t>a)</w:t>
      </w:r>
      <w:r>
        <w:t xml:space="preserve"> </w:t>
      </w:r>
      <w:r w:rsidRPr="001A3D6F">
        <w:t>distilim në vakum;</w:t>
      </w:r>
    </w:p>
    <w:p w:rsidR="00994FA3" w:rsidRPr="001A3D6F" w:rsidRDefault="00994FA3" w:rsidP="00994FA3">
      <w:pPr>
        <w:pStyle w:val="Paragrafi0"/>
      </w:pPr>
      <w:r w:rsidRPr="001A3D6F">
        <w:t>b)</w:t>
      </w:r>
      <w:r>
        <w:t xml:space="preserve"> </w:t>
      </w:r>
      <w:r w:rsidRPr="001A3D6F">
        <w:t>ridistilimi nëpërmjet një procesi fraksionues tejet tërësor;</w:t>
      </w:r>
    </w:p>
    <w:p w:rsidR="00994FA3" w:rsidRPr="001A3D6F" w:rsidRDefault="00994FA3" w:rsidP="00994FA3">
      <w:pPr>
        <w:pStyle w:val="Paragrafi0"/>
      </w:pPr>
      <w:r w:rsidRPr="001A3D6F">
        <w:t>c)</w:t>
      </w:r>
      <w:r>
        <w:t xml:space="preserve"> </w:t>
      </w:r>
      <w:r w:rsidRPr="001A3D6F">
        <w:t>krekimi;</w:t>
      </w:r>
    </w:p>
    <w:p w:rsidR="00994FA3" w:rsidRPr="001A3D6F" w:rsidRDefault="00994FA3" w:rsidP="00994FA3">
      <w:pPr>
        <w:pStyle w:val="Paragrafi0"/>
      </w:pPr>
      <w:r w:rsidRPr="001A3D6F">
        <w:t>d)</w:t>
      </w:r>
      <w:r>
        <w:t xml:space="preserve"> </w:t>
      </w:r>
      <w:r w:rsidRPr="001A3D6F">
        <w:t>riformimi;</w:t>
      </w:r>
    </w:p>
    <w:p w:rsidR="00994FA3" w:rsidRPr="001A3D6F" w:rsidRDefault="00994FA3" w:rsidP="00994FA3">
      <w:pPr>
        <w:pStyle w:val="Paragrafi0"/>
      </w:pPr>
      <w:r w:rsidRPr="001A3D6F">
        <w:t>e)</w:t>
      </w:r>
      <w:r>
        <w:t xml:space="preserve"> </w:t>
      </w:r>
      <w:r w:rsidRPr="001A3D6F">
        <w:t>ekstraktimi me mënyrën e tretesve selektive;</w:t>
      </w:r>
    </w:p>
    <w:p w:rsidR="00994FA3" w:rsidRPr="001A3D6F" w:rsidRDefault="00994FA3" w:rsidP="00994FA3">
      <w:pPr>
        <w:pStyle w:val="Paragrafi0"/>
      </w:pPr>
      <w:r w:rsidRPr="001A3D6F">
        <w:t>f)</w:t>
      </w:r>
      <w:r>
        <w:t xml:space="preserve"> </w:t>
      </w:r>
      <w:r w:rsidRPr="001A3D6F">
        <w:t>procesi qe përbëhet nga te gjitha operacionet e mëposhtme : perpunimi me acid sulfurik te përqendruar, oleum apo anhidrid sulfurik; neutralizimi me agjente alkaline; dekolorizimi dhe pastrimi me balte aktive natyrale, balte te aktivizuar, boksid apo qymyr te aktivizuar;</w:t>
      </w:r>
    </w:p>
    <w:p w:rsidR="00994FA3" w:rsidRPr="001A3D6F" w:rsidRDefault="00994FA3" w:rsidP="00994FA3">
      <w:pPr>
        <w:pStyle w:val="Paragrafi0"/>
      </w:pPr>
      <w:r w:rsidRPr="001A3D6F">
        <w:t>g)</w:t>
      </w:r>
      <w:r>
        <w:t xml:space="preserve"> </w:t>
      </w:r>
      <w:r w:rsidRPr="001A3D6F">
        <w:t>polimerizimi;</w:t>
      </w:r>
    </w:p>
    <w:p w:rsidR="00994FA3" w:rsidRPr="001A3D6F" w:rsidRDefault="00994FA3" w:rsidP="00994FA3">
      <w:pPr>
        <w:pStyle w:val="Paragrafi0"/>
      </w:pPr>
      <w:r w:rsidRPr="001A3D6F">
        <w:t>h)</w:t>
      </w:r>
      <w:r>
        <w:t xml:space="preserve"> </w:t>
      </w:r>
      <w:r w:rsidRPr="001A3D6F">
        <w:t>alkilizimi;</w:t>
      </w:r>
    </w:p>
    <w:p w:rsidR="00994FA3" w:rsidRPr="001A3D6F" w:rsidRDefault="00994FA3" w:rsidP="00994FA3">
      <w:pPr>
        <w:pStyle w:val="Paragrafi0"/>
      </w:pPr>
      <w:r w:rsidRPr="001A3D6F">
        <w:t>ij)</w:t>
      </w:r>
      <w:r>
        <w:t xml:space="preserve"> </w:t>
      </w:r>
      <w:r w:rsidRPr="001A3D6F">
        <w:t>izomerizimi;</w:t>
      </w:r>
    </w:p>
    <w:p w:rsidR="00994FA3" w:rsidRPr="001A3D6F" w:rsidRDefault="00994FA3" w:rsidP="00994FA3">
      <w:pPr>
        <w:pStyle w:val="Paragrafi0"/>
      </w:pPr>
      <w:r w:rsidRPr="001A3D6F">
        <w:t>k)</w:t>
      </w:r>
      <w:r>
        <w:t xml:space="preserve"> </w:t>
      </w:r>
      <w:r w:rsidRPr="001A3D6F">
        <w:t>për sa i përket vetëm produkteve te kreut 2710, desulfurizmi me hidrogjen qe rezulton ne një reduktim te paktën 85 % te përmbajtjes se sulfurit ne produktin e përpunuar (metoda ASTM D 1266-59 T);</w:t>
      </w:r>
    </w:p>
    <w:p w:rsidR="00994FA3" w:rsidRPr="001A3D6F" w:rsidRDefault="00994FA3" w:rsidP="00994FA3">
      <w:pPr>
        <w:pStyle w:val="Paragrafi0"/>
      </w:pPr>
      <w:r w:rsidRPr="001A3D6F">
        <w:t>l)</w:t>
      </w:r>
      <w:r>
        <w:t xml:space="preserve"> </w:t>
      </w:r>
      <w:r w:rsidRPr="001A3D6F">
        <w:t>për sa i përket vetëm produkteve te kreut 2710, deparafinizimi nëpërmjet një procesi ndryshe nga filtrimi;</w:t>
      </w:r>
    </w:p>
    <w:p w:rsidR="00994FA3" w:rsidRPr="001A3D6F" w:rsidRDefault="00994FA3" w:rsidP="00994FA3">
      <w:pPr>
        <w:pStyle w:val="Paragrafi0"/>
      </w:pPr>
      <w:r>
        <w:t xml:space="preserve">m) </w:t>
      </w:r>
      <w:r w:rsidRPr="001A3D6F">
        <w:t>për sa i përket vetëm vajrave të rëndë të kreut ex 2710,  trajtimi me hidrogjen ne një presion me shume se 20 bar dhe një temperature prej me shume se 250°C, me përdorimin e një katalizatori, ndryshe nga procesi qe te ndikoje desulfurizimin, kur hidrogjeni përben një element aktiv ne një reaksion kimik. Trajtimi i mëtejshëm me hidrogjen i vajrave lubrifikante te kreut 2710 (psh., hidroperfundim apo dekolorizim) me q</w:t>
      </w:r>
      <w:r>
        <w:t>ë</w:t>
      </w:r>
      <w:r w:rsidRPr="001A3D6F">
        <w:t>lim q</w:t>
      </w:r>
      <w:r>
        <w:t>ë</w:t>
      </w:r>
      <w:r w:rsidRPr="001A3D6F">
        <w:t>, m</w:t>
      </w:r>
      <w:r>
        <w:t xml:space="preserve">ë </w:t>
      </w:r>
      <w:r w:rsidRPr="001A3D6F">
        <w:t>specifikisht, te përmirësoje ngjyrën apo stabilitetin, megjithatë  nuk do te konsiderohen sikur janë një proces specifik;</w:t>
      </w:r>
    </w:p>
    <w:p w:rsidR="00994FA3" w:rsidRPr="001A3D6F" w:rsidRDefault="00994FA3" w:rsidP="00994FA3">
      <w:pPr>
        <w:pStyle w:val="Paragrafi0"/>
      </w:pPr>
      <w:r>
        <w:t xml:space="preserve">n) </w:t>
      </w:r>
      <w:r w:rsidRPr="001A3D6F">
        <w:t>për sa i përket vetëm vajrave të karburanteve të kreut ex 2710, distilimi atmosferik,</w:t>
      </w:r>
    </w:p>
    <w:p w:rsidR="00994FA3" w:rsidRPr="001A3D6F" w:rsidRDefault="00994FA3" w:rsidP="00994FA3">
      <w:pPr>
        <w:pStyle w:val="Paragrafi0"/>
      </w:pPr>
      <w:r w:rsidRPr="001A3D6F">
        <w:t>me kusht qe me pak se 30% e ketyre produkteve te distilohet, ndaj volumit, duke perfshire humbjet, ne 300 °C, nepermjet metodes ASTM D 86;</w:t>
      </w:r>
    </w:p>
    <w:p w:rsidR="00994FA3" w:rsidRPr="001A3D6F" w:rsidRDefault="00994FA3" w:rsidP="00994FA3">
      <w:pPr>
        <w:pStyle w:val="Paragrafi0"/>
      </w:pPr>
      <w:r w:rsidRPr="001A3D6F">
        <w:t>o)</w:t>
      </w:r>
      <w:r>
        <w:t xml:space="preserve"> </w:t>
      </w:r>
      <w:r w:rsidRPr="001A3D6F">
        <w:t>për sa i përket vetëm vajrave te renda te ndryshme nga vajrat e gazrave apo te karburanteve te kreut ex 2710, trajtimi me ane te një furçe shkarkimi elektrike me frekuence te larte;</w:t>
      </w:r>
    </w:p>
    <w:p w:rsidR="00994FA3" w:rsidRPr="001A3D6F" w:rsidRDefault="00994FA3" w:rsidP="00994FA3">
      <w:pPr>
        <w:pStyle w:val="Paragrafi0"/>
      </w:pPr>
      <w:r w:rsidRPr="001A3D6F">
        <w:t>p)</w:t>
      </w:r>
      <w:r>
        <w:t xml:space="preserve"> </w:t>
      </w:r>
      <w:r w:rsidRPr="001A3D6F">
        <w:t>për sa i përket vetëm produkteve te paperpunuara bruto (te ndryshme nga xhelatina e naftes, ozokeriti, dyll linjiti ose dylli torfe, dyll parafine qe permbajne ndaj peshes me pak se 0.75% vaj) vetem te kreut ex 2712, te ç’vajosura nëpërmjet kristalizimit te fraksionuar.</w:t>
      </w:r>
    </w:p>
    <w:p w:rsidR="00994FA3" w:rsidRPr="001A3D6F" w:rsidRDefault="00994FA3" w:rsidP="00994FA3">
      <w:pPr>
        <w:pStyle w:val="Paragrafi0"/>
      </w:pPr>
      <w:r w:rsidRPr="001A3D6F">
        <w:t>7.3.</w:t>
      </w:r>
      <w:r>
        <w:t xml:space="preserve"> </w:t>
      </w:r>
      <w:r w:rsidRPr="001A3D6F">
        <w:t>Për qëllime të krerëve ex 2707, 2713 deri 2715, ex 2901, ex 2902 dhe ex 3403, nuk japin statusin e origjines operacionet e thjeshta si pastrimi, kullimi, ç’kripëzimi, heqja e ujit, filtrimi, ngjyrosja, shenimi, përftimi i nje përmbajtjeje sulfuri si rezultat i përzierjes së produkteve me përmbajtje të ndryshme sulfuri, ose çfarëdo kombinimi i këtyre operacioneve apo operacioneve të tjera të ngjashme.</w:t>
      </w:r>
    </w:p>
    <w:p w:rsidR="00994FA3" w:rsidRPr="001A3D6F" w:rsidRDefault="0072499D" w:rsidP="00990C96">
      <w:pPr>
        <w:pStyle w:val="TitulliTitull"/>
      </w:pPr>
      <w:r>
        <w:t xml:space="preserve"> </w:t>
      </w:r>
      <w:r w:rsidR="00994FA3" w:rsidRPr="001A3D6F">
        <w:t>Shtojca 2</w:t>
      </w:r>
    </w:p>
    <w:p w:rsidR="00994FA3" w:rsidRPr="001A3D6F" w:rsidRDefault="00994FA3" w:rsidP="00990C96">
      <w:pPr>
        <w:pStyle w:val="TitulliTitull"/>
        <w:rPr>
          <w:rFonts w:cs="CG Times"/>
          <w:color w:val="000000"/>
          <w:sz w:val="20"/>
        </w:rPr>
      </w:pPr>
      <w:r w:rsidRPr="001A3D6F">
        <w:rPr>
          <w:color w:val="000000"/>
          <w:sz w:val="20"/>
        </w:rPr>
        <w:t>Lista e operacioneve t</w:t>
      </w:r>
      <w:r w:rsidRPr="001A3D6F">
        <w:rPr>
          <w:rFonts w:ascii="Times New Roman" w:hAnsi="Times New Roman"/>
          <w:color w:val="000000"/>
          <w:sz w:val="20"/>
        </w:rPr>
        <w:t>ё</w:t>
      </w:r>
      <w:r w:rsidRPr="001A3D6F">
        <w:rPr>
          <w:rFonts w:cs="CG Times"/>
          <w:color w:val="000000"/>
          <w:sz w:val="20"/>
        </w:rPr>
        <w:t xml:space="preserve"> punimit ose proceseve q</w:t>
      </w:r>
      <w:r w:rsidRPr="001A3D6F">
        <w:rPr>
          <w:rFonts w:ascii="Times New Roman" w:hAnsi="Times New Roman"/>
          <w:color w:val="000000"/>
          <w:sz w:val="20"/>
        </w:rPr>
        <w:t>ё</w:t>
      </w:r>
      <w:r w:rsidRPr="001A3D6F">
        <w:rPr>
          <w:rFonts w:cs="CG Times"/>
          <w:color w:val="000000"/>
          <w:sz w:val="20"/>
        </w:rPr>
        <w:t xml:space="preserve"> k</w:t>
      </w:r>
      <w:r w:rsidRPr="001A3D6F">
        <w:rPr>
          <w:rFonts w:ascii="Times New Roman" w:hAnsi="Times New Roman"/>
          <w:color w:val="000000"/>
          <w:sz w:val="20"/>
        </w:rPr>
        <w:t>ё</w:t>
      </w:r>
      <w:r w:rsidRPr="001A3D6F">
        <w:rPr>
          <w:rFonts w:cs="CG Times"/>
          <w:color w:val="000000"/>
          <w:sz w:val="20"/>
        </w:rPr>
        <w:t>rkohet t’iu n</w:t>
      </w:r>
      <w:r w:rsidRPr="001A3D6F">
        <w:rPr>
          <w:rFonts w:ascii="Times New Roman" w:hAnsi="Times New Roman"/>
          <w:color w:val="000000"/>
          <w:sz w:val="20"/>
        </w:rPr>
        <w:t>ё</w:t>
      </w:r>
      <w:r w:rsidRPr="001A3D6F">
        <w:rPr>
          <w:rFonts w:cs="CG Times"/>
          <w:color w:val="000000"/>
          <w:sz w:val="20"/>
        </w:rPr>
        <w:t>nshtrohen mallrat jo-origjinuese, n</w:t>
      </w:r>
      <w:r w:rsidRPr="001A3D6F">
        <w:rPr>
          <w:rFonts w:ascii="Times New Roman" w:hAnsi="Times New Roman"/>
          <w:color w:val="000000"/>
          <w:sz w:val="20"/>
        </w:rPr>
        <w:t>ё</w:t>
      </w:r>
      <w:r w:rsidRPr="001A3D6F">
        <w:rPr>
          <w:rFonts w:cs="CG Times"/>
          <w:color w:val="000000"/>
          <w:sz w:val="20"/>
        </w:rPr>
        <w:t xml:space="preserve"> m</w:t>
      </w:r>
      <w:r w:rsidRPr="001A3D6F">
        <w:rPr>
          <w:rFonts w:ascii="Times New Roman" w:hAnsi="Times New Roman"/>
          <w:color w:val="000000"/>
          <w:sz w:val="20"/>
        </w:rPr>
        <w:t>ё</w:t>
      </w:r>
      <w:r w:rsidRPr="001A3D6F">
        <w:rPr>
          <w:rFonts w:cs="CG Times"/>
          <w:color w:val="000000"/>
          <w:sz w:val="20"/>
        </w:rPr>
        <w:t>nyr</w:t>
      </w:r>
      <w:r w:rsidRPr="001A3D6F">
        <w:rPr>
          <w:rFonts w:ascii="Times New Roman" w:hAnsi="Times New Roman"/>
          <w:color w:val="000000"/>
          <w:sz w:val="20"/>
        </w:rPr>
        <w:t>ё</w:t>
      </w:r>
      <w:r w:rsidRPr="001A3D6F">
        <w:rPr>
          <w:rFonts w:cs="CG Times"/>
          <w:color w:val="000000"/>
          <w:sz w:val="20"/>
        </w:rPr>
        <w:t xml:space="preserve"> q</w:t>
      </w:r>
      <w:r w:rsidRPr="001A3D6F">
        <w:rPr>
          <w:rFonts w:ascii="Times New Roman" w:hAnsi="Times New Roman"/>
          <w:color w:val="000000"/>
          <w:sz w:val="20"/>
        </w:rPr>
        <w:t>ё</w:t>
      </w:r>
      <w:r w:rsidRPr="001A3D6F">
        <w:rPr>
          <w:rFonts w:cs="CG Times"/>
          <w:color w:val="000000"/>
          <w:sz w:val="20"/>
        </w:rPr>
        <w:t xml:space="preserve"> produkti p</w:t>
      </w:r>
      <w:r w:rsidRPr="001A3D6F">
        <w:rPr>
          <w:rFonts w:ascii="Times New Roman" w:hAnsi="Times New Roman"/>
          <w:color w:val="000000"/>
          <w:sz w:val="20"/>
        </w:rPr>
        <w:t>ё</w:t>
      </w:r>
      <w:r w:rsidRPr="001A3D6F">
        <w:rPr>
          <w:rFonts w:cs="CG Times"/>
          <w:color w:val="000000"/>
          <w:sz w:val="20"/>
        </w:rPr>
        <w:t>rfundimtar t</w:t>
      </w:r>
      <w:r w:rsidRPr="001A3D6F">
        <w:rPr>
          <w:rFonts w:ascii="Times New Roman" w:hAnsi="Times New Roman"/>
          <w:color w:val="000000"/>
          <w:sz w:val="20"/>
        </w:rPr>
        <w:t>ё</w:t>
      </w:r>
      <w:r w:rsidRPr="001A3D6F">
        <w:rPr>
          <w:rFonts w:cs="CG Times"/>
          <w:color w:val="000000"/>
          <w:sz w:val="20"/>
        </w:rPr>
        <w:t xml:space="preserve"> p</w:t>
      </w:r>
      <w:r w:rsidRPr="001A3D6F">
        <w:rPr>
          <w:rFonts w:ascii="Times New Roman" w:hAnsi="Times New Roman"/>
          <w:color w:val="000000"/>
          <w:sz w:val="20"/>
        </w:rPr>
        <w:t>ё</w:t>
      </w:r>
      <w:r w:rsidRPr="001A3D6F">
        <w:rPr>
          <w:rFonts w:cs="CG Times"/>
          <w:color w:val="000000"/>
          <w:sz w:val="20"/>
        </w:rPr>
        <w:t>rfitoj</w:t>
      </w:r>
      <w:r w:rsidRPr="001A3D6F">
        <w:rPr>
          <w:rFonts w:ascii="Times New Roman" w:hAnsi="Times New Roman"/>
          <w:color w:val="000000"/>
          <w:sz w:val="20"/>
        </w:rPr>
        <w:t>ё</w:t>
      </w:r>
      <w:r w:rsidRPr="001A3D6F">
        <w:rPr>
          <w:rFonts w:cs="CG Times"/>
          <w:color w:val="000000"/>
          <w:sz w:val="20"/>
        </w:rPr>
        <w:t xml:space="preserve"> statusin e origjin</w:t>
      </w:r>
      <w:r w:rsidRPr="001A3D6F">
        <w:rPr>
          <w:rFonts w:ascii="Times New Roman" w:hAnsi="Times New Roman"/>
          <w:color w:val="000000"/>
          <w:sz w:val="20"/>
        </w:rPr>
        <w:t>ё</w:t>
      </w:r>
      <w:r w:rsidRPr="001A3D6F">
        <w:rPr>
          <w:rFonts w:cs="CG Times"/>
          <w:color w:val="000000"/>
          <w:sz w:val="20"/>
        </w:rPr>
        <w:t>s</w:t>
      </w:r>
    </w:p>
    <w:p w:rsidR="00990C96" w:rsidRDefault="00990C96" w:rsidP="00994FA3">
      <w:pPr>
        <w:pStyle w:val="Paragrafi0"/>
        <w:rPr>
          <w:sz w:val="20"/>
        </w:rPr>
      </w:pPr>
    </w:p>
    <w:p w:rsidR="00994FA3" w:rsidRPr="001A3D6F" w:rsidRDefault="00994FA3" w:rsidP="00994FA3">
      <w:pPr>
        <w:pStyle w:val="Paragrafi0"/>
        <w:rPr>
          <w:sz w:val="20"/>
        </w:rPr>
      </w:pPr>
      <w:r w:rsidRPr="001A3D6F">
        <w:rPr>
          <w:sz w:val="20"/>
        </w:rPr>
        <w:t xml:space="preserve">Produktet e përfshira në këtë listë ndoshta jo të gjithë janë të mbuluara nga kjo Marreveshje. Kjo e bën të </w:t>
      </w:r>
      <w:r>
        <w:rPr>
          <w:sz w:val="20"/>
        </w:rPr>
        <w:t>nevoj</w:t>
      </w:r>
      <w:r w:rsidRPr="001A3D6F">
        <w:rPr>
          <w:sz w:val="20"/>
        </w:rPr>
        <w:t>shme konsultimin me pjesët e tjera të Marrëveshjes.</w:t>
      </w:r>
    </w:p>
    <w:p w:rsidR="00994FA3" w:rsidRDefault="00994FA3" w:rsidP="00994FA3">
      <w:pPr>
        <w:pStyle w:val="Paragrafi0"/>
      </w:pPr>
    </w:p>
    <w:p w:rsidR="00994FA3" w:rsidRPr="001A3D6F" w:rsidRDefault="00994FA3" w:rsidP="00994FA3">
      <w:pPr>
        <w:pStyle w:val="Paragrafi0"/>
      </w:pPr>
    </w:p>
    <w:tbl>
      <w:tblPr>
        <w:tblW w:w="0" w:type="auto"/>
        <w:tblInd w:w="57" w:type="dxa"/>
        <w:tblLayout w:type="fixed"/>
        <w:tblLook w:val="0000" w:firstRow="0" w:lastRow="0" w:firstColumn="0" w:lastColumn="0" w:noHBand="0" w:noVBand="0"/>
      </w:tblPr>
      <w:tblGrid>
        <w:gridCol w:w="1418"/>
        <w:gridCol w:w="2410"/>
        <w:gridCol w:w="1701"/>
        <w:gridCol w:w="851"/>
        <w:gridCol w:w="850"/>
        <w:gridCol w:w="1702"/>
      </w:tblGrid>
      <w:tr w:rsidR="00994FA3" w:rsidRPr="001A3D6F" w:rsidTr="00994FA3">
        <w:trPr>
          <w:cantSplit/>
          <w:tblHeader/>
        </w:trPr>
        <w:tc>
          <w:tcPr>
            <w:tcW w:w="1418" w:type="dxa"/>
            <w:tcBorders>
              <w:top w:val="single" w:sz="6" w:space="0" w:color="auto"/>
              <w:left w:val="single" w:sz="6" w:space="0" w:color="auto"/>
              <w:bottom w:val="single" w:sz="6" w:space="0" w:color="auto"/>
            </w:tcBorders>
          </w:tcPr>
          <w:p w:rsidR="00994FA3" w:rsidRPr="001A3D6F" w:rsidRDefault="00994FA3" w:rsidP="00994FA3">
            <w:pPr>
              <w:pStyle w:val="Tabele"/>
            </w:pPr>
            <w:r w:rsidRPr="001A3D6F">
              <w:t xml:space="preserve">Kreu HS </w:t>
            </w:r>
          </w:p>
        </w:tc>
        <w:tc>
          <w:tcPr>
            <w:tcW w:w="2410" w:type="dxa"/>
            <w:tcBorders>
              <w:top w:val="single" w:sz="6"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6" w:space="0" w:color="auto"/>
              <w:bottom w:val="single" w:sz="6" w:space="0" w:color="auto"/>
              <w:right w:val="single" w:sz="6"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tcBorders>
              <w:top w:val="single" w:sz="6" w:space="0" w:color="auto"/>
              <w:left w:val="single" w:sz="6" w:space="0" w:color="auto"/>
              <w:bottom w:val="single" w:sz="4" w:space="0" w:color="auto"/>
            </w:tcBorders>
          </w:tcPr>
          <w:p w:rsidR="00994FA3" w:rsidRPr="001A3D6F" w:rsidRDefault="00994FA3" w:rsidP="00994FA3">
            <w:pPr>
              <w:pStyle w:val="Tabele"/>
            </w:pPr>
            <w:r w:rsidRPr="001A3D6F">
              <w:t>(1)</w:t>
            </w:r>
          </w:p>
        </w:tc>
        <w:tc>
          <w:tcPr>
            <w:tcW w:w="2410"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6" w:space="0" w:color="auto"/>
            </w:tcBorders>
          </w:tcPr>
          <w:p w:rsidR="00994FA3" w:rsidRPr="001A3D6F" w:rsidRDefault="00994FA3" w:rsidP="00994FA3">
            <w:pPr>
              <w:pStyle w:val="Tabele"/>
            </w:pPr>
            <w:r w:rsidRPr="001A3D6F">
              <w:t>(4)</w:t>
            </w:r>
          </w:p>
        </w:tc>
      </w:tr>
      <w:tr w:rsidR="00994FA3" w:rsidRPr="001A3D6F" w:rsidTr="00994FA3">
        <w:trPr>
          <w:cantSplit/>
        </w:trPr>
        <w:tc>
          <w:tcPr>
            <w:tcW w:w="1418" w:type="dxa"/>
            <w:tcBorders>
              <w:top w:val="single" w:sz="4" w:space="0" w:color="auto"/>
              <w:left w:val="single" w:sz="6" w:space="0" w:color="auto"/>
            </w:tcBorders>
          </w:tcPr>
          <w:p w:rsidR="00994FA3" w:rsidRPr="001A3D6F" w:rsidRDefault="00994FA3" w:rsidP="00994FA3">
            <w:pPr>
              <w:pStyle w:val="Tabele"/>
            </w:pPr>
            <w:r w:rsidRPr="001A3D6F">
              <w:t>Kapitulli 1</w:t>
            </w:r>
          </w:p>
        </w:tc>
        <w:tc>
          <w:tcPr>
            <w:tcW w:w="2410" w:type="dxa"/>
            <w:tcBorders>
              <w:top w:val="single" w:sz="4" w:space="0" w:color="auto"/>
              <w:left w:val="single" w:sz="6" w:space="0" w:color="auto"/>
              <w:right w:val="single" w:sz="6" w:space="0" w:color="auto"/>
            </w:tcBorders>
          </w:tcPr>
          <w:p w:rsidR="00994FA3" w:rsidRPr="001A3D6F" w:rsidRDefault="00994FA3" w:rsidP="00994FA3">
            <w:pPr>
              <w:pStyle w:val="Tabele"/>
            </w:pPr>
            <w:r w:rsidRPr="001A3D6F">
              <w:t>Kafshët e gjalla</w:t>
            </w:r>
          </w:p>
        </w:tc>
        <w:tc>
          <w:tcPr>
            <w:tcW w:w="2552" w:type="dxa"/>
            <w:gridSpan w:val="2"/>
            <w:tcBorders>
              <w:top w:val="single" w:sz="4" w:space="0" w:color="auto"/>
            </w:tcBorders>
          </w:tcPr>
          <w:p w:rsidR="00994FA3" w:rsidRPr="001A3D6F" w:rsidRDefault="00994FA3" w:rsidP="00994FA3">
            <w:pPr>
              <w:pStyle w:val="Tabele"/>
            </w:pPr>
            <w:r w:rsidRPr="001A3D6F">
              <w:t>Të gjitha kafshët e kapitullit 1 të përdorura janë tërësisht origjinuese</w:t>
            </w:r>
          </w:p>
        </w:tc>
        <w:tc>
          <w:tcPr>
            <w:tcW w:w="2552" w:type="dxa"/>
            <w:gridSpan w:val="2"/>
            <w:tcBorders>
              <w:top w:val="single" w:sz="4" w:space="0" w:color="auto"/>
              <w:left w:val="single" w:sz="6" w:space="0" w:color="auto"/>
              <w:right w:val="single" w:sz="6" w:space="0" w:color="auto"/>
            </w:tcBorders>
          </w:tcPr>
          <w:p w:rsidR="00994FA3" w:rsidRPr="001A3D6F" w:rsidRDefault="00994FA3" w:rsidP="00994FA3">
            <w:pPr>
              <w:pStyle w:val="Tabele"/>
            </w:pPr>
          </w:p>
        </w:tc>
      </w:tr>
      <w:tr w:rsidR="00994FA3" w:rsidRPr="001A3D6F" w:rsidTr="00994FA3">
        <w:trPr>
          <w:cantSplit/>
        </w:trPr>
        <w:tc>
          <w:tcPr>
            <w:tcW w:w="1418" w:type="dxa"/>
            <w:tcBorders>
              <w:top w:val="single" w:sz="6" w:space="0" w:color="auto"/>
              <w:left w:val="single" w:sz="6" w:space="0" w:color="auto"/>
            </w:tcBorders>
          </w:tcPr>
          <w:p w:rsidR="00994FA3" w:rsidRPr="001A3D6F" w:rsidRDefault="00994FA3" w:rsidP="00994FA3">
            <w:pPr>
              <w:pStyle w:val="Tabele"/>
            </w:pPr>
            <w:r w:rsidRPr="001A3D6F">
              <w:t>Kapitulli 2</w:t>
            </w:r>
          </w:p>
        </w:tc>
        <w:tc>
          <w:tcPr>
            <w:tcW w:w="2410" w:type="dxa"/>
            <w:tcBorders>
              <w:top w:val="single" w:sz="6" w:space="0" w:color="auto"/>
              <w:left w:val="single" w:sz="6" w:space="0" w:color="auto"/>
              <w:right w:val="single" w:sz="6" w:space="0" w:color="auto"/>
            </w:tcBorders>
          </w:tcPr>
          <w:p w:rsidR="00994FA3" w:rsidRPr="001A3D6F" w:rsidRDefault="00994FA3" w:rsidP="00994FA3">
            <w:pPr>
              <w:pStyle w:val="Tabele"/>
            </w:pPr>
            <w:r w:rsidRPr="001A3D6F">
              <w:t>Mishi dhe të brëndshmet e ngrënshme të mishit</w:t>
            </w:r>
          </w:p>
        </w:tc>
        <w:tc>
          <w:tcPr>
            <w:tcW w:w="2552" w:type="dxa"/>
            <w:gridSpan w:val="2"/>
            <w:tcBorders>
              <w:top w:val="single" w:sz="6" w:space="0" w:color="auto"/>
            </w:tcBorders>
          </w:tcPr>
          <w:p w:rsidR="00994FA3" w:rsidRPr="001A3D6F" w:rsidRDefault="00994FA3" w:rsidP="00994FA3">
            <w:pPr>
              <w:pStyle w:val="Tabele"/>
            </w:pPr>
            <w:r w:rsidRPr="001A3D6F">
              <w:t>Prodhime në të cilat të gjitha materialet e Kapitujve 1 dhe 2 të përdorur janë tërësisht origjinuese</w:t>
            </w:r>
          </w:p>
        </w:tc>
        <w:tc>
          <w:tcPr>
            <w:tcW w:w="2552" w:type="dxa"/>
            <w:gridSpan w:val="2"/>
            <w:tcBorders>
              <w:top w:val="single" w:sz="6" w:space="0" w:color="auto"/>
              <w:left w:val="single" w:sz="6" w:space="0" w:color="auto"/>
              <w:right w:val="single" w:sz="6" w:space="0" w:color="auto"/>
            </w:tcBorders>
          </w:tcPr>
          <w:p w:rsidR="00994FA3" w:rsidRPr="001A3D6F" w:rsidRDefault="00994FA3" w:rsidP="00994FA3">
            <w:pPr>
              <w:pStyle w:val="Tabele"/>
            </w:pPr>
          </w:p>
        </w:tc>
      </w:tr>
      <w:tr w:rsidR="00994FA3" w:rsidRPr="001A3D6F" w:rsidTr="00994FA3">
        <w:trPr>
          <w:cantSplit/>
        </w:trPr>
        <w:tc>
          <w:tcPr>
            <w:tcW w:w="1418" w:type="dxa"/>
            <w:tcBorders>
              <w:top w:val="single" w:sz="6" w:space="0" w:color="auto"/>
              <w:left w:val="single" w:sz="6" w:space="0" w:color="auto"/>
              <w:bottom w:val="single" w:sz="6" w:space="0" w:color="auto"/>
            </w:tcBorders>
          </w:tcPr>
          <w:p w:rsidR="00994FA3" w:rsidRPr="001A3D6F" w:rsidRDefault="00994FA3" w:rsidP="00994FA3">
            <w:pPr>
              <w:pStyle w:val="Tabele"/>
            </w:pPr>
            <w:r w:rsidRPr="001A3D6F">
              <w:t>Kapitulli 3</w:t>
            </w:r>
          </w:p>
        </w:tc>
        <w:tc>
          <w:tcPr>
            <w:tcW w:w="2410" w:type="dxa"/>
            <w:tcBorders>
              <w:top w:val="single" w:sz="6"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Peshku e kafshët guackore të nenujshme, molusqet e kafshët e tjera jovertebrore ujore</w:t>
            </w:r>
          </w:p>
        </w:tc>
        <w:tc>
          <w:tcPr>
            <w:tcW w:w="2552" w:type="dxa"/>
            <w:gridSpan w:val="2"/>
            <w:tcBorders>
              <w:top w:val="single" w:sz="6" w:space="0" w:color="auto"/>
              <w:bottom w:val="single" w:sz="6" w:space="0" w:color="auto"/>
            </w:tcBorders>
          </w:tcPr>
          <w:p w:rsidR="00994FA3" w:rsidRPr="001A3D6F" w:rsidRDefault="00994FA3" w:rsidP="00994FA3">
            <w:pPr>
              <w:pStyle w:val="Tabele"/>
            </w:pPr>
            <w:r w:rsidRPr="001A3D6F">
              <w:t>Prodhime në të cilat të gjitha materialet e Kapitullit 3 të përdorur janë tërësisht origjinuese</w:t>
            </w:r>
          </w:p>
        </w:tc>
        <w:tc>
          <w:tcPr>
            <w:tcW w:w="2552" w:type="dxa"/>
            <w:gridSpan w:val="2"/>
            <w:tcBorders>
              <w:top w:val="single" w:sz="6" w:space="0" w:color="auto"/>
              <w:left w:val="single" w:sz="6" w:space="0" w:color="auto"/>
              <w:bottom w:val="single" w:sz="6" w:space="0" w:color="auto"/>
              <w:right w:val="single" w:sz="6" w:space="0" w:color="auto"/>
            </w:tcBorders>
          </w:tcPr>
          <w:p w:rsidR="00994FA3" w:rsidRPr="001A3D6F" w:rsidRDefault="00994FA3" w:rsidP="00994FA3">
            <w:pPr>
              <w:pStyle w:val="Tabele"/>
            </w:pPr>
          </w:p>
        </w:tc>
      </w:tr>
    </w:tbl>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tbl>
      <w:tblPr>
        <w:tblW w:w="0" w:type="auto"/>
        <w:tblInd w:w="57" w:type="dxa"/>
        <w:tblLayout w:type="fixed"/>
        <w:tblLook w:val="0000" w:firstRow="0" w:lastRow="0" w:firstColumn="0" w:lastColumn="0" w:noHBand="0" w:noVBand="0"/>
      </w:tblPr>
      <w:tblGrid>
        <w:gridCol w:w="1418"/>
        <w:gridCol w:w="2410"/>
        <w:gridCol w:w="1701"/>
        <w:gridCol w:w="851"/>
        <w:gridCol w:w="850"/>
        <w:gridCol w:w="1702"/>
      </w:tblGrid>
      <w:tr w:rsidR="00994FA3" w:rsidRPr="001A3D6F" w:rsidTr="00994FA3">
        <w:trPr>
          <w:cantSplit/>
          <w:tblHeader/>
        </w:trPr>
        <w:tc>
          <w:tcPr>
            <w:tcW w:w="1418" w:type="dxa"/>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0"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0"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18" w:type="dxa"/>
            <w:tcBorders>
              <w:top w:val="single" w:sz="6" w:space="0" w:color="auto"/>
              <w:left w:val="single" w:sz="4" w:space="0" w:color="auto"/>
            </w:tcBorders>
          </w:tcPr>
          <w:p w:rsidR="00994FA3" w:rsidRPr="001A3D6F" w:rsidRDefault="00994FA3" w:rsidP="00994FA3">
            <w:pPr>
              <w:pStyle w:val="Tabele"/>
            </w:pPr>
            <w:r w:rsidRPr="001A3D6F">
              <w:t>ex Kapitulli 4</w:t>
            </w:r>
          </w:p>
        </w:tc>
        <w:tc>
          <w:tcPr>
            <w:tcW w:w="2410" w:type="dxa"/>
            <w:tcBorders>
              <w:top w:val="single" w:sz="6" w:space="0" w:color="auto"/>
              <w:left w:val="single" w:sz="6" w:space="0" w:color="auto"/>
              <w:right w:val="single" w:sz="6" w:space="0" w:color="auto"/>
            </w:tcBorders>
          </w:tcPr>
          <w:p w:rsidR="00994FA3" w:rsidRPr="001A3D6F" w:rsidRDefault="00994FA3" w:rsidP="00994FA3">
            <w:pPr>
              <w:pStyle w:val="Tabele"/>
            </w:pPr>
            <w:r w:rsidRPr="001A3D6F">
              <w:t>Produktet bulmetore; vezet e zogjve; mjalte natyral; produkte të ngrenshme me origjine prej kafshëve, të papërfshira dhe të paspecifikuara diku tjetër, përveç:</w:t>
            </w:r>
          </w:p>
        </w:tc>
        <w:tc>
          <w:tcPr>
            <w:tcW w:w="2552" w:type="dxa"/>
            <w:gridSpan w:val="2"/>
            <w:tcBorders>
              <w:top w:val="single" w:sz="6" w:space="0" w:color="auto"/>
            </w:tcBorders>
          </w:tcPr>
          <w:p w:rsidR="00994FA3" w:rsidRPr="001A3D6F" w:rsidRDefault="00994FA3" w:rsidP="00994FA3">
            <w:pPr>
              <w:pStyle w:val="Tabele"/>
            </w:pPr>
            <w:r w:rsidRPr="001A3D6F">
              <w:t>Prodhime në të cilat të gjitha materialet e Kapitullit 4 të përdorur janë tërësisht origjinuese</w:t>
            </w:r>
          </w:p>
        </w:tc>
        <w:tc>
          <w:tcPr>
            <w:tcW w:w="2552" w:type="dxa"/>
            <w:gridSpan w:val="2"/>
            <w:tcBorders>
              <w:top w:val="single" w:sz="6" w:space="0" w:color="auto"/>
              <w:left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18" w:type="dxa"/>
            <w:tcBorders>
              <w:left w:val="single" w:sz="4" w:space="0" w:color="auto"/>
              <w:bottom w:val="single" w:sz="6" w:space="0" w:color="auto"/>
            </w:tcBorders>
          </w:tcPr>
          <w:p w:rsidR="00994FA3" w:rsidRPr="001A3D6F" w:rsidRDefault="00994FA3" w:rsidP="00994FA3">
            <w:pPr>
              <w:pStyle w:val="Tabele"/>
            </w:pPr>
            <w:r w:rsidRPr="001A3D6F">
              <w:t>0403</w:t>
            </w:r>
          </w:p>
        </w:tc>
        <w:tc>
          <w:tcPr>
            <w:tcW w:w="2410" w:type="dxa"/>
            <w:tcBorders>
              <w:left w:val="single" w:sz="6" w:space="0" w:color="auto"/>
              <w:bottom w:val="single" w:sz="6" w:space="0" w:color="auto"/>
              <w:right w:val="single" w:sz="6" w:space="0" w:color="auto"/>
            </w:tcBorders>
          </w:tcPr>
          <w:p w:rsidR="00994FA3" w:rsidRPr="001A3D6F" w:rsidRDefault="00994FA3" w:rsidP="00994FA3">
            <w:pPr>
              <w:pStyle w:val="Tabele"/>
            </w:pPr>
            <w:r w:rsidRPr="001A3D6F">
              <w:t>Dhalle, qumesht dhe krem i prere, kos, kefir dhe qumesht dhe krem tjeter te fermentuara apo te acidifikuara, nese jane apo jo te koncentruara apo qe permbajne sheqer shtese apo lende te tjera embelsuese apo lende aromatizuese apo qe permbajne fruta, arra apo kakao shtese</w:t>
            </w:r>
          </w:p>
        </w:tc>
        <w:tc>
          <w:tcPr>
            <w:tcW w:w="2552" w:type="dxa"/>
            <w:gridSpan w:val="2"/>
            <w:tcBorders>
              <w:bottom w:val="single" w:sz="6"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të gjitha materialet e Kapitullit 4 të përdorur janë tërësisht origjinuese,</w:t>
            </w:r>
          </w:p>
          <w:p w:rsidR="00994FA3" w:rsidRPr="001A3D6F" w:rsidRDefault="00994FA3" w:rsidP="00994FA3">
            <w:pPr>
              <w:pStyle w:val="Tabele"/>
            </w:pPr>
            <w:r w:rsidRPr="001A3D6F">
              <w:t>-</w:t>
            </w:r>
            <w:r w:rsidRPr="001A3D6F">
              <w:tab/>
              <w:t>Të gjitha lëngjet e frutave (përjashtuar ato të ananasit, qitros ose greipfrutit)  të kreut 2009 të përdorur janë  origjinuese, dhe</w:t>
            </w:r>
          </w:p>
          <w:p w:rsidR="00994FA3" w:rsidRPr="001A3D6F" w:rsidRDefault="00994FA3" w:rsidP="00994FA3">
            <w:pPr>
              <w:pStyle w:val="Tabele"/>
            </w:pPr>
            <w:r w:rsidRPr="001A3D6F">
              <w:t>-</w:t>
            </w:r>
            <w:r w:rsidRPr="001A3D6F">
              <w:tab/>
              <w:t xml:space="preserve">vlera e çdo materiali të përdorur të Kapitullit 17 nuk kalon vleren prej 30% të çmimit </w:t>
            </w:r>
            <w:r w:rsidRPr="001A3D6F">
              <w:rPr>
                <w:i/>
              </w:rPr>
              <w:t>ex-works</w:t>
            </w:r>
            <w:r w:rsidRPr="001A3D6F">
              <w:t xml:space="preserve"> të produktit</w:t>
            </w:r>
          </w:p>
        </w:tc>
        <w:tc>
          <w:tcPr>
            <w:tcW w:w="2552" w:type="dxa"/>
            <w:gridSpan w:val="2"/>
            <w:tcBorders>
              <w:left w:val="single" w:sz="6" w:space="0" w:color="auto"/>
              <w:bottom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18" w:type="dxa"/>
            <w:tcBorders>
              <w:top w:val="single" w:sz="6" w:space="0" w:color="auto"/>
              <w:left w:val="single" w:sz="4" w:space="0" w:color="auto"/>
            </w:tcBorders>
          </w:tcPr>
          <w:p w:rsidR="00994FA3" w:rsidRPr="001A3D6F" w:rsidRDefault="00994FA3" w:rsidP="00994FA3">
            <w:pPr>
              <w:pStyle w:val="Tabele"/>
            </w:pPr>
            <w:r w:rsidRPr="001A3D6F">
              <w:t>ex Kapitulli 5</w:t>
            </w:r>
          </w:p>
        </w:tc>
        <w:tc>
          <w:tcPr>
            <w:tcW w:w="2410" w:type="dxa"/>
            <w:tcBorders>
              <w:top w:val="single" w:sz="6" w:space="0" w:color="auto"/>
              <w:left w:val="single" w:sz="6" w:space="0" w:color="auto"/>
              <w:right w:val="single" w:sz="6" w:space="0" w:color="auto"/>
            </w:tcBorders>
          </w:tcPr>
          <w:p w:rsidR="00994FA3" w:rsidRPr="001A3D6F" w:rsidRDefault="00994FA3" w:rsidP="00994FA3">
            <w:pPr>
              <w:pStyle w:val="Tabele"/>
            </w:pPr>
            <w:r w:rsidRPr="001A3D6F">
              <w:t>Produktet me origjinë prej kaf-shëve, të papërfshira dhe të paspecifikuara diku tjetër; përveç:</w:t>
            </w:r>
          </w:p>
        </w:tc>
        <w:tc>
          <w:tcPr>
            <w:tcW w:w="2552" w:type="dxa"/>
            <w:gridSpan w:val="2"/>
            <w:tcBorders>
              <w:top w:val="single" w:sz="6" w:space="0" w:color="auto"/>
            </w:tcBorders>
          </w:tcPr>
          <w:p w:rsidR="00994FA3" w:rsidRPr="001A3D6F" w:rsidRDefault="00994FA3" w:rsidP="00994FA3">
            <w:pPr>
              <w:pStyle w:val="Tabele"/>
            </w:pPr>
            <w:r w:rsidRPr="001A3D6F">
              <w:t>Prodhime në të cilat të gjitha materialet e Kapitullit 5 të përdorur janë tërësisht origjinuese</w:t>
            </w:r>
          </w:p>
        </w:tc>
        <w:tc>
          <w:tcPr>
            <w:tcW w:w="2552" w:type="dxa"/>
            <w:gridSpan w:val="2"/>
            <w:tcBorders>
              <w:top w:val="single" w:sz="6" w:space="0" w:color="auto"/>
              <w:left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18" w:type="dxa"/>
            <w:tcBorders>
              <w:left w:val="single" w:sz="4" w:space="0" w:color="auto"/>
              <w:bottom w:val="single" w:sz="4" w:space="0" w:color="auto"/>
            </w:tcBorders>
          </w:tcPr>
          <w:p w:rsidR="00994FA3" w:rsidRPr="001A3D6F" w:rsidRDefault="00994FA3" w:rsidP="00994FA3">
            <w:pPr>
              <w:pStyle w:val="Tabele"/>
            </w:pPr>
            <w:r w:rsidRPr="001A3D6F">
              <w:t>ex 0502</w:t>
            </w:r>
          </w:p>
        </w:tc>
        <w:tc>
          <w:tcPr>
            <w:tcW w:w="2410" w:type="dxa"/>
            <w:tcBorders>
              <w:left w:val="single" w:sz="6" w:space="0" w:color="auto"/>
              <w:bottom w:val="single" w:sz="4" w:space="0" w:color="auto"/>
              <w:right w:val="single" w:sz="6" w:space="0" w:color="auto"/>
            </w:tcBorders>
          </w:tcPr>
          <w:p w:rsidR="00994FA3" w:rsidRPr="001A3D6F" w:rsidRDefault="00994FA3" w:rsidP="00994FA3">
            <w:pPr>
              <w:pStyle w:val="Tabele"/>
            </w:pPr>
            <w:r w:rsidRPr="001A3D6F">
              <w:t>Qimet dhe kreshtat e përgatitura të derrave të butë, derrave të egër dhe baldosave</w:t>
            </w:r>
          </w:p>
        </w:tc>
        <w:tc>
          <w:tcPr>
            <w:tcW w:w="2552" w:type="dxa"/>
            <w:gridSpan w:val="2"/>
            <w:tcBorders>
              <w:bottom w:val="single" w:sz="4" w:space="0" w:color="auto"/>
            </w:tcBorders>
          </w:tcPr>
          <w:p w:rsidR="00994FA3" w:rsidRPr="001A3D6F" w:rsidRDefault="00994FA3" w:rsidP="00994FA3">
            <w:pPr>
              <w:pStyle w:val="Tabele"/>
            </w:pPr>
            <w:r w:rsidRPr="001A3D6F">
              <w:t>Pastrimi, dezinfektimi, ndarja dhe drejtimi i qimeve dhe kreshtave</w:t>
            </w:r>
          </w:p>
        </w:tc>
        <w:tc>
          <w:tcPr>
            <w:tcW w:w="2552" w:type="dxa"/>
            <w:gridSpan w:val="2"/>
            <w:tcBorders>
              <w:left w:val="single" w:sz="6"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Pr="001A3D6F" w:rsidRDefault="00994FA3" w:rsidP="00994FA3">
      <w:pPr>
        <w:pStyle w:val="Paragrafi0"/>
        <w:rPr>
          <w:sz w:val="18"/>
          <w:szCs w:val="18"/>
        </w:rPr>
      </w:pPr>
    </w:p>
    <w:tbl>
      <w:tblPr>
        <w:tblW w:w="0" w:type="auto"/>
        <w:tblInd w:w="57" w:type="dxa"/>
        <w:tblLayout w:type="fixed"/>
        <w:tblLook w:val="0000" w:firstRow="0" w:lastRow="0" w:firstColumn="0" w:lastColumn="0" w:noHBand="0" w:noVBand="0"/>
      </w:tblPr>
      <w:tblGrid>
        <w:gridCol w:w="1402"/>
        <w:gridCol w:w="16"/>
        <w:gridCol w:w="2366"/>
        <w:gridCol w:w="44"/>
        <w:gridCol w:w="1701"/>
        <w:gridCol w:w="785"/>
        <w:gridCol w:w="66"/>
        <w:gridCol w:w="850"/>
        <w:gridCol w:w="1702"/>
      </w:tblGrid>
      <w:tr w:rsidR="00994FA3" w:rsidRPr="00FF0E7D" w:rsidTr="00994FA3">
        <w:trPr>
          <w:cantSplit/>
          <w:tblHeader/>
        </w:trPr>
        <w:tc>
          <w:tcPr>
            <w:tcW w:w="1418" w:type="dxa"/>
            <w:gridSpan w:val="2"/>
            <w:tcBorders>
              <w:top w:val="single" w:sz="6" w:space="0" w:color="auto"/>
              <w:left w:val="single" w:sz="6" w:space="0" w:color="auto"/>
              <w:bottom w:val="single" w:sz="6" w:space="0" w:color="auto"/>
            </w:tcBorders>
          </w:tcPr>
          <w:p w:rsidR="00994FA3" w:rsidRPr="00FF0E7D" w:rsidRDefault="00994FA3" w:rsidP="00994FA3">
            <w:pPr>
              <w:pStyle w:val="Tabele"/>
              <w:rPr>
                <w:sz w:val="18"/>
                <w:szCs w:val="18"/>
              </w:rPr>
            </w:pPr>
            <w:r w:rsidRPr="00FF0E7D">
              <w:rPr>
                <w:sz w:val="18"/>
                <w:szCs w:val="18"/>
              </w:rPr>
              <w:t xml:space="preserve">Kreu HS </w:t>
            </w:r>
          </w:p>
        </w:tc>
        <w:tc>
          <w:tcPr>
            <w:tcW w:w="2410" w:type="dxa"/>
            <w:gridSpan w:val="2"/>
            <w:tcBorders>
              <w:top w:val="single" w:sz="6" w:space="0" w:color="auto"/>
              <w:left w:val="single" w:sz="6" w:space="0" w:color="auto"/>
              <w:bottom w:val="single" w:sz="6" w:space="0" w:color="auto"/>
              <w:right w:val="single" w:sz="6" w:space="0" w:color="auto"/>
            </w:tcBorders>
          </w:tcPr>
          <w:p w:rsidR="00994FA3" w:rsidRPr="00FF0E7D" w:rsidRDefault="00994FA3" w:rsidP="00994FA3">
            <w:pPr>
              <w:pStyle w:val="Tabele"/>
              <w:rPr>
                <w:sz w:val="18"/>
                <w:szCs w:val="18"/>
              </w:rPr>
            </w:pPr>
            <w:r w:rsidRPr="00FF0E7D">
              <w:rPr>
                <w:sz w:val="18"/>
                <w:szCs w:val="18"/>
              </w:rPr>
              <w:t>Përshkrimi i produktit</w:t>
            </w:r>
          </w:p>
        </w:tc>
        <w:tc>
          <w:tcPr>
            <w:tcW w:w="5104" w:type="dxa"/>
            <w:gridSpan w:val="5"/>
            <w:tcBorders>
              <w:top w:val="single" w:sz="6" w:space="0" w:color="auto"/>
              <w:bottom w:val="single" w:sz="6" w:space="0" w:color="auto"/>
              <w:right w:val="single" w:sz="6" w:space="0" w:color="auto"/>
            </w:tcBorders>
          </w:tcPr>
          <w:p w:rsidR="00994FA3" w:rsidRPr="00FF0E7D" w:rsidRDefault="00994FA3" w:rsidP="00994FA3">
            <w:pPr>
              <w:pStyle w:val="Tabele"/>
              <w:rPr>
                <w:sz w:val="18"/>
                <w:szCs w:val="18"/>
              </w:rPr>
            </w:pPr>
            <w:r w:rsidRPr="00FF0E7D">
              <w:rPr>
                <w:sz w:val="18"/>
                <w:szCs w:val="18"/>
              </w:rPr>
              <w:t>Punimi ose përpunimi i kryer mbi materialet jo-origjinuese, i cili u jep statusin e origjinës</w:t>
            </w:r>
          </w:p>
        </w:tc>
      </w:tr>
      <w:tr w:rsidR="00994FA3" w:rsidRPr="00FF0E7D" w:rsidTr="00994FA3">
        <w:trPr>
          <w:cantSplit/>
          <w:tblHeader/>
        </w:trPr>
        <w:tc>
          <w:tcPr>
            <w:tcW w:w="1418" w:type="dxa"/>
            <w:gridSpan w:val="2"/>
            <w:tcBorders>
              <w:top w:val="single" w:sz="6" w:space="0" w:color="auto"/>
              <w:left w:val="single" w:sz="6" w:space="0" w:color="auto"/>
              <w:bottom w:val="single" w:sz="4" w:space="0" w:color="auto"/>
            </w:tcBorders>
          </w:tcPr>
          <w:p w:rsidR="00994FA3" w:rsidRPr="00FF0E7D" w:rsidRDefault="00994FA3" w:rsidP="00994FA3">
            <w:pPr>
              <w:pStyle w:val="Tabele"/>
              <w:rPr>
                <w:sz w:val="18"/>
                <w:szCs w:val="18"/>
              </w:rPr>
            </w:pPr>
            <w:r w:rsidRPr="00FF0E7D">
              <w:rPr>
                <w:sz w:val="18"/>
                <w:szCs w:val="18"/>
              </w:rPr>
              <w:t>(1)</w:t>
            </w:r>
          </w:p>
        </w:tc>
        <w:tc>
          <w:tcPr>
            <w:tcW w:w="2410" w:type="dxa"/>
            <w:gridSpan w:val="2"/>
            <w:tcBorders>
              <w:top w:val="single" w:sz="6" w:space="0" w:color="auto"/>
              <w:left w:val="single" w:sz="6" w:space="0" w:color="auto"/>
              <w:bottom w:val="single" w:sz="4" w:space="0" w:color="auto"/>
              <w:right w:val="single" w:sz="6" w:space="0" w:color="auto"/>
            </w:tcBorders>
          </w:tcPr>
          <w:p w:rsidR="00994FA3" w:rsidRPr="00FF0E7D" w:rsidRDefault="00994FA3" w:rsidP="00994FA3">
            <w:pPr>
              <w:pStyle w:val="Tabele"/>
              <w:rPr>
                <w:sz w:val="18"/>
                <w:szCs w:val="18"/>
              </w:rPr>
            </w:pPr>
            <w:r w:rsidRPr="00FF0E7D">
              <w:rPr>
                <w:sz w:val="18"/>
                <w:szCs w:val="18"/>
              </w:rPr>
              <w:t>(2)</w:t>
            </w:r>
          </w:p>
        </w:tc>
        <w:tc>
          <w:tcPr>
            <w:tcW w:w="1701" w:type="dxa"/>
            <w:tcBorders>
              <w:top w:val="single" w:sz="6" w:space="0" w:color="auto"/>
              <w:bottom w:val="single" w:sz="4" w:space="0" w:color="auto"/>
            </w:tcBorders>
          </w:tcPr>
          <w:p w:rsidR="00994FA3" w:rsidRPr="00FF0E7D" w:rsidRDefault="00994FA3" w:rsidP="00994FA3">
            <w:pPr>
              <w:pStyle w:val="Tabele"/>
              <w:rPr>
                <w:sz w:val="18"/>
                <w:szCs w:val="18"/>
              </w:rPr>
            </w:pPr>
            <w:r w:rsidRPr="00FF0E7D">
              <w:rPr>
                <w:sz w:val="18"/>
                <w:szCs w:val="18"/>
              </w:rPr>
              <w:t>(3)</w:t>
            </w:r>
          </w:p>
        </w:tc>
        <w:tc>
          <w:tcPr>
            <w:tcW w:w="1701" w:type="dxa"/>
            <w:gridSpan w:val="3"/>
            <w:tcBorders>
              <w:top w:val="single" w:sz="6" w:space="0" w:color="auto"/>
              <w:bottom w:val="single" w:sz="4" w:space="0" w:color="auto"/>
            </w:tcBorders>
          </w:tcPr>
          <w:p w:rsidR="00994FA3" w:rsidRPr="00FF0E7D" w:rsidRDefault="00994FA3" w:rsidP="00994FA3">
            <w:pPr>
              <w:pStyle w:val="Tabele"/>
              <w:rPr>
                <w:sz w:val="18"/>
                <w:szCs w:val="18"/>
              </w:rPr>
            </w:pPr>
            <w:r w:rsidRPr="00FF0E7D">
              <w:rPr>
                <w:sz w:val="18"/>
                <w:szCs w:val="18"/>
              </w:rPr>
              <w:t>ose</w:t>
            </w:r>
          </w:p>
        </w:tc>
        <w:tc>
          <w:tcPr>
            <w:tcW w:w="1702" w:type="dxa"/>
            <w:tcBorders>
              <w:top w:val="single" w:sz="6" w:space="0" w:color="auto"/>
              <w:bottom w:val="single" w:sz="4" w:space="0" w:color="auto"/>
              <w:right w:val="single" w:sz="6" w:space="0" w:color="auto"/>
            </w:tcBorders>
          </w:tcPr>
          <w:p w:rsidR="00994FA3" w:rsidRPr="00FF0E7D" w:rsidRDefault="00994FA3" w:rsidP="00994FA3">
            <w:pPr>
              <w:pStyle w:val="Tabele"/>
              <w:rPr>
                <w:sz w:val="18"/>
                <w:szCs w:val="18"/>
              </w:rPr>
            </w:pPr>
            <w:r w:rsidRPr="00FF0E7D">
              <w:rPr>
                <w:sz w:val="18"/>
                <w:szCs w:val="18"/>
              </w:rPr>
              <w:t>(4)</w:t>
            </w:r>
          </w:p>
        </w:tc>
      </w:tr>
      <w:tr w:rsidR="00994FA3" w:rsidRPr="00FF0E7D" w:rsidTr="00994FA3">
        <w:trPr>
          <w:cantSplit/>
        </w:trPr>
        <w:tc>
          <w:tcPr>
            <w:tcW w:w="1418" w:type="dxa"/>
            <w:gridSpan w:val="2"/>
            <w:tcBorders>
              <w:top w:val="single" w:sz="6" w:space="0" w:color="auto"/>
              <w:left w:val="single" w:sz="6" w:space="0" w:color="auto"/>
              <w:bottom w:val="single" w:sz="6" w:space="0" w:color="auto"/>
            </w:tcBorders>
          </w:tcPr>
          <w:p w:rsidR="00994FA3" w:rsidRPr="00FF0E7D" w:rsidRDefault="00994FA3" w:rsidP="00994FA3">
            <w:pPr>
              <w:pStyle w:val="Tabele"/>
              <w:rPr>
                <w:sz w:val="18"/>
                <w:szCs w:val="18"/>
              </w:rPr>
            </w:pPr>
            <w:r w:rsidRPr="00FF0E7D">
              <w:rPr>
                <w:sz w:val="18"/>
                <w:szCs w:val="18"/>
              </w:rPr>
              <w:t>Kapitulli 6</w:t>
            </w:r>
          </w:p>
        </w:tc>
        <w:tc>
          <w:tcPr>
            <w:tcW w:w="2410" w:type="dxa"/>
            <w:gridSpan w:val="2"/>
            <w:tcBorders>
              <w:top w:val="single" w:sz="6" w:space="0" w:color="auto"/>
              <w:left w:val="single" w:sz="6" w:space="0" w:color="auto"/>
              <w:bottom w:val="single" w:sz="6" w:space="0" w:color="auto"/>
              <w:right w:val="single" w:sz="6" w:space="0" w:color="auto"/>
            </w:tcBorders>
          </w:tcPr>
          <w:p w:rsidR="00994FA3" w:rsidRPr="00FF0E7D" w:rsidRDefault="00994FA3" w:rsidP="00994FA3">
            <w:pPr>
              <w:pStyle w:val="Tabele"/>
              <w:rPr>
                <w:sz w:val="18"/>
                <w:szCs w:val="18"/>
              </w:rPr>
            </w:pPr>
            <w:r w:rsidRPr="00FF0E7D">
              <w:rPr>
                <w:sz w:val="18"/>
                <w:szCs w:val="18"/>
              </w:rPr>
              <w:t>Pemët dhe bimët e tjera, të gjalla; zhardhokët, rrënjët dhe të ngjashmet me to; lulet e prera dhe gjethnajat zbukuruese</w:t>
            </w:r>
          </w:p>
        </w:tc>
        <w:tc>
          <w:tcPr>
            <w:tcW w:w="2552" w:type="dxa"/>
            <w:gridSpan w:val="3"/>
            <w:tcBorders>
              <w:top w:val="single" w:sz="6" w:space="0" w:color="auto"/>
              <w:bottom w:val="single" w:sz="6" w:space="0" w:color="auto"/>
            </w:tcBorders>
          </w:tcPr>
          <w:p w:rsidR="00994FA3" w:rsidRPr="00FF0E7D" w:rsidRDefault="00994FA3" w:rsidP="00994FA3">
            <w:pPr>
              <w:pStyle w:val="Tabele"/>
              <w:rPr>
                <w:sz w:val="18"/>
                <w:szCs w:val="18"/>
              </w:rPr>
            </w:pPr>
            <w:r w:rsidRPr="00FF0E7D">
              <w:rPr>
                <w:sz w:val="18"/>
                <w:szCs w:val="18"/>
              </w:rPr>
              <w:t>Prodhime në të cilat:</w:t>
            </w:r>
          </w:p>
          <w:p w:rsidR="00994FA3" w:rsidRPr="00FF0E7D" w:rsidRDefault="00994FA3" w:rsidP="00994FA3">
            <w:pPr>
              <w:pStyle w:val="Tabele"/>
              <w:rPr>
                <w:sz w:val="18"/>
                <w:szCs w:val="18"/>
              </w:rPr>
            </w:pPr>
            <w:r w:rsidRPr="00FF0E7D">
              <w:rPr>
                <w:sz w:val="18"/>
                <w:szCs w:val="18"/>
              </w:rPr>
              <w:t>-</w:t>
            </w:r>
            <w:r w:rsidRPr="00FF0E7D">
              <w:rPr>
                <w:sz w:val="18"/>
                <w:szCs w:val="18"/>
              </w:rPr>
              <w:tab/>
              <w:t>të gjitha materialet e Kapitullit 6 të përdorur janë tërësisht origjinuese, dhe</w:t>
            </w:r>
          </w:p>
          <w:p w:rsidR="00994FA3" w:rsidRPr="00FF0E7D" w:rsidRDefault="00994FA3" w:rsidP="00994FA3">
            <w:pPr>
              <w:pStyle w:val="Tabele"/>
              <w:rPr>
                <w:sz w:val="18"/>
                <w:szCs w:val="18"/>
              </w:rPr>
            </w:pPr>
            <w:r w:rsidRPr="00FF0E7D">
              <w:rPr>
                <w:sz w:val="18"/>
                <w:szCs w:val="18"/>
              </w:rPr>
              <w:t>-</w:t>
            </w:r>
            <w:r w:rsidRPr="00FF0E7D">
              <w:rPr>
                <w:sz w:val="18"/>
                <w:szCs w:val="18"/>
              </w:rPr>
              <w:tab/>
              <w:t xml:space="preserve">vlera e të gjitha materialeve të përdorura nuk kalon vlerën 50 % të çmimit </w:t>
            </w:r>
            <w:r w:rsidRPr="00FF0E7D">
              <w:rPr>
                <w:i/>
                <w:sz w:val="18"/>
                <w:szCs w:val="18"/>
              </w:rPr>
              <w:t>“ex-works”</w:t>
            </w:r>
            <w:r w:rsidRPr="00FF0E7D">
              <w:rPr>
                <w:sz w:val="18"/>
                <w:szCs w:val="18"/>
              </w:rPr>
              <w:t>të produktit</w:t>
            </w:r>
          </w:p>
        </w:tc>
        <w:tc>
          <w:tcPr>
            <w:tcW w:w="2552" w:type="dxa"/>
            <w:gridSpan w:val="2"/>
            <w:tcBorders>
              <w:top w:val="single" w:sz="6" w:space="0" w:color="auto"/>
              <w:left w:val="single" w:sz="6" w:space="0" w:color="auto"/>
              <w:bottom w:val="single" w:sz="6" w:space="0" w:color="auto"/>
              <w:right w:val="single" w:sz="6" w:space="0" w:color="auto"/>
            </w:tcBorders>
          </w:tcPr>
          <w:p w:rsidR="00994FA3" w:rsidRPr="00FF0E7D" w:rsidRDefault="00994FA3" w:rsidP="00994FA3">
            <w:pPr>
              <w:pStyle w:val="Tabele"/>
              <w:rPr>
                <w:sz w:val="18"/>
                <w:szCs w:val="18"/>
              </w:rPr>
            </w:pPr>
          </w:p>
        </w:tc>
      </w:tr>
      <w:tr w:rsidR="00994FA3" w:rsidRPr="00FF0E7D" w:rsidTr="00994FA3">
        <w:trPr>
          <w:cantSplit/>
        </w:trPr>
        <w:tc>
          <w:tcPr>
            <w:tcW w:w="1418" w:type="dxa"/>
            <w:gridSpan w:val="2"/>
            <w:tcBorders>
              <w:left w:val="single" w:sz="6" w:space="0" w:color="auto"/>
              <w:bottom w:val="single" w:sz="6" w:space="0" w:color="auto"/>
            </w:tcBorders>
          </w:tcPr>
          <w:p w:rsidR="00994FA3" w:rsidRPr="00FF0E7D" w:rsidRDefault="00994FA3" w:rsidP="00994FA3">
            <w:pPr>
              <w:pStyle w:val="Tabele"/>
              <w:rPr>
                <w:sz w:val="18"/>
                <w:szCs w:val="18"/>
              </w:rPr>
            </w:pPr>
            <w:r w:rsidRPr="00FF0E7D">
              <w:rPr>
                <w:sz w:val="18"/>
                <w:szCs w:val="18"/>
              </w:rPr>
              <w:t>Kapitulli 7</w:t>
            </w:r>
          </w:p>
        </w:tc>
        <w:tc>
          <w:tcPr>
            <w:tcW w:w="2410" w:type="dxa"/>
            <w:gridSpan w:val="2"/>
            <w:tcBorders>
              <w:left w:val="single" w:sz="6" w:space="0" w:color="auto"/>
              <w:bottom w:val="single" w:sz="6" w:space="0" w:color="auto"/>
              <w:right w:val="single" w:sz="6" w:space="0" w:color="auto"/>
            </w:tcBorders>
          </w:tcPr>
          <w:p w:rsidR="00994FA3" w:rsidRPr="00FF0E7D" w:rsidRDefault="00994FA3" w:rsidP="00994FA3">
            <w:pPr>
              <w:pStyle w:val="Tabele"/>
              <w:rPr>
                <w:sz w:val="18"/>
                <w:szCs w:val="18"/>
              </w:rPr>
            </w:pPr>
            <w:r w:rsidRPr="00FF0E7D">
              <w:rPr>
                <w:sz w:val="18"/>
                <w:szCs w:val="18"/>
              </w:rPr>
              <w:t>Zarzavatet e ngrënëshme dhe rrenjet dhe tuberat te caktuar</w:t>
            </w:r>
          </w:p>
        </w:tc>
        <w:tc>
          <w:tcPr>
            <w:tcW w:w="2552" w:type="dxa"/>
            <w:gridSpan w:val="3"/>
            <w:tcBorders>
              <w:bottom w:val="single" w:sz="6" w:space="0" w:color="auto"/>
            </w:tcBorders>
          </w:tcPr>
          <w:p w:rsidR="00994FA3" w:rsidRPr="00FF0E7D" w:rsidRDefault="00994FA3" w:rsidP="00994FA3">
            <w:pPr>
              <w:pStyle w:val="Tabele"/>
              <w:rPr>
                <w:sz w:val="18"/>
                <w:szCs w:val="18"/>
              </w:rPr>
            </w:pPr>
            <w:r w:rsidRPr="00FF0E7D">
              <w:rPr>
                <w:sz w:val="18"/>
                <w:szCs w:val="18"/>
              </w:rPr>
              <w:t>Prodhime në të cilat të gjitha materialet e Kapitullit 7 të përdorur janë tërësisht origjinuese</w:t>
            </w:r>
          </w:p>
        </w:tc>
        <w:tc>
          <w:tcPr>
            <w:tcW w:w="2552" w:type="dxa"/>
            <w:gridSpan w:val="2"/>
            <w:tcBorders>
              <w:left w:val="single" w:sz="6" w:space="0" w:color="auto"/>
              <w:bottom w:val="single" w:sz="6" w:space="0" w:color="auto"/>
              <w:right w:val="single" w:sz="6" w:space="0" w:color="auto"/>
            </w:tcBorders>
          </w:tcPr>
          <w:p w:rsidR="00994FA3" w:rsidRPr="00FF0E7D" w:rsidRDefault="00994FA3" w:rsidP="00994FA3">
            <w:pPr>
              <w:pStyle w:val="Tabele"/>
              <w:rPr>
                <w:sz w:val="18"/>
                <w:szCs w:val="18"/>
              </w:rPr>
            </w:pPr>
          </w:p>
        </w:tc>
      </w:tr>
      <w:tr w:rsidR="00994FA3" w:rsidRPr="00FF0E7D" w:rsidTr="00994FA3">
        <w:trPr>
          <w:cantSplit/>
        </w:trPr>
        <w:tc>
          <w:tcPr>
            <w:tcW w:w="1402" w:type="dxa"/>
            <w:tcBorders>
              <w:left w:val="single" w:sz="6" w:space="0" w:color="auto"/>
              <w:bottom w:val="single" w:sz="6" w:space="0" w:color="auto"/>
            </w:tcBorders>
          </w:tcPr>
          <w:p w:rsidR="00994FA3" w:rsidRPr="00FF0E7D" w:rsidRDefault="00994FA3" w:rsidP="00994FA3">
            <w:pPr>
              <w:pStyle w:val="Tabele"/>
              <w:rPr>
                <w:sz w:val="18"/>
                <w:szCs w:val="18"/>
              </w:rPr>
            </w:pPr>
            <w:r w:rsidRPr="00FF0E7D">
              <w:rPr>
                <w:sz w:val="18"/>
                <w:szCs w:val="18"/>
              </w:rPr>
              <w:t>Kapitulli 8</w:t>
            </w:r>
          </w:p>
        </w:tc>
        <w:tc>
          <w:tcPr>
            <w:tcW w:w="2382" w:type="dxa"/>
            <w:gridSpan w:val="2"/>
            <w:tcBorders>
              <w:left w:val="single" w:sz="6" w:space="0" w:color="auto"/>
              <w:bottom w:val="single" w:sz="6" w:space="0" w:color="auto"/>
              <w:right w:val="single" w:sz="6" w:space="0" w:color="auto"/>
            </w:tcBorders>
          </w:tcPr>
          <w:p w:rsidR="00994FA3" w:rsidRPr="00FF0E7D" w:rsidRDefault="00994FA3" w:rsidP="00994FA3">
            <w:pPr>
              <w:pStyle w:val="Tabele"/>
              <w:rPr>
                <w:sz w:val="18"/>
                <w:szCs w:val="18"/>
              </w:rPr>
            </w:pPr>
            <w:r w:rsidRPr="00FF0E7D">
              <w:rPr>
                <w:sz w:val="18"/>
                <w:szCs w:val="18"/>
              </w:rPr>
              <w:t>Frutat dhe arrat e ngrënshme; lëkurat e agrumeve ose të pjeprave</w:t>
            </w:r>
          </w:p>
        </w:tc>
        <w:tc>
          <w:tcPr>
            <w:tcW w:w="2530" w:type="dxa"/>
            <w:gridSpan w:val="3"/>
            <w:tcBorders>
              <w:bottom w:val="single" w:sz="6" w:space="0" w:color="auto"/>
            </w:tcBorders>
          </w:tcPr>
          <w:p w:rsidR="00994FA3" w:rsidRPr="00FF0E7D" w:rsidRDefault="00994FA3" w:rsidP="00994FA3">
            <w:pPr>
              <w:pStyle w:val="Tabele"/>
              <w:rPr>
                <w:sz w:val="18"/>
                <w:szCs w:val="18"/>
              </w:rPr>
            </w:pPr>
            <w:r w:rsidRPr="00FF0E7D">
              <w:rPr>
                <w:sz w:val="18"/>
                <w:szCs w:val="18"/>
              </w:rPr>
              <w:t>Prodhime në të cilat:</w:t>
            </w:r>
          </w:p>
          <w:p w:rsidR="00994FA3" w:rsidRPr="00FF0E7D" w:rsidRDefault="00994FA3" w:rsidP="00994FA3">
            <w:pPr>
              <w:pStyle w:val="Tabele"/>
              <w:rPr>
                <w:sz w:val="18"/>
                <w:szCs w:val="18"/>
              </w:rPr>
            </w:pPr>
            <w:r w:rsidRPr="00FF0E7D">
              <w:rPr>
                <w:sz w:val="18"/>
                <w:szCs w:val="18"/>
              </w:rPr>
              <w:t>-</w:t>
            </w:r>
            <w:r w:rsidRPr="00FF0E7D">
              <w:rPr>
                <w:sz w:val="18"/>
                <w:szCs w:val="18"/>
              </w:rPr>
              <w:tab/>
              <w:t>të gjitha frutat dhe arrat të përdorur janë tërësisht origjinuese, dhe</w:t>
            </w:r>
          </w:p>
          <w:p w:rsidR="00994FA3" w:rsidRPr="00FF0E7D" w:rsidRDefault="00994FA3" w:rsidP="00994FA3">
            <w:pPr>
              <w:pStyle w:val="Tabele"/>
              <w:rPr>
                <w:sz w:val="18"/>
                <w:szCs w:val="18"/>
              </w:rPr>
            </w:pPr>
            <w:r w:rsidRPr="00FF0E7D">
              <w:rPr>
                <w:sz w:val="18"/>
                <w:szCs w:val="18"/>
              </w:rPr>
              <w:t>-</w:t>
            </w:r>
            <w:r w:rsidRPr="00FF0E7D">
              <w:rPr>
                <w:sz w:val="18"/>
                <w:szCs w:val="18"/>
              </w:rPr>
              <w:tab/>
              <w:t xml:space="preserve">vlera e të gjithë materialeve të Kapitullit 17 të përdorur nuk kalon vleren prej 30% të çmimit </w:t>
            </w:r>
            <w:r w:rsidRPr="00FF0E7D">
              <w:rPr>
                <w:i/>
                <w:sz w:val="18"/>
                <w:szCs w:val="18"/>
              </w:rPr>
              <w:t>ex-works</w:t>
            </w:r>
            <w:r w:rsidRPr="00FF0E7D">
              <w:rPr>
                <w:sz w:val="18"/>
                <w:szCs w:val="18"/>
              </w:rPr>
              <w:t xml:space="preserve"> të produktit</w:t>
            </w:r>
          </w:p>
        </w:tc>
        <w:tc>
          <w:tcPr>
            <w:tcW w:w="2618" w:type="dxa"/>
            <w:gridSpan w:val="3"/>
            <w:tcBorders>
              <w:left w:val="single" w:sz="6" w:space="0" w:color="auto"/>
              <w:bottom w:val="single" w:sz="6" w:space="0" w:color="auto"/>
              <w:right w:val="single" w:sz="6" w:space="0" w:color="auto"/>
            </w:tcBorders>
          </w:tcPr>
          <w:p w:rsidR="00994FA3" w:rsidRPr="00FF0E7D" w:rsidRDefault="00994FA3" w:rsidP="00994FA3">
            <w:pPr>
              <w:pStyle w:val="Tabele"/>
              <w:rPr>
                <w:sz w:val="18"/>
                <w:szCs w:val="18"/>
              </w:rPr>
            </w:pPr>
          </w:p>
        </w:tc>
      </w:tr>
    </w:tbl>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Pr="001A3D6F" w:rsidRDefault="00994FA3" w:rsidP="00994FA3">
      <w:pPr>
        <w:pStyle w:val="Paragrafi0"/>
        <w:rPr>
          <w:sz w:val="18"/>
          <w:szCs w:val="18"/>
        </w:rPr>
      </w:pPr>
    </w:p>
    <w:tbl>
      <w:tblPr>
        <w:tblW w:w="0" w:type="auto"/>
        <w:tblInd w:w="57" w:type="dxa"/>
        <w:tblLayout w:type="fixed"/>
        <w:tblLook w:val="0000" w:firstRow="0" w:lastRow="0" w:firstColumn="0" w:lastColumn="0" w:noHBand="0" w:noVBand="0"/>
      </w:tblPr>
      <w:tblGrid>
        <w:gridCol w:w="1402"/>
        <w:gridCol w:w="16"/>
        <w:gridCol w:w="2366"/>
        <w:gridCol w:w="44"/>
        <w:gridCol w:w="1701"/>
        <w:gridCol w:w="785"/>
        <w:gridCol w:w="916"/>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0" w:type="dxa"/>
            <w:gridSpan w:val="2"/>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0" w:type="dxa"/>
            <w:gridSpan w:val="2"/>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6" w:space="0" w:color="auto"/>
              <w:left w:val="single" w:sz="4" w:space="0" w:color="auto"/>
            </w:tcBorders>
          </w:tcPr>
          <w:p w:rsidR="00994FA3" w:rsidRPr="001A3D6F" w:rsidRDefault="00994FA3" w:rsidP="00994FA3">
            <w:pPr>
              <w:pStyle w:val="Tabele"/>
            </w:pPr>
            <w:r w:rsidRPr="001A3D6F">
              <w:t>ex Kapitulli 9</w:t>
            </w:r>
          </w:p>
        </w:tc>
        <w:tc>
          <w:tcPr>
            <w:tcW w:w="2382"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Kafe, çaj, mate dhe erëza, përveç:</w:t>
            </w:r>
          </w:p>
        </w:tc>
        <w:tc>
          <w:tcPr>
            <w:tcW w:w="2530" w:type="dxa"/>
            <w:gridSpan w:val="3"/>
            <w:tcBorders>
              <w:top w:val="single" w:sz="6" w:space="0" w:color="auto"/>
            </w:tcBorders>
          </w:tcPr>
          <w:p w:rsidR="00994FA3" w:rsidRPr="001A3D6F" w:rsidRDefault="00994FA3" w:rsidP="00994FA3">
            <w:pPr>
              <w:pStyle w:val="Tabele"/>
            </w:pPr>
            <w:r w:rsidRPr="001A3D6F">
              <w:t>Prodhime në të cilat të gjitha materialet e Kapitullit 9 të përdorur janë tërësisht origjinuese</w:t>
            </w:r>
          </w:p>
        </w:tc>
        <w:tc>
          <w:tcPr>
            <w:tcW w:w="2618" w:type="dxa"/>
            <w:gridSpan w:val="2"/>
            <w:tcBorders>
              <w:top w:val="single" w:sz="6" w:space="0" w:color="auto"/>
              <w:left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tcBorders>
          </w:tcPr>
          <w:p w:rsidR="00994FA3" w:rsidRPr="001A3D6F" w:rsidRDefault="00994FA3" w:rsidP="00994FA3">
            <w:pPr>
              <w:pStyle w:val="Tabele"/>
            </w:pPr>
            <w:r w:rsidRPr="001A3D6F">
              <w:t>0901</w:t>
            </w:r>
          </w:p>
        </w:tc>
        <w:tc>
          <w:tcPr>
            <w:tcW w:w="2382" w:type="dxa"/>
            <w:gridSpan w:val="2"/>
            <w:tcBorders>
              <w:left w:val="single" w:sz="6" w:space="0" w:color="auto"/>
              <w:right w:val="single" w:sz="6" w:space="0" w:color="auto"/>
            </w:tcBorders>
          </w:tcPr>
          <w:p w:rsidR="00994FA3" w:rsidRPr="001A3D6F" w:rsidRDefault="00994FA3" w:rsidP="00994FA3">
            <w:pPr>
              <w:pStyle w:val="Tabele"/>
            </w:pPr>
            <w:r w:rsidRPr="001A3D6F">
              <w:t>Kafe, nese eshte apo jo e pjekur apo e dekafezuar; levoret dhe lekurat e kafese; zevendesuesit e kafese qe permbajne kafe ne cdo porcion</w:t>
            </w:r>
          </w:p>
        </w:tc>
        <w:tc>
          <w:tcPr>
            <w:tcW w:w="2530" w:type="dxa"/>
            <w:gridSpan w:val="3"/>
          </w:tcPr>
          <w:p w:rsidR="00994FA3" w:rsidRPr="001A3D6F" w:rsidRDefault="00994FA3" w:rsidP="00994FA3">
            <w:pPr>
              <w:pStyle w:val="Tabele"/>
            </w:pPr>
            <w:r w:rsidRPr="001A3D6F">
              <w:t>Prodhime prej materialeve të çfarëdo kreu</w:t>
            </w:r>
          </w:p>
        </w:tc>
        <w:tc>
          <w:tcPr>
            <w:tcW w:w="2618" w:type="dxa"/>
            <w:gridSpan w:val="2"/>
            <w:tcBorders>
              <w:left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tcBorders>
          </w:tcPr>
          <w:p w:rsidR="00994FA3" w:rsidRPr="001A3D6F" w:rsidRDefault="00994FA3" w:rsidP="00994FA3">
            <w:pPr>
              <w:pStyle w:val="Tabele"/>
            </w:pPr>
            <w:r w:rsidRPr="001A3D6F">
              <w:t>0902</w:t>
            </w:r>
          </w:p>
        </w:tc>
        <w:tc>
          <w:tcPr>
            <w:tcW w:w="2382" w:type="dxa"/>
            <w:gridSpan w:val="2"/>
            <w:tcBorders>
              <w:left w:val="single" w:sz="6" w:space="0" w:color="auto"/>
              <w:right w:val="single" w:sz="6" w:space="0" w:color="auto"/>
            </w:tcBorders>
          </w:tcPr>
          <w:p w:rsidR="00994FA3" w:rsidRPr="001A3D6F" w:rsidRDefault="00994FA3" w:rsidP="00994FA3">
            <w:pPr>
              <w:pStyle w:val="Tabele"/>
            </w:pPr>
            <w:r w:rsidRPr="001A3D6F">
              <w:t>Çaj, nese eshte apo jo i aromatizuar:</w:t>
            </w:r>
          </w:p>
        </w:tc>
        <w:tc>
          <w:tcPr>
            <w:tcW w:w="2530" w:type="dxa"/>
            <w:gridSpan w:val="3"/>
          </w:tcPr>
          <w:p w:rsidR="00994FA3" w:rsidRPr="001A3D6F" w:rsidRDefault="00994FA3" w:rsidP="00994FA3">
            <w:pPr>
              <w:pStyle w:val="Tabele"/>
            </w:pPr>
            <w:r w:rsidRPr="001A3D6F">
              <w:t>Prodhime prej materialeve të çfarëdo kreu</w:t>
            </w:r>
          </w:p>
        </w:tc>
        <w:tc>
          <w:tcPr>
            <w:tcW w:w="2618" w:type="dxa"/>
            <w:gridSpan w:val="2"/>
            <w:tcBorders>
              <w:left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6" w:space="0" w:color="auto"/>
            </w:tcBorders>
          </w:tcPr>
          <w:p w:rsidR="00994FA3" w:rsidRPr="001A3D6F" w:rsidRDefault="00994FA3" w:rsidP="00994FA3">
            <w:pPr>
              <w:pStyle w:val="Tabele"/>
            </w:pPr>
            <w:r w:rsidRPr="001A3D6F">
              <w:t>ex 0910</w:t>
            </w:r>
          </w:p>
        </w:tc>
        <w:tc>
          <w:tcPr>
            <w:tcW w:w="2382" w:type="dxa"/>
            <w:gridSpan w:val="2"/>
            <w:tcBorders>
              <w:left w:val="single" w:sz="6" w:space="0" w:color="auto"/>
              <w:bottom w:val="single" w:sz="6" w:space="0" w:color="auto"/>
              <w:right w:val="single" w:sz="6" w:space="0" w:color="auto"/>
            </w:tcBorders>
          </w:tcPr>
          <w:p w:rsidR="00994FA3" w:rsidRPr="001A3D6F" w:rsidRDefault="00994FA3" w:rsidP="00994FA3">
            <w:pPr>
              <w:pStyle w:val="Tabele"/>
            </w:pPr>
            <w:r w:rsidRPr="001A3D6F">
              <w:t>Perzierje të erëzave</w:t>
            </w:r>
          </w:p>
        </w:tc>
        <w:tc>
          <w:tcPr>
            <w:tcW w:w="2530" w:type="dxa"/>
            <w:gridSpan w:val="3"/>
            <w:tcBorders>
              <w:bottom w:val="single" w:sz="6" w:space="0" w:color="auto"/>
            </w:tcBorders>
          </w:tcPr>
          <w:p w:rsidR="00994FA3" w:rsidRPr="001A3D6F" w:rsidRDefault="00994FA3" w:rsidP="00994FA3">
            <w:pPr>
              <w:pStyle w:val="Tabele"/>
            </w:pPr>
            <w:r w:rsidRPr="001A3D6F">
              <w:t>Prodhime prej materialeve të çfarëdo kreu</w:t>
            </w:r>
          </w:p>
        </w:tc>
        <w:tc>
          <w:tcPr>
            <w:tcW w:w="2618" w:type="dxa"/>
            <w:gridSpan w:val="2"/>
            <w:tcBorders>
              <w:left w:val="single" w:sz="6" w:space="0" w:color="auto"/>
              <w:bottom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bottom w:val="single" w:sz="6" w:space="0" w:color="auto"/>
            </w:tcBorders>
          </w:tcPr>
          <w:p w:rsidR="00994FA3" w:rsidRPr="001A3D6F" w:rsidRDefault="00994FA3" w:rsidP="00994FA3">
            <w:pPr>
              <w:pStyle w:val="Tabele"/>
            </w:pPr>
            <w:r w:rsidRPr="001A3D6F">
              <w:t>Kapitulli 10</w:t>
            </w:r>
          </w:p>
        </w:tc>
        <w:tc>
          <w:tcPr>
            <w:tcW w:w="2382" w:type="dxa"/>
            <w:gridSpan w:val="2"/>
            <w:tcBorders>
              <w:top w:val="single" w:sz="6"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Drithërat</w:t>
            </w:r>
          </w:p>
        </w:tc>
        <w:tc>
          <w:tcPr>
            <w:tcW w:w="2530" w:type="dxa"/>
            <w:gridSpan w:val="3"/>
            <w:tcBorders>
              <w:top w:val="single" w:sz="6" w:space="0" w:color="auto"/>
              <w:bottom w:val="single" w:sz="6" w:space="0" w:color="auto"/>
            </w:tcBorders>
          </w:tcPr>
          <w:p w:rsidR="00994FA3" w:rsidRPr="001A3D6F" w:rsidRDefault="00994FA3" w:rsidP="00994FA3">
            <w:pPr>
              <w:pStyle w:val="Tabele"/>
            </w:pPr>
            <w:r w:rsidRPr="001A3D6F">
              <w:t>Prodhime në të cilat të gjitha materialet e Kapitullit 10 të përdorur janë tërësisht origjinuese</w:t>
            </w:r>
          </w:p>
        </w:tc>
        <w:tc>
          <w:tcPr>
            <w:tcW w:w="2618" w:type="dxa"/>
            <w:gridSpan w:val="2"/>
            <w:tcBorders>
              <w:top w:val="single" w:sz="6" w:space="0" w:color="auto"/>
              <w:left w:val="single" w:sz="6" w:space="0" w:color="auto"/>
              <w:bottom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tcBorders>
          </w:tcPr>
          <w:p w:rsidR="00994FA3" w:rsidRPr="001A3D6F" w:rsidRDefault="00994FA3" w:rsidP="00994FA3">
            <w:pPr>
              <w:pStyle w:val="Tabele"/>
            </w:pPr>
            <w:r w:rsidRPr="001A3D6F">
              <w:t>ex Kapitulli 11</w:t>
            </w:r>
          </w:p>
        </w:tc>
        <w:tc>
          <w:tcPr>
            <w:tcW w:w="2382" w:type="dxa"/>
            <w:gridSpan w:val="2"/>
            <w:tcBorders>
              <w:left w:val="single" w:sz="6" w:space="0" w:color="auto"/>
              <w:right w:val="single" w:sz="6" w:space="0" w:color="auto"/>
            </w:tcBorders>
          </w:tcPr>
          <w:p w:rsidR="00994FA3" w:rsidRPr="001A3D6F" w:rsidRDefault="00994FA3" w:rsidP="00994FA3">
            <w:pPr>
              <w:pStyle w:val="Tabele"/>
            </w:pPr>
            <w:r w:rsidRPr="001A3D6F">
              <w:t>Produktet e industrisë bluajtëse; malt; niseshtetë; inuline; gluteni i grurit, përveç:</w:t>
            </w:r>
          </w:p>
        </w:tc>
        <w:tc>
          <w:tcPr>
            <w:tcW w:w="2530" w:type="dxa"/>
            <w:gridSpan w:val="3"/>
          </w:tcPr>
          <w:p w:rsidR="00994FA3" w:rsidRPr="001A3D6F" w:rsidRDefault="00994FA3" w:rsidP="00994FA3">
            <w:pPr>
              <w:pStyle w:val="Tabele"/>
            </w:pPr>
            <w:r w:rsidRPr="001A3D6F">
              <w:t>Prodhime në të cilat të gjitha drithërat, zarzavatet e ngrënshme, rrënjët e tuberat e kreut 0714 ose fruta të përdorur janë tërësisht origjinuese</w:t>
            </w:r>
          </w:p>
        </w:tc>
        <w:tc>
          <w:tcPr>
            <w:tcW w:w="2618" w:type="dxa"/>
            <w:gridSpan w:val="2"/>
            <w:tcBorders>
              <w:left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tcBorders>
          </w:tcPr>
          <w:p w:rsidR="00994FA3" w:rsidRPr="001A3D6F" w:rsidRDefault="00994FA3" w:rsidP="00994FA3">
            <w:pPr>
              <w:pStyle w:val="Tabele"/>
            </w:pPr>
            <w:r w:rsidRPr="001A3D6F">
              <w:t>ex 1106</w:t>
            </w:r>
          </w:p>
        </w:tc>
        <w:tc>
          <w:tcPr>
            <w:tcW w:w="2382"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Miell, kokrriza dhe pluhur i perimeve te thara leguminoze pa lëvozhge te kreut Nr. 0713</w:t>
            </w:r>
          </w:p>
        </w:tc>
        <w:tc>
          <w:tcPr>
            <w:tcW w:w="2530" w:type="dxa"/>
            <w:gridSpan w:val="3"/>
            <w:tcBorders>
              <w:bottom w:val="single" w:sz="4" w:space="0" w:color="auto"/>
            </w:tcBorders>
          </w:tcPr>
          <w:p w:rsidR="00994FA3" w:rsidRPr="001A3D6F" w:rsidRDefault="00994FA3" w:rsidP="00994FA3">
            <w:pPr>
              <w:pStyle w:val="Tabele"/>
            </w:pPr>
            <w:r w:rsidRPr="001A3D6F">
              <w:t>Tharja dhe bluarja e zarzavateve leguminoze të kreut 0708</w:t>
            </w:r>
          </w:p>
        </w:tc>
        <w:tc>
          <w:tcPr>
            <w:tcW w:w="2618" w:type="dxa"/>
            <w:gridSpan w:val="2"/>
            <w:tcBorders>
              <w:left w:val="single" w:sz="6"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tbl>
      <w:tblPr>
        <w:tblW w:w="0" w:type="auto"/>
        <w:tblInd w:w="57" w:type="dxa"/>
        <w:tblLayout w:type="fixed"/>
        <w:tblLook w:val="0000" w:firstRow="0" w:lastRow="0" w:firstColumn="0" w:lastColumn="0" w:noHBand="0" w:noVBand="0"/>
      </w:tblPr>
      <w:tblGrid>
        <w:gridCol w:w="1402"/>
        <w:gridCol w:w="16"/>
        <w:gridCol w:w="2366"/>
        <w:gridCol w:w="44"/>
        <w:gridCol w:w="1701"/>
        <w:gridCol w:w="785"/>
        <w:gridCol w:w="916"/>
        <w:gridCol w:w="1702"/>
      </w:tblGrid>
      <w:tr w:rsidR="00994FA3" w:rsidRPr="001A3D6F" w:rsidTr="00994FA3">
        <w:trPr>
          <w:cantSplit/>
          <w:tblHeader/>
        </w:trPr>
        <w:tc>
          <w:tcPr>
            <w:tcW w:w="1418" w:type="dxa"/>
            <w:gridSpan w:val="2"/>
            <w:tcBorders>
              <w:top w:val="single" w:sz="6" w:space="0" w:color="auto"/>
              <w:left w:val="single" w:sz="6" w:space="0" w:color="auto"/>
              <w:bottom w:val="single" w:sz="6" w:space="0" w:color="auto"/>
            </w:tcBorders>
          </w:tcPr>
          <w:p w:rsidR="00994FA3" w:rsidRPr="001A3D6F" w:rsidRDefault="0072499D" w:rsidP="00994FA3">
            <w:pPr>
              <w:pStyle w:val="Paragrafi0"/>
              <w:rPr>
                <w:bCs/>
                <w:sz w:val="18"/>
                <w:szCs w:val="18"/>
              </w:rPr>
            </w:pPr>
            <w:r>
              <w:rPr>
                <w:sz w:val="18"/>
                <w:szCs w:val="18"/>
              </w:rPr>
              <w:t xml:space="preserve"> </w:t>
            </w:r>
            <w:r w:rsidR="00994FA3" w:rsidRPr="001A3D6F">
              <w:rPr>
                <w:bCs/>
                <w:sz w:val="18"/>
                <w:szCs w:val="18"/>
              </w:rPr>
              <w:t xml:space="preserve">Kreu HS </w:t>
            </w:r>
          </w:p>
        </w:tc>
        <w:tc>
          <w:tcPr>
            <w:tcW w:w="2410" w:type="dxa"/>
            <w:gridSpan w:val="2"/>
            <w:tcBorders>
              <w:top w:val="single" w:sz="6" w:space="0" w:color="auto"/>
              <w:left w:val="single" w:sz="6" w:space="0" w:color="auto"/>
              <w:bottom w:val="single" w:sz="6" w:space="0" w:color="auto"/>
              <w:right w:val="single" w:sz="6" w:space="0" w:color="auto"/>
            </w:tcBorders>
          </w:tcPr>
          <w:p w:rsidR="00994FA3" w:rsidRPr="001A3D6F" w:rsidRDefault="00994FA3" w:rsidP="00994FA3">
            <w:pPr>
              <w:pStyle w:val="Paragrafi0"/>
              <w:rPr>
                <w:bCs/>
                <w:sz w:val="18"/>
                <w:szCs w:val="18"/>
              </w:rPr>
            </w:pPr>
            <w:r w:rsidRPr="001A3D6F">
              <w:rPr>
                <w:bCs/>
                <w:sz w:val="18"/>
                <w:szCs w:val="18"/>
              </w:rPr>
              <w:t>Përshkrimi i produktit</w:t>
            </w:r>
          </w:p>
        </w:tc>
        <w:tc>
          <w:tcPr>
            <w:tcW w:w="5104" w:type="dxa"/>
            <w:gridSpan w:val="4"/>
            <w:tcBorders>
              <w:top w:val="single" w:sz="6" w:space="0" w:color="auto"/>
              <w:bottom w:val="single" w:sz="6" w:space="0" w:color="auto"/>
              <w:right w:val="single" w:sz="6" w:space="0" w:color="auto"/>
            </w:tcBorders>
          </w:tcPr>
          <w:p w:rsidR="00994FA3" w:rsidRPr="001A3D6F" w:rsidRDefault="00994FA3" w:rsidP="00994FA3">
            <w:pPr>
              <w:pStyle w:val="Paragrafi0"/>
              <w:rPr>
                <w:bCs/>
                <w:sz w:val="18"/>
                <w:szCs w:val="18"/>
              </w:rPr>
            </w:pPr>
            <w:r w:rsidRPr="001A3D6F">
              <w:rPr>
                <w:bCs/>
                <w:sz w:val="18"/>
                <w:szCs w:val="18"/>
              </w:rPr>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6" w:space="0" w:color="auto"/>
              <w:bottom w:val="single" w:sz="4" w:space="0" w:color="auto"/>
            </w:tcBorders>
          </w:tcPr>
          <w:p w:rsidR="00994FA3" w:rsidRPr="001A3D6F" w:rsidRDefault="00994FA3" w:rsidP="00994FA3">
            <w:pPr>
              <w:pStyle w:val="Paragrafi0"/>
              <w:rPr>
                <w:bCs/>
                <w:sz w:val="18"/>
                <w:szCs w:val="18"/>
              </w:rPr>
            </w:pPr>
            <w:r w:rsidRPr="001A3D6F">
              <w:rPr>
                <w:bCs/>
                <w:sz w:val="18"/>
                <w:szCs w:val="18"/>
              </w:rPr>
              <w:t>(1)</w:t>
            </w:r>
          </w:p>
        </w:tc>
        <w:tc>
          <w:tcPr>
            <w:tcW w:w="2410" w:type="dxa"/>
            <w:gridSpan w:val="2"/>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Paragrafi0"/>
              <w:rPr>
                <w:bCs/>
                <w:sz w:val="18"/>
                <w:szCs w:val="18"/>
              </w:rPr>
            </w:pPr>
            <w:r w:rsidRPr="001A3D6F">
              <w:rPr>
                <w:bCs/>
                <w:sz w:val="18"/>
                <w:szCs w:val="18"/>
              </w:rPr>
              <w:t>(2)</w:t>
            </w:r>
          </w:p>
        </w:tc>
        <w:tc>
          <w:tcPr>
            <w:tcW w:w="1701" w:type="dxa"/>
            <w:tcBorders>
              <w:top w:val="single" w:sz="6" w:space="0" w:color="auto"/>
              <w:bottom w:val="single" w:sz="4" w:space="0" w:color="auto"/>
            </w:tcBorders>
          </w:tcPr>
          <w:p w:rsidR="00994FA3" w:rsidRPr="001A3D6F" w:rsidRDefault="00994FA3" w:rsidP="00994FA3">
            <w:pPr>
              <w:pStyle w:val="Paragrafi0"/>
              <w:rPr>
                <w:bCs/>
                <w:sz w:val="18"/>
                <w:szCs w:val="18"/>
              </w:rPr>
            </w:pPr>
            <w:r w:rsidRPr="001A3D6F">
              <w:rPr>
                <w:bCs/>
                <w:sz w:val="18"/>
                <w:szCs w:val="18"/>
              </w:rPr>
              <w:t>(3)</w:t>
            </w:r>
          </w:p>
        </w:tc>
        <w:tc>
          <w:tcPr>
            <w:tcW w:w="1701" w:type="dxa"/>
            <w:gridSpan w:val="2"/>
            <w:tcBorders>
              <w:top w:val="single" w:sz="6" w:space="0" w:color="auto"/>
              <w:bottom w:val="single" w:sz="4" w:space="0" w:color="auto"/>
            </w:tcBorders>
          </w:tcPr>
          <w:p w:rsidR="00994FA3" w:rsidRPr="001A3D6F" w:rsidRDefault="00994FA3" w:rsidP="00994FA3">
            <w:pPr>
              <w:pStyle w:val="Paragrafi0"/>
              <w:rPr>
                <w:bCs/>
                <w:sz w:val="18"/>
                <w:szCs w:val="18"/>
              </w:rPr>
            </w:pPr>
            <w:r w:rsidRPr="001A3D6F">
              <w:rPr>
                <w:bCs/>
                <w:sz w:val="18"/>
                <w:szCs w:val="18"/>
              </w:rPr>
              <w:t>ose</w:t>
            </w:r>
          </w:p>
        </w:tc>
        <w:tc>
          <w:tcPr>
            <w:tcW w:w="1702" w:type="dxa"/>
            <w:tcBorders>
              <w:top w:val="single" w:sz="6" w:space="0" w:color="auto"/>
              <w:bottom w:val="single" w:sz="4" w:space="0" w:color="auto"/>
              <w:right w:val="single" w:sz="6" w:space="0" w:color="auto"/>
            </w:tcBorders>
          </w:tcPr>
          <w:p w:rsidR="00994FA3" w:rsidRPr="001A3D6F" w:rsidRDefault="00994FA3" w:rsidP="00994FA3">
            <w:pPr>
              <w:pStyle w:val="Paragrafi0"/>
              <w:rPr>
                <w:bCs/>
                <w:sz w:val="18"/>
                <w:szCs w:val="18"/>
              </w:rPr>
            </w:pPr>
            <w:r w:rsidRPr="001A3D6F">
              <w:rPr>
                <w:bCs/>
                <w:sz w:val="18"/>
                <w:szCs w:val="18"/>
              </w:rPr>
              <w:t>(4)</w:t>
            </w:r>
          </w:p>
        </w:tc>
      </w:tr>
      <w:tr w:rsidR="00994FA3" w:rsidRPr="001A3D6F" w:rsidTr="00994FA3">
        <w:trPr>
          <w:cantSplit/>
        </w:trPr>
        <w:tc>
          <w:tcPr>
            <w:tcW w:w="1402" w:type="dxa"/>
            <w:tcBorders>
              <w:top w:val="single" w:sz="6" w:space="0" w:color="auto"/>
              <w:left w:val="single" w:sz="6" w:space="0" w:color="auto"/>
              <w:bottom w:val="single" w:sz="6" w:space="0" w:color="auto"/>
            </w:tcBorders>
          </w:tcPr>
          <w:p w:rsidR="00994FA3" w:rsidRPr="001A3D6F" w:rsidRDefault="00994FA3" w:rsidP="00994FA3">
            <w:pPr>
              <w:pStyle w:val="Paragrafi0"/>
              <w:rPr>
                <w:sz w:val="18"/>
                <w:szCs w:val="18"/>
              </w:rPr>
            </w:pPr>
            <w:r w:rsidRPr="001A3D6F">
              <w:rPr>
                <w:sz w:val="18"/>
                <w:szCs w:val="18"/>
              </w:rPr>
              <w:t>Kapitulli 12</w:t>
            </w:r>
          </w:p>
        </w:tc>
        <w:tc>
          <w:tcPr>
            <w:tcW w:w="2382" w:type="dxa"/>
            <w:gridSpan w:val="2"/>
            <w:tcBorders>
              <w:top w:val="single" w:sz="6" w:space="0" w:color="auto"/>
              <w:left w:val="single" w:sz="6" w:space="0" w:color="auto"/>
              <w:bottom w:val="single" w:sz="6" w:space="0" w:color="auto"/>
              <w:right w:val="single" w:sz="6" w:space="0" w:color="auto"/>
            </w:tcBorders>
          </w:tcPr>
          <w:p w:rsidR="00994FA3" w:rsidRPr="001A3D6F" w:rsidRDefault="00994FA3" w:rsidP="00994FA3">
            <w:pPr>
              <w:pStyle w:val="Paragrafi0"/>
              <w:rPr>
                <w:sz w:val="18"/>
                <w:szCs w:val="18"/>
              </w:rPr>
            </w:pPr>
            <w:r w:rsidRPr="001A3D6F">
              <w:rPr>
                <w:sz w:val="18"/>
                <w:szCs w:val="18"/>
              </w:rPr>
              <w:t>Farat vajore e frutat me përmbajtje vajore; kokrra, fara e fruta të përziera; bimët industriale ose medicinale; kashta e tagjia</w:t>
            </w:r>
          </w:p>
        </w:tc>
        <w:tc>
          <w:tcPr>
            <w:tcW w:w="2530" w:type="dxa"/>
            <w:gridSpan w:val="3"/>
            <w:tcBorders>
              <w:top w:val="single" w:sz="6" w:space="0" w:color="auto"/>
              <w:bottom w:val="single" w:sz="6" w:space="0" w:color="auto"/>
            </w:tcBorders>
          </w:tcPr>
          <w:p w:rsidR="00994FA3" w:rsidRPr="001A3D6F" w:rsidRDefault="00994FA3" w:rsidP="00994FA3">
            <w:pPr>
              <w:pStyle w:val="Paragrafi0"/>
              <w:rPr>
                <w:sz w:val="18"/>
                <w:szCs w:val="18"/>
              </w:rPr>
            </w:pPr>
            <w:r w:rsidRPr="001A3D6F">
              <w:rPr>
                <w:sz w:val="18"/>
                <w:szCs w:val="18"/>
              </w:rPr>
              <w:t>Prodhime në të cilat të gjitha materialet e Kapitullit 12 të përdorur janë tërësisht origjinuese</w:t>
            </w:r>
          </w:p>
        </w:tc>
        <w:tc>
          <w:tcPr>
            <w:tcW w:w="2618" w:type="dxa"/>
            <w:gridSpan w:val="2"/>
            <w:tcBorders>
              <w:top w:val="single" w:sz="6" w:space="0" w:color="auto"/>
              <w:left w:val="single" w:sz="6" w:space="0" w:color="auto"/>
              <w:bottom w:val="single" w:sz="6" w:space="0" w:color="auto"/>
              <w:right w:val="single" w:sz="6" w:space="0" w:color="auto"/>
            </w:tcBorders>
          </w:tcPr>
          <w:p w:rsidR="00994FA3" w:rsidRPr="001A3D6F" w:rsidRDefault="00994FA3" w:rsidP="00994FA3">
            <w:pPr>
              <w:pStyle w:val="Paragrafi0"/>
              <w:rPr>
                <w:sz w:val="18"/>
                <w:szCs w:val="18"/>
              </w:rPr>
            </w:pPr>
          </w:p>
        </w:tc>
      </w:tr>
      <w:tr w:rsidR="00994FA3" w:rsidRPr="001A3D6F" w:rsidTr="00994FA3">
        <w:trPr>
          <w:cantSplit/>
        </w:trPr>
        <w:tc>
          <w:tcPr>
            <w:tcW w:w="1402" w:type="dxa"/>
            <w:tcBorders>
              <w:top w:val="single" w:sz="4" w:space="0" w:color="auto"/>
              <w:left w:val="single" w:sz="6" w:space="0" w:color="auto"/>
            </w:tcBorders>
          </w:tcPr>
          <w:p w:rsidR="00994FA3" w:rsidRPr="001A3D6F" w:rsidRDefault="00994FA3" w:rsidP="00994FA3">
            <w:pPr>
              <w:pStyle w:val="Paragrafi0"/>
              <w:rPr>
                <w:sz w:val="18"/>
                <w:szCs w:val="18"/>
              </w:rPr>
            </w:pPr>
            <w:r w:rsidRPr="001A3D6F">
              <w:rPr>
                <w:sz w:val="18"/>
                <w:szCs w:val="18"/>
              </w:rPr>
              <w:t>1301</w:t>
            </w:r>
          </w:p>
        </w:tc>
        <w:tc>
          <w:tcPr>
            <w:tcW w:w="2382" w:type="dxa"/>
            <w:gridSpan w:val="2"/>
            <w:tcBorders>
              <w:top w:val="single" w:sz="4" w:space="0" w:color="auto"/>
              <w:left w:val="single" w:sz="6" w:space="0" w:color="auto"/>
              <w:right w:val="single" w:sz="6" w:space="0" w:color="auto"/>
            </w:tcBorders>
          </w:tcPr>
          <w:p w:rsidR="00994FA3" w:rsidRPr="001A3D6F" w:rsidRDefault="00994FA3" w:rsidP="00994FA3">
            <w:pPr>
              <w:pStyle w:val="Paragrafi0"/>
              <w:rPr>
                <w:sz w:val="18"/>
                <w:szCs w:val="18"/>
              </w:rPr>
            </w:pPr>
            <w:r w:rsidRPr="001A3D6F">
              <w:rPr>
                <w:sz w:val="18"/>
                <w:szCs w:val="18"/>
              </w:rPr>
              <w:t>Lac; gomë natyrale, rrëshirat, gomërrëshirat e oleo-rrëshirat (për shembull, balsamet)</w:t>
            </w:r>
          </w:p>
        </w:tc>
        <w:tc>
          <w:tcPr>
            <w:tcW w:w="2530" w:type="dxa"/>
            <w:gridSpan w:val="3"/>
            <w:tcBorders>
              <w:top w:val="single" w:sz="4" w:space="0" w:color="auto"/>
            </w:tcBorders>
          </w:tcPr>
          <w:p w:rsidR="00994FA3" w:rsidRPr="001A3D6F" w:rsidRDefault="00994FA3" w:rsidP="00994FA3">
            <w:pPr>
              <w:pStyle w:val="Paragrafi0"/>
              <w:rPr>
                <w:sz w:val="18"/>
                <w:szCs w:val="18"/>
              </w:rPr>
            </w:pPr>
            <w:r w:rsidRPr="001A3D6F">
              <w:rPr>
                <w:sz w:val="18"/>
                <w:szCs w:val="18"/>
              </w:rPr>
              <w:t xml:space="preserve">Prodhime në të cilat vlera e të gjitha materialeve të kreut 1301 të përdorura nuk kalon 50% të çmimit </w:t>
            </w:r>
            <w:r w:rsidRPr="001A3D6F">
              <w:rPr>
                <w:i/>
                <w:sz w:val="18"/>
                <w:szCs w:val="18"/>
              </w:rPr>
              <w:t>ex-works</w:t>
            </w:r>
            <w:r w:rsidRPr="001A3D6F">
              <w:rPr>
                <w:sz w:val="18"/>
                <w:szCs w:val="18"/>
              </w:rPr>
              <w:t xml:space="preserve"> të produktit  </w:t>
            </w:r>
          </w:p>
        </w:tc>
        <w:tc>
          <w:tcPr>
            <w:tcW w:w="2618" w:type="dxa"/>
            <w:gridSpan w:val="2"/>
            <w:tcBorders>
              <w:top w:val="single" w:sz="4" w:space="0" w:color="auto"/>
              <w:left w:val="single" w:sz="6" w:space="0" w:color="auto"/>
              <w:right w:val="single" w:sz="6" w:space="0" w:color="auto"/>
            </w:tcBorders>
          </w:tcPr>
          <w:p w:rsidR="00994FA3" w:rsidRPr="001A3D6F" w:rsidRDefault="00994FA3" w:rsidP="00994FA3">
            <w:pPr>
              <w:pStyle w:val="Paragrafi0"/>
              <w:rPr>
                <w:sz w:val="18"/>
                <w:szCs w:val="18"/>
              </w:rPr>
            </w:pPr>
          </w:p>
        </w:tc>
      </w:tr>
      <w:tr w:rsidR="00994FA3" w:rsidRPr="001A3D6F" w:rsidTr="00994FA3">
        <w:trPr>
          <w:cantSplit/>
        </w:trPr>
        <w:tc>
          <w:tcPr>
            <w:tcW w:w="1402" w:type="dxa"/>
            <w:tcBorders>
              <w:left w:val="single" w:sz="6" w:space="0" w:color="auto"/>
            </w:tcBorders>
          </w:tcPr>
          <w:p w:rsidR="00994FA3" w:rsidRPr="001A3D6F" w:rsidRDefault="00994FA3" w:rsidP="00994FA3">
            <w:pPr>
              <w:pStyle w:val="Paragrafi0"/>
              <w:rPr>
                <w:sz w:val="18"/>
                <w:szCs w:val="18"/>
              </w:rPr>
            </w:pPr>
            <w:r w:rsidRPr="001A3D6F">
              <w:rPr>
                <w:sz w:val="18"/>
                <w:szCs w:val="18"/>
              </w:rPr>
              <w:t>1302</w:t>
            </w:r>
          </w:p>
        </w:tc>
        <w:tc>
          <w:tcPr>
            <w:tcW w:w="2382" w:type="dxa"/>
            <w:gridSpan w:val="2"/>
            <w:tcBorders>
              <w:left w:val="single" w:sz="6" w:space="0" w:color="auto"/>
              <w:right w:val="single" w:sz="6" w:space="0" w:color="auto"/>
            </w:tcBorders>
          </w:tcPr>
          <w:p w:rsidR="00994FA3" w:rsidRPr="001A3D6F" w:rsidRDefault="00994FA3" w:rsidP="00994FA3">
            <w:pPr>
              <w:pStyle w:val="Paragrafi0"/>
              <w:rPr>
                <w:sz w:val="18"/>
                <w:szCs w:val="18"/>
              </w:rPr>
            </w:pPr>
            <w:r w:rsidRPr="001A3D6F">
              <w:rPr>
                <w:sz w:val="18"/>
                <w:szCs w:val="18"/>
              </w:rPr>
              <w:t>Lengje dhe ekstrakte vegjetale; substanca pektike, pektinatet dhe pektatet; agar-agar dhe lende te tjera ngjitese dhe trashese, nese jane apo jo te modifikuara, te rrjedhura nga produktet vegjetale:</w:t>
            </w:r>
          </w:p>
        </w:tc>
        <w:tc>
          <w:tcPr>
            <w:tcW w:w="2530" w:type="dxa"/>
            <w:gridSpan w:val="3"/>
          </w:tcPr>
          <w:p w:rsidR="00994FA3" w:rsidRPr="001A3D6F" w:rsidRDefault="00994FA3" w:rsidP="00994FA3">
            <w:pPr>
              <w:pStyle w:val="Paragrafi0"/>
              <w:rPr>
                <w:sz w:val="18"/>
                <w:szCs w:val="18"/>
              </w:rPr>
            </w:pPr>
          </w:p>
        </w:tc>
        <w:tc>
          <w:tcPr>
            <w:tcW w:w="2618" w:type="dxa"/>
            <w:gridSpan w:val="2"/>
            <w:tcBorders>
              <w:left w:val="single" w:sz="6" w:space="0" w:color="auto"/>
              <w:right w:val="single" w:sz="6" w:space="0" w:color="auto"/>
            </w:tcBorders>
          </w:tcPr>
          <w:p w:rsidR="00994FA3" w:rsidRPr="001A3D6F" w:rsidRDefault="00994FA3" w:rsidP="00994FA3">
            <w:pPr>
              <w:pStyle w:val="Paragrafi0"/>
              <w:rPr>
                <w:sz w:val="18"/>
                <w:szCs w:val="18"/>
              </w:rPr>
            </w:pPr>
          </w:p>
        </w:tc>
      </w:tr>
      <w:tr w:rsidR="00994FA3" w:rsidRPr="001A3D6F" w:rsidTr="00994FA3">
        <w:trPr>
          <w:cantSplit/>
        </w:trPr>
        <w:tc>
          <w:tcPr>
            <w:tcW w:w="1402" w:type="dxa"/>
            <w:tcBorders>
              <w:left w:val="single" w:sz="6" w:space="0" w:color="auto"/>
            </w:tcBorders>
          </w:tcPr>
          <w:p w:rsidR="00994FA3" w:rsidRPr="001A3D6F" w:rsidRDefault="00994FA3" w:rsidP="00994FA3">
            <w:pPr>
              <w:pStyle w:val="Paragrafi0"/>
              <w:rPr>
                <w:sz w:val="18"/>
                <w:szCs w:val="18"/>
              </w:rPr>
            </w:pPr>
          </w:p>
        </w:tc>
        <w:tc>
          <w:tcPr>
            <w:tcW w:w="2382" w:type="dxa"/>
            <w:gridSpan w:val="2"/>
            <w:tcBorders>
              <w:left w:val="single" w:sz="6" w:space="0" w:color="auto"/>
              <w:right w:val="single" w:sz="6" w:space="0" w:color="auto"/>
            </w:tcBorders>
          </w:tcPr>
          <w:p w:rsidR="00994FA3" w:rsidRPr="001A3D6F" w:rsidRDefault="00994FA3" w:rsidP="00994FA3">
            <w:pPr>
              <w:pStyle w:val="Paragrafi0"/>
              <w:rPr>
                <w:sz w:val="18"/>
                <w:szCs w:val="18"/>
              </w:rPr>
            </w:pPr>
            <w:r w:rsidRPr="001A3D6F">
              <w:rPr>
                <w:sz w:val="18"/>
                <w:szCs w:val="18"/>
              </w:rPr>
              <w:t>-</w:t>
            </w:r>
            <w:r w:rsidRPr="001A3D6F">
              <w:rPr>
                <w:sz w:val="18"/>
                <w:szCs w:val="18"/>
              </w:rPr>
              <w:tab/>
              <w:t>Ngjitësa dhe trashësa, të modifikuara, të rrjedhura nga produktet vegjetale</w:t>
            </w:r>
          </w:p>
        </w:tc>
        <w:tc>
          <w:tcPr>
            <w:tcW w:w="2530" w:type="dxa"/>
            <w:gridSpan w:val="3"/>
          </w:tcPr>
          <w:p w:rsidR="00994FA3" w:rsidRPr="001A3D6F" w:rsidRDefault="00994FA3" w:rsidP="00994FA3">
            <w:pPr>
              <w:pStyle w:val="Paragrafi0"/>
              <w:rPr>
                <w:sz w:val="18"/>
                <w:szCs w:val="18"/>
              </w:rPr>
            </w:pPr>
            <w:r w:rsidRPr="001A3D6F">
              <w:rPr>
                <w:sz w:val="18"/>
                <w:szCs w:val="18"/>
              </w:rPr>
              <w:t>Prodhime nga ngjitësat dhe trashësat e pamodifikuar</w:t>
            </w:r>
          </w:p>
        </w:tc>
        <w:tc>
          <w:tcPr>
            <w:tcW w:w="2618" w:type="dxa"/>
            <w:gridSpan w:val="2"/>
            <w:tcBorders>
              <w:left w:val="single" w:sz="6" w:space="0" w:color="auto"/>
              <w:right w:val="single" w:sz="6" w:space="0" w:color="auto"/>
            </w:tcBorders>
          </w:tcPr>
          <w:p w:rsidR="00994FA3" w:rsidRPr="001A3D6F" w:rsidRDefault="00994FA3" w:rsidP="00994FA3">
            <w:pPr>
              <w:pStyle w:val="Paragrafi0"/>
              <w:rPr>
                <w:sz w:val="18"/>
                <w:szCs w:val="18"/>
              </w:rPr>
            </w:pPr>
          </w:p>
        </w:tc>
      </w:tr>
      <w:tr w:rsidR="00994FA3" w:rsidRPr="001A3D6F" w:rsidTr="00994FA3">
        <w:trPr>
          <w:cantSplit/>
        </w:trPr>
        <w:tc>
          <w:tcPr>
            <w:tcW w:w="1402" w:type="dxa"/>
            <w:tcBorders>
              <w:left w:val="single" w:sz="6" w:space="0" w:color="auto"/>
              <w:bottom w:val="single" w:sz="6" w:space="0" w:color="auto"/>
            </w:tcBorders>
          </w:tcPr>
          <w:p w:rsidR="00994FA3" w:rsidRPr="001A3D6F" w:rsidRDefault="00994FA3" w:rsidP="00994FA3">
            <w:pPr>
              <w:pStyle w:val="Paragrafi0"/>
              <w:rPr>
                <w:sz w:val="18"/>
                <w:szCs w:val="18"/>
              </w:rPr>
            </w:pPr>
          </w:p>
        </w:tc>
        <w:tc>
          <w:tcPr>
            <w:tcW w:w="2382" w:type="dxa"/>
            <w:gridSpan w:val="2"/>
            <w:tcBorders>
              <w:left w:val="single" w:sz="6" w:space="0" w:color="auto"/>
              <w:bottom w:val="single" w:sz="6" w:space="0" w:color="auto"/>
              <w:right w:val="single" w:sz="6" w:space="0" w:color="auto"/>
            </w:tcBorders>
          </w:tcPr>
          <w:p w:rsidR="00994FA3" w:rsidRPr="001A3D6F" w:rsidRDefault="00994FA3" w:rsidP="00994FA3">
            <w:pPr>
              <w:pStyle w:val="Paragrafi0"/>
              <w:rPr>
                <w:sz w:val="18"/>
                <w:szCs w:val="18"/>
              </w:rPr>
            </w:pPr>
            <w:r w:rsidRPr="001A3D6F">
              <w:rPr>
                <w:sz w:val="18"/>
                <w:szCs w:val="18"/>
              </w:rPr>
              <w:t>-</w:t>
            </w:r>
            <w:r w:rsidRPr="001A3D6F">
              <w:rPr>
                <w:sz w:val="18"/>
                <w:szCs w:val="18"/>
              </w:rPr>
              <w:tab/>
              <w:t>Te tjera</w:t>
            </w:r>
          </w:p>
        </w:tc>
        <w:tc>
          <w:tcPr>
            <w:tcW w:w="2530" w:type="dxa"/>
            <w:gridSpan w:val="3"/>
            <w:tcBorders>
              <w:bottom w:val="single" w:sz="6" w:space="0" w:color="auto"/>
            </w:tcBorders>
          </w:tcPr>
          <w:p w:rsidR="00994FA3" w:rsidRPr="001A3D6F" w:rsidRDefault="00994FA3" w:rsidP="00994FA3">
            <w:pPr>
              <w:pStyle w:val="Paragrafi0"/>
              <w:rPr>
                <w:sz w:val="18"/>
                <w:szCs w:val="18"/>
              </w:rPr>
            </w:pPr>
            <w:r w:rsidRPr="001A3D6F">
              <w:rPr>
                <w:sz w:val="18"/>
                <w:szCs w:val="18"/>
              </w:rPr>
              <w:t xml:space="preserve">Prodhime në të cilat vlera të gjitha materialeve të përdorur nuk kalon 50% të çmimit </w:t>
            </w:r>
            <w:r w:rsidRPr="001A3D6F">
              <w:rPr>
                <w:i/>
                <w:sz w:val="18"/>
                <w:szCs w:val="18"/>
              </w:rPr>
              <w:t>ex-works</w:t>
            </w:r>
            <w:r w:rsidRPr="001A3D6F">
              <w:rPr>
                <w:sz w:val="18"/>
                <w:szCs w:val="18"/>
              </w:rPr>
              <w:t xml:space="preserve"> të produktit</w:t>
            </w:r>
          </w:p>
        </w:tc>
        <w:tc>
          <w:tcPr>
            <w:tcW w:w="2618" w:type="dxa"/>
            <w:gridSpan w:val="2"/>
            <w:tcBorders>
              <w:left w:val="single" w:sz="6" w:space="0" w:color="auto"/>
              <w:bottom w:val="single" w:sz="6" w:space="0" w:color="auto"/>
              <w:right w:val="single" w:sz="6" w:space="0" w:color="auto"/>
            </w:tcBorders>
          </w:tcPr>
          <w:p w:rsidR="00994FA3" w:rsidRPr="001A3D6F" w:rsidRDefault="00994FA3" w:rsidP="00994FA3">
            <w:pPr>
              <w:pStyle w:val="Paragrafi0"/>
              <w:rPr>
                <w:sz w:val="18"/>
                <w:szCs w:val="18"/>
              </w:rPr>
            </w:pPr>
          </w:p>
        </w:tc>
      </w:tr>
    </w:tbl>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2"/>
        <w:gridCol w:w="16"/>
        <w:gridCol w:w="2366"/>
        <w:gridCol w:w="44"/>
        <w:gridCol w:w="1701"/>
        <w:gridCol w:w="785"/>
        <w:gridCol w:w="916"/>
        <w:gridCol w:w="1702"/>
      </w:tblGrid>
      <w:tr w:rsidR="00994FA3" w:rsidRPr="001A3D6F" w:rsidTr="00994FA3">
        <w:trPr>
          <w:cantSplit/>
          <w:tblHeader/>
        </w:trPr>
        <w:tc>
          <w:tcPr>
            <w:tcW w:w="1418" w:type="dxa"/>
            <w:gridSpan w:val="2"/>
          </w:tcPr>
          <w:p w:rsidR="00994FA3" w:rsidRPr="001A3D6F" w:rsidRDefault="00994FA3" w:rsidP="00994FA3">
            <w:pPr>
              <w:pStyle w:val="Tabele"/>
            </w:pPr>
            <w:r w:rsidRPr="001A3D6F">
              <w:t xml:space="preserve">Kreu HS </w:t>
            </w:r>
          </w:p>
        </w:tc>
        <w:tc>
          <w:tcPr>
            <w:tcW w:w="2410" w:type="dxa"/>
            <w:gridSpan w:val="2"/>
          </w:tcPr>
          <w:p w:rsidR="00994FA3" w:rsidRPr="001A3D6F" w:rsidRDefault="00994FA3" w:rsidP="00994FA3">
            <w:pPr>
              <w:pStyle w:val="Tabele"/>
            </w:pPr>
            <w:r w:rsidRPr="001A3D6F">
              <w:t>Përshkrimi i produktit</w:t>
            </w:r>
          </w:p>
        </w:tc>
        <w:tc>
          <w:tcPr>
            <w:tcW w:w="5104" w:type="dxa"/>
            <w:gridSpan w:val="4"/>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Pr>
          <w:p w:rsidR="00994FA3" w:rsidRPr="001A3D6F" w:rsidRDefault="00994FA3" w:rsidP="00994FA3">
            <w:pPr>
              <w:pStyle w:val="Tabele"/>
            </w:pPr>
            <w:r w:rsidRPr="001A3D6F">
              <w:t>(1)</w:t>
            </w:r>
          </w:p>
        </w:tc>
        <w:tc>
          <w:tcPr>
            <w:tcW w:w="2410" w:type="dxa"/>
            <w:gridSpan w:val="2"/>
          </w:tcPr>
          <w:p w:rsidR="00994FA3" w:rsidRPr="001A3D6F" w:rsidRDefault="00994FA3" w:rsidP="00994FA3">
            <w:pPr>
              <w:pStyle w:val="Tabele"/>
            </w:pPr>
            <w:r w:rsidRPr="001A3D6F">
              <w:t>(2)</w:t>
            </w:r>
          </w:p>
        </w:tc>
        <w:tc>
          <w:tcPr>
            <w:tcW w:w="1701" w:type="dxa"/>
          </w:tcPr>
          <w:p w:rsidR="00994FA3" w:rsidRPr="001A3D6F" w:rsidRDefault="00994FA3" w:rsidP="00994FA3">
            <w:pPr>
              <w:pStyle w:val="Tabele"/>
            </w:pPr>
            <w:r w:rsidRPr="001A3D6F">
              <w:t>(3)</w:t>
            </w:r>
          </w:p>
        </w:tc>
        <w:tc>
          <w:tcPr>
            <w:tcW w:w="1701" w:type="dxa"/>
            <w:gridSpan w:val="2"/>
          </w:tcPr>
          <w:p w:rsidR="00994FA3" w:rsidRPr="001A3D6F" w:rsidRDefault="00994FA3" w:rsidP="00994FA3">
            <w:pPr>
              <w:pStyle w:val="Tabele"/>
            </w:pPr>
            <w:r w:rsidRPr="001A3D6F">
              <w:t>ose</w:t>
            </w:r>
          </w:p>
        </w:tc>
        <w:tc>
          <w:tcPr>
            <w:tcW w:w="1702" w:type="dxa"/>
          </w:tcPr>
          <w:p w:rsidR="00994FA3" w:rsidRPr="001A3D6F" w:rsidRDefault="00994FA3" w:rsidP="00994FA3">
            <w:pPr>
              <w:pStyle w:val="Tabele"/>
            </w:pPr>
            <w:r w:rsidRPr="001A3D6F">
              <w:t>(4)</w:t>
            </w:r>
          </w:p>
        </w:tc>
      </w:tr>
      <w:tr w:rsidR="00994FA3" w:rsidRPr="001A3D6F" w:rsidTr="00994FA3">
        <w:trPr>
          <w:cantSplit/>
        </w:trPr>
        <w:tc>
          <w:tcPr>
            <w:tcW w:w="1402" w:type="dxa"/>
          </w:tcPr>
          <w:p w:rsidR="00994FA3" w:rsidRPr="001A3D6F" w:rsidRDefault="00994FA3" w:rsidP="00994FA3">
            <w:pPr>
              <w:pStyle w:val="Tabele"/>
            </w:pPr>
            <w:r w:rsidRPr="001A3D6F">
              <w:t>Kapitulli 14</w:t>
            </w:r>
          </w:p>
        </w:tc>
        <w:tc>
          <w:tcPr>
            <w:tcW w:w="2382" w:type="dxa"/>
            <w:gridSpan w:val="2"/>
          </w:tcPr>
          <w:p w:rsidR="00994FA3" w:rsidRPr="001A3D6F" w:rsidRDefault="00994FA3" w:rsidP="00994FA3">
            <w:pPr>
              <w:pStyle w:val="Tabele"/>
            </w:pPr>
            <w:r w:rsidRPr="001A3D6F">
              <w:t>Materialet vegjetale q</w:t>
            </w:r>
            <w:r w:rsidRPr="001A3D6F">
              <w:rPr>
                <w:i/>
              </w:rPr>
              <w:t>e</w:t>
            </w:r>
            <w:r w:rsidRPr="001A3D6F">
              <w:t xml:space="preserve">  p</w:t>
            </w:r>
            <w:r w:rsidRPr="001A3D6F">
              <w:rPr>
                <w:i/>
              </w:rPr>
              <w:t>e</w:t>
            </w:r>
            <w:r w:rsidRPr="001A3D6F">
              <w:t>rdoren p</w:t>
            </w:r>
            <w:r w:rsidRPr="001A3D6F">
              <w:rPr>
                <w:i/>
              </w:rPr>
              <w:t>e</w:t>
            </w:r>
            <w:r w:rsidRPr="001A3D6F">
              <w:t>r thurje; produktet vegjetale t</w:t>
            </w:r>
            <w:r w:rsidRPr="001A3D6F">
              <w:rPr>
                <w:i/>
              </w:rPr>
              <w:t>e</w:t>
            </w:r>
            <w:r w:rsidRPr="001A3D6F">
              <w:t xml:space="preserve"> pap</w:t>
            </w:r>
            <w:r w:rsidRPr="001A3D6F">
              <w:rPr>
                <w:i/>
              </w:rPr>
              <w:t>e</w:t>
            </w:r>
            <w:r w:rsidRPr="001A3D6F">
              <w:t>rfshi- ra e t</w:t>
            </w:r>
            <w:r w:rsidRPr="001A3D6F">
              <w:rPr>
                <w:i/>
              </w:rPr>
              <w:t>e</w:t>
            </w:r>
            <w:r w:rsidRPr="001A3D6F">
              <w:t xml:space="preserve"> paspecifikuara diku tjet</w:t>
            </w:r>
            <w:r w:rsidRPr="001A3D6F">
              <w:rPr>
                <w:i/>
              </w:rPr>
              <w:t>e</w:t>
            </w:r>
            <w:r w:rsidRPr="001A3D6F">
              <w:t>r</w:t>
            </w:r>
          </w:p>
        </w:tc>
        <w:tc>
          <w:tcPr>
            <w:tcW w:w="2530" w:type="dxa"/>
            <w:gridSpan w:val="3"/>
          </w:tcPr>
          <w:p w:rsidR="00994FA3" w:rsidRPr="001A3D6F" w:rsidRDefault="00994FA3" w:rsidP="00994FA3">
            <w:pPr>
              <w:pStyle w:val="Tabele"/>
            </w:pPr>
            <w:r w:rsidRPr="001A3D6F">
              <w:t>Prodhime në të cilat të gjitha materialet të Kapitullit  14 të përdorur janë tërësisht origjinuese</w:t>
            </w:r>
          </w:p>
        </w:tc>
        <w:tc>
          <w:tcPr>
            <w:tcW w:w="2618" w:type="dxa"/>
            <w:gridSpan w:val="2"/>
          </w:tcPr>
          <w:p w:rsidR="00994FA3" w:rsidRPr="001A3D6F" w:rsidRDefault="00994FA3" w:rsidP="00994FA3">
            <w:pPr>
              <w:pStyle w:val="Tabele"/>
            </w:pPr>
          </w:p>
        </w:tc>
      </w:tr>
      <w:tr w:rsidR="00994FA3" w:rsidRPr="001A3D6F" w:rsidTr="00994FA3">
        <w:trPr>
          <w:cantSplit/>
        </w:trPr>
        <w:tc>
          <w:tcPr>
            <w:tcW w:w="1402" w:type="dxa"/>
          </w:tcPr>
          <w:p w:rsidR="00994FA3" w:rsidRPr="001A3D6F" w:rsidRDefault="00994FA3" w:rsidP="00994FA3">
            <w:pPr>
              <w:pStyle w:val="Tabele"/>
            </w:pPr>
            <w:r w:rsidRPr="001A3D6F">
              <w:t>ex Kapitulli 15</w:t>
            </w:r>
          </w:p>
        </w:tc>
        <w:tc>
          <w:tcPr>
            <w:tcW w:w="2382" w:type="dxa"/>
            <w:gridSpan w:val="2"/>
          </w:tcPr>
          <w:p w:rsidR="00994FA3" w:rsidRPr="001A3D6F" w:rsidRDefault="00994FA3" w:rsidP="00994FA3">
            <w:pPr>
              <w:pStyle w:val="Tabele"/>
            </w:pPr>
            <w:r w:rsidRPr="001A3D6F">
              <w:t>Vajra e dhjamra prej kafsh</w:t>
            </w:r>
            <w:r w:rsidRPr="001A3D6F">
              <w:rPr>
                <w:i/>
              </w:rPr>
              <w:t>e</w:t>
            </w:r>
            <w:r w:rsidRPr="001A3D6F">
              <w:t>ve ose vegjetale dhe produktet e ndarjes s</w:t>
            </w:r>
            <w:r w:rsidRPr="001A3D6F">
              <w:rPr>
                <w:i/>
              </w:rPr>
              <w:t>e</w:t>
            </w:r>
            <w:r w:rsidRPr="001A3D6F">
              <w:t xml:space="preserve">  tyre; yndyrna t</w:t>
            </w:r>
            <w:r w:rsidRPr="001A3D6F">
              <w:rPr>
                <w:i/>
              </w:rPr>
              <w:t>e</w:t>
            </w:r>
            <w:r w:rsidRPr="001A3D6F">
              <w:t xml:space="preserve"> p</w:t>
            </w:r>
            <w:r w:rsidRPr="001A3D6F">
              <w:rPr>
                <w:i/>
              </w:rPr>
              <w:t>e</w:t>
            </w:r>
            <w:r w:rsidRPr="001A3D6F">
              <w:t>rgatitura t</w:t>
            </w:r>
            <w:r w:rsidRPr="001A3D6F">
              <w:rPr>
                <w:i/>
              </w:rPr>
              <w:t>e</w:t>
            </w:r>
            <w:r w:rsidRPr="001A3D6F">
              <w:t xml:space="preserve"> ngr</w:t>
            </w:r>
            <w:r w:rsidRPr="001A3D6F">
              <w:rPr>
                <w:i/>
              </w:rPr>
              <w:t>e</w:t>
            </w:r>
            <w:r w:rsidRPr="001A3D6F">
              <w:t>n</w:t>
            </w:r>
            <w:r w:rsidRPr="001A3D6F">
              <w:rPr>
                <w:i/>
              </w:rPr>
              <w:t>e</w:t>
            </w:r>
            <w:r w:rsidRPr="001A3D6F">
              <w:t>shme; dyllet prej kafsh</w:t>
            </w:r>
            <w:r w:rsidRPr="001A3D6F">
              <w:rPr>
                <w:i/>
              </w:rPr>
              <w:t>e</w:t>
            </w:r>
            <w:r w:rsidRPr="001A3D6F">
              <w:t>ve apo vegjetale, p</w:t>
            </w:r>
            <w:r w:rsidRPr="001A3D6F">
              <w:rPr>
                <w:i/>
              </w:rPr>
              <w:t>e</w:t>
            </w:r>
            <w:r w:rsidRPr="001A3D6F">
              <w:t>rveç:</w:t>
            </w:r>
          </w:p>
        </w:tc>
        <w:tc>
          <w:tcPr>
            <w:tcW w:w="2530" w:type="dxa"/>
            <w:gridSpan w:val="3"/>
          </w:tcPr>
          <w:p w:rsidR="00994FA3" w:rsidRPr="001A3D6F" w:rsidRDefault="00994FA3" w:rsidP="00994FA3">
            <w:pPr>
              <w:pStyle w:val="Tabele"/>
            </w:pPr>
            <w:r w:rsidRPr="001A3D6F">
              <w:t>Prodhime prej materialeve të çfarëdo kreu, përveç atij të produktit</w:t>
            </w:r>
          </w:p>
        </w:tc>
        <w:tc>
          <w:tcPr>
            <w:tcW w:w="2618" w:type="dxa"/>
            <w:gridSpan w:val="2"/>
          </w:tcPr>
          <w:p w:rsidR="00994FA3" w:rsidRPr="001A3D6F" w:rsidRDefault="00994FA3" w:rsidP="00994FA3">
            <w:pPr>
              <w:pStyle w:val="Tabele"/>
            </w:pPr>
          </w:p>
        </w:tc>
      </w:tr>
      <w:tr w:rsidR="00994FA3" w:rsidRPr="001A3D6F" w:rsidTr="00994FA3">
        <w:trPr>
          <w:cantSplit/>
        </w:trPr>
        <w:tc>
          <w:tcPr>
            <w:tcW w:w="1402" w:type="dxa"/>
          </w:tcPr>
          <w:p w:rsidR="00994FA3" w:rsidRPr="001A3D6F" w:rsidRDefault="00994FA3" w:rsidP="00994FA3">
            <w:pPr>
              <w:pStyle w:val="Tabele"/>
            </w:pPr>
            <w:r w:rsidRPr="001A3D6F">
              <w:t>1501</w:t>
            </w:r>
          </w:p>
        </w:tc>
        <w:tc>
          <w:tcPr>
            <w:tcW w:w="2382" w:type="dxa"/>
            <w:gridSpan w:val="2"/>
          </w:tcPr>
          <w:p w:rsidR="00994FA3" w:rsidRPr="001A3D6F" w:rsidRDefault="00994FA3" w:rsidP="00994FA3">
            <w:pPr>
              <w:pStyle w:val="Tabele"/>
            </w:pPr>
            <w:r w:rsidRPr="001A3D6F">
              <w:t>Dhjam derri (perfshire sallon) dhe dhjami i shpendeve, ndryshe nga ai i kreut Nr. 0209 apo 1503:</w:t>
            </w:r>
          </w:p>
        </w:tc>
        <w:tc>
          <w:tcPr>
            <w:tcW w:w="2530" w:type="dxa"/>
            <w:gridSpan w:val="3"/>
          </w:tcPr>
          <w:p w:rsidR="00994FA3" w:rsidRPr="001A3D6F" w:rsidRDefault="00994FA3" w:rsidP="00994FA3">
            <w:pPr>
              <w:pStyle w:val="Tabele"/>
            </w:pPr>
          </w:p>
        </w:tc>
        <w:tc>
          <w:tcPr>
            <w:tcW w:w="2618" w:type="dxa"/>
            <w:gridSpan w:val="2"/>
          </w:tcPr>
          <w:p w:rsidR="00994FA3" w:rsidRPr="001A3D6F" w:rsidRDefault="00994FA3" w:rsidP="00994FA3">
            <w:pPr>
              <w:pStyle w:val="Tabele"/>
            </w:pPr>
          </w:p>
        </w:tc>
      </w:tr>
      <w:tr w:rsidR="00994FA3" w:rsidRPr="001A3D6F" w:rsidTr="00994FA3">
        <w:trPr>
          <w:cantSplit/>
        </w:trPr>
        <w:tc>
          <w:tcPr>
            <w:tcW w:w="1402" w:type="dxa"/>
          </w:tcPr>
          <w:p w:rsidR="00994FA3" w:rsidRPr="001A3D6F" w:rsidRDefault="00994FA3" w:rsidP="00994FA3">
            <w:pPr>
              <w:pStyle w:val="Tabele"/>
            </w:pPr>
          </w:p>
        </w:tc>
        <w:tc>
          <w:tcPr>
            <w:tcW w:w="2382" w:type="dxa"/>
            <w:gridSpan w:val="2"/>
          </w:tcPr>
          <w:p w:rsidR="00994FA3" w:rsidRPr="001A3D6F" w:rsidRDefault="00994FA3" w:rsidP="00994FA3">
            <w:pPr>
              <w:pStyle w:val="Tabele"/>
            </w:pPr>
            <w:r w:rsidRPr="001A3D6F">
              <w:t>-</w:t>
            </w:r>
            <w:r w:rsidRPr="001A3D6F">
              <w:tab/>
              <w:t>Dhjamra prej kockave ose mbetjeve</w:t>
            </w:r>
          </w:p>
        </w:tc>
        <w:tc>
          <w:tcPr>
            <w:tcW w:w="2530" w:type="dxa"/>
            <w:gridSpan w:val="3"/>
          </w:tcPr>
          <w:p w:rsidR="00994FA3" w:rsidRPr="001A3D6F" w:rsidRDefault="00994FA3" w:rsidP="00994FA3">
            <w:pPr>
              <w:pStyle w:val="Tabele"/>
            </w:pPr>
            <w:r w:rsidRPr="001A3D6F">
              <w:t>Prodhime prej materialeve të çfarëdo kreu përveç atyre të krerëve 0203, 0206 ose 0207 ose kockave të kreut 0506</w:t>
            </w:r>
          </w:p>
        </w:tc>
        <w:tc>
          <w:tcPr>
            <w:tcW w:w="2618" w:type="dxa"/>
            <w:gridSpan w:val="2"/>
          </w:tcPr>
          <w:p w:rsidR="00994FA3" w:rsidRPr="001A3D6F" w:rsidRDefault="00994FA3" w:rsidP="00994FA3">
            <w:pPr>
              <w:pStyle w:val="Tabele"/>
            </w:pPr>
          </w:p>
        </w:tc>
      </w:tr>
      <w:tr w:rsidR="00994FA3" w:rsidRPr="001A3D6F" w:rsidTr="00994FA3">
        <w:trPr>
          <w:cantSplit/>
        </w:trPr>
        <w:tc>
          <w:tcPr>
            <w:tcW w:w="1402" w:type="dxa"/>
          </w:tcPr>
          <w:p w:rsidR="00994FA3" w:rsidRPr="001A3D6F" w:rsidRDefault="00994FA3" w:rsidP="00994FA3">
            <w:pPr>
              <w:pStyle w:val="Tabele"/>
            </w:pPr>
          </w:p>
        </w:tc>
        <w:tc>
          <w:tcPr>
            <w:tcW w:w="2382" w:type="dxa"/>
            <w:gridSpan w:val="2"/>
          </w:tcPr>
          <w:p w:rsidR="00994FA3" w:rsidRPr="001A3D6F" w:rsidRDefault="00994FA3" w:rsidP="00994FA3">
            <w:pPr>
              <w:pStyle w:val="Tabele"/>
            </w:pPr>
            <w:r w:rsidRPr="001A3D6F">
              <w:t>-</w:t>
            </w:r>
            <w:r w:rsidRPr="001A3D6F">
              <w:tab/>
              <w:t>Te tjera</w:t>
            </w:r>
          </w:p>
        </w:tc>
        <w:tc>
          <w:tcPr>
            <w:tcW w:w="2530" w:type="dxa"/>
            <w:gridSpan w:val="3"/>
          </w:tcPr>
          <w:p w:rsidR="00994FA3" w:rsidRPr="001A3D6F" w:rsidRDefault="00994FA3" w:rsidP="00994FA3">
            <w:pPr>
              <w:pStyle w:val="Tabele"/>
            </w:pPr>
            <w:r w:rsidRPr="001A3D6F">
              <w:t>Prodhime prej mishi ose të brëndshmeve të ngrënëshme të derrit të kreut 0203 ose 0206 ose mishit ose të brendshmeve të ngrënshme të shpendë ve të kreut 0207</w:t>
            </w:r>
          </w:p>
        </w:tc>
        <w:tc>
          <w:tcPr>
            <w:tcW w:w="2618" w:type="dxa"/>
            <w:gridSpan w:val="2"/>
          </w:tcPr>
          <w:p w:rsidR="00994FA3" w:rsidRPr="001A3D6F" w:rsidRDefault="00994FA3" w:rsidP="00994FA3">
            <w:pPr>
              <w:pStyle w:val="Tabele"/>
            </w:pPr>
          </w:p>
        </w:tc>
      </w:tr>
      <w:tr w:rsidR="00994FA3" w:rsidRPr="001A3D6F" w:rsidTr="00994FA3">
        <w:trPr>
          <w:cantSplit/>
        </w:trPr>
        <w:tc>
          <w:tcPr>
            <w:tcW w:w="1402" w:type="dxa"/>
          </w:tcPr>
          <w:p w:rsidR="00994FA3" w:rsidRPr="001A3D6F" w:rsidRDefault="00994FA3" w:rsidP="00994FA3">
            <w:pPr>
              <w:pStyle w:val="Tabele"/>
            </w:pPr>
            <w:r w:rsidRPr="001A3D6F">
              <w:t>1502</w:t>
            </w:r>
          </w:p>
        </w:tc>
        <w:tc>
          <w:tcPr>
            <w:tcW w:w="2382" w:type="dxa"/>
            <w:gridSpan w:val="2"/>
          </w:tcPr>
          <w:p w:rsidR="00994FA3" w:rsidRPr="001A3D6F" w:rsidRDefault="00994FA3" w:rsidP="00994FA3">
            <w:pPr>
              <w:pStyle w:val="Tabele"/>
            </w:pPr>
            <w:r w:rsidRPr="001A3D6F">
              <w:t>Dhjami i gjedheve, deleve apo dhive, ndryshe nga ato te kreut Nr. 15 03</w:t>
            </w:r>
          </w:p>
        </w:tc>
        <w:tc>
          <w:tcPr>
            <w:tcW w:w="2530" w:type="dxa"/>
            <w:gridSpan w:val="3"/>
          </w:tcPr>
          <w:p w:rsidR="00994FA3" w:rsidRPr="001A3D6F" w:rsidRDefault="00994FA3" w:rsidP="00994FA3">
            <w:pPr>
              <w:pStyle w:val="Tabele"/>
            </w:pPr>
          </w:p>
        </w:tc>
        <w:tc>
          <w:tcPr>
            <w:tcW w:w="2618" w:type="dxa"/>
            <w:gridSpan w:val="2"/>
          </w:tcPr>
          <w:p w:rsidR="00994FA3" w:rsidRPr="001A3D6F" w:rsidRDefault="00994FA3" w:rsidP="00994FA3">
            <w:pPr>
              <w:pStyle w:val="Tabele"/>
            </w:pPr>
          </w:p>
        </w:tc>
      </w:tr>
      <w:tr w:rsidR="00994FA3" w:rsidRPr="001A3D6F" w:rsidTr="00994FA3">
        <w:trPr>
          <w:cantSplit/>
        </w:trPr>
        <w:tc>
          <w:tcPr>
            <w:tcW w:w="1402" w:type="dxa"/>
          </w:tcPr>
          <w:p w:rsidR="00994FA3" w:rsidRPr="001A3D6F" w:rsidRDefault="00994FA3" w:rsidP="00994FA3">
            <w:pPr>
              <w:pStyle w:val="Tabele"/>
            </w:pPr>
          </w:p>
        </w:tc>
        <w:tc>
          <w:tcPr>
            <w:tcW w:w="2382" w:type="dxa"/>
            <w:gridSpan w:val="2"/>
          </w:tcPr>
          <w:p w:rsidR="00994FA3" w:rsidRPr="001A3D6F" w:rsidRDefault="00994FA3" w:rsidP="00994FA3">
            <w:pPr>
              <w:pStyle w:val="Tabele"/>
            </w:pPr>
            <w:r w:rsidRPr="001A3D6F">
              <w:t>-</w:t>
            </w:r>
            <w:r w:rsidRPr="001A3D6F">
              <w:tab/>
              <w:t>Dhjamra prej kockave ose mbetjeve</w:t>
            </w:r>
          </w:p>
        </w:tc>
        <w:tc>
          <w:tcPr>
            <w:tcW w:w="2530" w:type="dxa"/>
            <w:gridSpan w:val="3"/>
          </w:tcPr>
          <w:p w:rsidR="00994FA3" w:rsidRPr="001A3D6F" w:rsidRDefault="00994FA3" w:rsidP="00994FA3">
            <w:pPr>
              <w:pStyle w:val="Tabele"/>
            </w:pPr>
            <w:r w:rsidRPr="001A3D6F">
              <w:t>Prodhime prej materialeve të çfarëdo kreu përveç atyre të krerëve 0201, 0202, 0204 ose 0206 ose kockave të kreut 0506</w:t>
            </w:r>
          </w:p>
        </w:tc>
        <w:tc>
          <w:tcPr>
            <w:tcW w:w="2618" w:type="dxa"/>
            <w:gridSpan w:val="2"/>
          </w:tcPr>
          <w:p w:rsidR="00994FA3" w:rsidRPr="001A3D6F" w:rsidRDefault="00994FA3" w:rsidP="00994FA3">
            <w:pPr>
              <w:pStyle w:val="Tabele"/>
            </w:pPr>
          </w:p>
        </w:tc>
      </w:tr>
      <w:tr w:rsidR="00994FA3" w:rsidRPr="001A3D6F" w:rsidTr="00994FA3">
        <w:trPr>
          <w:cantSplit/>
        </w:trPr>
        <w:tc>
          <w:tcPr>
            <w:tcW w:w="1402" w:type="dxa"/>
          </w:tcPr>
          <w:p w:rsidR="00994FA3" w:rsidRPr="001A3D6F" w:rsidRDefault="00994FA3" w:rsidP="00994FA3">
            <w:pPr>
              <w:pStyle w:val="Tabele"/>
            </w:pPr>
          </w:p>
        </w:tc>
        <w:tc>
          <w:tcPr>
            <w:tcW w:w="2382" w:type="dxa"/>
            <w:gridSpan w:val="2"/>
          </w:tcPr>
          <w:p w:rsidR="00994FA3" w:rsidRPr="001A3D6F" w:rsidRDefault="00994FA3" w:rsidP="00994FA3">
            <w:pPr>
              <w:pStyle w:val="Tabele"/>
            </w:pPr>
            <w:r w:rsidRPr="001A3D6F">
              <w:t>-</w:t>
            </w:r>
            <w:r w:rsidRPr="001A3D6F">
              <w:tab/>
              <w:t>Te tjera</w:t>
            </w:r>
          </w:p>
        </w:tc>
        <w:tc>
          <w:tcPr>
            <w:tcW w:w="2530" w:type="dxa"/>
            <w:gridSpan w:val="3"/>
          </w:tcPr>
          <w:p w:rsidR="00994FA3" w:rsidRPr="001A3D6F" w:rsidRDefault="00994FA3" w:rsidP="00994FA3">
            <w:pPr>
              <w:pStyle w:val="Tabele"/>
            </w:pPr>
            <w:r w:rsidRPr="001A3D6F">
              <w:t>Prodhime në të cilat të gjitha materialet e Kapitullit 2 të përdorura janë tërësisht origjinuese</w:t>
            </w:r>
          </w:p>
        </w:tc>
        <w:tc>
          <w:tcPr>
            <w:tcW w:w="2618" w:type="dxa"/>
            <w:gridSpan w:val="2"/>
          </w:tcPr>
          <w:p w:rsidR="00994FA3" w:rsidRPr="001A3D6F" w:rsidRDefault="00994FA3" w:rsidP="00994FA3">
            <w:pPr>
              <w:pStyle w:val="Tabele"/>
            </w:pPr>
          </w:p>
        </w:tc>
      </w:tr>
    </w:tbl>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366"/>
        <w:gridCol w:w="44"/>
        <w:gridCol w:w="1701"/>
        <w:gridCol w:w="785"/>
        <w:gridCol w:w="916"/>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72499D" w:rsidP="00994FA3">
            <w:pPr>
              <w:pStyle w:val="Tabele"/>
            </w:pPr>
            <w:r>
              <w:t xml:space="preserve"> </w:t>
            </w:r>
            <w:r w:rsidR="00994FA3" w:rsidRPr="001A3D6F">
              <w:t xml:space="preserve">Kreu HS </w:t>
            </w:r>
          </w:p>
        </w:tc>
        <w:tc>
          <w:tcPr>
            <w:tcW w:w="2410"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0"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1504</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Dhjamra dhe vajra dhe fraksionet e tyre, te peshkut apo te sisoreve detare, nese jane apo jo te rafinuara, por jo te modifikuara kimikisht:</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 xml:space="preserve">Fraksione solide </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nga materiale të çfarëdo kreu, përfshirë materiale të tjera të kreut 1504</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Te tjera</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në të cilat të gjithë materialet e Kapitujve 2 dhe 3 të përdorur janë tërësisht origjinuese</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1505</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Lanolin e rafinuar</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vajrave të leshit të papërpunuar të kreut 1505</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1506</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Dhjamra dhe vajra te tjera me origjine prej kafsheve dhe fraksionet e tyre, nese jane apo jo te rafinuara, por jo te modifikuara kimikisht</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Fraksione solide</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nga materiale të çfarëdo kreu, përfshirë materiale të tjera të kreut 1506</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Te tjera</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në të cilat të gjithë materialet e Kapitullit 2 të përdorur janë tërësisht origjinuese</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72499D" w:rsidP="00994FA3">
      <w:pPr>
        <w:pStyle w:val="Paragrafi0"/>
        <w:rPr>
          <w:sz w:val="18"/>
          <w:szCs w:val="18"/>
        </w:rPr>
      </w:pPr>
      <w:r>
        <w:rPr>
          <w:sz w:val="18"/>
          <w:szCs w:val="18"/>
        </w:rPr>
        <w:t xml:space="preserve"> </w:t>
      </w: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tbl>
      <w:tblPr>
        <w:tblW w:w="0" w:type="auto"/>
        <w:tblInd w:w="57" w:type="dxa"/>
        <w:tblLayout w:type="fixed"/>
        <w:tblLook w:val="0000" w:firstRow="0" w:lastRow="0" w:firstColumn="0" w:lastColumn="0" w:noHBand="0" w:noVBand="0"/>
      </w:tblPr>
      <w:tblGrid>
        <w:gridCol w:w="1402"/>
        <w:gridCol w:w="16"/>
        <w:gridCol w:w="2366"/>
        <w:gridCol w:w="44"/>
        <w:gridCol w:w="1701"/>
        <w:gridCol w:w="785"/>
        <w:gridCol w:w="916"/>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0"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0"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1507 deri 1515</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Vajra vegjetale e fraksionet e tyre:</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Soje, kikiriku, palme, kopre, thelb palme, babasu, vaj tungu e oitika, dyllë mersine e japonez, fraksionet e vajit të jojobës e vajra për përdorime teknike e indus-triale të ndryshme nga prodhimet e ushqimit për konsum njerëzor</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përveç atij të produktit  </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Fraksione solide, përjashtuar ato të vajit jajoba</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materialeve të tjera të kreut nga 1507 deri 1515</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Te tjera</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në të cilat të gjitha materialet vegjetale të përdorura janë tërësisht origjinuese</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1516</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Yndyrna me origjine prej kafsheve apo vegjetale dhe fraksionet e tyre, teresisht apo pjeserisht te hidrogjenizuara, te ndër-esterifikuara, te ri-esterifikuara apo te elaidinifikuara (te gliceridifikuara), nese jane apo jo te rafinuara, por jo me tej te pergatitura</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të gjitha materialet e Kapitullit 2 të përdorura janë tërësisht origjinuese, dhe</w:t>
            </w:r>
          </w:p>
          <w:p w:rsidR="00994FA3" w:rsidRPr="001A3D6F" w:rsidRDefault="00994FA3" w:rsidP="00994FA3">
            <w:pPr>
              <w:pStyle w:val="Tabele"/>
            </w:pPr>
            <w:r w:rsidRPr="001A3D6F">
              <w:t>-</w:t>
            </w:r>
            <w:r w:rsidRPr="001A3D6F">
              <w:tab/>
              <w:t>të gjithë materialet vegjetale të përdorura janë tërësisht origjinuese. Megjithatë, mund të përdoren materiale të krerëve 1507, 1508, 1511 dhe 1513</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366"/>
        <w:gridCol w:w="44"/>
        <w:gridCol w:w="1701"/>
        <w:gridCol w:w="785"/>
        <w:gridCol w:w="916"/>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0"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0"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1517</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Margarine; perzierjet apo pergatitjet e ngreneshme te vajrave dhe dhjamrave vegjetale apo prej kafsheve apo te fraksioneve te yndyrnave te ndryshme te ketij Kapitulli, pervec yndyrnave te ngrenshme apo te fraksioneve te tyre te kreut Nr. 1516</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të gjitha materialet e Kapitullit 2 dhe 4 të përdorura janë tërësisht origjinuese, dhe</w:t>
            </w:r>
          </w:p>
          <w:p w:rsidR="00994FA3" w:rsidRPr="001A3D6F" w:rsidRDefault="00994FA3" w:rsidP="00994FA3">
            <w:pPr>
              <w:pStyle w:val="Tabele"/>
            </w:pPr>
            <w:r w:rsidRPr="001A3D6F">
              <w:t>-</w:t>
            </w:r>
            <w:r w:rsidRPr="001A3D6F">
              <w:tab/>
              <w:t>të gjithë materialet vegjetale të përdorura janë tërësisht origjinuese. Megjithatë, mund të përdoren materiale të krerëve 1507, 1508, 1511 dhe 1513</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Kapitulli 16</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Ushqimet e përgatitura prej mishit, prej peshkut ose prej krustaceve, prej molusqeve ose prej kafshëve të tjera jovertebrore ujore</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kafshëve të Kapitullit 1, dhe/ose</w:t>
            </w:r>
          </w:p>
          <w:p w:rsidR="00994FA3" w:rsidRPr="001A3D6F" w:rsidRDefault="00994FA3" w:rsidP="00994FA3">
            <w:pPr>
              <w:pStyle w:val="Tabele"/>
            </w:pPr>
            <w:r w:rsidRPr="001A3D6F">
              <w:t>-</w:t>
            </w:r>
            <w:r w:rsidRPr="001A3D6F">
              <w:tab/>
              <w:t>në të cilat të gjitha materialet e Kapitullit 3 të përdorur janë tërësisht origjinuese</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Kapitulli 17</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Sheqernat dhe ëmbëlsirat prej sheqeri, përveç:</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materialeve të çdo kreu, përveç atij të produktit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1701</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Sheqer i prodhuar nga kallam sheqeri ose nga panxhar sheqeri dhe saharoza kimikisht e pastër, në gjëndje të ngurtë, me lëndë aromatizuese ose ngjyruese</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Kapitullit 17 të përdorura nuk kalon 30% të çmimit </w:t>
            </w:r>
            <w:r w:rsidRPr="001A3D6F">
              <w:rPr>
                <w:i/>
              </w:rPr>
              <w:t>ex-works</w:t>
            </w:r>
            <w:r w:rsidRPr="001A3D6F">
              <w:t xml:space="preserve"> të produktit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tbl>
      <w:tblPr>
        <w:tblW w:w="0" w:type="auto"/>
        <w:tblInd w:w="57" w:type="dxa"/>
        <w:tblLayout w:type="fixed"/>
        <w:tblLook w:val="0000" w:firstRow="0" w:lastRow="0" w:firstColumn="0" w:lastColumn="0" w:noHBand="0" w:noVBand="0"/>
      </w:tblPr>
      <w:tblGrid>
        <w:gridCol w:w="1402"/>
        <w:gridCol w:w="16"/>
        <w:gridCol w:w="2366"/>
        <w:gridCol w:w="44"/>
        <w:gridCol w:w="1701"/>
        <w:gridCol w:w="785"/>
        <w:gridCol w:w="916"/>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0"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0"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1702</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Sheqerna të tjere, duke perfshire laktozen, maltozen, glukozen dhe fruktozen kimikisht te pastra, ne gjendje te ngurte; shurupet e sheqerit qe nuk permbajne lende aromatizuese dhe ngjyruese shtese; mjalte artificial, nese eshte apo jo i perzier me mjalte natyral; karamel:</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Maltoza dhe fruktoza të pastra kimikisht</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materialeve të çfarëdo kreu përfshirë materiale të tjera të kreut 1702</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Sheqerna të tjera në forma të ngurta, që përmbajnë lëndë aromatizuese apo ngjyruese</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Kapitullit 17 të përdorur nuk kalon 30% të çmimit </w:t>
            </w:r>
            <w:r w:rsidRPr="001A3D6F">
              <w:rPr>
                <w:i/>
              </w:rPr>
              <w:t>ex-works</w:t>
            </w:r>
            <w:r w:rsidRPr="001A3D6F">
              <w:t xml:space="preserve"> të produktit  </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Te tjera</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në të cilat të gjithë materialet e përdorur janë  origjinuese</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1703</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Melasat e rezultuara nga eks-tragimi apo rafinimi i sheqerit, që përmbajnë aromatizues shtese ose lëndë ngjyruese</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Kapitullit 17 të përdorur nuk kalon 30% të çmimit </w:t>
            </w:r>
            <w:r w:rsidRPr="001A3D6F">
              <w:rPr>
                <w:i/>
              </w:rPr>
              <w:t>ex-works</w:t>
            </w:r>
            <w:r w:rsidRPr="001A3D6F">
              <w:t xml:space="preserve"> të produktit  </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1704</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Embelsirat prej sheqerit (perfshire cokollaten e bardhe), qe nuk permbajne kakao</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Kapitullit 17 të përdorur nuk kalon 30% të çmimit </w:t>
            </w:r>
            <w:r w:rsidRPr="001A3D6F">
              <w:rPr>
                <w:i/>
              </w:rPr>
              <w:t xml:space="preserve">ex-works </w:t>
            </w:r>
            <w:r w:rsidRPr="001A3D6F">
              <w:t>të produktit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366"/>
        <w:gridCol w:w="44"/>
        <w:gridCol w:w="1701"/>
        <w:gridCol w:w="785"/>
        <w:gridCol w:w="916"/>
        <w:gridCol w:w="1702"/>
      </w:tblGrid>
      <w:tr w:rsidR="00994FA3" w:rsidRPr="001A3D6F" w:rsidTr="00994FA3">
        <w:trPr>
          <w:cantSplit/>
          <w:tblHeader/>
        </w:trPr>
        <w:tc>
          <w:tcPr>
            <w:tcW w:w="1418" w:type="dxa"/>
            <w:gridSpan w:val="2"/>
            <w:tcBorders>
              <w:top w:val="single" w:sz="6" w:space="0" w:color="auto"/>
              <w:left w:val="single" w:sz="6"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0" w:type="dxa"/>
            <w:gridSpan w:val="2"/>
            <w:tcBorders>
              <w:top w:val="single" w:sz="6"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6" w:space="0" w:color="auto"/>
              <w:bottom w:val="single" w:sz="6" w:space="0" w:color="auto"/>
              <w:right w:val="single" w:sz="6"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6" w:space="0" w:color="auto"/>
              <w:bottom w:val="single" w:sz="4" w:space="0" w:color="auto"/>
            </w:tcBorders>
          </w:tcPr>
          <w:p w:rsidR="00994FA3" w:rsidRPr="001A3D6F" w:rsidRDefault="00994FA3" w:rsidP="00994FA3">
            <w:pPr>
              <w:pStyle w:val="Tabele"/>
            </w:pPr>
            <w:r w:rsidRPr="001A3D6F">
              <w:t>(1)</w:t>
            </w:r>
          </w:p>
        </w:tc>
        <w:tc>
          <w:tcPr>
            <w:tcW w:w="2410" w:type="dxa"/>
            <w:gridSpan w:val="2"/>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6"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6" w:space="0" w:color="auto"/>
              <w:left w:val="single" w:sz="6" w:space="0" w:color="auto"/>
              <w:bottom w:val="single" w:sz="6" w:space="0" w:color="auto"/>
            </w:tcBorders>
          </w:tcPr>
          <w:p w:rsidR="00994FA3" w:rsidRPr="001A3D6F" w:rsidRDefault="00994FA3" w:rsidP="00994FA3">
            <w:pPr>
              <w:pStyle w:val="Tabele"/>
            </w:pPr>
            <w:r w:rsidRPr="001A3D6F">
              <w:t>Kapitulli 18</w:t>
            </w:r>
          </w:p>
        </w:tc>
        <w:tc>
          <w:tcPr>
            <w:tcW w:w="2382" w:type="dxa"/>
            <w:gridSpan w:val="2"/>
            <w:tcBorders>
              <w:top w:val="single" w:sz="6"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Kakao dhe pergatitjet prej kakaos</w:t>
            </w:r>
          </w:p>
        </w:tc>
        <w:tc>
          <w:tcPr>
            <w:tcW w:w="2530" w:type="dxa"/>
            <w:gridSpan w:val="3"/>
            <w:tcBorders>
              <w:top w:val="single" w:sz="6" w:space="0" w:color="auto"/>
              <w:bottom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p>
          <w:p w:rsidR="00994FA3" w:rsidRPr="001A3D6F" w:rsidRDefault="00994FA3" w:rsidP="00994FA3">
            <w:pPr>
              <w:pStyle w:val="Tabele"/>
            </w:pPr>
            <w:r w:rsidRPr="001A3D6F">
              <w:t>-</w:t>
            </w:r>
            <w:r w:rsidRPr="001A3D6F">
              <w:tab/>
              <w:t xml:space="preserve">në të cilat vlera e të gjitha materialeve të Kapitullit 17 të përdorur nuk kalon 30% të çmimit </w:t>
            </w:r>
            <w:r w:rsidRPr="001A3D6F">
              <w:rPr>
                <w:i/>
              </w:rPr>
              <w:t xml:space="preserve">ex-works </w:t>
            </w:r>
            <w:r w:rsidRPr="001A3D6F">
              <w:t>të produktit</w:t>
            </w:r>
          </w:p>
        </w:tc>
        <w:tc>
          <w:tcPr>
            <w:tcW w:w="2618" w:type="dxa"/>
            <w:gridSpan w:val="2"/>
            <w:tcBorders>
              <w:top w:val="single" w:sz="6" w:space="0" w:color="auto"/>
              <w:left w:val="single" w:sz="6" w:space="0" w:color="auto"/>
              <w:bottom w:val="single" w:sz="6" w:space="0" w:color="auto"/>
              <w:right w:val="single" w:sz="6" w:space="0" w:color="auto"/>
            </w:tcBorders>
          </w:tcPr>
          <w:p w:rsidR="00994FA3" w:rsidRPr="001A3D6F" w:rsidRDefault="00994FA3" w:rsidP="00994FA3">
            <w:pPr>
              <w:pStyle w:val="Tabele"/>
            </w:pPr>
          </w:p>
        </w:tc>
      </w:tr>
    </w:tbl>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tbl>
      <w:tblPr>
        <w:tblW w:w="0" w:type="auto"/>
        <w:tblInd w:w="57" w:type="dxa"/>
        <w:tblLayout w:type="fixed"/>
        <w:tblLook w:val="0000" w:firstRow="0" w:lastRow="0" w:firstColumn="0" w:lastColumn="0" w:noHBand="0" w:noVBand="0"/>
      </w:tblPr>
      <w:tblGrid>
        <w:gridCol w:w="1402"/>
        <w:gridCol w:w="16"/>
        <w:gridCol w:w="2366"/>
        <w:gridCol w:w="44"/>
        <w:gridCol w:w="1701"/>
        <w:gridCol w:w="785"/>
        <w:gridCol w:w="916"/>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0"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0"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1901</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Ekstrakt malti; pergatitjet ushqimore prej miellit, kokrrizave, niseshtese apo ekstraktit te maltit, qe nuk permbajne kakao apo qe permbajne kakao ndaj peshes me pak se 40 % te llogaritur mbi nje baze totalisht te çyndyrosur, të paspecifikuara e të papërfshira diku tjetër; përgatitjet ushqimore të mallrave të krerëve Nr.0401 deri 0404, që nuk përmbajnë kakao ose që përmbajnë kakao ndaj peshës më pak se 5 % të llogaritur mbi një bazë totalisht të çyndyrosur, të papërfshira e të paspecifikuara diku tjetër:</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Ekstrakt malti</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nga drithrat e Kapitullit 10</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Te tjera</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p>
          <w:p w:rsidR="00994FA3" w:rsidRPr="001A3D6F" w:rsidRDefault="00994FA3" w:rsidP="00994FA3">
            <w:pPr>
              <w:pStyle w:val="Tabele"/>
            </w:pPr>
            <w:r w:rsidRPr="001A3D6F">
              <w:t>-</w:t>
            </w:r>
            <w:r w:rsidRPr="001A3D6F">
              <w:tab/>
              <w:t>prej materialeve të çdo kreu përveç atij të produktit , dhe</w:t>
            </w:r>
          </w:p>
          <w:p w:rsidR="00994FA3" w:rsidRPr="001A3D6F" w:rsidRDefault="00994FA3" w:rsidP="00994FA3">
            <w:pPr>
              <w:pStyle w:val="Tabele"/>
            </w:pPr>
          </w:p>
          <w:p w:rsidR="00994FA3" w:rsidRPr="001A3D6F" w:rsidRDefault="00994FA3" w:rsidP="00994FA3">
            <w:pPr>
              <w:pStyle w:val="Tabele"/>
            </w:pPr>
            <w:r w:rsidRPr="001A3D6F">
              <w:t>-</w:t>
            </w:r>
            <w:r w:rsidRPr="001A3D6F">
              <w:tab/>
              <w:t xml:space="preserve">në të cilat vlera e të gjitha materialeve të Kapitullit 17 të përdorur nuk kalon 30% të çmimit </w:t>
            </w:r>
            <w:r w:rsidRPr="001A3D6F">
              <w:rPr>
                <w:i/>
              </w:rPr>
              <w:t xml:space="preserve">ex-works </w:t>
            </w:r>
            <w:r w:rsidRPr="001A3D6F">
              <w:t>të produktit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72499D" w:rsidP="00994FA3">
      <w:pPr>
        <w:pStyle w:val="Paragrafi0"/>
      </w:pPr>
      <w:r>
        <w:t xml:space="preserve"> </w:t>
      </w: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13932" w:rsidRDefault="00913932" w:rsidP="00994FA3">
      <w:pPr>
        <w:pStyle w:val="Paragrafi0"/>
      </w:pPr>
    </w:p>
    <w:p w:rsidR="00913932" w:rsidRDefault="00913932" w:rsidP="00994FA3">
      <w:pPr>
        <w:pStyle w:val="Paragrafi0"/>
      </w:pPr>
    </w:p>
    <w:p w:rsidR="00913932" w:rsidRDefault="00913932"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366"/>
        <w:gridCol w:w="44"/>
        <w:gridCol w:w="1701"/>
        <w:gridCol w:w="785"/>
        <w:gridCol w:w="916"/>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0"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0"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1902</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Brumrat nese jane apo jo te gatuar apo te mbushur (me mish apo me substanca te tjera) apo te pergatitur ndryshe, te tilla si spageti, makarona, makarona pete, lazanje, gnocchi, ravioli, kaneloni; couscous nese jane apo jo te pergatitur:</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Me përmbajtje 20% apo më pak ndaj peshës së mishit, të të brendshmeve të mishit, peshkut, krustaceve ose molusqeve</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të gjithë drithrat e nënproduktet e tyre (përjashtuar miellin durum e nënproduktet e tij) të përdorur janë tërësisht origjinuese</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Me përmbajtje më tepër se 20% ndaj pes</w:t>
            </w:r>
            <w:r>
              <w:t>hës së mishit, të të brend</w:t>
            </w:r>
            <w:r w:rsidRPr="001A3D6F">
              <w:t>shmeve të mishit, peshkut, krustaceve ose molusqeve</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p>
          <w:p w:rsidR="00994FA3" w:rsidRPr="001A3D6F" w:rsidRDefault="00994FA3" w:rsidP="00994FA3">
            <w:pPr>
              <w:pStyle w:val="Tabele"/>
            </w:pPr>
            <w:r w:rsidRPr="001A3D6F">
              <w:t>-</w:t>
            </w:r>
            <w:r w:rsidRPr="001A3D6F">
              <w:tab/>
              <w:t xml:space="preserve">të gjitha drithrat dhe nënproduktet (përveç miellit durum dhe nënproduk-teve të tij) të përdorura janë tërësisht origjinuese, dhe </w:t>
            </w:r>
          </w:p>
          <w:p w:rsidR="00994FA3" w:rsidRPr="001A3D6F" w:rsidRDefault="00994FA3" w:rsidP="00994FA3">
            <w:pPr>
              <w:pStyle w:val="Tabele"/>
            </w:pPr>
          </w:p>
          <w:p w:rsidR="00994FA3" w:rsidRPr="001A3D6F" w:rsidRDefault="00994FA3" w:rsidP="00994FA3">
            <w:pPr>
              <w:pStyle w:val="Tabele"/>
            </w:pPr>
            <w:r w:rsidRPr="001A3D6F">
              <w:t>-</w:t>
            </w:r>
            <w:r w:rsidRPr="001A3D6F">
              <w:tab/>
              <w:t>të gjitha materialet e Kapitujve 2 dhe 3 të përdorur janë tërësisht origjinuese</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1903</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Tapioka dhe zevendesuesit e tij pergatitur nga niseshteja, ne formen e fetezave, kokrrave, margaritareve, topthash apo ne forma te ngjashme</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materialeve të çfarëdo kapitulli, përveç nisesht</w:t>
            </w:r>
            <w:r>
              <w:t>e</w:t>
            </w:r>
            <w:r w:rsidRPr="001A3D6F">
              <w:t>së së patates të kreut 1108</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0C96" w:rsidRDefault="00990C96" w:rsidP="00994FA3">
      <w:pPr>
        <w:pStyle w:val="Paragrafi0"/>
      </w:pPr>
    </w:p>
    <w:p w:rsidR="00990C96" w:rsidRDefault="00990C96" w:rsidP="00994FA3">
      <w:pPr>
        <w:pStyle w:val="Paragrafi0"/>
      </w:pPr>
    </w:p>
    <w:p w:rsidR="00990C96" w:rsidRDefault="00990C96"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366"/>
        <w:gridCol w:w="44"/>
        <w:gridCol w:w="1701"/>
        <w:gridCol w:w="785"/>
        <w:gridCol w:w="916"/>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0"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0"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1904</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Ushqimet e pergatitura fituar prej bymimit apo pjekjes se drithrave apo te produkteve te tyre (per shembull, feteza drithi); drithrat (ndryshe nga misri (si drith) ne forme kokrre apo ne forme fetezash apo kokrra te punuara ndryshe (përveç miellit e kokrrizave të miellit), të paragatuara ose të përgatitura ndryshe, të papërfshira ose të paspecifikuara diku tjetër</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p>
          <w:p w:rsidR="00994FA3" w:rsidRPr="001A3D6F" w:rsidRDefault="00994FA3" w:rsidP="00994FA3">
            <w:pPr>
              <w:pStyle w:val="Tabele"/>
            </w:pPr>
            <w:r w:rsidRPr="001A3D6F">
              <w:t>-</w:t>
            </w:r>
            <w:r w:rsidRPr="001A3D6F">
              <w:tab/>
              <w:t>prej materialeve të çfarëdo kreu, përveç atyre të kreut 1806,</w:t>
            </w:r>
          </w:p>
          <w:p w:rsidR="00994FA3" w:rsidRPr="001A3D6F" w:rsidRDefault="00994FA3" w:rsidP="00994FA3">
            <w:pPr>
              <w:pStyle w:val="Tabele"/>
            </w:pPr>
          </w:p>
          <w:p w:rsidR="00994FA3" w:rsidRPr="001A3D6F" w:rsidRDefault="00994FA3" w:rsidP="00994FA3">
            <w:pPr>
              <w:pStyle w:val="Tabele"/>
            </w:pPr>
            <w:r w:rsidRPr="001A3D6F">
              <w:t>-</w:t>
            </w:r>
            <w:r w:rsidRPr="001A3D6F">
              <w:tab/>
              <w:t xml:space="preserve">në të cilat të gjithë drithrat e miellrat (përveç miellit durum dhe misrit </w:t>
            </w:r>
            <w:r w:rsidRPr="001A3D6F">
              <w:rPr>
                <w:i/>
              </w:rPr>
              <w:t>zea indurate</w:t>
            </w:r>
            <w:r w:rsidRPr="001A3D6F">
              <w:t>, dhe derivative te tyre) të përdorur janë tërësisht origjinuese, dhe</w:t>
            </w:r>
          </w:p>
          <w:p w:rsidR="00994FA3" w:rsidRPr="001A3D6F" w:rsidRDefault="00994FA3" w:rsidP="00994FA3">
            <w:pPr>
              <w:pStyle w:val="Tabele"/>
            </w:pPr>
          </w:p>
          <w:p w:rsidR="00994FA3" w:rsidRPr="001A3D6F" w:rsidRDefault="00994FA3" w:rsidP="00994FA3">
            <w:pPr>
              <w:pStyle w:val="Tabele"/>
            </w:pPr>
            <w:r w:rsidRPr="001A3D6F">
              <w:t>-</w:t>
            </w:r>
            <w:r w:rsidRPr="001A3D6F">
              <w:tab/>
              <w:t xml:space="preserve">në të cilat vlera e të gjitha materialeve të Kapitullit 17 të përdorur nuk kalon 30% të çmimit </w:t>
            </w:r>
            <w:r w:rsidRPr="001A3D6F">
              <w:rPr>
                <w:i/>
              </w:rPr>
              <w:t xml:space="preserve">ex-works </w:t>
            </w:r>
            <w:r w:rsidRPr="001A3D6F">
              <w:t>të produktit</w:t>
            </w:r>
          </w:p>
          <w:p w:rsidR="00994FA3" w:rsidRPr="001A3D6F" w:rsidRDefault="00994FA3" w:rsidP="00994FA3">
            <w:pPr>
              <w:pStyle w:val="Tabele"/>
            </w:pP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1905</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Buke, torta, kek, biskotat dhe produkte te tjera te furretarit, nese permbajne apo jo kakao; nafore, hapet (kapsulat) bosh te nje lloji te pershtatshem per qellime farmaceutike, vaferet me shtresa, leter orizi dhe produkte te ngjashme</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nga materiale të çfarëdo kreu përveç atyre të Kapitullit 11</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72499D" w:rsidP="00994FA3">
      <w:pPr>
        <w:pStyle w:val="Paragrafi0"/>
        <w:rPr>
          <w:sz w:val="18"/>
          <w:szCs w:val="18"/>
        </w:rPr>
      </w:pPr>
      <w:r>
        <w:rPr>
          <w:sz w:val="18"/>
          <w:szCs w:val="18"/>
        </w:rPr>
        <w:t xml:space="preserve"> </w:t>
      </w: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0C96" w:rsidRDefault="00990C96" w:rsidP="00994FA3">
      <w:pPr>
        <w:pStyle w:val="Paragrafi0"/>
        <w:rPr>
          <w:sz w:val="18"/>
          <w:szCs w:val="18"/>
        </w:rPr>
      </w:pPr>
    </w:p>
    <w:p w:rsidR="00990C96" w:rsidRDefault="00990C96"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2"/>
        <w:gridCol w:w="16"/>
        <w:gridCol w:w="2366"/>
        <w:gridCol w:w="44"/>
        <w:gridCol w:w="1701"/>
        <w:gridCol w:w="785"/>
        <w:gridCol w:w="916"/>
        <w:gridCol w:w="1702"/>
      </w:tblGrid>
      <w:tr w:rsidR="00994FA3" w:rsidRPr="001A3D6F" w:rsidTr="00994FA3">
        <w:trPr>
          <w:cantSplit/>
          <w:tblHeader/>
        </w:trPr>
        <w:tc>
          <w:tcPr>
            <w:tcW w:w="1418" w:type="dxa"/>
            <w:gridSpan w:val="2"/>
          </w:tcPr>
          <w:p w:rsidR="00994FA3" w:rsidRPr="001A3D6F" w:rsidRDefault="00994FA3" w:rsidP="00994FA3">
            <w:pPr>
              <w:pStyle w:val="Tabele"/>
            </w:pPr>
            <w:r w:rsidRPr="001A3D6F">
              <w:t xml:space="preserve">Kreu HS </w:t>
            </w:r>
          </w:p>
        </w:tc>
        <w:tc>
          <w:tcPr>
            <w:tcW w:w="2410" w:type="dxa"/>
            <w:gridSpan w:val="2"/>
          </w:tcPr>
          <w:p w:rsidR="00994FA3" w:rsidRPr="001A3D6F" w:rsidRDefault="00994FA3" w:rsidP="00994FA3">
            <w:pPr>
              <w:pStyle w:val="Tabele"/>
            </w:pPr>
            <w:r w:rsidRPr="001A3D6F">
              <w:t>Përshkrimi i produktit</w:t>
            </w:r>
          </w:p>
        </w:tc>
        <w:tc>
          <w:tcPr>
            <w:tcW w:w="5104" w:type="dxa"/>
            <w:gridSpan w:val="4"/>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Pr>
          <w:p w:rsidR="00994FA3" w:rsidRPr="001A3D6F" w:rsidRDefault="00994FA3" w:rsidP="00994FA3">
            <w:pPr>
              <w:pStyle w:val="Tabele"/>
            </w:pPr>
            <w:r w:rsidRPr="001A3D6F">
              <w:t>(1)</w:t>
            </w:r>
          </w:p>
        </w:tc>
        <w:tc>
          <w:tcPr>
            <w:tcW w:w="2410" w:type="dxa"/>
            <w:gridSpan w:val="2"/>
          </w:tcPr>
          <w:p w:rsidR="00994FA3" w:rsidRPr="001A3D6F" w:rsidRDefault="00994FA3" w:rsidP="00994FA3">
            <w:pPr>
              <w:pStyle w:val="Tabele"/>
            </w:pPr>
            <w:r w:rsidRPr="001A3D6F">
              <w:t>(2)</w:t>
            </w:r>
          </w:p>
        </w:tc>
        <w:tc>
          <w:tcPr>
            <w:tcW w:w="1701" w:type="dxa"/>
          </w:tcPr>
          <w:p w:rsidR="00994FA3" w:rsidRPr="001A3D6F" w:rsidRDefault="00994FA3" w:rsidP="00994FA3">
            <w:pPr>
              <w:pStyle w:val="Tabele"/>
            </w:pPr>
            <w:r w:rsidRPr="001A3D6F">
              <w:t>(3)</w:t>
            </w:r>
          </w:p>
        </w:tc>
        <w:tc>
          <w:tcPr>
            <w:tcW w:w="1701" w:type="dxa"/>
            <w:gridSpan w:val="2"/>
          </w:tcPr>
          <w:p w:rsidR="00994FA3" w:rsidRPr="001A3D6F" w:rsidRDefault="00994FA3" w:rsidP="00994FA3">
            <w:pPr>
              <w:pStyle w:val="Tabele"/>
            </w:pPr>
            <w:r w:rsidRPr="001A3D6F">
              <w:t>ose</w:t>
            </w:r>
          </w:p>
        </w:tc>
        <w:tc>
          <w:tcPr>
            <w:tcW w:w="1702" w:type="dxa"/>
          </w:tcPr>
          <w:p w:rsidR="00994FA3" w:rsidRPr="001A3D6F" w:rsidRDefault="00994FA3" w:rsidP="00994FA3">
            <w:pPr>
              <w:pStyle w:val="Tabele"/>
            </w:pPr>
            <w:r w:rsidRPr="001A3D6F">
              <w:t>(4)</w:t>
            </w:r>
          </w:p>
        </w:tc>
      </w:tr>
      <w:tr w:rsidR="00994FA3" w:rsidRPr="001A3D6F" w:rsidTr="00994FA3">
        <w:trPr>
          <w:cantSplit/>
        </w:trPr>
        <w:tc>
          <w:tcPr>
            <w:tcW w:w="1402" w:type="dxa"/>
          </w:tcPr>
          <w:p w:rsidR="00994FA3" w:rsidRPr="001A3D6F" w:rsidRDefault="00994FA3" w:rsidP="00994FA3">
            <w:pPr>
              <w:pStyle w:val="Tabele"/>
            </w:pPr>
            <w:r w:rsidRPr="001A3D6F">
              <w:t>ex Kapitulli 20</w:t>
            </w:r>
          </w:p>
        </w:tc>
        <w:tc>
          <w:tcPr>
            <w:tcW w:w="2382" w:type="dxa"/>
            <w:gridSpan w:val="2"/>
          </w:tcPr>
          <w:p w:rsidR="00994FA3" w:rsidRPr="001A3D6F" w:rsidRDefault="00994FA3" w:rsidP="00994FA3">
            <w:pPr>
              <w:pStyle w:val="Tabele"/>
            </w:pPr>
            <w:r w:rsidRPr="001A3D6F">
              <w:t>Pergatitje prej zarzavateve, frutave, arrave apo pjeseve te tjera te bimeve, perveç:</w:t>
            </w:r>
          </w:p>
        </w:tc>
        <w:tc>
          <w:tcPr>
            <w:tcW w:w="2530" w:type="dxa"/>
            <w:gridSpan w:val="3"/>
          </w:tcPr>
          <w:p w:rsidR="00994FA3" w:rsidRPr="001A3D6F" w:rsidRDefault="00994FA3" w:rsidP="00994FA3">
            <w:pPr>
              <w:pStyle w:val="Tabele"/>
            </w:pPr>
            <w:r w:rsidRPr="001A3D6F">
              <w:t>Prodhime në të cilat të gjitha frutat, arrat apo zarzavaret e përdorura janë tërësisht origjinuese</w:t>
            </w:r>
          </w:p>
        </w:tc>
        <w:tc>
          <w:tcPr>
            <w:tcW w:w="2618" w:type="dxa"/>
            <w:gridSpan w:val="2"/>
          </w:tcPr>
          <w:p w:rsidR="00994FA3" w:rsidRPr="001A3D6F" w:rsidRDefault="00994FA3" w:rsidP="00994FA3">
            <w:pPr>
              <w:pStyle w:val="Tabele"/>
            </w:pPr>
          </w:p>
        </w:tc>
      </w:tr>
      <w:tr w:rsidR="00994FA3" w:rsidRPr="001A3D6F" w:rsidTr="00994FA3">
        <w:trPr>
          <w:cantSplit/>
        </w:trPr>
        <w:tc>
          <w:tcPr>
            <w:tcW w:w="1402" w:type="dxa"/>
          </w:tcPr>
          <w:p w:rsidR="00994FA3" w:rsidRPr="001A3D6F" w:rsidRDefault="00994FA3" w:rsidP="00994FA3">
            <w:pPr>
              <w:pStyle w:val="Tabele"/>
            </w:pPr>
            <w:r w:rsidRPr="001A3D6F">
              <w:t>ex 2001</w:t>
            </w:r>
          </w:p>
        </w:tc>
        <w:tc>
          <w:tcPr>
            <w:tcW w:w="2382" w:type="dxa"/>
            <w:gridSpan w:val="2"/>
          </w:tcPr>
          <w:p w:rsidR="00994FA3" w:rsidRPr="001A3D6F" w:rsidRDefault="00994FA3" w:rsidP="00994FA3">
            <w:pPr>
              <w:pStyle w:val="Tabele"/>
            </w:pPr>
            <w:r w:rsidRPr="001A3D6F">
              <w:t>Yams, patate te embla dhe pjese te ngjashme te ngrenshme te bimeve qe permbajne 5 % apo me shume ndaj peshes niseshte, te pergatitura apo te ruajtura ne uthull apo ne acid acetik</w:t>
            </w:r>
          </w:p>
        </w:tc>
        <w:tc>
          <w:tcPr>
            <w:tcW w:w="2530" w:type="dxa"/>
            <w:gridSpan w:val="3"/>
          </w:tcPr>
          <w:p w:rsidR="00994FA3" w:rsidRPr="001A3D6F" w:rsidRDefault="00994FA3" w:rsidP="00994FA3">
            <w:pPr>
              <w:pStyle w:val="Tabele"/>
            </w:pPr>
            <w:r w:rsidRPr="001A3D6F">
              <w:t>Prodhime prej materialeve të çfarëdo kreu, përveç atij të produktit</w:t>
            </w:r>
          </w:p>
        </w:tc>
        <w:tc>
          <w:tcPr>
            <w:tcW w:w="2618" w:type="dxa"/>
            <w:gridSpan w:val="2"/>
          </w:tcPr>
          <w:p w:rsidR="00994FA3" w:rsidRPr="001A3D6F" w:rsidRDefault="00994FA3" w:rsidP="00994FA3">
            <w:pPr>
              <w:pStyle w:val="Tabele"/>
            </w:pPr>
          </w:p>
        </w:tc>
      </w:tr>
      <w:tr w:rsidR="00994FA3" w:rsidRPr="001A3D6F" w:rsidTr="00994FA3">
        <w:trPr>
          <w:cantSplit/>
        </w:trPr>
        <w:tc>
          <w:tcPr>
            <w:tcW w:w="1402" w:type="dxa"/>
          </w:tcPr>
          <w:p w:rsidR="00994FA3" w:rsidRPr="001A3D6F" w:rsidRDefault="00994FA3" w:rsidP="00994FA3">
            <w:pPr>
              <w:pStyle w:val="Tabele"/>
            </w:pPr>
            <w:r w:rsidRPr="001A3D6F">
              <w:t>ex 2004 dhe ex 2005</w:t>
            </w:r>
          </w:p>
        </w:tc>
        <w:tc>
          <w:tcPr>
            <w:tcW w:w="2382" w:type="dxa"/>
            <w:gridSpan w:val="2"/>
          </w:tcPr>
          <w:p w:rsidR="00994FA3" w:rsidRPr="001A3D6F" w:rsidRDefault="00994FA3" w:rsidP="00994FA3">
            <w:pPr>
              <w:pStyle w:val="Tabele"/>
            </w:pPr>
            <w:r w:rsidRPr="001A3D6F">
              <w:t>Patate ne forme ne forme mielli, bollguri apo fetezash, te pergatitura apo te ruajtura ndryshe nga ne uthull apo ne acid acetik</w:t>
            </w:r>
          </w:p>
        </w:tc>
        <w:tc>
          <w:tcPr>
            <w:tcW w:w="2530" w:type="dxa"/>
            <w:gridSpan w:val="3"/>
          </w:tcPr>
          <w:p w:rsidR="00994FA3" w:rsidRPr="001A3D6F" w:rsidRDefault="00994FA3" w:rsidP="00994FA3">
            <w:pPr>
              <w:pStyle w:val="Tabele"/>
            </w:pPr>
            <w:r w:rsidRPr="001A3D6F">
              <w:t>Prodhime prej materialeve të çfarëdo kreu, përveç atij të produktit</w:t>
            </w:r>
          </w:p>
        </w:tc>
        <w:tc>
          <w:tcPr>
            <w:tcW w:w="2618" w:type="dxa"/>
            <w:gridSpan w:val="2"/>
          </w:tcPr>
          <w:p w:rsidR="00994FA3" w:rsidRPr="001A3D6F" w:rsidRDefault="00994FA3" w:rsidP="00994FA3">
            <w:pPr>
              <w:pStyle w:val="Tabele"/>
            </w:pPr>
          </w:p>
        </w:tc>
      </w:tr>
      <w:tr w:rsidR="00994FA3" w:rsidRPr="001A3D6F" w:rsidTr="00994FA3">
        <w:trPr>
          <w:cantSplit/>
        </w:trPr>
        <w:tc>
          <w:tcPr>
            <w:tcW w:w="1402" w:type="dxa"/>
          </w:tcPr>
          <w:p w:rsidR="00994FA3" w:rsidRPr="001A3D6F" w:rsidRDefault="00994FA3" w:rsidP="00994FA3">
            <w:pPr>
              <w:pStyle w:val="Tabele"/>
            </w:pPr>
            <w:r w:rsidRPr="001A3D6F">
              <w:t>2006</w:t>
            </w:r>
          </w:p>
        </w:tc>
        <w:tc>
          <w:tcPr>
            <w:tcW w:w="2382" w:type="dxa"/>
            <w:gridSpan w:val="2"/>
          </w:tcPr>
          <w:p w:rsidR="00994FA3" w:rsidRPr="001A3D6F" w:rsidRDefault="00994FA3" w:rsidP="00994FA3">
            <w:pPr>
              <w:pStyle w:val="Tabele"/>
            </w:pPr>
            <w:r w:rsidRPr="001A3D6F">
              <w:t>Zarzavate, fruta, arra, lekura frutash dhe pjese te tjera te bimeve, te ruajtura ne sheqer (te thara, te sheqerosura apo te kristalizuara):</w:t>
            </w:r>
          </w:p>
        </w:tc>
        <w:tc>
          <w:tcPr>
            <w:tcW w:w="2530" w:type="dxa"/>
            <w:gridSpan w:val="3"/>
          </w:tcPr>
          <w:p w:rsidR="00994FA3" w:rsidRPr="001A3D6F" w:rsidRDefault="00994FA3" w:rsidP="00994FA3">
            <w:pPr>
              <w:pStyle w:val="Tabele"/>
            </w:pPr>
            <w:r w:rsidRPr="001A3D6F">
              <w:t xml:space="preserve">Prodhime në të cilat vlera e të gjitha materialeve të Kapitullit 17 të përdorur nuk kalon 30% të çmimit </w:t>
            </w:r>
            <w:r w:rsidRPr="001A3D6F">
              <w:rPr>
                <w:i/>
              </w:rPr>
              <w:t xml:space="preserve">ex-works </w:t>
            </w:r>
            <w:r w:rsidRPr="001A3D6F">
              <w:t>të produktit</w:t>
            </w:r>
          </w:p>
        </w:tc>
        <w:tc>
          <w:tcPr>
            <w:tcW w:w="2618" w:type="dxa"/>
            <w:gridSpan w:val="2"/>
          </w:tcPr>
          <w:p w:rsidR="00994FA3" w:rsidRPr="001A3D6F" w:rsidRDefault="00994FA3" w:rsidP="00994FA3">
            <w:pPr>
              <w:pStyle w:val="Tabele"/>
            </w:pPr>
          </w:p>
        </w:tc>
      </w:tr>
      <w:tr w:rsidR="00994FA3" w:rsidRPr="001A3D6F" w:rsidTr="00994FA3">
        <w:trPr>
          <w:cantSplit/>
        </w:trPr>
        <w:tc>
          <w:tcPr>
            <w:tcW w:w="1402" w:type="dxa"/>
          </w:tcPr>
          <w:p w:rsidR="00994FA3" w:rsidRPr="001A3D6F" w:rsidRDefault="00994FA3" w:rsidP="00994FA3">
            <w:pPr>
              <w:pStyle w:val="Tabele"/>
            </w:pPr>
            <w:r w:rsidRPr="001A3D6F">
              <w:t>2007</w:t>
            </w:r>
          </w:p>
        </w:tc>
        <w:tc>
          <w:tcPr>
            <w:tcW w:w="2382" w:type="dxa"/>
            <w:gridSpan w:val="2"/>
          </w:tcPr>
          <w:p w:rsidR="00994FA3" w:rsidRPr="001A3D6F" w:rsidRDefault="00994FA3" w:rsidP="00994FA3">
            <w:pPr>
              <w:pStyle w:val="Tabele"/>
            </w:pPr>
            <w:r w:rsidRPr="001A3D6F">
              <w:t>Reçelet, peltet e frutave, marmalatat, pure frutash ose arrash e brum frutash ose arra, që janë përgatitje të gatuara, nëse përmbajnë ose jo sheqer ose lëndë të tjera ëmbëlsuese shtesë</w:t>
            </w:r>
          </w:p>
        </w:tc>
        <w:tc>
          <w:tcPr>
            <w:tcW w:w="2530" w:type="dxa"/>
            <w:gridSpan w:val="3"/>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Kapitullit 17 të përdorur nuk kalon 30% të çmimit </w:t>
            </w:r>
            <w:r w:rsidRPr="001A3D6F">
              <w:rPr>
                <w:i/>
              </w:rPr>
              <w:t>ex-works</w:t>
            </w:r>
            <w:r w:rsidRPr="001A3D6F">
              <w:t xml:space="preserve"> të produktit  </w:t>
            </w:r>
          </w:p>
        </w:tc>
        <w:tc>
          <w:tcPr>
            <w:tcW w:w="2618" w:type="dxa"/>
            <w:gridSpan w:val="2"/>
          </w:tcPr>
          <w:p w:rsidR="00994FA3" w:rsidRPr="001A3D6F" w:rsidRDefault="00994FA3" w:rsidP="00994FA3">
            <w:pPr>
              <w:pStyle w:val="Tabele"/>
            </w:pPr>
          </w:p>
        </w:tc>
      </w:tr>
    </w:tbl>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tbl>
      <w:tblPr>
        <w:tblW w:w="0" w:type="auto"/>
        <w:tblInd w:w="57" w:type="dxa"/>
        <w:tblLayout w:type="fixed"/>
        <w:tblLook w:val="0000" w:firstRow="0" w:lastRow="0" w:firstColumn="0" w:lastColumn="0" w:noHBand="0" w:noVBand="0"/>
      </w:tblPr>
      <w:tblGrid>
        <w:gridCol w:w="1402"/>
        <w:gridCol w:w="16"/>
        <w:gridCol w:w="2366"/>
        <w:gridCol w:w="44"/>
        <w:gridCol w:w="1701"/>
        <w:gridCol w:w="785"/>
        <w:gridCol w:w="916"/>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0"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0"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2008</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Arra, që nuk përmbajnë sheqer ose aromatikë shtesë</w:t>
            </w:r>
          </w:p>
          <w:p w:rsidR="00994FA3" w:rsidRPr="001A3D6F" w:rsidRDefault="00994FA3" w:rsidP="00994FA3">
            <w:pPr>
              <w:pStyle w:val="Tabele"/>
            </w:pP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arrave dhe vajrave bimore origjinuese të kreut 0801, 0802 dhe 1202 deri 1207 të përdorur, e kalon 60% të çmimit </w:t>
            </w:r>
            <w:r w:rsidRPr="001A3D6F">
              <w:rPr>
                <w:i/>
              </w:rPr>
              <w:t>ex-works</w:t>
            </w:r>
            <w:r w:rsidRPr="001A3D6F">
              <w:t xml:space="preserve"> të produktit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Gjalp kikiriku; përzierje të bazuara në drithra; zemra palme; misër (drith)</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materialeve të çfarëdo kreu, përveç atij të produktit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Të tjera, përveç frutave dhe arrave të gatuara ndryshe nga me avull ose vlim me ujë, duke mos përmbajtur sheqer shtesë, të ngrira</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p>
          <w:p w:rsidR="00994FA3" w:rsidRPr="001A3D6F" w:rsidRDefault="00994FA3" w:rsidP="00994FA3">
            <w:pPr>
              <w:pStyle w:val="Tabele"/>
            </w:pPr>
            <w:r w:rsidRPr="001A3D6F">
              <w:t>-</w:t>
            </w:r>
            <w:r w:rsidRPr="001A3D6F">
              <w:tab/>
              <w:t xml:space="preserve">në të cilat vlera e të gjitha materialeve të Kapitullit 17 të përdorur nuk kalon 30% të çmimit </w:t>
            </w:r>
            <w:r w:rsidRPr="001A3D6F">
              <w:rPr>
                <w:i/>
              </w:rPr>
              <w:t>ex-works</w:t>
            </w:r>
            <w:r w:rsidRPr="001A3D6F">
              <w:t xml:space="preserve"> të produktit </w:t>
            </w:r>
          </w:p>
          <w:p w:rsidR="00994FA3" w:rsidRPr="001A3D6F" w:rsidRDefault="00994FA3" w:rsidP="00994FA3">
            <w:pPr>
              <w:pStyle w:val="Tabele"/>
            </w:pPr>
            <w:r w:rsidRPr="001A3D6F">
              <w:t xml:space="preserve"> </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2009</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Lengje frutash (perfshire mushtin e rrushit) dhe lengje zarzavatesh, te pafermentuara dhe qe nuk permbajne lende alkoolike shtese, nese permbajne sheqer apo lende te tjera embelsuese shtese</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p>
          <w:p w:rsidR="00994FA3" w:rsidRPr="001A3D6F" w:rsidRDefault="00994FA3" w:rsidP="00994FA3">
            <w:pPr>
              <w:pStyle w:val="Tabele"/>
            </w:pPr>
            <w:r w:rsidRPr="001A3D6F">
              <w:t>-</w:t>
            </w:r>
            <w:r w:rsidRPr="001A3D6F">
              <w:tab/>
              <w:t xml:space="preserve">në të cilat vlera e të gjitha materialeve të Kapitullit 17 të përdorur nuk kalon 30% të çmimit </w:t>
            </w:r>
            <w:r w:rsidRPr="001A3D6F">
              <w:rPr>
                <w:i/>
              </w:rPr>
              <w:t>ex-works</w:t>
            </w:r>
            <w:r w:rsidRPr="001A3D6F">
              <w:t xml:space="preserve"> të produktit </w:t>
            </w:r>
          </w:p>
          <w:p w:rsidR="00994FA3" w:rsidRPr="001A3D6F" w:rsidRDefault="00994FA3" w:rsidP="00994FA3">
            <w:pPr>
              <w:pStyle w:val="Tabele"/>
            </w:pPr>
            <w:r w:rsidRPr="001A3D6F">
              <w:t xml:space="preserve"> </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0C96" w:rsidRDefault="00990C96" w:rsidP="00994FA3">
      <w:pPr>
        <w:pStyle w:val="Paragrafi0"/>
        <w:rPr>
          <w:sz w:val="18"/>
          <w:szCs w:val="18"/>
        </w:rPr>
      </w:pPr>
    </w:p>
    <w:p w:rsidR="00990C96" w:rsidRDefault="00990C96"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tbl>
      <w:tblPr>
        <w:tblW w:w="0" w:type="auto"/>
        <w:tblInd w:w="57" w:type="dxa"/>
        <w:tblLayout w:type="fixed"/>
        <w:tblLook w:val="0000" w:firstRow="0" w:lastRow="0" w:firstColumn="0" w:lastColumn="0" w:noHBand="0" w:noVBand="0"/>
      </w:tblPr>
      <w:tblGrid>
        <w:gridCol w:w="1402"/>
        <w:gridCol w:w="16"/>
        <w:gridCol w:w="2366"/>
        <w:gridCol w:w="44"/>
        <w:gridCol w:w="1701"/>
        <w:gridCol w:w="785"/>
        <w:gridCol w:w="916"/>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0" w:type="dxa"/>
            <w:gridSpan w:val="2"/>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0" w:type="dxa"/>
            <w:gridSpan w:val="2"/>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6" w:space="0" w:color="auto"/>
              <w:left w:val="single" w:sz="4" w:space="0" w:color="auto"/>
            </w:tcBorders>
          </w:tcPr>
          <w:p w:rsidR="00994FA3" w:rsidRPr="001A3D6F" w:rsidRDefault="00994FA3" w:rsidP="00994FA3">
            <w:pPr>
              <w:pStyle w:val="Tabele"/>
            </w:pPr>
            <w:r w:rsidRPr="001A3D6F">
              <w:t>ex Kapitulli 21</w:t>
            </w:r>
          </w:p>
        </w:tc>
        <w:tc>
          <w:tcPr>
            <w:tcW w:w="2382"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Përgatitje të ndryshme të ngrënshme, përveç:</w:t>
            </w:r>
          </w:p>
        </w:tc>
        <w:tc>
          <w:tcPr>
            <w:tcW w:w="2530" w:type="dxa"/>
            <w:gridSpan w:val="3"/>
            <w:tcBorders>
              <w:top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18" w:type="dxa"/>
            <w:gridSpan w:val="2"/>
            <w:tcBorders>
              <w:top w:val="single" w:sz="6" w:space="0" w:color="auto"/>
              <w:left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tcBorders>
          </w:tcPr>
          <w:p w:rsidR="00994FA3" w:rsidRPr="001A3D6F" w:rsidRDefault="00994FA3" w:rsidP="00994FA3">
            <w:pPr>
              <w:pStyle w:val="Tabele"/>
            </w:pPr>
            <w:r w:rsidRPr="001A3D6F">
              <w:t>2101</w:t>
            </w:r>
          </w:p>
        </w:tc>
        <w:tc>
          <w:tcPr>
            <w:tcW w:w="2382" w:type="dxa"/>
            <w:gridSpan w:val="2"/>
            <w:tcBorders>
              <w:left w:val="single" w:sz="6" w:space="0" w:color="auto"/>
              <w:right w:val="single" w:sz="6" w:space="0" w:color="auto"/>
            </w:tcBorders>
          </w:tcPr>
          <w:p w:rsidR="00994FA3" w:rsidRPr="001A3D6F" w:rsidRDefault="00994FA3" w:rsidP="00994FA3">
            <w:pPr>
              <w:pStyle w:val="Tabele"/>
            </w:pPr>
            <w:r w:rsidRPr="001A3D6F">
              <w:t>Ekstrakte, esenca dhe koncentrate, te kafese, çajit apo matese dhe pergatitjet me baze te ketyre produkteve apo me baze te kafese, çajit apo matese; çikore e pjekur dhe zevendesuesit e tjere te pjekur te kafese, dhe ekstraktet, esencat dhe koncentratet prej tyre</w:t>
            </w:r>
          </w:p>
        </w:tc>
        <w:tc>
          <w:tcPr>
            <w:tcW w:w="2530" w:type="dxa"/>
            <w:gridSpan w:val="3"/>
          </w:tcPr>
          <w:p w:rsidR="00994FA3" w:rsidRPr="001A3D6F" w:rsidRDefault="00994FA3" w:rsidP="00994FA3">
            <w:pPr>
              <w:pStyle w:val="Tabele"/>
            </w:pPr>
            <w:r w:rsidRPr="001A3D6F">
              <w:t>Prodhime:</w:t>
            </w:r>
          </w:p>
          <w:p w:rsidR="00994FA3" w:rsidRPr="001A3D6F" w:rsidRDefault="00994FA3" w:rsidP="00994FA3">
            <w:pPr>
              <w:pStyle w:val="Tabele"/>
            </w:pP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p>
          <w:p w:rsidR="00994FA3" w:rsidRPr="001A3D6F" w:rsidRDefault="00994FA3" w:rsidP="00994FA3">
            <w:pPr>
              <w:pStyle w:val="Tabele"/>
            </w:pPr>
            <w:r w:rsidRPr="001A3D6F">
              <w:t>-</w:t>
            </w:r>
            <w:r w:rsidRPr="001A3D6F">
              <w:tab/>
              <w:t>në të cilat të gjitha cikoret e përdorura janë tërësisht origjinuese</w:t>
            </w:r>
          </w:p>
        </w:tc>
        <w:tc>
          <w:tcPr>
            <w:tcW w:w="2618" w:type="dxa"/>
            <w:gridSpan w:val="2"/>
            <w:tcBorders>
              <w:left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tcBorders>
          </w:tcPr>
          <w:p w:rsidR="00994FA3" w:rsidRPr="001A3D6F" w:rsidRDefault="00994FA3" w:rsidP="00994FA3">
            <w:pPr>
              <w:pStyle w:val="Tabele"/>
            </w:pPr>
            <w:r w:rsidRPr="001A3D6F">
              <w:t>2103</w:t>
            </w:r>
          </w:p>
        </w:tc>
        <w:tc>
          <w:tcPr>
            <w:tcW w:w="2382" w:type="dxa"/>
            <w:gridSpan w:val="2"/>
            <w:tcBorders>
              <w:left w:val="single" w:sz="6" w:space="0" w:color="auto"/>
              <w:right w:val="single" w:sz="6" w:space="0" w:color="auto"/>
            </w:tcBorders>
          </w:tcPr>
          <w:p w:rsidR="00994FA3" w:rsidRPr="001A3D6F" w:rsidRDefault="00994FA3" w:rsidP="00994FA3">
            <w:pPr>
              <w:pStyle w:val="Tabele"/>
            </w:pPr>
            <w:r w:rsidRPr="001A3D6F">
              <w:t>Salcat dhe pergatitjet prej tyre; ereza te perziera dhe aromatizues te perzier; miell dhe kokrriza mielli mustarde dhe mustarde te pergatitur:</w:t>
            </w:r>
          </w:p>
        </w:tc>
        <w:tc>
          <w:tcPr>
            <w:tcW w:w="2530" w:type="dxa"/>
            <w:gridSpan w:val="3"/>
          </w:tcPr>
          <w:p w:rsidR="00994FA3" w:rsidRPr="001A3D6F" w:rsidRDefault="00994FA3" w:rsidP="00994FA3">
            <w:pPr>
              <w:pStyle w:val="Tabele"/>
            </w:pPr>
          </w:p>
        </w:tc>
        <w:tc>
          <w:tcPr>
            <w:tcW w:w="2618" w:type="dxa"/>
            <w:gridSpan w:val="2"/>
            <w:tcBorders>
              <w:left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tcBorders>
          </w:tcPr>
          <w:p w:rsidR="00994FA3" w:rsidRPr="001A3D6F" w:rsidRDefault="00994FA3" w:rsidP="00994FA3">
            <w:pPr>
              <w:pStyle w:val="Tabele"/>
            </w:pPr>
          </w:p>
        </w:tc>
        <w:tc>
          <w:tcPr>
            <w:tcW w:w="2382" w:type="dxa"/>
            <w:gridSpan w:val="2"/>
            <w:tcBorders>
              <w:left w:val="single" w:sz="6" w:space="0" w:color="auto"/>
              <w:right w:val="single" w:sz="6" w:space="0" w:color="auto"/>
            </w:tcBorders>
          </w:tcPr>
          <w:p w:rsidR="00994FA3" w:rsidRPr="001A3D6F" w:rsidRDefault="00994FA3" w:rsidP="00994FA3">
            <w:pPr>
              <w:pStyle w:val="Tabele"/>
            </w:pPr>
            <w:r w:rsidRPr="001A3D6F">
              <w:t>-</w:t>
            </w:r>
            <w:r w:rsidRPr="001A3D6F">
              <w:tab/>
              <w:t>Salcat e përgatitjet prej tyre; erëza të përziera e aromatizues të përzier</w:t>
            </w:r>
          </w:p>
        </w:tc>
        <w:tc>
          <w:tcPr>
            <w:tcW w:w="2530" w:type="dxa"/>
            <w:gridSpan w:val="3"/>
          </w:tcPr>
          <w:p w:rsidR="00994FA3" w:rsidRPr="001A3D6F" w:rsidRDefault="00994FA3" w:rsidP="00994FA3">
            <w:pPr>
              <w:pStyle w:val="Tabele"/>
            </w:pPr>
            <w:r w:rsidRPr="001A3D6F">
              <w:t>Prodhime prej materialeve të çfarëdo kreu, përveç atij të produktit. Megjithatë mielli e kokrriza mielli mustarde dhe mustardë e përgatitur mund të përdoren</w:t>
            </w:r>
          </w:p>
        </w:tc>
        <w:tc>
          <w:tcPr>
            <w:tcW w:w="2618" w:type="dxa"/>
            <w:gridSpan w:val="2"/>
            <w:tcBorders>
              <w:left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tcBorders>
          </w:tcPr>
          <w:p w:rsidR="00994FA3" w:rsidRPr="001A3D6F" w:rsidRDefault="00994FA3" w:rsidP="00994FA3">
            <w:pPr>
              <w:pStyle w:val="Tabele"/>
            </w:pPr>
          </w:p>
        </w:tc>
        <w:tc>
          <w:tcPr>
            <w:tcW w:w="2382" w:type="dxa"/>
            <w:gridSpan w:val="2"/>
            <w:tcBorders>
              <w:left w:val="single" w:sz="6" w:space="0" w:color="auto"/>
              <w:right w:val="single" w:sz="6" w:space="0" w:color="auto"/>
            </w:tcBorders>
          </w:tcPr>
          <w:p w:rsidR="00994FA3" w:rsidRPr="001A3D6F" w:rsidRDefault="00994FA3" w:rsidP="00994FA3">
            <w:pPr>
              <w:pStyle w:val="Tabele"/>
            </w:pPr>
            <w:r w:rsidRPr="001A3D6F">
              <w:t>-</w:t>
            </w:r>
            <w:r w:rsidRPr="001A3D6F">
              <w:tab/>
              <w:t>Miell mustarde dhe kokrriza mielli mustarde dhe mustardë e përgatitur</w:t>
            </w:r>
          </w:p>
        </w:tc>
        <w:tc>
          <w:tcPr>
            <w:tcW w:w="2530" w:type="dxa"/>
            <w:gridSpan w:val="3"/>
          </w:tcPr>
          <w:p w:rsidR="00994FA3" w:rsidRPr="001A3D6F" w:rsidRDefault="00994FA3" w:rsidP="00994FA3">
            <w:pPr>
              <w:pStyle w:val="Tabele"/>
            </w:pPr>
            <w:r w:rsidRPr="001A3D6F">
              <w:t>Prodhime prej materialeve të çfarëdo kreu</w:t>
            </w:r>
          </w:p>
        </w:tc>
        <w:tc>
          <w:tcPr>
            <w:tcW w:w="2618" w:type="dxa"/>
            <w:gridSpan w:val="2"/>
            <w:tcBorders>
              <w:left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4" w:space="0" w:color="auto"/>
            </w:tcBorders>
          </w:tcPr>
          <w:p w:rsidR="00994FA3" w:rsidRPr="001A3D6F" w:rsidRDefault="00994FA3" w:rsidP="00994FA3">
            <w:pPr>
              <w:pStyle w:val="Tabele"/>
            </w:pPr>
            <w:r w:rsidRPr="001A3D6F">
              <w:t>ex 2104</w:t>
            </w:r>
          </w:p>
        </w:tc>
        <w:tc>
          <w:tcPr>
            <w:tcW w:w="2382"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Supat dhe lengjet e mishit si dhe pergatitjet prej tyre</w:t>
            </w:r>
          </w:p>
        </w:tc>
        <w:tc>
          <w:tcPr>
            <w:tcW w:w="2530" w:type="dxa"/>
            <w:gridSpan w:val="3"/>
            <w:tcBorders>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materialeve të çfarëdo kreu përveç zarzvateve të përgatitura ose të ruajtura të krerëve nga 2002 deri 2005</w:t>
            </w:r>
          </w:p>
        </w:tc>
        <w:tc>
          <w:tcPr>
            <w:tcW w:w="2618"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366"/>
        <w:gridCol w:w="44"/>
        <w:gridCol w:w="1701"/>
        <w:gridCol w:w="785"/>
        <w:gridCol w:w="916"/>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0"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0"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2106</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Pergatitje ushqimore te paperfshira dhe te paspecifikuara diku tjeter</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p>
          <w:p w:rsidR="00994FA3" w:rsidRPr="001A3D6F" w:rsidRDefault="00994FA3" w:rsidP="00994FA3">
            <w:pPr>
              <w:pStyle w:val="Tabele"/>
            </w:pPr>
            <w:r w:rsidRPr="001A3D6F">
              <w:t>-</w:t>
            </w:r>
            <w:r w:rsidRPr="001A3D6F">
              <w:tab/>
              <w:t xml:space="preserve">në të cilat vlera e të gjitha materialeve të Kapitullit 17 të përdorur nuk kalon 30% të çmimit </w:t>
            </w:r>
            <w:r w:rsidRPr="001A3D6F">
              <w:rPr>
                <w:i/>
              </w:rPr>
              <w:t>ex-works</w:t>
            </w:r>
            <w:r w:rsidRPr="001A3D6F">
              <w:t xml:space="preserve"> të produktit  </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Kapitulli 22</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Pijet, alkoolet dhe uthullat, përveç:</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p>
          <w:p w:rsidR="00994FA3" w:rsidRPr="001A3D6F" w:rsidRDefault="00994FA3" w:rsidP="00994FA3">
            <w:pPr>
              <w:pStyle w:val="Tabele"/>
            </w:pPr>
            <w:r w:rsidRPr="001A3D6F">
              <w:t>-</w:t>
            </w:r>
            <w:r w:rsidRPr="001A3D6F">
              <w:tab/>
              <w:t>në të cilat i gjithë rrushi ose çfarëdo nënprodukt rrushi i përdorur janë  origjinuese</w:t>
            </w:r>
          </w:p>
          <w:p w:rsidR="00994FA3" w:rsidRPr="001A3D6F" w:rsidRDefault="00994FA3" w:rsidP="00994FA3">
            <w:pPr>
              <w:pStyle w:val="Tabele"/>
            </w:pP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2202</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Ujrat, perfshire ujrat minerale dhe ujrat e gazuar, qe permbajne sheqer apo lende te tjera embelsuese apo aromatizuese shtese, dhe pije te tjera jo-alkoolike, pa perfshire lengun e frutave apo te zarzavateve te kreut Nr. 2009</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p>
          <w:p w:rsidR="00994FA3" w:rsidRPr="001A3D6F" w:rsidRDefault="00994FA3" w:rsidP="00994FA3">
            <w:pPr>
              <w:pStyle w:val="Tabele"/>
            </w:pPr>
            <w:r w:rsidRPr="001A3D6F">
              <w:t>-</w:t>
            </w:r>
            <w:r w:rsidRPr="001A3D6F">
              <w:tab/>
              <w:t xml:space="preserve">në të cilat vlera e të gjitha materialeve të Kapitullit 17 të përdorur nuk kalon 30% të çmimit </w:t>
            </w:r>
            <w:r w:rsidRPr="001A3D6F">
              <w:rPr>
                <w:i/>
              </w:rPr>
              <w:t>ex-works</w:t>
            </w:r>
            <w:r w:rsidRPr="001A3D6F">
              <w:t xml:space="preserve"> të produktit, dhe</w:t>
            </w:r>
          </w:p>
          <w:p w:rsidR="00994FA3" w:rsidRPr="001A3D6F" w:rsidRDefault="00994FA3" w:rsidP="00994FA3">
            <w:pPr>
              <w:pStyle w:val="Tabele"/>
            </w:pPr>
          </w:p>
          <w:p w:rsidR="00994FA3" w:rsidRPr="001A3D6F" w:rsidRDefault="00994FA3" w:rsidP="00994FA3">
            <w:pPr>
              <w:pStyle w:val="Tabele"/>
            </w:pPr>
            <w:r w:rsidRPr="001A3D6F">
              <w:t>-</w:t>
            </w:r>
            <w:r w:rsidRPr="001A3D6F">
              <w:tab/>
              <w:t xml:space="preserve">në të cilat çfarëdo lëng frutash </w:t>
            </w:r>
            <w:r>
              <w:t>i</w:t>
            </w:r>
            <w:r w:rsidRPr="001A3D6F">
              <w:t xml:space="preserve"> përdorur (përveç lëngjeve të ananasit, qitros dhe greip-frutit) janë origjinuese</w:t>
            </w:r>
          </w:p>
          <w:p w:rsidR="00994FA3" w:rsidRPr="001A3D6F" w:rsidRDefault="00994FA3" w:rsidP="00994FA3">
            <w:pPr>
              <w:pStyle w:val="Tabele"/>
            </w:pPr>
            <w:r w:rsidRPr="001A3D6F">
              <w:t xml:space="preserve">  </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0C96" w:rsidRDefault="00990C96" w:rsidP="00994FA3">
      <w:pPr>
        <w:pStyle w:val="Paragrafi0"/>
      </w:pPr>
    </w:p>
    <w:p w:rsidR="00990C96" w:rsidRDefault="00990C96"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366"/>
        <w:gridCol w:w="44"/>
        <w:gridCol w:w="1701"/>
        <w:gridCol w:w="785"/>
        <w:gridCol w:w="916"/>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0"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0"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2207</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Alkool etilik jo i denatyruar i nje force alkoolike ndaj volumit prej 80 % vol apo me e larte; alkool etilik dhe alkoole te tjera, te denatyruara, te çdo lloj force</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Prodhimi:</w:t>
            </w:r>
          </w:p>
          <w:p w:rsidR="00994FA3" w:rsidRPr="001A3D6F" w:rsidRDefault="00994FA3" w:rsidP="00994FA3">
            <w:pPr>
              <w:pStyle w:val="Tabele"/>
            </w:pPr>
          </w:p>
          <w:p w:rsidR="00994FA3" w:rsidRPr="001A3D6F" w:rsidRDefault="00994FA3" w:rsidP="00994FA3">
            <w:pPr>
              <w:pStyle w:val="Tabele"/>
            </w:pPr>
            <w:r w:rsidRPr="001A3D6F">
              <w:t>-</w:t>
            </w:r>
            <w:r w:rsidRPr="001A3D6F">
              <w:tab/>
              <w:t>prej materialeve të çfarëdo kreu përveç kreut 2207 ose 2208, dhe</w:t>
            </w:r>
          </w:p>
          <w:p w:rsidR="00994FA3" w:rsidRPr="001A3D6F" w:rsidRDefault="00994FA3" w:rsidP="00994FA3">
            <w:pPr>
              <w:pStyle w:val="Tabele"/>
            </w:pPr>
          </w:p>
          <w:p w:rsidR="00994FA3" w:rsidRPr="001A3D6F" w:rsidRDefault="00994FA3" w:rsidP="00994FA3">
            <w:pPr>
              <w:pStyle w:val="Tabele"/>
            </w:pPr>
            <w:r w:rsidRPr="001A3D6F">
              <w:t>-</w:t>
            </w:r>
            <w:r w:rsidRPr="001A3D6F">
              <w:tab/>
              <w:t>ne te cilat te gjithe llojet e rrusheve ose materialet e perdorura qe rrjedhin nga rrushi  perftohen teresisht ose nese te gjitha materialet e tjera te perdorura jane origjinuese,  arrack mund te perdoret deri ne  nje kufi deri 5 % sipas volumit</w:t>
            </w:r>
          </w:p>
          <w:p w:rsidR="00994FA3" w:rsidRPr="001A3D6F" w:rsidRDefault="00994FA3" w:rsidP="00994FA3">
            <w:pPr>
              <w:pStyle w:val="Tabele"/>
            </w:pP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2208</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Alkool etilik jo i denatyruar i nje force alkoolike ndaj volumit prej me pak se 80 % vol; pije alkoolike, likere dhe alkoole te tjera</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p>
          <w:p w:rsidR="00994FA3" w:rsidRPr="001A3D6F" w:rsidRDefault="00994FA3" w:rsidP="00994FA3">
            <w:pPr>
              <w:pStyle w:val="Tabele"/>
            </w:pPr>
            <w:r w:rsidRPr="001A3D6F">
              <w:t>- prej materialeve të çfarëdo kreu, përveç kreut 2207 ose 2208 , dhe</w:t>
            </w:r>
          </w:p>
          <w:p w:rsidR="00994FA3" w:rsidRPr="001A3D6F" w:rsidRDefault="00994FA3" w:rsidP="00994FA3">
            <w:pPr>
              <w:pStyle w:val="Tabele"/>
            </w:pPr>
          </w:p>
          <w:p w:rsidR="00994FA3" w:rsidRPr="001A3D6F" w:rsidRDefault="00994FA3" w:rsidP="00994FA3">
            <w:pPr>
              <w:pStyle w:val="Tabele"/>
            </w:pPr>
            <w:r w:rsidRPr="001A3D6F">
              <w:t>- në të cilët i gjithë rrushi ose nënpro-dukt nga rrushi të përdorur janë  tërësisht origjinues ose nëqoftëse të gji-tha materialet e tjera të përdorura ja-në tashmë origjinuese, pije alkolike mund të perdoren në një kufi deri 5% sipas volumit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Kapitulli 23</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Mbetjet e kthimet nga industritë ushqimore; tagjia e përgatitur për kafshët; përveç:</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materialeve të çfarëdo kreu, përveç atij të produktit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2301</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Ushqim balene, miell, ushqim dhe toptha prej peshku ose krustacesh, molusqesh e kafshëve të tjera jovertebrore ujore, të papërshtatshme për konsum njerëzor</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në të cilat të gjitha materialet e Kapitujve 2 dhe 3 të përdorur janë tërësisht origjinuese</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1418" w:type="dxa"/>
            <w:gridSpan w:val="2"/>
          </w:tcPr>
          <w:p w:rsidR="00994FA3" w:rsidRPr="001A3D6F" w:rsidRDefault="00994FA3" w:rsidP="00994FA3">
            <w:pPr>
              <w:pStyle w:val="Tabele"/>
            </w:pPr>
            <w:r w:rsidRPr="001A3D6F">
              <w:t xml:space="preserve">Kreu HS </w:t>
            </w:r>
          </w:p>
        </w:tc>
        <w:tc>
          <w:tcPr>
            <w:tcW w:w="2410" w:type="dxa"/>
            <w:gridSpan w:val="2"/>
          </w:tcPr>
          <w:p w:rsidR="00994FA3" w:rsidRPr="001A3D6F" w:rsidRDefault="00994FA3" w:rsidP="00994FA3">
            <w:pPr>
              <w:pStyle w:val="Tabele"/>
            </w:pPr>
            <w:r w:rsidRPr="001A3D6F">
              <w:t>Përshkrimi i produktit</w:t>
            </w:r>
          </w:p>
        </w:tc>
        <w:tc>
          <w:tcPr>
            <w:tcW w:w="5104" w:type="dxa"/>
            <w:gridSpan w:val="4"/>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1418" w:type="dxa"/>
            <w:gridSpan w:val="2"/>
          </w:tcPr>
          <w:p w:rsidR="00994FA3" w:rsidRPr="001A3D6F" w:rsidRDefault="00994FA3" w:rsidP="00994FA3">
            <w:pPr>
              <w:pStyle w:val="Tabele"/>
            </w:pPr>
            <w:r w:rsidRPr="001A3D6F">
              <w:t>(1)</w:t>
            </w:r>
          </w:p>
        </w:tc>
        <w:tc>
          <w:tcPr>
            <w:tcW w:w="2410" w:type="dxa"/>
            <w:gridSpan w:val="2"/>
          </w:tcPr>
          <w:p w:rsidR="00994FA3" w:rsidRPr="001A3D6F" w:rsidRDefault="00994FA3" w:rsidP="00994FA3">
            <w:pPr>
              <w:pStyle w:val="Tabele"/>
            </w:pPr>
            <w:r w:rsidRPr="001A3D6F">
              <w:t>(2)</w:t>
            </w:r>
          </w:p>
        </w:tc>
        <w:tc>
          <w:tcPr>
            <w:tcW w:w="1701" w:type="dxa"/>
          </w:tcPr>
          <w:p w:rsidR="00994FA3" w:rsidRPr="001A3D6F" w:rsidRDefault="00994FA3" w:rsidP="00994FA3">
            <w:pPr>
              <w:pStyle w:val="Tabele"/>
            </w:pPr>
            <w:r w:rsidRPr="001A3D6F">
              <w:t>(3)</w:t>
            </w:r>
          </w:p>
        </w:tc>
        <w:tc>
          <w:tcPr>
            <w:tcW w:w="1701" w:type="dxa"/>
            <w:gridSpan w:val="2"/>
          </w:tcPr>
          <w:p w:rsidR="00994FA3" w:rsidRPr="001A3D6F" w:rsidRDefault="00994FA3" w:rsidP="00994FA3">
            <w:pPr>
              <w:pStyle w:val="Tabele"/>
            </w:pPr>
            <w:r w:rsidRPr="001A3D6F">
              <w:t>ose</w:t>
            </w:r>
          </w:p>
        </w:tc>
        <w:tc>
          <w:tcPr>
            <w:tcW w:w="1702" w:type="dxa"/>
          </w:tcPr>
          <w:p w:rsidR="00994FA3" w:rsidRPr="001A3D6F" w:rsidRDefault="00994FA3" w:rsidP="00994FA3">
            <w:pPr>
              <w:pStyle w:val="Tabele"/>
            </w:pPr>
            <w:r w:rsidRPr="001A3D6F">
              <w:t>(4)</w:t>
            </w:r>
          </w:p>
        </w:tc>
      </w:tr>
      <w:tr w:rsidR="00994FA3" w:rsidRPr="001A3D6F"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402" w:type="dxa"/>
          </w:tcPr>
          <w:p w:rsidR="00994FA3" w:rsidRPr="001A3D6F" w:rsidRDefault="00994FA3" w:rsidP="00994FA3">
            <w:pPr>
              <w:pStyle w:val="Tabele"/>
            </w:pPr>
            <w:r w:rsidRPr="001A3D6F">
              <w:t>ex 2303</w:t>
            </w:r>
          </w:p>
        </w:tc>
        <w:tc>
          <w:tcPr>
            <w:tcW w:w="2382" w:type="dxa"/>
            <w:gridSpan w:val="2"/>
          </w:tcPr>
          <w:p w:rsidR="00994FA3" w:rsidRPr="001A3D6F" w:rsidRDefault="00994FA3" w:rsidP="00994FA3">
            <w:pPr>
              <w:pStyle w:val="Tabele"/>
            </w:pPr>
            <w:r w:rsidRPr="001A3D6F">
              <w:t>Mbetjet prej prodhimeve të niseshtesë së mistrit (përjashtuar lëngjet e konçentruar së tepërmi), me përmbajtje proteine të llogaritur ndaj produktit të thatë që kalon 40% ndaj peshës</w:t>
            </w:r>
          </w:p>
        </w:tc>
        <w:tc>
          <w:tcPr>
            <w:tcW w:w="2530" w:type="dxa"/>
            <w:gridSpan w:val="3"/>
          </w:tcPr>
          <w:p w:rsidR="00994FA3" w:rsidRPr="001A3D6F" w:rsidRDefault="00994FA3" w:rsidP="00994FA3">
            <w:pPr>
              <w:pStyle w:val="Tabele"/>
            </w:pPr>
            <w:r w:rsidRPr="001A3D6F">
              <w:t>Prodhime në të cilat të gjitha misrat e përdorur janë tërësisht origjinues</w:t>
            </w:r>
          </w:p>
          <w:p w:rsidR="00994FA3" w:rsidRPr="001A3D6F" w:rsidRDefault="00994FA3" w:rsidP="00994FA3">
            <w:pPr>
              <w:pStyle w:val="Tabele"/>
            </w:pPr>
          </w:p>
        </w:tc>
        <w:tc>
          <w:tcPr>
            <w:tcW w:w="2618" w:type="dxa"/>
            <w:gridSpan w:val="2"/>
          </w:tcPr>
          <w:p w:rsidR="00994FA3" w:rsidRPr="001A3D6F" w:rsidRDefault="00994FA3" w:rsidP="00994FA3">
            <w:pPr>
              <w:pStyle w:val="Tabele"/>
            </w:pPr>
          </w:p>
        </w:tc>
      </w:tr>
      <w:tr w:rsidR="00994FA3" w:rsidRPr="001A3D6F"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402" w:type="dxa"/>
          </w:tcPr>
          <w:p w:rsidR="00994FA3" w:rsidRPr="001A3D6F" w:rsidRDefault="00994FA3" w:rsidP="00994FA3">
            <w:pPr>
              <w:pStyle w:val="Tabele"/>
            </w:pPr>
            <w:r w:rsidRPr="001A3D6F">
              <w:t>ex 2306</w:t>
            </w:r>
          </w:p>
        </w:tc>
        <w:tc>
          <w:tcPr>
            <w:tcW w:w="2382" w:type="dxa"/>
            <w:gridSpan w:val="2"/>
          </w:tcPr>
          <w:p w:rsidR="00994FA3" w:rsidRPr="001A3D6F" w:rsidRDefault="00994FA3" w:rsidP="00994FA3">
            <w:pPr>
              <w:pStyle w:val="Tabele"/>
            </w:pPr>
            <w:r w:rsidRPr="001A3D6F">
              <w:t>Bersite dhe mbetje te tjera te forta, të perftuara nga ekstraktimi i vajit të ullirit, që që përmban më shumë se 3% vaj ulliri</w:t>
            </w:r>
          </w:p>
        </w:tc>
        <w:tc>
          <w:tcPr>
            <w:tcW w:w="2530" w:type="dxa"/>
            <w:gridSpan w:val="3"/>
          </w:tcPr>
          <w:p w:rsidR="00994FA3" w:rsidRPr="001A3D6F" w:rsidRDefault="00994FA3" w:rsidP="00994FA3">
            <w:pPr>
              <w:pStyle w:val="Tabele"/>
            </w:pPr>
            <w:r w:rsidRPr="001A3D6F">
              <w:t>Prodhime në të cilat të gjithë ullinjtë e përdorur janë tërësisht origjinues</w:t>
            </w:r>
          </w:p>
        </w:tc>
        <w:tc>
          <w:tcPr>
            <w:tcW w:w="2618" w:type="dxa"/>
            <w:gridSpan w:val="2"/>
          </w:tcPr>
          <w:p w:rsidR="00994FA3" w:rsidRPr="001A3D6F" w:rsidRDefault="00994FA3" w:rsidP="00994FA3">
            <w:pPr>
              <w:pStyle w:val="Tabele"/>
            </w:pPr>
          </w:p>
        </w:tc>
      </w:tr>
      <w:tr w:rsidR="00994FA3" w:rsidRPr="001A3D6F"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402" w:type="dxa"/>
          </w:tcPr>
          <w:p w:rsidR="00994FA3" w:rsidRPr="001A3D6F" w:rsidRDefault="00994FA3" w:rsidP="00994FA3">
            <w:pPr>
              <w:pStyle w:val="Tabele"/>
            </w:pPr>
            <w:r w:rsidRPr="001A3D6F">
              <w:t>2309</w:t>
            </w:r>
          </w:p>
        </w:tc>
        <w:tc>
          <w:tcPr>
            <w:tcW w:w="2382" w:type="dxa"/>
            <w:gridSpan w:val="2"/>
          </w:tcPr>
          <w:p w:rsidR="00994FA3" w:rsidRPr="001A3D6F" w:rsidRDefault="00994FA3" w:rsidP="00994FA3">
            <w:pPr>
              <w:pStyle w:val="Tabele"/>
            </w:pPr>
            <w:r w:rsidRPr="001A3D6F">
              <w:t>Përgatitjet e një lloji të përdorur në ushqimin e kafshëve</w:t>
            </w:r>
          </w:p>
        </w:tc>
        <w:tc>
          <w:tcPr>
            <w:tcW w:w="2530" w:type="dxa"/>
            <w:gridSpan w:val="3"/>
          </w:tcPr>
          <w:p w:rsidR="00994FA3" w:rsidRPr="001A3D6F" w:rsidRDefault="00994FA3" w:rsidP="00994FA3">
            <w:pPr>
              <w:pStyle w:val="Tabele"/>
            </w:pPr>
            <w:r w:rsidRPr="001A3D6F">
              <w:t>Prodhime në të cilat:</w:t>
            </w:r>
          </w:p>
          <w:p w:rsidR="00994FA3" w:rsidRPr="001A3D6F" w:rsidRDefault="00994FA3" w:rsidP="00994FA3">
            <w:pPr>
              <w:pStyle w:val="Tabele"/>
            </w:pPr>
          </w:p>
          <w:p w:rsidR="00994FA3" w:rsidRPr="001A3D6F" w:rsidRDefault="00994FA3" w:rsidP="00994FA3">
            <w:pPr>
              <w:pStyle w:val="Tabele"/>
            </w:pPr>
            <w:r w:rsidRPr="001A3D6F">
              <w:t>-</w:t>
            </w:r>
            <w:r w:rsidRPr="001A3D6F">
              <w:tab/>
              <w:t>të gjithë drithrat, sheqeri ose melasat, mishi ose qumështi i përdorur janë  tashmë origjinuese, dhe</w:t>
            </w:r>
          </w:p>
          <w:p w:rsidR="00994FA3" w:rsidRPr="001A3D6F" w:rsidRDefault="00994FA3" w:rsidP="00994FA3">
            <w:pPr>
              <w:pStyle w:val="Tabele"/>
            </w:pPr>
          </w:p>
          <w:p w:rsidR="00994FA3" w:rsidRPr="001A3D6F" w:rsidRDefault="00994FA3" w:rsidP="00994FA3">
            <w:pPr>
              <w:pStyle w:val="Tabele"/>
            </w:pPr>
            <w:r w:rsidRPr="001A3D6F">
              <w:t>-</w:t>
            </w:r>
            <w:r w:rsidRPr="001A3D6F">
              <w:tab/>
              <w:t>të gjitha materialet e Kapitullit 3 të përdorur janë tërësisht origjinuese</w:t>
            </w:r>
          </w:p>
        </w:tc>
        <w:tc>
          <w:tcPr>
            <w:tcW w:w="2618" w:type="dxa"/>
            <w:gridSpan w:val="2"/>
          </w:tcPr>
          <w:p w:rsidR="00994FA3" w:rsidRPr="001A3D6F" w:rsidRDefault="00994FA3" w:rsidP="00994FA3">
            <w:pPr>
              <w:pStyle w:val="Tabele"/>
            </w:pPr>
          </w:p>
        </w:tc>
      </w:tr>
      <w:tr w:rsidR="00994FA3" w:rsidRPr="001A3D6F"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402" w:type="dxa"/>
          </w:tcPr>
          <w:p w:rsidR="00994FA3" w:rsidRPr="001A3D6F" w:rsidRDefault="00994FA3" w:rsidP="00994FA3">
            <w:pPr>
              <w:pStyle w:val="Tabele"/>
            </w:pPr>
            <w:r w:rsidRPr="001A3D6F">
              <w:t>ex Kapitulli 24</w:t>
            </w:r>
          </w:p>
        </w:tc>
        <w:tc>
          <w:tcPr>
            <w:tcW w:w="2382" w:type="dxa"/>
            <w:gridSpan w:val="2"/>
          </w:tcPr>
          <w:p w:rsidR="00994FA3" w:rsidRPr="001A3D6F" w:rsidRDefault="00994FA3" w:rsidP="00994FA3">
            <w:pPr>
              <w:pStyle w:val="Tabele"/>
            </w:pPr>
            <w:r w:rsidRPr="001A3D6F">
              <w:t>Duhani dhe zevendesuesit e perpunuar te duhanit, përveç:</w:t>
            </w:r>
          </w:p>
        </w:tc>
        <w:tc>
          <w:tcPr>
            <w:tcW w:w="2530" w:type="dxa"/>
            <w:gridSpan w:val="3"/>
          </w:tcPr>
          <w:p w:rsidR="00994FA3" w:rsidRPr="001A3D6F" w:rsidRDefault="00994FA3" w:rsidP="00994FA3">
            <w:pPr>
              <w:pStyle w:val="Tabele"/>
            </w:pPr>
            <w:r w:rsidRPr="001A3D6F">
              <w:t>Prodhime në të cilat të gjithë materialet e Kapitullit 24 të përdorur janë tërësisht origjinuese</w:t>
            </w:r>
          </w:p>
        </w:tc>
        <w:tc>
          <w:tcPr>
            <w:tcW w:w="2618" w:type="dxa"/>
            <w:gridSpan w:val="2"/>
          </w:tcPr>
          <w:p w:rsidR="00994FA3" w:rsidRPr="001A3D6F" w:rsidRDefault="00994FA3" w:rsidP="00994FA3">
            <w:pPr>
              <w:pStyle w:val="Tabele"/>
            </w:pPr>
          </w:p>
        </w:tc>
      </w:tr>
      <w:tr w:rsidR="00994FA3" w:rsidRPr="001A3D6F" w:rsidTr="00994F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402" w:type="dxa"/>
          </w:tcPr>
          <w:p w:rsidR="00994FA3" w:rsidRPr="001A3D6F" w:rsidRDefault="00994FA3" w:rsidP="00994FA3">
            <w:pPr>
              <w:pStyle w:val="Tabele"/>
            </w:pPr>
            <w:r w:rsidRPr="001A3D6F">
              <w:t>2402</w:t>
            </w:r>
          </w:p>
        </w:tc>
        <w:tc>
          <w:tcPr>
            <w:tcW w:w="2382" w:type="dxa"/>
            <w:gridSpan w:val="2"/>
          </w:tcPr>
          <w:p w:rsidR="00994FA3" w:rsidRPr="001A3D6F" w:rsidRDefault="00994FA3" w:rsidP="00994FA3">
            <w:pPr>
              <w:pStyle w:val="Tabele"/>
            </w:pPr>
            <w:r w:rsidRPr="001A3D6F">
              <w:t>Puro, cigare dhe cigarilo, prej duhanit apo prej zevendesuesve te duhanit</w:t>
            </w:r>
          </w:p>
        </w:tc>
        <w:tc>
          <w:tcPr>
            <w:tcW w:w="2530" w:type="dxa"/>
            <w:gridSpan w:val="3"/>
          </w:tcPr>
          <w:p w:rsidR="00994FA3" w:rsidRPr="001A3D6F" w:rsidRDefault="00994FA3" w:rsidP="00994FA3">
            <w:pPr>
              <w:pStyle w:val="Tabele"/>
            </w:pPr>
            <w:r w:rsidRPr="001A3D6F">
              <w:t>Prodhime në të cilat të paktën 70% sipas peshës së duhanit të papërpunuar ose mbetjeve të duhanit të kreut 2401 të përdorur janë origjinuese</w:t>
            </w:r>
          </w:p>
        </w:tc>
        <w:tc>
          <w:tcPr>
            <w:tcW w:w="2618" w:type="dxa"/>
            <w:gridSpan w:val="2"/>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0C96" w:rsidRDefault="00990C96" w:rsidP="00994FA3">
      <w:pPr>
        <w:pStyle w:val="Paragrafi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2"/>
        <w:gridCol w:w="16"/>
        <w:gridCol w:w="2366"/>
        <w:gridCol w:w="44"/>
        <w:gridCol w:w="1701"/>
        <w:gridCol w:w="785"/>
        <w:gridCol w:w="916"/>
        <w:gridCol w:w="1702"/>
      </w:tblGrid>
      <w:tr w:rsidR="00994FA3" w:rsidRPr="001A3D6F" w:rsidTr="00994FA3">
        <w:trPr>
          <w:cantSplit/>
          <w:tblHeader/>
        </w:trPr>
        <w:tc>
          <w:tcPr>
            <w:tcW w:w="1418" w:type="dxa"/>
            <w:gridSpan w:val="2"/>
          </w:tcPr>
          <w:p w:rsidR="00994FA3" w:rsidRPr="001A3D6F" w:rsidRDefault="00994FA3" w:rsidP="00994FA3">
            <w:pPr>
              <w:pStyle w:val="Tabele"/>
            </w:pPr>
            <w:r w:rsidRPr="001A3D6F">
              <w:t xml:space="preserve">Kreu HS </w:t>
            </w:r>
          </w:p>
        </w:tc>
        <w:tc>
          <w:tcPr>
            <w:tcW w:w="2410" w:type="dxa"/>
            <w:gridSpan w:val="2"/>
          </w:tcPr>
          <w:p w:rsidR="00994FA3" w:rsidRPr="001A3D6F" w:rsidRDefault="00994FA3" w:rsidP="00994FA3">
            <w:pPr>
              <w:pStyle w:val="Tabele"/>
            </w:pPr>
            <w:r w:rsidRPr="001A3D6F">
              <w:t>Përshkrimi i produktit</w:t>
            </w:r>
          </w:p>
        </w:tc>
        <w:tc>
          <w:tcPr>
            <w:tcW w:w="5104" w:type="dxa"/>
            <w:gridSpan w:val="4"/>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Pr>
          <w:p w:rsidR="00994FA3" w:rsidRPr="001A3D6F" w:rsidRDefault="00994FA3" w:rsidP="00994FA3">
            <w:pPr>
              <w:pStyle w:val="Tabele"/>
            </w:pPr>
            <w:r w:rsidRPr="001A3D6F">
              <w:t>(1)</w:t>
            </w:r>
          </w:p>
        </w:tc>
        <w:tc>
          <w:tcPr>
            <w:tcW w:w="2410" w:type="dxa"/>
            <w:gridSpan w:val="2"/>
          </w:tcPr>
          <w:p w:rsidR="00994FA3" w:rsidRPr="001A3D6F" w:rsidRDefault="00994FA3" w:rsidP="00994FA3">
            <w:pPr>
              <w:pStyle w:val="Tabele"/>
            </w:pPr>
            <w:r w:rsidRPr="001A3D6F">
              <w:t>(2)</w:t>
            </w:r>
          </w:p>
        </w:tc>
        <w:tc>
          <w:tcPr>
            <w:tcW w:w="1701" w:type="dxa"/>
          </w:tcPr>
          <w:p w:rsidR="00994FA3" w:rsidRPr="001A3D6F" w:rsidRDefault="00994FA3" w:rsidP="00994FA3">
            <w:pPr>
              <w:pStyle w:val="Tabele"/>
            </w:pPr>
            <w:r w:rsidRPr="001A3D6F">
              <w:t>(3)</w:t>
            </w:r>
          </w:p>
        </w:tc>
        <w:tc>
          <w:tcPr>
            <w:tcW w:w="1701" w:type="dxa"/>
            <w:gridSpan w:val="2"/>
          </w:tcPr>
          <w:p w:rsidR="00994FA3" w:rsidRPr="001A3D6F" w:rsidRDefault="00994FA3" w:rsidP="00994FA3">
            <w:pPr>
              <w:pStyle w:val="Tabele"/>
            </w:pPr>
            <w:r w:rsidRPr="001A3D6F">
              <w:t>ose</w:t>
            </w:r>
          </w:p>
        </w:tc>
        <w:tc>
          <w:tcPr>
            <w:tcW w:w="1702" w:type="dxa"/>
          </w:tcPr>
          <w:p w:rsidR="00994FA3" w:rsidRPr="001A3D6F" w:rsidRDefault="00994FA3" w:rsidP="00994FA3">
            <w:pPr>
              <w:pStyle w:val="Tabele"/>
            </w:pPr>
            <w:r w:rsidRPr="001A3D6F">
              <w:t>(4)</w:t>
            </w:r>
          </w:p>
        </w:tc>
      </w:tr>
      <w:tr w:rsidR="00994FA3" w:rsidRPr="001A3D6F" w:rsidTr="00994FA3">
        <w:trPr>
          <w:cantSplit/>
        </w:trPr>
        <w:tc>
          <w:tcPr>
            <w:tcW w:w="1402" w:type="dxa"/>
          </w:tcPr>
          <w:p w:rsidR="00994FA3" w:rsidRPr="001A3D6F" w:rsidRDefault="00994FA3" w:rsidP="00994FA3">
            <w:pPr>
              <w:pStyle w:val="Tabele"/>
            </w:pPr>
            <w:r w:rsidRPr="001A3D6F">
              <w:t xml:space="preserve">ex 2403 </w:t>
            </w:r>
          </w:p>
        </w:tc>
        <w:tc>
          <w:tcPr>
            <w:tcW w:w="2382" w:type="dxa"/>
            <w:gridSpan w:val="2"/>
          </w:tcPr>
          <w:p w:rsidR="00994FA3" w:rsidRPr="001A3D6F" w:rsidRDefault="00994FA3" w:rsidP="00994FA3">
            <w:pPr>
              <w:pStyle w:val="Tabele"/>
            </w:pPr>
            <w:r w:rsidRPr="001A3D6F">
              <w:t>Duhan llulle</w:t>
            </w:r>
          </w:p>
        </w:tc>
        <w:tc>
          <w:tcPr>
            <w:tcW w:w="2530" w:type="dxa"/>
            <w:gridSpan w:val="3"/>
          </w:tcPr>
          <w:p w:rsidR="00994FA3" w:rsidRPr="001A3D6F" w:rsidRDefault="00994FA3" w:rsidP="00994FA3">
            <w:pPr>
              <w:pStyle w:val="Tabele"/>
            </w:pPr>
            <w:r w:rsidRPr="001A3D6F">
              <w:t>Prodhime në të cilat të paktën 70% sipas peshës së duhanit të papërpunuar ose mbetjeve të duhanit të kreut 2401 të përdorur janë  origjinuese</w:t>
            </w:r>
          </w:p>
        </w:tc>
        <w:tc>
          <w:tcPr>
            <w:tcW w:w="2618" w:type="dxa"/>
            <w:gridSpan w:val="2"/>
          </w:tcPr>
          <w:p w:rsidR="00994FA3" w:rsidRPr="001A3D6F" w:rsidRDefault="00994FA3" w:rsidP="00994FA3">
            <w:pPr>
              <w:pStyle w:val="Tabele"/>
            </w:pPr>
          </w:p>
        </w:tc>
      </w:tr>
      <w:tr w:rsidR="00994FA3" w:rsidRPr="001A3D6F" w:rsidTr="00994FA3">
        <w:trPr>
          <w:cantSplit/>
        </w:trPr>
        <w:tc>
          <w:tcPr>
            <w:tcW w:w="1402" w:type="dxa"/>
          </w:tcPr>
          <w:p w:rsidR="00994FA3" w:rsidRPr="001A3D6F" w:rsidRDefault="00994FA3" w:rsidP="00994FA3">
            <w:pPr>
              <w:pStyle w:val="Tabele"/>
            </w:pPr>
            <w:r w:rsidRPr="001A3D6F">
              <w:t>ex Kapitulli 25</w:t>
            </w:r>
          </w:p>
        </w:tc>
        <w:tc>
          <w:tcPr>
            <w:tcW w:w="2382" w:type="dxa"/>
            <w:gridSpan w:val="2"/>
          </w:tcPr>
          <w:p w:rsidR="00994FA3" w:rsidRPr="001A3D6F" w:rsidRDefault="00994FA3" w:rsidP="00994FA3">
            <w:pPr>
              <w:pStyle w:val="Tabele"/>
            </w:pPr>
            <w:r w:rsidRPr="001A3D6F">
              <w:t>Kriperat; sulfuret; oksidet dhe guret; materialet suvatuese, gelqere dhe cimento, përveç:</w:t>
            </w:r>
          </w:p>
        </w:tc>
        <w:tc>
          <w:tcPr>
            <w:tcW w:w="2530" w:type="dxa"/>
            <w:gridSpan w:val="3"/>
          </w:tcPr>
          <w:p w:rsidR="00994FA3" w:rsidRPr="001A3D6F" w:rsidRDefault="00994FA3" w:rsidP="00994FA3">
            <w:pPr>
              <w:pStyle w:val="Tabele"/>
            </w:pPr>
            <w:r w:rsidRPr="001A3D6F">
              <w:t>Prodhime me materiale të çfarëdo kreu, përveç atij të produktit</w:t>
            </w:r>
          </w:p>
        </w:tc>
        <w:tc>
          <w:tcPr>
            <w:tcW w:w="2618" w:type="dxa"/>
            <w:gridSpan w:val="2"/>
          </w:tcPr>
          <w:p w:rsidR="00994FA3" w:rsidRPr="001A3D6F" w:rsidRDefault="00994FA3" w:rsidP="00994FA3">
            <w:pPr>
              <w:pStyle w:val="Tabele"/>
            </w:pPr>
          </w:p>
        </w:tc>
      </w:tr>
      <w:tr w:rsidR="00994FA3" w:rsidRPr="001A3D6F" w:rsidTr="00994FA3">
        <w:trPr>
          <w:cantSplit/>
        </w:trPr>
        <w:tc>
          <w:tcPr>
            <w:tcW w:w="1402" w:type="dxa"/>
          </w:tcPr>
          <w:p w:rsidR="00994FA3" w:rsidRPr="001A3D6F" w:rsidRDefault="00994FA3" w:rsidP="00994FA3">
            <w:pPr>
              <w:pStyle w:val="Tabele"/>
            </w:pPr>
            <w:r w:rsidRPr="001A3D6F">
              <w:t>ex 2504</w:t>
            </w:r>
          </w:p>
        </w:tc>
        <w:tc>
          <w:tcPr>
            <w:tcW w:w="2382" w:type="dxa"/>
            <w:gridSpan w:val="2"/>
          </w:tcPr>
          <w:p w:rsidR="00994FA3" w:rsidRPr="001A3D6F" w:rsidRDefault="00994FA3" w:rsidP="00994FA3">
            <w:pPr>
              <w:pStyle w:val="Tabele"/>
            </w:pPr>
            <w:r w:rsidRPr="001A3D6F">
              <w:t>Grafit natyral kristalin, me për-mbajtje karbon të pasuruar, pastruar dhe të bluar</w:t>
            </w:r>
          </w:p>
        </w:tc>
        <w:tc>
          <w:tcPr>
            <w:tcW w:w="2530" w:type="dxa"/>
            <w:gridSpan w:val="3"/>
          </w:tcPr>
          <w:p w:rsidR="00994FA3" w:rsidRPr="001A3D6F" w:rsidRDefault="00994FA3" w:rsidP="00994FA3">
            <w:pPr>
              <w:pStyle w:val="Tabele"/>
            </w:pPr>
            <w:r w:rsidRPr="001A3D6F">
              <w:t>Pasurimi i karbonit në grafit, pastrimi e bluarja e grafiteve kristaline të papërpunuar</w:t>
            </w:r>
          </w:p>
        </w:tc>
        <w:tc>
          <w:tcPr>
            <w:tcW w:w="2618" w:type="dxa"/>
            <w:gridSpan w:val="2"/>
          </w:tcPr>
          <w:p w:rsidR="00994FA3" w:rsidRPr="001A3D6F" w:rsidRDefault="00994FA3" w:rsidP="00994FA3">
            <w:pPr>
              <w:pStyle w:val="Tabele"/>
            </w:pPr>
          </w:p>
        </w:tc>
      </w:tr>
      <w:tr w:rsidR="00994FA3" w:rsidRPr="001A3D6F" w:rsidTr="00994FA3">
        <w:trPr>
          <w:cantSplit/>
        </w:trPr>
        <w:tc>
          <w:tcPr>
            <w:tcW w:w="1402" w:type="dxa"/>
          </w:tcPr>
          <w:p w:rsidR="00994FA3" w:rsidRPr="001A3D6F" w:rsidRDefault="00994FA3" w:rsidP="00994FA3">
            <w:pPr>
              <w:pStyle w:val="Tabele"/>
            </w:pPr>
            <w:r w:rsidRPr="001A3D6F">
              <w:t>ex 2515</w:t>
            </w:r>
          </w:p>
        </w:tc>
        <w:tc>
          <w:tcPr>
            <w:tcW w:w="2382" w:type="dxa"/>
            <w:gridSpan w:val="2"/>
          </w:tcPr>
          <w:p w:rsidR="00994FA3" w:rsidRPr="001A3D6F" w:rsidRDefault="00994FA3" w:rsidP="00994FA3">
            <w:pPr>
              <w:pStyle w:val="Tabele"/>
            </w:pPr>
            <w:r>
              <w:t>Mermer, i</w:t>
            </w:r>
            <w:r w:rsidRPr="001A3D6F">
              <w:t xml:space="preserve"> prere thjesht, nga sharrimi apo ndryshe, ne blloqe apo pllaka ne forme drejtkendeshe (perfshire edhe katrorin), te nje trashesie me pak se 25 cm</w:t>
            </w:r>
          </w:p>
        </w:tc>
        <w:tc>
          <w:tcPr>
            <w:tcW w:w="2530" w:type="dxa"/>
            <w:gridSpan w:val="3"/>
          </w:tcPr>
          <w:p w:rsidR="00994FA3" w:rsidRPr="001A3D6F" w:rsidRDefault="00994FA3" w:rsidP="00994FA3">
            <w:pPr>
              <w:pStyle w:val="Tabele"/>
            </w:pPr>
            <w:r w:rsidRPr="001A3D6F">
              <w:t>Prerje me sharrë ose ndryshe, e mermerit (edhe nëse është sharruar më parë) të një trashësie më tepër se 25 cm</w:t>
            </w:r>
          </w:p>
        </w:tc>
        <w:tc>
          <w:tcPr>
            <w:tcW w:w="2618" w:type="dxa"/>
            <w:gridSpan w:val="2"/>
          </w:tcPr>
          <w:p w:rsidR="00994FA3" w:rsidRPr="001A3D6F" w:rsidRDefault="00994FA3" w:rsidP="00994FA3">
            <w:pPr>
              <w:pStyle w:val="Tabele"/>
            </w:pPr>
          </w:p>
        </w:tc>
      </w:tr>
      <w:tr w:rsidR="00994FA3" w:rsidRPr="001A3D6F" w:rsidTr="00994FA3">
        <w:trPr>
          <w:cantSplit/>
        </w:trPr>
        <w:tc>
          <w:tcPr>
            <w:tcW w:w="1402" w:type="dxa"/>
          </w:tcPr>
          <w:p w:rsidR="00994FA3" w:rsidRPr="001A3D6F" w:rsidRDefault="00994FA3" w:rsidP="00994FA3">
            <w:pPr>
              <w:pStyle w:val="Tabele"/>
            </w:pPr>
            <w:r w:rsidRPr="001A3D6F">
              <w:t>ex 2516</w:t>
            </w:r>
          </w:p>
        </w:tc>
        <w:tc>
          <w:tcPr>
            <w:tcW w:w="2382" w:type="dxa"/>
            <w:gridSpan w:val="2"/>
          </w:tcPr>
          <w:p w:rsidR="00994FA3" w:rsidRPr="001A3D6F" w:rsidRDefault="00994FA3" w:rsidP="00994FA3">
            <w:pPr>
              <w:pStyle w:val="Tabele"/>
            </w:pPr>
            <w:r w:rsidRPr="001A3D6F">
              <w:t>Granit, porfir, bazalt, shkembinjte ranore dhe gure te tjere monumentale ndertimore, nese jane apo jo te punuar trashe apo te prera thjesht, nga sharrimi apo ndryshe, ne blloqe apo pllaka ne forme drejtkendeshe (perfshire edhe katrorin), me trashësi qe nuk kalon 25 cm</w:t>
            </w:r>
          </w:p>
        </w:tc>
        <w:tc>
          <w:tcPr>
            <w:tcW w:w="2530" w:type="dxa"/>
            <w:gridSpan w:val="3"/>
          </w:tcPr>
          <w:p w:rsidR="00994FA3" w:rsidRPr="001A3D6F" w:rsidRDefault="00994FA3" w:rsidP="00994FA3">
            <w:pPr>
              <w:pStyle w:val="Tabele"/>
            </w:pPr>
            <w:r w:rsidRPr="001A3D6F">
              <w:t>Prerje, me sharrë ose ndryshe, të mermerit (edhe në se tashmë është i prerë) me një trashësi që kalon 25 cm</w:t>
            </w:r>
          </w:p>
        </w:tc>
        <w:tc>
          <w:tcPr>
            <w:tcW w:w="2618" w:type="dxa"/>
            <w:gridSpan w:val="2"/>
          </w:tcPr>
          <w:p w:rsidR="00994FA3" w:rsidRPr="001A3D6F" w:rsidRDefault="00994FA3" w:rsidP="00994FA3">
            <w:pPr>
              <w:pStyle w:val="Tabele"/>
            </w:pPr>
          </w:p>
        </w:tc>
      </w:tr>
      <w:tr w:rsidR="00994FA3" w:rsidRPr="001A3D6F" w:rsidTr="00994FA3">
        <w:trPr>
          <w:cantSplit/>
        </w:trPr>
        <w:tc>
          <w:tcPr>
            <w:tcW w:w="1402" w:type="dxa"/>
          </w:tcPr>
          <w:p w:rsidR="00994FA3" w:rsidRPr="001A3D6F" w:rsidRDefault="00994FA3" w:rsidP="00994FA3">
            <w:pPr>
              <w:pStyle w:val="Tabele"/>
            </w:pPr>
            <w:r w:rsidRPr="001A3D6F">
              <w:t>ex 2518</w:t>
            </w:r>
          </w:p>
        </w:tc>
        <w:tc>
          <w:tcPr>
            <w:tcW w:w="2382" w:type="dxa"/>
            <w:gridSpan w:val="2"/>
          </w:tcPr>
          <w:p w:rsidR="00994FA3" w:rsidRPr="001A3D6F" w:rsidRDefault="00994FA3" w:rsidP="00994FA3">
            <w:pPr>
              <w:pStyle w:val="Tabele"/>
            </w:pPr>
            <w:r w:rsidRPr="001A3D6F">
              <w:t>Dolomite të kalcinuara</w:t>
            </w:r>
          </w:p>
        </w:tc>
        <w:tc>
          <w:tcPr>
            <w:tcW w:w="2530" w:type="dxa"/>
            <w:gridSpan w:val="3"/>
          </w:tcPr>
          <w:p w:rsidR="00994FA3" w:rsidRPr="001A3D6F" w:rsidRDefault="00994FA3" w:rsidP="00994FA3">
            <w:pPr>
              <w:pStyle w:val="Tabele"/>
            </w:pPr>
            <w:r w:rsidRPr="001A3D6F">
              <w:t>Kalcinimi i dolomiteve të pakalcinuar</w:t>
            </w:r>
          </w:p>
        </w:tc>
        <w:tc>
          <w:tcPr>
            <w:tcW w:w="2618" w:type="dxa"/>
            <w:gridSpan w:val="2"/>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0C96" w:rsidRDefault="00990C96" w:rsidP="00994FA3">
      <w:pPr>
        <w:pStyle w:val="Paragrafi0"/>
      </w:pPr>
    </w:p>
    <w:p w:rsidR="00990C96" w:rsidRDefault="00990C96" w:rsidP="00994FA3">
      <w:pPr>
        <w:pStyle w:val="Paragrafi0"/>
      </w:pPr>
    </w:p>
    <w:p w:rsidR="00990C96" w:rsidRDefault="00990C96" w:rsidP="00994FA3">
      <w:pPr>
        <w:pStyle w:val="Paragrafi0"/>
      </w:pPr>
    </w:p>
    <w:p w:rsidR="00990C96" w:rsidRDefault="00990C96"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366"/>
        <w:gridCol w:w="44"/>
        <w:gridCol w:w="1701"/>
        <w:gridCol w:w="785"/>
        <w:gridCol w:w="916"/>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0"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0"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2519</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Karbonat magnezi natyral i bluar (magnezite), në konteinerë hermetikë të mbyllur, dhe okside magnezi, nëse janë  ose jo të pastra, të ndryshëm nga magnezi i shkrirë ose magnezi i vjetëruar (sintered)</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materiale të çfarëdo kreu, përveç atij të produktit  Megjithatë, karbonati i magnezit natyral (magnezitet) mund të perdoret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2520</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Gipse në mënyrë speciale përgatitur për dentiste</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50% të çmimit </w:t>
            </w:r>
            <w:r w:rsidRPr="001A3D6F">
              <w:rPr>
                <w:i/>
              </w:rPr>
              <w:t>ex-works</w:t>
            </w:r>
            <w:r w:rsidRPr="001A3D6F">
              <w:t xml:space="preserve"> të produktit</w:t>
            </w:r>
          </w:p>
          <w:p w:rsidR="00994FA3" w:rsidRPr="001A3D6F" w:rsidRDefault="00994FA3" w:rsidP="00994FA3">
            <w:pPr>
              <w:pStyle w:val="Tabele"/>
            </w:pP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2524</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Fibra natyrale asbesti</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koncentrati asbesti</w:t>
            </w:r>
          </w:p>
          <w:p w:rsidR="00994FA3" w:rsidRPr="001A3D6F" w:rsidRDefault="00994FA3" w:rsidP="00994FA3">
            <w:pPr>
              <w:pStyle w:val="Tabele"/>
            </w:pP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2525</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Pluhur mike</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Bluarje të mikes ose të mbetjeve të mikes</w:t>
            </w:r>
          </w:p>
          <w:p w:rsidR="00994FA3" w:rsidRPr="001A3D6F" w:rsidRDefault="00994FA3" w:rsidP="00994FA3">
            <w:pPr>
              <w:pStyle w:val="Tabele"/>
            </w:pP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2530</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Bojra dheu, të kalçinuara ose pluhrëzuara</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Kalcinimi ose bluarja e bojrave të dheut</w:t>
            </w: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Kapitulli 26</w:t>
            </w:r>
          </w:p>
        </w:tc>
        <w:tc>
          <w:tcPr>
            <w:tcW w:w="2382"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Xeherorët, zgjyrat dhe hiri</w:t>
            </w:r>
          </w:p>
        </w:tc>
        <w:tc>
          <w:tcPr>
            <w:tcW w:w="2530" w:type="dxa"/>
            <w:gridSpan w:val="3"/>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materialeve të çfarëdo kreu, përveç atij të produktit</w:t>
            </w:r>
          </w:p>
          <w:p w:rsidR="00994FA3" w:rsidRPr="001A3D6F" w:rsidRDefault="00994FA3" w:rsidP="00994FA3">
            <w:pPr>
              <w:pStyle w:val="Tabele"/>
            </w:pPr>
          </w:p>
        </w:tc>
        <w:tc>
          <w:tcPr>
            <w:tcW w:w="26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Pr>
          <w:p w:rsidR="00994FA3" w:rsidRPr="001A3D6F" w:rsidRDefault="00994FA3" w:rsidP="00994FA3">
            <w:pPr>
              <w:pStyle w:val="Tabele"/>
            </w:pPr>
            <w:r w:rsidRPr="001A3D6F">
              <w:t xml:space="preserve">Kreu HS </w:t>
            </w:r>
          </w:p>
        </w:tc>
        <w:tc>
          <w:tcPr>
            <w:tcW w:w="2413" w:type="dxa"/>
          </w:tcPr>
          <w:p w:rsidR="00994FA3" w:rsidRPr="001A3D6F" w:rsidRDefault="00994FA3" w:rsidP="00994FA3">
            <w:pPr>
              <w:pStyle w:val="Tabele"/>
            </w:pPr>
            <w:r w:rsidRPr="001A3D6F">
              <w:t>Përshkrimi i produktit</w:t>
            </w:r>
          </w:p>
        </w:tc>
        <w:tc>
          <w:tcPr>
            <w:tcW w:w="5104" w:type="dxa"/>
            <w:gridSpan w:val="4"/>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Pr>
          <w:p w:rsidR="00994FA3" w:rsidRPr="001A3D6F" w:rsidRDefault="00994FA3" w:rsidP="00994FA3">
            <w:pPr>
              <w:pStyle w:val="Tabele"/>
            </w:pPr>
            <w:r w:rsidRPr="001A3D6F">
              <w:t>(1)</w:t>
            </w:r>
          </w:p>
        </w:tc>
        <w:tc>
          <w:tcPr>
            <w:tcW w:w="2413" w:type="dxa"/>
          </w:tcPr>
          <w:p w:rsidR="00994FA3" w:rsidRPr="001A3D6F" w:rsidRDefault="00994FA3" w:rsidP="00994FA3">
            <w:pPr>
              <w:pStyle w:val="Tabele"/>
            </w:pPr>
            <w:r w:rsidRPr="001A3D6F">
              <w:t>(2)</w:t>
            </w:r>
          </w:p>
        </w:tc>
        <w:tc>
          <w:tcPr>
            <w:tcW w:w="1701" w:type="dxa"/>
          </w:tcPr>
          <w:p w:rsidR="00994FA3" w:rsidRPr="001A3D6F" w:rsidRDefault="00994FA3" w:rsidP="00994FA3">
            <w:pPr>
              <w:pStyle w:val="Tabele"/>
            </w:pPr>
            <w:r w:rsidRPr="001A3D6F">
              <w:t>(3)</w:t>
            </w:r>
          </w:p>
        </w:tc>
        <w:tc>
          <w:tcPr>
            <w:tcW w:w="1701" w:type="dxa"/>
            <w:gridSpan w:val="2"/>
          </w:tcPr>
          <w:p w:rsidR="00994FA3" w:rsidRPr="001A3D6F" w:rsidRDefault="00994FA3" w:rsidP="00994FA3">
            <w:pPr>
              <w:pStyle w:val="Tabele"/>
            </w:pPr>
            <w:r w:rsidRPr="001A3D6F">
              <w:t>ose</w:t>
            </w:r>
          </w:p>
        </w:tc>
        <w:tc>
          <w:tcPr>
            <w:tcW w:w="1702" w:type="dxa"/>
          </w:tcPr>
          <w:p w:rsidR="00994FA3" w:rsidRPr="001A3D6F" w:rsidRDefault="00994FA3" w:rsidP="00994FA3">
            <w:pPr>
              <w:pStyle w:val="Tabele"/>
            </w:pPr>
            <w:r w:rsidRPr="001A3D6F">
              <w:t>(4)</w:t>
            </w:r>
          </w:p>
        </w:tc>
      </w:tr>
      <w:tr w:rsidR="00994FA3" w:rsidRPr="001A3D6F" w:rsidTr="00994FA3">
        <w:trPr>
          <w:cantSplit/>
        </w:trPr>
        <w:tc>
          <w:tcPr>
            <w:tcW w:w="1402" w:type="dxa"/>
          </w:tcPr>
          <w:p w:rsidR="00994FA3" w:rsidRPr="001A3D6F" w:rsidRDefault="00994FA3" w:rsidP="00994FA3">
            <w:pPr>
              <w:pStyle w:val="Tabele"/>
            </w:pPr>
            <w:r w:rsidRPr="001A3D6F">
              <w:t>ex Kapitulli 27</w:t>
            </w:r>
          </w:p>
        </w:tc>
        <w:tc>
          <w:tcPr>
            <w:tcW w:w="2429" w:type="dxa"/>
            <w:gridSpan w:val="2"/>
          </w:tcPr>
          <w:p w:rsidR="00994FA3" w:rsidRPr="001A3D6F" w:rsidRDefault="00994FA3" w:rsidP="00994FA3">
            <w:pPr>
              <w:pStyle w:val="Tabele"/>
            </w:pPr>
            <w:r w:rsidRPr="001A3D6F">
              <w:t>lendet djegese minerale, vajrat minerale dhe produktet e distilimit te tyre; substancat bituminoze; dyllet minerale, përveç:</w:t>
            </w:r>
          </w:p>
        </w:tc>
        <w:tc>
          <w:tcPr>
            <w:tcW w:w="2483" w:type="dxa"/>
            <w:gridSpan w:val="2"/>
          </w:tcPr>
          <w:p w:rsidR="00994FA3" w:rsidRPr="001A3D6F" w:rsidRDefault="00994FA3" w:rsidP="00994FA3">
            <w:pPr>
              <w:pStyle w:val="Tabele"/>
            </w:pPr>
            <w:r w:rsidRPr="001A3D6F">
              <w:t>Prodhime prej materialeve të çfarëdo kreu, përveç atij të produktit</w:t>
            </w:r>
          </w:p>
        </w:tc>
        <w:tc>
          <w:tcPr>
            <w:tcW w:w="2621" w:type="dxa"/>
            <w:gridSpan w:val="2"/>
          </w:tcPr>
          <w:p w:rsidR="00994FA3" w:rsidRPr="001A3D6F" w:rsidRDefault="00994FA3" w:rsidP="00994FA3">
            <w:pPr>
              <w:pStyle w:val="Tabele"/>
            </w:pPr>
          </w:p>
        </w:tc>
      </w:tr>
      <w:tr w:rsidR="00994FA3" w:rsidRPr="001A3D6F" w:rsidTr="00994F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2707</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Vajra në të cilat pesha e përbërë-sve aromatike kalon ato joaromatike, duke qënë vajra të ngjashëm me ato vajra minerale përftuar nga destilimi në temperatura të larta të katranit të qymyrit, prej të cilës më shumë së  65% të volumit destilohet në një temperaturë deri në 250ºC (perfshi përzierjet e naftës spirit e benzolit), për përdorim si lëndë djegëse për energji ose për ngrohje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Operacione të rafinimit dhe/ose një ose më shumë   procese specifike (</w:t>
            </w:r>
            <w:r w:rsidRPr="001A3D6F">
              <w:rPr>
                <w:rStyle w:val="FootnoteReference"/>
                <w:sz w:val="18"/>
                <w:szCs w:val="18"/>
              </w:rPr>
              <w:footnoteReference w:id="78"/>
            </w:r>
            <w:r w:rsidRPr="001A3D6F">
              <w:t>)</w:t>
            </w:r>
          </w:p>
          <w:p w:rsidR="00994FA3" w:rsidRPr="001A3D6F" w:rsidRDefault="00994FA3" w:rsidP="00994FA3">
            <w:pPr>
              <w:pStyle w:val="Tabele"/>
              <w:rPr>
                <w:position w:val="6"/>
              </w:rPr>
            </w:pPr>
          </w:p>
          <w:p w:rsidR="00994FA3" w:rsidRPr="001A3D6F" w:rsidRDefault="00994FA3" w:rsidP="00994FA3">
            <w:pPr>
              <w:pStyle w:val="Tabele"/>
            </w:pPr>
            <w:r w:rsidRPr="001A3D6F">
              <w:t>ose</w:t>
            </w:r>
          </w:p>
          <w:p w:rsidR="00994FA3" w:rsidRPr="001A3D6F" w:rsidRDefault="00994FA3" w:rsidP="00994FA3">
            <w:pPr>
              <w:pStyle w:val="Tabele"/>
            </w:pPr>
          </w:p>
          <w:p w:rsidR="00994FA3" w:rsidRPr="001A3D6F" w:rsidRDefault="00994FA3" w:rsidP="00994FA3">
            <w:pPr>
              <w:pStyle w:val="Tabele"/>
            </w:pPr>
            <w:r w:rsidRPr="001A3D6F">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te mos kalojë 50%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2709</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Vajra të papërpunuara të përfituara prej mineraleve bituminoze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Destilim shkaterrues i materialeve bituminoze</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72499D" w:rsidP="00994FA3">
      <w:pPr>
        <w:pStyle w:val="Tabele"/>
      </w:pPr>
      <w:r>
        <w:t xml:space="preserve"> </w:t>
      </w: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2710</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Vajrat e naftes dhe vajra te fituara prej mineraleve bituminoze, ndryshe nga vajrat bruto; pergatitje te paspecifikuara dhe te paperfshira diku tjeter, qe permbajne ndaj peshes 70 % apo me shume vajra nafte apo vajra te fituara nga mineralet bituminoze, keto vajra duhet te jene perberesit baze te preparatit; mbetje vajrash</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position w:val="6"/>
              </w:rPr>
            </w:pPr>
            <w:r w:rsidRPr="001A3D6F">
              <w:t>Operacione të rafinimit dhe/ose një ose më shumë   procese specifike (</w:t>
            </w:r>
            <w:r w:rsidRPr="001A3D6F">
              <w:rPr>
                <w:rStyle w:val="FootnoteReference"/>
                <w:sz w:val="18"/>
                <w:szCs w:val="18"/>
              </w:rPr>
              <w:footnoteReference w:id="79"/>
            </w:r>
            <w:r w:rsidRPr="001A3D6F">
              <w:t>)</w:t>
            </w:r>
          </w:p>
          <w:p w:rsidR="00994FA3" w:rsidRPr="001A3D6F" w:rsidRDefault="00994FA3" w:rsidP="00994FA3">
            <w:pPr>
              <w:pStyle w:val="Tabele"/>
              <w:rPr>
                <w:position w:val="6"/>
              </w:rPr>
            </w:pPr>
          </w:p>
          <w:p w:rsidR="00994FA3" w:rsidRPr="001A3D6F" w:rsidRDefault="00994FA3" w:rsidP="00994FA3">
            <w:pPr>
              <w:pStyle w:val="Tabele"/>
              <w:rPr>
                <w:position w:val="6"/>
              </w:rPr>
            </w:pPr>
            <w:r w:rsidRPr="001A3D6F">
              <w:rPr>
                <w:position w:val="6"/>
              </w:rPr>
              <w:t>ose</w:t>
            </w:r>
          </w:p>
          <w:p w:rsidR="00994FA3" w:rsidRPr="001A3D6F" w:rsidRDefault="00994FA3" w:rsidP="00994FA3">
            <w:pPr>
              <w:pStyle w:val="Tabele"/>
            </w:pPr>
          </w:p>
          <w:p w:rsidR="00994FA3" w:rsidRPr="001A3D6F" w:rsidRDefault="00994FA3" w:rsidP="00994FA3">
            <w:pPr>
              <w:pStyle w:val="Tabele"/>
            </w:pPr>
            <w:r w:rsidRPr="001A3D6F">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te mos kalojë 50%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sz w:val="18"/>
                <w:szCs w:val="18"/>
              </w:rPr>
            </w:pPr>
            <w:r w:rsidRPr="001A3D6F">
              <w:rPr>
                <w:sz w:val="18"/>
                <w:szCs w:val="18"/>
              </w:rPr>
              <w:t>2711</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sz w:val="18"/>
                <w:szCs w:val="18"/>
              </w:rPr>
            </w:pPr>
            <w:r w:rsidRPr="001A3D6F">
              <w:rPr>
                <w:sz w:val="18"/>
                <w:szCs w:val="18"/>
              </w:rPr>
              <w:t>Gazet e naftes dhe hidrokarbure te tjera gazoike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position w:val="6"/>
                <w:sz w:val="18"/>
                <w:szCs w:val="18"/>
              </w:rPr>
            </w:pPr>
            <w:r w:rsidRPr="001A3D6F">
              <w:rPr>
                <w:sz w:val="18"/>
                <w:szCs w:val="18"/>
              </w:rPr>
              <w:t>Operacione të rafinimit dhe/ose një ose më shumë   procese (1) specifike  </w:t>
            </w:r>
          </w:p>
          <w:p w:rsidR="00994FA3" w:rsidRPr="001A3D6F" w:rsidRDefault="00994FA3" w:rsidP="00994FA3">
            <w:pPr>
              <w:pStyle w:val="Tabele"/>
              <w:rPr>
                <w:position w:val="6"/>
                <w:sz w:val="18"/>
                <w:szCs w:val="18"/>
              </w:rPr>
            </w:pPr>
          </w:p>
          <w:p w:rsidR="00994FA3" w:rsidRPr="001A3D6F" w:rsidRDefault="00994FA3" w:rsidP="00994FA3">
            <w:pPr>
              <w:pStyle w:val="Tabele"/>
              <w:rPr>
                <w:position w:val="6"/>
                <w:sz w:val="18"/>
                <w:szCs w:val="18"/>
              </w:rPr>
            </w:pPr>
            <w:r w:rsidRPr="001A3D6F">
              <w:rPr>
                <w:position w:val="6"/>
                <w:sz w:val="18"/>
                <w:szCs w:val="18"/>
              </w:rPr>
              <w:t>ose</w:t>
            </w:r>
          </w:p>
          <w:p w:rsidR="00994FA3" w:rsidRPr="001A3D6F" w:rsidRDefault="00994FA3" w:rsidP="00994FA3">
            <w:pPr>
              <w:pStyle w:val="Tabele"/>
              <w:rPr>
                <w:sz w:val="18"/>
                <w:szCs w:val="18"/>
              </w:rPr>
            </w:pPr>
          </w:p>
          <w:p w:rsidR="00994FA3" w:rsidRPr="001A3D6F" w:rsidRDefault="00994FA3" w:rsidP="00994FA3">
            <w:pPr>
              <w:pStyle w:val="Tabele"/>
              <w:rPr>
                <w:sz w:val="18"/>
                <w:szCs w:val="18"/>
              </w:rPr>
            </w:pPr>
            <w:r w:rsidRPr="001A3D6F">
              <w:rPr>
                <w:sz w:val="18"/>
                <w:szCs w:val="18"/>
              </w:rPr>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te mos kalojë 50% të çmimit </w:t>
            </w:r>
            <w:r w:rsidRPr="001A3D6F">
              <w:rPr>
                <w:i/>
                <w:sz w:val="18"/>
                <w:szCs w:val="18"/>
              </w:rPr>
              <w:t>ex-works</w:t>
            </w:r>
            <w:r w:rsidRPr="001A3D6F">
              <w:rPr>
                <w:sz w:val="18"/>
                <w:szCs w:val="18"/>
              </w:rPr>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sz w:val="18"/>
                <w:szCs w:val="18"/>
              </w:rPr>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0C96">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0C96">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2712</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Vazeline; dyll parafine, dylle mikrokristalin prej naftes, dyll i lengshem (i leshuar), ozokerit, dyll linjiti, dyll torfe, dylle te tjera minerale, dhe produkte te ngjashme fituar nga sinteza apo nga procese te tjera, nese jane apo jo te ngjyrosur</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position w:val="6"/>
              </w:rPr>
            </w:pPr>
            <w:r w:rsidRPr="001A3D6F">
              <w:t>Operacione të rafinimit dhe/ose një ose më shumë   procese specifike(</w:t>
            </w:r>
            <w:r w:rsidRPr="001A3D6F">
              <w:rPr>
                <w:rStyle w:val="FootnoteReference"/>
                <w:sz w:val="18"/>
                <w:szCs w:val="18"/>
              </w:rPr>
              <w:footnoteReference w:id="80"/>
            </w:r>
            <w:r w:rsidRPr="001A3D6F">
              <w:t>)</w:t>
            </w:r>
          </w:p>
          <w:p w:rsidR="00994FA3" w:rsidRPr="001A3D6F" w:rsidRDefault="00994FA3" w:rsidP="00994FA3">
            <w:pPr>
              <w:pStyle w:val="Tabele"/>
              <w:rPr>
                <w:position w:val="6"/>
              </w:rPr>
            </w:pPr>
            <w:r w:rsidRPr="001A3D6F">
              <w:rPr>
                <w:position w:val="6"/>
              </w:rPr>
              <w:t>ose</w:t>
            </w:r>
          </w:p>
          <w:p w:rsidR="00994FA3" w:rsidRPr="001A3D6F" w:rsidRDefault="00994FA3" w:rsidP="00994FA3">
            <w:pPr>
              <w:pStyle w:val="Tabele"/>
            </w:pPr>
            <w:r w:rsidRPr="001A3D6F">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te mos kalojë 50%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2713</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Koks nafte, bitum nafte dhe mbetje te tjera te vajrave te naftes apo te vajrave te fituar prej mineraleve bituminoze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position w:val="6"/>
              </w:rPr>
            </w:pPr>
            <w:r w:rsidRPr="001A3D6F">
              <w:t>Operacione të rafinimit dhe/ose një ose më shumë   procese specifike (</w:t>
            </w:r>
            <w:r w:rsidRPr="001A3D6F">
              <w:rPr>
                <w:rStyle w:val="FootnoteReference"/>
                <w:sz w:val="18"/>
                <w:szCs w:val="18"/>
              </w:rPr>
              <w:footnoteReference w:id="81"/>
            </w:r>
            <w:r w:rsidRPr="001A3D6F">
              <w:t>)</w:t>
            </w:r>
          </w:p>
          <w:p w:rsidR="00994FA3" w:rsidRPr="001A3D6F" w:rsidRDefault="00994FA3" w:rsidP="00994FA3">
            <w:pPr>
              <w:pStyle w:val="Tabele"/>
              <w:rPr>
                <w:position w:val="6"/>
              </w:rPr>
            </w:pPr>
            <w:r w:rsidRPr="001A3D6F">
              <w:rPr>
                <w:position w:val="6"/>
              </w:rPr>
              <w:t>ose</w:t>
            </w:r>
          </w:p>
          <w:p w:rsidR="00994FA3" w:rsidRPr="001A3D6F" w:rsidRDefault="00994FA3" w:rsidP="00994FA3">
            <w:pPr>
              <w:pStyle w:val="Tabele"/>
            </w:pPr>
            <w:r w:rsidRPr="001A3D6F">
              <w:t xml:space="preserve">Operacione të tjera në të cilat të gjitha materialet e përdorura janë  klasifikuar brenda një kreu të ndryshëm nga ai i produktit. Megjithatë, materialet e klasifikuara në të njejtin kre me ate të produktit  mund të përdoren me kusht që  vlera e tyre e pergjithshme te mos kalojë 50%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72499D" w:rsidP="00994FA3">
      <w:pPr>
        <w:pStyle w:val="Paragrafi0"/>
      </w:pPr>
      <w:r>
        <w:t xml:space="preserve"> </w:t>
      </w: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2714</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Bitum dhe asfalt, natyral; rreshpe bituminoze apo rreshpe nafte dhe rere bituminoze; asfaltitet dhe guret asfaltik</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Operacione të rafinimit dhe/ose një ose më shumë   procese specifike (</w:t>
            </w:r>
            <w:r w:rsidRPr="001A3D6F">
              <w:rPr>
                <w:rStyle w:val="FootnoteReference"/>
                <w:sz w:val="18"/>
                <w:szCs w:val="18"/>
              </w:rPr>
              <w:footnoteReference w:id="82"/>
            </w:r>
            <w:r w:rsidRPr="001A3D6F">
              <w:t>)</w:t>
            </w:r>
          </w:p>
          <w:p w:rsidR="00994FA3" w:rsidRPr="001A3D6F" w:rsidRDefault="00994FA3" w:rsidP="00994FA3">
            <w:pPr>
              <w:pStyle w:val="Tabele"/>
              <w:rPr>
                <w:position w:val="6"/>
              </w:rPr>
            </w:pPr>
          </w:p>
          <w:p w:rsidR="00994FA3" w:rsidRPr="001A3D6F" w:rsidRDefault="00994FA3" w:rsidP="00994FA3">
            <w:pPr>
              <w:pStyle w:val="Tabele"/>
              <w:rPr>
                <w:position w:val="6"/>
              </w:rPr>
            </w:pPr>
            <w:r w:rsidRPr="001A3D6F">
              <w:rPr>
                <w:position w:val="6"/>
              </w:rPr>
              <w:t>ose</w:t>
            </w:r>
          </w:p>
          <w:p w:rsidR="00994FA3" w:rsidRPr="001A3D6F" w:rsidRDefault="00994FA3" w:rsidP="00994FA3">
            <w:pPr>
              <w:pStyle w:val="Tabele"/>
            </w:pPr>
          </w:p>
          <w:p w:rsidR="00994FA3" w:rsidRPr="001A3D6F" w:rsidRDefault="00994FA3" w:rsidP="00994FA3">
            <w:pPr>
              <w:pStyle w:val="Tabele"/>
            </w:pPr>
            <w:r w:rsidRPr="001A3D6F">
              <w:t xml:space="preserve">Operacione të tjera në të cilat të gjitha materialet e përdorura janë  klasifikuar brenda një kreu të ndryshëm nga ai i produktit. Megjithatë, materialet e klasifikuara në të njejtin kre me ate të produktit  mund të përdoren me kusht që  vlera e tyre e pergjithëshme te mos kalojë 50%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2715</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Perzierje bituminoze te bazuara ne asfaltin natyral, ne bitumin natyral, ne bitumin e naftes, ne katranin mineral apo ne terpentinen e katranit mineral (psh, masticet bituminoze, "cut-backs")</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Operacione të rafinimit dhe/ose një ose më shumë   procese specifike  (1)</w:t>
            </w:r>
          </w:p>
          <w:p w:rsidR="00994FA3" w:rsidRPr="001A3D6F" w:rsidRDefault="00994FA3" w:rsidP="00994FA3">
            <w:pPr>
              <w:pStyle w:val="Tabele"/>
              <w:rPr>
                <w:position w:val="6"/>
              </w:rPr>
            </w:pPr>
          </w:p>
          <w:p w:rsidR="00994FA3" w:rsidRPr="001A3D6F" w:rsidRDefault="00994FA3" w:rsidP="00994FA3">
            <w:pPr>
              <w:pStyle w:val="Tabele"/>
              <w:rPr>
                <w:position w:val="6"/>
              </w:rPr>
            </w:pPr>
            <w:r w:rsidRPr="001A3D6F">
              <w:rPr>
                <w:position w:val="6"/>
              </w:rPr>
              <w:t>ose</w:t>
            </w:r>
          </w:p>
          <w:p w:rsidR="00994FA3" w:rsidRPr="001A3D6F" w:rsidRDefault="00994FA3" w:rsidP="00994FA3">
            <w:pPr>
              <w:pStyle w:val="Tabele"/>
            </w:pPr>
          </w:p>
          <w:p w:rsidR="00994FA3" w:rsidRPr="001A3D6F" w:rsidRDefault="00994FA3" w:rsidP="00994FA3">
            <w:pPr>
              <w:pStyle w:val="Tabele"/>
            </w:pPr>
            <w:r w:rsidRPr="001A3D6F">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te mos kalojë 50%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Kapitulli 28</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Kimikatet inorganike; përbërjet organike ose inorganike të meta-leve të çmuar, të metaleve të rrallë, të elementëve radioaktivë ose të izotopeve; përveç:</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përveç atij të produktit. Megjithatë, materialet e klasifikuara në të njejtin kre me ate të produktit  mund të përdoren me kusht që  vlera e tyre e pergjithshme nuk kalon 20%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ex-works</w:t>
            </w:r>
            <w:r w:rsidRPr="001A3D6F">
              <w:t xml:space="preserve"> të produktit </w:t>
            </w:r>
          </w:p>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2805</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"Misch-metall"</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me trajtim elektrolitik ose termik në të cilat vlera e të gjitha materialeve të përdorur nuk kalon 50%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2811</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Trioksid sulfuri</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dioksidit të squfurit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40% të çmimit </w:t>
            </w:r>
            <w:r w:rsidRPr="001A3D6F">
              <w:rPr>
                <w:i/>
              </w:rPr>
              <w:t>ex-works</w:t>
            </w:r>
            <w:r w:rsidRPr="001A3D6F">
              <w:t xml:space="preserve"> të produkt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2833</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Sulfat alumini</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50% të çmimit </w:t>
            </w:r>
            <w:r w:rsidRPr="001A3D6F">
              <w:rPr>
                <w:i/>
              </w:rPr>
              <w:t xml:space="preserve">ex-works </w:t>
            </w:r>
            <w:r w:rsidRPr="001A3D6F">
              <w:t>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2840</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Perbonat sodiumi</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disodium tetraborate pentahydrate</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40% të çmimit </w:t>
            </w:r>
            <w:r w:rsidRPr="001A3D6F">
              <w:rPr>
                <w:i/>
              </w:rPr>
              <w:t>ex-works</w:t>
            </w:r>
            <w:r w:rsidRPr="001A3D6F">
              <w:t xml:space="preserve"> të produktit</w:t>
            </w:r>
          </w:p>
        </w:tc>
      </w:tr>
    </w:tbl>
    <w:p w:rsidR="00994FA3" w:rsidRDefault="0072499D" w:rsidP="00994FA3">
      <w:pPr>
        <w:pStyle w:val="Paragrafi0"/>
      </w:pPr>
      <w:r>
        <w:t xml:space="preserve"> </w:t>
      </w: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0C96">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0C96">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2852</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Perberje te merkurit prej acideve monokraboksilike aciklike e shuar si dhe anhidritet, halidet dhe peroksiacidet, halides, perokside dhe peroksiacide; halogjenimet e tyre, derivatet e tyre te halogjenuara, te sulfonuara, të nitruara apo te nitrosaturuara</w:t>
            </w:r>
            <w:r w:rsidRPr="001A3D6F" w:rsidDel="004F35D2">
              <w:t xml:space="preserve"> </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Megjithatë, vlera e të gjitha materialeve të krerëve 2852, 2915 dhe 2916 të përdorur, nuk duhet të kalojë vlerën 20 % të çmimit </w:t>
            </w:r>
            <w:r w:rsidRPr="001A3D6F">
              <w:rPr>
                <w:i/>
              </w:rPr>
              <w:t xml:space="preserve">ex-works </w:t>
            </w:r>
            <w:r w:rsidRPr="001A3D6F">
              <w:t>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40%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Perberjet e merkurit, eteret e brendshme dhe derivatet e tyre te halogjenuara, te sulfonuara, të nitruara apo te nitrosaturuara</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Megjithatë, vlera e të gjitha materialeve të kreut 2909 të përdorur nuk duhet të kalojë 20 % të çmimit </w:t>
            </w:r>
            <w:r w:rsidRPr="001A3D6F">
              <w:rPr>
                <w:i/>
              </w:rPr>
              <w:t xml:space="preserve">ex-works </w:t>
            </w:r>
            <w:r w:rsidRPr="001A3D6F">
              <w:t>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40%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Perberje merkuri prej perberjeve heterociklike vetëm me hetero atom(e) azoti</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Megjithatë, vlera e të gjitha materialeve të përdorur nuk duhet të krerëve 2852, 2932 dhe 2933 të përdorur nuk duhet të kalojë çmimin </w:t>
            </w:r>
            <w:r w:rsidRPr="001A3D6F">
              <w:rPr>
                <w:i/>
              </w:rPr>
              <w:t xml:space="preserve">ex-works </w:t>
            </w:r>
            <w:r w:rsidRPr="001A3D6F">
              <w:t>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40%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Perberje merkuri te acideve nukleike dhe kriperave te tyre, tëe përcaktuara kimikisht ose jo; përbërje të tjera heterociklike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Megjithatë, vlera e të gjitha materialeve të përdorur nuk duhet të krerëve 2852, 2932 dhe 2933 të përdorur nuk duhet të kalojë çmimin </w:t>
            </w:r>
            <w:r w:rsidRPr="001A3D6F">
              <w:rPr>
                <w:i/>
              </w:rPr>
              <w:t xml:space="preserve">ex-works </w:t>
            </w:r>
            <w:r w:rsidRPr="001A3D6F">
              <w:t>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40% të çmimit </w:t>
            </w:r>
            <w:r w:rsidRPr="001A3D6F">
              <w:rPr>
                <w:i/>
              </w:rPr>
              <w:t>ex-works</w:t>
            </w:r>
            <w:r w:rsidRPr="001A3D6F">
              <w:t xml:space="preserve"> të produktit</w:t>
            </w:r>
          </w:p>
        </w:tc>
      </w:tr>
    </w:tbl>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Pr="001A3D6F" w:rsidRDefault="00994FA3" w:rsidP="00994FA3">
      <w:pPr>
        <w:pStyle w:val="Paragrafi0"/>
        <w:rPr>
          <w:sz w:val="18"/>
          <w:szCs w:val="18"/>
        </w:rPr>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Perberje merkuri prej acideve naftenike, kriperat e tyre te patretshme ne uje dhe eteret e tyre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përveç atij të produktit. Megjithatë, materiale të të njëjtit kre mund të përdoren me kusht që vlera totale e tyre të mos kalojë 20 % të vlerës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Perberje te tjera merkuri prej lidhesve te përgatitur për format ose kallepet ose zemrat në fonde-ri; produktet kimike e preparatet kimike të industrive kimike ose të lidhjeve (përfshirë ato që  konsis-tojne në përzierjen e produkteve natyrale), të papërfshira e të pa-specifikuara diku tjetër</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50% të çmimit </w:t>
            </w:r>
            <w:r w:rsidRPr="001A3D6F">
              <w:rPr>
                <w:i/>
              </w:rPr>
              <w:t>ex-works</w:t>
            </w:r>
            <w:r w:rsidRPr="001A3D6F">
              <w:t xml:space="preserve"> të produktit </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Kapitulli 29</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Kimikatet organike, përveç:</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përveç atij të produktit. Megjithatë, materialet e klasifikuara në të njejtin kre me ate të produktit  mund të përdoren me kusht që  vlera e tyre e pergjithëshme nuk kalon 20%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40% të çmimit </w:t>
            </w:r>
            <w:r w:rsidRPr="001A3D6F">
              <w:rPr>
                <w:i/>
              </w:rPr>
              <w:t>ex-works</w:t>
            </w:r>
            <w:r w:rsidRPr="001A3D6F">
              <w:t xml:space="preserve"> 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2901</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Hidrokarburet ciklike, për për-dorim si lëndë djegëse fuqie ose për ngrohje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Operacione të rafinimit dhe/ose një ose më shumë   procese specifike (</w:t>
            </w:r>
            <w:r w:rsidRPr="001A3D6F">
              <w:rPr>
                <w:rStyle w:val="FootnoteReference"/>
                <w:sz w:val="18"/>
                <w:szCs w:val="18"/>
              </w:rPr>
              <w:footnoteReference w:id="83"/>
            </w:r>
            <w:r w:rsidRPr="001A3D6F">
              <w:t xml:space="preserve">) </w:t>
            </w:r>
          </w:p>
          <w:p w:rsidR="00994FA3" w:rsidRPr="001A3D6F" w:rsidRDefault="00994FA3" w:rsidP="00994FA3">
            <w:pPr>
              <w:pStyle w:val="Tabele"/>
            </w:pPr>
          </w:p>
          <w:p w:rsidR="00994FA3" w:rsidRPr="001A3D6F" w:rsidRDefault="00994FA3" w:rsidP="00994FA3">
            <w:pPr>
              <w:pStyle w:val="Tabele"/>
            </w:pPr>
            <w:r w:rsidRPr="001A3D6F">
              <w:t>ose</w:t>
            </w:r>
          </w:p>
          <w:p w:rsidR="00994FA3" w:rsidRPr="001A3D6F" w:rsidRDefault="00994FA3" w:rsidP="00994FA3">
            <w:pPr>
              <w:pStyle w:val="Tabele"/>
            </w:pPr>
          </w:p>
          <w:p w:rsidR="00994FA3" w:rsidRPr="001A3D6F" w:rsidRDefault="00994FA3" w:rsidP="00994FA3">
            <w:pPr>
              <w:pStyle w:val="Tabele"/>
            </w:pPr>
            <w:r w:rsidRPr="001A3D6F">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te mos kalojë 50% të çmimit </w:t>
            </w:r>
            <w:r w:rsidRPr="001A3D6F">
              <w:rPr>
                <w:i/>
              </w:rPr>
              <w:t>ex-works</w:t>
            </w:r>
            <w:r w:rsidRPr="001A3D6F">
              <w:t xml:space="preserve"> të produktit </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2902</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Ciklanet dhe ciklonet (ndryshe nga azulenet), benzen, toluen, o-ksilen, xylenes, për përdorim si lëndë djegëse fuqie ose për ngrohje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Operacione të rafinimit dhe/ose një ose më shumë   procese specifike(1)</w:t>
            </w:r>
          </w:p>
          <w:p w:rsidR="00994FA3" w:rsidRPr="001A3D6F" w:rsidRDefault="00994FA3" w:rsidP="00994FA3">
            <w:pPr>
              <w:pStyle w:val="Tabele"/>
            </w:pPr>
            <w:r w:rsidRPr="001A3D6F">
              <w:t>ose</w:t>
            </w:r>
          </w:p>
          <w:p w:rsidR="00994FA3" w:rsidRPr="001A3D6F" w:rsidRDefault="00994FA3" w:rsidP="00994FA3">
            <w:pPr>
              <w:pStyle w:val="Tabele"/>
            </w:pPr>
            <w:r w:rsidRPr="001A3D6F">
              <w:t xml:space="preserve">Operacione të tjera në të cilat të gjitha materialet e përdorura janë  klasifikuar brenda një kreu të ndryshëm nga ai i produktit. Megjithatë, materialet e klasifikuara në të njejtin kre me ate të produktit  mund të përdoren, me kusht që  vlera e tyre e pergjithëshme te mos kalojë 50% të çmimit </w:t>
            </w:r>
            <w:r w:rsidRPr="001A3D6F">
              <w:rPr>
                <w:i/>
              </w:rPr>
              <w:t>ex-works</w:t>
            </w:r>
            <w:r w:rsidRPr="001A3D6F">
              <w:t xml:space="preserve"> të produktit </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0C96">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0C96">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2905</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Alkoolatet metalike të alkooleve të këtij kreu dhe të etanolit</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 të çfarëdo kreu, përfshirë materialet e tjera të kreut 2905. Megjithatë, alkoolatet metalike të këtij kreu mund të përdoren, me kusht që  vlera e tyre e pergjithshme nuk kalon 20%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40%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2915</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Acidet monokarboksilike aciklike te saturuara dhe anhidritet e tyre, halidet, peroksidet dhe peroksiacidet; derivatet e tyre te halogjenuara, te sulfonuara, te nitruara apo te nitrosaturuara</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 të çfarëdo kreu. Megjithatë, vlera e të gjitha materialeve të kreut 2915 dhe 2916 të përdorur nuk kalon 20%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40%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2932</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Eteret e brendshem dhe derivatet e tyre te halogjenizuar, te sulfonuar,  te nitruara apo te nitrosaturuara</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 të çfarëdo kreu. Megjithatë, vlera e të gjitha materialeve të kreut 2909 të përdorur të mos kalojë 20% të çmimit </w:t>
            </w:r>
            <w:r w:rsidRPr="001A3D6F">
              <w:rPr>
                <w:i/>
              </w:rPr>
              <w:t xml:space="preserve">ex-works </w:t>
            </w:r>
            <w:r w:rsidRPr="001A3D6F">
              <w:t>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40%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Acetalet ciklike dhe hemiacetalet e brendshme, dhe derivatet e tyre te halogjenizuara, te sulfonaturuara, te nitratuara apo te nitrosaturuara</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Preodhime prej materialeve të çfarëdo kreu</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40% të çmimit </w:t>
            </w:r>
            <w:r w:rsidRPr="001A3D6F">
              <w:rPr>
                <w:i/>
              </w:rPr>
              <w:t>ex-works</w:t>
            </w:r>
            <w:r w:rsidRPr="001A3D6F">
              <w:t xml:space="preserve"> të produktit</w:t>
            </w:r>
          </w:p>
        </w:tc>
      </w:tr>
    </w:tbl>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Pr>
          <w:p w:rsidR="00994FA3" w:rsidRPr="001A3D6F" w:rsidRDefault="0072499D" w:rsidP="00994FA3">
            <w:pPr>
              <w:pStyle w:val="Tabele"/>
            </w:pPr>
            <w:r>
              <w:rPr>
                <w:sz w:val="18"/>
                <w:szCs w:val="18"/>
              </w:rPr>
              <w:t xml:space="preserve"> </w:t>
            </w:r>
            <w:r w:rsidR="00994FA3" w:rsidRPr="001A3D6F">
              <w:t xml:space="preserve">Kreu HS </w:t>
            </w:r>
          </w:p>
        </w:tc>
        <w:tc>
          <w:tcPr>
            <w:tcW w:w="2413" w:type="dxa"/>
          </w:tcPr>
          <w:p w:rsidR="00994FA3" w:rsidRPr="001A3D6F" w:rsidRDefault="00994FA3" w:rsidP="00994FA3">
            <w:pPr>
              <w:pStyle w:val="Tabele"/>
            </w:pPr>
            <w:r w:rsidRPr="001A3D6F">
              <w:t>Përshkrimi i produktit</w:t>
            </w:r>
          </w:p>
        </w:tc>
        <w:tc>
          <w:tcPr>
            <w:tcW w:w="5104" w:type="dxa"/>
            <w:gridSpan w:val="4"/>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Pr>
          <w:p w:rsidR="00994FA3" w:rsidRPr="001A3D6F" w:rsidRDefault="00994FA3" w:rsidP="00994FA3">
            <w:pPr>
              <w:pStyle w:val="Tabele"/>
            </w:pPr>
            <w:r w:rsidRPr="001A3D6F">
              <w:t>(1)</w:t>
            </w:r>
          </w:p>
        </w:tc>
        <w:tc>
          <w:tcPr>
            <w:tcW w:w="2413" w:type="dxa"/>
          </w:tcPr>
          <w:p w:rsidR="00994FA3" w:rsidRPr="001A3D6F" w:rsidRDefault="00994FA3" w:rsidP="00994FA3">
            <w:pPr>
              <w:pStyle w:val="Tabele"/>
            </w:pPr>
            <w:r w:rsidRPr="001A3D6F">
              <w:t>(2)</w:t>
            </w:r>
          </w:p>
        </w:tc>
        <w:tc>
          <w:tcPr>
            <w:tcW w:w="1701" w:type="dxa"/>
          </w:tcPr>
          <w:p w:rsidR="00994FA3" w:rsidRPr="001A3D6F" w:rsidRDefault="00994FA3" w:rsidP="00994FA3">
            <w:pPr>
              <w:pStyle w:val="Tabele"/>
            </w:pPr>
            <w:r w:rsidRPr="001A3D6F">
              <w:t>(3)</w:t>
            </w:r>
          </w:p>
        </w:tc>
        <w:tc>
          <w:tcPr>
            <w:tcW w:w="1701" w:type="dxa"/>
            <w:gridSpan w:val="2"/>
          </w:tcPr>
          <w:p w:rsidR="00994FA3" w:rsidRPr="001A3D6F" w:rsidRDefault="00994FA3" w:rsidP="00994FA3">
            <w:pPr>
              <w:pStyle w:val="Tabele"/>
            </w:pPr>
            <w:r w:rsidRPr="001A3D6F">
              <w:t>ose</w:t>
            </w:r>
          </w:p>
        </w:tc>
        <w:tc>
          <w:tcPr>
            <w:tcW w:w="1702" w:type="dxa"/>
          </w:tcPr>
          <w:p w:rsidR="00994FA3" w:rsidRPr="001A3D6F" w:rsidRDefault="00994FA3" w:rsidP="00994FA3">
            <w:pPr>
              <w:pStyle w:val="Tabele"/>
            </w:pPr>
            <w:r w:rsidRPr="001A3D6F">
              <w:t>(4)</w:t>
            </w:r>
          </w:p>
        </w:tc>
      </w:tr>
      <w:tr w:rsidR="00994FA3" w:rsidRPr="001A3D6F" w:rsidTr="00994FA3">
        <w:trPr>
          <w:cantSplit/>
        </w:trPr>
        <w:tc>
          <w:tcPr>
            <w:tcW w:w="1402" w:type="dxa"/>
          </w:tcPr>
          <w:p w:rsidR="00994FA3" w:rsidRPr="001A3D6F" w:rsidRDefault="00994FA3" w:rsidP="00994FA3">
            <w:pPr>
              <w:pStyle w:val="Tabele"/>
            </w:pPr>
            <w:r w:rsidRPr="001A3D6F">
              <w:t>2933</w:t>
            </w:r>
          </w:p>
        </w:tc>
        <w:tc>
          <w:tcPr>
            <w:tcW w:w="2429" w:type="dxa"/>
            <w:gridSpan w:val="2"/>
          </w:tcPr>
          <w:p w:rsidR="00994FA3" w:rsidRPr="001A3D6F" w:rsidRDefault="00994FA3" w:rsidP="00994FA3">
            <w:pPr>
              <w:pStyle w:val="Tabele"/>
            </w:pPr>
            <w:r w:rsidRPr="001A3D6F">
              <w:t>Perberjet heterociklike vetem me hetero-atome(t) e azotit</w:t>
            </w:r>
          </w:p>
        </w:tc>
        <w:tc>
          <w:tcPr>
            <w:tcW w:w="2483" w:type="dxa"/>
            <w:gridSpan w:val="2"/>
          </w:tcPr>
          <w:p w:rsidR="00994FA3" w:rsidRPr="001A3D6F" w:rsidRDefault="00994FA3" w:rsidP="00994FA3">
            <w:pPr>
              <w:pStyle w:val="Tabele"/>
            </w:pPr>
            <w:r w:rsidRPr="001A3D6F">
              <w:t xml:space="preserve">Prodhime prej materiale të çfarëdo kreu. Megjithatë, vlera e të gjitha materialeve të kreut 2932 dhe 2933 të përdorur të mos kalojë 20% të çmimit </w:t>
            </w:r>
            <w:r w:rsidRPr="001A3D6F">
              <w:rPr>
                <w:i/>
              </w:rPr>
              <w:t xml:space="preserve">ex-works </w:t>
            </w:r>
            <w:r w:rsidRPr="001A3D6F">
              <w:t>të produktit</w:t>
            </w:r>
          </w:p>
        </w:tc>
        <w:tc>
          <w:tcPr>
            <w:tcW w:w="2621" w:type="dxa"/>
            <w:gridSpan w:val="2"/>
          </w:tcPr>
          <w:p w:rsidR="00994FA3" w:rsidRPr="001A3D6F" w:rsidRDefault="00994FA3" w:rsidP="00994FA3">
            <w:pPr>
              <w:pStyle w:val="Tabele"/>
            </w:pPr>
            <w:r w:rsidRPr="001A3D6F">
              <w:t xml:space="preserve">Prodhime në të cilat vlera e të gjitha materialeve të përdorura nuk kalon 40% të çmimit </w:t>
            </w:r>
            <w:r w:rsidRPr="001A3D6F">
              <w:rPr>
                <w:i/>
              </w:rPr>
              <w:t>ex-works</w:t>
            </w:r>
            <w:r w:rsidRPr="001A3D6F">
              <w:t xml:space="preserve"> të produktit</w:t>
            </w:r>
          </w:p>
        </w:tc>
      </w:tr>
      <w:tr w:rsidR="00994FA3" w:rsidRPr="001A3D6F" w:rsidTr="00994FA3">
        <w:trPr>
          <w:cantSplit/>
        </w:trPr>
        <w:tc>
          <w:tcPr>
            <w:tcW w:w="1402" w:type="dxa"/>
          </w:tcPr>
          <w:p w:rsidR="00994FA3" w:rsidRPr="001A3D6F" w:rsidRDefault="00994FA3" w:rsidP="00994FA3">
            <w:pPr>
              <w:pStyle w:val="Tabele"/>
            </w:pPr>
            <w:r w:rsidRPr="001A3D6F">
              <w:t>2934</w:t>
            </w:r>
          </w:p>
        </w:tc>
        <w:tc>
          <w:tcPr>
            <w:tcW w:w="2429" w:type="dxa"/>
            <w:gridSpan w:val="2"/>
          </w:tcPr>
          <w:p w:rsidR="00994FA3" w:rsidRPr="001A3D6F" w:rsidRDefault="00994FA3" w:rsidP="00994FA3">
            <w:pPr>
              <w:pStyle w:val="Tabele"/>
            </w:pPr>
            <w:r w:rsidRPr="001A3D6F">
              <w:t>Acidet nukleike dhe kriperat e tyre, nese jane apo jo te përcaktuara kimikisht; perberje te tjera heterociklike</w:t>
            </w:r>
          </w:p>
        </w:tc>
        <w:tc>
          <w:tcPr>
            <w:tcW w:w="2483" w:type="dxa"/>
            <w:gridSpan w:val="2"/>
          </w:tcPr>
          <w:p w:rsidR="00994FA3" w:rsidRPr="001A3D6F" w:rsidRDefault="00994FA3" w:rsidP="00994FA3">
            <w:pPr>
              <w:pStyle w:val="Tabele"/>
            </w:pPr>
            <w:r w:rsidRPr="001A3D6F">
              <w:t xml:space="preserve">Prodhime prej materiale të çfarëdo kreu. Megjithatë, vlera e të gjitha materialeve të kreut 2932, 2933 dhe 2934 të përdorur të mos kaloje 20% të çmimit </w:t>
            </w:r>
            <w:r w:rsidRPr="001A3D6F">
              <w:rPr>
                <w:i/>
              </w:rPr>
              <w:t>ex-works</w:t>
            </w:r>
            <w:r w:rsidRPr="001A3D6F">
              <w:t xml:space="preserve"> të produktit</w:t>
            </w:r>
          </w:p>
        </w:tc>
        <w:tc>
          <w:tcPr>
            <w:tcW w:w="2621" w:type="dxa"/>
            <w:gridSpan w:val="2"/>
          </w:tcPr>
          <w:p w:rsidR="00994FA3" w:rsidRPr="001A3D6F" w:rsidRDefault="00994FA3" w:rsidP="00994FA3">
            <w:pPr>
              <w:pStyle w:val="Tabele"/>
            </w:pPr>
            <w:r w:rsidRPr="001A3D6F">
              <w:t xml:space="preserve">Prodhime në të cilat vlera e të gjitha materialeve të përdorura nuk kalon 40% të çmimit </w:t>
            </w:r>
            <w:r w:rsidRPr="001A3D6F">
              <w:rPr>
                <w:i/>
              </w:rPr>
              <w:t>ex-works</w:t>
            </w:r>
            <w:r w:rsidRPr="001A3D6F">
              <w:t xml:space="preserve"> të produktit</w:t>
            </w:r>
          </w:p>
        </w:tc>
      </w:tr>
      <w:tr w:rsidR="00994FA3" w:rsidRPr="001A3D6F" w:rsidTr="00994FA3">
        <w:trPr>
          <w:cantSplit/>
        </w:trPr>
        <w:tc>
          <w:tcPr>
            <w:tcW w:w="1402" w:type="dxa"/>
          </w:tcPr>
          <w:p w:rsidR="00994FA3" w:rsidRPr="001A3D6F" w:rsidRDefault="00994FA3" w:rsidP="00994FA3">
            <w:pPr>
              <w:pStyle w:val="Tabele"/>
            </w:pPr>
            <w:r w:rsidRPr="001A3D6F">
              <w:t>ex 2939</w:t>
            </w:r>
          </w:p>
        </w:tc>
        <w:tc>
          <w:tcPr>
            <w:tcW w:w="2429" w:type="dxa"/>
            <w:gridSpan w:val="2"/>
          </w:tcPr>
          <w:p w:rsidR="00994FA3" w:rsidRPr="001A3D6F" w:rsidRDefault="00994FA3" w:rsidP="00994FA3">
            <w:pPr>
              <w:pStyle w:val="Tabele"/>
            </w:pPr>
            <w:r w:rsidRPr="001A3D6F">
              <w:t>Koncentrate te lulekuqeve te thara qe permbajne jo me pak se 50% ndaj peshes se alkaloideve</w:t>
            </w:r>
          </w:p>
        </w:tc>
        <w:tc>
          <w:tcPr>
            <w:tcW w:w="2483" w:type="dxa"/>
            <w:gridSpan w:val="2"/>
          </w:tcPr>
          <w:p w:rsidR="00994FA3" w:rsidRPr="001A3D6F" w:rsidRDefault="00994FA3" w:rsidP="00994FA3">
            <w:pPr>
              <w:pStyle w:val="Tabele"/>
            </w:pPr>
            <w:r w:rsidRPr="001A3D6F">
              <w:t xml:space="preserve">Prodhime në të cilat vlera e të gjitha materialeve të përdorura të mos kalojë 50% të çmimit </w:t>
            </w:r>
            <w:r w:rsidRPr="001A3D6F">
              <w:rPr>
                <w:i/>
              </w:rPr>
              <w:t xml:space="preserve">ex-works </w:t>
            </w:r>
            <w:r w:rsidRPr="001A3D6F">
              <w:t>të produktit</w:t>
            </w:r>
          </w:p>
        </w:tc>
        <w:tc>
          <w:tcPr>
            <w:tcW w:w="2621" w:type="dxa"/>
            <w:gridSpan w:val="2"/>
          </w:tcPr>
          <w:p w:rsidR="00994FA3" w:rsidRPr="001A3D6F" w:rsidRDefault="00994FA3" w:rsidP="00994FA3">
            <w:pPr>
              <w:pStyle w:val="Tabele"/>
            </w:pPr>
          </w:p>
        </w:tc>
      </w:tr>
      <w:tr w:rsidR="00994FA3" w:rsidRPr="001A3D6F" w:rsidTr="00994FA3">
        <w:trPr>
          <w:cantSplit/>
        </w:trPr>
        <w:tc>
          <w:tcPr>
            <w:tcW w:w="1402" w:type="dxa"/>
          </w:tcPr>
          <w:p w:rsidR="00994FA3" w:rsidRPr="001A3D6F" w:rsidRDefault="00994FA3" w:rsidP="00994FA3">
            <w:pPr>
              <w:pStyle w:val="Tabele"/>
            </w:pPr>
            <w:r w:rsidRPr="001A3D6F">
              <w:t>ex Kapitulli 30</w:t>
            </w:r>
          </w:p>
        </w:tc>
        <w:tc>
          <w:tcPr>
            <w:tcW w:w="2429" w:type="dxa"/>
            <w:gridSpan w:val="2"/>
          </w:tcPr>
          <w:p w:rsidR="00994FA3" w:rsidRPr="001A3D6F" w:rsidRDefault="00994FA3" w:rsidP="00994FA3">
            <w:pPr>
              <w:pStyle w:val="Tabele"/>
            </w:pPr>
            <w:r w:rsidRPr="001A3D6F">
              <w:t>Produktet farmaceutike, përveç:</w:t>
            </w:r>
          </w:p>
        </w:tc>
        <w:tc>
          <w:tcPr>
            <w:tcW w:w="2483" w:type="dxa"/>
            <w:gridSpan w:val="2"/>
          </w:tcPr>
          <w:p w:rsidR="00994FA3" w:rsidRPr="001A3D6F" w:rsidRDefault="00994FA3" w:rsidP="00994FA3">
            <w:pPr>
              <w:pStyle w:val="Tabele"/>
            </w:pPr>
            <w:r w:rsidRPr="001A3D6F">
              <w:t xml:space="preserve">Prodhime prej materialeve të çfarëdo kreu, përveç atij të produktit. Megjithatë, materialet e të njejtit kre me të produktit  mund të përdoren me kusht që  vlera e tyre nuk kalon 20% të çmimit </w:t>
            </w:r>
            <w:r w:rsidRPr="001A3D6F">
              <w:rPr>
                <w:i/>
              </w:rPr>
              <w:t>ex-works</w:t>
            </w:r>
            <w:r w:rsidRPr="001A3D6F">
              <w:t xml:space="preserve"> të produktit</w:t>
            </w:r>
          </w:p>
        </w:tc>
        <w:tc>
          <w:tcPr>
            <w:tcW w:w="2621" w:type="dxa"/>
            <w:gridSpan w:val="2"/>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6" w:space="0" w:color="auto"/>
              <w:left w:val="single" w:sz="4" w:space="0" w:color="auto"/>
              <w:bottom w:val="single" w:sz="4" w:space="0" w:color="auto"/>
              <w:right w:val="single" w:sz="6"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3002</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Gjaku i njerëzve; gjaku i kafshëve i përgatitur për përdorime terapike, profilaktike ose diagnostikue-se; antisera e fraksione të tjera të gjakut e produktet e modifikuara imunologjike, nëse janë  ose jo të fituara me anë të proceseve bioteknologjike; vaksinat, toksinat, kulturat e mikroorganizmave (perjashto tharmin) e produkte të ngjashme: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Produkte qe konsistojnë prej dy ose me shume perberesish qe jane përzier bashke per përdorime terapeutike ose profilaktike ose produkte te papërziera per keto përdorime, te vendosur ne doza te përcaktuara ose ne forma apo paketa per shitje me pakice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përfshirë materialet e tjera të kreut 3002. Megjithatë, materialet e të njejtit pershkrim me ate të produktit mund të përdoren, me kusht që  vlera e tyre nuk kalon 20% të çmimit </w:t>
            </w:r>
            <w:r w:rsidRPr="001A3D6F">
              <w:rPr>
                <w:i/>
              </w:rPr>
              <w:t>ex-works</w:t>
            </w:r>
            <w:r w:rsidRPr="001A3D6F">
              <w:t xml:space="preserve"> të produktit</w:t>
            </w:r>
          </w:p>
        </w:tc>
        <w:tc>
          <w:tcPr>
            <w:tcW w:w="2621" w:type="dxa"/>
            <w:gridSpan w:val="2"/>
            <w:tcBorders>
              <w:left w:val="single" w:sz="4" w:space="0" w:color="auto"/>
              <w:right w:val="single" w:sz="6" w:space="0" w:color="auto"/>
            </w:tcBorders>
          </w:tcPr>
          <w:p w:rsidR="00994FA3" w:rsidRPr="001A3D6F" w:rsidRDefault="00994FA3" w:rsidP="00994FA3">
            <w:pPr>
              <w:pStyle w:val="Tabele"/>
            </w:pPr>
          </w:p>
        </w:tc>
      </w:tr>
    </w:tbl>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6" w:space="0" w:color="auto"/>
              <w:left w:val="single" w:sz="4" w:space="0" w:color="auto"/>
              <w:bottom w:val="single" w:sz="4" w:space="0" w:color="auto"/>
              <w:right w:val="single" w:sz="6"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621" w:type="dxa"/>
            <w:gridSpan w:val="2"/>
            <w:tcBorders>
              <w:left w:val="single" w:sz="4" w:space="0" w:color="auto"/>
              <w:right w:val="single" w:sz="6"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Gjaku njerezor</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përfshirë materialet e tjera të kreut 3002. Megjithatë, materialet e të njejtit pershkrim me ate të produktit  mundet të përdoren, me kusht që  vlera e tyre e pergjithshme nuk kalon 20% të çmimit </w:t>
            </w:r>
            <w:r w:rsidRPr="001A3D6F">
              <w:rPr>
                <w:i/>
              </w:rPr>
              <w:t xml:space="preserve">ex-works </w:t>
            </w:r>
            <w:r w:rsidRPr="001A3D6F">
              <w:t>të produktit</w:t>
            </w:r>
          </w:p>
        </w:tc>
        <w:tc>
          <w:tcPr>
            <w:tcW w:w="2621" w:type="dxa"/>
            <w:gridSpan w:val="2"/>
            <w:tcBorders>
              <w:left w:val="single" w:sz="4" w:space="0" w:color="auto"/>
              <w:right w:val="single" w:sz="6"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Gjak kafshësh përgatitur për përdorim profilaktik ose terapeutik</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përfshirë materialet e tjera të kreut 3002. Megjithatë, materialet e të njejtit pershkrim me ate të produktit  mundet të përdoren, me kusht që  vlera e tyre e pergjithshme nuk kalon 20% të çmimit </w:t>
            </w:r>
            <w:r w:rsidRPr="001A3D6F">
              <w:rPr>
                <w:i/>
              </w:rPr>
              <w:t>ex-works</w:t>
            </w:r>
            <w:r w:rsidRPr="001A3D6F">
              <w:t xml:space="preserve"> të produktit </w:t>
            </w:r>
          </w:p>
        </w:tc>
        <w:tc>
          <w:tcPr>
            <w:tcW w:w="2621" w:type="dxa"/>
            <w:gridSpan w:val="2"/>
            <w:tcBorders>
              <w:left w:val="single" w:sz="4" w:space="0" w:color="auto"/>
              <w:right w:val="single" w:sz="6"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Franksione gjaku te tjera nga antisera, hemoglobine, globuline gjaku dhe globuline serumi</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përfshirë materialet e tjera të kreut 3002. Megjithatë, materialet e të njejtit pershkrim me ate të produktit  mundet të përdoren, me kusht që  vlera e tyre e pergjithshme nuk kalon 20% të çmimit </w:t>
            </w:r>
            <w:r w:rsidRPr="001A3D6F">
              <w:rPr>
                <w:i/>
              </w:rPr>
              <w:t>ex-works</w:t>
            </w:r>
            <w:r w:rsidRPr="001A3D6F">
              <w:t xml:space="preserve"> të produktit</w:t>
            </w:r>
          </w:p>
        </w:tc>
        <w:tc>
          <w:tcPr>
            <w:tcW w:w="2621" w:type="dxa"/>
            <w:gridSpan w:val="2"/>
            <w:tcBorders>
              <w:left w:val="single" w:sz="4" w:space="0" w:color="auto"/>
              <w:right w:val="single" w:sz="6"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Hemoglobine, globuline gjaku dhe globuline serum</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përfshirë materialet e tjera të kreut 3002. Megjithatë, materialet e të njejtit pershkrim me ate të produktit  mundet të përdoren, me kusht që  vlera e tyre e pergjithshme nuk kalon 20%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përfshirë materialet e tjera të kreut 3002. Megjithatë, materialet e të njejtit pershkrim me ate të produktit  mund të përdoren, me kusht që  vlera e tyre e pergjithshme nuk kalon 20%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3003 dhe 3004</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Medikamentet (perjashtuar mallrat e kreut Nr. 3002, 3005 apo 3006):</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Te përftuar nga amikacina e kreut 2941</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 të çfarëdo kreu, përveç atij të produktit . Megjithatë, materialet e kreut 3003 dhe 3004 mund të përdoren me kusht që  vlera e tyre e pergjithshme nuk kalon 20%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0C96">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0C96">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 xml:space="preserve">prej materialeve të çfarëdo kreu, përveç atij të produktit. Megjithatë, materialet e kreut 3003 dhe 3004 mund të përdoren me kusht që  vlera e tyre e pergjithshme nuk kalon 20% të çmimit </w:t>
            </w:r>
            <w:r w:rsidRPr="001A3D6F">
              <w:rPr>
                <w:i/>
              </w:rPr>
              <w:t>ex-works</w:t>
            </w:r>
            <w:r w:rsidRPr="001A3D6F">
              <w:t xml:space="preserve"> të produktit, dhe</w:t>
            </w:r>
          </w:p>
          <w:p w:rsidR="00994FA3" w:rsidRPr="001A3D6F" w:rsidRDefault="00994FA3" w:rsidP="00994FA3">
            <w:pPr>
              <w:pStyle w:val="Tabele"/>
            </w:pPr>
            <w:r w:rsidRPr="001A3D6F">
              <w:t>-</w:t>
            </w:r>
            <w:r w:rsidRPr="001A3D6F">
              <w:tab/>
              <w:t xml:space="preserve">në të cilat vlera e të gjitha materialeve të përdorura nuk kalon 50%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3006</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Mbeturina farmaceutike të specifikuara në shënimin 4(k) të këtij Kapitulli</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Ruhet origjina e produktit në klasifikimin fillestar </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u w:val="single"/>
              </w:rPr>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Barrierat sterile ose barriera adezive dentare, nese jane apo jo te absorbueshme: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u w:val="single"/>
              </w:rPr>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rsidDel="00297A56">
              <w:t xml:space="preserve"> </w:t>
            </w:r>
            <w:r w:rsidRPr="001A3D6F">
              <w:t xml:space="preserve">te bera prej plastike </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Kapitullit 39 të përdorur nuk kalon 20 % të çmimit </w:t>
            </w:r>
            <w:r w:rsidRPr="001A3D6F">
              <w:rPr>
                <w:i/>
              </w:rPr>
              <w:t>ex-works</w:t>
            </w:r>
            <w:r w:rsidRPr="001A3D6F">
              <w:t xml:space="preserve"> të produktit </w:t>
            </w:r>
            <w:r w:rsidRPr="001A3D6F">
              <w:rPr>
                <w:vertAlign w:val="superscript"/>
              </w:rPr>
              <w:t>(5)</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u w:val="single"/>
              </w:rPr>
            </w:pPr>
          </w:p>
        </w:tc>
      </w:tr>
    </w:tbl>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72499D" w:rsidP="00994FA3">
            <w:pPr>
              <w:pStyle w:val="Tabele"/>
            </w:pPr>
            <w:r>
              <w:rPr>
                <w:sz w:val="18"/>
                <w:szCs w:val="18"/>
              </w:rPr>
              <w:t xml:space="preserve"> </w:t>
            </w:r>
            <w:r w:rsidR="00994FA3"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te bera prej pelhure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(7):</w:t>
            </w:r>
          </w:p>
          <w:p w:rsidR="00994FA3" w:rsidRPr="001A3D6F" w:rsidRDefault="00994FA3" w:rsidP="00994FA3">
            <w:pPr>
              <w:pStyle w:val="Tabele"/>
            </w:pPr>
            <w:r w:rsidRPr="001A3D6F">
              <w:t>- fibrash natyrale</w:t>
            </w:r>
          </w:p>
          <w:p w:rsidR="00994FA3" w:rsidRPr="001A3D6F" w:rsidRDefault="00994FA3" w:rsidP="00994FA3">
            <w:pPr>
              <w:pStyle w:val="Tabele"/>
            </w:pPr>
            <w:r w:rsidRPr="001A3D6F">
              <w:t>- fibra kryesore te bera nga njeriu, jo te krehura apo te gerhanura ose te perpunuara ndryshe per tjerrje,</w:t>
            </w:r>
          </w:p>
          <w:p w:rsidR="00994FA3" w:rsidRPr="001A3D6F" w:rsidRDefault="00994FA3" w:rsidP="00994FA3">
            <w:pPr>
              <w:pStyle w:val="Tabele"/>
            </w:pPr>
            <w:r w:rsidRPr="001A3D6F">
              <w:t>ose</w:t>
            </w:r>
          </w:p>
          <w:p w:rsidR="00994FA3" w:rsidRPr="001A3D6F" w:rsidRDefault="00994FA3" w:rsidP="00994FA3">
            <w:pPr>
              <w:pStyle w:val="Tabele"/>
            </w:pPr>
            <w:r w:rsidRPr="001A3D6F">
              <w:t>- materiale kimike ose pulp tekstili</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25%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Pajisjet e identifikueshme per përdorim ne ostomi</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50%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u w:val="single"/>
              </w:rPr>
            </w:pPr>
          </w:p>
        </w:tc>
      </w:tr>
    </w:tbl>
    <w:p w:rsidR="00994FA3" w:rsidRDefault="0072499D" w:rsidP="00994FA3">
      <w:pPr>
        <w:pStyle w:val="Tabele"/>
      </w:pPr>
      <w:r>
        <w:t xml:space="preserve"> </w:t>
      </w: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Kapitulli 31</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Pleheruesit, përveç:</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përveç atij të produktit. Megjithatë, materialet e klasifikuar në të njejtin kre mund të përdoren me kusht që  vlera e tyre nuk kalon 20%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3105</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Plehruesit minerale apo kimike qe permbajne dy apo tre prej elementeve pleherues nitrogjen, fosfor dhe kalium; plehrues te tjere; mallrat e ketij Kapitulli ne tableta apo ne forma apo ne paketa te ngjashme te nje peshe bruto jo me teper se 10 kg, përveç:</w:t>
            </w:r>
          </w:p>
          <w:p w:rsidR="00994FA3" w:rsidRPr="001A3D6F" w:rsidRDefault="00994FA3" w:rsidP="00994FA3">
            <w:pPr>
              <w:pStyle w:val="Tabele"/>
            </w:pPr>
          </w:p>
          <w:p w:rsidR="00994FA3" w:rsidRPr="001A3D6F" w:rsidRDefault="00994FA3" w:rsidP="00994FA3">
            <w:pPr>
              <w:pStyle w:val="Tabele"/>
            </w:pPr>
            <w:r w:rsidRPr="001A3D6F">
              <w:t>-</w:t>
            </w:r>
            <w:r w:rsidRPr="001A3D6F">
              <w:tab/>
              <w:t>nitrat sodiumi</w:t>
            </w:r>
          </w:p>
          <w:p w:rsidR="00994FA3" w:rsidRPr="001A3D6F" w:rsidRDefault="00994FA3" w:rsidP="00994FA3">
            <w:pPr>
              <w:pStyle w:val="Tabele"/>
            </w:pPr>
            <w:r w:rsidRPr="001A3D6F">
              <w:t>-</w:t>
            </w:r>
            <w:r w:rsidRPr="001A3D6F">
              <w:tab/>
              <w:t>cianamid kalciumi</w:t>
            </w:r>
          </w:p>
          <w:p w:rsidR="00994FA3" w:rsidRPr="001A3D6F" w:rsidRDefault="00994FA3" w:rsidP="00994FA3">
            <w:pPr>
              <w:pStyle w:val="Tabele"/>
            </w:pPr>
            <w:r w:rsidRPr="001A3D6F">
              <w:t>-</w:t>
            </w:r>
            <w:r w:rsidRPr="001A3D6F">
              <w:tab/>
              <w:t>sulfat kaliumi</w:t>
            </w:r>
          </w:p>
          <w:p w:rsidR="00994FA3" w:rsidRPr="001A3D6F" w:rsidRDefault="00994FA3" w:rsidP="00994FA3">
            <w:pPr>
              <w:pStyle w:val="Tabele"/>
            </w:pPr>
            <w:r w:rsidRPr="001A3D6F">
              <w:t>-</w:t>
            </w:r>
            <w:r w:rsidRPr="001A3D6F">
              <w:tab/>
              <w:t>sulfat magnez kaliumi</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p>
          <w:p w:rsidR="00994FA3" w:rsidRPr="001A3D6F" w:rsidRDefault="00994FA3" w:rsidP="00994FA3">
            <w:pPr>
              <w:pStyle w:val="Tabele"/>
            </w:pPr>
            <w:r w:rsidRPr="001A3D6F">
              <w:t>-</w:t>
            </w:r>
            <w:r w:rsidRPr="001A3D6F">
              <w:tab/>
              <w:t xml:space="preserve">prej materialeve të çfarëdo kreu, përveç atij të produktit. Megjithatë, materialet e të njejtit kre me ate të produktit  mund të përdoren me kusht që  vlera e tyre e pergjithëshme nuk kalon 20% të çmimit </w:t>
            </w:r>
            <w:r w:rsidRPr="001A3D6F">
              <w:rPr>
                <w:i/>
              </w:rPr>
              <w:t>ex-works</w:t>
            </w:r>
            <w:r w:rsidRPr="001A3D6F">
              <w:t xml:space="preserve"> të produktit, dhe</w:t>
            </w:r>
          </w:p>
          <w:p w:rsidR="00994FA3" w:rsidRPr="001A3D6F" w:rsidRDefault="00994FA3" w:rsidP="00994FA3">
            <w:pPr>
              <w:pStyle w:val="Tabele"/>
            </w:pPr>
          </w:p>
          <w:p w:rsidR="00994FA3" w:rsidRPr="001A3D6F" w:rsidRDefault="00994FA3" w:rsidP="00994FA3">
            <w:pPr>
              <w:pStyle w:val="Tabele"/>
            </w:pPr>
            <w:r w:rsidRPr="001A3D6F">
              <w:t xml:space="preserve">- në të cilat vlera e të gjitha materialeve të përdorur nuk kalon 50%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ex-works</w:t>
            </w:r>
            <w:r w:rsidRPr="001A3D6F">
              <w:t xml:space="preserve"> të produktit</w:t>
            </w:r>
          </w:p>
        </w:tc>
      </w:tr>
    </w:tbl>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Default="00994FA3" w:rsidP="00994FA3">
      <w:pPr>
        <w:pStyle w:val="Paragrafi0"/>
        <w:rPr>
          <w:sz w:val="18"/>
          <w:szCs w:val="18"/>
        </w:rPr>
      </w:pPr>
    </w:p>
    <w:p w:rsidR="00994FA3" w:rsidRPr="001A3D6F" w:rsidRDefault="00994FA3" w:rsidP="00994FA3">
      <w:pPr>
        <w:pStyle w:val="Paragrafi0"/>
        <w:rPr>
          <w:sz w:val="18"/>
          <w:szCs w:val="18"/>
        </w:rPr>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Kapitulli 32</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Ekstraktet ngjyrosese dhe tanike; taninet dhe derivatet e tyre; ngjyrosesit, pigmentet dhe lende te tjera ngjyrosese; bojrat dhe llustrosesit; stuko dhe masticet e tjera; bojrat e shkrimit; përveç:</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përveç atij të produktit. Megjithatë, materialet e klasifikuara në të njejtin kre mund të përdoren me kusht që  vlera e tyre e pergjithëshme nuk kalon 20% të çmimit </w:t>
            </w:r>
            <w:r w:rsidRPr="001A3D6F">
              <w:rPr>
                <w:i/>
              </w:rPr>
              <w:t>ex-work</w:t>
            </w:r>
            <w:r w:rsidRPr="001A3D6F">
              <w:t>s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3201</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Taninet dhe kriperat e tyre, eteret, esteret dhe derivatet e tjere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ekstrakteve tanine me origjinë vegjetale</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3205</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Llaqet ngjyruese; preparatet e bazuara ne llaqet ngjyrosese sic jane te specifikuara ne Shenimin 3 te ketij Kapitulli (</w:t>
            </w:r>
            <w:r w:rsidRPr="001A3D6F">
              <w:rPr>
                <w:rStyle w:val="FootnoteReference"/>
                <w:sz w:val="18"/>
                <w:szCs w:val="18"/>
              </w:rPr>
              <w:footnoteReference w:id="84"/>
            </w:r>
            <w:r w:rsidRPr="001A3D6F">
              <w:t>)</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 të çfarëdo kreu, përveç kreut 3203, 3204 dhe 3205. Megjithatë materialet nga kreu 3205 mund të përdoren me kusht që  vlera e tyre nuk kalon 20%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ex-works</w:t>
            </w:r>
            <w:r w:rsidRPr="001A3D6F">
              <w:t xml:space="preserve"> të produktit</w:t>
            </w:r>
          </w:p>
        </w:tc>
      </w:tr>
    </w:tbl>
    <w:p w:rsidR="00994FA3" w:rsidRDefault="0072499D" w:rsidP="00994FA3">
      <w:pPr>
        <w:pStyle w:val="Tabele"/>
      </w:pPr>
      <w:r>
        <w:t xml:space="preserve"> </w:t>
      </w: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BA68F0" w:rsidRDefault="00BA68F0"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Pr="001A3D6F" w:rsidRDefault="00990C96" w:rsidP="00994FA3">
      <w:pPr>
        <w:pStyle w:val="Tabele"/>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Kapitulli 33</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Vajrat thelbesore dhe rreshirat; preparatet e parfumerise, kozmetikes apo te tualetit, përveç:</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përveç atij të produktit. Megjithatë, materialet e klasifikuar në të njejtin kre mund të përdoren me kusht që  vlera e tyre nuk kalon 20% të çmimit </w:t>
            </w:r>
            <w:r w:rsidRPr="001A3D6F">
              <w:rPr>
                <w:i/>
              </w:rPr>
              <w:t>ex-work</w:t>
            </w:r>
            <w:r w:rsidRPr="001A3D6F">
              <w:t>s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3301</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Vajrat esenciale (te terpentuara apo jo), perfshire vajrat "konkrete" dhe "absolute"; rezinoidet; oleoresinat e ekstraktuara; koncentratet e vajrave esenciale ne forme yndyre, vaji yndyror, ne forme dylli apo ne forma te ngjashme, te fituara nepermjet procesit te zbutjes apo procesit te heqjes se esencave; nënproduktet terpenike te përfituara nepermjet procesit te deterpentimit te esencave vajore; distilatet ujore dhe esencat ujore prej vajrave esenciale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materialesh të çfarëdo kreu, përfshirë materialet e një grupi “të ndryshëm” (</w:t>
            </w:r>
            <w:r w:rsidRPr="001A3D6F">
              <w:rPr>
                <w:rStyle w:val="FootnoteReference"/>
                <w:sz w:val="18"/>
                <w:szCs w:val="18"/>
              </w:rPr>
              <w:footnoteReference w:id="85"/>
            </w:r>
            <w:r w:rsidRPr="001A3D6F">
              <w:t xml:space="preserve">) në këtë  kre. Megjithatë, materialet e të njejtit kre me ate të produktit  mund të përdoren, me kusht që  vlera e tyre e pergjithshme nuk kalon 20%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40%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Kapitulli 34</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sapuni, agjentet organike me veprim te siperfaqshem, preparatet larese, preparatet lubrifikuese, dyllet artificiale, dyllet e pergatitura, preparatet llustrosese apo pastruese, qirinjte dhe artikujt te ngjashem, pastat modeluese, "dyllet dentare" dhe preparatet dentare me baze allcie, përveç:</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përveç atij të produktit.  Megjithatë, materialet e klasifikuar në të njejtin kre me ate të produktit  mund të përdoren me kusht që  vlera e tyre e pergjithshme nuk kalon 20%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40% të çmimit </w:t>
            </w:r>
            <w:r w:rsidRPr="001A3D6F">
              <w:rPr>
                <w:i/>
              </w:rPr>
              <w:t>ex-works</w:t>
            </w:r>
            <w:r w:rsidRPr="001A3D6F">
              <w:t xml:space="preserve"> të produktit</w:t>
            </w:r>
          </w:p>
        </w:tc>
      </w:tr>
    </w:tbl>
    <w:p w:rsidR="00994FA3" w:rsidRDefault="0072499D" w:rsidP="00994FA3">
      <w:pPr>
        <w:pStyle w:val="Tabele"/>
      </w:pPr>
      <w:r>
        <w:t xml:space="preserve"> </w:t>
      </w: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990C96" w:rsidRDefault="00990C96" w:rsidP="00994FA3">
      <w:pPr>
        <w:pStyle w:val="Tabele"/>
      </w:pPr>
    </w:p>
    <w:p w:rsidR="00BA68F0" w:rsidRDefault="00BA68F0" w:rsidP="00994FA3">
      <w:pPr>
        <w:pStyle w:val="Tabele"/>
      </w:pPr>
    </w:p>
    <w:p w:rsidR="00BA68F0" w:rsidRDefault="00BA68F0" w:rsidP="00994FA3">
      <w:pPr>
        <w:pStyle w:val="Tabele"/>
      </w:pPr>
    </w:p>
    <w:p w:rsidR="00BA68F0" w:rsidRDefault="00BA68F0" w:rsidP="00994FA3">
      <w:pPr>
        <w:pStyle w:val="Tabele"/>
      </w:pPr>
    </w:p>
    <w:p w:rsidR="00BA68F0" w:rsidRDefault="00BA68F0" w:rsidP="00994FA3">
      <w:pPr>
        <w:pStyle w:val="Tabele"/>
      </w:pPr>
    </w:p>
    <w:p w:rsidR="00BA68F0" w:rsidRDefault="00BA68F0" w:rsidP="00994FA3">
      <w:pPr>
        <w:pStyle w:val="Tabele"/>
      </w:pPr>
    </w:p>
    <w:p w:rsidR="00BA68F0" w:rsidRDefault="00BA68F0" w:rsidP="00994FA3">
      <w:pPr>
        <w:pStyle w:val="Tabele"/>
      </w:pPr>
    </w:p>
    <w:p w:rsidR="00BA68F0" w:rsidRDefault="00BA68F0" w:rsidP="00994FA3">
      <w:pPr>
        <w:pStyle w:val="Tabele"/>
      </w:pPr>
    </w:p>
    <w:p w:rsidR="00BA68F0" w:rsidRDefault="00BA68F0" w:rsidP="00994FA3">
      <w:pPr>
        <w:pStyle w:val="Tabele"/>
      </w:pPr>
    </w:p>
    <w:p w:rsidR="00BA68F0" w:rsidRDefault="00BA68F0" w:rsidP="00994FA3">
      <w:pPr>
        <w:pStyle w:val="Tabele"/>
      </w:pPr>
    </w:p>
    <w:p w:rsidR="00BA68F0" w:rsidRDefault="00BA68F0" w:rsidP="00994FA3">
      <w:pPr>
        <w:pStyle w:val="Tabele"/>
      </w:pPr>
    </w:p>
    <w:p w:rsidR="00BA68F0" w:rsidRDefault="00BA68F0" w:rsidP="00994FA3">
      <w:pPr>
        <w:pStyle w:val="Tabele"/>
      </w:pPr>
    </w:p>
    <w:p w:rsidR="00BA68F0" w:rsidRDefault="00BA68F0" w:rsidP="00994FA3">
      <w:pPr>
        <w:pStyle w:val="Tabele"/>
      </w:pPr>
    </w:p>
    <w:p w:rsidR="00BA68F0" w:rsidRDefault="00BA68F0" w:rsidP="00994FA3">
      <w:pPr>
        <w:pStyle w:val="Tabele"/>
      </w:pPr>
    </w:p>
    <w:p w:rsidR="00BA68F0" w:rsidRDefault="00BA68F0" w:rsidP="00994FA3">
      <w:pPr>
        <w:pStyle w:val="Tabele"/>
      </w:pPr>
    </w:p>
    <w:p w:rsidR="00BA68F0" w:rsidRDefault="00BA68F0" w:rsidP="00994FA3">
      <w:pPr>
        <w:pStyle w:val="Tabele"/>
      </w:pPr>
    </w:p>
    <w:p w:rsidR="00BA68F0" w:rsidRDefault="00BA68F0" w:rsidP="00994FA3">
      <w:pPr>
        <w:pStyle w:val="Tabele"/>
      </w:pPr>
    </w:p>
    <w:p w:rsidR="00BA68F0" w:rsidRDefault="00BA68F0" w:rsidP="00994FA3">
      <w:pPr>
        <w:pStyle w:val="Tabele"/>
      </w:pPr>
    </w:p>
    <w:p w:rsidR="00BA68F0" w:rsidRDefault="00BA68F0" w:rsidP="00994FA3">
      <w:pPr>
        <w:pStyle w:val="Tabele"/>
      </w:pPr>
    </w:p>
    <w:p w:rsidR="00BA68F0" w:rsidRDefault="00BA68F0" w:rsidP="00994FA3">
      <w:pPr>
        <w:pStyle w:val="Tabele"/>
      </w:pPr>
    </w:p>
    <w:p w:rsidR="00BA68F0" w:rsidRDefault="00BA68F0" w:rsidP="00994FA3">
      <w:pPr>
        <w:pStyle w:val="Tabele"/>
      </w:pPr>
    </w:p>
    <w:p w:rsidR="00BA68F0" w:rsidRDefault="00BA68F0" w:rsidP="00994FA3">
      <w:pPr>
        <w:pStyle w:val="Tabele"/>
      </w:pPr>
    </w:p>
    <w:p w:rsidR="00BA68F0" w:rsidRDefault="00BA68F0" w:rsidP="00994FA3">
      <w:pPr>
        <w:pStyle w:val="Tabele"/>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3403</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Preparatet lubrifikuese qe permbajne me pak se 70% ndaj peshes vaj nafte apo vajra te fituara nga mineralet bituminoze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position w:val="6"/>
              </w:rPr>
            </w:pPr>
            <w:r w:rsidRPr="001A3D6F">
              <w:t>Operacione të rafinimit dhe/ose një ose më shumë   proçese specifike  (</w:t>
            </w:r>
            <w:r w:rsidRPr="001A3D6F">
              <w:rPr>
                <w:rStyle w:val="FootnoteReference"/>
                <w:sz w:val="18"/>
                <w:szCs w:val="18"/>
              </w:rPr>
              <w:footnoteReference w:id="86"/>
            </w:r>
            <w:r w:rsidRPr="001A3D6F">
              <w:t>)</w:t>
            </w:r>
          </w:p>
          <w:p w:rsidR="00994FA3" w:rsidRPr="001A3D6F" w:rsidRDefault="00994FA3" w:rsidP="00994FA3">
            <w:pPr>
              <w:pStyle w:val="Tabele"/>
            </w:pPr>
            <w:r w:rsidRPr="001A3D6F">
              <w:t>ose</w:t>
            </w:r>
          </w:p>
          <w:p w:rsidR="00994FA3" w:rsidRPr="001A3D6F" w:rsidRDefault="00994FA3" w:rsidP="00994FA3">
            <w:pPr>
              <w:pStyle w:val="Tabele"/>
            </w:pPr>
            <w:r w:rsidRPr="001A3D6F">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pergjithshme nuk kalon 50%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3404</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Dyllet artificiale dhe dyllet e pergatitura:</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72499D" w:rsidP="00994FA3">
      <w:pPr>
        <w:pStyle w:val="Tabele"/>
      </w:pPr>
      <w:r>
        <w:t xml:space="preserve"> </w:t>
      </w: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p w:rsidR="00994FA3" w:rsidRDefault="00994FA3" w:rsidP="00994FA3">
      <w:pPr>
        <w:pStyle w:val="Tabele"/>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Me bazë parafinën, dyllet e naftës dhe dyllet e fituara nga mineralet bituminoze, dyll slack ose dyll scale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përveç atij të produktit. Megjithatë, materialet e klasifikuara në të njejtin kre me ate të produktit  mund të përdoren me kusht që  vlera e tyre e pergjithëshme nuk kalon 50% të çmimit </w:t>
            </w:r>
            <w:r w:rsidRPr="001A3D6F">
              <w:rPr>
                <w:i/>
              </w:rPr>
              <w:t>ex works</w:t>
            </w:r>
            <w:r w:rsidRPr="001A3D6F">
              <w:t xml:space="preserve"> të produktit  </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materialeve të çfarëdo kreu, përveç:</w:t>
            </w:r>
          </w:p>
          <w:p w:rsidR="00994FA3" w:rsidRPr="001A3D6F" w:rsidRDefault="00994FA3" w:rsidP="00994FA3">
            <w:pPr>
              <w:pStyle w:val="Tabele"/>
            </w:pPr>
          </w:p>
          <w:p w:rsidR="00994FA3" w:rsidRPr="001A3D6F" w:rsidRDefault="00994FA3" w:rsidP="00994FA3">
            <w:pPr>
              <w:pStyle w:val="Tabele"/>
            </w:pPr>
            <w:r w:rsidRPr="001A3D6F">
              <w:t>-</w:t>
            </w:r>
            <w:r w:rsidRPr="001A3D6F">
              <w:tab/>
              <w:t>vajra të hidrogjenuara që  kane karakterin e dyllrave të kreut 1516</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40%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p w:rsidR="00994FA3" w:rsidRPr="001A3D6F" w:rsidRDefault="00994FA3" w:rsidP="00994FA3">
            <w:pPr>
              <w:pStyle w:val="Tabele"/>
            </w:pPr>
            <w:r w:rsidRPr="001A3D6F">
              <w:t>-</w:t>
            </w:r>
            <w:r w:rsidRPr="001A3D6F">
              <w:tab/>
              <w:t>acidra yndyrore të papercaktuar kimikisht ose alkole yndyrore industriale që  kane karakterin e dyllrave të kreut 3823, dhe</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materiale të kreut 3404</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Megjithatë, këto materiale mund të perdoren me kusht që vlera e tyre nuk kalon 20% të çmimit </w:t>
            </w:r>
            <w:r w:rsidRPr="001A3D6F">
              <w:rPr>
                <w:i/>
              </w:rPr>
              <w:t>ex-work</w:t>
            </w:r>
            <w:r w:rsidRPr="001A3D6F">
              <w:t>s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BA68F0" w:rsidRDefault="00BA68F0" w:rsidP="00994FA3">
      <w:pPr>
        <w:pStyle w:val="Paragrafi0"/>
      </w:pPr>
    </w:p>
    <w:p w:rsidR="00BA68F0" w:rsidRDefault="00BA68F0"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Pr>
          <w:p w:rsidR="00994FA3" w:rsidRPr="001A3D6F" w:rsidRDefault="00994FA3" w:rsidP="00994FA3">
            <w:pPr>
              <w:pStyle w:val="Tabele"/>
            </w:pPr>
            <w:r w:rsidRPr="001A3D6F">
              <w:t xml:space="preserve">Kreu HS </w:t>
            </w:r>
          </w:p>
        </w:tc>
        <w:tc>
          <w:tcPr>
            <w:tcW w:w="2413" w:type="dxa"/>
          </w:tcPr>
          <w:p w:rsidR="00994FA3" w:rsidRPr="001A3D6F" w:rsidRDefault="00994FA3" w:rsidP="00994FA3">
            <w:pPr>
              <w:pStyle w:val="Tabele"/>
            </w:pPr>
            <w:r w:rsidRPr="001A3D6F">
              <w:t>Përshkrimi i produktit</w:t>
            </w:r>
          </w:p>
        </w:tc>
        <w:tc>
          <w:tcPr>
            <w:tcW w:w="5104" w:type="dxa"/>
            <w:gridSpan w:val="4"/>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Pr>
          <w:p w:rsidR="00994FA3" w:rsidRPr="001A3D6F" w:rsidRDefault="00994FA3" w:rsidP="00994FA3">
            <w:pPr>
              <w:pStyle w:val="Tabele"/>
            </w:pPr>
            <w:r w:rsidRPr="001A3D6F">
              <w:t>(1)</w:t>
            </w:r>
          </w:p>
        </w:tc>
        <w:tc>
          <w:tcPr>
            <w:tcW w:w="2413" w:type="dxa"/>
          </w:tcPr>
          <w:p w:rsidR="00994FA3" w:rsidRPr="001A3D6F" w:rsidRDefault="00994FA3" w:rsidP="00994FA3">
            <w:pPr>
              <w:pStyle w:val="Tabele"/>
            </w:pPr>
            <w:r w:rsidRPr="001A3D6F">
              <w:t>(2)</w:t>
            </w:r>
          </w:p>
        </w:tc>
        <w:tc>
          <w:tcPr>
            <w:tcW w:w="1701" w:type="dxa"/>
          </w:tcPr>
          <w:p w:rsidR="00994FA3" w:rsidRPr="001A3D6F" w:rsidRDefault="00994FA3" w:rsidP="00994FA3">
            <w:pPr>
              <w:pStyle w:val="Tabele"/>
            </w:pPr>
            <w:r w:rsidRPr="001A3D6F">
              <w:t>(3)</w:t>
            </w:r>
          </w:p>
        </w:tc>
        <w:tc>
          <w:tcPr>
            <w:tcW w:w="1701" w:type="dxa"/>
            <w:gridSpan w:val="2"/>
          </w:tcPr>
          <w:p w:rsidR="00994FA3" w:rsidRPr="001A3D6F" w:rsidRDefault="00994FA3" w:rsidP="00994FA3">
            <w:pPr>
              <w:pStyle w:val="Tabele"/>
            </w:pPr>
            <w:r w:rsidRPr="001A3D6F">
              <w:t>ose</w:t>
            </w:r>
          </w:p>
        </w:tc>
        <w:tc>
          <w:tcPr>
            <w:tcW w:w="1702" w:type="dxa"/>
          </w:tcPr>
          <w:p w:rsidR="00994FA3" w:rsidRPr="001A3D6F" w:rsidRDefault="00994FA3" w:rsidP="00994FA3">
            <w:pPr>
              <w:pStyle w:val="Tabele"/>
            </w:pPr>
            <w:r w:rsidRPr="001A3D6F">
              <w:t>(4)</w:t>
            </w:r>
          </w:p>
        </w:tc>
      </w:tr>
      <w:tr w:rsidR="00994FA3" w:rsidRPr="001A3D6F" w:rsidTr="00994FA3">
        <w:trPr>
          <w:cantSplit/>
        </w:trPr>
        <w:tc>
          <w:tcPr>
            <w:tcW w:w="1402" w:type="dxa"/>
          </w:tcPr>
          <w:p w:rsidR="00994FA3" w:rsidRPr="001A3D6F" w:rsidRDefault="00994FA3" w:rsidP="00994FA3">
            <w:pPr>
              <w:pStyle w:val="Tabele"/>
            </w:pPr>
            <w:r w:rsidRPr="001A3D6F">
              <w:t>ex Kapitulli 35</w:t>
            </w:r>
          </w:p>
        </w:tc>
        <w:tc>
          <w:tcPr>
            <w:tcW w:w="2429" w:type="dxa"/>
            <w:gridSpan w:val="2"/>
          </w:tcPr>
          <w:p w:rsidR="00994FA3" w:rsidRPr="001A3D6F" w:rsidRDefault="00994FA3" w:rsidP="00994FA3">
            <w:pPr>
              <w:pStyle w:val="Tabele"/>
            </w:pPr>
            <w:r w:rsidRPr="001A3D6F">
              <w:t>Substanca albuminoidale; niseshtete e modifikuara; ngjitesat; enzimat; përveç:</w:t>
            </w:r>
          </w:p>
        </w:tc>
        <w:tc>
          <w:tcPr>
            <w:tcW w:w="2483" w:type="dxa"/>
            <w:gridSpan w:val="2"/>
          </w:tcPr>
          <w:p w:rsidR="00994FA3" w:rsidRPr="001A3D6F" w:rsidRDefault="00994FA3" w:rsidP="00994FA3">
            <w:pPr>
              <w:pStyle w:val="Tabele"/>
            </w:pPr>
            <w:r w:rsidRPr="001A3D6F">
              <w:t xml:space="preserve">Prodhime prej materialeve të çfarëdo kreu, përveç atij të produktit. Megjithatë, materialet e klasifikuara në të njejtin kre me ate të produktit  mund të përdoren me kusht që  vlera e tyre e pergjithshme nuk kalon 50% të çmimit </w:t>
            </w:r>
            <w:r w:rsidRPr="001A3D6F">
              <w:rPr>
                <w:i/>
              </w:rPr>
              <w:t>ex-works</w:t>
            </w:r>
            <w:r w:rsidRPr="001A3D6F">
              <w:t xml:space="preserve"> të produktit  </w:t>
            </w:r>
          </w:p>
        </w:tc>
        <w:tc>
          <w:tcPr>
            <w:tcW w:w="2621" w:type="dxa"/>
            <w:gridSpan w:val="2"/>
          </w:tcPr>
          <w:p w:rsidR="00994FA3" w:rsidRPr="001A3D6F" w:rsidRDefault="00994FA3" w:rsidP="00994FA3">
            <w:pPr>
              <w:pStyle w:val="Tabele"/>
            </w:pPr>
            <w:r w:rsidRPr="001A3D6F">
              <w:t xml:space="preserve">Prodhime në të cilat vlera e të gjitha materialeve të përdorura nuk kalon 40% të çmimit </w:t>
            </w:r>
            <w:r w:rsidRPr="001A3D6F">
              <w:rPr>
                <w:i/>
              </w:rPr>
              <w:t>ex-works</w:t>
            </w:r>
            <w:r w:rsidRPr="001A3D6F">
              <w:t xml:space="preserve"> të produktit</w:t>
            </w:r>
          </w:p>
        </w:tc>
      </w:tr>
      <w:tr w:rsidR="00994FA3" w:rsidRPr="001A3D6F" w:rsidTr="00994FA3">
        <w:trPr>
          <w:cantSplit/>
        </w:trPr>
        <w:tc>
          <w:tcPr>
            <w:tcW w:w="1402" w:type="dxa"/>
          </w:tcPr>
          <w:p w:rsidR="00994FA3" w:rsidRPr="001A3D6F" w:rsidRDefault="00994FA3" w:rsidP="00994FA3">
            <w:pPr>
              <w:pStyle w:val="Tabele"/>
            </w:pPr>
            <w:r w:rsidRPr="001A3D6F">
              <w:t>3505</w:t>
            </w:r>
          </w:p>
        </w:tc>
        <w:tc>
          <w:tcPr>
            <w:tcW w:w="2429" w:type="dxa"/>
            <w:gridSpan w:val="2"/>
          </w:tcPr>
          <w:p w:rsidR="00994FA3" w:rsidRPr="001A3D6F" w:rsidRDefault="00994FA3" w:rsidP="00994FA3">
            <w:pPr>
              <w:pStyle w:val="Tabele"/>
            </w:pPr>
            <w:r w:rsidRPr="001A3D6F">
              <w:t>Dekstrinat dhe niseshtete e tjera te modifikuara (psh, niseshtete e esterefikuara apo te paraxhelatinuara); ngjitesat e bazuar ne niseshtete, apo mbi dekstrinat apo mbi niseshtete e tjera te modifikuara:</w:t>
            </w:r>
          </w:p>
        </w:tc>
        <w:tc>
          <w:tcPr>
            <w:tcW w:w="2483" w:type="dxa"/>
            <w:gridSpan w:val="2"/>
          </w:tcPr>
          <w:p w:rsidR="00994FA3" w:rsidRPr="001A3D6F" w:rsidRDefault="00994FA3" w:rsidP="00994FA3">
            <w:pPr>
              <w:pStyle w:val="Tabele"/>
            </w:pPr>
          </w:p>
        </w:tc>
        <w:tc>
          <w:tcPr>
            <w:tcW w:w="2621" w:type="dxa"/>
            <w:gridSpan w:val="2"/>
          </w:tcPr>
          <w:p w:rsidR="00994FA3" w:rsidRPr="001A3D6F" w:rsidRDefault="00994FA3" w:rsidP="00994FA3">
            <w:pPr>
              <w:pStyle w:val="Tabele"/>
            </w:pPr>
          </w:p>
        </w:tc>
      </w:tr>
      <w:tr w:rsidR="00994FA3" w:rsidRPr="001A3D6F" w:rsidTr="00994FA3">
        <w:trPr>
          <w:cantSplit/>
        </w:trPr>
        <w:tc>
          <w:tcPr>
            <w:tcW w:w="1402" w:type="dxa"/>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Eteret dhe eteret e niseshtesë</w:t>
            </w:r>
          </w:p>
        </w:tc>
        <w:tc>
          <w:tcPr>
            <w:tcW w:w="2483" w:type="dxa"/>
            <w:gridSpan w:val="2"/>
          </w:tcPr>
          <w:p w:rsidR="00994FA3" w:rsidRPr="001A3D6F" w:rsidRDefault="00994FA3" w:rsidP="00994FA3">
            <w:pPr>
              <w:pStyle w:val="Tabele"/>
            </w:pPr>
            <w:r w:rsidRPr="001A3D6F">
              <w:t>Prodhime prej materialeve të çfarëdo kreu, përfshirë materiale të tjera të kreut 3505</w:t>
            </w:r>
          </w:p>
        </w:tc>
        <w:tc>
          <w:tcPr>
            <w:tcW w:w="2621" w:type="dxa"/>
            <w:gridSpan w:val="2"/>
          </w:tcPr>
          <w:p w:rsidR="00994FA3" w:rsidRPr="001A3D6F" w:rsidRDefault="00994FA3" w:rsidP="00994FA3">
            <w:pPr>
              <w:pStyle w:val="Tabele"/>
            </w:pPr>
            <w:r w:rsidRPr="001A3D6F">
              <w:t xml:space="preserve">Prodhime në të cilat vlera e të gjitha materialeve të përdorua nuk kalon 40% të çmimit </w:t>
            </w:r>
            <w:r w:rsidRPr="001A3D6F">
              <w:rPr>
                <w:i/>
              </w:rPr>
              <w:t>ex-works</w:t>
            </w:r>
            <w:r w:rsidRPr="001A3D6F">
              <w:t xml:space="preserve"> të produktit</w:t>
            </w:r>
          </w:p>
        </w:tc>
      </w:tr>
      <w:tr w:rsidR="00994FA3" w:rsidRPr="001A3D6F" w:rsidTr="00994FA3">
        <w:trPr>
          <w:cantSplit/>
        </w:trPr>
        <w:tc>
          <w:tcPr>
            <w:tcW w:w="1402" w:type="dxa"/>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Te tjera</w:t>
            </w:r>
          </w:p>
        </w:tc>
        <w:tc>
          <w:tcPr>
            <w:tcW w:w="2483" w:type="dxa"/>
            <w:gridSpan w:val="2"/>
          </w:tcPr>
          <w:p w:rsidR="00994FA3" w:rsidRPr="001A3D6F" w:rsidRDefault="00994FA3" w:rsidP="00994FA3">
            <w:pPr>
              <w:pStyle w:val="Tabele"/>
            </w:pPr>
            <w:r w:rsidRPr="001A3D6F">
              <w:t>Prodhime prej materiale të çfarëdo kreu, përveç atyre të kreut 1108</w:t>
            </w:r>
          </w:p>
        </w:tc>
        <w:tc>
          <w:tcPr>
            <w:tcW w:w="2621" w:type="dxa"/>
            <w:gridSpan w:val="2"/>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ex-works</w:t>
            </w:r>
            <w:r w:rsidRPr="001A3D6F">
              <w:t xml:space="preserve"> 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3507</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Enzimat e pergatitura te paperfshira dhe te paspecifikuara diku tjeter</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50% të çmimit </w:t>
            </w:r>
            <w:r w:rsidRPr="001A3D6F">
              <w:rPr>
                <w:i/>
              </w:rPr>
              <w:t>ex-work</w:t>
            </w:r>
            <w:r w:rsidRPr="001A3D6F">
              <w:t>s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Kapitulli 36</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Eksplozivet; produktet piroteknike; shkrepset; lidhjet piroforike; preparatet e caktuara te djegshme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përveç atij të produktit . Megjithatë, materialet e klasifikuara në të njejtin kre mund të përdoren me kusht që  vlera e tyre nuk kalon 20% të çmimit </w:t>
            </w:r>
            <w:r w:rsidRPr="001A3D6F">
              <w:rPr>
                <w:i/>
              </w:rPr>
              <w:t>ex-work</w:t>
            </w:r>
            <w:r w:rsidRPr="001A3D6F">
              <w:t>s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40%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Kapitulli 37</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Mallrat fotografike dhe kinematografike, përveç:</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përveç atij të produktit . Megjithatë, materialet e klasifikuara në të njejtin kre mund të përdoren me kusht që  vlera e tyre nuk kalon 20% të çmimit </w:t>
            </w:r>
            <w:r w:rsidRPr="001A3D6F">
              <w:rPr>
                <w:i/>
              </w:rPr>
              <w:t>ex-work</w:t>
            </w:r>
            <w:r w:rsidRPr="001A3D6F">
              <w:t>s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40% të çmimit </w:t>
            </w:r>
            <w:r w:rsidRPr="001A3D6F">
              <w:rPr>
                <w:i/>
              </w:rPr>
              <w:t>ex-works</w:t>
            </w:r>
            <w:r w:rsidRPr="001A3D6F">
              <w:t xml:space="preserve"> 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3701</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Pllakat fotografike dhe filma jo ne role prej cdo lloj materiali, te ndjeshem dhe te paekspozuar, pervecse letres, kartonit apo tekstileve; filma fotografike te menjehershem jo ne role, te ndjeshme, te paekspozuar, nese jane apo jo ne paketa:</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Filma të çastit për fotografi me ngjyra, në pako</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përveç atyre të krerëve 3701 dhe 3702.  Megjithatë, materialet nga kreu 3702 mund të përdoren me kusht që  vlera e tyre e pergjithshme, nuk kalon 20%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përveç atyre të krerëve 3701 dhe 3702. Megjithatë, materiale nga krerët 3701 dhe 3702 mund të përdoren me kusht që  vlera e tyre e pergjithshme, nuk kalon 20% të çmimit </w:t>
            </w:r>
            <w:r w:rsidRPr="001A3D6F">
              <w:rPr>
                <w:i/>
              </w:rPr>
              <w:t>ex-work</w:t>
            </w:r>
            <w:r w:rsidRPr="001A3D6F">
              <w:t xml:space="preserve">s të produktit  </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ex-works</w:t>
            </w:r>
            <w:r w:rsidRPr="001A3D6F">
              <w:t xml:space="preserve"> 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3702</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Filma fotografike ne role, te ndjeshem, te paekspozuara, prej cdo lloj materiali pervec letres, kartonit apo tekstileve; filma fotografike te menjehershem ne role, te ndjeshem te paekspozuar</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materialeve të çfarëdo kreu, përveç atyre të krerëve 3701 dhe 3702</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40%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3704</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Pllaka, filma, leter, karton dhe material tekstili fotografik, te ekspozuara por jo te zhvilluara:</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materialeve të çfarëdo kreu, përveç atyre të krerëve 3701 deri 3704</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40%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Kapitulli 38</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Produkte te ndryshme kimike, përveç:</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përveç atij të produktit . Megjithatë, materialet e klasifikuara në të njejtin kre me ate të produktit  mund të përdoren me kusht që  vlera e tyre e pergjithshme nuk kalon 20%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40%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3801</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Grafite koloidale ne suspension vaji dhe grafite gjysme kolodial; Pastat e karbonatuara per elektroda</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50%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Grafite ne forme paste, qe jane përzierje me me teper se 30 % ndaj peshes se grafitit me vajrat minerale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kreut 3403 të përdorura nuk kalon 20%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ex-works</w:t>
            </w:r>
            <w:r w:rsidRPr="001A3D6F">
              <w:t xml:space="preserve"> 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3803</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Vaj tall i rafinuar</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Rafinimi i vajit tall te paperpunuar</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40%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3805</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Rreshira te sulfatit te terpentines, te rafinuara</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Rafinime nëpërmjet destilimit ose rafinim të rreshires të paperpunuar të sulfatit të terpentines</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40%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3806</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Gomat estere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acideve te rreshires</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40%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3807</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Katranet e drurit (terpentina e drurit)</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Destilim i katran drurit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3808</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Insekticidet, rodenticidet, fungicidet, herbicidet, produktet kunder rritjes dhe rregullatoret e rritjes se bimeve, disinfektantet dhe produkte te ngjashme, vendosur ne forma apo paketa per shitjen me pakice apo si preparate apo artikuj (psh. fasho e trajtuar me sulfur, fitile e qirinj, e letër për kapje mizash)</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50%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3809</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Agjentet llustrues, mbajteset e bojes per te shpejtuar ngjyrosjen apo fiksimin e bojrave dhe produkte dhe preparate te tjera (per shembull, materialet lidhese dhe fiksuese), te nje lloji perdorur ne industrite tekstile, te letres, lekures apo në industri të ngjashme, të paspecifikuar apo përfshirë diku tjetër</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50%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3810</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Preparatet për piklim për siperfaqet metalike; flukset e preparate të tjera ndihmese për saldim, saldim të ngurtë ose për tegel saldimi; pluhurat e pastat për saldim, saldim të ngurtë ose për tegel saldimi që  perbehet nga metale ose materialeve të tjera; preparatet e një lloji të përdorur si </w:t>
            </w:r>
            <w:r>
              <w:t>pjesë kryesore</w:t>
            </w:r>
            <w:r w:rsidRPr="001A3D6F">
              <w:t xml:space="preserve"> ose shtesë për elektrodat ose shufrat e saldimit</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50%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3811</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Preparatet antiplasese, frenues oksidimi, stabilizator rreshire, permiresues viskoziteti, preparatet kunder korrozionit dhe elemente te tjera te pergatitura shtese, per vajrat minerale (perfshire benzinen) apo per lengje te tjera te perdorura per qellime te njejta si dhe vajrat minerale: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Aditive te pergatitur per vajra lubrifikante, qe permbajne vajra te naftes apo vajra te fituara nga mineralet bituminoze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kreut 3811 të përdorur nuk kalon 50%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50%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3812</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Pershpejtuesit e pergatitur prej gomes; plastifikues te perbere prej plastike dhe gome, te paperfshira dhe te paspecifikuara diku tjeter; preparatet; anti-oksidues dhe stabilizatore te tjere te perbere prej gome dhe plastike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50%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Pr>
          <w:p w:rsidR="00994FA3" w:rsidRPr="001A3D6F" w:rsidRDefault="00994FA3" w:rsidP="00994FA3">
            <w:pPr>
              <w:pStyle w:val="Tabele"/>
            </w:pPr>
            <w:r w:rsidRPr="001A3D6F">
              <w:t xml:space="preserve">Kreu HS </w:t>
            </w:r>
          </w:p>
        </w:tc>
        <w:tc>
          <w:tcPr>
            <w:tcW w:w="2413" w:type="dxa"/>
          </w:tcPr>
          <w:p w:rsidR="00994FA3" w:rsidRPr="001A3D6F" w:rsidRDefault="00994FA3" w:rsidP="00994FA3">
            <w:pPr>
              <w:pStyle w:val="Tabele"/>
            </w:pPr>
            <w:r w:rsidRPr="001A3D6F">
              <w:t>Përshkrimi i produktit</w:t>
            </w:r>
          </w:p>
        </w:tc>
        <w:tc>
          <w:tcPr>
            <w:tcW w:w="5104" w:type="dxa"/>
            <w:gridSpan w:val="4"/>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Pr>
          <w:p w:rsidR="00994FA3" w:rsidRPr="001A3D6F" w:rsidRDefault="00994FA3" w:rsidP="00994FA3">
            <w:pPr>
              <w:pStyle w:val="Tabele"/>
            </w:pPr>
            <w:r w:rsidRPr="001A3D6F">
              <w:t>(1)</w:t>
            </w:r>
          </w:p>
        </w:tc>
        <w:tc>
          <w:tcPr>
            <w:tcW w:w="2413" w:type="dxa"/>
          </w:tcPr>
          <w:p w:rsidR="00994FA3" w:rsidRPr="001A3D6F" w:rsidRDefault="00994FA3" w:rsidP="00994FA3">
            <w:pPr>
              <w:pStyle w:val="Tabele"/>
            </w:pPr>
            <w:r w:rsidRPr="001A3D6F">
              <w:t>(2)</w:t>
            </w:r>
          </w:p>
        </w:tc>
        <w:tc>
          <w:tcPr>
            <w:tcW w:w="1701" w:type="dxa"/>
          </w:tcPr>
          <w:p w:rsidR="00994FA3" w:rsidRPr="001A3D6F" w:rsidRDefault="00994FA3" w:rsidP="00994FA3">
            <w:pPr>
              <w:pStyle w:val="Tabele"/>
            </w:pPr>
            <w:r w:rsidRPr="001A3D6F">
              <w:t>(3)</w:t>
            </w:r>
          </w:p>
        </w:tc>
        <w:tc>
          <w:tcPr>
            <w:tcW w:w="1701" w:type="dxa"/>
            <w:gridSpan w:val="2"/>
          </w:tcPr>
          <w:p w:rsidR="00994FA3" w:rsidRPr="001A3D6F" w:rsidRDefault="00994FA3" w:rsidP="00994FA3">
            <w:pPr>
              <w:pStyle w:val="Tabele"/>
            </w:pPr>
            <w:r w:rsidRPr="001A3D6F">
              <w:t>ose</w:t>
            </w:r>
          </w:p>
        </w:tc>
        <w:tc>
          <w:tcPr>
            <w:tcW w:w="1702" w:type="dxa"/>
          </w:tcPr>
          <w:p w:rsidR="00994FA3" w:rsidRPr="001A3D6F" w:rsidRDefault="00994FA3" w:rsidP="00994FA3">
            <w:pPr>
              <w:pStyle w:val="Tabele"/>
            </w:pPr>
            <w:r w:rsidRPr="001A3D6F">
              <w:t>(4)</w:t>
            </w:r>
          </w:p>
        </w:tc>
      </w:tr>
      <w:tr w:rsidR="00994FA3" w:rsidRPr="001A3D6F" w:rsidTr="00994FA3">
        <w:trPr>
          <w:cantSplit/>
        </w:trPr>
        <w:tc>
          <w:tcPr>
            <w:tcW w:w="1402" w:type="dxa"/>
          </w:tcPr>
          <w:p w:rsidR="00994FA3" w:rsidRPr="001A3D6F" w:rsidRDefault="00994FA3" w:rsidP="00994FA3">
            <w:pPr>
              <w:pStyle w:val="Tabele"/>
            </w:pPr>
            <w:r w:rsidRPr="001A3D6F">
              <w:t xml:space="preserve">3813 </w:t>
            </w:r>
          </w:p>
        </w:tc>
        <w:tc>
          <w:tcPr>
            <w:tcW w:w="2429" w:type="dxa"/>
            <w:gridSpan w:val="2"/>
          </w:tcPr>
          <w:p w:rsidR="00994FA3" w:rsidRPr="001A3D6F" w:rsidRDefault="00994FA3" w:rsidP="00994FA3">
            <w:pPr>
              <w:pStyle w:val="Tabele"/>
            </w:pPr>
            <w:r w:rsidRPr="001A3D6F">
              <w:t>Preparatet dhe ngarkesat per zjarrfikeset; ngarkesat per granadat zjarrfikese</w:t>
            </w:r>
          </w:p>
        </w:tc>
        <w:tc>
          <w:tcPr>
            <w:tcW w:w="2483" w:type="dxa"/>
            <w:gridSpan w:val="2"/>
          </w:tcPr>
          <w:p w:rsidR="00994FA3" w:rsidRPr="001A3D6F" w:rsidRDefault="00994FA3" w:rsidP="00994FA3">
            <w:pPr>
              <w:pStyle w:val="Tabele"/>
            </w:pPr>
            <w:r w:rsidRPr="001A3D6F">
              <w:t xml:space="preserve">Prodhime në të cilat vlera e të gjitha materialeve të përdorura nuk kalon 50% të çmimit </w:t>
            </w:r>
            <w:r w:rsidRPr="001A3D6F">
              <w:rPr>
                <w:i/>
              </w:rPr>
              <w:t>ex-works</w:t>
            </w:r>
            <w:r w:rsidRPr="001A3D6F">
              <w:t xml:space="preserve"> të produktit</w:t>
            </w:r>
          </w:p>
        </w:tc>
        <w:tc>
          <w:tcPr>
            <w:tcW w:w="2621" w:type="dxa"/>
            <w:gridSpan w:val="2"/>
          </w:tcPr>
          <w:p w:rsidR="00994FA3" w:rsidRPr="001A3D6F" w:rsidRDefault="00994FA3" w:rsidP="00994FA3">
            <w:pPr>
              <w:pStyle w:val="Tabele"/>
            </w:pPr>
          </w:p>
        </w:tc>
      </w:tr>
      <w:tr w:rsidR="00994FA3" w:rsidRPr="001A3D6F" w:rsidTr="00994FA3">
        <w:trPr>
          <w:cantSplit/>
        </w:trPr>
        <w:tc>
          <w:tcPr>
            <w:tcW w:w="1402" w:type="dxa"/>
          </w:tcPr>
          <w:p w:rsidR="00994FA3" w:rsidRPr="001A3D6F" w:rsidRDefault="00994FA3" w:rsidP="00994FA3">
            <w:pPr>
              <w:pStyle w:val="Tabele"/>
            </w:pPr>
            <w:r w:rsidRPr="001A3D6F">
              <w:t>3814</w:t>
            </w:r>
          </w:p>
        </w:tc>
        <w:tc>
          <w:tcPr>
            <w:tcW w:w="2429" w:type="dxa"/>
            <w:gridSpan w:val="2"/>
          </w:tcPr>
          <w:p w:rsidR="00994FA3" w:rsidRPr="001A3D6F" w:rsidRDefault="00994FA3" w:rsidP="00994FA3">
            <w:pPr>
              <w:pStyle w:val="Tabele"/>
            </w:pPr>
            <w:r w:rsidRPr="001A3D6F">
              <w:t>Solventet dhe hollues me perberje organike, te paperfshira dhe te paspecifikuara diku tjeter; fshiresit e pergatitur te bojrave apo te llustrosesve</w:t>
            </w:r>
          </w:p>
        </w:tc>
        <w:tc>
          <w:tcPr>
            <w:tcW w:w="2483" w:type="dxa"/>
            <w:gridSpan w:val="2"/>
          </w:tcPr>
          <w:p w:rsidR="00994FA3" w:rsidRPr="001A3D6F" w:rsidRDefault="00994FA3" w:rsidP="00994FA3">
            <w:pPr>
              <w:pStyle w:val="Tabele"/>
            </w:pPr>
            <w:r w:rsidRPr="001A3D6F">
              <w:t xml:space="preserve">Prodhime në të cilat vlera e të gjitha materialeve të përdorur nuk kalon 50% të çmimit </w:t>
            </w:r>
            <w:r w:rsidRPr="001A3D6F">
              <w:rPr>
                <w:i/>
              </w:rPr>
              <w:t>ex-works</w:t>
            </w:r>
            <w:r w:rsidRPr="001A3D6F">
              <w:t xml:space="preserve"> të produktit</w:t>
            </w:r>
          </w:p>
        </w:tc>
        <w:tc>
          <w:tcPr>
            <w:tcW w:w="2621" w:type="dxa"/>
            <w:gridSpan w:val="2"/>
          </w:tcPr>
          <w:p w:rsidR="00994FA3" w:rsidRPr="001A3D6F" w:rsidRDefault="00994FA3" w:rsidP="00994FA3">
            <w:pPr>
              <w:pStyle w:val="Tabele"/>
            </w:pPr>
          </w:p>
        </w:tc>
      </w:tr>
      <w:tr w:rsidR="00994FA3" w:rsidRPr="001A3D6F" w:rsidTr="00994FA3">
        <w:trPr>
          <w:cantSplit/>
        </w:trPr>
        <w:tc>
          <w:tcPr>
            <w:tcW w:w="1402" w:type="dxa"/>
          </w:tcPr>
          <w:p w:rsidR="00994FA3" w:rsidRPr="001A3D6F" w:rsidRDefault="00994FA3" w:rsidP="00994FA3">
            <w:pPr>
              <w:pStyle w:val="Tabele"/>
            </w:pPr>
            <w:r w:rsidRPr="001A3D6F">
              <w:t>3818</w:t>
            </w:r>
          </w:p>
        </w:tc>
        <w:tc>
          <w:tcPr>
            <w:tcW w:w="2429" w:type="dxa"/>
            <w:gridSpan w:val="2"/>
          </w:tcPr>
          <w:p w:rsidR="00994FA3" w:rsidRPr="001A3D6F" w:rsidRDefault="00994FA3" w:rsidP="00994FA3">
            <w:pPr>
              <w:pStyle w:val="Tabele"/>
            </w:pPr>
            <w:r w:rsidRPr="001A3D6F">
              <w:t>Elementet kimike te stimuluar per perdorim ne elektronike, ne formen e disqeve, pllakave apo formave te ngjashme; perberjet kimike te stimuluar per perdorim ne elektronike</w:t>
            </w:r>
          </w:p>
        </w:tc>
        <w:tc>
          <w:tcPr>
            <w:tcW w:w="2483" w:type="dxa"/>
            <w:gridSpan w:val="2"/>
          </w:tcPr>
          <w:p w:rsidR="00994FA3" w:rsidRPr="001A3D6F" w:rsidRDefault="00994FA3" w:rsidP="00994FA3">
            <w:pPr>
              <w:pStyle w:val="Tabele"/>
            </w:pPr>
            <w:r w:rsidRPr="001A3D6F">
              <w:t xml:space="preserve">Prodhime në të cilat vlera e të gjitha materialeve të përdorura nuk kalon 50% të çmimit </w:t>
            </w:r>
            <w:r w:rsidRPr="001A3D6F">
              <w:rPr>
                <w:i/>
              </w:rPr>
              <w:t>ex-works</w:t>
            </w:r>
            <w:r w:rsidRPr="001A3D6F">
              <w:t xml:space="preserve"> të produktit</w:t>
            </w:r>
          </w:p>
        </w:tc>
        <w:tc>
          <w:tcPr>
            <w:tcW w:w="2621" w:type="dxa"/>
            <w:gridSpan w:val="2"/>
          </w:tcPr>
          <w:p w:rsidR="00994FA3" w:rsidRPr="001A3D6F" w:rsidRDefault="00994FA3" w:rsidP="00994FA3">
            <w:pPr>
              <w:pStyle w:val="Tabele"/>
            </w:pPr>
          </w:p>
        </w:tc>
      </w:tr>
      <w:tr w:rsidR="00994FA3" w:rsidRPr="001A3D6F" w:rsidTr="00994FA3">
        <w:trPr>
          <w:cantSplit/>
        </w:trPr>
        <w:tc>
          <w:tcPr>
            <w:tcW w:w="1402" w:type="dxa"/>
          </w:tcPr>
          <w:p w:rsidR="00994FA3" w:rsidRPr="001A3D6F" w:rsidRDefault="00994FA3" w:rsidP="00994FA3">
            <w:pPr>
              <w:pStyle w:val="Tabele"/>
            </w:pPr>
            <w:r w:rsidRPr="001A3D6F">
              <w:t>3819</w:t>
            </w:r>
          </w:p>
        </w:tc>
        <w:tc>
          <w:tcPr>
            <w:tcW w:w="2429" w:type="dxa"/>
            <w:gridSpan w:val="2"/>
          </w:tcPr>
          <w:p w:rsidR="00994FA3" w:rsidRPr="001A3D6F" w:rsidRDefault="00994FA3" w:rsidP="00994FA3">
            <w:pPr>
              <w:pStyle w:val="Tabele"/>
            </w:pPr>
            <w:r w:rsidRPr="001A3D6F">
              <w:t>Lengjet per frenat hidraulike dhe lengje te tjera te pergatitura per transmision hidraulik, qe nuk permbajne apo qe permbajne me pak se 70 % ndaj peshes vajra nafte apo vajra te fituara nga mineralet bituminoze</w:t>
            </w:r>
          </w:p>
        </w:tc>
        <w:tc>
          <w:tcPr>
            <w:tcW w:w="2483" w:type="dxa"/>
            <w:gridSpan w:val="2"/>
          </w:tcPr>
          <w:p w:rsidR="00994FA3" w:rsidRPr="001A3D6F" w:rsidRDefault="00994FA3" w:rsidP="00994FA3">
            <w:pPr>
              <w:pStyle w:val="Tabele"/>
            </w:pPr>
            <w:r w:rsidRPr="001A3D6F">
              <w:t xml:space="preserve">Prodhime në të cilat vlera e të gjitha materialeve të përdorura nuk kalon 50% të çmimit </w:t>
            </w:r>
            <w:r w:rsidRPr="001A3D6F">
              <w:rPr>
                <w:i/>
              </w:rPr>
              <w:t>ex-works</w:t>
            </w:r>
            <w:r w:rsidRPr="001A3D6F">
              <w:t xml:space="preserve"> të produktit</w:t>
            </w:r>
          </w:p>
        </w:tc>
        <w:tc>
          <w:tcPr>
            <w:tcW w:w="2621" w:type="dxa"/>
            <w:gridSpan w:val="2"/>
          </w:tcPr>
          <w:p w:rsidR="00994FA3" w:rsidRPr="001A3D6F" w:rsidRDefault="00994FA3" w:rsidP="00994FA3">
            <w:pPr>
              <w:pStyle w:val="Tabele"/>
            </w:pPr>
          </w:p>
        </w:tc>
      </w:tr>
      <w:tr w:rsidR="00994FA3" w:rsidRPr="001A3D6F" w:rsidTr="00994FA3">
        <w:trPr>
          <w:cantSplit/>
        </w:trPr>
        <w:tc>
          <w:tcPr>
            <w:tcW w:w="1402" w:type="dxa"/>
          </w:tcPr>
          <w:p w:rsidR="00994FA3" w:rsidRPr="001A3D6F" w:rsidRDefault="00994FA3" w:rsidP="00994FA3">
            <w:pPr>
              <w:pStyle w:val="Tabele"/>
            </w:pPr>
            <w:r w:rsidRPr="001A3D6F">
              <w:t>3820</w:t>
            </w:r>
          </w:p>
        </w:tc>
        <w:tc>
          <w:tcPr>
            <w:tcW w:w="2429" w:type="dxa"/>
            <w:gridSpan w:val="2"/>
          </w:tcPr>
          <w:p w:rsidR="00994FA3" w:rsidRPr="001A3D6F" w:rsidRDefault="00994FA3" w:rsidP="00994FA3">
            <w:pPr>
              <w:pStyle w:val="Tabele"/>
            </w:pPr>
            <w:r w:rsidRPr="001A3D6F">
              <w:t>Preparatet anti-ngrirje dhe fluide te pergatitura per shkrirje akulli</w:t>
            </w:r>
          </w:p>
        </w:tc>
        <w:tc>
          <w:tcPr>
            <w:tcW w:w="2483" w:type="dxa"/>
            <w:gridSpan w:val="2"/>
          </w:tcPr>
          <w:p w:rsidR="00994FA3" w:rsidRPr="001A3D6F" w:rsidRDefault="00994FA3" w:rsidP="00994FA3">
            <w:pPr>
              <w:pStyle w:val="Tabele"/>
            </w:pPr>
            <w:r w:rsidRPr="001A3D6F">
              <w:t xml:space="preserve">Prodhime në të cilat vlera e të gjitha materialeve të përdorura nuk kalon 50% të çmimit </w:t>
            </w:r>
            <w:r w:rsidRPr="001A3D6F">
              <w:rPr>
                <w:i/>
              </w:rPr>
              <w:t>ex-works</w:t>
            </w:r>
            <w:r w:rsidRPr="001A3D6F">
              <w:t xml:space="preserve"> të produktit</w:t>
            </w:r>
          </w:p>
        </w:tc>
        <w:tc>
          <w:tcPr>
            <w:tcW w:w="2621" w:type="dxa"/>
            <w:gridSpan w:val="2"/>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3821</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rPr>
                <w:color w:val="000000"/>
              </w:rPr>
            </w:pPr>
            <w:r w:rsidRPr="001A3D6F">
              <w:rPr>
                <w:color w:val="000000"/>
              </w:rPr>
              <w:t>Mjedis i pergatitur per kulturat per zhvillimin apo mirembajtjen e mikro-organizmave (perfshi viruset dhe te ngjashmet) ose qelizave te bimeve, njeriut apo kafsheve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50%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3822</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Reagentet diagnostikues apo laboratorik mbi nje bazament dhe reagentet e pergatitur diagnostikues apo laboratorik nese jane apo jo mbi nje bazament, ndryshe nga ato te kreut Nr. 3002 apo 3006; materiale reference te certifikuara</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50%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3823</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Acidet yndyrore monokarboksilike industriale; vajrat acide nga rafinimi; alkoolet industriale yndyrore: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Acidet yndyrore monokarboksilike industriale; vajrat acide   nga rafinimi</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Alkoolet industriale yndyrore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materialesh të çfarëdo kreu, përfshirë materiale të tjera të kreut 3823</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3824</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Lidhesit e pergatitur per format apo kallepet apo zemrat ne fonderi; produktet kimike dhe preparatet kimike te industrive kimike apo te lidhjeve (perfshire ato qe konsistojne ne perzierje te produkteve natyrale), te paperfshira dhe te paspecifikuara diku tjeter:</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Te meposhtmet e ketij Kreu:</w:t>
            </w:r>
          </w:p>
          <w:p w:rsidR="00994FA3" w:rsidRPr="001A3D6F" w:rsidRDefault="00994FA3" w:rsidP="00994FA3">
            <w:pPr>
              <w:pStyle w:val="Tabele"/>
            </w:pPr>
          </w:p>
          <w:p w:rsidR="00994FA3" w:rsidRPr="001A3D6F" w:rsidRDefault="00994FA3" w:rsidP="00994FA3">
            <w:pPr>
              <w:pStyle w:val="Tabele"/>
            </w:pPr>
            <w:r w:rsidRPr="001A3D6F">
              <w:t>--</w:t>
            </w:r>
            <w:r w:rsidRPr="001A3D6F">
              <w:tab/>
              <w:t>Preparate lidhese për formimin në fonderi ose në zemra të bazuara në produkte rreshinore naturale</w:t>
            </w:r>
          </w:p>
          <w:p w:rsidR="00994FA3" w:rsidRPr="001A3D6F" w:rsidRDefault="00994FA3" w:rsidP="00994FA3">
            <w:pPr>
              <w:pStyle w:val="Tabele"/>
            </w:pPr>
            <w:r w:rsidRPr="001A3D6F">
              <w:t>--</w:t>
            </w:r>
            <w:r w:rsidRPr="001A3D6F">
              <w:tab/>
              <w:t>Acide naftanike, kripërat e tyre të patretshme dhe esteret e tyre</w:t>
            </w:r>
          </w:p>
          <w:p w:rsidR="00994FA3" w:rsidRPr="001A3D6F" w:rsidRDefault="00994FA3" w:rsidP="00994FA3">
            <w:pPr>
              <w:pStyle w:val="Tabele"/>
            </w:pPr>
            <w:r w:rsidRPr="001A3D6F">
              <w:t>--</w:t>
            </w:r>
            <w:r w:rsidRPr="001A3D6F">
              <w:tab/>
              <w:t>Sorbitol i ndryshëm nga ai i kreut 2905</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përveç atij të produktit. Megjithatë, materialet e klasifikuara në të njejtin kre me ate të produktit  mund të përdoren me kusht që  vlera e tyre e pergjithshme nuk kalon 50% të çmimit </w:t>
            </w:r>
            <w:r w:rsidRPr="001A3D6F">
              <w:rPr>
                <w:i/>
              </w:rPr>
              <w:t xml:space="preserve">ex-works </w:t>
            </w:r>
            <w:r w:rsidRPr="001A3D6F">
              <w:t xml:space="preserve">të produktit </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ex-works</w:t>
            </w:r>
            <w:r w:rsidRPr="001A3D6F">
              <w:t xml:space="preserve"> të produktit</w:t>
            </w:r>
          </w:p>
        </w:tc>
      </w:tr>
      <w:tr w:rsidR="00994FA3" w:rsidRPr="001A3D6F" w:rsidTr="00994FA3">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Sulfonatet e naftes, perjashtuar sulfonatet e vajrave te metaleve alkaline, te amonit apo te etanolaminave; acidet sulfonike te tiofenatuara prej vajrave te fituara nga mineralet bituminoze, dhe kriperat e tyre</w:t>
            </w:r>
          </w:p>
          <w:p w:rsidR="00994FA3" w:rsidRPr="001A3D6F" w:rsidRDefault="00994FA3" w:rsidP="00994FA3">
            <w:pPr>
              <w:pStyle w:val="Tabele"/>
            </w:pP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Jon shkembyesit</w:t>
            </w:r>
          </w:p>
          <w:p w:rsidR="00994FA3" w:rsidRPr="001A3D6F" w:rsidRDefault="00994FA3" w:rsidP="00994FA3">
            <w:pPr>
              <w:pStyle w:val="Tabele"/>
            </w:pPr>
            <w:r w:rsidRPr="001A3D6F">
              <w:t>--</w:t>
            </w:r>
            <w:r w:rsidRPr="001A3D6F">
              <w:tab/>
              <w:t>Perberjet gazthithese per tubat ne vakum</w:t>
            </w:r>
          </w:p>
          <w:p w:rsidR="00994FA3" w:rsidRPr="001A3D6F" w:rsidRDefault="00994FA3" w:rsidP="00994FA3">
            <w:pPr>
              <w:pStyle w:val="Tabele"/>
            </w:pPr>
            <w:r w:rsidRPr="001A3D6F">
              <w:t>--</w:t>
            </w:r>
            <w:r w:rsidRPr="001A3D6F">
              <w:tab/>
              <w:t>Oksid hekuri alkaline per pastrimin e gazrave</w:t>
            </w:r>
          </w:p>
          <w:p w:rsidR="00994FA3" w:rsidRPr="001A3D6F" w:rsidRDefault="00994FA3" w:rsidP="00994FA3">
            <w:pPr>
              <w:pStyle w:val="Tabele"/>
            </w:pPr>
            <w:r w:rsidRPr="001A3D6F">
              <w:t>--</w:t>
            </w:r>
            <w:r w:rsidRPr="001A3D6F">
              <w:tab/>
              <w:t>Lengje te gazit amoniak dhe oksid i konsumuar, i prodhuar në pastrimin e gazrave te qymyrgurit</w:t>
            </w:r>
          </w:p>
          <w:p w:rsidR="00994FA3" w:rsidRPr="001A3D6F" w:rsidRDefault="00994FA3" w:rsidP="00994FA3">
            <w:pPr>
              <w:pStyle w:val="Tabele"/>
            </w:pPr>
            <w:r w:rsidRPr="001A3D6F">
              <w:t>--</w:t>
            </w:r>
            <w:r w:rsidRPr="001A3D6F">
              <w:tab/>
              <w:t>Acide sulfonatfenike, kripërat e tyre të patreteshme dhe esteret e tyre</w:t>
            </w:r>
          </w:p>
          <w:p w:rsidR="00994FA3" w:rsidRPr="001A3D6F" w:rsidRDefault="00994FA3" w:rsidP="00994FA3">
            <w:pPr>
              <w:pStyle w:val="Tabele"/>
            </w:pPr>
            <w:r w:rsidRPr="001A3D6F">
              <w:t>--</w:t>
            </w:r>
            <w:r w:rsidRPr="001A3D6F">
              <w:tab/>
              <w:t>Vaj avioni dhe vaj Dippel</w:t>
            </w:r>
          </w:p>
          <w:p w:rsidR="00994FA3" w:rsidRPr="001A3D6F" w:rsidRDefault="00994FA3" w:rsidP="00994FA3">
            <w:pPr>
              <w:pStyle w:val="Tabele"/>
            </w:pPr>
            <w:r w:rsidRPr="001A3D6F">
              <w:t>--</w:t>
            </w:r>
            <w:r w:rsidRPr="001A3D6F">
              <w:tab/>
              <w:t>Perzierje te kriperave qe kane anione te ndryshme</w:t>
            </w:r>
          </w:p>
          <w:p w:rsidR="00994FA3" w:rsidRPr="001A3D6F" w:rsidRDefault="00994FA3" w:rsidP="00994FA3">
            <w:pPr>
              <w:pStyle w:val="Tabele"/>
            </w:pPr>
            <w:r w:rsidRPr="001A3D6F">
              <w:t>--</w:t>
            </w:r>
            <w:r w:rsidRPr="001A3D6F">
              <w:tab/>
              <w:t>Pastat kopjuese me baze xhelatinen, jane apo jo mbi leter apo me shtrese tekstile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50% të çmimit </w:t>
            </w:r>
            <w:r w:rsidRPr="001A3D6F">
              <w:rPr>
                <w:i/>
              </w:rPr>
              <w:t>ex-works</w:t>
            </w:r>
            <w:r w:rsidRPr="001A3D6F">
              <w:t xml:space="preserve">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3901 deri 3915</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Plastikat në forma primare, mbetjet, prerjet e kthimet prej plastike; përveç Kreut  ex 3907 dhe 3912, për të cilat rregullat janë  percaktuar si me poshte: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Produkte plotesuese të homo-polimerizuara në të cilat një monometer i thjeshtë kontribuon me më shumë   së  99% ndaj peshës të totalit të polimereve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ne te cilat:</w:t>
            </w:r>
          </w:p>
          <w:p w:rsidR="00994FA3" w:rsidRPr="001A3D6F" w:rsidRDefault="00994FA3" w:rsidP="00994FA3">
            <w:pPr>
              <w:pStyle w:val="Tabele"/>
            </w:pPr>
            <w:r w:rsidRPr="001A3D6F">
              <w:t>-</w:t>
            </w:r>
            <w:r w:rsidRPr="001A3D6F">
              <w:tab/>
              <w:t xml:space="preserve">vlera e të gjitha materialeve të përdorura nuk kalon 50% të çmimit </w:t>
            </w:r>
            <w:r w:rsidRPr="001A3D6F">
              <w:rPr>
                <w:i/>
              </w:rPr>
              <w:t>ex-works</w:t>
            </w:r>
            <w:r w:rsidRPr="001A3D6F">
              <w:t xml:space="preserve"> të produktit</w:t>
            </w:r>
          </w:p>
          <w:p w:rsidR="00994FA3" w:rsidRPr="001A3D6F" w:rsidRDefault="00994FA3" w:rsidP="00994FA3">
            <w:pPr>
              <w:pStyle w:val="Tabele"/>
            </w:pPr>
            <w:r w:rsidRPr="001A3D6F">
              <w:t>-</w:t>
            </w:r>
            <w:r w:rsidRPr="001A3D6F">
              <w:tab/>
              <w:t xml:space="preserve">brenda kufirit të mesiperm, vlera e të gjithë materialeve të Kapitullit  39 të përdorur nuk kalon 20% të çmimit </w:t>
            </w:r>
            <w:r w:rsidRPr="001A3D6F">
              <w:rPr>
                <w:i/>
              </w:rPr>
              <w:t>ex-works</w:t>
            </w:r>
            <w:r w:rsidRPr="001A3D6F">
              <w:t xml:space="preserve"> të produktit (</w:t>
            </w:r>
            <w:r w:rsidRPr="001A3D6F">
              <w:rPr>
                <w:rStyle w:val="FootnoteReference"/>
                <w:sz w:val="18"/>
                <w:szCs w:val="18"/>
              </w:rPr>
              <w:footnoteReference w:id="87"/>
            </w:r>
            <w:r w:rsidRPr="001A3D6F">
              <w: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25%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Kapitullit  39 të përdorura nuk kalon 20% të çmimit </w:t>
            </w:r>
            <w:r w:rsidRPr="001A3D6F">
              <w:rPr>
                <w:i/>
              </w:rPr>
              <w:t>ex-works</w:t>
            </w:r>
            <w:r w:rsidRPr="001A3D6F">
              <w:t xml:space="preserve"> të produktit (</w:t>
            </w:r>
            <w:r w:rsidRPr="001A3D6F">
              <w:rPr>
                <w:sz w:val="16"/>
                <w:szCs w:val="16"/>
              </w:rPr>
              <w:t>1</w:t>
            </w:r>
            <w:r w:rsidRPr="001A3D6F">
              <w: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25% të çmimit </w:t>
            </w:r>
            <w:r w:rsidRPr="001A3D6F">
              <w:rPr>
                <w:i/>
              </w:rPr>
              <w:t>ex-works</w:t>
            </w:r>
            <w:r w:rsidRPr="001A3D6F">
              <w:t xml:space="preserve"> të produktit</w:t>
            </w:r>
          </w:p>
        </w:tc>
      </w:tr>
    </w:tbl>
    <w:p w:rsidR="00994FA3" w:rsidRDefault="0072499D" w:rsidP="00994FA3">
      <w:pPr>
        <w:pStyle w:val="Paragrafi0"/>
      </w:pPr>
      <w:r>
        <w:t xml:space="preserve"> </w:t>
      </w: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3907</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Kopolimeret, te bera prej polikarbonatit dhe  acrylonitrile-butadiene-styrene copolymer (ABS)</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përveç atij të produktit . Megjithatë materialet e të njejtit kre me ate të produktit  mund të përdoren me kusht që  vlera e tyre e pergjithshme nuk kalon 50 % të çmimit </w:t>
            </w:r>
            <w:r w:rsidRPr="001A3D6F">
              <w:rPr>
                <w:i/>
              </w:rPr>
              <w:t>ex-works</w:t>
            </w:r>
            <w:r w:rsidRPr="001A3D6F">
              <w:t xml:space="preserve"> të produktit (</w:t>
            </w:r>
            <w:r w:rsidRPr="001A3D6F">
              <w:rPr>
                <w:rStyle w:val="FootnoteReference"/>
                <w:sz w:val="18"/>
                <w:szCs w:val="18"/>
              </w:rPr>
              <w:footnoteReference w:id="88"/>
            </w:r>
            <w:r w:rsidRPr="001A3D6F">
              <w: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 xml:space="preserve">Poliester </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çfarëdo materiali të Kapitullit  39 të përdorur nuk kalon 20% të çmimit </w:t>
            </w:r>
            <w:r w:rsidRPr="001A3D6F">
              <w:rPr>
                <w:i/>
              </w:rPr>
              <w:t>ex-works</w:t>
            </w:r>
            <w:r w:rsidRPr="001A3D6F">
              <w:t xml:space="preserve"> të produktit  dhe/ose prodhime nga poli-karbonatet të tetrabromo (bisfenol A).</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3912</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Celuloze dhe derivatet e saj kimike, te paperfshira dhe te paspecifikuara diku tjeter, ne forma primare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te njejtit kre me ate të produktit  të përdorur nuk kalon 20% të çmimit </w:t>
            </w:r>
            <w:r w:rsidRPr="001A3D6F">
              <w:rPr>
                <w:i/>
              </w:rPr>
              <w:t>ex-work</w:t>
            </w:r>
            <w:r w:rsidRPr="001A3D6F">
              <w:t>s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Pr>
          <w:p w:rsidR="00994FA3" w:rsidRPr="001A3D6F" w:rsidRDefault="00994FA3" w:rsidP="00994FA3">
            <w:pPr>
              <w:pStyle w:val="Tabele"/>
            </w:pPr>
            <w:r w:rsidRPr="001A3D6F">
              <w:t xml:space="preserve">Kreu HS </w:t>
            </w:r>
          </w:p>
        </w:tc>
        <w:tc>
          <w:tcPr>
            <w:tcW w:w="2413" w:type="dxa"/>
          </w:tcPr>
          <w:p w:rsidR="00994FA3" w:rsidRPr="001A3D6F" w:rsidRDefault="00994FA3" w:rsidP="00994FA3">
            <w:pPr>
              <w:pStyle w:val="Tabele"/>
            </w:pPr>
            <w:r w:rsidRPr="001A3D6F">
              <w:t>Përshkrimi i produktit</w:t>
            </w:r>
          </w:p>
        </w:tc>
        <w:tc>
          <w:tcPr>
            <w:tcW w:w="5104" w:type="dxa"/>
            <w:gridSpan w:val="4"/>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Pr>
          <w:p w:rsidR="00994FA3" w:rsidRPr="001A3D6F" w:rsidRDefault="00994FA3" w:rsidP="00994FA3">
            <w:pPr>
              <w:pStyle w:val="Tabele"/>
            </w:pPr>
            <w:r w:rsidRPr="001A3D6F">
              <w:t>(1)</w:t>
            </w:r>
          </w:p>
        </w:tc>
        <w:tc>
          <w:tcPr>
            <w:tcW w:w="2413" w:type="dxa"/>
          </w:tcPr>
          <w:p w:rsidR="00994FA3" w:rsidRPr="001A3D6F" w:rsidRDefault="00994FA3" w:rsidP="00994FA3">
            <w:pPr>
              <w:pStyle w:val="Tabele"/>
            </w:pPr>
            <w:r w:rsidRPr="001A3D6F">
              <w:t>(2)</w:t>
            </w:r>
          </w:p>
        </w:tc>
        <w:tc>
          <w:tcPr>
            <w:tcW w:w="1701" w:type="dxa"/>
          </w:tcPr>
          <w:p w:rsidR="00994FA3" w:rsidRPr="001A3D6F" w:rsidRDefault="00994FA3" w:rsidP="00994FA3">
            <w:pPr>
              <w:pStyle w:val="Tabele"/>
            </w:pPr>
            <w:r w:rsidRPr="001A3D6F">
              <w:t>(3)</w:t>
            </w:r>
          </w:p>
        </w:tc>
        <w:tc>
          <w:tcPr>
            <w:tcW w:w="1701" w:type="dxa"/>
            <w:gridSpan w:val="2"/>
          </w:tcPr>
          <w:p w:rsidR="00994FA3" w:rsidRPr="001A3D6F" w:rsidRDefault="00994FA3" w:rsidP="00994FA3">
            <w:pPr>
              <w:pStyle w:val="Tabele"/>
            </w:pPr>
            <w:r w:rsidRPr="001A3D6F">
              <w:t>ose</w:t>
            </w:r>
          </w:p>
        </w:tc>
        <w:tc>
          <w:tcPr>
            <w:tcW w:w="1702" w:type="dxa"/>
          </w:tcPr>
          <w:p w:rsidR="00994FA3" w:rsidRPr="001A3D6F" w:rsidRDefault="00994FA3" w:rsidP="00994FA3">
            <w:pPr>
              <w:pStyle w:val="Tabele"/>
            </w:pPr>
            <w:r w:rsidRPr="001A3D6F">
              <w:t>(4)</w:t>
            </w:r>
          </w:p>
        </w:tc>
      </w:tr>
      <w:tr w:rsidR="00994FA3" w:rsidRPr="001A3D6F" w:rsidTr="00994FA3">
        <w:trPr>
          <w:cantSplit/>
        </w:trPr>
        <w:tc>
          <w:tcPr>
            <w:tcW w:w="1402" w:type="dxa"/>
          </w:tcPr>
          <w:p w:rsidR="00994FA3" w:rsidRPr="001A3D6F" w:rsidRDefault="00994FA3" w:rsidP="00994FA3">
            <w:pPr>
              <w:pStyle w:val="Tabele"/>
            </w:pPr>
            <w:r w:rsidRPr="001A3D6F">
              <w:t>3916 deri 3921</w:t>
            </w:r>
          </w:p>
        </w:tc>
        <w:tc>
          <w:tcPr>
            <w:tcW w:w="2429" w:type="dxa"/>
            <w:gridSpan w:val="2"/>
          </w:tcPr>
          <w:p w:rsidR="00994FA3" w:rsidRPr="001A3D6F" w:rsidRDefault="00994FA3" w:rsidP="00994FA3">
            <w:pPr>
              <w:pStyle w:val="Tabele"/>
            </w:pPr>
            <w:r w:rsidRPr="001A3D6F">
              <w:t>Gjysme produktet dhe artikuj prej plastike, përveç krerëve ex 3916, ex 3917, ex 3920 dhe ex 3921, për të cilat rregullat janë  percaktuar si me poshte:</w:t>
            </w:r>
          </w:p>
        </w:tc>
        <w:tc>
          <w:tcPr>
            <w:tcW w:w="2483" w:type="dxa"/>
            <w:gridSpan w:val="2"/>
          </w:tcPr>
          <w:p w:rsidR="00994FA3" w:rsidRPr="001A3D6F" w:rsidRDefault="00994FA3" w:rsidP="00994FA3">
            <w:pPr>
              <w:pStyle w:val="Tabele"/>
            </w:pPr>
          </w:p>
        </w:tc>
        <w:tc>
          <w:tcPr>
            <w:tcW w:w="2621" w:type="dxa"/>
            <w:gridSpan w:val="2"/>
          </w:tcPr>
          <w:p w:rsidR="00994FA3" w:rsidRPr="001A3D6F" w:rsidRDefault="00994FA3" w:rsidP="00994FA3">
            <w:pPr>
              <w:pStyle w:val="Tabele"/>
            </w:pPr>
          </w:p>
        </w:tc>
      </w:tr>
      <w:tr w:rsidR="00994FA3" w:rsidRPr="001A3D6F" w:rsidTr="00994FA3">
        <w:trPr>
          <w:cantSplit/>
        </w:trPr>
        <w:tc>
          <w:tcPr>
            <w:tcW w:w="1402" w:type="dxa"/>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Produkte të sheshta, të punuara me tej së  sa punimi siperfaqesor ose i prerë në forma të ndryshme nga drejtkendore (përfshirë katrore); produkte të tjera të punuara më shumë   së  sa punimi siperfaqsor</w:t>
            </w:r>
          </w:p>
        </w:tc>
        <w:tc>
          <w:tcPr>
            <w:tcW w:w="2483" w:type="dxa"/>
            <w:gridSpan w:val="2"/>
          </w:tcPr>
          <w:p w:rsidR="00994FA3" w:rsidRPr="001A3D6F" w:rsidRDefault="00994FA3" w:rsidP="00994FA3">
            <w:pPr>
              <w:pStyle w:val="Tabele"/>
            </w:pPr>
            <w:r w:rsidRPr="001A3D6F">
              <w:t xml:space="preserve">Prodhime në të cilat vlera e të gjitha materialeve të Kapitullit  39 të perdorura nuk kalon 50% të çmimit </w:t>
            </w:r>
            <w:r w:rsidRPr="001A3D6F">
              <w:rPr>
                <w:i/>
              </w:rPr>
              <w:t>ex-works</w:t>
            </w:r>
            <w:r w:rsidRPr="001A3D6F">
              <w:t xml:space="preserve"> të produktit</w:t>
            </w:r>
          </w:p>
        </w:tc>
        <w:tc>
          <w:tcPr>
            <w:tcW w:w="2621" w:type="dxa"/>
            <w:gridSpan w:val="2"/>
          </w:tcPr>
          <w:p w:rsidR="00994FA3" w:rsidRPr="001A3D6F" w:rsidRDefault="00994FA3" w:rsidP="00994FA3">
            <w:pPr>
              <w:pStyle w:val="Tabele"/>
            </w:pPr>
            <w:r w:rsidRPr="001A3D6F">
              <w:t xml:space="preserve">Prodhime në të cilat vlera e të gjitha materialeve të përdorura nuk kalon 25% të çmimit </w:t>
            </w:r>
            <w:r w:rsidRPr="001A3D6F">
              <w:rPr>
                <w:i/>
              </w:rPr>
              <w:t>ex-works</w:t>
            </w:r>
            <w:r w:rsidRPr="001A3D6F">
              <w:t xml:space="preserve"> të produktit</w:t>
            </w:r>
          </w:p>
        </w:tc>
      </w:tr>
      <w:tr w:rsidR="00994FA3" w:rsidRPr="001A3D6F" w:rsidTr="00994FA3">
        <w:trPr>
          <w:cantSplit/>
        </w:trPr>
        <w:tc>
          <w:tcPr>
            <w:tcW w:w="1402" w:type="dxa"/>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Te tjera:</w:t>
            </w:r>
          </w:p>
        </w:tc>
        <w:tc>
          <w:tcPr>
            <w:tcW w:w="2483" w:type="dxa"/>
            <w:gridSpan w:val="2"/>
          </w:tcPr>
          <w:p w:rsidR="00994FA3" w:rsidRPr="001A3D6F" w:rsidRDefault="00994FA3" w:rsidP="00994FA3">
            <w:pPr>
              <w:pStyle w:val="Tabele"/>
            </w:pPr>
          </w:p>
        </w:tc>
        <w:tc>
          <w:tcPr>
            <w:tcW w:w="2621" w:type="dxa"/>
            <w:gridSpan w:val="2"/>
          </w:tcPr>
          <w:p w:rsidR="00994FA3" w:rsidRPr="001A3D6F" w:rsidRDefault="00994FA3" w:rsidP="00994FA3">
            <w:pPr>
              <w:pStyle w:val="Tabele"/>
            </w:pPr>
          </w:p>
        </w:tc>
      </w:tr>
      <w:tr w:rsidR="00994FA3" w:rsidRPr="001A3D6F" w:rsidTr="00994FA3">
        <w:trPr>
          <w:cantSplit/>
        </w:trPr>
        <w:tc>
          <w:tcPr>
            <w:tcW w:w="1402" w:type="dxa"/>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Produkte plotesuese të homopolimerizuara në të cilat një monometer i thjeshtë kontribuon me më shumë   se  99% ndaj peshës së përmbajtjes totale te polimerit</w:t>
            </w:r>
          </w:p>
        </w:tc>
        <w:tc>
          <w:tcPr>
            <w:tcW w:w="2483" w:type="dxa"/>
            <w:gridSpan w:val="2"/>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perdo- rur nuk kalon 50% të çmimit </w:t>
            </w:r>
            <w:r w:rsidRPr="001A3D6F">
              <w:rPr>
                <w:i/>
              </w:rPr>
              <w:t>ex-work</w:t>
            </w:r>
            <w:r w:rsidRPr="001A3D6F">
              <w:t>s të produktit, dhe</w:t>
            </w:r>
          </w:p>
          <w:p w:rsidR="00994FA3" w:rsidRPr="001A3D6F" w:rsidRDefault="00994FA3" w:rsidP="00994FA3">
            <w:pPr>
              <w:pStyle w:val="Tabele"/>
            </w:pPr>
            <w:r w:rsidRPr="001A3D6F">
              <w:t>-</w:t>
            </w:r>
            <w:r w:rsidRPr="001A3D6F">
              <w:tab/>
              <w:t xml:space="preserve">brenda kufirit të mesiperm, vlera e të gjithë materialeve të Kapitullit  39 të përdorur nuk kalon 20% të çmimit </w:t>
            </w:r>
            <w:r w:rsidRPr="001A3D6F">
              <w:rPr>
                <w:i/>
              </w:rPr>
              <w:t>ex-works</w:t>
            </w:r>
            <w:r w:rsidRPr="001A3D6F">
              <w:t xml:space="preserve"> të produktit (</w:t>
            </w:r>
            <w:r w:rsidRPr="001A3D6F">
              <w:rPr>
                <w:rStyle w:val="FootnoteReference"/>
                <w:b/>
                <w:sz w:val="18"/>
                <w:szCs w:val="18"/>
              </w:rPr>
              <w:footnoteReference w:id="89"/>
            </w:r>
            <w:r w:rsidRPr="001A3D6F">
              <w:t>)</w:t>
            </w:r>
          </w:p>
        </w:tc>
        <w:tc>
          <w:tcPr>
            <w:tcW w:w="2621" w:type="dxa"/>
            <w:gridSpan w:val="2"/>
          </w:tcPr>
          <w:p w:rsidR="00994FA3" w:rsidRPr="001A3D6F" w:rsidRDefault="00994FA3" w:rsidP="00994FA3">
            <w:pPr>
              <w:pStyle w:val="Tabele"/>
            </w:pPr>
            <w:r w:rsidRPr="001A3D6F">
              <w:t xml:space="preserve">Prodhime në të cilat vlera e të gjitha materialeve të përdorura nuk kalon 25% të çmimit </w:t>
            </w:r>
            <w:r w:rsidRPr="001A3D6F">
              <w:rPr>
                <w:i/>
              </w:rPr>
              <w:t>ex-works</w:t>
            </w:r>
            <w:r w:rsidRPr="001A3D6F">
              <w:t xml:space="preserve"> të produktit</w:t>
            </w:r>
          </w:p>
        </w:tc>
      </w:tr>
      <w:tr w:rsidR="00994FA3" w:rsidRPr="001A3D6F" w:rsidTr="00994FA3">
        <w:trPr>
          <w:cantSplit/>
        </w:trPr>
        <w:tc>
          <w:tcPr>
            <w:tcW w:w="1402" w:type="dxa"/>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Te tjera</w:t>
            </w:r>
          </w:p>
        </w:tc>
        <w:tc>
          <w:tcPr>
            <w:tcW w:w="2483" w:type="dxa"/>
            <w:gridSpan w:val="2"/>
          </w:tcPr>
          <w:p w:rsidR="00994FA3" w:rsidRPr="001A3D6F" w:rsidRDefault="00994FA3" w:rsidP="00994FA3">
            <w:pPr>
              <w:pStyle w:val="Tabele"/>
            </w:pPr>
            <w:r w:rsidRPr="001A3D6F">
              <w:t xml:space="preserve">Prodhime në të cilat vlera e të gjitha materialeve të Kapitullit  39 të perdo-rur nuk kalon 20% të çmimit </w:t>
            </w:r>
            <w:r w:rsidRPr="001A3D6F">
              <w:rPr>
                <w:i/>
              </w:rPr>
              <w:t>ex-works</w:t>
            </w:r>
            <w:r w:rsidRPr="001A3D6F">
              <w:t xml:space="preserve"> të produktit (</w:t>
            </w:r>
            <w:r w:rsidRPr="001A3D6F">
              <w:rPr>
                <w:rStyle w:val="FootnoteReference"/>
                <w:b/>
                <w:sz w:val="18"/>
                <w:szCs w:val="18"/>
              </w:rPr>
              <w:t>1</w:t>
            </w:r>
            <w:r w:rsidRPr="001A3D6F">
              <w:t>)</w:t>
            </w:r>
          </w:p>
        </w:tc>
        <w:tc>
          <w:tcPr>
            <w:tcW w:w="2621" w:type="dxa"/>
            <w:gridSpan w:val="2"/>
          </w:tcPr>
          <w:p w:rsidR="00994FA3" w:rsidRPr="001A3D6F" w:rsidRDefault="00994FA3" w:rsidP="00994FA3">
            <w:pPr>
              <w:pStyle w:val="Tabele"/>
            </w:pPr>
            <w:r w:rsidRPr="001A3D6F">
              <w:t xml:space="preserve">Prodhime në të cilat vlera e të gjitha materialeve të përdorura nuk kalon 25% të çmimit </w:t>
            </w:r>
            <w:r w:rsidRPr="001A3D6F">
              <w:rPr>
                <w:i/>
              </w:rPr>
              <w:t>ex-works</w:t>
            </w:r>
            <w:r w:rsidRPr="001A3D6F">
              <w:t xml:space="preserve"> 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(1)</w:t>
            </w:r>
          </w:p>
        </w:tc>
        <w:tc>
          <w:tcPr>
            <w:tcW w:w="2413"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(2)</w:t>
            </w:r>
          </w:p>
        </w:tc>
        <w:tc>
          <w:tcPr>
            <w:tcW w:w="1701"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3916 dhe ex 3917</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Tuba dhe forma profilesh</w:t>
            </w:r>
          </w:p>
          <w:p w:rsidR="00994FA3" w:rsidRPr="001A3D6F" w:rsidRDefault="00994FA3" w:rsidP="00994FA3">
            <w:pPr>
              <w:pStyle w:val="Tabele"/>
            </w:pP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perdorura nuk kalon 50% të çmimit </w:t>
            </w:r>
            <w:r w:rsidRPr="001A3D6F">
              <w:rPr>
                <w:i/>
              </w:rPr>
              <w:t>ex-work</w:t>
            </w:r>
            <w:r w:rsidRPr="001A3D6F">
              <w:t>s të produktit, dhe</w:t>
            </w:r>
          </w:p>
          <w:p w:rsidR="00994FA3" w:rsidRPr="001A3D6F" w:rsidRDefault="00994FA3" w:rsidP="00994FA3">
            <w:pPr>
              <w:pStyle w:val="Tabele"/>
            </w:pPr>
            <w:r w:rsidRPr="001A3D6F">
              <w:t>-</w:t>
            </w:r>
            <w:r w:rsidRPr="001A3D6F">
              <w:tab/>
              <w:t xml:space="preserve">brenda kufirit të mesiperm vlera e të gjitha materialeve në të njejtin kre me ate të produktit  nuk kalon 20% të cmimit </w:t>
            </w:r>
            <w:r w:rsidRPr="001A3D6F">
              <w:rPr>
                <w:i/>
              </w:rPr>
              <w:t>ex-work</w:t>
            </w:r>
            <w:r w:rsidRPr="001A3D6F">
              <w:t>s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25%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3920</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Film ose flete jonomeresh</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kripe termoplastike të pjesshme e cila është një kopolimer i acidit të etilenit dhe metakrilik pjesë-risht neutralizuar me jone metalike, kryesisht zinku dhe sode</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25%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Flete celuloze, poliamide ose politileni,  e rigjeneruar</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te njejtit kre me ate të produktit  të përdorur nuk kalon 20% të çmimit </w:t>
            </w:r>
            <w:r w:rsidRPr="001A3D6F">
              <w:rPr>
                <w:i/>
              </w:rPr>
              <w:t>ex-work</w:t>
            </w:r>
            <w:r w:rsidRPr="001A3D6F">
              <w:t>s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ex 3921</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Flete plastike, të metalizuara</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flete poliesteri me transparence të larte të një trashësie me pak se 23 mikron (</w:t>
            </w:r>
            <w:r w:rsidRPr="001A3D6F">
              <w:rPr>
                <w:rStyle w:val="FootnoteReference"/>
                <w:b/>
                <w:sz w:val="18"/>
                <w:szCs w:val="18"/>
              </w:rPr>
              <w:footnoteReference w:id="90"/>
            </w:r>
            <w:r w:rsidRPr="001A3D6F">
              <w: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25% të çmimit </w:t>
            </w:r>
            <w:r w:rsidRPr="001A3D6F">
              <w:rPr>
                <w:i/>
              </w:rPr>
              <w:t>ex-works</w:t>
            </w:r>
            <w:r w:rsidRPr="001A3D6F">
              <w:t xml:space="preserve"> të produktit</w:t>
            </w:r>
          </w:p>
        </w:tc>
      </w:tr>
      <w:tr w:rsidR="00994FA3" w:rsidRPr="001A3D6F" w:rsidTr="00994FA3">
        <w:trPr>
          <w:cantSplit/>
        </w:trPr>
        <w:tc>
          <w:tcPr>
            <w:tcW w:w="14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3922 deri 3926</w:t>
            </w:r>
          </w:p>
        </w:tc>
        <w:tc>
          <w:tcPr>
            <w:tcW w:w="2429"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Artikuj prej plastike</w:t>
            </w:r>
          </w:p>
        </w:tc>
        <w:tc>
          <w:tcPr>
            <w:tcW w:w="2483"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50% të çmimit </w:t>
            </w:r>
            <w:r w:rsidRPr="001A3D6F">
              <w:rPr>
                <w:i/>
              </w:rPr>
              <w:t>ex-work</w:t>
            </w:r>
            <w:r w:rsidRPr="001A3D6F">
              <w:t>s të produktit</w:t>
            </w:r>
          </w:p>
        </w:tc>
        <w:tc>
          <w:tcPr>
            <w:tcW w:w="262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6" w:space="0" w:color="auto"/>
              <w:left w:val="single" w:sz="4" w:space="0" w:color="auto"/>
            </w:tcBorders>
          </w:tcPr>
          <w:p w:rsidR="00994FA3" w:rsidRPr="001A3D6F" w:rsidRDefault="00994FA3" w:rsidP="00994FA3">
            <w:pPr>
              <w:pStyle w:val="Tabele"/>
            </w:pPr>
            <w:r w:rsidRPr="001A3D6F">
              <w:t>ex Kapitulli 40</w:t>
            </w:r>
          </w:p>
        </w:tc>
        <w:tc>
          <w:tcPr>
            <w:tcW w:w="2429"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Goma dhe artikujt e tij, përveç:</w:t>
            </w:r>
          </w:p>
        </w:tc>
        <w:tc>
          <w:tcPr>
            <w:tcW w:w="2483" w:type="dxa"/>
            <w:gridSpan w:val="2"/>
            <w:tcBorders>
              <w:top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top w:val="single" w:sz="6" w:space="0" w:color="auto"/>
              <w:left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tcBorders>
          </w:tcPr>
          <w:p w:rsidR="00994FA3" w:rsidRPr="001A3D6F" w:rsidRDefault="00994FA3" w:rsidP="00994FA3">
            <w:pPr>
              <w:pStyle w:val="Tabele"/>
            </w:pPr>
            <w:r w:rsidRPr="001A3D6F">
              <w:t>ex 4001</w:t>
            </w:r>
          </w:p>
        </w:tc>
        <w:tc>
          <w:tcPr>
            <w:tcW w:w="2429" w:type="dxa"/>
            <w:gridSpan w:val="2"/>
            <w:tcBorders>
              <w:left w:val="single" w:sz="6" w:space="0" w:color="auto"/>
              <w:right w:val="single" w:sz="6" w:space="0" w:color="auto"/>
            </w:tcBorders>
          </w:tcPr>
          <w:p w:rsidR="00994FA3" w:rsidRPr="001A3D6F" w:rsidRDefault="00994FA3" w:rsidP="00994FA3">
            <w:pPr>
              <w:pStyle w:val="Tabele"/>
            </w:pPr>
            <w:r w:rsidRPr="001A3D6F">
              <w:t>Pllaka të laminuara prej gome crepe për kepuce</w:t>
            </w:r>
          </w:p>
        </w:tc>
        <w:tc>
          <w:tcPr>
            <w:tcW w:w="2483" w:type="dxa"/>
            <w:gridSpan w:val="2"/>
          </w:tcPr>
          <w:p w:rsidR="00994FA3" w:rsidRPr="001A3D6F" w:rsidRDefault="00994FA3" w:rsidP="00994FA3">
            <w:pPr>
              <w:pStyle w:val="Tabele"/>
            </w:pPr>
            <w:r w:rsidRPr="001A3D6F">
              <w:t>Laminimi i faqeve të gomave natyrale</w:t>
            </w:r>
          </w:p>
        </w:tc>
        <w:tc>
          <w:tcPr>
            <w:tcW w:w="2621" w:type="dxa"/>
            <w:gridSpan w:val="2"/>
            <w:tcBorders>
              <w:left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tcBorders>
          </w:tcPr>
          <w:p w:rsidR="00994FA3" w:rsidRPr="001A3D6F" w:rsidRDefault="00994FA3" w:rsidP="00994FA3">
            <w:pPr>
              <w:pStyle w:val="Tabele"/>
            </w:pPr>
            <w:r w:rsidRPr="001A3D6F">
              <w:t>4005</w:t>
            </w:r>
          </w:p>
        </w:tc>
        <w:tc>
          <w:tcPr>
            <w:tcW w:w="2429" w:type="dxa"/>
            <w:gridSpan w:val="2"/>
            <w:tcBorders>
              <w:left w:val="single" w:sz="6" w:space="0" w:color="auto"/>
              <w:right w:val="single" w:sz="6" w:space="0" w:color="auto"/>
            </w:tcBorders>
          </w:tcPr>
          <w:p w:rsidR="00994FA3" w:rsidRPr="001A3D6F" w:rsidRDefault="00994FA3" w:rsidP="00994FA3">
            <w:pPr>
              <w:pStyle w:val="Tabele"/>
            </w:pPr>
            <w:r w:rsidRPr="001A3D6F">
              <w:t>Gomat e perbera, te pavullkanizuara, ne forma primare apo ne forme pllake, flete apo shiriti</w:t>
            </w:r>
          </w:p>
        </w:tc>
        <w:tc>
          <w:tcPr>
            <w:tcW w:w="2483" w:type="dxa"/>
            <w:gridSpan w:val="2"/>
          </w:tcPr>
          <w:p w:rsidR="00994FA3" w:rsidRPr="001A3D6F" w:rsidRDefault="00994FA3" w:rsidP="00994FA3">
            <w:pPr>
              <w:pStyle w:val="Tabele"/>
            </w:pPr>
            <w:r w:rsidRPr="001A3D6F">
              <w:t xml:space="preserve">Prodhime në të cilat vlera e të gjitha materialeve të përdorur, përveç gomave natyrale, nuk kalon 50% të çmimit </w:t>
            </w:r>
            <w:r w:rsidRPr="001A3D6F">
              <w:rPr>
                <w:i/>
              </w:rPr>
              <w:t>ex-work</w:t>
            </w:r>
            <w:r w:rsidRPr="001A3D6F">
              <w:t>s të produktit</w:t>
            </w:r>
          </w:p>
        </w:tc>
        <w:tc>
          <w:tcPr>
            <w:tcW w:w="2621" w:type="dxa"/>
            <w:gridSpan w:val="2"/>
            <w:tcBorders>
              <w:left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4" w:space="0" w:color="auto"/>
            </w:tcBorders>
          </w:tcPr>
          <w:p w:rsidR="00994FA3" w:rsidRPr="001A3D6F" w:rsidRDefault="00994FA3" w:rsidP="00994FA3">
            <w:pPr>
              <w:pStyle w:val="Tabele"/>
            </w:pPr>
            <w:r w:rsidRPr="001A3D6F">
              <w:t>4012</w:t>
            </w:r>
          </w:p>
        </w:tc>
        <w:tc>
          <w:tcPr>
            <w:tcW w:w="2429" w:type="dxa"/>
            <w:gridSpan w:val="2"/>
            <w:tcBorders>
              <w:left w:val="single" w:sz="4" w:space="0" w:color="auto"/>
              <w:right w:val="single" w:sz="4" w:space="0" w:color="auto"/>
            </w:tcBorders>
          </w:tcPr>
          <w:p w:rsidR="00994FA3" w:rsidRPr="001A3D6F" w:rsidRDefault="00994FA3" w:rsidP="00994FA3">
            <w:pPr>
              <w:pStyle w:val="Tabele"/>
            </w:pPr>
            <w:r w:rsidRPr="001A3D6F">
              <w:t>Goma pneumatike prej gome te perdorura apo te riveshura; goma te forta apo te mbushura, veshje te nderrueshme te rrotave prej gome dhe mbyllesit e tyre prej gome:</w:t>
            </w:r>
          </w:p>
        </w:tc>
        <w:tc>
          <w:tcPr>
            <w:tcW w:w="2483" w:type="dxa"/>
            <w:gridSpan w:val="2"/>
            <w:tcBorders>
              <w:left w:val="single" w:sz="4" w:space="0" w:color="auto"/>
              <w:right w:val="single" w:sz="4" w:space="0" w:color="auto"/>
            </w:tcBorders>
          </w:tcPr>
          <w:p w:rsidR="00994FA3" w:rsidRPr="001A3D6F" w:rsidRDefault="00994FA3" w:rsidP="00994FA3">
            <w:pPr>
              <w:pStyle w:val="Tabele"/>
            </w:pP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tcBorders>
          </w:tcPr>
          <w:p w:rsidR="00994FA3" w:rsidRPr="001A3D6F" w:rsidRDefault="00994FA3" w:rsidP="00994FA3">
            <w:pPr>
              <w:pStyle w:val="Tabele"/>
            </w:pPr>
          </w:p>
        </w:tc>
        <w:tc>
          <w:tcPr>
            <w:tcW w:w="2429" w:type="dxa"/>
            <w:gridSpan w:val="2"/>
            <w:tcBorders>
              <w:left w:val="single" w:sz="6" w:space="0" w:color="auto"/>
              <w:right w:val="single" w:sz="6" w:space="0" w:color="auto"/>
            </w:tcBorders>
          </w:tcPr>
          <w:p w:rsidR="00994FA3" w:rsidRPr="001A3D6F" w:rsidRDefault="00994FA3" w:rsidP="00994FA3">
            <w:pPr>
              <w:pStyle w:val="Tabele"/>
            </w:pPr>
            <w:r w:rsidRPr="001A3D6F">
              <w:t>-</w:t>
            </w:r>
            <w:r w:rsidRPr="001A3D6F">
              <w:tab/>
              <w:t>Goma pneumatike te riveshura, te forta apo te mbushura, prej gome</w:t>
            </w:r>
          </w:p>
        </w:tc>
        <w:tc>
          <w:tcPr>
            <w:tcW w:w="2483" w:type="dxa"/>
            <w:gridSpan w:val="2"/>
          </w:tcPr>
          <w:p w:rsidR="00994FA3" w:rsidRPr="001A3D6F" w:rsidRDefault="00994FA3" w:rsidP="00994FA3">
            <w:pPr>
              <w:pStyle w:val="Tabele"/>
            </w:pPr>
            <w:r w:rsidRPr="001A3D6F">
              <w:t>Riveshja e gomave të përdorura</w:t>
            </w:r>
          </w:p>
        </w:tc>
        <w:tc>
          <w:tcPr>
            <w:tcW w:w="2621" w:type="dxa"/>
            <w:gridSpan w:val="2"/>
            <w:tcBorders>
              <w:left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tcBorders>
          </w:tcPr>
          <w:p w:rsidR="00994FA3" w:rsidRPr="001A3D6F" w:rsidRDefault="00994FA3" w:rsidP="00994FA3">
            <w:pPr>
              <w:pStyle w:val="Tabele"/>
            </w:pPr>
          </w:p>
        </w:tc>
        <w:tc>
          <w:tcPr>
            <w:tcW w:w="2429" w:type="dxa"/>
            <w:gridSpan w:val="2"/>
            <w:tcBorders>
              <w:left w:val="single" w:sz="6" w:space="0" w:color="auto"/>
              <w:right w:val="single" w:sz="6" w:space="0" w:color="auto"/>
            </w:tcBorders>
          </w:tcPr>
          <w:p w:rsidR="00994FA3" w:rsidRPr="001A3D6F" w:rsidRDefault="00994FA3" w:rsidP="00994FA3">
            <w:pPr>
              <w:pStyle w:val="Tabele"/>
            </w:pPr>
            <w:r w:rsidRPr="001A3D6F">
              <w:t>-</w:t>
            </w:r>
            <w:r w:rsidRPr="001A3D6F">
              <w:tab/>
              <w:t>Te tjera</w:t>
            </w:r>
          </w:p>
        </w:tc>
        <w:tc>
          <w:tcPr>
            <w:tcW w:w="2483" w:type="dxa"/>
            <w:gridSpan w:val="2"/>
          </w:tcPr>
          <w:p w:rsidR="00994FA3" w:rsidRPr="001A3D6F" w:rsidRDefault="00994FA3" w:rsidP="00994FA3">
            <w:pPr>
              <w:pStyle w:val="Tabele"/>
            </w:pPr>
            <w:r w:rsidRPr="001A3D6F">
              <w:t>Prodhime prej materialeve të çfarëdo kreu, përveç atyre të kreut 4011 dhe 4012</w:t>
            </w:r>
          </w:p>
        </w:tc>
        <w:tc>
          <w:tcPr>
            <w:tcW w:w="2621" w:type="dxa"/>
            <w:gridSpan w:val="2"/>
            <w:tcBorders>
              <w:left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tcBorders>
          </w:tcPr>
          <w:p w:rsidR="00994FA3" w:rsidRPr="001A3D6F" w:rsidRDefault="00994FA3" w:rsidP="00994FA3">
            <w:pPr>
              <w:pStyle w:val="Tabele"/>
            </w:pPr>
            <w:r w:rsidRPr="001A3D6F">
              <w:t>ex 4017</w:t>
            </w:r>
          </w:p>
        </w:tc>
        <w:tc>
          <w:tcPr>
            <w:tcW w:w="2429" w:type="dxa"/>
            <w:gridSpan w:val="2"/>
            <w:tcBorders>
              <w:left w:val="single" w:sz="6" w:space="0" w:color="auto"/>
              <w:right w:val="single" w:sz="6" w:space="0" w:color="auto"/>
            </w:tcBorders>
          </w:tcPr>
          <w:p w:rsidR="00994FA3" w:rsidRPr="001A3D6F" w:rsidRDefault="00994FA3" w:rsidP="00994FA3">
            <w:pPr>
              <w:pStyle w:val="Tabele"/>
            </w:pPr>
            <w:r w:rsidRPr="001A3D6F">
              <w:t>Artikuj prej gomave të forta</w:t>
            </w:r>
          </w:p>
        </w:tc>
        <w:tc>
          <w:tcPr>
            <w:tcW w:w="2483" w:type="dxa"/>
            <w:gridSpan w:val="2"/>
          </w:tcPr>
          <w:p w:rsidR="00994FA3" w:rsidRPr="001A3D6F" w:rsidRDefault="00994FA3" w:rsidP="00994FA3">
            <w:pPr>
              <w:pStyle w:val="Tabele"/>
            </w:pPr>
            <w:r w:rsidRPr="001A3D6F">
              <w:t>Prodhime prej gomave të forta</w:t>
            </w:r>
          </w:p>
        </w:tc>
        <w:tc>
          <w:tcPr>
            <w:tcW w:w="2621" w:type="dxa"/>
            <w:gridSpan w:val="2"/>
            <w:tcBorders>
              <w:left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tcBorders>
          </w:tcPr>
          <w:p w:rsidR="00994FA3" w:rsidRPr="001A3D6F" w:rsidRDefault="00994FA3" w:rsidP="00994FA3">
            <w:pPr>
              <w:pStyle w:val="Tabele"/>
            </w:pPr>
            <w:r w:rsidRPr="001A3D6F">
              <w:t>ex Kapitulli 41</w:t>
            </w:r>
          </w:p>
        </w:tc>
        <w:tc>
          <w:tcPr>
            <w:tcW w:w="2429"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Lekuret e papërpunuara (përveç se  gezofeve) e lekuret e perpunuara; përveç:</w:t>
            </w:r>
          </w:p>
        </w:tc>
        <w:tc>
          <w:tcPr>
            <w:tcW w:w="2483" w:type="dxa"/>
            <w:gridSpan w:val="2"/>
            <w:tcBorders>
              <w:top w:val="single" w:sz="6" w:space="0" w:color="auto"/>
            </w:tcBorders>
          </w:tcPr>
          <w:p w:rsidR="00994FA3" w:rsidRPr="001A3D6F" w:rsidRDefault="00994FA3" w:rsidP="00994FA3">
            <w:pPr>
              <w:pStyle w:val="Tabele"/>
            </w:pPr>
            <w:r w:rsidRPr="001A3D6F">
              <w:t>Prodhime prej materiale të çfarëdo kreu, përveç atij të produktit</w:t>
            </w:r>
          </w:p>
        </w:tc>
        <w:tc>
          <w:tcPr>
            <w:tcW w:w="2621" w:type="dxa"/>
            <w:gridSpan w:val="2"/>
            <w:tcBorders>
              <w:top w:val="single" w:sz="6" w:space="0" w:color="auto"/>
              <w:left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4" w:space="0" w:color="auto"/>
            </w:tcBorders>
          </w:tcPr>
          <w:p w:rsidR="00994FA3" w:rsidRPr="001A3D6F" w:rsidRDefault="00994FA3" w:rsidP="00994FA3">
            <w:pPr>
              <w:pStyle w:val="Tabele"/>
            </w:pPr>
            <w:r w:rsidRPr="001A3D6F">
              <w:t>ex 4102</w:t>
            </w:r>
          </w:p>
        </w:tc>
        <w:tc>
          <w:tcPr>
            <w:tcW w:w="2429"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Lekuret e paperpunuara te deleve dhe qingjave, pa lesh mbi to</w:t>
            </w:r>
          </w:p>
        </w:tc>
        <w:tc>
          <w:tcPr>
            <w:tcW w:w="2483"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Heqja e leshit prej lekures të deleve ose qingjave, me qime në to</w:t>
            </w:r>
          </w:p>
        </w:tc>
        <w:tc>
          <w:tcPr>
            <w:tcW w:w="2621"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990C96" w:rsidTr="00994FA3">
        <w:trPr>
          <w:cantSplit/>
          <w:tblHeader/>
        </w:trPr>
        <w:tc>
          <w:tcPr>
            <w:tcW w:w="1418" w:type="dxa"/>
            <w:gridSpan w:val="2"/>
            <w:tcBorders>
              <w:top w:val="single" w:sz="4" w:space="0" w:color="auto"/>
              <w:left w:val="single" w:sz="4" w:space="0" w:color="auto"/>
              <w:bottom w:val="single" w:sz="6" w:space="0" w:color="auto"/>
            </w:tcBorders>
          </w:tcPr>
          <w:p w:rsidR="00994FA3" w:rsidRPr="00990C96" w:rsidRDefault="00994FA3" w:rsidP="00990C96">
            <w:pPr>
              <w:pStyle w:val="Tabele"/>
              <w:rPr>
                <w:sz w:val="20"/>
              </w:rPr>
            </w:pPr>
            <w:r w:rsidRPr="00990C96">
              <w:rPr>
                <w:sz w:val="20"/>
              </w:rPr>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990C96" w:rsidRDefault="00994FA3" w:rsidP="00990C96">
            <w:pPr>
              <w:pStyle w:val="Tabele"/>
              <w:rPr>
                <w:sz w:val="20"/>
              </w:rPr>
            </w:pPr>
            <w:r w:rsidRPr="00990C96">
              <w:rPr>
                <w:sz w:val="20"/>
              </w:rPr>
              <w:t>Përshkrimi i produktit</w:t>
            </w:r>
          </w:p>
        </w:tc>
        <w:tc>
          <w:tcPr>
            <w:tcW w:w="5104" w:type="dxa"/>
            <w:gridSpan w:val="4"/>
            <w:tcBorders>
              <w:top w:val="single" w:sz="4" w:space="0" w:color="auto"/>
              <w:bottom w:val="single" w:sz="6" w:space="0" w:color="auto"/>
              <w:right w:val="single" w:sz="4" w:space="0" w:color="auto"/>
            </w:tcBorders>
          </w:tcPr>
          <w:p w:rsidR="00994FA3" w:rsidRPr="00990C96" w:rsidRDefault="00994FA3" w:rsidP="00990C96">
            <w:pPr>
              <w:pStyle w:val="Tabele"/>
              <w:rPr>
                <w:sz w:val="20"/>
              </w:rPr>
            </w:pPr>
            <w:r w:rsidRPr="00990C96">
              <w:rPr>
                <w:sz w:val="20"/>
              </w:rPr>
              <w:t>Punimi ose përpunimi i kryer mbi materialet jo-origjinuese, i cili u jep statusin e origjinës</w:t>
            </w:r>
          </w:p>
        </w:tc>
      </w:tr>
      <w:tr w:rsidR="00994FA3" w:rsidRPr="00990C96" w:rsidTr="00994FA3">
        <w:trPr>
          <w:cantSplit/>
          <w:tblHeader/>
        </w:trPr>
        <w:tc>
          <w:tcPr>
            <w:tcW w:w="1418" w:type="dxa"/>
            <w:gridSpan w:val="2"/>
            <w:tcBorders>
              <w:top w:val="single" w:sz="6" w:space="0" w:color="auto"/>
              <w:left w:val="single" w:sz="4" w:space="0" w:color="auto"/>
              <w:bottom w:val="single" w:sz="4" w:space="0" w:color="auto"/>
            </w:tcBorders>
          </w:tcPr>
          <w:p w:rsidR="00994FA3" w:rsidRPr="00990C96" w:rsidRDefault="00994FA3" w:rsidP="00990C96">
            <w:pPr>
              <w:pStyle w:val="Tabele"/>
              <w:rPr>
                <w:sz w:val="20"/>
              </w:rPr>
            </w:pPr>
            <w:r w:rsidRPr="00990C96">
              <w:rPr>
                <w:sz w:val="20"/>
              </w:rPr>
              <w:t>(1)</w:t>
            </w:r>
          </w:p>
        </w:tc>
        <w:tc>
          <w:tcPr>
            <w:tcW w:w="2413" w:type="dxa"/>
            <w:tcBorders>
              <w:top w:val="single" w:sz="6" w:space="0" w:color="auto"/>
              <w:left w:val="single" w:sz="6" w:space="0" w:color="auto"/>
              <w:bottom w:val="single" w:sz="4" w:space="0" w:color="auto"/>
              <w:right w:val="single" w:sz="6" w:space="0" w:color="auto"/>
            </w:tcBorders>
          </w:tcPr>
          <w:p w:rsidR="00994FA3" w:rsidRPr="00990C96" w:rsidRDefault="00994FA3" w:rsidP="00990C96">
            <w:pPr>
              <w:pStyle w:val="Tabele"/>
              <w:rPr>
                <w:sz w:val="20"/>
              </w:rPr>
            </w:pPr>
            <w:r w:rsidRPr="00990C96">
              <w:rPr>
                <w:sz w:val="20"/>
              </w:rPr>
              <w:t>(2)</w:t>
            </w:r>
          </w:p>
        </w:tc>
        <w:tc>
          <w:tcPr>
            <w:tcW w:w="1701" w:type="dxa"/>
            <w:tcBorders>
              <w:top w:val="single" w:sz="6" w:space="0" w:color="auto"/>
              <w:bottom w:val="single" w:sz="4" w:space="0" w:color="auto"/>
            </w:tcBorders>
          </w:tcPr>
          <w:p w:rsidR="00994FA3" w:rsidRPr="00990C96" w:rsidRDefault="00994FA3" w:rsidP="00990C96">
            <w:pPr>
              <w:pStyle w:val="Tabele"/>
              <w:rPr>
                <w:sz w:val="20"/>
              </w:rPr>
            </w:pPr>
            <w:r w:rsidRPr="00990C96">
              <w:rPr>
                <w:sz w:val="20"/>
              </w:rPr>
              <w:t>(3)</w:t>
            </w:r>
          </w:p>
        </w:tc>
        <w:tc>
          <w:tcPr>
            <w:tcW w:w="1701" w:type="dxa"/>
            <w:gridSpan w:val="2"/>
            <w:tcBorders>
              <w:top w:val="single" w:sz="6" w:space="0" w:color="auto"/>
              <w:bottom w:val="single" w:sz="4" w:space="0" w:color="auto"/>
              <w:right w:val="single" w:sz="4" w:space="0" w:color="auto"/>
            </w:tcBorders>
          </w:tcPr>
          <w:p w:rsidR="00994FA3" w:rsidRPr="00990C96" w:rsidRDefault="00994FA3" w:rsidP="00990C96">
            <w:pPr>
              <w:pStyle w:val="Tabele"/>
              <w:rPr>
                <w:sz w:val="20"/>
              </w:rPr>
            </w:pPr>
            <w:r w:rsidRPr="00990C96">
              <w:rPr>
                <w:sz w:val="20"/>
              </w:rPr>
              <w:t>ose</w:t>
            </w:r>
          </w:p>
        </w:tc>
        <w:tc>
          <w:tcPr>
            <w:tcW w:w="1702" w:type="dxa"/>
            <w:tcBorders>
              <w:top w:val="single" w:sz="6" w:space="0" w:color="auto"/>
              <w:left w:val="single" w:sz="4" w:space="0" w:color="auto"/>
              <w:bottom w:val="single" w:sz="4" w:space="0" w:color="auto"/>
              <w:right w:val="single" w:sz="6" w:space="0" w:color="auto"/>
            </w:tcBorders>
          </w:tcPr>
          <w:p w:rsidR="00994FA3" w:rsidRPr="00990C96" w:rsidRDefault="00994FA3" w:rsidP="00990C96">
            <w:pPr>
              <w:pStyle w:val="Tabele"/>
              <w:rPr>
                <w:sz w:val="20"/>
              </w:rPr>
            </w:pPr>
            <w:r w:rsidRPr="00990C96">
              <w:rPr>
                <w:sz w:val="20"/>
              </w:rPr>
              <w:t>(4)</w:t>
            </w:r>
          </w:p>
        </w:tc>
      </w:tr>
      <w:tr w:rsidR="00994FA3" w:rsidRPr="00990C96" w:rsidTr="00994FA3">
        <w:trPr>
          <w:cantSplit/>
        </w:trPr>
        <w:tc>
          <w:tcPr>
            <w:tcW w:w="1402" w:type="dxa"/>
            <w:tcBorders>
              <w:left w:val="single" w:sz="4" w:space="0" w:color="auto"/>
            </w:tcBorders>
          </w:tcPr>
          <w:p w:rsidR="00994FA3" w:rsidRPr="00990C96" w:rsidRDefault="00994FA3" w:rsidP="00990C96">
            <w:pPr>
              <w:pStyle w:val="Tabele"/>
              <w:rPr>
                <w:sz w:val="20"/>
              </w:rPr>
            </w:pPr>
            <w:r w:rsidRPr="00990C96">
              <w:rPr>
                <w:sz w:val="20"/>
              </w:rPr>
              <w:t>4104 deri 4106</w:t>
            </w:r>
          </w:p>
        </w:tc>
        <w:tc>
          <w:tcPr>
            <w:tcW w:w="2429" w:type="dxa"/>
            <w:gridSpan w:val="2"/>
            <w:tcBorders>
              <w:left w:val="single" w:sz="6" w:space="0" w:color="auto"/>
              <w:right w:val="single" w:sz="6" w:space="0" w:color="auto"/>
            </w:tcBorders>
          </w:tcPr>
          <w:p w:rsidR="00994FA3" w:rsidRPr="00990C96" w:rsidRDefault="00994FA3" w:rsidP="00990C96">
            <w:pPr>
              <w:pStyle w:val="Tabele"/>
              <w:rPr>
                <w:sz w:val="20"/>
              </w:rPr>
            </w:pPr>
            <w:r w:rsidRPr="00990C96">
              <w:rPr>
                <w:sz w:val="20"/>
              </w:rPr>
              <w:t xml:space="preserve">Lekura te regjura ose te thara, pa qime apo lesh mbi to, nese jane apo jo te ndara, por jo me tej te perpunuara </w:t>
            </w:r>
          </w:p>
        </w:tc>
        <w:tc>
          <w:tcPr>
            <w:tcW w:w="2483" w:type="dxa"/>
            <w:gridSpan w:val="2"/>
            <w:tcBorders>
              <w:right w:val="single" w:sz="4" w:space="0" w:color="auto"/>
            </w:tcBorders>
          </w:tcPr>
          <w:p w:rsidR="00994FA3" w:rsidRPr="00990C96" w:rsidRDefault="00994FA3" w:rsidP="00990C96">
            <w:pPr>
              <w:pStyle w:val="Tabele"/>
              <w:rPr>
                <w:sz w:val="20"/>
              </w:rPr>
            </w:pPr>
            <w:r w:rsidRPr="00990C96">
              <w:rPr>
                <w:sz w:val="20"/>
              </w:rPr>
              <w:t xml:space="preserve">Regjja e lekureve të paregjura, </w:t>
            </w:r>
          </w:p>
          <w:p w:rsidR="00994FA3" w:rsidRPr="00990C96" w:rsidRDefault="00994FA3" w:rsidP="00990C96">
            <w:pPr>
              <w:pStyle w:val="Tabele"/>
              <w:rPr>
                <w:sz w:val="20"/>
              </w:rPr>
            </w:pPr>
            <w:r w:rsidRPr="00990C96">
              <w:rPr>
                <w:sz w:val="20"/>
              </w:rPr>
              <w:t>Ose</w:t>
            </w:r>
          </w:p>
          <w:p w:rsidR="00994FA3" w:rsidRPr="00990C96" w:rsidRDefault="00994FA3" w:rsidP="00990C96">
            <w:pPr>
              <w:pStyle w:val="Tabele"/>
              <w:rPr>
                <w:sz w:val="20"/>
              </w:rPr>
            </w:pPr>
            <w:r w:rsidRPr="00990C96">
              <w:rPr>
                <w:sz w:val="20"/>
              </w:rPr>
              <w:t>Prodhime prej materiale të çfarëdo kreu, përveç atij të produktit</w:t>
            </w:r>
          </w:p>
        </w:tc>
        <w:tc>
          <w:tcPr>
            <w:tcW w:w="2621" w:type="dxa"/>
            <w:gridSpan w:val="2"/>
            <w:tcBorders>
              <w:top w:val="single" w:sz="4" w:space="0" w:color="auto"/>
              <w:left w:val="single" w:sz="4" w:space="0" w:color="auto"/>
              <w:right w:val="single" w:sz="4" w:space="0" w:color="auto"/>
            </w:tcBorders>
          </w:tcPr>
          <w:p w:rsidR="00994FA3" w:rsidRPr="00990C96" w:rsidRDefault="00994FA3" w:rsidP="00990C96">
            <w:pPr>
              <w:pStyle w:val="Tabele"/>
              <w:rPr>
                <w:sz w:val="20"/>
              </w:rPr>
            </w:pPr>
          </w:p>
        </w:tc>
      </w:tr>
      <w:tr w:rsidR="00994FA3" w:rsidRPr="00990C96" w:rsidTr="00994FA3">
        <w:trPr>
          <w:cantSplit/>
        </w:trPr>
        <w:tc>
          <w:tcPr>
            <w:tcW w:w="1402" w:type="dxa"/>
            <w:tcBorders>
              <w:left w:val="single" w:sz="4" w:space="0" w:color="auto"/>
            </w:tcBorders>
          </w:tcPr>
          <w:p w:rsidR="00994FA3" w:rsidRPr="00990C96" w:rsidRDefault="00994FA3" w:rsidP="00990C96">
            <w:pPr>
              <w:pStyle w:val="Tabele"/>
              <w:rPr>
                <w:sz w:val="20"/>
              </w:rPr>
            </w:pPr>
            <w:r w:rsidRPr="00990C96">
              <w:rPr>
                <w:sz w:val="20"/>
              </w:rPr>
              <w:t>4107, 4112 and 4113</w:t>
            </w:r>
          </w:p>
        </w:tc>
        <w:tc>
          <w:tcPr>
            <w:tcW w:w="2429" w:type="dxa"/>
            <w:gridSpan w:val="2"/>
            <w:tcBorders>
              <w:left w:val="single" w:sz="6" w:space="0" w:color="auto"/>
              <w:right w:val="single" w:sz="6" w:space="0" w:color="auto"/>
            </w:tcBorders>
          </w:tcPr>
          <w:p w:rsidR="00994FA3" w:rsidRPr="00990C96" w:rsidRDefault="00994FA3" w:rsidP="00990C96">
            <w:pPr>
              <w:pStyle w:val="Tabele"/>
              <w:rPr>
                <w:sz w:val="20"/>
              </w:rPr>
            </w:pPr>
            <w:r w:rsidRPr="00990C96">
              <w:rPr>
                <w:sz w:val="20"/>
              </w:rPr>
              <w:t>Lekure e perpunuar me tej pas regjies apo tharjes, perfshire lekuren e veshur pergamene, pa qime, nese eshte e ndare apo jo, perveç lekures te Kreut 4114</w:t>
            </w:r>
          </w:p>
        </w:tc>
        <w:tc>
          <w:tcPr>
            <w:tcW w:w="2483" w:type="dxa"/>
            <w:gridSpan w:val="2"/>
            <w:tcBorders>
              <w:right w:val="single" w:sz="4" w:space="0" w:color="auto"/>
            </w:tcBorders>
          </w:tcPr>
          <w:p w:rsidR="00994FA3" w:rsidRPr="00990C96" w:rsidRDefault="00994FA3" w:rsidP="00990C96">
            <w:pPr>
              <w:pStyle w:val="Tabele"/>
              <w:rPr>
                <w:sz w:val="20"/>
              </w:rPr>
            </w:pPr>
            <w:r w:rsidRPr="00990C96">
              <w:rPr>
                <w:sz w:val="20"/>
              </w:rPr>
              <w:t>Prodhime prej materiale të çfarëdo kreu, përveç krerëve 4104 deri 4113</w:t>
            </w:r>
          </w:p>
        </w:tc>
        <w:tc>
          <w:tcPr>
            <w:tcW w:w="2621" w:type="dxa"/>
            <w:gridSpan w:val="2"/>
            <w:tcBorders>
              <w:left w:val="single" w:sz="4" w:space="0" w:color="auto"/>
              <w:right w:val="single" w:sz="4" w:space="0" w:color="auto"/>
            </w:tcBorders>
          </w:tcPr>
          <w:p w:rsidR="00994FA3" w:rsidRPr="00990C96" w:rsidRDefault="00994FA3" w:rsidP="00990C96">
            <w:pPr>
              <w:pStyle w:val="Tabele"/>
              <w:rPr>
                <w:sz w:val="20"/>
              </w:rPr>
            </w:pPr>
          </w:p>
        </w:tc>
      </w:tr>
      <w:tr w:rsidR="00994FA3" w:rsidRPr="00990C96" w:rsidTr="00994FA3">
        <w:trPr>
          <w:cantSplit/>
        </w:trPr>
        <w:tc>
          <w:tcPr>
            <w:tcW w:w="1402" w:type="dxa"/>
            <w:tcBorders>
              <w:left w:val="single" w:sz="4" w:space="0" w:color="auto"/>
              <w:bottom w:val="single" w:sz="6" w:space="0" w:color="auto"/>
            </w:tcBorders>
          </w:tcPr>
          <w:p w:rsidR="00994FA3" w:rsidRPr="00990C96" w:rsidRDefault="00994FA3" w:rsidP="00990C96">
            <w:pPr>
              <w:pStyle w:val="Tabele"/>
              <w:rPr>
                <w:sz w:val="20"/>
              </w:rPr>
            </w:pPr>
            <w:r w:rsidRPr="00990C96">
              <w:rPr>
                <w:sz w:val="20"/>
              </w:rPr>
              <w:t>ex 4114</w:t>
            </w:r>
          </w:p>
        </w:tc>
        <w:tc>
          <w:tcPr>
            <w:tcW w:w="2429" w:type="dxa"/>
            <w:gridSpan w:val="2"/>
            <w:tcBorders>
              <w:left w:val="single" w:sz="6" w:space="0" w:color="auto"/>
              <w:bottom w:val="single" w:sz="6" w:space="0" w:color="auto"/>
              <w:right w:val="single" w:sz="6" w:space="0" w:color="auto"/>
            </w:tcBorders>
          </w:tcPr>
          <w:p w:rsidR="00994FA3" w:rsidRPr="00990C96" w:rsidRDefault="00994FA3" w:rsidP="00990C96">
            <w:pPr>
              <w:pStyle w:val="Tabele"/>
              <w:rPr>
                <w:sz w:val="20"/>
              </w:rPr>
            </w:pPr>
            <w:r w:rsidRPr="00990C96">
              <w:rPr>
                <w:sz w:val="20"/>
              </w:rPr>
              <w:t xml:space="preserve">Lekure e lustruar dhe lekure e lustruar e laminuar; lekure e metalizuar </w:t>
            </w:r>
          </w:p>
        </w:tc>
        <w:tc>
          <w:tcPr>
            <w:tcW w:w="2483" w:type="dxa"/>
            <w:gridSpan w:val="2"/>
            <w:tcBorders>
              <w:bottom w:val="single" w:sz="6" w:space="0" w:color="auto"/>
              <w:right w:val="single" w:sz="4" w:space="0" w:color="auto"/>
            </w:tcBorders>
          </w:tcPr>
          <w:p w:rsidR="00994FA3" w:rsidRPr="00990C96" w:rsidRDefault="00994FA3" w:rsidP="00990C96">
            <w:pPr>
              <w:pStyle w:val="Tabele"/>
              <w:rPr>
                <w:sz w:val="20"/>
              </w:rPr>
            </w:pPr>
            <w:r w:rsidRPr="00990C96">
              <w:rPr>
                <w:sz w:val="20"/>
              </w:rPr>
              <w:t xml:space="preserve">Prodhime prej materialeve të krerëve 4104 deri 4106, 4107, 4112 ose 4113, me kusht që  vlera e pergjithëshme e tyre nuk kalon 50% të cmimit </w:t>
            </w:r>
            <w:r w:rsidRPr="00990C96">
              <w:rPr>
                <w:i/>
                <w:sz w:val="20"/>
              </w:rPr>
              <w:t>ex-works</w:t>
            </w:r>
            <w:r w:rsidRPr="00990C96">
              <w:rPr>
                <w:sz w:val="20"/>
              </w:rPr>
              <w:t xml:space="preserve"> të produktit </w:t>
            </w:r>
          </w:p>
        </w:tc>
        <w:tc>
          <w:tcPr>
            <w:tcW w:w="2621" w:type="dxa"/>
            <w:gridSpan w:val="2"/>
            <w:tcBorders>
              <w:left w:val="single" w:sz="4" w:space="0" w:color="auto"/>
              <w:bottom w:val="single" w:sz="6" w:space="0" w:color="auto"/>
              <w:right w:val="single" w:sz="4" w:space="0" w:color="auto"/>
            </w:tcBorders>
          </w:tcPr>
          <w:p w:rsidR="00994FA3" w:rsidRPr="00990C96" w:rsidRDefault="00994FA3" w:rsidP="00990C96">
            <w:pPr>
              <w:pStyle w:val="Tabele"/>
              <w:rPr>
                <w:sz w:val="20"/>
              </w:rPr>
            </w:pPr>
          </w:p>
        </w:tc>
      </w:tr>
      <w:tr w:rsidR="00994FA3" w:rsidRPr="00990C96" w:rsidTr="00994FA3">
        <w:trPr>
          <w:cantSplit/>
        </w:trPr>
        <w:tc>
          <w:tcPr>
            <w:tcW w:w="1402" w:type="dxa"/>
            <w:tcBorders>
              <w:top w:val="single" w:sz="6" w:space="0" w:color="auto"/>
              <w:left w:val="single" w:sz="4" w:space="0" w:color="auto"/>
              <w:bottom w:val="single" w:sz="6" w:space="0" w:color="auto"/>
            </w:tcBorders>
          </w:tcPr>
          <w:p w:rsidR="00994FA3" w:rsidRPr="00990C96" w:rsidRDefault="00994FA3" w:rsidP="00990C96">
            <w:pPr>
              <w:pStyle w:val="Tabele"/>
              <w:rPr>
                <w:sz w:val="20"/>
              </w:rPr>
            </w:pPr>
            <w:r w:rsidRPr="00990C96">
              <w:rPr>
                <w:sz w:val="20"/>
              </w:rPr>
              <w:t>Kapitulli 42</w:t>
            </w:r>
          </w:p>
        </w:tc>
        <w:tc>
          <w:tcPr>
            <w:tcW w:w="2429" w:type="dxa"/>
            <w:gridSpan w:val="2"/>
            <w:tcBorders>
              <w:top w:val="single" w:sz="6" w:space="0" w:color="auto"/>
              <w:left w:val="single" w:sz="6" w:space="0" w:color="auto"/>
              <w:bottom w:val="single" w:sz="6" w:space="0" w:color="auto"/>
              <w:right w:val="single" w:sz="6" w:space="0" w:color="auto"/>
            </w:tcBorders>
          </w:tcPr>
          <w:p w:rsidR="00994FA3" w:rsidRPr="00990C96" w:rsidRDefault="00994FA3" w:rsidP="00990C96">
            <w:pPr>
              <w:pStyle w:val="Tabele"/>
              <w:rPr>
                <w:sz w:val="20"/>
              </w:rPr>
            </w:pPr>
            <w:r w:rsidRPr="00990C96">
              <w:rPr>
                <w:sz w:val="20"/>
              </w:rPr>
              <w:t>Artikujt prej lekure; samaret dhe takemet e kalit; mallrat e udhetimit, çantat e dores dhe konteniere te ngjashem; artikuj prej te brendshmeve te kafsheve (pervec te zorreve te krimbit te mendafshit)</w:t>
            </w:r>
          </w:p>
        </w:tc>
        <w:tc>
          <w:tcPr>
            <w:tcW w:w="2483" w:type="dxa"/>
            <w:gridSpan w:val="2"/>
            <w:tcBorders>
              <w:top w:val="single" w:sz="6" w:space="0" w:color="auto"/>
              <w:bottom w:val="single" w:sz="6" w:space="0" w:color="auto"/>
              <w:right w:val="single" w:sz="4" w:space="0" w:color="auto"/>
            </w:tcBorders>
          </w:tcPr>
          <w:p w:rsidR="00994FA3" w:rsidRPr="00990C96" w:rsidRDefault="00994FA3" w:rsidP="00990C96">
            <w:pPr>
              <w:pStyle w:val="Tabele"/>
              <w:rPr>
                <w:sz w:val="20"/>
              </w:rPr>
            </w:pPr>
            <w:r w:rsidRPr="00990C96">
              <w:rPr>
                <w:sz w:val="20"/>
              </w:rPr>
              <w:t>Prodhime prej materialeve të çfarëdo kreu, përveç atij të produktit</w:t>
            </w:r>
          </w:p>
        </w:tc>
        <w:tc>
          <w:tcPr>
            <w:tcW w:w="2621" w:type="dxa"/>
            <w:gridSpan w:val="2"/>
            <w:tcBorders>
              <w:top w:val="single" w:sz="6" w:space="0" w:color="auto"/>
              <w:left w:val="single" w:sz="4" w:space="0" w:color="auto"/>
              <w:bottom w:val="single" w:sz="6" w:space="0" w:color="auto"/>
              <w:right w:val="single" w:sz="4" w:space="0" w:color="auto"/>
            </w:tcBorders>
          </w:tcPr>
          <w:p w:rsidR="00994FA3" w:rsidRPr="00990C96" w:rsidRDefault="00994FA3" w:rsidP="00990C96">
            <w:pPr>
              <w:pStyle w:val="Tabele"/>
              <w:rPr>
                <w:sz w:val="20"/>
              </w:rPr>
            </w:pPr>
          </w:p>
        </w:tc>
      </w:tr>
      <w:tr w:rsidR="00994FA3" w:rsidRPr="00990C96" w:rsidTr="00994FA3">
        <w:trPr>
          <w:cantSplit/>
        </w:trPr>
        <w:tc>
          <w:tcPr>
            <w:tcW w:w="1402" w:type="dxa"/>
            <w:tcBorders>
              <w:top w:val="single" w:sz="6" w:space="0" w:color="auto"/>
              <w:left w:val="single" w:sz="4" w:space="0" w:color="auto"/>
            </w:tcBorders>
          </w:tcPr>
          <w:p w:rsidR="00994FA3" w:rsidRPr="00990C96" w:rsidRDefault="00994FA3" w:rsidP="00990C96">
            <w:pPr>
              <w:pStyle w:val="Tabele"/>
              <w:rPr>
                <w:sz w:val="20"/>
              </w:rPr>
            </w:pPr>
            <w:r w:rsidRPr="00990C96">
              <w:rPr>
                <w:sz w:val="20"/>
              </w:rPr>
              <w:t>ex Kapitulli 43</w:t>
            </w:r>
          </w:p>
        </w:tc>
        <w:tc>
          <w:tcPr>
            <w:tcW w:w="2429" w:type="dxa"/>
            <w:gridSpan w:val="2"/>
            <w:tcBorders>
              <w:top w:val="single" w:sz="6" w:space="0" w:color="auto"/>
              <w:left w:val="single" w:sz="6" w:space="0" w:color="auto"/>
              <w:right w:val="single" w:sz="6" w:space="0" w:color="auto"/>
            </w:tcBorders>
          </w:tcPr>
          <w:p w:rsidR="00994FA3" w:rsidRPr="00990C96" w:rsidRDefault="00994FA3" w:rsidP="00990C96">
            <w:pPr>
              <w:pStyle w:val="Tabele"/>
              <w:rPr>
                <w:sz w:val="20"/>
              </w:rPr>
            </w:pPr>
            <w:r w:rsidRPr="00990C96">
              <w:rPr>
                <w:sz w:val="20"/>
              </w:rPr>
              <w:t>Gezofet e lekures dhe ata artificiale; prodhimet prej tyre; përveç:</w:t>
            </w:r>
          </w:p>
        </w:tc>
        <w:tc>
          <w:tcPr>
            <w:tcW w:w="2483" w:type="dxa"/>
            <w:gridSpan w:val="2"/>
            <w:tcBorders>
              <w:top w:val="single" w:sz="6" w:space="0" w:color="auto"/>
              <w:right w:val="single" w:sz="4" w:space="0" w:color="auto"/>
            </w:tcBorders>
          </w:tcPr>
          <w:p w:rsidR="00994FA3" w:rsidRPr="00990C96" w:rsidRDefault="00994FA3" w:rsidP="00990C96">
            <w:pPr>
              <w:pStyle w:val="Tabele"/>
              <w:rPr>
                <w:sz w:val="20"/>
              </w:rPr>
            </w:pPr>
            <w:r w:rsidRPr="00990C96">
              <w:rPr>
                <w:sz w:val="20"/>
              </w:rPr>
              <w:t>Prodhime prej materialeve të çfarëdo kreu, përveç atij të produktit</w:t>
            </w:r>
          </w:p>
        </w:tc>
        <w:tc>
          <w:tcPr>
            <w:tcW w:w="2621" w:type="dxa"/>
            <w:gridSpan w:val="2"/>
            <w:tcBorders>
              <w:top w:val="single" w:sz="6" w:space="0" w:color="auto"/>
              <w:left w:val="single" w:sz="4" w:space="0" w:color="auto"/>
              <w:right w:val="single" w:sz="4" w:space="0" w:color="auto"/>
            </w:tcBorders>
          </w:tcPr>
          <w:p w:rsidR="00994FA3" w:rsidRPr="00990C96" w:rsidRDefault="00994FA3" w:rsidP="00990C96">
            <w:pPr>
              <w:pStyle w:val="Tabele"/>
              <w:rPr>
                <w:sz w:val="20"/>
              </w:rPr>
            </w:pPr>
          </w:p>
        </w:tc>
      </w:tr>
      <w:tr w:rsidR="00994FA3" w:rsidRPr="00990C96" w:rsidTr="00994FA3">
        <w:trPr>
          <w:cantSplit/>
        </w:trPr>
        <w:tc>
          <w:tcPr>
            <w:tcW w:w="1402" w:type="dxa"/>
            <w:tcBorders>
              <w:left w:val="single" w:sz="4" w:space="0" w:color="auto"/>
            </w:tcBorders>
          </w:tcPr>
          <w:p w:rsidR="00994FA3" w:rsidRPr="00990C96" w:rsidRDefault="00994FA3" w:rsidP="00990C96">
            <w:pPr>
              <w:pStyle w:val="Tabele"/>
              <w:rPr>
                <w:sz w:val="20"/>
              </w:rPr>
            </w:pPr>
            <w:r w:rsidRPr="00990C96">
              <w:rPr>
                <w:sz w:val="20"/>
              </w:rPr>
              <w:t>ex 4302</w:t>
            </w:r>
          </w:p>
        </w:tc>
        <w:tc>
          <w:tcPr>
            <w:tcW w:w="2429" w:type="dxa"/>
            <w:gridSpan w:val="2"/>
            <w:tcBorders>
              <w:left w:val="single" w:sz="6" w:space="0" w:color="auto"/>
              <w:right w:val="single" w:sz="6" w:space="0" w:color="auto"/>
            </w:tcBorders>
          </w:tcPr>
          <w:p w:rsidR="00994FA3" w:rsidRPr="00990C96" w:rsidRDefault="00994FA3" w:rsidP="00990C96">
            <w:pPr>
              <w:pStyle w:val="Tabele"/>
              <w:rPr>
                <w:sz w:val="20"/>
              </w:rPr>
            </w:pPr>
            <w:r w:rsidRPr="00990C96">
              <w:rPr>
                <w:sz w:val="20"/>
              </w:rPr>
              <w:t>Gezofet e regjur apo te punuar ne siperfaqe, te bashkuar:</w:t>
            </w:r>
          </w:p>
        </w:tc>
        <w:tc>
          <w:tcPr>
            <w:tcW w:w="2483" w:type="dxa"/>
            <w:gridSpan w:val="2"/>
            <w:tcBorders>
              <w:right w:val="single" w:sz="4" w:space="0" w:color="auto"/>
            </w:tcBorders>
          </w:tcPr>
          <w:p w:rsidR="00994FA3" w:rsidRPr="00990C96" w:rsidRDefault="00994FA3" w:rsidP="00990C96">
            <w:pPr>
              <w:pStyle w:val="Tabele"/>
              <w:rPr>
                <w:sz w:val="20"/>
              </w:rPr>
            </w:pPr>
          </w:p>
        </w:tc>
        <w:tc>
          <w:tcPr>
            <w:tcW w:w="2621" w:type="dxa"/>
            <w:gridSpan w:val="2"/>
            <w:tcBorders>
              <w:left w:val="single" w:sz="4" w:space="0" w:color="auto"/>
              <w:right w:val="single" w:sz="4" w:space="0" w:color="auto"/>
            </w:tcBorders>
          </w:tcPr>
          <w:p w:rsidR="00994FA3" w:rsidRPr="00990C96" w:rsidRDefault="00994FA3" w:rsidP="00990C96">
            <w:pPr>
              <w:pStyle w:val="Tabele"/>
              <w:rPr>
                <w:sz w:val="20"/>
              </w:rPr>
            </w:pPr>
          </w:p>
        </w:tc>
      </w:tr>
      <w:tr w:rsidR="00994FA3" w:rsidRPr="00990C96" w:rsidTr="00994FA3">
        <w:trPr>
          <w:cantSplit/>
        </w:trPr>
        <w:tc>
          <w:tcPr>
            <w:tcW w:w="1402" w:type="dxa"/>
            <w:tcBorders>
              <w:left w:val="single" w:sz="4" w:space="0" w:color="auto"/>
            </w:tcBorders>
          </w:tcPr>
          <w:p w:rsidR="00994FA3" w:rsidRPr="00990C96" w:rsidRDefault="00994FA3" w:rsidP="00990C96">
            <w:pPr>
              <w:pStyle w:val="Tabele"/>
              <w:rPr>
                <w:sz w:val="20"/>
              </w:rPr>
            </w:pPr>
          </w:p>
        </w:tc>
        <w:tc>
          <w:tcPr>
            <w:tcW w:w="2429" w:type="dxa"/>
            <w:gridSpan w:val="2"/>
            <w:tcBorders>
              <w:left w:val="single" w:sz="6" w:space="0" w:color="auto"/>
              <w:right w:val="single" w:sz="6" w:space="0" w:color="auto"/>
            </w:tcBorders>
          </w:tcPr>
          <w:p w:rsidR="00994FA3" w:rsidRPr="00990C96" w:rsidRDefault="00994FA3" w:rsidP="00990C96">
            <w:pPr>
              <w:pStyle w:val="Tabele"/>
              <w:rPr>
                <w:sz w:val="20"/>
              </w:rPr>
            </w:pPr>
            <w:r w:rsidRPr="00990C96">
              <w:rPr>
                <w:sz w:val="20"/>
              </w:rPr>
              <w:t>-</w:t>
            </w:r>
            <w:r w:rsidRPr="00990C96">
              <w:rPr>
                <w:sz w:val="20"/>
              </w:rPr>
              <w:tab/>
              <w:t>në formë flete, të kryqezuar dhe të ngjashme</w:t>
            </w:r>
          </w:p>
        </w:tc>
        <w:tc>
          <w:tcPr>
            <w:tcW w:w="2483" w:type="dxa"/>
            <w:gridSpan w:val="2"/>
            <w:tcBorders>
              <w:right w:val="single" w:sz="4" w:space="0" w:color="auto"/>
            </w:tcBorders>
          </w:tcPr>
          <w:p w:rsidR="00994FA3" w:rsidRPr="00990C96" w:rsidRDefault="00994FA3" w:rsidP="00990C96">
            <w:pPr>
              <w:pStyle w:val="Tabele"/>
              <w:rPr>
                <w:sz w:val="20"/>
              </w:rPr>
            </w:pPr>
            <w:r w:rsidRPr="00990C96">
              <w:rPr>
                <w:sz w:val="20"/>
              </w:rPr>
              <w:t xml:space="preserve">Zbardhimi ose ngjyrimi, bashkë me  prerjen dhe bashkimin e gezofeve të regjur të pabashkuar ose punuar </w:t>
            </w:r>
          </w:p>
        </w:tc>
        <w:tc>
          <w:tcPr>
            <w:tcW w:w="2621" w:type="dxa"/>
            <w:gridSpan w:val="2"/>
            <w:tcBorders>
              <w:left w:val="single" w:sz="4" w:space="0" w:color="auto"/>
              <w:right w:val="single" w:sz="4" w:space="0" w:color="auto"/>
            </w:tcBorders>
          </w:tcPr>
          <w:p w:rsidR="00994FA3" w:rsidRPr="00990C96" w:rsidRDefault="00994FA3" w:rsidP="00990C96">
            <w:pPr>
              <w:pStyle w:val="Tabele"/>
              <w:rPr>
                <w:sz w:val="20"/>
              </w:rPr>
            </w:pPr>
          </w:p>
        </w:tc>
      </w:tr>
      <w:tr w:rsidR="00994FA3" w:rsidRPr="00990C96" w:rsidTr="00994FA3">
        <w:trPr>
          <w:cantSplit/>
        </w:trPr>
        <w:tc>
          <w:tcPr>
            <w:tcW w:w="1402" w:type="dxa"/>
            <w:tcBorders>
              <w:left w:val="single" w:sz="4" w:space="0" w:color="auto"/>
              <w:bottom w:val="single" w:sz="4" w:space="0" w:color="auto"/>
            </w:tcBorders>
          </w:tcPr>
          <w:p w:rsidR="00994FA3" w:rsidRPr="00990C96" w:rsidRDefault="00994FA3" w:rsidP="00990C96">
            <w:pPr>
              <w:pStyle w:val="Tabele"/>
              <w:rPr>
                <w:sz w:val="20"/>
              </w:rPr>
            </w:pPr>
          </w:p>
        </w:tc>
        <w:tc>
          <w:tcPr>
            <w:tcW w:w="2429" w:type="dxa"/>
            <w:gridSpan w:val="2"/>
            <w:tcBorders>
              <w:left w:val="single" w:sz="6" w:space="0" w:color="auto"/>
              <w:bottom w:val="single" w:sz="4" w:space="0" w:color="auto"/>
              <w:right w:val="single" w:sz="6" w:space="0" w:color="auto"/>
            </w:tcBorders>
          </w:tcPr>
          <w:p w:rsidR="00994FA3" w:rsidRPr="00990C96" w:rsidRDefault="00994FA3" w:rsidP="00990C96">
            <w:pPr>
              <w:pStyle w:val="Tabele"/>
              <w:rPr>
                <w:sz w:val="20"/>
              </w:rPr>
            </w:pPr>
            <w:r w:rsidRPr="00990C96">
              <w:rPr>
                <w:sz w:val="20"/>
              </w:rPr>
              <w:t>-</w:t>
            </w:r>
            <w:r w:rsidRPr="00990C96">
              <w:rPr>
                <w:sz w:val="20"/>
              </w:rPr>
              <w:tab/>
              <w:t>Te tjera</w:t>
            </w:r>
          </w:p>
        </w:tc>
        <w:tc>
          <w:tcPr>
            <w:tcW w:w="2483" w:type="dxa"/>
            <w:gridSpan w:val="2"/>
            <w:tcBorders>
              <w:bottom w:val="single" w:sz="4" w:space="0" w:color="auto"/>
              <w:right w:val="single" w:sz="4" w:space="0" w:color="auto"/>
            </w:tcBorders>
          </w:tcPr>
          <w:p w:rsidR="00994FA3" w:rsidRPr="00990C96" w:rsidRDefault="00994FA3" w:rsidP="00990C96">
            <w:pPr>
              <w:pStyle w:val="Tabele"/>
              <w:rPr>
                <w:sz w:val="20"/>
              </w:rPr>
            </w:pPr>
            <w:r w:rsidRPr="00990C96">
              <w:rPr>
                <w:sz w:val="20"/>
              </w:rPr>
              <w:t>Prodhime prej gezofeve të regjur të pabashkuar ose punuar</w:t>
            </w:r>
          </w:p>
        </w:tc>
        <w:tc>
          <w:tcPr>
            <w:tcW w:w="2621" w:type="dxa"/>
            <w:gridSpan w:val="2"/>
            <w:tcBorders>
              <w:left w:val="single" w:sz="4" w:space="0" w:color="auto"/>
              <w:bottom w:val="single" w:sz="4" w:space="0" w:color="auto"/>
              <w:right w:val="single" w:sz="4" w:space="0" w:color="auto"/>
            </w:tcBorders>
          </w:tcPr>
          <w:p w:rsidR="00994FA3" w:rsidRPr="00990C96" w:rsidRDefault="00994FA3" w:rsidP="00990C96">
            <w:pPr>
              <w:pStyle w:val="Tabele"/>
              <w:rPr>
                <w:sz w:val="20"/>
              </w:rPr>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bottom w:val="single" w:sz="6" w:space="0" w:color="auto"/>
            </w:tcBorders>
          </w:tcPr>
          <w:p w:rsidR="00994FA3" w:rsidRPr="001A3D6F" w:rsidRDefault="00994FA3" w:rsidP="00994FA3">
            <w:pPr>
              <w:pStyle w:val="Tabele"/>
            </w:pPr>
            <w:r w:rsidRPr="001A3D6F">
              <w:t>4303</w:t>
            </w:r>
          </w:p>
        </w:tc>
        <w:tc>
          <w:tcPr>
            <w:tcW w:w="2429" w:type="dxa"/>
            <w:gridSpan w:val="2"/>
            <w:tcBorders>
              <w:left w:val="single" w:sz="6" w:space="0" w:color="auto"/>
              <w:bottom w:val="single" w:sz="6" w:space="0" w:color="auto"/>
              <w:right w:val="single" w:sz="6" w:space="0" w:color="auto"/>
            </w:tcBorders>
          </w:tcPr>
          <w:p w:rsidR="00994FA3" w:rsidRPr="001A3D6F" w:rsidRDefault="00994FA3" w:rsidP="00994FA3">
            <w:pPr>
              <w:pStyle w:val="Tabele"/>
            </w:pPr>
            <w:r w:rsidRPr="001A3D6F">
              <w:t>Artikuj te veshjes, te rrobave plotesuese dhe artikuj te tjere prej gezofi</w:t>
            </w:r>
          </w:p>
        </w:tc>
        <w:tc>
          <w:tcPr>
            <w:tcW w:w="2483" w:type="dxa"/>
            <w:gridSpan w:val="2"/>
            <w:tcBorders>
              <w:bottom w:val="single" w:sz="6" w:space="0" w:color="auto"/>
            </w:tcBorders>
          </w:tcPr>
          <w:p w:rsidR="00994FA3" w:rsidRPr="001A3D6F" w:rsidRDefault="00994FA3" w:rsidP="00994FA3">
            <w:pPr>
              <w:pStyle w:val="Tabele"/>
            </w:pPr>
            <w:r w:rsidRPr="001A3D6F">
              <w:t>Prodhime prej gezofeve të regjur të pabashkuar ose punuar të kreut 4302</w:t>
            </w:r>
          </w:p>
        </w:tc>
        <w:tc>
          <w:tcPr>
            <w:tcW w:w="2621" w:type="dxa"/>
            <w:gridSpan w:val="2"/>
            <w:tcBorders>
              <w:left w:val="single" w:sz="6" w:space="0" w:color="auto"/>
              <w:bottom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tcBorders>
          </w:tcPr>
          <w:p w:rsidR="00994FA3" w:rsidRPr="001A3D6F" w:rsidRDefault="00994FA3" w:rsidP="00994FA3">
            <w:pPr>
              <w:pStyle w:val="Tabele"/>
            </w:pPr>
            <w:r w:rsidRPr="001A3D6F">
              <w:t>ex Kapitulli 44</w:t>
            </w:r>
          </w:p>
        </w:tc>
        <w:tc>
          <w:tcPr>
            <w:tcW w:w="2429"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Druri dhe artikujt prej druri; qymyri i drurit; përveç:</w:t>
            </w:r>
          </w:p>
        </w:tc>
        <w:tc>
          <w:tcPr>
            <w:tcW w:w="2483" w:type="dxa"/>
            <w:gridSpan w:val="2"/>
            <w:tcBorders>
              <w:top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top w:val="single" w:sz="6" w:space="0" w:color="auto"/>
              <w:left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tcBorders>
          </w:tcPr>
          <w:p w:rsidR="00994FA3" w:rsidRPr="001A3D6F" w:rsidRDefault="00994FA3" w:rsidP="00994FA3">
            <w:pPr>
              <w:pStyle w:val="Tabele"/>
            </w:pPr>
            <w:r w:rsidRPr="001A3D6F">
              <w:t>ex 4403</w:t>
            </w:r>
          </w:p>
        </w:tc>
        <w:tc>
          <w:tcPr>
            <w:tcW w:w="2429" w:type="dxa"/>
            <w:gridSpan w:val="2"/>
            <w:tcBorders>
              <w:left w:val="single" w:sz="6" w:space="0" w:color="auto"/>
              <w:right w:val="single" w:sz="6" w:space="0" w:color="auto"/>
            </w:tcBorders>
          </w:tcPr>
          <w:p w:rsidR="00994FA3" w:rsidRPr="001A3D6F" w:rsidRDefault="00994FA3" w:rsidP="00994FA3">
            <w:pPr>
              <w:pStyle w:val="Tabele"/>
            </w:pPr>
            <w:r w:rsidRPr="001A3D6F">
              <w:t>Dru i prerë ashper në formë katrore</w:t>
            </w:r>
          </w:p>
        </w:tc>
        <w:tc>
          <w:tcPr>
            <w:tcW w:w="2483" w:type="dxa"/>
            <w:gridSpan w:val="2"/>
          </w:tcPr>
          <w:p w:rsidR="00994FA3" w:rsidRPr="001A3D6F" w:rsidRDefault="00994FA3" w:rsidP="00994FA3">
            <w:pPr>
              <w:pStyle w:val="Tabele"/>
            </w:pPr>
            <w:r w:rsidRPr="001A3D6F">
              <w:t>Prodhime prej druri të ashper, nëse është apo jo i zhveshur nga levozhga ose thjesht i skuadruar</w:t>
            </w:r>
          </w:p>
        </w:tc>
        <w:tc>
          <w:tcPr>
            <w:tcW w:w="2621" w:type="dxa"/>
            <w:gridSpan w:val="2"/>
            <w:tcBorders>
              <w:left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tcBorders>
          </w:tcPr>
          <w:p w:rsidR="00994FA3" w:rsidRPr="001A3D6F" w:rsidRDefault="00994FA3" w:rsidP="00994FA3">
            <w:pPr>
              <w:pStyle w:val="Tabele"/>
            </w:pPr>
            <w:r w:rsidRPr="001A3D6F">
              <w:t>ex 4407</w:t>
            </w:r>
          </w:p>
        </w:tc>
        <w:tc>
          <w:tcPr>
            <w:tcW w:w="2429"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Dru i sharruar apo i prere per se gjati, i prere ne feta apo i qeruar, i nje trashesie me teper se 6 mm, zdrukthtuar, poleruar me shpan apo ngjitur nga kllapat bashkuese</w:t>
            </w:r>
          </w:p>
        </w:tc>
        <w:tc>
          <w:tcPr>
            <w:tcW w:w="2483" w:type="dxa"/>
            <w:gridSpan w:val="2"/>
            <w:tcBorders>
              <w:bottom w:val="single" w:sz="4" w:space="0" w:color="auto"/>
            </w:tcBorders>
          </w:tcPr>
          <w:p w:rsidR="00994FA3" w:rsidRPr="001A3D6F" w:rsidRDefault="00994FA3" w:rsidP="00994FA3">
            <w:pPr>
              <w:pStyle w:val="Tabele"/>
            </w:pPr>
            <w:r w:rsidRPr="001A3D6F">
              <w:t>Zdrukthtuar, poleruar me shpan apo ngjitur nga kllapat bashkuese</w:t>
            </w:r>
          </w:p>
        </w:tc>
        <w:tc>
          <w:tcPr>
            <w:tcW w:w="2621" w:type="dxa"/>
            <w:gridSpan w:val="2"/>
            <w:tcBorders>
              <w:left w:val="single" w:sz="6"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tcBorders>
          </w:tcPr>
          <w:p w:rsidR="00994FA3" w:rsidRPr="001A3D6F" w:rsidRDefault="00994FA3" w:rsidP="00994FA3">
            <w:pPr>
              <w:pStyle w:val="Tabele"/>
            </w:pPr>
            <w:r w:rsidRPr="001A3D6F">
              <w:t>ex 4408</w:t>
            </w:r>
          </w:p>
        </w:tc>
        <w:tc>
          <w:tcPr>
            <w:tcW w:w="2429" w:type="dxa"/>
            <w:gridSpan w:val="2"/>
            <w:tcBorders>
              <w:left w:val="single" w:sz="6" w:space="0" w:color="auto"/>
              <w:right w:val="single" w:sz="6" w:space="0" w:color="auto"/>
            </w:tcBorders>
          </w:tcPr>
          <w:p w:rsidR="00994FA3" w:rsidRPr="001A3D6F" w:rsidRDefault="00994FA3" w:rsidP="00994FA3">
            <w:pPr>
              <w:pStyle w:val="Tabele"/>
            </w:pPr>
            <w:r w:rsidRPr="001A3D6F">
              <w:t xml:space="preserve">Fleta per rimesim (perfshire ato te perftuara nga prerjet ne feta te drurit te laminuar [te shtresezuar]), dhe per kompesate, i nje trashesie jo me teper se 6 mm, apo dhe dru tjeter te sharruar per se gjati, te prere ne feta apo te qeruar me trashesi jo me teper se 6 mm, të zdrukthtuar, poleruar me shpan apo ngjitur nga kllapat bashkuese </w:t>
            </w:r>
          </w:p>
        </w:tc>
        <w:tc>
          <w:tcPr>
            <w:tcW w:w="2483" w:type="dxa"/>
            <w:gridSpan w:val="2"/>
          </w:tcPr>
          <w:p w:rsidR="00994FA3" w:rsidRPr="001A3D6F" w:rsidRDefault="00994FA3" w:rsidP="00994FA3">
            <w:pPr>
              <w:pStyle w:val="Tabele"/>
            </w:pPr>
            <w:r w:rsidRPr="001A3D6F">
              <w:t>I tkurrur, zdrukthtuar, poleruar me shpan apo ngjitur nga kllapat bashkuese</w:t>
            </w:r>
          </w:p>
        </w:tc>
        <w:tc>
          <w:tcPr>
            <w:tcW w:w="2621" w:type="dxa"/>
            <w:gridSpan w:val="2"/>
            <w:tcBorders>
              <w:left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4409</w:t>
            </w:r>
          </w:p>
        </w:tc>
        <w:tc>
          <w:tcPr>
            <w:tcW w:w="2429" w:type="dxa"/>
            <w:gridSpan w:val="2"/>
          </w:tcPr>
          <w:p w:rsidR="00994FA3" w:rsidRPr="001A3D6F" w:rsidRDefault="00994FA3" w:rsidP="00994FA3">
            <w:pPr>
              <w:pStyle w:val="Tabele"/>
            </w:pPr>
            <w:r w:rsidRPr="001A3D6F">
              <w:t>Dru të profiluar në mënyrë të vazhdueshme pergjatë çfarëdo nga anet ose faqet e tij, nëse janë  ose jo te zdrukthtuara, poleruar me shpan apo ngjitur nga kllapat bashkuese:</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Poleruar me shpan apo ngjitur nga kllapat bashkuese</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Polerimi me shpan apo ngjtija me kllapa bashkuese</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Listela dhje kallepe</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Listelimi dhe dhenia e formes</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4410 deri ex 4413</w:t>
            </w:r>
          </w:p>
        </w:tc>
        <w:tc>
          <w:tcPr>
            <w:tcW w:w="2429" w:type="dxa"/>
            <w:gridSpan w:val="2"/>
          </w:tcPr>
          <w:p w:rsidR="00994FA3" w:rsidRPr="001A3D6F" w:rsidRDefault="00994FA3" w:rsidP="00994FA3">
            <w:pPr>
              <w:pStyle w:val="Tabele"/>
            </w:pPr>
            <w:r w:rsidRPr="001A3D6F">
              <w:t>Listela dhe kallepe, përfshirë pllaka të presuara dhe mbajtese druri të presuara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Listelimi dhe dhenia e formes</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4" w:space="0" w:color="auto"/>
            </w:tcBorders>
          </w:tcPr>
          <w:p w:rsidR="00994FA3" w:rsidRPr="001A3D6F" w:rsidRDefault="00994FA3" w:rsidP="00994FA3">
            <w:pPr>
              <w:pStyle w:val="Tabele"/>
            </w:pPr>
            <w:r w:rsidRPr="001A3D6F">
              <w:t>ex 4415</w:t>
            </w:r>
          </w:p>
        </w:tc>
        <w:tc>
          <w:tcPr>
            <w:tcW w:w="2429" w:type="dxa"/>
            <w:gridSpan w:val="2"/>
            <w:tcBorders>
              <w:left w:val="single" w:sz="4" w:space="0" w:color="auto"/>
              <w:right w:val="single" w:sz="4" w:space="0" w:color="auto"/>
            </w:tcBorders>
          </w:tcPr>
          <w:p w:rsidR="00994FA3" w:rsidRPr="001A3D6F" w:rsidRDefault="00994FA3" w:rsidP="00994FA3">
            <w:pPr>
              <w:pStyle w:val="Tabele"/>
            </w:pPr>
            <w:r w:rsidRPr="001A3D6F">
              <w:t>Kutite paketuese, arka, senduqe , tambure dhe paketues te ngjashem, prej druri</w:t>
            </w: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Prodhime prej derrase, jo të prera me permasa</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ex 4416</w:t>
            </w:r>
          </w:p>
        </w:tc>
        <w:tc>
          <w:tcPr>
            <w:tcW w:w="2429" w:type="dxa"/>
            <w:gridSpan w:val="2"/>
            <w:tcBorders>
              <w:bottom w:val="single" w:sz="4" w:space="0" w:color="auto"/>
            </w:tcBorders>
          </w:tcPr>
          <w:p w:rsidR="00994FA3" w:rsidRPr="001A3D6F" w:rsidRDefault="00994FA3" w:rsidP="00994FA3">
            <w:pPr>
              <w:pStyle w:val="Tabele"/>
            </w:pPr>
            <w:r w:rsidRPr="001A3D6F">
              <w:t>Fuçite, bucelat, cilindrat, kadete, govatat apo vaskat dhe artikuj te tjere te vozaxhinjve si dhe pjeset e tyre, prej druri</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prej derrasave të copetuara, jo të perpunuara me tej se  sa të prera në dy siperfaqe kryesore</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4418</w:t>
            </w:r>
          </w:p>
        </w:tc>
        <w:tc>
          <w:tcPr>
            <w:tcW w:w="2429" w:type="dxa"/>
            <w:gridSpan w:val="2"/>
          </w:tcPr>
          <w:p w:rsidR="00994FA3" w:rsidRPr="001A3D6F" w:rsidRDefault="00994FA3" w:rsidP="00994FA3">
            <w:pPr>
              <w:pStyle w:val="Tabele"/>
            </w:pPr>
            <w:r w:rsidRPr="001A3D6F">
              <w:t>-</w:t>
            </w:r>
            <w:r w:rsidRPr="001A3D6F">
              <w:tab/>
              <w:t>Artikuj të zdrukthtarise dhe pjesët e armaturave prej druri të përdorura në ndertim</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 . Megjithatë, mund  të përdoren panelet qelizore të drurit, petavrat e çative.</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Listelimi dhe dhenia e formes</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Listelimi dhe dhenia e formes</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ex 4421</w:t>
            </w:r>
          </w:p>
        </w:tc>
        <w:tc>
          <w:tcPr>
            <w:tcW w:w="2429" w:type="dxa"/>
            <w:gridSpan w:val="2"/>
            <w:tcBorders>
              <w:bottom w:val="single" w:sz="4" w:space="0" w:color="auto"/>
            </w:tcBorders>
          </w:tcPr>
          <w:p w:rsidR="00994FA3" w:rsidRPr="001A3D6F" w:rsidRDefault="00994FA3" w:rsidP="00994FA3">
            <w:pPr>
              <w:pStyle w:val="Tabele"/>
            </w:pPr>
            <w:r w:rsidRPr="001A3D6F">
              <w:t>Pafte metalike; varse druri e pafte metalike për veshjet e kembeve</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prej druri të çfarëdo kreu,  perveç drurit të pershkruar në Kreun 4409</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45</w:t>
            </w:r>
          </w:p>
        </w:tc>
        <w:tc>
          <w:tcPr>
            <w:tcW w:w="2429" w:type="dxa"/>
            <w:gridSpan w:val="2"/>
            <w:tcBorders>
              <w:top w:val="single" w:sz="6" w:space="0" w:color="auto"/>
            </w:tcBorders>
          </w:tcPr>
          <w:p w:rsidR="00994FA3" w:rsidRPr="001A3D6F" w:rsidRDefault="00994FA3" w:rsidP="00994FA3">
            <w:pPr>
              <w:pStyle w:val="Tabele"/>
            </w:pPr>
            <w:r w:rsidRPr="001A3D6F">
              <w:t>Tapa dhe artikujt prej tape; përveç:</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 xml:space="preserve">Prodhime prej materialeve të çfarëdo kreu, përveç atij të produktit  </w:t>
            </w: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6" w:space="0" w:color="auto"/>
              <w:right w:val="single" w:sz="6" w:space="0" w:color="auto"/>
            </w:tcBorders>
          </w:tcPr>
          <w:p w:rsidR="00994FA3" w:rsidRPr="001A3D6F" w:rsidRDefault="00994FA3" w:rsidP="00994FA3">
            <w:pPr>
              <w:pStyle w:val="Tabele"/>
            </w:pPr>
            <w:r w:rsidRPr="001A3D6F">
              <w:t>4503</w:t>
            </w:r>
          </w:p>
        </w:tc>
        <w:tc>
          <w:tcPr>
            <w:tcW w:w="2429" w:type="dxa"/>
            <w:gridSpan w:val="2"/>
            <w:tcBorders>
              <w:bottom w:val="single" w:sz="6" w:space="0" w:color="auto"/>
            </w:tcBorders>
          </w:tcPr>
          <w:p w:rsidR="00994FA3" w:rsidRPr="001A3D6F" w:rsidRDefault="00994FA3" w:rsidP="00994FA3">
            <w:pPr>
              <w:pStyle w:val="Tabele"/>
            </w:pPr>
            <w:r w:rsidRPr="001A3D6F">
              <w:t>Artikujt prej tape natyrale</w:t>
            </w:r>
          </w:p>
        </w:tc>
        <w:tc>
          <w:tcPr>
            <w:tcW w:w="2483" w:type="dxa"/>
            <w:gridSpan w:val="2"/>
            <w:tcBorders>
              <w:left w:val="single" w:sz="6" w:space="0" w:color="auto"/>
              <w:bottom w:val="single" w:sz="6" w:space="0" w:color="auto"/>
              <w:right w:val="single" w:sz="6" w:space="0" w:color="auto"/>
            </w:tcBorders>
          </w:tcPr>
          <w:p w:rsidR="00994FA3" w:rsidRPr="001A3D6F" w:rsidRDefault="00994FA3" w:rsidP="00994FA3">
            <w:pPr>
              <w:pStyle w:val="Tabele"/>
            </w:pPr>
            <w:r w:rsidRPr="001A3D6F">
              <w:t xml:space="preserve">Prodhime prej tapes të kreut 4501  </w:t>
            </w:r>
          </w:p>
        </w:tc>
        <w:tc>
          <w:tcPr>
            <w:tcW w:w="2621" w:type="dxa"/>
            <w:gridSpan w:val="2"/>
            <w:tcBorders>
              <w:bottom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bottom w:val="single" w:sz="6" w:space="0" w:color="auto"/>
              <w:right w:val="single" w:sz="6" w:space="0" w:color="auto"/>
            </w:tcBorders>
          </w:tcPr>
          <w:p w:rsidR="00994FA3" w:rsidRPr="001A3D6F" w:rsidRDefault="00994FA3" w:rsidP="00994FA3">
            <w:pPr>
              <w:pStyle w:val="Tabele"/>
            </w:pPr>
            <w:r w:rsidRPr="001A3D6F">
              <w:t>Kapitulli 46</w:t>
            </w:r>
          </w:p>
        </w:tc>
        <w:tc>
          <w:tcPr>
            <w:tcW w:w="2429" w:type="dxa"/>
            <w:gridSpan w:val="2"/>
            <w:tcBorders>
              <w:top w:val="single" w:sz="6" w:space="0" w:color="auto"/>
              <w:bottom w:val="single" w:sz="6" w:space="0" w:color="auto"/>
            </w:tcBorders>
          </w:tcPr>
          <w:p w:rsidR="00994FA3" w:rsidRPr="001A3D6F" w:rsidRDefault="00994FA3" w:rsidP="00994FA3">
            <w:pPr>
              <w:pStyle w:val="Tabele"/>
            </w:pPr>
            <w:r w:rsidRPr="001A3D6F">
              <w:t>Prodhimet e kashtes, te espartos apo te materialeve te tjera thurese; punimet ne xunkth dhe me kallama</w:t>
            </w:r>
          </w:p>
        </w:tc>
        <w:tc>
          <w:tcPr>
            <w:tcW w:w="2483" w:type="dxa"/>
            <w:gridSpan w:val="2"/>
            <w:tcBorders>
              <w:top w:val="single" w:sz="6"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top w:val="single" w:sz="6" w:space="0" w:color="auto"/>
              <w:bottom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bottom w:val="single" w:sz="4" w:space="0" w:color="auto"/>
              <w:right w:val="single" w:sz="6" w:space="0" w:color="auto"/>
            </w:tcBorders>
          </w:tcPr>
          <w:p w:rsidR="00994FA3" w:rsidRPr="001A3D6F" w:rsidRDefault="00994FA3" w:rsidP="00994FA3">
            <w:pPr>
              <w:pStyle w:val="Tabele"/>
            </w:pPr>
            <w:r w:rsidRPr="001A3D6F">
              <w:t>Kapitulli 47</w:t>
            </w:r>
          </w:p>
        </w:tc>
        <w:tc>
          <w:tcPr>
            <w:tcW w:w="2429" w:type="dxa"/>
            <w:gridSpan w:val="2"/>
            <w:tcBorders>
              <w:top w:val="single" w:sz="6" w:space="0" w:color="auto"/>
              <w:bottom w:val="single" w:sz="4" w:space="0" w:color="auto"/>
            </w:tcBorders>
          </w:tcPr>
          <w:p w:rsidR="00994FA3" w:rsidRPr="001A3D6F" w:rsidRDefault="00994FA3" w:rsidP="00994FA3">
            <w:pPr>
              <w:pStyle w:val="Tabele"/>
            </w:pPr>
            <w:r w:rsidRPr="001A3D6F">
              <w:t>Brumi i drurit apo i materialeve te tjera fibroze celulozike; leter dhe karton i rikuperueshem (mbetje dhe kthime)</w:t>
            </w:r>
          </w:p>
        </w:tc>
        <w:tc>
          <w:tcPr>
            <w:tcW w:w="2483" w:type="dxa"/>
            <w:gridSpan w:val="2"/>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top w:val="single" w:sz="6"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48</w:t>
            </w:r>
          </w:p>
        </w:tc>
        <w:tc>
          <w:tcPr>
            <w:tcW w:w="2429" w:type="dxa"/>
            <w:gridSpan w:val="2"/>
            <w:tcBorders>
              <w:top w:val="single" w:sz="6" w:space="0" w:color="auto"/>
            </w:tcBorders>
          </w:tcPr>
          <w:p w:rsidR="00994FA3" w:rsidRPr="001A3D6F" w:rsidRDefault="00994FA3" w:rsidP="00994FA3">
            <w:pPr>
              <w:pStyle w:val="Tabele"/>
            </w:pPr>
            <w:r w:rsidRPr="001A3D6F">
              <w:t>Letra dhe kartoni; artikuj prej brumit te letres, prej letre apo kartoni; përveç:</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4811</w:t>
            </w:r>
          </w:p>
        </w:tc>
        <w:tc>
          <w:tcPr>
            <w:tcW w:w="2429" w:type="dxa"/>
            <w:gridSpan w:val="2"/>
          </w:tcPr>
          <w:p w:rsidR="00994FA3" w:rsidRPr="001A3D6F" w:rsidRDefault="00994FA3" w:rsidP="00994FA3">
            <w:pPr>
              <w:pStyle w:val="Tabele"/>
            </w:pPr>
            <w:r w:rsidRPr="001A3D6F">
              <w:t>Letër dhe karton, vetem i shtypur, vijëzuar ose bërë në formë katrori</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materialeve për prodhim letre të Kapitullit  47</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4816</w:t>
            </w:r>
          </w:p>
        </w:tc>
        <w:tc>
          <w:tcPr>
            <w:tcW w:w="2429" w:type="dxa"/>
            <w:gridSpan w:val="2"/>
          </w:tcPr>
          <w:p w:rsidR="00994FA3" w:rsidRPr="001A3D6F" w:rsidRDefault="00994FA3" w:rsidP="00994FA3">
            <w:pPr>
              <w:pStyle w:val="Tabele"/>
            </w:pPr>
            <w:r w:rsidRPr="001A3D6F">
              <w:t>Leter karboni, leter vetekopjuese dhe letra te tjera kopjuese apo transferuese (pervecse atyre te kreut Nr. 4809), klishe fotokopjimi dhe stereotipe ofset, prej letre, nese jane apo jo te vendosura ne kuti</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materialeve për prodhim letre të Kapitullit  47</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4817</w:t>
            </w:r>
          </w:p>
        </w:tc>
        <w:tc>
          <w:tcPr>
            <w:tcW w:w="2429" w:type="dxa"/>
            <w:gridSpan w:val="2"/>
          </w:tcPr>
          <w:p w:rsidR="00994FA3" w:rsidRPr="001A3D6F" w:rsidRDefault="00994FA3" w:rsidP="00994FA3">
            <w:pPr>
              <w:pStyle w:val="Tabele"/>
            </w:pPr>
            <w:r w:rsidRPr="001A3D6F">
              <w:t>Zarfet, kardat, kartolinat e thjeshta dhe kartat e korrespondences, prej letre apo prej kartoni; kutite, qeset, kuletat dhe konspektet e shkrimit, prej letre apo prej karboni, qe permbajne nje asortiment te artikujve prej letre</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Manufacture: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 xml:space="preserve">- në të cilat vlera e të gjitha materialeve të përdorura nuk kalon 50% të çmimit </w:t>
            </w:r>
            <w:r w:rsidRPr="001A3D6F">
              <w:rPr>
                <w:i/>
              </w:rPr>
              <w:t>ex-works</w:t>
            </w:r>
            <w:r w:rsidRPr="001A3D6F">
              <w:t xml:space="preserve"> 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ex 4818</w:t>
            </w:r>
          </w:p>
        </w:tc>
        <w:tc>
          <w:tcPr>
            <w:tcW w:w="2429" w:type="dxa"/>
            <w:gridSpan w:val="2"/>
            <w:tcBorders>
              <w:bottom w:val="single" w:sz="4" w:space="0" w:color="auto"/>
            </w:tcBorders>
          </w:tcPr>
          <w:p w:rsidR="00994FA3" w:rsidRPr="001A3D6F" w:rsidRDefault="00994FA3" w:rsidP="00994FA3">
            <w:pPr>
              <w:pStyle w:val="Tabele"/>
            </w:pPr>
            <w:r w:rsidRPr="001A3D6F">
              <w:t>Leter tualeti</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prej materialeve për pro-dhim letre të Kapitullit  47</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4819</w:t>
            </w:r>
          </w:p>
        </w:tc>
        <w:tc>
          <w:tcPr>
            <w:tcW w:w="2429" w:type="dxa"/>
            <w:gridSpan w:val="2"/>
          </w:tcPr>
          <w:p w:rsidR="00994FA3" w:rsidRPr="001A3D6F" w:rsidRDefault="00994FA3" w:rsidP="00994FA3">
            <w:pPr>
              <w:pStyle w:val="Tabele"/>
            </w:pPr>
            <w:r w:rsidRPr="001A3D6F">
              <w:t>Kartonet, kutite, valixhet, çantat dhe konteniere paketues te ngjashem, prej letre, kartoni, mbushjeve celulozike apo tekstileve prej fibrave celulozike</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përdorura nuk kalon 50% të çmimit </w:t>
            </w:r>
            <w:r w:rsidRPr="001A3D6F">
              <w:rPr>
                <w:i/>
              </w:rPr>
              <w:t>ex-works</w:t>
            </w:r>
            <w:r w:rsidRPr="001A3D6F">
              <w:t xml:space="preserve"> 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4820</w:t>
            </w:r>
          </w:p>
        </w:tc>
        <w:tc>
          <w:tcPr>
            <w:tcW w:w="2429" w:type="dxa"/>
            <w:gridSpan w:val="2"/>
          </w:tcPr>
          <w:p w:rsidR="00994FA3" w:rsidRPr="001A3D6F" w:rsidRDefault="00994FA3" w:rsidP="00994FA3">
            <w:pPr>
              <w:pStyle w:val="Tabele"/>
            </w:pPr>
            <w:r w:rsidRPr="001A3D6F">
              <w:t>Letra regjistri</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 në të cilat vlera e të gjitha materialeve të përdorura nuk kalon 50% të çmimit </w:t>
            </w:r>
            <w:r w:rsidRPr="001A3D6F">
              <w:rPr>
                <w:i/>
              </w:rPr>
              <w:t>ex-works</w:t>
            </w:r>
            <w:r w:rsidRPr="001A3D6F">
              <w:t xml:space="preserve"> 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4823</w:t>
            </w:r>
          </w:p>
        </w:tc>
        <w:tc>
          <w:tcPr>
            <w:tcW w:w="2429" w:type="dxa"/>
            <w:gridSpan w:val="2"/>
          </w:tcPr>
          <w:p w:rsidR="00994FA3" w:rsidRPr="001A3D6F" w:rsidRDefault="00994FA3" w:rsidP="00994FA3">
            <w:pPr>
              <w:pStyle w:val="Tabele"/>
            </w:pPr>
            <w:r w:rsidRPr="001A3D6F">
              <w:t>Te tjera letra, karton, mbushje celulozike dhe tekstile te fibrave celulozike, te prera me permasa apo ne forma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materialeve për prodhim letre të Kapitullit  47</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49</w:t>
            </w:r>
          </w:p>
        </w:tc>
        <w:tc>
          <w:tcPr>
            <w:tcW w:w="2429" w:type="dxa"/>
            <w:gridSpan w:val="2"/>
            <w:tcBorders>
              <w:top w:val="single" w:sz="6" w:space="0" w:color="auto"/>
            </w:tcBorders>
          </w:tcPr>
          <w:p w:rsidR="00994FA3" w:rsidRPr="001A3D6F" w:rsidRDefault="00994FA3" w:rsidP="00994FA3">
            <w:pPr>
              <w:pStyle w:val="Tabele"/>
            </w:pPr>
            <w:r w:rsidRPr="001A3D6F">
              <w:t>Librat, revistat, pikturat dhe produkte te tjera te industrise se shtypit; doreshkrimet, shtypshkrimet dhe projektet; përveç:</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4" w:space="0" w:color="auto"/>
            </w:tcBorders>
          </w:tcPr>
          <w:p w:rsidR="00994FA3" w:rsidRPr="001A3D6F" w:rsidRDefault="00994FA3" w:rsidP="00994FA3">
            <w:pPr>
              <w:pStyle w:val="Tabele"/>
            </w:pPr>
            <w:r w:rsidRPr="001A3D6F">
              <w:t>4909</w:t>
            </w:r>
          </w:p>
        </w:tc>
        <w:tc>
          <w:tcPr>
            <w:tcW w:w="2429"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Kartolina te shtypura apo te ilustruara; karta te shtypura per pershendetje personale, mesazhe apo lajmerime, nese jane apo jo te ilustruara, me ose pa zarfe apo zbukurime</w:t>
            </w:r>
          </w:p>
        </w:tc>
        <w:tc>
          <w:tcPr>
            <w:tcW w:w="2483"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materialeve të çfarëdo kreu, përveç atyre te krerëve 4909 dhe 4911</w:t>
            </w:r>
          </w:p>
        </w:tc>
        <w:tc>
          <w:tcPr>
            <w:tcW w:w="2621"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72499D" w:rsidP="00994FA3">
      <w:pPr>
        <w:pStyle w:val="Paragrafi0"/>
      </w:pPr>
      <w:r>
        <w:t xml:space="preserve"> </w:t>
      </w:r>
    </w:p>
    <w:p w:rsidR="00994FA3" w:rsidRDefault="00994FA3" w:rsidP="00994FA3">
      <w:pPr>
        <w:pStyle w:val="Paragrafi0"/>
      </w:pPr>
    </w:p>
    <w:p w:rsidR="00994FA3" w:rsidRDefault="00994FA3" w:rsidP="00994FA3">
      <w:pPr>
        <w:pStyle w:val="Paragrafi0"/>
      </w:pPr>
    </w:p>
    <w:p w:rsidR="00994FA3" w:rsidRPr="001A3D6F"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4910</w:t>
            </w:r>
          </w:p>
        </w:tc>
        <w:tc>
          <w:tcPr>
            <w:tcW w:w="2429" w:type="dxa"/>
            <w:gridSpan w:val="2"/>
          </w:tcPr>
          <w:p w:rsidR="00994FA3" w:rsidRPr="001A3D6F" w:rsidRDefault="00994FA3" w:rsidP="00994FA3">
            <w:pPr>
              <w:pStyle w:val="Tabele"/>
            </w:pPr>
            <w:r w:rsidRPr="001A3D6F">
              <w:t>Kalendare te cdo lloji, te shtypura, perfshire blloqet kalendar:</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Kalendare të tipit “te vazhdueshem” ose me blloqe të zevendesueshme te vendosura në bazamente te ndryshme prej letres apo kartonit</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përdorura nuk kalon 50% të çmimit </w:t>
            </w:r>
            <w:r w:rsidRPr="001A3D6F">
              <w:rPr>
                <w:i/>
              </w:rPr>
              <w:t>ex-works</w:t>
            </w:r>
            <w:r w:rsidRPr="001A3D6F">
              <w:t xml:space="preserve"> 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6" w:space="0" w:color="auto"/>
              <w:right w:val="single" w:sz="6" w:space="0" w:color="auto"/>
            </w:tcBorders>
          </w:tcPr>
          <w:p w:rsidR="00994FA3" w:rsidRPr="001A3D6F" w:rsidRDefault="00994FA3" w:rsidP="00994FA3">
            <w:pPr>
              <w:pStyle w:val="Tabele"/>
            </w:pPr>
          </w:p>
        </w:tc>
        <w:tc>
          <w:tcPr>
            <w:tcW w:w="2429" w:type="dxa"/>
            <w:gridSpan w:val="2"/>
            <w:tcBorders>
              <w:bottom w:val="single" w:sz="6" w:space="0" w:color="auto"/>
            </w:tcBorders>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bottom w:val="single" w:sz="6" w:space="0" w:color="auto"/>
              <w:right w:val="single" w:sz="6" w:space="0" w:color="auto"/>
            </w:tcBorders>
          </w:tcPr>
          <w:p w:rsidR="00994FA3" w:rsidRPr="001A3D6F" w:rsidRDefault="00994FA3" w:rsidP="00994FA3">
            <w:pPr>
              <w:pStyle w:val="Tabele"/>
            </w:pPr>
            <w:r w:rsidRPr="001A3D6F">
              <w:t>Prodhime prej materialeve të çfarëdo kreu, përveç atyre te krerëve 4909 dhe 4911</w:t>
            </w:r>
          </w:p>
        </w:tc>
        <w:tc>
          <w:tcPr>
            <w:tcW w:w="2621" w:type="dxa"/>
            <w:gridSpan w:val="2"/>
            <w:tcBorders>
              <w:bottom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50</w:t>
            </w:r>
          </w:p>
        </w:tc>
        <w:tc>
          <w:tcPr>
            <w:tcW w:w="2429" w:type="dxa"/>
            <w:gridSpan w:val="2"/>
            <w:tcBorders>
              <w:top w:val="single" w:sz="6" w:space="0" w:color="auto"/>
            </w:tcBorders>
          </w:tcPr>
          <w:p w:rsidR="00994FA3" w:rsidRPr="001A3D6F" w:rsidRDefault="00994FA3" w:rsidP="00994FA3">
            <w:pPr>
              <w:pStyle w:val="Tabele"/>
            </w:pPr>
            <w:r w:rsidRPr="001A3D6F">
              <w:t>Mendafsh: përveç:</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5003</w:t>
            </w:r>
          </w:p>
        </w:tc>
        <w:tc>
          <w:tcPr>
            <w:tcW w:w="2429" w:type="dxa"/>
            <w:gridSpan w:val="2"/>
          </w:tcPr>
          <w:p w:rsidR="00994FA3" w:rsidRPr="001A3D6F" w:rsidRDefault="00994FA3" w:rsidP="00994FA3">
            <w:pPr>
              <w:pStyle w:val="Tabele"/>
            </w:pPr>
            <w:r w:rsidRPr="001A3D6F">
              <w:t>Mbetje mendafshi (perfshire kukulet e mendafshit te papershtatshme per tu mbeshtjelle ne rrotez , mbetje fijesh dhe fijet e hequra prej pelhurave), te pastruara apo krehura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Pastrimi ose krehja e mbetjeve te mendafshit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5004 deri ex 5006</w:t>
            </w:r>
          </w:p>
        </w:tc>
        <w:tc>
          <w:tcPr>
            <w:tcW w:w="2429" w:type="dxa"/>
            <w:gridSpan w:val="2"/>
            <w:tcBorders>
              <w:bottom w:val="single" w:sz="4" w:space="0" w:color="auto"/>
            </w:tcBorders>
          </w:tcPr>
          <w:p w:rsidR="00994FA3" w:rsidRPr="001A3D6F" w:rsidRDefault="00994FA3" w:rsidP="00994FA3">
            <w:pPr>
              <w:pStyle w:val="Tabele"/>
            </w:pPr>
            <w:r w:rsidRPr="001A3D6F">
              <w:t>Fije mendafshi dhe fije te tjerrura nga mbetje mendafshi</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prej (</w:t>
            </w:r>
            <w:r w:rsidRPr="001A3D6F">
              <w:rPr>
                <w:rStyle w:val="FootnoteReference"/>
                <w:b/>
                <w:sz w:val="18"/>
                <w:szCs w:val="18"/>
              </w:rPr>
              <w:footnoteReference w:id="91"/>
            </w:r>
            <w:r w:rsidRPr="001A3D6F">
              <w:t>):</w:t>
            </w:r>
          </w:p>
          <w:p w:rsidR="00994FA3" w:rsidRPr="001A3D6F" w:rsidRDefault="00994FA3" w:rsidP="00994FA3">
            <w:pPr>
              <w:pStyle w:val="Tabele"/>
            </w:pPr>
            <w:r w:rsidRPr="001A3D6F">
              <w:t>-</w:t>
            </w:r>
            <w:r w:rsidRPr="001A3D6F">
              <w:tab/>
              <w:t>mendafshi të papërpunuar ose mbetje mendafshi, të krehura ose pastruara, ose të perpunuara ndryshe për tjerrje,</w:t>
            </w:r>
          </w:p>
          <w:p w:rsidR="00994FA3" w:rsidRPr="001A3D6F" w:rsidRDefault="00994FA3" w:rsidP="00994FA3">
            <w:pPr>
              <w:pStyle w:val="Tabele"/>
            </w:pPr>
            <w:r w:rsidRPr="001A3D6F">
              <w:t>-</w:t>
            </w:r>
            <w:r w:rsidRPr="001A3D6F">
              <w:tab/>
              <w:t>fibrave të tjera natyrale jo të krehura ose pastruara ose perpunuara ndryshe për tjerrje,</w:t>
            </w:r>
          </w:p>
          <w:p w:rsidR="00994FA3" w:rsidRPr="001A3D6F" w:rsidRDefault="00994FA3" w:rsidP="00994FA3">
            <w:pPr>
              <w:pStyle w:val="Tabele"/>
            </w:pPr>
            <w:r w:rsidRPr="001A3D6F">
              <w:t>-</w:t>
            </w:r>
            <w:r w:rsidRPr="001A3D6F">
              <w:tab/>
              <w:t xml:space="preserve">materialeve kimike ose pulpit të tekstilit, ose </w:t>
            </w:r>
          </w:p>
          <w:p w:rsidR="00994FA3" w:rsidRPr="001A3D6F" w:rsidRDefault="00994FA3" w:rsidP="00994FA3">
            <w:pPr>
              <w:pStyle w:val="Tabele"/>
            </w:pPr>
            <w:r w:rsidRPr="001A3D6F">
              <w:t>-</w:t>
            </w:r>
            <w:r w:rsidRPr="001A3D6F">
              <w:tab/>
              <w:t>materialeve për prodhimin e letres</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72499D" w:rsidP="00994FA3">
      <w:pPr>
        <w:pStyle w:val="Paragrafi0"/>
      </w:pPr>
      <w:r>
        <w:t xml:space="preserve"> </w:t>
      </w:r>
    </w:p>
    <w:p w:rsidR="002D6FAC" w:rsidRDefault="002D6FAC" w:rsidP="00994FA3">
      <w:pPr>
        <w:pStyle w:val="Paragrafi0"/>
      </w:pPr>
    </w:p>
    <w:p w:rsidR="002D6FAC" w:rsidRDefault="002D6FAC" w:rsidP="00994FA3">
      <w:pPr>
        <w:pStyle w:val="Paragrafi0"/>
      </w:pPr>
    </w:p>
    <w:p w:rsidR="002D6FAC" w:rsidRDefault="002D6FAC" w:rsidP="00994FA3">
      <w:pPr>
        <w:pStyle w:val="Paragrafi0"/>
      </w:pPr>
    </w:p>
    <w:p w:rsidR="002D6FAC" w:rsidRDefault="002D6FAC" w:rsidP="00994FA3">
      <w:pPr>
        <w:pStyle w:val="Paragrafi0"/>
      </w:pPr>
    </w:p>
    <w:p w:rsidR="002D6FAC" w:rsidRDefault="002D6FAC" w:rsidP="00994FA3">
      <w:pPr>
        <w:pStyle w:val="Paragrafi0"/>
      </w:pPr>
    </w:p>
    <w:p w:rsidR="002D6FAC" w:rsidRDefault="002D6FAC" w:rsidP="00994FA3">
      <w:pPr>
        <w:pStyle w:val="Paragrafi0"/>
      </w:pPr>
    </w:p>
    <w:p w:rsidR="002D6FAC" w:rsidRDefault="002D6FAC" w:rsidP="00994FA3">
      <w:pPr>
        <w:pStyle w:val="Paragrafi0"/>
      </w:pPr>
    </w:p>
    <w:p w:rsidR="002D6FAC" w:rsidRDefault="002D6FAC" w:rsidP="00994FA3">
      <w:pPr>
        <w:pStyle w:val="Paragrafi0"/>
      </w:pPr>
    </w:p>
    <w:p w:rsidR="002D6FAC" w:rsidRDefault="002D6FAC" w:rsidP="00994FA3">
      <w:pPr>
        <w:pStyle w:val="Paragrafi0"/>
      </w:pPr>
    </w:p>
    <w:p w:rsidR="002D6FAC" w:rsidRDefault="002D6FAC" w:rsidP="00994FA3">
      <w:pPr>
        <w:pStyle w:val="Paragrafi0"/>
      </w:pPr>
    </w:p>
    <w:p w:rsidR="002D6FAC" w:rsidRDefault="002D6FAC" w:rsidP="00994FA3">
      <w:pPr>
        <w:pStyle w:val="Paragrafi0"/>
      </w:pPr>
    </w:p>
    <w:p w:rsidR="002D6FAC" w:rsidRDefault="002D6FAC" w:rsidP="00994FA3">
      <w:pPr>
        <w:pStyle w:val="Paragrafi0"/>
      </w:pPr>
    </w:p>
    <w:p w:rsidR="002D6FAC" w:rsidRDefault="002D6FAC" w:rsidP="00994FA3">
      <w:pPr>
        <w:pStyle w:val="Paragrafi0"/>
      </w:pPr>
    </w:p>
    <w:p w:rsidR="002D6FAC" w:rsidRDefault="002D6FAC" w:rsidP="00994FA3">
      <w:pPr>
        <w:pStyle w:val="Paragrafi0"/>
      </w:pPr>
    </w:p>
    <w:p w:rsidR="002D6FAC" w:rsidRDefault="002D6FAC" w:rsidP="00994FA3">
      <w:pPr>
        <w:pStyle w:val="Paragrafi0"/>
      </w:pPr>
    </w:p>
    <w:p w:rsidR="002D6FAC" w:rsidRDefault="002D6FAC" w:rsidP="00994FA3">
      <w:pPr>
        <w:pStyle w:val="Paragrafi0"/>
      </w:pPr>
    </w:p>
    <w:p w:rsidR="002D6FAC" w:rsidRDefault="002D6FAC" w:rsidP="00994FA3">
      <w:pPr>
        <w:pStyle w:val="Paragrafi0"/>
      </w:pPr>
    </w:p>
    <w:p w:rsidR="002D6FAC" w:rsidRDefault="002D6FAC" w:rsidP="00994FA3">
      <w:pPr>
        <w:pStyle w:val="Paragrafi0"/>
      </w:pPr>
    </w:p>
    <w:p w:rsidR="002D6FAC" w:rsidRDefault="002D6FAC" w:rsidP="00994FA3">
      <w:pPr>
        <w:pStyle w:val="Paragrafi0"/>
      </w:pPr>
    </w:p>
    <w:p w:rsidR="002D6FAC" w:rsidRDefault="002D6FAC" w:rsidP="00994FA3">
      <w:pPr>
        <w:pStyle w:val="Paragrafi0"/>
      </w:pPr>
    </w:p>
    <w:p w:rsidR="002D6FAC" w:rsidRDefault="002D6FAC" w:rsidP="00994FA3">
      <w:pPr>
        <w:pStyle w:val="Paragrafi0"/>
      </w:pPr>
    </w:p>
    <w:p w:rsidR="002D6FAC" w:rsidRDefault="002D6FAC" w:rsidP="00994FA3">
      <w:pPr>
        <w:pStyle w:val="Paragrafi0"/>
      </w:pPr>
    </w:p>
    <w:p w:rsidR="002D6FAC" w:rsidRDefault="002D6FAC" w:rsidP="00994FA3">
      <w:pPr>
        <w:pStyle w:val="Paragrafi0"/>
      </w:pPr>
    </w:p>
    <w:p w:rsidR="002D6FAC" w:rsidRDefault="002D6FAC" w:rsidP="00994FA3">
      <w:pPr>
        <w:pStyle w:val="Paragrafi0"/>
      </w:pPr>
    </w:p>
    <w:p w:rsidR="002D6FAC" w:rsidRDefault="002D6FAC" w:rsidP="00994FA3">
      <w:pPr>
        <w:pStyle w:val="Paragrafi0"/>
      </w:pPr>
    </w:p>
    <w:p w:rsidR="002D6FAC" w:rsidRDefault="002D6FAC" w:rsidP="00994FA3">
      <w:pPr>
        <w:pStyle w:val="Paragrafi0"/>
      </w:pPr>
    </w:p>
    <w:p w:rsidR="002D6FAC" w:rsidRDefault="002D6FAC"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4"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5007</w:t>
            </w:r>
          </w:p>
        </w:tc>
        <w:tc>
          <w:tcPr>
            <w:tcW w:w="2429" w:type="dxa"/>
            <w:gridSpan w:val="2"/>
            <w:tcBorders>
              <w:right w:val="single" w:sz="4" w:space="0" w:color="auto"/>
            </w:tcBorders>
          </w:tcPr>
          <w:p w:rsidR="00994FA3" w:rsidRPr="001A3D6F" w:rsidRDefault="00994FA3" w:rsidP="00994FA3">
            <w:pPr>
              <w:pStyle w:val="Tabele"/>
            </w:pPr>
            <w:r w:rsidRPr="001A3D6F">
              <w:t>Pelhura te endura nga mendafshi apo prej mbetjeve te mëndafshit:</w:t>
            </w:r>
          </w:p>
        </w:tc>
        <w:tc>
          <w:tcPr>
            <w:tcW w:w="2483" w:type="dxa"/>
            <w:gridSpan w:val="2"/>
            <w:tcBorders>
              <w:left w:val="single" w:sz="4" w:space="0" w:color="auto"/>
              <w:right w:val="single" w:sz="4" w:space="0" w:color="auto"/>
            </w:tcBorders>
          </w:tcPr>
          <w:p w:rsidR="00994FA3" w:rsidRPr="001A3D6F" w:rsidRDefault="00994FA3" w:rsidP="00994FA3">
            <w:pPr>
              <w:pStyle w:val="Tabele"/>
            </w:pP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Borders>
              <w:right w:val="single" w:sz="4" w:space="0" w:color="auto"/>
            </w:tcBorders>
          </w:tcPr>
          <w:p w:rsidR="00994FA3" w:rsidRPr="001A3D6F" w:rsidRDefault="00994FA3" w:rsidP="00994FA3">
            <w:pPr>
              <w:pStyle w:val="Tabele"/>
            </w:pPr>
            <w:r w:rsidRPr="001A3D6F">
              <w:t>-</w:t>
            </w:r>
            <w:r w:rsidRPr="001A3D6F">
              <w:tab/>
              <w:t>Me fije gome trupezuar</w:t>
            </w: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Prodhime prej filli njesh (</w:t>
            </w:r>
            <w:r w:rsidRPr="001A3D6F">
              <w:rPr>
                <w:rStyle w:val="FootnoteReference"/>
                <w:b/>
                <w:sz w:val="18"/>
                <w:szCs w:val="18"/>
              </w:rPr>
              <w:footnoteReference w:id="92"/>
            </w:r>
            <w:r w:rsidRPr="001A3D6F">
              <w:t>)</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Borders>
              <w:right w:val="single" w:sz="4" w:space="0" w:color="auto"/>
            </w:tcBorders>
          </w:tcPr>
          <w:p w:rsidR="00994FA3" w:rsidRPr="001A3D6F" w:rsidRDefault="00994FA3" w:rsidP="00994FA3">
            <w:pPr>
              <w:pStyle w:val="Tabele"/>
            </w:pPr>
            <w:r w:rsidRPr="001A3D6F">
              <w:t>-</w:t>
            </w:r>
            <w:r w:rsidRPr="001A3D6F">
              <w:tab/>
              <w:t>Te tjera</w:t>
            </w: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Prodhime prej (</w:t>
            </w:r>
            <w:r w:rsidRPr="001A3D6F">
              <w:rPr>
                <w:rStyle w:val="FootnoteReference"/>
                <w:b/>
                <w:sz w:val="18"/>
                <w:szCs w:val="18"/>
              </w:rPr>
              <w:t>1</w:t>
            </w:r>
            <w:r w:rsidRPr="001A3D6F">
              <w:t>):</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Borders>
              <w:right w:val="single" w:sz="4" w:space="0" w:color="auto"/>
            </w:tcBorders>
          </w:tcPr>
          <w:p w:rsidR="00994FA3" w:rsidRPr="001A3D6F" w:rsidRDefault="00994FA3" w:rsidP="00994FA3">
            <w:pPr>
              <w:pStyle w:val="Tabele"/>
            </w:pP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w:t>
            </w:r>
            <w:r w:rsidRPr="001A3D6F">
              <w:tab/>
              <w:t>filli të dredhur,</w:t>
            </w:r>
          </w:p>
          <w:p w:rsidR="00994FA3" w:rsidRPr="001A3D6F" w:rsidRDefault="00994FA3" w:rsidP="00994FA3">
            <w:pPr>
              <w:pStyle w:val="Tabele"/>
            </w:pPr>
            <w:r w:rsidRPr="001A3D6F">
              <w:t>- fibrash natyrale,</w:t>
            </w:r>
          </w:p>
          <w:p w:rsidR="00994FA3" w:rsidRPr="001A3D6F" w:rsidRDefault="00994FA3" w:rsidP="00994FA3">
            <w:pPr>
              <w:pStyle w:val="Tabele"/>
            </w:pPr>
            <w:r w:rsidRPr="001A3D6F">
              <w:t>-</w:t>
            </w:r>
            <w:r w:rsidRPr="001A3D6F">
              <w:tab/>
              <w:t>fibrash të bera nga njeriu jo të krehura ose pastruara, ose të perpunuara ndryshe për tjerrje,</w:t>
            </w:r>
          </w:p>
          <w:p w:rsidR="00994FA3" w:rsidRPr="001A3D6F" w:rsidRDefault="00994FA3" w:rsidP="00994FA3">
            <w:pPr>
              <w:pStyle w:val="Tabele"/>
            </w:pPr>
            <w:r w:rsidRPr="001A3D6F">
              <w:t>-</w:t>
            </w:r>
            <w:r w:rsidRPr="001A3D6F">
              <w:tab/>
              <w:t>materialesh kimike ose pulp tekstili, ose</w:t>
            </w:r>
          </w:p>
          <w:p w:rsidR="00994FA3" w:rsidRPr="001A3D6F" w:rsidRDefault="00994FA3" w:rsidP="00994FA3">
            <w:pPr>
              <w:pStyle w:val="Tabele"/>
            </w:pPr>
            <w:r w:rsidRPr="001A3D6F">
              <w:t>-</w:t>
            </w:r>
            <w:r w:rsidRPr="001A3D6F">
              <w:tab/>
              <w:t>letre</w:t>
            </w:r>
          </w:p>
          <w:p w:rsidR="00994FA3" w:rsidRPr="001A3D6F" w:rsidRDefault="00994FA3" w:rsidP="00994FA3">
            <w:pPr>
              <w:pStyle w:val="Tabele"/>
            </w:pPr>
            <w:r w:rsidRPr="001A3D6F">
              <w:t>ose</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p>
        </w:tc>
        <w:tc>
          <w:tcPr>
            <w:tcW w:w="2429" w:type="dxa"/>
            <w:gridSpan w:val="2"/>
            <w:tcBorders>
              <w:bottom w:val="single" w:sz="4" w:space="0" w:color="auto"/>
              <w:right w:val="single" w:sz="4" w:space="0" w:color="auto"/>
            </w:tcBorders>
          </w:tcPr>
          <w:p w:rsidR="00994FA3" w:rsidRPr="001A3D6F" w:rsidRDefault="00994FA3" w:rsidP="00994FA3">
            <w:pPr>
              <w:pStyle w:val="Tabele"/>
            </w:pPr>
          </w:p>
        </w:tc>
        <w:tc>
          <w:tcPr>
            <w:tcW w:w="2483"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Stampime të shoqeruara nga minimumi dy proçese pergatitore ose  perfundimtare, (te tilla si pastrimi, zbardhja, ngrohja, vendosja, tkurrja, perfundimi, dekatizimi, ngopja, meremetimi e fortesimi), me kusht që  vlera e pelhurave të pastampuara, të përdorura, nuk kalon 47.5% të çmimit </w:t>
            </w:r>
            <w:r w:rsidRPr="001A3D6F">
              <w:rPr>
                <w:i/>
              </w:rPr>
              <w:t>ex-work</w:t>
            </w:r>
            <w:r w:rsidRPr="001A3D6F">
              <w:t>s të produktit</w:t>
            </w:r>
          </w:p>
        </w:tc>
        <w:tc>
          <w:tcPr>
            <w:tcW w:w="2621"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51</w:t>
            </w:r>
          </w:p>
        </w:tc>
        <w:tc>
          <w:tcPr>
            <w:tcW w:w="2429" w:type="dxa"/>
            <w:gridSpan w:val="2"/>
            <w:tcBorders>
              <w:top w:val="single" w:sz="6" w:space="0" w:color="auto"/>
            </w:tcBorders>
          </w:tcPr>
          <w:p w:rsidR="00994FA3" w:rsidRPr="001A3D6F" w:rsidRDefault="00994FA3" w:rsidP="00994FA3">
            <w:pPr>
              <w:pStyle w:val="Tabele"/>
            </w:pPr>
            <w:r w:rsidRPr="001A3D6F">
              <w:t>Leshi, qime  te holla apo te ashpra kafshe; fije prej flokeve te kalit dhe pelhura te endura prej tyre; përveç:</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4" w:space="0" w:color="auto"/>
            </w:tcBorders>
          </w:tcPr>
          <w:p w:rsidR="00994FA3" w:rsidRPr="001A3D6F" w:rsidRDefault="00994FA3" w:rsidP="00994FA3">
            <w:pPr>
              <w:pStyle w:val="Tabele"/>
            </w:pPr>
            <w:r w:rsidRPr="001A3D6F">
              <w:t>5106 deri 5110</w:t>
            </w:r>
          </w:p>
        </w:tc>
        <w:tc>
          <w:tcPr>
            <w:tcW w:w="2429" w:type="dxa"/>
            <w:gridSpan w:val="2"/>
            <w:tcBorders>
              <w:left w:val="single" w:sz="4" w:space="0" w:color="auto"/>
              <w:right w:val="single" w:sz="4" w:space="0" w:color="auto"/>
            </w:tcBorders>
          </w:tcPr>
          <w:p w:rsidR="00994FA3" w:rsidRPr="001A3D6F" w:rsidRDefault="00994FA3" w:rsidP="00994FA3">
            <w:pPr>
              <w:pStyle w:val="Tabele"/>
            </w:pPr>
            <w:r w:rsidRPr="001A3D6F">
              <w:t>Fije prej leshi, prej qimeve të trasha ose të holla të kafshëve ose prej qimeve të kalit</w:t>
            </w: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Prodhime prej (</w:t>
            </w:r>
            <w:r w:rsidRPr="001A3D6F">
              <w:rPr>
                <w:rStyle w:val="FootnoteReference"/>
                <w:b/>
                <w:sz w:val="18"/>
                <w:szCs w:val="18"/>
              </w:rPr>
              <w:footnoteReference w:id="93"/>
            </w:r>
            <w:r w:rsidRPr="001A3D6F">
              <w:t>):</w:t>
            </w:r>
          </w:p>
          <w:p w:rsidR="00994FA3" w:rsidRPr="001A3D6F" w:rsidRDefault="00994FA3" w:rsidP="00994FA3">
            <w:pPr>
              <w:pStyle w:val="Tabele"/>
            </w:pPr>
            <w:r w:rsidRPr="001A3D6F">
              <w:t>-</w:t>
            </w:r>
            <w:r w:rsidRPr="001A3D6F">
              <w:tab/>
              <w:t>mendafshi të papërpunuar ose mbetje mendafshi, të krehura ose pastruara, ose të perpunuara ndryshe për tjerrje,</w:t>
            </w:r>
          </w:p>
          <w:p w:rsidR="00994FA3" w:rsidRPr="001A3D6F" w:rsidRDefault="00994FA3" w:rsidP="00994FA3">
            <w:pPr>
              <w:pStyle w:val="Tabele"/>
            </w:pPr>
            <w:r w:rsidRPr="001A3D6F">
              <w:t>-</w:t>
            </w:r>
            <w:r w:rsidRPr="001A3D6F">
              <w:tab/>
              <w:t>fibrave të tjera natyrale jo të krehura ose pastruara ose perpunuara ndryshe për tjerrje,</w:t>
            </w:r>
          </w:p>
          <w:p w:rsidR="00994FA3" w:rsidRPr="001A3D6F" w:rsidRDefault="00994FA3" w:rsidP="00994FA3">
            <w:pPr>
              <w:pStyle w:val="Tabele"/>
            </w:pPr>
            <w:r w:rsidRPr="001A3D6F">
              <w:t>-</w:t>
            </w:r>
            <w:r w:rsidRPr="001A3D6F">
              <w:tab/>
              <w:t xml:space="preserve">materialeve kimike ose pulpit të tekstilit, ose </w:t>
            </w:r>
          </w:p>
          <w:p w:rsidR="00994FA3" w:rsidRPr="001A3D6F" w:rsidRDefault="00994FA3" w:rsidP="00994FA3">
            <w:pPr>
              <w:pStyle w:val="Tabele"/>
            </w:pPr>
            <w:r w:rsidRPr="001A3D6F">
              <w:t>-</w:t>
            </w:r>
            <w:r w:rsidRPr="001A3D6F">
              <w:tab/>
              <w:t>materialeve për prodhimin e letres</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5111 deri 5113</w:t>
            </w:r>
          </w:p>
        </w:tc>
        <w:tc>
          <w:tcPr>
            <w:tcW w:w="2429" w:type="dxa"/>
            <w:gridSpan w:val="2"/>
          </w:tcPr>
          <w:p w:rsidR="00994FA3" w:rsidRPr="001A3D6F" w:rsidRDefault="00994FA3" w:rsidP="00994FA3">
            <w:pPr>
              <w:pStyle w:val="Tabele"/>
            </w:pPr>
            <w:r w:rsidRPr="001A3D6F">
              <w:t>Pelhura të endura prej leshi, prej qimeve të trasha ose të holla të kafshëve ose prej qimeve të kalit:</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Me fije gome te trupëzuar</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filli njesh(</w:t>
            </w:r>
            <w:r w:rsidRPr="001A3D6F">
              <w:rPr>
                <w:rStyle w:val="FootnoteReference"/>
                <w:b/>
                <w:sz w:val="18"/>
                <w:szCs w:val="18"/>
              </w:rPr>
              <w:t>1</w:t>
            </w:r>
            <w:r w:rsidRPr="001A3D6F">
              <w: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w:t>
            </w:r>
            <w:r w:rsidRPr="001A3D6F">
              <w:rPr>
                <w:rStyle w:val="FootnoteReference"/>
                <w:b/>
                <w:sz w:val="18"/>
                <w:szCs w:val="18"/>
              </w:rPr>
              <w:t>1</w:t>
            </w:r>
            <w:r w:rsidRPr="001A3D6F">
              <w: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p>
        </w:tc>
        <w:tc>
          <w:tcPr>
            <w:tcW w:w="2429" w:type="dxa"/>
            <w:gridSpan w:val="2"/>
            <w:tcBorders>
              <w:bottom w:val="single" w:sz="4" w:space="0" w:color="auto"/>
            </w:tcBorders>
          </w:tcPr>
          <w:p w:rsidR="00994FA3" w:rsidRPr="001A3D6F" w:rsidRDefault="00994FA3" w:rsidP="00994FA3">
            <w:pPr>
              <w:pStyle w:val="Tabele"/>
            </w:pP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w:t>
            </w:r>
            <w:r w:rsidRPr="001A3D6F">
              <w:tab/>
              <w:t>filli të dredhur,</w:t>
            </w:r>
          </w:p>
          <w:p w:rsidR="00994FA3" w:rsidRPr="001A3D6F" w:rsidRDefault="00994FA3" w:rsidP="00994FA3">
            <w:pPr>
              <w:pStyle w:val="Tabele"/>
            </w:pPr>
            <w:r w:rsidRPr="001A3D6F">
              <w:t>- fibrash natyrale,</w:t>
            </w:r>
          </w:p>
          <w:p w:rsidR="00994FA3" w:rsidRPr="001A3D6F" w:rsidRDefault="00994FA3" w:rsidP="00994FA3">
            <w:pPr>
              <w:pStyle w:val="Tabele"/>
            </w:pPr>
            <w:r w:rsidRPr="001A3D6F">
              <w:t>-</w:t>
            </w:r>
            <w:r w:rsidRPr="001A3D6F">
              <w:tab/>
              <w:t>fibrash të bera nga njeriu jo të krehura ose pastruara, ose të perpunuara ndryshe për tjerrje,</w:t>
            </w:r>
          </w:p>
          <w:p w:rsidR="00994FA3" w:rsidRPr="001A3D6F" w:rsidRDefault="00994FA3" w:rsidP="00994FA3">
            <w:pPr>
              <w:pStyle w:val="Tabele"/>
            </w:pPr>
            <w:r w:rsidRPr="001A3D6F">
              <w:t>-</w:t>
            </w:r>
            <w:r w:rsidRPr="001A3D6F">
              <w:tab/>
              <w:t>materialesh kimike ose pulp tekstili, ose</w:t>
            </w:r>
          </w:p>
          <w:p w:rsidR="00994FA3" w:rsidRPr="001A3D6F" w:rsidRDefault="00994FA3" w:rsidP="00994FA3">
            <w:pPr>
              <w:pStyle w:val="Tabele"/>
            </w:pPr>
            <w:r w:rsidRPr="001A3D6F">
              <w:t>-</w:t>
            </w:r>
            <w:r w:rsidRPr="001A3D6F">
              <w:tab/>
              <w:t>letre</w:t>
            </w:r>
          </w:p>
          <w:p w:rsidR="00994FA3" w:rsidRPr="001A3D6F" w:rsidRDefault="00994FA3" w:rsidP="00994FA3">
            <w:pPr>
              <w:pStyle w:val="Tabele"/>
            </w:pPr>
            <w:r w:rsidRPr="001A3D6F">
              <w:t>ose</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Stampime të shoqeruara nga minimumi dy proçese pergatitore ose  perfun-dimtare, (te tilla si pastrimi, zbardhja, ngrohja, vendosja, tkurrja, perfundimi, dekatizimi, ngopja, meremetimi e fortesimi), me kusht që  vlera e pelhurave të pastampuara, të përdorura, nuk kalon 47.5% të çmimit </w:t>
            </w:r>
            <w:r w:rsidRPr="001A3D6F">
              <w:rPr>
                <w:i/>
              </w:rPr>
              <w:t>ex-work</w:t>
            </w:r>
            <w:r w:rsidRPr="001A3D6F">
              <w:t>s 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52</w:t>
            </w:r>
          </w:p>
        </w:tc>
        <w:tc>
          <w:tcPr>
            <w:tcW w:w="2429" w:type="dxa"/>
            <w:gridSpan w:val="2"/>
            <w:tcBorders>
              <w:top w:val="single" w:sz="6" w:space="0" w:color="auto"/>
            </w:tcBorders>
          </w:tcPr>
          <w:p w:rsidR="00994FA3" w:rsidRPr="001A3D6F" w:rsidRDefault="00994FA3" w:rsidP="00994FA3">
            <w:pPr>
              <w:pStyle w:val="Tabele"/>
            </w:pPr>
            <w:r w:rsidRPr="001A3D6F">
              <w:t>Pambuk; përveç:</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5204 deri 5207</w:t>
            </w:r>
          </w:p>
        </w:tc>
        <w:tc>
          <w:tcPr>
            <w:tcW w:w="2429" w:type="dxa"/>
            <w:gridSpan w:val="2"/>
            <w:tcBorders>
              <w:bottom w:val="single" w:sz="4" w:space="0" w:color="auto"/>
            </w:tcBorders>
          </w:tcPr>
          <w:p w:rsidR="00994FA3" w:rsidRPr="001A3D6F" w:rsidRDefault="00994FA3" w:rsidP="00994FA3">
            <w:pPr>
              <w:pStyle w:val="Tabele"/>
            </w:pPr>
            <w:r w:rsidRPr="001A3D6F">
              <w:t>Fije dhe thurje pambuku</w:t>
            </w:r>
          </w:p>
          <w:p w:rsidR="00994FA3" w:rsidRPr="001A3D6F" w:rsidRDefault="00994FA3" w:rsidP="00994FA3">
            <w:pPr>
              <w:pStyle w:val="Tabele"/>
            </w:pP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prej (</w:t>
            </w:r>
            <w:r w:rsidRPr="001A3D6F">
              <w:rPr>
                <w:rStyle w:val="FootnoteReference"/>
                <w:b/>
                <w:sz w:val="18"/>
                <w:szCs w:val="18"/>
              </w:rPr>
              <w:footnoteReference w:id="94"/>
            </w:r>
            <w:r w:rsidRPr="001A3D6F">
              <w:t>):</w:t>
            </w:r>
          </w:p>
          <w:p w:rsidR="00994FA3" w:rsidRPr="001A3D6F" w:rsidRDefault="00994FA3" w:rsidP="00994FA3">
            <w:pPr>
              <w:pStyle w:val="Tabele"/>
            </w:pPr>
            <w:r w:rsidRPr="001A3D6F">
              <w:t>- mendafshi te paperpunuar, mbetje mendafshi, të krehura ose pastruara, ose të perpunuara ndryshe për tjerrje,</w:t>
            </w:r>
          </w:p>
          <w:p w:rsidR="00994FA3" w:rsidRPr="001A3D6F" w:rsidRDefault="00994FA3" w:rsidP="00994FA3">
            <w:pPr>
              <w:pStyle w:val="Tabele"/>
            </w:pPr>
            <w:r w:rsidRPr="001A3D6F">
              <w:t>- fibrash natyrale, jo të krehura ose pastruara, ose të perpunuara ndryshe për tjerrje</w:t>
            </w:r>
          </w:p>
          <w:p w:rsidR="00994FA3" w:rsidRPr="001A3D6F" w:rsidRDefault="00994FA3" w:rsidP="00994FA3">
            <w:pPr>
              <w:pStyle w:val="Tabele"/>
            </w:pPr>
            <w:r w:rsidRPr="001A3D6F">
              <w:t xml:space="preserve">- materialesh kimike ose pulp tekstili, ose </w:t>
            </w:r>
          </w:p>
          <w:p w:rsidR="00994FA3" w:rsidRPr="001A3D6F" w:rsidRDefault="00994FA3" w:rsidP="00994FA3">
            <w:pPr>
              <w:pStyle w:val="Tabele"/>
            </w:pPr>
            <w:r w:rsidRPr="001A3D6F">
              <w:t>- materiale për prodhimin e letres</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6" w:space="0" w:color="auto"/>
              <w:left w:val="single" w:sz="6"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6"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6" w:space="0" w:color="auto"/>
              <w:bottom w:val="single" w:sz="6" w:space="0" w:color="auto"/>
              <w:right w:val="single" w:sz="6"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6"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6"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6" w:space="0" w:color="auto"/>
              <w:right w:val="single" w:sz="6" w:space="0" w:color="auto"/>
            </w:tcBorders>
          </w:tcPr>
          <w:p w:rsidR="00994FA3" w:rsidRPr="001A3D6F" w:rsidRDefault="00994FA3" w:rsidP="00994FA3">
            <w:pPr>
              <w:pStyle w:val="Tabele"/>
            </w:pPr>
            <w:r w:rsidRPr="001A3D6F">
              <w:t>5208 deri 5212</w:t>
            </w:r>
          </w:p>
        </w:tc>
        <w:tc>
          <w:tcPr>
            <w:tcW w:w="2429" w:type="dxa"/>
            <w:gridSpan w:val="2"/>
          </w:tcPr>
          <w:p w:rsidR="00994FA3" w:rsidRPr="001A3D6F" w:rsidRDefault="00994FA3" w:rsidP="00994FA3">
            <w:pPr>
              <w:pStyle w:val="Tabele"/>
            </w:pPr>
            <w:r w:rsidRPr="001A3D6F">
              <w:t>Pelhura të endura prej pambuku:</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6"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6"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Me fije gome te  trupëzuar</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filli njesh (</w:t>
            </w:r>
            <w:r w:rsidRPr="001A3D6F">
              <w:rPr>
                <w:rStyle w:val="FootnoteReference"/>
                <w:b/>
                <w:sz w:val="18"/>
                <w:szCs w:val="18"/>
              </w:rPr>
              <w:footnoteReference w:id="95"/>
            </w:r>
            <w:r w:rsidRPr="001A3D6F">
              <w:t>)</w:t>
            </w:r>
          </w:p>
        </w:tc>
        <w:tc>
          <w:tcPr>
            <w:tcW w:w="2621" w:type="dxa"/>
            <w:gridSpan w:val="2"/>
            <w:tcBorders>
              <w:right w:val="single" w:sz="6"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6"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 prej </w:t>
            </w:r>
            <w:r w:rsidRPr="001A3D6F">
              <w:rPr>
                <w:rStyle w:val="FootnoteReference"/>
                <w:b/>
                <w:sz w:val="18"/>
                <w:szCs w:val="18"/>
              </w:rPr>
              <w:t>1</w:t>
            </w:r>
            <w:r w:rsidRPr="001A3D6F">
              <w:t>:</w:t>
            </w:r>
          </w:p>
        </w:tc>
        <w:tc>
          <w:tcPr>
            <w:tcW w:w="2621" w:type="dxa"/>
            <w:gridSpan w:val="2"/>
            <w:tcBorders>
              <w:right w:val="single" w:sz="6"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6"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w:t>
            </w:r>
            <w:r w:rsidRPr="001A3D6F">
              <w:tab/>
              <w:t>filli të dredhur,</w:t>
            </w:r>
          </w:p>
          <w:p w:rsidR="00994FA3" w:rsidRPr="001A3D6F" w:rsidRDefault="00994FA3" w:rsidP="00994FA3">
            <w:pPr>
              <w:pStyle w:val="Tabele"/>
            </w:pPr>
            <w:r w:rsidRPr="001A3D6F">
              <w:t>- fibrash natyrale,</w:t>
            </w:r>
          </w:p>
          <w:p w:rsidR="00994FA3" w:rsidRPr="001A3D6F" w:rsidRDefault="00994FA3" w:rsidP="00994FA3">
            <w:pPr>
              <w:pStyle w:val="Tabele"/>
            </w:pPr>
            <w:r w:rsidRPr="001A3D6F">
              <w:t>-</w:t>
            </w:r>
            <w:r w:rsidRPr="001A3D6F">
              <w:tab/>
              <w:t>fibrash të bera nga njeriu jo të krehura ose pastruara, ose të perpunuara ndryshe për tjerrje,</w:t>
            </w:r>
          </w:p>
          <w:p w:rsidR="00994FA3" w:rsidRPr="001A3D6F" w:rsidRDefault="00994FA3" w:rsidP="00994FA3">
            <w:pPr>
              <w:pStyle w:val="Tabele"/>
            </w:pPr>
            <w:r w:rsidRPr="001A3D6F">
              <w:t>-</w:t>
            </w:r>
            <w:r w:rsidRPr="001A3D6F">
              <w:tab/>
              <w:t>materialesh kimike ose pulp tekstili, ose</w:t>
            </w:r>
          </w:p>
          <w:p w:rsidR="00994FA3" w:rsidRPr="001A3D6F" w:rsidRDefault="00994FA3" w:rsidP="00994FA3">
            <w:pPr>
              <w:pStyle w:val="Tabele"/>
            </w:pPr>
            <w:r w:rsidRPr="001A3D6F">
              <w:t>-</w:t>
            </w:r>
            <w:r w:rsidRPr="001A3D6F">
              <w:tab/>
              <w:t>letre</w:t>
            </w:r>
          </w:p>
          <w:p w:rsidR="00994FA3" w:rsidRPr="001A3D6F" w:rsidRDefault="00994FA3" w:rsidP="00994FA3">
            <w:pPr>
              <w:pStyle w:val="Tabele"/>
            </w:pPr>
            <w:r w:rsidRPr="001A3D6F">
              <w:t>ose</w:t>
            </w:r>
          </w:p>
        </w:tc>
        <w:tc>
          <w:tcPr>
            <w:tcW w:w="2621" w:type="dxa"/>
            <w:gridSpan w:val="2"/>
            <w:tcBorders>
              <w:right w:val="single" w:sz="6"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6" w:space="0" w:color="auto"/>
              <w:bottom w:val="single" w:sz="6" w:space="0" w:color="auto"/>
              <w:right w:val="single" w:sz="6" w:space="0" w:color="auto"/>
            </w:tcBorders>
          </w:tcPr>
          <w:p w:rsidR="00994FA3" w:rsidRPr="001A3D6F" w:rsidRDefault="00994FA3" w:rsidP="00994FA3">
            <w:pPr>
              <w:pStyle w:val="Tabele"/>
            </w:pPr>
          </w:p>
        </w:tc>
        <w:tc>
          <w:tcPr>
            <w:tcW w:w="2429" w:type="dxa"/>
            <w:gridSpan w:val="2"/>
            <w:tcBorders>
              <w:bottom w:val="single" w:sz="6" w:space="0" w:color="auto"/>
            </w:tcBorders>
          </w:tcPr>
          <w:p w:rsidR="00994FA3" w:rsidRPr="001A3D6F" w:rsidRDefault="00994FA3" w:rsidP="00994FA3">
            <w:pPr>
              <w:pStyle w:val="Tabele"/>
            </w:pPr>
          </w:p>
        </w:tc>
        <w:tc>
          <w:tcPr>
            <w:tcW w:w="2483" w:type="dxa"/>
            <w:gridSpan w:val="2"/>
            <w:tcBorders>
              <w:left w:val="single" w:sz="6" w:space="0" w:color="auto"/>
              <w:bottom w:val="single" w:sz="6" w:space="0" w:color="auto"/>
              <w:right w:val="single" w:sz="6" w:space="0" w:color="auto"/>
            </w:tcBorders>
          </w:tcPr>
          <w:p w:rsidR="00994FA3" w:rsidRPr="001A3D6F" w:rsidRDefault="00994FA3" w:rsidP="00994FA3">
            <w:pPr>
              <w:pStyle w:val="Tabele"/>
            </w:pPr>
            <w:r w:rsidRPr="001A3D6F">
              <w:t xml:space="preserve">Stampime të shoqeruara nga minimumi dy proçese pergatitore ose  perfundimtare, (te tilla si pastrimi, zbardhja, ngrohja, vendosja, tkurrja, perfundimi, dekatizimi, ngopja, meremetimi e fortesimi), me kusht që  vlera e pelhurave të pastampuara, të përdorura, nuk kalon 47.5% të çmimit </w:t>
            </w:r>
            <w:r w:rsidRPr="001A3D6F">
              <w:rPr>
                <w:i/>
              </w:rPr>
              <w:t>ex-work</w:t>
            </w:r>
            <w:r w:rsidRPr="001A3D6F">
              <w:t>s të produktit</w:t>
            </w:r>
          </w:p>
        </w:tc>
        <w:tc>
          <w:tcPr>
            <w:tcW w:w="2621" w:type="dxa"/>
            <w:gridSpan w:val="2"/>
            <w:tcBorders>
              <w:bottom w:val="single" w:sz="6" w:space="0" w:color="auto"/>
              <w:right w:val="single" w:sz="6"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53</w:t>
            </w:r>
          </w:p>
        </w:tc>
        <w:tc>
          <w:tcPr>
            <w:tcW w:w="2429" w:type="dxa"/>
            <w:gridSpan w:val="2"/>
            <w:tcBorders>
              <w:top w:val="single" w:sz="6" w:space="0" w:color="auto"/>
            </w:tcBorders>
          </w:tcPr>
          <w:p w:rsidR="00994FA3" w:rsidRPr="001A3D6F" w:rsidRDefault="00994FA3" w:rsidP="00994FA3">
            <w:pPr>
              <w:pStyle w:val="Tabele"/>
            </w:pPr>
            <w:r w:rsidRPr="001A3D6F">
              <w:t>Fibra të tjera tekstile vegjetale; fill letre dhe pelhura të endura prej fijeve prej letre; përveç:</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5306 deri 5308</w:t>
            </w:r>
          </w:p>
        </w:tc>
        <w:tc>
          <w:tcPr>
            <w:tcW w:w="2429" w:type="dxa"/>
            <w:gridSpan w:val="2"/>
          </w:tcPr>
          <w:p w:rsidR="00994FA3" w:rsidRPr="001A3D6F" w:rsidRDefault="00994FA3" w:rsidP="00994FA3">
            <w:pPr>
              <w:pStyle w:val="Tabele"/>
            </w:pPr>
            <w:r w:rsidRPr="001A3D6F">
              <w:t>Fije prej fibrave të tjera tekstile vegjetale; fije letre</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w:t>
            </w:r>
            <w:r w:rsidRPr="001A3D6F">
              <w:rPr>
                <w:rStyle w:val="FootnoteReference"/>
                <w:b/>
                <w:sz w:val="18"/>
                <w:szCs w:val="18"/>
              </w:rPr>
              <w:footnoteReference w:id="96"/>
            </w:r>
            <w:r w:rsidRPr="001A3D6F">
              <w:t>):</w:t>
            </w:r>
          </w:p>
          <w:p w:rsidR="00994FA3" w:rsidRPr="001A3D6F" w:rsidRDefault="00994FA3" w:rsidP="00994FA3">
            <w:pPr>
              <w:pStyle w:val="Tabele"/>
            </w:pPr>
            <w:r w:rsidRPr="001A3D6F">
              <w:t>-</w:t>
            </w:r>
            <w:r w:rsidRPr="001A3D6F">
              <w:tab/>
              <w:t>mendafshi te paperpunuar, mbetje mendafshi, të krehura ose pastruara, ose të perpunuara ndryshe për tjerrje,</w:t>
            </w:r>
          </w:p>
          <w:p w:rsidR="00994FA3" w:rsidRPr="001A3D6F" w:rsidRDefault="00994FA3" w:rsidP="00994FA3">
            <w:pPr>
              <w:pStyle w:val="Tabele"/>
            </w:pPr>
            <w:r w:rsidRPr="001A3D6F">
              <w:t>- fibrash natyrale, jo të krehura ose pastruara, ose të perpunuara ndryshe për tjerrje</w:t>
            </w:r>
          </w:p>
          <w:p w:rsidR="00994FA3" w:rsidRPr="001A3D6F" w:rsidRDefault="00994FA3" w:rsidP="00994FA3">
            <w:pPr>
              <w:pStyle w:val="Tabele"/>
            </w:pPr>
            <w:r w:rsidRPr="001A3D6F">
              <w:t xml:space="preserve">- materialesh kimike ose pulp tekstili, ose </w:t>
            </w:r>
          </w:p>
          <w:p w:rsidR="00994FA3" w:rsidRPr="001A3D6F" w:rsidRDefault="00994FA3" w:rsidP="00994FA3">
            <w:pPr>
              <w:pStyle w:val="Tabele"/>
            </w:pPr>
            <w:r w:rsidRPr="001A3D6F">
              <w:t>- materiale për prodhimin e letres</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5309 deri 5311</w:t>
            </w:r>
          </w:p>
        </w:tc>
        <w:tc>
          <w:tcPr>
            <w:tcW w:w="2429" w:type="dxa"/>
            <w:gridSpan w:val="2"/>
          </w:tcPr>
          <w:p w:rsidR="00994FA3" w:rsidRPr="001A3D6F" w:rsidRDefault="00994FA3" w:rsidP="00994FA3">
            <w:pPr>
              <w:pStyle w:val="Tabele"/>
            </w:pPr>
            <w:r w:rsidRPr="001A3D6F">
              <w:t>Pelhura të endura prej fibrave të tjera tekstile vegjetale; pelhura të endura prej fijeve të letres:</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Me fije gome trupezuar</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 prej filli njesh </w:t>
            </w:r>
            <w:r w:rsidRPr="001A3D6F">
              <w:rPr>
                <w:rStyle w:val="FootnoteReference"/>
                <w:b/>
                <w:sz w:val="18"/>
                <w:szCs w:val="18"/>
              </w:rPr>
              <w:t>1</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p>
        </w:tc>
        <w:tc>
          <w:tcPr>
            <w:tcW w:w="2429" w:type="dxa"/>
            <w:gridSpan w:val="2"/>
            <w:tcBorders>
              <w:bottom w:val="single" w:sz="4" w:space="0" w:color="auto"/>
            </w:tcBorders>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 xml:space="preserve">Prodhime prej </w:t>
            </w:r>
            <w:r w:rsidRPr="001A3D6F">
              <w:rPr>
                <w:rStyle w:val="FootnoteReference"/>
                <w:b/>
                <w:sz w:val="18"/>
                <w:szCs w:val="18"/>
              </w:rPr>
              <w:t>1</w:t>
            </w:r>
            <w:r w:rsidRPr="001A3D6F">
              <w:t>:</w:t>
            </w:r>
          </w:p>
          <w:p w:rsidR="00994FA3" w:rsidRPr="001A3D6F" w:rsidRDefault="00994FA3" w:rsidP="00994FA3">
            <w:pPr>
              <w:pStyle w:val="Tabele"/>
            </w:pPr>
            <w:r w:rsidRPr="001A3D6F">
              <w:t>-</w:t>
            </w:r>
            <w:r w:rsidRPr="001A3D6F">
              <w:tab/>
              <w:t>filli te dredhur,</w:t>
            </w:r>
          </w:p>
          <w:p w:rsidR="00994FA3" w:rsidRPr="001A3D6F" w:rsidRDefault="00994FA3" w:rsidP="00994FA3">
            <w:pPr>
              <w:pStyle w:val="Tabele"/>
            </w:pPr>
            <w:r w:rsidRPr="001A3D6F">
              <w:t>-</w:t>
            </w:r>
            <w:r w:rsidRPr="001A3D6F">
              <w:tab/>
              <w:t>filli “jute”,</w:t>
            </w:r>
          </w:p>
          <w:p w:rsidR="00994FA3" w:rsidRPr="001A3D6F" w:rsidRDefault="00994FA3" w:rsidP="00994FA3">
            <w:pPr>
              <w:pStyle w:val="Tabele"/>
            </w:pPr>
            <w:r w:rsidRPr="001A3D6F">
              <w:t>-</w:t>
            </w:r>
            <w:r w:rsidRPr="001A3D6F">
              <w:tab/>
              <w:t>fibrash natyrale,</w:t>
            </w:r>
          </w:p>
          <w:p w:rsidR="00994FA3" w:rsidRPr="001A3D6F" w:rsidRDefault="00994FA3" w:rsidP="00994FA3">
            <w:pPr>
              <w:pStyle w:val="Tabele"/>
            </w:pPr>
            <w:r w:rsidRPr="001A3D6F">
              <w:t>-</w:t>
            </w:r>
            <w:r w:rsidRPr="001A3D6F">
              <w:tab/>
              <w:t>fibrash të bera nga njeriu jo të krehura ose pastruara, ose të perpunuara ndryshe për tjerrje,</w:t>
            </w:r>
          </w:p>
          <w:p w:rsidR="00994FA3" w:rsidRPr="001A3D6F" w:rsidRDefault="00994FA3" w:rsidP="00994FA3">
            <w:pPr>
              <w:pStyle w:val="Tabele"/>
            </w:pPr>
            <w:r w:rsidRPr="001A3D6F">
              <w:t>-</w:t>
            </w:r>
            <w:r w:rsidRPr="001A3D6F">
              <w:tab/>
              <w:t>materialesh kimike ose pulp tekstili, ose</w:t>
            </w:r>
          </w:p>
          <w:p w:rsidR="00994FA3" w:rsidRPr="001A3D6F" w:rsidRDefault="00994FA3" w:rsidP="00994FA3">
            <w:pPr>
              <w:pStyle w:val="Tabele"/>
            </w:pPr>
            <w:r w:rsidRPr="001A3D6F">
              <w:t>-</w:t>
            </w:r>
            <w:r w:rsidRPr="001A3D6F">
              <w:tab/>
              <w:t>letre</w:t>
            </w:r>
          </w:p>
          <w:p w:rsidR="00994FA3" w:rsidRPr="001A3D6F" w:rsidRDefault="00994FA3" w:rsidP="00994FA3">
            <w:pPr>
              <w:pStyle w:val="Tabele"/>
            </w:pPr>
            <w:r w:rsidRPr="001A3D6F">
              <w:t>ose</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bottom w:val="single" w:sz="6" w:space="0" w:color="auto"/>
              <w:right w:val="single" w:sz="6" w:space="0" w:color="auto"/>
            </w:tcBorders>
          </w:tcPr>
          <w:p w:rsidR="00994FA3" w:rsidRPr="001A3D6F" w:rsidRDefault="00994FA3" w:rsidP="00994FA3">
            <w:pPr>
              <w:pStyle w:val="Tabele"/>
            </w:pPr>
          </w:p>
        </w:tc>
        <w:tc>
          <w:tcPr>
            <w:tcW w:w="2429" w:type="dxa"/>
            <w:gridSpan w:val="2"/>
            <w:tcBorders>
              <w:bottom w:val="single" w:sz="6" w:space="0" w:color="auto"/>
            </w:tcBorders>
          </w:tcPr>
          <w:p w:rsidR="00994FA3" w:rsidRPr="001A3D6F" w:rsidRDefault="00994FA3" w:rsidP="00994FA3">
            <w:pPr>
              <w:pStyle w:val="Tabele"/>
            </w:pPr>
          </w:p>
        </w:tc>
        <w:tc>
          <w:tcPr>
            <w:tcW w:w="2483" w:type="dxa"/>
            <w:gridSpan w:val="2"/>
            <w:tcBorders>
              <w:left w:val="single" w:sz="6" w:space="0" w:color="auto"/>
              <w:bottom w:val="single" w:sz="6" w:space="0" w:color="auto"/>
              <w:right w:val="single" w:sz="6" w:space="0" w:color="auto"/>
            </w:tcBorders>
          </w:tcPr>
          <w:p w:rsidR="00994FA3" w:rsidRPr="001A3D6F" w:rsidRDefault="00994FA3" w:rsidP="00994FA3">
            <w:pPr>
              <w:pStyle w:val="Tabele"/>
            </w:pPr>
            <w:r w:rsidRPr="001A3D6F">
              <w:t xml:space="preserve">Stampime të shoqeruara nga minimumi dy proçese pergatitore ose  perfun-dimtare, (te tilla si pastrimi, zbardhja, ngrohja, vendosja, tkurrja, perfundimi, dekatizimi, ngopja, meremetimi e fortesimi), me kusht që  vlera e pelhurave të pastampuara, të përdorura, nuk kalon 47.5% të çmimit </w:t>
            </w:r>
            <w:r w:rsidRPr="001A3D6F">
              <w:rPr>
                <w:i/>
              </w:rPr>
              <w:t>ex-work</w:t>
            </w:r>
            <w:r w:rsidRPr="001A3D6F">
              <w:t>s të produktit</w:t>
            </w:r>
          </w:p>
        </w:tc>
        <w:tc>
          <w:tcPr>
            <w:tcW w:w="2621" w:type="dxa"/>
            <w:gridSpan w:val="2"/>
            <w:tcBorders>
              <w:bottom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5401 deri  5406</w:t>
            </w:r>
          </w:p>
        </w:tc>
        <w:tc>
          <w:tcPr>
            <w:tcW w:w="2429" w:type="dxa"/>
            <w:gridSpan w:val="2"/>
            <w:tcBorders>
              <w:top w:val="single" w:sz="6" w:space="0" w:color="auto"/>
            </w:tcBorders>
          </w:tcPr>
          <w:p w:rsidR="00994FA3" w:rsidRPr="001A3D6F" w:rsidRDefault="00994FA3" w:rsidP="00994FA3">
            <w:pPr>
              <w:pStyle w:val="Tabele"/>
            </w:pPr>
            <w:r w:rsidRPr="001A3D6F">
              <w:t>Fije, filamente të shumefishta e filamente të thurura nga njerezit</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Prodhime prej (</w:t>
            </w:r>
            <w:r w:rsidRPr="001A3D6F">
              <w:rPr>
                <w:rStyle w:val="FootnoteReference"/>
                <w:b/>
                <w:sz w:val="18"/>
                <w:szCs w:val="18"/>
              </w:rPr>
              <w:footnoteReference w:id="97"/>
            </w:r>
            <w:r w:rsidRPr="001A3D6F">
              <w:t>):</w:t>
            </w:r>
          </w:p>
          <w:p w:rsidR="00994FA3" w:rsidRPr="001A3D6F" w:rsidRDefault="00994FA3" w:rsidP="00994FA3">
            <w:pPr>
              <w:pStyle w:val="Tabele"/>
            </w:pPr>
            <w:r w:rsidRPr="001A3D6F">
              <w:t>-</w:t>
            </w:r>
            <w:r w:rsidRPr="001A3D6F">
              <w:tab/>
              <w:t>mendafshi te paperpunuar, mbetje mendafshi, të krehura ose pastruara, ose të perpunuara ndryshe për tjerrje,</w:t>
            </w:r>
          </w:p>
          <w:p w:rsidR="00994FA3" w:rsidRPr="001A3D6F" w:rsidRDefault="00994FA3" w:rsidP="00994FA3">
            <w:pPr>
              <w:pStyle w:val="Tabele"/>
            </w:pPr>
            <w:r w:rsidRPr="001A3D6F">
              <w:t>- fibrash natyrale, jo të krehura ose pastruara, ose të perpunuara ndryshe për tjerrje</w:t>
            </w:r>
          </w:p>
          <w:p w:rsidR="00994FA3" w:rsidRPr="001A3D6F" w:rsidRDefault="00994FA3" w:rsidP="00994FA3">
            <w:pPr>
              <w:pStyle w:val="Tabele"/>
            </w:pPr>
            <w:r w:rsidRPr="001A3D6F">
              <w:t xml:space="preserve">- materialesh kimike ose pulp tekstili, ose </w:t>
            </w:r>
          </w:p>
          <w:p w:rsidR="00994FA3" w:rsidRPr="001A3D6F" w:rsidRDefault="00994FA3" w:rsidP="00994FA3">
            <w:pPr>
              <w:pStyle w:val="Tabele"/>
            </w:pPr>
            <w:r w:rsidRPr="001A3D6F">
              <w:t>- materiale për prodhimin e letres</w:t>
            </w: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5407 dhe 5408</w:t>
            </w:r>
          </w:p>
        </w:tc>
        <w:tc>
          <w:tcPr>
            <w:tcW w:w="2429" w:type="dxa"/>
            <w:gridSpan w:val="2"/>
          </w:tcPr>
          <w:p w:rsidR="00994FA3" w:rsidRPr="001A3D6F" w:rsidRDefault="00994FA3" w:rsidP="00994FA3">
            <w:pPr>
              <w:pStyle w:val="Tabele"/>
            </w:pPr>
            <w:r w:rsidRPr="001A3D6F">
              <w:t>Pelhura të endura me fill filamenti të bere me dore:</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p>
        </w:tc>
        <w:tc>
          <w:tcPr>
            <w:tcW w:w="2429" w:type="dxa"/>
            <w:gridSpan w:val="2"/>
            <w:tcBorders>
              <w:bottom w:val="single" w:sz="4" w:space="0" w:color="auto"/>
            </w:tcBorders>
          </w:tcPr>
          <w:p w:rsidR="00994FA3" w:rsidRPr="001A3D6F" w:rsidRDefault="00994FA3" w:rsidP="00994FA3">
            <w:pPr>
              <w:pStyle w:val="Tabele"/>
            </w:pPr>
            <w:r w:rsidRPr="001A3D6F">
              <w:t>-</w:t>
            </w:r>
            <w:r w:rsidRPr="001A3D6F">
              <w:tab/>
              <w:t>Me fije gome trupezuar</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 xml:space="preserve">Prodhime prej filli njesh </w:t>
            </w:r>
            <w:r w:rsidRPr="001A3D6F">
              <w:rPr>
                <w:rStyle w:val="FootnoteReference"/>
                <w:b/>
                <w:sz w:val="18"/>
                <w:szCs w:val="18"/>
              </w:rPr>
              <w:t>1</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13932" w:rsidRDefault="00913932" w:rsidP="00994FA3">
      <w:pPr>
        <w:pStyle w:val="Paragrafi0"/>
      </w:pPr>
    </w:p>
    <w:p w:rsidR="00913932" w:rsidRDefault="00913932"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w:t>
            </w:r>
            <w:r w:rsidRPr="001A3D6F">
              <w:rPr>
                <w:rStyle w:val="FootnoteReference"/>
                <w:b/>
                <w:sz w:val="18"/>
                <w:szCs w:val="18"/>
              </w:rPr>
              <w:footnoteReference w:id="98"/>
            </w:r>
            <w:r w:rsidRPr="001A3D6F">
              <w: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4" w:space="0" w:color="auto"/>
            </w:tcBorders>
          </w:tcPr>
          <w:p w:rsidR="00994FA3" w:rsidRPr="001A3D6F" w:rsidRDefault="00994FA3" w:rsidP="00994FA3">
            <w:pPr>
              <w:pStyle w:val="Tabele"/>
            </w:pPr>
          </w:p>
        </w:tc>
        <w:tc>
          <w:tcPr>
            <w:tcW w:w="2429" w:type="dxa"/>
            <w:gridSpan w:val="2"/>
            <w:tcBorders>
              <w:left w:val="single" w:sz="4" w:space="0" w:color="auto"/>
              <w:right w:val="single" w:sz="4" w:space="0" w:color="auto"/>
            </w:tcBorders>
          </w:tcPr>
          <w:p w:rsidR="00994FA3" w:rsidRPr="001A3D6F" w:rsidRDefault="00994FA3" w:rsidP="00994FA3">
            <w:pPr>
              <w:pStyle w:val="Tabele"/>
            </w:pP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w:t>
            </w:r>
            <w:r w:rsidRPr="001A3D6F">
              <w:tab/>
              <w:t>filli të dredhur,</w:t>
            </w:r>
          </w:p>
          <w:p w:rsidR="00994FA3" w:rsidRPr="001A3D6F" w:rsidRDefault="00994FA3" w:rsidP="00994FA3">
            <w:pPr>
              <w:pStyle w:val="Tabele"/>
            </w:pPr>
            <w:r w:rsidRPr="001A3D6F">
              <w:t>- fibrash natyrale,</w:t>
            </w:r>
          </w:p>
          <w:p w:rsidR="00994FA3" w:rsidRPr="001A3D6F" w:rsidRDefault="00994FA3" w:rsidP="00994FA3">
            <w:pPr>
              <w:pStyle w:val="Tabele"/>
            </w:pPr>
            <w:r w:rsidRPr="001A3D6F">
              <w:t>-</w:t>
            </w:r>
            <w:r w:rsidRPr="001A3D6F">
              <w:tab/>
              <w:t>fibrash të bera nga njeriu jo të krehura ose pastruara, ose të perpunuara ndryshe për tjerrje,</w:t>
            </w:r>
          </w:p>
          <w:p w:rsidR="00994FA3" w:rsidRPr="001A3D6F" w:rsidRDefault="00994FA3" w:rsidP="00994FA3">
            <w:pPr>
              <w:pStyle w:val="Tabele"/>
            </w:pPr>
            <w:r w:rsidRPr="001A3D6F">
              <w:t>-</w:t>
            </w:r>
            <w:r w:rsidRPr="001A3D6F">
              <w:tab/>
              <w:t>materialesh kimike ose pulp tekstili, ose</w:t>
            </w:r>
          </w:p>
          <w:p w:rsidR="00994FA3" w:rsidRPr="001A3D6F" w:rsidRDefault="00994FA3" w:rsidP="00994FA3">
            <w:pPr>
              <w:pStyle w:val="Tabele"/>
            </w:pPr>
            <w:r w:rsidRPr="001A3D6F">
              <w:t>-</w:t>
            </w:r>
            <w:r w:rsidRPr="001A3D6F">
              <w:tab/>
              <w:t>letre</w:t>
            </w:r>
          </w:p>
          <w:p w:rsidR="00994FA3" w:rsidRPr="001A3D6F" w:rsidRDefault="00994FA3" w:rsidP="00994FA3">
            <w:pPr>
              <w:pStyle w:val="Tabele"/>
            </w:pPr>
            <w:r w:rsidRPr="001A3D6F">
              <w:t>ose</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p>
        </w:tc>
        <w:tc>
          <w:tcPr>
            <w:tcW w:w="2429" w:type="dxa"/>
            <w:gridSpan w:val="2"/>
            <w:tcBorders>
              <w:bottom w:val="single" w:sz="4" w:space="0" w:color="auto"/>
            </w:tcBorders>
          </w:tcPr>
          <w:p w:rsidR="00994FA3" w:rsidRPr="001A3D6F" w:rsidRDefault="00994FA3" w:rsidP="00994FA3">
            <w:pPr>
              <w:pStyle w:val="Tabele"/>
            </w:pP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 xml:space="preserve">Stampime të shoqeruara nga minimumi dy proçese pergatitore ose  perfun-dimtare, (te tilla si pastrimi, zbardhja, ngrohja, vendosja, tkurrja, perfundimi, dekatizimi, ngopja, meremetimi e fortesimi), me kusht që  vlera e pelhurave të pastampuara, të përdorura, nuk kalon 47.5% të çmimit </w:t>
            </w:r>
            <w:r w:rsidRPr="001A3D6F">
              <w:rPr>
                <w:i/>
              </w:rPr>
              <w:t>ex-work</w:t>
            </w:r>
            <w:r w:rsidRPr="001A3D6F">
              <w:t>s 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Pr="001A3D6F" w:rsidRDefault="0072499D" w:rsidP="00994FA3">
      <w:pPr>
        <w:pStyle w:val="Paragrafi0"/>
      </w:pPr>
      <w:r>
        <w:t xml:space="preserve"> </w:t>
      </w: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5501 deri 5507</w:t>
            </w:r>
          </w:p>
        </w:tc>
        <w:tc>
          <w:tcPr>
            <w:tcW w:w="2429" w:type="dxa"/>
            <w:gridSpan w:val="2"/>
            <w:tcBorders>
              <w:top w:val="single" w:sz="6" w:space="0" w:color="auto"/>
            </w:tcBorders>
          </w:tcPr>
          <w:p w:rsidR="00994FA3" w:rsidRPr="001A3D6F" w:rsidRDefault="00994FA3" w:rsidP="00994FA3">
            <w:pPr>
              <w:pStyle w:val="Tabele"/>
            </w:pPr>
            <w:r w:rsidRPr="001A3D6F">
              <w:t>Fibrat kryesore te bera nga njerezit</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Prodhime prej materialeve kiminike ose pulpit tekstileve</w:t>
            </w: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5508 deri 5511</w:t>
            </w:r>
          </w:p>
        </w:tc>
        <w:tc>
          <w:tcPr>
            <w:tcW w:w="2429" w:type="dxa"/>
            <w:gridSpan w:val="2"/>
          </w:tcPr>
          <w:p w:rsidR="00994FA3" w:rsidRPr="001A3D6F" w:rsidRDefault="00994FA3" w:rsidP="00994FA3">
            <w:pPr>
              <w:pStyle w:val="Tabele"/>
            </w:pPr>
            <w:r w:rsidRPr="001A3D6F">
              <w:t>Fill për qepje prej fibrave kryesore të bera nga njerezit</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w:t>
            </w:r>
            <w:r w:rsidRPr="001A3D6F">
              <w:rPr>
                <w:rStyle w:val="FootnoteReference"/>
                <w:b/>
                <w:sz w:val="18"/>
                <w:szCs w:val="18"/>
              </w:rPr>
              <w:footnoteReference w:id="99"/>
            </w:r>
            <w:r w:rsidRPr="001A3D6F">
              <w:t>):</w:t>
            </w:r>
          </w:p>
          <w:p w:rsidR="00994FA3" w:rsidRPr="001A3D6F" w:rsidRDefault="00994FA3" w:rsidP="00994FA3">
            <w:pPr>
              <w:pStyle w:val="Tabele"/>
            </w:pPr>
            <w:r w:rsidRPr="001A3D6F">
              <w:t>-</w:t>
            </w:r>
            <w:r w:rsidRPr="001A3D6F">
              <w:tab/>
              <w:t>mendafshi te paperpunuar, mbetje mendafshi, të krehura ose pastruara, ose të perpunuara ndryshe për tjerrje,</w:t>
            </w:r>
          </w:p>
          <w:p w:rsidR="00994FA3" w:rsidRPr="001A3D6F" w:rsidRDefault="00994FA3" w:rsidP="00994FA3">
            <w:pPr>
              <w:pStyle w:val="Tabele"/>
            </w:pPr>
            <w:r w:rsidRPr="001A3D6F">
              <w:t>- fibrash natyrale, jo të krehura ose pastruara, ose të perpunuara ndryshe për tjerrje</w:t>
            </w:r>
          </w:p>
          <w:p w:rsidR="00994FA3" w:rsidRPr="001A3D6F" w:rsidRDefault="00994FA3" w:rsidP="00994FA3">
            <w:pPr>
              <w:pStyle w:val="Tabele"/>
            </w:pPr>
            <w:r w:rsidRPr="001A3D6F">
              <w:t xml:space="preserve">- materialesh kimike ose pulp tekstili, ose </w:t>
            </w:r>
          </w:p>
          <w:p w:rsidR="00994FA3" w:rsidRPr="001A3D6F" w:rsidRDefault="00994FA3" w:rsidP="00994FA3">
            <w:pPr>
              <w:pStyle w:val="Tabele"/>
            </w:pPr>
            <w:r w:rsidRPr="001A3D6F">
              <w:t>- materiale për prodhimin e letres</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5512 deri 5516</w:t>
            </w:r>
          </w:p>
        </w:tc>
        <w:tc>
          <w:tcPr>
            <w:tcW w:w="2429" w:type="dxa"/>
            <w:gridSpan w:val="2"/>
          </w:tcPr>
          <w:p w:rsidR="00994FA3" w:rsidRPr="001A3D6F" w:rsidRDefault="00994FA3" w:rsidP="00994FA3">
            <w:pPr>
              <w:pStyle w:val="Tabele"/>
            </w:pPr>
            <w:r w:rsidRPr="001A3D6F">
              <w:t>Pëlhura te endura me fibra kryesore  te bera nga njerëzit:</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p>
        </w:tc>
        <w:tc>
          <w:tcPr>
            <w:tcW w:w="2429" w:type="dxa"/>
            <w:gridSpan w:val="2"/>
            <w:tcBorders>
              <w:bottom w:val="single" w:sz="4" w:space="0" w:color="auto"/>
            </w:tcBorders>
          </w:tcPr>
          <w:p w:rsidR="00994FA3" w:rsidRPr="001A3D6F" w:rsidRDefault="00994FA3" w:rsidP="00994FA3">
            <w:pPr>
              <w:pStyle w:val="Tabele"/>
            </w:pPr>
            <w:r w:rsidRPr="001A3D6F">
              <w:t>-</w:t>
            </w:r>
            <w:r w:rsidRPr="001A3D6F">
              <w:tab/>
              <w:t>Me fije gome trupezuar</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prej filli njesh </w:t>
            </w:r>
            <w:r w:rsidRPr="001A3D6F">
              <w:rPr>
                <w:rStyle w:val="FootnoteReference"/>
                <w:b/>
                <w:sz w:val="18"/>
                <w:szCs w:val="18"/>
              </w:rPr>
              <w:t>1</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w:t>
            </w:r>
            <w:r w:rsidRPr="001A3D6F">
              <w:rPr>
                <w:rStyle w:val="FootnoteReference"/>
                <w:b/>
                <w:sz w:val="18"/>
                <w:szCs w:val="18"/>
              </w:rPr>
              <w:footnoteReference w:id="100"/>
            </w:r>
            <w:r w:rsidRPr="001A3D6F">
              <w:t>):</w:t>
            </w:r>
          </w:p>
          <w:p w:rsidR="00994FA3" w:rsidRPr="001A3D6F" w:rsidRDefault="00994FA3" w:rsidP="00994FA3">
            <w:pPr>
              <w:pStyle w:val="Tabele"/>
            </w:pPr>
            <w:r w:rsidRPr="001A3D6F">
              <w:t>-</w:t>
            </w:r>
            <w:r w:rsidRPr="001A3D6F">
              <w:tab/>
              <w:t>filli të dredhur,</w:t>
            </w:r>
          </w:p>
          <w:p w:rsidR="00994FA3" w:rsidRPr="001A3D6F" w:rsidRDefault="00994FA3" w:rsidP="00994FA3">
            <w:pPr>
              <w:pStyle w:val="Tabele"/>
            </w:pPr>
            <w:r w:rsidRPr="001A3D6F">
              <w:t>- fibrash natyrale,</w:t>
            </w:r>
          </w:p>
          <w:p w:rsidR="00994FA3" w:rsidRPr="001A3D6F" w:rsidRDefault="00994FA3" w:rsidP="00994FA3">
            <w:pPr>
              <w:pStyle w:val="Tabele"/>
            </w:pPr>
            <w:r w:rsidRPr="001A3D6F">
              <w:t>-</w:t>
            </w:r>
            <w:r w:rsidRPr="001A3D6F">
              <w:tab/>
              <w:t>fibrash të bera nga njeriu jo të krehura ose pastruara, ose të perpunuara ndryshe për tjerrje,</w:t>
            </w:r>
          </w:p>
          <w:p w:rsidR="00994FA3" w:rsidRPr="001A3D6F" w:rsidRDefault="00994FA3" w:rsidP="00994FA3">
            <w:pPr>
              <w:pStyle w:val="Tabele"/>
            </w:pPr>
            <w:r w:rsidRPr="001A3D6F">
              <w:t>-</w:t>
            </w:r>
            <w:r w:rsidRPr="001A3D6F">
              <w:tab/>
              <w:t>materialesh kimike ose pulp tekstili, ose</w:t>
            </w:r>
          </w:p>
          <w:p w:rsidR="00994FA3" w:rsidRPr="001A3D6F" w:rsidRDefault="00994FA3" w:rsidP="00994FA3">
            <w:pPr>
              <w:pStyle w:val="Tabele"/>
            </w:pPr>
            <w:r w:rsidRPr="001A3D6F">
              <w:t>-</w:t>
            </w:r>
            <w:r w:rsidRPr="001A3D6F">
              <w:tab/>
              <w:t>letre</w:t>
            </w:r>
          </w:p>
          <w:p w:rsidR="00994FA3" w:rsidRPr="001A3D6F" w:rsidRDefault="00994FA3" w:rsidP="00994FA3">
            <w:pPr>
              <w:pStyle w:val="Tabele"/>
            </w:pPr>
            <w:r w:rsidRPr="001A3D6F">
              <w:t>ose</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p>
        </w:tc>
        <w:tc>
          <w:tcPr>
            <w:tcW w:w="2429" w:type="dxa"/>
            <w:gridSpan w:val="2"/>
            <w:tcBorders>
              <w:bottom w:val="single" w:sz="4" w:space="0" w:color="auto"/>
            </w:tcBorders>
          </w:tcPr>
          <w:p w:rsidR="00994FA3" w:rsidRPr="001A3D6F" w:rsidRDefault="00994FA3" w:rsidP="00994FA3">
            <w:pPr>
              <w:pStyle w:val="Tabele"/>
            </w:pP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 xml:space="preserve">Stampime të shoqeruara nga minimumi dy proçese pergatitore ose  perfun-dimtare, (te tilla si pastrimi, zbardhja, ngrohja, vendosja, tkurrja, perfundimi, dekatizimi, ngopja, meremetimi e fortesimi), me kusht që  vlera e pelhurave të pastampuara, të përdorura, nuk kalon 47.5% të çmimit </w:t>
            </w:r>
            <w:r w:rsidRPr="001A3D6F">
              <w:rPr>
                <w:i/>
              </w:rPr>
              <w:t>ex-work</w:t>
            </w:r>
            <w:r w:rsidRPr="001A3D6F">
              <w:t>s 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56</w:t>
            </w:r>
          </w:p>
        </w:tc>
        <w:tc>
          <w:tcPr>
            <w:tcW w:w="2429" w:type="dxa"/>
            <w:gridSpan w:val="2"/>
            <w:tcBorders>
              <w:top w:val="single" w:sz="6" w:space="0" w:color="auto"/>
            </w:tcBorders>
          </w:tcPr>
          <w:p w:rsidR="00994FA3" w:rsidRPr="001A3D6F" w:rsidRDefault="00994FA3" w:rsidP="00994FA3">
            <w:pPr>
              <w:pStyle w:val="Tabele"/>
            </w:pPr>
            <w:r w:rsidRPr="001A3D6F">
              <w:t>Mbushje, shajak dhe pelhura te paendura; fijet speciale; spango, kordone, litare dhe kabllo dhe artikujt prej tyre; përveç:</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Prodhime prej (</w:t>
            </w:r>
            <w:r w:rsidRPr="001A3D6F">
              <w:rPr>
                <w:rStyle w:val="FootnoteReference"/>
                <w:b/>
                <w:sz w:val="18"/>
                <w:szCs w:val="18"/>
              </w:rPr>
              <w:footnoteReference w:id="101"/>
            </w:r>
            <w:r w:rsidRPr="001A3D6F">
              <w:t>):</w:t>
            </w:r>
          </w:p>
          <w:p w:rsidR="00994FA3" w:rsidRPr="001A3D6F" w:rsidRDefault="00994FA3" w:rsidP="00994FA3">
            <w:pPr>
              <w:pStyle w:val="Tabele"/>
            </w:pPr>
            <w:r w:rsidRPr="001A3D6F">
              <w:t>-</w:t>
            </w:r>
            <w:r w:rsidRPr="001A3D6F">
              <w:tab/>
              <w:t>filli të dredhur,</w:t>
            </w:r>
          </w:p>
          <w:p w:rsidR="00994FA3" w:rsidRPr="001A3D6F" w:rsidRDefault="00994FA3" w:rsidP="00994FA3">
            <w:pPr>
              <w:pStyle w:val="Tabele"/>
            </w:pPr>
            <w:r w:rsidRPr="001A3D6F">
              <w:t>- fibrash natyrale,</w:t>
            </w:r>
          </w:p>
          <w:p w:rsidR="00994FA3" w:rsidRPr="001A3D6F" w:rsidRDefault="00994FA3" w:rsidP="00994FA3">
            <w:pPr>
              <w:pStyle w:val="Tabele"/>
            </w:pPr>
            <w:r w:rsidRPr="001A3D6F">
              <w:t>-</w:t>
            </w:r>
            <w:r w:rsidRPr="001A3D6F">
              <w:tab/>
              <w:t>materialesh kimike ose pulp tekstili, ose</w:t>
            </w:r>
          </w:p>
          <w:p w:rsidR="00994FA3" w:rsidRPr="001A3D6F" w:rsidRDefault="00994FA3" w:rsidP="00994FA3">
            <w:pPr>
              <w:pStyle w:val="Tabele"/>
            </w:pPr>
            <w:r w:rsidRPr="001A3D6F">
              <w:t>-</w:t>
            </w:r>
            <w:r w:rsidRPr="001A3D6F">
              <w:tab/>
              <w:t>materiale për prodhimin e letres</w:t>
            </w: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5602</w:t>
            </w:r>
          </w:p>
        </w:tc>
        <w:tc>
          <w:tcPr>
            <w:tcW w:w="2429" w:type="dxa"/>
            <w:gridSpan w:val="2"/>
          </w:tcPr>
          <w:p w:rsidR="00994FA3" w:rsidRPr="001A3D6F" w:rsidRDefault="00994FA3" w:rsidP="00994FA3">
            <w:pPr>
              <w:pStyle w:val="Tabele"/>
            </w:pPr>
            <w:r w:rsidRPr="001A3D6F">
              <w:t>Shajak, nese eshte apo jo e ngopur, veshur, mbuluar apo laminuar:</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4" w:space="0" w:color="auto"/>
            </w:tcBorders>
          </w:tcPr>
          <w:p w:rsidR="00994FA3" w:rsidRPr="001A3D6F" w:rsidRDefault="00994FA3" w:rsidP="00994FA3">
            <w:pPr>
              <w:pStyle w:val="Tabele"/>
            </w:pPr>
          </w:p>
        </w:tc>
        <w:tc>
          <w:tcPr>
            <w:tcW w:w="2429" w:type="dxa"/>
            <w:gridSpan w:val="2"/>
            <w:tcBorders>
              <w:left w:val="single" w:sz="4" w:space="0" w:color="auto"/>
              <w:right w:val="single" w:sz="4" w:space="0" w:color="auto"/>
            </w:tcBorders>
          </w:tcPr>
          <w:p w:rsidR="00994FA3" w:rsidRPr="001A3D6F" w:rsidRDefault="00994FA3" w:rsidP="00994FA3">
            <w:pPr>
              <w:pStyle w:val="Tabele"/>
            </w:pPr>
            <w:r w:rsidRPr="001A3D6F">
              <w:t>-</w:t>
            </w:r>
            <w:r w:rsidRPr="001A3D6F">
              <w:tab/>
              <w:t>Shajak tezgjahu</w:t>
            </w: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 xml:space="preserve">Prodhime prej </w:t>
            </w:r>
            <w:r w:rsidRPr="001A3D6F">
              <w:rPr>
                <w:rStyle w:val="FootnoteReference"/>
                <w:b/>
                <w:sz w:val="18"/>
                <w:szCs w:val="18"/>
              </w:rPr>
              <w:t>1</w:t>
            </w:r>
            <w:r w:rsidRPr="001A3D6F">
              <w:t>:</w:t>
            </w:r>
          </w:p>
          <w:p w:rsidR="00994FA3" w:rsidRPr="001A3D6F" w:rsidRDefault="00994FA3" w:rsidP="00994FA3">
            <w:pPr>
              <w:pStyle w:val="Tabele"/>
            </w:pPr>
            <w:r w:rsidRPr="001A3D6F">
              <w:t>-</w:t>
            </w:r>
            <w:r w:rsidRPr="001A3D6F">
              <w:tab/>
              <w:t>fibrash natyrale, ose</w:t>
            </w:r>
          </w:p>
          <w:p w:rsidR="00994FA3" w:rsidRPr="001A3D6F" w:rsidRDefault="00994FA3" w:rsidP="00994FA3">
            <w:pPr>
              <w:pStyle w:val="Tabele"/>
            </w:pPr>
            <w:r w:rsidRPr="001A3D6F">
              <w:t>-</w:t>
            </w:r>
            <w:r w:rsidRPr="001A3D6F">
              <w:tab/>
              <w:t>materialesh kimike ose pulp tekstili</w:t>
            </w:r>
          </w:p>
          <w:p w:rsidR="00994FA3" w:rsidRPr="001A3D6F" w:rsidRDefault="00994FA3" w:rsidP="00994FA3">
            <w:pPr>
              <w:pStyle w:val="Tabele"/>
            </w:pPr>
            <w:r w:rsidRPr="001A3D6F">
              <w:t>Megjithatë:</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p>
        </w:tc>
        <w:tc>
          <w:tcPr>
            <w:tcW w:w="2429" w:type="dxa"/>
            <w:gridSpan w:val="2"/>
            <w:tcBorders>
              <w:bottom w:val="single" w:sz="4" w:space="0" w:color="auto"/>
            </w:tcBorders>
          </w:tcPr>
          <w:p w:rsidR="00994FA3" w:rsidRPr="001A3D6F" w:rsidRDefault="00994FA3" w:rsidP="00994FA3">
            <w:pPr>
              <w:pStyle w:val="Tabele"/>
            </w:pP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w:t>
            </w:r>
            <w:r w:rsidRPr="001A3D6F">
              <w:tab/>
              <w:t>filamenti i polipropilenit i kreut 5402,</w:t>
            </w:r>
          </w:p>
          <w:p w:rsidR="00994FA3" w:rsidRPr="001A3D6F" w:rsidRDefault="00994FA3" w:rsidP="00994FA3">
            <w:pPr>
              <w:pStyle w:val="Tabele"/>
            </w:pPr>
            <w:r w:rsidRPr="001A3D6F">
              <w:t>-</w:t>
            </w:r>
            <w:r w:rsidRPr="001A3D6F">
              <w:tab/>
              <w:t>fibrat e polipropilenit të kreut 5503 ose 5506, ose</w:t>
            </w:r>
          </w:p>
          <w:p w:rsidR="00994FA3" w:rsidRPr="001A3D6F" w:rsidRDefault="00994FA3" w:rsidP="00994FA3">
            <w:pPr>
              <w:pStyle w:val="Tabele"/>
            </w:pPr>
            <w:r w:rsidRPr="001A3D6F">
              <w:t>-</w:t>
            </w:r>
            <w:r w:rsidRPr="001A3D6F">
              <w:tab/>
              <w:t>filli i filamentit të polipropileni i kreut 5501,</w:t>
            </w:r>
          </w:p>
          <w:p w:rsidR="00994FA3" w:rsidRPr="001A3D6F" w:rsidRDefault="00994FA3" w:rsidP="00994FA3">
            <w:pPr>
              <w:pStyle w:val="Tabele"/>
            </w:pPr>
            <w:r w:rsidRPr="001A3D6F">
              <w:t xml:space="preserve">në të cilat mund të përdoren ndarje, në të gjitha rastet, të një filamenti ose fibre të vetme më pak se 9 decidex, me kusht që  vlera e tyre e pergjithshme nuk kalon 40% të çmimit </w:t>
            </w:r>
            <w:r w:rsidRPr="001A3D6F">
              <w:rPr>
                <w:i/>
              </w:rPr>
              <w:t>ex-work</w:t>
            </w:r>
            <w:r w:rsidRPr="001A3D6F">
              <w:t xml:space="preserve">s të produktit  </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72499D" w:rsidP="00994FA3">
      <w:pPr>
        <w:pStyle w:val="Paragrafi0"/>
      </w:pPr>
      <w:r>
        <w:t xml:space="preserve"> </w:t>
      </w: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2D6FAC" w:rsidRDefault="002D6FAC" w:rsidP="00994FA3">
      <w:pPr>
        <w:pStyle w:val="Paragrafi0"/>
      </w:pPr>
    </w:p>
    <w:p w:rsidR="002D6FAC" w:rsidRDefault="002D6FAC"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w:t>
            </w:r>
            <w:r w:rsidRPr="001A3D6F">
              <w:rPr>
                <w:rStyle w:val="FootnoteReference"/>
                <w:b/>
                <w:sz w:val="18"/>
                <w:szCs w:val="18"/>
              </w:rPr>
              <w:footnoteReference w:id="102"/>
            </w:r>
            <w:r w:rsidRPr="001A3D6F">
              <w:t>):</w:t>
            </w:r>
          </w:p>
          <w:p w:rsidR="00994FA3" w:rsidRPr="001A3D6F" w:rsidRDefault="00994FA3" w:rsidP="00994FA3">
            <w:pPr>
              <w:pStyle w:val="Tabele"/>
            </w:pPr>
            <w:r w:rsidRPr="001A3D6F">
              <w:t>-</w:t>
            </w:r>
            <w:r w:rsidRPr="001A3D6F">
              <w:tab/>
              <w:t>fibrash natyrale,</w:t>
            </w:r>
          </w:p>
          <w:p w:rsidR="00994FA3" w:rsidRPr="001A3D6F" w:rsidRDefault="00994FA3" w:rsidP="00994FA3">
            <w:pPr>
              <w:pStyle w:val="Tabele"/>
            </w:pPr>
            <w:r w:rsidRPr="001A3D6F">
              <w:t>-</w:t>
            </w:r>
            <w:r w:rsidRPr="001A3D6F">
              <w:tab/>
              <w:t>fibrash kryesore të bëra nga njeriu të prodhuara prej kaseine, ose</w:t>
            </w:r>
          </w:p>
          <w:p w:rsidR="00994FA3" w:rsidRPr="001A3D6F" w:rsidRDefault="00994FA3" w:rsidP="00994FA3">
            <w:pPr>
              <w:pStyle w:val="Tabele"/>
            </w:pPr>
            <w:r w:rsidRPr="001A3D6F">
              <w:t>-</w:t>
            </w:r>
            <w:r w:rsidRPr="001A3D6F">
              <w:tab/>
              <w:t>materialesh kimike ose pulp tekstili</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5604</w:t>
            </w:r>
          </w:p>
        </w:tc>
        <w:tc>
          <w:tcPr>
            <w:tcW w:w="2429" w:type="dxa"/>
            <w:gridSpan w:val="2"/>
          </w:tcPr>
          <w:p w:rsidR="00994FA3" w:rsidRPr="001A3D6F" w:rsidRDefault="00994FA3" w:rsidP="00994FA3">
            <w:pPr>
              <w:pStyle w:val="Tabele"/>
            </w:pPr>
            <w:r w:rsidRPr="001A3D6F">
              <w:t>Fije dhe korda gome, te mbuluara me tekstil; fije tekstile, dhe shirita dhe te ngjashmet e tyre te kreut Nr. 5404 apo 5405, te ngopura, veshura, mbuluara apo mbrojtur me gome apo plastike:</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Fije dhe korda gome, te mbuluar me tekstil</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korda gome të pambuluara me tekstil</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p>
        </w:tc>
        <w:tc>
          <w:tcPr>
            <w:tcW w:w="2429" w:type="dxa"/>
            <w:gridSpan w:val="2"/>
            <w:tcBorders>
              <w:bottom w:val="single" w:sz="4" w:space="0" w:color="auto"/>
            </w:tcBorders>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prej </w:t>
            </w:r>
            <w:r w:rsidRPr="001A3D6F">
              <w:rPr>
                <w:rStyle w:val="FootnoteReference"/>
                <w:b/>
                <w:sz w:val="18"/>
                <w:szCs w:val="18"/>
              </w:rPr>
              <w:t>1</w:t>
            </w:r>
            <w:r w:rsidRPr="001A3D6F">
              <w:t>:</w:t>
            </w:r>
          </w:p>
          <w:p w:rsidR="00994FA3" w:rsidRPr="001A3D6F" w:rsidRDefault="00994FA3" w:rsidP="00994FA3">
            <w:pPr>
              <w:pStyle w:val="Tabele"/>
            </w:pPr>
            <w:r w:rsidRPr="001A3D6F">
              <w:t>-</w:t>
            </w:r>
            <w:r w:rsidRPr="001A3D6F">
              <w:tab/>
              <w:t>fibrash natyrale jo të krehura ose pastruara ose të perpunuara ndryshe për tjerrje,</w:t>
            </w:r>
          </w:p>
          <w:p w:rsidR="00994FA3" w:rsidRPr="001A3D6F" w:rsidRDefault="00994FA3" w:rsidP="00994FA3">
            <w:pPr>
              <w:pStyle w:val="Tabele"/>
            </w:pPr>
            <w:r>
              <w:t>- materiale kimike ose</w:t>
            </w:r>
            <w:r w:rsidRPr="001A3D6F">
              <w:t xml:space="preserve">  pulp tekstili, ose </w:t>
            </w:r>
          </w:p>
          <w:p w:rsidR="00994FA3" w:rsidRPr="001A3D6F" w:rsidRDefault="00994FA3" w:rsidP="00994FA3">
            <w:pPr>
              <w:pStyle w:val="Tabele"/>
            </w:pPr>
            <w:r w:rsidRPr="001A3D6F">
              <w:t>- materiale për prodhimin e letres</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5605</w:t>
            </w:r>
          </w:p>
        </w:tc>
        <w:tc>
          <w:tcPr>
            <w:tcW w:w="2429" w:type="dxa"/>
            <w:gridSpan w:val="2"/>
          </w:tcPr>
          <w:p w:rsidR="00994FA3" w:rsidRPr="001A3D6F" w:rsidRDefault="00994FA3" w:rsidP="00994FA3">
            <w:pPr>
              <w:pStyle w:val="Tabele"/>
            </w:pPr>
            <w:r w:rsidRPr="001A3D6F">
              <w:t>Fije te metalizuara, nese jane apo jo ne forme spirale, qe jane fije tekstile, apo shirrita apo te ngjashmet e tyre te kreut Nr. 54.04 apo 54.05, te kombinuar me metal ne forme te fijeve, shirritave apo pudres apo mbuluar me metal</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w:t>
            </w:r>
            <w:r w:rsidRPr="001A3D6F">
              <w:rPr>
                <w:rStyle w:val="FootnoteReference"/>
                <w:b/>
                <w:sz w:val="18"/>
                <w:szCs w:val="18"/>
              </w:rPr>
              <w:footnoteReference w:id="103"/>
            </w:r>
            <w:r w:rsidRPr="001A3D6F">
              <w:t>):</w:t>
            </w:r>
          </w:p>
          <w:p w:rsidR="00994FA3" w:rsidRPr="001A3D6F" w:rsidRDefault="00994FA3" w:rsidP="00994FA3">
            <w:pPr>
              <w:pStyle w:val="Tabele"/>
            </w:pPr>
            <w:r w:rsidRPr="001A3D6F">
              <w:t>-</w:t>
            </w:r>
            <w:r w:rsidRPr="001A3D6F">
              <w:tab/>
              <w:t>fibrash natyrale,</w:t>
            </w:r>
          </w:p>
          <w:p w:rsidR="00994FA3" w:rsidRPr="001A3D6F" w:rsidRDefault="00994FA3" w:rsidP="00994FA3">
            <w:pPr>
              <w:pStyle w:val="Tabele"/>
            </w:pPr>
            <w:r w:rsidRPr="001A3D6F">
              <w:t>-</w:t>
            </w:r>
            <w:r w:rsidRPr="001A3D6F">
              <w:tab/>
              <w:t>fibrash të bera nga njerezit jo të krehura ose të pastruara ose të perpunuara ndryshe për tjerrje,</w:t>
            </w:r>
          </w:p>
          <w:p w:rsidR="00994FA3" w:rsidRPr="001A3D6F" w:rsidRDefault="00994FA3" w:rsidP="00994FA3">
            <w:pPr>
              <w:pStyle w:val="Tabele"/>
            </w:pPr>
            <w:r w:rsidRPr="001A3D6F">
              <w:t xml:space="preserve">- materiale kimike ose pulp tekstili, ose </w:t>
            </w:r>
          </w:p>
          <w:p w:rsidR="00994FA3" w:rsidRPr="001A3D6F" w:rsidRDefault="00994FA3" w:rsidP="00994FA3">
            <w:pPr>
              <w:pStyle w:val="Tabele"/>
            </w:pPr>
            <w:r w:rsidRPr="001A3D6F">
              <w:t>- materiale për prodhimin e letres</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5606</w:t>
            </w:r>
          </w:p>
        </w:tc>
        <w:tc>
          <w:tcPr>
            <w:tcW w:w="2429" w:type="dxa"/>
            <w:gridSpan w:val="2"/>
            <w:tcBorders>
              <w:bottom w:val="single" w:sz="4" w:space="0" w:color="auto"/>
            </w:tcBorders>
          </w:tcPr>
          <w:p w:rsidR="00994FA3" w:rsidRPr="001A3D6F" w:rsidRDefault="00994FA3" w:rsidP="00994FA3">
            <w:pPr>
              <w:pStyle w:val="Tabele"/>
            </w:pPr>
            <w:r w:rsidRPr="001A3D6F">
              <w:t>Fije ne forme spirale, dhe shirita dhe te ngjashmet e tyre te kreut Nr. 5404 apo 5405, ne forme spirale (perveç atyre te kreut Nr.5605 dhe fijeve nga floket e kalit ne forme spirale); fije me tufa (perfshire fijet me tufa ne forme flokesh); fill me tegel</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prej </w:t>
            </w:r>
            <w:r w:rsidRPr="001A3D6F">
              <w:rPr>
                <w:rStyle w:val="FootnoteReference"/>
                <w:b/>
                <w:sz w:val="18"/>
                <w:szCs w:val="18"/>
              </w:rPr>
              <w:t>1</w:t>
            </w:r>
            <w:r w:rsidRPr="001A3D6F">
              <w:t>:</w:t>
            </w:r>
          </w:p>
          <w:p w:rsidR="00994FA3" w:rsidRPr="001A3D6F" w:rsidRDefault="00994FA3" w:rsidP="00994FA3">
            <w:pPr>
              <w:pStyle w:val="Tabele"/>
            </w:pPr>
            <w:r w:rsidRPr="001A3D6F">
              <w:t>-</w:t>
            </w:r>
            <w:r w:rsidRPr="001A3D6F">
              <w:tab/>
              <w:t>fibrash natyrale,</w:t>
            </w:r>
          </w:p>
          <w:p w:rsidR="00994FA3" w:rsidRPr="001A3D6F" w:rsidRDefault="00994FA3" w:rsidP="00994FA3">
            <w:pPr>
              <w:pStyle w:val="Tabele"/>
            </w:pPr>
            <w:r w:rsidRPr="001A3D6F">
              <w:t>-</w:t>
            </w:r>
            <w:r w:rsidRPr="001A3D6F">
              <w:tab/>
              <w:t>fibrash të bera nga njerezit jo të krehura ose të pastruara ose të perpunuara ndryshe për tjerrje,</w:t>
            </w:r>
          </w:p>
          <w:p w:rsidR="00994FA3" w:rsidRPr="001A3D6F" w:rsidRDefault="00994FA3" w:rsidP="00994FA3">
            <w:pPr>
              <w:pStyle w:val="Tabele"/>
            </w:pPr>
            <w:r w:rsidRPr="001A3D6F">
              <w:t xml:space="preserve">- materiale kimike ose pulp tekstili, ose </w:t>
            </w:r>
          </w:p>
          <w:p w:rsidR="00994FA3" w:rsidRPr="001A3D6F" w:rsidRDefault="00994FA3" w:rsidP="00994FA3">
            <w:pPr>
              <w:pStyle w:val="Tabele"/>
            </w:pPr>
            <w:r w:rsidRPr="001A3D6F">
              <w:t>- materiale për prodhimin e letres</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Kapitulli 57</w:t>
            </w:r>
          </w:p>
        </w:tc>
        <w:tc>
          <w:tcPr>
            <w:tcW w:w="2429" w:type="dxa"/>
            <w:gridSpan w:val="2"/>
            <w:tcBorders>
              <w:top w:val="single" w:sz="6" w:space="0" w:color="auto"/>
            </w:tcBorders>
          </w:tcPr>
          <w:p w:rsidR="00994FA3" w:rsidRPr="001A3D6F" w:rsidRDefault="00994FA3" w:rsidP="00994FA3">
            <w:pPr>
              <w:pStyle w:val="Tabele"/>
            </w:pPr>
            <w:r w:rsidRPr="001A3D6F">
              <w:t>Qylyma dhe veshje te tjera te dyshemese prej tekstili:</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Prej shajaku të thurur</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w:t>
            </w:r>
            <w:r w:rsidRPr="001A3D6F">
              <w:rPr>
                <w:rStyle w:val="FootnoteReference"/>
                <w:b/>
                <w:sz w:val="18"/>
                <w:szCs w:val="18"/>
              </w:rPr>
              <w:footnoteReference w:id="104"/>
            </w:r>
            <w:r w:rsidRPr="001A3D6F">
              <w:t>):</w:t>
            </w:r>
          </w:p>
          <w:p w:rsidR="00994FA3" w:rsidRPr="001A3D6F" w:rsidRDefault="00994FA3" w:rsidP="00994FA3">
            <w:pPr>
              <w:pStyle w:val="Tabele"/>
            </w:pPr>
            <w:r w:rsidRPr="001A3D6F">
              <w:t>-</w:t>
            </w:r>
            <w:r w:rsidRPr="001A3D6F">
              <w:tab/>
              <w:t>fibrash natyrale, ose</w:t>
            </w:r>
          </w:p>
          <w:p w:rsidR="00994FA3" w:rsidRPr="001A3D6F" w:rsidRDefault="00994FA3" w:rsidP="00994FA3">
            <w:pPr>
              <w:pStyle w:val="Tabele"/>
            </w:pPr>
            <w:r w:rsidRPr="001A3D6F">
              <w:t>-</w:t>
            </w:r>
            <w:r w:rsidRPr="001A3D6F">
              <w:tab/>
              <w:t>materiale kimike ose pulp tekstili</w:t>
            </w:r>
          </w:p>
          <w:p w:rsidR="00994FA3" w:rsidRPr="001A3D6F" w:rsidRDefault="00994FA3" w:rsidP="00994FA3">
            <w:pPr>
              <w:pStyle w:val="Tabele"/>
            </w:pPr>
            <w:r w:rsidRPr="001A3D6F">
              <w:t>Megjithatë:</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4" w:space="0" w:color="auto"/>
            </w:tcBorders>
          </w:tcPr>
          <w:p w:rsidR="00994FA3" w:rsidRPr="001A3D6F" w:rsidRDefault="00994FA3" w:rsidP="00994FA3">
            <w:pPr>
              <w:pStyle w:val="Tabele"/>
            </w:pPr>
          </w:p>
        </w:tc>
        <w:tc>
          <w:tcPr>
            <w:tcW w:w="2429" w:type="dxa"/>
            <w:gridSpan w:val="2"/>
            <w:tcBorders>
              <w:left w:val="single" w:sz="4" w:space="0" w:color="auto"/>
              <w:right w:val="single" w:sz="4" w:space="0" w:color="auto"/>
            </w:tcBorders>
          </w:tcPr>
          <w:p w:rsidR="00994FA3" w:rsidRPr="001A3D6F" w:rsidRDefault="00994FA3" w:rsidP="00994FA3">
            <w:pPr>
              <w:pStyle w:val="Tabele"/>
            </w:pP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w:t>
            </w:r>
            <w:r w:rsidRPr="001A3D6F">
              <w:tab/>
              <w:t>filamenti i polipropilenit i kreut 5402,</w:t>
            </w:r>
          </w:p>
          <w:p w:rsidR="00994FA3" w:rsidRPr="001A3D6F" w:rsidRDefault="00994FA3" w:rsidP="00994FA3">
            <w:pPr>
              <w:pStyle w:val="Tabele"/>
            </w:pPr>
            <w:r w:rsidRPr="001A3D6F">
              <w:t>-</w:t>
            </w:r>
            <w:r w:rsidRPr="001A3D6F">
              <w:tab/>
              <w:t>fibrat e polipropilenit të kreut 5503 ose 5506, ose</w:t>
            </w:r>
          </w:p>
          <w:p w:rsidR="00994FA3" w:rsidRPr="001A3D6F" w:rsidRDefault="00994FA3" w:rsidP="00994FA3">
            <w:pPr>
              <w:pStyle w:val="Tabele"/>
            </w:pPr>
            <w:r w:rsidRPr="001A3D6F">
              <w:t>-</w:t>
            </w:r>
            <w:r w:rsidRPr="001A3D6F">
              <w:tab/>
              <w:t>filli i filamentit të polipropileni i kreut 5501,</w:t>
            </w:r>
          </w:p>
          <w:p w:rsidR="00994FA3" w:rsidRPr="001A3D6F" w:rsidRDefault="00994FA3" w:rsidP="00994FA3">
            <w:pPr>
              <w:pStyle w:val="Tabele"/>
            </w:pPr>
            <w:r w:rsidRPr="001A3D6F">
              <w:t xml:space="preserve">në të cilat mund të përdoren ndarje, në të gjitha rastet, të një filamenti ose fibre të vetme më pak se 9 decidex, me kusht që  vlera e tyre e pergjithëshme nuk kalon 40% të çmimit </w:t>
            </w:r>
            <w:r w:rsidRPr="001A3D6F">
              <w:rPr>
                <w:i/>
              </w:rPr>
              <w:t>ex-work</w:t>
            </w:r>
            <w:r w:rsidRPr="001A3D6F">
              <w:t xml:space="preserve">s të produktit </w:t>
            </w:r>
          </w:p>
          <w:p w:rsidR="00994FA3" w:rsidRPr="001A3D6F" w:rsidRDefault="00994FA3" w:rsidP="00994FA3">
            <w:pPr>
              <w:pStyle w:val="Tabele"/>
            </w:pPr>
            <w:r w:rsidRPr="001A3D6F">
              <w:t>Pelhura e jutes mund të perdoret si forcues i mbrapem</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p>
        </w:tc>
        <w:tc>
          <w:tcPr>
            <w:tcW w:w="2429" w:type="dxa"/>
            <w:gridSpan w:val="2"/>
            <w:tcBorders>
              <w:bottom w:val="single" w:sz="4" w:space="0" w:color="auto"/>
            </w:tcBorders>
          </w:tcPr>
          <w:p w:rsidR="00994FA3" w:rsidRPr="001A3D6F" w:rsidRDefault="00994FA3" w:rsidP="00994FA3">
            <w:pPr>
              <w:pStyle w:val="Tabele"/>
            </w:pPr>
            <w:r w:rsidRPr="001A3D6F">
              <w:t>-</w:t>
            </w:r>
            <w:r w:rsidRPr="001A3D6F">
              <w:tab/>
              <w:t>Prej shajakeve të tjerë</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prej </w:t>
            </w:r>
            <w:r w:rsidRPr="001A3D6F">
              <w:rPr>
                <w:rStyle w:val="FootnoteReference"/>
                <w:b/>
                <w:sz w:val="18"/>
                <w:szCs w:val="18"/>
              </w:rPr>
              <w:t>1</w:t>
            </w:r>
            <w:r w:rsidRPr="001A3D6F">
              <w:t>:</w:t>
            </w:r>
          </w:p>
          <w:p w:rsidR="00994FA3" w:rsidRPr="001A3D6F" w:rsidRDefault="00994FA3" w:rsidP="00994FA3">
            <w:pPr>
              <w:pStyle w:val="Tabele"/>
            </w:pPr>
            <w:r w:rsidRPr="001A3D6F">
              <w:t>-</w:t>
            </w:r>
            <w:r w:rsidRPr="001A3D6F">
              <w:tab/>
              <w:t>fibrash natyrale jo të krehura ose pastruara ose të perpunuara ndryshe për tjerrje,</w:t>
            </w:r>
          </w:p>
          <w:p w:rsidR="00994FA3" w:rsidRPr="001A3D6F" w:rsidRDefault="00994FA3" w:rsidP="00994FA3">
            <w:pPr>
              <w:pStyle w:val="Tabele"/>
            </w:pPr>
            <w:r w:rsidRPr="001A3D6F">
              <w:t>- materiale kimike së  pulp tekstili</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bottom w:val="single" w:sz="6" w:space="0" w:color="auto"/>
              <w:right w:val="single" w:sz="6" w:space="0" w:color="auto"/>
            </w:tcBorders>
          </w:tcPr>
          <w:p w:rsidR="00994FA3" w:rsidRPr="001A3D6F" w:rsidRDefault="00994FA3" w:rsidP="00994FA3">
            <w:pPr>
              <w:pStyle w:val="Tabele"/>
            </w:pPr>
          </w:p>
        </w:tc>
        <w:tc>
          <w:tcPr>
            <w:tcW w:w="2429" w:type="dxa"/>
            <w:gridSpan w:val="2"/>
            <w:tcBorders>
              <w:bottom w:val="single" w:sz="6" w:space="0" w:color="auto"/>
            </w:tcBorders>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bottom w:val="single" w:sz="6" w:space="0" w:color="auto"/>
              <w:right w:val="single" w:sz="6" w:space="0" w:color="auto"/>
            </w:tcBorders>
          </w:tcPr>
          <w:p w:rsidR="00994FA3" w:rsidRPr="001A3D6F" w:rsidRDefault="00994FA3" w:rsidP="00994FA3">
            <w:pPr>
              <w:pStyle w:val="Tabele"/>
            </w:pPr>
            <w:r w:rsidRPr="001A3D6F">
              <w:t>Prodhime prej  (</w:t>
            </w:r>
            <w:r w:rsidRPr="001A3D6F">
              <w:rPr>
                <w:rStyle w:val="FootnoteReference"/>
                <w:b/>
                <w:sz w:val="18"/>
                <w:szCs w:val="18"/>
              </w:rPr>
              <w:footnoteReference w:id="105"/>
            </w:r>
            <w:r w:rsidRPr="001A3D6F">
              <w:t>):</w:t>
            </w:r>
          </w:p>
          <w:p w:rsidR="00994FA3" w:rsidRPr="001A3D6F" w:rsidRDefault="00994FA3" w:rsidP="00994FA3">
            <w:pPr>
              <w:pStyle w:val="Tabele"/>
            </w:pPr>
            <w:r w:rsidRPr="001A3D6F">
              <w:t>- filli të dredhur ose fill jute,</w:t>
            </w:r>
          </w:p>
          <w:p w:rsidR="00994FA3" w:rsidRPr="001A3D6F" w:rsidRDefault="00994FA3" w:rsidP="00994FA3">
            <w:pPr>
              <w:pStyle w:val="Tabele"/>
            </w:pPr>
            <w:r w:rsidRPr="001A3D6F">
              <w:t>- fijesh të thurura sintetike ose artificiale</w:t>
            </w:r>
          </w:p>
          <w:p w:rsidR="00994FA3" w:rsidRPr="001A3D6F" w:rsidRDefault="00994FA3" w:rsidP="00994FA3">
            <w:pPr>
              <w:pStyle w:val="Tabele"/>
            </w:pPr>
            <w:r w:rsidRPr="001A3D6F">
              <w:t xml:space="preserve">- fibrash natyrale, ose </w:t>
            </w:r>
          </w:p>
          <w:p w:rsidR="00994FA3" w:rsidRPr="001A3D6F" w:rsidRDefault="00994FA3" w:rsidP="00994FA3">
            <w:pPr>
              <w:pStyle w:val="Tabele"/>
            </w:pPr>
            <w:r w:rsidRPr="001A3D6F">
              <w:t xml:space="preserve">- fibrash kryesore të bera nga njerëzit, jo të krehura ose pastruara ose të perpunuara ndryshe për tjerrje </w:t>
            </w:r>
          </w:p>
          <w:p w:rsidR="00994FA3" w:rsidRPr="001A3D6F" w:rsidRDefault="00994FA3" w:rsidP="00994FA3">
            <w:pPr>
              <w:pStyle w:val="Tabele"/>
            </w:pPr>
            <w:r w:rsidRPr="001A3D6F">
              <w:t>Pelhura e jutes mund të perdoret si forcues i mbrapem</w:t>
            </w:r>
          </w:p>
        </w:tc>
        <w:tc>
          <w:tcPr>
            <w:tcW w:w="2621" w:type="dxa"/>
            <w:gridSpan w:val="2"/>
            <w:tcBorders>
              <w:bottom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58</w:t>
            </w:r>
          </w:p>
        </w:tc>
        <w:tc>
          <w:tcPr>
            <w:tcW w:w="2429" w:type="dxa"/>
            <w:gridSpan w:val="2"/>
            <w:tcBorders>
              <w:top w:val="single" w:sz="6" w:space="0" w:color="auto"/>
            </w:tcBorders>
          </w:tcPr>
          <w:p w:rsidR="00994FA3" w:rsidRPr="001A3D6F" w:rsidRDefault="00994FA3" w:rsidP="00994FA3">
            <w:pPr>
              <w:pStyle w:val="Tabele"/>
            </w:pPr>
            <w:r w:rsidRPr="001A3D6F">
              <w:t>Pelhura speciale kadife; pelhurat tekstile me xhufka; tantellat; tapicerite; zbukurimet; qëndismat; përveç:</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Të kombinuara me fije gome</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 prej filli njesh </w:t>
            </w:r>
            <w:r w:rsidRPr="001A3D6F">
              <w:rPr>
                <w:rStyle w:val="FootnoteReference"/>
                <w:b/>
                <w:sz w:val="18"/>
                <w:szCs w:val="18"/>
              </w:rPr>
              <w:t>1</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 prej </w:t>
            </w:r>
            <w:r w:rsidRPr="001A3D6F">
              <w:rPr>
                <w:rStyle w:val="FootnoteReference"/>
                <w:b/>
                <w:sz w:val="18"/>
                <w:szCs w:val="18"/>
              </w:rPr>
              <w:t>1</w:t>
            </w:r>
            <w:r w:rsidRPr="001A3D6F">
              <w: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w:t>
            </w:r>
            <w:r w:rsidRPr="001A3D6F">
              <w:tab/>
              <w:t>fibrash natyrale,</w:t>
            </w:r>
          </w:p>
          <w:p w:rsidR="00994FA3" w:rsidRPr="001A3D6F" w:rsidRDefault="00994FA3" w:rsidP="00994FA3">
            <w:pPr>
              <w:pStyle w:val="Tabele"/>
            </w:pPr>
            <w:r w:rsidRPr="001A3D6F">
              <w:t>-</w:t>
            </w:r>
            <w:r w:rsidRPr="001A3D6F">
              <w:tab/>
              <w:t>fibrash kryesore të bera nga njerëzit, jo të krehura ose pastruara ose të perpunuara ndryshe për tjerrje, ose</w:t>
            </w:r>
          </w:p>
          <w:p w:rsidR="00994FA3" w:rsidRPr="001A3D6F" w:rsidRDefault="00994FA3" w:rsidP="00994FA3">
            <w:pPr>
              <w:pStyle w:val="Tabele"/>
            </w:pPr>
            <w:r w:rsidRPr="001A3D6F">
              <w:t>-</w:t>
            </w:r>
            <w:r w:rsidRPr="001A3D6F">
              <w:tab/>
              <w:t>materialesh kimike ose pulpi tekstile</w:t>
            </w:r>
          </w:p>
          <w:p w:rsidR="00994FA3" w:rsidRPr="001A3D6F" w:rsidRDefault="00994FA3" w:rsidP="00994FA3">
            <w:pPr>
              <w:pStyle w:val="Tabele"/>
            </w:pPr>
            <w:r w:rsidRPr="001A3D6F">
              <w:t>ose</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p>
        </w:tc>
        <w:tc>
          <w:tcPr>
            <w:tcW w:w="2429" w:type="dxa"/>
            <w:gridSpan w:val="2"/>
            <w:tcBorders>
              <w:bottom w:val="single" w:sz="4" w:space="0" w:color="auto"/>
            </w:tcBorders>
          </w:tcPr>
          <w:p w:rsidR="00994FA3" w:rsidRPr="001A3D6F" w:rsidRDefault="00994FA3" w:rsidP="00994FA3">
            <w:pPr>
              <w:pStyle w:val="Tabele"/>
            </w:pP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 xml:space="preserve">Stampime të shoqeruara nga minimumi dy proçese pergatitore ose  perfundimtare, (te tilla si pastrimi, zbardhja, ngrohja, vendosja, tkurrja, perfundimi, dekatizimi, ngopja, meremetimi e fortesimi), me kusht që  vlera e pelhurave të pastampuara, të përdorura, nuk kalon 47.5% të çmimit </w:t>
            </w:r>
            <w:r w:rsidRPr="001A3D6F">
              <w:rPr>
                <w:i/>
              </w:rPr>
              <w:t>ex-work</w:t>
            </w:r>
            <w:r w:rsidRPr="001A3D6F">
              <w:t>s 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72499D" w:rsidP="00994FA3">
      <w:pPr>
        <w:pStyle w:val="Paragrafi0"/>
      </w:pPr>
      <w:r>
        <w:t xml:space="preserve"> </w:t>
      </w: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Pr="001A3D6F" w:rsidRDefault="00461ED1"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5805</w:t>
            </w:r>
          </w:p>
        </w:tc>
        <w:tc>
          <w:tcPr>
            <w:tcW w:w="2429" w:type="dxa"/>
            <w:gridSpan w:val="2"/>
          </w:tcPr>
          <w:p w:rsidR="00994FA3" w:rsidRPr="001A3D6F" w:rsidRDefault="00994FA3" w:rsidP="00994FA3">
            <w:pPr>
              <w:pStyle w:val="Tabele"/>
            </w:pPr>
            <w:r w:rsidRPr="001A3D6F">
              <w:t xml:space="preserve">Tapicerite e endura me dore te llojit Gobelins, Flanders, Aubusson, </w:t>
            </w:r>
            <w:smartTag w:uri="urn:schemas-microsoft-com:office:smarttags" w:element="place">
              <w:smartTag w:uri="urn:schemas-microsoft-com:office:smarttags" w:element="City">
                <w:r w:rsidRPr="001A3D6F">
                  <w:t>Beauvais</w:t>
                </w:r>
              </w:smartTag>
            </w:smartTag>
            <w:r w:rsidRPr="001A3D6F">
              <w:t xml:space="preserve"> dhe te ngjashmet e tyre, tapicerite e punuara me gjilpere (psh, me pika te vogla apo me syth kryq), nese jane apo jo te ndertuara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 prej materialeve të çfarëdo kreu, përveç atij të produktit </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5810</w:t>
            </w:r>
          </w:p>
        </w:tc>
        <w:tc>
          <w:tcPr>
            <w:tcW w:w="2429" w:type="dxa"/>
            <w:gridSpan w:val="2"/>
          </w:tcPr>
          <w:p w:rsidR="00994FA3" w:rsidRPr="001A3D6F" w:rsidRDefault="00994FA3" w:rsidP="00994FA3">
            <w:pPr>
              <w:pStyle w:val="Tabele"/>
            </w:pPr>
            <w:r w:rsidRPr="001A3D6F">
              <w:t>Qendismat ne copa, ne shirrita apo ne motive</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gjithat vlera e të gjitha materialeve të përdorur nuk kalon 50 % të çmimit </w:t>
            </w:r>
            <w:r w:rsidRPr="001A3D6F">
              <w:rPr>
                <w:i/>
              </w:rPr>
              <w:t>ex-works</w:t>
            </w:r>
            <w:r w:rsidRPr="001A3D6F">
              <w:t xml:space="preserve"> të produktit </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5901</w:t>
            </w:r>
          </w:p>
        </w:tc>
        <w:tc>
          <w:tcPr>
            <w:tcW w:w="2429" w:type="dxa"/>
            <w:gridSpan w:val="2"/>
            <w:tcBorders>
              <w:top w:val="single" w:sz="6" w:space="0" w:color="auto"/>
            </w:tcBorders>
          </w:tcPr>
          <w:p w:rsidR="00994FA3" w:rsidRPr="001A3D6F" w:rsidRDefault="00994FA3" w:rsidP="00994FA3">
            <w:pPr>
              <w:pStyle w:val="Tabele"/>
            </w:pPr>
            <w:r w:rsidRPr="001A3D6F">
              <w:t xml:space="preserve">Pelhura tekstile të veshur me ngjites ose substanca nisështëje, të një lloji të përdorur për mbulues të jashtem të librave ose të te ngjashmeve të tyre; tekstil i tejdukshem;kanavace e përgatitur për piktura; pelhura të ngrira për lidhjen e librave e pelhura të ngjashme tekstile të ngrira të një lloji të përdorur për skeletet e kapeleve </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Prodhime prej filli</w:t>
            </w:r>
          </w:p>
          <w:p w:rsidR="00994FA3" w:rsidRPr="001A3D6F" w:rsidRDefault="00994FA3" w:rsidP="00994FA3">
            <w:pPr>
              <w:pStyle w:val="Tabele"/>
            </w:pP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5902</w:t>
            </w:r>
          </w:p>
        </w:tc>
        <w:tc>
          <w:tcPr>
            <w:tcW w:w="2429" w:type="dxa"/>
            <w:gridSpan w:val="2"/>
          </w:tcPr>
          <w:p w:rsidR="00994FA3" w:rsidRPr="001A3D6F" w:rsidRDefault="00994FA3" w:rsidP="00994FA3">
            <w:pPr>
              <w:pStyle w:val="Tabele"/>
            </w:pPr>
            <w:r w:rsidRPr="001A3D6F">
              <w:t xml:space="preserve">Pelhura prej spangove për rrota prej fijeve me viskozitet të larte prej nejloni ose poliamideve të tjera, prej poliestereve ose prej mendafshit artificial: </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Me përmbajtje jo më shumë   së  90% ndaj peshës të materialeve tekstile</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filli</w:t>
            </w:r>
          </w:p>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Te tjera</w:t>
            </w:r>
          </w:p>
        </w:tc>
        <w:tc>
          <w:tcPr>
            <w:tcW w:w="2483"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materialesh kimike ose pulpi tekstili</w:t>
            </w:r>
          </w:p>
        </w:tc>
        <w:tc>
          <w:tcPr>
            <w:tcW w:w="2621"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p>
        </w:tc>
      </w:tr>
    </w:tbl>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p w:rsidR="00461ED1" w:rsidRDefault="00461ED1"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5903</w:t>
            </w:r>
          </w:p>
        </w:tc>
        <w:tc>
          <w:tcPr>
            <w:tcW w:w="2429" w:type="dxa"/>
            <w:gridSpan w:val="2"/>
          </w:tcPr>
          <w:p w:rsidR="00994FA3" w:rsidRPr="001A3D6F" w:rsidRDefault="00994FA3" w:rsidP="00994FA3">
            <w:pPr>
              <w:pStyle w:val="Tabele"/>
            </w:pPr>
            <w:r w:rsidRPr="001A3D6F">
              <w:t>Pelhura tekstile te ngopura, te veshura, te mbuluara apo te laminuara me plastike, perveç atyre te kreut Nr. 5902</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filli</w:t>
            </w:r>
          </w:p>
          <w:p w:rsidR="00994FA3" w:rsidRPr="001A3D6F" w:rsidRDefault="00994FA3" w:rsidP="00994FA3">
            <w:pPr>
              <w:pStyle w:val="Tabele"/>
            </w:pPr>
            <w:r w:rsidRPr="001A3D6F">
              <w:t>ose</w:t>
            </w:r>
          </w:p>
          <w:p w:rsidR="00994FA3" w:rsidRPr="001A3D6F" w:rsidRDefault="00994FA3" w:rsidP="00994FA3">
            <w:pPr>
              <w:pStyle w:val="Tabele"/>
            </w:pPr>
            <w:r w:rsidRPr="001A3D6F">
              <w:t xml:space="preserve">Stampime të shoqeruara nga minimumi dy proçese pergatitore ose  perfundimtare, (te tilla si pastrimi, zbardhja, ngrohja, vendosja, tkurrja, perfundimi, dekatizimi, ngopja, meremetimi e fortesimi), me kusht që  vlera e pelhurave të pastampuara, të përdorura, nuk kalon 47.5% të çmimit </w:t>
            </w:r>
            <w:r w:rsidRPr="001A3D6F">
              <w:rPr>
                <w:i/>
              </w:rPr>
              <w:t>ex-works</w:t>
            </w:r>
            <w:r w:rsidRPr="001A3D6F">
              <w:t xml:space="preserve"> 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5904</w:t>
            </w:r>
          </w:p>
        </w:tc>
        <w:tc>
          <w:tcPr>
            <w:tcW w:w="2429" w:type="dxa"/>
            <w:gridSpan w:val="2"/>
            <w:tcBorders>
              <w:bottom w:val="single" w:sz="4" w:space="0" w:color="auto"/>
            </w:tcBorders>
          </w:tcPr>
          <w:p w:rsidR="00994FA3" w:rsidRPr="001A3D6F" w:rsidRDefault="00994FA3" w:rsidP="00994FA3">
            <w:pPr>
              <w:pStyle w:val="Tabele"/>
            </w:pPr>
            <w:r w:rsidRPr="001A3D6F">
              <w:t>Linoleum, nese eshte apo jo e prere ne forma; mbuluesit e dyshemese qe perbehen nga nje veshje apo mbulese te aplikuar mbi nje baze tekstile, nese jane apo jo te prera ne forma</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prej filli (</w:t>
            </w:r>
            <w:r w:rsidRPr="001A3D6F">
              <w:rPr>
                <w:rStyle w:val="FootnoteReference"/>
                <w:b/>
                <w:sz w:val="18"/>
                <w:szCs w:val="18"/>
              </w:rPr>
              <w:footnoteReference w:id="106"/>
            </w:r>
            <w:r w:rsidRPr="001A3D6F">
              <w:t>)</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5905</w:t>
            </w:r>
          </w:p>
        </w:tc>
        <w:tc>
          <w:tcPr>
            <w:tcW w:w="2429" w:type="dxa"/>
            <w:gridSpan w:val="2"/>
          </w:tcPr>
          <w:p w:rsidR="00994FA3" w:rsidRPr="001A3D6F" w:rsidRDefault="00994FA3" w:rsidP="00994FA3">
            <w:pPr>
              <w:pStyle w:val="Tabele"/>
            </w:pPr>
            <w:r w:rsidRPr="001A3D6F">
              <w:t>Mbuluesit tekstile te mureve:</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Të mbushur, të veshur, të mbuluar ose të laminuar me gome plastike ose materiale të tjera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filli</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 prej </w:t>
            </w:r>
            <w:r w:rsidRPr="001A3D6F">
              <w:rPr>
                <w:rStyle w:val="FootnoteReference"/>
                <w:b/>
                <w:sz w:val="18"/>
                <w:szCs w:val="18"/>
              </w:rPr>
              <w:t>1</w:t>
            </w:r>
            <w:r w:rsidRPr="001A3D6F">
              <w: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w:t>
            </w:r>
            <w:r w:rsidRPr="001A3D6F">
              <w:tab/>
              <w:t>filli të dredhur,</w:t>
            </w:r>
          </w:p>
          <w:p w:rsidR="00994FA3" w:rsidRPr="001A3D6F" w:rsidRDefault="00994FA3" w:rsidP="00994FA3">
            <w:pPr>
              <w:pStyle w:val="Tabele"/>
            </w:pPr>
            <w:r w:rsidRPr="001A3D6F">
              <w:t>- fibrash natyrale,</w:t>
            </w:r>
          </w:p>
          <w:p w:rsidR="00994FA3" w:rsidRPr="001A3D6F" w:rsidRDefault="00994FA3" w:rsidP="00994FA3">
            <w:pPr>
              <w:pStyle w:val="Tabele"/>
            </w:pPr>
            <w:r w:rsidRPr="001A3D6F">
              <w:t>-</w:t>
            </w:r>
            <w:r w:rsidRPr="001A3D6F">
              <w:tab/>
              <w:t>materialesh kimike ose pulp tekstili, ose</w:t>
            </w:r>
          </w:p>
          <w:p w:rsidR="00994FA3" w:rsidRPr="001A3D6F" w:rsidRDefault="00994FA3" w:rsidP="00994FA3">
            <w:pPr>
              <w:pStyle w:val="Tabele"/>
            </w:pPr>
            <w:r w:rsidRPr="001A3D6F">
              <w:t>-</w:t>
            </w:r>
            <w:r w:rsidRPr="001A3D6F">
              <w:tab/>
              <w:t xml:space="preserve">materiale për prodhimin e letres </w:t>
            </w:r>
          </w:p>
          <w:p w:rsidR="00994FA3" w:rsidRPr="001A3D6F" w:rsidRDefault="00994FA3" w:rsidP="00994FA3">
            <w:pPr>
              <w:pStyle w:val="Tabele"/>
            </w:pPr>
            <w:r w:rsidRPr="001A3D6F">
              <w:t>ose</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p>
        </w:tc>
        <w:tc>
          <w:tcPr>
            <w:tcW w:w="2429" w:type="dxa"/>
            <w:gridSpan w:val="2"/>
            <w:tcBorders>
              <w:bottom w:val="single" w:sz="4" w:space="0" w:color="auto"/>
            </w:tcBorders>
          </w:tcPr>
          <w:p w:rsidR="00994FA3" w:rsidRPr="001A3D6F" w:rsidRDefault="00994FA3" w:rsidP="00994FA3">
            <w:pPr>
              <w:pStyle w:val="Tabele"/>
            </w:pP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 xml:space="preserve">Stampime të shoqeruara nga minimumi dy proçese pergatitore ose  perfundimtare, (te tilla si pastrimi, zbardhja, ngrohja, vendosja, tkurrja, perfundimi, dekatizimi, ngopja, meremetimi e fortesimi), me kusht që  vlera e pelhurave të pastampuara, të përdorura, nuk kalon 47.5% të çmimit </w:t>
            </w:r>
            <w:r w:rsidRPr="001A3D6F">
              <w:rPr>
                <w:i/>
              </w:rPr>
              <w:t>ex-works</w:t>
            </w:r>
            <w:r w:rsidRPr="001A3D6F">
              <w:t xml:space="preserve"> 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5906</w:t>
            </w:r>
          </w:p>
        </w:tc>
        <w:tc>
          <w:tcPr>
            <w:tcW w:w="2429" w:type="dxa"/>
            <w:gridSpan w:val="2"/>
          </w:tcPr>
          <w:p w:rsidR="00994FA3" w:rsidRPr="001A3D6F" w:rsidRDefault="00994FA3" w:rsidP="00994FA3">
            <w:pPr>
              <w:pStyle w:val="Tabele"/>
            </w:pPr>
            <w:r w:rsidRPr="001A3D6F">
              <w:t>Pelhura tekstile te gomuara, pervec atyre te kreut Nr. 5902:</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Pelhura te thurura ose me grep</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w:t>
            </w:r>
            <w:r w:rsidRPr="001A3D6F">
              <w:rPr>
                <w:rStyle w:val="FootnoteReference"/>
                <w:b/>
                <w:sz w:val="18"/>
                <w:szCs w:val="18"/>
              </w:rPr>
              <w:footnoteReference w:id="107"/>
            </w:r>
            <w:r w:rsidRPr="001A3D6F">
              <w:t>):</w:t>
            </w:r>
          </w:p>
          <w:p w:rsidR="00994FA3" w:rsidRPr="001A3D6F" w:rsidRDefault="00994FA3" w:rsidP="00994FA3">
            <w:pPr>
              <w:pStyle w:val="Tabele"/>
            </w:pPr>
            <w:r w:rsidRPr="001A3D6F">
              <w:t>-</w:t>
            </w:r>
            <w:r w:rsidRPr="001A3D6F">
              <w:tab/>
              <w:t>fibrash natyrale,</w:t>
            </w:r>
          </w:p>
          <w:p w:rsidR="00994FA3" w:rsidRPr="001A3D6F" w:rsidRDefault="00994FA3" w:rsidP="00994FA3">
            <w:pPr>
              <w:pStyle w:val="Tabele"/>
            </w:pPr>
            <w:r w:rsidRPr="001A3D6F">
              <w:t>-</w:t>
            </w:r>
            <w:r w:rsidRPr="001A3D6F">
              <w:tab/>
              <w:t>fibra kryesore të bera nga njerezit, jo të krehura ose pastruara ose të perpunuara ndryshe për tjerrje, ose</w:t>
            </w:r>
          </w:p>
          <w:p w:rsidR="00994FA3" w:rsidRPr="001A3D6F" w:rsidRDefault="00994FA3" w:rsidP="00994FA3">
            <w:pPr>
              <w:pStyle w:val="Tabele"/>
            </w:pPr>
            <w:r w:rsidRPr="001A3D6F">
              <w:t>-</w:t>
            </w:r>
            <w:r w:rsidRPr="001A3D6F">
              <w:tab/>
              <w:t>materiale kimike ose pulp tekstili</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Pëlhura të tjera të bëra prej filleve filamenti sintetik, që përmbajnë më tepër se 90% ndaj peshës së materialeve tekstile</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 prej materialesh kimike   </w:t>
            </w:r>
          </w:p>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filli</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4" w:space="0" w:color="auto"/>
            </w:tcBorders>
          </w:tcPr>
          <w:p w:rsidR="00994FA3" w:rsidRPr="001A3D6F" w:rsidRDefault="00994FA3" w:rsidP="00994FA3">
            <w:pPr>
              <w:pStyle w:val="Tabele"/>
            </w:pPr>
            <w:r w:rsidRPr="001A3D6F">
              <w:t>5907</w:t>
            </w:r>
          </w:p>
        </w:tc>
        <w:tc>
          <w:tcPr>
            <w:tcW w:w="2429"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Pelhura tekstile te ngopura, te veshura apo te mbuluara; kanavace e pikturuar per skena teatrale, sfondet e atelieve apo te ngjashmet e tyre</w:t>
            </w:r>
          </w:p>
        </w:tc>
        <w:tc>
          <w:tcPr>
            <w:tcW w:w="2483"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filli </w:t>
            </w:r>
          </w:p>
          <w:p w:rsidR="00994FA3" w:rsidRPr="001A3D6F" w:rsidRDefault="00994FA3" w:rsidP="00994FA3">
            <w:pPr>
              <w:pStyle w:val="Tabele"/>
            </w:pPr>
            <w:r w:rsidRPr="001A3D6F">
              <w:t>ose</w:t>
            </w:r>
          </w:p>
          <w:p w:rsidR="00994FA3" w:rsidRPr="001A3D6F" w:rsidRDefault="00994FA3" w:rsidP="00994FA3">
            <w:pPr>
              <w:pStyle w:val="Tabele"/>
            </w:pPr>
            <w:r w:rsidRPr="001A3D6F">
              <w:t xml:space="preserve">Stampime të shoqeruara nga minimumi dy proçese pergatitore ose  perfun-dimtare, (te tilla si pastrimi, zbardhja, ngrohja, vendosja, tkurrja, perfundimi, dekatizimi, ngopja, meremetimi e fortesimi), me kusht që  vlera e pelhurave të pastampuara, të përdorura, nuk kalon 47.5% të çmimit </w:t>
            </w:r>
            <w:r w:rsidRPr="001A3D6F">
              <w:rPr>
                <w:i/>
              </w:rPr>
              <w:t>ex-works</w:t>
            </w:r>
            <w:r w:rsidRPr="001A3D6F">
              <w:t xml:space="preserve"> të produktit</w:t>
            </w:r>
          </w:p>
        </w:tc>
        <w:tc>
          <w:tcPr>
            <w:tcW w:w="2621"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5908</w:t>
            </w:r>
          </w:p>
        </w:tc>
        <w:tc>
          <w:tcPr>
            <w:tcW w:w="2429" w:type="dxa"/>
            <w:gridSpan w:val="2"/>
          </w:tcPr>
          <w:p w:rsidR="00994FA3" w:rsidRPr="001A3D6F" w:rsidRDefault="00994FA3" w:rsidP="00994FA3">
            <w:pPr>
              <w:pStyle w:val="Tabele"/>
            </w:pPr>
            <w:r w:rsidRPr="001A3D6F">
              <w:t>Fitila tekstile, te endura, te gershetuara apo te thurrura me shume file, per llampat, sobat, çakmaket, qirinjte apo per te ngjashmet e tyre; rrjetat inkandeshente te gazit dhe pelhurat tubulare te thurura me shume file per to, nese jane apo jo te ngopura:</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Mbulesat inkandeshente te gazit, të ngopura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pëlhurash tubulare të thurura me mbulesa gazi</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5909 deri 5911</w:t>
            </w:r>
          </w:p>
        </w:tc>
        <w:tc>
          <w:tcPr>
            <w:tcW w:w="2429" w:type="dxa"/>
            <w:gridSpan w:val="2"/>
          </w:tcPr>
          <w:p w:rsidR="00994FA3" w:rsidRPr="001A3D6F" w:rsidRDefault="00994FA3" w:rsidP="00994FA3">
            <w:pPr>
              <w:pStyle w:val="Tabele"/>
            </w:pPr>
            <w:r w:rsidRPr="001A3D6F">
              <w:t>Artikuj tekstile të një lloji të përshtatshëm për përdorim industrial:</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Disqet llustrosese ose unaza të ndryshme nga shajaku i kreut 5911</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filli ose pelhure apo leckash jashtë përdorimi të kreut 6310</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p>
        </w:tc>
        <w:tc>
          <w:tcPr>
            <w:tcW w:w="2429" w:type="dxa"/>
            <w:gridSpan w:val="2"/>
            <w:tcBorders>
              <w:bottom w:val="single" w:sz="4" w:space="0" w:color="auto"/>
            </w:tcBorders>
          </w:tcPr>
          <w:p w:rsidR="00994FA3" w:rsidRPr="001A3D6F" w:rsidRDefault="00994FA3" w:rsidP="00994FA3">
            <w:pPr>
              <w:pStyle w:val="Tabele"/>
            </w:pPr>
            <w:r w:rsidRPr="001A3D6F">
              <w:t>-</w:t>
            </w:r>
            <w:r w:rsidRPr="001A3D6F">
              <w:tab/>
              <w:t>Pelhura te endura, te nje lloji te përdorur zakonisht ne prodhimin e letres ose per qellime te tjera teknike, me shajak ose jo, nese jane apo jo te ngopura ose te veshura, tubulare ose pa fund me fije njesh ose shumefijesh të perkulur dhe/ ose indi, ose endje të sheshta me perkulje shumefishe dhe/ose indi të kreut 5911</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prej (</w:t>
            </w:r>
            <w:r w:rsidRPr="001A3D6F">
              <w:rPr>
                <w:rStyle w:val="FootnoteReference"/>
                <w:b/>
                <w:sz w:val="18"/>
                <w:szCs w:val="18"/>
              </w:rPr>
              <w:footnoteReference w:id="108"/>
            </w:r>
            <w:r w:rsidRPr="001A3D6F">
              <w:t>):</w:t>
            </w:r>
          </w:p>
          <w:p w:rsidR="00994FA3" w:rsidRPr="001A3D6F" w:rsidRDefault="00994FA3" w:rsidP="00994FA3">
            <w:pPr>
              <w:pStyle w:val="Tabele"/>
            </w:pPr>
            <w:r w:rsidRPr="001A3D6F">
              <w:t>-</w:t>
            </w:r>
            <w:r w:rsidRPr="001A3D6F">
              <w:tab/>
              <w:t>filli të dredhur,</w:t>
            </w:r>
          </w:p>
          <w:p w:rsidR="00994FA3" w:rsidRPr="001A3D6F" w:rsidRDefault="00994FA3" w:rsidP="00994FA3">
            <w:pPr>
              <w:pStyle w:val="Tabele"/>
            </w:pPr>
            <w:r w:rsidRPr="001A3D6F">
              <w:t>-</w:t>
            </w:r>
            <w:r w:rsidRPr="001A3D6F">
              <w:tab/>
              <w:t>materialeve të mëposhtme:</w:t>
            </w:r>
          </w:p>
          <w:p w:rsidR="00994FA3" w:rsidRPr="001A3D6F" w:rsidRDefault="00994FA3" w:rsidP="00994FA3">
            <w:pPr>
              <w:pStyle w:val="Tabele"/>
            </w:pPr>
            <w:r w:rsidRPr="001A3D6F">
              <w:t>--</w:t>
            </w:r>
            <w:r w:rsidRPr="001A3D6F">
              <w:tab/>
              <w:t>fill prej politetrafluoroetilenit (</w:t>
            </w:r>
            <w:r w:rsidRPr="001A3D6F">
              <w:rPr>
                <w:rStyle w:val="FootnoteReference"/>
                <w:b/>
                <w:sz w:val="18"/>
                <w:szCs w:val="18"/>
              </w:rPr>
              <w:footnoteReference w:id="109"/>
            </w:r>
            <w:r w:rsidRPr="001A3D6F">
              <w:t>),</w:t>
            </w:r>
          </w:p>
          <w:p w:rsidR="00994FA3" w:rsidRPr="001A3D6F" w:rsidRDefault="00994FA3" w:rsidP="00994FA3">
            <w:pPr>
              <w:pStyle w:val="Tabele"/>
            </w:pPr>
            <w:r w:rsidRPr="001A3D6F">
              <w:t>--</w:t>
            </w:r>
            <w:r w:rsidRPr="001A3D6F">
              <w:tab/>
              <w:t>fill, shume filjesh prej poliamide, veshur, ngopur apo mbuluar me rezinë fenoli,</w:t>
            </w:r>
          </w:p>
          <w:p w:rsidR="00994FA3" w:rsidRPr="001A3D6F" w:rsidRDefault="00994FA3" w:rsidP="00994FA3">
            <w:pPr>
              <w:pStyle w:val="Tabele"/>
            </w:pPr>
            <w:r w:rsidRPr="001A3D6F">
              <w:t>--</w:t>
            </w:r>
            <w:r w:rsidRPr="001A3D6F">
              <w:tab/>
              <w:t>fill prej fibrave tekstile sintetike të poli-amidave aromatike, perftuar prej poli-kondensimit të m-fenilemediami-nes dhe acidit izofthalik,</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p>
        </w:tc>
        <w:tc>
          <w:tcPr>
            <w:tcW w:w="2483" w:type="dxa"/>
            <w:gridSpan w:val="2"/>
            <w:tcBorders>
              <w:left w:val="single" w:sz="6" w:space="0" w:color="auto"/>
              <w:right w:val="single" w:sz="6" w:space="0" w:color="auto"/>
            </w:tcBorders>
          </w:tcPr>
          <w:p w:rsidR="00994FA3" w:rsidRPr="001A3D6F" w:rsidRDefault="00994FA3" w:rsidP="00994FA3">
            <w:pPr>
              <w:pStyle w:val="Tabele"/>
              <w:rPr>
                <w:position w:val="6"/>
              </w:rPr>
            </w:pPr>
            <w:r w:rsidRPr="001A3D6F">
              <w:t>--</w:t>
            </w:r>
            <w:r w:rsidRPr="001A3D6F">
              <w:tab/>
              <w:t>fill njesh i politetrafluoraetilenit (</w:t>
            </w:r>
            <w:r w:rsidRPr="001A3D6F">
              <w:rPr>
                <w:rStyle w:val="FootnoteReference"/>
                <w:b/>
                <w:sz w:val="18"/>
                <w:szCs w:val="18"/>
              </w:rPr>
              <w:footnoteReference w:id="110"/>
            </w:r>
            <w:r w:rsidRPr="001A3D6F">
              <w:t>),</w:t>
            </w:r>
          </w:p>
          <w:p w:rsidR="00994FA3" w:rsidRPr="001A3D6F" w:rsidRDefault="00994FA3" w:rsidP="00994FA3">
            <w:pPr>
              <w:pStyle w:val="Tabele"/>
            </w:pPr>
            <w:r w:rsidRPr="001A3D6F">
              <w:t>--</w:t>
            </w:r>
            <w:r w:rsidRPr="001A3D6F">
              <w:tab/>
              <w:t>fill prej fibrave tekstile sintetike të poli (fenilene terrafalamide),</w:t>
            </w:r>
          </w:p>
          <w:p w:rsidR="00994FA3" w:rsidRPr="001A3D6F" w:rsidRDefault="00994FA3" w:rsidP="00994FA3">
            <w:pPr>
              <w:pStyle w:val="Tabele"/>
            </w:pPr>
            <w:r w:rsidRPr="001A3D6F">
              <w:t>--</w:t>
            </w:r>
            <w:r w:rsidRPr="001A3D6F">
              <w:tab/>
              <w:t xml:space="preserve">fill fibrash qelqi të veshura me rezine fenoli e zhveshur me fill akrilik </w:t>
            </w:r>
            <w:r w:rsidRPr="001A3D6F">
              <w:rPr>
                <w:rStyle w:val="FootnoteReference"/>
                <w:b/>
                <w:sz w:val="18"/>
                <w:szCs w:val="18"/>
              </w:rPr>
              <w:t>1</w:t>
            </w:r>
            <w:r w:rsidRPr="001A3D6F">
              <w: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p>
        </w:tc>
        <w:tc>
          <w:tcPr>
            <w:tcW w:w="2429" w:type="dxa"/>
            <w:gridSpan w:val="2"/>
            <w:tcBorders>
              <w:bottom w:val="single" w:sz="4" w:space="0" w:color="auto"/>
            </w:tcBorders>
          </w:tcPr>
          <w:p w:rsidR="00994FA3" w:rsidRPr="001A3D6F" w:rsidRDefault="00994FA3" w:rsidP="00994FA3">
            <w:pPr>
              <w:pStyle w:val="Tabele"/>
            </w:pP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w:t>
            </w:r>
            <w:r w:rsidRPr="001A3D6F">
              <w:tab/>
              <w:t>monofilamente kopilesteri prej poliesteri dhe resine të acidit tereftalik dhe 1,4-cyclohexanediethanol, dhe acidit izothalik,</w:t>
            </w:r>
          </w:p>
          <w:p w:rsidR="00994FA3" w:rsidRPr="001A3D6F" w:rsidRDefault="00994FA3" w:rsidP="00994FA3">
            <w:pPr>
              <w:pStyle w:val="Tabele"/>
            </w:pPr>
            <w:r w:rsidRPr="001A3D6F">
              <w:t>--</w:t>
            </w:r>
            <w:r w:rsidRPr="001A3D6F">
              <w:tab/>
              <w:t>fibrat natyrale,</w:t>
            </w:r>
          </w:p>
          <w:p w:rsidR="00994FA3" w:rsidRPr="001A3D6F" w:rsidRDefault="00994FA3" w:rsidP="00994FA3">
            <w:pPr>
              <w:pStyle w:val="Tabele"/>
            </w:pPr>
            <w:r w:rsidRPr="001A3D6F">
              <w:t>--</w:t>
            </w:r>
            <w:r w:rsidRPr="001A3D6F">
              <w:tab/>
              <w:t>fibrash kryesore te bera nga njerëzit jo të krehura ose pastruara ose të perpu-nua ra ndryshe për tjerrje, ose</w:t>
            </w:r>
          </w:p>
          <w:p w:rsidR="00994FA3" w:rsidRPr="001A3D6F" w:rsidRDefault="00994FA3" w:rsidP="00994FA3">
            <w:pPr>
              <w:pStyle w:val="Tabele"/>
            </w:pPr>
            <w:r w:rsidRPr="001A3D6F">
              <w:t>--</w:t>
            </w:r>
            <w:r w:rsidRPr="001A3D6F">
              <w:tab/>
              <w:t>materiale tekstile ose pulp tekstili</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bottom w:val="single" w:sz="6" w:space="0" w:color="auto"/>
              <w:right w:val="single" w:sz="6" w:space="0" w:color="auto"/>
            </w:tcBorders>
          </w:tcPr>
          <w:p w:rsidR="00994FA3" w:rsidRPr="001A3D6F" w:rsidRDefault="00994FA3" w:rsidP="00994FA3">
            <w:pPr>
              <w:pStyle w:val="Tabele"/>
            </w:pPr>
          </w:p>
        </w:tc>
        <w:tc>
          <w:tcPr>
            <w:tcW w:w="2429" w:type="dxa"/>
            <w:gridSpan w:val="2"/>
            <w:tcBorders>
              <w:bottom w:val="single" w:sz="6" w:space="0" w:color="auto"/>
            </w:tcBorders>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bottom w:val="single" w:sz="6" w:space="0" w:color="auto"/>
              <w:right w:val="single" w:sz="6" w:space="0" w:color="auto"/>
            </w:tcBorders>
          </w:tcPr>
          <w:p w:rsidR="00994FA3" w:rsidRPr="001A3D6F" w:rsidRDefault="00994FA3" w:rsidP="00994FA3">
            <w:pPr>
              <w:pStyle w:val="Tabele"/>
            </w:pPr>
            <w:r w:rsidRPr="001A3D6F">
              <w:t>Prodhime prej (</w:t>
            </w:r>
            <w:r w:rsidRPr="001A3D6F">
              <w:rPr>
                <w:rStyle w:val="FootnoteReference"/>
                <w:b/>
                <w:sz w:val="18"/>
                <w:szCs w:val="18"/>
              </w:rPr>
              <w:footnoteReference w:id="111"/>
            </w:r>
            <w:r w:rsidRPr="001A3D6F">
              <w:t>):</w:t>
            </w:r>
          </w:p>
          <w:p w:rsidR="00994FA3" w:rsidRPr="001A3D6F" w:rsidRDefault="00994FA3" w:rsidP="00994FA3">
            <w:pPr>
              <w:pStyle w:val="Tabele"/>
            </w:pPr>
            <w:r w:rsidRPr="001A3D6F">
              <w:t>-</w:t>
            </w:r>
            <w:r w:rsidRPr="001A3D6F">
              <w:tab/>
              <w:t>filli të dredhur,</w:t>
            </w:r>
          </w:p>
          <w:p w:rsidR="00994FA3" w:rsidRPr="001A3D6F" w:rsidRDefault="00994FA3" w:rsidP="00994FA3">
            <w:pPr>
              <w:pStyle w:val="Tabele"/>
            </w:pPr>
            <w:r w:rsidRPr="001A3D6F">
              <w:t>-</w:t>
            </w:r>
            <w:r w:rsidRPr="001A3D6F">
              <w:tab/>
              <w:t>fibrash natyrale,</w:t>
            </w:r>
          </w:p>
          <w:p w:rsidR="00994FA3" w:rsidRPr="001A3D6F" w:rsidRDefault="00994FA3" w:rsidP="00994FA3">
            <w:pPr>
              <w:pStyle w:val="Tabele"/>
            </w:pPr>
            <w:r w:rsidRPr="001A3D6F">
              <w:t>-</w:t>
            </w:r>
            <w:r w:rsidRPr="001A3D6F">
              <w:tab/>
              <w:t>fibrash kryesore te bera nga njerëzit jo të krehura ose pastruara ose të perpunuara ndryshe për tjerrje, ose</w:t>
            </w:r>
          </w:p>
          <w:p w:rsidR="00994FA3" w:rsidRPr="001A3D6F" w:rsidRDefault="00994FA3" w:rsidP="00994FA3">
            <w:pPr>
              <w:pStyle w:val="Tabele"/>
            </w:pPr>
            <w:r w:rsidRPr="001A3D6F">
              <w:t>-</w:t>
            </w:r>
            <w:r w:rsidRPr="001A3D6F">
              <w:tab/>
              <w:t>materiale tekstile ose pulp tekstili</w:t>
            </w:r>
          </w:p>
        </w:tc>
        <w:tc>
          <w:tcPr>
            <w:tcW w:w="2621" w:type="dxa"/>
            <w:gridSpan w:val="2"/>
            <w:tcBorders>
              <w:bottom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6" w:space="0" w:color="auto"/>
              <w:right w:val="single" w:sz="6" w:space="0" w:color="auto"/>
            </w:tcBorders>
          </w:tcPr>
          <w:p w:rsidR="00994FA3" w:rsidRPr="001A3D6F" w:rsidRDefault="00994FA3" w:rsidP="00994FA3">
            <w:pPr>
              <w:pStyle w:val="Tabele"/>
            </w:pPr>
            <w:r w:rsidRPr="001A3D6F">
              <w:t>Kapitulli 60</w:t>
            </w:r>
          </w:p>
        </w:tc>
        <w:tc>
          <w:tcPr>
            <w:tcW w:w="2429" w:type="dxa"/>
            <w:gridSpan w:val="2"/>
            <w:tcBorders>
              <w:bottom w:val="single" w:sz="6" w:space="0" w:color="auto"/>
            </w:tcBorders>
          </w:tcPr>
          <w:p w:rsidR="00994FA3" w:rsidRPr="001A3D6F" w:rsidRDefault="00994FA3" w:rsidP="00994FA3">
            <w:pPr>
              <w:pStyle w:val="Tabele"/>
            </w:pPr>
            <w:r w:rsidRPr="001A3D6F">
              <w:t>Pelhurat e thurura me shume file apo me nje file</w:t>
            </w:r>
          </w:p>
        </w:tc>
        <w:tc>
          <w:tcPr>
            <w:tcW w:w="2483" w:type="dxa"/>
            <w:gridSpan w:val="2"/>
            <w:tcBorders>
              <w:left w:val="single" w:sz="6" w:space="0" w:color="auto"/>
              <w:bottom w:val="single" w:sz="6" w:space="0" w:color="auto"/>
              <w:right w:val="single" w:sz="6" w:space="0" w:color="auto"/>
            </w:tcBorders>
          </w:tcPr>
          <w:p w:rsidR="00994FA3" w:rsidRPr="001A3D6F" w:rsidRDefault="00994FA3" w:rsidP="00994FA3">
            <w:pPr>
              <w:pStyle w:val="Tabele"/>
            </w:pPr>
            <w:r w:rsidRPr="001A3D6F">
              <w:t>Prodhime prej (</w:t>
            </w:r>
            <w:r w:rsidRPr="001A3D6F">
              <w:rPr>
                <w:rStyle w:val="FootnoteReference"/>
                <w:b/>
                <w:sz w:val="18"/>
                <w:szCs w:val="18"/>
              </w:rPr>
              <w:t>1</w:t>
            </w:r>
            <w:r w:rsidRPr="001A3D6F">
              <w:t>):</w:t>
            </w:r>
          </w:p>
          <w:p w:rsidR="00994FA3" w:rsidRPr="001A3D6F" w:rsidRDefault="00994FA3" w:rsidP="00994FA3">
            <w:pPr>
              <w:pStyle w:val="Tabele"/>
            </w:pPr>
            <w:r w:rsidRPr="001A3D6F">
              <w:t>-</w:t>
            </w:r>
            <w:r w:rsidRPr="001A3D6F">
              <w:tab/>
              <w:t>fibrash natyrale,</w:t>
            </w:r>
          </w:p>
          <w:p w:rsidR="00994FA3" w:rsidRPr="001A3D6F" w:rsidRDefault="00994FA3" w:rsidP="00994FA3">
            <w:pPr>
              <w:pStyle w:val="Tabele"/>
            </w:pPr>
            <w:r w:rsidRPr="001A3D6F">
              <w:t>-</w:t>
            </w:r>
            <w:r w:rsidRPr="001A3D6F">
              <w:tab/>
              <w:t>fibrash kryesore te bera nga njerëzit jo të krehura ose pastruara ose të perpunuara ndryshe për tjerrje, ose</w:t>
            </w:r>
          </w:p>
          <w:p w:rsidR="00994FA3" w:rsidRPr="001A3D6F" w:rsidRDefault="00994FA3" w:rsidP="00994FA3">
            <w:pPr>
              <w:pStyle w:val="Tabele"/>
            </w:pPr>
            <w:r w:rsidRPr="001A3D6F">
              <w:t>-</w:t>
            </w:r>
            <w:r w:rsidRPr="001A3D6F">
              <w:tab/>
              <w:t>materiale tekstile ose pulp tekstili</w:t>
            </w:r>
          </w:p>
        </w:tc>
        <w:tc>
          <w:tcPr>
            <w:tcW w:w="2621" w:type="dxa"/>
            <w:gridSpan w:val="2"/>
            <w:tcBorders>
              <w:bottom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Kapitulli 61</w:t>
            </w:r>
          </w:p>
        </w:tc>
        <w:tc>
          <w:tcPr>
            <w:tcW w:w="2429" w:type="dxa"/>
            <w:gridSpan w:val="2"/>
            <w:tcBorders>
              <w:top w:val="single" w:sz="6" w:space="0" w:color="auto"/>
            </w:tcBorders>
          </w:tcPr>
          <w:p w:rsidR="00994FA3" w:rsidRPr="001A3D6F" w:rsidRDefault="00994FA3" w:rsidP="00994FA3">
            <w:pPr>
              <w:pStyle w:val="Tabele"/>
            </w:pPr>
            <w:r w:rsidRPr="001A3D6F">
              <w:t>Artikuj te veshjes dhe pjese shtese per veshje, te thurura me shume file apo nje file:</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Perftuar nëpërmjet bashkimeve me qepje ose ndonje formë tjetër, të dy ose më shumë   pjesëve të pelhurave, të thurura me një ose më shumë   file të cilat janë  të prera në forma ose të perftuara drejtepersedrejti në kete formë</w:t>
            </w:r>
          </w:p>
        </w:tc>
        <w:tc>
          <w:tcPr>
            <w:tcW w:w="2483"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Prodhime prej filli (</w:t>
            </w:r>
            <w:r w:rsidRPr="001A3D6F">
              <w:rPr>
                <w:rStyle w:val="FootnoteReference"/>
                <w:b/>
                <w:sz w:val="18"/>
                <w:szCs w:val="18"/>
              </w:rPr>
              <w:footnoteReference w:id="112"/>
            </w:r>
            <w:r w:rsidRPr="001A3D6F">
              <w:t>)(</w:t>
            </w:r>
            <w:r w:rsidRPr="001A3D6F">
              <w:rPr>
                <w:rStyle w:val="FootnoteReference"/>
                <w:b/>
                <w:sz w:val="18"/>
                <w:szCs w:val="18"/>
              </w:rPr>
              <w:footnoteReference w:id="113"/>
            </w:r>
            <w:r w:rsidRPr="001A3D6F">
              <w:t>)</w:t>
            </w:r>
          </w:p>
        </w:tc>
        <w:tc>
          <w:tcPr>
            <w:tcW w:w="2621"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bottom w:val="single" w:sz="6" w:space="0" w:color="auto"/>
              <w:right w:val="single" w:sz="6" w:space="0" w:color="auto"/>
            </w:tcBorders>
          </w:tcPr>
          <w:p w:rsidR="00994FA3" w:rsidRPr="001A3D6F" w:rsidRDefault="00994FA3" w:rsidP="00994FA3">
            <w:pPr>
              <w:pStyle w:val="Tabele"/>
            </w:pPr>
          </w:p>
        </w:tc>
        <w:tc>
          <w:tcPr>
            <w:tcW w:w="2429" w:type="dxa"/>
            <w:gridSpan w:val="2"/>
            <w:tcBorders>
              <w:bottom w:val="single" w:sz="6" w:space="0" w:color="auto"/>
            </w:tcBorders>
          </w:tcPr>
          <w:p w:rsidR="00994FA3" w:rsidRPr="001A3D6F" w:rsidRDefault="00994FA3" w:rsidP="00994FA3">
            <w:pPr>
              <w:pStyle w:val="Tabele"/>
            </w:pPr>
            <w:r w:rsidRPr="001A3D6F">
              <w:t>-</w:t>
            </w:r>
            <w:r w:rsidRPr="001A3D6F">
              <w:tab/>
              <w:t xml:space="preserve">Te tjera </w:t>
            </w:r>
          </w:p>
        </w:tc>
        <w:tc>
          <w:tcPr>
            <w:tcW w:w="2483" w:type="dxa"/>
            <w:gridSpan w:val="2"/>
            <w:tcBorders>
              <w:left w:val="single" w:sz="6" w:space="0" w:color="auto"/>
              <w:bottom w:val="single" w:sz="6" w:space="0" w:color="auto"/>
              <w:right w:val="single" w:sz="6" w:space="0" w:color="auto"/>
            </w:tcBorders>
          </w:tcPr>
          <w:p w:rsidR="00994FA3" w:rsidRPr="001A3D6F" w:rsidRDefault="00994FA3" w:rsidP="00994FA3">
            <w:pPr>
              <w:pStyle w:val="Tabele"/>
            </w:pPr>
            <w:r w:rsidRPr="001A3D6F">
              <w:t>Prodhime prej  (</w:t>
            </w:r>
            <w:r w:rsidRPr="001A3D6F">
              <w:rPr>
                <w:rStyle w:val="FootnoteReference"/>
                <w:b/>
                <w:sz w:val="18"/>
                <w:szCs w:val="18"/>
              </w:rPr>
              <w:footnoteReference w:id="114"/>
            </w:r>
            <w:r w:rsidRPr="001A3D6F">
              <w:t>):</w:t>
            </w:r>
          </w:p>
          <w:p w:rsidR="00994FA3" w:rsidRPr="001A3D6F" w:rsidRDefault="00994FA3" w:rsidP="00994FA3">
            <w:pPr>
              <w:pStyle w:val="Tabele"/>
            </w:pPr>
            <w:r w:rsidRPr="001A3D6F">
              <w:t>- fibrash natyrale,</w:t>
            </w:r>
          </w:p>
          <w:p w:rsidR="00994FA3" w:rsidRPr="001A3D6F" w:rsidRDefault="00994FA3" w:rsidP="00994FA3">
            <w:pPr>
              <w:pStyle w:val="Tabele"/>
            </w:pPr>
            <w:r w:rsidRPr="001A3D6F">
              <w:t>-</w:t>
            </w:r>
            <w:r w:rsidRPr="001A3D6F">
              <w:tab/>
              <w:t>fibrash kryesore te bera nga njerëzit jo të krehura ose pastruara ose të perpunuara ndryshe për tjerrje, ose</w:t>
            </w:r>
          </w:p>
          <w:p w:rsidR="00994FA3" w:rsidRPr="001A3D6F" w:rsidRDefault="00994FA3" w:rsidP="00994FA3">
            <w:pPr>
              <w:pStyle w:val="Tabele"/>
            </w:pPr>
            <w:r w:rsidRPr="001A3D6F">
              <w:t>-</w:t>
            </w:r>
            <w:r w:rsidRPr="001A3D6F">
              <w:tab/>
              <w:t>materiale tekstile ose pulp tekstili</w:t>
            </w:r>
          </w:p>
        </w:tc>
        <w:tc>
          <w:tcPr>
            <w:tcW w:w="2621" w:type="dxa"/>
            <w:gridSpan w:val="2"/>
            <w:tcBorders>
              <w:bottom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Kapitulli 62</w:t>
            </w:r>
          </w:p>
        </w:tc>
        <w:tc>
          <w:tcPr>
            <w:tcW w:w="2429" w:type="dxa"/>
            <w:gridSpan w:val="2"/>
          </w:tcPr>
          <w:p w:rsidR="00994FA3" w:rsidRPr="001A3D6F" w:rsidRDefault="00994FA3" w:rsidP="00994FA3">
            <w:pPr>
              <w:pStyle w:val="Tabele"/>
            </w:pPr>
            <w:r w:rsidRPr="001A3D6F">
              <w:t>Artikuj te veshjes dhe plotesues te veshjeve, jo te thurura me nje apo me shume file; përveç:</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filli  (</w:t>
            </w:r>
            <w:r w:rsidRPr="001A3D6F">
              <w:rPr>
                <w:rStyle w:val="FootnoteReference"/>
                <w:b/>
                <w:sz w:val="18"/>
                <w:szCs w:val="18"/>
              </w:rPr>
              <w:footnoteReference w:id="115"/>
            </w:r>
            <w:r w:rsidRPr="001A3D6F">
              <w:t>)(</w:t>
            </w:r>
            <w:r w:rsidRPr="001A3D6F">
              <w:rPr>
                <w:rStyle w:val="FootnoteReference"/>
                <w:b/>
                <w:sz w:val="18"/>
                <w:szCs w:val="18"/>
              </w:rPr>
              <w:footnoteReference w:id="116"/>
            </w:r>
            <w:r w:rsidRPr="001A3D6F">
              <w: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6202, ex 6204, ex 6206, ex 6209 dhe ex 6211</w:t>
            </w:r>
          </w:p>
        </w:tc>
        <w:tc>
          <w:tcPr>
            <w:tcW w:w="2429" w:type="dxa"/>
            <w:gridSpan w:val="2"/>
          </w:tcPr>
          <w:p w:rsidR="00994FA3" w:rsidRPr="001A3D6F" w:rsidRDefault="00994FA3" w:rsidP="00994FA3">
            <w:pPr>
              <w:pStyle w:val="Tabele"/>
            </w:pPr>
            <w:r w:rsidRPr="001A3D6F">
              <w:t>Veshje për gra, vajza dhe femije dhe plotesues veshjesh për femije, të qendisura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filli  (</w:t>
            </w:r>
            <w:r w:rsidRPr="001A3D6F">
              <w:rPr>
                <w:rStyle w:val="FootnoteReference"/>
                <w:b/>
                <w:sz w:val="18"/>
                <w:szCs w:val="18"/>
              </w:rPr>
              <w:footnoteReference w:id="117"/>
            </w:r>
            <w:r w:rsidRPr="001A3D6F">
              <w:t>)</w:t>
            </w:r>
          </w:p>
          <w:p w:rsidR="00994FA3" w:rsidRPr="001A3D6F" w:rsidRDefault="00994FA3" w:rsidP="00994FA3">
            <w:pPr>
              <w:pStyle w:val="Tabele"/>
            </w:pPr>
            <w:r w:rsidRPr="001A3D6F">
              <w:t>ose</w:t>
            </w:r>
          </w:p>
          <w:p w:rsidR="00994FA3" w:rsidRPr="001A3D6F" w:rsidRDefault="00994FA3" w:rsidP="00994FA3">
            <w:pPr>
              <w:pStyle w:val="Tabele"/>
            </w:pPr>
            <w:r w:rsidRPr="001A3D6F">
              <w:t xml:space="preserve">Prodhime prej pelhurave të paqendisura me kusht që  vlera e pelhurave të paqendisura të përdorur nuk kalon 40 % të çmimit </w:t>
            </w:r>
            <w:r w:rsidRPr="001A3D6F">
              <w:rPr>
                <w:i/>
              </w:rPr>
              <w:t>ex-work</w:t>
            </w:r>
            <w:r w:rsidRPr="001A3D6F">
              <w:t xml:space="preserve">s të produktit </w:t>
            </w:r>
            <w:r w:rsidRPr="001A3D6F">
              <w:rPr>
                <w:rStyle w:val="FootnoteReference"/>
                <w:b/>
                <w:sz w:val="18"/>
                <w:szCs w:val="18"/>
              </w:rPr>
              <w:t>4</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ex 6210 dhe ex 6216</w:t>
            </w:r>
          </w:p>
        </w:tc>
        <w:tc>
          <w:tcPr>
            <w:tcW w:w="2429" w:type="dxa"/>
            <w:gridSpan w:val="2"/>
            <w:tcBorders>
              <w:bottom w:val="single" w:sz="4" w:space="0" w:color="auto"/>
            </w:tcBorders>
          </w:tcPr>
          <w:p w:rsidR="00994FA3" w:rsidRPr="001A3D6F" w:rsidRDefault="00994FA3" w:rsidP="00994FA3">
            <w:pPr>
              <w:pStyle w:val="Tabele"/>
            </w:pPr>
            <w:r w:rsidRPr="001A3D6F">
              <w:t>Pajisje rezistente ndaj zjarrit prej pelhure te mbuluara me flete poliester te aluminuar</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prej filli </w:t>
            </w:r>
            <w:r w:rsidRPr="001A3D6F">
              <w:rPr>
                <w:rStyle w:val="FootnoteReference"/>
                <w:b/>
                <w:sz w:val="18"/>
                <w:szCs w:val="18"/>
              </w:rPr>
              <w:t>4</w:t>
            </w:r>
          </w:p>
          <w:p w:rsidR="00994FA3" w:rsidRPr="001A3D6F" w:rsidRDefault="00994FA3" w:rsidP="00994FA3">
            <w:pPr>
              <w:pStyle w:val="Tabele"/>
            </w:pPr>
            <w:r w:rsidRPr="001A3D6F">
              <w:t>ose</w:t>
            </w:r>
          </w:p>
          <w:p w:rsidR="00994FA3" w:rsidRPr="001A3D6F" w:rsidRDefault="00994FA3" w:rsidP="00994FA3">
            <w:pPr>
              <w:pStyle w:val="Tabele"/>
            </w:pPr>
            <w:r w:rsidRPr="001A3D6F">
              <w:t xml:space="preserve">Prodhime prej pelhurave të paveshura me kusht që  vlera e pelhurave të paveshura të përdorur nuk kalon 40 % të çmimit </w:t>
            </w:r>
            <w:r w:rsidRPr="001A3D6F">
              <w:rPr>
                <w:i/>
              </w:rPr>
              <w:t>ex-work</w:t>
            </w:r>
            <w:r w:rsidRPr="001A3D6F">
              <w:t xml:space="preserve">s të produktit </w:t>
            </w:r>
            <w:r w:rsidRPr="001A3D6F">
              <w:rPr>
                <w:rStyle w:val="FootnoteReference"/>
                <w:sz w:val="18"/>
                <w:szCs w:val="18"/>
              </w:rPr>
              <w:t>4</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6213 dhe 6214</w:t>
            </w:r>
          </w:p>
        </w:tc>
        <w:tc>
          <w:tcPr>
            <w:tcW w:w="2429" w:type="dxa"/>
            <w:gridSpan w:val="2"/>
          </w:tcPr>
          <w:p w:rsidR="00994FA3" w:rsidRPr="001A3D6F" w:rsidRDefault="00994FA3" w:rsidP="00994FA3">
            <w:pPr>
              <w:pStyle w:val="Tabele"/>
            </w:pPr>
            <w:r w:rsidRPr="001A3D6F">
              <w:t>Shamite, shall per qafe, per koke apo supe, perçet dhe artikuj te ngjashem:</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Te qendisur</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filli njesh te pazbardhur (</w:t>
            </w:r>
            <w:r w:rsidRPr="001A3D6F">
              <w:rPr>
                <w:rStyle w:val="FootnoteReference"/>
                <w:b/>
                <w:sz w:val="18"/>
                <w:szCs w:val="18"/>
              </w:rPr>
              <w:footnoteReference w:id="118"/>
            </w:r>
            <w:r w:rsidRPr="001A3D6F">
              <w:t>)(</w:t>
            </w:r>
            <w:r w:rsidRPr="001A3D6F">
              <w:rPr>
                <w:rStyle w:val="FootnoteReference"/>
                <w:b/>
                <w:sz w:val="18"/>
                <w:szCs w:val="18"/>
              </w:rPr>
              <w:footnoteReference w:id="119"/>
            </w:r>
            <w:r w:rsidRPr="001A3D6F">
              <w:t>)</w:t>
            </w:r>
          </w:p>
          <w:p w:rsidR="00994FA3" w:rsidRPr="001A3D6F" w:rsidRDefault="00994FA3" w:rsidP="00994FA3">
            <w:pPr>
              <w:pStyle w:val="Tabele"/>
            </w:pPr>
            <w:r w:rsidRPr="001A3D6F">
              <w:t>ose</w:t>
            </w:r>
          </w:p>
          <w:p w:rsidR="00994FA3" w:rsidRPr="001A3D6F" w:rsidRDefault="00994FA3" w:rsidP="00994FA3">
            <w:pPr>
              <w:pStyle w:val="Tabele"/>
            </w:pPr>
            <w:r w:rsidRPr="001A3D6F">
              <w:t xml:space="preserve">Prodhime prej pelhurave të paqendisura me kusht që  vlera e pelhurave të paqendisura të përdorur nuk kalon 40 % të çmimit </w:t>
            </w:r>
            <w:r w:rsidRPr="001A3D6F">
              <w:rPr>
                <w:i/>
              </w:rPr>
              <w:t>ex-work</w:t>
            </w:r>
            <w:r w:rsidRPr="001A3D6F">
              <w:t>s të produktit  (</w:t>
            </w:r>
            <w:r w:rsidRPr="001A3D6F">
              <w:rPr>
                <w:rStyle w:val="FootnoteReference"/>
                <w:b/>
                <w:sz w:val="18"/>
                <w:szCs w:val="18"/>
              </w:rPr>
              <w:footnoteReference w:id="120"/>
            </w:r>
            <w:r w:rsidRPr="001A3D6F">
              <w: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right w:val="single" w:sz="6" w:space="0" w:color="auto"/>
            </w:tcBorders>
          </w:tcPr>
          <w:p w:rsidR="00994FA3" w:rsidRPr="001A3D6F" w:rsidRDefault="00994FA3" w:rsidP="00994FA3">
            <w:pPr>
              <w:pStyle w:val="Tabele"/>
              <w:rPr>
                <w:position w:val="6"/>
              </w:rPr>
            </w:pPr>
            <w:r w:rsidRPr="001A3D6F">
              <w:t>Prodhime prej filli njesh te pazbardhur (</w:t>
            </w:r>
            <w:r w:rsidRPr="001A3D6F">
              <w:rPr>
                <w:rStyle w:val="FootnoteReference"/>
                <w:b/>
                <w:sz w:val="18"/>
                <w:szCs w:val="18"/>
              </w:rPr>
              <w:footnoteReference w:id="121"/>
            </w:r>
            <w:r w:rsidRPr="001A3D6F">
              <w:t>)(</w:t>
            </w:r>
            <w:r w:rsidRPr="001A3D6F">
              <w:rPr>
                <w:rStyle w:val="FootnoteReference"/>
                <w:b/>
                <w:sz w:val="18"/>
                <w:szCs w:val="18"/>
              </w:rPr>
              <w:footnoteReference w:id="122"/>
            </w:r>
            <w:r w:rsidRPr="001A3D6F">
              <w:t>)</w:t>
            </w:r>
          </w:p>
          <w:p w:rsidR="00994FA3" w:rsidRPr="001A3D6F" w:rsidRDefault="00994FA3" w:rsidP="00994FA3">
            <w:pPr>
              <w:pStyle w:val="Tabele"/>
            </w:pPr>
            <w:r w:rsidRPr="001A3D6F">
              <w:t>ose</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p>
        </w:tc>
        <w:tc>
          <w:tcPr>
            <w:tcW w:w="2483"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Perpunime të metejshme nëpërmjet printimit të shoqeruara me të pakten dy operacione pergatitore ose perfun- dimtare (te tilla si pastrimi, zbardhja, ngrohja, vendosja, tkurrja, perfundimi, dekatizimi, ngopja, meremetimi e fortesimi), me kusht që  vlera e të gjithë mallrave të pa-printuara, të kreut 6213 dhe 6214 të përdorur nuk kalon 47.5 % të cmimit </w:t>
            </w:r>
            <w:r w:rsidRPr="001A3D6F">
              <w:rPr>
                <w:i/>
              </w:rPr>
              <w:t>ex-work</w:t>
            </w:r>
            <w:r w:rsidRPr="001A3D6F">
              <w:t>s të produktit</w:t>
            </w:r>
          </w:p>
        </w:tc>
        <w:tc>
          <w:tcPr>
            <w:tcW w:w="2621"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6" w:space="0" w:color="auto"/>
              <w:left w:val="single" w:sz="6"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6"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6" w:space="0" w:color="auto"/>
              <w:bottom w:val="single" w:sz="6" w:space="0" w:color="auto"/>
              <w:right w:val="single" w:sz="6"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6"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6"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6" w:space="0" w:color="auto"/>
              <w:right w:val="single" w:sz="6" w:space="0" w:color="auto"/>
            </w:tcBorders>
          </w:tcPr>
          <w:p w:rsidR="00994FA3" w:rsidRPr="001A3D6F" w:rsidRDefault="00994FA3" w:rsidP="00994FA3">
            <w:pPr>
              <w:pStyle w:val="Tabele"/>
            </w:pPr>
            <w:r w:rsidRPr="001A3D6F">
              <w:t>6217</w:t>
            </w:r>
          </w:p>
        </w:tc>
        <w:tc>
          <w:tcPr>
            <w:tcW w:w="2429" w:type="dxa"/>
            <w:gridSpan w:val="2"/>
          </w:tcPr>
          <w:p w:rsidR="00994FA3" w:rsidRPr="001A3D6F" w:rsidRDefault="00994FA3" w:rsidP="00994FA3">
            <w:pPr>
              <w:pStyle w:val="Tabele"/>
            </w:pPr>
            <w:r w:rsidRPr="001A3D6F">
              <w:t>Plotesues te tjere te ndertuar te veshjeve; pjese te veshjeve apo plotesuesve te veshjeve, ndryshe nga ato te kreut Nr. 6212:</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6"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6"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Te qendisura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filli (</w:t>
            </w:r>
            <w:r w:rsidRPr="001A3D6F">
              <w:rPr>
                <w:rStyle w:val="FootnoteReference"/>
                <w:b/>
                <w:sz w:val="18"/>
                <w:szCs w:val="18"/>
              </w:rPr>
              <w:footnoteReference w:id="123"/>
            </w:r>
            <w:r w:rsidRPr="001A3D6F">
              <w:t>)</w:t>
            </w:r>
          </w:p>
          <w:p w:rsidR="00994FA3" w:rsidRPr="001A3D6F" w:rsidRDefault="00994FA3" w:rsidP="00994FA3">
            <w:pPr>
              <w:pStyle w:val="Tabele"/>
            </w:pPr>
          </w:p>
          <w:p w:rsidR="00994FA3" w:rsidRPr="001A3D6F" w:rsidRDefault="00994FA3" w:rsidP="00994FA3">
            <w:pPr>
              <w:pStyle w:val="Tabele"/>
            </w:pPr>
            <w:r w:rsidRPr="001A3D6F">
              <w:t>ose</w:t>
            </w:r>
          </w:p>
          <w:p w:rsidR="00994FA3" w:rsidRPr="001A3D6F" w:rsidRDefault="00994FA3" w:rsidP="00994FA3">
            <w:pPr>
              <w:pStyle w:val="Tabele"/>
            </w:pPr>
          </w:p>
          <w:p w:rsidR="00994FA3" w:rsidRPr="001A3D6F" w:rsidRDefault="00994FA3" w:rsidP="00994FA3">
            <w:pPr>
              <w:pStyle w:val="Tabele"/>
            </w:pPr>
            <w:r w:rsidRPr="001A3D6F">
              <w:t xml:space="preserve">Prodhime prej pelhurave të paqendisura me kusht që  vlera e pelhurave të paqendisura të përdorur nuk kalon 40 % të çmimit </w:t>
            </w:r>
            <w:r w:rsidRPr="001A3D6F">
              <w:rPr>
                <w:i/>
              </w:rPr>
              <w:t>ex-work</w:t>
            </w:r>
            <w:r w:rsidRPr="001A3D6F">
              <w:t xml:space="preserve">s të produktit </w:t>
            </w:r>
            <w:r w:rsidRPr="001A3D6F">
              <w:rPr>
                <w:rStyle w:val="FootnoteReference"/>
                <w:b/>
                <w:sz w:val="18"/>
                <w:szCs w:val="18"/>
              </w:rPr>
              <w:t>1</w:t>
            </w:r>
          </w:p>
        </w:tc>
        <w:tc>
          <w:tcPr>
            <w:tcW w:w="2621" w:type="dxa"/>
            <w:gridSpan w:val="2"/>
            <w:tcBorders>
              <w:right w:val="single" w:sz="6"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6"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Pajisje rezistente ndaj zjarrit prej pelhure te mbuluara me flete poliester te aluminuar</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filli </w:t>
            </w:r>
            <w:r w:rsidRPr="001A3D6F">
              <w:rPr>
                <w:rStyle w:val="FootnoteReference"/>
                <w:b/>
                <w:sz w:val="18"/>
                <w:szCs w:val="18"/>
              </w:rPr>
              <w:t>1</w:t>
            </w:r>
          </w:p>
          <w:p w:rsidR="00994FA3" w:rsidRPr="001A3D6F" w:rsidRDefault="00994FA3" w:rsidP="00994FA3">
            <w:pPr>
              <w:pStyle w:val="Tabele"/>
            </w:pPr>
          </w:p>
          <w:p w:rsidR="00994FA3" w:rsidRPr="001A3D6F" w:rsidRDefault="00994FA3" w:rsidP="00994FA3">
            <w:pPr>
              <w:pStyle w:val="Tabele"/>
            </w:pPr>
            <w:r w:rsidRPr="001A3D6F">
              <w:t>ose</w:t>
            </w:r>
          </w:p>
          <w:p w:rsidR="00994FA3" w:rsidRPr="001A3D6F" w:rsidRDefault="00994FA3" w:rsidP="00994FA3">
            <w:pPr>
              <w:pStyle w:val="Tabele"/>
            </w:pPr>
          </w:p>
          <w:p w:rsidR="00994FA3" w:rsidRPr="001A3D6F" w:rsidRDefault="00994FA3" w:rsidP="00994FA3">
            <w:pPr>
              <w:pStyle w:val="Tabele"/>
            </w:pPr>
            <w:r w:rsidRPr="001A3D6F">
              <w:t xml:space="preserve">Prodhime prej pelhurave të paveshura me kusht që  vlera e pelhurave të paveshura të përdorur nuk kalon 40 % të çmimit </w:t>
            </w:r>
            <w:r w:rsidRPr="001A3D6F">
              <w:rPr>
                <w:i/>
              </w:rPr>
              <w:t>ex-work</w:t>
            </w:r>
            <w:r w:rsidRPr="001A3D6F">
              <w:t xml:space="preserve">s të produktit </w:t>
            </w:r>
            <w:r w:rsidRPr="001A3D6F">
              <w:rPr>
                <w:rStyle w:val="FootnoteReference"/>
                <w:b/>
                <w:sz w:val="18"/>
                <w:szCs w:val="18"/>
              </w:rPr>
              <w:t>1</w:t>
            </w:r>
          </w:p>
        </w:tc>
        <w:tc>
          <w:tcPr>
            <w:tcW w:w="2621" w:type="dxa"/>
            <w:gridSpan w:val="2"/>
            <w:tcBorders>
              <w:right w:val="single" w:sz="6"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6"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Interlinjat për qafat dhe butonat, te prera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cilën vlera e të gjitha materialeve të përdorur nuk kalon vlerën 40% të çmimit </w:t>
            </w:r>
            <w:r w:rsidRPr="001A3D6F">
              <w:rPr>
                <w:i/>
              </w:rPr>
              <w:t>ex-works</w:t>
            </w:r>
            <w:r w:rsidRPr="001A3D6F">
              <w:t xml:space="preserve"> të produktit</w:t>
            </w:r>
          </w:p>
        </w:tc>
        <w:tc>
          <w:tcPr>
            <w:tcW w:w="2621" w:type="dxa"/>
            <w:gridSpan w:val="2"/>
            <w:tcBorders>
              <w:right w:val="single" w:sz="6"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6" w:space="0" w:color="auto"/>
              <w:bottom w:val="single" w:sz="6" w:space="0" w:color="auto"/>
              <w:right w:val="single" w:sz="6" w:space="0" w:color="auto"/>
            </w:tcBorders>
          </w:tcPr>
          <w:p w:rsidR="00994FA3" w:rsidRPr="001A3D6F" w:rsidRDefault="00994FA3" w:rsidP="00994FA3">
            <w:pPr>
              <w:pStyle w:val="Tabele"/>
            </w:pPr>
          </w:p>
        </w:tc>
        <w:tc>
          <w:tcPr>
            <w:tcW w:w="2429" w:type="dxa"/>
            <w:gridSpan w:val="2"/>
            <w:tcBorders>
              <w:bottom w:val="single" w:sz="6" w:space="0" w:color="auto"/>
            </w:tcBorders>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bottom w:val="single" w:sz="6" w:space="0" w:color="auto"/>
              <w:right w:val="single" w:sz="6" w:space="0" w:color="auto"/>
            </w:tcBorders>
          </w:tcPr>
          <w:p w:rsidR="00994FA3" w:rsidRPr="001A3D6F" w:rsidRDefault="00994FA3" w:rsidP="00994FA3">
            <w:pPr>
              <w:pStyle w:val="Tabele"/>
            </w:pPr>
            <w:r w:rsidRPr="001A3D6F">
              <w:t>Prodhime prej filli </w:t>
            </w:r>
            <w:r w:rsidRPr="001A3D6F">
              <w:rPr>
                <w:rStyle w:val="FootnoteReference"/>
                <w:b/>
                <w:sz w:val="18"/>
                <w:szCs w:val="18"/>
              </w:rPr>
              <w:t>1</w:t>
            </w:r>
          </w:p>
        </w:tc>
        <w:tc>
          <w:tcPr>
            <w:tcW w:w="2621" w:type="dxa"/>
            <w:gridSpan w:val="2"/>
            <w:tcBorders>
              <w:bottom w:val="single" w:sz="6" w:space="0" w:color="auto"/>
              <w:right w:val="single" w:sz="6"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63</w:t>
            </w:r>
          </w:p>
        </w:tc>
        <w:tc>
          <w:tcPr>
            <w:tcW w:w="2429" w:type="dxa"/>
            <w:gridSpan w:val="2"/>
            <w:tcBorders>
              <w:top w:val="single" w:sz="6" w:space="0" w:color="auto"/>
            </w:tcBorders>
          </w:tcPr>
          <w:p w:rsidR="00994FA3" w:rsidRPr="001A3D6F" w:rsidRDefault="00994FA3" w:rsidP="00994FA3">
            <w:pPr>
              <w:pStyle w:val="Tabele"/>
            </w:pPr>
            <w:r w:rsidRPr="001A3D6F">
              <w:t>Artikuj te tjere te bere me tekstile; kompletet; veshjet e perdorura dhe artikuj tekstile te perdorur; lecka mbeturine; përveç:</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6301 deri 6304</w:t>
            </w:r>
          </w:p>
        </w:tc>
        <w:tc>
          <w:tcPr>
            <w:tcW w:w="2429" w:type="dxa"/>
            <w:gridSpan w:val="2"/>
          </w:tcPr>
          <w:p w:rsidR="00994FA3" w:rsidRPr="001A3D6F" w:rsidRDefault="00994FA3" w:rsidP="00994FA3">
            <w:pPr>
              <w:pStyle w:val="Tabele"/>
            </w:pPr>
            <w:r w:rsidRPr="001A3D6F">
              <w:t>Batanijet e zakonshme dhe batanijet e trasha per udhetim, shtresa krevati etj.; artikuj te tjere mobilues:</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Prej shajaku, prej të paendurave</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w:t>
            </w:r>
            <w:r w:rsidRPr="001A3D6F">
              <w:rPr>
                <w:rStyle w:val="FootnoteReference"/>
                <w:b/>
                <w:sz w:val="18"/>
                <w:szCs w:val="18"/>
              </w:rPr>
              <w:footnoteReference w:id="124"/>
            </w:r>
            <w:r w:rsidRPr="001A3D6F">
              <w:t>):</w:t>
            </w:r>
          </w:p>
          <w:p w:rsidR="00994FA3" w:rsidRPr="001A3D6F" w:rsidRDefault="00994FA3" w:rsidP="00994FA3">
            <w:pPr>
              <w:pStyle w:val="Tabele"/>
            </w:pPr>
            <w:r w:rsidRPr="001A3D6F">
              <w:t>-</w:t>
            </w:r>
            <w:r w:rsidRPr="001A3D6F">
              <w:tab/>
              <w:t>fibrash natyrale, ose</w:t>
            </w:r>
          </w:p>
          <w:p w:rsidR="00994FA3" w:rsidRPr="001A3D6F" w:rsidRDefault="00994FA3" w:rsidP="00994FA3">
            <w:pPr>
              <w:pStyle w:val="Tabele"/>
            </w:pPr>
            <w:r w:rsidRPr="001A3D6F">
              <w:t>-</w:t>
            </w:r>
            <w:r w:rsidRPr="001A3D6F">
              <w:tab/>
              <w:t>materialesh kimike ose pulp tekstili</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Te qendisura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 prej filli njesh të pazbardhur (</w:t>
            </w:r>
            <w:r w:rsidRPr="001A3D6F">
              <w:rPr>
                <w:rStyle w:val="FootnoteReference"/>
                <w:b/>
                <w:sz w:val="18"/>
                <w:szCs w:val="18"/>
              </w:rPr>
              <w:footnoteReference w:id="125"/>
            </w:r>
            <w:r w:rsidRPr="001A3D6F">
              <w:t>)(</w:t>
            </w:r>
            <w:r w:rsidRPr="001A3D6F">
              <w:rPr>
                <w:rStyle w:val="FootnoteReference"/>
                <w:b/>
                <w:sz w:val="18"/>
                <w:szCs w:val="18"/>
              </w:rPr>
              <w:footnoteReference w:id="126"/>
            </w:r>
            <w:r w:rsidRPr="001A3D6F">
              <w:t>)</w:t>
            </w:r>
          </w:p>
          <w:p w:rsidR="00994FA3" w:rsidRPr="001A3D6F" w:rsidRDefault="00994FA3" w:rsidP="00994FA3">
            <w:pPr>
              <w:pStyle w:val="Tabele"/>
            </w:pPr>
            <w:r w:rsidRPr="001A3D6F">
              <w:t>ose</w:t>
            </w:r>
          </w:p>
          <w:p w:rsidR="00994FA3" w:rsidRPr="001A3D6F" w:rsidRDefault="00994FA3" w:rsidP="00994FA3">
            <w:pPr>
              <w:pStyle w:val="Tabele"/>
            </w:pPr>
            <w:r w:rsidRPr="001A3D6F">
              <w:t xml:space="preserve">Prodhim prej pelhurave të paqendisura (te ndryshme nga të thurura ose thurura me grep) me kusht që  vlera e pelhurave të paqendisura të përdorur nuk kalon 40% të çmimit </w:t>
            </w:r>
            <w:r w:rsidRPr="001A3D6F">
              <w:rPr>
                <w:i/>
              </w:rPr>
              <w:t>ex-work</w:t>
            </w:r>
            <w:r w:rsidRPr="001A3D6F">
              <w:t>s 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p>
        </w:tc>
        <w:tc>
          <w:tcPr>
            <w:tcW w:w="2429" w:type="dxa"/>
            <w:gridSpan w:val="2"/>
            <w:tcBorders>
              <w:bottom w:val="single" w:sz="4" w:space="0" w:color="auto"/>
            </w:tcBorders>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 prej filli njesh të pazbardhur (</w:t>
            </w:r>
            <w:r w:rsidRPr="001A3D6F">
              <w:rPr>
                <w:rStyle w:val="FootnoteReference"/>
                <w:b/>
                <w:sz w:val="18"/>
                <w:szCs w:val="18"/>
              </w:rPr>
              <w:footnoteReference w:id="127"/>
            </w:r>
            <w:r w:rsidRPr="001A3D6F">
              <w:t>)(</w:t>
            </w:r>
            <w:r w:rsidRPr="001A3D6F">
              <w:rPr>
                <w:rStyle w:val="FootnoteReference"/>
                <w:b/>
                <w:sz w:val="18"/>
                <w:szCs w:val="18"/>
              </w:rPr>
              <w:footnoteReference w:id="128"/>
            </w:r>
            <w:r w:rsidRPr="001A3D6F">
              <w:t>)</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72499D" w:rsidP="00994FA3">
      <w:pPr>
        <w:pStyle w:val="Paragrafi0"/>
      </w:pPr>
      <w:r>
        <w:t xml:space="preserve"> </w:t>
      </w: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6305</w:t>
            </w:r>
          </w:p>
        </w:tc>
        <w:tc>
          <w:tcPr>
            <w:tcW w:w="2429" w:type="dxa"/>
            <w:gridSpan w:val="2"/>
          </w:tcPr>
          <w:p w:rsidR="00994FA3" w:rsidRPr="001A3D6F" w:rsidRDefault="00994FA3" w:rsidP="00994FA3">
            <w:pPr>
              <w:pStyle w:val="Tabele"/>
            </w:pPr>
            <w:r w:rsidRPr="001A3D6F">
              <w:t>Thaset dhe çantat, te nje lloji te perdorur per paketimin e mallrave</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w:t>
            </w:r>
            <w:r w:rsidRPr="001A3D6F">
              <w:rPr>
                <w:rStyle w:val="FootnoteReference"/>
                <w:b/>
                <w:sz w:val="18"/>
                <w:szCs w:val="18"/>
              </w:rPr>
              <w:footnoteReference w:id="129"/>
            </w:r>
            <w:r w:rsidRPr="001A3D6F">
              <w:t>):</w:t>
            </w:r>
          </w:p>
          <w:p w:rsidR="00994FA3" w:rsidRPr="001A3D6F" w:rsidRDefault="00994FA3" w:rsidP="00994FA3">
            <w:pPr>
              <w:pStyle w:val="Tabele"/>
            </w:pPr>
            <w:r w:rsidRPr="001A3D6F">
              <w:t>-</w:t>
            </w:r>
            <w:r w:rsidRPr="001A3D6F">
              <w:tab/>
              <w:t>fibrash natyrale,</w:t>
            </w:r>
          </w:p>
          <w:p w:rsidR="00994FA3" w:rsidRPr="001A3D6F" w:rsidRDefault="00994FA3" w:rsidP="00994FA3">
            <w:pPr>
              <w:pStyle w:val="Tabele"/>
            </w:pPr>
            <w:r w:rsidRPr="001A3D6F">
              <w:t>-</w:t>
            </w:r>
            <w:r w:rsidRPr="001A3D6F">
              <w:tab/>
              <w:t xml:space="preserve">fibrash kryesore te bera nga njerëzit, jo të krehura ose të pastruara ose të  perpunuara ndryshe për tjerrje, ose </w:t>
            </w:r>
          </w:p>
          <w:p w:rsidR="00994FA3" w:rsidRPr="001A3D6F" w:rsidRDefault="00994FA3" w:rsidP="00994FA3">
            <w:pPr>
              <w:pStyle w:val="Tabele"/>
            </w:pPr>
            <w:r w:rsidRPr="001A3D6F">
              <w:t>-</w:t>
            </w:r>
            <w:r w:rsidRPr="001A3D6F">
              <w:tab/>
              <w:t>materiale kimike ose brum tekstili</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6306</w:t>
            </w:r>
          </w:p>
        </w:tc>
        <w:tc>
          <w:tcPr>
            <w:tcW w:w="2429" w:type="dxa"/>
            <w:gridSpan w:val="2"/>
          </w:tcPr>
          <w:p w:rsidR="00994FA3" w:rsidRPr="001A3D6F" w:rsidRDefault="00994FA3" w:rsidP="00994FA3">
            <w:pPr>
              <w:pStyle w:val="Tabele"/>
            </w:pPr>
            <w:r w:rsidRPr="001A3D6F">
              <w:t>Pelhure rezistente ndaj ujit trajtuar me katran, tenda mbrojtese ndaj shiut dhe tenda dielli; tenda; velat per anijet apo per varkat me vela; mallra kampingu:</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4" w:space="0" w:color="auto"/>
            </w:tcBorders>
          </w:tcPr>
          <w:p w:rsidR="00994FA3" w:rsidRPr="001A3D6F" w:rsidRDefault="00994FA3" w:rsidP="00994FA3">
            <w:pPr>
              <w:pStyle w:val="Tabele"/>
            </w:pPr>
          </w:p>
        </w:tc>
        <w:tc>
          <w:tcPr>
            <w:tcW w:w="2429" w:type="dxa"/>
            <w:gridSpan w:val="2"/>
            <w:tcBorders>
              <w:left w:val="single" w:sz="4" w:space="0" w:color="auto"/>
              <w:right w:val="single" w:sz="4" w:space="0" w:color="auto"/>
            </w:tcBorders>
          </w:tcPr>
          <w:p w:rsidR="00994FA3" w:rsidRPr="001A3D6F" w:rsidRDefault="00994FA3" w:rsidP="00994FA3">
            <w:pPr>
              <w:pStyle w:val="Tabele"/>
            </w:pPr>
            <w:r w:rsidRPr="001A3D6F">
              <w:t>-</w:t>
            </w:r>
            <w:r w:rsidRPr="001A3D6F">
              <w:tab/>
              <w:t>Te paendura</w:t>
            </w: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Prodhime prej (</w:t>
            </w:r>
            <w:r w:rsidRPr="001A3D6F">
              <w:rPr>
                <w:rStyle w:val="FootnoteReference"/>
                <w:b/>
                <w:sz w:val="18"/>
                <w:szCs w:val="18"/>
              </w:rPr>
              <w:footnoteReference w:id="130"/>
            </w:r>
            <w:r w:rsidRPr="001A3D6F">
              <w:t>)(</w:t>
            </w:r>
            <w:r w:rsidRPr="001A3D6F">
              <w:rPr>
                <w:rStyle w:val="FootnoteReference"/>
                <w:b/>
                <w:sz w:val="18"/>
                <w:szCs w:val="18"/>
              </w:rPr>
              <w:footnoteReference w:id="131"/>
            </w:r>
            <w:r w:rsidRPr="001A3D6F">
              <w:t>):</w:t>
            </w:r>
          </w:p>
          <w:p w:rsidR="00994FA3" w:rsidRPr="001A3D6F" w:rsidRDefault="00994FA3" w:rsidP="00994FA3">
            <w:pPr>
              <w:pStyle w:val="Tabele"/>
            </w:pPr>
            <w:r w:rsidRPr="001A3D6F">
              <w:t>-</w:t>
            </w:r>
            <w:r w:rsidRPr="001A3D6F">
              <w:tab/>
              <w:t>fibrash natyrale, ose</w:t>
            </w:r>
          </w:p>
          <w:p w:rsidR="00994FA3" w:rsidRPr="001A3D6F" w:rsidRDefault="00994FA3" w:rsidP="00994FA3">
            <w:pPr>
              <w:pStyle w:val="Tabele"/>
            </w:pPr>
            <w:r w:rsidRPr="001A3D6F">
              <w:t>-</w:t>
            </w:r>
            <w:r w:rsidRPr="001A3D6F">
              <w:tab/>
              <w:t>materiale kimike ose brum tekstili</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Prodhimi nga filli i vetem i pazbardhuar (</w:t>
            </w:r>
            <w:r w:rsidRPr="001A3D6F">
              <w:rPr>
                <w:rStyle w:val="FootnoteReference"/>
                <w:b/>
                <w:sz w:val="18"/>
                <w:szCs w:val="18"/>
              </w:rPr>
              <w:footnoteReference w:id="132"/>
            </w:r>
            <w:r w:rsidRPr="001A3D6F">
              <w:t>)(</w:t>
            </w:r>
            <w:r w:rsidRPr="001A3D6F">
              <w:rPr>
                <w:rStyle w:val="FootnoteReference"/>
                <w:b/>
                <w:sz w:val="18"/>
                <w:szCs w:val="18"/>
              </w:rPr>
              <w:footnoteReference w:id="133"/>
            </w:r>
            <w:r w:rsidRPr="001A3D6F">
              <w: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6307</w:t>
            </w:r>
          </w:p>
        </w:tc>
        <w:tc>
          <w:tcPr>
            <w:tcW w:w="2429" w:type="dxa"/>
            <w:gridSpan w:val="2"/>
            <w:tcBorders>
              <w:bottom w:val="single" w:sz="4" w:space="0" w:color="auto"/>
            </w:tcBorders>
          </w:tcPr>
          <w:p w:rsidR="00994FA3" w:rsidRPr="001A3D6F" w:rsidRDefault="00994FA3" w:rsidP="00994FA3">
            <w:pPr>
              <w:pStyle w:val="Tabele"/>
            </w:pPr>
            <w:r w:rsidRPr="001A3D6F">
              <w:t>Artikuj te tjere te ndertuar, perfshire pjese te veshjeve</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ex-work</w:t>
            </w:r>
            <w:r w:rsidRPr="001A3D6F">
              <w:t>s 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BA68E1" w:rsidTr="00994FA3">
        <w:trPr>
          <w:cantSplit/>
          <w:tblHeader/>
        </w:trPr>
        <w:tc>
          <w:tcPr>
            <w:tcW w:w="1418" w:type="dxa"/>
            <w:gridSpan w:val="2"/>
            <w:tcBorders>
              <w:top w:val="single" w:sz="4" w:space="0" w:color="auto"/>
              <w:left w:val="single" w:sz="4" w:space="0" w:color="auto"/>
              <w:bottom w:val="single" w:sz="6" w:space="0" w:color="auto"/>
            </w:tcBorders>
          </w:tcPr>
          <w:p w:rsidR="00994FA3" w:rsidRPr="00BA68E1" w:rsidRDefault="0072499D" w:rsidP="00994FA3">
            <w:pPr>
              <w:pStyle w:val="Tabele"/>
              <w:rPr>
                <w:sz w:val="20"/>
              </w:rPr>
            </w:pPr>
            <w:r>
              <w:t xml:space="preserve"> </w:t>
            </w:r>
            <w:r w:rsidR="00994FA3" w:rsidRPr="00BA68E1">
              <w:rPr>
                <w:sz w:val="20"/>
              </w:rPr>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BA68E1" w:rsidRDefault="00994FA3" w:rsidP="00994FA3">
            <w:pPr>
              <w:pStyle w:val="Tabele"/>
              <w:rPr>
                <w:sz w:val="20"/>
              </w:rPr>
            </w:pPr>
            <w:r w:rsidRPr="00BA68E1">
              <w:rPr>
                <w:sz w:val="20"/>
              </w:rPr>
              <w:t>Përshkrimi i produktit</w:t>
            </w:r>
          </w:p>
        </w:tc>
        <w:tc>
          <w:tcPr>
            <w:tcW w:w="5104" w:type="dxa"/>
            <w:gridSpan w:val="4"/>
            <w:tcBorders>
              <w:top w:val="single" w:sz="4" w:space="0" w:color="auto"/>
              <w:bottom w:val="single" w:sz="6" w:space="0" w:color="auto"/>
              <w:right w:val="single" w:sz="4" w:space="0" w:color="auto"/>
            </w:tcBorders>
          </w:tcPr>
          <w:p w:rsidR="00994FA3" w:rsidRPr="00BA68E1" w:rsidRDefault="00994FA3" w:rsidP="00994FA3">
            <w:pPr>
              <w:pStyle w:val="Tabele"/>
              <w:rPr>
                <w:sz w:val="20"/>
              </w:rPr>
            </w:pPr>
            <w:r w:rsidRPr="00BA68E1">
              <w:rPr>
                <w:sz w:val="20"/>
              </w:rPr>
              <w:t>Punimi ose përpunimi i kryer mbi materialet jo-origjinuese, i cili u jep statusin e origjinës</w:t>
            </w:r>
          </w:p>
        </w:tc>
      </w:tr>
      <w:tr w:rsidR="00994FA3" w:rsidRPr="00BA68E1" w:rsidTr="00994FA3">
        <w:trPr>
          <w:cantSplit/>
          <w:tblHeader/>
        </w:trPr>
        <w:tc>
          <w:tcPr>
            <w:tcW w:w="1418" w:type="dxa"/>
            <w:gridSpan w:val="2"/>
            <w:tcBorders>
              <w:top w:val="single" w:sz="6" w:space="0" w:color="auto"/>
              <w:left w:val="single" w:sz="4" w:space="0" w:color="auto"/>
              <w:bottom w:val="single" w:sz="4" w:space="0" w:color="auto"/>
            </w:tcBorders>
          </w:tcPr>
          <w:p w:rsidR="00994FA3" w:rsidRPr="00BA68E1" w:rsidRDefault="00994FA3" w:rsidP="00994FA3">
            <w:pPr>
              <w:pStyle w:val="Tabele"/>
              <w:rPr>
                <w:sz w:val="20"/>
              </w:rPr>
            </w:pPr>
            <w:r w:rsidRPr="00BA68E1">
              <w:rPr>
                <w:sz w:val="20"/>
              </w:rPr>
              <w:t>(1)</w:t>
            </w:r>
          </w:p>
        </w:tc>
        <w:tc>
          <w:tcPr>
            <w:tcW w:w="2413" w:type="dxa"/>
            <w:tcBorders>
              <w:top w:val="single" w:sz="6" w:space="0" w:color="auto"/>
              <w:left w:val="single" w:sz="6" w:space="0" w:color="auto"/>
              <w:bottom w:val="single" w:sz="4" w:space="0" w:color="auto"/>
              <w:right w:val="single" w:sz="6" w:space="0" w:color="auto"/>
            </w:tcBorders>
          </w:tcPr>
          <w:p w:rsidR="00994FA3" w:rsidRPr="00BA68E1" w:rsidRDefault="00994FA3" w:rsidP="00994FA3">
            <w:pPr>
              <w:pStyle w:val="Tabele"/>
              <w:rPr>
                <w:sz w:val="20"/>
              </w:rPr>
            </w:pPr>
            <w:r w:rsidRPr="00BA68E1">
              <w:rPr>
                <w:sz w:val="20"/>
              </w:rPr>
              <w:t>(2)</w:t>
            </w:r>
          </w:p>
        </w:tc>
        <w:tc>
          <w:tcPr>
            <w:tcW w:w="1701" w:type="dxa"/>
            <w:tcBorders>
              <w:top w:val="single" w:sz="6" w:space="0" w:color="auto"/>
              <w:bottom w:val="single" w:sz="4" w:space="0" w:color="auto"/>
            </w:tcBorders>
          </w:tcPr>
          <w:p w:rsidR="00994FA3" w:rsidRPr="00BA68E1" w:rsidRDefault="00994FA3" w:rsidP="00994FA3">
            <w:pPr>
              <w:pStyle w:val="Tabele"/>
              <w:rPr>
                <w:sz w:val="20"/>
              </w:rPr>
            </w:pPr>
            <w:r w:rsidRPr="00BA68E1">
              <w:rPr>
                <w:sz w:val="20"/>
              </w:rPr>
              <w:t>(3)</w:t>
            </w:r>
          </w:p>
        </w:tc>
        <w:tc>
          <w:tcPr>
            <w:tcW w:w="1701" w:type="dxa"/>
            <w:gridSpan w:val="2"/>
            <w:tcBorders>
              <w:top w:val="single" w:sz="6" w:space="0" w:color="auto"/>
              <w:bottom w:val="single" w:sz="4" w:space="0" w:color="auto"/>
            </w:tcBorders>
          </w:tcPr>
          <w:p w:rsidR="00994FA3" w:rsidRPr="00BA68E1" w:rsidRDefault="00994FA3" w:rsidP="00994FA3">
            <w:pPr>
              <w:pStyle w:val="Tabele"/>
              <w:rPr>
                <w:sz w:val="20"/>
              </w:rPr>
            </w:pPr>
            <w:r w:rsidRPr="00BA68E1">
              <w:rPr>
                <w:sz w:val="20"/>
              </w:rPr>
              <w:t>ose</w:t>
            </w:r>
          </w:p>
        </w:tc>
        <w:tc>
          <w:tcPr>
            <w:tcW w:w="1702" w:type="dxa"/>
            <w:tcBorders>
              <w:top w:val="single" w:sz="6" w:space="0" w:color="auto"/>
              <w:bottom w:val="single" w:sz="4" w:space="0" w:color="auto"/>
              <w:right w:val="single" w:sz="4" w:space="0" w:color="auto"/>
            </w:tcBorders>
          </w:tcPr>
          <w:p w:rsidR="00994FA3" w:rsidRPr="00BA68E1" w:rsidRDefault="00994FA3" w:rsidP="00994FA3">
            <w:pPr>
              <w:pStyle w:val="Tabele"/>
              <w:rPr>
                <w:sz w:val="20"/>
              </w:rPr>
            </w:pPr>
            <w:r w:rsidRPr="00BA68E1">
              <w:rPr>
                <w:sz w:val="20"/>
              </w:rPr>
              <w:t>(4)</w:t>
            </w:r>
          </w:p>
        </w:tc>
      </w:tr>
      <w:tr w:rsidR="00994FA3" w:rsidRPr="00BA68E1" w:rsidTr="00994FA3">
        <w:trPr>
          <w:cantSplit/>
        </w:trPr>
        <w:tc>
          <w:tcPr>
            <w:tcW w:w="1402" w:type="dxa"/>
            <w:tcBorders>
              <w:left w:val="single" w:sz="4" w:space="0" w:color="auto"/>
              <w:right w:val="single" w:sz="6" w:space="0" w:color="auto"/>
            </w:tcBorders>
          </w:tcPr>
          <w:p w:rsidR="00994FA3" w:rsidRPr="00BA68E1" w:rsidRDefault="00994FA3" w:rsidP="00994FA3">
            <w:pPr>
              <w:pStyle w:val="Tabele"/>
              <w:rPr>
                <w:sz w:val="20"/>
              </w:rPr>
            </w:pPr>
            <w:r w:rsidRPr="00BA68E1">
              <w:rPr>
                <w:sz w:val="20"/>
              </w:rPr>
              <w:t>6308</w:t>
            </w:r>
          </w:p>
        </w:tc>
        <w:tc>
          <w:tcPr>
            <w:tcW w:w="2429" w:type="dxa"/>
            <w:gridSpan w:val="2"/>
          </w:tcPr>
          <w:p w:rsidR="00994FA3" w:rsidRPr="00BA68E1" w:rsidRDefault="00994FA3" w:rsidP="00994FA3">
            <w:pPr>
              <w:pStyle w:val="Tabele"/>
              <w:rPr>
                <w:sz w:val="20"/>
              </w:rPr>
            </w:pPr>
            <w:r w:rsidRPr="00BA68E1">
              <w:rPr>
                <w:sz w:val="20"/>
              </w:rPr>
              <w:t>Grupet e perbera nga pelhure e endur dhe fije, nese jane apo jo plotesues, per tu ndertuar ne rrugica, tapisteri, mbulesa zbukurimi tavoline apo ne peceta tavoline te qendisura, apo ne artikuj te ngjashem tekstile, vendosur ne paketa per shitjen me pakice</w:t>
            </w:r>
          </w:p>
        </w:tc>
        <w:tc>
          <w:tcPr>
            <w:tcW w:w="2483" w:type="dxa"/>
            <w:gridSpan w:val="2"/>
            <w:tcBorders>
              <w:left w:val="single" w:sz="6" w:space="0" w:color="auto"/>
              <w:right w:val="single" w:sz="6" w:space="0" w:color="auto"/>
            </w:tcBorders>
          </w:tcPr>
          <w:p w:rsidR="00994FA3" w:rsidRPr="00BA68E1" w:rsidRDefault="00994FA3" w:rsidP="00994FA3">
            <w:pPr>
              <w:pStyle w:val="Tabele"/>
              <w:rPr>
                <w:sz w:val="20"/>
              </w:rPr>
            </w:pPr>
            <w:r w:rsidRPr="00BA68E1">
              <w:rPr>
                <w:sz w:val="20"/>
              </w:rPr>
              <w:t>Secili artikull i grupit duhet të përmbushë rregullave që aplikohen kur ato nuk janë në grup. Megjithatë, artikuj jo origjinues mund të inkorporohen, me kusht që vlera e tyra e përgjithshme nuk kalon 15% të çmimit ex-works të grupitt</w:t>
            </w:r>
          </w:p>
        </w:tc>
        <w:tc>
          <w:tcPr>
            <w:tcW w:w="2621" w:type="dxa"/>
            <w:gridSpan w:val="2"/>
            <w:tcBorders>
              <w:right w:val="single" w:sz="4" w:space="0" w:color="auto"/>
            </w:tcBorders>
          </w:tcPr>
          <w:p w:rsidR="00994FA3" w:rsidRPr="00BA68E1" w:rsidRDefault="00994FA3" w:rsidP="00994FA3">
            <w:pPr>
              <w:pStyle w:val="Tabele"/>
              <w:rPr>
                <w:sz w:val="20"/>
              </w:rPr>
            </w:pPr>
          </w:p>
        </w:tc>
      </w:tr>
      <w:tr w:rsidR="00994FA3" w:rsidRPr="00BA68E1" w:rsidTr="00994FA3">
        <w:trPr>
          <w:cantSplit/>
        </w:trPr>
        <w:tc>
          <w:tcPr>
            <w:tcW w:w="1402" w:type="dxa"/>
            <w:tcBorders>
              <w:top w:val="single" w:sz="6" w:space="0" w:color="auto"/>
              <w:left w:val="single" w:sz="4" w:space="0" w:color="auto"/>
              <w:right w:val="single" w:sz="6" w:space="0" w:color="auto"/>
            </w:tcBorders>
          </w:tcPr>
          <w:p w:rsidR="00994FA3" w:rsidRPr="00BA68E1" w:rsidRDefault="00994FA3" w:rsidP="00994FA3">
            <w:pPr>
              <w:pStyle w:val="Tabele"/>
              <w:rPr>
                <w:sz w:val="20"/>
              </w:rPr>
            </w:pPr>
            <w:r w:rsidRPr="00BA68E1">
              <w:rPr>
                <w:sz w:val="20"/>
              </w:rPr>
              <w:t>ex Kapitulli 64</w:t>
            </w:r>
          </w:p>
        </w:tc>
        <w:tc>
          <w:tcPr>
            <w:tcW w:w="2429" w:type="dxa"/>
            <w:gridSpan w:val="2"/>
            <w:tcBorders>
              <w:top w:val="single" w:sz="6" w:space="0" w:color="auto"/>
            </w:tcBorders>
          </w:tcPr>
          <w:p w:rsidR="00994FA3" w:rsidRPr="00BA68E1" w:rsidRDefault="00994FA3" w:rsidP="00994FA3">
            <w:pPr>
              <w:pStyle w:val="Tabele"/>
              <w:rPr>
                <w:sz w:val="20"/>
              </w:rPr>
            </w:pPr>
            <w:r w:rsidRPr="00BA68E1">
              <w:rPr>
                <w:sz w:val="20"/>
              </w:rPr>
              <w:t>Veshjet e kembeve, gjunjaket dhe te ngjashmet; pjese prej artikujve te tille; përveç:</w:t>
            </w:r>
          </w:p>
        </w:tc>
        <w:tc>
          <w:tcPr>
            <w:tcW w:w="2483" w:type="dxa"/>
            <w:gridSpan w:val="2"/>
            <w:tcBorders>
              <w:top w:val="single" w:sz="6" w:space="0" w:color="auto"/>
              <w:left w:val="single" w:sz="6" w:space="0" w:color="auto"/>
              <w:right w:val="single" w:sz="6" w:space="0" w:color="auto"/>
            </w:tcBorders>
          </w:tcPr>
          <w:p w:rsidR="00994FA3" w:rsidRPr="00BA68E1" w:rsidRDefault="00994FA3" w:rsidP="00994FA3">
            <w:pPr>
              <w:pStyle w:val="Tabele"/>
              <w:rPr>
                <w:sz w:val="20"/>
              </w:rPr>
            </w:pPr>
            <w:r w:rsidRPr="00BA68E1">
              <w:rPr>
                <w:sz w:val="20"/>
              </w:rPr>
              <w:t>Prodhime prej materialeve të çfarëdo kreu, përveç prej bashkimeve të syprinave të ndajshtuara në shuallet e brendshme ose në pjesë të tjera të kreut 6406</w:t>
            </w:r>
          </w:p>
        </w:tc>
        <w:tc>
          <w:tcPr>
            <w:tcW w:w="2621" w:type="dxa"/>
            <w:gridSpan w:val="2"/>
            <w:tcBorders>
              <w:top w:val="single" w:sz="6" w:space="0" w:color="auto"/>
              <w:right w:val="single" w:sz="4" w:space="0" w:color="auto"/>
            </w:tcBorders>
          </w:tcPr>
          <w:p w:rsidR="00994FA3" w:rsidRPr="00BA68E1" w:rsidRDefault="00994FA3" w:rsidP="00994FA3">
            <w:pPr>
              <w:pStyle w:val="Tabele"/>
              <w:rPr>
                <w:sz w:val="20"/>
              </w:rPr>
            </w:pPr>
          </w:p>
        </w:tc>
      </w:tr>
      <w:tr w:rsidR="00994FA3" w:rsidRPr="00BA68E1" w:rsidTr="00994FA3">
        <w:trPr>
          <w:cantSplit/>
        </w:trPr>
        <w:tc>
          <w:tcPr>
            <w:tcW w:w="1402" w:type="dxa"/>
            <w:tcBorders>
              <w:left w:val="single" w:sz="4" w:space="0" w:color="auto"/>
              <w:right w:val="single" w:sz="6" w:space="0" w:color="auto"/>
            </w:tcBorders>
          </w:tcPr>
          <w:p w:rsidR="00994FA3" w:rsidRPr="00BA68E1" w:rsidRDefault="00994FA3" w:rsidP="00994FA3">
            <w:pPr>
              <w:pStyle w:val="Tabele"/>
              <w:rPr>
                <w:sz w:val="20"/>
              </w:rPr>
            </w:pPr>
            <w:r w:rsidRPr="00BA68E1">
              <w:rPr>
                <w:sz w:val="20"/>
              </w:rPr>
              <w:t>6406</w:t>
            </w:r>
          </w:p>
        </w:tc>
        <w:tc>
          <w:tcPr>
            <w:tcW w:w="2429" w:type="dxa"/>
            <w:gridSpan w:val="2"/>
          </w:tcPr>
          <w:p w:rsidR="00994FA3" w:rsidRPr="00BA68E1" w:rsidRDefault="00994FA3" w:rsidP="00994FA3">
            <w:pPr>
              <w:pStyle w:val="Tabele"/>
              <w:rPr>
                <w:sz w:val="20"/>
              </w:rPr>
            </w:pPr>
            <w:r w:rsidRPr="00BA68E1">
              <w:rPr>
                <w:sz w:val="20"/>
              </w:rPr>
              <w:t>Pjeset e veshjeve te kembeve (perfshire suprinen nese eshte apo jo e ngjitur tek shualli pervec shuallit te jashtem); shualli i brendshem i levizshem, mbushje te takave dhe artikuj te ngjashem; gjynjaket, mbajtese kercinjsh dhe artikuj te ngjashem, dhe pjese te tyre</w:t>
            </w:r>
          </w:p>
        </w:tc>
        <w:tc>
          <w:tcPr>
            <w:tcW w:w="2483" w:type="dxa"/>
            <w:gridSpan w:val="2"/>
            <w:tcBorders>
              <w:left w:val="single" w:sz="6" w:space="0" w:color="auto"/>
              <w:right w:val="single" w:sz="6" w:space="0" w:color="auto"/>
            </w:tcBorders>
          </w:tcPr>
          <w:p w:rsidR="00994FA3" w:rsidRPr="00BA68E1" w:rsidRDefault="00994FA3" w:rsidP="00994FA3">
            <w:pPr>
              <w:pStyle w:val="Tabele"/>
              <w:rPr>
                <w:sz w:val="20"/>
              </w:rPr>
            </w:pPr>
            <w:r w:rsidRPr="00BA68E1">
              <w:rPr>
                <w:sz w:val="20"/>
              </w:rPr>
              <w:t>Prodhime prej materialeve të çfarëdo kreu, përveç atij të produktit</w:t>
            </w:r>
          </w:p>
        </w:tc>
        <w:tc>
          <w:tcPr>
            <w:tcW w:w="2621" w:type="dxa"/>
            <w:gridSpan w:val="2"/>
            <w:tcBorders>
              <w:right w:val="single" w:sz="4" w:space="0" w:color="auto"/>
            </w:tcBorders>
          </w:tcPr>
          <w:p w:rsidR="00994FA3" w:rsidRPr="00BA68E1" w:rsidRDefault="00994FA3" w:rsidP="00994FA3">
            <w:pPr>
              <w:pStyle w:val="Tabele"/>
              <w:rPr>
                <w:sz w:val="20"/>
              </w:rPr>
            </w:pPr>
          </w:p>
        </w:tc>
      </w:tr>
      <w:tr w:rsidR="00994FA3" w:rsidRPr="00BA68E1" w:rsidTr="00994FA3">
        <w:trPr>
          <w:cantSplit/>
        </w:trPr>
        <w:tc>
          <w:tcPr>
            <w:tcW w:w="1402" w:type="dxa"/>
            <w:tcBorders>
              <w:top w:val="single" w:sz="6" w:space="0" w:color="auto"/>
              <w:left w:val="single" w:sz="4" w:space="0" w:color="auto"/>
              <w:right w:val="single" w:sz="6" w:space="0" w:color="auto"/>
            </w:tcBorders>
          </w:tcPr>
          <w:p w:rsidR="00994FA3" w:rsidRPr="00BA68E1" w:rsidRDefault="00994FA3" w:rsidP="00994FA3">
            <w:pPr>
              <w:pStyle w:val="Tabele"/>
              <w:rPr>
                <w:sz w:val="20"/>
              </w:rPr>
            </w:pPr>
            <w:r w:rsidRPr="00BA68E1">
              <w:rPr>
                <w:sz w:val="20"/>
              </w:rPr>
              <w:t>ex Kapitulli 65</w:t>
            </w:r>
          </w:p>
        </w:tc>
        <w:tc>
          <w:tcPr>
            <w:tcW w:w="2429" w:type="dxa"/>
            <w:gridSpan w:val="2"/>
            <w:tcBorders>
              <w:top w:val="single" w:sz="6" w:space="0" w:color="auto"/>
            </w:tcBorders>
          </w:tcPr>
          <w:p w:rsidR="00994FA3" w:rsidRPr="00BA68E1" w:rsidRDefault="00994FA3" w:rsidP="00994FA3">
            <w:pPr>
              <w:pStyle w:val="Tabele"/>
              <w:rPr>
                <w:sz w:val="20"/>
              </w:rPr>
            </w:pPr>
            <w:r w:rsidRPr="00BA68E1">
              <w:rPr>
                <w:sz w:val="20"/>
              </w:rPr>
              <w:t>Veshjet e kokës dhe pjesët prej tyre; përveç:</w:t>
            </w:r>
          </w:p>
        </w:tc>
        <w:tc>
          <w:tcPr>
            <w:tcW w:w="2483" w:type="dxa"/>
            <w:gridSpan w:val="2"/>
            <w:tcBorders>
              <w:top w:val="single" w:sz="6" w:space="0" w:color="auto"/>
              <w:left w:val="single" w:sz="6" w:space="0" w:color="auto"/>
              <w:right w:val="single" w:sz="6" w:space="0" w:color="auto"/>
            </w:tcBorders>
          </w:tcPr>
          <w:p w:rsidR="00994FA3" w:rsidRPr="00BA68E1" w:rsidRDefault="00994FA3" w:rsidP="00994FA3">
            <w:pPr>
              <w:pStyle w:val="Tabele"/>
              <w:rPr>
                <w:sz w:val="20"/>
              </w:rPr>
            </w:pPr>
            <w:r w:rsidRPr="00BA68E1">
              <w:rPr>
                <w:sz w:val="20"/>
              </w:rPr>
              <w:t>Prodhime prej materialeve të çfarëdo kreu, përveç atij të produktit</w:t>
            </w:r>
          </w:p>
        </w:tc>
        <w:tc>
          <w:tcPr>
            <w:tcW w:w="2621" w:type="dxa"/>
            <w:gridSpan w:val="2"/>
            <w:tcBorders>
              <w:top w:val="single" w:sz="6" w:space="0" w:color="auto"/>
              <w:right w:val="single" w:sz="4" w:space="0" w:color="auto"/>
            </w:tcBorders>
          </w:tcPr>
          <w:p w:rsidR="00994FA3" w:rsidRPr="00BA68E1" w:rsidRDefault="00994FA3" w:rsidP="00994FA3">
            <w:pPr>
              <w:pStyle w:val="Tabele"/>
              <w:rPr>
                <w:sz w:val="20"/>
              </w:rPr>
            </w:pPr>
          </w:p>
        </w:tc>
      </w:tr>
      <w:tr w:rsidR="00994FA3" w:rsidRPr="00BA68E1" w:rsidTr="00994FA3">
        <w:trPr>
          <w:cantSplit/>
        </w:trPr>
        <w:tc>
          <w:tcPr>
            <w:tcW w:w="1402" w:type="dxa"/>
            <w:tcBorders>
              <w:left w:val="single" w:sz="4" w:space="0" w:color="auto"/>
              <w:right w:val="single" w:sz="6" w:space="0" w:color="auto"/>
            </w:tcBorders>
          </w:tcPr>
          <w:p w:rsidR="00994FA3" w:rsidRPr="00BA68E1" w:rsidRDefault="00994FA3" w:rsidP="00994FA3">
            <w:pPr>
              <w:pStyle w:val="Tabele"/>
              <w:rPr>
                <w:sz w:val="20"/>
              </w:rPr>
            </w:pPr>
          </w:p>
        </w:tc>
        <w:tc>
          <w:tcPr>
            <w:tcW w:w="2429" w:type="dxa"/>
            <w:gridSpan w:val="2"/>
          </w:tcPr>
          <w:p w:rsidR="00994FA3" w:rsidRPr="00BA68E1" w:rsidRDefault="00994FA3" w:rsidP="00994FA3">
            <w:pPr>
              <w:pStyle w:val="Tabele"/>
              <w:rPr>
                <w:sz w:val="20"/>
              </w:rPr>
            </w:pPr>
          </w:p>
        </w:tc>
        <w:tc>
          <w:tcPr>
            <w:tcW w:w="2483" w:type="dxa"/>
            <w:gridSpan w:val="2"/>
            <w:tcBorders>
              <w:left w:val="single" w:sz="6" w:space="0" w:color="auto"/>
              <w:right w:val="single" w:sz="6" w:space="0" w:color="auto"/>
            </w:tcBorders>
          </w:tcPr>
          <w:p w:rsidR="00994FA3" w:rsidRPr="00BA68E1" w:rsidRDefault="00994FA3" w:rsidP="00994FA3">
            <w:pPr>
              <w:pStyle w:val="Tabele"/>
              <w:rPr>
                <w:sz w:val="20"/>
              </w:rPr>
            </w:pPr>
          </w:p>
        </w:tc>
        <w:tc>
          <w:tcPr>
            <w:tcW w:w="2621" w:type="dxa"/>
            <w:gridSpan w:val="2"/>
            <w:tcBorders>
              <w:right w:val="single" w:sz="4" w:space="0" w:color="auto"/>
            </w:tcBorders>
          </w:tcPr>
          <w:p w:rsidR="00994FA3" w:rsidRPr="00BA68E1" w:rsidRDefault="00994FA3" w:rsidP="00994FA3">
            <w:pPr>
              <w:pStyle w:val="Tabele"/>
              <w:rPr>
                <w:sz w:val="20"/>
              </w:rPr>
            </w:pPr>
          </w:p>
        </w:tc>
      </w:tr>
      <w:tr w:rsidR="00994FA3" w:rsidRPr="00BA68E1" w:rsidTr="00994FA3">
        <w:trPr>
          <w:cantSplit/>
        </w:trPr>
        <w:tc>
          <w:tcPr>
            <w:tcW w:w="1402" w:type="dxa"/>
            <w:tcBorders>
              <w:left w:val="single" w:sz="4" w:space="0" w:color="auto"/>
              <w:bottom w:val="single" w:sz="4" w:space="0" w:color="auto"/>
              <w:right w:val="single" w:sz="6" w:space="0" w:color="auto"/>
            </w:tcBorders>
          </w:tcPr>
          <w:p w:rsidR="00994FA3" w:rsidRPr="00BA68E1" w:rsidRDefault="00994FA3" w:rsidP="00994FA3">
            <w:pPr>
              <w:pStyle w:val="Tabele"/>
              <w:rPr>
                <w:sz w:val="20"/>
              </w:rPr>
            </w:pPr>
            <w:r w:rsidRPr="00BA68E1">
              <w:rPr>
                <w:sz w:val="20"/>
              </w:rPr>
              <w:t>6505</w:t>
            </w:r>
          </w:p>
        </w:tc>
        <w:tc>
          <w:tcPr>
            <w:tcW w:w="2429" w:type="dxa"/>
            <w:gridSpan w:val="2"/>
            <w:tcBorders>
              <w:bottom w:val="single" w:sz="4" w:space="0" w:color="auto"/>
            </w:tcBorders>
          </w:tcPr>
          <w:p w:rsidR="00994FA3" w:rsidRPr="00BA68E1" w:rsidRDefault="00994FA3" w:rsidP="00994FA3">
            <w:pPr>
              <w:pStyle w:val="Tabele"/>
              <w:rPr>
                <w:sz w:val="20"/>
              </w:rPr>
            </w:pPr>
            <w:r w:rsidRPr="00BA68E1">
              <w:rPr>
                <w:sz w:val="20"/>
              </w:rPr>
              <w:t>Kapelet dhe veshje te tjera koke, te thurura me nje file apo me shume file, apo te bera nga qendisje, shajakut apo pelhurave te tjera tekstile, ne copa (por jo ne shirita), nese jane apo jo te linjezuara apo te zbukuruara; rrjetat e flokeve prej çfarëdo lloj materiali, nëse janë  ose jo të linjezuara ose të zbukuruara</w:t>
            </w:r>
          </w:p>
        </w:tc>
        <w:tc>
          <w:tcPr>
            <w:tcW w:w="2483" w:type="dxa"/>
            <w:gridSpan w:val="2"/>
            <w:tcBorders>
              <w:left w:val="single" w:sz="6" w:space="0" w:color="auto"/>
              <w:bottom w:val="single" w:sz="4" w:space="0" w:color="auto"/>
              <w:right w:val="single" w:sz="6" w:space="0" w:color="auto"/>
            </w:tcBorders>
          </w:tcPr>
          <w:p w:rsidR="00994FA3" w:rsidRPr="00BA68E1" w:rsidRDefault="00994FA3" w:rsidP="00994FA3">
            <w:pPr>
              <w:pStyle w:val="Tabele"/>
              <w:rPr>
                <w:sz w:val="20"/>
              </w:rPr>
            </w:pPr>
            <w:r w:rsidRPr="00BA68E1">
              <w:rPr>
                <w:sz w:val="20"/>
              </w:rPr>
              <w:t>Prodhim prej filli ose fibrave tekstile (</w:t>
            </w:r>
            <w:r w:rsidRPr="00BA68E1">
              <w:rPr>
                <w:rStyle w:val="FootnoteReference"/>
                <w:sz w:val="20"/>
              </w:rPr>
              <w:footnoteReference w:id="134"/>
            </w:r>
            <w:r w:rsidRPr="00BA68E1">
              <w:rPr>
                <w:sz w:val="20"/>
              </w:rPr>
              <w:t>)</w:t>
            </w:r>
          </w:p>
        </w:tc>
        <w:tc>
          <w:tcPr>
            <w:tcW w:w="2621" w:type="dxa"/>
            <w:gridSpan w:val="2"/>
            <w:tcBorders>
              <w:bottom w:val="single" w:sz="4" w:space="0" w:color="auto"/>
              <w:right w:val="single" w:sz="4" w:space="0" w:color="auto"/>
            </w:tcBorders>
          </w:tcPr>
          <w:p w:rsidR="00994FA3" w:rsidRPr="00BA68E1" w:rsidRDefault="00994FA3" w:rsidP="00994FA3">
            <w:pPr>
              <w:pStyle w:val="Tabele"/>
              <w:rPr>
                <w:sz w:val="20"/>
              </w:rPr>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bottom w:val="single" w:sz="6" w:space="0" w:color="auto"/>
              <w:right w:val="single" w:sz="6" w:space="0" w:color="auto"/>
            </w:tcBorders>
          </w:tcPr>
          <w:p w:rsidR="00994FA3" w:rsidRPr="001A3D6F" w:rsidRDefault="00994FA3" w:rsidP="00994FA3">
            <w:pPr>
              <w:pStyle w:val="Tabele"/>
            </w:pPr>
            <w:r w:rsidRPr="001A3D6F">
              <w:t>Ex 6506</w:t>
            </w:r>
          </w:p>
        </w:tc>
        <w:tc>
          <w:tcPr>
            <w:tcW w:w="2429" w:type="dxa"/>
            <w:gridSpan w:val="2"/>
            <w:tcBorders>
              <w:bottom w:val="single" w:sz="6" w:space="0" w:color="auto"/>
            </w:tcBorders>
          </w:tcPr>
          <w:p w:rsidR="00994FA3" w:rsidRPr="001A3D6F" w:rsidRDefault="00994FA3" w:rsidP="00994FA3">
            <w:pPr>
              <w:pStyle w:val="Tabele"/>
            </w:pPr>
            <w:r w:rsidRPr="001A3D6F">
              <w:t>Kapele koke prej shjaku dhe veshje te tjera koke, te bera nga trupat e kapeleve, kapaket e tyre ose manshonet e kreut 6501, nëse janë  ose jo të linjezuara ose të zbukuruara</w:t>
            </w:r>
          </w:p>
        </w:tc>
        <w:tc>
          <w:tcPr>
            <w:tcW w:w="2483" w:type="dxa"/>
            <w:gridSpan w:val="2"/>
            <w:tcBorders>
              <w:left w:val="single" w:sz="6" w:space="0" w:color="auto"/>
              <w:bottom w:val="single" w:sz="6" w:space="0" w:color="auto"/>
              <w:right w:val="single" w:sz="6" w:space="0" w:color="auto"/>
            </w:tcBorders>
          </w:tcPr>
          <w:p w:rsidR="00994FA3" w:rsidRPr="001A3D6F" w:rsidRDefault="00994FA3" w:rsidP="00994FA3">
            <w:pPr>
              <w:pStyle w:val="Tabele"/>
            </w:pPr>
            <w:r w:rsidRPr="001A3D6F">
              <w:t>Prodhim prej filli ose fibrave tekstile (</w:t>
            </w:r>
            <w:r w:rsidRPr="001A3D6F">
              <w:rPr>
                <w:rStyle w:val="FootnoteReference"/>
                <w:b/>
                <w:sz w:val="18"/>
                <w:szCs w:val="18"/>
              </w:rPr>
              <w:footnoteReference w:id="135"/>
            </w:r>
            <w:r w:rsidRPr="001A3D6F">
              <w:t>)</w:t>
            </w:r>
          </w:p>
        </w:tc>
        <w:tc>
          <w:tcPr>
            <w:tcW w:w="2621" w:type="dxa"/>
            <w:gridSpan w:val="2"/>
            <w:tcBorders>
              <w:bottom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66</w:t>
            </w:r>
          </w:p>
        </w:tc>
        <w:tc>
          <w:tcPr>
            <w:tcW w:w="2429" w:type="dxa"/>
            <w:gridSpan w:val="2"/>
            <w:tcBorders>
              <w:top w:val="single" w:sz="6" w:space="0" w:color="auto"/>
            </w:tcBorders>
          </w:tcPr>
          <w:p w:rsidR="00994FA3" w:rsidRPr="001A3D6F" w:rsidRDefault="00994FA3" w:rsidP="00994FA3">
            <w:pPr>
              <w:pStyle w:val="Tabele"/>
            </w:pPr>
            <w:r w:rsidRPr="001A3D6F">
              <w:t>Çadrat, çadrat e diellit, bastunet, bastunet mbështëtes, kamzhiqet, artikuj për gjueti dhe pjesët e tyre;  përveç:</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6" w:space="0" w:color="auto"/>
              <w:right w:val="single" w:sz="6" w:space="0" w:color="auto"/>
            </w:tcBorders>
          </w:tcPr>
          <w:p w:rsidR="00994FA3" w:rsidRPr="001A3D6F" w:rsidRDefault="00994FA3" w:rsidP="00994FA3">
            <w:pPr>
              <w:pStyle w:val="Tabele"/>
            </w:pPr>
            <w:r w:rsidRPr="001A3D6F">
              <w:t>6601</w:t>
            </w:r>
          </w:p>
        </w:tc>
        <w:tc>
          <w:tcPr>
            <w:tcW w:w="2429" w:type="dxa"/>
            <w:gridSpan w:val="2"/>
            <w:tcBorders>
              <w:bottom w:val="single" w:sz="6" w:space="0" w:color="auto"/>
            </w:tcBorders>
          </w:tcPr>
          <w:p w:rsidR="00994FA3" w:rsidRPr="001A3D6F" w:rsidRDefault="00994FA3" w:rsidP="00994FA3">
            <w:pPr>
              <w:pStyle w:val="Tabele"/>
            </w:pPr>
            <w:r w:rsidRPr="001A3D6F">
              <w:t>Çadrat dhe çadrat e diellit (perfshire çadrat-bastun, çadrat e kopshtit dhe çadra te ngjashme)</w:t>
            </w:r>
          </w:p>
        </w:tc>
        <w:tc>
          <w:tcPr>
            <w:tcW w:w="2483" w:type="dxa"/>
            <w:gridSpan w:val="2"/>
            <w:tcBorders>
              <w:left w:val="single" w:sz="6" w:space="0" w:color="auto"/>
              <w:bottom w:val="single" w:sz="6" w:space="0" w:color="auto"/>
              <w:right w:val="single" w:sz="6" w:space="0" w:color="auto"/>
            </w:tcBorders>
          </w:tcPr>
          <w:p w:rsidR="00994FA3" w:rsidRPr="001A3D6F" w:rsidRDefault="00994FA3" w:rsidP="00994FA3">
            <w:pPr>
              <w:pStyle w:val="Tabele"/>
            </w:pPr>
            <w:r w:rsidRPr="001A3D6F">
              <w:t xml:space="preserve">Prodhim në të cilat vlera e të gjitha materialeve të përdorura nuk kalon 50% të çmimit </w:t>
            </w:r>
            <w:r w:rsidRPr="001A3D6F">
              <w:rPr>
                <w:i/>
              </w:rPr>
              <w:t>ex-work</w:t>
            </w:r>
            <w:r w:rsidRPr="001A3D6F">
              <w:t>s të produktit</w:t>
            </w:r>
          </w:p>
        </w:tc>
        <w:tc>
          <w:tcPr>
            <w:tcW w:w="2621" w:type="dxa"/>
            <w:gridSpan w:val="2"/>
            <w:tcBorders>
              <w:bottom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bottom w:val="single" w:sz="6" w:space="0" w:color="auto"/>
              <w:right w:val="single" w:sz="6" w:space="0" w:color="auto"/>
            </w:tcBorders>
          </w:tcPr>
          <w:p w:rsidR="00994FA3" w:rsidRPr="001A3D6F" w:rsidRDefault="00994FA3" w:rsidP="00994FA3">
            <w:pPr>
              <w:pStyle w:val="Tabele"/>
            </w:pPr>
            <w:r w:rsidRPr="001A3D6F">
              <w:t>Kapitulli 67</w:t>
            </w:r>
          </w:p>
        </w:tc>
        <w:tc>
          <w:tcPr>
            <w:tcW w:w="2429" w:type="dxa"/>
            <w:gridSpan w:val="2"/>
            <w:tcBorders>
              <w:top w:val="single" w:sz="6" w:space="0" w:color="auto"/>
              <w:bottom w:val="single" w:sz="6" w:space="0" w:color="auto"/>
            </w:tcBorders>
          </w:tcPr>
          <w:p w:rsidR="00994FA3" w:rsidRPr="001A3D6F" w:rsidRDefault="00994FA3" w:rsidP="00994FA3">
            <w:pPr>
              <w:pStyle w:val="Tabele"/>
            </w:pPr>
            <w:r w:rsidRPr="001A3D6F">
              <w:t>Puplat dhe pushi i pergatitur dhe artikujt e bere nga puplat dhe pushi; lulet artificiale; artikujt prej flokeve te njerezve</w:t>
            </w:r>
          </w:p>
        </w:tc>
        <w:tc>
          <w:tcPr>
            <w:tcW w:w="2483" w:type="dxa"/>
            <w:gridSpan w:val="2"/>
            <w:tcBorders>
              <w:top w:val="single" w:sz="6"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top w:val="single" w:sz="6" w:space="0" w:color="auto"/>
              <w:bottom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Kapitulli 68</w:t>
            </w:r>
          </w:p>
        </w:tc>
        <w:tc>
          <w:tcPr>
            <w:tcW w:w="2429" w:type="dxa"/>
            <w:gridSpan w:val="2"/>
          </w:tcPr>
          <w:p w:rsidR="00994FA3" w:rsidRPr="001A3D6F" w:rsidRDefault="00994FA3" w:rsidP="00994FA3">
            <w:pPr>
              <w:pStyle w:val="Tabele"/>
            </w:pPr>
            <w:r w:rsidRPr="001A3D6F">
              <w:t>Artikujt prej guri, allçie, çimentoje, asbesti, mike apo materiale te ngjashme; përveç:</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ex 6803</w:t>
            </w:r>
          </w:p>
        </w:tc>
        <w:tc>
          <w:tcPr>
            <w:tcW w:w="2429" w:type="dxa"/>
            <w:gridSpan w:val="2"/>
            <w:tcBorders>
              <w:bottom w:val="single" w:sz="4" w:space="0" w:color="auto"/>
            </w:tcBorders>
          </w:tcPr>
          <w:p w:rsidR="00994FA3" w:rsidRPr="001A3D6F" w:rsidRDefault="00994FA3" w:rsidP="00994FA3">
            <w:pPr>
              <w:pStyle w:val="Tabele"/>
            </w:pPr>
            <w:r w:rsidRPr="001A3D6F">
              <w:t>Eternit i punuar dhe artikuj prej eterniti apo prej eterniti te aglomeruar:</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prej eterniti te punuar</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4" w:space="0" w:color="auto"/>
            </w:tcBorders>
          </w:tcPr>
          <w:p w:rsidR="00994FA3" w:rsidRPr="001A3D6F" w:rsidRDefault="00994FA3" w:rsidP="00994FA3">
            <w:pPr>
              <w:pStyle w:val="Tabele"/>
            </w:pPr>
            <w:r w:rsidRPr="001A3D6F">
              <w:t>ex 6812</w:t>
            </w:r>
          </w:p>
        </w:tc>
        <w:tc>
          <w:tcPr>
            <w:tcW w:w="2429" w:type="dxa"/>
            <w:gridSpan w:val="2"/>
            <w:tcBorders>
              <w:left w:val="single" w:sz="4" w:space="0" w:color="auto"/>
              <w:right w:val="single" w:sz="4" w:space="0" w:color="auto"/>
            </w:tcBorders>
          </w:tcPr>
          <w:p w:rsidR="00994FA3" w:rsidRPr="001A3D6F" w:rsidRDefault="00994FA3" w:rsidP="00994FA3">
            <w:pPr>
              <w:pStyle w:val="Tabele"/>
            </w:pPr>
            <w:r w:rsidRPr="001A3D6F">
              <w:t>Artikuj te asbestit; artikuj te përzierjeve me nje baze te asbestit apo me nje baze te asbestit dhe te karbonatit te magnezit</w:t>
            </w: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Prodhime prej materialeve të çfarëdo kreu</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ex 6814</w:t>
            </w:r>
          </w:p>
        </w:tc>
        <w:tc>
          <w:tcPr>
            <w:tcW w:w="2429" w:type="dxa"/>
            <w:gridSpan w:val="2"/>
            <w:tcBorders>
              <w:bottom w:val="single" w:sz="4" w:space="0" w:color="auto"/>
            </w:tcBorders>
          </w:tcPr>
          <w:p w:rsidR="00994FA3" w:rsidRPr="001A3D6F" w:rsidRDefault="00994FA3" w:rsidP="00994FA3">
            <w:pPr>
              <w:pStyle w:val="Tabele"/>
            </w:pPr>
            <w:r w:rsidRPr="001A3D6F">
              <w:t>Artikujt prej mike, perfshire miken e aglomeruar apo te rindertuar, nese eshte apo jo mbi bazament prej letre, kartoni apo prej materiali tjeter</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prej mikei te punuar mica (perfshire miken e aglomeruar apo te rindertuar)</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bottom w:val="single" w:sz="6" w:space="0" w:color="auto"/>
              <w:right w:val="single" w:sz="6" w:space="0" w:color="auto"/>
            </w:tcBorders>
          </w:tcPr>
          <w:p w:rsidR="00994FA3" w:rsidRPr="001A3D6F" w:rsidRDefault="00994FA3" w:rsidP="00994FA3">
            <w:pPr>
              <w:pStyle w:val="Tabele"/>
            </w:pPr>
            <w:r w:rsidRPr="001A3D6F">
              <w:t>Kapitulli 69</w:t>
            </w:r>
          </w:p>
        </w:tc>
        <w:tc>
          <w:tcPr>
            <w:tcW w:w="2429" w:type="dxa"/>
            <w:gridSpan w:val="2"/>
            <w:tcBorders>
              <w:top w:val="single" w:sz="6" w:space="0" w:color="auto"/>
              <w:bottom w:val="single" w:sz="6" w:space="0" w:color="auto"/>
            </w:tcBorders>
          </w:tcPr>
          <w:p w:rsidR="00994FA3" w:rsidRPr="001A3D6F" w:rsidRDefault="00994FA3" w:rsidP="00994FA3">
            <w:pPr>
              <w:pStyle w:val="Tabele"/>
            </w:pPr>
            <w:r w:rsidRPr="001A3D6F">
              <w:t>Produkte qeramike</w:t>
            </w:r>
          </w:p>
        </w:tc>
        <w:tc>
          <w:tcPr>
            <w:tcW w:w="2483" w:type="dxa"/>
            <w:gridSpan w:val="2"/>
            <w:tcBorders>
              <w:top w:val="single" w:sz="6"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top w:val="single" w:sz="6" w:space="0" w:color="auto"/>
              <w:bottom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70</w:t>
            </w:r>
          </w:p>
        </w:tc>
        <w:tc>
          <w:tcPr>
            <w:tcW w:w="2429" w:type="dxa"/>
            <w:gridSpan w:val="2"/>
            <w:tcBorders>
              <w:top w:val="single" w:sz="6" w:space="0" w:color="auto"/>
            </w:tcBorders>
          </w:tcPr>
          <w:p w:rsidR="00994FA3" w:rsidRPr="001A3D6F" w:rsidRDefault="00994FA3" w:rsidP="00994FA3">
            <w:pPr>
              <w:pStyle w:val="Tabele"/>
            </w:pPr>
            <w:r w:rsidRPr="001A3D6F">
              <w:t>Qelqi dhe prodhimet prej qelqi; përveç:</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 xml:space="preserve">ex 7003, ex 7004 dhe ex 7005 </w:t>
            </w:r>
          </w:p>
        </w:tc>
        <w:tc>
          <w:tcPr>
            <w:tcW w:w="2429" w:type="dxa"/>
            <w:gridSpan w:val="2"/>
            <w:tcBorders>
              <w:bottom w:val="single" w:sz="4" w:space="0" w:color="auto"/>
            </w:tcBorders>
          </w:tcPr>
          <w:p w:rsidR="00994FA3" w:rsidRPr="001A3D6F" w:rsidRDefault="00994FA3" w:rsidP="00994FA3">
            <w:pPr>
              <w:pStyle w:val="Tabele"/>
            </w:pPr>
            <w:r w:rsidRPr="001A3D6F">
              <w:t>Qelq me shtrese jo-reflektuese</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prej materialeve të kreut 7001</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7006</w:t>
            </w:r>
          </w:p>
        </w:tc>
        <w:tc>
          <w:tcPr>
            <w:tcW w:w="2429" w:type="dxa"/>
            <w:gridSpan w:val="2"/>
          </w:tcPr>
          <w:p w:rsidR="00994FA3" w:rsidRPr="001A3D6F" w:rsidRDefault="00994FA3" w:rsidP="00994FA3">
            <w:pPr>
              <w:pStyle w:val="Tabele"/>
            </w:pPr>
            <w:r w:rsidRPr="001A3D6F">
              <w:t>Qelq i kreut Nr. 7003, 7004 apo 7005, te perkulura, te punuara tek anet, te gdhendura, te brimuara, te emaluara apo te punuara ndryshe, por jo te pershtatura apo te skeletuara me materiale te tjera:</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Shtresa të qelqit, shtresuar me film të holle dialektrik, dhe të një skalle gjysemperçuesi në perpu-thje me SEMII-standartet (</w:t>
            </w:r>
            <w:r w:rsidRPr="001A3D6F">
              <w:rPr>
                <w:rStyle w:val="FootnoteReference"/>
                <w:b/>
                <w:sz w:val="18"/>
                <w:szCs w:val="18"/>
              </w:rPr>
              <w:footnoteReference w:id="136"/>
            </w:r>
            <w:r w:rsidRPr="001A3D6F">
              <w:t>)</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shtresash qelqi te paleshura te kreut 7006</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materialeve të kreut 7001</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7007</w:t>
            </w:r>
          </w:p>
        </w:tc>
        <w:tc>
          <w:tcPr>
            <w:tcW w:w="2429" w:type="dxa"/>
            <w:gridSpan w:val="2"/>
          </w:tcPr>
          <w:p w:rsidR="00994FA3" w:rsidRPr="001A3D6F" w:rsidRDefault="00994FA3" w:rsidP="00994FA3">
            <w:pPr>
              <w:pStyle w:val="Tabele"/>
            </w:pPr>
            <w:r w:rsidRPr="001A3D6F">
              <w:t>Xham sigurie qe konsiston ne nje forcim (temperim) ose xham i laminuar</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materialeve të kreut 7001</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7008</w:t>
            </w:r>
          </w:p>
        </w:tc>
        <w:tc>
          <w:tcPr>
            <w:tcW w:w="2429" w:type="dxa"/>
            <w:gridSpan w:val="2"/>
          </w:tcPr>
          <w:p w:rsidR="00994FA3" w:rsidRPr="001A3D6F" w:rsidRDefault="00994FA3" w:rsidP="00994FA3">
            <w:pPr>
              <w:pStyle w:val="Tabele"/>
            </w:pPr>
            <w:r w:rsidRPr="001A3D6F">
              <w:t>Masa izoluese me faqe te shumefishta prej qelqi</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materialeve të kreut 7001</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7009</w:t>
            </w:r>
          </w:p>
        </w:tc>
        <w:tc>
          <w:tcPr>
            <w:tcW w:w="2429" w:type="dxa"/>
            <w:gridSpan w:val="2"/>
            <w:tcBorders>
              <w:bottom w:val="single" w:sz="4" w:space="0" w:color="auto"/>
            </w:tcBorders>
          </w:tcPr>
          <w:p w:rsidR="00994FA3" w:rsidRPr="001A3D6F" w:rsidRDefault="00994FA3" w:rsidP="00994FA3">
            <w:pPr>
              <w:pStyle w:val="Tabele"/>
            </w:pPr>
            <w:r w:rsidRPr="001A3D6F">
              <w:t>Pasqyra prej qelqi, nese jane apo jo me kornize, perfshire pasqyrat prapashikuese</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prej materialeve të kreut 7001</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7010</w:t>
            </w:r>
          </w:p>
        </w:tc>
        <w:tc>
          <w:tcPr>
            <w:tcW w:w="2429" w:type="dxa"/>
            <w:gridSpan w:val="2"/>
          </w:tcPr>
          <w:p w:rsidR="00994FA3" w:rsidRPr="001A3D6F" w:rsidRDefault="00994FA3" w:rsidP="00994FA3">
            <w:pPr>
              <w:pStyle w:val="Tabele"/>
            </w:pPr>
            <w:r w:rsidRPr="001A3D6F">
              <w:t>Damixhane, shishe, faqore, poce, ampula dhe konteniere te tjere, prej qelqi, te nje lloji te perdorur per mbajtjen apo paketimin e mallrave; poce prej qelqi per konservimin e mallrave ; tapa, kapaqe dhe mbylles te tjere, prej qelqi</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materialve te ndonje kreu, pervec atij te produktit ose</w:t>
            </w:r>
          </w:p>
          <w:p w:rsidR="00994FA3" w:rsidRPr="001A3D6F" w:rsidRDefault="00994FA3" w:rsidP="00994FA3">
            <w:pPr>
              <w:pStyle w:val="Tabele"/>
            </w:pPr>
            <w:r w:rsidRPr="001A3D6F">
              <w:t>Prerje të prodhimeve të qelqit, me kusht që  vlera e pergjithshme e qelqit të paprerë nuk kalon 50% të çmimit</w:t>
            </w:r>
            <w:r w:rsidRPr="001A3D6F">
              <w:rPr>
                <w:i/>
              </w:rPr>
              <w:t xml:space="preserve"> ex-works </w:t>
            </w:r>
            <w:r w:rsidRPr="001A3D6F">
              <w:t>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7013</w:t>
            </w:r>
          </w:p>
        </w:tc>
        <w:tc>
          <w:tcPr>
            <w:tcW w:w="2429" w:type="dxa"/>
            <w:gridSpan w:val="2"/>
            <w:tcBorders>
              <w:bottom w:val="single" w:sz="4" w:space="0" w:color="auto"/>
            </w:tcBorders>
          </w:tcPr>
          <w:p w:rsidR="00994FA3" w:rsidRPr="001A3D6F" w:rsidRDefault="00994FA3" w:rsidP="00994FA3">
            <w:pPr>
              <w:pStyle w:val="Tabele"/>
            </w:pPr>
            <w:r w:rsidRPr="001A3D6F">
              <w:t>Artikuj prej qelqi te nje lloji te perdorur ne tavolina, kuzhine, banje, zyra, zbukurime te brendeshme apo qellime te ngjashme (pervec atyre te krereve Nr. 7010 apo 7018)</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 xml:space="preserve">Prodhime prej materialeve të çfarëdo kreu, përveç atij të produktit </w:t>
            </w:r>
          </w:p>
          <w:p w:rsidR="00994FA3" w:rsidRPr="001A3D6F" w:rsidRDefault="00994FA3" w:rsidP="00994FA3">
            <w:pPr>
              <w:pStyle w:val="Tabele"/>
            </w:pPr>
          </w:p>
          <w:p w:rsidR="00994FA3" w:rsidRPr="001A3D6F" w:rsidRDefault="00994FA3" w:rsidP="00994FA3">
            <w:pPr>
              <w:pStyle w:val="Tabele"/>
            </w:pPr>
            <w:r w:rsidRPr="001A3D6F">
              <w:t>ose</w:t>
            </w:r>
          </w:p>
          <w:p w:rsidR="00994FA3" w:rsidRPr="001A3D6F" w:rsidRDefault="00994FA3" w:rsidP="00994FA3">
            <w:pPr>
              <w:pStyle w:val="Tabele"/>
            </w:pPr>
          </w:p>
          <w:p w:rsidR="00994FA3" w:rsidRPr="001A3D6F" w:rsidRDefault="00994FA3" w:rsidP="00994FA3">
            <w:pPr>
              <w:pStyle w:val="Tabele"/>
            </w:pPr>
            <w:r w:rsidRPr="001A3D6F">
              <w:t xml:space="preserve">Prerje të artikujve prej qelqi me kusht qe vlera e përgjithshme e artikujve te paprere prej qelqi nuk kalon 50% te çmimit </w:t>
            </w:r>
            <w:r w:rsidRPr="001A3D6F">
              <w:rPr>
                <w:i/>
              </w:rPr>
              <w:t>ex-works</w:t>
            </w:r>
            <w:r w:rsidRPr="001A3D6F">
              <w:t xml:space="preserve"> të produktit</w:t>
            </w:r>
          </w:p>
          <w:p w:rsidR="00994FA3" w:rsidRPr="001A3D6F" w:rsidRDefault="00994FA3" w:rsidP="00994FA3">
            <w:pPr>
              <w:pStyle w:val="Tabele"/>
            </w:pPr>
            <w:r w:rsidRPr="001A3D6F">
              <w:t>ose</w:t>
            </w:r>
          </w:p>
          <w:p w:rsidR="00994FA3" w:rsidRPr="001A3D6F" w:rsidRDefault="00994FA3" w:rsidP="00994FA3">
            <w:pPr>
              <w:pStyle w:val="Tabele"/>
            </w:pPr>
            <w:r w:rsidRPr="001A3D6F">
              <w:t xml:space="preserve">Dekoracione me dore (përveç stampi-meve me mendafsh) të produkteve të qelqit me fryerje, me kusht që  vlera e pergjithëshme e të qelqit me fryerje nuk kalon 50% të çmimit </w:t>
            </w:r>
            <w:r w:rsidRPr="001A3D6F">
              <w:rPr>
                <w:i/>
              </w:rPr>
              <w:t>ex-work</w:t>
            </w:r>
            <w:r w:rsidRPr="001A3D6F">
              <w:t>s 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72499D" w:rsidP="00994FA3">
      <w:pPr>
        <w:pStyle w:val="Paragrafi0"/>
      </w:pPr>
      <w:r>
        <w:t xml:space="preserve"> </w:t>
      </w: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bottom w:val="single" w:sz="6" w:space="0" w:color="auto"/>
              <w:right w:val="single" w:sz="6" w:space="0" w:color="auto"/>
            </w:tcBorders>
          </w:tcPr>
          <w:p w:rsidR="00994FA3" w:rsidRPr="001A3D6F" w:rsidRDefault="00994FA3" w:rsidP="00994FA3">
            <w:pPr>
              <w:pStyle w:val="Tabele"/>
            </w:pPr>
            <w:r w:rsidRPr="001A3D6F">
              <w:t>ex 7019</w:t>
            </w:r>
          </w:p>
        </w:tc>
        <w:tc>
          <w:tcPr>
            <w:tcW w:w="2429" w:type="dxa"/>
            <w:gridSpan w:val="2"/>
            <w:tcBorders>
              <w:bottom w:val="single" w:sz="6" w:space="0" w:color="auto"/>
            </w:tcBorders>
          </w:tcPr>
          <w:p w:rsidR="00994FA3" w:rsidRPr="001A3D6F" w:rsidRDefault="00994FA3" w:rsidP="00994FA3">
            <w:pPr>
              <w:pStyle w:val="Tabele"/>
            </w:pPr>
            <w:r w:rsidRPr="001A3D6F">
              <w:t>Artikuj (te ndryshme nga fili) i fibrave te qelqit</w:t>
            </w:r>
          </w:p>
        </w:tc>
        <w:tc>
          <w:tcPr>
            <w:tcW w:w="2483" w:type="dxa"/>
            <w:gridSpan w:val="2"/>
            <w:tcBorders>
              <w:left w:val="single" w:sz="6" w:space="0" w:color="auto"/>
              <w:bottom w:val="single" w:sz="6" w:space="0" w:color="auto"/>
              <w:right w:val="single" w:sz="6" w:space="0" w:color="auto"/>
            </w:tcBorders>
          </w:tcPr>
          <w:p w:rsidR="00994FA3" w:rsidRPr="001A3D6F" w:rsidRDefault="00994FA3" w:rsidP="00994FA3">
            <w:pPr>
              <w:pStyle w:val="Tabele"/>
            </w:pPr>
            <w:r w:rsidRPr="001A3D6F">
              <w:t>Prodhime prej:</w:t>
            </w:r>
          </w:p>
          <w:p w:rsidR="00994FA3" w:rsidRPr="001A3D6F" w:rsidRDefault="00994FA3" w:rsidP="00994FA3">
            <w:pPr>
              <w:pStyle w:val="Tabele"/>
            </w:pPr>
            <w:r w:rsidRPr="001A3D6F">
              <w:t>-</w:t>
            </w:r>
            <w:r w:rsidRPr="001A3D6F">
              <w:tab/>
              <w:t>ashklave, fill ose fije të prera, të pa ngjyrosura, ose</w:t>
            </w:r>
          </w:p>
          <w:p w:rsidR="00994FA3" w:rsidRPr="001A3D6F" w:rsidRDefault="00994FA3" w:rsidP="00994FA3">
            <w:pPr>
              <w:pStyle w:val="Tabele"/>
            </w:pPr>
            <w:r w:rsidRPr="001A3D6F">
              <w:t>-</w:t>
            </w:r>
            <w:r w:rsidRPr="001A3D6F">
              <w:tab/>
              <w:t>lesh xhami</w:t>
            </w:r>
          </w:p>
        </w:tc>
        <w:tc>
          <w:tcPr>
            <w:tcW w:w="2621" w:type="dxa"/>
            <w:gridSpan w:val="2"/>
            <w:tcBorders>
              <w:bottom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71</w:t>
            </w:r>
          </w:p>
        </w:tc>
        <w:tc>
          <w:tcPr>
            <w:tcW w:w="2429" w:type="dxa"/>
            <w:gridSpan w:val="2"/>
            <w:tcBorders>
              <w:top w:val="single" w:sz="6" w:space="0" w:color="auto"/>
            </w:tcBorders>
          </w:tcPr>
          <w:p w:rsidR="00994FA3" w:rsidRPr="001A3D6F" w:rsidRDefault="00994FA3" w:rsidP="00994FA3">
            <w:pPr>
              <w:pStyle w:val="Tabele"/>
            </w:pPr>
            <w:r w:rsidRPr="001A3D6F">
              <w:t>Perlat natyrale apo te kultivuara, guret e cmuar apo gjysem te cmuar, metalet e cmuara, metale te veshur me metal te cmuar, dhe artikujt prej tyre; imitacionet e bizhuterive; monedhat; përveç:</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 xml:space="preserve">Prodhime prej materialeve të çfarëdo kreu, përveç atij të produktit </w:t>
            </w:r>
          </w:p>
          <w:p w:rsidR="00994FA3" w:rsidRPr="001A3D6F" w:rsidRDefault="00994FA3" w:rsidP="00994FA3">
            <w:pPr>
              <w:pStyle w:val="Tabele"/>
            </w:pP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7101</w:t>
            </w:r>
          </w:p>
        </w:tc>
        <w:tc>
          <w:tcPr>
            <w:tcW w:w="2429" w:type="dxa"/>
            <w:gridSpan w:val="2"/>
          </w:tcPr>
          <w:p w:rsidR="00994FA3" w:rsidRPr="001A3D6F" w:rsidRDefault="00994FA3" w:rsidP="00994FA3">
            <w:pPr>
              <w:pStyle w:val="Tabele"/>
            </w:pPr>
            <w:r w:rsidRPr="001A3D6F">
              <w:t xml:space="preserve">Perlat, natyrale apo te kultivuara, te zgjedhura dhe perkohesisht te vena ne fije per lehtesi transporti </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 në të cilat vlera e materialeve të përdorura nuk kalon 50% të çmimit </w:t>
            </w:r>
            <w:r w:rsidRPr="001A3D6F">
              <w:rPr>
                <w:i/>
              </w:rPr>
              <w:t xml:space="preserve">ex-works </w:t>
            </w:r>
            <w:r w:rsidRPr="001A3D6F">
              <w:t>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ex 7102, ex 7103 dhe ex 7104</w:t>
            </w:r>
          </w:p>
        </w:tc>
        <w:tc>
          <w:tcPr>
            <w:tcW w:w="2429" w:type="dxa"/>
            <w:gridSpan w:val="2"/>
            <w:tcBorders>
              <w:bottom w:val="single" w:sz="4" w:space="0" w:color="auto"/>
            </w:tcBorders>
          </w:tcPr>
          <w:p w:rsidR="00994FA3" w:rsidRPr="001A3D6F" w:rsidRDefault="00994FA3" w:rsidP="00994FA3">
            <w:pPr>
              <w:pStyle w:val="Tabele"/>
            </w:pPr>
            <w:r w:rsidRPr="001A3D6F">
              <w:t>Guret e cmuar dhe guret gjysem te cmuar (natyralë, sintetikë apo të rindërtuar)</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prej gureve te çmuar apo gjysme te çmuar te papunuar</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4" w:space="0" w:color="auto"/>
            </w:tcBorders>
          </w:tcPr>
          <w:p w:rsidR="00994FA3" w:rsidRPr="001A3D6F" w:rsidRDefault="00994FA3" w:rsidP="00994FA3">
            <w:pPr>
              <w:pStyle w:val="Tabele"/>
            </w:pPr>
            <w:r w:rsidRPr="001A3D6F">
              <w:t>7106, 7108 dhe 7110</w:t>
            </w:r>
          </w:p>
        </w:tc>
        <w:tc>
          <w:tcPr>
            <w:tcW w:w="2429" w:type="dxa"/>
            <w:gridSpan w:val="2"/>
            <w:tcBorders>
              <w:left w:val="single" w:sz="4" w:space="0" w:color="auto"/>
              <w:right w:val="single" w:sz="4" w:space="0" w:color="auto"/>
            </w:tcBorders>
          </w:tcPr>
          <w:p w:rsidR="00994FA3" w:rsidRPr="001A3D6F" w:rsidRDefault="00994FA3" w:rsidP="00994FA3">
            <w:pPr>
              <w:pStyle w:val="Tabele"/>
            </w:pPr>
            <w:r w:rsidRPr="001A3D6F">
              <w:t>Metalet e çmuara:</w:t>
            </w:r>
          </w:p>
        </w:tc>
        <w:tc>
          <w:tcPr>
            <w:tcW w:w="2483" w:type="dxa"/>
            <w:gridSpan w:val="2"/>
            <w:tcBorders>
              <w:left w:val="single" w:sz="4" w:space="0" w:color="auto"/>
              <w:right w:val="single" w:sz="4" w:space="0" w:color="auto"/>
            </w:tcBorders>
          </w:tcPr>
          <w:p w:rsidR="00994FA3" w:rsidRPr="001A3D6F" w:rsidRDefault="00994FA3" w:rsidP="00994FA3">
            <w:pPr>
              <w:pStyle w:val="Tabele"/>
            </w:pP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Te papunuar</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 prej materialeve të çfarëdo kreu, përveç atyre të krerëve  7106, 7108 dhe  7110,</w:t>
            </w:r>
          </w:p>
          <w:p w:rsidR="00994FA3" w:rsidRPr="001A3D6F" w:rsidRDefault="00994FA3" w:rsidP="00994FA3">
            <w:pPr>
              <w:pStyle w:val="Tabele"/>
            </w:pPr>
            <w:r w:rsidRPr="001A3D6F">
              <w:t>ose</w:t>
            </w:r>
          </w:p>
          <w:p w:rsidR="00994FA3" w:rsidRPr="001A3D6F" w:rsidRDefault="00994FA3" w:rsidP="00994FA3">
            <w:pPr>
              <w:pStyle w:val="Tabele"/>
            </w:pPr>
            <w:r w:rsidRPr="001A3D6F">
              <w:t>Ndarja elektrolitike, termike ose kimike të metaleve të çmuar të krerëve 7106, 7108 ose 7110,</w:t>
            </w:r>
          </w:p>
          <w:p w:rsidR="00994FA3" w:rsidRPr="001A3D6F" w:rsidRDefault="00994FA3" w:rsidP="00994FA3">
            <w:pPr>
              <w:pStyle w:val="Tabele"/>
            </w:pPr>
          </w:p>
          <w:p w:rsidR="00994FA3" w:rsidRPr="001A3D6F" w:rsidRDefault="00994FA3" w:rsidP="00994FA3">
            <w:pPr>
              <w:pStyle w:val="Tabele"/>
            </w:pPr>
            <w:r w:rsidRPr="001A3D6F">
              <w:t xml:space="preserve">ose </w:t>
            </w:r>
          </w:p>
          <w:p w:rsidR="00994FA3" w:rsidRPr="001A3D6F" w:rsidRDefault="00994FA3" w:rsidP="00994FA3">
            <w:pPr>
              <w:pStyle w:val="Tabele"/>
            </w:pPr>
          </w:p>
          <w:p w:rsidR="00994FA3" w:rsidRPr="001A3D6F" w:rsidRDefault="00994FA3" w:rsidP="00994FA3">
            <w:pPr>
              <w:pStyle w:val="Tabele"/>
            </w:pPr>
            <w:r w:rsidRPr="001A3D6F">
              <w:t>Lidhje të metaleve të cmuara të kreut 7106, 7108 ose 7110 midis tyre ose me metalet bazë</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Gjysem të perpunuar ose në forme pluhuri</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metaleve të çmuar të papunuara</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7107, ex 7109 dhe ex 7111</w:t>
            </w:r>
          </w:p>
        </w:tc>
        <w:tc>
          <w:tcPr>
            <w:tcW w:w="2429" w:type="dxa"/>
            <w:gridSpan w:val="2"/>
          </w:tcPr>
          <w:p w:rsidR="00994FA3" w:rsidRPr="001A3D6F" w:rsidRDefault="00994FA3" w:rsidP="00994FA3">
            <w:pPr>
              <w:pStyle w:val="Tabele"/>
            </w:pPr>
            <w:r w:rsidRPr="001A3D6F">
              <w:t>Metale të veshur me metale të çmuar, gjysem të perpunuar</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materialeve te veshur me metale te çmuar, te papunuar</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7116</w:t>
            </w:r>
          </w:p>
        </w:tc>
        <w:tc>
          <w:tcPr>
            <w:tcW w:w="2429" w:type="dxa"/>
            <w:gridSpan w:val="2"/>
            <w:tcBorders>
              <w:bottom w:val="single" w:sz="4" w:space="0" w:color="auto"/>
            </w:tcBorders>
          </w:tcPr>
          <w:p w:rsidR="00994FA3" w:rsidRPr="001A3D6F" w:rsidRDefault="00994FA3" w:rsidP="00994FA3">
            <w:pPr>
              <w:pStyle w:val="Tabele"/>
            </w:pPr>
            <w:r w:rsidRPr="001A3D6F">
              <w:t>Artikuj te perlave natyrale apo te kultivuara, te gureve te çmuar apo gjysem te çmuar (natyrale, sintetike apo te rindertuara)</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 xml:space="preserve">Prodhime në të cilat vlera e materialeve të përdorur nuk kalon 50% të çmimit </w:t>
            </w:r>
            <w:r w:rsidRPr="001A3D6F">
              <w:rPr>
                <w:i/>
              </w:rPr>
              <w:t xml:space="preserve">ex-works </w:t>
            </w:r>
            <w:r w:rsidRPr="001A3D6F">
              <w:t>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rPr>
                <w:szCs w:val="18"/>
              </w:rPr>
            </w:pPr>
            <w:r w:rsidRPr="001A3D6F">
              <w:rPr>
                <w:szCs w:val="18"/>
              </w:rPr>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rPr>
                <w:szCs w:val="18"/>
              </w:rPr>
            </w:pPr>
            <w:r w:rsidRPr="001A3D6F">
              <w:rPr>
                <w:szCs w:val="18"/>
              </w:rPr>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rPr>
                <w:szCs w:val="18"/>
              </w:rPr>
            </w:pPr>
            <w:r w:rsidRPr="001A3D6F">
              <w:rPr>
                <w:szCs w:val="18"/>
              </w:rPr>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rPr>
                <w:szCs w:val="18"/>
              </w:rPr>
            </w:pPr>
            <w:r w:rsidRPr="001A3D6F">
              <w:rPr>
                <w:szCs w:val="18"/>
              </w:rPr>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rPr>
                <w:szCs w:val="18"/>
              </w:rPr>
            </w:pPr>
            <w:r w:rsidRPr="001A3D6F">
              <w:rPr>
                <w:szCs w:val="18"/>
              </w:rPr>
              <w:t>(2)</w:t>
            </w:r>
          </w:p>
        </w:tc>
        <w:tc>
          <w:tcPr>
            <w:tcW w:w="1701" w:type="dxa"/>
            <w:tcBorders>
              <w:top w:val="single" w:sz="6" w:space="0" w:color="auto"/>
              <w:bottom w:val="single" w:sz="4" w:space="0" w:color="auto"/>
            </w:tcBorders>
          </w:tcPr>
          <w:p w:rsidR="00994FA3" w:rsidRPr="001A3D6F" w:rsidRDefault="00994FA3" w:rsidP="00994FA3">
            <w:pPr>
              <w:pStyle w:val="Tabele"/>
              <w:rPr>
                <w:szCs w:val="18"/>
              </w:rPr>
            </w:pPr>
            <w:r w:rsidRPr="001A3D6F">
              <w:rPr>
                <w:szCs w:val="18"/>
              </w:rPr>
              <w:t>(3)</w:t>
            </w:r>
          </w:p>
        </w:tc>
        <w:tc>
          <w:tcPr>
            <w:tcW w:w="1701" w:type="dxa"/>
            <w:gridSpan w:val="2"/>
            <w:tcBorders>
              <w:top w:val="single" w:sz="6" w:space="0" w:color="auto"/>
              <w:bottom w:val="single" w:sz="4" w:space="0" w:color="auto"/>
            </w:tcBorders>
          </w:tcPr>
          <w:p w:rsidR="00994FA3" w:rsidRPr="001A3D6F" w:rsidRDefault="00994FA3" w:rsidP="00994FA3">
            <w:pPr>
              <w:pStyle w:val="Tabele"/>
              <w:rPr>
                <w:szCs w:val="18"/>
              </w:rPr>
            </w:pPr>
            <w:r w:rsidRPr="001A3D6F">
              <w:rPr>
                <w:szCs w:val="18"/>
              </w:rPr>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rPr>
                <w:szCs w:val="18"/>
              </w:rPr>
            </w:pPr>
            <w:r w:rsidRPr="001A3D6F">
              <w:rPr>
                <w:szCs w:val="18"/>
              </w:rPr>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rPr>
                <w:szCs w:val="18"/>
              </w:rPr>
            </w:pPr>
            <w:r w:rsidRPr="001A3D6F">
              <w:rPr>
                <w:szCs w:val="18"/>
              </w:rPr>
              <w:t>7117</w:t>
            </w:r>
          </w:p>
        </w:tc>
        <w:tc>
          <w:tcPr>
            <w:tcW w:w="2429" w:type="dxa"/>
            <w:gridSpan w:val="2"/>
          </w:tcPr>
          <w:p w:rsidR="00994FA3" w:rsidRPr="001A3D6F" w:rsidRDefault="00994FA3" w:rsidP="00994FA3">
            <w:pPr>
              <w:pStyle w:val="Tabele"/>
              <w:rPr>
                <w:szCs w:val="18"/>
              </w:rPr>
            </w:pPr>
            <w:r w:rsidRPr="001A3D6F">
              <w:rPr>
                <w:szCs w:val="18"/>
              </w:rPr>
              <w:t>Imitacionet e bizhuterive</w:t>
            </w:r>
          </w:p>
        </w:tc>
        <w:tc>
          <w:tcPr>
            <w:tcW w:w="2483" w:type="dxa"/>
            <w:gridSpan w:val="2"/>
            <w:tcBorders>
              <w:left w:val="single" w:sz="6" w:space="0" w:color="auto"/>
              <w:right w:val="single" w:sz="6" w:space="0" w:color="auto"/>
            </w:tcBorders>
          </w:tcPr>
          <w:p w:rsidR="00994FA3" w:rsidRPr="001A3D6F" w:rsidRDefault="00994FA3" w:rsidP="00994FA3">
            <w:pPr>
              <w:pStyle w:val="Tabele"/>
              <w:rPr>
                <w:szCs w:val="18"/>
              </w:rPr>
            </w:pPr>
            <w:r w:rsidRPr="001A3D6F">
              <w:rPr>
                <w:szCs w:val="18"/>
              </w:rPr>
              <w:t>Prodhime prej materialeve të çfarëdo kreu, përveç atij të produktit</w:t>
            </w:r>
          </w:p>
          <w:p w:rsidR="00994FA3" w:rsidRPr="001A3D6F" w:rsidRDefault="00994FA3" w:rsidP="00994FA3">
            <w:pPr>
              <w:pStyle w:val="Tabele"/>
              <w:rPr>
                <w:szCs w:val="18"/>
              </w:rPr>
            </w:pPr>
            <w:r w:rsidRPr="001A3D6F">
              <w:rPr>
                <w:szCs w:val="18"/>
              </w:rPr>
              <w:t>ose</w:t>
            </w:r>
          </w:p>
        </w:tc>
        <w:tc>
          <w:tcPr>
            <w:tcW w:w="2621" w:type="dxa"/>
            <w:gridSpan w:val="2"/>
            <w:tcBorders>
              <w:right w:val="single" w:sz="4" w:space="0" w:color="auto"/>
            </w:tcBorders>
          </w:tcPr>
          <w:p w:rsidR="00994FA3" w:rsidRPr="001A3D6F" w:rsidRDefault="00994FA3" w:rsidP="00994FA3">
            <w:pPr>
              <w:pStyle w:val="Tabele"/>
              <w:rPr>
                <w:szCs w:val="18"/>
              </w:rPr>
            </w:pPr>
          </w:p>
        </w:tc>
      </w:tr>
      <w:tr w:rsidR="00994FA3" w:rsidRPr="001A3D6F" w:rsidTr="00994FA3">
        <w:trPr>
          <w:cantSplit/>
        </w:trPr>
        <w:tc>
          <w:tcPr>
            <w:tcW w:w="1402" w:type="dxa"/>
            <w:tcBorders>
              <w:left w:val="single" w:sz="4" w:space="0" w:color="auto"/>
              <w:bottom w:val="single" w:sz="6" w:space="0" w:color="auto"/>
              <w:right w:val="single" w:sz="6" w:space="0" w:color="auto"/>
            </w:tcBorders>
          </w:tcPr>
          <w:p w:rsidR="00994FA3" w:rsidRPr="001A3D6F" w:rsidRDefault="00994FA3" w:rsidP="00994FA3">
            <w:pPr>
              <w:pStyle w:val="Tabele"/>
              <w:rPr>
                <w:szCs w:val="18"/>
              </w:rPr>
            </w:pPr>
          </w:p>
        </w:tc>
        <w:tc>
          <w:tcPr>
            <w:tcW w:w="2429" w:type="dxa"/>
            <w:gridSpan w:val="2"/>
            <w:tcBorders>
              <w:bottom w:val="single" w:sz="6" w:space="0" w:color="auto"/>
            </w:tcBorders>
          </w:tcPr>
          <w:p w:rsidR="00994FA3" w:rsidRPr="001A3D6F" w:rsidRDefault="00994FA3" w:rsidP="00994FA3">
            <w:pPr>
              <w:pStyle w:val="Tabele"/>
              <w:rPr>
                <w:szCs w:val="18"/>
              </w:rPr>
            </w:pPr>
          </w:p>
        </w:tc>
        <w:tc>
          <w:tcPr>
            <w:tcW w:w="2483" w:type="dxa"/>
            <w:gridSpan w:val="2"/>
            <w:tcBorders>
              <w:left w:val="single" w:sz="6" w:space="0" w:color="auto"/>
              <w:bottom w:val="single" w:sz="6" w:space="0" w:color="auto"/>
              <w:right w:val="single" w:sz="6" w:space="0" w:color="auto"/>
            </w:tcBorders>
          </w:tcPr>
          <w:p w:rsidR="00994FA3" w:rsidRPr="001A3D6F" w:rsidRDefault="00994FA3" w:rsidP="00994FA3">
            <w:pPr>
              <w:pStyle w:val="Tabele"/>
              <w:rPr>
                <w:szCs w:val="18"/>
              </w:rPr>
            </w:pPr>
            <w:r w:rsidRPr="001A3D6F">
              <w:rPr>
                <w:szCs w:val="18"/>
              </w:rPr>
              <w:t>Prodhime me baze pjeset e metalit, jo te lara apo te veshura me metale te çmuara, me kusht që vlera e të gjitha materialeve të përdorur nuk kalon 50% të çmimit ex-works të produktit</w:t>
            </w:r>
          </w:p>
        </w:tc>
        <w:tc>
          <w:tcPr>
            <w:tcW w:w="2621" w:type="dxa"/>
            <w:gridSpan w:val="2"/>
            <w:tcBorders>
              <w:bottom w:val="single" w:sz="6" w:space="0" w:color="auto"/>
              <w:right w:val="single" w:sz="4" w:space="0" w:color="auto"/>
            </w:tcBorders>
          </w:tcPr>
          <w:p w:rsidR="00994FA3" w:rsidRPr="001A3D6F" w:rsidRDefault="00994FA3" w:rsidP="00994FA3">
            <w:pPr>
              <w:pStyle w:val="Tabele"/>
              <w:rPr>
                <w:szCs w:val="18"/>
              </w:rPr>
            </w:pP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rPr>
                <w:szCs w:val="18"/>
              </w:rPr>
            </w:pPr>
            <w:r w:rsidRPr="001A3D6F">
              <w:rPr>
                <w:szCs w:val="18"/>
              </w:rPr>
              <w:t>ex Kapitulli 72</w:t>
            </w:r>
          </w:p>
        </w:tc>
        <w:tc>
          <w:tcPr>
            <w:tcW w:w="2429" w:type="dxa"/>
            <w:gridSpan w:val="2"/>
            <w:tcBorders>
              <w:top w:val="single" w:sz="6" w:space="0" w:color="auto"/>
            </w:tcBorders>
          </w:tcPr>
          <w:p w:rsidR="00994FA3" w:rsidRPr="001A3D6F" w:rsidRDefault="00994FA3" w:rsidP="00994FA3">
            <w:pPr>
              <w:pStyle w:val="Tabele"/>
              <w:rPr>
                <w:szCs w:val="18"/>
              </w:rPr>
            </w:pPr>
            <w:r w:rsidRPr="001A3D6F">
              <w:rPr>
                <w:szCs w:val="18"/>
              </w:rPr>
              <w:t>Hekuri dhe çeliku; përveç:</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rPr>
                <w:szCs w:val="18"/>
              </w:rPr>
            </w:pPr>
            <w:r w:rsidRPr="001A3D6F">
              <w:rPr>
                <w:szCs w:val="18"/>
              </w:rPr>
              <w:t>Prodhime prej materialeve të çfarëdo kreu, përveç atij të produktit</w:t>
            </w:r>
          </w:p>
        </w:tc>
        <w:tc>
          <w:tcPr>
            <w:tcW w:w="2621" w:type="dxa"/>
            <w:gridSpan w:val="2"/>
            <w:tcBorders>
              <w:top w:val="single" w:sz="6" w:space="0" w:color="auto"/>
              <w:right w:val="single" w:sz="4" w:space="0" w:color="auto"/>
            </w:tcBorders>
          </w:tcPr>
          <w:p w:rsidR="00994FA3" w:rsidRPr="001A3D6F" w:rsidRDefault="00994FA3" w:rsidP="00994FA3">
            <w:pPr>
              <w:pStyle w:val="Tabele"/>
              <w:rPr>
                <w:szCs w:val="18"/>
              </w:rPr>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rPr>
                <w:szCs w:val="18"/>
              </w:rPr>
            </w:pPr>
            <w:r w:rsidRPr="001A3D6F">
              <w:rPr>
                <w:szCs w:val="18"/>
              </w:rPr>
              <w:t>7207</w:t>
            </w:r>
          </w:p>
        </w:tc>
        <w:tc>
          <w:tcPr>
            <w:tcW w:w="2429" w:type="dxa"/>
            <w:gridSpan w:val="2"/>
          </w:tcPr>
          <w:p w:rsidR="00994FA3" w:rsidRPr="001A3D6F" w:rsidRDefault="00994FA3" w:rsidP="00994FA3">
            <w:pPr>
              <w:pStyle w:val="Tabele"/>
              <w:rPr>
                <w:szCs w:val="18"/>
              </w:rPr>
            </w:pPr>
            <w:r w:rsidRPr="001A3D6F">
              <w:rPr>
                <w:szCs w:val="18"/>
              </w:rPr>
              <w:t>Gjysem produktet prej hekuri dhe celiku te palidhur</w:t>
            </w:r>
          </w:p>
        </w:tc>
        <w:tc>
          <w:tcPr>
            <w:tcW w:w="2483" w:type="dxa"/>
            <w:gridSpan w:val="2"/>
            <w:tcBorders>
              <w:left w:val="single" w:sz="6" w:space="0" w:color="auto"/>
              <w:right w:val="single" w:sz="6" w:space="0" w:color="auto"/>
            </w:tcBorders>
          </w:tcPr>
          <w:p w:rsidR="00994FA3" w:rsidRPr="001A3D6F" w:rsidRDefault="00994FA3" w:rsidP="00994FA3">
            <w:pPr>
              <w:pStyle w:val="Tabele"/>
              <w:rPr>
                <w:szCs w:val="18"/>
              </w:rPr>
            </w:pPr>
            <w:r w:rsidRPr="001A3D6F">
              <w:rPr>
                <w:szCs w:val="18"/>
              </w:rPr>
              <w:t>Prodhime prej materialeve të krerëve 7201, 7202, 7203, 7204 ose 7205</w:t>
            </w:r>
          </w:p>
        </w:tc>
        <w:tc>
          <w:tcPr>
            <w:tcW w:w="2621" w:type="dxa"/>
            <w:gridSpan w:val="2"/>
            <w:tcBorders>
              <w:right w:val="single" w:sz="4" w:space="0" w:color="auto"/>
            </w:tcBorders>
          </w:tcPr>
          <w:p w:rsidR="00994FA3" w:rsidRPr="001A3D6F" w:rsidRDefault="00994FA3" w:rsidP="00994FA3">
            <w:pPr>
              <w:pStyle w:val="Tabele"/>
              <w:rPr>
                <w:szCs w:val="18"/>
              </w:rPr>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rPr>
                <w:szCs w:val="18"/>
              </w:rPr>
            </w:pPr>
            <w:r w:rsidRPr="001A3D6F">
              <w:rPr>
                <w:szCs w:val="18"/>
              </w:rPr>
              <w:t>7208 deri 7216</w:t>
            </w:r>
          </w:p>
        </w:tc>
        <w:tc>
          <w:tcPr>
            <w:tcW w:w="2429" w:type="dxa"/>
            <w:gridSpan w:val="2"/>
          </w:tcPr>
          <w:p w:rsidR="00994FA3" w:rsidRPr="001A3D6F" w:rsidRDefault="00994FA3" w:rsidP="00994FA3">
            <w:pPr>
              <w:pStyle w:val="Tabele"/>
              <w:rPr>
                <w:szCs w:val="18"/>
              </w:rPr>
            </w:pPr>
            <w:r w:rsidRPr="001A3D6F">
              <w:rPr>
                <w:szCs w:val="18"/>
              </w:rPr>
              <w:t>Produkte te petëzuara te sheshta, shufra, profile, forma dhe seksione të hekurit dhe te çelikut të palidhur</w:t>
            </w:r>
          </w:p>
        </w:tc>
        <w:tc>
          <w:tcPr>
            <w:tcW w:w="2483" w:type="dxa"/>
            <w:gridSpan w:val="2"/>
            <w:tcBorders>
              <w:left w:val="single" w:sz="6" w:space="0" w:color="auto"/>
              <w:right w:val="single" w:sz="6" w:space="0" w:color="auto"/>
            </w:tcBorders>
          </w:tcPr>
          <w:p w:rsidR="00994FA3" w:rsidRPr="001A3D6F" w:rsidRDefault="00994FA3" w:rsidP="00994FA3">
            <w:pPr>
              <w:pStyle w:val="Tabele"/>
              <w:rPr>
                <w:szCs w:val="18"/>
              </w:rPr>
            </w:pPr>
            <w:r w:rsidRPr="001A3D6F">
              <w:rPr>
                <w:szCs w:val="18"/>
              </w:rPr>
              <w:t>Prodhime ne lingota apo ne forma të tjera primare të kreut 7206</w:t>
            </w:r>
          </w:p>
        </w:tc>
        <w:tc>
          <w:tcPr>
            <w:tcW w:w="2621" w:type="dxa"/>
            <w:gridSpan w:val="2"/>
            <w:tcBorders>
              <w:right w:val="single" w:sz="4" w:space="0" w:color="auto"/>
            </w:tcBorders>
          </w:tcPr>
          <w:p w:rsidR="00994FA3" w:rsidRPr="001A3D6F" w:rsidRDefault="00994FA3" w:rsidP="00994FA3">
            <w:pPr>
              <w:pStyle w:val="Tabele"/>
              <w:rPr>
                <w:szCs w:val="18"/>
              </w:rPr>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rPr>
                <w:szCs w:val="18"/>
              </w:rPr>
            </w:pPr>
            <w:r w:rsidRPr="001A3D6F">
              <w:rPr>
                <w:szCs w:val="18"/>
              </w:rPr>
              <w:t>7217</w:t>
            </w:r>
          </w:p>
        </w:tc>
        <w:tc>
          <w:tcPr>
            <w:tcW w:w="2429" w:type="dxa"/>
            <w:gridSpan w:val="2"/>
          </w:tcPr>
          <w:p w:rsidR="00994FA3" w:rsidRPr="001A3D6F" w:rsidRDefault="00994FA3" w:rsidP="00994FA3">
            <w:pPr>
              <w:pStyle w:val="Tabele"/>
              <w:rPr>
                <w:szCs w:val="18"/>
              </w:rPr>
            </w:pPr>
            <w:r w:rsidRPr="001A3D6F">
              <w:rPr>
                <w:szCs w:val="18"/>
              </w:rPr>
              <w:t>Tela prej hekuri dhe celiku jo të lidhur</w:t>
            </w:r>
          </w:p>
        </w:tc>
        <w:tc>
          <w:tcPr>
            <w:tcW w:w="2483" w:type="dxa"/>
            <w:gridSpan w:val="2"/>
            <w:tcBorders>
              <w:left w:val="single" w:sz="6" w:space="0" w:color="auto"/>
              <w:right w:val="single" w:sz="6" w:space="0" w:color="auto"/>
            </w:tcBorders>
          </w:tcPr>
          <w:p w:rsidR="00994FA3" w:rsidRPr="001A3D6F" w:rsidRDefault="00994FA3" w:rsidP="00994FA3">
            <w:pPr>
              <w:pStyle w:val="Tabele"/>
              <w:rPr>
                <w:szCs w:val="18"/>
              </w:rPr>
            </w:pPr>
            <w:r w:rsidRPr="001A3D6F">
              <w:rPr>
                <w:szCs w:val="18"/>
              </w:rPr>
              <w:t>Prodhime prej materialeve gjysme te perfunduar te kreut 7207</w:t>
            </w:r>
          </w:p>
        </w:tc>
        <w:tc>
          <w:tcPr>
            <w:tcW w:w="2621" w:type="dxa"/>
            <w:gridSpan w:val="2"/>
            <w:tcBorders>
              <w:right w:val="single" w:sz="4" w:space="0" w:color="auto"/>
            </w:tcBorders>
          </w:tcPr>
          <w:p w:rsidR="00994FA3" w:rsidRPr="001A3D6F" w:rsidRDefault="00994FA3" w:rsidP="00994FA3">
            <w:pPr>
              <w:pStyle w:val="Tabele"/>
              <w:rPr>
                <w:szCs w:val="18"/>
              </w:rPr>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rPr>
                <w:szCs w:val="18"/>
              </w:rPr>
            </w:pPr>
            <w:r w:rsidRPr="001A3D6F">
              <w:rPr>
                <w:szCs w:val="18"/>
              </w:rPr>
              <w:t>ex 7218, 7219 deri 7222</w:t>
            </w:r>
          </w:p>
        </w:tc>
        <w:tc>
          <w:tcPr>
            <w:tcW w:w="2429" w:type="dxa"/>
            <w:gridSpan w:val="2"/>
            <w:tcBorders>
              <w:bottom w:val="single" w:sz="4" w:space="0" w:color="auto"/>
            </w:tcBorders>
          </w:tcPr>
          <w:p w:rsidR="00994FA3" w:rsidRPr="001A3D6F" w:rsidRDefault="00994FA3" w:rsidP="00994FA3">
            <w:pPr>
              <w:pStyle w:val="Tabele"/>
              <w:rPr>
                <w:szCs w:val="18"/>
              </w:rPr>
            </w:pPr>
            <w:r w:rsidRPr="001A3D6F">
              <w:rPr>
                <w:szCs w:val="18"/>
              </w:rPr>
              <w:t>Produkte te petëzuara te sheshta, shufra, kende, profile, forma dhe seksione të hekurit dhe te çelikut të pandryshkshem</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rPr>
                <w:szCs w:val="18"/>
              </w:rPr>
            </w:pPr>
            <w:r w:rsidRPr="001A3D6F">
              <w:rPr>
                <w:szCs w:val="18"/>
              </w:rPr>
              <w:t>Prodhim ne lingota apo ne forma të tjera primare të kreut 7218</w:t>
            </w:r>
          </w:p>
        </w:tc>
        <w:tc>
          <w:tcPr>
            <w:tcW w:w="2621" w:type="dxa"/>
            <w:gridSpan w:val="2"/>
            <w:tcBorders>
              <w:bottom w:val="single" w:sz="4" w:space="0" w:color="auto"/>
              <w:right w:val="single" w:sz="4" w:space="0" w:color="auto"/>
            </w:tcBorders>
          </w:tcPr>
          <w:p w:rsidR="00994FA3" w:rsidRPr="001A3D6F" w:rsidRDefault="00994FA3" w:rsidP="00994FA3">
            <w:pPr>
              <w:pStyle w:val="Tabele"/>
              <w:rPr>
                <w:szCs w:val="18"/>
              </w:rPr>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7223</w:t>
            </w:r>
          </w:p>
        </w:tc>
        <w:tc>
          <w:tcPr>
            <w:tcW w:w="2429" w:type="dxa"/>
            <w:gridSpan w:val="2"/>
          </w:tcPr>
          <w:p w:rsidR="00994FA3" w:rsidRPr="001A3D6F" w:rsidRDefault="00994FA3" w:rsidP="00994FA3">
            <w:pPr>
              <w:pStyle w:val="Tabele"/>
            </w:pPr>
            <w:r w:rsidRPr="001A3D6F">
              <w:t>Tela prej çeliku të pandryshkshem</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materialeve gjysme te perfunduar te kreut  7218</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7224, 7225 deri 7228</w:t>
            </w:r>
          </w:p>
        </w:tc>
        <w:tc>
          <w:tcPr>
            <w:tcW w:w="2429" w:type="dxa"/>
            <w:gridSpan w:val="2"/>
          </w:tcPr>
          <w:p w:rsidR="00994FA3" w:rsidRPr="001A3D6F" w:rsidRDefault="00994FA3" w:rsidP="00994FA3">
            <w:pPr>
              <w:pStyle w:val="Tabele"/>
            </w:pPr>
            <w:r w:rsidRPr="001A3D6F">
              <w:t>Produkte gjysem të perfunduara, produkte të petezuara, shufra, profile, të perdredhura në formë të çrregullt; kende, forma dhe seksione te tjera prej lidhjesh çeliku; shufra dhe shkopinj te zgaveruara per shpime, prej celiku te lidhur apo jo te lidhur</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lingotave ose formave te tjera primare te krereve 7206, 7218 or 7224</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7229</w:t>
            </w:r>
          </w:p>
        </w:tc>
        <w:tc>
          <w:tcPr>
            <w:tcW w:w="2429" w:type="dxa"/>
            <w:gridSpan w:val="2"/>
          </w:tcPr>
          <w:p w:rsidR="00994FA3" w:rsidRPr="001A3D6F" w:rsidRDefault="00994FA3" w:rsidP="00994FA3">
            <w:pPr>
              <w:pStyle w:val="Tabele"/>
            </w:pPr>
            <w:r w:rsidRPr="001A3D6F">
              <w:t xml:space="preserve">Tel i aliazheve të tjera të çelikut </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materialeve gjysme te perfunduar te kreut  7224</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73</w:t>
            </w:r>
          </w:p>
        </w:tc>
        <w:tc>
          <w:tcPr>
            <w:tcW w:w="2429" w:type="dxa"/>
            <w:gridSpan w:val="2"/>
            <w:tcBorders>
              <w:top w:val="single" w:sz="6" w:space="0" w:color="auto"/>
            </w:tcBorders>
          </w:tcPr>
          <w:p w:rsidR="00994FA3" w:rsidRPr="001A3D6F" w:rsidRDefault="00994FA3" w:rsidP="00994FA3">
            <w:pPr>
              <w:pStyle w:val="Tabele"/>
            </w:pPr>
            <w:r w:rsidRPr="001A3D6F">
              <w:t>Artikuj prej hekuri ose çeliku; përveç:</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7301</w:t>
            </w:r>
          </w:p>
        </w:tc>
        <w:tc>
          <w:tcPr>
            <w:tcW w:w="2429" w:type="dxa"/>
            <w:gridSpan w:val="2"/>
          </w:tcPr>
          <w:p w:rsidR="00994FA3" w:rsidRPr="001A3D6F" w:rsidRDefault="00994FA3" w:rsidP="00994FA3">
            <w:pPr>
              <w:pStyle w:val="Tabele"/>
            </w:pPr>
            <w:r w:rsidRPr="001A3D6F">
              <w:t>Pllaka mberthimi</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materialeve të kreut 7206</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7302</w:t>
            </w:r>
          </w:p>
        </w:tc>
        <w:tc>
          <w:tcPr>
            <w:tcW w:w="2429" w:type="dxa"/>
            <w:gridSpan w:val="2"/>
            <w:tcBorders>
              <w:bottom w:val="single" w:sz="4" w:space="0" w:color="auto"/>
            </w:tcBorders>
          </w:tcPr>
          <w:p w:rsidR="00994FA3" w:rsidRPr="001A3D6F" w:rsidRDefault="00994FA3" w:rsidP="00994FA3">
            <w:pPr>
              <w:pStyle w:val="Tabele"/>
            </w:pPr>
            <w:r w:rsidRPr="001A3D6F">
              <w:t>Materialet e ndertimit per hekurudhat dhe tramvajet prej hekuri dhe celiku, te meposhtmet shinat, shinat drejtuese dhe kremalieret, shinat ndarese, kryq i kryqezimit qorr, shufrat per pikezim dhe pjese te tjera per kryqezim, traversat, lidhjet buze me buze te shinave, nenshtroje shinash, pykat e ketyre nenshtrojeve, pllakat mbeshtetese, pllakat shtrënguese te shinave, pllake bazamenti, lidhesat dhe materialet e tjera te specialializuara per bashkimin dhe fiksimin e shinave</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prej materialeve të kreut 7206</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72499D" w:rsidP="00994FA3">
      <w:pPr>
        <w:pStyle w:val="Paragrafi0"/>
      </w:pPr>
      <w:r>
        <w:t xml:space="preserve"> </w:t>
      </w: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Pr="001A3D6F" w:rsidRDefault="00132305"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4" w:space="0" w:color="auto"/>
            </w:tcBorders>
          </w:tcPr>
          <w:p w:rsidR="00994FA3" w:rsidRPr="001A3D6F" w:rsidRDefault="00994FA3" w:rsidP="00994FA3">
            <w:pPr>
              <w:pStyle w:val="Tabele"/>
            </w:pPr>
            <w:r w:rsidRPr="001A3D6F">
              <w:t>7304, 7305 dhe 7306</w:t>
            </w:r>
          </w:p>
        </w:tc>
        <w:tc>
          <w:tcPr>
            <w:tcW w:w="2429" w:type="dxa"/>
            <w:gridSpan w:val="2"/>
            <w:tcBorders>
              <w:left w:val="single" w:sz="4" w:space="0" w:color="auto"/>
              <w:right w:val="single" w:sz="4" w:space="0" w:color="auto"/>
            </w:tcBorders>
          </w:tcPr>
          <w:p w:rsidR="00994FA3" w:rsidRPr="001A3D6F" w:rsidRDefault="00994FA3" w:rsidP="00994FA3">
            <w:pPr>
              <w:pStyle w:val="Tabele"/>
            </w:pPr>
            <w:r w:rsidRPr="001A3D6F">
              <w:t>Tuba, tubacione dhe profile te zgaveruara, pa tegel, prej hekuri (pervecse prej gize te derdhur) apo prej celiku</w:t>
            </w: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Prodhime prej materialeve te krereve 7206, 7207, 7218 ose 7224</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7307</w:t>
            </w:r>
          </w:p>
        </w:tc>
        <w:tc>
          <w:tcPr>
            <w:tcW w:w="2429" w:type="dxa"/>
            <w:gridSpan w:val="2"/>
          </w:tcPr>
          <w:p w:rsidR="00994FA3" w:rsidRPr="001A3D6F" w:rsidRDefault="00994FA3" w:rsidP="00994FA3">
            <w:pPr>
              <w:pStyle w:val="Tabele"/>
            </w:pPr>
            <w:r w:rsidRPr="001A3D6F">
              <w:t>Tuba ose tubacione të pershtatur nga çelik i pandryshkshem (ISO Nr. X5CrNiMo 1712), të perftuar nga disa pjesë</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Tornim, shpim, frezim, çarje, sprucim me rërë e pluhurezimeve të furres së  shkrirjes me kusht qe vlera e tyre e përgjithshme nuk kalon 35% të çmimit </w:t>
            </w:r>
            <w:r w:rsidRPr="001A3D6F">
              <w:rPr>
                <w:i/>
              </w:rPr>
              <w:t>ex-work</w:t>
            </w:r>
            <w:r w:rsidRPr="001A3D6F">
              <w:t xml:space="preserve">s të produktit  </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7308</w:t>
            </w:r>
          </w:p>
        </w:tc>
        <w:tc>
          <w:tcPr>
            <w:tcW w:w="2429" w:type="dxa"/>
            <w:gridSpan w:val="2"/>
          </w:tcPr>
          <w:p w:rsidR="00994FA3" w:rsidRPr="001A3D6F" w:rsidRDefault="00994FA3" w:rsidP="00994FA3">
            <w:pPr>
              <w:pStyle w:val="Tabele"/>
            </w:pPr>
            <w:r w:rsidRPr="001A3D6F">
              <w:t>Konstruksionet (perjashto parafabrikatet e kreut Nr. 9406) dhe pjeset e konstruksioneve (psh, urat dhe seksionet e urave, porta shluze, kullat, shtylla per grillat, catite, skeletet e cative, dyert dhe dritaret dhe skeletet e tyre dhe pragjet per dyert, qepenat, parmake, shtylla dhe kolona) prej hekuri apo celiku;pllaka, shufra, kende, forma, seksione, tuba dhe te ngjasshme te tyre, te pergatitur per perdorim ne konstruksionet, prej hekuri apo celiku</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 Megjithatë, këndet e salduara, format dhe seksionet e kreut 7301 nuk mund te përdoren.</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ex 7315</w:t>
            </w:r>
          </w:p>
        </w:tc>
        <w:tc>
          <w:tcPr>
            <w:tcW w:w="2429" w:type="dxa"/>
            <w:gridSpan w:val="2"/>
            <w:tcBorders>
              <w:bottom w:val="single" w:sz="4" w:space="0" w:color="auto"/>
            </w:tcBorders>
          </w:tcPr>
          <w:p w:rsidR="00994FA3" w:rsidRPr="001A3D6F" w:rsidRDefault="00994FA3" w:rsidP="00994FA3">
            <w:pPr>
              <w:pStyle w:val="Tabele"/>
            </w:pPr>
            <w:r w:rsidRPr="001A3D6F">
              <w:t>Zinxhira rreshqites</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 xml:space="preserve">Prodhime në të cilat vlera e të gjitha materialeve të kreut 7315 të përdorura nuk kalon 50 % të çmimit </w:t>
            </w:r>
            <w:r w:rsidRPr="001A3D6F">
              <w:rPr>
                <w:i/>
              </w:rPr>
              <w:t>ex-works</w:t>
            </w:r>
            <w:r w:rsidRPr="001A3D6F">
              <w:t xml:space="preserve"> 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74</w:t>
            </w:r>
          </w:p>
        </w:tc>
        <w:tc>
          <w:tcPr>
            <w:tcW w:w="2429" w:type="dxa"/>
            <w:gridSpan w:val="2"/>
            <w:tcBorders>
              <w:top w:val="single" w:sz="6" w:space="0" w:color="auto"/>
            </w:tcBorders>
          </w:tcPr>
          <w:p w:rsidR="00994FA3" w:rsidRPr="001A3D6F" w:rsidRDefault="00994FA3" w:rsidP="00994FA3">
            <w:pPr>
              <w:pStyle w:val="Tabele"/>
            </w:pPr>
            <w:r w:rsidRPr="001A3D6F">
              <w:t>Bakri dhe artikujt prej bakri; përveç:</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materialeve të përdorura nuk kalon 50% të çmimit </w:t>
            </w:r>
            <w:r w:rsidRPr="001A3D6F">
              <w:rPr>
                <w:i/>
              </w:rPr>
              <w:t>ex-works</w:t>
            </w:r>
            <w:r w:rsidRPr="001A3D6F">
              <w:t xml:space="preserve"> të produktit</w:t>
            </w: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7401</w:t>
            </w:r>
          </w:p>
        </w:tc>
        <w:tc>
          <w:tcPr>
            <w:tcW w:w="2429" w:type="dxa"/>
            <w:gridSpan w:val="2"/>
          </w:tcPr>
          <w:p w:rsidR="00994FA3" w:rsidRPr="001A3D6F" w:rsidRDefault="00994FA3" w:rsidP="00994FA3">
            <w:pPr>
              <w:pStyle w:val="Tabele"/>
            </w:pPr>
            <w:r w:rsidRPr="001A3D6F">
              <w:t>Metalinat e bakrit; baker i cimentuar (baker i precipituar)</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7402</w:t>
            </w:r>
          </w:p>
        </w:tc>
        <w:tc>
          <w:tcPr>
            <w:tcW w:w="2429" w:type="dxa"/>
            <w:gridSpan w:val="2"/>
          </w:tcPr>
          <w:p w:rsidR="00994FA3" w:rsidRPr="001A3D6F" w:rsidRDefault="00994FA3" w:rsidP="00994FA3">
            <w:pPr>
              <w:pStyle w:val="Tabele"/>
            </w:pPr>
            <w:r w:rsidRPr="001A3D6F">
              <w:t>Baker i parafinuar; anodat e bakrit per rafinimin elektrolitik</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7403</w:t>
            </w:r>
          </w:p>
        </w:tc>
        <w:tc>
          <w:tcPr>
            <w:tcW w:w="2429" w:type="dxa"/>
            <w:gridSpan w:val="2"/>
          </w:tcPr>
          <w:p w:rsidR="00994FA3" w:rsidRPr="001A3D6F" w:rsidRDefault="00994FA3" w:rsidP="00994FA3">
            <w:pPr>
              <w:pStyle w:val="Tabele"/>
            </w:pPr>
            <w:r w:rsidRPr="001A3D6F">
              <w:t>Baker i rafinuar dhe lidhjet e bakrit, te paperpunuara:</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Baker i rafinuar</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Lidhje bakri dhe baker i rafinuar me përmbajtje të elementëve të tjerë</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bakri të rafinuar, i papunuar, ose mbetje apo kthime bakri</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7404</w:t>
            </w:r>
          </w:p>
        </w:tc>
        <w:tc>
          <w:tcPr>
            <w:tcW w:w="2429" w:type="dxa"/>
            <w:gridSpan w:val="2"/>
          </w:tcPr>
          <w:p w:rsidR="00994FA3" w:rsidRPr="001A3D6F" w:rsidRDefault="00994FA3" w:rsidP="00994FA3">
            <w:pPr>
              <w:pStyle w:val="Tabele"/>
            </w:pPr>
            <w:r w:rsidRPr="001A3D6F">
              <w:t>Mbetjet dhe kthimet e bakrit:</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7405</w:t>
            </w:r>
          </w:p>
        </w:tc>
        <w:tc>
          <w:tcPr>
            <w:tcW w:w="2429" w:type="dxa"/>
            <w:gridSpan w:val="2"/>
            <w:tcBorders>
              <w:bottom w:val="single" w:sz="4" w:space="0" w:color="auto"/>
            </w:tcBorders>
          </w:tcPr>
          <w:p w:rsidR="00994FA3" w:rsidRPr="001A3D6F" w:rsidRDefault="00994FA3" w:rsidP="00994FA3">
            <w:pPr>
              <w:pStyle w:val="Tabele"/>
            </w:pPr>
            <w:r w:rsidRPr="001A3D6F">
              <w:t>Master lidhjet e bakrit</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tbl>
      <w:tblPr>
        <w:tblW w:w="0" w:type="auto"/>
        <w:tblInd w:w="108" w:type="dxa"/>
        <w:tblLayout w:type="fixed"/>
        <w:tblLook w:val="0000" w:firstRow="0" w:lastRow="0" w:firstColumn="0" w:lastColumn="0" w:noHBand="0" w:noVBand="0"/>
      </w:tblPr>
      <w:tblGrid>
        <w:gridCol w:w="1351"/>
        <w:gridCol w:w="16"/>
        <w:gridCol w:w="2413"/>
        <w:gridCol w:w="1701"/>
        <w:gridCol w:w="782"/>
        <w:gridCol w:w="919"/>
        <w:gridCol w:w="1702"/>
      </w:tblGrid>
      <w:tr w:rsidR="00994FA3" w:rsidRPr="001A3D6F" w:rsidTr="00994FA3">
        <w:trPr>
          <w:cantSplit/>
          <w:tblHeader/>
        </w:trPr>
        <w:tc>
          <w:tcPr>
            <w:tcW w:w="1367"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367"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351"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75</w:t>
            </w:r>
          </w:p>
        </w:tc>
        <w:tc>
          <w:tcPr>
            <w:tcW w:w="2429" w:type="dxa"/>
            <w:gridSpan w:val="2"/>
            <w:tcBorders>
              <w:top w:val="single" w:sz="6" w:space="0" w:color="auto"/>
            </w:tcBorders>
          </w:tcPr>
          <w:p w:rsidR="00994FA3" w:rsidRPr="001A3D6F" w:rsidRDefault="00994FA3" w:rsidP="00994FA3">
            <w:pPr>
              <w:pStyle w:val="Tabele"/>
            </w:pPr>
            <w:r w:rsidRPr="001A3D6F">
              <w:t>Nikeli dhe artikujt prej tij; përveç:</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50% të çmimit </w:t>
            </w:r>
            <w:r w:rsidRPr="001A3D6F">
              <w:rPr>
                <w:i/>
              </w:rPr>
              <w:t>ex-works</w:t>
            </w:r>
            <w:r w:rsidRPr="001A3D6F">
              <w:t xml:space="preserve"> të produktit</w:t>
            </w: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351"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7501 deri 7503</w:t>
            </w:r>
          </w:p>
        </w:tc>
        <w:tc>
          <w:tcPr>
            <w:tcW w:w="2429" w:type="dxa"/>
            <w:gridSpan w:val="2"/>
            <w:tcBorders>
              <w:bottom w:val="single" w:sz="4" w:space="0" w:color="auto"/>
            </w:tcBorders>
          </w:tcPr>
          <w:p w:rsidR="00994FA3" w:rsidRPr="001A3D6F" w:rsidRDefault="00994FA3" w:rsidP="00994FA3">
            <w:pPr>
              <w:pStyle w:val="Tabele"/>
            </w:pPr>
            <w:r w:rsidRPr="001A3D6F">
              <w:t>Metaline nikeli, aglomerat i oksidit te nikelit dhe produkte te tjera ndermjetese ne metalurgjine e nikelit; nikel i paperpunuar; mbetje dhe kthime te nikelit</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351" w:type="dxa"/>
            <w:tcBorders>
              <w:top w:val="single" w:sz="4" w:space="0" w:color="auto"/>
              <w:left w:val="single" w:sz="4" w:space="0" w:color="auto"/>
              <w:right w:val="single" w:sz="4" w:space="0" w:color="auto"/>
            </w:tcBorders>
          </w:tcPr>
          <w:p w:rsidR="00994FA3" w:rsidRPr="001A3D6F" w:rsidRDefault="00994FA3" w:rsidP="00994FA3">
            <w:pPr>
              <w:pStyle w:val="Tabele"/>
            </w:pPr>
            <w:r w:rsidRPr="001A3D6F">
              <w:t>ex Kapitulli 76</w:t>
            </w:r>
          </w:p>
        </w:tc>
        <w:tc>
          <w:tcPr>
            <w:tcW w:w="2429" w:type="dxa"/>
            <w:gridSpan w:val="2"/>
            <w:tcBorders>
              <w:top w:val="single" w:sz="4" w:space="0" w:color="auto"/>
              <w:left w:val="single" w:sz="4" w:space="0" w:color="auto"/>
              <w:right w:val="single" w:sz="4" w:space="0" w:color="auto"/>
            </w:tcBorders>
          </w:tcPr>
          <w:p w:rsidR="00994FA3" w:rsidRPr="001A3D6F" w:rsidRDefault="00994FA3" w:rsidP="00994FA3">
            <w:pPr>
              <w:pStyle w:val="Tabele"/>
            </w:pPr>
            <w:r w:rsidRPr="001A3D6F">
              <w:t>Alumini dhe artikujt prej tij; përveç:</w:t>
            </w:r>
          </w:p>
        </w:tc>
        <w:tc>
          <w:tcPr>
            <w:tcW w:w="2483" w:type="dxa"/>
            <w:gridSpan w:val="2"/>
            <w:tcBorders>
              <w:top w:val="single" w:sz="4" w:space="0" w:color="auto"/>
              <w:left w:val="single" w:sz="4" w:space="0" w:color="auto"/>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50% të çmimit </w:t>
            </w:r>
            <w:r w:rsidRPr="001A3D6F">
              <w:rPr>
                <w:i/>
              </w:rPr>
              <w:t>ex-works</w:t>
            </w:r>
            <w:r w:rsidRPr="001A3D6F">
              <w:t xml:space="preserve"> të produktit</w:t>
            </w:r>
          </w:p>
        </w:tc>
        <w:tc>
          <w:tcPr>
            <w:tcW w:w="2621" w:type="dxa"/>
            <w:gridSpan w:val="2"/>
            <w:tcBorders>
              <w:top w:val="single" w:sz="4" w:space="0" w:color="auto"/>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351"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7601</w:t>
            </w:r>
          </w:p>
        </w:tc>
        <w:tc>
          <w:tcPr>
            <w:tcW w:w="2429" w:type="dxa"/>
            <w:gridSpan w:val="2"/>
            <w:tcBorders>
              <w:bottom w:val="single" w:sz="4" w:space="0" w:color="auto"/>
            </w:tcBorders>
          </w:tcPr>
          <w:p w:rsidR="00994FA3" w:rsidRPr="001A3D6F" w:rsidRDefault="00994FA3" w:rsidP="00994FA3">
            <w:pPr>
              <w:pStyle w:val="Tabele"/>
            </w:pPr>
            <w:r w:rsidRPr="001A3D6F">
              <w:t>Alumin i paperpunuar</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50% të çmimit </w:t>
            </w:r>
            <w:r w:rsidRPr="001A3D6F">
              <w:rPr>
                <w:i/>
              </w:rPr>
              <w:t>ex-works</w:t>
            </w:r>
            <w:r w:rsidRPr="001A3D6F">
              <w:t xml:space="preserve"> të produktit</w:t>
            </w:r>
          </w:p>
          <w:p w:rsidR="00994FA3" w:rsidRPr="001A3D6F" w:rsidRDefault="00994FA3" w:rsidP="00994FA3">
            <w:pPr>
              <w:pStyle w:val="Tabele"/>
            </w:pPr>
            <w:r w:rsidRPr="001A3D6F">
              <w:t>ose</w:t>
            </w:r>
          </w:p>
          <w:p w:rsidR="00994FA3" w:rsidRPr="001A3D6F" w:rsidRDefault="00994FA3" w:rsidP="00994FA3">
            <w:pPr>
              <w:pStyle w:val="Tabele"/>
            </w:pPr>
            <w:r w:rsidRPr="001A3D6F">
              <w:t>prodhime prej trajtimeve termike ose elektrolitike të aluminimit të palidhur ose mbetjeve dhe kthimeve te aluminit</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7602</w:t>
            </w:r>
          </w:p>
        </w:tc>
        <w:tc>
          <w:tcPr>
            <w:tcW w:w="2429" w:type="dxa"/>
            <w:gridSpan w:val="2"/>
          </w:tcPr>
          <w:p w:rsidR="00994FA3" w:rsidRPr="001A3D6F" w:rsidRDefault="00994FA3" w:rsidP="00994FA3">
            <w:pPr>
              <w:pStyle w:val="Tabele"/>
            </w:pPr>
            <w:r w:rsidRPr="001A3D6F">
              <w:t>Mbetje dhe kthime alumini</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materialve të çfarëdo kreu, përveç atij 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7616</w:t>
            </w:r>
          </w:p>
        </w:tc>
        <w:tc>
          <w:tcPr>
            <w:tcW w:w="2429" w:type="dxa"/>
            <w:gridSpan w:val="2"/>
          </w:tcPr>
          <w:p w:rsidR="00994FA3" w:rsidRPr="001A3D6F" w:rsidRDefault="00994FA3" w:rsidP="00994FA3">
            <w:pPr>
              <w:pStyle w:val="Tabele"/>
            </w:pPr>
            <w:r w:rsidRPr="001A3D6F">
              <w:t>Artikuj alumini te ndryshme prej garzes, veshjeve, grillave, rrjetave dhe gardheve, pelhurave perforcuese apo materiale te ngjashme (perfshi shiritat pa fund) prej teli alumini,  dhe metal alumini në formë flete</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materialve të çfarëdo kreu, përveç atij të produktit. Megjithatë, Hoëever, garza, veshje, grilla, rrjeta, gardhe, pehura perforcuese dhe materiale te ngjashme (perfshi shiritat pa fund) prej teli alumini, ose metali alumini ne forme flete, mund te perdoren; dhe</w:t>
            </w:r>
          </w:p>
          <w:p w:rsidR="00994FA3" w:rsidRPr="001A3D6F" w:rsidRDefault="00994FA3" w:rsidP="00994FA3">
            <w:pPr>
              <w:pStyle w:val="Tabele"/>
            </w:pPr>
            <w:r w:rsidRPr="001A3D6F">
              <w:t>-</w:t>
            </w:r>
            <w:r w:rsidRPr="001A3D6F">
              <w:tab/>
              <w:t xml:space="preserve">në të cilat vlera e të gjitha materialeve të përdorur nuk kalon 50% të çmimit </w:t>
            </w:r>
            <w:r w:rsidRPr="001A3D6F">
              <w:rPr>
                <w:i/>
              </w:rPr>
              <w:t>ex-works</w:t>
            </w:r>
            <w:r w:rsidRPr="001A3D6F">
              <w:t xml:space="preserve"> 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bottom w:val="single" w:sz="6" w:space="0" w:color="auto"/>
              <w:right w:val="single" w:sz="6" w:space="0" w:color="auto"/>
            </w:tcBorders>
          </w:tcPr>
          <w:p w:rsidR="00994FA3" w:rsidRPr="001A3D6F" w:rsidRDefault="00994FA3" w:rsidP="00994FA3">
            <w:pPr>
              <w:pStyle w:val="Tabele"/>
            </w:pPr>
            <w:r w:rsidRPr="001A3D6F">
              <w:t>Kapitulli 77</w:t>
            </w:r>
          </w:p>
        </w:tc>
        <w:tc>
          <w:tcPr>
            <w:tcW w:w="2429" w:type="dxa"/>
            <w:gridSpan w:val="2"/>
            <w:tcBorders>
              <w:top w:val="single" w:sz="6" w:space="0" w:color="auto"/>
              <w:bottom w:val="single" w:sz="6" w:space="0" w:color="auto"/>
            </w:tcBorders>
          </w:tcPr>
          <w:p w:rsidR="00994FA3" w:rsidRPr="001A3D6F" w:rsidRDefault="00994FA3" w:rsidP="00994FA3">
            <w:pPr>
              <w:pStyle w:val="Tabele"/>
            </w:pPr>
            <w:r w:rsidRPr="001A3D6F">
              <w:t>Rezervuar për përdorim në të ardhmen në HS</w:t>
            </w:r>
          </w:p>
        </w:tc>
        <w:tc>
          <w:tcPr>
            <w:tcW w:w="2483" w:type="dxa"/>
            <w:gridSpan w:val="2"/>
            <w:tcBorders>
              <w:top w:val="single" w:sz="6" w:space="0" w:color="auto"/>
              <w:left w:val="single" w:sz="6" w:space="0" w:color="auto"/>
              <w:bottom w:val="single" w:sz="6" w:space="0" w:color="auto"/>
              <w:right w:val="single" w:sz="6" w:space="0" w:color="auto"/>
            </w:tcBorders>
          </w:tcPr>
          <w:p w:rsidR="00994FA3" w:rsidRPr="001A3D6F" w:rsidRDefault="00994FA3" w:rsidP="00994FA3">
            <w:pPr>
              <w:pStyle w:val="Tabele"/>
            </w:pPr>
          </w:p>
        </w:tc>
        <w:tc>
          <w:tcPr>
            <w:tcW w:w="2621" w:type="dxa"/>
            <w:gridSpan w:val="2"/>
            <w:tcBorders>
              <w:top w:val="single" w:sz="6" w:space="0" w:color="auto"/>
              <w:bottom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ex Kapitulli 78</w:t>
            </w:r>
          </w:p>
        </w:tc>
        <w:tc>
          <w:tcPr>
            <w:tcW w:w="2429" w:type="dxa"/>
            <w:gridSpan w:val="2"/>
            <w:tcBorders>
              <w:bottom w:val="single" w:sz="4" w:space="0" w:color="auto"/>
            </w:tcBorders>
          </w:tcPr>
          <w:p w:rsidR="00994FA3" w:rsidRPr="001A3D6F" w:rsidRDefault="00994FA3" w:rsidP="00994FA3">
            <w:pPr>
              <w:pStyle w:val="Tabele"/>
            </w:pPr>
            <w:r w:rsidRPr="001A3D6F">
              <w:t>Plumbi dhe artikujt prej tij; përveç:</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50% të çmimit </w:t>
            </w:r>
            <w:r w:rsidRPr="001A3D6F">
              <w:rPr>
                <w:i/>
              </w:rPr>
              <w:t>ex-works</w:t>
            </w:r>
            <w:r w:rsidRPr="001A3D6F">
              <w:t xml:space="preserve"> 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7801</w:t>
            </w:r>
          </w:p>
        </w:tc>
        <w:tc>
          <w:tcPr>
            <w:tcW w:w="2429" w:type="dxa"/>
            <w:gridSpan w:val="2"/>
          </w:tcPr>
          <w:p w:rsidR="00994FA3" w:rsidRPr="001A3D6F" w:rsidRDefault="00994FA3" w:rsidP="00994FA3">
            <w:pPr>
              <w:pStyle w:val="Tabele"/>
            </w:pPr>
            <w:r w:rsidRPr="001A3D6F">
              <w:t>Plumb i paperpunuar:</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Plumb i rafinuar</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plumbi bullion ose te perpunuar</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 Megjithatë, nuk mund të përdoren mbetje dhe kthime te kreut te kreut 7802</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7802</w:t>
            </w:r>
          </w:p>
        </w:tc>
        <w:tc>
          <w:tcPr>
            <w:tcW w:w="2429" w:type="dxa"/>
            <w:gridSpan w:val="2"/>
          </w:tcPr>
          <w:p w:rsidR="00994FA3" w:rsidRPr="001A3D6F" w:rsidRDefault="00994FA3" w:rsidP="00994FA3">
            <w:pPr>
              <w:pStyle w:val="Tabele"/>
            </w:pPr>
            <w:r w:rsidRPr="001A3D6F">
              <w:t>Mbetje dhe kthime plumbi</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79</w:t>
            </w:r>
          </w:p>
        </w:tc>
        <w:tc>
          <w:tcPr>
            <w:tcW w:w="2429" w:type="dxa"/>
            <w:gridSpan w:val="2"/>
            <w:tcBorders>
              <w:top w:val="single" w:sz="6" w:space="0" w:color="auto"/>
            </w:tcBorders>
          </w:tcPr>
          <w:p w:rsidR="00994FA3" w:rsidRPr="001A3D6F" w:rsidRDefault="00994FA3" w:rsidP="00994FA3">
            <w:pPr>
              <w:pStyle w:val="Tabele"/>
            </w:pPr>
            <w:r w:rsidRPr="001A3D6F">
              <w:t>Zinku dhe artikujt prej tij; përveç:</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50% të çmimit </w:t>
            </w:r>
            <w:r w:rsidRPr="001A3D6F">
              <w:rPr>
                <w:i/>
              </w:rPr>
              <w:t>ex-works</w:t>
            </w:r>
            <w:r w:rsidRPr="001A3D6F">
              <w:t xml:space="preserve"> të produktit</w:t>
            </w: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7901</w:t>
            </w:r>
          </w:p>
        </w:tc>
        <w:tc>
          <w:tcPr>
            <w:tcW w:w="2429" w:type="dxa"/>
            <w:gridSpan w:val="2"/>
          </w:tcPr>
          <w:p w:rsidR="00994FA3" w:rsidRPr="001A3D6F" w:rsidRDefault="00994FA3" w:rsidP="00994FA3">
            <w:pPr>
              <w:pStyle w:val="Tabele"/>
            </w:pPr>
            <w:r w:rsidRPr="001A3D6F">
              <w:t>Zink i paperpunuar</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 Megjithatë, nuk mund të përdoren mbetje dhe kthime të kreut 7902</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7902</w:t>
            </w:r>
          </w:p>
        </w:tc>
        <w:tc>
          <w:tcPr>
            <w:tcW w:w="2429" w:type="dxa"/>
            <w:gridSpan w:val="2"/>
            <w:tcBorders>
              <w:bottom w:val="single" w:sz="4" w:space="0" w:color="auto"/>
            </w:tcBorders>
          </w:tcPr>
          <w:p w:rsidR="00994FA3" w:rsidRPr="001A3D6F" w:rsidRDefault="00994FA3" w:rsidP="00994FA3">
            <w:pPr>
              <w:pStyle w:val="Tabele"/>
            </w:pPr>
            <w:r w:rsidRPr="001A3D6F">
              <w:t>Mbetje dhe kthime zinku</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6" w:space="0" w:color="auto"/>
              <w:left w:val="single" w:sz="4" w:space="0" w:color="auto"/>
              <w:bottom w:val="single" w:sz="4" w:space="0" w:color="auto"/>
              <w:right w:val="single" w:sz="6"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80</w:t>
            </w:r>
          </w:p>
        </w:tc>
        <w:tc>
          <w:tcPr>
            <w:tcW w:w="2429" w:type="dxa"/>
            <w:gridSpan w:val="2"/>
            <w:tcBorders>
              <w:top w:val="single" w:sz="6" w:space="0" w:color="auto"/>
            </w:tcBorders>
          </w:tcPr>
          <w:p w:rsidR="00994FA3" w:rsidRPr="001A3D6F" w:rsidRDefault="00994FA3" w:rsidP="00994FA3">
            <w:pPr>
              <w:pStyle w:val="Tabele"/>
            </w:pPr>
            <w:r w:rsidRPr="001A3D6F">
              <w:t>Kallaji dhe artikujt prej tij; përveç:</w:t>
            </w:r>
          </w:p>
        </w:tc>
        <w:tc>
          <w:tcPr>
            <w:tcW w:w="2483" w:type="dxa"/>
            <w:gridSpan w:val="2"/>
            <w:tcBorders>
              <w:top w:val="single" w:sz="6" w:space="0" w:color="auto"/>
              <w:left w:val="single" w:sz="6" w:space="0" w:color="auto"/>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50% të çmimit </w:t>
            </w:r>
            <w:r w:rsidRPr="001A3D6F">
              <w:rPr>
                <w:i/>
              </w:rPr>
              <w:t>ex-works</w:t>
            </w:r>
            <w:r w:rsidRPr="001A3D6F">
              <w:t xml:space="preserve"> të produktit</w:t>
            </w:r>
          </w:p>
        </w:tc>
        <w:tc>
          <w:tcPr>
            <w:tcW w:w="2621" w:type="dxa"/>
            <w:gridSpan w:val="2"/>
            <w:tcBorders>
              <w:top w:val="single" w:sz="4" w:space="0" w:color="auto"/>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8001</w:t>
            </w:r>
          </w:p>
        </w:tc>
        <w:tc>
          <w:tcPr>
            <w:tcW w:w="2429" w:type="dxa"/>
            <w:gridSpan w:val="2"/>
          </w:tcPr>
          <w:p w:rsidR="00994FA3" w:rsidRPr="001A3D6F" w:rsidRDefault="00994FA3" w:rsidP="00994FA3">
            <w:pPr>
              <w:pStyle w:val="Tabele"/>
            </w:pPr>
            <w:r w:rsidRPr="001A3D6F">
              <w:t>Kallaj i paperpunuar</w:t>
            </w:r>
          </w:p>
        </w:tc>
        <w:tc>
          <w:tcPr>
            <w:tcW w:w="2483" w:type="dxa"/>
            <w:gridSpan w:val="2"/>
            <w:tcBorders>
              <w:left w:val="single" w:sz="6" w:space="0" w:color="auto"/>
              <w:right w:val="single" w:sz="4" w:space="0" w:color="auto"/>
            </w:tcBorders>
          </w:tcPr>
          <w:p w:rsidR="00994FA3" w:rsidRPr="001A3D6F" w:rsidRDefault="00994FA3" w:rsidP="00994FA3">
            <w:pPr>
              <w:pStyle w:val="Tabele"/>
            </w:pPr>
            <w:r w:rsidRPr="001A3D6F">
              <w:t>Prodhime prej materialeve të çfarëdo kreu, përveç atij të produktit. Megjithatë, nuk mund të përdoren mbetje dhe kthime te kreut 8002</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6" w:space="0" w:color="auto"/>
              <w:right w:val="single" w:sz="6" w:space="0" w:color="auto"/>
            </w:tcBorders>
          </w:tcPr>
          <w:p w:rsidR="00994FA3" w:rsidRPr="001A3D6F" w:rsidRDefault="00994FA3" w:rsidP="00994FA3">
            <w:pPr>
              <w:pStyle w:val="Tabele"/>
            </w:pPr>
            <w:r w:rsidRPr="001A3D6F">
              <w:t>8002 dhe 8007</w:t>
            </w:r>
          </w:p>
        </w:tc>
        <w:tc>
          <w:tcPr>
            <w:tcW w:w="2429" w:type="dxa"/>
            <w:gridSpan w:val="2"/>
            <w:tcBorders>
              <w:bottom w:val="single" w:sz="6" w:space="0" w:color="auto"/>
            </w:tcBorders>
          </w:tcPr>
          <w:p w:rsidR="00994FA3" w:rsidRPr="001A3D6F" w:rsidRDefault="00994FA3" w:rsidP="00994FA3">
            <w:pPr>
              <w:pStyle w:val="Tabele"/>
            </w:pPr>
            <w:r w:rsidRPr="001A3D6F">
              <w:t>Mbetje dhe kthime kallaji; artikuj te tjere prej kallaji</w:t>
            </w:r>
          </w:p>
        </w:tc>
        <w:tc>
          <w:tcPr>
            <w:tcW w:w="2483" w:type="dxa"/>
            <w:gridSpan w:val="2"/>
            <w:tcBorders>
              <w:left w:val="single" w:sz="6" w:space="0" w:color="auto"/>
              <w:bottom w:val="single" w:sz="6" w:space="0" w:color="auto"/>
              <w:right w:val="single" w:sz="4"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left w:val="single" w:sz="4" w:space="0" w:color="auto"/>
              <w:bottom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Kapitulli 81</w:t>
            </w:r>
          </w:p>
        </w:tc>
        <w:tc>
          <w:tcPr>
            <w:tcW w:w="2429" w:type="dxa"/>
            <w:gridSpan w:val="2"/>
            <w:tcBorders>
              <w:top w:val="single" w:sz="6" w:space="0" w:color="auto"/>
            </w:tcBorders>
          </w:tcPr>
          <w:p w:rsidR="00994FA3" w:rsidRPr="001A3D6F" w:rsidRDefault="00994FA3" w:rsidP="00994FA3">
            <w:pPr>
              <w:pStyle w:val="Tabele"/>
            </w:pPr>
            <w:r w:rsidRPr="001A3D6F">
              <w:t>Metale te tjera baze; metaloqeramikat; artikujt prej tyre:</w:t>
            </w:r>
          </w:p>
        </w:tc>
        <w:tc>
          <w:tcPr>
            <w:tcW w:w="2483" w:type="dxa"/>
            <w:gridSpan w:val="2"/>
            <w:tcBorders>
              <w:top w:val="single" w:sz="6" w:space="0" w:color="auto"/>
              <w:left w:val="single" w:sz="6" w:space="0" w:color="auto"/>
              <w:right w:val="single" w:sz="4" w:space="0" w:color="auto"/>
            </w:tcBorders>
          </w:tcPr>
          <w:p w:rsidR="00994FA3" w:rsidRPr="001A3D6F" w:rsidRDefault="00994FA3" w:rsidP="00994FA3">
            <w:pPr>
              <w:pStyle w:val="Tabele"/>
            </w:pPr>
          </w:p>
        </w:tc>
        <w:tc>
          <w:tcPr>
            <w:tcW w:w="2621" w:type="dxa"/>
            <w:gridSpan w:val="2"/>
            <w:tcBorders>
              <w:top w:val="single" w:sz="6" w:space="0" w:color="auto"/>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 xml:space="preserve">Metale te tjera baze, të perpunuar; artikujt prej tyre </w:t>
            </w:r>
          </w:p>
        </w:tc>
        <w:tc>
          <w:tcPr>
            <w:tcW w:w="2483" w:type="dxa"/>
            <w:gridSpan w:val="2"/>
            <w:tcBorders>
              <w:left w:val="single" w:sz="6"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të të njëjtit kre me produktin nuk kalon 50% të çmimit </w:t>
            </w:r>
            <w:r w:rsidRPr="001A3D6F">
              <w:rPr>
                <w:i/>
              </w:rPr>
              <w:t>ex-works</w:t>
            </w:r>
            <w:r w:rsidRPr="001A3D6F">
              <w:t xml:space="preserve"> të produktit</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p>
        </w:tc>
        <w:tc>
          <w:tcPr>
            <w:tcW w:w="2429" w:type="dxa"/>
            <w:gridSpan w:val="2"/>
            <w:tcBorders>
              <w:bottom w:val="single" w:sz="4" w:space="0" w:color="auto"/>
            </w:tcBorders>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bottom w:val="single" w:sz="4" w:space="0" w:color="auto"/>
              <w:right w:val="single" w:sz="4"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82</w:t>
            </w:r>
          </w:p>
        </w:tc>
        <w:tc>
          <w:tcPr>
            <w:tcW w:w="2429" w:type="dxa"/>
            <w:gridSpan w:val="2"/>
            <w:tcBorders>
              <w:top w:val="single" w:sz="6" w:space="0" w:color="auto"/>
            </w:tcBorders>
          </w:tcPr>
          <w:p w:rsidR="00994FA3" w:rsidRPr="001A3D6F" w:rsidRDefault="00994FA3" w:rsidP="00994FA3">
            <w:pPr>
              <w:pStyle w:val="Tabele"/>
            </w:pPr>
            <w:r w:rsidRPr="001A3D6F">
              <w:t>Veglat e punes, pajisjet e punes, takemet e ngrenies, luget dhe pirunet, prej metali baze; pjeset e tyre prej metali baze; përveç:</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8206</w:t>
            </w:r>
          </w:p>
        </w:tc>
        <w:tc>
          <w:tcPr>
            <w:tcW w:w="2429" w:type="dxa"/>
            <w:gridSpan w:val="2"/>
          </w:tcPr>
          <w:p w:rsidR="00994FA3" w:rsidRPr="001A3D6F" w:rsidRDefault="00994FA3" w:rsidP="00994FA3">
            <w:pPr>
              <w:pStyle w:val="Tabele"/>
            </w:pPr>
            <w:r w:rsidRPr="001A3D6F">
              <w:t>Veglat e dy apo me shume krereve Nr. 8202 deri 8205, vendosur ne nje grup per shitjen me pakice</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 prej materialeve të çfarëdo kreu, përveç atyre të krerëve 8202 deri 8205. Megjithatë, veglat e krerëve 8202 deri 8205 mund të trupëzohen në grup, me kusht që vlera e përgjithshme e tyre nuk kalon15% të çmimit </w:t>
            </w:r>
            <w:r w:rsidRPr="001A3D6F">
              <w:rPr>
                <w:i/>
              </w:rPr>
              <w:t>ex-works</w:t>
            </w:r>
            <w:r w:rsidRPr="001A3D6F">
              <w:t xml:space="preserve"> 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8207</w:t>
            </w:r>
          </w:p>
        </w:tc>
        <w:tc>
          <w:tcPr>
            <w:tcW w:w="2429" w:type="dxa"/>
            <w:gridSpan w:val="2"/>
            <w:tcBorders>
              <w:bottom w:val="single" w:sz="4" w:space="0" w:color="auto"/>
            </w:tcBorders>
          </w:tcPr>
          <w:p w:rsidR="00994FA3" w:rsidRPr="001A3D6F" w:rsidRDefault="00994FA3" w:rsidP="00994FA3">
            <w:pPr>
              <w:pStyle w:val="Tabele"/>
            </w:pPr>
            <w:r w:rsidRPr="001A3D6F">
              <w:t xml:space="preserve">Vegla te nderrueshme per veglat e dores, nese jane apo jo te operueshme me fuqi, apo per veglat makine (psh, per shtypje, stampim, prerje, </w:t>
            </w:r>
            <w:r>
              <w:t>fileto</w:t>
            </w:r>
            <w:r w:rsidRPr="001A3D6F">
              <w:t>im, birim, shpim, shpim me presion, bluarje, thermim apo shtrengim vidash), perfshire matricat per nxjerrjen apo terheqjen e metaleve, dhe veglat per birime ne shkemb apo shpime ne toke</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përdorura nuk kalon 40% të çmimit </w:t>
            </w:r>
            <w:r w:rsidRPr="001A3D6F">
              <w:rPr>
                <w:i/>
              </w:rPr>
              <w:t>ex-works</w:t>
            </w:r>
            <w:r w:rsidRPr="001A3D6F">
              <w:t xml:space="preserve"> 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8208</w:t>
            </w:r>
          </w:p>
        </w:tc>
        <w:tc>
          <w:tcPr>
            <w:tcW w:w="2429" w:type="dxa"/>
            <w:gridSpan w:val="2"/>
          </w:tcPr>
          <w:p w:rsidR="00994FA3" w:rsidRPr="001A3D6F" w:rsidRDefault="00994FA3" w:rsidP="00994FA3">
            <w:pPr>
              <w:pStyle w:val="Tabele"/>
            </w:pPr>
            <w:r w:rsidRPr="001A3D6F">
              <w:t>Thikat dhe tehet preres, per makinat apo per pajisjet mekanike</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përdorura nuk kalon 40% të çmimit </w:t>
            </w:r>
            <w:r w:rsidRPr="001A3D6F">
              <w:rPr>
                <w:i/>
              </w:rPr>
              <w:t>ex-works</w:t>
            </w:r>
            <w:r w:rsidRPr="001A3D6F">
              <w:t xml:space="preserve"> 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8211</w:t>
            </w:r>
          </w:p>
        </w:tc>
        <w:tc>
          <w:tcPr>
            <w:tcW w:w="2429" w:type="dxa"/>
            <w:gridSpan w:val="2"/>
          </w:tcPr>
          <w:p w:rsidR="00994FA3" w:rsidRPr="001A3D6F" w:rsidRDefault="00994FA3" w:rsidP="00994FA3">
            <w:pPr>
              <w:pStyle w:val="Tabele"/>
            </w:pPr>
            <w:r w:rsidRPr="001A3D6F">
              <w:t>Thikat me tehun preres, ne forme sharre apo jo (perfshire thikat per krasitje), pervecse thikave te kreut Nr. 8208</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w:t>
            </w:r>
            <w:r w:rsidRPr="001A3D6F">
              <w:tab/>
              <w:t xml:space="preserve">prej materialeve të çfarëdo kreu, përveç atij të produktit. Megjithatë, mund te perdoren tehe thikash dhe doreza prej metali baze </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8214</w:t>
            </w:r>
          </w:p>
        </w:tc>
        <w:tc>
          <w:tcPr>
            <w:tcW w:w="2429" w:type="dxa"/>
            <w:gridSpan w:val="2"/>
          </w:tcPr>
          <w:p w:rsidR="00994FA3" w:rsidRPr="001A3D6F" w:rsidRDefault="00994FA3" w:rsidP="00994FA3">
            <w:pPr>
              <w:pStyle w:val="Tabele"/>
            </w:pPr>
            <w:r w:rsidRPr="001A3D6F">
              <w:rPr>
                <w:color w:val="000000"/>
              </w:rPr>
              <w:t xml:space="preserve">Te tjere arikuj takemesh (per shembull, gershere flokesh, hanxhar kasapi ose guzhine,  satra dhe thika grirese, thika letre); sete dhe instrumenta manikyri ose pedikyri  (duke perfshire </w:t>
            </w:r>
            <w:smartTag w:uri="urn:schemas-microsoft-com:office:smarttags" w:element="place">
              <w:smartTag w:uri="urn:schemas-microsoft-com:office:smarttags" w:element="City">
                <w:r w:rsidRPr="001A3D6F">
                  <w:rPr>
                    <w:color w:val="000000"/>
                  </w:rPr>
                  <w:t>lima</w:t>
                </w:r>
              </w:smartTag>
            </w:smartTag>
            <w:r w:rsidRPr="001A3D6F">
              <w:rPr>
                <w:color w:val="000000"/>
              </w:rPr>
              <w:t xml:space="preserve"> thonjsh)</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w:t>
            </w:r>
            <w:r w:rsidRPr="001A3D6F">
              <w:tab/>
              <w:t xml:space="preserve">prej materialeve të çfarëdo kreu, përveç atij të produktit. Megjithatë, mund te perdoren doreza prej metali baze </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6" w:space="0" w:color="auto"/>
              <w:right w:val="single" w:sz="6" w:space="0" w:color="auto"/>
            </w:tcBorders>
          </w:tcPr>
          <w:p w:rsidR="00994FA3" w:rsidRPr="001A3D6F" w:rsidRDefault="00994FA3" w:rsidP="00994FA3">
            <w:pPr>
              <w:pStyle w:val="Tabele"/>
            </w:pPr>
            <w:r w:rsidRPr="001A3D6F">
              <w:t>8215</w:t>
            </w:r>
          </w:p>
        </w:tc>
        <w:tc>
          <w:tcPr>
            <w:tcW w:w="2429" w:type="dxa"/>
            <w:gridSpan w:val="2"/>
            <w:tcBorders>
              <w:bottom w:val="single" w:sz="6" w:space="0" w:color="auto"/>
            </w:tcBorders>
          </w:tcPr>
          <w:p w:rsidR="00994FA3" w:rsidRPr="001A3D6F" w:rsidRDefault="00994FA3" w:rsidP="00994FA3">
            <w:pPr>
              <w:pStyle w:val="Tabele"/>
            </w:pPr>
            <w:r w:rsidRPr="001A3D6F">
              <w:t>Luget, pirunet, garuzhde, biralie, sherbyese keku, thika peshku, thika gjalpi, kapese sheqeri dhe paisje te ngjashme per tavoline apo per kuzhine</w:t>
            </w:r>
          </w:p>
        </w:tc>
        <w:tc>
          <w:tcPr>
            <w:tcW w:w="2483" w:type="dxa"/>
            <w:gridSpan w:val="2"/>
            <w:tcBorders>
              <w:left w:val="single" w:sz="6" w:space="0" w:color="auto"/>
              <w:bottom w:val="single" w:sz="6" w:space="0" w:color="auto"/>
              <w:right w:val="single" w:sz="6" w:space="0" w:color="auto"/>
            </w:tcBorders>
          </w:tcPr>
          <w:p w:rsidR="00994FA3" w:rsidRPr="001A3D6F" w:rsidRDefault="00994FA3" w:rsidP="00994FA3">
            <w:pPr>
              <w:pStyle w:val="Tabele"/>
            </w:pPr>
            <w:r w:rsidRPr="001A3D6F">
              <w:t>Prodhime</w:t>
            </w:r>
            <w:r w:rsidRPr="001A3D6F">
              <w:tab/>
              <w:t>prej materialeve të çfarëdo kreu, përveç atij të produktit. Megjithatë, doreza prej metali baze mund te perdoren</w:t>
            </w:r>
          </w:p>
        </w:tc>
        <w:tc>
          <w:tcPr>
            <w:tcW w:w="2621" w:type="dxa"/>
            <w:gridSpan w:val="2"/>
            <w:tcBorders>
              <w:bottom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bottom w:val="single" w:sz="4" w:space="0" w:color="auto"/>
              <w:right w:val="single" w:sz="6" w:space="0" w:color="auto"/>
            </w:tcBorders>
          </w:tcPr>
          <w:p w:rsidR="00994FA3" w:rsidRPr="001A3D6F" w:rsidRDefault="00994FA3" w:rsidP="00994FA3">
            <w:pPr>
              <w:pStyle w:val="Tabele"/>
            </w:pPr>
            <w:r w:rsidRPr="001A3D6F">
              <w:t>ex Kapitulli 83</w:t>
            </w:r>
          </w:p>
        </w:tc>
        <w:tc>
          <w:tcPr>
            <w:tcW w:w="2429" w:type="dxa"/>
            <w:gridSpan w:val="2"/>
            <w:tcBorders>
              <w:top w:val="single" w:sz="6" w:space="0" w:color="auto"/>
              <w:bottom w:val="single" w:sz="4" w:space="0" w:color="auto"/>
            </w:tcBorders>
          </w:tcPr>
          <w:p w:rsidR="00994FA3" w:rsidRPr="001A3D6F" w:rsidRDefault="00994FA3" w:rsidP="00994FA3">
            <w:pPr>
              <w:pStyle w:val="Tabele"/>
            </w:pPr>
            <w:r w:rsidRPr="001A3D6F">
              <w:t>Artikuj te ndryshem me metal baze; përveç:</w:t>
            </w:r>
          </w:p>
        </w:tc>
        <w:tc>
          <w:tcPr>
            <w:tcW w:w="2483" w:type="dxa"/>
            <w:gridSpan w:val="2"/>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Prodhime</w:t>
            </w:r>
            <w:r w:rsidRPr="001A3D6F">
              <w:tab/>
              <w:t>prej materialeve të çfarëdo kreu, përveç atij të produktit</w:t>
            </w:r>
          </w:p>
        </w:tc>
        <w:tc>
          <w:tcPr>
            <w:tcW w:w="2621" w:type="dxa"/>
            <w:gridSpan w:val="2"/>
            <w:tcBorders>
              <w:top w:val="single" w:sz="6"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8302</w:t>
            </w:r>
          </w:p>
        </w:tc>
        <w:tc>
          <w:tcPr>
            <w:tcW w:w="2429" w:type="dxa"/>
            <w:gridSpan w:val="2"/>
          </w:tcPr>
          <w:p w:rsidR="00994FA3" w:rsidRPr="001A3D6F" w:rsidRDefault="00994FA3" w:rsidP="00994FA3">
            <w:pPr>
              <w:pStyle w:val="Tabele"/>
            </w:pPr>
            <w:r w:rsidRPr="001A3D6F">
              <w:t>Mbajteset, paisje prej metaleve baze dhe artikuj te ngjashem te përshtatshme per ndertesat, dhe mbyllesit automatike te deres</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w:t>
            </w:r>
            <w:r w:rsidRPr="001A3D6F">
              <w:tab/>
              <w:t xml:space="preserve">prej materialeve të çfarëdo kreu, përveç atij të produktit. Megjithatë, materiale te tjera te kreut 8302 mund te perdoren, me kusht qe vlera e përgjithshme e tyre nuk kalon 20% të çmimit </w:t>
            </w:r>
            <w:r w:rsidRPr="001A3D6F">
              <w:rPr>
                <w:i/>
              </w:rPr>
              <w:t xml:space="preserve">ex-works </w:t>
            </w:r>
            <w:r w:rsidRPr="001A3D6F">
              <w:t>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ex 8306</w:t>
            </w:r>
          </w:p>
        </w:tc>
        <w:tc>
          <w:tcPr>
            <w:tcW w:w="2429" w:type="dxa"/>
            <w:gridSpan w:val="2"/>
            <w:tcBorders>
              <w:bottom w:val="single" w:sz="4" w:space="0" w:color="auto"/>
            </w:tcBorders>
          </w:tcPr>
          <w:p w:rsidR="00994FA3" w:rsidRPr="001A3D6F" w:rsidRDefault="00994FA3" w:rsidP="00994FA3">
            <w:pPr>
              <w:pStyle w:val="Tabele"/>
            </w:pPr>
            <w:r w:rsidRPr="001A3D6F">
              <w:t>Statujat dhe ornamente te tjera prej metali baze</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w:t>
            </w:r>
            <w:r w:rsidRPr="001A3D6F">
              <w:tab/>
              <w:t xml:space="preserve">prej materialeve të çfarëdo kreu, përveç atij të produktit. Megjithatë, materiale te tjera te kreut 8306 mund te perdoren, me kusht qe vlera e përgjithshme e tyre nuk kalon 30% të çmimit </w:t>
            </w:r>
            <w:r w:rsidRPr="001A3D6F">
              <w:rPr>
                <w:i/>
              </w:rPr>
              <w:t>ex-works</w:t>
            </w:r>
            <w:r w:rsidRPr="001A3D6F">
              <w:t xml:space="preserve"> 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84</w:t>
            </w:r>
          </w:p>
        </w:tc>
        <w:tc>
          <w:tcPr>
            <w:tcW w:w="2429" w:type="dxa"/>
            <w:gridSpan w:val="2"/>
            <w:tcBorders>
              <w:top w:val="single" w:sz="6" w:space="0" w:color="auto"/>
            </w:tcBorders>
          </w:tcPr>
          <w:p w:rsidR="00994FA3" w:rsidRPr="001A3D6F" w:rsidRDefault="00994FA3" w:rsidP="00994FA3">
            <w:pPr>
              <w:pStyle w:val="Tabele"/>
            </w:pPr>
            <w:r w:rsidRPr="001A3D6F">
              <w:t>Reaktoret nukleare, bolierat, makineri dhe paisjet mekanike; pjeset e tyre; përveç:</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40% të çmimit </w:t>
            </w:r>
            <w:r w:rsidRPr="001A3D6F">
              <w:rPr>
                <w:i/>
              </w:rPr>
              <w:t>ex-works</w:t>
            </w:r>
            <w:r w:rsidRPr="001A3D6F">
              <w:t xml:space="preserve"> të produktit</w:t>
            </w:r>
          </w:p>
        </w:tc>
        <w:tc>
          <w:tcPr>
            <w:tcW w:w="2621" w:type="dxa"/>
            <w:gridSpan w:val="2"/>
            <w:tcBorders>
              <w:top w:val="single" w:sz="6"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30% të çmimit </w:t>
            </w:r>
            <w:r w:rsidRPr="001A3D6F">
              <w:rPr>
                <w:i/>
              </w:rPr>
              <w:t>ex-works</w:t>
            </w:r>
            <w:r w:rsidRPr="001A3D6F">
              <w:t xml:space="preserve"> të produktit</w:t>
            </w: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ex 8401</w:t>
            </w:r>
          </w:p>
        </w:tc>
        <w:tc>
          <w:tcPr>
            <w:tcW w:w="2429" w:type="dxa"/>
            <w:gridSpan w:val="2"/>
            <w:tcBorders>
              <w:bottom w:val="single" w:sz="4" w:space="0" w:color="auto"/>
            </w:tcBorders>
          </w:tcPr>
          <w:p w:rsidR="00994FA3" w:rsidRPr="001A3D6F" w:rsidRDefault="00994FA3" w:rsidP="00994FA3">
            <w:pPr>
              <w:pStyle w:val="Tabele"/>
            </w:pPr>
            <w:r w:rsidRPr="001A3D6F">
              <w:t>Elementet djeges per reaktoret nukleare</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r w:rsidRPr="001A3D6F">
              <w:rPr>
                <w:rStyle w:val="FootnoteReference"/>
                <w:b/>
                <w:sz w:val="18"/>
                <w:szCs w:val="18"/>
              </w:rPr>
              <w:footnoteReference w:id="137"/>
            </w:r>
            <w:r w:rsidRPr="001A3D6F">
              <w:t>)</w:t>
            </w:r>
          </w:p>
        </w:tc>
        <w:tc>
          <w:tcPr>
            <w:tcW w:w="2621" w:type="dxa"/>
            <w:gridSpan w:val="2"/>
            <w:tcBorders>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30% të çmimit </w:t>
            </w:r>
            <w:r w:rsidRPr="001A3D6F">
              <w:rPr>
                <w:i/>
              </w:rPr>
              <w:t>ex-works</w:t>
            </w:r>
            <w:r w:rsidRPr="001A3D6F">
              <w:t xml:space="preserve"> 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8402</w:t>
            </w:r>
          </w:p>
        </w:tc>
        <w:tc>
          <w:tcPr>
            <w:tcW w:w="2429" w:type="dxa"/>
            <w:gridSpan w:val="2"/>
          </w:tcPr>
          <w:p w:rsidR="00994FA3" w:rsidRPr="001A3D6F" w:rsidRDefault="00994FA3" w:rsidP="00994FA3">
            <w:pPr>
              <w:pStyle w:val="Tabele"/>
            </w:pPr>
            <w:r w:rsidRPr="001A3D6F">
              <w:t>Kaldajat qe gjenerojne avuj uji ose avuj te tjere (te ndryshem nga kaldajat me uje te nxehte me ngrohje qendrore ne gjendje gjithashtu te prodhojne avuj me presion te vogel); kaldajat me uje super te nxehte:</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40% të çmimit </w:t>
            </w:r>
            <w:r w:rsidRPr="001A3D6F">
              <w:rPr>
                <w:i/>
              </w:rPr>
              <w:t>ex-works</w:t>
            </w:r>
            <w:r w:rsidRPr="001A3D6F">
              <w:t xml:space="preserve"> të produktit</w:t>
            </w:r>
          </w:p>
        </w:tc>
        <w:tc>
          <w:tcPr>
            <w:tcW w:w="2621" w:type="dxa"/>
            <w:gridSpan w:val="2"/>
            <w:tcBorders>
              <w:right w:val="single" w:sz="4" w:space="0" w:color="auto"/>
            </w:tcBorders>
          </w:tcPr>
          <w:p w:rsidR="00994FA3" w:rsidRPr="001A3D6F" w:rsidRDefault="00994FA3" w:rsidP="00994FA3">
            <w:pPr>
              <w:pStyle w:val="Tabele"/>
            </w:pPr>
            <w:r w:rsidRPr="001A3D6F">
              <w:t xml:space="preserve">Prodhime në të cilat vlera e të gjitha materialeve të përdorur nuk kalon 25% të çmimit </w:t>
            </w:r>
            <w:r w:rsidRPr="001A3D6F">
              <w:rPr>
                <w:i/>
              </w:rPr>
              <w:t>ex-works</w:t>
            </w:r>
            <w:r w:rsidRPr="001A3D6F">
              <w:t xml:space="preserve"> të produktit</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8403 dhe ex 8404</w:t>
            </w:r>
          </w:p>
        </w:tc>
        <w:tc>
          <w:tcPr>
            <w:tcW w:w="2429" w:type="dxa"/>
            <w:gridSpan w:val="2"/>
          </w:tcPr>
          <w:p w:rsidR="00994FA3" w:rsidRPr="001A3D6F" w:rsidRDefault="00994FA3" w:rsidP="00994FA3">
            <w:pPr>
              <w:pStyle w:val="Tabele"/>
              <w:rPr>
                <w:color w:val="000000"/>
              </w:rPr>
            </w:pPr>
            <w:r w:rsidRPr="001A3D6F">
              <w:rPr>
                <w:color w:val="000000"/>
              </w:rPr>
              <w:t>Kaldajat me ngrohje qendrore te ndryshme nga ato te kreut 8402 dhe impianti ndihmes per boljerat e ngrohjes qendrore</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atyre të krerëve 8403 dhe 8404</w:t>
            </w:r>
          </w:p>
        </w:tc>
        <w:tc>
          <w:tcPr>
            <w:tcW w:w="2621" w:type="dxa"/>
            <w:gridSpan w:val="2"/>
            <w:tcBorders>
              <w:right w:val="single" w:sz="4"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ex-works</w:t>
            </w:r>
            <w:r w:rsidRPr="001A3D6F">
              <w:t xml:space="preserve"> të produktit</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8406</w:t>
            </w:r>
          </w:p>
        </w:tc>
        <w:tc>
          <w:tcPr>
            <w:tcW w:w="2429" w:type="dxa"/>
            <w:gridSpan w:val="2"/>
          </w:tcPr>
          <w:p w:rsidR="00994FA3" w:rsidRPr="001A3D6F" w:rsidRDefault="00994FA3" w:rsidP="00994FA3">
            <w:pPr>
              <w:pStyle w:val="Tabele"/>
              <w:rPr>
                <w:color w:val="000000"/>
              </w:rPr>
            </w:pPr>
            <w:r w:rsidRPr="001A3D6F">
              <w:rPr>
                <w:color w:val="000000"/>
              </w:rPr>
              <w:t>Turbinat e avullit te ujit dhe turbinat e avujve te tjere</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ex-works</w:t>
            </w:r>
            <w:r w:rsidRPr="001A3D6F">
              <w:t xml:space="preserve"> 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8407</w:t>
            </w:r>
          </w:p>
        </w:tc>
        <w:tc>
          <w:tcPr>
            <w:tcW w:w="2429" w:type="dxa"/>
            <w:gridSpan w:val="2"/>
          </w:tcPr>
          <w:p w:rsidR="00994FA3" w:rsidRPr="001A3D6F" w:rsidRDefault="00994FA3" w:rsidP="00994FA3">
            <w:pPr>
              <w:pStyle w:val="Tabele"/>
            </w:pPr>
            <w:r w:rsidRPr="001A3D6F">
              <w:t>Motoret me piston me djegie te brendeshme me levizje te ndersjellte apo levizje rrotulluese me shkendije ndezjeje</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ex-works</w:t>
            </w:r>
            <w:r w:rsidRPr="001A3D6F">
              <w:t xml:space="preserve"> 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8408</w:t>
            </w:r>
          </w:p>
        </w:tc>
        <w:tc>
          <w:tcPr>
            <w:tcW w:w="2429" w:type="dxa"/>
            <w:gridSpan w:val="2"/>
            <w:tcBorders>
              <w:bottom w:val="single" w:sz="4" w:space="0" w:color="auto"/>
            </w:tcBorders>
          </w:tcPr>
          <w:p w:rsidR="00994FA3" w:rsidRPr="001A3D6F" w:rsidRDefault="00994FA3" w:rsidP="00994FA3">
            <w:pPr>
              <w:pStyle w:val="Tabele"/>
            </w:pPr>
            <w:r w:rsidRPr="001A3D6F">
              <w:t>Motoret me piston me djegie te brendshme me injektim-shtytje (motoret diesel ose gjysem diesel)</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ex-works</w:t>
            </w:r>
            <w:r w:rsidRPr="001A3D6F">
              <w:t xml:space="preserve"> 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8409</w:t>
            </w:r>
          </w:p>
        </w:tc>
        <w:tc>
          <w:tcPr>
            <w:tcW w:w="2429" w:type="dxa"/>
            <w:gridSpan w:val="2"/>
          </w:tcPr>
          <w:p w:rsidR="00994FA3" w:rsidRPr="001A3D6F" w:rsidRDefault="00994FA3" w:rsidP="00994FA3">
            <w:pPr>
              <w:pStyle w:val="Tabele"/>
            </w:pPr>
            <w:r w:rsidRPr="001A3D6F">
              <w:t>Pjeset e pershtatshme per t’u perdorur vetem apo kryesisht me motoret e kreut Nr.8407 apo 8408</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ex-works</w:t>
            </w:r>
            <w:r w:rsidRPr="001A3D6F">
              <w:t xml:space="preserve"> 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8411</w:t>
            </w:r>
          </w:p>
        </w:tc>
        <w:tc>
          <w:tcPr>
            <w:tcW w:w="2429" w:type="dxa"/>
            <w:gridSpan w:val="2"/>
          </w:tcPr>
          <w:p w:rsidR="00994FA3" w:rsidRPr="001A3D6F" w:rsidRDefault="00994FA3" w:rsidP="00994FA3">
            <w:pPr>
              <w:pStyle w:val="Tabele"/>
            </w:pPr>
            <w:r w:rsidRPr="001A3D6F">
              <w:t>Motoret turbo-reaktive, motoret me turbo-helike dhe turbinat e tjera me gaz:</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40% të çmimit </w:t>
            </w:r>
            <w:r w:rsidRPr="001A3D6F">
              <w:rPr>
                <w:i/>
              </w:rPr>
              <w:t>ex-works</w:t>
            </w:r>
            <w:r w:rsidRPr="001A3D6F">
              <w:t xml:space="preserve"> të produktit</w:t>
            </w:r>
          </w:p>
        </w:tc>
        <w:tc>
          <w:tcPr>
            <w:tcW w:w="2621" w:type="dxa"/>
            <w:gridSpan w:val="2"/>
            <w:tcBorders>
              <w:right w:val="single" w:sz="4"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ex-works</w:t>
            </w:r>
            <w:r w:rsidRPr="001A3D6F">
              <w:t xml:space="preserve"> të produktit</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8412</w:t>
            </w:r>
          </w:p>
        </w:tc>
        <w:tc>
          <w:tcPr>
            <w:tcW w:w="2429" w:type="dxa"/>
            <w:gridSpan w:val="2"/>
          </w:tcPr>
          <w:p w:rsidR="00994FA3" w:rsidRPr="001A3D6F" w:rsidRDefault="00994FA3" w:rsidP="00994FA3">
            <w:pPr>
              <w:pStyle w:val="Tabele"/>
            </w:pPr>
            <w:r w:rsidRPr="001A3D6F">
              <w:t>Motoret e tjera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ex-works</w:t>
            </w:r>
            <w:r w:rsidRPr="001A3D6F">
              <w:t xml:space="preserve"> 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ex 8413</w:t>
            </w:r>
          </w:p>
        </w:tc>
        <w:tc>
          <w:tcPr>
            <w:tcW w:w="2429" w:type="dxa"/>
            <w:gridSpan w:val="2"/>
            <w:tcBorders>
              <w:bottom w:val="single" w:sz="4" w:space="0" w:color="auto"/>
            </w:tcBorders>
          </w:tcPr>
          <w:p w:rsidR="00994FA3" w:rsidRPr="001A3D6F" w:rsidRDefault="00994FA3" w:rsidP="00994FA3">
            <w:pPr>
              <w:pStyle w:val="Tabele"/>
            </w:pPr>
            <w:r w:rsidRPr="001A3D6F">
              <w:t>Pompat me zhvendosje rrotulluese pozitive</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40% të çmimit </w:t>
            </w:r>
            <w:r w:rsidRPr="001A3D6F">
              <w:rPr>
                <w:i/>
              </w:rPr>
              <w:t>ex-works</w:t>
            </w:r>
            <w:r w:rsidRPr="001A3D6F">
              <w:t xml:space="preserve"> 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25% të çmimit </w:t>
            </w:r>
            <w:r w:rsidRPr="001A3D6F">
              <w:rPr>
                <w:i/>
              </w:rPr>
              <w:t>ex-works</w:t>
            </w:r>
            <w:r w:rsidRPr="001A3D6F">
              <w:t xml:space="preserve"> 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8414</w:t>
            </w:r>
          </w:p>
        </w:tc>
        <w:tc>
          <w:tcPr>
            <w:tcW w:w="2429" w:type="dxa"/>
            <w:gridSpan w:val="2"/>
          </w:tcPr>
          <w:p w:rsidR="00994FA3" w:rsidRPr="001A3D6F" w:rsidRDefault="00994FA3" w:rsidP="00994FA3">
            <w:pPr>
              <w:pStyle w:val="Tabele"/>
            </w:pPr>
            <w:r w:rsidRPr="001A3D6F">
              <w:t>Ventilatoret industriale, kompresoret dhe te ngjashmit me to</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40% të çmimit </w:t>
            </w:r>
            <w:r w:rsidRPr="001A3D6F">
              <w:rPr>
                <w:i/>
              </w:rPr>
              <w:t>ex-works</w:t>
            </w:r>
            <w:r w:rsidRPr="001A3D6F">
              <w:t xml:space="preserve"> të produktit</w:t>
            </w:r>
          </w:p>
        </w:tc>
        <w:tc>
          <w:tcPr>
            <w:tcW w:w="2621" w:type="dxa"/>
            <w:gridSpan w:val="2"/>
            <w:tcBorders>
              <w:right w:val="single" w:sz="4" w:space="0" w:color="auto"/>
            </w:tcBorders>
          </w:tcPr>
          <w:p w:rsidR="00994FA3" w:rsidRPr="001A3D6F" w:rsidRDefault="00994FA3" w:rsidP="00994FA3">
            <w:pPr>
              <w:pStyle w:val="Tabele"/>
            </w:pPr>
            <w:r w:rsidRPr="001A3D6F">
              <w:t xml:space="preserve">Prodhime në të cilat vlera e të gjitha materialeve të përdorur nuk kalon 25%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bottom w:val="single" w:sz="4" w:space="0" w:color="auto"/>
              <w:right w:val="single" w:sz="4" w:space="0" w:color="auto"/>
            </w:tcBorders>
          </w:tcPr>
          <w:p w:rsidR="00994FA3" w:rsidRPr="001A3D6F" w:rsidRDefault="00994FA3" w:rsidP="00994FA3">
            <w:pPr>
              <w:pStyle w:val="Tabele"/>
            </w:pPr>
            <w:r w:rsidRPr="001A3D6F">
              <w:t>8415</w:t>
            </w:r>
          </w:p>
        </w:tc>
        <w:tc>
          <w:tcPr>
            <w:tcW w:w="2429"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Kondicioneret e ajrit, qe permbajne nje ventilator te drejtuar me motor dhe elemente per ndryshimin e temperatures dhe lageshtise, perfshi keto makina ne te cilat lageshtia nuk mund te rregullohet vec</w:t>
            </w:r>
          </w:p>
        </w:tc>
        <w:tc>
          <w:tcPr>
            <w:tcW w:w="2483"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ex-works</w:t>
            </w:r>
            <w:r w:rsidRPr="001A3D6F">
              <w:t xml:space="preserve"> të produktit</w:t>
            </w:r>
          </w:p>
        </w:tc>
        <w:tc>
          <w:tcPr>
            <w:tcW w:w="2621"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8418</w:t>
            </w:r>
          </w:p>
        </w:tc>
        <w:tc>
          <w:tcPr>
            <w:tcW w:w="2429" w:type="dxa"/>
            <w:gridSpan w:val="2"/>
          </w:tcPr>
          <w:p w:rsidR="00994FA3" w:rsidRPr="001A3D6F" w:rsidRDefault="00994FA3" w:rsidP="00994FA3">
            <w:pPr>
              <w:pStyle w:val="Tabele"/>
            </w:pPr>
            <w:r w:rsidRPr="001A3D6F">
              <w:t>Frigoriferet, ngriresit dhe paisje te tjera ftohese apo ngrirese, elektrike apo te tjera; pompat e nxehtesise te ndryshme nga kondicioneret e ajrit te kreut Nr. 8415</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40% të çmimit </w:t>
            </w:r>
            <w:r w:rsidRPr="001A3D6F">
              <w:rPr>
                <w:i/>
              </w:rPr>
              <w:t>ex-works</w:t>
            </w:r>
            <w:r w:rsidRPr="001A3D6F">
              <w:t xml:space="preserve"> të produktit, dhe</w:t>
            </w:r>
          </w:p>
          <w:p w:rsidR="00994FA3" w:rsidRPr="001A3D6F" w:rsidRDefault="00994FA3" w:rsidP="00994FA3">
            <w:pPr>
              <w:pStyle w:val="Tabele"/>
            </w:pPr>
            <w:r w:rsidRPr="001A3D6F">
              <w:t>-</w:t>
            </w:r>
            <w:r w:rsidRPr="001A3D6F">
              <w:tab/>
              <w:t>në të cilat vlera e të gjitha materialeve jo-origjinues të përdorur nuk kalon vlerën e të gjitha materialeve origjinues të përdorur</w:t>
            </w:r>
          </w:p>
        </w:tc>
        <w:tc>
          <w:tcPr>
            <w:tcW w:w="2621" w:type="dxa"/>
            <w:gridSpan w:val="2"/>
            <w:tcBorders>
              <w:right w:val="single" w:sz="4" w:space="0" w:color="auto"/>
            </w:tcBorders>
          </w:tcPr>
          <w:p w:rsidR="00994FA3" w:rsidRPr="001A3D6F" w:rsidRDefault="00994FA3" w:rsidP="00994FA3">
            <w:pPr>
              <w:pStyle w:val="Tabele"/>
            </w:pPr>
            <w:r w:rsidRPr="001A3D6F">
              <w:t xml:space="preserve">Prodhime në të cilat vlera e të gjitha materialeve të përdorur nuk kalon 25%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ex 8419</w:t>
            </w:r>
          </w:p>
        </w:tc>
        <w:tc>
          <w:tcPr>
            <w:tcW w:w="2429" w:type="dxa"/>
            <w:gridSpan w:val="2"/>
            <w:tcBorders>
              <w:bottom w:val="single" w:sz="4" w:space="0" w:color="auto"/>
            </w:tcBorders>
          </w:tcPr>
          <w:p w:rsidR="00994FA3" w:rsidRPr="001A3D6F" w:rsidRDefault="00994FA3" w:rsidP="00994FA3">
            <w:pPr>
              <w:pStyle w:val="Tabele"/>
            </w:pPr>
            <w:r w:rsidRPr="001A3D6F">
              <w:t>Makineri për industritë e drurit, brumit te letres, letres dhe kartonit</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30% të çmimit </w:t>
            </w:r>
            <w:r w:rsidRPr="001A3D6F">
              <w:rPr>
                <w:i/>
              </w:rPr>
              <w:t xml:space="preserve">ex-works </w:t>
            </w:r>
            <w:r w:rsidRPr="001A3D6F">
              <w:t>të produktit, dhe</w:t>
            </w:r>
          </w:p>
          <w:p w:rsidR="00994FA3" w:rsidRPr="001A3D6F" w:rsidRDefault="00994FA3" w:rsidP="00994FA3">
            <w:pPr>
              <w:pStyle w:val="Tabele"/>
            </w:pPr>
            <w:r w:rsidRPr="001A3D6F">
              <w:t>-</w:t>
            </w:r>
            <w:r w:rsidRPr="001A3D6F">
              <w:tab/>
              <w:t xml:space="preserve">brenda limitit të mësipërm, vlera e të gjitha materialeve të të njëjtit kre me produktin, të përdorur, nuk kalon 25% të çmimit </w:t>
            </w:r>
            <w:r w:rsidRPr="001A3D6F">
              <w:rPr>
                <w:i/>
              </w:rPr>
              <w:t>ex-works</w:t>
            </w:r>
            <w:r w:rsidRPr="001A3D6F">
              <w:t xml:space="preserve"> 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30% të çmimit </w:t>
            </w:r>
            <w:r w:rsidRPr="001A3D6F">
              <w:rPr>
                <w:i/>
              </w:rPr>
              <w:t xml:space="preserve">ex-works </w:t>
            </w:r>
            <w:r w:rsidRPr="001A3D6F">
              <w:t>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8420</w:t>
            </w:r>
          </w:p>
        </w:tc>
        <w:tc>
          <w:tcPr>
            <w:tcW w:w="2429" w:type="dxa"/>
            <w:gridSpan w:val="2"/>
          </w:tcPr>
          <w:p w:rsidR="00994FA3" w:rsidRPr="001A3D6F" w:rsidRDefault="00994FA3" w:rsidP="00994FA3">
            <w:pPr>
              <w:pStyle w:val="Tabele"/>
            </w:pPr>
            <w:r w:rsidRPr="001A3D6F">
              <w:t>Makinat kalendruese apo makina te tjera petezuese, ndryshe nga per metalet apo per qelqe, dhe cilindrat e tyre</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30% të çmimit </w:t>
            </w:r>
            <w:r w:rsidRPr="001A3D6F">
              <w:rPr>
                <w:i/>
              </w:rPr>
              <w:t xml:space="preserve">ex-works </w:t>
            </w:r>
            <w:r w:rsidRPr="001A3D6F">
              <w:t>të produktit, dhe</w:t>
            </w:r>
          </w:p>
          <w:p w:rsidR="00994FA3" w:rsidRPr="001A3D6F" w:rsidRDefault="00994FA3" w:rsidP="00994FA3">
            <w:pPr>
              <w:pStyle w:val="Tabele"/>
            </w:pPr>
            <w:r w:rsidRPr="001A3D6F">
              <w:t>-</w:t>
            </w:r>
            <w:r w:rsidRPr="001A3D6F">
              <w:tab/>
              <w:t xml:space="preserve">brenda kufirit të mësipërm, vlera e të gjitha materialeve të të njëjtit kre me produktin, të përdorur, nuk kalon 25% të çmimit </w:t>
            </w:r>
            <w:r w:rsidRPr="001A3D6F">
              <w:rPr>
                <w:i/>
              </w:rPr>
              <w:t>ex-works</w:t>
            </w:r>
            <w:r w:rsidRPr="001A3D6F">
              <w:t xml:space="preserve"> të produktit</w:t>
            </w:r>
          </w:p>
        </w:tc>
        <w:tc>
          <w:tcPr>
            <w:tcW w:w="2621" w:type="dxa"/>
            <w:gridSpan w:val="2"/>
            <w:tcBorders>
              <w:right w:val="single" w:sz="4" w:space="0" w:color="auto"/>
            </w:tcBorders>
          </w:tcPr>
          <w:p w:rsidR="00994FA3" w:rsidRPr="001A3D6F" w:rsidRDefault="00994FA3" w:rsidP="00994FA3">
            <w:pPr>
              <w:pStyle w:val="Tabele"/>
            </w:pPr>
            <w:r w:rsidRPr="001A3D6F">
              <w:t xml:space="preserve">Prodhime në të cilat vlera e të gjitha materialeve të përdorur nuk kalon 25%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8423</w:t>
            </w:r>
          </w:p>
        </w:tc>
        <w:tc>
          <w:tcPr>
            <w:tcW w:w="2429" w:type="dxa"/>
            <w:gridSpan w:val="2"/>
          </w:tcPr>
          <w:p w:rsidR="00994FA3" w:rsidRPr="001A3D6F" w:rsidRDefault="00994FA3" w:rsidP="00994FA3">
            <w:pPr>
              <w:pStyle w:val="Tabele"/>
            </w:pPr>
            <w:r w:rsidRPr="001A3D6F">
              <w:t>Peshoret (perjashto peshoret e nje ndjeshmerie prej 5 cg ose me te mire), perfshire peshoret e operuara per llogaritje apo kontrollim; peshat e makinerive peshuese te te gjitha llojeve</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40% të çmimit </w:t>
            </w:r>
            <w:r w:rsidRPr="001A3D6F">
              <w:rPr>
                <w:i/>
              </w:rPr>
              <w:t>ex-works</w:t>
            </w:r>
            <w:r w:rsidRPr="001A3D6F">
              <w:t xml:space="preserve"> të produktit</w:t>
            </w:r>
          </w:p>
        </w:tc>
        <w:tc>
          <w:tcPr>
            <w:tcW w:w="2621" w:type="dxa"/>
            <w:gridSpan w:val="2"/>
            <w:tcBorders>
              <w:right w:val="single" w:sz="4" w:space="0" w:color="auto"/>
            </w:tcBorders>
          </w:tcPr>
          <w:p w:rsidR="00994FA3" w:rsidRPr="001A3D6F" w:rsidRDefault="00994FA3" w:rsidP="00994FA3">
            <w:pPr>
              <w:pStyle w:val="Tabele"/>
            </w:pPr>
            <w:r w:rsidRPr="001A3D6F">
              <w:t xml:space="preserve">Prodhime në të cilat vlera e të gjitha materialeve të përdorur nuk kalon 25%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8425 deri 8428</w:t>
            </w:r>
          </w:p>
        </w:tc>
        <w:tc>
          <w:tcPr>
            <w:tcW w:w="2429" w:type="dxa"/>
            <w:gridSpan w:val="2"/>
            <w:tcBorders>
              <w:bottom w:val="single" w:sz="4" w:space="0" w:color="auto"/>
            </w:tcBorders>
          </w:tcPr>
          <w:p w:rsidR="00994FA3" w:rsidRPr="001A3D6F" w:rsidRDefault="00994FA3" w:rsidP="00994FA3">
            <w:pPr>
              <w:pStyle w:val="Tabele"/>
            </w:pPr>
            <w:r w:rsidRPr="001A3D6F">
              <w:t>Makineri ngritëse, bartjeje, ngarkimi apo shkarkimi</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ex-works</w:t>
            </w:r>
            <w:r w:rsidRPr="001A3D6F">
              <w:t xml:space="preserve"> të produktit, dhe</w:t>
            </w:r>
          </w:p>
          <w:p w:rsidR="00994FA3" w:rsidRPr="001A3D6F" w:rsidRDefault="00994FA3" w:rsidP="00994FA3">
            <w:pPr>
              <w:pStyle w:val="Tabele"/>
            </w:pPr>
            <w:r w:rsidRPr="001A3D6F">
              <w:t>-</w:t>
            </w:r>
            <w:r w:rsidRPr="001A3D6F">
              <w:tab/>
              <w:t xml:space="preserve">brenda kufirit të mësipërm, vlera e të gjitha materialeve të kreut 8431 të përdorur nuk kalon 10% të çmimit </w:t>
            </w:r>
            <w:r w:rsidRPr="001A3D6F">
              <w:rPr>
                <w:i/>
              </w:rPr>
              <w:t>ex-works</w:t>
            </w:r>
            <w:r w:rsidRPr="001A3D6F">
              <w:t xml:space="preserve"> 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30% të çmimit </w:t>
            </w:r>
            <w:r w:rsidRPr="001A3D6F">
              <w:rPr>
                <w:i/>
              </w:rPr>
              <w:t xml:space="preserve">ex-works </w:t>
            </w:r>
            <w:r w:rsidRPr="001A3D6F">
              <w:t>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8429</w:t>
            </w:r>
          </w:p>
        </w:tc>
        <w:tc>
          <w:tcPr>
            <w:tcW w:w="2429" w:type="dxa"/>
            <w:gridSpan w:val="2"/>
          </w:tcPr>
          <w:p w:rsidR="00994FA3" w:rsidRPr="001A3D6F" w:rsidRDefault="00994FA3" w:rsidP="00994FA3">
            <w:pPr>
              <w:pStyle w:val="Tabele"/>
            </w:pPr>
            <w:r w:rsidRPr="001A3D6F">
              <w:t>Buldozeret vetelevizes, kenddozieret, sheshuesit, niveluesit, skraperat, lopatat mekanike, eskavatoret, ngarkuesit me lopate, makinat ngjeshese dhe rulet e rrugeve:</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Rulet e rrugeve</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 xml:space="preserve">ex-works </w:t>
            </w:r>
            <w:r w:rsidRPr="001A3D6F">
              <w:t>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 xml:space="preserve">ex-works </w:t>
            </w:r>
            <w:r w:rsidRPr="001A3D6F">
              <w:t>të produktit, dhe</w:t>
            </w:r>
          </w:p>
          <w:p w:rsidR="00994FA3" w:rsidRPr="001A3D6F" w:rsidRDefault="00994FA3" w:rsidP="00994FA3">
            <w:pPr>
              <w:pStyle w:val="Tabele"/>
            </w:pPr>
            <w:r w:rsidRPr="001A3D6F">
              <w:t>-</w:t>
            </w:r>
            <w:r w:rsidRPr="001A3D6F">
              <w:tab/>
              <w:t xml:space="preserve">brenda kufirit të mësipërm, vlera e të gjitha materialeve të kreut 8431 të përdorur nuk kalon 10% të çmimit </w:t>
            </w:r>
            <w:r w:rsidRPr="001A3D6F">
              <w:rPr>
                <w:i/>
              </w:rPr>
              <w:t>ex-works</w:t>
            </w:r>
            <w:r w:rsidRPr="001A3D6F">
              <w:t xml:space="preserve"> të produktit</w:t>
            </w:r>
          </w:p>
        </w:tc>
        <w:tc>
          <w:tcPr>
            <w:tcW w:w="2621" w:type="dxa"/>
            <w:gridSpan w:val="2"/>
            <w:tcBorders>
              <w:right w:val="single" w:sz="4" w:space="0" w:color="auto"/>
            </w:tcBorders>
          </w:tcPr>
          <w:p w:rsidR="00994FA3" w:rsidRPr="001A3D6F" w:rsidRDefault="00994FA3" w:rsidP="00994FA3">
            <w:pPr>
              <w:pStyle w:val="Tabele"/>
            </w:pPr>
            <w:r w:rsidRPr="001A3D6F">
              <w:t xml:space="preserve">Prodhime në të cilat vlera e të gjitha materialeve të përdorur nuk kalon 30%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bottom w:val="single" w:sz="4" w:space="0" w:color="auto"/>
              <w:right w:val="single" w:sz="4" w:space="0" w:color="auto"/>
            </w:tcBorders>
          </w:tcPr>
          <w:p w:rsidR="00994FA3" w:rsidRPr="001A3D6F" w:rsidRDefault="00994FA3" w:rsidP="00994FA3">
            <w:pPr>
              <w:pStyle w:val="Tabele"/>
            </w:pPr>
            <w:r w:rsidRPr="001A3D6F">
              <w:t>8430</w:t>
            </w:r>
          </w:p>
        </w:tc>
        <w:tc>
          <w:tcPr>
            <w:tcW w:w="2429"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Makineri te tjera levizese, sheshimi, nivelimi, gerryerje, ekskavatimi, ngjeshjeje, kompaktimi, nxjerrjeje apo shpimi, per token, mineralet apo xeheroret; makinat e vendosjes se kolonave dhe te nxjerrjes se kolonave; makinat pastruese te debores dhe ato te gerryerjes se debores:</w:t>
            </w:r>
          </w:p>
        </w:tc>
        <w:tc>
          <w:tcPr>
            <w:tcW w:w="2483"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 xml:space="preserve">ex-works </w:t>
            </w:r>
            <w:r w:rsidRPr="001A3D6F">
              <w:t>të produktit, dhe</w:t>
            </w:r>
          </w:p>
          <w:p w:rsidR="00994FA3" w:rsidRPr="001A3D6F" w:rsidRDefault="00994FA3" w:rsidP="00994FA3">
            <w:pPr>
              <w:pStyle w:val="Tabele"/>
            </w:pPr>
            <w:r w:rsidRPr="001A3D6F">
              <w:t>-</w:t>
            </w:r>
            <w:r w:rsidRPr="001A3D6F">
              <w:tab/>
              <w:t xml:space="preserve">brenda kufirit të mësipërm, vlera e të gjitha materialeve të kreut 8431 të përdorur nuk kalon 10% të çmimit </w:t>
            </w:r>
            <w:r w:rsidRPr="001A3D6F">
              <w:rPr>
                <w:i/>
              </w:rPr>
              <w:t>ex-works</w:t>
            </w:r>
            <w:r w:rsidRPr="001A3D6F">
              <w:t xml:space="preserve"> të produktit</w:t>
            </w:r>
          </w:p>
        </w:tc>
        <w:tc>
          <w:tcPr>
            <w:tcW w:w="2621"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30% të çmimit </w:t>
            </w:r>
            <w:r w:rsidRPr="001A3D6F">
              <w:rPr>
                <w:i/>
              </w:rPr>
              <w:t xml:space="preserve">ex-works </w:t>
            </w:r>
            <w:r w:rsidRPr="001A3D6F">
              <w:t>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8431</w:t>
            </w:r>
          </w:p>
        </w:tc>
        <w:tc>
          <w:tcPr>
            <w:tcW w:w="2429" w:type="dxa"/>
            <w:gridSpan w:val="2"/>
          </w:tcPr>
          <w:p w:rsidR="00994FA3" w:rsidRPr="001A3D6F" w:rsidRDefault="00994FA3" w:rsidP="00994FA3">
            <w:pPr>
              <w:pStyle w:val="Tabele"/>
            </w:pPr>
            <w:r w:rsidRPr="001A3D6F">
              <w:t>Pjeset e pershtatshme per tu perdorur vetem apo kryesisht me rulet e rrugeve</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 xml:space="preserve">ex-works </w:t>
            </w:r>
            <w:r w:rsidRPr="001A3D6F">
              <w:t>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8439</w:t>
            </w:r>
          </w:p>
        </w:tc>
        <w:tc>
          <w:tcPr>
            <w:tcW w:w="2429" w:type="dxa"/>
            <w:gridSpan w:val="2"/>
          </w:tcPr>
          <w:p w:rsidR="00994FA3" w:rsidRPr="001A3D6F" w:rsidRDefault="00994FA3" w:rsidP="00994FA3">
            <w:pPr>
              <w:pStyle w:val="Tabele"/>
            </w:pPr>
            <w:r w:rsidRPr="001A3D6F">
              <w:t>Makineri per berjen e brumit te materialeve fibroze celulozike apo per berjen apo perfundimin e letres apo kartonit</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 xml:space="preserve">ex-works </w:t>
            </w:r>
            <w:r w:rsidRPr="001A3D6F">
              <w:t>të produktit, dhe</w:t>
            </w:r>
          </w:p>
          <w:p w:rsidR="00994FA3" w:rsidRPr="001A3D6F" w:rsidRDefault="00994FA3" w:rsidP="00994FA3">
            <w:pPr>
              <w:pStyle w:val="Tabele"/>
            </w:pPr>
            <w:r w:rsidRPr="001A3D6F">
              <w:t>-</w:t>
            </w:r>
            <w:r w:rsidRPr="001A3D6F">
              <w:tab/>
              <w:t xml:space="preserve">brenda kufirit të mësipërm, vlera e të gjitha materialeve të të kre me produktin, të përdorur, nuk kalon 25% të çmimit </w:t>
            </w:r>
            <w:r w:rsidRPr="001A3D6F">
              <w:rPr>
                <w:i/>
              </w:rPr>
              <w:t>ex-works</w:t>
            </w:r>
            <w:r w:rsidRPr="001A3D6F">
              <w:t xml:space="preserve"> të produktit</w:t>
            </w:r>
          </w:p>
        </w:tc>
        <w:tc>
          <w:tcPr>
            <w:tcW w:w="2621" w:type="dxa"/>
            <w:gridSpan w:val="2"/>
            <w:tcBorders>
              <w:right w:val="single" w:sz="4" w:space="0" w:color="auto"/>
            </w:tcBorders>
          </w:tcPr>
          <w:p w:rsidR="00994FA3" w:rsidRPr="001A3D6F" w:rsidRDefault="00994FA3" w:rsidP="00994FA3">
            <w:pPr>
              <w:pStyle w:val="Tabele"/>
            </w:pPr>
            <w:r w:rsidRPr="001A3D6F">
              <w:t xml:space="preserve">Prodhime në të cilat vlera e të gjitha materialeve të përdorur nuk kalon 30%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8441</w:t>
            </w:r>
          </w:p>
        </w:tc>
        <w:tc>
          <w:tcPr>
            <w:tcW w:w="2429" w:type="dxa"/>
            <w:gridSpan w:val="2"/>
            <w:tcBorders>
              <w:bottom w:val="single" w:sz="4" w:space="0" w:color="auto"/>
            </w:tcBorders>
          </w:tcPr>
          <w:p w:rsidR="00994FA3" w:rsidRPr="001A3D6F" w:rsidRDefault="00994FA3" w:rsidP="00994FA3">
            <w:pPr>
              <w:pStyle w:val="Tabele"/>
            </w:pPr>
            <w:r w:rsidRPr="001A3D6F">
              <w:t>Makineri te tjera per berjen e brumit te letres, letres apo kartonit, perfshi makinat e prerjes te te gjitha llojeve</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 xml:space="preserve">ex-works </w:t>
            </w:r>
            <w:r w:rsidRPr="001A3D6F">
              <w:t>të produktit, dhe</w:t>
            </w:r>
          </w:p>
          <w:p w:rsidR="00994FA3" w:rsidRPr="001A3D6F" w:rsidRDefault="00994FA3" w:rsidP="00994FA3">
            <w:pPr>
              <w:pStyle w:val="Tabele"/>
            </w:pPr>
            <w:r w:rsidRPr="001A3D6F">
              <w:t>-</w:t>
            </w:r>
            <w:r w:rsidRPr="001A3D6F">
              <w:tab/>
              <w:t xml:space="preserve">brenda kufirit të mësipërm, vlera e të gjitha materialeve të të kre me produktin, të përdorur, nuk kalon 25% të çmimit </w:t>
            </w:r>
            <w:r w:rsidRPr="001A3D6F">
              <w:rPr>
                <w:i/>
              </w:rPr>
              <w:t>ex-works</w:t>
            </w:r>
            <w:r w:rsidRPr="001A3D6F">
              <w:t xml:space="preserve"> 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30% të çmimit </w:t>
            </w:r>
            <w:r w:rsidRPr="001A3D6F">
              <w:rPr>
                <w:i/>
              </w:rPr>
              <w:t xml:space="preserve">ex-works </w:t>
            </w:r>
            <w:r w:rsidRPr="001A3D6F">
              <w:t>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rPr>
                <w:szCs w:val="18"/>
              </w:rPr>
            </w:pPr>
            <w:r w:rsidRPr="001A3D6F">
              <w:rPr>
                <w:szCs w:val="18"/>
              </w:rPr>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rPr>
                <w:szCs w:val="18"/>
              </w:rPr>
            </w:pPr>
            <w:r w:rsidRPr="001A3D6F">
              <w:rPr>
                <w:szCs w:val="18"/>
              </w:rPr>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rPr>
                <w:szCs w:val="18"/>
              </w:rPr>
            </w:pPr>
            <w:r w:rsidRPr="001A3D6F">
              <w:rPr>
                <w:szCs w:val="18"/>
              </w:rPr>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rPr>
                <w:szCs w:val="18"/>
              </w:rPr>
            </w:pPr>
            <w:r w:rsidRPr="001A3D6F">
              <w:rPr>
                <w:szCs w:val="18"/>
              </w:rPr>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rPr>
                <w:szCs w:val="18"/>
              </w:rPr>
            </w:pPr>
            <w:r w:rsidRPr="001A3D6F">
              <w:rPr>
                <w:szCs w:val="18"/>
              </w:rPr>
              <w:t>(2)</w:t>
            </w:r>
          </w:p>
        </w:tc>
        <w:tc>
          <w:tcPr>
            <w:tcW w:w="1701" w:type="dxa"/>
            <w:tcBorders>
              <w:top w:val="single" w:sz="6" w:space="0" w:color="auto"/>
              <w:bottom w:val="single" w:sz="4" w:space="0" w:color="auto"/>
            </w:tcBorders>
          </w:tcPr>
          <w:p w:rsidR="00994FA3" w:rsidRPr="001A3D6F" w:rsidRDefault="00994FA3" w:rsidP="00994FA3">
            <w:pPr>
              <w:pStyle w:val="Tabele"/>
              <w:rPr>
                <w:szCs w:val="18"/>
              </w:rPr>
            </w:pPr>
            <w:r w:rsidRPr="001A3D6F">
              <w:rPr>
                <w:szCs w:val="18"/>
              </w:rPr>
              <w:t>(3)</w:t>
            </w:r>
          </w:p>
        </w:tc>
        <w:tc>
          <w:tcPr>
            <w:tcW w:w="1701" w:type="dxa"/>
            <w:gridSpan w:val="2"/>
            <w:tcBorders>
              <w:top w:val="single" w:sz="6" w:space="0" w:color="auto"/>
              <w:bottom w:val="single" w:sz="4" w:space="0" w:color="auto"/>
            </w:tcBorders>
          </w:tcPr>
          <w:p w:rsidR="00994FA3" w:rsidRPr="001A3D6F" w:rsidRDefault="00994FA3" w:rsidP="00994FA3">
            <w:pPr>
              <w:pStyle w:val="Tabele"/>
              <w:rPr>
                <w:szCs w:val="18"/>
              </w:rPr>
            </w:pPr>
            <w:r w:rsidRPr="001A3D6F">
              <w:rPr>
                <w:szCs w:val="18"/>
              </w:rPr>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rPr>
                <w:szCs w:val="18"/>
              </w:rPr>
            </w:pPr>
            <w:r w:rsidRPr="001A3D6F">
              <w:rPr>
                <w:szCs w:val="18"/>
              </w:rPr>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rPr>
                <w:szCs w:val="18"/>
              </w:rPr>
            </w:pPr>
            <w:r w:rsidRPr="001A3D6F">
              <w:rPr>
                <w:szCs w:val="18"/>
              </w:rPr>
              <w:t>Ex 8443</w:t>
            </w:r>
          </w:p>
        </w:tc>
        <w:tc>
          <w:tcPr>
            <w:tcW w:w="2429" w:type="dxa"/>
            <w:gridSpan w:val="2"/>
          </w:tcPr>
          <w:p w:rsidR="00994FA3" w:rsidRPr="001A3D6F" w:rsidRDefault="00994FA3" w:rsidP="00994FA3">
            <w:pPr>
              <w:pStyle w:val="Tabele"/>
              <w:rPr>
                <w:szCs w:val="18"/>
              </w:rPr>
            </w:pPr>
            <w:r w:rsidRPr="001A3D6F">
              <w:rPr>
                <w:szCs w:val="18"/>
              </w:rPr>
              <w:t>Printera, per makina zyre (per shembull makinat automatike te përpunimit te te dhenave, makinat e përpunimit te fjaleve, etj.)</w:t>
            </w:r>
          </w:p>
        </w:tc>
        <w:tc>
          <w:tcPr>
            <w:tcW w:w="2483" w:type="dxa"/>
            <w:gridSpan w:val="2"/>
            <w:tcBorders>
              <w:left w:val="single" w:sz="6" w:space="0" w:color="auto"/>
              <w:right w:val="single" w:sz="6" w:space="0" w:color="auto"/>
            </w:tcBorders>
          </w:tcPr>
          <w:p w:rsidR="00994FA3" w:rsidRPr="001A3D6F" w:rsidRDefault="00994FA3" w:rsidP="00994FA3">
            <w:pPr>
              <w:pStyle w:val="Tabele"/>
              <w:rPr>
                <w:szCs w:val="18"/>
              </w:rPr>
            </w:pPr>
            <w:r w:rsidRPr="001A3D6F">
              <w:rPr>
                <w:szCs w:val="18"/>
              </w:rPr>
              <w:t>Prodhime në të cilat vlera e të gjitha materialeve të përdorur nuk kalon 40% të çmimit ex-works të produktit</w:t>
            </w:r>
          </w:p>
        </w:tc>
        <w:tc>
          <w:tcPr>
            <w:tcW w:w="2621" w:type="dxa"/>
            <w:gridSpan w:val="2"/>
            <w:tcBorders>
              <w:right w:val="single" w:sz="4" w:space="0" w:color="auto"/>
            </w:tcBorders>
          </w:tcPr>
          <w:p w:rsidR="00994FA3" w:rsidRPr="001A3D6F" w:rsidRDefault="00994FA3" w:rsidP="00994FA3">
            <w:pPr>
              <w:pStyle w:val="Tabele"/>
              <w:rPr>
                <w:szCs w:val="18"/>
              </w:rPr>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rPr>
                <w:szCs w:val="18"/>
              </w:rPr>
            </w:pPr>
            <w:r w:rsidRPr="001A3D6F">
              <w:rPr>
                <w:szCs w:val="18"/>
              </w:rPr>
              <w:t>8444 deri 8447</w:t>
            </w:r>
          </w:p>
        </w:tc>
        <w:tc>
          <w:tcPr>
            <w:tcW w:w="2429" w:type="dxa"/>
            <w:gridSpan w:val="2"/>
          </w:tcPr>
          <w:p w:rsidR="00994FA3" w:rsidRPr="001A3D6F" w:rsidRDefault="00994FA3" w:rsidP="00994FA3">
            <w:pPr>
              <w:pStyle w:val="Tabele"/>
              <w:rPr>
                <w:szCs w:val="18"/>
              </w:rPr>
            </w:pPr>
            <w:r w:rsidRPr="001A3D6F">
              <w:rPr>
                <w:szCs w:val="18"/>
              </w:rPr>
              <w:t>Makina te ketyre krereve per përdorim ne industrine tekstile</w:t>
            </w:r>
          </w:p>
        </w:tc>
        <w:tc>
          <w:tcPr>
            <w:tcW w:w="2483" w:type="dxa"/>
            <w:gridSpan w:val="2"/>
            <w:tcBorders>
              <w:left w:val="single" w:sz="6" w:space="0" w:color="auto"/>
              <w:right w:val="single" w:sz="6" w:space="0" w:color="auto"/>
            </w:tcBorders>
          </w:tcPr>
          <w:p w:rsidR="00994FA3" w:rsidRPr="001A3D6F" w:rsidRDefault="00994FA3" w:rsidP="00994FA3">
            <w:pPr>
              <w:pStyle w:val="Tabele"/>
              <w:rPr>
                <w:szCs w:val="18"/>
              </w:rPr>
            </w:pPr>
            <w:r w:rsidRPr="001A3D6F">
              <w:rPr>
                <w:szCs w:val="18"/>
              </w:rPr>
              <w:t>Prodhime në të cilat vlera e të gjitha materialeve të përdorur nuk kalon 40% të çmimit ex-works të produktit</w:t>
            </w:r>
          </w:p>
        </w:tc>
        <w:tc>
          <w:tcPr>
            <w:tcW w:w="2621" w:type="dxa"/>
            <w:gridSpan w:val="2"/>
            <w:tcBorders>
              <w:right w:val="single" w:sz="4" w:space="0" w:color="auto"/>
            </w:tcBorders>
          </w:tcPr>
          <w:p w:rsidR="00994FA3" w:rsidRPr="001A3D6F" w:rsidRDefault="00994FA3" w:rsidP="00994FA3">
            <w:pPr>
              <w:pStyle w:val="Tabele"/>
              <w:rPr>
                <w:szCs w:val="18"/>
              </w:rPr>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rPr>
                <w:szCs w:val="18"/>
              </w:rPr>
            </w:pPr>
            <w:r w:rsidRPr="001A3D6F">
              <w:rPr>
                <w:szCs w:val="18"/>
              </w:rPr>
              <w:t>ex 8448</w:t>
            </w:r>
          </w:p>
        </w:tc>
        <w:tc>
          <w:tcPr>
            <w:tcW w:w="2429" w:type="dxa"/>
            <w:gridSpan w:val="2"/>
            <w:tcBorders>
              <w:bottom w:val="single" w:sz="4" w:space="0" w:color="auto"/>
            </w:tcBorders>
          </w:tcPr>
          <w:p w:rsidR="00994FA3" w:rsidRPr="001A3D6F" w:rsidRDefault="00994FA3" w:rsidP="00994FA3">
            <w:pPr>
              <w:pStyle w:val="Tabele"/>
              <w:rPr>
                <w:szCs w:val="18"/>
              </w:rPr>
            </w:pPr>
            <w:r w:rsidRPr="001A3D6F">
              <w:rPr>
                <w:szCs w:val="18"/>
              </w:rPr>
              <w:t>Makineri ndihmese per makinat e krereve Nr. 8444 dhe 8445</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rPr>
                <w:szCs w:val="18"/>
              </w:rPr>
            </w:pPr>
            <w:r w:rsidRPr="001A3D6F">
              <w:rPr>
                <w:szCs w:val="18"/>
              </w:rPr>
              <w:t>Prodhime në të cilat vlera e të gjitha materialeve të përdorur nuk kalon 40% të çmimit ex-works 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rPr>
                <w:szCs w:val="18"/>
              </w:rPr>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32305" w:rsidTr="00994FA3">
        <w:trPr>
          <w:cantSplit/>
          <w:tblHeader/>
        </w:trPr>
        <w:tc>
          <w:tcPr>
            <w:tcW w:w="1418" w:type="dxa"/>
            <w:gridSpan w:val="2"/>
            <w:tcBorders>
              <w:top w:val="single" w:sz="4" w:space="0" w:color="auto"/>
              <w:left w:val="single" w:sz="4" w:space="0" w:color="auto"/>
              <w:bottom w:val="single" w:sz="6" w:space="0" w:color="auto"/>
            </w:tcBorders>
          </w:tcPr>
          <w:p w:rsidR="00994FA3" w:rsidRPr="00132305" w:rsidRDefault="00994FA3" w:rsidP="00994FA3">
            <w:pPr>
              <w:pStyle w:val="Tabele"/>
              <w:rPr>
                <w:sz w:val="20"/>
              </w:rPr>
            </w:pPr>
            <w:r w:rsidRPr="00132305">
              <w:rPr>
                <w:sz w:val="20"/>
              </w:rPr>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32305" w:rsidRDefault="00994FA3" w:rsidP="00994FA3">
            <w:pPr>
              <w:pStyle w:val="Tabele"/>
              <w:rPr>
                <w:sz w:val="20"/>
              </w:rPr>
            </w:pPr>
            <w:r w:rsidRPr="00132305">
              <w:rPr>
                <w:sz w:val="20"/>
              </w:rPr>
              <w:t>Përshkrimi i produktit</w:t>
            </w:r>
          </w:p>
        </w:tc>
        <w:tc>
          <w:tcPr>
            <w:tcW w:w="5104" w:type="dxa"/>
            <w:gridSpan w:val="4"/>
            <w:tcBorders>
              <w:top w:val="single" w:sz="4" w:space="0" w:color="auto"/>
              <w:bottom w:val="single" w:sz="6" w:space="0" w:color="auto"/>
              <w:right w:val="single" w:sz="4" w:space="0" w:color="auto"/>
            </w:tcBorders>
          </w:tcPr>
          <w:p w:rsidR="00994FA3" w:rsidRPr="00132305" w:rsidRDefault="00994FA3" w:rsidP="00994FA3">
            <w:pPr>
              <w:pStyle w:val="Tabele"/>
              <w:rPr>
                <w:sz w:val="20"/>
              </w:rPr>
            </w:pPr>
            <w:r w:rsidRPr="00132305">
              <w:rPr>
                <w:sz w:val="20"/>
              </w:rPr>
              <w:t>Punimi ose përpunimi i kryer mbi materialet jo-origjinuese, i cili u jep statusin e origjinës</w:t>
            </w:r>
          </w:p>
        </w:tc>
      </w:tr>
      <w:tr w:rsidR="00994FA3" w:rsidRPr="00132305" w:rsidTr="00994FA3">
        <w:trPr>
          <w:cantSplit/>
          <w:tblHeader/>
        </w:trPr>
        <w:tc>
          <w:tcPr>
            <w:tcW w:w="1418" w:type="dxa"/>
            <w:gridSpan w:val="2"/>
            <w:tcBorders>
              <w:top w:val="single" w:sz="6" w:space="0" w:color="auto"/>
              <w:left w:val="single" w:sz="4" w:space="0" w:color="auto"/>
              <w:bottom w:val="single" w:sz="4" w:space="0" w:color="auto"/>
            </w:tcBorders>
          </w:tcPr>
          <w:p w:rsidR="00994FA3" w:rsidRPr="00132305" w:rsidRDefault="00994FA3" w:rsidP="00994FA3">
            <w:pPr>
              <w:pStyle w:val="Tabele"/>
              <w:rPr>
                <w:sz w:val="20"/>
              </w:rPr>
            </w:pPr>
            <w:r w:rsidRPr="00132305">
              <w:rPr>
                <w:sz w:val="20"/>
              </w:rPr>
              <w:t>(1)</w:t>
            </w:r>
          </w:p>
        </w:tc>
        <w:tc>
          <w:tcPr>
            <w:tcW w:w="2413" w:type="dxa"/>
            <w:tcBorders>
              <w:top w:val="single" w:sz="6" w:space="0" w:color="auto"/>
              <w:left w:val="single" w:sz="6" w:space="0" w:color="auto"/>
              <w:bottom w:val="single" w:sz="4" w:space="0" w:color="auto"/>
              <w:right w:val="single" w:sz="6" w:space="0" w:color="auto"/>
            </w:tcBorders>
          </w:tcPr>
          <w:p w:rsidR="00994FA3" w:rsidRPr="00132305" w:rsidRDefault="00994FA3" w:rsidP="00994FA3">
            <w:pPr>
              <w:pStyle w:val="Tabele"/>
              <w:rPr>
                <w:sz w:val="20"/>
              </w:rPr>
            </w:pPr>
            <w:r w:rsidRPr="00132305">
              <w:rPr>
                <w:sz w:val="20"/>
              </w:rPr>
              <w:t>(2)</w:t>
            </w:r>
          </w:p>
        </w:tc>
        <w:tc>
          <w:tcPr>
            <w:tcW w:w="1701" w:type="dxa"/>
            <w:tcBorders>
              <w:top w:val="single" w:sz="6" w:space="0" w:color="auto"/>
              <w:bottom w:val="single" w:sz="4" w:space="0" w:color="auto"/>
            </w:tcBorders>
          </w:tcPr>
          <w:p w:rsidR="00994FA3" w:rsidRPr="00132305" w:rsidRDefault="00994FA3" w:rsidP="00994FA3">
            <w:pPr>
              <w:pStyle w:val="Tabele"/>
              <w:rPr>
                <w:sz w:val="20"/>
              </w:rPr>
            </w:pPr>
            <w:r w:rsidRPr="00132305">
              <w:rPr>
                <w:sz w:val="20"/>
              </w:rPr>
              <w:t>(3)</w:t>
            </w:r>
          </w:p>
        </w:tc>
        <w:tc>
          <w:tcPr>
            <w:tcW w:w="1701" w:type="dxa"/>
            <w:gridSpan w:val="2"/>
            <w:tcBorders>
              <w:top w:val="single" w:sz="6" w:space="0" w:color="auto"/>
              <w:bottom w:val="single" w:sz="4" w:space="0" w:color="auto"/>
            </w:tcBorders>
          </w:tcPr>
          <w:p w:rsidR="00994FA3" w:rsidRPr="00132305" w:rsidRDefault="00994FA3" w:rsidP="00994FA3">
            <w:pPr>
              <w:pStyle w:val="Tabele"/>
              <w:rPr>
                <w:sz w:val="20"/>
              </w:rPr>
            </w:pPr>
            <w:r w:rsidRPr="00132305">
              <w:rPr>
                <w:sz w:val="20"/>
              </w:rPr>
              <w:t>ose</w:t>
            </w:r>
          </w:p>
        </w:tc>
        <w:tc>
          <w:tcPr>
            <w:tcW w:w="1702" w:type="dxa"/>
            <w:tcBorders>
              <w:top w:val="single" w:sz="6" w:space="0" w:color="auto"/>
              <w:bottom w:val="single" w:sz="4" w:space="0" w:color="auto"/>
              <w:right w:val="single" w:sz="4" w:space="0" w:color="auto"/>
            </w:tcBorders>
          </w:tcPr>
          <w:p w:rsidR="00994FA3" w:rsidRPr="00132305" w:rsidRDefault="00994FA3" w:rsidP="00994FA3">
            <w:pPr>
              <w:pStyle w:val="Tabele"/>
              <w:rPr>
                <w:sz w:val="20"/>
              </w:rPr>
            </w:pPr>
            <w:r w:rsidRPr="00132305">
              <w:rPr>
                <w:sz w:val="20"/>
              </w:rPr>
              <w:t>(4)</w:t>
            </w:r>
          </w:p>
        </w:tc>
      </w:tr>
      <w:tr w:rsidR="00994FA3" w:rsidRPr="00132305" w:rsidTr="00994FA3">
        <w:trPr>
          <w:cantSplit/>
        </w:trPr>
        <w:tc>
          <w:tcPr>
            <w:tcW w:w="1402" w:type="dxa"/>
            <w:tcBorders>
              <w:left w:val="single" w:sz="4" w:space="0" w:color="auto"/>
              <w:right w:val="single" w:sz="6" w:space="0" w:color="auto"/>
            </w:tcBorders>
          </w:tcPr>
          <w:p w:rsidR="00994FA3" w:rsidRPr="00132305" w:rsidRDefault="00994FA3" w:rsidP="00994FA3">
            <w:pPr>
              <w:pStyle w:val="Tabele"/>
              <w:rPr>
                <w:sz w:val="20"/>
              </w:rPr>
            </w:pPr>
            <w:r w:rsidRPr="00132305">
              <w:rPr>
                <w:sz w:val="20"/>
              </w:rPr>
              <w:t>8452</w:t>
            </w:r>
          </w:p>
        </w:tc>
        <w:tc>
          <w:tcPr>
            <w:tcW w:w="2429" w:type="dxa"/>
            <w:gridSpan w:val="2"/>
          </w:tcPr>
          <w:p w:rsidR="00994FA3" w:rsidRPr="00132305" w:rsidRDefault="00994FA3" w:rsidP="00994FA3">
            <w:pPr>
              <w:pStyle w:val="Tabele"/>
              <w:rPr>
                <w:sz w:val="20"/>
              </w:rPr>
            </w:pPr>
            <w:r w:rsidRPr="00132305">
              <w:rPr>
                <w:sz w:val="20"/>
              </w:rPr>
              <w:t>Makinat qepese, te ndryshme nga makinat e qepjes se librit te kreut Nr. 8440; mobilje, baza dhe mbulesa te projektuara posacerisht per makinat qepese; gjilperat e makinave qepese:</w:t>
            </w:r>
          </w:p>
        </w:tc>
        <w:tc>
          <w:tcPr>
            <w:tcW w:w="2483" w:type="dxa"/>
            <w:gridSpan w:val="2"/>
            <w:tcBorders>
              <w:left w:val="single" w:sz="6" w:space="0" w:color="auto"/>
              <w:right w:val="single" w:sz="6" w:space="0" w:color="auto"/>
            </w:tcBorders>
          </w:tcPr>
          <w:p w:rsidR="00994FA3" w:rsidRPr="00132305" w:rsidRDefault="00994FA3" w:rsidP="00994FA3">
            <w:pPr>
              <w:pStyle w:val="Tabele"/>
              <w:rPr>
                <w:sz w:val="20"/>
              </w:rPr>
            </w:pPr>
          </w:p>
        </w:tc>
        <w:tc>
          <w:tcPr>
            <w:tcW w:w="2621" w:type="dxa"/>
            <w:gridSpan w:val="2"/>
            <w:tcBorders>
              <w:right w:val="single" w:sz="4" w:space="0" w:color="auto"/>
            </w:tcBorders>
          </w:tcPr>
          <w:p w:rsidR="00994FA3" w:rsidRPr="00132305" w:rsidRDefault="00994FA3" w:rsidP="00994FA3">
            <w:pPr>
              <w:pStyle w:val="Tabele"/>
              <w:rPr>
                <w:sz w:val="20"/>
              </w:rPr>
            </w:pPr>
          </w:p>
        </w:tc>
      </w:tr>
      <w:tr w:rsidR="00994FA3" w:rsidRPr="00132305" w:rsidTr="00994FA3">
        <w:trPr>
          <w:cantSplit/>
        </w:trPr>
        <w:tc>
          <w:tcPr>
            <w:tcW w:w="1402" w:type="dxa"/>
            <w:tcBorders>
              <w:left w:val="single" w:sz="4" w:space="0" w:color="auto"/>
              <w:right w:val="single" w:sz="6" w:space="0" w:color="auto"/>
            </w:tcBorders>
          </w:tcPr>
          <w:p w:rsidR="00994FA3" w:rsidRPr="00132305" w:rsidRDefault="00994FA3" w:rsidP="00994FA3">
            <w:pPr>
              <w:pStyle w:val="Tabele"/>
              <w:rPr>
                <w:sz w:val="20"/>
              </w:rPr>
            </w:pPr>
          </w:p>
        </w:tc>
        <w:tc>
          <w:tcPr>
            <w:tcW w:w="2429" w:type="dxa"/>
            <w:gridSpan w:val="2"/>
          </w:tcPr>
          <w:p w:rsidR="00994FA3" w:rsidRPr="00132305" w:rsidRDefault="00994FA3" w:rsidP="00994FA3">
            <w:pPr>
              <w:pStyle w:val="Tabele"/>
              <w:rPr>
                <w:sz w:val="20"/>
              </w:rPr>
            </w:pPr>
            <w:r w:rsidRPr="00132305">
              <w:rPr>
                <w:sz w:val="20"/>
              </w:rPr>
              <w:t>-</w:t>
            </w:r>
            <w:r w:rsidRPr="00132305">
              <w:rPr>
                <w:sz w:val="20"/>
              </w:rPr>
              <w:tab/>
              <w:t>Makinat qepese (vetem me sycka te mbyllura), me  koka te nje peshe jo me teper se 16 kg pa motor apo 17 kg duke perfshire motorin</w:t>
            </w:r>
          </w:p>
        </w:tc>
        <w:tc>
          <w:tcPr>
            <w:tcW w:w="2483" w:type="dxa"/>
            <w:gridSpan w:val="2"/>
            <w:tcBorders>
              <w:left w:val="single" w:sz="6" w:space="0" w:color="auto"/>
              <w:right w:val="single" w:sz="6" w:space="0" w:color="auto"/>
            </w:tcBorders>
          </w:tcPr>
          <w:p w:rsidR="00994FA3" w:rsidRPr="00132305" w:rsidRDefault="00994FA3" w:rsidP="00994FA3">
            <w:pPr>
              <w:pStyle w:val="Tabele"/>
              <w:rPr>
                <w:sz w:val="20"/>
              </w:rPr>
            </w:pPr>
            <w:r w:rsidRPr="00132305">
              <w:rPr>
                <w:sz w:val="20"/>
              </w:rPr>
              <w:t>Prodhime në të cilat:</w:t>
            </w:r>
          </w:p>
          <w:p w:rsidR="00994FA3" w:rsidRPr="00132305" w:rsidRDefault="00994FA3" w:rsidP="00994FA3">
            <w:pPr>
              <w:pStyle w:val="Tabele"/>
              <w:rPr>
                <w:sz w:val="20"/>
              </w:rPr>
            </w:pPr>
            <w:r w:rsidRPr="00132305">
              <w:rPr>
                <w:sz w:val="20"/>
              </w:rPr>
              <w:t>-</w:t>
            </w:r>
            <w:r w:rsidRPr="00132305">
              <w:rPr>
                <w:sz w:val="20"/>
              </w:rPr>
              <w:tab/>
              <w:t xml:space="preserve">vlera e të gjitha materialeve të përdorur nuk kalon 40% të çmimit </w:t>
            </w:r>
            <w:r w:rsidRPr="00132305">
              <w:rPr>
                <w:i/>
                <w:sz w:val="20"/>
              </w:rPr>
              <w:t>ex-works</w:t>
            </w:r>
            <w:r w:rsidRPr="00132305">
              <w:rPr>
                <w:sz w:val="20"/>
              </w:rPr>
              <w:t xml:space="preserve"> të produktit,</w:t>
            </w:r>
          </w:p>
          <w:p w:rsidR="00994FA3" w:rsidRPr="00132305" w:rsidRDefault="00994FA3" w:rsidP="00994FA3">
            <w:pPr>
              <w:pStyle w:val="Tabele"/>
              <w:rPr>
                <w:sz w:val="20"/>
              </w:rPr>
            </w:pPr>
            <w:r w:rsidRPr="00132305">
              <w:rPr>
                <w:sz w:val="20"/>
              </w:rPr>
              <w:t>-</w:t>
            </w:r>
            <w:r w:rsidRPr="00132305">
              <w:rPr>
                <w:sz w:val="20"/>
              </w:rPr>
              <w:tab/>
              <w:t>vlera e materialeve jo-origjinuese të përdorur në krijimin e kokës (pa motor) nuk kalon vlerën e të gjitha materialeve origjinues të përdorur, dhe</w:t>
            </w:r>
          </w:p>
          <w:p w:rsidR="00994FA3" w:rsidRPr="00132305" w:rsidRDefault="00994FA3" w:rsidP="00994FA3">
            <w:pPr>
              <w:pStyle w:val="Tabele"/>
              <w:rPr>
                <w:sz w:val="20"/>
              </w:rPr>
            </w:pPr>
            <w:r w:rsidRPr="00132305">
              <w:rPr>
                <w:sz w:val="20"/>
              </w:rPr>
              <w:t>-</w:t>
            </w:r>
            <w:r w:rsidRPr="00132305">
              <w:rPr>
                <w:sz w:val="20"/>
              </w:rPr>
              <w:tab/>
              <w:t>mekanizmat e tendosjes se fijes, thurjes me nje apo me disa file dhe te zigzagut te përdorur, jane origjinues</w:t>
            </w:r>
          </w:p>
        </w:tc>
        <w:tc>
          <w:tcPr>
            <w:tcW w:w="2621" w:type="dxa"/>
            <w:gridSpan w:val="2"/>
            <w:tcBorders>
              <w:right w:val="single" w:sz="4" w:space="0" w:color="auto"/>
            </w:tcBorders>
          </w:tcPr>
          <w:p w:rsidR="00994FA3" w:rsidRPr="00132305" w:rsidRDefault="00994FA3" w:rsidP="00994FA3">
            <w:pPr>
              <w:pStyle w:val="Tabele"/>
              <w:rPr>
                <w:sz w:val="20"/>
              </w:rPr>
            </w:pPr>
          </w:p>
        </w:tc>
      </w:tr>
      <w:tr w:rsidR="00994FA3" w:rsidRPr="00132305" w:rsidTr="00994FA3">
        <w:trPr>
          <w:cantSplit/>
        </w:trPr>
        <w:tc>
          <w:tcPr>
            <w:tcW w:w="1402" w:type="dxa"/>
            <w:tcBorders>
              <w:left w:val="single" w:sz="4" w:space="0" w:color="auto"/>
              <w:bottom w:val="single" w:sz="4" w:space="0" w:color="auto"/>
              <w:right w:val="single" w:sz="6" w:space="0" w:color="auto"/>
            </w:tcBorders>
          </w:tcPr>
          <w:p w:rsidR="00994FA3" w:rsidRPr="00132305" w:rsidRDefault="00994FA3" w:rsidP="00994FA3">
            <w:pPr>
              <w:pStyle w:val="Tabele"/>
              <w:rPr>
                <w:sz w:val="20"/>
              </w:rPr>
            </w:pPr>
          </w:p>
        </w:tc>
        <w:tc>
          <w:tcPr>
            <w:tcW w:w="2429" w:type="dxa"/>
            <w:gridSpan w:val="2"/>
            <w:tcBorders>
              <w:bottom w:val="single" w:sz="4" w:space="0" w:color="auto"/>
            </w:tcBorders>
          </w:tcPr>
          <w:p w:rsidR="00994FA3" w:rsidRPr="00132305" w:rsidRDefault="00994FA3" w:rsidP="00994FA3">
            <w:pPr>
              <w:pStyle w:val="Tabele"/>
              <w:rPr>
                <w:sz w:val="20"/>
              </w:rPr>
            </w:pPr>
            <w:r w:rsidRPr="00132305">
              <w:rPr>
                <w:sz w:val="20"/>
              </w:rPr>
              <w:t>-</w:t>
            </w:r>
            <w:r w:rsidRPr="00132305">
              <w:rPr>
                <w:sz w:val="20"/>
              </w:rPr>
              <w:tab/>
              <w:t>Te tjera</w:t>
            </w:r>
          </w:p>
        </w:tc>
        <w:tc>
          <w:tcPr>
            <w:tcW w:w="2483" w:type="dxa"/>
            <w:gridSpan w:val="2"/>
            <w:tcBorders>
              <w:left w:val="single" w:sz="6" w:space="0" w:color="auto"/>
              <w:bottom w:val="single" w:sz="4" w:space="0" w:color="auto"/>
              <w:right w:val="single" w:sz="6" w:space="0" w:color="auto"/>
            </w:tcBorders>
          </w:tcPr>
          <w:p w:rsidR="00994FA3" w:rsidRPr="00132305" w:rsidRDefault="00994FA3" w:rsidP="00994FA3">
            <w:pPr>
              <w:pStyle w:val="Tabele"/>
              <w:rPr>
                <w:sz w:val="20"/>
              </w:rPr>
            </w:pPr>
            <w:r w:rsidRPr="00132305">
              <w:rPr>
                <w:sz w:val="20"/>
              </w:rPr>
              <w:t xml:space="preserve">Prodhime në të cilat vlera e të gjitha materialeve të përdorur nuk kalon 40% të çmimit </w:t>
            </w:r>
            <w:r w:rsidRPr="00132305">
              <w:rPr>
                <w:i/>
                <w:sz w:val="20"/>
              </w:rPr>
              <w:t>ex-works</w:t>
            </w:r>
            <w:r w:rsidRPr="00132305">
              <w:rPr>
                <w:sz w:val="20"/>
              </w:rPr>
              <w:t xml:space="preserve"> të produktit</w:t>
            </w:r>
          </w:p>
        </w:tc>
        <w:tc>
          <w:tcPr>
            <w:tcW w:w="2621" w:type="dxa"/>
            <w:gridSpan w:val="2"/>
            <w:tcBorders>
              <w:bottom w:val="single" w:sz="4" w:space="0" w:color="auto"/>
              <w:right w:val="single" w:sz="4" w:space="0" w:color="auto"/>
            </w:tcBorders>
          </w:tcPr>
          <w:p w:rsidR="00994FA3" w:rsidRPr="00132305" w:rsidRDefault="00994FA3" w:rsidP="00994FA3">
            <w:pPr>
              <w:pStyle w:val="Tabele"/>
              <w:rPr>
                <w:sz w:val="20"/>
              </w:rPr>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32305" w:rsidTr="00994FA3">
        <w:trPr>
          <w:cantSplit/>
          <w:tblHeader/>
        </w:trPr>
        <w:tc>
          <w:tcPr>
            <w:tcW w:w="1418" w:type="dxa"/>
            <w:gridSpan w:val="2"/>
            <w:tcBorders>
              <w:top w:val="single" w:sz="4" w:space="0" w:color="auto"/>
              <w:left w:val="single" w:sz="4" w:space="0" w:color="auto"/>
              <w:bottom w:val="single" w:sz="6" w:space="0" w:color="auto"/>
            </w:tcBorders>
          </w:tcPr>
          <w:p w:rsidR="00994FA3" w:rsidRPr="00132305" w:rsidRDefault="00994FA3" w:rsidP="00994FA3">
            <w:pPr>
              <w:pStyle w:val="Tabele"/>
              <w:rPr>
                <w:sz w:val="20"/>
              </w:rPr>
            </w:pPr>
            <w:r w:rsidRPr="00132305">
              <w:rPr>
                <w:sz w:val="20"/>
              </w:rPr>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32305" w:rsidRDefault="00994FA3" w:rsidP="00994FA3">
            <w:pPr>
              <w:pStyle w:val="Tabele"/>
              <w:rPr>
                <w:sz w:val="20"/>
              </w:rPr>
            </w:pPr>
            <w:r w:rsidRPr="00132305">
              <w:rPr>
                <w:sz w:val="20"/>
              </w:rPr>
              <w:t>Përshkrimi i produktit</w:t>
            </w:r>
          </w:p>
        </w:tc>
        <w:tc>
          <w:tcPr>
            <w:tcW w:w="5104" w:type="dxa"/>
            <w:gridSpan w:val="4"/>
            <w:tcBorders>
              <w:top w:val="single" w:sz="4" w:space="0" w:color="auto"/>
              <w:bottom w:val="single" w:sz="6" w:space="0" w:color="auto"/>
              <w:right w:val="single" w:sz="4" w:space="0" w:color="auto"/>
            </w:tcBorders>
          </w:tcPr>
          <w:p w:rsidR="00994FA3" w:rsidRPr="00132305" w:rsidRDefault="00994FA3" w:rsidP="00994FA3">
            <w:pPr>
              <w:pStyle w:val="Tabele"/>
              <w:rPr>
                <w:sz w:val="20"/>
              </w:rPr>
            </w:pPr>
            <w:r w:rsidRPr="00132305">
              <w:rPr>
                <w:sz w:val="20"/>
              </w:rPr>
              <w:t>Punimi ose përpunimi i kryer mbi materialet jo-origjinuese, i cili u jep statusin e origjinës</w:t>
            </w:r>
          </w:p>
        </w:tc>
      </w:tr>
      <w:tr w:rsidR="00994FA3" w:rsidRPr="00132305" w:rsidTr="00994FA3">
        <w:trPr>
          <w:cantSplit/>
          <w:tblHeader/>
        </w:trPr>
        <w:tc>
          <w:tcPr>
            <w:tcW w:w="1418" w:type="dxa"/>
            <w:gridSpan w:val="2"/>
            <w:tcBorders>
              <w:top w:val="single" w:sz="6" w:space="0" w:color="auto"/>
              <w:left w:val="single" w:sz="4" w:space="0" w:color="auto"/>
              <w:bottom w:val="single" w:sz="4" w:space="0" w:color="auto"/>
            </w:tcBorders>
          </w:tcPr>
          <w:p w:rsidR="00994FA3" w:rsidRPr="00132305" w:rsidRDefault="00994FA3" w:rsidP="00994FA3">
            <w:pPr>
              <w:pStyle w:val="Tabele"/>
              <w:rPr>
                <w:sz w:val="20"/>
              </w:rPr>
            </w:pPr>
            <w:r w:rsidRPr="00132305">
              <w:rPr>
                <w:sz w:val="20"/>
              </w:rPr>
              <w:t>(1)</w:t>
            </w:r>
          </w:p>
        </w:tc>
        <w:tc>
          <w:tcPr>
            <w:tcW w:w="2413" w:type="dxa"/>
            <w:tcBorders>
              <w:top w:val="single" w:sz="6" w:space="0" w:color="auto"/>
              <w:left w:val="single" w:sz="6" w:space="0" w:color="auto"/>
              <w:bottom w:val="single" w:sz="4" w:space="0" w:color="auto"/>
              <w:right w:val="single" w:sz="6" w:space="0" w:color="auto"/>
            </w:tcBorders>
          </w:tcPr>
          <w:p w:rsidR="00994FA3" w:rsidRPr="00132305" w:rsidRDefault="00994FA3" w:rsidP="00994FA3">
            <w:pPr>
              <w:pStyle w:val="Tabele"/>
              <w:rPr>
                <w:sz w:val="20"/>
              </w:rPr>
            </w:pPr>
            <w:r w:rsidRPr="00132305">
              <w:rPr>
                <w:sz w:val="20"/>
              </w:rPr>
              <w:t>(2)</w:t>
            </w:r>
          </w:p>
        </w:tc>
        <w:tc>
          <w:tcPr>
            <w:tcW w:w="1701" w:type="dxa"/>
            <w:tcBorders>
              <w:top w:val="single" w:sz="6" w:space="0" w:color="auto"/>
              <w:bottom w:val="single" w:sz="4" w:space="0" w:color="auto"/>
            </w:tcBorders>
          </w:tcPr>
          <w:p w:rsidR="00994FA3" w:rsidRPr="00132305" w:rsidRDefault="00994FA3" w:rsidP="00994FA3">
            <w:pPr>
              <w:pStyle w:val="Tabele"/>
              <w:rPr>
                <w:sz w:val="20"/>
              </w:rPr>
            </w:pPr>
            <w:r w:rsidRPr="00132305">
              <w:rPr>
                <w:sz w:val="20"/>
              </w:rPr>
              <w:t>(3)</w:t>
            </w:r>
          </w:p>
        </w:tc>
        <w:tc>
          <w:tcPr>
            <w:tcW w:w="1701" w:type="dxa"/>
            <w:gridSpan w:val="2"/>
            <w:tcBorders>
              <w:top w:val="single" w:sz="6" w:space="0" w:color="auto"/>
              <w:bottom w:val="single" w:sz="4" w:space="0" w:color="auto"/>
            </w:tcBorders>
          </w:tcPr>
          <w:p w:rsidR="00994FA3" w:rsidRPr="00132305" w:rsidRDefault="00994FA3" w:rsidP="00994FA3">
            <w:pPr>
              <w:pStyle w:val="Tabele"/>
              <w:rPr>
                <w:sz w:val="20"/>
              </w:rPr>
            </w:pPr>
            <w:r w:rsidRPr="00132305">
              <w:rPr>
                <w:sz w:val="20"/>
              </w:rPr>
              <w:t>ose</w:t>
            </w:r>
          </w:p>
        </w:tc>
        <w:tc>
          <w:tcPr>
            <w:tcW w:w="1702" w:type="dxa"/>
            <w:tcBorders>
              <w:top w:val="single" w:sz="6" w:space="0" w:color="auto"/>
              <w:bottom w:val="single" w:sz="4" w:space="0" w:color="auto"/>
              <w:right w:val="single" w:sz="4" w:space="0" w:color="auto"/>
            </w:tcBorders>
          </w:tcPr>
          <w:p w:rsidR="00994FA3" w:rsidRPr="00132305" w:rsidRDefault="00994FA3" w:rsidP="00994FA3">
            <w:pPr>
              <w:pStyle w:val="Tabele"/>
              <w:rPr>
                <w:sz w:val="20"/>
              </w:rPr>
            </w:pPr>
            <w:r w:rsidRPr="00132305">
              <w:rPr>
                <w:sz w:val="20"/>
              </w:rPr>
              <w:t>(4)</w:t>
            </w:r>
          </w:p>
        </w:tc>
      </w:tr>
      <w:tr w:rsidR="00994FA3" w:rsidRPr="00132305" w:rsidTr="00994FA3">
        <w:trPr>
          <w:cantSplit/>
        </w:trPr>
        <w:tc>
          <w:tcPr>
            <w:tcW w:w="1402" w:type="dxa"/>
            <w:tcBorders>
              <w:left w:val="single" w:sz="4" w:space="0" w:color="auto"/>
              <w:right w:val="single" w:sz="6" w:space="0" w:color="auto"/>
            </w:tcBorders>
          </w:tcPr>
          <w:p w:rsidR="00994FA3" w:rsidRPr="00132305" w:rsidRDefault="00994FA3" w:rsidP="00994FA3">
            <w:pPr>
              <w:pStyle w:val="Tabele"/>
              <w:rPr>
                <w:sz w:val="20"/>
              </w:rPr>
            </w:pPr>
            <w:r w:rsidRPr="00132305">
              <w:rPr>
                <w:sz w:val="20"/>
              </w:rPr>
              <w:t>8456 deri 8466</w:t>
            </w:r>
          </w:p>
        </w:tc>
        <w:tc>
          <w:tcPr>
            <w:tcW w:w="2429" w:type="dxa"/>
            <w:gridSpan w:val="2"/>
          </w:tcPr>
          <w:p w:rsidR="00994FA3" w:rsidRPr="00132305" w:rsidRDefault="00994FA3" w:rsidP="00994FA3">
            <w:pPr>
              <w:pStyle w:val="Tabele"/>
              <w:rPr>
                <w:sz w:val="20"/>
              </w:rPr>
            </w:pPr>
            <w:r w:rsidRPr="00132305">
              <w:rPr>
                <w:sz w:val="20"/>
              </w:rPr>
              <w:t>Vegla-makine dhe makineri dhe pjeset apo plotësuesit e krereve Nr. 8456 deri ne 8466</w:t>
            </w:r>
          </w:p>
        </w:tc>
        <w:tc>
          <w:tcPr>
            <w:tcW w:w="2483" w:type="dxa"/>
            <w:gridSpan w:val="2"/>
            <w:tcBorders>
              <w:left w:val="single" w:sz="6" w:space="0" w:color="auto"/>
              <w:right w:val="single" w:sz="6" w:space="0" w:color="auto"/>
            </w:tcBorders>
          </w:tcPr>
          <w:p w:rsidR="00994FA3" w:rsidRPr="00132305" w:rsidRDefault="00994FA3" w:rsidP="00994FA3">
            <w:pPr>
              <w:pStyle w:val="Tabele"/>
              <w:rPr>
                <w:sz w:val="20"/>
              </w:rPr>
            </w:pPr>
            <w:r w:rsidRPr="00132305">
              <w:rPr>
                <w:sz w:val="20"/>
              </w:rPr>
              <w:t xml:space="preserve">Prodhime në të cilat vlera e të gjitha materialeve të përdorur nuk kalon 40% të çmimit </w:t>
            </w:r>
            <w:r w:rsidRPr="00132305">
              <w:rPr>
                <w:i/>
                <w:sz w:val="20"/>
              </w:rPr>
              <w:t>ex-works</w:t>
            </w:r>
            <w:r w:rsidRPr="00132305">
              <w:rPr>
                <w:sz w:val="20"/>
              </w:rPr>
              <w:t xml:space="preserve"> të produktit</w:t>
            </w:r>
          </w:p>
        </w:tc>
        <w:tc>
          <w:tcPr>
            <w:tcW w:w="2621" w:type="dxa"/>
            <w:gridSpan w:val="2"/>
            <w:tcBorders>
              <w:right w:val="single" w:sz="4" w:space="0" w:color="auto"/>
            </w:tcBorders>
          </w:tcPr>
          <w:p w:rsidR="00994FA3" w:rsidRPr="00132305" w:rsidRDefault="00994FA3" w:rsidP="00994FA3">
            <w:pPr>
              <w:pStyle w:val="Tabele"/>
              <w:rPr>
                <w:sz w:val="20"/>
              </w:rPr>
            </w:pPr>
          </w:p>
        </w:tc>
      </w:tr>
      <w:tr w:rsidR="00994FA3" w:rsidRPr="00132305" w:rsidTr="00994FA3">
        <w:trPr>
          <w:cantSplit/>
        </w:trPr>
        <w:tc>
          <w:tcPr>
            <w:tcW w:w="1402" w:type="dxa"/>
            <w:tcBorders>
              <w:left w:val="single" w:sz="4" w:space="0" w:color="auto"/>
              <w:right w:val="single" w:sz="6" w:space="0" w:color="auto"/>
            </w:tcBorders>
          </w:tcPr>
          <w:p w:rsidR="00994FA3" w:rsidRPr="00132305" w:rsidRDefault="00994FA3" w:rsidP="00994FA3">
            <w:pPr>
              <w:pStyle w:val="Tabele"/>
              <w:rPr>
                <w:sz w:val="20"/>
              </w:rPr>
            </w:pPr>
            <w:r w:rsidRPr="00132305">
              <w:rPr>
                <w:sz w:val="20"/>
              </w:rPr>
              <w:t>8469 deri 8472</w:t>
            </w:r>
          </w:p>
        </w:tc>
        <w:tc>
          <w:tcPr>
            <w:tcW w:w="2429" w:type="dxa"/>
            <w:gridSpan w:val="2"/>
          </w:tcPr>
          <w:p w:rsidR="00994FA3" w:rsidRPr="00132305" w:rsidRDefault="00994FA3" w:rsidP="00994FA3">
            <w:pPr>
              <w:pStyle w:val="Tabele"/>
              <w:rPr>
                <w:sz w:val="20"/>
              </w:rPr>
            </w:pPr>
            <w:r w:rsidRPr="00132305">
              <w:rPr>
                <w:sz w:val="20"/>
              </w:rPr>
              <w:t>Makinat per përdorim ne zyra (per shembull, makinat shtypshkruese, makinat llogaritëse, makinat e përpunimit automatik te te dhenave, makinat e dyfishimit, makinat, makinat e mberthimit)</w:t>
            </w:r>
          </w:p>
        </w:tc>
        <w:tc>
          <w:tcPr>
            <w:tcW w:w="2483" w:type="dxa"/>
            <w:gridSpan w:val="2"/>
            <w:tcBorders>
              <w:left w:val="single" w:sz="6" w:space="0" w:color="auto"/>
              <w:right w:val="single" w:sz="6" w:space="0" w:color="auto"/>
            </w:tcBorders>
          </w:tcPr>
          <w:p w:rsidR="00994FA3" w:rsidRPr="00132305" w:rsidRDefault="00994FA3" w:rsidP="00994FA3">
            <w:pPr>
              <w:pStyle w:val="Tabele"/>
              <w:rPr>
                <w:sz w:val="20"/>
              </w:rPr>
            </w:pPr>
            <w:r w:rsidRPr="00132305">
              <w:rPr>
                <w:sz w:val="20"/>
              </w:rPr>
              <w:t xml:space="preserve">Prodhime në të cilat vlera e të gjitha materialeve të përdorur nuk kalon 40% të çmimit </w:t>
            </w:r>
            <w:r w:rsidRPr="00132305">
              <w:rPr>
                <w:i/>
                <w:sz w:val="20"/>
              </w:rPr>
              <w:t>ex-works</w:t>
            </w:r>
            <w:r w:rsidRPr="00132305">
              <w:rPr>
                <w:sz w:val="20"/>
              </w:rPr>
              <w:t xml:space="preserve"> të produktit</w:t>
            </w:r>
          </w:p>
        </w:tc>
        <w:tc>
          <w:tcPr>
            <w:tcW w:w="2621" w:type="dxa"/>
            <w:gridSpan w:val="2"/>
            <w:tcBorders>
              <w:right w:val="single" w:sz="4" w:space="0" w:color="auto"/>
            </w:tcBorders>
          </w:tcPr>
          <w:p w:rsidR="00994FA3" w:rsidRPr="00132305" w:rsidRDefault="00994FA3" w:rsidP="00994FA3">
            <w:pPr>
              <w:pStyle w:val="Tabele"/>
              <w:rPr>
                <w:sz w:val="20"/>
              </w:rPr>
            </w:pPr>
          </w:p>
        </w:tc>
      </w:tr>
      <w:tr w:rsidR="00994FA3" w:rsidRPr="00132305" w:rsidTr="00994FA3">
        <w:trPr>
          <w:cantSplit/>
        </w:trPr>
        <w:tc>
          <w:tcPr>
            <w:tcW w:w="1402" w:type="dxa"/>
            <w:tcBorders>
              <w:left w:val="single" w:sz="4" w:space="0" w:color="auto"/>
            </w:tcBorders>
          </w:tcPr>
          <w:p w:rsidR="00994FA3" w:rsidRPr="00132305" w:rsidRDefault="00994FA3" w:rsidP="00994FA3">
            <w:pPr>
              <w:pStyle w:val="Tabele"/>
              <w:rPr>
                <w:sz w:val="20"/>
              </w:rPr>
            </w:pPr>
            <w:r w:rsidRPr="00132305">
              <w:rPr>
                <w:sz w:val="20"/>
              </w:rPr>
              <w:t>8480</w:t>
            </w:r>
          </w:p>
        </w:tc>
        <w:tc>
          <w:tcPr>
            <w:tcW w:w="2429" w:type="dxa"/>
            <w:gridSpan w:val="2"/>
          </w:tcPr>
          <w:p w:rsidR="00994FA3" w:rsidRPr="00132305" w:rsidRDefault="00994FA3" w:rsidP="00994FA3">
            <w:pPr>
              <w:pStyle w:val="Tabele"/>
              <w:rPr>
                <w:sz w:val="20"/>
              </w:rPr>
            </w:pPr>
            <w:r w:rsidRPr="00132305">
              <w:rPr>
                <w:sz w:val="20"/>
              </w:rPr>
              <w:t>Kutite kallepe per fonderine e metaleve; bazat e kallepeve; mostrat e kallepeve; kallepet per metalet (te ndryshme nga kallepet per shkrirje metali), karbiteve, qelqit, materialeve minerale, per gomat ose plastikat</w:t>
            </w:r>
          </w:p>
        </w:tc>
        <w:tc>
          <w:tcPr>
            <w:tcW w:w="2483" w:type="dxa"/>
            <w:gridSpan w:val="2"/>
          </w:tcPr>
          <w:p w:rsidR="00994FA3" w:rsidRPr="00132305" w:rsidRDefault="00994FA3" w:rsidP="00994FA3">
            <w:pPr>
              <w:pStyle w:val="Tabele"/>
              <w:rPr>
                <w:sz w:val="20"/>
              </w:rPr>
            </w:pPr>
            <w:r w:rsidRPr="00132305">
              <w:rPr>
                <w:sz w:val="20"/>
              </w:rPr>
              <w:t xml:space="preserve">Prodhime në të cilat vlera e të gjitha materialeve të përdorur nuk kalon 50% të çmimit </w:t>
            </w:r>
            <w:r w:rsidRPr="00132305">
              <w:rPr>
                <w:i/>
                <w:sz w:val="20"/>
              </w:rPr>
              <w:t>ex-works</w:t>
            </w:r>
            <w:r w:rsidRPr="00132305">
              <w:rPr>
                <w:sz w:val="20"/>
              </w:rPr>
              <w:t xml:space="preserve"> të produktit</w:t>
            </w:r>
          </w:p>
        </w:tc>
        <w:tc>
          <w:tcPr>
            <w:tcW w:w="2621" w:type="dxa"/>
            <w:gridSpan w:val="2"/>
            <w:tcBorders>
              <w:right w:val="single" w:sz="4" w:space="0" w:color="auto"/>
            </w:tcBorders>
          </w:tcPr>
          <w:p w:rsidR="00994FA3" w:rsidRPr="00132305" w:rsidRDefault="00994FA3" w:rsidP="00994FA3">
            <w:pPr>
              <w:pStyle w:val="Tabele"/>
              <w:rPr>
                <w:sz w:val="20"/>
              </w:rPr>
            </w:pPr>
          </w:p>
        </w:tc>
      </w:tr>
      <w:tr w:rsidR="00994FA3" w:rsidRPr="00132305" w:rsidTr="00994FA3">
        <w:trPr>
          <w:cantSplit/>
        </w:trPr>
        <w:tc>
          <w:tcPr>
            <w:tcW w:w="1402" w:type="dxa"/>
            <w:tcBorders>
              <w:left w:val="single" w:sz="4" w:space="0" w:color="auto"/>
              <w:bottom w:val="single" w:sz="4" w:space="0" w:color="auto"/>
              <w:right w:val="single" w:sz="6" w:space="0" w:color="auto"/>
            </w:tcBorders>
          </w:tcPr>
          <w:p w:rsidR="00994FA3" w:rsidRPr="00132305" w:rsidRDefault="00994FA3" w:rsidP="00994FA3">
            <w:pPr>
              <w:pStyle w:val="Tabele"/>
              <w:rPr>
                <w:sz w:val="20"/>
              </w:rPr>
            </w:pPr>
            <w:r w:rsidRPr="00132305">
              <w:rPr>
                <w:sz w:val="20"/>
              </w:rPr>
              <w:t>8482</w:t>
            </w:r>
          </w:p>
        </w:tc>
        <w:tc>
          <w:tcPr>
            <w:tcW w:w="2429" w:type="dxa"/>
            <w:gridSpan w:val="2"/>
            <w:tcBorders>
              <w:bottom w:val="single" w:sz="4" w:space="0" w:color="auto"/>
            </w:tcBorders>
          </w:tcPr>
          <w:p w:rsidR="00994FA3" w:rsidRPr="00132305" w:rsidRDefault="00994FA3" w:rsidP="00994FA3">
            <w:pPr>
              <w:pStyle w:val="Tabele"/>
              <w:rPr>
                <w:sz w:val="20"/>
              </w:rPr>
            </w:pPr>
            <w:r w:rsidRPr="00132305">
              <w:rPr>
                <w:sz w:val="20"/>
              </w:rPr>
              <w:t>Kuzhinetat me sfera ose cilindra</w:t>
            </w:r>
          </w:p>
        </w:tc>
        <w:tc>
          <w:tcPr>
            <w:tcW w:w="2483" w:type="dxa"/>
            <w:gridSpan w:val="2"/>
            <w:tcBorders>
              <w:left w:val="single" w:sz="6" w:space="0" w:color="auto"/>
              <w:bottom w:val="single" w:sz="4" w:space="0" w:color="auto"/>
              <w:right w:val="single" w:sz="6" w:space="0" w:color="auto"/>
            </w:tcBorders>
          </w:tcPr>
          <w:p w:rsidR="00994FA3" w:rsidRPr="00132305" w:rsidRDefault="00994FA3" w:rsidP="00994FA3">
            <w:pPr>
              <w:pStyle w:val="Tabele"/>
              <w:rPr>
                <w:sz w:val="20"/>
              </w:rPr>
            </w:pPr>
            <w:r w:rsidRPr="00132305">
              <w:rPr>
                <w:sz w:val="20"/>
              </w:rPr>
              <w:t>Prodhime:</w:t>
            </w:r>
          </w:p>
          <w:p w:rsidR="00994FA3" w:rsidRPr="00132305" w:rsidRDefault="00994FA3" w:rsidP="00994FA3">
            <w:pPr>
              <w:pStyle w:val="Tabele"/>
              <w:rPr>
                <w:sz w:val="20"/>
              </w:rPr>
            </w:pPr>
            <w:r w:rsidRPr="00132305">
              <w:rPr>
                <w:sz w:val="20"/>
              </w:rPr>
              <w:t>-</w:t>
            </w:r>
            <w:r w:rsidRPr="00132305">
              <w:rPr>
                <w:sz w:val="20"/>
              </w:rPr>
              <w:tab/>
              <w:t>prej materialeve të çfarëdo kreu, përveç atij të produktit, dhe</w:t>
            </w:r>
          </w:p>
          <w:p w:rsidR="00994FA3" w:rsidRPr="00132305" w:rsidRDefault="00994FA3" w:rsidP="00994FA3">
            <w:pPr>
              <w:pStyle w:val="Tabele"/>
              <w:rPr>
                <w:sz w:val="20"/>
              </w:rPr>
            </w:pPr>
            <w:r w:rsidRPr="00132305">
              <w:rPr>
                <w:sz w:val="20"/>
              </w:rPr>
              <w:t>-</w:t>
            </w:r>
            <w:r w:rsidRPr="00132305">
              <w:rPr>
                <w:sz w:val="20"/>
              </w:rPr>
              <w:tab/>
              <w:t xml:space="preserve">në të cilat vlera e të gjitha materialeve të përdorur nuk kalon 40% të çmimit </w:t>
            </w:r>
            <w:r w:rsidRPr="00132305">
              <w:rPr>
                <w:i/>
                <w:sz w:val="20"/>
              </w:rPr>
              <w:t xml:space="preserve">ex-works </w:t>
            </w:r>
            <w:r w:rsidRPr="00132305">
              <w:rPr>
                <w:sz w:val="20"/>
              </w:rPr>
              <w:t>të produktit</w:t>
            </w:r>
          </w:p>
        </w:tc>
        <w:tc>
          <w:tcPr>
            <w:tcW w:w="2621" w:type="dxa"/>
            <w:gridSpan w:val="2"/>
            <w:tcBorders>
              <w:bottom w:val="single" w:sz="4" w:space="0" w:color="auto"/>
              <w:right w:val="single" w:sz="4" w:space="0" w:color="auto"/>
            </w:tcBorders>
          </w:tcPr>
          <w:p w:rsidR="00994FA3" w:rsidRPr="00132305" w:rsidRDefault="00994FA3" w:rsidP="00994FA3">
            <w:pPr>
              <w:pStyle w:val="Tabele"/>
              <w:rPr>
                <w:sz w:val="20"/>
              </w:rPr>
            </w:pPr>
            <w:r w:rsidRPr="00132305">
              <w:rPr>
                <w:sz w:val="20"/>
              </w:rPr>
              <w:t xml:space="preserve">Prodhime në të cilat vlera e të gjitha materialeve të përdorur nuk kalon 25% të çmimit </w:t>
            </w:r>
            <w:r w:rsidRPr="00132305">
              <w:rPr>
                <w:i/>
                <w:sz w:val="20"/>
              </w:rPr>
              <w:t xml:space="preserve">ex-works </w:t>
            </w:r>
            <w:r w:rsidRPr="00132305">
              <w:rPr>
                <w:sz w:val="20"/>
              </w:rPr>
              <w:t xml:space="preserve">të produktit </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132305" w:rsidRDefault="00132305"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32305" w:rsidTr="00994FA3">
        <w:trPr>
          <w:cantSplit/>
          <w:tblHeader/>
        </w:trPr>
        <w:tc>
          <w:tcPr>
            <w:tcW w:w="1418" w:type="dxa"/>
            <w:gridSpan w:val="2"/>
            <w:tcBorders>
              <w:top w:val="single" w:sz="4" w:space="0" w:color="auto"/>
              <w:left w:val="single" w:sz="4" w:space="0" w:color="auto"/>
              <w:bottom w:val="single" w:sz="6" w:space="0" w:color="auto"/>
            </w:tcBorders>
          </w:tcPr>
          <w:p w:rsidR="00994FA3" w:rsidRPr="00132305" w:rsidRDefault="00994FA3" w:rsidP="00994FA3">
            <w:pPr>
              <w:pStyle w:val="Tabele"/>
              <w:rPr>
                <w:sz w:val="20"/>
              </w:rPr>
            </w:pPr>
            <w:r w:rsidRPr="00132305">
              <w:rPr>
                <w:sz w:val="20"/>
              </w:rPr>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32305" w:rsidRDefault="00994FA3" w:rsidP="00994FA3">
            <w:pPr>
              <w:pStyle w:val="Tabele"/>
              <w:rPr>
                <w:sz w:val="20"/>
              </w:rPr>
            </w:pPr>
            <w:r w:rsidRPr="00132305">
              <w:rPr>
                <w:sz w:val="20"/>
              </w:rPr>
              <w:t>Përshkrimi i produktit</w:t>
            </w:r>
          </w:p>
        </w:tc>
        <w:tc>
          <w:tcPr>
            <w:tcW w:w="5104" w:type="dxa"/>
            <w:gridSpan w:val="4"/>
            <w:tcBorders>
              <w:top w:val="single" w:sz="4" w:space="0" w:color="auto"/>
              <w:bottom w:val="single" w:sz="6" w:space="0" w:color="auto"/>
              <w:right w:val="single" w:sz="4" w:space="0" w:color="auto"/>
            </w:tcBorders>
          </w:tcPr>
          <w:p w:rsidR="00994FA3" w:rsidRPr="00132305" w:rsidRDefault="00994FA3" w:rsidP="00994FA3">
            <w:pPr>
              <w:pStyle w:val="Tabele"/>
              <w:rPr>
                <w:sz w:val="20"/>
              </w:rPr>
            </w:pPr>
            <w:r w:rsidRPr="00132305">
              <w:rPr>
                <w:sz w:val="20"/>
              </w:rPr>
              <w:t>Punimi ose përpunimi i kryer mbi materialet jo-origjinuese, i cili u jep statusin e origjinës</w:t>
            </w:r>
          </w:p>
        </w:tc>
      </w:tr>
      <w:tr w:rsidR="00994FA3" w:rsidRPr="00132305" w:rsidTr="00994FA3">
        <w:trPr>
          <w:cantSplit/>
          <w:tblHeader/>
        </w:trPr>
        <w:tc>
          <w:tcPr>
            <w:tcW w:w="1418" w:type="dxa"/>
            <w:gridSpan w:val="2"/>
            <w:tcBorders>
              <w:top w:val="single" w:sz="6" w:space="0" w:color="auto"/>
              <w:left w:val="single" w:sz="4" w:space="0" w:color="auto"/>
              <w:bottom w:val="single" w:sz="4" w:space="0" w:color="auto"/>
            </w:tcBorders>
          </w:tcPr>
          <w:p w:rsidR="00994FA3" w:rsidRPr="00132305" w:rsidRDefault="00994FA3" w:rsidP="00994FA3">
            <w:pPr>
              <w:pStyle w:val="Tabele"/>
              <w:rPr>
                <w:sz w:val="20"/>
              </w:rPr>
            </w:pPr>
            <w:r w:rsidRPr="00132305">
              <w:rPr>
                <w:sz w:val="20"/>
              </w:rPr>
              <w:t>(1)</w:t>
            </w:r>
          </w:p>
        </w:tc>
        <w:tc>
          <w:tcPr>
            <w:tcW w:w="2413" w:type="dxa"/>
            <w:tcBorders>
              <w:top w:val="single" w:sz="6" w:space="0" w:color="auto"/>
              <w:left w:val="single" w:sz="6" w:space="0" w:color="auto"/>
              <w:bottom w:val="single" w:sz="4" w:space="0" w:color="auto"/>
              <w:right w:val="single" w:sz="6" w:space="0" w:color="auto"/>
            </w:tcBorders>
          </w:tcPr>
          <w:p w:rsidR="00994FA3" w:rsidRPr="00132305" w:rsidRDefault="00994FA3" w:rsidP="00994FA3">
            <w:pPr>
              <w:pStyle w:val="Tabele"/>
              <w:rPr>
                <w:sz w:val="20"/>
              </w:rPr>
            </w:pPr>
            <w:r w:rsidRPr="00132305">
              <w:rPr>
                <w:sz w:val="20"/>
              </w:rPr>
              <w:t>(2)</w:t>
            </w:r>
          </w:p>
        </w:tc>
        <w:tc>
          <w:tcPr>
            <w:tcW w:w="1701" w:type="dxa"/>
            <w:tcBorders>
              <w:top w:val="single" w:sz="6" w:space="0" w:color="auto"/>
              <w:bottom w:val="single" w:sz="4" w:space="0" w:color="auto"/>
            </w:tcBorders>
          </w:tcPr>
          <w:p w:rsidR="00994FA3" w:rsidRPr="00132305" w:rsidRDefault="00994FA3" w:rsidP="00994FA3">
            <w:pPr>
              <w:pStyle w:val="Tabele"/>
              <w:rPr>
                <w:sz w:val="20"/>
              </w:rPr>
            </w:pPr>
            <w:r w:rsidRPr="00132305">
              <w:rPr>
                <w:sz w:val="20"/>
              </w:rPr>
              <w:t>(3)</w:t>
            </w:r>
          </w:p>
        </w:tc>
        <w:tc>
          <w:tcPr>
            <w:tcW w:w="1701" w:type="dxa"/>
            <w:gridSpan w:val="2"/>
            <w:tcBorders>
              <w:top w:val="single" w:sz="6" w:space="0" w:color="auto"/>
              <w:bottom w:val="single" w:sz="4" w:space="0" w:color="auto"/>
            </w:tcBorders>
          </w:tcPr>
          <w:p w:rsidR="00994FA3" w:rsidRPr="00132305" w:rsidRDefault="00994FA3" w:rsidP="00994FA3">
            <w:pPr>
              <w:pStyle w:val="Tabele"/>
              <w:rPr>
                <w:sz w:val="20"/>
              </w:rPr>
            </w:pPr>
            <w:r w:rsidRPr="00132305">
              <w:rPr>
                <w:sz w:val="20"/>
              </w:rPr>
              <w:t>ose</w:t>
            </w:r>
          </w:p>
        </w:tc>
        <w:tc>
          <w:tcPr>
            <w:tcW w:w="1702" w:type="dxa"/>
            <w:tcBorders>
              <w:top w:val="single" w:sz="6" w:space="0" w:color="auto"/>
              <w:bottom w:val="single" w:sz="4" w:space="0" w:color="auto"/>
              <w:right w:val="single" w:sz="4" w:space="0" w:color="auto"/>
            </w:tcBorders>
          </w:tcPr>
          <w:p w:rsidR="00994FA3" w:rsidRPr="00132305" w:rsidRDefault="00994FA3" w:rsidP="00994FA3">
            <w:pPr>
              <w:pStyle w:val="Tabele"/>
              <w:rPr>
                <w:sz w:val="20"/>
              </w:rPr>
            </w:pPr>
            <w:r w:rsidRPr="00132305">
              <w:rPr>
                <w:sz w:val="20"/>
              </w:rPr>
              <w:t>(4)</w:t>
            </w:r>
          </w:p>
        </w:tc>
      </w:tr>
      <w:tr w:rsidR="00994FA3" w:rsidRPr="00132305" w:rsidTr="00994FA3">
        <w:trPr>
          <w:cantSplit/>
        </w:trPr>
        <w:tc>
          <w:tcPr>
            <w:tcW w:w="1402" w:type="dxa"/>
            <w:tcBorders>
              <w:left w:val="single" w:sz="4" w:space="0" w:color="auto"/>
              <w:right w:val="single" w:sz="4" w:space="0" w:color="auto"/>
            </w:tcBorders>
          </w:tcPr>
          <w:p w:rsidR="00994FA3" w:rsidRPr="00132305" w:rsidRDefault="00994FA3" w:rsidP="00994FA3">
            <w:pPr>
              <w:pStyle w:val="Tabele"/>
              <w:rPr>
                <w:sz w:val="20"/>
              </w:rPr>
            </w:pPr>
            <w:r w:rsidRPr="00132305">
              <w:rPr>
                <w:sz w:val="20"/>
              </w:rPr>
              <w:t>8484</w:t>
            </w:r>
          </w:p>
        </w:tc>
        <w:tc>
          <w:tcPr>
            <w:tcW w:w="2429" w:type="dxa"/>
            <w:gridSpan w:val="2"/>
            <w:tcBorders>
              <w:left w:val="single" w:sz="4" w:space="0" w:color="auto"/>
              <w:right w:val="single" w:sz="4" w:space="0" w:color="auto"/>
            </w:tcBorders>
          </w:tcPr>
          <w:p w:rsidR="00994FA3" w:rsidRPr="00132305" w:rsidRDefault="00994FA3" w:rsidP="00994FA3">
            <w:pPr>
              <w:pStyle w:val="Tabele"/>
              <w:rPr>
                <w:sz w:val="20"/>
              </w:rPr>
            </w:pPr>
            <w:r w:rsidRPr="00132305">
              <w:rPr>
                <w:sz w:val="20"/>
              </w:rPr>
              <w:t>Permistopet dhe bashkimet e ngjashme prej flete metali te kombinuar me materiale te tjere ose prej dy apo me shume shtresash prej metali; grupet ose asortimentet prej permistopesh dhe bashkimeve te ngjashme, jo te ngjashme ne perberje, te vendosura ne në qese, zarfa ose paketues të ngjashem; vulosesit mekanike</w:t>
            </w:r>
          </w:p>
        </w:tc>
        <w:tc>
          <w:tcPr>
            <w:tcW w:w="2483" w:type="dxa"/>
            <w:gridSpan w:val="2"/>
            <w:tcBorders>
              <w:left w:val="single" w:sz="4" w:space="0" w:color="auto"/>
              <w:right w:val="single" w:sz="4" w:space="0" w:color="auto"/>
            </w:tcBorders>
          </w:tcPr>
          <w:p w:rsidR="00994FA3" w:rsidRPr="00132305" w:rsidRDefault="00994FA3" w:rsidP="00994FA3">
            <w:pPr>
              <w:pStyle w:val="Tabele"/>
              <w:rPr>
                <w:sz w:val="20"/>
              </w:rPr>
            </w:pPr>
            <w:r w:rsidRPr="00132305">
              <w:rPr>
                <w:sz w:val="20"/>
              </w:rPr>
              <w:t xml:space="preserve">Prodhime në të cilat vlera e të gjitha materialeve të përdorur nuk kalon 40% të çmimit </w:t>
            </w:r>
            <w:r w:rsidRPr="00132305">
              <w:rPr>
                <w:i/>
                <w:sz w:val="20"/>
              </w:rPr>
              <w:t xml:space="preserve">ex-works </w:t>
            </w:r>
            <w:r w:rsidRPr="00132305">
              <w:rPr>
                <w:sz w:val="20"/>
              </w:rPr>
              <w:t>të produktit</w:t>
            </w:r>
          </w:p>
        </w:tc>
        <w:tc>
          <w:tcPr>
            <w:tcW w:w="2621" w:type="dxa"/>
            <w:gridSpan w:val="2"/>
            <w:tcBorders>
              <w:left w:val="single" w:sz="4" w:space="0" w:color="auto"/>
              <w:right w:val="single" w:sz="4" w:space="0" w:color="auto"/>
            </w:tcBorders>
          </w:tcPr>
          <w:p w:rsidR="00994FA3" w:rsidRPr="00132305" w:rsidRDefault="00994FA3" w:rsidP="00994FA3">
            <w:pPr>
              <w:pStyle w:val="Tabele"/>
              <w:rPr>
                <w:sz w:val="20"/>
              </w:rPr>
            </w:pPr>
          </w:p>
        </w:tc>
      </w:tr>
      <w:tr w:rsidR="00994FA3" w:rsidRPr="00132305" w:rsidTr="00994FA3">
        <w:tc>
          <w:tcPr>
            <w:tcW w:w="1402" w:type="dxa"/>
            <w:tcBorders>
              <w:left w:val="single" w:sz="4" w:space="0" w:color="auto"/>
              <w:bottom w:val="single" w:sz="4" w:space="0" w:color="auto"/>
              <w:right w:val="single" w:sz="4" w:space="0" w:color="auto"/>
            </w:tcBorders>
          </w:tcPr>
          <w:p w:rsidR="00994FA3" w:rsidRPr="00132305" w:rsidRDefault="00994FA3" w:rsidP="00994FA3">
            <w:pPr>
              <w:pStyle w:val="Tabele"/>
              <w:rPr>
                <w:sz w:val="20"/>
              </w:rPr>
            </w:pPr>
            <w:r w:rsidRPr="00132305">
              <w:rPr>
                <w:sz w:val="20"/>
              </w:rPr>
              <w:t>ex 8486</w:t>
            </w:r>
          </w:p>
        </w:tc>
        <w:tc>
          <w:tcPr>
            <w:tcW w:w="2429" w:type="dxa"/>
            <w:gridSpan w:val="2"/>
            <w:tcBorders>
              <w:left w:val="single" w:sz="4" w:space="0" w:color="auto"/>
              <w:bottom w:val="single" w:sz="4" w:space="0" w:color="auto"/>
              <w:right w:val="single" w:sz="4" w:space="0" w:color="auto"/>
            </w:tcBorders>
          </w:tcPr>
          <w:p w:rsidR="00994FA3" w:rsidRPr="00132305" w:rsidRDefault="00994FA3" w:rsidP="00994FA3">
            <w:pPr>
              <w:pStyle w:val="Tabele"/>
              <w:rPr>
                <w:sz w:val="20"/>
              </w:rPr>
            </w:pPr>
            <w:r w:rsidRPr="00132305">
              <w:rPr>
                <w:sz w:val="20"/>
              </w:rPr>
              <w:t>- Vegla-makine per punimin e cdo materiali nepermjet zhvendosjes se materialit, nepermjet proceseve me rreze lazer apo me rreze foton apo me rreze te tjera drite, nepermjet proceseve me ultratinguj, elektroshkarkim, elektrokimike, me rreze elektronesh, me rreze joni ose procese me plazma</w:t>
            </w:r>
          </w:p>
          <w:p w:rsidR="00994FA3" w:rsidRPr="00132305" w:rsidRDefault="00994FA3" w:rsidP="00994FA3">
            <w:pPr>
              <w:pStyle w:val="Tabele"/>
              <w:rPr>
                <w:sz w:val="20"/>
              </w:rPr>
            </w:pPr>
          </w:p>
          <w:p w:rsidR="00994FA3" w:rsidRPr="00132305" w:rsidRDefault="00994FA3" w:rsidP="00994FA3">
            <w:pPr>
              <w:pStyle w:val="Tabele"/>
              <w:rPr>
                <w:sz w:val="20"/>
              </w:rPr>
            </w:pPr>
            <w:r w:rsidRPr="00132305">
              <w:rPr>
                <w:sz w:val="20"/>
              </w:rPr>
              <w:t xml:space="preserve">- veglat-makine (perfshi presat) per punimin e metaleve nepermjet perkuljes, palosjes, drejtimit, sheshimit, prerjes, shtypjes ose zgave </w:t>
            </w:r>
          </w:p>
          <w:p w:rsidR="00994FA3" w:rsidRPr="00132305" w:rsidRDefault="00994FA3" w:rsidP="00994FA3">
            <w:pPr>
              <w:pStyle w:val="Tabele"/>
              <w:rPr>
                <w:sz w:val="20"/>
              </w:rPr>
            </w:pPr>
          </w:p>
          <w:p w:rsidR="00994FA3" w:rsidRPr="00132305" w:rsidRDefault="00994FA3" w:rsidP="00994FA3">
            <w:pPr>
              <w:pStyle w:val="Tabele"/>
              <w:rPr>
                <w:sz w:val="20"/>
              </w:rPr>
            </w:pPr>
            <w:r w:rsidRPr="00132305">
              <w:rPr>
                <w:sz w:val="20"/>
              </w:rPr>
              <w:t>- veglat-makine per punimin e gureve, qeramikave, betoneve, asbesto-cementeve ose materialeve te ngjashme minerale apo per perpunimin ne te ftohte te qelqit:</w:t>
            </w:r>
          </w:p>
          <w:p w:rsidR="00994FA3" w:rsidRPr="00132305" w:rsidRDefault="00994FA3" w:rsidP="00994FA3">
            <w:pPr>
              <w:pStyle w:val="Tabele"/>
              <w:rPr>
                <w:sz w:val="20"/>
              </w:rPr>
            </w:pPr>
          </w:p>
          <w:p w:rsidR="00994FA3" w:rsidRPr="00132305" w:rsidRDefault="00994FA3" w:rsidP="00994FA3">
            <w:pPr>
              <w:pStyle w:val="Tabele"/>
              <w:rPr>
                <w:sz w:val="20"/>
              </w:rPr>
            </w:pPr>
          </w:p>
        </w:tc>
        <w:tc>
          <w:tcPr>
            <w:tcW w:w="2483" w:type="dxa"/>
            <w:gridSpan w:val="2"/>
            <w:tcBorders>
              <w:left w:val="single" w:sz="4" w:space="0" w:color="auto"/>
              <w:bottom w:val="single" w:sz="4" w:space="0" w:color="auto"/>
              <w:right w:val="single" w:sz="4" w:space="0" w:color="auto"/>
            </w:tcBorders>
          </w:tcPr>
          <w:p w:rsidR="00994FA3" w:rsidRPr="00132305" w:rsidRDefault="00994FA3" w:rsidP="00994FA3">
            <w:pPr>
              <w:pStyle w:val="Tabele"/>
              <w:rPr>
                <w:sz w:val="20"/>
              </w:rPr>
            </w:pPr>
            <w:r w:rsidRPr="00132305">
              <w:rPr>
                <w:sz w:val="20"/>
              </w:rPr>
              <w:t xml:space="preserve">Prodhime në të cilat vlera e të gjitha materialeve të përdorur nuk kalon 40% të çmimit </w:t>
            </w:r>
            <w:r w:rsidRPr="00132305">
              <w:rPr>
                <w:i/>
                <w:sz w:val="20"/>
              </w:rPr>
              <w:t xml:space="preserve">ex-works </w:t>
            </w:r>
            <w:r w:rsidRPr="00132305">
              <w:rPr>
                <w:sz w:val="20"/>
              </w:rPr>
              <w:t>të produktit</w:t>
            </w:r>
          </w:p>
        </w:tc>
        <w:tc>
          <w:tcPr>
            <w:tcW w:w="2621" w:type="dxa"/>
            <w:gridSpan w:val="2"/>
            <w:tcBorders>
              <w:left w:val="single" w:sz="4" w:space="0" w:color="auto"/>
              <w:bottom w:val="single" w:sz="4" w:space="0" w:color="auto"/>
              <w:right w:val="single" w:sz="4" w:space="0" w:color="auto"/>
            </w:tcBorders>
          </w:tcPr>
          <w:p w:rsidR="00994FA3" w:rsidRPr="00132305" w:rsidRDefault="00994FA3" w:rsidP="00994FA3">
            <w:pPr>
              <w:pStyle w:val="Tabele"/>
              <w:rPr>
                <w:sz w:val="20"/>
              </w:rPr>
            </w:pPr>
          </w:p>
        </w:tc>
      </w:tr>
    </w:tbl>
    <w:p w:rsidR="00ED1BC1" w:rsidRDefault="00ED1BC1" w:rsidP="00994FA3">
      <w:pPr>
        <w:pStyle w:val="Paragrafi0"/>
      </w:pPr>
    </w:p>
    <w:p w:rsidR="00ED1BC1" w:rsidRDefault="00ED1BC1" w:rsidP="00994FA3">
      <w:pPr>
        <w:pStyle w:val="Paragrafi0"/>
      </w:pPr>
    </w:p>
    <w:p w:rsidR="00ED1BC1" w:rsidRDefault="00ED1BC1" w:rsidP="00994FA3">
      <w:pPr>
        <w:pStyle w:val="Paragrafi0"/>
      </w:pPr>
    </w:p>
    <w:p w:rsidR="00ED1BC1" w:rsidRDefault="00ED1BC1" w:rsidP="00994FA3">
      <w:pPr>
        <w:pStyle w:val="Paragrafi0"/>
      </w:pPr>
    </w:p>
    <w:p w:rsidR="00ED1BC1" w:rsidRDefault="00ED1BC1" w:rsidP="00994FA3">
      <w:pPr>
        <w:pStyle w:val="Paragrafi0"/>
      </w:pPr>
    </w:p>
    <w:p w:rsidR="00ED1BC1" w:rsidRDefault="00ED1BC1" w:rsidP="00994FA3">
      <w:pPr>
        <w:pStyle w:val="Paragrafi0"/>
      </w:pPr>
    </w:p>
    <w:p w:rsidR="00ED1BC1" w:rsidRDefault="00ED1BC1" w:rsidP="00994FA3">
      <w:pPr>
        <w:pStyle w:val="Paragrafi0"/>
      </w:pPr>
    </w:p>
    <w:p w:rsidR="00ED1BC1" w:rsidRDefault="00ED1BC1"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c>
          <w:tcPr>
            <w:tcW w:w="1402" w:type="dxa"/>
            <w:tcBorders>
              <w:left w:val="single" w:sz="4" w:space="0" w:color="auto"/>
              <w:right w:val="single" w:sz="4" w:space="0" w:color="auto"/>
            </w:tcBorders>
          </w:tcPr>
          <w:p w:rsidR="00994FA3" w:rsidRPr="001A3D6F" w:rsidRDefault="00994FA3" w:rsidP="00994FA3">
            <w:pPr>
              <w:pStyle w:val="Tabele"/>
            </w:pPr>
          </w:p>
        </w:tc>
        <w:tc>
          <w:tcPr>
            <w:tcW w:w="2429" w:type="dxa"/>
            <w:gridSpan w:val="2"/>
            <w:tcBorders>
              <w:left w:val="single" w:sz="4" w:space="0" w:color="auto"/>
              <w:right w:val="single" w:sz="4" w:space="0" w:color="auto"/>
            </w:tcBorders>
          </w:tcPr>
          <w:p w:rsidR="00994FA3" w:rsidRPr="001A3D6F" w:rsidRDefault="00994FA3" w:rsidP="00994FA3">
            <w:pPr>
              <w:pStyle w:val="Tabele"/>
            </w:pPr>
            <w:r w:rsidRPr="001A3D6F">
              <w:t>- pjeset dhe plotesuesit e pershtatshem per tu perdorur vetem ose kryesisht me makinat e krereve Nr. 8456, 8462 dhe 8464</w:t>
            </w:r>
          </w:p>
          <w:p w:rsidR="00994FA3" w:rsidRPr="001A3D6F" w:rsidRDefault="00994FA3" w:rsidP="00994FA3">
            <w:pPr>
              <w:pStyle w:val="Tabele"/>
            </w:pPr>
          </w:p>
          <w:p w:rsidR="00994FA3" w:rsidRPr="001A3D6F" w:rsidRDefault="00994FA3" w:rsidP="00994FA3">
            <w:pPr>
              <w:pStyle w:val="Tabele"/>
            </w:pPr>
            <w:r w:rsidRPr="001A3D6F">
              <w:t xml:space="preserve">- instrumente shënjuese qe jane aparate per prodhimin e modeleve te nje lloji te përdorur per prodhimin e maskave ose rrjetëzave te veshura me substrate rezistence ndaj te nxehtit; pjese dhe plotësuesit e tyre </w:t>
            </w:r>
          </w:p>
          <w:p w:rsidR="00994FA3" w:rsidRPr="001A3D6F" w:rsidRDefault="00994FA3" w:rsidP="00994FA3">
            <w:pPr>
              <w:pStyle w:val="Tabele"/>
            </w:pPr>
          </w:p>
          <w:p w:rsidR="00994FA3" w:rsidRPr="001A3D6F" w:rsidRDefault="00994FA3" w:rsidP="00994FA3">
            <w:pPr>
              <w:pStyle w:val="Tabele"/>
            </w:pPr>
            <w:r w:rsidRPr="001A3D6F">
              <w:t>- kallepet, tipet me injeksion apo shtypje</w:t>
            </w:r>
          </w:p>
          <w:p w:rsidR="00994FA3" w:rsidRPr="001A3D6F" w:rsidRDefault="00994FA3" w:rsidP="00994FA3">
            <w:pPr>
              <w:pStyle w:val="Tabele"/>
            </w:pPr>
          </w:p>
        </w:tc>
        <w:tc>
          <w:tcPr>
            <w:tcW w:w="2483" w:type="dxa"/>
            <w:gridSpan w:val="2"/>
            <w:tcBorders>
              <w:left w:val="single" w:sz="4" w:space="0" w:color="auto"/>
              <w:right w:val="single" w:sz="4" w:space="0" w:color="auto"/>
            </w:tcBorders>
          </w:tcPr>
          <w:p w:rsidR="00994FA3" w:rsidRPr="001A3D6F" w:rsidRDefault="00994FA3" w:rsidP="00994FA3">
            <w:pPr>
              <w:pStyle w:val="Tabele"/>
            </w:pPr>
          </w:p>
          <w:p w:rsidR="00994FA3" w:rsidRPr="001A3D6F" w:rsidRDefault="00994FA3" w:rsidP="00994FA3">
            <w:pPr>
              <w:pStyle w:val="Tabele"/>
            </w:pPr>
          </w:p>
          <w:p w:rsidR="00994FA3" w:rsidRPr="001A3D6F" w:rsidRDefault="00994FA3" w:rsidP="00994FA3">
            <w:pPr>
              <w:pStyle w:val="Tabele"/>
            </w:pPr>
          </w:p>
          <w:p w:rsidR="00994FA3" w:rsidRPr="001A3D6F" w:rsidRDefault="00994FA3" w:rsidP="00994FA3">
            <w:pPr>
              <w:pStyle w:val="Tabele"/>
            </w:pPr>
          </w:p>
          <w:p w:rsidR="00994FA3" w:rsidRPr="001A3D6F" w:rsidRDefault="00994FA3" w:rsidP="00994FA3">
            <w:pPr>
              <w:pStyle w:val="Tabele"/>
            </w:pPr>
          </w:p>
          <w:p w:rsidR="00994FA3" w:rsidRPr="001A3D6F" w:rsidRDefault="00994FA3" w:rsidP="00994FA3">
            <w:pPr>
              <w:pStyle w:val="Tabele"/>
            </w:pPr>
          </w:p>
          <w:p w:rsidR="00994FA3" w:rsidRPr="001A3D6F" w:rsidRDefault="00994FA3" w:rsidP="00994FA3">
            <w:pPr>
              <w:pStyle w:val="Tabele"/>
            </w:pPr>
          </w:p>
          <w:p w:rsidR="00994FA3" w:rsidRPr="001A3D6F" w:rsidRDefault="00994FA3" w:rsidP="00994FA3">
            <w:pPr>
              <w:pStyle w:val="Tabele"/>
            </w:pPr>
          </w:p>
          <w:p w:rsidR="00994FA3" w:rsidRPr="001A3D6F" w:rsidRDefault="00994FA3" w:rsidP="00994FA3">
            <w:pPr>
              <w:pStyle w:val="Tabele"/>
            </w:pPr>
          </w:p>
          <w:p w:rsidR="00994FA3" w:rsidRPr="001A3D6F" w:rsidRDefault="00994FA3" w:rsidP="00994FA3">
            <w:pPr>
              <w:pStyle w:val="Tabele"/>
            </w:pPr>
          </w:p>
          <w:p w:rsidR="00994FA3" w:rsidRPr="001A3D6F" w:rsidRDefault="00994FA3" w:rsidP="00994FA3">
            <w:pPr>
              <w:pStyle w:val="Tabele"/>
            </w:pPr>
          </w:p>
          <w:p w:rsidR="00994FA3" w:rsidRPr="001A3D6F" w:rsidRDefault="00994FA3" w:rsidP="00994FA3">
            <w:pPr>
              <w:pStyle w:val="Tabele"/>
            </w:pPr>
          </w:p>
          <w:p w:rsidR="00994FA3" w:rsidRPr="001A3D6F" w:rsidRDefault="00994FA3" w:rsidP="00994FA3">
            <w:pPr>
              <w:pStyle w:val="Tabele"/>
            </w:pPr>
          </w:p>
          <w:p w:rsidR="00994FA3" w:rsidRPr="001A3D6F" w:rsidRDefault="00994FA3" w:rsidP="00994FA3">
            <w:pPr>
              <w:pStyle w:val="Tabele"/>
            </w:pPr>
          </w:p>
          <w:p w:rsidR="00994FA3" w:rsidRPr="001A3D6F" w:rsidRDefault="00994FA3" w:rsidP="00994FA3">
            <w:pPr>
              <w:pStyle w:val="Tabele"/>
            </w:pPr>
          </w:p>
          <w:p w:rsidR="00994FA3" w:rsidRPr="001A3D6F" w:rsidRDefault="00994FA3" w:rsidP="00994FA3">
            <w:pPr>
              <w:pStyle w:val="Tabele"/>
            </w:pPr>
            <w:r w:rsidRPr="001A3D6F">
              <w:t xml:space="preserve">Prodhime në të cilat vlera e të gjitha materialeve të përdorur nuk kalon 50% të çmimit </w:t>
            </w:r>
            <w:r w:rsidRPr="001A3D6F">
              <w:rPr>
                <w:i/>
              </w:rPr>
              <w:t xml:space="preserve">ex-works </w:t>
            </w:r>
            <w:r w:rsidRPr="001A3D6F">
              <w:t>të produktit</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c>
          <w:tcPr>
            <w:tcW w:w="1402" w:type="dxa"/>
            <w:tcBorders>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 Makineri te tjera ngritëse, bartese, ngarkuese apo shkarkuese</w:t>
            </w:r>
          </w:p>
        </w:tc>
        <w:tc>
          <w:tcPr>
            <w:tcW w:w="2483"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 xml:space="preserve">ex-works </w:t>
            </w:r>
            <w:r w:rsidRPr="001A3D6F">
              <w:t>të produktit, dhe</w:t>
            </w:r>
          </w:p>
          <w:p w:rsidR="00994FA3" w:rsidRPr="001A3D6F" w:rsidRDefault="00994FA3" w:rsidP="00994FA3">
            <w:pPr>
              <w:pStyle w:val="Tabele"/>
            </w:pPr>
            <w:r w:rsidRPr="001A3D6F">
              <w:t>- vlera e të gjitha materialeve jo-origjinues të përdorur nuk kalon vlerën e të gjitha materialeve origjinuese të përdorur</w:t>
            </w:r>
          </w:p>
        </w:tc>
        <w:tc>
          <w:tcPr>
            <w:tcW w:w="2621"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30% të çmimit </w:t>
            </w:r>
            <w:r w:rsidRPr="001A3D6F">
              <w:rPr>
                <w:i/>
              </w:rPr>
              <w:t xml:space="preserve">ex-works </w:t>
            </w:r>
            <w:r w:rsidRPr="001A3D6F">
              <w:t>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c>
          <w:tcPr>
            <w:tcW w:w="1402" w:type="dxa"/>
            <w:tcBorders>
              <w:left w:val="single" w:sz="4" w:space="0" w:color="auto"/>
              <w:right w:val="single" w:sz="4" w:space="0" w:color="auto"/>
            </w:tcBorders>
          </w:tcPr>
          <w:p w:rsidR="00994FA3" w:rsidRPr="001A3D6F" w:rsidRDefault="00994FA3" w:rsidP="00994FA3">
            <w:pPr>
              <w:pStyle w:val="Tabele"/>
            </w:pPr>
          </w:p>
        </w:tc>
        <w:tc>
          <w:tcPr>
            <w:tcW w:w="2429" w:type="dxa"/>
            <w:gridSpan w:val="2"/>
            <w:tcBorders>
              <w:left w:val="single" w:sz="4" w:space="0" w:color="auto"/>
              <w:right w:val="single" w:sz="4" w:space="0" w:color="auto"/>
            </w:tcBorders>
          </w:tcPr>
          <w:p w:rsidR="00994FA3" w:rsidRPr="001A3D6F" w:rsidRDefault="00994FA3" w:rsidP="00994FA3">
            <w:pPr>
              <w:pStyle w:val="Tabele"/>
            </w:pPr>
            <w:r w:rsidRPr="001A3D6F">
              <w:t>- Pjeset e pershtatshme per tu perdorur vetem apo kryesisht me makinerite e kreut Nr. 8428</w:t>
            </w: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 xml:space="preserve">ex-works </w:t>
            </w:r>
            <w:r w:rsidRPr="001A3D6F">
              <w:t>të produktit</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c>
          <w:tcPr>
            <w:tcW w:w="1402" w:type="dxa"/>
            <w:tcBorders>
              <w:left w:val="single" w:sz="4" w:space="0" w:color="auto"/>
              <w:right w:val="single" w:sz="4" w:space="0" w:color="auto"/>
            </w:tcBorders>
          </w:tcPr>
          <w:p w:rsidR="00994FA3" w:rsidRPr="001A3D6F" w:rsidRDefault="00994FA3" w:rsidP="00994FA3">
            <w:pPr>
              <w:pStyle w:val="Tabele"/>
            </w:pPr>
          </w:p>
        </w:tc>
        <w:tc>
          <w:tcPr>
            <w:tcW w:w="2429" w:type="dxa"/>
            <w:gridSpan w:val="2"/>
            <w:tcBorders>
              <w:left w:val="single" w:sz="4" w:space="0" w:color="auto"/>
              <w:right w:val="single" w:sz="4" w:space="0" w:color="auto"/>
            </w:tcBorders>
          </w:tcPr>
          <w:p w:rsidR="00994FA3" w:rsidRPr="001A3D6F" w:rsidRDefault="00994FA3" w:rsidP="00994FA3">
            <w:pPr>
              <w:pStyle w:val="Tabele"/>
            </w:pPr>
            <w:r w:rsidRPr="001A3D6F">
              <w:t>- aparate te nje lloji per pregatitjen e pllakave te printimit ose cilindrave qe jane aparate per krijimin e modeleve te nje lloji te përdorur per prodhimin e maskave ose rrjetëzave te veshura me substrate rezistence ndaj te nxehtit; pjese dhe plotësuesit e tyre</w:t>
            </w: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w:t>
            </w:r>
          </w:p>
          <w:p w:rsidR="00994FA3" w:rsidRPr="001A3D6F" w:rsidRDefault="00994FA3" w:rsidP="00994FA3">
            <w:pPr>
              <w:pStyle w:val="Tabele"/>
            </w:pPr>
            <w:r w:rsidRPr="001A3D6F">
              <w:t>-</w:t>
            </w:r>
            <w:r w:rsidRPr="001A3D6F">
              <w:tab/>
              <w:t xml:space="preserve">në të cilat vlera e të gjitha materialeve të përdorur nuk kalon 40% të çmimit </w:t>
            </w:r>
            <w:r w:rsidRPr="001A3D6F">
              <w:rPr>
                <w:i/>
              </w:rPr>
              <w:t xml:space="preserve">ex-works </w:t>
            </w:r>
            <w:r w:rsidRPr="001A3D6F">
              <w:t>të produktit, dhe</w:t>
            </w:r>
          </w:p>
          <w:p w:rsidR="00994FA3" w:rsidRPr="001A3D6F" w:rsidRDefault="00994FA3" w:rsidP="00994FA3">
            <w:pPr>
              <w:pStyle w:val="Tabele"/>
            </w:pPr>
            <w:r w:rsidRPr="001A3D6F">
              <w:t>-</w:t>
            </w:r>
            <w:r w:rsidRPr="001A3D6F">
              <w:tab/>
              <w:t>vlera e të gjitha materialeve jo-origjinues të përdorur nuk kalon vlerën e të gjitha materialeve origjinuese të përdorur</w:t>
            </w:r>
          </w:p>
        </w:tc>
        <w:tc>
          <w:tcPr>
            <w:tcW w:w="2621" w:type="dxa"/>
            <w:gridSpan w:val="2"/>
            <w:tcBorders>
              <w:left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30%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8487</w:t>
            </w:r>
          </w:p>
        </w:tc>
        <w:tc>
          <w:tcPr>
            <w:tcW w:w="2429" w:type="dxa"/>
            <w:gridSpan w:val="2"/>
            <w:tcBorders>
              <w:bottom w:val="single" w:sz="4" w:space="0" w:color="auto"/>
            </w:tcBorders>
          </w:tcPr>
          <w:p w:rsidR="00994FA3" w:rsidRPr="001A3D6F" w:rsidRDefault="00994FA3" w:rsidP="00994FA3">
            <w:pPr>
              <w:pStyle w:val="Tabele"/>
            </w:pPr>
            <w:r w:rsidRPr="001A3D6F">
              <w:t>Pjeset e makinerive, qe nuk permbajne lidhesa, izolatore, kontakte bobinash elektrike ose karakteristika te tjera elektrike, jo te specifikuara ose perfshira diku tjeter ne kete Kapitull</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 xml:space="preserve">ex-works </w:t>
            </w:r>
            <w:r w:rsidRPr="001A3D6F">
              <w:t>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6" w:space="0" w:color="auto"/>
              <w:left w:val="single" w:sz="4" w:space="0" w:color="auto"/>
              <w:bottom w:val="single" w:sz="4" w:space="0" w:color="auto"/>
              <w:right w:val="single" w:sz="6"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85</w:t>
            </w:r>
          </w:p>
        </w:tc>
        <w:tc>
          <w:tcPr>
            <w:tcW w:w="2429" w:type="dxa"/>
            <w:gridSpan w:val="2"/>
            <w:tcBorders>
              <w:top w:val="single" w:sz="6" w:space="0" w:color="auto"/>
            </w:tcBorders>
          </w:tcPr>
          <w:p w:rsidR="00994FA3" w:rsidRPr="001A3D6F" w:rsidRDefault="00994FA3" w:rsidP="00994FA3">
            <w:pPr>
              <w:pStyle w:val="Tabele"/>
            </w:pPr>
            <w:r w:rsidRPr="001A3D6F">
              <w:t>Makineri dhe paisje elektrike dhe pjeset e tyre; regjistruesat dhe riprodhuesit e tingullit; regjistruesat dhe riprodhuesat e imazhit televiziv dhe zerit, pjeset dhe plotësuesit te ketyre artikujve; përveç:</w:t>
            </w:r>
          </w:p>
        </w:tc>
        <w:tc>
          <w:tcPr>
            <w:tcW w:w="2483" w:type="dxa"/>
            <w:gridSpan w:val="2"/>
            <w:tcBorders>
              <w:top w:val="single" w:sz="6" w:space="0" w:color="auto"/>
              <w:left w:val="single" w:sz="6" w:space="0" w:color="auto"/>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w:t>
            </w:r>
          </w:p>
          <w:p w:rsidR="00994FA3" w:rsidRPr="001A3D6F" w:rsidRDefault="00994FA3" w:rsidP="00994FA3">
            <w:pPr>
              <w:pStyle w:val="Tabele"/>
            </w:pPr>
            <w:r w:rsidRPr="001A3D6F">
              <w:t>-</w:t>
            </w:r>
            <w:r w:rsidRPr="001A3D6F">
              <w:tab/>
              <w:t xml:space="preserve">në të cilat vlera e të gjitha materialeve të përdorur nuk kalon 40% të çmimit </w:t>
            </w:r>
            <w:r w:rsidRPr="001A3D6F">
              <w:rPr>
                <w:i/>
              </w:rPr>
              <w:t xml:space="preserve">ex-works </w:t>
            </w:r>
            <w:r w:rsidRPr="001A3D6F">
              <w:t>të produktit</w:t>
            </w:r>
          </w:p>
        </w:tc>
        <w:tc>
          <w:tcPr>
            <w:tcW w:w="2621" w:type="dxa"/>
            <w:gridSpan w:val="2"/>
            <w:tcBorders>
              <w:top w:val="single" w:sz="6" w:space="0" w:color="auto"/>
              <w:left w:val="single" w:sz="4" w:space="0" w:color="auto"/>
              <w:right w:val="single" w:sz="6" w:space="0" w:color="auto"/>
            </w:tcBorders>
          </w:tcPr>
          <w:p w:rsidR="00994FA3" w:rsidRPr="001A3D6F" w:rsidRDefault="00994FA3" w:rsidP="00994FA3">
            <w:pPr>
              <w:pStyle w:val="Tabele"/>
            </w:pPr>
            <w:r w:rsidRPr="001A3D6F">
              <w:t xml:space="preserve">Prodhime në të cilat vlera e të gjitha materialeve të përdorur nuk kalon 30%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8501</w:t>
            </w:r>
          </w:p>
        </w:tc>
        <w:tc>
          <w:tcPr>
            <w:tcW w:w="2429" w:type="dxa"/>
            <w:gridSpan w:val="2"/>
          </w:tcPr>
          <w:p w:rsidR="00994FA3" w:rsidRPr="001A3D6F" w:rsidRDefault="00994FA3" w:rsidP="00994FA3">
            <w:pPr>
              <w:pStyle w:val="Tabele"/>
            </w:pPr>
            <w:r w:rsidRPr="001A3D6F">
              <w:t>Motoret dhe gjeneratoret elektrike (perjashto grupet gjeneruese)</w:t>
            </w:r>
          </w:p>
        </w:tc>
        <w:tc>
          <w:tcPr>
            <w:tcW w:w="2483" w:type="dxa"/>
            <w:gridSpan w:val="2"/>
            <w:tcBorders>
              <w:left w:val="single" w:sz="6" w:space="0" w:color="auto"/>
              <w:right w:val="single" w:sz="4"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 xml:space="preserve">ex-works </w:t>
            </w:r>
            <w:r w:rsidRPr="001A3D6F">
              <w:t>të produktit, dhe</w:t>
            </w:r>
          </w:p>
          <w:p w:rsidR="00994FA3" w:rsidRPr="001A3D6F" w:rsidRDefault="00994FA3" w:rsidP="00994FA3">
            <w:pPr>
              <w:pStyle w:val="Tabele"/>
            </w:pPr>
            <w:r w:rsidRPr="001A3D6F">
              <w:t>-</w:t>
            </w:r>
            <w:r w:rsidRPr="001A3D6F">
              <w:tab/>
              <w:t xml:space="preserve">brenda kufirit të mësipërm, vlera e të gjitha materialeve të kreut 8503 të përdorur nuk kalon 10% të çmimit </w:t>
            </w:r>
            <w:r w:rsidRPr="001A3D6F">
              <w:rPr>
                <w:i/>
              </w:rPr>
              <w:t>ex-works</w:t>
            </w:r>
            <w:r w:rsidRPr="001A3D6F">
              <w:t xml:space="preserve"> të produktit</w:t>
            </w:r>
          </w:p>
        </w:tc>
        <w:tc>
          <w:tcPr>
            <w:tcW w:w="2621" w:type="dxa"/>
            <w:gridSpan w:val="2"/>
            <w:tcBorders>
              <w:left w:val="single" w:sz="4" w:space="0" w:color="auto"/>
              <w:right w:val="single" w:sz="6" w:space="0" w:color="auto"/>
            </w:tcBorders>
          </w:tcPr>
          <w:p w:rsidR="00994FA3" w:rsidRPr="001A3D6F" w:rsidRDefault="00994FA3" w:rsidP="00994FA3">
            <w:pPr>
              <w:pStyle w:val="Tabele"/>
            </w:pPr>
            <w:r w:rsidRPr="001A3D6F">
              <w:t xml:space="preserve">Prodhime në të cilat vlera e të gjitha materialeve të përdorur nuk kalon 30%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8502</w:t>
            </w:r>
          </w:p>
        </w:tc>
        <w:tc>
          <w:tcPr>
            <w:tcW w:w="2429" w:type="dxa"/>
            <w:gridSpan w:val="2"/>
            <w:tcBorders>
              <w:bottom w:val="single" w:sz="4" w:space="0" w:color="auto"/>
            </w:tcBorders>
          </w:tcPr>
          <w:p w:rsidR="00994FA3" w:rsidRPr="001A3D6F" w:rsidRDefault="00994FA3" w:rsidP="00994FA3">
            <w:pPr>
              <w:pStyle w:val="Tabele"/>
            </w:pPr>
            <w:r w:rsidRPr="001A3D6F">
              <w:t>Grup gjeneratoret elektrik dhe konvertuesat e rrotullimit</w:t>
            </w:r>
          </w:p>
        </w:tc>
        <w:tc>
          <w:tcPr>
            <w:tcW w:w="2483" w:type="dxa"/>
            <w:gridSpan w:val="2"/>
            <w:tcBorders>
              <w:left w:val="single" w:sz="6" w:space="0" w:color="auto"/>
              <w:bottom w:val="single" w:sz="4" w:space="0" w:color="auto"/>
              <w:right w:val="single" w:sz="4"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 xml:space="preserve">ex-works </w:t>
            </w:r>
            <w:r w:rsidRPr="001A3D6F">
              <w:t>të produktit, dhe</w:t>
            </w:r>
          </w:p>
          <w:p w:rsidR="00994FA3" w:rsidRPr="001A3D6F" w:rsidRDefault="00994FA3" w:rsidP="00994FA3">
            <w:pPr>
              <w:pStyle w:val="Tabele"/>
            </w:pPr>
            <w:r w:rsidRPr="001A3D6F">
              <w:t>-</w:t>
            </w:r>
            <w:r w:rsidRPr="001A3D6F">
              <w:tab/>
              <w:t xml:space="preserve">brenda kufirit të mësipërm, vlera e të gjitha materialeve të krerëve 8501 dhe 8503 të përdorur, nuk kalon 10% të çmimit </w:t>
            </w:r>
            <w:r w:rsidRPr="001A3D6F">
              <w:rPr>
                <w:i/>
              </w:rPr>
              <w:t>ex-works</w:t>
            </w:r>
            <w:r w:rsidRPr="001A3D6F">
              <w:t xml:space="preserve"> të produktit</w:t>
            </w:r>
          </w:p>
        </w:tc>
        <w:tc>
          <w:tcPr>
            <w:tcW w:w="2621" w:type="dxa"/>
            <w:gridSpan w:val="2"/>
            <w:tcBorders>
              <w:left w:val="single" w:sz="4" w:space="0" w:color="auto"/>
              <w:right w:val="single" w:sz="6" w:space="0" w:color="auto"/>
            </w:tcBorders>
          </w:tcPr>
          <w:p w:rsidR="00994FA3" w:rsidRPr="001A3D6F" w:rsidRDefault="00994FA3" w:rsidP="00994FA3">
            <w:pPr>
              <w:pStyle w:val="Tabele"/>
            </w:pPr>
            <w:r w:rsidRPr="001A3D6F">
              <w:t xml:space="preserve">Prodhime në të cilat vlera e të gjitha materialeve të përdorur nuk kalon 30% të çmimit </w:t>
            </w:r>
            <w:r w:rsidRPr="001A3D6F">
              <w:rPr>
                <w:i/>
              </w:rPr>
              <w:t xml:space="preserve">ex-works </w:t>
            </w:r>
            <w:r w:rsidRPr="001A3D6F">
              <w:t>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8504</w:t>
            </w:r>
          </w:p>
        </w:tc>
        <w:tc>
          <w:tcPr>
            <w:tcW w:w="2429" w:type="dxa"/>
            <w:gridSpan w:val="2"/>
          </w:tcPr>
          <w:p w:rsidR="00994FA3" w:rsidRPr="001A3D6F" w:rsidRDefault="00994FA3" w:rsidP="00994FA3">
            <w:pPr>
              <w:pStyle w:val="Tabele"/>
            </w:pPr>
            <w:r w:rsidRPr="001A3D6F">
              <w:t>Transformatoret elektrike per makinat e perpunimit automatik te te dhenave</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 xml:space="preserve">ex-works </w:t>
            </w:r>
            <w:r w:rsidRPr="001A3D6F">
              <w:t>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8517</w:t>
            </w:r>
          </w:p>
        </w:tc>
        <w:tc>
          <w:tcPr>
            <w:tcW w:w="2429" w:type="dxa"/>
            <w:gridSpan w:val="2"/>
          </w:tcPr>
          <w:p w:rsidR="00994FA3" w:rsidRPr="001A3D6F" w:rsidRDefault="00994FA3" w:rsidP="00994FA3">
            <w:pPr>
              <w:pStyle w:val="Tabele"/>
            </w:pPr>
            <w:r w:rsidRPr="001A3D6F">
              <w:t>Aparatura te tjera per transmetimin dhe marrjen e zerit, imazhit ose te dhenave te tjera, perfshire aparatet per komunikim ne nje rrjet me ose pa fije ((nese eshte rrjet lokal ose me i gjere), te ndryshme nga aparatet e transmetimit apo marrjes te krereve 8443, 8525, 8527 ose 8528</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 xml:space="preserve">ex-works </w:t>
            </w:r>
            <w:r w:rsidRPr="001A3D6F">
              <w:t>të produktit, dhe</w:t>
            </w:r>
          </w:p>
          <w:p w:rsidR="00994FA3" w:rsidRPr="001A3D6F" w:rsidRDefault="00994FA3" w:rsidP="00994FA3">
            <w:pPr>
              <w:pStyle w:val="Tabele"/>
            </w:pPr>
            <w:r w:rsidRPr="001A3D6F">
              <w:t>- vlera e të gjitha materialeve jo-origjinuese të përdorur nuk kalon vlerën e gjitha materialeve origjnuese të përdorur</w:t>
            </w:r>
          </w:p>
        </w:tc>
        <w:tc>
          <w:tcPr>
            <w:tcW w:w="2621" w:type="dxa"/>
            <w:gridSpan w:val="2"/>
            <w:tcBorders>
              <w:right w:val="single" w:sz="4" w:space="0" w:color="auto"/>
            </w:tcBorders>
          </w:tcPr>
          <w:p w:rsidR="00994FA3" w:rsidRPr="001A3D6F" w:rsidRDefault="00994FA3" w:rsidP="00994FA3">
            <w:pPr>
              <w:pStyle w:val="Tabele"/>
            </w:pPr>
            <w:r w:rsidRPr="001A3D6F">
              <w:t xml:space="preserve">Prodhime në të cilat vlera e të gjitha materialeve të përdorura nuk kalon 25%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ex 8518</w:t>
            </w:r>
          </w:p>
        </w:tc>
        <w:tc>
          <w:tcPr>
            <w:tcW w:w="2429" w:type="dxa"/>
            <w:gridSpan w:val="2"/>
            <w:tcBorders>
              <w:bottom w:val="single" w:sz="4" w:space="0" w:color="auto"/>
            </w:tcBorders>
          </w:tcPr>
          <w:p w:rsidR="00994FA3" w:rsidRPr="001A3D6F" w:rsidRDefault="00994FA3" w:rsidP="00994FA3">
            <w:pPr>
              <w:pStyle w:val="Tabele"/>
            </w:pPr>
            <w:r w:rsidRPr="001A3D6F">
              <w:t>Mikrofonet dhe stativet e tyre; altoparlantet, te montuar ose jo ne rrethinat e tyre; amplifikatoret elektrike te audiofrekuences; grupet elektrike te amplifikimit te tingullit</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 xml:space="preserve">ex-works </w:t>
            </w:r>
            <w:r w:rsidRPr="001A3D6F">
              <w:t>të produktit, dhe</w:t>
            </w:r>
          </w:p>
          <w:p w:rsidR="00994FA3" w:rsidRPr="001A3D6F" w:rsidRDefault="00994FA3" w:rsidP="00994FA3">
            <w:pPr>
              <w:pStyle w:val="Tabele"/>
            </w:pPr>
            <w:r w:rsidRPr="001A3D6F">
              <w:t>- vlera e të gjitha materialeve jo-origjinuese të përdorur nuk kalon vlerën e gjitha materialeve origjnuese të përdorur</w:t>
            </w:r>
          </w:p>
        </w:tc>
        <w:tc>
          <w:tcPr>
            <w:tcW w:w="2621" w:type="dxa"/>
            <w:gridSpan w:val="2"/>
            <w:tcBorders>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25% të çmimit </w:t>
            </w:r>
            <w:r w:rsidRPr="001A3D6F">
              <w:rPr>
                <w:i/>
              </w:rPr>
              <w:t xml:space="preserve">ex-works </w:t>
            </w:r>
            <w:r w:rsidRPr="001A3D6F">
              <w:t>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6" w:space="0" w:color="auto"/>
              <w:left w:val="single" w:sz="4" w:space="0" w:color="auto"/>
              <w:bottom w:val="single" w:sz="4" w:space="0" w:color="auto"/>
              <w:right w:val="single" w:sz="6"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4" w:space="0" w:color="auto"/>
            </w:tcBorders>
          </w:tcPr>
          <w:p w:rsidR="00994FA3" w:rsidRPr="001A3D6F" w:rsidRDefault="00994FA3" w:rsidP="00994FA3">
            <w:pPr>
              <w:pStyle w:val="Tabele"/>
            </w:pPr>
            <w:r w:rsidRPr="001A3D6F">
              <w:t>8519</w:t>
            </w:r>
          </w:p>
        </w:tc>
        <w:tc>
          <w:tcPr>
            <w:tcW w:w="2429" w:type="dxa"/>
            <w:gridSpan w:val="2"/>
            <w:tcBorders>
              <w:left w:val="single" w:sz="4" w:space="0" w:color="auto"/>
              <w:right w:val="single" w:sz="4" w:space="0" w:color="auto"/>
            </w:tcBorders>
          </w:tcPr>
          <w:p w:rsidR="00994FA3" w:rsidRPr="001A3D6F" w:rsidRDefault="00994FA3" w:rsidP="00994FA3">
            <w:pPr>
              <w:pStyle w:val="Tabele"/>
            </w:pPr>
            <w:r w:rsidRPr="001A3D6F">
              <w:t xml:space="preserve">Aparatet per regjistrimin dhe riprodhimin e tingullit </w:t>
            </w: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 xml:space="preserve">ex-works </w:t>
            </w:r>
            <w:r w:rsidRPr="001A3D6F">
              <w:t>të produktit, dhe</w:t>
            </w:r>
          </w:p>
          <w:p w:rsidR="00994FA3" w:rsidRPr="001A3D6F" w:rsidRDefault="00994FA3" w:rsidP="00994FA3">
            <w:pPr>
              <w:pStyle w:val="Tabele"/>
            </w:pPr>
            <w:r w:rsidRPr="001A3D6F">
              <w:t>- vlera e të gjitha materialeve jo-origjinuese të përdorur nuk kalon vlerën e gjitha materialeve origjnuese të përdorur</w:t>
            </w:r>
          </w:p>
        </w:tc>
        <w:tc>
          <w:tcPr>
            <w:tcW w:w="2621" w:type="dxa"/>
            <w:gridSpan w:val="2"/>
            <w:tcBorders>
              <w:top w:val="single" w:sz="4" w:space="0" w:color="auto"/>
              <w:left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30%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8521</w:t>
            </w:r>
          </w:p>
        </w:tc>
        <w:tc>
          <w:tcPr>
            <w:tcW w:w="2429" w:type="dxa"/>
            <w:gridSpan w:val="2"/>
          </w:tcPr>
          <w:p w:rsidR="00994FA3" w:rsidRPr="001A3D6F" w:rsidRDefault="00994FA3" w:rsidP="00994FA3">
            <w:pPr>
              <w:pStyle w:val="Tabele"/>
            </w:pPr>
            <w:r w:rsidRPr="001A3D6F">
              <w:t>Aparatet e riprodhimit dhe regjistrimit video, nese kane apo jo te lidhur nje kerkues video</w:t>
            </w:r>
          </w:p>
        </w:tc>
        <w:tc>
          <w:tcPr>
            <w:tcW w:w="2483" w:type="dxa"/>
            <w:gridSpan w:val="2"/>
            <w:tcBorders>
              <w:left w:val="single" w:sz="6" w:space="0" w:color="auto"/>
              <w:right w:val="single" w:sz="4"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 xml:space="preserve">ex-works </w:t>
            </w:r>
            <w:r w:rsidRPr="001A3D6F">
              <w:t>të produktit, dhe</w:t>
            </w:r>
          </w:p>
          <w:p w:rsidR="00994FA3" w:rsidRPr="001A3D6F" w:rsidRDefault="00994FA3" w:rsidP="00994FA3">
            <w:pPr>
              <w:pStyle w:val="Tabele"/>
            </w:pPr>
            <w:r w:rsidRPr="001A3D6F">
              <w:t>- vlera e të gjitha materialeve jo-origjinuese të përdorur nuk kalon vlerën e gjitha materialeve origjnuese të përdorur</w:t>
            </w:r>
          </w:p>
        </w:tc>
        <w:tc>
          <w:tcPr>
            <w:tcW w:w="2621" w:type="dxa"/>
            <w:gridSpan w:val="2"/>
            <w:tcBorders>
              <w:left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30%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right w:val="single" w:sz="4" w:space="0" w:color="auto"/>
            </w:tcBorders>
          </w:tcPr>
          <w:p w:rsidR="00994FA3" w:rsidRPr="001A3D6F" w:rsidRDefault="00994FA3" w:rsidP="00994FA3">
            <w:pPr>
              <w:pStyle w:val="Tabele"/>
            </w:pPr>
            <w:r w:rsidRPr="001A3D6F">
              <w:t>8522</w:t>
            </w:r>
          </w:p>
        </w:tc>
        <w:tc>
          <w:tcPr>
            <w:tcW w:w="2429" w:type="dxa"/>
            <w:gridSpan w:val="2"/>
            <w:tcBorders>
              <w:left w:val="single" w:sz="4" w:space="0" w:color="auto"/>
              <w:right w:val="single" w:sz="4" w:space="0" w:color="auto"/>
            </w:tcBorders>
          </w:tcPr>
          <w:p w:rsidR="00994FA3" w:rsidRPr="001A3D6F" w:rsidRDefault="00994FA3" w:rsidP="00994FA3">
            <w:pPr>
              <w:pStyle w:val="Tabele"/>
            </w:pPr>
            <w:r w:rsidRPr="001A3D6F">
              <w:t>Pjeset dhe plotesuesit e pershtatshme per t'u perdorur vetem apo kryesisht me aparatet e kreut Nr. 8519 deri ne 8521</w:t>
            </w: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 xml:space="preserve">ex-works </w:t>
            </w:r>
            <w:r w:rsidRPr="001A3D6F">
              <w:t>të produktit</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8523</w:t>
            </w:r>
          </w:p>
        </w:tc>
        <w:tc>
          <w:tcPr>
            <w:tcW w:w="2429" w:type="dxa"/>
            <w:gridSpan w:val="2"/>
            <w:tcBorders>
              <w:bottom w:val="single" w:sz="4" w:space="0" w:color="auto"/>
            </w:tcBorders>
          </w:tcPr>
          <w:p w:rsidR="00994FA3" w:rsidRPr="001A3D6F" w:rsidRDefault="00994FA3" w:rsidP="00994FA3">
            <w:pPr>
              <w:pStyle w:val="Tabele"/>
            </w:pPr>
            <w:r w:rsidRPr="001A3D6F">
              <w:t>- Disqe te paregjistruar, shirita, paisjet e ruajtjes se gjendjes se ngurte jo te avullueshme dhe te tjera mjete komunikimi per regjistrimin e tingujve apo fenomeneve, perfshi matricat dhe klishete per prodhimin e disqeve, por duke perjashtuar produktet e kapitullit 37;</w:t>
            </w:r>
          </w:p>
        </w:tc>
        <w:tc>
          <w:tcPr>
            <w:tcW w:w="2483" w:type="dxa"/>
            <w:gridSpan w:val="2"/>
            <w:tcBorders>
              <w:left w:val="single" w:sz="6"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 xml:space="preserve">ex-works </w:t>
            </w:r>
            <w:r w:rsidRPr="001A3D6F">
              <w:t>të produktit</w:t>
            </w:r>
          </w:p>
        </w:tc>
        <w:tc>
          <w:tcPr>
            <w:tcW w:w="2621"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 disqe te regjistruar, shirita, paisjet e ruajtjes se gjendjes se ngurte jo te avullueshme dhe te tjera mjete komunikimi per regjistrimin e tingujve apo fenomeneve, perfshi matricat dhe klishete per prodhimin e disqeve, por duke perjashtuar produktet e kapitullit 37</w:t>
            </w:r>
          </w:p>
          <w:p w:rsidR="00994FA3" w:rsidRPr="001A3D6F" w:rsidRDefault="00994FA3" w:rsidP="00994FA3">
            <w:pPr>
              <w:pStyle w:val="Tabele"/>
            </w:pP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 xml:space="preserve">ex-works </w:t>
            </w:r>
            <w:r w:rsidRPr="001A3D6F">
              <w:t>të produktit, dhe</w:t>
            </w:r>
          </w:p>
          <w:p w:rsidR="00994FA3" w:rsidRPr="001A3D6F" w:rsidRDefault="00994FA3" w:rsidP="00994FA3">
            <w:pPr>
              <w:pStyle w:val="Tabele"/>
            </w:pPr>
            <w:r w:rsidRPr="001A3D6F">
              <w:t xml:space="preserve">- brenda kufirit të mësipërm, vlera e të gjitha materialeve të kreut 8523 të përdorur nuk kalon 10% të çmimit </w:t>
            </w:r>
            <w:r w:rsidRPr="001A3D6F">
              <w:rPr>
                <w:i/>
              </w:rPr>
              <w:t>ex-works</w:t>
            </w:r>
            <w:r w:rsidRPr="001A3D6F">
              <w:t xml:space="preserve"> të produktit</w:t>
            </w:r>
          </w:p>
        </w:tc>
        <w:tc>
          <w:tcPr>
            <w:tcW w:w="2621" w:type="dxa"/>
            <w:gridSpan w:val="2"/>
            <w:tcBorders>
              <w:right w:val="single" w:sz="4" w:space="0" w:color="auto"/>
            </w:tcBorders>
          </w:tcPr>
          <w:p w:rsidR="00994FA3" w:rsidRPr="001A3D6F" w:rsidRDefault="00994FA3" w:rsidP="00994FA3">
            <w:pPr>
              <w:pStyle w:val="Tabele"/>
            </w:pPr>
            <w:r w:rsidRPr="001A3D6F">
              <w:t xml:space="preserve">Prodhime në të cilat vlera e të gjitha materialeve të përdorura nuk kalon 30% të çmimit </w:t>
            </w:r>
            <w:r w:rsidRPr="001A3D6F">
              <w:rPr>
                <w:i/>
              </w:rPr>
              <w:t xml:space="preserve">ex-works </w:t>
            </w:r>
            <w:r w:rsidRPr="001A3D6F">
              <w:t xml:space="preserve">të produktit </w:t>
            </w: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p>
        </w:tc>
        <w:tc>
          <w:tcPr>
            <w:tcW w:w="2429" w:type="dxa"/>
            <w:gridSpan w:val="2"/>
            <w:tcBorders>
              <w:bottom w:val="single" w:sz="4" w:space="0" w:color="auto"/>
            </w:tcBorders>
          </w:tcPr>
          <w:p w:rsidR="00994FA3" w:rsidRPr="001A3D6F" w:rsidRDefault="00994FA3" w:rsidP="00994FA3">
            <w:pPr>
              <w:pStyle w:val="Tabele"/>
            </w:pPr>
            <w:r w:rsidRPr="001A3D6F">
              <w:t>- kartat e regjistrimit flesh dhe “kartat smart” me dy apo me shume qarqe te integruara elektronike</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 xml:space="preserve">ex-works </w:t>
            </w:r>
            <w:r w:rsidRPr="001A3D6F">
              <w:t>të produktit, dhe</w:t>
            </w:r>
          </w:p>
          <w:p w:rsidR="00994FA3" w:rsidRPr="001A3D6F" w:rsidRDefault="00994FA3" w:rsidP="00994FA3">
            <w:pPr>
              <w:pStyle w:val="Tabele"/>
            </w:pPr>
            <w:r w:rsidRPr="001A3D6F">
              <w:t>-</w:t>
            </w:r>
            <w:r w:rsidRPr="001A3D6F">
              <w:tab/>
              <w:t xml:space="preserve">brenda kufirit të mësipërm, vlera e të gjitha materialeve te krerëve 8541 dhe 8542 të përdorur nuk kalon 10% të çmimit </w:t>
            </w:r>
            <w:r w:rsidRPr="001A3D6F">
              <w:rPr>
                <w:i/>
              </w:rPr>
              <w:t>ex-works</w:t>
            </w:r>
            <w:r w:rsidRPr="001A3D6F">
              <w:t xml:space="preserve"> të produktit</w:t>
            </w:r>
          </w:p>
          <w:p w:rsidR="00994FA3" w:rsidRPr="001A3D6F" w:rsidRDefault="00994FA3" w:rsidP="00994FA3">
            <w:pPr>
              <w:pStyle w:val="Tabele"/>
            </w:pPr>
            <w:r w:rsidRPr="001A3D6F">
              <w:t>ose</w:t>
            </w:r>
          </w:p>
          <w:p w:rsidR="00994FA3" w:rsidRPr="001A3D6F" w:rsidRDefault="00994FA3" w:rsidP="00994FA3">
            <w:pPr>
              <w:pStyle w:val="Tabele"/>
            </w:pPr>
            <w:r w:rsidRPr="001A3D6F">
              <w:t>Operacioni i difuzionit në të cilin qarqet e integruar formohen mbi një substrat gjysmepercues nga futja selektive e një dopanti të përshtatshëm, nëse është apo jo i grupuar dhe/apo i testuar në një vend të ndryshme nga ato të specifikuara në Nenet 3 dhe 4</w:t>
            </w:r>
          </w:p>
        </w:tc>
        <w:tc>
          <w:tcPr>
            <w:tcW w:w="2621" w:type="dxa"/>
            <w:gridSpan w:val="2"/>
            <w:tcBorders>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përdorura nuk kalon 25% të çmimit </w:t>
            </w:r>
            <w:r w:rsidRPr="001A3D6F">
              <w:rPr>
                <w:i/>
              </w:rPr>
              <w:t xml:space="preserve">ex-works </w:t>
            </w:r>
            <w:r w:rsidRPr="001A3D6F">
              <w:t>të produktit</w:t>
            </w:r>
          </w:p>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 “kartat smart” me nje qark te integruar elektronik</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 xml:space="preserve">- në të cilat vlera e të gjitha mallrave të përdorur nuk kalon 40% të çmimit </w:t>
            </w:r>
            <w:r w:rsidRPr="001A3D6F">
              <w:rPr>
                <w:i/>
              </w:rPr>
              <w:t>ex-works</w:t>
            </w:r>
            <w:r w:rsidRPr="001A3D6F">
              <w:t xml:space="preserve"> të produktit</w:t>
            </w:r>
          </w:p>
        </w:tc>
        <w:tc>
          <w:tcPr>
            <w:tcW w:w="2621" w:type="dxa"/>
            <w:gridSpan w:val="2"/>
            <w:tcBorders>
              <w:right w:val="single" w:sz="4" w:space="0" w:color="auto"/>
            </w:tcBorders>
          </w:tcPr>
          <w:p w:rsidR="00994FA3" w:rsidRPr="001A3D6F" w:rsidRDefault="00994FA3" w:rsidP="00994FA3">
            <w:pPr>
              <w:pStyle w:val="Tabele"/>
            </w:pPr>
            <w:r w:rsidRPr="001A3D6F">
              <w:t xml:space="preserve">Prodhime në të cilat vlera e të gjitha materialeve të përdorura nuk kalon 30% të çmimit </w:t>
            </w:r>
            <w:r w:rsidRPr="001A3D6F">
              <w:rPr>
                <w:i/>
              </w:rPr>
              <w:t xml:space="preserve">ex-works </w:t>
            </w:r>
            <w:r w:rsidRPr="001A3D6F">
              <w:t>të produktit</w:t>
            </w:r>
          </w:p>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8525</w:t>
            </w:r>
          </w:p>
        </w:tc>
        <w:tc>
          <w:tcPr>
            <w:tcW w:w="2429" w:type="dxa"/>
            <w:gridSpan w:val="2"/>
          </w:tcPr>
          <w:p w:rsidR="00994FA3" w:rsidRPr="001A3D6F" w:rsidRDefault="00994FA3" w:rsidP="00994FA3">
            <w:pPr>
              <w:pStyle w:val="Tabele"/>
            </w:pPr>
            <w:r w:rsidRPr="001A3D6F">
              <w:t>Aparatet e transmetimit per  radio-transmetim apo televizion, nese kane apo jo te bashkengjitur aparate marrese ose aparate regjistruese ose riprodhuese te tingullit; kamerat televizive; aparatet fotografike dixhitale dhe kamerat (camcorders, camescopes)</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mallrave të përdorur nuk kalon 40% të çmimit </w:t>
            </w:r>
            <w:r w:rsidRPr="001A3D6F">
              <w:rPr>
                <w:i/>
              </w:rPr>
              <w:t>ex-works</w:t>
            </w:r>
            <w:r w:rsidRPr="001A3D6F">
              <w:t xml:space="preserve"> të produktit, dhe</w:t>
            </w:r>
          </w:p>
          <w:p w:rsidR="00994FA3" w:rsidRPr="001A3D6F" w:rsidRDefault="00994FA3" w:rsidP="00994FA3">
            <w:pPr>
              <w:pStyle w:val="Tabele"/>
            </w:pPr>
            <w:r w:rsidRPr="001A3D6F">
              <w:t>-</w:t>
            </w:r>
            <w:r w:rsidRPr="001A3D6F">
              <w:tab/>
              <w:t>vlera e të gjitha materialeve jo-origjinuese të përdorur nuk kalon vlerën e të gjitha materialeve origjinuese të përdorura</w:t>
            </w:r>
          </w:p>
        </w:tc>
        <w:tc>
          <w:tcPr>
            <w:tcW w:w="2621" w:type="dxa"/>
            <w:gridSpan w:val="2"/>
            <w:tcBorders>
              <w:right w:val="single" w:sz="4" w:space="0" w:color="auto"/>
            </w:tcBorders>
          </w:tcPr>
          <w:p w:rsidR="00994FA3" w:rsidRPr="001A3D6F" w:rsidRDefault="00994FA3" w:rsidP="00994FA3">
            <w:pPr>
              <w:pStyle w:val="Tabele"/>
            </w:pPr>
            <w:r w:rsidRPr="001A3D6F">
              <w:t xml:space="preserve">Prodhime në të cilat vlera e të gjitha materialeve të përdorura nuk kalon 25% të çmimit </w:t>
            </w:r>
            <w:r w:rsidRPr="001A3D6F">
              <w:rPr>
                <w:i/>
              </w:rPr>
              <w:t xml:space="preserve">ex-works </w:t>
            </w:r>
            <w:r w:rsidRPr="001A3D6F">
              <w:t>të produktit</w:t>
            </w:r>
          </w:p>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4" w:space="0" w:color="auto"/>
            </w:tcBorders>
          </w:tcPr>
          <w:p w:rsidR="00994FA3" w:rsidRPr="001A3D6F" w:rsidRDefault="00994FA3" w:rsidP="00994FA3">
            <w:pPr>
              <w:pStyle w:val="Tabele"/>
            </w:pPr>
            <w:r w:rsidRPr="001A3D6F">
              <w:t>8526</w:t>
            </w:r>
          </w:p>
        </w:tc>
        <w:tc>
          <w:tcPr>
            <w:tcW w:w="2429"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Aparatet radare, aparatet ndihmes per drejtimin me vale radio, radio dhe aparatet e kontrollit ne distance me vale radio</w:t>
            </w:r>
          </w:p>
        </w:tc>
        <w:tc>
          <w:tcPr>
            <w:tcW w:w="2483"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mallrave të përdorur nuk kalon 40% të çmimit </w:t>
            </w:r>
            <w:r w:rsidRPr="001A3D6F">
              <w:rPr>
                <w:i/>
              </w:rPr>
              <w:t>ex-works</w:t>
            </w:r>
            <w:r w:rsidRPr="001A3D6F">
              <w:t xml:space="preserve"> të produktit, dhe</w:t>
            </w:r>
          </w:p>
          <w:p w:rsidR="00994FA3" w:rsidRPr="001A3D6F" w:rsidRDefault="00994FA3" w:rsidP="00994FA3">
            <w:pPr>
              <w:pStyle w:val="Tabele"/>
            </w:pPr>
            <w:r w:rsidRPr="001A3D6F">
              <w:t>-</w:t>
            </w:r>
            <w:r w:rsidRPr="001A3D6F">
              <w:tab/>
              <w:t>vlera e të gjitha materialeve jo-origjinuese të përdorur nuk kalon vlerën e të gjitha materialeve origjinuese të përdorur</w:t>
            </w:r>
          </w:p>
        </w:tc>
        <w:tc>
          <w:tcPr>
            <w:tcW w:w="2621"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25% të çmimit </w:t>
            </w:r>
            <w:r w:rsidRPr="001A3D6F">
              <w:rPr>
                <w:i/>
              </w:rPr>
              <w:t xml:space="preserve">ex-works </w:t>
            </w:r>
            <w:r w:rsidRPr="001A3D6F">
              <w:t>të produktit</w:t>
            </w:r>
          </w:p>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rPr>
          <w:cantSplit/>
        </w:trPr>
        <w:tc>
          <w:tcPr>
            <w:tcW w:w="1402" w:type="dxa"/>
            <w:tcBorders>
              <w:top w:val="nil"/>
              <w:left w:val="single" w:sz="4" w:space="0" w:color="auto"/>
              <w:bottom w:val="nil"/>
              <w:right w:val="single" w:sz="4" w:space="0" w:color="auto"/>
            </w:tcBorders>
          </w:tcPr>
          <w:p w:rsidR="00994FA3" w:rsidRPr="001A3D6F" w:rsidRDefault="00994FA3" w:rsidP="00994FA3">
            <w:pPr>
              <w:pStyle w:val="Tabele"/>
            </w:pPr>
            <w:r w:rsidRPr="001A3D6F">
              <w:t>8527</w:t>
            </w:r>
          </w:p>
        </w:tc>
        <w:tc>
          <w:tcPr>
            <w:tcW w:w="2429" w:type="dxa"/>
            <w:gridSpan w:val="2"/>
            <w:tcBorders>
              <w:top w:val="nil"/>
              <w:left w:val="single" w:sz="4" w:space="0" w:color="auto"/>
              <w:bottom w:val="nil"/>
              <w:right w:val="single" w:sz="4" w:space="0" w:color="auto"/>
            </w:tcBorders>
          </w:tcPr>
          <w:p w:rsidR="00994FA3" w:rsidRPr="001A3D6F" w:rsidRDefault="00994FA3" w:rsidP="00994FA3">
            <w:pPr>
              <w:pStyle w:val="Tabele"/>
            </w:pPr>
            <w:r w:rsidRPr="001A3D6F">
              <w:t>Aparatet marrese per radio - transmetim, nese jane ose jo te kombinuara, ne te njejten karkase, me aparate regjistrimi ose riprodhimi tingulli ose ore</w:t>
            </w:r>
          </w:p>
        </w:tc>
        <w:tc>
          <w:tcPr>
            <w:tcW w:w="2483" w:type="dxa"/>
            <w:gridSpan w:val="2"/>
            <w:tcBorders>
              <w:top w:val="nil"/>
              <w:left w:val="single" w:sz="4" w:space="0" w:color="auto"/>
              <w:bottom w:val="nil"/>
              <w:right w:val="single" w:sz="4"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ex-works</w:t>
            </w:r>
            <w:r w:rsidRPr="001A3D6F">
              <w:t xml:space="preserve"> të produktit, dhe</w:t>
            </w:r>
          </w:p>
          <w:p w:rsidR="00994FA3" w:rsidRPr="001A3D6F" w:rsidRDefault="00994FA3" w:rsidP="00994FA3">
            <w:pPr>
              <w:pStyle w:val="Tabele"/>
            </w:pPr>
            <w:r w:rsidRPr="001A3D6F">
              <w:t>-</w:t>
            </w:r>
            <w:r w:rsidRPr="001A3D6F">
              <w:tab/>
              <w:t>vlera e të gjitha materialeve jo-origjinuese të përdorur nuk kalon vlerën e të gjitha materialeve origjinuese të përdorur</w:t>
            </w:r>
          </w:p>
        </w:tc>
        <w:tc>
          <w:tcPr>
            <w:tcW w:w="2621" w:type="dxa"/>
            <w:gridSpan w:val="2"/>
            <w:tcBorders>
              <w:top w:val="nil"/>
              <w:left w:val="single" w:sz="4" w:space="0" w:color="auto"/>
              <w:bottom w:val="nil"/>
              <w:right w:val="single" w:sz="4" w:space="0" w:color="auto"/>
            </w:tcBorders>
          </w:tcPr>
          <w:p w:rsidR="00994FA3" w:rsidRPr="001A3D6F" w:rsidRDefault="00994FA3" w:rsidP="00994FA3">
            <w:pPr>
              <w:pStyle w:val="Tabele"/>
            </w:pPr>
            <w:r w:rsidRPr="001A3D6F">
              <w:t xml:space="preserve">Prodhime në të cilat vlera e të gjitha materialeve të përdorur nuk kalon 25% të çmimit </w:t>
            </w:r>
            <w:r w:rsidRPr="001A3D6F">
              <w:rPr>
                <w:i/>
              </w:rPr>
              <w:t xml:space="preserve">ex-works </w:t>
            </w:r>
            <w:r w:rsidRPr="001A3D6F">
              <w:t>të produktit</w:t>
            </w:r>
          </w:p>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8528</w:t>
            </w:r>
          </w:p>
        </w:tc>
        <w:tc>
          <w:tcPr>
            <w:tcW w:w="2429" w:type="dxa"/>
            <w:gridSpan w:val="2"/>
          </w:tcPr>
          <w:p w:rsidR="00994FA3" w:rsidRPr="001A3D6F" w:rsidRDefault="00994FA3" w:rsidP="00994FA3">
            <w:pPr>
              <w:pStyle w:val="Tabele"/>
            </w:pPr>
            <w:r w:rsidRPr="001A3D6F">
              <w:t>- Monitoret dhe projektoret jo te bashkangjitur me marresa televiziv, te nje lloji te perdorur vetem ose kryesisht ne sistemet automatike te perpunimit te te dhenave te kreut 8471</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 xml:space="preserve">ex-works </w:t>
            </w:r>
            <w:r w:rsidRPr="001A3D6F">
              <w:t>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p>
        </w:tc>
        <w:tc>
          <w:tcPr>
            <w:tcW w:w="2429" w:type="dxa"/>
            <w:gridSpan w:val="2"/>
            <w:tcBorders>
              <w:bottom w:val="single" w:sz="4" w:space="0" w:color="auto"/>
            </w:tcBorders>
          </w:tcPr>
          <w:p w:rsidR="00994FA3" w:rsidRPr="001A3D6F" w:rsidRDefault="00994FA3" w:rsidP="00994FA3">
            <w:pPr>
              <w:pStyle w:val="Tabele"/>
            </w:pPr>
            <w:r w:rsidRPr="001A3D6F">
              <w:t>- Monitore dhe projektore te tjere jo te bashkengjitur me aparate marrese televizive; aparatet marrese per televizion, nese jane apo jo te bashkangjitur me marresa radio apo aparate rregjstrimi apo riprodhimi video apo te tingullit</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ex-works</w:t>
            </w:r>
            <w:r w:rsidRPr="001A3D6F">
              <w:t xml:space="preserve"> të produktit, dhe</w:t>
            </w:r>
          </w:p>
          <w:p w:rsidR="00994FA3" w:rsidRPr="001A3D6F" w:rsidRDefault="00994FA3" w:rsidP="00994FA3">
            <w:pPr>
              <w:pStyle w:val="Tabele"/>
            </w:pPr>
            <w:r w:rsidRPr="001A3D6F">
              <w:t>-</w:t>
            </w:r>
            <w:r w:rsidRPr="001A3D6F">
              <w:tab/>
              <w:t>vlera e të gjitha materialeve jo-origjinuese të përdorur nuk kalon vlerën e të gjitha materialeve origjinuese të përdorur</w:t>
            </w:r>
          </w:p>
        </w:tc>
        <w:tc>
          <w:tcPr>
            <w:tcW w:w="2621" w:type="dxa"/>
            <w:gridSpan w:val="2"/>
            <w:tcBorders>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25% të çmimit </w:t>
            </w:r>
            <w:r w:rsidRPr="001A3D6F">
              <w:rPr>
                <w:i/>
              </w:rPr>
              <w:t xml:space="preserve">ex-works </w:t>
            </w:r>
            <w:r w:rsidRPr="001A3D6F">
              <w:t>të produktit</w:t>
            </w:r>
          </w:p>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8529</w:t>
            </w:r>
          </w:p>
        </w:tc>
        <w:tc>
          <w:tcPr>
            <w:tcW w:w="2429" w:type="dxa"/>
            <w:gridSpan w:val="2"/>
          </w:tcPr>
          <w:p w:rsidR="00994FA3" w:rsidRPr="001A3D6F" w:rsidRDefault="00994FA3" w:rsidP="00994FA3">
            <w:pPr>
              <w:pStyle w:val="Tabele"/>
            </w:pPr>
            <w:r w:rsidRPr="001A3D6F">
              <w:t>Pjeset e pershtatshme per t'u perdorur vetem ose kryesisht me aparaturat e krereve Nr. 8525 deri ne 8528:</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 xml:space="preserve">-Te përshtatshme per t'u perdorur vetem ose kryesisht me aparate video regjistruese ose riprodhuese </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 në të cilat vlera e të gjitha materialeve të përdorur nuk kalon 40% të çmimit </w:t>
            </w:r>
            <w:r w:rsidRPr="001A3D6F">
              <w:rPr>
                <w:i/>
              </w:rPr>
              <w:t xml:space="preserve">ex-works </w:t>
            </w:r>
            <w:r w:rsidRPr="001A3D6F">
              <w:t>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 Te përshtatshme per t'u perdorur vetem ose kryesisht me monitore dhe projektore, jo te bashkengjitur me aparate marrese, te nje lloji te perdorur vetem ose kryesisht ne sistemet automatike te perpunimit te te dhenave te kreut 8471</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 xml:space="preserve">- në të cilat vlera e të gjitha materialeve të përdorur nuk kalon 40% të çmimit </w:t>
            </w:r>
            <w:r w:rsidRPr="001A3D6F">
              <w:rPr>
                <w:i/>
              </w:rPr>
              <w:t xml:space="preserve">ex-works </w:t>
            </w:r>
            <w:r w:rsidRPr="001A3D6F">
              <w:t>të produktit</w:t>
            </w:r>
          </w:p>
        </w:tc>
        <w:tc>
          <w:tcPr>
            <w:tcW w:w="2621" w:type="dxa"/>
            <w:gridSpan w:val="2"/>
            <w:tcBorders>
              <w:right w:val="single" w:sz="4" w:space="0" w:color="auto"/>
            </w:tcBorders>
          </w:tcPr>
          <w:p w:rsidR="00994FA3" w:rsidRPr="001A3D6F" w:rsidRDefault="00994FA3" w:rsidP="00994FA3">
            <w:pPr>
              <w:pStyle w:val="Tabele"/>
            </w:pPr>
            <w:r w:rsidRPr="001A3D6F">
              <w:t xml:space="preserve">Prodhime në të cilat vlera e të gjitha materialeve të përdorur nuk kalon 30%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p>
        </w:tc>
        <w:tc>
          <w:tcPr>
            <w:tcW w:w="2429" w:type="dxa"/>
            <w:gridSpan w:val="2"/>
            <w:tcBorders>
              <w:bottom w:val="single" w:sz="4" w:space="0" w:color="auto"/>
            </w:tcBorders>
          </w:tcPr>
          <w:p w:rsidR="00994FA3" w:rsidRPr="001A3D6F" w:rsidRDefault="00994FA3" w:rsidP="00994FA3">
            <w:pPr>
              <w:pStyle w:val="Tabele"/>
            </w:pPr>
            <w:r w:rsidRPr="001A3D6F">
              <w:t>-Te tjera</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ex-works</w:t>
            </w:r>
            <w:r w:rsidRPr="001A3D6F">
              <w:t xml:space="preserve"> të produktit, dhe</w:t>
            </w:r>
          </w:p>
          <w:p w:rsidR="00994FA3" w:rsidRPr="001A3D6F" w:rsidRDefault="00994FA3" w:rsidP="00994FA3">
            <w:pPr>
              <w:pStyle w:val="Tabele"/>
            </w:pPr>
            <w:r w:rsidRPr="001A3D6F">
              <w:t>-</w:t>
            </w:r>
            <w:r w:rsidRPr="001A3D6F">
              <w:tab/>
              <w:t>vlera e të gjitha materialeve jo-origjinuese të përdorur nuk kalon vlerën e të gjitha materialeve origjinuese të përdorur</w:t>
            </w:r>
          </w:p>
        </w:tc>
        <w:tc>
          <w:tcPr>
            <w:tcW w:w="2621" w:type="dxa"/>
            <w:gridSpan w:val="2"/>
            <w:tcBorders>
              <w:bottom w:val="single" w:sz="4" w:space="0" w:color="auto"/>
              <w:right w:val="single" w:sz="4" w:space="0" w:color="auto"/>
            </w:tcBorders>
          </w:tcPr>
          <w:p w:rsidR="00994FA3" w:rsidRPr="001A3D6F" w:rsidRDefault="00994FA3" w:rsidP="00994FA3">
            <w:pPr>
              <w:pStyle w:val="Tabele"/>
            </w:pPr>
            <w:r w:rsidRPr="001A3D6F">
              <w:t xml:space="preserve">Prodhime në të cilat vlera e të gjitha materialeve të përdorur nuk kalon 25% të çmimit </w:t>
            </w:r>
            <w:r w:rsidRPr="001A3D6F">
              <w:rPr>
                <w:i/>
              </w:rPr>
              <w:t xml:space="preserve">ex-works </w:t>
            </w:r>
            <w:r w:rsidRPr="001A3D6F">
              <w:t>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8535</w:t>
            </w:r>
          </w:p>
        </w:tc>
        <w:tc>
          <w:tcPr>
            <w:tcW w:w="2429" w:type="dxa"/>
            <w:gridSpan w:val="2"/>
          </w:tcPr>
          <w:p w:rsidR="00994FA3" w:rsidRPr="001A3D6F" w:rsidRDefault="00994FA3" w:rsidP="00994FA3">
            <w:pPr>
              <w:pStyle w:val="Tabele"/>
            </w:pPr>
            <w:r w:rsidRPr="001A3D6F">
              <w:t>Aparaturat elektrike per kycjen ose mbrojtjen e qarqeve elektrike ose per te bere lidhjen me ose ne qarqet elektrike me voltazh me te madh se 1000 V</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ex-works</w:t>
            </w:r>
            <w:r w:rsidRPr="001A3D6F">
              <w:t xml:space="preserve"> të produktit, dhe</w:t>
            </w:r>
          </w:p>
          <w:p w:rsidR="00994FA3" w:rsidRPr="001A3D6F" w:rsidRDefault="00994FA3" w:rsidP="00994FA3">
            <w:pPr>
              <w:pStyle w:val="Tabele"/>
            </w:pPr>
            <w:r w:rsidRPr="001A3D6F">
              <w:t>-</w:t>
            </w:r>
            <w:r w:rsidRPr="001A3D6F">
              <w:tab/>
              <w:t xml:space="preserve">brenda kufirit të mësipërm, vlera e të gjitha materialeve të kreut 8538 të përdorur, nuk kalon 10% të çmimit </w:t>
            </w:r>
            <w:r w:rsidRPr="001A3D6F">
              <w:rPr>
                <w:i/>
              </w:rPr>
              <w:t>ex-works</w:t>
            </w:r>
            <w:r w:rsidRPr="001A3D6F">
              <w:t xml:space="preserve"> të produktit</w:t>
            </w:r>
          </w:p>
        </w:tc>
        <w:tc>
          <w:tcPr>
            <w:tcW w:w="2621" w:type="dxa"/>
            <w:gridSpan w:val="2"/>
            <w:tcBorders>
              <w:right w:val="single" w:sz="4" w:space="0" w:color="auto"/>
            </w:tcBorders>
          </w:tcPr>
          <w:p w:rsidR="00994FA3" w:rsidRPr="001A3D6F" w:rsidRDefault="00994FA3" w:rsidP="00994FA3">
            <w:pPr>
              <w:pStyle w:val="Tabele"/>
            </w:pPr>
            <w:r w:rsidRPr="001A3D6F">
              <w:t xml:space="preserve">Prodhime në të cilat vlera e të gjitha materialeve të përdorur nuk kalon 30%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8536</w:t>
            </w:r>
          </w:p>
        </w:tc>
        <w:tc>
          <w:tcPr>
            <w:tcW w:w="2429" w:type="dxa"/>
            <w:gridSpan w:val="2"/>
          </w:tcPr>
          <w:p w:rsidR="00994FA3" w:rsidRPr="001A3D6F" w:rsidRDefault="00994FA3" w:rsidP="00994FA3">
            <w:pPr>
              <w:pStyle w:val="Tabele"/>
            </w:pPr>
            <w:r w:rsidRPr="001A3D6F">
              <w:t>- Aparaturat elektrike per kycjen ose mbrojtjen e qarqeve elektrike ose per te bere lidhjen me ose ne qarqet elektrike me voltazh qe nuk kalon 1000 V</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ex-works</w:t>
            </w:r>
            <w:r w:rsidRPr="001A3D6F">
              <w:t xml:space="preserve"> të produktit, dhe</w:t>
            </w:r>
          </w:p>
          <w:p w:rsidR="00994FA3" w:rsidRPr="001A3D6F" w:rsidRDefault="00994FA3" w:rsidP="00994FA3">
            <w:pPr>
              <w:pStyle w:val="Tabele"/>
            </w:pPr>
            <w:r w:rsidRPr="001A3D6F">
              <w:t>-</w:t>
            </w:r>
            <w:r w:rsidRPr="001A3D6F">
              <w:tab/>
              <w:t xml:space="preserve">brenda kufirit të mësipërm, vlera e të gjitha materialeve të kreut 8538 të përdorur, nuk kalon 10% të çmimit </w:t>
            </w:r>
            <w:r w:rsidRPr="001A3D6F">
              <w:rPr>
                <w:i/>
              </w:rPr>
              <w:t>ex-works</w:t>
            </w:r>
            <w:r w:rsidRPr="001A3D6F">
              <w:t xml:space="preserve"> të produktit</w:t>
            </w:r>
          </w:p>
        </w:tc>
        <w:tc>
          <w:tcPr>
            <w:tcW w:w="2621" w:type="dxa"/>
            <w:gridSpan w:val="2"/>
            <w:tcBorders>
              <w:right w:val="single" w:sz="4" w:space="0" w:color="auto"/>
            </w:tcBorders>
          </w:tcPr>
          <w:p w:rsidR="00994FA3" w:rsidRPr="001A3D6F" w:rsidRDefault="00994FA3" w:rsidP="00994FA3">
            <w:pPr>
              <w:pStyle w:val="Tabele"/>
            </w:pPr>
            <w:r w:rsidRPr="001A3D6F">
              <w:t xml:space="preserve">Prodhime në të cilat vlera e të gjitha materialeve të përdorur nuk kalon 30%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 lidhesa per fibra optike, kabllo ose dengje te fibrave optike</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p>
        </w:tc>
        <w:tc>
          <w:tcPr>
            <w:tcW w:w="2429" w:type="dxa"/>
            <w:gridSpan w:val="2"/>
            <w:tcBorders>
              <w:bottom w:val="single" w:sz="4" w:space="0" w:color="auto"/>
            </w:tcBorders>
          </w:tcPr>
          <w:p w:rsidR="00994FA3" w:rsidRPr="001A3D6F" w:rsidRDefault="00994FA3" w:rsidP="00994FA3">
            <w:pPr>
              <w:pStyle w:val="Tabele"/>
            </w:pPr>
            <w:r w:rsidRPr="001A3D6F">
              <w:t>-- prej plastike</w:t>
            </w:r>
          </w:p>
          <w:p w:rsidR="00994FA3" w:rsidRPr="001A3D6F" w:rsidRDefault="00994FA3" w:rsidP="00994FA3">
            <w:pPr>
              <w:pStyle w:val="Tabele"/>
            </w:pP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 xml:space="preserve">Prodhime në të cilat vlera e të gjitha materialeve të përdorur nuk kalon 50% të çmimit </w:t>
            </w:r>
            <w:r w:rsidRPr="001A3D6F">
              <w:rPr>
                <w:i/>
              </w:rPr>
              <w:t xml:space="preserve">ex-works </w:t>
            </w:r>
            <w:r w:rsidRPr="001A3D6F">
              <w:t>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4" w:space="0" w:color="auto"/>
            </w:tcBorders>
          </w:tcPr>
          <w:p w:rsidR="00994FA3" w:rsidRPr="001A3D6F" w:rsidRDefault="00994FA3" w:rsidP="00994FA3">
            <w:pPr>
              <w:pStyle w:val="Tabele"/>
            </w:pPr>
          </w:p>
        </w:tc>
        <w:tc>
          <w:tcPr>
            <w:tcW w:w="2429" w:type="dxa"/>
            <w:gridSpan w:val="2"/>
            <w:tcBorders>
              <w:left w:val="single" w:sz="4" w:space="0" w:color="auto"/>
              <w:right w:val="single" w:sz="4" w:space="0" w:color="auto"/>
            </w:tcBorders>
          </w:tcPr>
          <w:p w:rsidR="00994FA3" w:rsidRPr="001A3D6F" w:rsidRDefault="00994FA3" w:rsidP="00994FA3">
            <w:pPr>
              <w:pStyle w:val="Tabele"/>
            </w:pPr>
            <w:r w:rsidRPr="001A3D6F">
              <w:t>-- prej qeramike, hekuri apo çeliku</w:t>
            </w:r>
          </w:p>
          <w:p w:rsidR="00994FA3" w:rsidRPr="001A3D6F" w:rsidRDefault="00994FA3" w:rsidP="00994FA3">
            <w:pPr>
              <w:pStyle w:val="Tabele"/>
            </w:pP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rPr>
          <w:cantSplit/>
        </w:trPr>
        <w:tc>
          <w:tcPr>
            <w:tcW w:w="1402" w:type="dxa"/>
            <w:tcBorders>
              <w:top w:val="nil"/>
              <w:left w:val="single" w:sz="4" w:space="0" w:color="auto"/>
              <w:bottom w:val="nil"/>
              <w:right w:val="single" w:sz="4" w:space="0" w:color="auto"/>
            </w:tcBorders>
          </w:tcPr>
          <w:p w:rsidR="00994FA3" w:rsidRPr="001A3D6F" w:rsidRDefault="00994FA3" w:rsidP="00994FA3">
            <w:pPr>
              <w:pStyle w:val="Tabele"/>
            </w:pPr>
          </w:p>
        </w:tc>
        <w:tc>
          <w:tcPr>
            <w:tcW w:w="2429" w:type="dxa"/>
            <w:gridSpan w:val="2"/>
            <w:tcBorders>
              <w:top w:val="nil"/>
              <w:left w:val="single" w:sz="4" w:space="0" w:color="auto"/>
              <w:bottom w:val="nil"/>
              <w:right w:val="single" w:sz="4" w:space="0" w:color="auto"/>
            </w:tcBorders>
          </w:tcPr>
          <w:p w:rsidR="00994FA3" w:rsidRPr="001A3D6F" w:rsidRDefault="00994FA3" w:rsidP="00994FA3">
            <w:pPr>
              <w:pStyle w:val="Tabele"/>
            </w:pPr>
            <w:r w:rsidRPr="001A3D6F">
              <w:t xml:space="preserve">-- prej bakri </w:t>
            </w:r>
          </w:p>
          <w:p w:rsidR="00994FA3" w:rsidRPr="001A3D6F" w:rsidRDefault="00994FA3" w:rsidP="00994FA3">
            <w:pPr>
              <w:pStyle w:val="Tabele"/>
            </w:pPr>
          </w:p>
        </w:tc>
        <w:tc>
          <w:tcPr>
            <w:tcW w:w="2483" w:type="dxa"/>
            <w:gridSpan w:val="2"/>
            <w:tcBorders>
              <w:top w:val="nil"/>
              <w:left w:val="single" w:sz="4" w:space="0" w:color="auto"/>
              <w:bottom w:val="nil"/>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50% të çmimit </w:t>
            </w:r>
            <w:r w:rsidRPr="001A3D6F">
              <w:rPr>
                <w:i/>
              </w:rPr>
              <w:t xml:space="preserve">ex-works </w:t>
            </w:r>
            <w:r w:rsidRPr="001A3D6F">
              <w:t>të produktit</w:t>
            </w:r>
          </w:p>
        </w:tc>
        <w:tc>
          <w:tcPr>
            <w:tcW w:w="2621" w:type="dxa"/>
            <w:gridSpan w:val="2"/>
            <w:tcBorders>
              <w:top w:val="nil"/>
              <w:left w:val="single" w:sz="4" w:space="0" w:color="auto"/>
              <w:bottom w:val="nil"/>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8537</w:t>
            </w:r>
          </w:p>
        </w:tc>
        <w:tc>
          <w:tcPr>
            <w:tcW w:w="2429" w:type="dxa"/>
            <w:gridSpan w:val="2"/>
            <w:tcBorders>
              <w:bottom w:val="single" w:sz="4" w:space="0" w:color="auto"/>
            </w:tcBorders>
          </w:tcPr>
          <w:p w:rsidR="00994FA3" w:rsidRPr="001A3D6F" w:rsidRDefault="00994FA3" w:rsidP="00994FA3">
            <w:pPr>
              <w:pStyle w:val="Tabele"/>
            </w:pPr>
            <w:r w:rsidRPr="001A3D6F">
              <w:t>Bordet, panelet , konsolat, tavolinat, kabinetet dhe baza te tjera, te paisura me dy ose me shume aparate te kreut Nr. 8535 ose 8536, per kontroll elektrik ose shperndarjen e elektricitetit, perfshi ato bashkengjitur instrumentave apo aparateve te Kapitullit 90, dhe aparatet e kontrollit numerik, ndryshe nga aparaturat e hapjes apo mbylljes te kreut Nr. 8517</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ex-works</w:t>
            </w:r>
            <w:r w:rsidRPr="001A3D6F">
              <w:t xml:space="preserve"> të produktit, dhe</w:t>
            </w:r>
          </w:p>
          <w:p w:rsidR="00994FA3" w:rsidRPr="001A3D6F" w:rsidRDefault="00994FA3" w:rsidP="00994FA3">
            <w:pPr>
              <w:pStyle w:val="Tabele"/>
            </w:pPr>
            <w:r w:rsidRPr="001A3D6F">
              <w:t>-</w:t>
            </w:r>
            <w:r w:rsidRPr="001A3D6F">
              <w:tab/>
              <w:t xml:space="preserve">brenda kufirit të mësipërm, vlera e të gjitha materialeve të kreut 8538 të përdorur, nuk kalon 10% të çmimit </w:t>
            </w:r>
            <w:r w:rsidRPr="001A3D6F">
              <w:rPr>
                <w:i/>
              </w:rPr>
              <w:t>ex-works</w:t>
            </w:r>
            <w:r w:rsidRPr="001A3D6F">
              <w:t xml:space="preserve"> 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 nuk kalon 30% të çmimit </w:t>
            </w:r>
            <w:r w:rsidRPr="001A3D6F">
              <w:rPr>
                <w:i/>
              </w:rPr>
              <w:t xml:space="preserve">ex-works </w:t>
            </w:r>
            <w:r w:rsidRPr="001A3D6F">
              <w:t>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8541</w:t>
            </w:r>
          </w:p>
        </w:tc>
        <w:tc>
          <w:tcPr>
            <w:tcW w:w="2429" w:type="dxa"/>
            <w:gridSpan w:val="2"/>
          </w:tcPr>
          <w:p w:rsidR="00994FA3" w:rsidRPr="001A3D6F" w:rsidRDefault="00994FA3" w:rsidP="00994FA3">
            <w:pPr>
              <w:pStyle w:val="Tabele"/>
            </w:pPr>
            <w:r w:rsidRPr="001A3D6F">
              <w:t>Diodat, tranzistoret dhe paisjet e ngjashme gjysemperçuese, përveç qafereve enda te pandare ne copa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40% të çmimit </w:t>
            </w:r>
            <w:r w:rsidRPr="001A3D6F">
              <w:rPr>
                <w:i/>
              </w:rPr>
              <w:t xml:space="preserve">ex-works </w:t>
            </w:r>
            <w:r w:rsidRPr="001A3D6F">
              <w:t>të produktit</w:t>
            </w:r>
          </w:p>
        </w:tc>
        <w:tc>
          <w:tcPr>
            <w:tcW w:w="2621" w:type="dxa"/>
            <w:gridSpan w:val="2"/>
            <w:tcBorders>
              <w:right w:val="single" w:sz="4" w:space="0" w:color="auto"/>
            </w:tcBorders>
          </w:tcPr>
          <w:p w:rsidR="00994FA3" w:rsidRPr="001A3D6F" w:rsidRDefault="00994FA3" w:rsidP="00994FA3">
            <w:pPr>
              <w:pStyle w:val="Tabele"/>
            </w:pPr>
            <w:r w:rsidRPr="001A3D6F">
              <w:t xml:space="preserve">Prodhimet në të cilat vlera e të gjitha materialeve të përdorur nuk kalon 25%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8542</w:t>
            </w:r>
          </w:p>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Qarqet e integruar elektronike dhe mikrogrupet:</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rPr>
                <w:u w:val="single"/>
              </w:rPr>
            </w:pPr>
          </w:p>
        </w:tc>
        <w:tc>
          <w:tcPr>
            <w:tcW w:w="2429" w:type="dxa"/>
            <w:gridSpan w:val="2"/>
            <w:tcBorders>
              <w:bottom w:val="single" w:sz="4" w:space="0" w:color="auto"/>
            </w:tcBorders>
          </w:tcPr>
          <w:p w:rsidR="00994FA3" w:rsidRPr="001A3D6F" w:rsidRDefault="00994FA3" w:rsidP="00994FA3">
            <w:pPr>
              <w:pStyle w:val="Tabele"/>
            </w:pPr>
            <w:r w:rsidRPr="001A3D6F">
              <w:t>-</w:t>
            </w:r>
            <w:r w:rsidRPr="001A3D6F">
              <w:tab/>
              <w:t>Qarqe te integruara monolitike</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ex-works</w:t>
            </w:r>
            <w:r w:rsidRPr="001A3D6F">
              <w:t xml:space="preserve"> të produktit, dhe</w:t>
            </w:r>
          </w:p>
          <w:p w:rsidR="00994FA3" w:rsidRPr="001A3D6F" w:rsidRDefault="00994FA3" w:rsidP="00994FA3">
            <w:pPr>
              <w:pStyle w:val="Tabele"/>
            </w:pPr>
            <w:r w:rsidRPr="001A3D6F">
              <w:t>-</w:t>
            </w:r>
            <w:r w:rsidRPr="001A3D6F">
              <w:tab/>
              <w:t xml:space="preserve">brenda kufirit të mësipërm, vlera e të gjitha materialeve të krerëve 8541 dhe 8542 të përdorur, nuk kalon 10% të çmimit </w:t>
            </w:r>
            <w:r w:rsidRPr="001A3D6F">
              <w:rPr>
                <w:i/>
              </w:rPr>
              <w:t>ex-works</w:t>
            </w:r>
            <w:r w:rsidRPr="001A3D6F">
              <w:t xml:space="preserve"> të produktit</w:t>
            </w:r>
          </w:p>
          <w:p w:rsidR="00994FA3" w:rsidRPr="001A3D6F" w:rsidRDefault="00994FA3" w:rsidP="00994FA3">
            <w:pPr>
              <w:pStyle w:val="Tabele"/>
            </w:pPr>
            <w:r w:rsidRPr="001A3D6F">
              <w:t>ose</w:t>
            </w:r>
          </w:p>
          <w:p w:rsidR="00994FA3" w:rsidRPr="001A3D6F" w:rsidRDefault="00994FA3" w:rsidP="00994FA3">
            <w:pPr>
              <w:pStyle w:val="Tabele"/>
              <w:rPr>
                <w:u w:val="single"/>
              </w:rPr>
            </w:pPr>
            <w:r w:rsidRPr="001A3D6F">
              <w:t>Operacioni i difuzionit në të cilin qarqet e integruar formohen mbi një substrat gjysmepercues nga futja selektive e një dopanti të përshtatshëm, nëse është apo jo i grupuar dhe/apo i testuar në një vend të ndryshme nga ato të specifikuara në Nenet 3 dhe 4</w:t>
            </w:r>
          </w:p>
        </w:tc>
        <w:tc>
          <w:tcPr>
            <w:tcW w:w="2621" w:type="dxa"/>
            <w:gridSpan w:val="2"/>
            <w:tcBorders>
              <w:bottom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 nuk kalon 25% të çmimit </w:t>
            </w:r>
            <w:r w:rsidRPr="001A3D6F">
              <w:rPr>
                <w:i/>
              </w:rPr>
              <w:t xml:space="preserve">ex-works </w:t>
            </w:r>
            <w:r w:rsidRPr="001A3D6F">
              <w:t>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rPr>
                <w:u w:val="single"/>
              </w:rPr>
            </w:pPr>
            <w:r w:rsidRPr="001A3D6F">
              <w:rPr>
                <w:u w:val="single"/>
              </w:rPr>
              <w:t xml:space="preserve"> </w:t>
            </w:r>
          </w:p>
        </w:tc>
        <w:tc>
          <w:tcPr>
            <w:tcW w:w="2429" w:type="dxa"/>
            <w:gridSpan w:val="2"/>
          </w:tcPr>
          <w:p w:rsidR="00994FA3" w:rsidRPr="001A3D6F" w:rsidRDefault="00994FA3" w:rsidP="00994FA3">
            <w:pPr>
              <w:pStyle w:val="Tabele"/>
            </w:pPr>
            <w:r w:rsidRPr="001A3D6F">
              <w:t>- multiçipe qe jane pjese te makinerise apo aparatit, jo te specifikuara ose perfshira diku tjeter ne kete Kapitull</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Prodhimet në të cilat vlera e të gjitha materialeve të përdorur nuk kalon 40% të çmimit </w:t>
            </w:r>
            <w:r w:rsidRPr="001A3D6F">
              <w:rPr>
                <w:i/>
              </w:rPr>
              <w:t xml:space="preserve">ex-works </w:t>
            </w:r>
            <w:r w:rsidRPr="001A3D6F">
              <w:t>të produktit</w:t>
            </w:r>
          </w:p>
        </w:tc>
        <w:tc>
          <w:tcPr>
            <w:tcW w:w="2621" w:type="dxa"/>
            <w:gridSpan w:val="2"/>
            <w:tcBorders>
              <w:right w:val="single" w:sz="4" w:space="0" w:color="auto"/>
            </w:tcBorders>
          </w:tcPr>
          <w:p w:rsidR="00994FA3" w:rsidRPr="001A3D6F" w:rsidRDefault="00994FA3" w:rsidP="00994FA3">
            <w:pPr>
              <w:pStyle w:val="Tabele"/>
            </w:pPr>
            <w:r w:rsidRPr="001A3D6F">
              <w:t xml:space="preserve"> </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ex-works</w:t>
            </w:r>
            <w:r w:rsidRPr="001A3D6F">
              <w:t xml:space="preserve"> të produktit, dhe</w:t>
            </w:r>
          </w:p>
          <w:p w:rsidR="00994FA3" w:rsidRPr="001A3D6F" w:rsidRDefault="00994FA3" w:rsidP="00994FA3">
            <w:pPr>
              <w:pStyle w:val="Tabele"/>
            </w:pPr>
            <w:r w:rsidRPr="001A3D6F">
              <w:t>-</w:t>
            </w:r>
            <w:r w:rsidRPr="001A3D6F">
              <w:tab/>
              <w:t xml:space="preserve">brenda kufirit të mësipërm, vlera e të gjitha materialeve të krerëve 8541 dhe 8542 të përdorur, nuk kalon 10% të çmimit </w:t>
            </w:r>
            <w:r w:rsidRPr="001A3D6F">
              <w:rPr>
                <w:i/>
              </w:rPr>
              <w:t>ex-works</w:t>
            </w:r>
            <w:r w:rsidRPr="001A3D6F">
              <w:t xml:space="preserve"> të produktit</w:t>
            </w:r>
          </w:p>
        </w:tc>
        <w:tc>
          <w:tcPr>
            <w:tcW w:w="2621" w:type="dxa"/>
            <w:gridSpan w:val="2"/>
            <w:tcBorders>
              <w:right w:val="single" w:sz="4" w:space="0" w:color="auto"/>
            </w:tcBorders>
          </w:tcPr>
          <w:p w:rsidR="00994FA3" w:rsidRPr="001A3D6F" w:rsidRDefault="00994FA3" w:rsidP="00994FA3">
            <w:pPr>
              <w:pStyle w:val="Tabele"/>
            </w:pPr>
            <w:r w:rsidRPr="001A3D6F">
              <w:t xml:space="preserve">Prodhimet në të cilat vlera e të gjitha materialeve të përdorur nuk kalon 25%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right w:val="single" w:sz="4" w:space="0" w:color="auto"/>
            </w:tcBorders>
          </w:tcPr>
          <w:p w:rsidR="00994FA3" w:rsidRPr="001A3D6F" w:rsidRDefault="00994FA3" w:rsidP="00994FA3">
            <w:pPr>
              <w:pStyle w:val="Tabele"/>
            </w:pPr>
            <w:r w:rsidRPr="001A3D6F">
              <w:t>8544</w:t>
            </w:r>
          </w:p>
        </w:tc>
        <w:tc>
          <w:tcPr>
            <w:tcW w:w="2429" w:type="dxa"/>
            <w:gridSpan w:val="2"/>
            <w:tcBorders>
              <w:left w:val="single" w:sz="4" w:space="0" w:color="auto"/>
              <w:right w:val="single" w:sz="4" w:space="0" w:color="auto"/>
            </w:tcBorders>
          </w:tcPr>
          <w:p w:rsidR="00994FA3" w:rsidRPr="001A3D6F" w:rsidRDefault="00994FA3" w:rsidP="00994FA3">
            <w:pPr>
              <w:pStyle w:val="Tabele"/>
            </w:pPr>
            <w:r w:rsidRPr="001A3D6F">
              <w:t xml:space="preserve">Telat e izoluar (perfshi te zmaltuar ose te anodizuara) kabllot e izoluar (perfshi kabllot koaksiale) dhe percjellesa te tjere elektrike te izoluar, te pershtatur ose jo me lidhesa; kabllot me fibra optike, te bere nga fibra individuale me levozhge, nese janë  të montuara ose jo me percjellesa elektrike ose të pershtatur me lidhesa </w:t>
            </w: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 nuk kalon 40% të çmimit </w:t>
            </w:r>
            <w:r w:rsidRPr="001A3D6F">
              <w:rPr>
                <w:i/>
              </w:rPr>
              <w:t xml:space="preserve">ex-works </w:t>
            </w:r>
            <w:r w:rsidRPr="001A3D6F">
              <w:t>të produktit</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8545</w:t>
            </w:r>
          </w:p>
        </w:tc>
        <w:tc>
          <w:tcPr>
            <w:tcW w:w="2429" w:type="dxa"/>
            <w:gridSpan w:val="2"/>
            <w:tcBorders>
              <w:bottom w:val="single" w:sz="4" w:space="0" w:color="auto"/>
            </w:tcBorders>
          </w:tcPr>
          <w:p w:rsidR="00994FA3" w:rsidRPr="001A3D6F" w:rsidRDefault="00994FA3" w:rsidP="00994FA3">
            <w:pPr>
              <w:pStyle w:val="Tabele"/>
            </w:pPr>
            <w:r w:rsidRPr="001A3D6F">
              <w:t>Elektrodat prej karboni, furcat prej karboni, karbonet e llampave, karbonat e baterive dhe artikujt e tjere prej grafiti ose pre karboni tjeter, me ose pa metal, nga ai lloj qe perdoret per qellimet elektrike</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 xml:space="preserve">Prodhimet në të cilat vlera e të gjitha materialeve të përdorur nuk kalon 40% të çmimit </w:t>
            </w:r>
            <w:r w:rsidRPr="001A3D6F">
              <w:rPr>
                <w:i/>
              </w:rPr>
              <w:t xml:space="preserve">ex-works </w:t>
            </w:r>
            <w:r w:rsidRPr="001A3D6F">
              <w:t>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4" w:space="0" w:color="auto"/>
            </w:tcBorders>
          </w:tcPr>
          <w:p w:rsidR="00994FA3" w:rsidRPr="001A3D6F" w:rsidRDefault="00994FA3" w:rsidP="00994FA3">
            <w:pPr>
              <w:pStyle w:val="Tabele"/>
            </w:pPr>
            <w:r w:rsidRPr="001A3D6F">
              <w:t>8546</w:t>
            </w:r>
          </w:p>
        </w:tc>
        <w:tc>
          <w:tcPr>
            <w:tcW w:w="2429" w:type="dxa"/>
            <w:gridSpan w:val="2"/>
            <w:tcBorders>
              <w:left w:val="single" w:sz="4" w:space="0" w:color="auto"/>
              <w:right w:val="single" w:sz="4" w:space="0" w:color="auto"/>
            </w:tcBorders>
          </w:tcPr>
          <w:p w:rsidR="00994FA3" w:rsidRPr="001A3D6F" w:rsidRDefault="00994FA3" w:rsidP="00994FA3">
            <w:pPr>
              <w:pStyle w:val="Tabele"/>
            </w:pPr>
            <w:r w:rsidRPr="001A3D6F">
              <w:t>Izolatoret elektrike prej cdo materiali</w:t>
            </w: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 nuk kalon 40% të çmimit </w:t>
            </w:r>
            <w:r w:rsidRPr="001A3D6F">
              <w:rPr>
                <w:i/>
              </w:rPr>
              <w:t xml:space="preserve">ex-works </w:t>
            </w:r>
            <w:r w:rsidRPr="001A3D6F">
              <w:t>të produktit</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8547</w:t>
            </w:r>
          </w:p>
        </w:tc>
        <w:tc>
          <w:tcPr>
            <w:tcW w:w="2429" w:type="dxa"/>
            <w:gridSpan w:val="2"/>
          </w:tcPr>
          <w:p w:rsidR="00994FA3" w:rsidRPr="001A3D6F" w:rsidRDefault="00994FA3" w:rsidP="00994FA3">
            <w:pPr>
              <w:pStyle w:val="Tabele"/>
            </w:pPr>
            <w:r w:rsidRPr="001A3D6F">
              <w:t>Armaturat izoluese per makinat elektrike, zbatimet ose paisjet, qe jane teresisht te armuara me material izolues vec nga çdo perberje sado e vogel prej metali (psh, fletat e prizave) te bashkelidhur gjate dhenies forme vetem per qellime montimi, pervec izolatoret e kreut Nr. 8546; tubat e kanaleve elektrike dhe bashkimet e tyre, prej baze metali te linjezuar me material izolues</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Prodhimet në të cilat vlera e të gjitha materialeve të përdorur nuk kalon 40% të çmimit </w:t>
            </w:r>
            <w:r w:rsidRPr="001A3D6F">
              <w:rPr>
                <w:i/>
              </w:rPr>
              <w:t xml:space="preserve">ex-works </w:t>
            </w:r>
            <w:r w:rsidRPr="001A3D6F">
              <w:t>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8548</w:t>
            </w:r>
          </w:p>
        </w:tc>
        <w:tc>
          <w:tcPr>
            <w:tcW w:w="2429" w:type="dxa"/>
            <w:gridSpan w:val="2"/>
            <w:tcBorders>
              <w:bottom w:val="single" w:sz="4" w:space="0" w:color="auto"/>
            </w:tcBorders>
          </w:tcPr>
          <w:p w:rsidR="00994FA3" w:rsidRPr="001A3D6F" w:rsidRDefault="00994FA3" w:rsidP="00994FA3">
            <w:pPr>
              <w:pStyle w:val="Tabele"/>
            </w:pPr>
            <w:r w:rsidRPr="001A3D6F">
              <w:t>Mbetje dhe mbeturina te qelizave primare, baterive primare dhe akumulatoreve primare; qelizat primare te harxhuara, baterite primare te harxhuara dhe akumulatoret elektrike te harxhuar; pjeset elektrike te makinerive apo aparaturave, te paspecifikuara ose perfshira diku tjeter ne kete Kapitull</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 xml:space="preserve">Prodhimet në të cilat vlera e të gjitha materialeve të përdorur nuk kalon 40% të çmimit </w:t>
            </w:r>
            <w:r w:rsidRPr="001A3D6F">
              <w:rPr>
                <w:i/>
              </w:rPr>
              <w:t xml:space="preserve">ex-works </w:t>
            </w:r>
            <w:r w:rsidRPr="001A3D6F">
              <w:t>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6" w:space="0" w:color="auto"/>
              <w:left w:val="single" w:sz="6"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6"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6" w:space="0" w:color="auto"/>
              <w:bottom w:val="single" w:sz="6" w:space="0" w:color="auto"/>
              <w:right w:val="single" w:sz="6"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6"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6"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6" w:space="0" w:color="auto"/>
              <w:left w:val="single" w:sz="6" w:space="0" w:color="auto"/>
              <w:right w:val="single" w:sz="6" w:space="0" w:color="auto"/>
            </w:tcBorders>
          </w:tcPr>
          <w:p w:rsidR="00994FA3" w:rsidRPr="001A3D6F" w:rsidRDefault="00994FA3" w:rsidP="00994FA3">
            <w:pPr>
              <w:pStyle w:val="Tabele"/>
            </w:pPr>
            <w:r w:rsidRPr="001A3D6F">
              <w:t>ex Kapitulli 86</w:t>
            </w:r>
          </w:p>
        </w:tc>
        <w:tc>
          <w:tcPr>
            <w:tcW w:w="2429" w:type="dxa"/>
            <w:gridSpan w:val="2"/>
            <w:tcBorders>
              <w:top w:val="single" w:sz="6" w:space="0" w:color="auto"/>
            </w:tcBorders>
          </w:tcPr>
          <w:p w:rsidR="00994FA3" w:rsidRPr="001A3D6F" w:rsidRDefault="00994FA3" w:rsidP="00994FA3">
            <w:pPr>
              <w:pStyle w:val="Tabele"/>
              <w:rPr>
                <w:color w:val="FF0000"/>
              </w:rPr>
            </w:pPr>
            <w:r w:rsidRPr="001A3D6F">
              <w:rPr>
                <w:color w:val="000000"/>
              </w:rPr>
              <w:t>Lokomotivat hekurudhore ose tramvaj, pjeset e vagonave dhe pjese te tyre;</w:t>
            </w:r>
            <w:r w:rsidRPr="001A3D6F">
              <w:rPr>
                <w:color w:val="FF0000"/>
              </w:rPr>
              <w:t xml:space="preserve"> </w:t>
            </w:r>
            <w:r w:rsidRPr="001A3D6F">
              <w:rPr>
                <w:color w:val="000000"/>
              </w:rPr>
              <w:t>pajime fikse dhe pajime hekurudhore ose te tramvajeve dhe pjese te tyre; pajisje mekanike ( perfshire elektromekanike) te sinjalizimit te trafikut te te gjitha llojeve; pervec:</w:t>
            </w:r>
            <w:r w:rsidRPr="001A3D6F">
              <w:rPr>
                <w:color w:val="FF0000"/>
              </w:rPr>
              <w:t xml:space="preserve"> </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 xml:space="preserve">Prodhimet në të cilat vlera e të gjitha materialeve të përdorur nuk kalon 40% të çmimit </w:t>
            </w:r>
            <w:r w:rsidRPr="001A3D6F">
              <w:rPr>
                <w:i/>
              </w:rPr>
              <w:t xml:space="preserve">ex-works </w:t>
            </w:r>
            <w:r w:rsidRPr="001A3D6F">
              <w:t>të produktit</w:t>
            </w:r>
          </w:p>
        </w:tc>
        <w:tc>
          <w:tcPr>
            <w:tcW w:w="2621" w:type="dxa"/>
            <w:gridSpan w:val="2"/>
            <w:tcBorders>
              <w:top w:val="single" w:sz="6" w:space="0" w:color="auto"/>
              <w:right w:val="single" w:sz="6"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6" w:space="0" w:color="auto"/>
              <w:bottom w:val="single" w:sz="6" w:space="0" w:color="auto"/>
              <w:right w:val="single" w:sz="6" w:space="0" w:color="auto"/>
            </w:tcBorders>
          </w:tcPr>
          <w:p w:rsidR="00994FA3" w:rsidRPr="001A3D6F" w:rsidRDefault="00994FA3" w:rsidP="00994FA3">
            <w:pPr>
              <w:pStyle w:val="Tabele"/>
            </w:pPr>
            <w:r w:rsidRPr="001A3D6F">
              <w:t>8608</w:t>
            </w:r>
          </w:p>
        </w:tc>
        <w:tc>
          <w:tcPr>
            <w:tcW w:w="2429" w:type="dxa"/>
            <w:gridSpan w:val="2"/>
            <w:tcBorders>
              <w:bottom w:val="single" w:sz="6" w:space="0" w:color="auto"/>
            </w:tcBorders>
          </w:tcPr>
          <w:p w:rsidR="00994FA3" w:rsidRPr="001A3D6F" w:rsidRDefault="00994FA3" w:rsidP="00994FA3">
            <w:pPr>
              <w:pStyle w:val="Tabele"/>
            </w:pPr>
            <w:r w:rsidRPr="001A3D6F">
              <w:t>Armaturat dhe fiksuesit e shinave hekurudhore ose tramvajeve; sinjalizuesit mekanike (perfshi elektromekanike), pajisjet mbrojtjeje ose kontrolli trafiku per hekurudhat, tramvajet, rruget, rruget ujore brenda vendit, pajisjet e parkimit, instalimet ne port ose aeroporte; pjesë të mallrave të lartpermendura</w:t>
            </w:r>
          </w:p>
        </w:tc>
        <w:tc>
          <w:tcPr>
            <w:tcW w:w="2483" w:type="dxa"/>
            <w:gridSpan w:val="2"/>
            <w:tcBorders>
              <w:left w:val="single" w:sz="6" w:space="0" w:color="auto"/>
              <w:bottom w:val="single" w:sz="6"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40% të çmimit </w:t>
            </w:r>
            <w:r w:rsidRPr="001A3D6F">
              <w:rPr>
                <w:i/>
              </w:rPr>
              <w:t xml:space="preserve">ex-works </w:t>
            </w:r>
            <w:r w:rsidRPr="001A3D6F">
              <w:t>të produktit</w:t>
            </w:r>
          </w:p>
        </w:tc>
        <w:tc>
          <w:tcPr>
            <w:tcW w:w="2621" w:type="dxa"/>
            <w:gridSpan w:val="2"/>
            <w:tcBorders>
              <w:bottom w:val="single" w:sz="6" w:space="0" w:color="auto"/>
              <w:right w:val="single" w:sz="6" w:space="0" w:color="auto"/>
            </w:tcBorders>
          </w:tcPr>
          <w:p w:rsidR="00994FA3" w:rsidRPr="001A3D6F" w:rsidRDefault="00994FA3" w:rsidP="00994FA3">
            <w:pPr>
              <w:pStyle w:val="Tabele"/>
            </w:pPr>
            <w:r w:rsidRPr="001A3D6F">
              <w:t xml:space="preserve">Prodhimet në të cilat vlera e të gjitha materialeve të përdorur nuk kalon 30% të çmimit </w:t>
            </w:r>
            <w:r w:rsidRPr="001A3D6F">
              <w:rPr>
                <w:i/>
              </w:rPr>
              <w:t xml:space="preserve">ex-works </w:t>
            </w:r>
            <w:r w:rsidRPr="001A3D6F">
              <w:t>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87</w:t>
            </w:r>
          </w:p>
        </w:tc>
        <w:tc>
          <w:tcPr>
            <w:tcW w:w="2429" w:type="dxa"/>
            <w:gridSpan w:val="2"/>
            <w:tcBorders>
              <w:top w:val="single" w:sz="6" w:space="0" w:color="auto"/>
            </w:tcBorders>
          </w:tcPr>
          <w:p w:rsidR="00994FA3" w:rsidRPr="001A3D6F" w:rsidRDefault="00994FA3" w:rsidP="00994FA3">
            <w:pPr>
              <w:pStyle w:val="Tabele"/>
            </w:pPr>
            <w:r w:rsidRPr="001A3D6F">
              <w:t>Mjetet e transportit te ndryshem nga vagonet e hekurudhes ose tramvait, pjeset dhe plotesuesit e tyre; përveç:</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 xml:space="preserve">Prodhimet në të cilat vlera e të gjitha materialeve të përdorur nuk kalon 40% të çmimit </w:t>
            </w:r>
            <w:r w:rsidRPr="001A3D6F">
              <w:rPr>
                <w:i/>
              </w:rPr>
              <w:t xml:space="preserve">ex-works </w:t>
            </w:r>
            <w:r w:rsidRPr="001A3D6F">
              <w:t>të produktit</w:t>
            </w: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8709</w:t>
            </w:r>
          </w:p>
        </w:tc>
        <w:tc>
          <w:tcPr>
            <w:tcW w:w="2429" w:type="dxa"/>
            <w:gridSpan w:val="2"/>
          </w:tcPr>
          <w:p w:rsidR="00994FA3" w:rsidRPr="001A3D6F" w:rsidRDefault="00994FA3" w:rsidP="00994FA3">
            <w:pPr>
              <w:pStyle w:val="Tabele"/>
            </w:pPr>
            <w:r w:rsidRPr="001A3D6F">
              <w:t>Kamionet e punes, vetelevizes, jo te pershtatur me paisje ngritjeje ose veprimi me krah, te tipit te perdorura ne fabrika, magazina per ruajtje malli, hapesirat e kantierit apo aeroportet per distanca te shkurtra transporti te mallrave; traktoret te tipit të perdorur ne platformat e stacionit hekurudhor; pjeset e mjeteve të transportit të lertpermendura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40% të çmimit </w:t>
            </w:r>
            <w:r w:rsidRPr="001A3D6F">
              <w:rPr>
                <w:i/>
              </w:rPr>
              <w:t xml:space="preserve">ex-works </w:t>
            </w:r>
            <w:r w:rsidRPr="001A3D6F">
              <w:t>të produktit</w:t>
            </w:r>
          </w:p>
        </w:tc>
        <w:tc>
          <w:tcPr>
            <w:tcW w:w="2621" w:type="dxa"/>
            <w:gridSpan w:val="2"/>
            <w:tcBorders>
              <w:right w:val="single" w:sz="4" w:space="0" w:color="auto"/>
            </w:tcBorders>
          </w:tcPr>
          <w:p w:rsidR="00994FA3" w:rsidRPr="001A3D6F" w:rsidRDefault="00994FA3" w:rsidP="00994FA3">
            <w:pPr>
              <w:pStyle w:val="Tabele"/>
            </w:pPr>
            <w:r w:rsidRPr="001A3D6F">
              <w:t xml:space="preserve">Prodhimet në të cilat vlera e të gjitha materialeve të përdorur nuk kalon 30%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bottom w:val="single" w:sz="4" w:space="0" w:color="auto"/>
              <w:right w:val="single" w:sz="4" w:space="0" w:color="auto"/>
            </w:tcBorders>
          </w:tcPr>
          <w:p w:rsidR="00994FA3" w:rsidRPr="001A3D6F" w:rsidRDefault="00994FA3" w:rsidP="00994FA3">
            <w:pPr>
              <w:pStyle w:val="Tabele"/>
            </w:pPr>
            <w:r w:rsidRPr="001A3D6F">
              <w:t>8710</w:t>
            </w:r>
          </w:p>
        </w:tc>
        <w:tc>
          <w:tcPr>
            <w:tcW w:w="2429"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Tankset dhe mjetet e tjera transporti te blinduara, te motorizuara, te pershtatura ose jo me arme dhe pjese te mjeteve te tilla transporti</w:t>
            </w:r>
          </w:p>
        </w:tc>
        <w:tc>
          <w:tcPr>
            <w:tcW w:w="2483"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40% të çmimit </w:t>
            </w:r>
            <w:r w:rsidRPr="001A3D6F">
              <w:rPr>
                <w:i/>
              </w:rPr>
              <w:t xml:space="preserve">ex-works </w:t>
            </w:r>
            <w:r w:rsidRPr="001A3D6F">
              <w:t>të produktit</w:t>
            </w:r>
          </w:p>
        </w:tc>
        <w:tc>
          <w:tcPr>
            <w:tcW w:w="2621"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 nuk kalon 30% të çmimit </w:t>
            </w:r>
            <w:r w:rsidRPr="001A3D6F">
              <w:rPr>
                <w:i/>
              </w:rPr>
              <w:t xml:space="preserve">ex-works </w:t>
            </w:r>
            <w:r w:rsidRPr="001A3D6F">
              <w:t>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8711</w:t>
            </w:r>
          </w:p>
        </w:tc>
        <w:tc>
          <w:tcPr>
            <w:tcW w:w="2429" w:type="dxa"/>
            <w:gridSpan w:val="2"/>
          </w:tcPr>
          <w:p w:rsidR="00994FA3" w:rsidRPr="001A3D6F" w:rsidRDefault="00994FA3" w:rsidP="00994FA3">
            <w:pPr>
              <w:pStyle w:val="Tabele"/>
            </w:pPr>
            <w:r w:rsidRPr="001A3D6F">
              <w:t>Motocikletat (perfshi bicikletat me motor) dhe cikletat e pershtatura me nje motor ndihmes, me ose pa kosh; koshat:</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Me motor me djegie te brendshme me piston reciprok me kapacitet cilindri:</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4" w:space="0" w:color="auto"/>
            </w:tcBorders>
          </w:tcPr>
          <w:p w:rsidR="00994FA3" w:rsidRPr="001A3D6F" w:rsidRDefault="00994FA3" w:rsidP="00994FA3">
            <w:pPr>
              <w:pStyle w:val="Tabele"/>
            </w:pPr>
          </w:p>
        </w:tc>
        <w:tc>
          <w:tcPr>
            <w:tcW w:w="2429" w:type="dxa"/>
            <w:gridSpan w:val="2"/>
            <w:tcBorders>
              <w:left w:val="single" w:sz="4" w:space="0" w:color="auto"/>
              <w:right w:val="single" w:sz="4" w:space="0" w:color="auto"/>
            </w:tcBorders>
          </w:tcPr>
          <w:p w:rsidR="00994FA3" w:rsidRPr="001A3D6F" w:rsidRDefault="00994FA3" w:rsidP="00994FA3">
            <w:pPr>
              <w:pStyle w:val="Tabele"/>
            </w:pPr>
            <w:r w:rsidRPr="001A3D6F">
              <w:t>--</w:t>
            </w:r>
            <w:r w:rsidRPr="001A3D6F">
              <w:tab/>
              <w:t>Qe nuk e kalon 50 cm</w:t>
            </w:r>
            <w:r w:rsidRPr="001A3D6F">
              <w:rPr>
                <w:vertAlign w:val="superscript"/>
              </w:rPr>
              <w:t>3</w:t>
            </w: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 xml:space="preserve">ex-works </w:t>
            </w:r>
            <w:r w:rsidRPr="001A3D6F">
              <w:t>të produktit, dhe</w:t>
            </w:r>
          </w:p>
          <w:p w:rsidR="00994FA3" w:rsidRPr="001A3D6F" w:rsidRDefault="00994FA3" w:rsidP="00994FA3">
            <w:pPr>
              <w:pStyle w:val="Tabele"/>
            </w:pPr>
            <w:r w:rsidRPr="001A3D6F">
              <w:t>-</w:t>
            </w:r>
            <w:r w:rsidRPr="001A3D6F">
              <w:tab/>
              <w:t>vlera e të gjitha materialeve jo-origjinuese të përdorur nuk kalon vlerën e të gjitha materialeve origjinuese të përdorur</w:t>
            </w:r>
          </w:p>
        </w:tc>
        <w:tc>
          <w:tcPr>
            <w:tcW w:w="2621" w:type="dxa"/>
            <w:gridSpan w:val="2"/>
            <w:tcBorders>
              <w:left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 nuk kalon 20%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p>
        </w:tc>
        <w:tc>
          <w:tcPr>
            <w:tcW w:w="2429" w:type="dxa"/>
            <w:gridSpan w:val="2"/>
            <w:tcBorders>
              <w:bottom w:val="single" w:sz="4" w:space="0" w:color="auto"/>
            </w:tcBorders>
          </w:tcPr>
          <w:p w:rsidR="00994FA3" w:rsidRPr="001A3D6F" w:rsidRDefault="00994FA3" w:rsidP="00994FA3">
            <w:pPr>
              <w:pStyle w:val="Tabele"/>
            </w:pPr>
            <w:r w:rsidRPr="001A3D6F">
              <w:t>--</w:t>
            </w:r>
            <w:r w:rsidRPr="001A3D6F">
              <w:tab/>
              <w:t>Qe e kalon 50 cm</w:t>
            </w:r>
            <w:r w:rsidRPr="001A3D6F">
              <w:rPr>
                <w:vertAlign w:val="superscript"/>
              </w:rPr>
              <w:t>3</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 xml:space="preserve">ex-works </w:t>
            </w:r>
            <w:r w:rsidRPr="001A3D6F">
              <w:t>të produktit, dhe</w:t>
            </w:r>
          </w:p>
          <w:p w:rsidR="00994FA3" w:rsidRPr="001A3D6F" w:rsidRDefault="00994FA3" w:rsidP="00994FA3">
            <w:pPr>
              <w:pStyle w:val="Tabele"/>
            </w:pPr>
            <w:r w:rsidRPr="001A3D6F">
              <w:t>-</w:t>
            </w:r>
            <w:r w:rsidRPr="001A3D6F">
              <w:tab/>
              <w:t>vlera e të gjitha materialeve jo-origjinuese të përdorur nuk kalon vlerën e të gjitha materialeve origjinuese të përdorur</w:t>
            </w:r>
          </w:p>
        </w:tc>
        <w:tc>
          <w:tcPr>
            <w:tcW w:w="2621" w:type="dxa"/>
            <w:gridSpan w:val="2"/>
            <w:tcBorders>
              <w:bottom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 nuk kalon 25% të çmimit </w:t>
            </w:r>
            <w:r w:rsidRPr="001A3D6F">
              <w:rPr>
                <w:i/>
              </w:rPr>
              <w:t xml:space="preserve">ex-works </w:t>
            </w:r>
            <w:r w:rsidRPr="001A3D6F">
              <w:t>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 xml:space="preserve">ex-works </w:t>
            </w:r>
            <w:r w:rsidRPr="001A3D6F">
              <w:t>të produktit, dhe</w:t>
            </w:r>
          </w:p>
          <w:p w:rsidR="00994FA3" w:rsidRPr="001A3D6F" w:rsidRDefault="00994FA3" w:rsidP="00994FA3">
            <w:pPr>
              <w:pStyle w:val="Tabele"/>
            </w:pPr>
            <w:r w:rsidRPr="001A3D6F">
              <w:t>-</w:t>
            </w:r>
            <w:r w:rsidRPr="001A3D6F">
              <w:tab/>
              <w:t>vlera e të gjitha materialeve jo-origjinuese të përdorur nuk kalon vlerën e të gjitha materialeve origjinuese të përdorur</w:t>
            </w:r>
          </w:p>
        </w:tc>
        <w:tc>
          <w:tcPr>
            <w:tcW w:w="2621" w:type="dxa"/>
            <w:gridSpan w:val="2"/>
            <w:tcBorders>
              <w:right w:val="single" w:sz="4" w:space="0" w:color="auto"/>
            </w:tcBorders>
          </w:tcPr>
          <w:p w:rsidR="00994FA3" w:rsidRPr="001A3D6F" w:rsidRDefault="00994FA3" w:rsidP="00994FA3">
            <w:pPr>
              <w:pStyle w:val="Tabele"/>
            </w:pPr>
            <w:r w:rsidRPr="001A3D6F">
              <w:t xml:space="preserve">Prodhimet në të cilat vlera e të gjitha materialeve të përdorur nuk kalon 30%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8712</w:t>
            </w:r>
          </w:p>
        </w:tc>
        <w:tc>
          <w:tcPr>
            <w:tcW w:w="2429" w:type="dxa"/>
            <w:gridSpan w:val="2"/>
          </w:tcPr>
          <w:p w:rsidR="00994FA3" w:rsidRPr="001A3D6F" w:rsidRDefault="00994FA3" w:rsidP="00994FA3">
            <w:pPr>
              <w:pStyle w:val="Tabele"/>
            </w:pPr>
            <w:r w:rsidRPr="001A3D6F">
              <w:t>Bicikletat kuzhineta me sfera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atyre të kreut 8714</w:t>
            </w:r>
          </w:p>
        </w:tc>
        <w:tc>
          <w:tcPr>
            <w:tcW w:w="2621" w:type="dxa"/>
            <w:gridSpan w:val="2"/>
            <w:tcBorders>
              <w:right w:val="single" w:sz="4" w:space="0" w:color="auto"/>
            </w:tcBorders>
          </w:tcPr>
          <w:p w:rsidR="00994FA3" w:rsidRPr="001A3D6F" w:rsidRDefault="00994FA3" w:rsidP="00994FA3">
            <w:pPr>
              <w:pStyle w:val="Tabele"/>
            </w:pPr>
            <w:r w:rsidRPr="001A3D6F">
              <w:t xml:space="preserve">Prodhimet në të cilat vlera e të gjitha materialeve të përdorur nuk kalon 30%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8715</w:t>
            </w:r>
          </w:p>
        </w:tc>
        <w:tc>
          <w:tcPr>
            <w:tcW w:w="2429" w:type="dxa"/>
            <w:gridSpan w:val="2"/>
            <w:tcBorders>
              <w:bottom w:val="single" w:sz="4" w:space="0" w:color="auto"/>
            </w:tcBorders>
          </w:tcPr>
          <w:p w:rsidR="00994FA3" w:rsidRPr="001A3D6F" w:rsidRDefault="00994FA3" w:rsidP="00994FA3">
            <w:pPr>
              <w:pStyle w:val="Tabele"/>
            </w:pPr>
            <w:r w:rsidRPr="001A3D6F">
              <w:t>Karrocat e bebeve dhe pjeset e tyre</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40% të çmimit </w:t>
            </w:r>
            <w:r w:rsidRPr="001A3D6F">
              <w:rPr>
                <w:i/>
              </w:rPr>
              <w:t xml:space="preserve">ex-works </w:t>
            </w:r>
            <w:r w:rsidRPr="001A3D6F">
              <w:t>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 nuk kalon 30% të çmimit </w:t>
            </w:r>
            <w:r w:rsidRPr="001A3D6F">
              <w:rPr>
                <w:i/>
              </w:rPr>
              <w:t xml:space="preserve">ex-works </w:t>
            </w:r>
            <w:r w:rsidRPr="001A3D6F">
              <w:t>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bottom w:val="single" w:sz="6" w:space="0" w:color="auto"/>
              <w:right w:val="single" w:sz="6" w:space="0" w:color="auto"/>
            </w:tcBorders>
          </w:tcPr>
          <w:p w:rsidR="00994FA3" w:rsidRPr="001A3D6F" w:rsidRDefault="00994FA3" w:rsidP="00994FA3">
            <w:pPr>
              <w:pStyle w:val="Tabele"/>
            </w:pPr>
            <w:r w:rsidRPr="001A3D6F">
              <w:t>8716</w:t>
            </w:r>
          </w:p>
        </w:tc>
        <w:tc>
          <w:tcPr>
            <w:tcW w:w="2429" w:type="dxa"/>
            <w:gridSpan w:val="2"/>
            <w:tcBorders>
              <w:bottom w:val="single" w:sz="6" w:space="0" w:color="auto"/>
            </w:tcBorders>
          </w:tcPr>
          <w:p w:rsidR="00994FA3" w:rsidRPr="001A3D6F" w:rsidRDefault="00994FA3" w:rsidP="00994FA3">
            <w:pPr>
              <w:pStyle w:val="Tabele"/>
            </w:pPr>
            <w:r w:rsidRPr="001A3D6F">
              <w:t>Rimorkiot dhe gjysemrimorkiot; mjete te tjera transporti, te levizura jo mekanikisht; pjeset e tyre</w:t>
            </w:r>
          </w:p>
        </w:tc>
        <w:tc>
          <w:tcPr>
            <w:tcW w:w="2483" w:type="dxa"/>
            <w:gridSpan w:val="2"/>
            <w:tcBorders>
              <w:left w:val="single" w:sz="6" w:space="0" w:color="auto"/>
              <w:bottom w:val="single" w:sz="6"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40% të çmimit </w:t>
            </w:r>
            <w:r w:rsidRPr="001A3D6F">
              <w:rPr>
                <w:i/>
              </w:rPr>
              <w:t xml:space="preserve">ex-works </w:t>
            </w:r>
            <w:r w:rsidRPr="001A3D6F">
              <w:t>të produktit</w:t>
            </w:r>
          </w:p>
        </w:tc>
        <w:tc>
          <w:tcPr>
            <w:tcW w:w="2621" w:type="dxa"/>
            <w:gridSpan w:val="2"/>
            <w:tcBorders>
              <w:bottom w:val="single" w:sz="6"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 nuk kalon 30% të çmimit </w:t>
            </w:r>
            <w:r w:rsidRPr="001A3D6F">
              <w:rPr>
                <w:i/>
              </w:rPr>
              <w:t xml:space="preserve">ex-works </w:t>
            </w:r>
            <w:r w:rsidRPr="001A3D6F">
              <w:t>të produktit</w:t>
            </w: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88</w:t>
            </w:r>
          </w:p>
        </w:tc>
        <w:tc>
          <w:tcPr>
            <w:tcW w:w="2429" w:type="dxa"/>
            <w:gridSpan w:val="2"/>
            <w:tcBorders>
              <w:top w:val="single" w:sz="6" w:space="0" w:color="auto"/>
            </w:tcBorders>
          </w:tcPr>
          <w:p w:rsidR="00994FA3" w:rsidRPr="001A3D6F" w:rsidRDefault="00994FA3" w:rsidP="00994FA3">
            <w:pPr>
              <w:pStyle w:val="Tabele"/>
            </w:pPr>
            <w:r w:rsidRPr="001A3D6F">
              <w:t>Avionet, anijet e hapesires dhe pjeset e tyre; përveç:</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 xml:space="preserve">Prodhime prej materialeve të çfarëdo kreu, përveç atij të produktit </w:t>
            </w:r>
          </w:p>
        </w:tc>
        <w:tc>
          <w:tcPr>
            <w:tcW w:w="2621" w:type="dxa"/>
            <w:gridSpan w:val="2"/>
            <w:tcBorders>
              <w:top w:val="single" w:sz="6"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 nuk kalon 40%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8804</w:t>
            </w:r>
          </w:p>
        </w:tc>
        <w:tc>
          <w:tcPr>
            <w:tcW w:w="2429" w:type="dxa"/>
            <w:gridSpan w:val="2"/>
          </w:tcPr>
          <w:p w:rsidR="00994FA3" w:rsidRPr="001A3D6F" w:rsidRDefault="00994FA3" w:rsidP="00994FA3">
            <w:pPr>
              <w:pStyle w:val="Tabele"/>
            </w:pPr>
            <w:r w:rsidRPr="001A3D6F">
              <w:t>Rotoshutat</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materialeve të çfarëdo kreu, përfshi materiale të tjera të kreut 8804</w:t>
            </w:r>
          </w:p>
        </w:tc>
        <w:tc>
          <w:tcPr>
            <w:tcW w:w="2621" w:type="dxa"/>
            <w:gridSpan w:val="2"/>
            <w:tcBorders>
              <w:right w:val="single" w:sz="4" w:space="0" w:color="auto"/>
            </w:tcBorders>
          </w:tcPr>
          <w:p w:rsidR="00994FA3" w:rsidRPr="001A3D6F" w:rsidRDefault="00994FA3" w:rsidP="00994FA3">
            <w:pPr>
              <w:pStyle w:val="Tabele"/>
            </w:pPr>
            <w:r w:rsidRPr="001A3D6F">
              <w:t xml:space="preserve">Prodhimet në të cilat vlera e të gjitha materialeve të përdorur nuk kalon 40%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8805</w:t>
            </w:r>
          </w:p>
        </w:tc>
        <w:tc>
          <w:tcPr>
            <w:tcW w:w="2429" w:type="dxa"/>
            <w:gridSpan w:val="2"/>
            <w:tcBorders>
              <w:bottom w:val="single" w:sz="4" w:space="0" w:color="auto"/>
            </w:tcBorders>
          </w:tcPr>
          <w:p w:rsidR="00994FA3" w:rsidRPr="001A3D6F" w:rsidRDefault="00994FA3" w:rsidP="00994FA3">
            <w:pPr>
              <w:pStyle w:val="Tabele"/>
            </w:pPr>
            <w:r w:rsidRPr="001A3D6F">
              <w:t>Mekanizmat e leshimit te anijeve te hapesires; kuverta kapese apo mekanizma te ngjashem; aeroplanet per stervitje mesimore ne toke; pjeset e artikujve te lartpermendur</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 nuk kalon 30% të çmimit </w:t>
            </w:r>
            <w:r w:rsidRPr="001A3D6F">
              <w:rPr>
                <w:i/>
              </w:rPr>
              <w:t xml:space="preserve">ex-works </w:t>
            </w:r>
            <w:r w:rsidRPr="001A3D6F">
              <w:t>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Kapitulli 89</w:t>
            </w:r>
          </w:p>
        </w:tc>
        <w:tc>
          <w:tcPr>
            <w:tcW w:w="2429" w:type="dxa"/>
            <w:gridSpan w:val="2"/>
            <w:tcBorders>
              <w:top w:val="single" w:sz="6" w:space="0" w:color="auto"/>
            </w:tcBorders>
          </w:tcPr>
          <w:p w:rsidR="00994FA3" w:rsidRPr="001A3D6F" w:rsidRDefault="00994FA3" w:rsidP="00994FA3">
            <w:pPr>
              <w:pStyle w:val="Tabele"/>
            </w:pPr>
            <w:r w:rsidRPr="001A3D6F">
              <w:t>Anijet, varkat dhe strukturat lundruese</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 xml:space="preserve">Prodhime prej materialeve të çfarëdo kreu, përveç atij të produktit. Megjithatë, mund te mos perdoren trupa anijesh te kreut 8906 </w:t>
            </w:r>
          </w:p>
        </w:tc>
        <w:tc>
          <w:tcPr>
            <w:tcW w:w="2621" w:type="dxa"/>
            <w:gridSpan w:val="2"/>
            <w:tcBorders>
              <w:top w:val="single" w:sz="6"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 nuk kalon 40%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right w:val="single" w:sz="4" w:space="0" w:color="auto"/>
            </w:tcBorders>
          </w:tcPr>
          <w:p w:rsidR="00994FA3" w:rsidRPr="001A3D6F" w:rsidRDefault="00994FA3" w:rsidP="00994FA3">
            <w:pPr>
              <w:pStyle w:val="Tabele"/>
            </w:pPr>
            <w:r w:rsidRPr="001A3D6F">
              <w:t>ex Kapitulli 90</w:t>
            </w:r>
          </w:p>
        </w:tc>
        <w:tc>
          <w:tcPr>
            <w:tcW w:w="2429" w:type="dxa"/>
            <w:gridSpan w:val="2"/>
            <w:tcBorders>
              <w:left w:val="single" w:sz="4" w:space="0" w:color="auto"/>
              <w:right w:val="single" w:sz="4" w:space="0" w:color="auto"/>
            </w:tcBorders>
          </w:tcPr>
          <w:p w:rsidR="00994FA3" w:rsidRPr="001A3D6F" w:rsidRDefault="00994FA3" w:rsidP="00994FA3">
            <w:pPr>
              <w:pStyle w:val="Tabele"/>
            </w:pPr>
            <w:r w:rsidRPr="001A3D6F">
              <w:t>instrumentat dhe aparatet optike, fotografike, kinematografike, matese, kontrolli, precizioni, mjeksore ose kirurgjikale; pjeset dhe plotesuesit e tyre; përveç:</w:t>
            </w: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40% të çmimit </w:t>
            </w:r>
            <w:r w:rsidRPr="001A3D6F">
              <w:rPr>
                <w:i/>
              </w:rPr>
              <w:t xml:space="preserve">ex-works </w:t>
            </w:r>
            <w:r w:rsidRPr="001A3D6F">
              <w:t>të produktit</w:t>
            </w:r>
          </w:p>
        </w:tc>
        <w:tc>
          <w:tcPr>
            <w:tcW w:w="2621" w:type="dxa"/>
            <w:gridSpan w:val="2"/>
            <w:tcBorders>
              <w:left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 nuk kalon 30%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bottom w:val="single" w:sz="4" w:space="0" w:color="auto"/>
              <w:right w:val="single" w:sz="4" w:space="0" w:color="auto"/>
            </w:tcBorders>
          </w:tcPr>
          <w:p w:rsidR="00994FA3" w:rsidRPr="001A3D6F" w:rsidRDefault="00994FA3" w:rsidP="00994FA3">
            <w:pPr>
              <w:pStyle w:val="Tabele"/>
            </w:pPr>
            <w:r w:rsidRPr="001A3D6F">
              <w:t>9001</w:t>
            </w:r>
          </w:p>
        </w:tc>
        <w:tc>
          <w:tcPr>
            <w:tcW w:w="2429"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Fibrat optike dhe tufat me fibra optike; kabllot me fibra optike te ndryshme nga ato te kreut Nr. 8544; flete dhe pllaka prej materiali polarizues; lentet (perfshi lentet me kontakt), prizmat, pasqyrat dhe elementet e tjere optike, prej cdo materiali:, te pamontuara, te ndryshme nga elemente te tille prej qelqi jo te punuar optikisht</w:t>
            </w:r>
          </w:p>
        </w:tc>
        <w:tc>
          <w:tcPr>
            <w:tcW w:w="2483"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 nuk kalon 40% të çmimit </w:t>
            </w:r>
            <w:r w:rsidRPr="001A3D6F">
              <w:rPr>
                <w:i/>
              </w:rPr>
              <w:t xml:space="preserve">ex-works </w:t>
            </w:r>
            <w:r w:rsidRPr="001A3D6F">
              <w:t>të produktit</w:t>
            </w:r>
          </w:p>
        </w:tc>
        <w:tc>
          <w:tcPr>
            <w:tcW w:w="2621"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4" w:space="0" w:color="auto"/>
            </w:tcBorders>
          </w:tcPr>
          <w:p w:rsidR="00994FA3" w:rsidRPr="001A3D6F" w:rsidRDefault="00994FA3" w:rsidP="00994FA3">
            <w:pPr>
              <w:pStyle w:val="Tabele"/>
            </w:pPr>
            <w:r w:rsidRPr="001A3D6F">
              <w:t>9002</w:t>
            </w:r>
          </w:p>
        </w:tc>
        <w:tc>
          <w:tcPr>
            <w:tcW w:w="2429" w:type="dxa"/>
            <w:gridSpan w:val="2"/>
            <w:tcBorders>
              <w:left w:val="single" w:sz="4" w:space="0" w:color="auto"/>
              <w:right w:val="single" w:sz="4" w:space="0" w:color="auto"/>
            </w:tcBorders>
          </w:tcPr>
          <w:p w:rsidR="00994FA3" w:rsidRPr="001A3D6F" w:rsidRDefault="00994FA3" w:rsidP="00994FA3">
            <w:pPr>
              <w:pStyle w:val="Tabele"/>
            </w:pPr>
            <w:r w:rsidRPr="001A3D6F">
              <w:t>Lentet, prizmat, pasqyrat dhe elementet e tjere optike, prej cdo materiali, te montuara, qe jane pjese ose pershtatje per instrumentat apo aparatet, te ndryshme nga elemente te tille prej qelqi jo te punuar optikisht</w:t>
            </w: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 nuk kalon 40% të çmimit </w:t>
            </w:r>
            <w:r w:rsidRPr="001A3D6F">
              <w:rPr>
                <w:i/>
              </w:rPr>
              <w:t xml:space="preserve">ex-works </w:t>
            </w:r>
            <w:r w:rsidRPr="001A3D6F">
              <w:t>të produktit</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9004</w:t>
            </w:r>
          </w:p>
        </w:tc>
        <w:tc>
          <w:tcPr>
            <w:tcW w:w="2429" w:type="dxa"/>
            <w:gridSpan w:val="2"/>
          </w:tcPr>
          <w:p w:rsidR="00994FA3" w:rsidRPr="001A3D6F" w:rsidRDefault="00994FA3" w:rsidP="00994FA3">
            <w:pPr>
              <w:pStyle w:val="Tabele"/>
            </w:pPr>
            <w:r w:rsidRPr="001A3D6F">
              <w:t>Syzet, syzet mbrojtese dhe te ngjashme, korrigjuese, mbrojtese ose te tjera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Prodhimet në të cilat vlera e të gjitha materialeve të përdorur nuk kalon 40% të çmimit </w:t>
            </w:r>
            <w:r w:rsidRPr="001A3D6F">
              <w:rPr>
                <w:i/>
              </w:rPr>
              <w:t xml:space="preserve">ex-works </w:t>
            </w:r>
            <w:r w:rsidRPr="001A3D6F">
              <w:t>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ex 9005</w:t>
            </w:r>
          </w:p>
        </w:tc>
        <w:tc>
          <w:tcPr>
            <w:tcW w:w="2429" w:type="dxa"/>
            <w:gridSpan w:val="2"/>
            <w:tcBorders>
              <w:bottom w:val="single" w:sz="4" w:space="0" w:color="auto"/>
            </w:tcBorders>
          </w:tcPr>
          <w:p w:rsidR="00994FA3" w:rsidRPr="001A3D6F" w:rsidRDefault="00994FA3" w:rsidP="00994FA3">
            <w:pPr>
              <w:pStyle w:val="Tabele"/>
            </w:pPr>
            <w:r w:rsidRPr="001A3D6F">
              <w:t>Dylbite, dylbite njeshe, teleskopet e tjere optike, dhe skeletet e tyre, , por nuk perfshin instrumentat per radio-astronomi dhe skeletet e tyre</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përdorura nuk kalon 40% të çmimit </w:t>
            </w:r>
            <w:r w:rsidRPr="001A3D6F">
              <w:rPr>
                <w:i/>
              </w:rPr>
              <w:t xml:space="preserve">ex-works </w:t>
            </w:r>
            <w:r w:rsidRPr="001A3D6F">
              <w:t>të produktit; dhe</w:t>
            </w:r>
          </w:p>
          <w:p w:rsidR="00994FA3" w:rsidRPr="001A3D6F" w:rsidRDefault="00994FA3" w:rsidP="00994FA3">
            <w:pPr>
              <w:pStyle w:val="Tabele"/>
            </w:pPr>
            <w:r w:rsidRPr="001A3D6F">
              <w:t>-</w:t>
            </w:r>
            <w:r w:rsidRPr="001A3D6F">
              <w:tab/>
              <w:t>vlera e të gjitha materialeve jo-origjinuese të përdorur nuk kalon vlerën e të gjitha materialeve origjinuese të përdorura</w:t>
            </w:r>
          </w:p>
        </w:tc>
        <w:tc>
          <w:tcPr>
            <w:tcW w:w="2621" w:type="dxa"/>
            <w:gridSpan w:val="2"/>
            <w:tcBorders>
              <w:bottom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 nuk kalon 30% të çmimit </w:t>
            </w:r>
            <w:r w:rsidRPr="001A3D6F">
              <w:rPr>
                <w:i/>
              </w:rPr>
              <w:t xml:space="preserve">ex-works </w:t>
            </w:r>
            <w:r w:rsidRPr="001A3D6F">
              <w:t>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9006</w:t>
            </w:r>
          </w:p>
        </w:tc>
        <w:tc>
          <w:tcPr>
            <w:tcW w:w="2429" w:type="dxa"/>
            <w:gridSpan w:val="2"/>
          </w:tcPr>
          <w:p w:rsidR="00994FA3" w:rsidRPr="001A3D6F" w:rsidRDefault="00994FA3" w:rsidP="00994FA3">
            <w:pPr>
              <w:pStyle w:val="Tabele"/>
            </w:pPr>
            <w:r w:rsidRPr="001A3D6F">
              <w:t>Kamerat fotografike (te ndryshme nga ato kinematografike); aparatet e dritshkelqimit fotografik dhe llampat inkandeshente flash te ndryshme nga llampat me shkarkim</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40% të çmimit </w:t>
            </w:r>
            <w:r w:rsidRPr="001A3D6F">
              <w:rPr>
                <w:i/>
              </w:rPr>
              <w:t xml:space="preserve">ex-works </w:t>
            </w:r>
            <w:r w:rsidRPr="001A3D6F">
              <w:t>të produktit; dhe</w:t>
            </w:r>
          </w:p>
          <w:p w:rsidR="00994FA3" w:rsidRPr="001A3D6F" w:rsidRDefault="00994FA3" w:rsidP="00994FA3">
            <w:pPr>
              <w:pStyle w:val="Tabele"/>
            </w:pPr>
            <w:r w:rsidRPr="001A3D6F">
              <w:t>-</w:t>
            </w:r>
            <w:r w:rsidRPr="001A3D6F">
              <w:tab/>
              <w:t>vlera e të gjitha materialeve jo-origjinuese të përdorur nuk kalon vlerën e të gjitha materialeve origjinuese të përdorura</w:t>
            </w:r>
          </w:p>
        </w:tc>
        <w:tc>
          <w:tcPr>
            <w:tcW w:w="2621" w:type="dxa"/>
            <w:gridSpan w:val="2"/>
            <w:tcBorders>
              <w:right w:val="single" w:sz="4" w:space="0" w:color="auto"/>
            </w:tcBorders>
          </w:tcPr>
          <w:p w:rsidR="00994FA3" w:rsidRPr="001A3D6F" w:rsidRDefault="00994FA3" w:rsidP="00994FA3">
            <w:pPr>
              <w:pStyle w:val="Tabele"/>
            </w:pPr>
            <w:r w:rsidRPr="001A3D6F">
              <w:t xml:space="preserve">Prodhimet në të cilat vlera e të gjitha materialeve të përdorur nuk kalon 30%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9007</w:t>
            </w:r>
          </w:p>
        </w:tc>
        <w:tc>
          <w:tcPr>
            <w:tcW w:w="2429" w:type="dxa"/>
            <w:gridSpan w:val="2"/>
            <w:tcBorders>
              <w:bottom w:val="single" w:sz="4" w:space="0" w:color="auto"/>
            </w:tcBorders>
          </w:tcPr>
          <w:p w:rsidR="00994FA3" w:rsidRPr="001A3D6F" w:rsidRDefault="00994FA3" w:rsidP="00994FA3">
            <w:pPr>
              <w:pStyle w:val="Tabele"/>
            </w:pPr>
            <w:r w:rsidRPr="001A3D6F">
              <w:t>Kamerat dhe projektoret kinematografike, nese jane apo jo te trupezuar me aparatet e regjistrimit ose riprodhimit te zerit</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40% të çmimit </w:t>
            </w:r>
            <w:r w:rsidRPr="001A3D6F">
              <w:rPr>
                <w:i/>
              </w:rPr>
              <w:t xml:space="preserve">ex-works </w:t>
            </w:r>
            <w:r w:rsidRPr="001A3D6F">
              <w:t>të produktit; dhe</w:t>
            </w:r>
          </w:p>
          <w:p w:rsidR="00994FA3" w:rsidRPr="001A3D6F" w:rsidRDefault="00994FA3" w:rsidP="00994FA3">
            <w:pPr>
              <w:pStyle w:val="Tabele"/>
            </w:pPr>
            <w:r w:rsidRPr="001A3D6F">
              <w:t>-</w:t>
            </w:r>
            <w:r w:rsidRPr="001A3D6F">
              <w:tab/>
              <w:t>vlera e të gjitha materialeve jo-origjinuese të përdorur nuk kalon vlerën e të gjitha materialeve origjinuese të përdorura</w:t>
            </w:r>
          </w:p>
        </w:tc>
        <w:tc>
          <w:tcPr>
            <w:tcW w:w="2621" w:type="dxa"/>
            <w:gridSpan w:val="2"/>
            <w:tcBorders>
              <w:bottom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 nuk kalon 30% të çmimit </w:t>
            </w:r>
            <w:r w:rsidRPr="001A3D6F">
              <w:rPr>
                <w:i/>
              </w:rPr>
              <w:t xml:space="preserve">ex-works </w:t>
            </w:r>
            <w:r w:rsidRPr="001A3D6F">
              <w:t>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9011</w:t>
            </w:r>
          </w:p>
        </w:tc>
        <w:tc>
          <w:tcPr>
            <w:tcW w:w="2429" w:type="dxa"/>
            <w:gridSpan w:val="2"/>
          </w:tcPr>
          <w:p w:rsidR="00994FA3" w:rsidRPr="001A3D6F" w:rsidRDefault="00994FA3" w:rsidP="00994FA3">
            <w:pPr>
              <w:pStyle w:val="Tabele"/>
            </w:pPr>
            <w:r w:rsidRPr="001A3D6F">
              <w:t>Mikroskopet optike te perbere, perfshi ato per fotomikrografi, kinefotomikrografi ose mikroprojeksion</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40% të çmimit </w:t>
            </w:r>
            <w:r w:rsidRPr="001A3D6F">
              <w:rPr>
                <w:i/>
              </w:rPr>
              <w:t xml:space="preserve">ex-works </w:t>
            </w:r>
            <w:r w:rsidRPr="001A3D6F">
              <w:t>të produktit; dhe</w:t>
            </w:r>
          </w:p>
          <w:p w:rsidR="00994FA3" w:rsidRPr="001A3D6F" w:rsidRDefault="00994FA3" w:rsidP="00994FA3">
            <w:pPr>
              <w:pStyle w:val="Tabele"/>
            </w:pPr>
            <w:r w:rsidRPr="001A3D6F">
              <w:t>-</w:t>
            </w:r>
            <w:r w:rsidRPr="001A3D6F">
              <w:tab/>
              <w:t xml:space="preserve">vlera e të gjitha materialeve jo-origjinuese të përdorur nuk kalon vlerën e të gjitha materialeve origjinuese të përdorura </w:t>
            </w:r>
          </w:p>
        </w:tc>
        <w:tc>
          <w:tcPr>
            <w:tcW w:w="2621" w:type="dxa"/>
            <w:gridSpan w:val="2"/>
            <w:tcBorders>
              <w:right w:val="single" w:sz="4" w:space="0" w:color="auto"/>
            </w:tcBorders>
          </w:tcPr>
          <w:p w:rsidR="00994FA3" w:rsidRPr="001A3D6F" w:rsidRDefault="00994FA3" w:rsidP="00994FA3">
            <w:pPr>
              <w:pStyle w:val="Tabele"/>
            </w:pPr>
            <w:r w:rsidRPr="001A3D6F">
              <w:t xml:space="preserve">Prodhimet në të cilat vlera e të gjitha materialeve të përdorur nuk kalon 30%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right w:val="single" w:sz="4" w:space="0" w:color="auto"/>
            </w:tcBorders>
          </w:tcPr>
          <w:p w:rsidR="00994FA3" w:rsidRPr="001A3D6F" w:rsidRDefault="00994FA3" w:rsidP="00994FA3">
            <w:pPr>
              <w:pStyle w:val="Tabele"/>
            </w:pPr>
            <w:r w:rsidRPr="001A3D6F">
              <w:t>ex 9014</w:t>
            </w:r>
          </w:p>
        </w:tc>
        <w:tc>
          <w:tcPr>
            <w:tcW w:w="2429" w:type="dxa"/>
            <w:gridSpan w:val="2"/>
            <w:tcBorders>
              <w:left w:val="single" w:sz="4" w:space="0" w:color="auto"/>
              <w:right w:val="single" w:sz="4" w:space="0" w:color="auto"/>
            </w:tcBorders>
          </w:tcPr>
          <w:p w:rsidR="00994FA3" w:rsidRPr="001A3D6F" w:rsidRDefault="00994FA3" w:rsidP="00994FA3">
            <w:pPr>
              <w:pStyle w:val="Tabele"/>
            </w:pPr>
            <w:r w:rsidRPr="001A3D6F">
              <w:t>Kompaset per gjetjen e drejtimit; instrumenta dhe pajisje te tjera lundrimi</w:t>
            </w: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përdorura nuk kalon 40% të çmimit </w:t>
            </w:r>
            <w:r w:rsidRPr="001A3D6F">
              <w:rPr>
                <w:i/>
              </w:rPr>
              <w:t xml:space="preserve">ex-works </w:t>
            </w:r>
            <w:r w:rsidRPr="001A3D6F">
              <w:t>të produktit</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9015</w:t>
            </w:r>
          </w:p>
        </w:tc>
        <w:tc>
          <w:tcPr>
            <w:tcW w:w="2429" w:type="dxa"/>
            <w:gridSpan w:val="2"/>
          </w:tcPr>
          <w:p w:rsidR="00994FA3" w:rsidRPr="001A3D6F" w:rsidRDefault="00994FA3" w:rsidP="00994FA3">
            <w:pPr>
              <w:pStyle w:val="Tabele"/>
            </w:pPr>
            <w:r w:rsidRPr="001A3D6F">
              <w:t>Instrumenta dhe paisje survejimi (perfshi vezhguesit fotogrametrike), hidrografike, oqeanografike, hidrologjike, meteorologjike apo gjeofizike, perjashto busullat ; largesimatesat</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Prodhimet në të cilat vlera e të gjitha materialeve të përdorura nuk kalon 40% të çmimit </w:t>
            </w:r>
            <w:r w:rsidRPr="001A3D6F">
              <w:rPr>
                <w:i/>
              </w:rPr>
              <w:t xml:space="preserve">ex-works </w:t>
            </w:r>
            <w:r w:rsidRPr="001A3D6F">
              <w:t>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9016</w:t>
            </w:r>
          </w:p>
        </w:tc>
        <w:tc>
          <w:tcPr>
            <w:tcW w:w="2429" w:type="dxa"/>
            <w:gridSpan w:val="2"/>
            <w:tcBorders>
              <w:bottom w:val="single" w:sz="4" w:space="0" w:color="auto"/>
            </w:tcBorders>
          </w:tcPr>
          <w:p w:rsidR="00994FA3" w:rsidRPr="001A3D6F" w:rsidRDefault="00994FA3" w:rsidP="00994FA3">
            <w:pPr>
              <w:pStyle w:val="Tabele"/>
            </w:pPr>
            <w:r w:rsidRPr="001A3D6F">
              <w:t>Peshoret e nje ndjeshmerie prej 5 cg ose me shume , me ose pa pesha</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 xml:space="preserve">Prodhimet në të cilat vlera e të gjitha materialeve të përdorur nuk kalon 40% të çmimit </w:t>
            </w:r>
            <w:r w:rsidRPr="001A3D6F">
              <w:rPr>
                <w:i/>
              </w:rPr>
              <w:t xml:space="preserve">ex-works </w:t>
            </w:r>
            <w:r w:rsidRPr="001A3D6F">
              <w:t>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4" w:space="0" w:color="auto"/>
            </w:tcBorders>
          </w:tcPr>
          <w:p w:rsidR="00994FA3" w:rsidRPr="001A3D6F" w:rsidRDefault="00994FA3" w:rsidP="00994FA3">
            <w:pPr>
              <w:pStyle w:val="Tabele"/>
            </w:pPr>
            <w:r w:rsidRPr="001A3D6F">
              <w:t>9017</w:t>
            </w:r>
          </w:p>
        </w:tc>
        <w:tc>
          <w:tcPr>
            <w:tcW w:w="2429" w:type="dxa"/>
            <w:gridSpan w:val="2"/>
            <w:tcBorders>
              <w:left w:val="single" w:sz="4" w:space="0" w:color="auto"/>
              <w:right w:val="single" w:sz="4" w:space="0" w:color="auto"/>
            </w:tcBorders>
          </w:tcPr>
          <w:p w:rsidR="00994FA3" w:rsidRPr="001A3D6F" w:rsidRDefault="00994FA3" w:rsidP="00994FA3">
            <w:pPr>
              <w:pStyle w:val="Tabele"/>
            </w:pPr>
            <w:r w:rsidRPr="001A3D6F">
              <w:t>Instrumentat vizatues, shenues apo te llogaritjeve matematike (psh, makinat e vizatimit, pantografet, kerkuesit, grupet e vizatimit, rrulat rreshqites, llogaritesit disk); instrumenta per matjen e gjatesise, per perdorim me dore (psh, shufra e shirita mates, mikrometrat, kaliperat), jo të specifikuara ose të pa perfshira diku tjetër në kete Kapitull</w:t>
            </w: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 nuk kalon 40% të çmimit </w:t>
            </w:r>
            <w:r w:rsidRPr="001A3D6F">
              <w:rPr>
                <w:i/>
              </w:rPr>
              <w:t xml:space="preserve">ex-works </w:t>
            </w:r>
            <w:r w:rsidRPr="001A3D6F">
              <w:t>të produktit</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9018</w:t>
            </w:r>
          </w:p>
        </w:tc>
        <w:tc>
          <w:tcPr>
            <w:tcW w:w="2429" w:type="dxa"/>
            <w:gridSpan w:val="2"/>
          </w:tcPr>
          <w:p w:rsidR="00994FA3" w:rsidRPr="001A3D6F" w:rsidRDefault="00994FA3" w:rsidP="00994FA3">
            <w:pPr>
              <w:pStyle w:val="Tabele"/>
            </w:pPr>
            <w:r w:rsidRPr="001A3D6F">
              <w:t>Instrumentat dhe paisjet e perdorur ne mjekesi, kirurgji, shkencat dentare ose veterinare, perfshi aparatet shintigrafike, aparatura te tjera elektro-mjeksore dhe instrumenta per testimin e shikimit:</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Karriget e dentistit trupëzuar me pajisje dentare ose ene peshtyme dentare</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materialeve të çfarëdo kreu, perfshi materiale të tjera të kreut 9018</w:t>
            </w:r>
          </w:p>
        </w:tc>
        <w:tc>
          <w:tcPr>
            <w:tcW w:w="2621" w:type="dxa"/>
            <w:gridSpan w:val="2"/>
            <w:tcBorders>
              <w:right w:val="single" w:sz="4" w:space="0" w:color="auto"/>
            </w:tcBorders>
          </w:tcPr>
          <w:p w:rsidR="00994FA3" w:rsidRPr="001A3D6F" w:rsidRDefault="00994FA3" w:rsidP="00994FA3">
            <w:pPr>
              <w:pStyle w:val="Tabele"/>
            </w:pPr>
            <w:r w:rsidRPr="001A3D6F">
              <w:t xml:space="preserve">Prodhimet në të cilat vlera e të gjitha materialeve të përdorura nuk kalon 40%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p>
        </w:tc>
        <w:tc>
          <w:tcPr>
            <w:tcW w:w="2429" w:type="dxa"/>
            <w:gridSpan w:val="2"/>
            <w:tcBorders>
              <w:bottom w:val="single" w:sz="4" w:space="0" w:color="auto"/>
            </w:tcBorders>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40% të çmimit </w:t>
            </w:r>
            <w:r w:rsidRPr="001A3D6F">
              <w:rPr>
                <w:i/>
              </w:rPr>
              <w:t xml:space="preserve">ex-works </w:t>
            </w:r>
            <w:r w:rsidRPr="001A3D6F">
              <w:t>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përdorura nuk kalon 25% të çmimit </w:t>
            </w:r>
            <w:r w:rsidRPr="001A3D6F">
              <w:rPr>
                <w:i/>
              </w:rPr>
              <w:t xml:space="preserve">ex-works </w:t>
            </w:r>
            <w:r w:rsidRPr="001A3D6F">
              <w:t>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6" w:space="0" w:color="auto"/>
              <w:left w:val="single" w:sz="4" w:space="0" w:color="auto"/>
              <w:bottom w:val="single" w:sz="4" w:space="0" w:color="auto"/>
              <w:right w:val="single" w:sz="6"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9019</w:t>
            </w:r>
          </w:p>
        </w:tc>
        <w:tc>
          <w:tcPr>
            <w:tcW w:w="2429" w:type="dxa"/>
            <w:gridSpan w:val="2"/>
          </w:tcPr>
          <w:p w:rsidR="00994FA3" w:rsidRPr="001A3D6F" w:rsidRDefault="00994FA3" w:rsidP="00994FA3">
            <w:pPr>
              <w:pStyle w:val="Tabele"/>
            </w:pPr>
            <w:r w:rsidRPr="001A3D6F">
              <w:t>Paisjet mekano-terapike; aparaturat e masazhit; aparatet e testimit te aftesise psikologjike; aparate per terapi ozoni, terapi oksigjeni, terapi aerosoli, te frymemarrjes artificiale apo aparate te tjera terapeutike te frymemarrjes</w:t>
            </w:r>
          </w:p>
        </w:tc>
        <w:tc>
          <w:tcPr>
            <w:tcW w:w="2483" w:type="dxa"/>
            <w:gridSpan w:val="2"/>
            <w:tcBorders>
              <w:left w:val="single" w:sz="6" w:space="0" w:color="auto"/>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40% të çmimit </w:t>
            </w:r>
            <w:r w:rsidRPr="001A3D6F">
              <w:rPr>
                <w:i/>
              </w:rPr>
              <w:t xml:space="preserve">ex-works </w:t>
            </w:r>
            <w:r w:rsidRPr="001A3D6F">
              <w:t>të produktit</w:t>
            </w:r>
          </w:p>
        </w:tc>
        <w:tc>
          <w:tcPr>
            <w:tcW w:w="2621" w:type="dxa"/>
            <w:gridSpan w:val="2"/>
            <w:tcBorders>
              <w:top w:val="single" w:sz="4" w:space="0" w:color="auto"/>
              <w:left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përdorura nuk kalon 25%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9020</w:t>
            </w:r>
          </w:p>
        </w:tc>
        <w:tc>
          <w:tcPr>
            <w:tcW w:w="2429" w:type="dxa"/>
            <w:gridSpan w:val="2"/>
          </w:tcPr>
          <w:p w:rsidR="00994FA3" w:rsidRPr="001A3D6F" w:rsidRDefault="00994FA3" w:rsidP="00994FA3">
            <w:pPr>
              <w:pStyle w:val="Tabele"/>
            </w:pPr>
            <w:r w:rsidRPr="001A3D6F">
              <w:t>Paisje te tjera te frymemarrjes dhe maskat e gazit, perjashto maskat mbrojtese qe nuk kane as pjese mekanike, as filtra te zevendesueshem</w:t>
            </w:r>
          </w:p>
        </w:tc>
        <w:tc>
          <w:tcPr>
            <w:tcW w:w="2483" w:type="dxa"/>
            <w:gridSpan w:val="2"/>
            <w:tcBorders>
              <w:left w:val="single" w:sz="6" w:space="0" w:color="auto"/>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40% të çmimit </w:t>
            </w:r>
            <w:r w:rsidRPr="001A3D6F">
              <w:rPr>
                <w:i/>
              </w:rPr>
              <w:t xml:space="preserve">ex-works </w:t>
            </w:r>
            <w:r w:rsidRPr="001A3D6F">
              <w:t>të produktit</w:t>
            </w:r>
          </w:p>
        </w:tc>
        <w:tc>
          <w:tcPr>
            <w:tcW w:w="2621" w:type="dxa"/>
            <w:gridSpan w:val="2"/>
            <w:tcBorders>
              <w:left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përdorura nuk kalon 25%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9024</w:t>
            </w:r>
          </w:p>
        </w:tc>
        <w:tc>
          <w:tcPr>
            <w:tcW w:w="2429" w:type="dxa"/>
            <w:gridSpan w:val="2"/>
          </w:tcPr>
          <w:p w:rsidR="00994FA3" w:rsidRPr="001A3D6F" w:rsidRDefault="00994FA3" w:rsidP="00994FA3">
            <w:pPr>
              <w:pStyle w:val="Tabele"/>
            </w:pPr>
            <w:r w:rsidRPr="001A3D6F">
              <w:t>Makinat dhe pajisjet per testimin e fortesise, forces, ngjeshmerise, elasticitetit ose vetive te tjera mekanike te materialeve (psh, te metaleve, drurit, tekstileve, letres, plastikave)</w:t>
            </w:r>
          </w:p>
        </w:tc>
        <w:tc>
          <w:tcPr>
            <w:tcW w:w="2483" w:type="dxa"/>
            <w:gridSpan w:val="2"/>
            <w:tcBorders>
              <w:left w:val="single" w:sz="6"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 nuk kalon 40% të çmimit </w:t>
            </w:r>
            <w:r w:rsidRPr="001A3D6F">
              <w:rPr>
                <w:i/>
              </w:rPr>
              <w:t xml:space="preserve">ex-works </w:t>
            </w:r>
            <w:r w:rsidRPr="001A3D6F">
              <w:t>të produktit</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9025</w:t>
            </w:r>
          </w:p>
        </w:tc>
        <w:tc>
          <w:tcPr>
            <w:tcW w:w="2429" w:type="dxa"/>
            <w:gridSpan w:val="2"/>
            <w:tcBorders>
              <w:bottom w:val="single" w:sz="4" w:space="0" w:color="auto"/>
            </w:tcBorders>
          </w:tcPr>
          <w:p w:rsidR="00994FA3" w:rsidRPr="001A3D6F" w:rsidRDefault="00994FA3" w:rsidP="00994FA3">
            <w:pPr>
              <w:pStyle w:val="Tabele"/>
            </w:pPr>
            <w:r w:rsidRPr="001A3D6F">
              <w:t>Hidrometrat dhe instrumentrat e ngjashem te lundrimit, termometrat, pirometrat, barometrat, lageshtimatesat dhe psikrometrat, rregjistrues ose jo, dhe çfarëdo kombinimi i ketyre instrumentave</w:t>
            </w:r>
          </w:p>
        </w:tc>
        <w:tc>
          <w:tcPr>
            <w:tcW w:w="2483" w:type="dxa"/>
            <w:gridSpan w:val="2"/>
            <w:tcBorders>
              <w:left w:val="single" w:sz="6" w:space="0" w:color="auto"/>
              <w:bottom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përdorura nuk kalon 40% të çmimit </w:t>
            </w:r>
            <w:r w:rsidRPr="001A3D6F">
              <w:rPr>
                <w:i/>
              </w:rPr>
              <w:t xml:space="preserve">ex-works </w:t>
            </w:r>
            <w:r w:rsidRPr="001A3D6F">
              <w:t>të produktit</w:t>
            </w:r>
          </w:p>
        </w:tc>
        <w:tc>
          <w:tcPr>
            <w:tcW w:w="2621"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4" w:space="0" w:color="auto"/>
            </w:tcBorders>
          </w:tcPr>
          <w:p w:rsidR="00994FA3" w:rsidRPr="001A3D6F" w:rsidRDefault="00994FA3" w:rsidP="00994FA3">
            <w:pPr>
              <w:pStyle w:val="Tabele"/>
            </w:pPr>
            <w:r w:rsidRPr="001A3D6F">
              <w:t>9026</w:t>
            </w:r>
          </w:p>
        </w:tc>
        <w:tc>
          <w:tcPr>
            <w:tcW w:w="2429" w:type="dxa"/>
            <w:gridSpan w:val="2"/>
            <w:tcBorders>
              <w:left w:val="single" w:sz="4" w:space="0" w:color="auto"/>
              <w:right w:val="single" w:sz="4" w:space="0" w:color="auto"/>
            </w:tcBorders>
          </w:tcPr>
          <w:p w:rsidR="00994FA3" w:rsidRPr="001A3D6F" w:rsidRDefault="00994FA3" w:rsidP="00994FA3">
            <w:pPr>
              <w:pStyle w:val="Tabele"/>
            </w:pPr>
            <w:r w:rsidRPr="001A3D6F">
              <w:t>Instrumentat dhe aparatet per matjen ose kontrollin e rrjedhjes, nivelit, presionit ose variablave te tjera te lengjeve ose gazeve (psh, rrjedhes matesat, nivelmatesat, manometrat, nxehtesimatesat), perjashto instrumentat dhe aparatet e kreut Nr. 9014, 9015, 9028 ose 9032</w:t>
            </w: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përdorura nuk kalon 40% të çmimit </w:t>
            </w:r>
            <w:r w:rsidRPr="001A3D6F">
              <w:rPr>
                <w:i/>
              </w:rPr>
              <w:t xml:space="preserve">ex-works </w:t>
            </w:r>
            <w:r w:rsidRPr="001A3D6F">
              <w:t>të produktit</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9027</w:t>
            </w:r>
          </w:p>
        </w:tc>
        <w:tc>
          <w:tcPr>
            <w:tcW w:w="2429" w:type="dxa"/>
            <w:gridSpan w:val="2"/>
          </w:tcPr>
          <w:p w:rsidR="00994FA3" w:rsidRPr="001A3D6F" w:rsidRDefault="00994FA3" w:rsidP="00994FA3">
            <w:pPr>
              <w:pStyle w:val="Tabele"/>
            </w:pPr>
            <w:r w:rsidRPr="001A3D6F">
              <w:t>Instrumentat e aparatet për analizat fizike ose kimike (psh, pola-rimetrat, refraktometrat, spektro-metrat, aparatet për analizat e gazit ose tymit); instrumentat e aparatet për matjen ose kontrollin e viskozitetit, porozitetit, zgjeri-mit, tensionit siperfaqsor ose të ngjashme; instrumenta e aparate për matjen ose kontrollin e sasive të nxehtesise, zerit ose drites (per-fshi matesit e ekspozimit); mikrotomet</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Prodhimet në të cilat vlera e të gjitha materialeve të përdorura nuk kalon 40% të çmimit </w:t>
            </w:r>
            <w:r w:rsidRPr="001A3D6F">
              <w:rPr>
                <w:i/>
              </w:rPr>
              <w:t xml:space="preserve">ex-works </w:t>
            </w:r>
            <w:r w:rsidRPr="001A3D6F">
              <w:t>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4" w:space="0" w:color="auto"/>
            </w:tcBorders>
          </w:tcPr>
          <w:p w:rsidR="00994FA3" w:rsidRPr="001A3D6F" w:rsidRDefault="00994FA3" w:rsidP="00994FA3">
            <w:pPr>
              <w:pStyle w:val="Tabele"/>
            </w:pPr>
            <w:r w:rsidRPr="001A3D6F">
              <w:t>9028</w:t>
            </w:r>
          </w:p>
        </w:tc>
        <w:tc>
          <w:tcPr>
            <w:tcW w:w="2429" w:type="dxa"/>
            <w:gridSpan w:val="2"/>
            <w:tcBorders>
              <w:left w:val="single" w:sz="4" w:space="0" w:color="auto"/>
              <w:right w:val="single" w:sz="4" w:space="0" w:color="auto"/>
            </w:tcBorders>
          </w:tcPr>
          <w:p w:rsidR="00994FA3" w:rsidRPr="001A3D6F" w:rsidRDefault="00994FA3" w:rsidP="00994FA3">
            <w:pPr>
              <w:pStyle w:val="Tabele"/>
            </w:pPr>
            <w:r w:rsidRPr="001A3D6F">
              <w:t>Matesit e ushqimit ose prodhimit te gazit, lengut ose elektricitetit, perfshi kalibrim matesat e tyre:</w:t>
            </w:r>
          </w:p>
        </w:tc>
        <w:tc>
          <w:tcPr>
            <w:tcW w:w="2483" w:type="dxa"/>
            <w:gridSpan w:val="2"/>
            <w:tcBorders>
              <w:left w:val="single" w:sz="4" w:space="0" w:color="auto"/>
              <w:right w:val="single" w:sz="4" w:space="0" w:color="auto"/>
            </w:tcBorders>
          </w:tcPr>
          <w:p w:rsidR="00994FA3" w:rsidRPr="001A3D6F" w:rsidRDefault="00994FA3" w:rsidP="00994FA3">
            <w:pPr>
              <w:pStyle w:val="Tabele"/>
            </w:pP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4" w:space="0" w:color="auto"/>
            </w:tcBorders>
          </w:tcPr>
          <w:p w:rsidR="00994FA3" w:rsidRPr="001A3D6F" w:rsidRDefault="00994FA3" w:rsidP="00994FA3">
            <w:pPr>
              <w:pStyle w:val="Tabele"/>
            </w:pPr>
          </w:p>
        </w:tc>
        <w:tc>
          <w:tcPr>
            <w:tcW w:w="2429"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w:t>
            </w:r>
            <w:r w:rsidRPr="001A3D6F">
              <w:tab/>
              <w:t>Pjeset dhe plotesuesit</w:t>
            </w:r>
          </w:p>
        </w:tc>
        <w:tc>
          <w:tcPr>
            <w:tcW w:w="2483"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 nuk kalon 40% të çmimit </w:t>
            </w:r>
            <w:r w:rsidRPr="001A3D6F">
              <w:rPr>
                <w:i/>
              </w:rPr>
              <w:t xml:space="preserve">ex-works </w:t>
            </w:r>
            <w:r w:rsidRPr="001A3D6F">
              <w:t>të produktit</w:t>
            </w:r>
          </w:p>
        </w:tc>
        <w:tc>
          <w:tcPr>
            <w:tcW w:w="2621"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6" w:space="0" w:color="auto"/>
              <w:left w:val="single" w:sz="4" w:space="0" w:color="auto"/>
              <w:bottom w:val="single" w:sz="4" w:space="0" w:color="auto"/>
              <w:right w:val="single" w:sz="6"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 xml:space="preserve">në të cilat vlera e të gjitha materialeve të përdorur nuk kalon 40% të çmimit </w:t>
            </w:r>
            <w:r w:rsidRPr="001A3D6F">
              <w:rPr>
                <w:i/>
              </w:rPr>
              <w:t xml:space="preserve">ex-works </w:t>
            </w:r>
            <w:r w:rsidRPr="001A3D6F">
              <w:t>të produktit; dhe</w:t>
            </w:r>
          </w:p>
          <w:p w:rsidR="00994FA3" w:rsidRPr="001A3D6F" w:rsidRDefault="00994FA3" w:rsidP="00994FA3">
            <w:pPr>
              <w:pStyle w:val="Tabele"/>
            </w:pPr>
            <w:r w:rsidRPr="001A3D6F">
              <w:t>-</w:t>
            </w:r>
            <w:r w:rsidRPr="001A3D6F">
              <w:tab/>
              <w:t xml:space="preserve">vlera e të gjitha materialeve jo-origjinuese të përdorura nuk kalon vlerën e të gjitha materialeve origjinuese të përdorur </w:t>
            </w:r>
          </w:p>
        </w:tc>
        <w:tc>
          <w:tcPr>
            <w:tcW w:w="2621" w:type="dxa"/>
            <w:gridSpan w:val="2"/>
            <w:tcBorders>
              <w:top w:val="single" w:sz="4" w:space="0" w:color="auto"/>
              <w:left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 nuk kalon 30%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9029</w:t>
            </w:r>
          </w:p>
        </w:tc>
        <w:tc>
          <w:tcPr>
            <w:tcW w:w="2429" w:type="dxa"/>
            <w:gridSpan w:val="2"/>
          </w:tcPr>
          <w:p w:rsidR="00994FA3" w:rsidRPr="001A3D6F" w:rsidRDefault="00994FA3" w:rsidP="00994FA3">
            <w:pPr>
              <w:pStyle w:val="Tabele"/>
            </w:pPr>
            <w:r w:rsidRPr="001A3D6F">
              <w:t>Numuruesit e rrotullimeve, numuruesat e prodhimit, numeratoret e taksive, miljematesit, pedometrat dhe te ngjashme; treguesit e shpejtesise dhe takiometrat, te ndryshme nga ato te kreut Nr. 9014 ose 9015; stroboskopet</w:t>
            </w:r>
          </w:p>
        </w:tc>
        <w:tc>
          <w:tcPr>
            <w:tcW w:w="2483" w:type="dxa"/>
            <w:gridSpan w:val="2"/>
            <w:tcBorders>
              <w:left w:val="single" w:sz="6"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përdorura nuk kalon 40% të çmimit </w:t>
            </w:r>
            <w:r w:rsidRPr="001A3D6F">
              <w:rPr>
                <w:i/>
              </w:rPr>
              <w:t xml:space="preserve">ex-works </w:t>
            </w:r>
            <w:r w:rsidRPr="001A3D6F">
              <w:t>të produktit</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9030</w:t>
            </w:r>
          </w:p>
        </w:tc>
        <w:tc>
          <w:tcPr>
            <w:tcW w:w="2429" w:type="dxa"/>
            <w:gridSpan w:val="2"/>
            <w:tcBorders>
              <w:bottom w:val="single" w:sz="4" w:space="0" w:color="auto"/>
            </w:tcBorders>
          </w:tcPr>
          <w:p w:rsidR="00994FA3" w:rsidRPr="001A3D6F" w:rsidRDefault="00994FA3" w:rsidP="00994FA3">
            <w:pPr>
              <w:pStyle w:val="Tabele"/>
            </w:pPr>
            <w:r w:rsidRPr="001A3D6F">
              <w:t>Oshiloskopet, analizatoret spektrum dhe aparate dhe instrumenta te tjere per matjen ose kontrollin e madhesive elektrike, perjashto matesit e kreut Nr. 9028; instrumentat dhe aparatet per matjen ose detektimin e rrezatimeve alfa, beta, gama, rreze X, rrezatimeve kozmike ose jonizuese të tjera</w:t>
            </w:r>
          </w:p>
        </w:tc>
        <w:tc>
          <w:tcPr>
            <w:tcW w:w="2483" w:type="dxa"/>
            <w:gridSpan w:val="2"/>
            <w:tcBorders>
              <w:left w:val="single" w:sz="6" w:space="0" w:color="auto"/>
              <w:bottom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përdorura nuk kalon 40% të çmimit </w:t>
            </w:r>
            <w:r w:rsidRPr="001A3D6F">
              <w:rPr>
                <w:i/>
              </w:rPr>
              <w:t xml:space="preserve">ex-works </w:t>
            </w:r>
            <w:r w:rsidRPr="001A3D6F">
              <w:t>të produktit</w:t>
            </w:r>
          </w:p>
        </w:tc>
        <w:tc>
          <w:tcPr>
            <w:tcW w:w="2621"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blHeader/>
        </w:trPr>
        <w:tc>
          <w:tcPr>
            <w:tcW w:w="1418" w:type="dxa"/>
            <w:gridSpan w:val="2"/>
            <w:tcBorders>
              <w:top w:val="single" w:sz="6"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6"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6"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9031</w:t>
            </w:r>
          </w:p>
        </w:tc>
        <w:tc>
          <w:tcPr>
            <w:tcW w:w="2429" w:type="dxa"/>
            <w:gridSpan w:val="2"/>
          </w:tcPr>
          <w:p w:rsidR="00994FA3" w:rsidRPr="001A3D6F" w:rsidRDefault="00994FA3" w:rsidP="00994FA3">
            <w:pPr>
              <w:pStyle w:val="Tabele"/>
            </w:pPr>
            <w:r w:rsidRPr="001A3D6F">
              <w:t>Instrumentat mates ose kontrollues, pajisje dhe makina, jo te specifikuara ose te pa perfshira diku tjeter ne kete Kapitull; projektoret e profilit</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Prodhimet në të cilat vlera e të gjitha materialeve të përdorura nuk kalon 40% të çmimit </w:t>
            </w:r>
            <w:r w:rsidRPr="001A3D6F">
              <w:rPr>
                <w:i/>
              </w:rPr>
              <w:t xml:space="preserve">ex-works </w:t>
            </w:r>
            <w:r w:rsidRPr="001A3D6F">
              <w:t>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9032</w:t>
            </w:r>
          </w:p>
        </w:tc>
        <w:tc>
          <w:tcPr>
            <w:tcW w:w="2429" w:type="dxa"/>
            <w:gridSpan w:val="2"/>
          </w:tcPr>
          <w:p w:rsidR="00994FA3" w:rsidRPr="001A3D6F" w:rsidRDefault="00994FA3" w:rsidP="00994FA3">
            <w:pPr>
              <w:pStyle w:val="Tabele"/>
            </w:pPr>
            <w:r w:rsidRPr="001A3D6F">
              <w:t>Instrumenta dhe aparate te rregullimit ose kontrollit automatik</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Prodhimet në të cilat vlera e të gjitha materialeve të përdorura nuk kalon 40% të çmimit </w:t>
            </w:r>
            <w:r w:rsidRPr="001A3D6F">
              <w:rPr>
                <w:i/>
              </w:rPr>
              <w:t xml:space="preserve">ex-works </w:t>
            </w:r>
            <w:r w:rsidRPr="001A3D6F">
              <w:t>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6" w:space="0" w:color="auto"/>
              <w:right w:val="single" w:sz="6" w:space="0" w:color="auto"/>
            </w:tcBorders>
          </w:tcPr>
          <w:p w:rsidR="00994FA3" w:rsidRPr="001A3D6F" w:rsidRDefault="00994FA3" w:rsidP="00994FA3">
            <w:pPr>
              <w:pStyle w:val="Tabele"/>
            </w:pPr>
            <w:r w:rsidRPr="001A3D6F">
              <w:t>9033</w:t>
            </w:r>
          </w:p>
        </w:tc>
        <w:tc>
          <w:tcPr>
            <w:tcW w:w="2429" w:type="dxa"/>
            <w:gridSpan w:val="2"/>
            <w:tcBorders>
              <w:bottom w:val="single" w:sz="6" w:space="0" w:color="auto"/>
            </w:tcBorders>
          </w:tcPr>
          <w:p w:rsidR="00994FA3" w:rsidRPr="001A3D6F" w:rsidRDefault="00994FA3" w:rsidP="00994FA3">
            <w:pPr>
              <w:pStyle w:val="Tabele"/>
            </w:pPr>
            <w:r w:rsidRPr="001A3D6F">
              <w:t>Pjeset dhe plotesuesit (jo te specifikuara apo te pa perfshira diku tjeter ne kete Kapitull) per makinerite, pajisjet, instrumentat apo aparatet e Kapitullit 90</w:t>
            </w:r>
          </w:p>
        </w:tc>
        <w:tc>
          <w:tcPr>
            <w:tcW w:w="2483" w:type="dxa"/>
            <w:gridSpan w:val="2"/>
            <w:tcBorders>
              <w:left w:val="single" w:sz="6" w:space="0" w:color="auto"/>
              <w:bottom w:val="single" w:sz="6" w:space="0" w:color="auto"/>
              <w:right w:val="single" w:sz="6" w:space="0" w:color="auto"/>
            </w:tcBorders>
          </w:tcPr>
          <w:p w:rsidR="00994FA3" w:rsidRPr="001A3D6F" w:rsidRDefault="00994FA3" w:rsidP="00994FA3">
            <w:pPr>
              <w:pStyle w:val="Tabele"/>
            </w:pPr>
            <w:r w:rsidRPr="001A3D6F">
              <w:t xml:space="preserve">Prodhimet në të cilat vlera e të gjitha materialeve të përdorur nuk kalon 40% të çmimit </w:t>
            </w:r>
            <w:r w:rsidRPr="001A3D6F">
              <w:rPr>
                <w:i/>
              </w:rPr>
              <w:t xml:space="preserve">ex-works </w:t>
            </w:r>
            <w:r w:rsidRPr="001A3D6F">
              <w:t>të produktit</w:t>
            </w:r>
          </w:p>
        </w:tc>
        <w:tc>
          <w:tcPr>
            <w:tcW w:w="2621" w:type="dxa"/>
            <w:gridSpan w:val="2"/>
            <w:tcBorders>
              <w:bottom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91</w:t>
            </w:r>
          </w:p>
        </w:tc>
        <w:tc>
          <w:tcPr>
            <w:tcW w:w="2429" w:type="dxa"/>
            <w:gridSpan w:val="2"/>
            <w:tcBorders>
              <w:top w:val="single" w:sz="6" w:space="0" w:color="auto"/>
            </w:tcBorders>
          </w:tcPr>
          <w:p w:rsidR="00994FA3" w:rsidRPr="001A3D6F" w:rsidRDefault="00994FA3" w:rsidP="00994FA3">
            <w:pPr>
              <w:pStyle w:val="Tabele"/>
            </w:pPr>
            <w:r w:rsidRPr="001A3D6F">
              <w:t>Oret e te gjitha llojeve dhe pjeset e tyre;përveç:</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 xml:space="preserve">Prodhimet në të cilat vlera e të gjitha materialeve të përdorur nuk kalon 40% të çmimit </w:t>
            </w:r>
            <w:r w:rsidRPr="001A3D6F">
              <w:rPr>
                <w:i/>
              </w:rPr>
              <w:t xml:space="preserve">ex-works </w:t>
            </w:r>
            <w:r w:rsidRPr="001A3D6F">
              <w:t>të produktit</w:t>
            </w: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4" w:space="0" w:color="auto"/>
            </w:tcBorders>
          </w:tcPr>
          <w:p w:rsidR="00994FA3" w:rsidRPr="001A3D6F" w:rsidRDefault="00994FA3" w:rsidP="00994FA3">
            <w:pPr>
              <w:pStyle w:val="Tabele"/>
            </w:pPr>
            <w:r w:rsidRPr="001A3D6F">
              <w:t>9105</w:t>
            </w:r>
          </w:p>
        </w:tc>
        <w:tc>
          <w:tcPr>
            <w:tcW w:w="2429"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Ora te tjera</w:t>
            </w:r>
          </w:p>
        </w:tc>
        <w:tc>
          <w:tcPr>
            <w:tcW w:w="2483"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 xml:space="preserve">në të cilat vlera e të gjitha materialeve të përdorur nuk kalon 40% të çmimit </w:t>
            </w:r>
            <w:r w:rsidRPr="001A3D6F">
              <w:rPr>
                <w:i/>
              </w:rPr>
              <w:t xml:space="preserve">ex-works </w:t>
            </w:r>
            <w:r w:rsidRPr="001A3D6F">
              <w:t>të produktit; dhe</w:t>
            </w:r>
          </w:p>
          <w:p w:rsidR="00994FA3" w:rsidRPr="001A3D6F" w:rsidRDefault="00994FA3" w:rsidP="00994FA3">
            <w:pPr>
              <w:pStyle w:val="Tabele"/>
            </w:pPr>
            <w:r w:rsidRPr="001A3D6F">
              <w:t>-</w:t>
            </w:r>
            <w:r w:rsidRPr="001A3D6F">
              <w:tab/>
              <w:t>vlera e të gjitha materialeve jo-origjinuese të përdorur nuk kalon vlerën e të gjitha materialeve origjinuese të përdorur</w:t>
            </w:r>
          </w:p>
        </w:tc>
        <w:tc>
          <w:tcPr>
            <w:tcW w:w="2621"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 nuk kalon 30% të çmimit </w:t>
            </w:r>
            <w:r w:rsidRPr="001A3D6F">
              <w:rPr>
                <w:i/>
              </w:rPr>
              <w:t xml:space="preserve">ex-works </w:t>
            </w:r>
            <w:r w:rsidRPr="001A3D6F">
              <w:t>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9109</w:t>
            </w:r>
          </w:p>
        </w:tc>
        <w:tc>
          <w:tcPr>
            <w:tcW w:w="2429" w:type="dxa"/>
            <w:gridSpan w:val="2"/>
          </w:tcPr>
          <w:p w:rsidR="00994FA3" w:rsidRPr="001A3D6F" w:rsidRDefault="00994FA3" w:rsidP="00994FA3">
            <w:pPr>
              <w:pStyle w:val="Tabele"/>
            </w:pPr>
            <w:r w:rsidRPr="001A3D6F">
              <w:t>Mekanizmat e oreve te murit, komplet dhe te montuara</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 xml:space="preserve">ex-works </w:t>
            </w:r>
            <w:r w:rsidRPr="001A3D6F">
              <w:t>të produktit; dhe</w:t>
            </w:r>
          </w:p>
          <w:p w:rsidR="00994FA3" w:rsidRPr="001A3D6F" w:rsidRDefault="00994FA3" w:rsidP="00994FA3">
            <w:pPr>
              <w:pStyle w:val="Tabele"/>
            </w:pPr>
            <w:r w:rsidRPr="001A3D6F">
              <w:t>-</w:t>
            </w:r>
            <w:r w:rsidRPr="001A3D6F">
              <w:tab/>
              <w:t>vlera e të gjitha materialeve jo-origjinuese të përdorur nuk kalon vlerën e të gjitha materialeve origjinuese të përdorur</w:t>
            </w:r>
          </w:p>
        </w:tc>
        <w:tc>
          <w:tcPr>
            <w:tcW w:w="2621" w:type="dxa"/>
            <w:gridSpan w:val="2"/>
            <w:tcBorders>
              <w:right w:val="single" w:sz="4" w:space="0" w:color="auto"/>
            </w:tcBorders>
          </w:tcPr>
          <w:p w:rsidR="00994FA3" w:rsidRPr="001A3D6F" w:rsidRDefault="00994FA3" w:rsidP="00994FA3">
            <w:pPr>
              <w:pStyle w:val="Tabele"/>
            </w:pPr>
            <w:r w:rsidRPr="001A3D6F">
              <w:t xml:space="preserve">Prodhimet në të cilat vlera e të gjitha materialeve të përdorur nuk kalon 30%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9110</w:t>
            </w:r>
          </w:p>
        </w:tc>
        <w:tc>
          <w:tcPr>
            <w:tcW w:w="2429" w:type="dxa"/>
            <w:gridSpan w:val="2"/>
            <w:tcBorders>
              <w:bottom w:val="single" w:sz="4" w:space="0" w:color="auto"/>
            </w:tcBorders>
          </w:tcPr>
          <w:p w:rsidR="00994FA3" w:rsidRPr="001A3D6F" w:rsidRDefault="00994FA3" w:rsidP="00994FA3">
            <w:pPr>
              <w:pStyle w:val="Tabele"/>
            </w:pPr>
            <w:r w:rsidRPr="001A3D6F">
              <w:t>Mekanizmat komplet te oreve te oreve te dores apo te murit, te pamontuara apo pjeserisht te montuara (grup levizjet); mekanizmat jokomplete te orave te murit apo te dores, te montuara; mekanizmat e paperpunuara te oreve te dores apo te murit</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Prodhime në të cilat:</w:t>
            </w:r>
          </w:p>
          <w:p w:rsidR="00994FA3" w:rsidRPr="001A3D6F" w:rsidRDefault="00994FA3" w:rsidP="00994FA3">
            <w:pPr>
              <w:pStyle w:val="Tabele"/>
            </w:pPr>
            <w:r w:rsidRPr="001A3D6F">
              <w:t>-</w:t>
            </w:r>
            <w:r w:rsidRPr="001A3D6F">
              <w:tab/>
              <w:t xml:space="preserve">vlera e të gjitha materialeve të përdorur nuk kalon 40% të çmimit </w:t>
            </w:r>
            <w:r w:rsidRPr="001A3D6F">
              <w:rPr>
                <w:i/>
              </w:rPr>
              <w:t xml:space="preserve">ex-works </w:t>
            </w:r>
            <w:r w:rsidRPr="001A3D6F">
              <w:t>të produktit; dhe</w:t>
            </w:r>
          </w:p>
          <w:p w:rsidR="00994FA3" w:rsidRPr="001A3D6F" w:rsidRDefault="00994FA3" w:rsidP="00994FA3">
            <w:pPr>
              <w:pStyle w:val="Tabele"/>
            </w:pPr>
            <w:r w:rsidRPr="001A3D6F">
              <w:t>-</w:t>
            </w:r>
            <w:r w:rsidRPr="001A3D6F">
              <w:tab/>
              <w:t xml:space="preserve">brenda kufirit të mësipërm, vlera e të gjitha materialeve të kreut 9114 të përdorur nuk kalon 10% të çmimit </w:t>
            </w:r>
            <w:r w:rsidRPr="001A3D6F">
              <w:rPr>
                <w:i/>
              </w:rPr>
              <w:t>ex-works</w:t>
            </w:r>
            <w:r w:rsidRPr="001A3D6F">
              <w:t xml:space="preserve"> 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 nuk kalon 30% të çmimit </w:t>
            </w:r>
            <w:r w:rsidRPr="001A3D6F">
              <w:rPr>
                <w:i/>
              </w:rPr>
              <w:t xml:space="preserve">ex-works </w:t>
            </w:r>
            <w:r w:rsidRPr="001A3D6F">
              <w:t>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4" w:space="0" w:color="auto"/>
            </w:tcBorders>
          </w:tcPr>
          <w:p w:rsidR="00994FA3" w:rsidRPr="001A3D6F" w:rsidRDefault="00994FA3" w:rsidP="00994FA3">
            <w:pPr>
              <w:pStyle w:val="Tabele"/>
            </w:pPr>
            <w:r w:rsidRPr="001A3D6F">
              <w:t>9111</w:t>
            </w:r>
          </w:p>
        </w:tc>
        <w:tc>
          <w:tcPr>
            <w:tcW w:w="2429" w:type="dxa"/>
            <w:gridSpan w:val="2"/>
            <w:tcBorders>
              <w:left w:val="single" w:sz="4" w:space="0" w:color="auto"/>
              <w:right w:val="single" w:sz="4" w:space="0" w:color="auto"/>
            </w:tcBorders>
          </w:tcPr>
          <w:p w:rsidR="00994FA3" w:rsidRPr="001A3D6F" w:rsidRDefault="00994FA3" w:rsidP="00994FA3">
            <w:pPr>
              <w:pStyle w:val="Tabele"/>
            </w:pPr>
            <w:r w:rsidRPr="001A3D6F">
              <w:t>Kasat e oreve te dores dhe pjeset e tyre</w:t>
            </w: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40% të çmimit </w:t>
            </w:r>
            <w:r w:rsidRPr="001A3D6F">
              <w:rPr>
                <w:i/>
              </w:rPr>
              <w:t xml:space="preserve">ex-works </w:t>
            </w:r>
            <w:r w:rsidRPr="001A3D6F">
              <w:t>të produktit</w:t>
            </w:r>
          </w:p>
        </w:tc>
        <w:tc>
          <w:tcPr>
            <w:tcW w:w="2621" w:type="dxa"/>
            <w:gridSpan w:val="2"/>
            <w:tcBorders>
              <w:left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 nuk kalon 30%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9112</w:t>
            </w:r>
          </w:p>
        </w:tc>
        <w:tc>
          <w:tcPr>
            <w:tcW w:w="2429" w:type="dxa"/>
            <w:gridSpan w:val="2"/>
          </w:tcPr>
          <w:p w:rsidR="00994FA3" w:rsidRPr="001A3D6F" w:rsidRDefault="00994FA3" w:rsidP="00994FA3">
            <w:pPr>
              <w:pStyle w:val="Tabele"/>
              <w:rPr>
                <w:color w:val="000000"/>
              </w:rPr>
            </w:pPr>
            <w:r w:rsidRPr="001A3D6F">
              <w:rPr>
                <w:color w:val="000000"/>
              </w:rPr>
              <w:t xml:space="preserve">Kuti orash dhe kuti te nje lloji te ngjashem per mallra te tjera te ketij Kapituli dhe pjese te tyre </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40% të çmimit </w:t>
            </w:r>
            <w:r w:rsidRPr="001A3D6F">
              <w:rPr>
                <w:i/>
              </w:rPr>
              <w:t xml:space="preserve">ex-works </w:t>
            </w:r>
            <w:r w:rsidRPr="001A3D6F">
              <w:t>të produktit</w:t>
            </w:r>
          </w:p>
        </w:tc>
        <w:tc>
          <w:tcPr>
            <w:tcW w:w="2621" w:type="dxa"/>
            <w:gridSpan w:val="2"/>
            <w:tcBorders>
              <w:right w:val="single" w:sz="4" w:space="0" w:color="auto"/>
            </w:tcBorders>
          </w:tcPr>
          <w:p w:rsidR="00994FA3" w:rsidRPr="001A3D6F" w:rsidRDefault="00994FA3" w:rsidP="00994FA3">
            <w:pPr>
              <w:pStyle w:val="Tabele"/>
            </w:pPr>
            <w:r w:rsidRPr="001A3D6F">
              <w:t xml:space="preserve">Prodhimet në të cilat vlera e të gjitha materialeve të përdorur nuk kalon 30%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9113</w:t>
            </w:r>
          </w:p>
        </w:tc>
        <w:tc>
          <w:tcPr>
            <w:tcW w:w="2429" w:type="dxa"/>
            <w:gridSpan w:val="2"/>
          </w:tcPr>
          <w:p w:rsidR="00994FA3" w:rsidRPr="001A3D6F" w:rsidRDefault="00994FA3" w:rsidP="00994FA3">
            <w:pPr>
              <w:pStyle w:val="Tabele"/>
            </w:pPr>
            <w:r w:rsidRPr="001A3D6F">
              <w:t>Kasat e oreve te murit dhe kasat e nje tipi te ngjashem per mallrat e tjere te ketij Kapitulli, dhe pjeset e tyre:</w:t>
            </w:r>
          </w:p>
        </w:tc>
        <w:tc>
          <w:tcPr>
            <w:tcW w:w="2483" w:type="dxa"/>
            <w:gridSpan w:val="2"/>
            <w:tcBorders>
              <w:left w:val="single" w:sz="6" w:space="0" w:color="auto"/>
              <w:right w:val="single" w:sz="6" w:space="0" w:color="auto"/>
            </w:tcBorders>
          </w:tcPr>
          <w:p w:rsidR="00994FA3" w:rsidRPr="001A3D6F" w:rsidRDefault="00994FA3" w:rsidP="00994FA3">
            <w:pPr>
              <w:pStyle w:val="Tabele"/>
            </w:pP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p>
        </w:tc>
        <w:tc>
          <w:tcPr>
            <w:tcW w:w="2429" w:type="dxa"/>
            <w:gridSpan w:val="2"/>
          </w:tcPr>
          <w:p w:rsidR="00994FA3" w:rsidRPr="001A3D6F" w:rsidRDefault="00994FA3" w:rsidP="00994FA3">
            <w:pPr>
              <w:pStyle w:val="Tabele"/>
            </w:pPr>
            <w:r w:rsidRPr="001A3D6F">
              <w:t>- Prej metali baze, te galvanizuar apo jo me ar apo argjend, ose te lare me metal te cmuar</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Prodhimet në të cilat vlera e të gjitha materialeve të përdorur nuk kalon 40% të çmimit </w:t>
            </w:r>
            <w:r w:rsidRPr="001A3D6F">
              <w:rPr>
                <w:i/>
              </w:rPr>
              <w:t xml:space="preserve">ex-works </w:t>
            </w:r>
            <w:r w:rsidRPr="001A3D6F">
              <w:t>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p>
        </w:tc>
        <w:tc>
          <w:tcPr>
            <w:tcW w:w="2429" w:type="dxa"/>
            <w:gridSpan w:val="2"/>
            <w:tcBorders>
              <w:bottom w:val="single" w:sz="4" w:space="0" w:color="auto"/>
            </w:tcBorders>
          </w:tcPr>
          <w:p w:rsidR="00994FA3" w:rsidRPr="001A3D6F" w:rsidRDefault="00994FA3" w:rsidP="00994FA3">
            <w:pPr>
              <w:pStyle w:val="Tabele"/>
            </w:pPr>
            <w:r w:rsidRPr="001A3D6F">
              <w:t>-</w:t>
            </w:r>
            <w:r w:rsidRPr="001A3D6F">
              <w:tab/>
              <w:t>Te tjera</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 xml:space="preserve">Prodhimet në të cilat vlera e të gjitha materialeve të përdorur nuk kalon 50% të çmimit </w:t>
            </w:r>
            <w:r w:rsidRPr="001A3D6F">
              <w:rPr>
                <w:i/>
              </w:rPr>
              <w:t xml:space="preserve">ex-works </w:t>
            </w:r>
            <w:r w:rsidRPr="001A3D6F">
              <w:t>të produktit</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bottom w:val="single" w:sz="6" w:space="0" w:color="auto"/>
              <w:right w:val="single" w:sz="6" w:space="0" w:color="auto"/>
            </w:tcBorders>
          </w:tcPr>
          <w:p w:rsidR="00994FA3" w:rsidRPr="001A3D6F" w:rsidRDefault="00994FA3" w:rsidP="00994FA3">
            <w:pPr>
              <w:pStyle w:val="Tabele"/>
            </w:pPr>
            <w:r w:rsidRPr="001A3D6F">
              <w:t>Kapitulli 92</w:t>
            </w:r>
          </w:p>
        </w:tc>
        <w:tc>
          <w:tcPr>
            <w:tcW w:w="2429" w:type="dxa"/>
            <w:gridSpan w:val="2"/>
            <w:tcBorders>
              <w:top w:val="single" w:sz="6" w:space="0" w:color="auto"/>
              <w:bottom w:val="single" w:sz="6" w:space="0" w:color="auto"/>
            </w:tcBorders>
          </w:tcPr>
          <w:p w:rsidR="00994FA3" w:rsidRPr="001A3D6F" w:rsidRDefault="00994FA3" w:rsidP="00994FA3">
            <w:pPr>
              <w:pStyle w:val="Tabele"/>
            </w:pPr>
            <w:r w:rsidRPr="001A3D6F">
              <w:t>Instrumentat muzikore; pjeset dhe plotesuesit e artikujve te tille</w:t>
            </w:r>
          </w:p>
        </w:tc>
        <w:tc>
          <w:tcPr>
            <w:tcW w:w="2483" w:type="dxa"/>
            <w:gridSpan w:val="2"/>
            <w:tcBorders>
              <w:top w:val="single" w:sz="6"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 xml:space="preserve">Prodhimet në të cilat vlera e të gjitha materialeve të përdorur nuk kalon 40% të çmimit </w:t>
            </w:r>
            <w:r w:rsidRPr="001A3D6F">
              <w:rPr>
                <w:i/>
              </w:rPr>
              <w:t xml:space="preserve">ex-works </w:t>
            </w:r>
            <w:r w:rsidRPr="001A3D6F">
              <w:t>të produktit</w:t>
            </w:r>
          </w:p>
        </w:tc>
        <w:tc>
          <w:tcPr>
            <w:tcW w:w="2621" w:type="dxa"/>
            <w:gridSpan w:val="2"/>
            <w:tcBorders>
              <w:top w:val="single" w:sz="6" w:space="0" w:color="auto"/>
              <w:bottom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6" w:space="0" w:color="auto"/>
              <w:right w:val="single" w:sz="6" w:space="0" w:color="auto"/>
            </w:tcBorders>
          </w:tcPr>
          <w:p w:rsidR="00994FA3" w:rsidRPr="001A3D6F" w:rsidRDefault="00994FA3" w:rsidP="00994FA3">
            <w:pPr>
              <w:pStyle w:val="Tabele"/>
            </w:pPr>
            <w:r w:rsidRPr="001A3D6F">
              <w:t>Kapitulli 93</w:t>
            </w:r>
          </w:p>
        </w:tc>
        <w:tc>
          <w:tcPr>
            <w:tcW w:w="2429" w:type="dxa"/>
            <w:gridSpan w:val="2"/>
            <w:tcBorders>
              <w:bottom w:val="single" w:sz="6" w:space="0" w:color="auto"/>
            </w:tcBorders>
          </w:tcPr>
          <w:p w:rsidR="00994FA3" w:rsidRPr="001A3D6F" w:rsidRDefault="00994FA3" w:rsidP="00994FA3">
            <w:pPr>
              <w:pStyle w:val="Tabele"/>
            </w:pPr>
            <w:r w:rsidRPr="001A3D6F">
              <w:t>Armet dhe municionet; pjeset dhe plotesuesit e tyre</w:t>
            </w:r>
          </w:p>
        </w:tc>
        <w:tc>
          <w:tcPr>
            <w:tcW w:w="2483" w:type="dxa"/>
            <w:gridSpan w:val="2"/>
            <w:tcBorders>
              <w:left w:val="single" w:sz="6" w:space="0" w:color="auto"/>
              <w:bottom w:val="single" w:sz="6" w:space="0" w:color="auto"/>
              <w:right w:val="single" w:sz="6" w:space="0" w:color="auto"/>
            </w:tcBorders>
          </w:tcPr>
          <w:p w:rsidR="00994FA3" w:rsidRPr="001A3D6F" w:rsidRDefault="00994FA3" w:rsidP="00994FA3">
            <w:pPr>
              <w:pStyle w:val="Tabele"/>
            </w:pPr>
            <w:r w:rsidRPr="001A3D6F">
              <w:t xml:space="preserve">Prodhimet në të cilat vlera e të gjitha materialeve të përdorur nuk kalon 50% të çmimit </w:t>
            </w:r>
            <w:r w:rsidRPr="001A3D6F">
              <w:rPr>
                <w:i/>
              </w:rPr>
              <w:t xml:space="preserve">ex-works </w:t>
            </w:r>
            <w:r w:rsidRPr="001A3D6F">
              <w:t>të produktit</w:t>
            </w:r>
          </w:p>
        </w:tc>
        <w:tc>
          <w:tcPr>
            <w:tcW w:w="2621" w:type="dxa"/>
            <w:gridSpan w:val="2"/>
            <w:tcBorders>
              <w:bottom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94</w:t>
            </w:r>
          </w:p>
        </w:tc>
        <w:tc>
          <w:tcPr>
            <w:tcW w:w="2429" w:type="dxa"/>
            <w:gridSpan w:val="2"/>
            <w:tcBorders>
              <w:top w:val="single" w:sz="6" w:space="0" w:color="auto"/>
            </w:tcBorders>
          </w:tcPr>
          <w:p w:rsidR="00994FA3" w:rsidRPr="001A3D6F" w:rsidRDefault="00994FA3" w:rsidP="00994FA3">
            <w:pPr>
              <w:pStyle w:val="Tabele"/>
            </w:pPr>
            <w:r w:rsidRPr="001A3D6F">
              <w:t>Mobilerite; krevatet, dysheket, mbajteset e dyshekeve, jasteqet dhe shtresa te ngjashme te mbushura; llampat dhe pajime ndricimi, jo te perfshira apo te  specifikuara diku tjeter; shenjat ndricuese, pllakat e emrit ndricuese dhe te ngjashmet e tyre;  ndertesat e parafabrikuara; përveç:</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top w:val="single" w:sz="6"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 nuk kalon 40% të çmimit </w:t>
            </w:r>
            <w:r w:rsidRPr="001A3D6F">
              <w:rPr>
                <w:i/>
              </w:rPr>
              <w:t xml:space="preserve">ex-works </w:t>
            </w:r>
            <w:r w:rsidRPr="001A3D6F">
              <w:t>të produktit</w:t>
            </w: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ex 9401 dhe ex 9403</w:t>
            </w:r>
          </w:p>
        </w:tc>
        <w:tc>
          <w:tcPr>
            <w:tcW w:w="2429" w:type="dxa"/>
            <w:gridSpan w:val="2"/>
            <w:tcBorders>
              <w:bottom w:val="single" w:sz="4" w:space="0" w:color="auto"/>
            </w:tcBorders>
          </w:tcPr>
          <w:p w:rsidR="00994FA3" w:rsidRPr="001A3D6F" w:rsidRDefault="00994FA3" w:rsidP="00994FA3">
            <w:pPr>
              <w:pStyle w:val="Tabele"/>
            </w:pPr>
            <w:r w:rsidRPr="001A3D6F">
              <w:t>Mobileri me baze metali, bashkengjitur me cope pambuku te me peshe 300 g/m</w:t>
            </w:r>
            <w:r w:rsidRPr="001A3D6F">
              <w:rPr>
                <w:vertAlign w:val="superscript"/>
              </w:rPr>
              <w:t>2</w:t>
            </w:r>
            <w:r w:rsidRPr="001A3D6F">
              <w:t xml:space="preserve"> ose me pak</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 xml:space="preserve">Prodhime prej materialeve të çfarëdo kreu, përveç atij të produktit </w:t>
            </w:r>
          </w:p>
          <w:p w:rsidR="00994FA3" w:rsidRPr="001A3D6F" w:rsidRDefault="00994FA3" w:rsidP="00994FA3">
            <w:pPr>
              <w:pStyle w:val="Tabele"/>
            </w:pPr>
            <w:r w:rsidRPr="001A3D6F">
              <w:t>ose</w:t>
            </w:r>
          </w:p>
          <w:p w:rsidR="00994FA3" w:rsidRPr="001A3D6F" w:rsidRDefault="00994FA3" w:rsidP="00994FA3">
            <w:pPr>
              <w:pStyle w:val="Tabele"/>
              <w:rPr>
                <w:color w:val="FF0000"/>
              </w:rPr>
            </w:pPr>
            <w:r w:rsidRPr="001A3D6F">
              <w:t>Prodhime prej cope pambuku i bere tashme gati per përdorim me materialet e kreut 9401 ose 9403, me kusht që:</w:t>
            </w:r>
          </w:p>
        </w:tc>
        <w:tc>
          <w:tcPr>
            <w:tcW w:w="2621" w:type="dxa"/>
            <w:gridSpan w:val="2"/>
            <w:tcBorders>
              <w:bottom w:val="single" w:sz="4" w:space="0" w:color="auto"/>
              <w:right w:val="single" w:sz="4" w:space="0" w:color="auto"/>
            </w:tcBorders>
          </w:tcPr>
          <w:p w:rsidR="00994FA3" w:rsidRPr="001A3D6F" w:rsidRDefault="00994FA3" w:rsidP="00994FA3">
            <w:pPr>
              <w:pStyle w:val="Tabele"/>
            </w:pPr>
            <w:r w:rsidRPr="001A3D6F">
              <w:t xml:space="preserve">Prodhimet në të cilat vlera e të gjitha materialeve të përdorur nuk kalon 40% të çmimit </w:t>
            </w:r>
            <w:r w:rsidRPr="001A3D6F">
              <w:rPr>
                <w:i/>
              </w:rPr>
              <w:t xml:space="preserve">ex-works </w:t>
            </w:r>
            <w:r w:rsidRPr="001A3D6F">
              <w:t>të produktit</w:t>
            </w: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4" w:space="0" w:color="auto"/>
            </w:tcBorders>
          </w:tcPr>
          <w:p w:rsidR="00994FA3" w:rsidRPr="001A3D6F" w:rsidRDefault="00994FA3" w:rsidP="00994FA3">
            <w:pPr>
              <w:pStyle w:val="Tabele"/>
            </w:pPr>
          </w:p>
        </w:tc>
        <w:tc>
          <w:tcPr>
            <w:tcW w:w="2429" w:type="dxa"/>
            <w:gridSpan w:val="2"/>
            <w:tcBorders>
              <w:left w:val="single" w:sz="4" w:space="0" w:color="auto"/>
              <w:right w:val="single" w:sz="4" w:space="0" w:color="auto"/>
            </w:tcBorders>
          </w:tcPr>
          <w:p w:rsidR="00994FA3" w:rsidRPr="001A3D6F" w:rsidRDefault="00994FA3" w:rsidP="00994FA3">
            <w:pPr>
              <w:pStyle w:val="Tabele"/>
            </w:pP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w:t>
            </w:r>
            <w:r w:rsidRPr="001A3D6F">
              <w:tab/>
              <w:t xml:space="preserve">vlera e copës të mos kalojë 25% të vlerës </w:t>
            </w:r>
            <w:r w:rsidRPr="001A3D6F">
              <w:rPr>
                <w:i/>
              </w:rPr>
              <w:t>ex-works</w:t>
            </w:r>
            <w:r w:rsidRPr="001A3D6F">
              <w:t xml:space="preserve"> të produktit, dhe </w:t>
            </w:r>
          </w:p>
          <w:p w:rsidR="00994FA3" w:rsidRPr="001A3D6F" w:rsidRDefault="00994FA3" w:rsidP="00994FA3">
            <w:pPr>
              <w:pStyle w:val="Tabele"/>
            </w:pPr>
            <w:r w:rsidRPr="001A3D6F">
              <w:t>-</w:t>
            </w:r>
            <w:r w:rsidRPr="001A3D6F">
              <w:tab/>
              <w:t>te gjitha materialet e tjera te jenë origjinuese dhe të klasifikuara në një kre të ndryshëm nga krerët 9401 apo 9403</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9405</w:t>
            </w:r>
          </w:p>
        </w:tc>
        <w:tc>
          <w:tcPr>
            <w:tcW w:w="2429" w:type="dxa"/>
            <w:gridSpan w:val="2"/>
          </w:tcPr>
          <w:p w:rsidR="00994FA3" w:rsidRPr="001A3D6F" w:rsidRDefault="00994FA3" w:rsidP="00994FA3">
            <w:pPr>
              <w:pStyle w:val="Tabele"/>
            </w:pPr>
            <w:r w:rsidRPr="001A3D6F">
              <w:t>Llampat e paisje ndricuese perfshire projektoret e ndricuesit projektore dhe pjesët e tyre, të pa-përfshirë e të paspecifikuar diku tjetër; shenjat ndricuese, pllakat e emrit ndricuese e të ngjashmet e tyre, të cilet kane një burim drite të fiksuar të perhershem, e pjesët e tyre të papërfshira e të paspecifikuara diku tjetër</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Prodhimet në të cilat vlera e të gjitha materialeve të përdorur nuk kalon 50% të çmimit </w:t>
            </w:r>
            <w:r w:rsidRPr="001A3D6F">
              <w:rPr>
                <w:i/>
              </w:rPr>
              <w:t xml:space="preserve">ex-works </w:t>
            </w:r>
            <w:r w:rsidRPr="001A3D6F">
              <w:t>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6" w:space="0" w:color="auto"/>
              <w:right w:val="single" w:sz="6" w:space="0" w:color="auto"/>
            </w:tcBorders>
          </w:tcPr>
          <w:p w:rsidR="00994FA3" w:rsidRPr="001A3D6F" w:rsidRDefault="00994FA3" w:rsidP="00994FA3">
            <w:pPr>
              <w:pStyle w:val="Tabele"/>
            </w:pPr>
            <w:r w:rsidRPr="001A3D6F">
              <w:t>9406</w:t>
            </w:r>
          </w:p>
        </w:tc>
        <w:tc>
          <w:tcPr>
            <w:tcW w:w="2429" w:type="dxa"/>
            <w:gridSpan w:val="2"/>
            <w:tcBorders>
              <w:bottom w:val="single" w:sz="6" w:space="0" w:color="auto"/>
            </w:tcBorders>
          </w:tcPr>
          <w:p w:rsidR="00994FA3" w:rsidRPr="001A3D6F" w:rsidRDefault="00994FA3" w:rsidP="00994FA3">
            <w:pPr>
              <w:pStyle w:val="Tabele"/>
            </w:pPr>
            <w:r w:rsidRPr="001A3D6F">
              <w:t>Ndertesa te parafabrikuara</w:t>
            </w:r>
          </w:p>
        </w:tc>
        <w:tc>
          <w:tcPr>
            <w:tcW w:w="2483" w:type="dxa"/>
            <w:gridSpan w:val="2"/>
            <w:tcBorders>
              <w:left w:val="single" w:sz="6" w:space="0" w:color="auto"/>
              <w:bottom w:val="single" w:sz="6" w:space="0" w:color="auto"/>
              <w:right w:val="single" w:sz="6" w:space="0" w:color="auto"/>
            </w:tcBorders>
          </w:tcPr>
          <w:p w:rsidR="00994FA3" w:rsidRPr="001A3D6F" w:rsidRDefault="00994FA3" w:rsidP="00994FA3">
            <w:pPr>
              <w:pStyle w:val="Tabele"/>
            </w:pPr>
            <w:r w:rsidRPr="001A3D6F">
              <w:t xml:space="preserve">Prodhimet në të cilat vlera e të gjitha materialeve të përdorur nuk kalon 50% të çmimit </w:t>
            </w:r>
            <w:r w:rsidRPr="001A3D6F">
              <w:rPr>
                <w:i/>
              </w:rPr>
              <w:t xml:space="preserve">ex-works </w:t>
            </w:r>
            <w:r w:rsidRPr="001A3D6F">
              <w:t>të produktit</w:t>
            </w:r>
          </w:p>
        </w:tc>
        <w:tc>
          <w:tcPr>
            <w:tcW w:w="2621" w:type="dxa"/>
            <w:gridSpan w:val="2"/>
            <w:tcBorders>
              <w:bottom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95</w:t>
            </w:r>
          </w:p>
        </w:tc>
        <w:tc>
          <w:tcPr>
            <w:tcW w:w="2429" w:type="dxa"/>
            <w:gridSpan w:val="2"/>
            <w:tcBorders>
              <w:top w:val="single" w:sz="6" w:space="0" w:color="auto"/>
            </w:tcBorders>
          </w:tcPr>
          <w:p w:rsidR="00994FA3" w:rsidRPr="001A3D6F" w:rsidRDefault="00994FA3" w:rsidP="00994FA3">
            <w:pPr>
              <w:pStyle w:val="Tabele"/>
            </w:pPr>
            <w:r w:rsidRPr="001A3D6F">
              <w:t>Lodrat, pajisjet e lojrave dhe ato sportive; pjeset dhe plotesuesit e tyre; përveç:</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4" w:space="0" w:color="auto"/>
            </w:tcBorders>
          </w:tcPr>
          <w:p w:rsidR="00994FA3" w:rsidRPr="001A3D6F" w:rsidRDefault="00994FA3" w:rsidP="00994FA3">
            <w:pPr>
              <w:pStyle w:val="Tabele"/>
            </w:pPr>
            <w:r w:rsidRPr="001A3D6F">
              <w:t>ex 9503</w:t>
            </w:r>
          </w:p>
          <w:p w:rsidR="00994FA3" w:rsidRPr="001A3D6F" w:rsidRDefault="00994FA3" w:rsidP="00994FA3">
            <w:pPr>
              <w:pStyle w:val="Tabele"/>
            </w:pPr>
            <w:r w:rsidRPr="001A3D6F">
              <w:t>[9501,9502]</w:t>
            </w:r>
          </w:p>
        </w:tc>
        <w:tc>
          <w:tcPr>
            <w:tcW w:w="2429"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Lodra te tjera; modele me permasa ("shkalle") te zvogeluara dhe modele te ngjashme per zbavitje, qe punojne ose jo; lojrat per formim figurash me forma te ndryshme</w:t>
            </w:r>
          </w:p>
        </w:tc>
        <w:tc>
          <w:tcPr>
            <w:tcW w:w="2483"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50% të çmimit </w:t>
            </w:r>
            <w:r w:rsidRPr="001A3D6F">
              <w:rPr>
                <w:i/>
              </w:rPr>
              <w:t>ex-works</w:t>
            </w:r>
            <w:r w:rsidRPr="001A3D6F">
              <w:t xml:space="preserve"> të produktit</w:t>
            </w:r>
          </w:p>
        </w:tc>
        <w:tc>
          <w:tcPr>
            <w:tcW w:w="2621"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994FA3" w:rsidP="00994FA3">
            <w:pPr>
              <w:pStyle w:val="Tabele"/>
            </w:pPr>
            <w:r w:rsidRPr="001A3D6F">
              <w:t xml:space="preserve">Kreu HS </w:t>
            </w:r>
          </w:p>
        </w:tc>
        <w:tc>
          <w:tcPr>
            <w:tcW w:w="2413" w:type="dxa"/>
            <w:tcBorders>
              <w:top w:val="single" w:sz="4"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bottom w:val="single" w:sz="6" w:space="0" w:color="auto"/>
              <w:right w:val="single" w:sz="6" w:space="0" w:color="auto"/>
            </w:tcBorders>
          </w:tcPr>
          <w:p w:rsidR="00994FA3" w:rsidRPr="001A3D6F" w:rsidRDefault="00994FA3" w:rsidP="00994FA3">
            <w:pPr>
              <w:pStyle w:val="Tabele"/>
            </w:pPr>
            <w:r w:rsidRPr="001A3D6F">
              <w:t>ex 9506</w:t>
            </w:r>
          </w:p>
        </w:tc>
        <w:tc>
          <w:tcPr>
            <w:tcW w:w="2429" w:type="dxa"/>
            <w:gridSpan w:val="2"/>
            <w:tcBorders>
              <w:bottom w:val="single" w:sz="6" w:space="0" w:color="auto"/>
            </w:tcBorders>
          </w:tcPr>
          <w:p w:rsidR="00994FA3" w:rsidRPr="001A3D6F" w:rsidRDefault="00994FA3" w:rsidP="00994FA3">
            <w:pPr>
              <w:pStyle w:val="Tabele"/>
            </w:pPr>
            <w:r w:rsidRPr="001A3D6F">
              <w:t>Shkopat e golfit dhe paisje te tjera golfi</w:t>
            </w:r>
          </w:p>
        </w:tc>
        <w:tc>
          <w:tcPr>
            <w:tcW w:w="2483" w:type="dxa"/>
            <w:gridSpan w:val="2"/>
            <w:tcBorders>
              <w:left w:val="single" w:sz="6" w:space="0" w:color="auto"/>
              <w:bottom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 Megjithatë, mund te perdoren blloqe me forme te forte per berjen e kokave te shkopave te golfit</w:t>
            </w:r>
          </w:p>
        </w:tc>
        <w:tc>
          <w:tcPr>
            <w:tcW w:w="2621" w:type="dxa"/>
            <w:gridSpan w:val="2"/>
            <w:tcBorders>
              <w:bottom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top w:val="single" w:sz="6" w:space="0" w:color="auto"/>
              <w:left w:val="single" w:sz="4" w:space="0" w:color="auto"/>
              <w:right w:val="single" w:sz="6" w:space="0" w:color="auto"/>
            </w:tcBorders>
          </w:tcPr>
          <w:p w:rsidR="00994FA3" w:rsidRPr="001A3D6F" w:rsidRDefault="00994FA3" w:rsidP="00994FA3">
            <w:pPr>
              <w:pStyle w:val="Tabele"/>
            </w:pPr>
            <w:r w:rsidRPr="001A3D6F">
              <w:t>ex Kapitulli 96</w:t>
            </w:r>
          </w:p>
        </w:tc>
        <w:tc>
          <w:tcPr>
            <w:tcW w:w="2429" w:type="dxa"/>
            <w:gridSpan w:val="2"/>
            <w:tcBorders>
              <w:top w:val="single" w:sz="6" w:space="0" w:color="auto"/>
            </w:tcBorders>
          </w:tcPr>
          <w:p w:rsidR="00994FA3" w:rsidRPr="001A3D6F" w:rsidRDefault="00994FA3" w:rsidP="00994FA3">
            <w:pPr>
              <w:pStyle w:val="Tabele"/>
            </w:pPr>
            <w:r w:rsidRPr="001A3D6F">
              <w:t>Artikujt te ndryshem te prodhuar; përveç:</w:t>
            </w:r>
          </w:p>
        </w:tc>
        <w:tc>
          <w:tcPr>
            <w:tcW w:w="2483" w:type="dxa"/>
            <w:gridSpan w:val="2"/>
            <w:tcBorders>
              <w:top w:val="single" w:sz="6" w:space="0" w:color="auto"/>
              <w:left w:val="single" w:sz="6" w:space="0" w:color="auto"/>
              <w:right w:val="single" w:sz="6"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top w:val="single" w:sz="6"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9601 dhe ex 9602</w:t>
            </w:r>
          </w:p>
        </w:tc>
        <w:tc>
          <w:tcPr>
            <w:tcW w:w="2429" w:type="dxa"/>
            <w:gridSpan w:val="2"/>
          </w:tcPr>
          <w:p w:rsidR="00994FA3" w:rsidRPr="001A3D6F" w:rsidRDefault="00994FA3" w:rsidP="00994FA3">
            <w:pPr>
              <w:pStyle w:val="Tabele"/>
            </w:pPr>
            <w:r w:rsidRPr="001A3D6F">
              <w:t>Materiale te gdhendshme me origjine kafshore, vegjetale ose minerale</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Prodhime prej materialesh të gdhendshme “të punuara” të të njëjtit kre me produktin</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ex 9603</w:t>
            </w:r>
          </w:p>
        </w:tc>
        <w:tc>
          <w:tcPr>
            <w:tcW w:w="2429" w:type="dxa"/>
            <w:gridSpan w:val="2"/>
          </w:tcPr>
          <w:p w:rsidR="00994FA3" w:rsidRPr="001A3D6F" w:rsidRDefault="00994FA3" w:rsidP="00994FA3">
            <w:pPr>
              <w:pStyle w:val="Tabele"/>
            </w:pPr>
            <w:r w:rsidRPr="001A3D6F">
              <w:t>Fshesat dhe furcat (pervec fsheses shqope e te ngjashme dhe furçave te bera nga qimet e shqarthit apo ketrit), fshiresit mekanike te dyshemese te operuara me dore, te pa motorizuara, furçat dhe rulet e bojes, xhufkat dhe shtupat</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 në të cilat vlera e të gjitha materialeve të përdorur nuk kalon 50% të çmimit </w:t>
            </w:r>
            <w:r w:rsidRPr="001A3D6F">
              <w:rPr>
                <w:i/>
              </w:rPr>
              <w:t>ex-works</w:t>
            </w:r>
            <w:r w:rsidRPr="001A3D6F">
              <w:t xml:space="preserve"> të produktit</w:t>
            </w:r>
          </w:p>
        </w:tc>
        <w:tc>
          <w:tcPr>
            <w:tcW w:w="2621" w:type="dxa"/>
            <w:gridSpan w:val="2"/>
            <w:tcBorders>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9605</w:t>
            </w:r>
          </w:p>
        </w:tc>
        <w:tc>
          <w:tcPr>
            <w:tcW w:w="2429" w:type="dxa"/>
            <w:gridSpan w:val="2"/>
            <w:tcBorders>
              <w:bottom w:val="single" w:sz="4" w:space="0" w:color="auto"/>
            </w:tcBorders>
          </w:tcPr>
          <w:p w:rsidR="00994FA3" w:rsidRPr="001A3D6F" w:rsidRDefault="00994FA3" w:rsidP="00994FA3">
            <w:pPr>
              <w:pStyle w:val="Tabele"/>
            </w:pPr>
            <w:r w:rsidRPr="001A3D6F">
              <w:t>Grup mallrash per udhetime, te perdorura per tualet personal, per qepje apo per pastrimin e kepuceve ose te rrobave</w:t>
            </w:r>
          </w:p>
        </w:tc>
        <w:tc>
          <w:tcPr>
            <w:tcW w:w="2483" w:type="dxa"/>
            <w:gridSpan w:val="2"/>
            <w:tcBorders>
              <w:left w:val="single" w:sz="6" w:space="0" w:color="auto"/>
              <w:bottom w:val="single" w:sz="4" w:space="0" w:color="auto"/>
              <w:right w:val="single" w:sz="6" w:space="0" w:color="auto"/>
            </w:tcBorders>
          </w:tcPr>
          <w:p w:rsidR="00994FA3" w:rsidRPr="001A3D6F" w:rsidRDefault="00994FA3" w:rsidP="00994FA3">
            <w:pPr>
              <w:pStyle w:val="Tabele"/>
            </w:pPr>
            <w:r w:rsidRPr="001A3D6F">
              <w:t xml:space="preserve">Secili njesie në këtë grup duhet të përmbushë rregullin mbi të cilin aplikohet nëse nuk do të ishte i përfshirë në grup. Megjithatë, artikujt jo-origjinues mund të trupëzohen, me kusht që vlera e tyre e përgjithëshme nuk kalon 15% të çmimit </w:t>
            </w:r>
            <w:r w:rsidRPr="001A3D6F">
              <w:rPr>
                <w:i/>
              </w:rPr>
              <w:t>ex-w</w:t>
            </w:r>
            <w:r w:rsidRPr="001A3D6F">
              <w:t>orks të grupit</w:t>
            </w:r>
          </w:p>
        </w:tc>
        <w:tc>
          <w:tcPr>
            <w:tcW w:w="2621" w:type="dxa"/>
            <w:gridSpan w:val="2"/>
            <w:tcBorders>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4" w:space="0" w:color="auto"/>
              <w:left w:val="single" w:sz="4"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4" w:space="0" w:color="auto"/>
              <w:left w:val="single" w:sz="6" w:space="0" w:color="auto"/>
              <w:bottom w:val="single" w:sz="6" w:space="0" w:color="auto"/>
              <w:right w:val="single" w:sz="4" w:space="0" w:color="auto"/>
            </w:tcBorders>
          </w:tcPr>
          <w:p w:rsidR="00994FA3" w:rsidRPr="001A3D6F" w:rsidRDefault="00994FA3" w:rsidP="00994FA3">
            <w:pPr>
              <w:pStyle w:val="Tabele"/>
            </w:pPr>
            <w:r w:rsidRPr="001A3D6F">
              <w:t>Përshkrimi i produktit</w:t>
            </w:r>
          </w:p>
        </w:tc>
        <w:tc>
          <w:tcPr>
            <w:tcW w:w="5104" w:type="dxa"/>
            <w:gridSpan w:val="4"/>
            <w:tcBorders>
              <w:top w:val="single" w:sz="4" w:space="0" w:color="auto"/>
              <w:left w:val="single" w:sz="4" w:space="0" w:color="auto"/>
              <w:bottom w:val="single" w:sz="6" w:space="0" w:color="auto"/>
              <w:right w:val="single" w:sz="4"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4"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right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ose</w:t>
            </w:r>
          </w:p>
        </w:tc>
        <w:tc>
          <w:tcPr>
            <w:tcW w:w="1702" w:type="dxa"/>
            <w:tcBorders>
              <w:top w:val="single" w:sz="6" w:space="0" w:color="auto"/>
              <w:left w:val="single" w:sz="4" w:space="0" w:color="auto"/>
              <w:bottom w:val="single" w:sz="4" w:space="0" w:color="auto"/>
              <w:right w:val="single" w:sz="4"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6" w:space="0" w:color="auto"/>
            </w:tcBorders>
          </w:tcPr>
          <w:p w:rsidR="00994FA3" w:rsidRPr="001A3D6F" w:rsidRDefault="00994FA3" w:rsidP="00994FA3">
            <w:pPr>
              <w:pStyle w:val="Tabele"/>
            </w:pPr>
            <w:r w:rsidRPr="001A3D6F">
              <w:t>9606</w:t>
            </w:r>
          </w:p>
        </w:tc>
        <w:tc>
          <w:tcPr>
            <w:tcW w:w="2429" w:type="dxa"/>
            <w:gridSpan w:val="2"/>
            <w:tcBorders>
              <w:right w:val="single" w:sz="4" w:space="0" w:color="auto"/>
            </w:tcBorders>
          </w:tcPr>
          <w:p w:rsidR="00994FA3" w:rsidRPr="001A3D6F" w:rsidRDefault="00994FA3" w:rsidP="00994FA3">
            <w:pPr>
              <w:pStyle w:val="Tabele"/>
            </w:pPr>
            <w:r w:rsidRPr="001A3D6F">
              <w:t>Butonat, mberthyesit me shtypje, sustat dhe komcat, format e butonave dhe pjese te tjera te ketyre artikujve; vrimat e butonave</w:t>
            </w: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50% të çmimit </w:t>
            </w:r>
            <w:r w:rsidRPr="001A3D6F">
              <w:rPr>
                <w:i/>
              </w:rPr>
              <w:t>ex-works</w:t>
            </w:r>
            <w:r w:rsidRPr="001A3D6F">
              <w:t xml:space="preserve"> të produktit</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4" w:space="0" w:color="auto"/>
              <w:bottom w:val="single" w:sz="4" w:space="0" w:color="auto"/>
              <w:right w:val="single" w:sz="6" w:space="0" w:color="auto"/>
            </w:tcBorders>
          </w:tcPr>
          <w:p w:rsidR="00994FA3" w:rsidRPr="001A3D6F" w:rsidRDefault="00994FA3" w:rsidP="00994FA3">
            <w:pPr>
              <w:pStyle w:val="Tabele"/>
            </w:pPr>
            <w:r w:rsidRPr="001A3D6F">
              <w:t>9608</w:t>
            </w:r>
          </w:p>
        </w:tc>
        <w:tc>
          <w:tcPr>
            <w:tcW w:w="2429" w:type="dxa"/>
            <w:gridSpan w:val="2"/>
            <w:tcBorders>
              <w:bottom w:val="single" w:sz="4" w:space="0" w:color="auto"/>
              <w:right w:val="single" w:sz="4" w:space="0" w:color="auto"/>
            </w:tcBorders>
          </w:tcPr>
          <w:p w:rsidR="00994FA3" w:rsidRPr="001A3D6F" w:rsidRDefault="00994FA3" w:rsidP="00994FA3">
            <w:pPr>
              <w:pStyle w:val="Tabele"/>
            </w:pPr>
            <w:r w:rsidRPr="001A3D6F">
              <w:t>Penat me maje te rrumbullaket; penat dhe shenuesit me maje te mbushur dhe te tjere me maje poroze; stilografat, penat-stilograf dhe pena te tjera; lapsat kopjative;lapsat rreshqites; mbajtesit e lapsave dhe stilolapsave dhe mbajtes te ngjashem; pjeset (perfshire kapaket dhe kapesit) e artikujve te siperpershkruar, pervec atyre te kreut nr 9609</w:t>
            </w:r>
          </w:p>
        </w:tc>
        <w:tc>
          <w:tcPr>
            <w:tcW w:w="2483"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r w:rsidRPr="001A3D6F">
              <w:t xml:space="preserve">Prodhime prej materialeve të çfarëdo kreu, përveç atij të produktit. Megjithatë, mund të përdoren </w:t>
            </w:r>
          </w:p>
          <w:p w:rsidR="00994FA3" w:rsidRPr="001A3D6F" w:rsidRDefault="00994FA3" w:rsidP="00994FA3">
            <w:pPr>
              <w:pStyle w:val="Tabele"/>
            </w:pPr>
            <w:r w:rsidRPr="001A3D6F">
              <w:t xml:space="preserve"> Majat e të njëjtit kre me produktin mund të përdoren</w:t>
            </w:r>
          </w:p>
        </w:tc>
        <w:tc>
          <w:tcPr>
            <w:tcW w:w="2621" w:type="dxa"/>
            <w:gridSpan w:val="2"/>
            <w:tcBorders>
              <w:left w:val="single" w:sz="4" w:space="0" w:color="auto"/>
              <w:bottom w:val="single" w:sz="4" w:space="0" w:color="auto"/>
              <w:right w:val="single" w:sz="4" w:space="0" w:color="auto"/>
            </w:tcBorders>
          </w:tcPr>
          <w:p w:rsidR="00994FA3" w:rsidRPr="001A3D6F" w:rsidRDefault="00994FA3" w:rsidP="00994FA3">
            <w:pPr>
              <w:pStyle w:val="Tabele"/>
            </w:pPr>
          </w:p>
        </w:tc>
      </w:tr>
    </w:tbl>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p w:rsidR="00994FA3" w:rsidRDefault="00994FA3" w:rsidP="00994FA3">
      <w:pPr>
        <w:pStyle w:val="Paragrafi0"/>
      </w:pPr>
    </w:p>
    <w:tbl>
      <w:tblPr>
        <w:tblW w:w="0" w:type="auto"/>
        <w:tblInd w:w="57" w:type="dxa"/>
        <w:tblLayout w:type="fixed"/>
        <w:tblLook w:val="0000" w:firstRow="0" w:lastRow="0" w:firstColumn="0" w:lastColumn="0" w:noHBand="0" w:noVBand="0"/>
      </w:tblPr>
      <w:tblGrid>
        <w:gridCol w:w="1402"/>
        <w:gridCol w:w="16"/>
        <w:gridCol w:w="2413"/>
        <w:gridCol w:w="1701"/>
        <w:gridCol w:w="782"/>
        <w:gridCol w:w="919"/>
        <w:gridCol w:w="1702"/>
      </w:tblGrid>
      <w:tr w:rsidR="00994FA3" w:rsidRPr="001A3D6F" w:rsidTr="00994FA3">
        <w:trPr>
          <w:cantSplit/>
          <w:tblHeader/>
        </w:trPr>
        <w:tc>
          <w:tcPr>
            <w:tcW w:w="1418" w:type="dxa"/>
            <w:gridSpan w:val="2"/>
            <w:tcBorders>
              <w:top w:val="single" w:sz="6" w:space="0" w:color="auto"/>
              <w:left w:val="single" w:sz="6" w:space="0" w:color="auto"/>
              <w:bottom w:val="single" w:sz="6" w:space="0" w:color="auto"/>
            </w:tcBorders>
          </w:tcPr>
          <w:p w:rsidR="00994FA3" w:rsidRPr="001A3D6F" w:rsidRDefault="0072499D" w:rsidP="00994FA3">
            <w:pPr>
              <w:pStyle w:val="Tabele"/>
            </w:pPr>
            <w:r>
              <w:t xml:space="preserve"> </w:t>
            </w:r>
            <w:r w:rsidR="00994FA3" w:rsidRPr="001A3D6F">
              <w:t xml:space="preserve">Kreu HS </w:t>
            </w:r>
          </w:p>
        </w:tc>
        <w:tc>
          <w:tcPr>
            <w:tcW w:w="2413" w:type="dxa"/>
            <w:tcBorders>
              <w:top w:val="single" w:sz="6" w:space="0" w:color="auto"/>
              <w:left w:val="single" w:sz="6" w:space="0" w:color="auto"/>
              <w:bottom w:val="single" w:sz="6" w:space="0" w:color="auto"/>
              <w:right w:val="single" w:sz="6" w:space="0" w:color="auto"/>
            </w:tcBorders>
          </w:tcPr>
          <w:p w:rsidR="00994FA3" w:rsidRPr="001A3D6F" w:rsidRDefault="00994FA3" w:rsidP="00994FA3">
            <w:pPr>
              <w:pStyle w:val="Tabele"/>
            </w:pPr>
            <w:r w:rsidRPr="001A3D6F">
              <w:t>Përshkrimi i produktit</w:t>
            </w:r>
          </w:p>
        </w:tc>
        <w:tc>
          <w:tcPr>
            <w:tcW w:w="5104" w:type="dxa"/>
            <w:gridSpan w:val="4"/>
            <w:tcBorders>
              <w:top w:val="single" w:sz="6" w:space="0" w:color="auto"/>
              <w:bottom w:val="single" w:sz="6" w:space="0" w:color="auto"/>
              <w:right w:val="single" w:sz="6" w:space="0" w:color="auto"/>
            </w:tcBorders>
          </w:tcPr>
          <w:p w:rsidR="00994FA3" w:rsidRPr="001A3D6F" w:rsidRDefault="00994FA3" w:rsidP="00994FA3">
            <w:pPr>
              <w:pStyle w:val="Tabele"/>
            </w:pPr>
            <w:r w:rsidRPr="001A3D6F">
              <w:t>Punimi ose përpunimi i kryer mbi materialet jo-origjinuese, i cili u jep statusin e origjinës</w:t>
            </w:r>
          </w:p>
        </w:tc>
      </w:tr>
      <w:tr w:rsidR="00994FA3" w:rsidRPr="001A3D6F" w:rsidTr="00994FA3">
        <w:trPr>
          <w:cantSplit/>
          <w:tblHeader/>
        </w:trPr>
        <w:tc>
          <w:tcPr>
            <w:tcW w:w="1418" w:type="dxa"/>
            <w:gridSpan w:val="2"/>
            <w:tcBorders>
              <w:top w:val="single" w:sz="6" w:space="0" w:color="auto"/>
              <w:left w:val="single" w:sz="6" w:space="0" w:color="auto"/>
              <w:bottom w:val="single" w:sz="4" w:space="0" w:color="auto"/>
            </w:tcBorders>
          </w:tcPr>
          <w:p w:rsidR="00994FA3" w:rsidRPr="001A3D6F" w:rsidRDefault="00994FA3" w:rsidP="00994FA3">
            <w:pPr>
              <w:pStyle w:val="Tabele"/>
            </w:pPr>
            <w:r w:rsidRPr="001A3D6F">
              <w:t>(1)</w:t>
            </w:r>
          </w:p>
        </w:tc>
        <w:tc>
          <w:tcPr>
            <w:tcW w:w="2413" w:type="dxa"/>
            <w:tcBorders>
              <w:top w:val="single" w:sz="6" w:space="0" w:color="auto"/>
              <w:left w:val="single" w:sz="6" w:space="0" w:color="auto"/>
              <w:bottom w:val="single" w:sz="4" w:space="0" w:color="auto"/>
              <w:right w:val="single" w:sz="6" w:space="0" w:color="auto"/>
            </w:tcBorders>
          </w:tcPr>
          <w:p w:rsidR="00994FA3" w:rsidRPr="001A3D6F" w:rsidRDefault="00994FA3" w:rsidP="00994FA3">
            <w:pPr>
              <w:pStyle w:val="Tabele"/>
            </w:pPr>
            <w:r w:rsidRPr="001A3D6F">
              <w:t>(2)</w:t>
            </w:r>
          </w:p>
        </w:tc>
        <w:tc>
          <w:tcPr>
            <w:tcW w:w="1701" w:type="dxa"/>
            <w:tcBorders>
              <w:top w:val="single" w:sz="6" w:space="0" w:color="auto"/>
              <w:bottom w:val="single" w:sz="4" w:space="0" w:color="auto"/>
            </w:tcBorders>
          </w:tcPr>
          <w:p w:rsidR="00994FA3" w:rsidRPr="001A3D6F" w:rsidRDefault="00994FA3" w:rsidP="00994FA3">
            <w:pPr>
              <w:pStyle w:val="Tabele"/>
            </w:pPr>
            <w:r w:rsidRPr="001A3D6F">
              <w:t>(3)</w:t>
            </w:r>
          </w:p>
        </w:tc>
        <w:tc>
          <w:tcPr>
            <w:tcW w:w="1701" w:type="dxa"/>
            <w:gridSpan w:val="2"/>
            <w:tcBorders>
              <w:top w:val="single" w:sz="6" w:space="0" w:color="auto"/>
              <w:bottom w:val="single" w:sz="4" w:space="0" w:color="auto"/>
            </w:tcBorders>
          </w:tcPr>
          <w:p w:rsidR="00994FA3" w:rsidRPr="001A3D6F" w:rsidRDefault="00994FA3" w:rsidP="00994FA3">
            <w:pPr>
              <w:pStyle w:val="Tabele"/>
            </w:pPr>
            <w:r w:rsidRPr="001A3D6F">
              <w:t>ose</w:t>
            </w:r>
          </w:p>
        </w:tc>
        <w:tc>
          <w:tcPr>
            <w:tcW w:w="1702" w:type="dxa"/>
            <w:tcBorders>
              <w:top w:val="single" w:sz="6" w:space="0" w:color="auto"/>
              <w:bottom w:val="single" w:sz="4" w:space="0" w:color="auto"/>
              <w:right w:val="single" w:sz="6" w:space="0" w:color="auto"/>
            </w:tcBorders>
          </w:tcPr>
          <w:p w:rsidR="00994FA3" w:rsidRPr="001A3D6F" w:rsidRDefault="00994FA3" w:rsidP="00994FA3">
            <w:pPr>
              <w:pStyle w:val="Tabele"/>
            </w:pPr>
            <w:r w:rsidRPr="001A3D6F">
              <w:t>(4)</w:t>
            </w:r>
          </w:p>
        </w:tc>
      </w:tr>
      <w:tr w:rsidR="00994FA3" w:rsidRPr="001A3D6F" w:rsidTr="00994FA3">
        <w:trPr>
          <w:cantSplit/>
        </w:trPr>
        <w:tc>
          <w:tcPr>
            <w:tcW w:w="1402" w:type="dxa"/>
            <w:tcBorders>
              <w:left w:val="single" w:sz="4" w:space="0" w:color="auto"/>
              <w:right w:val="single" w:sz="4" w:space="0" w:color="auto"/>
            </w:tcBorders>
          </w:tcPr>
          <w:p w:rsidR="00994FA3" w:rsidRPr="001A3D6F" w:rsidRDefault="00994FA3" w:rsidP="00994FA3">
            <w:pPr>
              <w:pStyle w:val="Tabele"/>
            </w:pPr>
            <w:r w:rsidRPr="001A3D6F">
              <w:t>9612</w:t>
            </w:r>
          </w:p>
        </w:tc>
        <w:tc>
          <w:tcPr>
            <w:tcW w:w="2429" w:type="dxa"/>
            <w:gridSpan w:val="2"/>
            <w:tcBorders>
              <w:left w:val="single" w:sz="4" w:space="0" w:color="auto"/>
              <w:right w:val="single" w:sz="4" w:space="0" w:color="auto"/>
            </w:tcBorders>
          </w:tcPr>
          <w:p w:rsidR="00994FA3" w:rsidRPr="001A3D6F" w:rsidRDefault="00994FA3" w:rsidP="00994FA3">
            <w:pPr>
              <w:pStyle w:val="Tabele"/>
            </w:pPr>
            <w:r w:rsidRPr="001A3D6F">
              <w:t>Shiritat per makinat e shkrimit apo shirita te ngjashem, te bojatisur apo te pergatitur ndryshe per te lene gjurme, nese jane apo jo ne bobina apo ne kartriçe; tamponet e bojes, nese jane apo jo me boje, me apo pa kuti</w:t>
            </w:r>
          </w:p>
        </w:tc>
        <w:tc>
          <w:tcPr>
            <w:tcW w:w="2483" w:type="dxa"/>
            <w:gridSpan w:val="2"/>
            <w:tcBorders>
              <w:left w:val="single" w:sz="4" w:space="0" w:color="auto"/>
              <w:right w:val="single" w:sz="4" w:space="0" w:color="auto"/>
            </w:tcBorders>
          </w:tcPr>
          <w:p w:rsidR="00994FA3" w:rsidRPr="001A3D6F" w:rsidRDefault="00994FA3" w:rsidP="00994FA3">
            <w:pPr>
              <w:pStyle w:val="Tabele"/>
            </w:pPr>
            <w:r w:rsidRPr="001A3D6F">
              <w:t>Prodhime:</w:t>
            </w:r>
          </w:p>
          <w:p w:rsidR="00994FA3" w:rsidRPr="001A3D6F" w:rsidRDefault="00994FA3" w:rsidP="00994FA3">
            <w:pPr>
              <w:pStyle w:val="Tabele"/>
            </w:pPr>
            <w:r w:rsidRPr="001A3D6F">
              <w:t>-</w:t>
            </w:r>
            <w:r w:rsidRPr="001A3D6F">
              <w:tab/>
              <w:t>prej materialeve të çfarëdo kreu, përveç atij të produktit, dhe</w:t>
            </w:r>
          </w:p>
          <w:p w:rsidR="00994FA3" w:rsidRPr="001A3D6F" w:rsidRDefault="00994FA3" w:rsidP="00994FA3">
            <w:pPr>
              <w:pStyle w:val="Tabele"/>
            </w:pPr>
            <w:r w:rsidRPr="001A3D6F">
              <w:t>-</w:t>
            </w:r>
            <w:r w:rsidRPr="001A3D6F">
              <w:tab/>
              <w:t xml:space="preserve">në të cilat vlera e të gjitha materialeve të përdorur nuk kalon 50% të çmimit </w:t>
            </w:r>
            <w:r w:rsidRPr="001A3D6F">
              <w:rPr>
                <w:i/>
              </w:rPr>
              <w:t>ex-works</w:t>
            </w:r>
            <w:r w:rsidRPr="001A3D6F">
              <w:t xml:space="preserve"> të produktit</w:t>
            </w:r>
          </w:p>
        </w:tc>
        <w:tc>
          <w:tcPr>
            <w:tcW w:w="2621" w:type="dxa"/>
            <w:gridSpan w:val="2"/>
            <w:tcBorders>
              <w:left w:val="single" w:sz="4" w:space="0" w:color="auto"/>
              <w:right w:val="single" w:sz="4"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6" w:space="0" w:color="auto"/>
              <w:right w:val="single" w:sz="6" w:space="0" w:color="auto"/>
            </w:tcBorders>
          </w:tcPr>
          <w:p w:rsidR="00994FA3" w:rsidRPr="001A3D6F" w:rsidRDefault="00994FA3" w:rsidP="00994FA3">
            <w:pPr>
              <w:pStyle w:val="Tabele"/>
            </w:pPr>
            <w:r w:rsidRPr="001A3D6F">
              <w:t>ex 9613</w:t>
            </w:r>
          </w:p>
        </w:tc>
        <w:tc>
          <w:tcPr>
            <w:tcW w:w="2429" w:type="dxa"/>
            <w:gridSpan w:val="2"/>
          </w:tcPr>
          <w:p w:rsidR="00994FA3" w:rsidRPr="001A3D6F" w:rsidRDefault="00994FA3" w:rsidP="00994FA3">
            <w:pPr>
              <w:pStyle w:val="Tabele"/>
            </w:pPr>
            <w:r w:rsidRPr="001A3D6F">
              <w:t>Çakmaket me ndezez piezoelektrik</w:t>
            </w:r>
          </w:p>
        </w:tc>
        <w:tc>
          <w:tcPr>
            <w:tcW w:w="2483" w:type="dxa"/>
            <w:gridSpan w:val="2"/>
            <w:tcBorders>
              <w:left w:val="single" w:sz="6" w:space="0" w:color="auto"/>
              <w:right w:val="single" w:sz="6" w:space="0" w:color="auto"/>
            </w:tcBorders>
          </w:tcPr>
          <w:p w:rsidR="00994FA3" w:rsidRPr="001A3D6F" w:rsidRDefault="00994FA3" w:rsidP="00994FA3">
            <w:pPr>
              <w:pStyle w:val="Tabele"/>
            </w:pPr>
            <w:r w:rsidRPr="001A3D6F">
              <w:t xml:space="preserve">Prodhime në të cilat vlera e të gjitha materialeve të kreut 9613 të përdorur nuk kalon 30% të çmimit </w:t>
            </w:r>
            <w:r w:rsidRPr="001A3D6F">
              <w:rPr>
                <w:i/>
              </w:rPr>
              <w:t>ex-works</w:t>
            </w:r>
            <w:r w:rsidRPr="001A3D6F">
              <w:t xml:space="preserve"> të produktit</w:t>
            </w:r>
          </w:p>
        </w:tc>
        <w:tc>
          <w:tcPr>
            <w:tcW w:w="2621" w:type="dxa"/>
            <w:gridSpan w:val="2"/>
            <w:tcBorders>
              <w:right w:val="single" w:sz="6" w:space="0" w:color="auto"/>
            </w:tcBorders>
          </w:tcPr>
          <w:p w:rsidR="00994FA3" w:rsidRPr="001A3D6F" w:rsidRDefault="00994FA3" w:rsidP="00994FA3">
            <w:pPr>
              <w:pStyle w:val="Tabele"/>
            </w:pPr>
          </w:p>
        </w:tc>
      </w:tr>
      <w:tr w:rsidR="00994FA3" w:rsidRPr="001A3D6F" w:rsidTr="00994FA3">
        <w:trPr>
          <w:cantSplit/>
        </w:trPr>
        <w:tc>
          <w:tcPr>
            <w:tcW w:w="1402" w:type="dxa"/>
            <w:tcBorders>
              <w:left w:val="single" w:sz="6" w:space="0" w:color="auto"/>
              <w:bottom w:val="single" w:sz="6" w:space="0" w:color="auto"/>
              <w:right w:val="single" w:sz="6" w:space="0" w:color="auto"/>
            </w:tcBorders>
          </w:tcPr>
          <w:p w:rsidR="00994FA3" w:rsidRPr="001A3D6F" w:rsidRDefault="00994FA3" w:rsidP="00994FA3">
            <w:pPr>
              <w:pStyle w:val="Tabele"/>
            </w:pPr>
            <w:r w:rsidRPr="001A3D6F">
              <w:t>ex 9614</w:t>
            </w:r>
          </w:p>
        </w:tc>
        <w:tc>
          <w:tcPr>
            <w:tcW w:w="2429" w:type="dxa"/>
            <w:gridSpan w:val="2"/>
            <w:tcBorders>
              <w:bottom w:val="single" w:sz="6" w:space="0" w:color="auto"/>
            </w:tcBorders>
          </w:tcPr>
          <w:p w:rsidR="00994FA3" w:rsidRPr="001A3D6F" w:rsidRDefault="00994FA3" w:rsidP="00994FA3">
            <w:pPr>
              <w:pStyle w:val="Tabele"/>
            </w:pPr>
            <w:r w:rsidRPr="001A3D6F">
              <w:t>Çibuket (perfshi llullat) dhe mbajtesit e duhanit apo te cigareve</w:t>
            </w:r>
          </w:p>
        </w:tc>
        <w:tc>
          <w:tcPr>
            <w:tcW w:w="2483" w:type="dxa"/>
            <w:gridSpan w:val="2"/>
            <w:tcBorders>
              <w:left w:val="single" w:sz="6" w:space="0" w:color="auto"/>
              <w:bottom w:val="single" w:sz="6" w:space="0" w:color="auto"/>
              <w:right w:val="single" w:sz="6" w:space="0" w:color="auto"/>
            </w:tcBorders>
          </w:tcPr>
          <w:p w:rsidR="00994FA3" w:rsidRPr="001A3D6F" w:rsidRDefault="00994FA3" w:rsidP="00994FA3">
            <w:pPr>
              <w:pStyle w:val="Tabele"/>
            </w:pPr>
            <w:r w:rsidRPr="001A3D6F">
              <w:t>Prodhim prej blloqeve në forma të forta</w:t>
            </w:r>
          </w:p>
        </w:tc>
        <w:tc>
          <w:tcPr>
            <w:tcW w:w="2621" w:type="dxa"/>
            <w:gridSpan w:val="2"/>
            <w:tcBorders>
              <w:bottom w:val="single" w:sz="6" w:space="0" w:color="auto"/>
              <w:right w:val="single" w:sz="6" w:space="0" w:color="auto"/>
            </w:tcBorders>
          </w:tcPr>
          <w:p w:rsidR="00994FA3" w:rsidRPr="001A3D6F" w:rsidRDefault="00994FA3" w:rsidP="00994FA3">
            <w:pPr>
              <w:pStyle w:val="Tabele"/>
            </w:pPr>
          </w:p>
        </w:tc>
      </w:tr>
      <w:tr w:rsidR="00994FA3" w:rsidRPr="001A3D6F" w:rsidTr="00994FA3">
        <w:tblPrEx>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PrEx>
        <w:trPr>
          <w:cantSplit/>
        </w:trPr>
        <w:tc>
          <w:tcPr>
            <w:tcW w:w="1402" w:type="dxa"/>
            <w:tcBorders>
              <w:bottom w:val="single" w:sz="4" w:space="0" w:color="auto"/>
            </w:tcBorders>
          </w:tcPr>
          <w:p w:rsidR="00994FA3" w:rsidRPr="001A3D6F" w:rsidRDefault="00994FA3" w:rsidP="00994FA3">
            <w:pPr>
              <w:pStyle w:val="Tabele"/>
            </w:pPr>
            <w:r w:rsidRPr="001A3D6F">
              <w:t>Kapitulli 97</w:t>
            </w:r>
          </w:p>
        </w:tc>
        <w:tc>
          <w:tcPr>
            <w:tcW w:w="2429" w:type="dxa"/>
            <w:gridSpan w:val="2"/>
            <w:tcBorders>
              <w:bottom w:val="single" w:sz="4" w:space="0" w:color="auto"/>
            </w:tcBorders>
          </w:tcPr>
          <w:p w:rsidR="00994FA3" w:rsidRPr="001A3D6F" w:rsidRDefault="00994FA3" w:rsidP="00994FA3">
            <w:pPr>
              <w:pStyle w:val="Tabele"/>
            </w:pPr>
            <w:r w:rsidRPr="001A3D6F">
              <w:t>Veprat e artit, copat e mbledhura nga koleksionistet dhe antikat</w:t>
            </w:r>
          </w:p>
        </w:tc>
        <w:tc>
          <w:tcPr>
            <w:tcW w:w="2483" w:type="dxa"/>
            <w:gridSpan w:val="2"/>
            <w:tcBorders>
              <w:bottom w:val="single" w:sz="4" w:space="0" w:color="auto"/>
            </w:tcBorders>
          </w:tcPr>
          <w:p w:rsidR="00994FA3" w:rsidRPr="001A3D6F" w:rsidRDefault="00994FA3" w:rsidP="00994FA3">
            <w:pPr>
              <w:pStyle w:val="Tabele"/>
            </w:pPr>
            <w:r w:rsidRPr="001A3D6F">
              <w:t>Prodhime prej materialeve të çfarëdo kreu, përveç atij të produktit</w:t>
            </w:r>
          </w:p>
        </w:tc>
        <w:tc>
          <w:tcPr>
            <w:tcW w:w="2621" w:type="dxa"/>
            <w:gridSpan w:val="2"/>
            <w:tcBorders>
              <w:bottom w:val="single" w:sz="4" w:space="0" w:color="auto"/>
            </w:tcBorders>
          </w:tcPr>
          <w:p w:rsidR="00994FA3" w:rsidRPr="001A3D6F" w:rsidRDefault="00994FA3" w:rsidP="00994FA3">
            <w:pPr>
              <w:pStyle w:val="Tabele"/>
            </w:pPr>
          </w:p>
        </w:tc>
      </w:tr>
    </w:tbl>
    <w:p w:rsidR="00994FA3" w:rsidRPr="001A3D6F" w:rsidRDefault="00994FA3" w:rsidP="00994FA3">
      <w:pPr>
        <w:pStyle w:val="Paragrafi0"/>
        <w:rPr>
          <w:position w:val="6"/>
          <w:sz w:val="24"/>
        </w:rPr>
      </w:pPr>
    </w:p>
    <w:p w:rsidR="00994FA3" w:rsidRDefault="00994FA3" w:rsidP="00994FA3">
      <w:pPr>
        <w:pStyle w:val="TitulliTitull"/>
        <w:keepNext w:val="0"/>
        <w:rPr>
          <w:position w:val="6"/>
        </w:rPr>
      </w:pPr>
    </w:p>
    <w:p w:rsidR="00994FA3" w:rsidRDefault="00994FA3" w:rsidP="00994FA3">
      <w:pPr>
        <w:pStyle w:val="TitulliTitull"/>
        <w:keepNext w:val="0"/>
        <w:rPr>
          <w:position w:val="6"/>
        </w:rPr>
      </w:pPr>
    </w:p>
    <w:p w:rsidR="00994FA3" w:rsidRDefault="00994FA3" w:rsidP="00994FA3">
      <w:pPr>
        <w:pStyle w:val="TitulliTitull"/>
        <w:keepNext w:val="0"/>
        <w:rPr>
          <w:position w:val="6"/>
        </w:rPr>
      </w:pPr>
    </w:p>
    <w:p w:rsidR="00994FA3" w:rsidRDefault="00994FA3" w:rsidP="00994FA3">
      <w:pPr>
        <w:pStyle w:val="TitulliTitull"/>
        <w:keepNext w:val="0"/>
        <w:rPr>
          <w:position w:val="6"/>
        </w:rPr>
      </w:pPr>
    </w:p>
    <w:p w:rsidR="00994FA3" w:rsidRDefault="00994FA3" w:rsidP="00994FA3">
      <w:pPr>
        <w:pStyle w:val="TitulliTitull"/>
        <w:keepNext w:val="0"/>
        <w:rPr>
          <w:position w:val="6"/>
        </w:rPr>
      </w:pPr>
    </w:p>
    <w:p w:rsidR="00994FA3" w:rsidRDefault="00994FA3" w:rsidP="00994FA3">
      <w:pPr>
        <w:pStyle w:val="TitulliTitull"/>
        <w:keepNext w:val="0"/>
        <w:rPr>
          <w:position w:val="6"/>
        </w:rPr>
      </w:pPr>
    </w:p>
    <w:p w:rsidR="00994FA3" w:rsidRDefault="00994FA3" w:rsidP="00994FA3">
      <w:pPr>
        <w:pStyle w:val="TitulliTitull"/>
        <w:keepNext w:val="0"/>
        <w:rPr>
          <w:position w:val="6"/>
        </w:rPr>
      </w:pPr>
    </w:p>
    <w:p w:rsidR="00994FA3" w:rsidRDefault="00994FA3" w:rsidP="00994FA3">
      <w:pPr>
        <w:pStyle w:val="TitulliTitull"/>
        <w:keepNext w:val="0"/>
        <w:rPr>
          <w:position w:val="6"/>
        </w:rPr>
      </w:pPr>
    </w:p>
    <w:p w:rsidR="00994FA3" w:rsidRDefault="00994FA3" w:rsidP="00994FA3">
      <w:pPr>
        <w:pStyle w:val="TitulliTitull"/>
        <w:keepNext w:val="0"/>
        <w:rPr>
          <w:position w:val="6"/>
        </w:rPr>
      </w:pPr>
    </w:p>
    <w:p w:rsidR="00994FA3" w:rsidRDefault="00994FA3" w:rsidP="00994FA3">
      <w:pPr>
        <w:pStyle w:val="TitulliTitull"/>
        <w:keepNext w:val="0"/>
        <w:rPr>
          <w:position w:val="6"/>
        </w:rPr>
      </w:pPr>
    </w:p>
    <w:p w:rsidR="00994FA3" w:rsidRDefault="00994FA3" w:rsidP="00994FA3">
      <w:pPr>
        <w:pStyle w:val="TitulliTitull"/>
        <w:keepNext w:val="0"/>
        <w:rPr>
          <w:position w:val="6"/>
        </w:rPr>
      </w:pPr>
    </w:p>
    <w:p w:rsidR="00994FA3" w:rsidRDefault="00994FA3" w:rsidP="00994FA3">
      <w:pPr>
        <w:pStyle w:val="TitulliTitull"/>
        <w:keepNext w:val="0"/>
        <w:rPr>
          <w:position w:val="6"/>
        </w:rPr>
      </w:pPr>
    </w:p>
    <w:p w:rsidR="00994FA3" w:rsidRDefault="00994FA3" w:rsidP="00994FA3">
      <w:pPr>
        <w:pStyle w:val="TitulliTitull"/>
        <w:keepNext w:val="0"/>
        <w:rPr>
          <w:position w:val="6"/>
        </w:rPr>
      </w:pPr>
    </w:p>
    <w:p w:rsidR="00994FA3" w:rsidRDefault="00994FA3" w:rsidP="00994FA3">
      <w:pPr>
        <w:pStyle w:val="TitulliTitull"/>
        <w:keepNext w:val="0"/>
        <w:rPr>
          <w:position w:val="6"/>
        </w:rPr>
      </w:pPr>
    </w:p>
    <w:p w:rsidR="00994FA3" w:rsidRDefault="00994FA3" w:rsidP="00994FA3">
      <w:pPr>
        <w:pStyle w:val="TitulliTitull"/>
        <w:keepNext w:val="0"/>
        <w:rPr>
          <w:position w:val="6"/>
        </w:rPr>
      </w:pPr>
    </w:p>
    <w:p w:rsidR="00994FA3" w:rsidRDefault="00994FA3" w:rsidP="00994FA3">
      <w:pPr>
        <w:pStyle w:val="TitulliTitull"/>
        <w:keepNext w:val="0"/>
        <w:rPr>
          <w:position w:val="6"/>
        </w:rPr>
      </w:pPr>
    </w:p>
    <w:p w:rsidR="00994FA3" w:rsidRDefault="00994FA3" w:rsidP="00994FA3">
      <w:pPr>
        <w:pStyle w:val="TitulliTitull"/>
        <w:keepNext w:val="0"/>
        <w:rPr>
          <w:position w:val="6"/>
        </w:rPr>
      </w:pPr>
    </w:p>
    <w:p w:rsidR="00994FA3" w:rsidRDefault="00994FA3" w:rsidP="00994FA3">
      <w:pPr>
        <w:pStyle w:val="TitulliTitull"/>
        <w:keepNext w:val="0"/>
        <w:rPr>
          <w:position w:val="6"/>
        </w:rPr>
      </w:pPr>
    </w:p>
    <w:p w:rsidR="00994FA3" w:rsidRDefault="00994FA3" w:rsidP="00994FA3">
      <w:pPr>
        <w:pStyle w:val="TitulliTitull"/>
        <w:keepNext w:val="0"/>
        <w:rPr>
          <w:position w:val="6"/>
        </w:rPr>
      </w:pPr>
    </w:p>
    <w:p w:rsidR="00994FA3" w:rsidRDefault="00994FA3" w:rsidP="00994FA3">
      <w:pPr>
        <w:pStyle w:val="TitulliTitull"/>
        <w:keepNext w:val="0"/>
        <w:rPr>
          <w:position w:val="6"/>
        </w:rPr>
      </w:pPr>
    </w:p>
    <w:p w:rsidR="00994FA3" w:rsidRDefault="00994FA3" w:rsidP="00994FA3">
      <w:pPr>
        <w:pStyle w:val="TitulliTitull"/>
        <w:keepNext w:val="0"/>
        <w:rPr>
          <w:position w:val="6"/>
        </w:rPr>
      </w:pPr>
    </w:p>
    <w:p w:rsidR="00994FA3" w:rsidRDefault="00994FA3" w:rsidP="00994FA3">
      <w:pPr>
        <w:pStyle w:val="TitulliTitull"/>
        <w:keepNext w:val="0"/>
        <w:rPr>
          <w:position w:val="6"/>
        </w:rPr>
      </w:pPr>
    </w:p>
    <w:p w:rsidR="00994FA3" w:rsidRDefault="00994FA3" w:rsidP="00994FA3">
      <w:pPr>
        <w:pStyle w:val="TitulliTitull"/>
        <w:keepNext w:val="0"/>
        <w:rPr>
          <w:position w:val="6"/>
        </w:rPr>
      </w:pPr>
    </w:p>
    <w:p w:rsidR="00994FA3" w:rsidRDefault="00994FA3" w:rsidP="00994FA3">
      <w:pPr>
        <w:pStyle w:val="TitulliTitull"/>
        <w:keepNext w:val="0"/>
        <w:rPr>
          <w:position w:val="6"/>
        </w:rPr>
      </w:pPr>
    </w:p>
    <w:p w:rsidR="00994FA3" w:rsidRPr="001A3D6F" w:rsidRDefault="00994FA3" w:rsidP="00994FA3">
      <w:pPr>
        <w:pStyle w:val="TitulliTitull"/>
      </w:pPr>
      <w:r w:rsidRPr="001A3D6F">
        <w:t>Shtojca III</w:t>
      </w:r>
    </w:p>
    <w:p w:rsidR="00994FA3" w:rsidRPr="001A3D6F" w:rsidRDefault="00994FA3" w:rsidP="00994FA3">
      <w:pPr>
        <w:pStyle w:val="TitulliTitull"/>
      </w:pPr>
      <w:r w:rsidRPr="001A3D6F">
        <w:t>Modele per  çertifikaten  e qarkullimit të mallrave  EUR.1</w:t>
      </w:r>
    </w:p>
    <w:p w:rsidR="00994FA3" w:rsidRPr="001A3D6F" w:rsidRDefault="00994FA3" w:rsidP="00994FA3">
      <w:pPr>
        <w:pStyle w:val="TitulliTitull"/>
      </w:pPr>
      <w:r w:rsidRPr="001A3D6F">
        <w:t>dhe aplikimi per nje çertifikate levizjeje EUR.1</w:t>
      </w:r>
    </w:p>
    <w:p w:rsidR="00994FA3" w:rsidRPr="001A3D6F" w:rsidRDefault="00994FA3" w:rsidP="00994FA3">
      <w:pPr>
        <w:pStyle w:val="TitulliTitull"/>
        <w:rPr>
          <w:bCs/>
          <w:i/>
        </w:rPr>
      </w:pPr>
      <w:r w:rsidRPr="001A3D6F">
        <w:rPr>
          <w:bCs/>
          <w:i/>
        </w:rPr>
        <w:t>Udhëzime për shtypjen e formularit të aplikimit</w:t>
      </w:r>
    </w:p>
    <w:p w:rsidR="00994FA3" w:rsidRPr="001A3D6F" w:rsidRDefault="00994FA3" w:rsidP="00994FA3">
      <w:pPr>
        <w:pStyle w:val="Paragrafi0"/>
        <w:rPr>
          <w:lang w:eastAsia="zh-CN"/>
        </w:rPr>
      </w:pPr>
    </w:p>
    <w:p w:rsidR="00994FA3" w:rsidRPr="001A3D6F" w:rsidRDefault="00994FA3" w:rsidP="00994FA3">
      <w:pPr>
        <w:pStyle w:val="Paragrafi0"/>
      </w:pPr>
      <w:r w:rsidRPr="001A3D6F">
        <w:t>1.</w:t>
      </w:r>
      <w:r>
        <w:t xml:space="preserve"> </w:t>
      </w:r>
      <w:r w:rsidRPr="001A3D6F">
        <w:t>Secili formular duhet të ketë përmasa 210 x 297 mm; janë të tolerueshme 5 mm më pak ose 8 mm më shumë në gjatësi. Letra e përdorur duhet të jetë e bardhë, e madhësisë për shkrim, të mos përmbajë material letre mekanik dhe pesha të mos jetë nën 25g/m</w:t>
      </w:r>
      <w:r w:rsidRPr="001A3D6F">
        <w:rPr>
          <w:position w:val="9"/>
        </w:rPr>
        <w:t>2</w:t>
      </w:r>
      <w:r w:rsidRPr="001A3D6F">
        <w:t xml:space="preserve">. Duhet të ketë në sfond një model të shtypur në ngjyrë të gjelbër duke e bërë të dallueshme me sy </w:t>
      </w:r>
      <w:r>
        <w:t>ç</w:t>
      </w:r>
      <w:r w:rsidRPr="001A3D6F">
        <w:t>do lloj falsifikimi me mjete kimike ose mekanike.</w:t>
      </w:r>
    </w:p>
    <w:p w:rsidR="00994FA3" w:rsidRPr="001A3D6F" w:rsidRDefault="00994FA3" w:rsidP="00994FA3">
      <w:pPr>
        <w:pStyle w:val="Paragrafi0"/>
      </w:pPr>
      <w:r w:rsidRPr="001A3D6F">
        <w:t>2.</w:t>
      </w:r>
      <w:r>
        <w:t xml:space="preserve"> </w:t>
      </w:r>
      <w:r w:rsidRPr="001A3D6F">
        <w:t xml:space="preserve">Autoritetet kompetente të palëve kontraktuese rezervojnë të drejtën për të shtypur vetë këta formularë ose mund të shtypen për ta nga printera të </w:t>
      </w:r>
      <w:r>
        <w:t>miratuar</w:t>
      </w:r>
      <w:r w:rsidRPr="001A3D6F">
        <w:t xml:space="preserve">. Në rastin e fundit, çdo formular duhet të përmbajë një referencë për një miratim të tillë. Secili formular duhet të mbajë emrin dhe adresën e printerit ose një shenjë dalluese me anë të së cilës printeri mund të identifikohet. Ajo duhet të ketë gjithashtu një numër serie, të shtypur ose jo, me anë të </w:t>
      </w:r>
      <w:r>
        <w:t xml:space="preserve">të </w:t>
      </w:r>
      <w:r w:rsidRPr="001A3D6F">
        <w:t>cilit mund të identifikohet.</w:t>
      </w:r>
    </w:p>
    <w:p w:rsidR="00994FA3" w:rsidRPr="001A3D6F" w:rsidRDefault="00994FA3" w:rsidP="00994FA3">
      <w:pPr>
        <w:pStyle w:val="Paragrafi0"/>
      </w:pPr>
    </w:p>
    <w:p w:rsidR="00994FA3" w:rsidRPr="001A3D6F" w:rsidRDefault="0072499D" w:rsidP="00994FA3">
      <w:pPr>
        <w:pStyle w:val="Paragrafi0"/>
        <w:rPr>
          <w:sz w:val="19"/>
          <w:szCs w:val="19"/>
        </w:rPr>
      </w:pPr>
      <w:r>
        <w:t xml:space="preserve"> </w:t>
      </w:r>
      <w:r w:rsidR="00994FA3" w:rsidRPr="001A3D6F">
        <w:rPr>
          <w:sz w:val="19"/>
          <w:szCs w:val="19"/>
        </w:rPr>
        <w:t xml:space="preserve">CERTIFIKATA </w:t>
      </w:r>
      <w:smartTag w:uri="urn:schemas-microsoft-com:office:smarttags" w:element="place">
        <w:r w:rsidR="00994FA3" w:rsidRPr="001A3D6F">
          <w:rPr>
            <w:sz w:val="19"/>
            <w:szCs w:val="19"/>
          </w:rPr>
          <w:t>E QARKULLIMIT</w:t>
        </w:r>
      </w:smartTag>
      <w:r w:rsidR="00994FA3" w:rsidRPr="001A3D6F">
        <w:rPr>
          <w:sz w:val="19"/>
          <w:szCs w:val="19"/>
        </w:rPr>
        <w:t xml:space="preserve"> TË MALLRAVE</w:t>
      </w:r>
    </w:p>
    <w:tbl>
      <w:tblPr>
        <w:tblW w:w="9616" w:type="dxa"/>
        <w:jc w:val="right"/>
        <w:tblLayout w:type="fixed"/>
        <w:tblCellMar>
          <w:left w:w="120" w:type="dxa"/>
          <w:right w:w="120" w:type="dxa"/>
        </w:tblCellMar>
        <w:tblLook w:val="0000" w:firstRow="0" w:lastRow="0" w:firstColumn="0" w:lastColumn="0" w:noHBand="0" w:noVBand="0"/>
      </w:tblPr>
      <w:tblGrid>
        <w:gridCol w:w="4670"/>
        <w:gridCol w:w="174"/>
        <w:gridCol w:w="544"/>
        <w:gridCol w:w="725"/>
        <w:gridCol w:w="947"/>
        <w:gridCol w:w="735"/>
        <w:gridCol w:w="1561"/>
        <w:gridCol w:w="260"/>
      </w:tblGrid>
      <w:tr w:rsidR="00994FA3" w:rsidRPr="004A581D" w:rsidTr="00994FA3">
        <w:trPr>
          <w:cantSplit/>
          <w:jc w:val="right"/>
        </w:trPr>
        <w:tc>
          <w:tcPr>
            <w:tcW w:w="4670" w:type="dxa"/>
            <w:tcBorders>
              <w:top w:val="single" w:sz="6" w:space="0" w:color="auto"/>
              <w:left w:val="single" w:sz="6" w:space="0" w:color="auto"/>
            </w:tcBorders>
          </w:tcPr>
          <w:p w:rsidR="00994FA3" w:rsidRPr="004A581D" w:rsidRDefault="00994FA3" w:rsidP="00994FA3">
            <w:pPr>
              <w:pStyle w:val="Tabele"/>
              <w:rPr>
                <w:sz w:val="18"/>
                <w:szCs w:val="18"/>
              </w:rPr>
            </w:pPr>
            <w:r w:rsidRPr="004A581D">
              <w:rPr>
                <w:sz w:val="18"/>
                <w:szCs w:val="18"/>
              </w:rPr>
              <w:t>1.</w:t>
            </w:r>
            <w:r w:rsidRPr="004A581D">
              <w:rPr>
                <w:sz w:val="18"/>
                <w:szCs w:val="18"/>
              </w:rPr>
              <w:tab/>
              <w:t>Eksportuesi (Emri, adresa e plotë, shteti)</w:t>
            </w:r>
          </w:p>
        </w:tc>
        <w:tc>
          <w:tcPr>
            <w:tcW w:w="4946" w:type="dxa"/>
            <w:gridSpan w:val="7"/>
            <w:tcBorders>
              <w:top w:val="single" w:sz="6" w:space="0" w:color="auto"/>
              <w:left w:val="single" w:sz="6" w:space="0" w:color="auto"/>
              <w:right w:val="single" w:sz="6" w:space="0" w:color="auto"/>
            </w:tcBorders>
          </w:tcPr>
          <w:p w:rsidR="00994FA3" w:rsidRPr="004A581D" w:rsidRDefault="00994FA3" w:rsidP="00994FA3">
            <w:pPr>
              <w:pStyle w:val="Tabele"/>
              <w:rPr>
                <w:sz w:val="18"/>
                <w:szCs w:val="18"/>
              </w:rPr>
            </w:pPr>
            <w:r w:rsidRPr="004A581D">
              <w:rPr>
                <w:sz w:val="18"/>
                <w:szCs w:val="18"/>
              </w:rPr>
              <w:t>EUR.1</w:t>
            </w:r>
            <w:r w:rsidRPr="004A581D">
              <w:rPr>
                <w:sz w:val="18"/>
                <w:szCs w:val="18"/>
              </w:rPr>
              <w:tab/>
              <w:t>Nr. A</w:t>
            </w:r>
            <w:r w:rsidRPr="004A581D">
              <w:rPr>
                <w:sz w:val="18"/>
                <w:szCs w:val="18"/>
              </w:rPr>
              <w:tab/>
              <w:t>000.000</w:t>
            </w:r>
          </w:p>
        </w:tc>
      </w:tr>
      <w:tr w:rsidR="00994FA3" w:rsidRPr="004A581D" w:rsidTr="00994FA3">
        <w:trPr>
          <w:cantSplit/>
          <w:jc w:val="right"/>
        </w:trPr>
        <w:tc>
          <w:tcPr>
            <w:tcW w:w="4670" w:type="dxa"/>
            <w:tcBorders>
              <w:left w:val="single" w:sz="6" w:space="0" w:color="auto"/>
            </w:tcBorders>
          </w:tcPr>
          <w:p w:rsidR="00994FA3" w:rsidRPr="004A581D" w:rsidRDefault="00994FA3" w:rsidP="00994FA3">
            <w:pPr>
              <w:pStyle w:val="Tabele"/>
              <w:rPr>
                <w:sz w:val="18"/>
                <w:szCs w:val="18"/>
              </w:rPr>
            </w:pPr>
          </w:p>
        </w:tc>
        <w:tc>
          <w:tcPr>
            <w:tcW w:w="4946" w:type="dxa"/>
            <w:gridSpan w:val="7"/>
            <w:tcBorders>
              <w:top w:val="single" w:sz="6" w:space="0" w:color="auto"/>
              <w:left w:val="single" w:sz="6" w:space="0" w:color="auto"/>
              <w:bottom w:val="single" w:sz="12" w:space="0" w:color="auto"/>
              <w:right w:val="single" w:sz="6" w:space="0" w:color="auto"/>
            </w:tcBorders>
          </w:tcPr>
          <w:p w:rsidR="00994FA3" w:rsidRPr="004A581D" w:rsidRDefault="00994FA3" w:rsidP="00994FA3">
            <w:pPr>
              <w:pStyle w:val="Tabele"/>
              <w:rPr>
                <w:sz w:val="18"/>
                <w:szCs w:val="18"/>
              </w:rPr>
            </w:pPr>
            <w:smartTag w:uri="urn:schemas-microsoft-com:office:smarttags" w:element="place">
              <w:r w:rsidRPr="004A581D">
                <w:rPr>
                  <w:sz w:val="18"/>
                  <w:szCs w:val="18"/>
                </w:rPr>
                <w:t>Para</w:t>
              </w:r>
            </w:smartTag>
            <w:r w:rsidRPr="004A581D">
              <w:rPr>
                <w:sz w:val="18"/>
                <w:szCs w:val="18"/>
              </w:rPr>
              <w:t xml:space="preserve"> se të plotësoni këtë formular, shihni shënimet mbrapa.</w:t>
            </w:r>
          </w:p>
        </w:tc>
      </w:tr>
      <w:tr w:rsidR="00994FA3" w:rsidRPr="004A581D" w:rsidTr="00994FA3">
        <w:trPr>
          <w:cantSplit/>
          <w:trHeight w:val="674"/>
          <w:jc w:val="right"/>
        </w:trPr>
        <w:tc>
          <w:tcPr>
            <w:tcW w:w="4670" w:type="dxa"/>
            <w:tcBorders>
              <w:left w:val="single" w:sz="6" w:space="0" w:color="auto"/>
            </w:tcBorders>
          </w:tcPr>
          <w:p w:rsidR="00994FA3" w:rsidRPr="004A581D" w:rsidRDefault="00994FA3" w:rsidP="00994FA3">
            <w:pPr>
              <w:pStyle w:val="Tabele"/>
              <w:rPr>
                <w:sz w:val="18"/>
                <w:szCs w:val="18"/>
              </w:rPr>
            </w:pPr>
          </w:p>
        </w:tc>
        <w:tc>
          <w:tcPr>
            <w:tcW w:w="4946" w:type="dxa"/>
            <w:gridSpan w:val="7"/>
            <w:tcBorders>
              <w:top w:val="single" w:sz="12" w:space="0" w:color="auto"/>
              <w:left w:val="single" w:sz="12" w:space="0" w:color="auto"/>
              <w:right w:val="single" w:sz="12" w:space="0" w:color="auto"/>
            </w:tcBorders>
          </w:tcPr>
          <w:p w:rsidR="00994FA3" w:rsidRPr="004A581D" w:rsidRDefault="00994FA3" w:rsidP="00994FA3">
            <w:pPr>
              <w:pStyle w:val="Tabele"/>
              <w:rPr>
                <w:sz w:val="18"/>
                <w:szCs w:val="18"/>
              </w:rPr>
            </w:pPr>
            <w:r w:rsidRPr="004A581D">
              <w:rPr>
                <w:sz w:val="18"/>
                <w:szCs w:val="18"/>
              </w:rPr>
              <w:t>2.</w:t>
            </w:r>
            <w:r w:rsidRPr="004A581D">
              <w:rPr>
                <w:sz w:val="18"/>
                <w:szCs w:val="18"/>
              </w:rPr>
              <w:tab/>
              <w:t>Çertifikata përdoret në tregtinë preferenciale ndërmjet</w:t>
            </w:r>
          </w:p>
          <w:p w:rsidR="00994FA3" w:rsidRPr="004A581D" w:rsidRDefault="00994FA3" w:rsidP="00994FA3">
            <w:pPr>
              <w:pStyle w:val="Tabele"/>
              <w:rPr>
                <w:sz w:val="18"/>
                <w:szCs w:val="18"/>
              </w:rPr>
            </w:pPr>
            <w:r w:rsidRPr="004A581D">
              <w:rPr>
                <w:sz w:val="18"/>
                <w:szCs w:val="18"/>
              </w:rPr>
              <w:t>.......................................................................................</w:t>
            </w:r>
          </w:p>
          <w:p w:rsidR="00994FA3" w:rsidRPr="004A581D" w:rsidRDefault="00994FA3" w:rsidP="00994FA3">
            <w:pPr>
              <w:pStyle w:val="Tabele"/>
              <w:rPr>
                <w:sz w:val="18"/>
                <w:szCs w:val="18"/>
              </w:rPr>
            </w:pPr>
          </w:p>
        </w:tc>
      </w:tr>
      <w:tr w:rsidR="00994FA3" w:rsidRPr="004A581D" w:rsidTr="00994FA3">
        <w:trPr>
          <w:cantSplit/>
          <w:jc w:val="right"/>
        </w:trPr>
        <w:tc>
          <w:tcPr>
            <w:tcW w:w="4670" w:type="dxa"/>
            <w:tcBorders>
              <w:top w:val="single" w:sz="6" w:space="0" w:color="auto"/>
              <w:left w:val="single" w:sz="6" w:space="0" w:color="auto"/>
            </w:tcBorders>
          </w:tcPr>
          <w:p w:rsidR="00994FA3" w:rsidRPr="004A581D" w:rsidRDefault="00994FA3" w:rsidP="00994FA3">
            <w:pPr>
              <w:pStyle w:val="Tabele"/>
              <w:rPr>
                <w:sz w:val="18"/>
                <w:szCs w:val="18"/>
              </w:rPr>
            </w:pPr>
            <w:r w:rsidRPr="004A581D">
              <w:rPr>
                <w:sz w:val="18"/>
                <w:szCs w:val="18"/>
              </w:rPr>
              <w:t>3.</w:t>
            </w:r>
            <w:r w:rsidRPr="004A581D">
              <w:rPr>
                <w:sz w:val="18"/>
                <w:szCs w:val="18"/>
              </w:rPr>
              <w:tab/>
              <w:t>Marrësi i ngarkesës (Emri, adresa e plotë, shteti) (Fakultative)</w:t>
            </w:r>
          </w:p>
        </w:tc>
        <w:tc>
          <w:tcPr>
            <w:tcW w:w="4946" w:type="dxa"/>
            <w:gridSpan w:val="7"/>
            <w:tcBorders>
              <w:left w:val="single" w:sz="12" w:space="0" w:color="auto"/>
              <w:bottom w:val="single" w:sz="12" w:space="0" w:color="auto"/>
              <w:right w:val="single" w:sz="12" w:space="0" w:color="auto"/>
            </w:tcBorders>
          </w:tcPr>
          <w:p w:rsidR="00994FA3" w:rsidRPr="004A581D" w:rsidRDefault="00994FA3" w:rsidP="00994FA3">
            <w:pPr>
              <w:pStyle w:val="Tabele"/>
              <w:rPr>
                <w:sz w:val="18"/>
                <w:szCs w:val="18"/>
              </w:rPr>
            </w:pPr>
            <w:r w:rsidRPr="004A581D">
              <w:rPr>
                <w:sz w:val="18"/>
                <w:szCs w:val="18"/>
              </w:rPr>
              <w:tab/>
              <w:t>Dhe</w:t>
            </w:r>
          </w:p>
          <w:p w:rsidR="00994FA3" w:rsidRPr="004A581D" w:rsidRDefault="00994FA3" w:rsidP="00994FA3">
            <w:pPr>
              <w:pStyle w:val="Tabele"/>
              <w:rPr>
                <w:sz w:val="18"/>
                <w:szCs w:val="18"/>
              </w:rPr>
            </w:pPr>
            <w:r w:rsidRPr="004A581D">
              <w:rPr>
                <w:sz w:val="18"/>
                <w:szCs w:val="18"/>
              </w:rPr>
              <w:t>.......................................................................................</w:t>
            </w:r>
          </w:p>
          <w:p w:rsidR="00994FA3" w:rsidRPr="004A581D" w:rsidRDefault="00994FA3" w:rsidP="00994FA3">
            <w:pPr>
              <w:pStyle w:val="Tabele"/>
              <w:rPr>
                <w:sz w:val="18"/>
                <w:szCs w:val="18"/>
              </w:rPr>
            </w:pPr>
            <w:r w:rsidRPr="004A581D">
              <w:rPr>
                <w:sz w:val="18"/>
                <w:szCs w:val="18"/>
              </w:rPr>
              <w:t>(Vendosni shtetin përkatës, grupin e shteteve apo të territoreve)</w:t>
            </w:r>
          </w:p>
        </w:tc>
      </w:tr>
      <w:tr w:rsidR="00994FA3" w:rsidRPr="004A581D" w:rsidTr="00994FA3">
        <w:trPr>
          <w:cantSplit/>
          <w:jc w:val="right"/>
        </w:trPr>
        <w:tc>
          <w:tcPr>
            <w:tcW w:w="4670" w:type="dxa"/>
            <w:tcBorders>
              <w:left w:val="single" w:sz="6" w:space="0" w:color="auto"/>
            </w:tcBorders>
          </w:tcPr>
          <w:p w:rsidR="00994FA3" w:rsidRPr="004A581D" w:rsidRDefault="00994FA3" w:rsidP="00994FA3">
            <w:pPr>
              <w:pStyle w:val="Tabele"/>
              <w:rPr>
                <w:sz w:val="18"/>
                <w:szCs w:val="18"/>
              </w:rPr>
            </w:pPr>
          </w:p>
        </w:tc>
        <w:tc>
          <w:tcPr>
            <w:tcW w:w="2390" w:type="dxa"/>
            <w:gridSpan w:val="4"/>
            <w:tcBorders>
              <w:top w:val="single" w:sz="12" w:space="0" w:color="auto"/>
              <w:left w:val="single" w:sz="6" w:space="0" w:color="auto"/>
            </w:tcBorders>
          </w:tcPr>
          <w:p w:rsidR="00994FA3" w:rsidRPr="004A581D" w:rsidRDefault="00994FA3" w:rsidP="00994FA3">
            <w:pPr>
              <w:pStyle w:val="Tabele"/>
              <w:rPr>
                <w:sz w:val="18"/>
                <w:szCs w:val="18"/>
              </w:rPr>
            </w:pPr>
            <w:r w:rsidRPr="004A581D">
              <w:rPr>
                <w:sz w:val="18"/>
                <w:szCs w:val="18"/>
              </w:rPr>
              <w:t>4.</w:t>
            </w:r>
            <w:r w:rsidRPr="004A581D">
              <w:rPr>
                <w:sz w:val="18"/>
                <w:szCs w:val="18"/>
              </w:rPr>
              <w:tab/>
              <w:t>Shteti, grupi i shteteve ose territori në të cilin produktet konsiderohen origjinuese</w:t>
            </w:r>
          </w:p>
          <w:p w:rsidR="00994FA3" w:rsidRPr="004A581D" w:rsidRDefault="00994FA3" w:rsidP="00994FA3">
            <w:pPr>
              <w:pStyle w:val="Tabele"/>
              <w:rPr>
                <w:sz w:val="18"/>
                <w:szCs w:val="18"/>
              </w:rPr>
            </w:pPr>
          </w:p>
        </w:tc>
        <w:tc>
          <w:tcPr>
            <w:tcW w:w="2556" w:type="dxa"/>
            <w:gridSpan w:val="3"/>
            <w:tcBorders>
              <w:top w:val="single" w:sz="12" w:space="0" w:color="auto"/>
              <w:left w:val="single" w:sz="6" w:space="0" w:color="auto"/>
              <w:right w:val="single" w:sz="6" w:space="0" w:color="auto"/>
            </w:tcBorders>
          </w:tcPr>
          <w:p w:rsidR="00994FA3" w:rsidRPr="004A581D" w:rsidRDefault="00994FA3" w:rsidP="00994FA3">
            <w:pPr>
              <w:pStyle w:val="Tabele"/>
              <w:rPr>
                <w:sz w:val="18"/>
                <w:szCs w:val="18"/>
              </w:rPr>
            </w:pPr>
            <w:r w:rsidRPr="004A581D">
              <w:rPr>
                <w:sz w:val="18"/>
                <w:szCs w:val="18"/>
              </w:rPr>
              <w:t>5.</w:t>
            </w:r>
            <w:r w:rsidRPr="004A581D">
              <w:rPr>
                <w:sz w:val="18"/>
                <w:szCs w:val="18"/>
              </w:rPr>
              <w:tab/>
              <w:t>Shteti, grupi i shteteve ose territori i destinacionit</w:t>
            </w:r>
          </w:p>
          <w:p w:rsidR="00994FA3" w:rsidRPr="004A581D" w:rsidRDefault="00994FA3" w:rsidP="00994FA3">
            <w:pPr>
              <w:pStyle w:val="Tabele"/>
              <w:rPr>
                <w:sz w:val="18"/>
                <w:szCs w:val="18"/>
              </w:rPr>
            </w:pPr>
          </w:p>
        </w:tc>
      </w:tr>
      <w:tr w:rsidR="00994FA3" w:rsidRPr="004A581D" w:rsidTr="00994FA3">
        <w:trPr>
          <w:cantSplit/>
          <w:trHeight w:val="685"/>
          <w:jc w:val="right"/>
        </w:trPr>
        <w:tc>
          <w:tcPr>
            <w:tcW w:w="4670" w:type="dxa"/>
            <w:tcBorders>
              <w:top w:val="single" w:sz="6" w:space="0" w:color="auto"/>
              <w:left w:val="single" w:sz="6" w:space="0" w:color="auto"/>
              <w:bottom w:val="single" w:sz="6" w:space="0" w:color="auto"/>
            </w:tcBorders>
          </w:tcPr>
          <w:p w:rsidR="00994FA3" w:rsidRPr="004A581D" w:rsidRDefault="00994FA3" w:rsidP="00994FA3">
            <w:pPr>
              <w:pStyle w:val="Tabele"/>
              <w:rPr>
                <w:sz w:val="18"/>
                <w:szCs w:val="18"/>
              </w:rPr>
            </w:pPr>
            <w:r w:rsidRPr="004A581D">
              <w:rPr>
                <w:sz w:val="18"/>
                <w:szCs w:val="18"/>
              </w:rPr>
              <w:t>6.</w:t>
            </w:r>
            <w:r w:rsidRPr="004A581D">
              <w:rPr>
                <w:sz w:val="18"/>
                <w:szCs w:val="18"/>
              </w:rPr>
              <w:tab/>
              <w:t>Detajet e transportimit (Fakultative)</w:t>
            </w:r>
          </w:p>
          <w:p w:rsidR="00994FA3" w:rsidRPr="004A581D" w:rsidRDefault="00994FA3" w:rsidP="00994FA3">
            <w:pPr>
              <w:pStyle w:val="Tabele"/>
              <w:rPr>
                <w:sz w:val="18"/>
                <w:szCs w:val="18"/>
              </w:rPr>
            </w:pPr>
          </w:p>
        </w:tc>
        <w:tc>
          <w:tcPr>
            <w:tcW w:w="4946" w:type="dxa"/>
            <w:gridSpan w:val="7"/>
            <w:tcBorders>
              <w:top w:val="single" w:sz="6" w:space="0" w:color="auto"/>
              <w:left w:val="single" w:sz="6" w:space="0" w:color="auto"/>
              <w:bottom w:val="single" w:sz="6" w:space="0" w:color="auto"/>
              <w:right w:val="single" w:sz="6" w:space="0" w:color="auto"/>
            </w:tcBorders>
          </w:tcPr>
          <w:p w:rsidR="00994FA3" w:rsidRPr="004A581D" w:rsidRDefault="00994FA3" w:rsidP="00994FA3">
            <w:pPr>
              <w:pStyle w:val="Tabele"/>
              <w:rPr>
                <w:sz w:val="18"/>
                <w:szCs w:val="18"/>
              </w:rPr>
            </w:pPr>
            <w:r w:rsidRPr="004A581D">
              <w:rPr>
                <w:sz w:val="18"/>
                <w:szCs w:val="18"/>
              </w:rPr>
              <w:t>7.</w:t>
            </w:r>
            <w:r w:rsidRPr="004A581D">
              <w:rPr>
                <w:sz w:val="18"/>
                <w:szCs w:val="18"/>
              </w:rPr>
              <w:tab/>
              <w:t>Vërejtje</w:t>
            </w:r>
          </w:p>
        </w:tc>
      </w:tr>
      <w:tr w:rsidR="00994FA3" w:rsidRPr="004A581D" w:rsidTr="00994FA3">
        <w:trPr>
          <w:cantSplit/>
          <w:trHeight w:val="1405"/>
          <w:jc w:val="right"/>
        </w:trPr>
        <w:tc>
          <w:tcPr>
            <w:tcW w:w="6113" w:type="dxa"/>
            <w:gridSpan w:val="4"/>
            <w:tcBorders>
              <w:top w:val="single" w:sz="6" w:space="0" w:color="auto"/>
              <w:left w:val="single" w:sz="6" w:space="0" w:color="auto"/>
              <w:bottom w:val="single" w:sz="6" w:space="0" w:color="auto"/>
            </w:tcBorders>
          </w:tcPr>
          <w:p w:rsidR="00994FA3" w:rsidRPr="004A581D" w:rsidRDefault="00994FA3" w:rsidP="00994FA3">
            <w:pPr>
              <w:pStyle w:val="Tabele"/>
              <w:rPr>
                <w:sz w:val="18"/>
                <w:szCs w:val="18"/>
              </w:rPr>
            </w:pPr>
            <w:r w:rsidRPr="004A581D">
              <w:rPr>
                <w:sz w:val="18"/>
                <w:szCs w:val="18"/>
              </w:rPr>
              <w:t>8.</w:t>
            </w:r>
            <w:r w:rsidRPr="004A581D">
              <w:rPr>
                <w:sz w:val="18"/>
                <w:szCs w:val="18"/>
              </w:rPr>
              <w:tab/>
              <w:t xml:space="preserve">Numri i artikujve; Markat dhe numrat; Numri dhe lloji i paketimit </w:t>
            </w:r>
            <w:r w:rsidRPr="004A581D">
              <w:rPr>
                <w:rStyle w:val="FootnoteReference"/>
                <w:b/>
                <w:sz w:val="18"/>
                <w:szCs w:val="18"/>
              </w:rPr>
              <w:footnoteReference w:customMarkFollows="1" w:id="138"/>
              <w:t>(1)</w:t>
            </w:r>
            <w:r w:rsidRPr="004A581D">
              <w:rPr>
                <w:sz w:val="18"/>
                <w:szCs w:val="18"/>
              </w:rPr>
              <w:t>; Përshkrimi i mallit</w:t>
            </w:r>
          </w:p>
        </w:tc>
        <w:tc>
          <w:tcPr>
            <w:tcW w:w="1682" w:type="dxa"/>
            <w:gridSpan w:val="2"/>
            <w:tcBorders>
              <w:top w:val="single" w:sz="6" w:space="0" w:color="auto"/>
              <w:left w:val="single" w:sz="6" w:space="0" w:color="auto"/>
              <w:right w:val="single" w:sz="6" w:space="0" w:color="auto"/>
            </w:tcBorders>
          </w:tcPr>
          <w:p w:rsidR="00994FA3" w:rsidRPr="004A581D" w:rsidRDefault="00994FA3" w:rsidP="00994FA3">
            <w:pPr>
              <w:pStyle w:val="Tabele"/>
              <w:rPr>
                <w:sz w:val="18"/>
                <w:szCs w:val="18"/>
              </w:rPr>
            </w:pPr>
            <w:r w:rsidRPr="004A581D">
              <w:rPr>
                <w:sz w:val="18"/>
                <w:szCs w:val="18"/>
              </w:rPr>
              <w:t>9.</w:t>
            </w:r>
            <w:r w:rsidRPr="004A581D">
              <w:rPr>
                <w:sz w:val="18"/>
                <w:szCs w:val="18"/>
              </w:rPr>
              <w:tab/>
              <w:t>Pesha bruto (kg) ose njësi të tjera matëse (litra, m</w:t>
            </w:r>
            <w:r w:rsidRPr="004A581D">
              <w:rPr>
                <w:sz w:val="18"/>
                <w:szCs w:val="18"/>
                <w:vertAlign w:val="superscript"/>
              </w:rPr>
              <w:t>3</w:t>
            </w:r>
            <w:r w:rsidRPr="004A581D">
              <w:rPr>
                <w:sz w:val="18"/>
                <w:szCs w:val="18"/>
              </w:rPr>
              <w:t>., etj.)</w:t>
            </w:r>
          </w:p>
          <w:p w:rsidR="00994FA3" w:rsidRPr="004A581D" w:rsidRDefault="00994FA3" w:rsidP="00994FA3">
            <w:pPr>
              <w:pStyle w:val="Tabele"/>
              <w:rPr>
                <w:sz w:val="18"/>
                <w:szCs w:val="18"/>
              </w:rPr>
            </w:pPr>
          </w:p>
        </w:tc>
        <w:tc>
          <w:tcPr>
            <w:tcW w:w="1821" w:type="dxa"/>
            <w:gridSpan w:val="2"/>
            <w:tcBorders>
              <w:top w:val="single" w:sz="6" w:space="0" w:color="auto"/>
              <w:right w:val="single" w:sz="6" w:space="0" w:color="auto"/>
            </w:tcBorders>
          </w:tcPr>
          <w:p w:rsidR="00994FA3" w:rsidRPr="004A581D" w:rsidRDefault="00994FA3" w:rsidP="00994FA3">
            <w:pPr>
              <w:pStyle w:val="Tabele"/>
              <w:rPr>
                <w:sz w:val="18"/>
                <w:szCs w:val="18"/>
              </w:rPr>
            </w:pPr>
            <w:r w:rsidRPr="004A581D">
              <w:rPr>
                <w:sz w:val="18"/>
                <w:szCs w:val="18"/>
              </w:rPr>
              <w:t>10.</w:t>
            </w:r>
            <w:r w:rsidRPr="004A581D">
              <w:rPr>
                <w:sz w:val="18"/>
                <w:szCs w:val="18"/>
              </w:rPr>
              <w:tab/>
              <w:t>Faturat</w:t>
            </w:r>
          </w:p>
          <w:p w:rsidR="00994FA3" w:rsidRPr="004A581D" w:rsidRDefault="00994FA3" w:rsidP="00994FA3">
            <w:pPr>
              <w:pStyle w:val="Tabele"/>
              <w:rPr>
                <w:sz w:val="18"/>
                <w:szCs w:val="18"/>
              </w:rPr>
            </w:pPr>
            <w:r w:rsidRPr="004A581D">
              <w:rPr>
                <w:sz w:val="18"/>
                <w:szCs w:val="18"/>
              </w:rPr>
              <w:tab/>
              <w:t>(Fakultative)</w:t>
            </w:r>
          </w:p>
          <w:p w:rsidR="00994FA3" w:rsidRPr="004A581D" w:rsidRDefault="00994FA3" w:rsidP="00994FA3">
            <w:pPr>
              <w:pStyle w:val="Tabele"/>
              <w:rPr>
                <w:sz w:val="18"/>
                <w:szCs w:val="18"/>
              </w:rPr>
            </w:pPr>
          </w:p>
        </w:tc>
      </w:tr>
      <w:tr w:rsidR="00994FA3" w:rsidRPr="004A581D" w:rsidTr="00994FA3">
        <w:trPr>
          <w:cantSplit/>
          <w:trHeight w:val="1968"/>
          <w:jc w:val="right"/>
        </w:trPr>
        <w:tc>
          <w:tcPr>
            <w:tcW w:w="5388" w:type="dxa"/>
            <w:gridSpan w:val="3"/>
            <w:tcBorders>
              <w:top w:val="single" w:sz="6" w:space="0" w:color="auto"/>
              <w:left w:val="single" w:sz="6" w:space="0" w:color="auto"/>
              <w:bottom w:val="single" w:sz="6" w:space="0" w:color="auto"/>
            </w:tcBorders>
          </w:tcPr>
          <w:p w:rsidR="00994FA3" w:rsidRPr="004A581D" w:rsidRDefault="00994FA3" w:rsidP="00994FA3">
            <w:pPr>
              <w:pStyle w:val="Tabele"/>
              <w:rPr>
                <w:sz w:val="18"/>
                <w:szCs w:val="18"/>
              </w:rPr>
            </w:pPr>
            <w:r w:rsidRPr="004A581D">
              <w:rPr>
                <w:sz w:val="18"/>
                <w:szCs w:val="18"/>
              </w:rPr>
              <w:t>11. NËNSHKRIM I DOGANËS</w:t>
            </w:r>
          </w:p>
          <w:p w:rsidR="00994FA3" w:rsidRPr="004A581D" w:rsidRDefault="00994FA3" w:rsidP="00994FA3">
            <w:pPr>
              <w:pStyle w:val="Tabele"/>
              <w:rPr>
                <w:i/>
                <w:sz w:val="18"/>
                <w:szCs w:val="18"/>
              </w:rPr>
            </w:pPr>
          </w:p>
          <w:p w:rsidR="00994FA3" w:rsidRPr="004A581D" w:rsidRDefault="00994FA3" w:rsidP="00994FA3">
            <w:pPr>
              <w:pStyle w:val="Tabele"/>
              <w:rPr>
                <w:i/>
                <w:sz w:val="18"/>
                <w:szCs w:val="18"/>
              </w:rPr>
            </w:pPr>
            <w:r w:rsidRPr="004A581D">
              <w:rPr>
                <w:i/>
                <w:sz w:val="18"/>
                <w:szCs w:val="18"/>
              </w:rPr>
              <w:t>Deklarata e vërtetuar</w:t>
            </w:r>
          </w:p>
          <w:p w:rsidR="00994FA3" w:rsidRPr="004A581D" w:rsidRDefault="00994FA3" w:rsidP="00994FA3">
            <w:pPr>
              <w:pStyle w:val="Tabele"/>
              <w:rPr>
                <w:sz w:val="18"/>
                <w:szCs w:val="18"/>
              </w:rPr>
            </w:pPr>
            <w:r w:rsidRPr="004A581D">
              <w:rPr>
                <w:sz w:val="18"/>
                <w:szCs w:val="18"/>
              </w:rPr>
              <w:t xml:space="preserve">Dokumenti i eksportimit </w:t>
            </w:r>
            <w:r w:rsidRPr="004A581D">
              <w:rPr>
                <w:rStyle w:val="FootnoteReference"/>
                <w:sz w:val="18"/>
                <w:szCs w:val="18"/>
              </w:rPr>
              <w:footnoteReference w:customMarkFollows="1" w:id="139"/>
              <w:t>(2)</w:t>
            </w:r>
          </w:p>
          <w:p w:rsidR="00994FA3" w:rsidRPr="004A581D" w:rsidRDefault="00994FA3" w:rsidP="00994FA3">
            <w:pPr>
              <w:pStyle w:val="Tabele"/>
              <w:rPr>
                <w:sz w:val="18"/>
                <w:szCs w:val="18"/>
              </w:rPr>
            </w:pPr>
            <w:r w:rsidRPr="004A581D">
              <w:rPr>
                <w:sz w:val="18"/>
                <w:szCs w:val="18"/>
              </w:rPr>
              <w:t>Formulari ..................................Nr. ….……...</w:t>
            </w:r>
          </w:p>
          <w:p w:rsidR="00994FA3" w:rsidRPr="004A581D" w:rsidRDefault="00994FA3" w:rsidP="00994FA3">
            <w:pPr>
              <w:pStyle w:val="Tabele"/>
              <w:rPr>
                <w:sz w:val="18"/>
                <w:szCs w:val="18"/>
              </w:rPr>
            </w:pPr>
            <w:r w:rsidRPr="004A581D">
              <w:rPr>
                <w:sz w:val="18"/>
                <w:szCs w:val="18"/>
              </w:rPr>
              <w:t>Nga ……………………………………….</w:t>
            </w:r>
          </w:p>
          <w:p w:rsidR="00994FA3" w:rsidRPr="004A581D" w:rsidRDefault="00994FA3" w:rsidP="00994FA3">
            <w:pPr>
              <w:pStyle w:val="Tabele"/>
              <w:rPr>
                <w:sz w:val="18"/>
                <w:szCs w:val="18"/>
              </w:rPr>
            </w:pPr>
            <w:r w:rsidRPr="004A581D">
              <w:rPr>
                <w:sz w:val="18"/>
                <w:szCs w:val="18"/>
              </w:rPr>
              <w:t>Zyra e doganës .................................……</w:t>
            </w:r>
          </w:p>
          <w:p w:rsidR="00994FA3" w:rsidRPr="004A581D" w:rsidRDefault="00994FA3" w:rsidP="00994FA3">
            <w:pPr>
              <w:pStyle w:val="Tabele"/>
              <w:rPr>
                <w:sz w:val="18"/>
                <w:szCs w:val="18"/>
              </w:rPr>
            </w:pPr>
            <w:r w:rsidRPr="004A581D">
              <w:rPr>
                <w:sz w:val="18"/>
                <w:szCs w:val="18"/>
              </w:rPr>
              <w:t>Shteti që bën lëshimin ......................Vula</w:t>
            </w:r>
          </w:p>
          <w:p w:rsidR="00994FA3" w:rsidRPr="004A581D" w:rsidRDefault="00994FA3" w:rsidP="00994FA3">
            <w:pPr>
              <w:pStyle w:val="Tabele"/>
              <w:rPr>
                <w:sz w:val="18"/>
                <w:szCs w:val="18"/>
              </w:rPr>
            </w:pPr>
            <w:r w:rsidRPr="004A581D">
              <w:rPr>
                <w:sz w:val="18"/>
                <w:szCs w:val="18"/>
              </w:rPr>
              <w:t>...................................................................</w:t>
            </w:r>
          </w:p>
          <w:p w:rsidR="00994FA3" w:rsidRPr="004A581D" w:rsidRDefault="00994FA3" w:rsidP="00994FA3">
            <w:pPr>
              <w:pStyle w:val="Tabele"/>
              <w:rPr>
                <w:sz w:val="18"/>
                <w:szCs w:val="18"/>
              </w:rPr>
            </w:pPr>
            <w:r w:rsidRPr="004A581D">
              <w:rPr>
                <w:sz w:val="18"/>
                <w:szCs w:val="18"/>
              </w:rPr>
              <w:t>Vendi dhe data ……………......................</w:t>
            </w:r>
          </w:p>
          <w:p w:rsidR="00994FA3" w:rsidRPr="004A581D" w:rsidRDefault="00994FA3" w:rsidP="00994FA3">
            <w:pPr>
              <w:pStyle w:val="Tabele"/>
              <w:rPr>
                <w:sz w:val="18"/>
                <w:szCs w:val="18"/>
              </w:rPr>
            </w:pPr>
            <w:r w:rsidRPr="004A581D">
              <w:rPr>
                <w:sz w:val="18"/>
                <w:szCs w:val="18"/>
              </w:rPr>
              <w:t>……............................................................</w:t>
            </w:r>
          </w:p>
          <w:p w:rsidR="00994FA3" w:rsidRPr="004A581D" w:rsidRDefault="00994FA3" w:rsidP="00994FA3">
            <w:pPr>
              <w:pStyle w:val="Tabele"/>
              <w:rPr>
                <w:sz w:val="18"/>
                <w:szCs w:val="18"/>
              </w:rPr>
            </w:pPr>
            <w:r w:rsidRPr="004A581D">
              <w:rPr>
                <w:sz w:val="18"/>
                <w:szCs w:val="18"/>
              </w:rPr>
              <w:t>(Firma)</w:t>
            </w:r>
          </w:p>
        </w:tc>
        <w:tc>
          <w:tcPr>
            <w:tcW w:w="4228" w:type="dxa"/>
            <w:gridSpan w:val="5"/>
            <w:tcBorders>
              <w:top w:val="single" w:sz="6" w:space="0" w:color="auto"/>
              <w:left w:val="single" w:sz="6" w:space="0" w:color="auto"/>
              <w:bottom w:val="single" w:sz="6" w:space="0" w:color="auto"/>
              <w:right w:val="single" w:sz="6" w:space="0" w:color="auto"/>
            </w:tcBorders>
          </w:tcPr>
          <w:p w:rsidR="00994FA3" w:rsidRPr="004A581D" w:rsidRDefault="00994FA3" w:rsidP="00994FA3">
            <w:pPr>
              <w:pStyle w:val="Tabele"/>
              <w:rPr>
                <w:sz w:val="18"/>
                <w:szCs w:val="18"/>
              </w:rPr>
            </w:pPr>
            <w:r w:rsidRPr="004A581D">
              <w:rPr>
                <w:sz w:val="18"/>
                <w:szCs w:val="18"/>
              </w:rPr>
              <w:t>12. DEKLARATË NGA EKSPORTUESI</w:t>
            </w:r>
          </w:p>
          <w:p w:rsidR="00994FA3" w:rsidRPr="004A581D" w:rsidRDefault="00994FA3" w:rsidP="00994FA3">
            <w:pPr>
              <w:pStyle w:val="Tabele"/>
              <w:rPr>
                <w:sz w:val="18"/>
                <w:szCs w:val="18"/>
              </w:rPr>
            </w:pPr>
            <w:r w:rsidRPr="004A581D">
              <w:rPr>
                <w:sz w:val="18"/>
                <w:szCs w:val="18"/>
              </w:rPr>
              <w:t>Unë, nënshkruesi, deklaroj se mallrat e përshkruara më sipër i përmbushin kushtet e kërkuara për lëshimin e kësaj certifikate.</w:t>
            </w:r>
          </w:p>
          <w:p w:rsidR="00994FA3" w:rsidRPr="004A581D" w:rsidRDefault="00994FA3" w:rsidP="00994FA3">
            <w:pPr>
              <w:pStyle w:val="Tabele"/>
              <w:rPr>
                <w:sz w:val="18"/>
                <w:szCs w:val="18"/>
              </w:rPr>
            </w:pPr>
            <w:r w:rsidRPr="004A581D">
              <w:rPr>
                <w:sz w:val="18"/>
                <w:szCs w:val="18"/>
              </w:rPr>
              <w:t>Vendi dhe data ………………........................</w:t>
            </w:r>
          </w:p>
          <w:p w:rsidR="00994FA3" w:rsidRPr="004A581D" w:rsidRDefault="00994FA3" w:rsidP="00994FA3">
            <w:pPr>
              <w:pStyle w:val="Tabele"/>
              <w:rPr>
                <w:sz w:val="18"/>
                <w:szCs w:val="18"/>
              </w:rPr>
            </w:pPr>
            <w:r w:rsidRPr="004A581D">
              <w:rPr>
                <w:sz w:val="18"/>
                <w:szCs w:val="18"/>
              </w:rPr>
              <w:t>..........................................................................</w:t>
            </w:r>
          </w:p>
          <w:p w:rsidR="00994FA3" w:rsidRPr="004A581D" w:rsidRDefault="00994FA3" w:rsidP="00994FA3">
            <w:pPr>
              <w:pStyle w:val="Tabele"/>
              <w:rPr>
                <w:sz w:val="18"/>
                <w:szCs w:val="18"/>
              </w:rPr>
            </w:pPr>
            <w:r w:rsidRPr="004A581D">
              <w:rPr>
                <w:sz w:val="18"/>
                <w:szCs w:val="18"/>
              </w:rPr>
              <w:t>(Firma)</w:t>
            </w:r>
          </w:p>
        </w:tc>
      </w:tr>
      <w:tr w:rsidR="00994FA3" w:rsidRPr="001A3D6F" w:rsidTr="00994FA3">
        <w:trPr>
          <w:gridAfter w:val="1"/>
          <w:wAfter w:w="260" w:type="dxa"/>
          <w:cantSplit/>
          <w:jc w:val="right"/>
        </w:trPr>
        <w:tc>
          <w:tcPr>
            <w:tcW w:w="4844" w:type="dxa"/>
            <w:gridSpan w:val="2"/>
            <w:tcBorders>
              <w:top w:val="single" w:sz="6" w:space="0" w:color="auto"/>
              <w:left w:val="single" w:sz="6" w:space="0" w:color="auto"/>
            </w:tcBorders>
          </w:tcPr>
          <w:p w:rsidR="00994FA3" w:rsidRPr="001A3D6F" w:rsidRDefault="00994FA3" w:rsidP="00994FA3">
            <w:pPr>
              <w:pStyle w:val="Paragrafi0"/>
              <w:rPr>
                <w:sz w:val="18"/>
                <w:szCs w:val="18"/>
              </w:rPr>
            </w:pPr>
            <w:r w:rsidRPr="001A3D6F">
              <w:rPr>
                <w:sz w:val="18"/>
                <w:szCs w:val="18"/>
              </w:rPr>
              <w:t>13. KËRKESË PËR VERIFIKIM, ndaj</w:t>
            </w:r>
          </w:p>
          <w:p w:rsidR="00994FA3" w:rsidRPr="001A3D6F" w:rsidRDefault="00994FA3" w:rsidP="00994FA3">
            <w:pPr>
              <w:pStyle w:val="Paragrafi0"/>
              <w:rPr>
                <w:sz w:val="18"/>
                <w:szCs w:val="18"/>
              </w:rPr>
            </w:pPr>
          </w:p>
        </w:tc>
        <w:tc>
          <w:tcPr>
            <w:tcW w:w="4512" w:type="dxa"/>
            <w:gridSpan w:val="5"/>
            <w:tcBorders>
              <w:top w:val="single" w:sz="6" w:space="0" w:color="auto"/>
              <w:left w:val="single" w:sz="6" w:space="0" w:color="auto"/>
              <w:bottom w:val="single" w:sz="6" w:space="0" w:color="auto"/>
              <w:right w:val="single" w:sz="6" w:space="0" w:color="auto"/>
            </w:tcBorders>
          </w:tcPr>
          <w:p w:rsidR="00994FA3" w:rsidRPr="001A3D6F" w:rsidRDefault="00994FA3" w:rsidP="00994FA3">
            <w:pPr>
              <w:pStyle w:val="Paragrafi0"/>
              <w:rPr>
                <w:sz w:val="18"/>
                <w:szCs w:val="18"/>
              </w:rPr>
            </w:pPr>
            <w:r w:rsidRPr="001A3D6F">
              <w:rPr>
                <w:sz w:val="18"/>
                <w:szCs w:val="18"/>
              </w:rPr>
              <w:t>14. REZULTATI I VERIFIKIMIT</w:t>
            </w:r>
          </w:p>
        </w:tc>
      </w:tr>
      <w:tr w:rsidR="00994FA3" w:rsidRPr="001A3D6F" w:rsidTr="00994FA3">
        <w:trPr>
          <w:gridAfter w:val="1"/>
          <w:wAfter w:w="260" w:type="dxa"/>
          <w:cantSplit/>
          <w:jc w:val="right"/>
        </w:trPr>
        <w:tc>
          <w:tcPr>
            <w:tcW w:w="4844" w:type="dxa"/>
            <w:gridSpan w:val="2"/>
            <w:tcBorders>
              <w:left w:val="single" w:sz="6" w:space="0" w:color="auto"/>
              <w:bottom w:val="single" w:sz="6" w:space="0" w:color="auto"/>
            </w:tcBorders>
          </w:tcPr>
          <w:p w:rsidR="00994FA3" w:rsidRPr="001A3D6F" w:rsidRDefault="00994FA3" w:rsidP="00994FA3">
            <w:pPr>
              <w:pStyle w:val="Paragrafi0"/>
            </w:pPr>
          </w:p>
        </w:tc>
        <w:tc>
          <w:tcPr>
            <w:tcW w:w="4512" w:type="dxa"/>
            <w:gridSpan w:val="5"/>
            <w:tcBorders>
              <w:left w:val="single" w:sz="6" w:space="0" w:color="auto"/>
              <w:right w:val="single" w:sz="6" w:space="0" w:color="auto"/>
            </w:tcBorders>
          </w:tcPr>
          <w:p w:rsidR="00994FA3" w:rsidRPr="001A3D6F" w:rsidRDefault="00994FA3" w:rsidP="00994FA3">
            <w:pPr>
              <w:pStyle w:val="Paragrafi0"/>
              <w:rPr>
                <w:sz w:val="18"/>
                <w:szCs w:val="18"/>
                <w:vertAlign w:val="superscript"/>
              </w:rPr>
            </w:pPr>
            <w:r w:rsidRPr="001A3D6F">
              <w:rPr>
                <w:sz w:val="18"/>
                <w:szCs w:val="18"/>
              </w:rPr>
              <w:t xml:space="preserve">Verifikimet e kryera treguan që kjo </w:t>
            </w:r>
            <w:r>
              <w:rPr>
                <w:sz w:val="18"/>
                <w:szCs w:val="18"/>
              </w:rPr>
              <w:t>ç</w:t>
            </w:r>
            <w:r w:rsidRPr="001A3D6F">
              <w:rPr>
                <w:sz w:val="18"/>
                <w:szCs w:val="18"/>
              </w:rPr>
              <w:t xml:space="preserve">ertifícatë </w:t>
            </w:r>
            <w:r w:rsidRPr="001A3D6F">
              <w:rPr>
                <w:sz w:val="18"/>
                <w:szCs w:val="18"/>
                <w:vertAlign w:val="superscript"/>
              </w:rPr>
              <w:t>(1)</w:t>
            </w:r>
          </w:p>
          <w:p w:rsidR="00994FA3" w:rsidRPr="001A3D6F" w:rsidRDefault="00994FA3" w:rsidP="00994FA3">
            <w:pPr>
              <w:pStyle w:val="Paragrafi0"/>
              <w:rPr>
                <w:sz w:val="18"/>
                <w:szCs w:val="18"/>
              </w:rPr>
            </w:pPr>
          </w:p>
          <w:p w:rsidR="00994FA3" w:rsidRPr="001A3D6F" w:rsidRDefault="00994FA3" w:rsidP="00994FA3">
            <w:pPr>
              <w:pStyle w:val="Paragrafi0"/>
              <w:rPr>
                <w:sz w:val="18"/>
                <w:szCs w:val="18"/>
              </w:rPr>
            </w:pPr>
            <w:r w:rsidRPr="001A3D6F">
              <w:rPr>
                <w:sz w:val="18"/>
                <w:szCs w:val="18"/>
              </w:rPr>
              <w:sym w:font="Wingdings (PCL6)" w:char="F0A8"/>
            </w:r>
            <w:r w:rsidRPr="001A3D6F">
              <w:rPr>
                <w:sz w:val="18"/>
                <w:szCs w:val="18"/>
              </w:rPr>
              <w:t xml:space="preserve"> </w:t>
            </w:r>
            <w:r w:rsidRPr="001A3D6F">
              <w:rPr>
                <w:sz w:val="18"/>
                <w:szCs w:val="18"/>
              </w:rPr>
              <w:tab/>
              <w:t>ishte lëshuar nga zyra doganore e përcaktuar dhe</w:t>
            </w:r>
          </w:p>
          <w:p w:rsidR="00994FA3" w:rsidRPr="001A3D6F" w:rsidRDefault="00994FA3" w:rsidP="00994FA3">
            <w:pPr>
              <w:pStyle w:val="Paragrafi0"/>
              <w:rPr>
                <w:sz w:val="18"/>
                <w:szCs w:val="18"/>
              </w:rPr>
            </w:pPr>
            <w:r w:rsidRPr="001A3D6F">
              <w:rPr>
                <w:sz w:val="18"/>
                <w:szCs w:val="18"/>
              </w:rPr>
              <w:t>informacioni që përmbahej aty ishte i  saktë.</w:t>
            </w:r>
          </w:p>
          <w:p w:rsidR="00994FA3" w:rsidRPr="001A3D6F" w:rsidRDefault="00994FA3" w:rsidP="00994FA3">
            <w:pPr>
              <w:pStyle w:val="Paragrafi0"/>
              <w:rPr>
                <w:sz w:val="18"/>
                <w:szCs w:val="18"/>
              </w:rPr>
            </w:pPr>
          </w:p>
          <w:p w:rsidR="00994FA3" w:rsidRPr="001A3D6F" w:rsidRDefault="00994FA3" w:rsidP="00994FA3">
            <w:pPr>
              <w:pStyle w:val="Paragrafi0"/>
              <w:rPr>
                <w:sz w:val="18"/>
                <w:szCs w:val="18"/>
              </w:rPr>
            </w:pPr>
            <w:r w:rsidRPr="001A3D6F">
              <w:rPr>
                <w:sz w:val="18"/>
                <w:szCs w:val="18"/>
              </w:rPr>
              <w:sym w:font="Wingdings (PCL6)" w:char="F0A8"/>
            </w:r>
            <w:r w:rsidRPr="001A3D6F">
              <w:rPr>
                <w:sz w:val="18"/>
                <w:szCs w:val="18"/>
              </w:rPr>
              <w:t xml:space="preserve"> nuk plotëson kërkesat si vërtetësia </w:t>
            </w:r>
          </w:p>
          <w:p w:rsidR="00994FA3" w:rsidRPr="001A3D6F" w:rsidRDefault="00994FA3" w:rsidP="00994FA3">
            <w:pPr>
              <w:pStyle w:val="Paragrafi0"/>
              <w:rPr>
                <w:sz w:val="18"/>
                <w:szCs w:val="18"/>
              </w:rPr>
            </w:pPr>
            <w:r>
              <w:rPr>
                <w:sz w:val="18"/>
                <w:szCs w:val="18"/>
              </w:rPr>
              <w:t>dhe saktësia (shih</w:t>
            </w:r>
            <w:r w:rsidRPr="001A3D6F">
              <w:rPr>
                <w:sz w:val="18"/>
                <w:szCs w:val="18"/>
              </w:rPr>
              <w:t xml:space="preserve"> vërejtjet bashkëngjitur).</w:t>
            </w:r>
          </w:p>
          <w:p w:rsidR="00994FA3" w:rsidRPr="001A3D6F" w:rsidRDefault="00994FA3" w:rsidP="00994FA3">
            <w:pPr>
              <w:pStyle w:val="Paragrafi0"/>
              <w:rPr>
                <w:sz w:val="18"/>
                <w:szCs w:val="18"/>
              </w:rPr>
            </w:pPr>
          </w:p>
        </w:tc>
      </w:tr>
      <w:tr w:rsidR="00994FA3" w:rsidRPr="001A3D6F" w:rsidTr="00994FA3">
        <w:trPr>
          <w:gridAfter w:val="1"/>
          <w:wAfter w:w="260" w:type="dxa"/>
          <w:cantSplit/>
          <w:trHeight w:val="1676"/>
          <w:jc w:val="right"/>
        </w:trPr>
        <w:tc>
          <w:tcPr>
            <w:tcW w:w="4844" w:type="dxa"/>
            <w:gridSpan w:val="2"/>
            <w:tcBorders>
              <w:left w:val="single" w:sz="6" w:space="0" w:color="auto"/>
              <w:bottom w:val="single" w:sz="6" w:space="0" w:color="auto"/>
            </w:tcBorders>
          </w:tcPr>
          <w:p w:rsidR="00994FA3" w:rsidRPr="001A3D6F" w:rsidRDefault="00994FA3" w:rsidP="00994FA3">
            <w:pPr>
              <w:pStyle w:val="Paragrafi0"/>
              <w:rPr>
                <w:sz w:val="18"/>
                <w:szCs w:val="18"/>
              </w:rPr>
            </w:pPr>
            <w:r w:rsidRPr="001A3D6F">
              <w:rPr>
                <w:sz w:val="18"/>
                <w:szCs w:val="18"/>
              </w:rPr>
              <w:t xml:space="preserve">Kërkohet verifikimi i vërtetësisë dhe saktësisë i kësaj </w:t>
            </w:r>
            <w:r>
              <w:rPr>
                <w:sz w:val="18"/>
                <w:szCs w:val="18"/>
              </w:rPr>
              <w:t>ç</w:t>
            </w:r>
            <w:r w:rsidRPr="001A3D6F">
              <w:rPr>
                <w:sz w:val="18"/>
                <w:szCs w:val="18"/>
              </w:rPr>
              <w:t>ertifikate.</w:t>
            </w:r>
          </w:p>
          <w:p w:rsidR="00994FA3" w:rsidRPr="001A3D6F" w:rsidRDefault="00994FA3" w:rsidP="00994FA3">
            <w:pPr>
              <w:pStyle w:val="Paragrafi0"/>
              <w:rPr>
                <w:sz w:val="18"/>
                <w:szCs w:val="18"/>
              </w:rPr>
            </w:pPr>
            <w:r w:rsidRPr="001A3D6F">
              <w:rPr>
                <w:sz w:val="18"/>
                <w:szCs w:val="18"/>
              </w:rPr>
              <w:t>...............................................…………….................................</w:t>
            </w:r>
          </w:p>
          <w:p w:rsidR="00994FA3" w:rsidRPr="001A3D6F" w:rsidRDefault="00994FA3" w:rsidP="00994FA3">
            <w:pPr>
              <w:pStyle w:val="Paragrafi0"/>
              <w:rPr>
                <w:sz w:val="18"/>
                <w:szCs w:val="18"/>
              </w:rPr>
            </w:pPr>
            <w:r w:rsidRPr="001A3D6F">
              <w:rPr>
                <w:sz w:val="18"/>
                <w:szCs w:val="18"/>
              </w:rPr>
              <w:t>(Vendi dhe data)</w:t>
            </w:r>
          </w:p>
          <w:p w:rsidR="00994FA3" w:rsidRPr="001A3D6F" w:rsidRDefault="00994FA3" w:rsidP="00994FA3">
            <w:pPr>
              <w:pStyle w:val="Paragrafi0"/>
              <w:rPr>
                <w:sz w:val="18"/>
                <w:szCs w:val="18"/>
              </w:rPr>
            </w:pPr>
            <w:r w:rsidRPr="001A3D6F">
              <w:rPr>
                <w:sz w:val="18"/>
                <w:szCs w:val="18"/>
              </w:rPr>
              <w:t>Vula</w:t>
            </w:r>
          </w:p>
          <w:p w:rsidR="00994FA3" w:rsidRPr="001A3D6F" w:rsidRDefault="00994FA3" w:rsidP="00994FA3">
            <w:pPr>
              <w:pStyle w:val="Paragrafi0"/>
              <w:rPr>
                <w:sz w:val="18"/>
                <w:szCs w:val="18"/>
              </w:rPr>
            </w:pPr>
            <w:r w:rsidRPr="001A3D6F">
              <w:rPr>
                <w:sz w:val="18"/>
                <w:szCs w:val="18"/>
              </w:rPr>
              <w:t>.....................................................……</w:t>
            </w:r>
          </w:p>
          <w:p w:rsidR="00994FA3" w:rsidRPr="001A3D6F" w:rsidRDefault="00994FA3" w:rsidP="00994FA3">
            <w:pPr>
              <w:pStyle w:val="Paragrafi0"/>
              <w:rPr>
                <w:sz w:val="18"/>
                <w:szCs w:val="18"/>
              </w:rPr>
            </w:pPr>
            <w:r w:rsidRPr="001A3D6F">
              <w:rPr>
                <w:sz w:val="18"/>
                <w:szCs w:val="18"/>
              </w:rPr>
              <w:t>(Firma)</w:t>
            </w:r>
          </w:p>
          <w:p w:rsidR="00994FA3" w:rsidRPr="001A3D6F" w:rsidRDefault="00994FA3" w:rsidP="00994FA3">
            <w:pPr>
              <w:pStyle w:val="Paragrafi0"/>
              <w:rPr>
                <w:sz w:val="18"/>
                <w:szCs w:val="18"/>
              </w:rPr>
            </w:pPr>
          </w:p>
        </w:tc>
        <w:tc>
          <w:tcPr>
            <w:tcW w:w="4512" w:type="dxa"/>
            <w:gridSpan w:val="5"/>
            <w:tcBorders>
              <w:left w:val="single" w:sz="6" w:space="0" w:color="auto"/>
              <w:bottom w:val="single" w:sz="6" w:space="0" w:color="auto"/>
              <w:right w:val="single" w:sz="6" w:space="0" w:color="auto"/>
            </w:tcBorders>
          </w:tcPr>
          <w:p w:rsidR="00994FA3" w:rsidRPr="001A3D6F" w:rsidRDefault="00994FA3" w:rsidP="00994FA3">
            <w:pPr>
              <w:pStyle w:val="Paragrafi0"/>
              <w:rPr>
                <w:sz w:val="18"/>
                <w:szCs w:val="18"/>
              </w:rPr>
            </w:pPr>
            <w:r w:rsidRPr="001A3D6F">
              <w:rPr>
                <w:sz w:val="18"/>
                <w:szCs w:val="18"/>
              </w:rPr>
              <w:t>.........................................………………………………..</w:t>
            </w:r>
          </w:p>
          <w:p w:rsidR="00994FA3" w:rsidRPr="001A3D6F" w:rsidRDefault="00994FA3" w:rsidP="00994FA3">
            <w:pPr>
              <w:pStyle w:val="Paragrafi0"/>
              <w:rPr>
                <w:sz w:val="18"/>
                <w:szCs w:val="18"/>
              </w:rPr>
            </w:pPr>
            <w:r w:rsidRPr="001A3D6F">
              <w:rPr>
                <w:sz w:val="18"/>
                <w:szCs w:val="18"/>
              </w:rPr>
              <w:t>(Vendi dhe data)</w:t>
            </w:r>
          </w:p>
          <w:p w:rsidR="00994FA3" w:rsidRPr="001A3D6F" w:rsidRDefault="00994FA3" w:rsidP="00994FA3">
            <w:pPr>
              <w:pStyle w:val="Paragrafi0"/>
              <w:rPr>
                <w:sz w:val="18"/>
                <w:szCs w:val="18"/>
              </w:rPr>
            </w:pPr>
            <w:r w:rsidRPr="001A3D6F">
              <w:rPr>
                <w:sz w:val="18"/>
                <w:szCs w:val="18"/>
              </w:rPr>
              <w:t>Vula</w:t>
            </w:r>
          </w:p>
          <w:p w:rsidR="00994FA3" w:rsidRPr="001A3D6F" w:rsidRDefault="00994FA3" w:rsidP="00994FA3">
            <w:pPr>
              <w:pStyle w:val="Paragrafi0"/>
              <w:rPr>
                <w:sz w:val="18"/>
                <w:szCs w:val="18"/>
              </w:rPr>
            </w:pPr>
            <w:r w:rsidRPr="001A3D6F">
              <w:rPr>
                <w:sz w:val="18"/>
                <w:szCs w:val="18"/>
              </w:rPr>
              <w:t>.....................................................…</w:t>
            </w:r>
          </w:p>
          <w:p w:rsidR="00994FA3" w:rsidRPr="001A3D6F" w:rsidRDefault="00994FA3" w:rsidP="00994FA3">
            <w:pPr>
              <w:pStyle w:val="Paragrafi0"/>
              <w:rPr>
                <w:sz w:val="18"/>
                <w:szCs w:val="18"/>
              </w:rPr>
            </w:pPr>
            <w:r w:rsidRPr="001A3D6F">
              <w:rPr>
                <w:sz w:val="18"/>
                <w:szCs w:val="18"/>
              </w:rPr>
              <w:t>(Firma)</w:t>
            </w:r>
          </w:p>
          <w:p w:rsidR="00994FA3" w:rsidRPr="001A3D6F" w:rsidRDefault="00994FA3" w:rsidP="00994FA3">
            <w:pPr>
              <w:pStyle w:val="Paragrafi0"/>
              <w:rPr>
                <w:sz w:val="18"/>
                <w:szCs w:val="18"/>
              </w:rPr>
            </w:pPr>
            <w:r w:rsidRPr="001A3D6F">
              <w:rPr>
                <w:sz w:val="18"/>
                <w:szCs w:val="18"/>
              </w:rPr>
              <w:t>_____________</w:t>
            </w:r>
          </w:p>
          <w:p w:rsidR="00994FA3" w:rsidRPr="001A3D6F" w:rsidRDefault="00994FA3" w:rsidP="00994FA3">
            <w:pPr>
              <w:pStyle w:val="Paragrafi0"/>
              <w:rPr>
                <w:sz w:val="18"/>
                <w:szCs w:val="18"/>
              </w:rPr>
            </w:pPr>
            <w:r w:rsidRPr="001A3D6F">
              <w:rPr>
                <w:sz w:val="18"/>
                <w:szCs w:val="18"/>
              </w:rPr>
              <w:t>(1) Vendosni X në kutinë përkatëse.</w:t>
            </w:r>
          </w:p>
        </w:tc>
      </w:tr>
    </w:tbl>
    <w:p w:rsidR="00994FA3" w:rsidRPr="001A3D6F" w:rsidRDefault="00994FA3" w:rsidP="00994FA3">
      <w:pPr>
        <w:pStyle w:val="Paragrafi0"/>
      </w:pPr>
    </w:p>
    <w:p w:rsidR="00994FA3" w:rsidRPr="001A3D6F" w:rsidRDefault="00994FA3" w:rsidP="00994FA3">
      <w:pPr>
        <w:pStyle w:val="Paragrafi0"/>
        <w:rPr>
          <w:sz w:val="20"/>
        </w:rPr>
      </w:pPr>
      <w:r w:rsidRPr="001A3D6F">
        <w:rPr>
          <w:sz w:val="20"/>
        </w:rPr>
        <w:t>SHËNIME</w:t>
      </w:r>
    </w:p>
    <w:p w:rsidR="00994FA3" w:rsidRPr="001A3D6F" w:rsidRDefault="00994FA3" w:rsidP="00994FA3">
      <w:pPr>
        <w:pStyle w:val="Paragrafi0"/>
      </w:pPr>
    </w:p>
    <w:p w:rsidR="00994FA3" w:rsidRPr="001A3D6F" w:rsidRDefault="00994FA3" w:rsidP="00994FA3">
      <w:pPr>
        <w:pStyle w:val="Paragrafi0"/>
        <w:rPr>
          <w:sz w:val="18"/>
          <w:szCs w:val="18"/>
        </w:rPr>
      </w:pPr>
      <w:r w:rsidRPr="001A3D6F">
        <w:rPr>
          <w:sz w:val="18"/>
          <w:szCs w:val="18"/>
        </w:rPr>
        <w:t>1.</w:t>
      </w:r>
      <w:r>
        <w:rPr>
          <w:sz w:val="18"/>
          <w:szCs w:val="18"/>
        </w:rPr>
        <w:t xml:space="preserve"> </w:t>
      </w:r>
      <w:r w:rsidRPr="001A3D6F">
        <w:rPr>
          <w:sz w:val="18"/>
          <w:szCs w:val="18"/>
        </w:rPr>
        <w:t>Çertifikata nuk duhet të përmbaje vende të fshira apo fjalë të shkruara njëra mbi tjetrën. Çfarëdo modifikimi duhet të bëhet duke fshirë të dhënat e gabuara dhe duke shtuar çfarëdo korrigjimi të nevojshëm. Çfarëdo modifikim i tillë duhet të siglohet nga personi i cili e ka plotësuar çertifikatën dhe të nënshkruhet nga autoritetet doganore të vendit që e ka lëshuar.</w:t>
      </w:r>
    </w:p>
    <w:p w:rsidR="00994FA3" w:rsidRPr="001A3D6F" w:rsidRDefault="00994FA3" w:rsidP="00994FA3">
      <w:pPr>
        <w:pStyle w:val="Paragrafi0"/>
        <w:rPr>
          <w:sz w:val="18"/>
          <w:szCs w:val="18"/>
        </w:rPr>
      </w:pPr>
      <w:r w:rsidRPr="001A3D6F">
        <w:rPr>
          <w:sz w:val="18"/>
          <w:szCs w:val="18"/>
        </w:rPr>
        <w:t>2.</w:t>
      </w:r>
      <w:r>
        <w:rPr>
          <w:sz w:val="18"/>
          <w:szCs w:val="18"/>
        </w:rPr>
        <w:t xml:space="preserve"> </w:t>
      </w:r>
      <w:r w:rsidRPr="001A3D6F">
        <w:rPr>
          <w:sz w:val="18"/>
          <w:szCs w:val="18"/>
        </w:rPr>
        <w:t>Nuk duhet të ketë asnjë hapësirë midis fjalive që shkruhen në çertifikatë dhe çfarëdo pikë duhet të paraprihet nga një numër përkatës. Duhet te hiqet një vizë horizontale menjëherë poshtë fjalisë së fundit. Në çdo hapësirë të papërdorur,  duhet të hiqen viza të tjera në mënyrë të tillë që të jetë e pamundur të bëhen shtesa të tjera.</w:t>
      </w:r>
    </w:p>
    <w:p w:rsidR="00994FA3" w:rsidRPr="001A3D6F" w:rsidRDefault="00994FA3" w:rsidP="00994FA3">
      <w:pPr>
        <w:pStyle w:val="Paragrafi0"/>
        <w:rPr>
          <w:sz w:val="18"/>
          <w:szCs w:val="18"/>
        </w:rPr>
      </w:pPr>
      <w:r w:rsidRPr="001A3D6F">
        <w:rPr>
          <w:sz w:val="18"/>
          <w:szCs w:val="18"/>
        </w:rPr>
        <w:t>3.</w:t>
      </w:r>
      <w:r>
        <w:rPr>
          <w:sz w:val="18"/>
          <w:szCs w:val="18"/>
        </w:rPr>
        <w:t xml:space="preserve"> </w:t>
      </w:r>
      <w:r w:rsidRPr="001A3D6F">
        <w:rPr>
          <w:sz w:val="18"/>
          <w:szCs w:val="18"/>
        </w:rPr>
        <w:t xml:space="preserve">Mallrat duhet të përshkruhen  në  përputhje me praktikën tregtare dhe me </w:t>
      </w:r>
      <w:r>
        <w:rPr>
          <w:sz w:val="18"/>
          <w:szCs w:val="18"/>
        </w:rPr>
        <w:t>hollësira</w:t>
      </w:r>
      <w:r w:rsidRPr="001A3D6F">
        <w:rPr>
          <w:sz w:val="18"/>
          <w:szCs w:val="18"/>
        </w:rPr>
        <w:t xml:space="preserve"> të mjaftueshme që të jetë i mundur identifikimi i tyre.</w:t>
      </w:r>
    </w:p>
    <w:p w:rsidR="00994FA3" w:rsidRDefault="00994FA3" w:rsidP="00994FA3">
      <w:pPr>
        <w:pStyle w:val="Paragrafi0"/>
      </w:pPr>
    </w:p>
    <w:p w:rsidR="00994FA3" w:rsidRPr="001A3D6F" w:rsidRDefault="0072499D" w:rsidP="00994FA3">
      <w:pPr>
        <w:pStyle w:val="Paragrafi0"/>
        <w:rPr>
          <w:sz w:val="19"/>
          <w:szCs w:val="19"/>
        </w:rPr>
      </w:pPr>
      <w:r>
        <w:t xml:space="preserve"> </w:t>
      </w:r>
      <w:r w:rsidR="00994FA3" w:rsidRPr="001A3D6F">
        <w:rPr>
          <w:sz w:val="19"/>
          <w:szCs w:val="19"/>
        </w:rPr>
        <w:t>FORMULARI PËR CERTIFIKATËN E QARKULLIMIT TË MALLRAVE</w:t>
      </w:r>
    </w:p>
    <w:tbl>
      <w:tblPr>
        <w:tblW w:w="0" w:type="auto"/>
        <w:jc w:val="right"/>
        <w:tblLayout w:type="fixed"/>
        <w:tblCellMar>
          <w:left w:w="120" w:type="dxa"/>
          <w:right w:w="120" w:type="dxa"/>
        </w:tblCellMar>
        <w:tblLook w:val="0000" w:firstRow="0" w:lastRow="0" w:firstColumn="0" w:lastColumn="0" w:noHBand="0" w:noVBand="0"/>
      </w:tblPr>
      <w:tblGrid>
        <w:gridCol w:w="4670"/>
        <w:gridCol w:w="1443"/>
        <w:gridCol w:w="947"/>
        <w:gridCol w:w="735"/>
        <w:gridCol w:w="1821"/>
      </w:tblGrid>
      <w:tr w:rsidR="00994FA3" w:rsidRPr="004A581D" w:rsidTr="00994FA3">
        <w:trPr>
          <w:cantSplit/>
          <w:jc w:val="right"/>
        </w:trPr>
        <w:tc>
          <w:tcPr>
            <w:tcW w:w="4670" w:type="dxa"/>
            <w:tcBorders>
              <w:top w:val="single" w:sz="6" w:space="0" w:color="auto"/>
              <w:left w:val="single" w:sz="6" w:space="0" w:color="auto"/>
            </w:tcBorders>
          </w:tcPr>
          <w:p w:rsidR="00994FA3" w:rsidRPr="004A581D" w:rsidRDefault="00994FA3" w:rsidP="00994FA3">
            <w:pPr>
              <w:pStyle w:val="Tabele"/>
              <w:rPr>
                <w:sz w:val="18"/>
                <w:szCs w:val="18"/>
              </w:rPr>
            </w:pPr>
            <w:r w:rsidRPr="004A581D">
              <w:rPr>
                <w:sz w:val="18"/>
                <w:szCs w:val="18"/>
              </w:rPr>
              <w:t>1.</w:t>
            </w:r>
            <w:r w:rsidRPr="004A581D">
              <w:rPr>
                <w:sz w:val="18"/>
                <w:szCs w:val="18"/>
              </w:rPr>
              <w:tab/>
              <w:t>Eksportuesi (Emri, adresa e plotë, shteti)</w:t>
            </w:r>
          </w:p>
        </w:tc>
        <w:tc>
          <w:tcPr>
            <w:tcW w:w="4946" w:type="dxa"/>
            <w:gridSpan w:val="4"/>
            <w:tcBorders>
              <w:top w:val="single" w:sz="6" w:space="0" w:color="auto"/>
              <w:left w:val="single" w:sz="6" w:space="0" w:color="auto"/>
              <w:right w:val="single" w:sz="6" w:space="0" w:color="auto"/>
            </w:tcBorders>
          </w:tcPr>
          <w:p w:rsidR="00994FA3" w:rsidRPr="004A581D" w:rsidRDefault="00994FA3" w:rsidP="00994FA3">
            <w:pPr>
              <w:pStyle w:val="Tabele"/>
              <w:rPr>
                <w:sz w:val="18"/>
                <w:szCs w:val="18"/>
              </w:rPr>
            </w:pPr>
            <w:r w:rsidRPr="004A581D">
              <w:rPr>
                <w:sz w:val="18"/>
                <w:szCs w:val="18"/>
              </w:rPr>
              <w:t>EUR.1</w:t>
            </w:r>
            <w:r w:rsidRPr="004A581D">
              <w:rPr>
                <w:sz w:val="18"/>
                <w:szCs w:val="18"/>
              </w:rPr>
              <w:tab/>
              <w:t>Nr. A</w:t>
            </w:r>
            <w:r w:rsidRPr="004A581D">
              <w:rPr>
                <w:sz w:val="18"/>
                <w:szCs w:val="18"/>
              </w:rPr>
              <w:tab/>
              <w:t>000.000</w:t>
            </w:r>
          </w:p>
        </w:tc>
      </w:tr>
      <w:tr w:rsidR="00994FA3" w:rsidRPr="004A581D" w:rsidTr="00994FA3">
        <w:trPr>
          <w:cantSplit/>
          <w:jc w:val="right"/>
        </w:trPr>
        <w:tc>
          <w:tcPr>
            <w:tcW w:w="4670" w:type="dxa"/>
            <w:tcBorders>
              <w:left w:val="single" w:sz="6" w:space="0" w:color="auto"/>
            </w:tcBorders>
          </w:tcPr>
          <w:p w:rsidR="00994FA3" w:rsidRPr="004A581D" w:rsidRDefault="00994FA3" w:rsidP="00994FA3">
            <w:pPr>
              <w:pStyle w:val="Tabele"/>
              <w:rPr>
                <w:sz w:val="18"/>
                <w:szCs w:val="18"/>
              </w:rPr>
            </w:pPr>
          </w:p>
        </w:tc>
        <w:tc>
          <w:tcPr>
            <w:tcW w:w="4946" w:type="dxa"/>
            <w:gridSpan w:val="4"/>
            <w:tcBorders>
              <w:top w:val="single" w:sz="6" w:space="0" w:color="auto"/>
              <w:left w:val="single" w:sz="6" w:space="0" w:color="auto"/>
              <w:bottom w:val="single" w:sz="12" w:space="0" w:color="auto"/>
              <w:right w:val="single" w:sz="6" w:space="0" w:color="auto"/>
            </w:tcBorders>
          </w:tcPr>
          <w:p w:rsidR="00994FA3" w:rsidRPr="004A581D" w:rsidRDefault="00994FA3" w:rsidP="00994FA3">
            <w:pPr>
              <w:pStyle w:val="Tabele"/>
              <w:rPr>
                <w:sz w:val="18"/>
                <w:szCs w:val="18"/>
              </w:rPr>
            </w:pPr>
            <w:smartTag w:uri="urn:schemas-microsoft-com:office:smarttags" w:element="place">
              <w:r w:rsidRPr="004A581D">
                <w:rPr>
                  <w:sz w:val="18"/>
                  <w:szCs w:val="18"/>
                </w:rPr>
                <w:t>Para</w:t>
              </w:r>
            </w:smartTag>
            <w:r w:rsidRPr="004A581D">
              <w:rPr>
                <w:sz w:val="18"/>
                <w:szCs w:val="18"/>
              </w:rPr>
              <w:t xml:space="preserve"> se të plotësoni këtë formular, shihni shënimet mbrapa.</w:t>
            </w:r>
          </w:p>
        </w:tc>
      </w:tr>
      <w:tr w:rsidR="00994FA3" w:rsidRPr="004A581D" w:rsidTr="00994FA3">
        <w:trPr>
          <w:cantSplit/>
          <w:jc w:val="right"/>
        </w:trPr>
        <w:tc>
          <w:tcPr>
            <w:tcW w:w="4670" w:type="dxa"/>
            <w:tcBorders>
              <w:left w:val="single" w:sz="6" w:space="0" w:color="auto"/>
            </w:tcBorders>
          </w:tcPr>
          <w:p w:rsidR="00994FA3" w:rsidRPr="004A581D" w:rsidRDefault="00994FA3" w:rsidP="00994FA3">
            <w:pPr>
              <w:pStyle w:val="Tabele"/>
              <w:rPr>
                <w:sz w:val="18"/>
                <w:szCs w:val="18"/>
              </w:rPr>
            </w:pPr>
          </w:p>
        </w:tc>
        <w:tc>
          <w:tcPr>
            <w:tcW w:w="4946" w:type="dxa"/>
            <w:gridSpan w:val="4"/>
            <w:tcBorders>
              <w:top w:val="single" w:sz="12" w:space="0" w:color="auto"/>
              <w:left w:val="single" w:sz="12" w:space="0" w:color="auto"/>
              <w:right w:val="single" w:sz="12" w:space="0" w:color="auto"/>
            </w:tcBorders>
          </w:tcPr>
          <w:p w:rsidR="00994FA3" w:rsidRPr="004A581D" w:rsidRDefault="00994FA3" w:rsidP="00994FA3">
            <w:pPr>
              <w:pStyle w:val="Tabele"/>
              <w:rPr>
                <w:sz w:val="18"/>
                <w:szCs w:val="18"/>
              </w:rPr>
            </w:pPr>
            <w:r w:rsidRPr="004A581D">
              <w:rPr>
                <w:sz w:val="18"/>
                <w:szCs w:val="18"/>
              </w:rPr>
              <w:t>2.</w:t>
            </w:r>
            <w:r w:rsidRPr="004A581D">
              <w:rPr>
                <w:sz w:val="18"/>
                <w:szCs w:val="18"/>
              </w:rPr>
              <w:tab/>
              <w:t>Aplikim për çertifikatë që të përdoret në tregtinë preferenciale ndërmjet</w:t>
            </w:r>
          </w:p>
          <w:p w:rsidR="00994FA3" w:rsidRPr="004A581D" w:rsidRDefault="00994FA3" w:rsidP="00994FA3">
            <w:pPr>
              <w:pStyle w:val="Tabele"/>
              <w:rPr>
                <w:sz w:val="18"/>
                <w:szCs w:val="18"/>
              </w:rPr>
            </w:pPr>
            <w:r w:rsidRPr="004A581D">
              <w:rPr>
                <w:sz w:val="18"/>
                <w:szCs w:val="18"/>
              </w:rPr>
              <w:t>.......................................................................................</w:t>
            </w:r>
          </w:p>
        </w:tc>
      </w:tr>
      <w:tr w:rsidR="00994FA3" w:rsidRPr="004A581D" w:rsidTr="00994FA3">
        <w:trPr>
          <w:cantSplit/>
          <w:jc w:val="right"/>
        </w:trPr>
        <w:tc>
          <w:tcPr>
            <w:tcW w:w="4670" w:type="dxa"/>
            <w:tcBorders>
              <w:top w:val="single" w:sz="6" w:space="0" w:color="auto"/>
              <w:left w:val="single" w:sz="6" w:space="0" w:color="auto"/>
            </w:tcBorders>
          </w:tcPr>
          <w:p w:rsidR="00994FA3" w:rsidRPr="004A581D" w:rsidRDefault="00994FA3" w:rsidP="00994FA3">
            <w:pPr>
              <w:pStyle w:val="Tabele"/>
              <w:rPr>
                <w:sz w:val="18"/>
                <w:szCs w:val="18"/>
              </w:rPr>
            </w:pPr>
            <w:r w:rsidRPr="004A581D">
              <w:rPr>
                <w:sz w:val="18"/>
                <w:szCs w:val="18"/>
              </w:rPr>
              <w:t>3.</w:t>
            </w:r>
            <w:r w:rsidRPr="004A581D">
              <w:rPr>
                <w:sz w:val="18"/>
                <w:szCs w:val="18"/>
              </w:rPr>
              <w:tab/>
              <w:t xml:space="preserve">Marrësi i ngarkesës (Emri, adresa e plotë, shteti) (Fakultative) </w:t>
            </w:r>
          </w:p>
        </w:tc>
        <w:tc>
          <w:tcPr>
            <w:tcW w:w="4946" w:type="dxa"/>
            <w:gridSpan w:val="4"/>
            <w:tcBorders>
              <w:left w:val="single" w:sz="12" w:space="0" w:color="auto"/>
              <w:bottom w:val="single" w:sz="12" w:space="0" w:color="auto"/>
              <w:right w:val="single" w:sz="12" w:space="0" w:color="auto"/>
            </w:tcBorders>
          </w:tcPr>
          <w:p w:rsidR="00994FA3" w:rsidRPr="004A581D" w:rsidRDefault="00994FA3" w:rsidP="00994FA3">
            <w:pPr>
              <w:pStyle w:val="Tabele"/>
              <w:rPr>
                <w:sz w:val="18"/>
                <w:szCs w:val="18"/>
              </w:rPr>
            </w:pPr>
            <w:r w:rsidRPr="004A581D">
              <w:rPr>
                <w:sz w:val="18"/>
                <w:szCs w:val="18"/>
              </w:rPr>
              <w:tab/>
              <w:t>dhe</w:t>
            </w:r>
          </w:p>
          <w:p w:rsidR="00994FA3" w:rsidRPr="004A581D" w:rsidRDefault="00994FA3" w:rsidP="00994FA3">
            <w:pPr>
              <w:pStyle w:val="Tabele"/>
              <w:rPr>
                <w:sz w:val="18"/>
                <w:szCs w:val="18"/>
              </w:rPr>
            </w:pPr>
            <w:r w:rsidRPr="004A581D">
              <w:rPr>
                <w:sz w:val="18"/>
                <w:szCs w:val="18"/>
              </w:rPr>
              <w:t>.......................................................................................</w:t>
            </w:r>
          </w:p>
          <w:p w:rsidR="00994FA3" w:rsidRPr="004A581D" w:rsidRDefault="00994FA3" w:rsidP="00994FA3">
            <w:pPr>
              <w:pStyle w:val="Tabele"/>
              <w:rPr>
                <w:sz w:val="18"/>
                <w:szCs w:val="18"/>
              </w:rPr>
            </w:pPr>
            <w:r w:rsidRPr="004A581D">
              <w:rPr>
                <w:sz w:val="18"/>
                <w:szCs w:val="18"/>
              </w:rPr>
              <w:t>(Vendosni shtetet e duhura ose grupin e shteteve apo territoreve)</w:t>
            </w:r>
          </w:p>
        </w:tc>
      </w:tr>
      <w:tr w:rsidR="00994FA3" w:rsidRPr="004A581D" w:rsidTr="00994FA3">
        <w:trPr>
          <w:cantSplit/>
          <w:jc w:val="right"/>
        </w:trPr>
        <w:tc>
          <w:tcPr>
            <w:tcW w:w="4670" w:type="dxa"/>
            <w:tcBorders>
              <w:left w:val="single" w:sz="6" w:space="0" w:color="auto"/>
            </w:tcBorders>
          </w:tcPr>
          <w:p w:rsidR="00994FA3" w:rsidRPr="004A581D" w:rsidRDefault="00994FA3" w:rsidP="00994FA3">
            <w:pPr>
              <w:pStyle w:val="Tabele"/>
              <w:rPr>
                <w:sz w:val="18"/>
                <w:szCs w:val="18"/>
              </w:rPr>
            </w:pPr>
          </w:p>
        </w:tc>
        <w:tc>
          <w:tcPr>
            <w:tcW w:w="2390" w:type="dxa"/>
            <w:gridSpan w:val="2"/>
            <w:tcBorders>
              <w:top w:val="single" w:sz="12" w:space="0" w:color="auto"/>
              <w:left w:val="single" w:sz="6" w:space="0" w:color="auto"/>
            </w:tcBorders>
          </w:tcPr>
          <w:p w:rsidR="00994FA3" w:rsidRPr="004A581D" w:rsidRDefault="00994FA3" w:rsidP="00994FA3">
            <w:pPr>
              <w:pStyle w:val="Tabele"/>
              <w:rPr>
                <w:sz w:val="18"/>
                <w:szCs w:val="18"/>
              </w:rPr>
            </w:pPr>
            <w:r w:rsidRPr="004A581D">
              <w:rPr>
                <w:sz w:val="18"/>
                <w:szCs w:val="18"/>
              </w:rPr>
              <w:t>4.</w:t>
            </w:r>
            <w:r w:rsidRPr="004A581D">
              <w:rPr>
                <w:sz w:val="18"/>
                <w:szCs w:val="18"/>
              </w:rPr>
              <w:tab/>
              <w:t>Shteti, grupi i shteteve ose territori në të cilin produktet konsiderohen origjinuese</w:t>
            </w:r>
          </w:p>
        </w:tc>
        <w:tc>
          <w:tcPr>
            <w:tcW w:w="2556" w:type="dxa"/>
            <w:gridSpan w:val="2"/>
            <w:tcBorders>
              <w:top w:val="single" w:sz="12" w:space="0" w:color="auto"/>
              <w:left w:val="single" w:sz="6" w:space="0" w:color="auto"/>
              <w:right w:val="single" w:sz="6" w:space="0" w:color="auto"/>
            </w:tcBorders>
          </w:tcPr>
          <w:p w:rsidR="00994FA3" w:rsidRPr="004A581D" w:rsidRDefault="00994FA3" w:rsidP="00994FA3">
            <w:pPr>
              <w:pStyle w:val="Tabele"/>
              <w:rPr>
                <w:sz w:val="18"/>
                <w:szCs w:val="18"/>
              </w:rPr>
            </w:pPr>
            <w:r w:rsidRPr="004A581D">
              <w:rPr>
                <w:sz w:val="18"/>
                <w:szCs w:val="18"/>
              </w:rPr>
              <w:t>5.</w:t>
            </w:r>
            <w:r w:rsidRPr="004A581D">
              <w:rPr>
                <w:sz w:val="18"/>
                <w:szCs w:val="18"/>
              </w:rPr>
              <w:tab/>
              <w:t>Shteti, grupi i shteteve ose territori i destinacionit</w:t>
            </w:r>
          </w:p>
          <w:p w:rsidR="00994FA3" w:rsidRPr="004A581D" w:rsidRDefault="00994FA3" w:rsidP="00994FA3">
            <w:pPr>
              <w:pStyle w:val="Tabele"/>
              <w:rPr>
                <w:sz w:val="18"/>
                <w:szCs w:val="18"/>
              </w:rPr>
            </w:pPr>
          </w:p>
        </w:tc>
      </w:tr>
      <w:tr w:rsidR="00994FA3" w:rsidRPr="004A581D" w:rsidTr="00994FA3">
        <w:trPr>
          <w:cantSplit/>
          <w:jc w:val="right"/>
        </w:trPr>
        <w:tc>
          <w:tcPr>
            <w:tcW w:w="4670" w:type="dxa"/>
            <w:tcBorders>
              <w:top w:val="single" w:sz="6" w:space="0" w:color="auto"/>
              <w:left w:val="single" w:sz="6" w:space="0" w:color="auto"/>
              <w:bottom w:val="single" w:sz="6" w:space="0" w:color="auto"/>
            </w:tcBorders>
          </w:tcPr>
          <w:p w:rsidR="00994FA3" w:rsidRPr="004A581D" w:rsidRDefault="00994FA3" w:rsidP="00994FA3">
            <w:pPr>
              <w:pStyle w:val="Tabele"/>
              <w:rPr>
                <w:sz w:val="18"/>
                <w:szCs w:val="18"/>
              </w:rPr>
            </w:pPr>
            <w:r w:rsidRPr="004A581D">
              <w:rPr>
                <w:sz w:val="18"/>
                <w:szCs w:val="18"/>
              </w:rPr>
              <w:t>6.</w:t>
            </w:r>
            <w:r w:rsidRPr="004A581D">
              <w:rPr>
                <w:sz w:val="18"/>
                <w:szCs w:val="18"/>
              </w:rPr>
              <w:tab/>
              <w:t>Detajet e transportimit (Fakultative)</w:t>
            </w:r>
          </w:p>
          <w:p w:rsidR="00994FA3" w:rsidRPr="004A581D" w:rsidRDefault="00994FA3" w:rsidP="00994FA3">
            <w:pPr>
              <w:pStyle w:val="Tabele"/>
              <w:rPr>
                <w:sz w:val="18"/>
                <w:szCs w:val="18"/>
              </w:rPr>
            </w:pPr>
          </w:p>
        </w:tc>
        <w:tc>
          <w:tcPr>
            <w:tcW w:w="4946" w:type="dxa"/>
            <w:gridSpan w:val="4"/>
            <w:tcBorders>
              <w:top w:val="single" w:sz="6" w:space="0" w:color="auto"/>
              <w:left w:val="single" w:sz="6" w:space="0" w:color="auto"/>
              <w:bottom w:val="single" w:sz="6" w:space="0" w:color="auto"/>
              <w:right w:val="single" w:sz="6" w:space="0" w:color="auto"/>
            </w:tcBorders>
          </w:tcPr>
          <w:p w:rsidR="00994FA3" w:rsidRPr="004A581D" w:rsidRDefault="00994FA3" w:rsidP="00994FA3">
            <w:pPr>
              <w:pStyle w:val="Tabele"/>
              <w:rPr>
                <w:sz w:val="18"/>
                <w:szCs w:val="18"/>
              </w:rPr>
            </w:pPr>
            <w:r w:rsidRPr="004A581D">
              <w:rPr>
                <w:sz w:val="18"/>
                <w:szCs w:val="18"/>
              </w:rPr>
              <w:t>7.</w:t>
            </w:r>
            <w:r w:rsidRPr="004A581D">
              <w:rPr>
                <w:sz w:val="18"/>
                <w:szCs w:val="18"/>
              </w:rPr>
              <w:tab/>
              <w:t>Vërejtje</w:t>
            </w:r>
          </w:p>
          <w:p w:rsidR="00994FA3" w:rsidRPr="004A581D" w:rsidRDefault="00994FA3" w:rsidP="00994FA3">
            <w:pPr>
              <w:pStyle w:val="Tabele"/>
              <w:rPr>
                <w:sz w:val="18"/>
                <w:szCs w:val="18"/>
              </w:rPr>
            </w:pPr>
          </w:p>
        </w:tc>
      </w:tr>
      <w:tr w:rsidR="00994FA3" w:rsidRPr="004A581D" w:rsidTr="00994FA3">
        <w:trPr>
          <w:cantSplit/>
          <w:trHeight w:val="4843"/>
          <w:jc w:val="right"/>
        </w:trPr>
        <w:tc>
          <w:tcPr>
            <w:tcW w:w="6113" w:type="dxa"/>
            <w:gridSpan w:val="2"/>
            <w:tcBorders>
              <w:top w:val="single" w:sz="6" w:space="0" w:color="auto"/>
              <w:left w:val="single" w:sz="6" w:space="0" w:color="auto"/>
              <w:bottom w:val="single" w:sz="6" w:space="0" w:color="auto"/>
            </w:tcBorders>
          </w:tcPr>
          <w:p w:rsidR="00994FA3" w:rsidRPr="004A581D" w:rsidRDefault="00994FA3" w:rsidP="00994FA3">
            <w:pPr>
              <w:pStyle w:val="Tabele"/>
              <w:rPr>
                <w:sz w:val="18"/>
                <w:szCs w:val="18"/>
              </w:rPr>
            </w:pPr>
            <w:r w:rsidRPr="004A581D">
              <w:rPr>
                <w:sz w:val="18"/>
                <w:szCs w:val="18"/>
              </w:rPr>
              <w:t>8.</w:t>
            </w:r>
            <w:r w:rsidRPr="004A581D">
              <w:rPr>
                <w:sz w:val="18"/>
                <w:szCs w:val="18"/>
              </w:rPr>
              <w:tab/>
              <w:t xml:space="preserve">Numri i artikujve; Markat dhe numrat; Numri dhe lloji i paketimit </w:t>
            </w:r>
            <w:r w:rsidRPr="004A581D">
              <w:rPr>
                <w:sz w:val="18"/>
                <w:szCs w:val="18"/>
                <w:vertAlign w:val="superscript"/>
              </w:rPr>
              <w:t xml:space="preserve">(1) </w:t>
            </w:r>
            <w:r w:rsidRPr="004A581D">
              <w:rPr>
                <w:sz w:val="18"/>
                <w:szCs w:val="18"/>
              </w:rPr>
              <w:t>Përshkrimi i mallit</w:t>
            </w:r>
          </w:p>
          <w:p w:rsidR="00994FA3" w:rsidRPr="004A581D" w:rsidRDefault="00994FA3" w:rsidP="00994FA3">
            <w:pPr>
              <w:pStyle w:val="Tabele"/>
              <w:rPr>
                <w:sz w:val="18"/>
                <w:szCs w:val="18"/>
              </w:rPr>
            </w:pPr>
          </w:p>
          <w:p w:rsidR="00994FA3" w:rsidRPr="004A581D" w:rsidRDefault="00994FA3" w:rsidP="00994FA3">
            <w:pPr>
              <w:pStyle w:val="Tabele"/>
              <w:rPr>
                <w:sz w:val="18"/>
                <w:szCs w:val="18"/>
              </w:rPr>
            </w:pPr>
          </w:p>
        </w:tc>
        <w:tc>
          <w:tcPr>
            <w:tcW w:w="1682" w:type="dxa"/>
            <w:gridSpan w:val="2"/>
            <w:tcBorders>
              <w:top w:val="single" w:sz="6" w:space="0" w:color="auto"/>
              <w:left w:val="single" w:sz="6" w:space="0" w:color="auto"/>
              <w:bottom w:val="single" w:sz="6" w:space="0" w:color="auto"/>
              <w:right w:val="single" w:sz="6" w:space="0" w:color="auto"/>
            </w:tcBorders>
          </w:tcPr>
          <w:p w:rsidR="00994FA3" w:rsidRPr="004A581D" w:rsidRDefault="00994FA3" w:rsidP="00994FA3">
            <w:pPr>
              <w:pStyle w:val="Tabele"/>
              <w:rPr>
                <w:sz w:val="18"/>
                <w:szCs w:val="18"/>
              </w:rPr>
            </w:pPr>
            <w:r w:rsidRPr="004A581D">
              <w:rPr>
                <w:sz w:val="18"/>
                <w:szCs w:val="18"/>
              </w:rPr>
              <w:t>9.</w:t>
            </w:r>
            <w:r w:rsidRPr="004A581D">
              <w:rPr>
                <w:sz w:val="18"/>
                <w:szCs w:val="18"/>
              </w:rPr>
              <w:tab/>
              <w:t>Masa bruto (kg) ose njësi të tjera matëse (litra, m</w:t>
            </w:r>
            <w:r w:rsidRPr="004A581D">
              <w:rPr>
                <w:sz w:val="18"/>
                <w:szCs w:val="18"/>
                <w:vertAlign w:val="superscript"/>
              </w:rPr>
              <w:t>3</w:t>
            </w:r>
            <w:r w:rsidRPr="004A581D">
              <w:rPr>
                <w:sz w:val="18"/>
                <w:szCs w:val="18"/>
              </w:rPr>
              <w:t>., etj.)</w:t>
            </w:r>
          </w:p>
          <w:p w:rsidR="00994FA3" w:rsidRPr="004A581D" w:rsidRDefault="00994FA3" w:rsidP="00994FA3">
            <w:pPr>
              <w:pStyle w:val="Tabele"/>
              <w:rPr>
                <w:sz w:val="18"/>
                <w:szCs w:val="18"/>
              </w:rPr>
            </w:pPr>
          </w:p>
        </w:tc>
        <w:tc>
          <w:tcPr>
            <w:tcW w:w="1821" w:type="dxa"/>
            <w:tcBorders>
              <w:top w:val="single" w:sz="6" w:space="0" w:color="auto"/>
              <w:bottom w:val="single" w:sz="6" w:space="0" w:color="auto"/>
              <w:right w:val="single" w:sz="6" w:space="0" w:color="auto"/>
            </w:tcBorders>
          </w:tcPr>
          <w:p w:rsidR="00994FA3" w:rsidRPr="004A581D" w:rsidRDefault="00994FA3" w:rsidP="00994FA3">
            <w:pPr>
              <w:pStyle w:val="Tabele"/>
              <w:rPr>
                <w:sz w:val="18"/>
                <w:szCs w:val="18"/>
              </w:rPr>
            </w:pPr>
            <w:r w:rsidRPr="004A581D">
              <w:rPr>
                <w:sz w:val="18"/>
                <w:szCs w:val="18"/>
              </w:rPr>
              <w:t>10.</w:t>
            </w:r>
            <w:r w:rsidRPr="004A581D">
              <w:rPr>
                <w:sz w:val="18"/>
                <w:szCs w:val="18"/>
              </w:rPr>
              <w:tab/>
              <w:t>Faturat</w:t>
            </w:r>
          </w:p>
          <w:p w:rsidR="00994FA3" w:rsidRPr="004A581D" w:rsidRDefault="00994FA3" w:rsidP="00994FA3">
            <w:pPr>
              <w:pStyle w:val="Tabele"/>
              <w:rPr>
                <w:sz w:val="18"/>
                <w:szCs w:val="18"/>
              </w:rPr>
            </w:pPr>
            <w:r w:rsidRPr="004A581D">
              <w:rPr>
                <w:sz w:val="18"/>
                <w:szCs w:val="18"/>
              </w:rPr>
              <w:tab/>
              <w:t>(Fakultative)</w:t>
            </w:r>
          </w:p>
          <w:p w:rsidR="00994FA3" w:rsidRPr="004A581D" w:rsidRDefault="00994FA3" w:rsidP="00994FA3">
            <w:pPr>
              <w:pStyle w:val="Tabele"/>
              <w:rPr>
                <w:sz w:val="18"/>
                <w:szCs w:val="18"/>
              </w:rPr>
            </w:pPr>
          </w:p>
        </w:tc>
      </w:tr>
    </w:tbl>
    <w:p w:rsidR="00994FA3" w:rsidRPr="001A3D6F" w:rsidRDefault="00994FA3" w:rsidP="00994FA3">
      <w:pPr>
        <w:pStyle w:val="Paragrafi0"/>
      </w:pPr>
    </w:p>
    <w:p w:rsidR="00994FA3" w:rsidRPr="001A3D6F" w:rsidRDefault="00994FA3" w:rsidP="00994FA3">
      <w:pPr>
        <w:pStyle w:val="Paragrafi0"/>
        <w:rPr>
          <w:sz w:val="18"/>
          <w:szCs w:val="18"/>
        </w:rPr>
      </w:pPr>
      <w:r w:rsidRPr="001A3D6F">
        <w:rPr>
          <w:sz w:val="16"/>
          <w:szCs w:val="16"/>
        </w:rPr>
        <w:t>(1)</w:t>
      </w:r>
      <w:r w:rsidRPr="001A3D6F">
        <w:rPr>
          <w:sz w:val="18"/>
          <w:szCs w:val="18"/>
        </w:rPr>
        <w:t xml:space="preserve"> Nëse mallrat nuk janë të paketuara, tregoni numrin e artikujve dhe gjendjen</w:t>
      </w:r>
    </w:p>
    <w:p w:rsidR="00994FA3" w:rsidRDefault="00994FA3" w:rsidP="00994FA3">
      <w:pPr>
        <w:pStyle w:val="Paragrafi0"/>
      </w:pPr>
    </w:p>
    <w:p w:rsidR="00994FA3" w:rsidRPr="001A3D6F" w:rsidRDefault="0072499D" w:rsidP="00994FA3">
      <w:pPr>
        <w:pStyle w:val="Paragrafi0"/>
        <w:rPr>
          <w:szCs w:val="22"/>
        </w:rPr>
      </w:pPr>
      <w:r>
        <w:t xml:space="preserve"> </w:t>
      </w:r>
      <w:r w:rsidR="00994FA3" w:rsidRPr="001A3D6F">
        <w:rPr>
          <w:szCs w:val="22"/>
        </w:rPr>
        <w:t>DEKLARATË NGA EKSPORTUESI</w:t>
      </w:r>
    </w:p>
    <w:p w:rsidR="00994FA3" w:rsidRPr="001A3D6F" w:rsidRDefault="00994FA3" w:rsidP="00994FA3">
      <w:pPr>
        <w:pStyle w:val="Paragrafi0"/>
        <w:rPr>
          <w:szCs w:val="22"/>
        </w:rPr>
      </w:pPr>
    </w:p>
    <w:p w:rsidR="00994FA3" w:rsidRPr="001A3D6F" w:rsidRDefault="00994FA3" w:rsidP="00994FA3">
      <w:pPr>
        <w:pStyle w:val="Paragrafi0"/>
        <w:rPr>
          <w:szCs w:val="22"/>
        </w:rPr>
      </w:pPr>
    </w:p>
    <w:p w:rsidR="00994FA3" w:rsidRPr="001A3D6F" w:rsidRDefault="00994FA3" w:rsidP="00994FA3">
      <w:pPr>
        <w:pStyle w:val="Paragrafi0"/>
        <w:rPr>
          <w:sz w:val="20"/>
        </w:rPr>
      </w:pPr>
      <w:r w:rsidRPr="001A3D6F">
        <w:rPr>
          <w:sz w:val="20"/>
        </w:rPr>
        <w:t>Unë, nënshkruesi, eksportues i mallrave të përshkruara në pjesën e pasme,</w:t>
      </w:r>
    </w:p>
    <w:p w:rsidR="00994FA3" w:rsidRPr="001A3D6F" w:rsidRDefault="00994FA3" w:rsidP="00994FA3">
      <w:pPr>
        <w:pStyle w:val="Paragrafi0"/>
        <w:rPr>
          <w:sz w:val="20"/>
        </w:rPr>
      </w:pPr>
    </w:p>
    <w:p w:rsidR="00994FA3" w:rsidRPr="001A3D6F" w:rsidRDefault="00994FA3" w:rsidP="00994FA3">
      <w:pPr>
        <w:pStyle w:val="Paragrafi0"/>
        <w:rPr>
          <w:sz w:val="20"/>
        </w:rPr>
      </w:pPr>
      <w:r w:rsidRPr="001A3D6F">
        <w:rPr>
          <w:sz w:val="20"/>
        </w:rPr>
        <w:t>DEKLAROJ</w:t>
      </w:r>
      <w:r w:rsidRPr="001A3D6F">
        <w:rPr>
          <w:sz w:val="20"/>
        </w:rPr>
        <w:tab/>
        <w:t>se mallrat plotësojnë kushtet e kërkuara për lëshimin e çertifikatës bashkëngjitur;</w:t>
      </w:r>
    </w:p>
    <w:p w:rsidR="00994FA3" w:rsidRPr="001A3D6F" w:rsidRDefault="00994FA3" w:rsidP="00994FA3">
      <w:pPr>
        <w:pStyle w:val="Paragrafi0"/>
        <w:rPr>
          <w:sz w:val="20"/>
        </w:rPr>
      </w:pPr>
    </w:p>
    <w:p w:rsidR="00994FA3" w:rsidRPr="001A3D6F" w:rsidRDefault="00994FA3" w:rsidP="00994FA3">
      <w:pPr>
        <w:pStyle w:val="Paragrafi0"/>
        <w:rPr>
          <w:sz w:val="20"/>
        </w:rPr>
      </w:pPr>
      <w:r w:rsidRPr="001A3D6F">
        <w:rPr>
          <w:sz w:val="20"/>
        </w:rPr>
        <w:t>SPECIFIKOJ</w:t>
      </w:r>
      <w:r w:rsidRPr="001A3D6F">
        <w:rPr>
          <w:sz w:val="20"/>
        </w:rPr>
        <w:tab/>
        <w:t>si më poshtë rrethanat që mundësuan përmbushjen e kushteve të mësipërime për mallin:</w:t>
      </w:r>
    </w:p>
    <w:p w:rsidR="00994FA3" w:rsidRPr="001A3D6F" w:rsidRDefault="00994FA3" w:rsidP="00994FA3">
      <w:pPr>
        <w:pStyle w:val="Paragrafi0"/>
        <w:rPr>
          <w:sz w:val="20"/>
        </w:rPr>
      </w:pPr>
      <w:r w:rsidRPr="001A3D6F">
        <w:rPr>
          <w:sz w:val="20"/>
        </w:rPr>
        <w:t>……………………………………………………………………………………………………………………………………………………………………………………………………………………………………………………………………………………………………………………………………………………………………………………………………………………………………………………………………………………………….</w:t>
      </w:r>
    </w:p>
    <w:p w:rsidR="00994FA3" w:rsidRPr="001A3D6F" w:rsidRDefault="00994FA3" w:rsidP="00994FA3">
      <w:pPr>
        <w:pStyle w:val="Paragrafi0"/>
        <w:rPr>
          <w:sz w:val="20"/>
        </w:rPr>
      </w:pPr>
      <w:r w:rsidRPr="001A3D6F">
        <w:rPr>
          <w:sz w:val="20"/>
        </w:rPr>
        <w:t>DORËZOJ dokumentet mbështetëse si vijon (</w:t>
      </w:r>
      <w:r w:rsidRPr="001A3D6F">
        <w:rPr>
          <w:rStyle w:val="FootnoteReference"/>
          <w:b/>
          <w:sz w:val="20"/>
        </w:rPr>
        <w:footnoteReference w:id="140"/>
      </w:r>
      <w:r w:rsidRPr="001A3D6F">
        <w:rPr>
          <w:sz w:val="20"/>
        </w:rPr>
        <w:t>):</w:t>
      </w:r>
    </w:p>
    <w:p w:rsidR="00994FA3" w:rsidRPr="001A3D6F" w:rsidRDefault="00994FA3" w:rsidP="00994FA3">
      <w:pPr>
        <w:pStyle w:val="Paragrafi0"/>
      </w:pPr>
      <w:r w:rsidRPr="001A3D6F">
        <w:rPr>
          <w:sz w:val="20"/>
        </w:rPr>
        <w:t>……………………………………………………………………………………………………………………………………………………………………………………………………………………………………………………………………………………………………………………………………………………………………………………………………………………………………………………………………………………………….</w:t>
      </w:r>
    </w:p>
    <w:p w:rsidR="00994FA3" w:rsidRPr="001A3D6F" w:rsidRDefault="00994FA3" w:rsidP="00994FA3">
      <w:pPr>
        <w:pStyle w:val="Paragrafi0"/>
        <w:rPr>
          <w:sz w:val="20"/>
        </w:rPr>
      </w:pPr>
      <w:r w:rsidRPr="001A3D6F">
        <w:rPr>
          <w:sz w:val="20"/>
        </w:rPr>
        <w:t>MARR PËRSIPËR</w:t>
      </w:r>
      <w:r w:rsidRPr="001A3D6F">
        <w:rPr>
          <w:sz w:val="20"/>
        </w:rPr>
        <w:tab/>
        <w:t>të dorëzoj, me kërkesë të autoriteteve përgjegjëse, çfarëdo vërtetimi mbështetës që kërkohet nga autoritetet për qëllime të lëshimit të certifikatës bashkëngjitur, dhe marr përsipër, nëse kërkohet, të pranoj çfarëdo inspektimi të llogarive të mia dhe çfarëdo kontrolli në procesin e prodhimit të mallrave të sipërpërmendura, të kryera nga autoritetet në fjalë;</w:t>
      </w:r>
    </w:p>
    <w:p w:rsidR="00994FA3" w:rsidRPr="001A3D6F" w:rsidRDefault="00994FA3" w:rsidP="00994FA3">
      <w:pPr>
        <w:pStyle w:val="Paragrafi0"/>
        <w:rPr>
          <w:sz w:val="20"/>
        </w:rPr>
      </w:pPr>
    </w:p>
    <w:p w:rsidR="00994FA3" w:rsidRPr="001A3D6F" w:rsidRDefault="00994FA3" w:rsidP="00994FA3">
      <w:pPr>
        <w:pStyle w:val="Paragrafi0"/>
        <w:rPr>
          <w:sz w:val="20"/>
        </w:rPr>
      </w:pPr>
      <w:r w:rsidRPr="001A3D6F">
        <w:rPr>
          <w:sz w:val="20"/>
        </w:rPr>
        <w:t>KËRKOJ</w:t>
      </w:r>
      <w:r w:rsidRPr="001A3D6F">
        <w:rPr>
          <w:sz w:val="20"/>
        </w:rPr>
        <w:tab/>
      </w:r>
      <w:r w:rsidRPr="001A3D6F">
        <w:rPr>
          <w:sz w:val="20"/>
        </w:rPr>
        <w:tab/>
      </w:r>
      <w:r w:rsidRPr="001A3D6F">
        <w:rPr>
          <w:sz w:val="20"/>
        </w:rPr>
        <w:tab/>
      </w:r>
      <w:r w:rsidRPr="001A3D6F">
        <w:rPr>
          <w:sz w:val="20"/>
        </w:rPr>
        <w:tab/>
        <w:t xml:space="preserve">   lëshimin e certifikatës bashkëngjitur për këto mallra.</w:t>
      </w:r>
    </w:p>
    <w:p w:rsidR="00994FA3" w:rsidRPr="001A3D6F" w:rsidRDefault="00994FA3" w:rsidP="00994FA3">
      <w:pPr>
        <w:pStyle w:val="Paragrafi0"/>
        <w:rPr>
          <w:sz w:val="20"/>
        </w:rPr>
      </w:pPr>
      <w:r w:rsidRPr="001A3D6F">
        <w:rPr>
          <w:sz w:val="20"/>
        </w:rPr>
        <w:t xml:space="preserve">        ……………………………………………………..</w:t>
      </w:r>
    </w:p>
    <w:p w:rsidR="00994FA3" w:rsidRPr="001A3D6F" w:rsidRDefault="00994FA3" w:rsidP="00994FA3">
      <w:pPr>
        <w:pStyle w:val="Paragrafi0"/>
        <w:rPr>
          <w:sz w:val="20"/>
        </w:rPr>
      </w:pPr>
      <w:r w:rsidRPr="001A3D6F">
        <w:rPr>
          <w:sz w:val="20"/>
        </w:rPr>
        <w:t>(Vendi dhe data)</w:t>
      </w:r>
    </w:p>
    <w:p w:rsidR="00994FA3" w:rsidRPr="001A3D6F" w:rsidRDefault="00994FA3" w:rsidP="00994FA3">
      <w:pPr>
        <w:pStyle w:val="Paragrafi0"/>
        <w:rPr>
          <w:sz w:val="20"/>
        </w:rPr>
      </w:pPr>
      <w:r w:rsidRPr="001A3D6F">
        <w:rPr>
          <w:sz w:val="20"/>
        </w:rPr>
        <w:t>……………………………………….</w:t>
      </w:r>
    </w:p>
    <w:p w:rsidR="00994FA3" w:rsidRPr="001A3D6F" w:rsidRDefault="00994FA3" w:rsidP="00994FA3">
      <w:pPr>
        <w:pStyle w:val="Paragrafi0"/>
        <w:rPr>
          <w:sz w:val="20"/>
        </w:rPr>
      </w:pPr>
      <w:r w:rsidRPr="001A3D6F">
        <w:rPr>
          <w:sz w:val="20"/>
        </w:rPr>
        <w:t>(Firma)</w:t>
      </w:r>
    </w:p>
    <w:p w:rsidR="00994FA3" w:rsidRPr="001A3D6F" w:rsidRDefault="00994FA3" w:rsidP="00994FA3">
      <w:pPr>
        <w:pStyle w:val="Paragrafi0"/>
        <w:sectPr w:rsidR="00994FA3" w:rsidRPr="001A3D6F" w:rsidSect="00CA69D4">
          <w:footerReference w:type="default" r:id="rId9"/>
          <w:footnotePr>
            <w:numRestart w:val="eachSect"/>
          </w:footnotePr>
          <w:endnotePr>
            <w:numFmt w:val="decimal"/>
          </w:endnotePr>
          <w:pgSz w:w="11906" w:h="16838" w:code="9"/>
          <w:pgMar w:top="1418" w:right="1418" w:bottom="1418" w:left="1418" w:header="601" w:footer="1077" w:gutter="0"/>
          <w:pgNumType w:start="413"/>
          <w:cols w:space="720"/>
          <w:docGrid w:linePitch="326"/>
        </w:sectPr>
      </w:pPr>
    </w:p>
    <w:p w:rsidR="00994FA3" w:rsidRPr="001A3D6F" w:rsidRDefault="00994FA3" w:rsidP="00994FA3">
      <w:pPr>
        <w:pStyle w:val="TitulliTitull"/>
      </w:pPr>
      <w:r w:rsidRPr="001A3D6F">
        <w:t>Shtojca IV</w:t>
      </w:r>
    </w:p>
    <w:p w:rsidR="00994FA3" w:rsidRPr="001A3D6F" w:rsidRDefault="00994FA3" w:rsidP="00994FA3">
      <w:pPr>
        <w:pStyle w:val="TitulliTitull"/>
      </w:pPr>
      <w:r w:rsidRPr="001A3D6F">
        <w:t>Teksti i deklaratës faturë</w:t>
      </w:r>
    </w:p>
    <w:p w:rsidR="00994FA3" w:rsidRPr="001A3D6F" w:rsidRDefault="00994FA3" w:rsidP="00994FA3">
      <w:pPr>
        <w:pStyle w:val="TitulliTitull"/>
      </w:pPr>
    </w:p>
    <w:p w:rsidR="00994FA3" w:rsidRPr="001A3D6F" w:rsidRDefault="00994FA3" w:rsidP="00994FA3">
      <w:pPr>
        <w:pStyle w:val="Paragrafi0"/>
      </w:pPr>
      <w:r w:rsidRPr="001A3D6F">
        <w:t>Deklarata faturë, teksti i të cilës është dhënë më poshtë, duhet të bëhet në përputhje me shënimet e bëra në fund. Megjithatë, nuk është e nevojshme që shënimet të riprodhohen.</w:t>
      </w:r>
    </w:p>
    <w:p w:rsidR="00994FA3" w:rsidRDefault="00994FA3" w:rsidP="00994FA3">
      <w:pPr>
        <w:pStyle w:val="Paragrafi0"/>
      </w:pPr>
    </w:p>
    <w:p w:rsidR="00994FA3" w:rsidRPr="001A3D6F" w:rsidRDefault="00994FA3" w:rsidP="00994FA3">
      <w:pPr>
        <w:pStyle w:val="Paragrafi0"/>
      </w:pPr>
      <w:r w:rsidRPr="001A3D6F">
        <w:t>Versioni bullgar</w:t>
      </w:r>
    </w:p>
    <w:p w:rsidR="00994FA3" w:rsidRPr="001A3D6F" w:rsidRDefault="00994FA3" w:rsidP="00994FA3">
      <w:pPr>
        <w:pStyle w:val="Paragrafi0"/>
        <w:rPr>
          <w:rFonts w:cs="CG Times"/>
        </w:rPr>
      </w:pPr>
      <w:r w:rsidRPr="001A3D6F">
        <w:rPr>
          <w:rFonts w:ascii="Times New Roman" w:hAnsi="Times New Roman"/>
          <w:lang w:eastAsia="ko-KR"/>
        </w:rPr>
        <w:t>Износителят</w:t>
      </w:r>
      <w:r w:rsidRPr="001A3D6F">
        <w:rPr>
          <w:rFonts w:cs="CG Times"/>
          <w:lang w:eastAsia="ko-KR"/>
        </w:rPr>
        <w:t xml:space="preserve"> </w:t>
      </w:r>
      <w:r w:rsidRPr="001A3D6F">
        <w:rPr>
          <w:rFonts w:ascii="Times New Roman" w:hAnsi="Times New Roman"/>
          <w:lang w:eastAsia="ko-KR"/>
        </w:rPr>
        <w:t>на</w:t>
      </w:r>
      <w:r w:rsidRPr="001A3D6F">
        <w:rPr>
          <w:rFonts w:cs="CG Times"/>
          <w:lang w:eastAsia="ko-KR"/>
        </w:rPr>
        <w:t xml:space="preserve"> </w:t>
      </w:r>
      <w:r w:rsidRPr="001A3D6F">
        <w:rPr>
          <w:rFonts w:ascii="Times New Roman" w:hAnsi="Times New Roman"/>
          <w:lang w:eastAsia="ko-KR"/>
        </w:rPr>
        <w:t>продуктите</w:t>
      </w:r>
      <w:r w:rsidRPr="001A3D6F">
        <w:rPr>
          <w:rFonts w:cs="CG Times"/>
          <w:lang w:eastAsia="ko-KR"/>
        </w:rPr>
        <w:t xml:space="preserve">, </w:t>
      </w:r>
      <w:r w:rsidRPr="001A3D6F">
        <w:rPr>
          <w:rFonts w:ascii="Times New Roman" w:hAnsi="Times New Roman"/>
          <w:lang w:eastAsia="ko-KR"/>
        </w:rPr>
        <w:t>обхванати</w:t>
      </w:r>
      <w:r w:rsidRPr="001A3D6F">
        <w:rPr>
          <w:rFonts w:cs="CG Times"/>
          <w:lang w:eastAsia="ko-KR"/>
        </w:rPr>
        <w:t xml:space="preserve"> </w:t>
      </w:r>
      <w:r w:rsidRPr="001A3D6F">
        <w:rPr>
          <w:rFonts w:ascii="Times New Roman" w:hAnsi="Times New Roman"/>
          <w:lang w:eastAsia="ko-KR"/>
        </w:rPr>
        <w:t>от</w:t>
      </w:r>
      <w:r w:rsidRPr="001A3D6F">
        <w:rPr>
          <w:rFonts w:cs="CG Times"/>
          <w:lang w:eastAsia="ko-KR"/>
        </w:rPr>
        <w:t xml:space="preserve"> </w:t>
      </w:r>
      <w:r w:rsidRPr="001A3D6F">
        <w:rPr>
          <w:rFonts w:ascii="Times New Roman" w:hAnsi="Times New Roman"/>
          <w:lang w:eastAsia="ko-KR"/>
        </w:rPr>
        <w:t>този</w:t>
      </w:r>
      <w:r w:rsidRPr="001A3D6F">
        <w:rPr>
          <w:rFonts w:cs="CG Times"/>
          <w:lang w:eastAsia="ko-KR"/>
        </w:rPr>
        <w:t xml:space="preserve"> </w:t>
      </w:r>
      <w:r w:rsidRPr="001A3D6F">
        <w:rPr>
          <w:rFonts w:ascii="Times New Roman" w:hAnsi="Times New Roman"/>
          <w:lang w:eastAsia="ko-KR"/>
        </w:rPr>
        <w:t>документ</w:t>
      </w:r>
      <w:r w:rsidRPr="001A3D6F">
        <w:rPr>
          <w:rFonts w:cs="CG Times"/>
          <w:lang w:eastAsia="ko-KR"/>
        </w:rPr>
        <w:t xml:space="preserve"> (</w:t>
      </w:r>
      <w:r w:rsidRPr="001A3D6F">
        <w:rPr>
          <w:rFonts w:ascii="Times New Roman" w:hAnsi="Times New Roman"/>
          <w:lang w:eastAsia="ko-KR"/>
        </w:rPr>
        <w:t>митническо</w:t>
      </w:r>
      <w:r w:rsidRPr="001A3D6F">
        <w:rPr>
          <w:rFonts w:cs="CG Times"/>
          <w:lang w:eastAsia="ko-KR"/>
        </w:rPr>
        <w:t xml:space="preserve"> </w:t>
      </w:r>
      <w:r w:rsidRPr="001A3D6F">
        <w:rPr>
          <w:rFonts w:ascii="Times New Roman" w:hAnsi="Times New Roman"/>
          <w:lang w:eastAsia="ko-KR"/>
        </w:rPr>
        <w:t>разрешение</w:t>
      </w:r>
      <w:r w:rsidRPr="001A3D6F">
        <w:rPr>
          <w:rFonts w:cs="CG Times"/>
          <w:lang w:eastAsia="ko-KR"/>
        </w:rPr>
        <w:t xml:space="preserve"> </w:t>
      </w:r>
      <w:r w:rsidRPr="001A3D6F">
        <w:rPr>
          <w:rFonts w:ascii="Times New Roman" w:hAnsi="Times New Roman"/>
          <w:lang w:eastAsia="ko-KR"/>
        </w:rPr>
        <w:t>№</w:t>
      </w:r>
      <w:r w:rsidRPr="001A3D6F">
        <w:rPr>
          <w:rFonts w:cs="CG Times"/>
          <w:lang w:eastAsia="ko-KR"/>
        </w:rPr>
        <w:t xml:space="preserve"> </w:t>
      </w:r>
      <w:r w:rsidRPr="001A3D6F">
        <w:t>…</w:t>
      </w:r>
      <w:r w:rsidRPr="001A3D6F">
        <w:rPr>
          <w:vertAlign w:val="superscript"/>
        </w:rPr>
        <w:t>(1)</w:t>
      </w:r>
      <w:r w:rsidRPr="001A3D6F">
        <w:rPr>
          <w:lang w:eastAsia="ko-KR"/>
        </w:rPr>
        <w:t xml:space="preserve">) </w:t>
      </w:r>
      <w:r w:rsidRPr="001A3D6F">
        <w:rPr>
          <w:rFonts w:ascii="Times New Roman" w:hAnsi="Times New Roman"/>
          <w:lang w:eastAsia="ko-KR"/>
        </w:rPr>
        <w:t>декларира</w:t>
      </w:r>
      <w:r w:rsidRPr="001A3D6F">
        <w:rPr>
          <w:rFonts w:cs="CG Times"/>
          <w:lang w:eastAsia="ko-KR"/>
        </w:rPr>
        <w:t xml:space="preserve">, </w:t>
      </w:r>
      <w:r w:rsidRPr="001A3D6F">
        <w:rPr>
          <w:rFonts w:ascii="Times New Roman" w:hAnsi="Times New Roman"/>
        </w:rPr>
        <w:t>че</w:t>
      </w:r>
      <w:r w:rsidRPr="001A3D6F">
        <w:rPr>
          <w:rFonts w:cs="CG Times"/>
        </w:rPr>
        <w:t xml:space="preserve"> </w:t>
      </w:r>
      <w:r w:rsidRPr="001A3D6F">
        <w:rPr>
          <w:rFonts w:ascii="Times New Roman" w:hAnsi="Times New Roman"/>
        </w:rPr>
        <w:t>освен</w:t>
      </w:r>
      <w:r w:rsidRPr="001A3D6F">
        <w:rPr>
          <w:rFonts w:cs="CG Times"/>
        </w:rPr>
        <w:t xml:space="preserve"> </w:t>
      </w:r>
      <w:r w:rsidRPr="001A3D6F">
        <w:rPr>
          <w:rFonts w:ascii="Times New Roman" w:hAnsi="Times New Roman"/>
        </w:rPr>
        <w:t>където</w:t>
      </w:r>
      <w:r w:rsidRPr="001A3D6F">
        <w:rPr>
          <w:rFonts w:cs="CG Times"/>
        </w:rPr>
        <w:t xml:space="preserve"> </w:t>
      </w:r>
      <w:r w:rsidRPr="001A3D6F">
        <w:rPr>
          <w:rFonts w:ascii="Times New Roman" w:hAnsi="Times New Roman"/>
        </w:rPr>
        <w:t>ясно</w:t>
      </w:r>
      <w:r w:rsidRPr="001A3D6F">
        <w:rPr>
          <w:rFonts w:cs="CG Times"/>
        </w:rPr>
        <w:t xml:space="preserve"> </w:t>
      </w:r>
      <w:r w:rsidRPr="001A3D6F">
        <w:rPr>
          <w:rFonts w:ascii="Times New Roman" w:hAnsi="Times New Roman"/>
        </w:rPr>
        <w:t>е</w:t>
      </w:r>
      <w:r w:rsidRPr="001A3D6F">
        <w:rPr>
          <w:rFonts w:cs="CG Times"/>
        </w:rPr>
        <w:t xml:space="preserve"> </w:t>
      </w:r>
      <w:r w:rsidRPr="001A3D6F">
        <w:rPr>
          <w:rFonts w:ascii="Times New Roman" w:hAnsi="Times New Roman"/>
        </w:rPr>
        <w:t>отбелязано</w:t>
      </w:r>
      <w:r w:rsidRPr="001A3D6F">
        <w:rPr>
          <w:rFonts w:cs="CG Times"/>
        </w:rPr>
        <w:t xml:space="preserve"> </w:t>
      </w:r>
      <w:r w:rsidRPr="001A3D6F">
        <w:rPr>
          <w:rFonts w:ascii="Times New Roman" w:hAnsi="Times New Roman"/>
        </w:rPr>
        <w:t>друго</w:t>
      </w:r>
      <w:r w:rsidRPr="001A3D6F">
        <w:rPr>
          <w:rFonts w:cs="CG Times"/>
        </w:rPr>
        <w:t xml:space="preserve">, </w:t>
      </w:r>
      <w:r w:rsidRPr="001A3D6F">
        <w:rPr>
          <w:rFonts w:ascii="Times New Roman" w:hAnsi="Times New Roman"/>
        </w:rPr>
        <w:t>тези</w:t>
      </w:r>
      <w:r w:rsidRPr="001A3D6F">
        <w:rPr>
          <w:rFonts w:cs="CG Times"/>
        </w:rPr>
        <w:t xml:space="preserve"> </w:t>
      </w:r>
      <w:r w:rsidRPr="001A3D6F">
        <w:rPr>
          <w:rFonts w:ascii="Times New Roman" w:hAnsi="Times New Roman"/>
        </w:rPr>
        <w:t>продукти</w:t>
      </w:r>
      <w:r w:rsidRPr="001A3D6F">
        <w:rPr>
          <w:rFonts w:cs="CG Times"/>
        </w:rPr>
        <w:t xml:space="preserve"> </w:t>
      </w:r>
      <w:r w:rsidRPr="001A3D6F">
        <w:rPr>
          <w:rFonts w:ascii="Times New Roman" w:hAnsi="Times New Roman"/>
        </w:rPr>
        <w:t>са</w:t>
      </w:r>
      <w:r w:rsidRPr="001A3D6F">
        <w:rPr>
          <w:rFonts w:cs="CG Times"/>
        </w:rPr>
        <w:t xml:space="preserve"> </w:t>
      </w:r>
      <w:r w:rsidRPr="001A3D6F">
        <w:rPr>
          <w:rFonts w:ascii="Times New Roman" w:hAnsi="Times New Roman"/>
        </w:rPr>
        <w:t>с</w:t>
      </w:r>
      <w:r w:rsidRPr="001A3D6F">
        <w:rPr>
          <w:rFonts w:cs="CG Times"/>
        </w:rPr>
        <w:t xml:space="preserve"> ….</w:t>
      </w:r>
      <w:r w:rsidRPr="001A3D6F">
        <w:rPr>
          <w:vertAlign w:val="superscript"/>
        </w:rPr>
        <w:t>(2)</w:t>
      </w:r>
      <w:r w:rsidRPr="001A3D6F">
        <w:rPr>
          <w:rFonts w:ascii="Times New Roman" w:hAnsi="Times New Roman"/>
        </w:rPr>
        <w:t>преференциален</w:t>
      </w:r>
      <w:r w:rsidRPr="001A3D6F">
        <w:rPr>
          <w:rFonts w:cs="CG Times"/>
        </w:rPr>
        <w:t xml:space="preserve"> </w:t>
      </w:r>
      <w:r w:rsidRPr="001A3D6F">
        <w:rPr>
          <w:rFonts w:ascii="Times New Roman" w:hAnsi="Times New Roman"/>
        </w:rPr>
        <w:t>произход</w:t>
      </w:r>
    </w:p>
    <w:p w:rsidR="00994FA3" w:rsidRPr="001A3D6F" w:rsidRDefault="00994FA3" w:rsidP="00994FA3">
      <w:pPr>
        <w:pStyle w:val="Paragrafi0"/>
      </w:pPr>
    </w:p>
    <w:p w:rsidR="00994FA3" w:rsidRPr="001A3D6F" w:rsidRDefault="00994FA3" w:rsidP="00994FA3">
      <w:pPr>
        <w:pStyle w:val="Paragrafi0"/>
      </w:pPr>
      <w:r w:rsidRPr="001A3D6F">
        <w:t xml:space="preserve">Versioni spanjoll </w:t>
      </w:r>
    </w:p>
    <w:p w:rsidR="00994FA3" w:rsidRPr="001A3D6F" w:rsidRDefault="00994FA3" w:rsidP="00994FA3">
      <w:pPr>
        <w:pStyle w:val="Paragrafi0"/>
      </w:pPr>
      <w:r w:rsidRPr="001A3D6F">
        <w:t>El exportador de los productos incluidos en el presente documento (autorización aduanera n° …</w:t>
      </w:r>
      <w:r w:rsidRPr="001A3D6F">
        <w:rPr>
          <w:vertAlign w:val="superscript"/>
        </w:rPr>
        <w:t>(1)</w:t>
      </w:r>
      <w:r w:rsidRPr="001A3D6F">
        <w:t>) declara que, salvo indicación en sentido contrario, estos productos gozan de un origen preferencial ...</w:t>
      </w:r>
      <w:r w:rsidRPr="001A3D6F">
        <w:rPr>
          <w:vertAlign w:val="superscript"/>
        </w:rPr>
        <w:t>(2)</w:t>
      </w:r>
      <w:r w:rsidRPr="001A3D6F">
        <w:t>..</w:t>
      </w:r>
    </w:p>
    <w:p w:rsidR="00994FA3" w:rsidRPr="001A3D6F" w:rsidRDefault="00994FA3" w:rsidP="00994FA3">
      <w:pPr>
        <w:pStyle w:val="Paragrafi0"/>
      </w:pPr>
      <w:r w:rsidRPr="001A3D6F">
        <w:t>Versioni çek</w:t>
      </w:r>
    </w:p>
    <w:p w:rsidR="00994FA3" w:rsidRPr="001A3D6F" w:rsidRDefault="00994FA3" w:rsidP="00994FA3">
      <w:pPr>
        <w:pStyle w:val="Paragrafi0"/>
      </w:pPr>
      <w:r w:rsidRPr="001A3D6F">
        <w:t>Vývozce výrobků uvedených v tomto dokumentu (číslo povolení …</w:t>
      </w:r>
      <w:r w:rsidRPr="001A3D6F">
        <w:rPr>
          <w:vertAlign w:val="superscript"/>
        </w:rPr>
        <w:t>(1)</w:t>
      </w:r>
      <w:r w:rsidRPr="001A3D6F">
        <w:t>) prohlašuje, že kromě zřetelně označených, mají tyto výrobky preferenční původ v …</w:t>
      </w:r>
      <w:r w:rsidRPr="001A3D6F">
        <w:rPr>
          <w:vertAlign w:val="superscript"/>
        </w:rPr>
        <w:t>(2)</w:t>
      </w:r>
      <w:r w:rsidRPr="001A3D6F">
        <w:t>.</w:t>
      </w:r>
    </w:p>
    <w:p w:rsidR="00994FA3" w:rsidRPr="001A3D6F" w:rsidRDefault="00994FA3" w:rsidP="00994FA3">
      <w:pPr>
        <w:pStyle w:val="Paragrafi0"/>
      </w:pPr>
    </w:p>
    <w:p w:rsidR="00994FA3" w:rsidRPr="001A3D6F" w:rsidRDefault="00994FA3" w:rsidP="00994FA3">
      <w:pPr>
        <w:pStyle w:val="Paragrafi0"/>
      </w:pPr>
      <w:r w:rsidRPr="001A3D6F">
        <w:t xml:space="preserve">Versioni danez </w:t>
      </w:r>
    </w:p>
    <w:p w:rsidR="00994FA3" w:rsidRPr="001A3D6F" w:rsidRDefault="00994FA3" w:rsidP="00994FA3">
      <w:pPr>
        <w:pStyle w:val="Paragrafi0"/>
      </w:pPr>
      <w:r w:rsidRPr="001A3D6F">
        <w:t>Eksportøren af varer, der er omfattet af nærværende dokument, (toldmyndighedernes tilladelse nr. ...</w:t>
      </w:r>
      <w:r w:rsidRPr="001A3D6F">
        <w:rPr>
          <w:vertAlign w:val="superscript"/>
        </w:rPr>
        <w:t>(1)</w:t>
      </w:r>
      <w:r w:rsidRPr="001A3D6F">
        <w:t>), erklærer, at varerne, medmindre andet tydeligt er angivet, har præferenceoprindelse i ...</w:t>
      </w:r>
      <w:r w:rsidRPr="001A3D6F">
        <w:rPr>
          <w:vertAlign w:val="superscript"/>
        </w:rPr>
        <w:t>(2)</w:t>
      </w:r>
      <w:r w:rsidRPr="001A3D6F">
        <w:t>.</w:t>
      </w:r>
    </w:p>
    <w:p w:rsidR="00994FA3" w:rsidRPr="001A3D6F" w:rsidRDefault="00994FA3" w:rsidP="00994FA3">
      <w:pPr>
        <w:pStyle w:val="Paragrafi0"/>
      </w:pPr>
    </w:p>
    <w:p w:rsidR="00994FA3" w:rsidRPr="001A3D6F" w:rsidRDefault="00994FA3" w:rsidP="00994FA3">
      <w:pPr>
        <w:pStyle w:val="Paragrafi0"/>
      </w:pPr>
      <w:r w:rsidRPr="001A3D6F">
        <w:t xml:space="preserve">Versioni gjerman </w:t>
      </w:r>
    </w:p>
    <w:p w:rsidR="00994FA3" w:rsidRPr="001A3D6F" w:rsidRDefault="00994FA3" w:rsidP="00994FA3">
      <w:pPr>
        <w:pStyle w:val="Paragrafi0"/>
      </w:pPr>
      <w:r w:rsidRPr="001A3D6F">
        <w:t>Der Ausführer (Ermächtigter Ausführer; Beëilligungs-Nr. ...</w:t>
      </w:r>
      <w:r w:rsidRPr="001A3D6F">
        <w:rPr>
          <w:vertAlign w:val="superscript"/>
        </w:rPr>
        <w:t>(1)</w:t>
      </w:r>
      <w:r w:rsidRPr="001A3D6F">
        <w:t>) der Ëaren, auf die sich dieses Handelspapier bezieht, erklärt, dass diese Ëaren, soëeit nicht anderes angegeben, präferenzbegünstigte ...</w:t>
      </w:r>
      <w:r w:rsidRPr="001A3D6F">
        <w:rPr>
          <w:vertAlign w:val="superscript"/>
        </w:rPr>
        <w:t>(2)</w:t>
      </w:r>
      <w:r w:rsidRPr="001A3D6F">
        <w:t xml:space="preserve"> Ursprungsëaren sind.</w:t>
      </w:r>
    </w:p>
    <w:p w:rsidR="00994FA3" w:rsidRPr="001A3D6F" w:rsidRDefault="00994FA3" w:rsidP="00994FA3">
      <w:pPr>
        <w:pStyle w:val="Paragrafi0"/>
      </w:pPr>
    </w:p>
    <w:p w:rsidR="00994FA3" w:rsidRPr="001A3D6F" w:rsidRDefault="00994FA3" w:rsidP="00994FA3">
      <w:pPr>
        <w:pStyle w:val="Paragrafi0"/>
      </w:pPr>
      <w:r w:rsidRPr="001A3D6F">
        <w:t>Versioni estonez</w:t>
      </w:r>
    </w:p>
    <w:p w:rsidR="00994FA3" w:rsidRPr="001A3D6F" w:rsidRDefault="00994FA3" w:rsidP="00994FA3">
      <w:pPr>
        <w:pStyle w:val="Paragrafi0"/>
      </w:pPr>
      <w:r w:rsidRPr="001A3D6F">
        <w:t>Käesoleva dokumendiga hõlmatud toodete eksportija (tolliameti kinnitus nr. ...</w:t>
      </w:r>
      <w:r w:rsidRPr="001A3D6F">
        <w:rPr>
          <w:vertAlign w:val="superscript"/>
        </w:rPr>
        <w:t>(1)</w:t>
      </w:r>
      <w:r w:rsidRPr="001A3D6F">
        <w:t>) deklareerib, et need tooted on ...</w:t>
      </w:r>
      <w:r w:rsidRPr="001A3D6F">
        <w:rPr>
          <w:vertAlign w:val="superscript"/>
        </w:rPr>
        <w:t>(2)</w:t>
      </w:r>
      <w:r w:rsidRPr="001A3D6F">
        <w:t xml:space="preserve"> sooduspäritoluga, välja arvatud juhul kui on selgelt näidatud teisiti.</w:t>
      </w:r>
    </w:p>
    <w:p w:rsidR="00994FA3" w:rsidRDefault="00994FA3" w:rsidP="00994FA3">
      <w:pPr>
        <w:pStyle w:val="Paragrafi0"/>
      </w:pPr>
    </w:p>
    <w:p w:rsidR="00994FA3" w:rsidRPr="001A3D6F" w:rsidRDefault="00994FA3" w:rsidP="00994FA3">
      <w:pPr>
        <w:pStyle w:val="Paragrafi0"/>
      </w:pPr>
      <w:r w:rsidRPr="001A3D6F">
        <w:t xml:space="preserve">Versioni grek </w:t>
      </w:r>
    </w:p>
    <w:p w:rsidR="00994FA3" w:rsidRPr="001A3D6F" w:rsidRDefault="00994FA3" w:rsidP="00994FA3">
      <w:pPr>
        <w:pStyle w:val="Paragrafi0"/>
      </w:pPr>
      <w:r w:rsidRPr="001A3D6F">
        <w:rPr>
          <w:rFonts w:ascii="Times New Roman" w:hAnsi="Times New Roman"/>
        </w:rPr>
        <w:t>Ο</w:t>
      </w:r>
      <w:r w:rsidRPr="001A3D6F">
        <w:rPr>
          <w:rFonts w:cs="CG Times"/>
        </w:rPr>
        <w:t xml:space="preserve"> </w:t>
      </w:r>
      <w:r w:rsidRPr="001A3D6F">
        <w:rPr>
          <w:rFonts w:ascii="Times New Roman" w:hAnsi="Times New Roman"/>
        </w:rPr>
        <w:t>εξαγωγέας</w:t>
      </w:r>
      <w:r w:rsidRPr="001A3D6F">
        <w:rPr>
          <w:rFonts w:cs="CG Times"/>
        </w:rPr>
        <w:t xml:space="preserve"> </w:t>
      </w:r>
      <w:r w:rsidRPr="001A3D6F">
        <w:rPr>
          <w:rFonts w:ascii="Times New Roman" w:hAnsi="Times New Roman"/>
        </w:rPr>
        <w:t>των</w:t>
      </w:r>
      <w:r w:rsidRPr="001A3D6F">
        <w:rPr>
          <w:rFonts w:cs="CG Times"/>
        </w:rPr>
        <w:t xml:space="preserve"> </w:t>
      </w:r>
      <w:r w:rsidRPr="001A3D6F">
        <w:rPr>
          <w:rFonts w:ascii="Times New Roman" w:hAnsi="Times New Roman"/>
        </w:rPr>
        <w:t>προϊόντων</w:t>
      </w:r>
      <w:r w:rsidRPr="001A3D6F">
        <w:rPr>
          <w:rFonts w:cs="CG Times"/>
        </w:rPr>
        <w:t xml:space="preserve"> </w:t>
      </w:r>
      <w:r w:rsidRPr="001A3D6F">
        <w:rPr>
          <w:rFonts w:ascii="Times New Roman" w:hAnsi="Times New Roman"/>
        </w:rPr>
        <w:t>που</w:t>
      </w:r>
      <w:r w:rsidRPr="001A3D6F">
        <w:rPr>
          <w:rFonts w:cs="CG Times"/>
        </w:rPr>
        <w:t xml:space="preserve"> </w:t>
      </w:r>
      <w:r w:rsidRPr="001A3D6F">
        <w:rPr>
          <w:rFonts w:ascii="Times New Roman" w:hAnsi="Times New Roman"/>
        </w:rPr>
        <w:t>καλύπτονται</w:t>
      </w:r>
      <w:r w:rsidRPr="001A3D6F">
        <w:rPr>
          <w:rFonts w:cs="CG Times"/>
        </w:rPr>
        <w:t xml:space="preserve"> </w:t>
      </w:r>
      <w:r w:rsidRPr="001A3D6F">
        <w:rPr>
          <w:rFonts w:ascii="Times New Roman" w:hAnsi="Times New Roman"/>
        </w:rPr>
        <w:t>από</w:t>
      </w:r>
      <w:r w:rsidRPr="001A3D6F">
        <w:rPr>
          <w:rFonts w:cs="CG Times"/>
        </w:rPr>
        <w:t xml:space="preserve"> </w:t>
      </w:r>
      <w:r w:rsidRPr="001A3D6F">
        <w:rPr>
          <w:rFonts w:ascii="Times New Roman" w:hAnsi="Times New Roman"/>
        </w:rPr>
        <w:t>το</w:t>
      </w:r>
      <w:r w:rsidRPr="001A3D6F">
        <w:rPr>
          <w:rFonts w:cs="CG Times"/>
        </w:rPr>
        <w:t xml:space="preserve"> </w:t>
      </w:r>
      <w:r w:rsidRPr="001A3D6F">
        <w:rPr>
          <w:rFonts w:ascii="Times New Roman" w:hAnsi="Times New Roman"/>
        </w:rPr>
        <w:t>παρόν</w:t>
      </w:r>
      <w:r w:rsidRPr="001A3D6F">
        <w:rPr>
          <w:rFonts w:cs="CG Times"/>
        </w:rPr>
        <w:t xml:space="preserve"> </w:t>
      </w:r>
      <w:r w:rsidRPr="001A3D6F">
        <w:rPr>
          <w:rFonts w:ascii="Times New Roman" w:hAnsi="Times New Roman"/>
        </w:rPr>
        <w:t>έγγραφο</w:t>
      </w:r>
      <w:r w:rsidRPr="001A3D6F">
        <w:rPr>
          <w:rFonts w:cs="CG Times"/>
        </w:rPr>
        <w:t xml:space="preserve"> (</w:t>
      </w:r>
      <w:r w:rsidRPr="001A3D6F">
        <w:rPr>
          <w:rFonts w:ascii="Times New Roman" w:hAnsi="Times New Roman"/>
        </w:rPr>
        <w:t>άδεια</w:t>
      </w:r>
      <w:r w:rsidRPr="001A3D6F">
        <w:rPr>
          <w:rFonts w:cs="CG Times"/>
        </w:rPr>
        <w:t xml:space="preserve"> </w:t>
      </w:r>
      <w:r w:rsidRPr="001A3D6F">
        <w:rPr>
          <w:rFonts w:ascii="Times New Roman" w:hAnsi="Times New Roman"/>
        </w:rPr>
        <w:t>τελωνείου</w:t>
      </w:r>
      <w:r w:rsidRPr="001A3D6F">
        <w:rPr>
          <w:rFonts w:cs="CG Times"/>
        </w:rPr>
        <w:t xml:space="preserve"> </w:t>
      </w:r>
      <w:r w:rsidRPr="001A3D6F">
        <w:rPr>
          <w:rFonts w:ascii="Times New Roman" w:hAnsi="Times New Roman"/>
        </w:rPr>
        <w:t>υπ΄αριθ</w:t>
      </w:r>
      <w:r w:rsidRPr="001A3D6F">
        <w:rPr>
          <w:rFonts w:cs="CG Times"/>
        </w:rPr>
        <w:t>. ...</w:t>
      </w:r>
      <w:r w:rsidRPr="001A3D6F">
        <w:rPr>
          <w:vertAlign w:val="superscript"/>
        </w:rPr>
        <w:t>(1)</w:t>
      </w:r>
      <w:r w:rsidRPr="001A3D6F">
        <w:t xml:space="preserve">) </w:t>
      </w:r>
      <w:r w:rsidRPr="001A3D6F">
        <w:rPr>
          <w:rFonts w:ascii="Times New Roman" w:hAnsi="Times New Roman"/>
        </w:rPr>
        <w:t>δηλώνει</w:t>
      </w:r>
      <w:r w:rsidRPr="001A3D6F">
        <w:rPr>
          <w:rFonts w:cs="CG Times"/>
        </w:rPr>
        <w:t xml:space="preserve"> </w:t>
      </w:r>
      <w:r w:rsidRPr="001A3D6F">
        <w:rPr>
          <w:rFonts w:ascii="Times New Roman" w:hAnsi="Times New Roman"/>
        </w:rPr>
        <w:t>ότι</w:t>
      </w:r>
      <w:r w:rsidRPr="001A3D6F">
        <w:rPr>
          <w:rFonts w:cs="CG Times"/>
        </w:rPr>
        <w:t xml:space="preserve">, </w:t>
      </w:r>
      <w:r w:rsidRPr="001A3D6F">
        <w:rPr>
          <w:rFonts w:ascii="Times New Roman" w:hAnsi="Times New Roman"/>
        </w:rPr>
        <w:t>εκτός</w:t>
      </w:r>
      <w:r w:rsidRPr="001A3D6F">
        <w:rPr>
          <w:rFonts w:cs="CG Times"/>
        </w:rPr>
        <w:t xml:space="preserve"> </w:t>
      </w:r>
      <w:r w:rsidRPr="001A3D6F">
        <w:rPr>
          <w:rFonts w:ascii="Times New Roman" w:hAnsi="Times New Roman"/>
        </w:rPr>
        <w:t>εάν</w:t>
      </w:r>
      <w:r w:rsidRPr="001A3D6F">
        <w:rPr>
          <w:rFonts w:cs="CG Times"/>
        </w:rPr>
        <w:t xml:space="preserve"> </w:t>
      </w:r>
      <w:r w:rsidRPr="001A3D6F">
        <w:rPr>
          <w:rFonts w:ascii="Times New Roman" w:hAnsi="Times New Roman"/>
        </w:rPr>
        <w:t>δηλώνεται</w:t>
      </w:r>
      <w:r w:rsidRPr="001A3D6F">
        <w:rPr>
          <w:rFonts w:cs="CG Times"/>
        </w:rPr>
        <w:t xml:space="preserve"> </w:t>
      </w:r>
      <w:r w:rsidRPr="001A3D6F">
        <w:rPr>
          <w:rFonts w:ascii="Times New Roman" w:hAnsi="Times New Roman"/>
        </w:rPr>
        <w:t>σαφώς</w:t>
      </w:r>
      <w:r w:rsidRPr="001A3D6F">
        <w:rPr>
          <w:rFonts w:cs="CG Times"/>
        </w:rPr>
        <w:t xml:space="preserve"> </w:t>
      </w:r>
      <w:r w:rsidRPr="001A3D6F">
        <w:rPr>
          <w:rFonts w:ascii="Times New Roman" w:hAnsi="Times New Roman"/>
        </w:rPr>
        <w:t>άλλως</w:t>
      </w:r>
      <w:r w:rsidRPr="001A3D6F">
        <w:rPr>
          <w:rFonts w:cs="CG Times"/>
        </w:rPr>
        <w:t xml:space="preserve">, </w:t>
      </w:r>
      <w:r w:rsidRPr="001A3D6F">
        <w:rPr>
          <w:rFonts w:ascii="Times New Roman" w:hAnsi="Times New Roman"/>
        </w:rPr>
        <w:t>τα</w:t>
      </w:r>
      <w:r w:rsidRPr="001A3D6F">
        <w:rPr>
          <w:rFonts w:cs="CG Times"/>
        </w:rPr>
        <w:t xml:space="preserve"> </w:t>
      </w:r>
      <w:r w:rsidRPr="001A3D6F">
        <w:rPr>
          <w:rFonts w:ascii="Times New Roman" w:hAnsi="Times New Roman"/>
        </w:rPr>
        <w:t>προϊόντα</w:t>
      </w:r>
      <w:r w:rsidRPr="001A3D6F">
        <w:rPr>
          <w:rFonts w:cs="CG Times"/>
        </w:rPr>
        <w:t xml:space="preserve"> </w:t>
      </w:r>
      <w:r w:rsidRPr="001A3D6F">
        <w:rPr>
          <w:rFonts w:ascii="Times New Roman" w:hAnsi="Times New Roman"/>
        </w:rPr>
        <w:t>αυτά</w:t>
      </w:r>
      <w:r w:rsidRPr="001A3D6F">
        <w:rPr>
          <w:rFonts w:cs="CG Times"/>
        </w:rPr>
        <w:t xml:space="preserve"> </w:t>
      </w:r>
      <w:r w:rsidRPr="001A3D6F">
        <w:rPr>
          <w:rFonts w:ascii="Times New Roman" w:hAnsi="Times New Roman"/>
        </w:rPr>
        <w:t>είναι</w:t>
      </w:r>
      <w:r w:rsidRPr="001A3D6F">
        <w:rPr>
          <w:rFonts w:cs="CG Times"/>
        </w:rPr>
        <w:t xml:space="preserve"> </w:t>
      </w:r>
      <w:r w:rsidRPr="001A3D6F">
        <w:rPr>
          <w:rFonts w:ascii="Times New Roman" w:hAnsi="Times New Roman"/>
        </w:rPr>
        <w:t>προτιμησιακής</w:t>
      </w:r>
      <w:r w:rsidRPr="001A3D6F">
        <w:rPr>
          <w:rFonts w:cs="CG Times"/>
        </w:rPr>
        <w:t xml:space="preserve"> </w:t>
      </w:r>
      <w:r w:rsidRPr="001A3D6F">
        <w:rPr>
          <w:rFonts w:ascii="Times New Roman" w:hAnsi="Times New Roman"/>
        </w:rPr>
        <w:t>καταγωγής</w:t>
      </w:r>
      <w:r w:rsidRPr="001A3D6F">
        <w:rPr>
          <w:rFonts w:cs="CG Times"/>
        </w:rPr>
        <w:t xml:space="preserve"> ...</w:t>
      </w:r>
      <w:r w:rsidRPr="001A3D6F">
        <w:rPr>
          <w:vertAlign w:val="superscript"/>
        </w:rPr>
        <w:t>(2)</w:t>
      </w:r>
      <w:r w:rsidRPr="001A3D6F">
        <w:t>.</w:t>
      </w:r>
    </w:p>
    <w:p w:rsidR="00994FA3" w:rsidRPr="001A3D6F" w:rsidRDefault="00994FA3" w:rsidP="00994FA3">
      <w:pPr>
        <w:pStyle w:val="Paragrafi0"/>
      </w:pPr>
    </w:p>
    <w:p w:rsidR="00994FA3" w:rsidRPr="001A3D6F" w:rsidRDefault="00994FA3" w:rsidP="00994FA3">
      <w:pPr>
        <w:pStyle w:val="Paragrafi0"/>
      </w:pPr>
      <w:r w:rsidRPr="001A3D6F">
        <w:t>Versioni anglez</w:t>
      </w:r>
    </w:p>
    <w:p w:rsidR="00994FA3" w:rsidRPr="001A3D6F" w:rsidRDefault="00994FA3" w:rsidP="00994FA3">
      <w:pPr>
        <w:pStyle w:val="Paragrafi0"/>
      </w:pPr>
      <w:r w:rsidRPr="001A3D6F">
        <w:t>The exporter of the products covered by this document (customs authorization No ...</w:t>
      </w:r>
      <w:r w:rsidRPr="001A3D6F">
        <w:rPr>
          <w:vertAlign w:val="superscript"/>
        </w:rPr>
        <w:t>(1)</w:t>
      </w:r>
      <w:r w:rsidRPr="001A3D6F">
        <w:t>) declares that, except ëhere Te tjeraëise clearly indicated, these products are of ...</w:t>
      </w:r>
      <w:r w:rsidRPr="001A3D6F">
        <w:rPr>
          <w:vertAlign w:val="superscript"/>
        </w:rPr>
        <w:t>(2)</w:t>
      </w:r>
      <w:r w:rsidRPr="001A3D6F">
        <w:t xml:space="preserve"> preferential origin.</w:t>
      </w:r>
    </w:p>
    <w:p w:rsidR="00994FA3" w:rsidRPr="001A3D6F" w:rsidRDefault="00994FA3" w:rsidP="00994FA3">
      <w:pPr>
        <w:pStyle w:val="Paragrafi0"/>
      </w:pPr>
    </w:p>
    <w:p w:rsidR="00994FA3" w:rsidRPr="001A3D6F" w:rsidRDefault="00994FA3" w:rsidP="00994FA3">
      <w:pPr>
        <w:pStyle w:val="Paragrafi0"/>
      </w:pPr>
      <w:r w:rsidRPr="001A3D6F">
        <w:t>Versioni francez</w:t>
      </w:r>
    </w:p>
    <w:p w:rsidR="00994FA3" w:rsidRPr="001A3D6F" w:rsidRDefault="00994FA3" w:rsidP="00994FA3">
      <w:pPr>
        <w:pStyle w:val="Paragrafi0"/>
      </w:pPr>
      <w:r w:rsidRPr="001A3D6F">
        <w:t>L'exportateur des produits couverts par le présent document (autorisation douanière n° ...</w:t>
      </w:r>
      <w:r w:rsidRPr="001A3D6F">
        <w:rPr>
          <w:vertAlign w:val="superscript"/>
        </w:rPr>
        <w:t>(1)</w:t>
      </w:r>
      <w:r w:rsidRPr="001A3D6F">
        <w:t>) déclare que, sauf indication claire du contraire, ces produits ont l'origine préférentielle ...</w:t>
      </w:r>
      <w:r w:rsidRPr="001A3D6F">
        <w:rPr>
          <w:vertAlign w:val="superscript"/>
        </w:rPr>
        <w:t>(2)</w:t>
      </w:r>
      <w:r w:rsidRPr="001A3D6F">
        <w:t>.</w:t>
      </w:r>
    </w:p>
    <w:p w:rsidR="00994FA3" w:rsidRPr="001A3D6F" w:rsidRDefault="00994FA3" w:rsidP="00994FA3">
      <w:pPr>
        <w:pStyle w:val="Paragrafi0"/>
      </w:pPr>
    </w:p>
    <w:p w:rsidR="00994FA3" w:rsidRPr="001A3D6F" w:rsidRDefault="00994FA3" w:rsidP="00994FA3">
      <w:pPr>
        <w:pStyle w:val="Paragrafi0"/>
      </w:pPr>
      <w:r w:rsidRPr="001A3D6F">
        <w:t>Versioni italian</w:t>
      </w:r>
    </w:p>
    <w:p w:rsidR="00994FA3" w:rsidRPr="001A3D6F" w:rsidRDefault="00994FA3" w:rsidP="00994FA3">
      <w:pPr>
        <w:pStyle w:val="Paragrafi0"/>
      </w:pPr>
      <w:r w:rsidRPr="001A3D6F">
        <w:t>L'esportatore delle merci contemplate nel presente documento (autorizzazione doganale n. ...</w:t>
      </w:r>
      <w:r w:rsidRPr="001A3D6F">
        <w:rPr>
          <w:vertAlign w:val="superscript"/>
        </w:rPr>
        <w:t>(</w:t>
      </w:r>
      <w:r w:rsidRPr="001A3D6F">
        <w:rPr>
          <w:rStyle w:val="EndnoteReference"/>
          <w:b/>
        </w:rPr>
        <w:endnoteReference w:customMarkFollows="1" w:id="3"/>
        <w:t>1</w:t>
      </w:r>
      <w:r w:rsidRPr="001A3D6F">
        <w:rPr>
          <w:vertAlign w:val="superscript"/>
        </w:rPr>
        <w:t>)</w:t>
      </w:r>
      <w:r w:rsidRPr="001A3D6F">
        <w:t>) dichiara che, salvo indicazione contraria, le merci sono di origine preferenziale ...</w:t>
      </w:r>
      <w:r w:rsidRPr="001A3D6F">
        <w:rPr>
          <w:vertAlign w:val="superscript"/>
        </w:rPr>
        <w:t>(</w:t>
      </w:r>
      <w:r w:rsidRPr="001A3D6F">
        <w:rPr>
          <w:rStyle w:val="EndnoteReference"/>
          <w:b/>
        </w:rPr>
        <w:endnoteReference w:customMarkFollows="1" w:id="4"/>
        <w:t>2</w:t>
      </w:r>
      <w:r w:rsidRPr="001A3D6F">
        <w:rPr>
          <w:vertAlign w:val="superscript"/>
        </w:rPr>
        <w:t>)</w:t>
      </w:r>
      <w:r w:rsidRPr="001A3D6F">
        <w:t>.</w:t>
      </w:r>
    </w:p>
    <w:p w:rsidR="00994FA3" w:rsidRPr="001A3D6F" w:rsidRDefault="00994FA3" w:rsidP="00994FA3">
      <w:pPr>
        <w:pStyle w:val="Paragrafi0"/>
      </w:pPr>
    </w:p>
    <w:p w:rsidR="00994FA3" w:rsidRDefault="00994FA3" w:rsidP="00994FA3">
      <w:pPr>
        <w:pStyle w:val="Paragrafi0"/>
      </w:pPr>
    </w:p>
    <w:p w:rsidR="00994FA3" w:rsidRPr="001A3D6F" w:rsidRDefault="00994FA3" w:rsidP="00994FA3">
      <w:pPr>
        <w:pStyle w:val="Paragrafi0"/>
      </w:pPr>
      <w:r w:rsidRPr="001A3D6F">
        <w:t>Versioni letonez</w:t>
      </w:r>
    </w:p>
    <w:p w:rsidR="00994FA3" w:rsidRPr="001A3D6F" w:rsidRDefault="00994FA3" w:rsidP="00994FA3">
      <w:pPr>
        <w:pStyle w:val="Paragrafi0"/>
      </w:pPr>
      <w:r w:rsidRPr="001A3D6F">
        <w:rPr>
          <w:color w:val="000000"/>
        </w:rPr>
        <w:t>Eksportētājs produktiem, kuri ietverti šajā dokumentā (muitas pilnvara Nr. …</w:t>
      </w:r>
      <w:r w:rsidRPr="001A3D6F">
        <w:rPr>
          <w:color w:val="000000"/>
          <w:vertAlign w:val="superscript"/>
        </w:rPr>
        <w:t>(1)</w:t>
      </w:r>
      <w:r w:rsidRPr="001A3D6F">
        <w:rPr>
          <w:color w:val="000000"/>
        </w:rPr>
        <w:t>), deklarē, ka, iznemot tur, kur ir citādi skaidri noteikts, šiem produktiem ir priekšrocību izcelsme no …</w:t>
      </w:r>
      <w:r w:rsidRPr="001A3D6F">
        <w:rPr>
          <w:color w:val="000000"/>
          <w:vertAlign w:val="superscript"/>
        </w:rPr>
        <w:t>(2)</w:t>
      </w:r>
      <w:r w:rsidRPr="001A3D6F">
        <w:rPr>
          <w:color w:val="000000"/>
        </w:rPr>
        <w:t>.</w:t>
      </w:r>
    </w:p>
    <w:p w:rsidR="00994FA3" w:rsidRPr="001A3D6F" w:rsidRDefault="00994FA3" w:rsidP="00994FA3">
      <w:pPr>
        <w:pStyle w:val="Paragrafi0"/>
      </w:pPr>
    </w:p>
    <w:p w:rsidR="00994FA3" w:rsidRPr="001A3D6F" w:rsidRDefault="00994FA3" w:rsidP="00994FA3">
      <w:pPr>
        <w:pStyle w:val="Paragrafi0"/>
      </w:pPr>
      <w:r w:rsidRPr="001A3D6F">
        <w:t>Versioni lituanez</w:t>
      </w:r>
    </w:p>
    <w:p w:rsidR="00994FA3" w:rsidRPr="001A3D6F" w:rsidRDefault="00994FA3" w:rsidP="00994FA3">
      <w:pPr>
        <w:pStyle w:val="Paragrafi0"/>
      </w:pPr>
      <w:r w:rsidRPr="001A3D6F">
        <w:rPr>
          <w:color w:val="000000"/>
        </w:rPr>
        <w:t>Šiame dokumente išvardintų prekių eksportuotojas (muitinès liudijimo Nr …</w:t>
      </w:r>
      <w:r w:rsidRPr="001A3D6F">
        <w:rPr>
          <w:color w:val="000000"/>
          <w:vertAlign w:val="superscript"/>
        </w:rPr>
        <w:t>(1)</w:t>
      </w:r>
      <w:r w:rsidRPr="001A3D6F">
        <w:rPr>
          <w:color w:val="000000"/>
        </w:rPr>
        <w:t>) deklaruoja, kad, jeigu kitaip nenurodyta, tai yra …</w:t>
      </w:r>
      <w:r w:rsidRPr="001A3D6F">
        <w:rPr>
          <w:color w:val="000000"/>
          <w:vertAlign w:val="superscript"/>
        </w:rPr>
        <w:t xml:space="preserve">(2) </w:t>
      </w:r>
      <w:r w:rsidRPr="001A3D6F">
        <w:rPr>
          <w:color w:val="000000"/>
        </w:rPr>
        <w:t>preferencinès kilmés prekés.</w:t>
      </w:r>
    </w:p>
    <w:p w:rsidR="00994FA3" w:rsidRPr="001A3D6F" w:rsidRDefault="00994FA3" w:rsidP="00994FA3">
      <w:pPr>
        <w:pStyle w:val="Paragrafi0"/>
      </w:pPr>
    </w:p>
    <w:p w:rsidR="00994FA3" w:rsidRPr="001A3D6F" w:rsidRDefault="00994FA3" w:rsidP="00994FA3">
      <w:pPr>
        <w:pStyle w:val="Paragrafi0"/>
      </w:pPr>
      <w:r w:rsidRPr="001A3D6F">
        <w:t>Versioni hungarez</w:t>
      </w:r>
    </w:p>
    <w:p w:rsidR="00994FA3" w:rsidRPr="001A3D6F" w:rsidRDefault="00994FA3" w:rsidP="00994FA3">
      <w:pPr>
        <w:pStyle w:val="Paragrafi0"/>
      </w:pPr>
      <w:r w:rsidRPr="001A3D6F">
        <w:t>A jelen okmányban szereplő áruk exportőre (vámfelhatalmazási szám: …</w:t>
      </w:r>
      <w:r w:rsidRPr="001A3D6F">
        <w:rPr>
          <w:vertAlign w:val="superscript"/>
        </w:rPr>
        <w:t>(1)</w:t>
      </w:r>
      <w:r w:rsidRPr="001A3D6F">
        <w:t>) kijelentem, hogy eltérő jelzés hianyában az áruk kedvezményes …</w:t>
      </w:r>
      <w:r w:rsidRPr="001A3D6F">
        <w:rPr>
          <w:vertAlign w:val="superscript"/>
        </w:rPr>
        <w:t>(2)</w:t>
      </w:r>
      <w:r w:rsidRPr="001A3D6F">
        <w:t xml:space="preserve"> származásúak.</w:t>
      </w:r>
    </w:p>
    <w:p w:rsidR="00994FA3" w:rsidRPr="001A3D6F" w:rsidRDefault="00994FA3" w:rsidP="00994FA3">
      <w:pPr>
        <w:pStyle w:val="Paragrafi0"/>
      </w:pPr>
    </w:p>
    <w:p w:rsidR="00994FA3" w:rsidRPr="001A3D6F" w:rsidRDefault="00994FA3" w:rsidP="00994FA3">
      <w:pPr>
        <w:pStyle w:val="Paragrafi0"/>
      </w:pPr>
      <w:r w:rsidRPr="001A3D6F">
        <w:t>Versioni maltez</w:t>
      </w:r>
    </w:p>
    <w:p w:rsidR="00994FA3" w:rsidRPr="001A3D6F" w:rsidRDefault="00994FA3" w:rsidP="00994FA3">
      <w:pPr>
        <w:pStyle w:val="Paragrafi0"/>
      </w:pPr>
      <w:r w:rsidRPr="001A3D6F">
        <w:t>L-esportatur tal-prodotti koperti b’dan id-dokument (aëtorizzazzjoni tad-dëana nru. …</w:t>
      </w:r>
      <w:r w:rsidRPr="001A3D6F">
        <w:rPr>
          <w:vertAlign w:val="superscript"/>
        </w:rPr>
        <w:t>(1)</w:t>
      </w:r>
      <w:r w:rsidRPr="001A3D6F">
        <w:t xml:space="preserve">) jiddikjara li, </w:t>
      </w:r>
      <w:r w:rsidRPr="001A3D6F">
        <w:rPr>
          <w:rFonts w:ascii="Times New Roman" w:hAnsi="Times New Roman"/>
        </w:rPr>
        <w:t>ħ</w:t>
      </w:r>
      <w:r w:rsidRPr="001A3D6F">
        <w:rPr>
          <w:rFonts w:cs="CG Times"/>
        </w:rPr>
        <w:t>lief fejn indikat</w:t>
      </w:r>
      <w:r w:rsidRPr="001A3D6F">
        <w:t xml:space="preserve"> b’mod </w:t>
      </w:r>
      <w:r w:rsidRPr="001A3D6F">
        <w:rPr>
          <w:rFonts w:ascii="Times New Roman" w:hAnsi="Times New Roman"/>
        </w:rPr>
        <w:t>ċ</w:t>
      </w:r>
      <w:r w:rsidRPr="001A3D6F">
        <w:rPr>
          <w:rFonts w:cs="CG Times"/>
        </w:rPr>
        <w:t>ar li mhux hekk, daën il-prodotti huma ta’ ori</w:t>
      </w:r>
      <w:r w:rsidRPr="001A3D6F">
        <w:rPr>
          <w:rFonts w:ascii="Times New Roman" w:hAnsi="Times New Roman"/>
        </w:rPr>
        <w:t>ġ</w:t>
      </w:r>
      <w:r w:rsidRPr="001A3D6F">
        <w:rPr>
          <w:rFonts w:cs="CG Times"/>
        </w:rPr>
        <w:t>ini preferenzjali …</w:t>
      </w:r>
      <w:r w:rsidRPr="001A3D6F">
        <w:rPr>
          <w:vertAlign w:val="superscript"/>
        </w:rPr>
        <w:t>(2)</w:t>
      </w:r>
      <w:r w:rsidRPr="001A3D6F">
        <w:t>.</w:t>
      </w:r>
    </w:p>
    <w:p w:rsidR="00994FA3" w:rsidRPr="001A3D6F" w:rsidRDefault="00994FA3" w:rsidP="00994FA3">
      <w:pPr>
        <w:pStyle w:val="Paragrafi0"/>
      </w:pPr>
    </w:p>
    <w:p w:rsidR="00994FA3" w:rsidRPr="001A3D6F" w:rsidRDefault="00994FA3" w:rsidP="00994FA3">
      <w:pPr>
        <w:pStyle w:val="Paragrafi0"/>
      </w:pPr>
      <w:r w:rsidRPr="001A3D6F">
        <w:t>Versioni holandez</w:t>
      </w:r>
    </w:p>
    <w:p w:rsidR="00994FA3" w:rsidRPr="001A3D6F" w:rsidRDefault="00994FA3" w:rsidP="00994FA3">
      <w:pPr>
        <w:pStyle w:val="Paragrafi0"/>
      </w:pPr>
      <w:r w:rsidRPr="001A3D6F">
        <w:t>De exporteur van de goederen ëaarop dit document van toepassing is (douanevergunning nr. ...</w:t>
      </w:r>
      <w:r w:rsidRPr="001A3D6F">
        <w:rPr>
          <w:vertAlign w:val="superscript"/>
        </w:rPr>
        <w:t>(1)</w:t>
      </w:r>
      <w:r w:rsidRPr="001A3D6F">
        <w:t xml:space="preserve">), verklaart dat, behoudens uitdrukkelijke andersluidende vermelding, deze goederen van preferentiële ... oorsprong zijn </w:t>
      </w:r>
      <w:r w:rsidRPr="001A3D6F">
        <w:rPr>
          <w:vertAlign w:val="superscript"/>
        </w:rPr>
        <w:t>(2)</w:t>
      </w:r>
      <w:r w:rsidRPr="001A3D6F">
        <w:t>.</w:t>
      </w:r>
    </w:p>
    <w:p w:rsidR="00994FA3" w:rsidRPr="001A3D6F" w:rsidRDefault="00994FA3" w:rsidP="00994FA3">
      <w:pPr>
        <w:pStyle w:val="Paragrafi0"/>
      </w:pPr>
    </w:p>
    <w:p w:rsidR="00994FA3" w:rsidRPr="001A3D6F" w:rsidRDefault="00994FA3" w:rsidP="00994FA3">
      <w:pPr>
        <w:pStyle w:val="Paragrafi0"/>
      </w:pPr>
      <w:r w:rsidRPr="001A3D6F">
        <w:t>Versioni polak</w:t>
      </w:r>
    </w:p>
    <w:p w:rsidR="00994FA3" w:rsidRPr="001A3D6F" w:rsidRDefault="00994FA3" w:rsidP="00994FA3">
      <w:pPr>
        <w:pStyle w:val="Paragrafi0"/>
      </w:pPr>
      <w:r w:rsidRPr="001A3D6F">
        <w:t>Eksporter produktóë objętych tym dokumentem (upoëażnienie ëładz celnych nr …</w:t>
      </w:r>
      <w:r w:rsidRPr="001A3D6F">
        <w:rPr>
          <w:vertAlign w:val="superscript"/>
        </w:rPr>
        <w:t>(1)</w:t>
      </w:r>
      <w:r w:rsidRPr="001A3D6F">
        <w:t>) deklaruje, że z ëyjątkiem gdzie jest to ëyraźnie określone, produkty te mają …</w:t>
      </w:r>
      <w:r w:rsidRPr="001A3D6F">
        <w:rPr>
          <w:vertAlign w:val="superscript"/>
        </w:rPr>
        <w:t>(2)</w:t>
      </w:r>
      <w:r w:rsidRPr="001A3D6F">
        <w:t xml:space="preserve"> preferencyjne pochodzenie.</w:t>
      </w:r>
    </w:p>
    <w:p w:rsidR="00994FA3" w:rsidRPr="001A3D6F" w:rsidRDefault="00994FA3" w:rsidP="00994FA3">
      <w:pPr>
        <w:pStyle w:val="Paragrafi0"/>
      </w:pPr>
    </w:p>
    <w:p w:rsidR="00994FA3" w:rsidRPr="001A3D6F" w:rsidRDefault="00994FA3" w:rsidP="00994FA3">
      <w:pPr>
        <w:pStyle w:val="Paragrafi0"/>
      </w:pPr>
      <w:r w:rsidRPr="001A3D6F">
        <w:t>Versioni portugez</w:t>
      </w:r>
    </w:p>
    <w:p w:rsidR="00994FA3" w:rsidRPr="001A3D6F" w:rsidRDefault="00994FA3" w:rsidP="00994FA3">
      <w:pPr>
        <w:pStyle w:val="Paragrafi0"/>
      </w:pPr>
      <w:r w:rsidRPr="001A3D6F">
        <w:t>O abaixo assinado, exportador dos produtos cobertos pelo presente documento (autorização aduaneira n°. ...</w:t>
      </w:r>
      <w:r w:rsidRPr="001A3D6F">
        <w:rPr>
          <w:vertAlign w:val="superscript"/>
        </w:rPr>
        <w:t>(1)</w:t>
      </w:r>
      <w:r w:rsidRPr="001A3D6F">
        <w:t>), declara que, salvo expressamente indicado em contrário, estes produtos são de origem preferencial ...</w:t>
      </w:r>
      <w:r w:rsidRPr="001A3D6F">
        <w:rPr>
          <w:vertAlign w:val="superscript"/>
        </w:rPr>
        <w:t>(2)</w:t>
      </w:r>
      <w:r w:rsidRPr="001A3D6F">
        <w:t>.</w:t>
      </w:r>
    </w:p>
    <w:p w:rsidR="00994FA3" w:rsidRPr="001A3D6F" w:rsidRDefault="00994FA3" w:rsidP="00994FA3">
      <w:pPr>
        <w:pStyle w:val="Paragrafi0"/>
        <w:rPr>
          <w:b/>
        </w:rPr>
      </w:pPr>
    </w:p>
    <w:p w:rsidR="00994FA3" w:rsidRPr="001A3D6F" w:rsidRDefault="00994FA3" w:rsidP="00994FA3">
      <w:pPr>
        <w:pStyle w:val="Paragrafi0"/>
        <w:rPr>
          <w:bCs/>
        </w:rPr>
      </w:pPr>
      <w:r w:rsidRPr="001A3D6F">
        <w:t>Versioni</w:t>
      </w:r>
      <w:r w:rsidRPr="001A3D6F">
        <w:rPr>
          <w:bCs/>
        </w:rPr>
        <w:t xml:space="preserve"> rumun</w:t>
      </w:r>
    </w:p>
    <w:p w:rsidR="00994FA3" w:rsidRPr="001A3D6F" w:rsidRDefault="00994FA3" w:rsidP="00994FA3">
      <w:pPr>
        <w:pStyle w:val="Paragrafi0"/>
      </w:pPr>
      <w:r w:rsidRPr="001A3D6F">
        <w:t>Exportatorul produselor ce fac ojiectul acestui document (autorizaţia vamalâ nr. …</w:t>
      </w:r>
      <w:r w:rsidRPr="001A3D6F">
        <w:rPr>
          <w:vertAlign w:val="superscript"/>
        </w:rPr>
        <w:t>(1)</w:t>
      </w:r>
      <w:r w:rsidRPr="001A3D6F">
        <w:t>) declará cá, exceptând cazul în care în mod expres este indicat altfel, aceste produse sunt de origine preferenţialā …</w:t>
      </w:r>
      <w:r w:rsidRPr="001A3D6F">
        <w:rPr>
          <w:vertAlign w:val="superscript"/>
        </w:rPr>
        <w:t>(2)</w:t>
      </w:r>
      <w:r w:rsidRPr="001A3D6F">
        <w:t>.</w:t>
      </w:r>
    </w:p>
    <w:p w:rsidR="00994FA3" w:rsidRPr="001A3D6F" w:rsidRDefault="00994FA3" w:rsidP="00994FA3">
      <w:pPr>
        <w:pStyle w:val="Paragrafi0"/>
        <w:rPr>
          <w:b/>
        </w:rPr>
      </w:pPr>
    </w:p>
    <w:p w:rsidR="00994FA3" w:rsidRPr="001A3D6F" w:rsidRDefault="00994FA3" w:rsidP="00994FA3">
      <w:pPr>
        <w:pStyle w:val="Paragrafi0"/>
      </w:pPr>
      <w:r w:rsidRPr="001A3D6F">
        <w:t>Versioni sllovak</w:t>
      </w:r>
    </w:p>
    <w:p w:rsidR="00994FA3" w:rsidRPr="001A3D6F" w:rsidRDefault="00994FA3" w:rsidP="00994FA3">
      <w:pPr>
        <w:pStyle w:val="Paragrafi0"/>
      </w:pPr>
      <w:r w:rsidRPr="001A3D6F">
        <w:t>Vývozca výrobkov uvedených v tomto dokumente (číslo povolenia …</w:t>
      </w:r>
      <w:r w:rsidRPr="001A3D6F">
        <w:rPr>
          <w:vertAlign w:val="superscript"/>
        </w:rPr>
        <w:t>(1)</w:t>
      </w:r>
      <w:r w:rsidRPr="001A3D6F">
        <w:t>) vyhlasuje, že okrem zreteľne označených, majú tieto výrobky preferenčný pôvod v …</w:t>
      </w:r>
      <w:r w:rsidRPr="001A3D6F">
        <w:rPr>
          <w:vertAlign w:val="superscript"/>
        </w:rPr>
        <w:t>(2)</w:t>
      </w:r>
      <w:r w:rsidRPr="001A3D6F">
        <w:t>.</w:t>
      </w:r>
    </w:p>
    <w:p w:rsidR="00994FA3" w:rsidRPr="001A3D6F" w:rsidRDefault="00994FA3" w:rsidP="00994FA3">
      <w:pPr>
        <w:pStyle w:val="Paragrafi0"/>
      </w:pPr>
    </w:p>
    <w:p w:rsidR="00994FA3" w:rsidRPr="001A3D6F" w:rsidRDefault="00994FA3" w:rsidP="00994FA3">
      <w:pPr>
        <w:pStyle w:val="Paragrafi0"/>
      </w:pPr>
      <w:r w:rsidRPr="001A3D6F">
        <w:t>Versioni slloven</w:t>
      </w:r>
    </w:p>
    <w:p w:rsidR="00994FA3" w:rsidRPr="001A3D6F" w:rsidRDefault="00994FA3" w:rsidP="00994FA3">
      <w:pPr>
        <w:pStyle w:val="Paragrafi0"/>
      </w:pPr>
      <w:r w:rsidRPr="001A3D6F">
        <w:t>Izvoznik blaga, zajetega s tem dokumentom (pooblastilo carinskih organov št …</w:t>
      </w:r>
      <w:r w:rsidRPr="001A3D6F">
        <w:rPr>
          <w:vertAlign w:val="superscript"/>
        </w:rPr>
        <w:t>(1)</w:t>
      </w:r>
      <w:r w:rsidRPr="001A3D6F">
        <w:t>) izjavlja, da, razen če ni drugače jasno navedeno, ima to blago preferencialno …</w:t>
      </w:r>
      <w:r w:rsidRPr="001A3D6F">
        <w:rPr>
          <w:vertAlign w:val="superscript"/>
        </w:rPr>
        <w:t>(2)</w:t>
      </w:r>
      <w:r w:rsidRPr="001A3D6F">
        <w:t xml:space="preserve"> poreklo.</w:t>
      </w:r>
    </w:p>
    <w:p w:rsidR="00994FA3" w:rsidRPr="001A3D6F" w:rsidRDefault="00994FA3" w:rsidP="00994FA3">
      <w:pPr>
        <w:pStyle w:val="Paragrafi0"/>
      </w:pPr>
    </w:p>
    <w:p w:rsidR="00994FA3" w:rsidRPr="001A3D6F" w:rsidRDefault="00994FA3" w:rsidP="00994FA3">
      <w:pPr>
        <w:pStyle w:val="Paragrafi0"/>
      </w:pPr>
      <w:r w:rsidRPr="001A3D6F">
        <w:t>Versioni finlandez</w:t>
      </w:r>
    </w:p>
    <w:p w:rsidR="00994FA3" w:rsidRPr="001A3D6F" w:rsidRDefault="00994FA3" w:rsidP="00994FA3">
      <w:pPr>
        <w:pStyle w:val="Paragrafi0"/>
      </w:pPr>
      <w:r w:rsidRPr="001A3D6F">
        <w:t>Tässä asiakirjassa mainittujen tuotteiden viejä (tullin lupa n:o ...</w:t>
      </w:r>
      <w:r w:rsidRPr="001A3D6F">
        <w:rPr>
          <w:vertAlign w:val="superscript"/>
        </w:rPr>
        <w:t>(1)</w:t>
      </w:r>
      <w:r w:rsidRPr="001A3D6F">
        <w:t xml:space="preserve">) ilmoittaa, että nämä tuotteet ovat, ellei toisin ole selvästi merkitty, etuuskohteluun oikeutettuja ... alkuperätuotteita </w:t>
      </w:r>
      <w:r w:rsidRPr="001A3D6F">
        <w:rPr>
          <w:vertAlign w:val="superscript"/>
        </w:rPr>
        <w:t>(2)</w:t>
      </w:r>
      <w:r w:rsidRPr="001A3D6F">
        <w:t>.</w:t>
      </w:r>
    </w:p>
    <w:p w:rsidR="00994FA3" w:rsidRPr="001A3D6F" w:rsidRDefault="00994FA3" w:rsidP="00994FA3">
      <w:pPr>
        <w:pStyle w:val="Paragrafi0"/>
      </w:pPr>
    </w:p>
    <w:p w:rsidR="00994FA3" w:rsidRPr="001A3D6F" w:rsidRDefault="00994FA3" w:rsidP="00994FA3">
      <w:pPr>
        <w:pStyle w:val="Paragrafi0"/>
      </w:pPr>
      <w:r w:rsidRPr="001A3D6F">
        <w:t>Versioni suedez</w:t>
      </w:r>
    </w:p>
    <w:p w:rsidR="00994FA3" w:rsidRPr="001A3D6F" w:rsidRDefault="00994FA3" w:rsidP="00994FA3">
      <w:pPr>
        <w:pStyle w:val="Paragrafi0"/>
      </w:pPr>
      <w:r w:rsidRPr="001A3D6F">
        <w:t>Exportören av de varor som omfattas av detta dokument (tullmyndighetens tillstånd nr. ...</w:t>
      </w:r>
      <w:r w:rsidRPr="001A3D6F">
        <w:rPr>
          <w:vertAlign w:val="superscript"/>
        </w:rPr>
        <w:t>(1)</w:t>
      </w:r>
      <w:r w:rsidRPr="001A3D6F">
        <w:t xml:space="preserve">) försäkrar att dessa varor, om inte annat tydligt markerats, har förmånsberättigande ... ursprung </w:t>
      </w:r>
      <w:r w:rsidRPr="001A3D6F">
        <w:rPr>
          <w:vertAlign w:val="superscript"/>
        </w:rPr>
        <w:t>(2)</w:t>
      </w:r>
      <w:r w:rsidRPr="001A3D6F">
        <w:t>.</w:t>
      </w:r>
    </w:p>
    <w:p w:rsidR="00994FA3" w:rsidRPr="001A3D6F" w:rsidRDefault="00994FA3" w:rsidP="00994FA3">
      <w:pPr>
        <w:pStyle w:val="Paragrafi0"/>
      </w:pPr>
    </w:p>
    <w:p w:rsidR="00994FA3" w:rsidRPr="001A3D6F" w:rsidRDefault="00994FA3" w:rsidP="00994FA3">
      <w:pPr>
        <w:pStyle w:val="Paragrafi0"/>
      </w:pPr>
      <w:r w:rsidRPr="001A3D6F">
        <w:t>Versioni shqiptar</w:t>
      </w:r>
    </w:p>
    <w:p w:rsidR="00994FA3" w:rsidRPr="001A3D6F" w:rsidRDefault="00994FA3" w:rsidP="00994FA3">
      <w:pPr>
        <w:pStyle w:val="Paragrafi0"/>
      </w:pPr>
      <w:r w:rsidRPr="001A3D6F">
        <w:t>Eksportuesi i produkteve të përfshira në këtë dokument (autorizim doganor Nr. …</w:t>
      </w:r>
      <w:r w:rsidRPr="001A3D6F">
        <w:rPr>
          <w:vertAlign w:val="superscript"/>
        </w:rPr>
        <w:t>(1)</w:t>
      </w:r>
      <w:r w:rsidRPr="001A3D6F">
        <w:t>) deklaron që, përveç rasteve kur tregohet qartësisht ndryshe, këto produkte janë me origjinë preferenciale (2)</w:t>
      </w:r>
    </w:p>
    <w:p w:rsidR="00994FA3" w:rsidRPr="001A3D6F" w:rsidRDefault="00994FA3" w:rsidP="00994FA3">
      <w:pPr>
        <w:pStyle w:val="Paragrafi0"/>
      </w:pPr>
      <w:r w:rsidRPr="001A3D6F">
        <w:t>…………………………………………………………….............................................</w:t>
      </w:r>
      <w:r w:rsidRPr="001A3D6F">
        <w:rPr>
          <w:rStyle w:val="FootnoteReference"/>
          <w:b/>
        </w:rPr>
        <w:footnoteReference w:customMarkFollows="1" w:id="141"/>
        <w:t>3</w:t>
      </w:r>
    </w:p>
    <w:p w:rsidR="00994FA3" w:rsidRPr="001A3D6F" w:rsidRDefault="00994FA3" w:rsidP="00994FA3">
      <w:pPr>
        <w:pStyle w:val="Paragrafi0"/>
        <w:rPr>
          <w:sz w:val="16"/>
          <w:szCs w:val="16"/>
        </w:rPr>
      </w:pPr>
      <w:r w:rsidRPr="001A3D6F">
        <w:rPr>
          <w:position w:val="6"/>
          <w:sz w:val="16"/>
          <w:szCs w:val="16"/>
        </w:rPr>
        <w:t>(Vendi dhe data)</w:t>
      </w:r>
    </w:p>
    <w:p w:rsidR="00994FA3" w:rsidRPr="001A3D6F" w:rsidRDefault="00994FA3" w:rsidP="00994FA3">
      <w:pPr>
        <w:pStyle w:val="Paragrafi0"/>
        <w:rPr>
          <w:position w:val="6"/>
        </w:rPr>
      </w:pPr>
      <w:r w:rsidRPr="001A3D6F">
        <w:t>...……………………………………………………………………..............................</w:t>
      </w:r>
      <w:r w:rsidRPr="001A3D6F">
        <w:rPr>
          <w:rStyle w:val="FootnoteReference"/>
          <w:b/>
        </w:rPr>
        <w:footnoteReference w:customMarkFollows="1" w:id="142"/>
        <w:t>4</w:t>
      </w:r>
    </w:p>
    <w:p w:rsidR="00994FA3" w:rsidRPr="001A3D6F" w:rsidRDefault="00994FA3" w:rsidP="00994FA3">
      <w:pPr>
        <w:pStyle w:val="Paragrafi0"/>
        <w:rPr>
          <w:position w:val="6"/>
          <w:sz w:val="16"/>
          <w:szCs w:val="16"/>
        </w:rPr>
      </w:pPr>
      <w:r w:rsidRPr="001A3D6F">
        <w:rPr>
          <w:position w:val="6"/>
          <w:sz w:val="16"/>
          <w:szCs w:val="16"/>
        </w:rPr>
        <w:t>(Firma e eksportuesit, si edhe emri i personit që nënshkruan deklaratën duhet të paraqiten me gërma shtypi të qarta)</w:t>
      </w:r>
    </w:p>
    <w:p w:rsidR="00994FA3" w:rsidRPr="001A3D6F" w:rsidRDefault="00994FA3" w:rsidP="00994FA3">
      <w:pPr>
        <w:pStyle w:val="Paragrafi0"/>
        <w:rPr>
          <w:sz w:val="24"/>
        </w:rPr>
      </w:pPr>
    </w:p>
    <w:p w:rsidR="00ED1BC1" w:rsidRDefault="00ED1BC1" w:rsidP="00ED1BC1">
      <w:pPr>
        <w:pStyle w:val="TitulliTitull"/>
        <w:keepNext w:val="0"/>
      </w:pPr>
    </w:p>
    <w:p w:rsidR="00ED1BC1" w:rsidRDefault="00ED1BC1" w:rsidP="00ED1BC1">
      <w:pPr>
        <w:pStyle w:val="TitulliTitull"/>
        <w:keepNext w:val="0"/>
      </w:pPr>
    </w:p>
    <w:p w:rsidR="00ED1BC1" w:rsidRDefault="00ED1BC1" w:rsidP="00ED1BC1">
      <w:pPr>
        <w:pStyle w:val="TitulliTitull"/>
        <w:keepNext w:val="0"/>
      </w:pPr>
    </w:p>
    <w:p w:rsidR="00ED1BC1" w:rsidRDefault="00ED1BC1" w:rsidP="00ED1BC1">
      <w:pPr>
        <w:pStyle w:val="TitulliTitull"/>
        <w:keepNext w:val="0"/>
      </w:pPr>
    </w:p>
    <w:p w:rsidR="00ED1BC1" w:rsidRDefault="00ED1BC1" w:rsidP="00ED1BC1">
      <w:pPr>
        <w:pStyle w:val="TitulliTitull"/>
        <w:keepNext w:val="0"/>
      </w:pPr>
    </w:p>
    <w:p w:rsidR="00ED1BC1" w:rsidRDefault="00ED1BC1" w:rsidP="00ED1BC1">
      <w:pPr>
        <w:pStyle w:val="TitulliTitull"/>
        <w:keepNext w:val="0"/>
      </w:pPr>
    </w:p>
    <w:p w:rsidR="00ED1BC1" w:rsidRDefault="00ED1BC1" w:rsidP="00ED1BC1">
      <w:pPr>
        <w:pStyle w:val="TitulliTitull"/>
        <w:keepNext w:val="0"/>
      </w:pPr>
    </w:p>
    <w:p w:rsidR="00ED1BC1" w:rsidRDefault="00ED1BC1" w:rsidP="00ED1BC1">
      <w:pPr>
        <w:pStyle w:val="TitulliTitull"/>
        <w:keepNext w:val="0"/>
      </w:pPr>
    </w:p>
    <w:p w:rsidR="00ED1BC1" w:rsidRDefault="00ED1BC1" w:rsidP="00ED1BC1">
      <w:pPr>
        <w:pStyle w:val="TitulliTitull"/>
        <w:keepNext w:val="0"/>
      </w:pPr>
    </w:p>
    <w:p w:rsidR="00ED1BC1" w:rsidRDefault="00ED1BC1" w:rsidP="00ED1BC1">
      <w:pPr>
        <w:pStyle w:val="TitulliTitull"/>
        <w:keepNext w:val="0"/>
      </w:pPr>
    </w:p>
    <w:p w:rsidR="00ED1BC1" w:rsidRDefault="00ED1BC1" w:rsidP="00ED1BC1">
      <w:pPr>
        <w:pStyle w:val="TitulliTitull"/>
        <w:keepNext w:val="0"/>
      </w:pPr>
    </w:p>
    <w:p w:rsidR="00ED1BC1" w:rsidRDefault="00ED1BC1" w:rsidP="00ED1BC1">
      <w:pPr>
        <w:pStyle w:val="TitulliTitull"/>
        <w:keepNext w:val="0"/>
      </w:pPr>
    </w:p>
    <w:p w:rsidR="00ED1BC1" w:rsidRDefault="00ED1BC1" w:rsidP="00ED1BC1">
      <w:pPr>
        <w:pStyle w:val="TitulliTitull"/>
        <w:keepNext w:val="0"/>
      </w:pPr>
    </w:p>
    <w:p w:rsidR="00ED1BC1" w:rsidRDefault="00ED1BC1" w:rsidP="00ED1BC1">
      <w:pPr>
        <w:pStyle w:val="TitulliTitull"/>
        <w:keepNext w:val="0"/>
      </w:pPr>
    </w:p>
    <w:p w:rsidR="00ED1BC1" w:rsidRDefault="00ED1BC1" w:rsidP="00ED1BC1">
      <w:pPr>
        <w:pStyle w:val="TitulliTitull"/>
        <w:keepNext w:val="0"/>
      </w:pPr>
    </w:p>
    <w:p w:rsidR="00ED1BC1" w:rsidRDefault="00ED1BC1" w:rsidP="00ED1BC1">
      <w:pPr>
        <w:pStyle w:val="TitulliTitull"/>
        <w:keepNext w:val="0"/>
      </w:pPr>
    </w:p>
    <w:p w:rsidR="00ED1BC1" w:rsidRDefault="00ED1BC1" w:rsidP="00ED1BC1">
      <w:pPr>
        <w:pStyle w:val="TitulliTitull"/>
        <w:keepNext w:val="0"/>
      </w:pPr>
    </w:p>
    <w:p w:rsidR="00994FA3" w:rsidRPr="001A3D6F" w:rsidRDefault="0072499D" w:rsidP="00994FA3">
      <w:pPr>
        <w:pStyle w:val="TitulliTitull"/>
      </w:pPr>
      <w:r>
        <w:t xml:space="preserve"> </w:t>
      </w:r>
      <w:r w:rsidR="00994FA3" w:rsidRPr="001A3D6F">
        <w:t>Shtojca V</w:t>
      </w:r>
    </w:p>
    <w:p w:rsidR="00994FA3" w:rsidRPr="001A3D6F" w:rsidRDefault="00994FA3" w:rsidP="00994FA3">
      <w:pPr>
        <w:pStyle w:val="TitulliTitull"/>
      </w:pPr>
      <w:r w:rsidRPr="001A3D6F">
        <w:t>Produktet e përjashtuara nga kumulimi</w:t>
      </w:r>
    </w:p>
    <w:p w:rsidR="00994FA3" w:rsidRPr="001A3D6F" w:rsidRDefault="00994FA3" w:rsidP="00994FA3">
      <w:pPr>
        <w:pStyle w:val="TitulliTitull"/>
      </w:pPr>
      <w:r>
        <w:t>i parashikuar në</w:t>
      </w:r>
      <w:r w:rsidRPr="001A3D6F">
        <w:t xml:space="preserve"> Nenet 3 dhe 4</w:t>
      </w:r>
    </w:p>
    <w:p w:rsidR="00994FA3" w:rsidRPr="001A3D6F" w:rsidRDefault="00994FA3" w:rsidP="00994FA3">
      <w:pPr>
        <w:pStyle w:val="Paragrafi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6"/>
        <w:gridCol w:w="7530"/>
      </w:tblGrid>
      <w:tr w:rsidR="00994FA3" w:rsidRPr="00CD6608" w:rsidTr="00CD6608">
        <w:tc>
          <w:tcPr>
            <w:tcW w:w="1368" w:type="dxa"/>
            <w:shd w:val="clear" w:color="auto" w:fill="auto"/>
          </w:tcPr>
          <w:p w:rsidR="00994FA3" w:rsidRPr="001A3D6F" w:rsidRDefault="00994FA3" w:rsidP="00CD6608">
            <w:pPr>
              <w:pStyle w:val="Tabele"/>
              <w:spacing w:before="120" w:after="120"/>
              <w:jc w:val="both"/>
            </w:pPr>
            <w:r w:rsidRPr="001A3D6F">
              <w:t>Kodi NK</w:t>
            </w:r>
          </w:p>
        </w:tc>
        <w:tc>
          <w:tcPr>
            <w:tcW w:w="7920" w:type="dxa"/>
            <w:shd w:val="clear" w:color="auto" w:fill="auto"/>
          </w:tcPr>
          <w:p w:rsidR="00994FA3" w:rsidRPr="001A3D6F" w:rsidRDefault="00994FA3" w:rsidP="00CD6608">
            <w:pPr>
              <w:pStyle w:val="Tabele"/>
              <w:spacing w:before="120" w:after="120"/>
              <w:jc w:val="both"/>
            </w:pPr>
            <w:r w:rsidRPr="001A3D6F">
              <w:t>Përshkrimi</w:t>
            </w:r>
          </w:p>
        </w:tc>
      </w:tr>
      <w:tr w:rsidR="00994FA3" w:rsidRPr="001A3D6F" w:rsidTr="00CD6608">
        <w:tc>
          <w:tcPr>
            <w:tcW w:w="1368" w:type="dxa"/>
            <w:shd w:val="clear" w:color="auto" w:fill="auto"/>
          </w:tcPr>
          <w:p w:rsidR="00994FA3" w:rsidRPr="00CD6608" w:rsidRDefault="00994FA3" w:rsidP="00CD6608">
            <w:pPr>
              <w:pStyle w:val="Tabele"/>
              <w:spacing w:before="120" w:after="120"/>
              <w:jc w:val="both"/>
              <w:rPr>
                <w:sz w:val="18"/>
                <w:szCs w:val="18"/>
              </w:rPr>
            </w:pPr>
            <w:r w:rsidRPr="00CD6608">
              <w:rPr>
                <w:sz w:val="18"/>
                <w:szCs w:val="18"/>
              </w:rPr>
              <w:t>1704 90 99</w:t>
            </w:r>
          </w:p>
        </w:tc>
        <w:tc>
          <w:tcPr>
            <w:tcW w:w="7920" w:type="dxa"/>
            <w:shd w:val="clear" w:color="auto" w:fill="auto"/>
          </w:tcPr>
          <w:p w:rsidR="00994FA3" w:rsidRPr="00CD6608" w:rsidRDefault="00994FA3" w:rsidP="00CD6608">
            <w:pPr>
              <w:pStyle w:val="Tabele"/>
              <w:spacing w:before="120" w:after="120"/>
              <w:jc w:val="both"/>
              <w:rPr>
                <w:sz w:val="18"/>
                <w:szCs w:val="18"/>
              </w:rPr>
            </w:pPr>
            <w:r w:rsidRPr="00CD6608">
              <w:rPr>
                <w:sz w:val="18"/>
                <w:szCs w:val="18"/>
              </w:rPr>
              <w:t>Embelsira te tjera prej sheqerit, qe nuk permbajne kakao</w:t>
            </w:r>
          </w:p>
        </w:tc>
      </w:tr>
      <w:tr w:rsidR="00994FA3" w:rsidRPr="001A3D6F" w:rsidTr="00CD6608">
        <w:tc>
          <w:tcPr>
            <w:tcW w:w="1368" w:type="dxa"/>
            <w:shd w:val="clear" w:color="auto" w:fill="auto"/>
          </w:tcPr>
          <w:p w:rsidR="00994FA3" w:rsidRPr="00CD6608" w:rsidRDefault="00994FA3" w:rsidP="00CD6608">
            <w:pPr>
              <w:pStyle w:val="Tabele"/>
              <w:spacing w:before="120" w:after="120"/>
              <w:jc w:val="both"/>
              <w:rPr>
                <w:sz w:val="18"/>
                <w:szCs w:val="18"/>
              </w:rPr>
            </w:pPr>
            <w:r w:rsidRPr="00CD6608">
              <w:rPr>
                <w:sz w:val="18"/>
                <w:szCs w:val="18"/>
              </w:rPr>
              <w:t>1806 10 30</w:t>
            </w:r>
          </w:p>
          <w:p w:rsidR="00994FA3" w:rsidRPr="00CD6608" w:rsidRDefault="00994FA3" w:rsidP="00CD6608">
            <w:pPr>
              <w:pStyle w:val="Tabele"/>
              <w:spacing w:before="120" w:after="120"/>
              <w:jc w:val="both"/>
              <w:rPr>
                <w:sz w:val="18"/>
                <w:szCs w:val="18"/>
              </w:rPr>
            </w:pPr>
          </w:p>
          <w:p w:rsidR="00994FA3" w:rsidRPr="00CD6608" w:rsidRDefault="00994FA3" w:rsidP="00CD6608">
            <w:pPr>
              <w:pStyle w:val="Tabele"/>
              <w:spacing w:before="120" w:after="120"/>
              <w:jc w:val="both"/>
              <w:rPr>
                <w:sz w:val="18"/>
                <w:szCs w:val="18"/>
              </w:rPr>
            </w:pPr>
          </w:p>
          <w:p w:rsidR="00994FA3" w:rsidRPr="00CD6608" w:rsidRDefault="00994FA3" w:rsidP="00CD6608">
            <w:pPr>
              <w:pStyle w:val="Tabele"/>
              <w:spacing w:before="120" w:after="120"/>
              <w:jc w:val="both"/>
              <w:rPr>
                <w:sz w:val="18"/>
                <w:szCs w:val="18"/>
              </w:rPr>
            </w:pPr>
            <w:r w:rsidRPr="00CD6608">
              <w:rPr>
                <w:sz w:val="18"/>
                <w:szCs w:val="18"/>
              </w:rPr>
              <w:t>1806 10 90</w:t>
            </w:r>
          </w:p>
        </w:tc>
        <w:tc>
          <w:tcPr>
            <w:tcW w:w="7920" w:type="dxa"/>
            <w:shd w:val="clear" w:color="auto" w:fill="auto"/>
          </w:tcPr>
          <w:p w:rsidR="00994FA3" w:rsidRPr="00CD6608" w:rsidRDefault="00994FA3" w:rsidP="00CD6608">
            <w:pPr>
              <w:pStyle w:val="Tabele"/>
              <w:spacing w:before="120" w:after="120"/>
              <w:jc w:val="both"/>
              <w:rPr>
                <w:sz w:val="18"/>
                <w:szCs w:val="18"/>
              </w:rPr>
            </w:pPr>
            <w:r w:rsidRPr="00CD6608">
              <w:rPr>
                <w:sz w:val="18"/>
                <w:szCs w:val="18"/>
              </w:rPr>
              <w:t>Çokollatat dhe pergatitje te tjera ushqimore qe permbajne kakao</w:t>
            </w:r>
          </w:p>
          <w:p w:rsidR="00994FA3" w:rsidRPr="00CD6608" w:rsidRDefault="00994FA3" w:rsidP="00CD6608">
            <w:pPr>
              <w:pStyle w:val="Tabele"/>
              <w:spacing w:before="120" w:after="120"/>
              <w:jc w:val="both"/>
              <w:rPr>
                <w:sz w:val="18"/>
                <w:szCs w:val="18"/>
              </w:rPr>
            </w:pPr>
            <w:r w:rsidRPr="00CD6608">
              <w:rPr>
                <w:sz w:val="18"/>
                <w:szCs w:val="18"/>
              </w:rPr>
              <w:t>- pluhur kakao, qe permban sheqer apo lende te tjera embelsuese shtese:</w:t>
            </w:r>
          </w:p>
          <w:p w:rsidR="00994FA3" w:rsidRPr="00CD6608" w:rsidRDefault="00994FA3" w:rsidP="00CD6608">
            <w:pPr>
              <w:pStyle w:val="Tabele"/>
              <w:spacing w:before="120" w:after="120"/>
              <w:jc w:val="both"/>
              <w:rPr>
                <w:sz w:val="18"/>
                <w:szCs w:val="18"/>
              </w:rPr>
            </w:pPr>
            <w:r w:rsidRPr="00CD6608">
              <w:rPr>
                <w:sz w:val="18"/>
                <w:szCs w:val="18"/>
              </w:rPr>
              <w:t>-- qe permbajne sukroze 65% apo me shume por me pak se 80% ndaj peshes (duke perfshire sheqerin e konvertuar te shprehur si saharoze) apo izoglukoze te shprehur si saharoze</w:t>
            </w:r>
          </w:p>
          <w:p w:rsidR="00994FA3" w:rsidRPr="00CD6608" w:rsidRDefault="00994FA3" w:rsidP="00CD6608">
            <w:pPr>
              <w:pStyle w:val="Tabele"/>
              <w:spacing w:before="120" w:after="120"/>
              <w:jc w:val="both"/>
              <w:rPr>
                <w:sz w:val="18"/>
                <w:szCs w:val="18"/>
              </w:rPr>
            </w:pPr>
            <w:r w:rsidRPr="00CD6608">
              <w:rPr>
                <w:sz w:val="18"/>
                <w:szCs w:val="18"/>
              </w:rPr>
              <w:t>-- qe permbajne saharoze 80 % apo me shume ndaj peshes (duke perfshire sheqerin e konvertuar te shprehur si saharoze) apo izoglukoze te shprehur si saharoze</w:t>
            </w:r>
          </w:p>
        </w:tc>
      </w:tr>
      <w:tr w:rsidR="00994FA3" w:rsidRPr="001A3D6F" w:rsidTr="00CD6608">
        <w:tc>
          <w:tcPr>
            <w:tcW w:w="1368" w:type="dxa"/>
            <w:shd w:val="clear" w:color="auto" w:fill="auto"/>
          </w:tcPr>
          <w:p w:rsidR="00994FA3" w:rsidRPr="00CD6608" w:rsidRDefault="00994FA3" w:rsidP="00CD6608">
            <w:pPr>
              <w:pStyle w:val="Tabele"/>
              <w:spacing w:before="120" w:after="120"/>
              <w:jc w:val="both"/>
              <w:rPr>
                <w:sz w:val="18"/>
                <w:szCs w:val="18"/>
              </w:rPr>
            </w:pPr>
            <w:r w:rsidRPr="00CD6608">
              <w:rPr>
                <w:sz w:val="18"/>
                <w:szCs w:val="18"/>
              </w:rPr>
              <w:t>1806 20 95</w:t>
            </w:r>
          </w:p>
        </w:tc>
        <w:tc>
          <w:tcPr>
            <w:tcW w:w="7920" w:type="dxa"/>
            <w:shd w:val="clear" w:color="auto" w:fill="auto"/>
          </w:tcPr>
          <w:p w:rsidR="00994FA3" w:rsidRPr="00CD6608" w:rsidRDefault="00994FA3" w:rsidP="00CD6608">
            <w:pPr>
              <w:pStyle w:val="Tabele"/>
              <w:spacing w:before="120" w:after="120"/>
              <w:jc w:val="both"/>
              <w:rPr>
                <w:sz w:val="18"/>
                <w:szCs w:val="18"/>
              </w:rPr>
            </w:pPr>
            <w:r w:rsidRPr="00CD6608">
              <w:rPr>
                <w:sz w:val="18"/>
                <w:szCs w:val="18"/>
              </w:rPr>
              <w:t>- Pergatitje te tjera ushqimore qe permbajne kakao ne bllok, pllaka apo shufra qe peshojne me shume se 2 kg ose ne gjendje te lenget,  brumi, pluhuri apo te granuluar apo ne forma te tjera ne tufe, ne konteniere apo ne paketa te castit, me nje permbajtje me teper se 2 kg</w:t>
            </w:r>
          </w:p>
          <w:p w:rsidR="00994FA3" w:rsidRPr="00CD6608" w:rsidRDefault="00994FA3" w:rsidP="00CD6608">
            <w:pPr>
              <w:pStyle w:val="Tabele"/>
              <w:spacing w:before="120" w:after="120"/>
              <w:jc w:val="both"/>
              <w:rPr>
                <w:sz w:val="18"/>
                <w:szCs w:val="18"/>
              </w:rPr>
            </w:pPr>
            <w:r w:rsidRPr="00CD6608">
              <w:rPr>
                <w:sz w:val="18"/>
                <w:szCs w:val="18"/>
              </w:rPr>
              <w:t>-- Te tjera</w:t>
            </w:r>
          </w:p>
          <w:p w:rsidR="00994FA3" w:rsidRPr="00CD6608" w:rsidRDefault="00994FA3" w:rsidP="00CD6608">
            <w:pPr>
              <w:pStyle w:val="Tabele"/>
              <w:spacing w:before="120" w:after="120"/>
              <w:jc w:val="both"/>
              <w:rPr>
                <w:sz w:val="18"/>
                <w:szCs w:val="18"/>
              </w:rPr>
            </w:pPr>
            <w:r w:rsidRPr="00CD6608">
              <w:rPr>
                <w:sz w:val="18"/>
                <w:szCs w:val="18"/>
              </w:rPr>
              <w:t>--- Te tjera</w:t>
            </w:r>
          </w:p>
        </w:tc>
      </w:tr>
      <w:tr w:rsidR="00994FA3" w:rsidRPr="001A3D6F" w:rsidTr="00CD6608">
        <w:tc>
          <w:tcPr>
            <w:tcW w:w="1368" w:type="dxa"/>
            <w:shd w:val="clear" w:color="auto" w:fill="auto"/>
          </w:tcPr>
          <w:p w:rsidR="00994FA3" w:rsidRPr="00CD6608" w:rsidRDefault="00994FA3" w:rsidP="00CD6608">
            <w:pPr>
              <w:pStyle w:val="Tabele"/>
              <w:spacing w:before="120" w:after="120"/>
              <w:jc w:val="both"/>
              <w:rPr>
                <w:sz w:val="18"/>
                <w:szCs w:val="18"/>
              </w:rPr>
            </w:pPr>
            <w:r w:rsidRPr="00CD6608">
              <w:rPr>
                <w:sz w:val="18"/>
                <w:szCs w:val="18"/>
              </w:rPr>
              <w:t>1901 90 99</w:t>
            </w:r>
          </w:p>
        </w:tc>
        <w:tc>
          <w:tcPr>
            <w:tcW w:w="7920" w:type="dxa"/>
            <w:shd w:val="clear" w:color="auto" w:fill="auto"/>
          </w:tcPr>
          <w:p w:rsidR="00994FA3" w:rsidRPr="00CD6608" w:rsidRDefault="00994FA3" w:rsidP="00CD6608">
            <w:pPr>
              <w:pStyle w:val="Tabele"/>
              <w:spacing w:before="120" w:after="120"/>
              <w:jc w:val="both"/>
              <w:rPr>
                <w:sz w:val="18"/>
                <w:szCs w:val="18"/>
              </w:rPr>
            </w:pPr>
            <w:r w:rsidRPr="00CD6608">
              <w:rPr>
                <w:sz w:val="18"/>
                <w:szCs w:val="18"/>
              </w:rPr>
              <w:t>Ekstrakt malti; pergatitjet ushqimore prej miellit, kokrrizave, niseshtese apo ekstraktit te maltit, qe nuk permbajne kakao apo qe permbajne kakao ndaj peshes me pak se 40 % te llogaritur mbi nje baze totalisht te c’yndyrosur, te paspecifikuara dhe te papërfshira diku tjeter, përgatitje ushqimore te mallrave te krereve 0401 deri 0404, preparate ushqimore te mallrave te krereve 0401 deri 0404, qe nuk permbajne kakao apo qe permbajne kakao ndaj peshes me pak se 5 % te llogaritur mbi nje baze totalisht te c’yndyrosur, te paspecifikuara apo te përfshira diku tjeter</w:t>
            </w:r>
          </w:p>
          <w:p w:rsidR="00994FA3" w:rsidRPr="00CD6608" w:rsidRDefault="00994FA3" w:rsidP="00CD6608">
            <w:pPr>
              <w:pStyle w:val="Tabele"/>
              <w:spacing w:before="120" w:after="120"/>
              <w:jc w:val="both"/>
              <w:rPr>
                <w:sz w:val="18"/>
                <w:szCs w:val="18"/>
              </w:rPr>
            </w:pPr>
            <w:r w:rsidRPr="00CD6608">
              <w:rPr>
                <w:sz w:val="18"/>
                <w:szCs w:val="18"/>
              </w:rPr>
              <w:t>- Te tjera</w:t>
            </w:r>
          </w:p>
          <w:p w:rsidR="00994FA3" w:rsidRPr="00CD6608" w:rsidRDefault="00994FA3" w:rsidP="00CD6608">
            <w:pPr>
              <w:pStyle w:val="Tabele"/>
              <w:spacing w:before="120" w:after="120"/>
              <w:jc w:val="both"/>
              <w:rPr>
                <w:sz w:val="18"/>
                <w:szCs w:val="18"/>
              </w:rPr>
            </w:pPr>
            <w:r w:rsidRPr="00CD6608">
              <w:rPr>
                <w:sz w:val="18"/>
                <w:szCs w:val="18"/>
              </w:rPr>
              <w:t>-- Te tjera (përveç ekstrakt malti)</w:t>
            </w:r>
          </w:p>
          <w:p w:rsidR="00994FA3" w:rsidRPr="00CD6608" w:rsidRDefault="00994FA3" w:rsidP="00CD6608">
            <w:pPr>
              <w:pStyle w:val="Tabele"/>
              <w:spacing w:before="120" w:after="120"/>
              <w:jc w:val="both"/>
              <w:rPr>
                <w:sz w:val="18"/>
                <w:szCs w:val="18"/>
              </w:rPr>
            </w:pPr>
            <w:r w:rsidRPr="00CD6608">
              <w:rPr>
                <w:sz w:val="18"/>
                <w:szCs w:val="18"/>
              </w:rPr>
              <w:t>--- Te tjera</w:t>
            </w:r>
          </w:p>
        </w:tc>
      </w:tr>
    </w:tbl>
    <w:p w:rsidR="00994FA3" w:rsidRDefault="00994FA3" w:rsidP="00994FA3">
      <w:pPr>
        <w:pStyle w:val="Paragrafi0"/>
      </w:pPr>
    </w:p>
    <w:p w:rsidR="00994FA3" w:rsidRDefault="00994FA3" w:rsidP="00994FA3">
      <w:pPr>
        <w:pStyle w:val="Paragrafi0"/>
      </w:pPr>
    </w:p>
    <w:p w:rsidR="00ED1BC1" w:rsidRDefault="00ED1BC1" w:rsidP="00994FA3">
      <w:pPr>
        <w:pStyle w:val="Paragrafi0"/>
      </w:pPr>
    </w:p>
    <w:p w:rsidR="00ED1BC1" w:rsidRDefault="00ED1BC1" w:rsidP="00994FA3">
      <w:pPr>
        <w:pStyle w:val="Paragrafi0"/>
      </w:pPr>
    </w:p>
    <w:p w:rsidR="00ED1BC1" w:rsidRDefault="00ED1BC1" w:rsidP="00994FA3">
      <w:pPr>
        <w:pStyle w:val="Paragrafi0"/>
      </w:pPr>
    </w:p>
    <w:p w:rsidR="00ED1BC1" w:rsidRDefault="00ED1BC1" w:rsidP="00994FA3">
      <w:pPr>
        <w:pStyle w:val="Paragrafi0"/>
      </w:pPr>
    </w:p>
    <w:p w:rsidR="00ED1BC1" w:rsidRDefault="00ED1BC1" w:rsidP="00994FA3">
      <w:pPr>
        <w:pStyle w:val="Paragrafi0"/>
      </w:pPr>
    </w:p>
    <w:p w:rsidR="00ED1BC1" w:rsidRDefault="00ED1BC1" w:rsidP="00994FA3">
      <w:pPr>
        <w:pStyle w:val="Paragrafi0"/>
      </w:pPr>
    </w:p>
    <w:p w:rsidR="00ED1BC1" w:rsidRDefault="00ED1BC1" w:rsidP="00994FA3">
      <w:pPr>
        <w:pStyle w:val="Paragrafi0"/>
      </w:pPr>
    </w:p>
    <w:p w:rsidR="00ED1BC1" w:rsidRDefault="00ED1BC1" w:rsidP="00994FA3">
      <w:pPr>
        <w:pStyle w:val="Paragrafi0"/>
      </w:pPr>
    </w:p>
    <w:p w:rsidR="00ED1BC1" w:rsidRDefault="00ED1BC1" w:rsidP="00994FA3">
      <w:pPr>
        <w:pStyle w:val="Paragrafi0"/>
      </w:pPr>
    </w:p>
    <w:p w:rsidR="00ED1BC1" w:rsidRDefault="00ED1BC1" w:rsidP="00994FA3">
      <w:pPr>
        <w:pStyle w:val="Paragrafi0"/>
      </w:pPr>
    </w:p>
    <w:p w:rsidR="00ED1BC1" w:rsidRDefault="00ED1BC1" w:rsidP="00994FA3">
      <w:pPr>
        <w:pStyle w:val="Paragrafi0"/>
      </w:pPr>
    </w:p>
    <w:p w:rsidR="00ED1BC1" w:rsidRDefault="00ED1BC1" w:rsidP="00994FA3">
      <w:pPr>
        <w:pStyle w:val="Paragrafi0"/>
      </w:pPr>
    </w:p>
    <w:p w:rsidR="00ED1BC1" w:rsidRDefault="00ED1BC1" w:rsidP="00994FA3">
      <w:pPr>
        <w:pStyle w:val="Paragrafi0"/>
      </w:pPr>
    </w:p>
    <w:p w:rsidR="00ED1BC1" w:rsidRDefault="00ED1BC1" w:rsidP="00994FA3">
      <w:pPr>
        <w:pStyle w:val="Paragrafi0"/>
      </w:pPr>
    </w:p>
    <w:p w:rsidR="00ED1BC1" w:rsidRDefault="00ED1BC1" w:rsidP="00994FA3">
      <w:pPr>
        <w:pStyle w:val="Paragrafi0"/>
      </w:pPr>
    </w:p>
    <w:p w:rsidR="00ED1BC1" w:rsidRDefault="00ED1BC1" w:rsidP="00994FA3">
      <w:pPr>
        <w:pStyle w:val="Paragrafi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5"/>
        <w:gridCol w:w="7531"/>
      </w:tblGrid>
      <w:tr w:rsidR="00994FA3" w:rsidRPr="001A3D6F" w:rsidTr="00CD6608">
        <w:tc>
          <w:tcPr>
            <w:tcW w:w="1325" w:type="dxa"/>
            <w:shd w:val="clear" w:color="auto" w:fill="auto"/>
          </w:tcPr>
          <w:p w:rsidR="00994FA3" w:rsidRPr="001A3D6F" w:rsidRDefault="00994FA3" w:rsidP="00CD6608">
            <w:pPr>
              <w:pStyle w:val="Tabele"/>
              <w:spacing w:before="120" w:after="120"/>
              <w:jc w:val="both"/>
            </w:pPr>
            <w:r w:rsidRPr="001A3D6F">
              <w:t>2101 12 98</w:t>
            </w:r>
          </w:p>
        </w:tc>
        <w:tc>
          <w:tcPr>
            <w:tcW w:w="7531" w:type="dxa"/>
            <w:shd w:val="clear" w:color="auto" w:fill="auto"/>
          </w:tcPr>
          <w:p w:rsidR="00994FA3" w:rsidRPr="001A3D6F" w:rsidRDefault="00994FA3" w:rsidP="00CD6608">
            <w:pPr>
              <w:pStyle w:val="Tabele"/>
              <w:spacing w:before="120" w:after="120"/>
              <w:jc w:val="both"/>
            </w:pPr>
            <w:r w:rsidRPr="001A3D6F">
              <w:t>Përgatitje te tjera me baze kafeje.</w:t>
            </w:r>
          </w:p>
        </w:tc>
      </w:tr>
      <w:tr w:rsidR="00994FA3" w:rsidRPr="001A3D6F" w:rsidTr="00CD6608">
        <w:tc>
          <w:tcPr>
            <w:tcW w:w="1325" w:type="dxa"/>
            <w:shd w:val="clear" w:color="auto" w:fill="auto"/>
          </w:tcPr>
          <w:p w:rsidR="00994FA3" w:rsidRPr="001A3D6F" w:rsidRDefault="00994FA3" w:rsidP="00CD6608">
            <w:pPr>
              <w:pStyle w:val="Tabele"/>
              <w:spacing w:before="120" w:after="120"/>
              <w:jc w:val="both"/>
            </w:pPr>
            <w:r w:rsidRPr="001A3D6F">
              <w:t>2101 20 98</w:t>
            </w:r>
          </w:p>
        </w:tc>
        <w:tc>
          <w:tcPr>
            <w:tcW w:w="7531" w:type="dxa"/>
            <w:shd w:val="clear" w:color="auto" w:fill="auto"/>
          </w:tcPr>
          <w:p w:rsidR="00994FA3" w:rsidRPr="001A3D6F" w:rsidRDefault="00994FA3" w:rsidP="00CD6608">
            <w:pPr>
              <w:pStyle w:val="Tabele"/>
              <w:spacing w:before="120" w:after="120"/>
              <w:jc w:val="both"/>
            </w:pPr>
            <w:r w:rsidRPr="001A3D6F">
              <w:t>Përgatitje te tjera me baze çaji apo kafeje.</w:t>
            </w:r>
          </w:p>
        </w:tc>
      </w:tr>
      <w:tr w:rsidR="00994FA3" w:rsidRPr="001A3D6F" w:rsidTr="00CD6608">
        <w:tc>
          <w:tcPr>
            <w:tcW w:w="1325" w:type="dxa"/>
            <w:shd w:val="clear" w:color="auto" w:fill="auto"/>
          </w:tcPr>
          <w:p w:rsidR="00994FA3" w:rsidRPr="001A3D6F" w:rsidRDefault="00994FA3" w:rsidP="00CD6608">
            <w:pPr>
              <w:pStyle w:val="Tabele"/>
              <w:spacing w:before="120" w:after="120"/>
              <w:jc w:val="both"/>
            </w:pPr>
            <w:r w:rsidRPr="001A3D6F">
              <w:t>2106 90 59</w:t>
            </w:r>
          </w:p>
        </w:tc>
        <w:tc>
          <w:tcPr>
            <w:tcW w:w="7531" w:type="dxa"/>
            <w:shd w:val="clear" w:color="auto" w:fill="auto"/>
          </w:tcPr>
          <w:p w:rsidR="00994FA3" w:rsidRPr="00CD6608" w:rsidRDefault="00994FA3" w:rsidP="00CD6608">
            <w:pPr>
              <w:pStyle w:val="Tabele"/>
              <w:spacing w:before="120" w:after="120"/>
              <w:jc w:val="both"/>
              <w:rPr>
                <w:color w:val="000000"/>
              </w:rPr>
            </w:pPr>
            <w:r w:rsidRPr="00CD6608">
              <w:rPr>
                <w:color w:val="000000"/>
              </w:rPr>
              <w:t xml:space="preserve">Pergatitje ushqimore te paperfshira dhe te paspecifikuara diku tjeter </w:t>
            </w:r>
          </w:p>
          <w:p w:rsidR="00994FA3" w:rsidRPr="00CD6608" w:rsidRDefault="00994FA3" w:rsidP="00CD6608">
            <w:pPr>
              <w:pStyle w:val="Tabele"/>
              <w:spacing w:before="120" w:after="120"/>
              <w:jc w:val="both"/>
              <w:rPr>
                <w:color w:val="000000"/>
              </w:rPr>
            </w:pPr>
            <w:r w:rsidRPr="00CD6608">
              <w:rPr>
                <w:color w:val="000000"/>
              </w:rPr>
              <w:t>- Te tjera</w:t>
            </w:r>
          </w:p>
          <w:p w:rsidR="00994FA3" w:rsidRPr="001A3D6F" w:rsidRDefault="00994FA3" w:rsidP="00CD6608">
            <w:pPr>
              <w:pStyle w:val="Tabele"/>
              <w:spacing w:before="120" w:after="120"/>
              <w:jc w:val="both"/>
            </w:pPr>
            <w:r w:rsidRPr="00CD6608">
              <w:rPr>
                <w:color w:val="000000"/>
              </w:rPr>
              <w:t>-- Te tjera</w:t>
            </w:r>
          </w:p>
        </w:tc>
      </w:tr>
      <w:tr w:rsidR="00994FA3" w:rsidRPr="001A3D6F" w:rsidTr="00CD6608">
        <w:tc>
          <w:tcPr>
            <w:tcW w:w="1325" w:type="dxa"/>
            <w:shd w:val="clear" w:color="auto" w:fill="auto"/>
          </w:tcPr>
          <w:p w:rsidR="00994FA3" w:rsidRPr="001A3D6F" w:rsidRDefault="00994FA3" w:rsidP="00CD6608">
            <w:pPr>
              <w:pStyle w:val="Tabele"/>
              <w:spacing w:before="120" w:after="120"/>
              <w:jc w:val="both"/>
            </w:pPr>
            <w:r w:rsidRPr="001A3D6F">
              <w:t>2106 90 98</w:t>
            </w:r>
          </w:p>
        </w:tc>
        <w:tc>
          <w:tcPr>
            <w:tcW w:w="7531" w:type="dxa"/>
            <w:shd w:val="clear" w:color="auto" w:fill="auto"/>
          </w:tcPr>
          <w:p w:rsidR="00994FA3" w:rsidRPr="001A3D6F" w:rsidRDefault="00994FA3" w:rsidP="00CD6608">
            <w:pPr>
              <w:pStyle w:val="Tabele"/>
              <w:spacing w:before="120" w:after="120"/>
              <w:jc w:val="both"/>
            </w:pPr>
            <w:r w:rsidRPr="00CD6608">
              <w:rPr>
                <w:color w:val="000000"/>
              </w:rPr>
              <w:t>Pergatitje ushqimore te paperfshira dhe te paspecifikuara diku tjeter</w:t>
            </w:r>
            <w:r w:rsidRPr="001A3D6F">
              <w:t>:</w:t>
            </w:r>
          </w:p>
          <w:p w:rsidR="00994FA3" w:rsidRPr="001A3D6F" w:rsidRDefault="00994FA3" w:rsidP="00CD6608">
            <w:pPr>
              <w:pStyle w:val="Tabele"/>
              <w:spacing w:before="120" w:after="120"/>
              <w:jc w:val="both"/>
            </w:pPr>
            <w:r w:rsidRPr="001A3D6F">
              <w:t>- Te tjera (përveç koncentrateve te proteinave dhe substancave proteinike te strukturuara)</w:t>
            </w:r>
          </w:p>
          <w:p w:rsidR="00994FA3" w:rsidRPr="001A3D6F" w:rsidRDefault="00994FA3" w:rsidP="00CD6608">
            <w:pPr>
              <w:pStyle w:val="Tabele"/>
              <w:spacing w:before="120" w:after="120"/>
              <w:jc w:val="both"/>
            </w:pPr>
            <w:r w:rsidRPr="001A3D6F">
              <w:t>-- Te tjera</w:t>
            </w:r>
          </w:p>
          <w:p w:rsidR="00994FA3" w:rsidRPr="001A3D6F" w:rsidRDefault="00994FA3" w:rsidP="00CD6608">
            <w:pPr>
              <w:pStyle w:val="Tabele"/>
              <w:spacing w:before="120" w:after="120"/>
              <w:jc w:val="both"/>
            </w:pPr>
            <w:r w:rsidRPr="001A3D6F">
              <w:t>--- Te tjera</w:t>
            </w:r>
          </w:p>
        </w:tc>
      </w:tr>
      <w:tr w:rsidR="00994FA3" w:rsidRPr="001A3D6F" w:rsidTr="00CD6608">
        <w:tc>
          <w:tcPr>
            <w:tcW w:w="1325" w:type="dxa"/>
            <w:shd w:val="clear" w:color="auto" w:fill="auto"/>
          </w:tcPr>
          <w:p w:rsidR="00994FA3" w:rsidRPr="001A3D6F" w:rsidRDefault="00994FA3" w:rsidP="00CD6608">
            <w:pPr>
              <w:pStyle w:val="Tabele"/>
              <w:spacing w:before="120" w:after="120"/>
              <w:jc w:val="both"/>
            </w:pPr>
            <w:r w:rsidRPr="001A3D6F">
              <w:t>3302 10 29</w:t>
            </w:r>
          </w:p>
        </w:tc>
        <w:tc>
          <w:tcPr>
            <w:tcW w:w="7531" w:type="dxa"/>
            <w:shd w:val="clear" w:color="auto" w:fill="auto"/>
          </w:tcPr>
          <w:p w:rsidR="00994FA3" w:rsidRPr="00CD6608" w:rsidRDefault="00994FA3" w:rsidP="00CD6608">
            <w:pPr>
              <w:pStyle w:val="Tabele"/>
              <w:spacing w:before="120" w:after="120"/>
              <w:jc w:val="both"/>
              <w:rPr>
                <w:snapToGrid w:val="0"/>
                <w:color w:val="000000"/>
              </w:rPr>
            </w:pPr>
            <w:r w:rsidRPr="00CD6608">
              <w:rPr>
                <w:snapToGrid w:val="0"/>
                <w:color w:val="000000"/>
              </w:rPr>
              <w:t>Perzierjet e substancave aromatike dhe perzierjet (perfshire solucionet alkoolike) me baze te nje apo me shume te ketyre substancave, te nje lloji te perdorur si lende e pare ne industri; preparatet e tjera te bazuara ne substancat aromatike, te nje lloji te përdorur ne industrine e pijeve:</w:t>
            </w:r>
          </w:p>
          <w:p w:rsidR="00994FA3" w:rsidRPr="00CD6608" w:rsidRDefault="00994FA3" w:rsidP="00CD6608">
            <w:pPr>
              <w:pStyle w:val="Tabele"/>
              <w:spacing w:before="120" w:after="120"/>
              <w:jc w:val="both"/>
              <w:rPr>
                <w:snapToGrid w:val="0"/>
                <w:color w:val="000000"/>
              </w:rPr>
            </w:pPr>
            <w:r w:rsidRPr="00CD6608">
              <w:rPr>
                <w:snapToGrid w:val="0"/>
                <w:color w:val="000000"/>
              </w:rPr>
              <w:t>-</w:t>
            </w:r>
            <w:r w:rsidRPr="001A3D6F">
              <w:t xml:space="preserve"> </w:t>
            </w:r>
            <w:r w:rsidRPr="00CD6608">
              <w:rPr>
                <w:snapToGrid w:val="0"/>
                <w:color w:val="000000"/>
              </w:rPr>
              <w:t>Te nje lloji te perdorur ne industrine ushqimore apo ate te pijeve</w:t>
            </w:r>
          </w:p>
          <w:p w:rsidR="00994FA3" w:rsidRPr="00CD6608" w:rsidRDefault="00994FA3" w:rsidP="00CD6608">
            <w:pPr>
              <w:pStyle w:val="Tabele"/>
              <w:spacing w:before="120" w:after="120"/>
              <w:jc w:val="both"/>
              <w:rPr>
                <w:snapToGrid w:val="0"/>
                <w:color w:val="000000"/>
              </w:rPr>
            </w:pPr>
            <w:r w:rsidRPr="00CD6608">
              <w:rPr>
                <w:snapToGrid w:val="0"/>
                <w:color w:val="000000"/>
              </w:rPr>
              <w:t>--</w:t>
            </w:r>
            <w:r w:rsidRPr="001A3D6F">
              <w:t xml:space="preserve"> </w:t>
            </w:r>
            <w:r w:rsidRPr="00CD6608">
              <w:rPr>
                <w:snapToGrid w:val="0"/>
                <w:color w:val="000000"/>
              </w:rPr>
              <w:t>Te nje lloji te perdorur ne industrine e pijeve</w:t>
            </w:r>
          </w:p>
          <w:p w:rsidR="00994FA3" w:rsidRPr="00CD6608" w:rsidRDefault="00994FA3" w:rsidP="00CD6608">
            <w:pPr>
              <w:pStyle w:val="Tabele"/>
              <w:spacing w:before="120" w:after="120"/>
              <w:jc w:val="both"/>
              <w:rPr>
                <w:snapToGrid w:val="0"/>
                <w:color w:val="000000"/>
              </w:rPr>
            </w:pPr>
            <w:r w:rsidRPr="00CD6608">
              <w:rPr>
                <w:snapToGrid w:val="0"/>
                <w:color w:val="000000"/>
              </w:rPr>
              <w:t>---</w:t>
            </w:r>
            <w:r w:rsidRPr="001A3D6F">
              <w:t xml:space="preserve"> </w:t>
            </w:r>
            <w:r w:rsidRPr="00CD6608">
              <w:rPr>
                <w:snapToGrid w:val="0"/>
                <w:color w:val="000000"/>
              </w:rPr>
              <w:t>Preparatet qe permbajne te gjithe agjentet aromatizues qe karakterizojne nje pije:</w:t>
            </w:r>
          </w:p>
          <w:p w:rsidR="00994FA3" w:rsidRPr="00CD6608" w:rsidRDefault="00994FA3" w:rsidP="00CD6608">
            <w:pPr>
              <w:pStyle w:val="Tabele"/>
              <w:spacing w:before="120" w:after="120"/>
              <w:jc w:val="both"/>
              <w:rPr>
                <w:snapToGrid w:val="0"/>
                <w:color w:val="000000"/>
              </w:rPr>
            </w:pPr>
            <w:r w:rsidRPr="00CD6608">
              <w:rPr>
                <w:snapToGrid w:val="0"/>
                <w:color w:val="000000"/>
              </w:rPr>
              <w:t>----</w:t>
            </w:r>
            <w:r w:rsidRPr="001A3D6F">
              <w:t xml:space="preserve"> </w:t>
            </w:r>
            <w:r w:rsidRPr="00CD6608">
              <w:rPr>
                <w:snapToGrid w:val="0"/>
                <w:color w:val="000000"/>
              </w:rPr>
              <w:t>Me nje force alkolike aktuale me shume se 0,5% ndaj volumit</w:t>
            </w:r>
          </w:p>
          <w:p w:rsidR="00994FA3" w:rsidRPr="00CD6608" w:rsidRDefault="00994FA3" w:rsidP="00CD6608">
            <w:pPr>
              <w:pStyle w:val="Tabele"/>
              <w:spacing w:before="120" w:after="120"/>
              <w:jc w:val="both"/>
              <w:rPr>
                <w:snapToGrid w:val="0"/>
                <w:color w:val="000000"/>
              </w:rPr>
            </w:pPr>
            <w:r w:rsidRPr="00CD6608">
              <w:rPr>
                <w:snapToGrid w:val="0"/>
                <w:color w:val="000000"/>
              </w:rPr>
              <w:t>----Te tjera:</w:t>
            </w:r>
          </w:p>
          <w:p w:rsidR="00994FA3" w:rsidRPr="00CD6608" w:rsidRDefault="00994FA3" w:rsidP="00CD6608">
            <w:pPr>
              <w:pStyle w:val="Tabele"/>
              <w:spacing w:before="120" w:after="120"/>
              <w:jc w:val="both"/>
              <w:rPr>
                <w:snapToGrid w:val="0"/>
                <w:color w:val="000000"/>
              </w:rPr>
            </w:pPr>
            <w:r w:rsidRPr="00CD6608">
              <w:rPr>
                <w:snapToGrid w:val="0"/>
                <w:color w:val="000000"/>
              </w:rPr>
              <w:t>-----</w:t>
            </w:r>
            <w:r w:rsidRPr="001A3D6F">
              <w:t xml:space="preserve"> </w:t>
            </w:r>
            <w:r w:rsidRPr="00CD6608">
              <w:rPr>
                <w:snapToGrid w:val="0"/>
                <w:color w:val="000000"/>
              </w:rPr>
              <w:t>Qe nuk permban yndyrna te qumeshtit, saharoze, izoglukoze, glukoze apo niseshte apo qe permbajne, ndaj peshes, me pak se 1,5 % yndyre qumeshti, 5 % saharoze apo izoglukoze, 5% glukoze apo niseshte</w:t>
            </w:r>
          </w:p>
          <w:p w:rsidR="00994FA3" w:rsidRPr="001A3D6F" w:rsidRDefault="00994FA3" w:rsidP="00CD6608">
            <w:pPr>
              <w:pStyle w:val="Tabele"/>
              <w:spacing w:before="120" w:after="120"/>
              <w:jc w:val="both"/>
            </w:pPr>
            <w:r w:rsidRPr="00CD6608">
              <w:rPr>
                <w:snapToGrid w:val="0"/>
                <w:color w:val="000000"/>
              </w:rPr>
              <w:t>-----Te tjera</w:t>
            </w:r>
          </w:p>
        </w:tc>
      </w:tr>
    </w:tbl>
    <w:p w:rsidR="00994FA3" w:rsidRPr="001A3D6F" w:rsidRDefault="00994FA3" w:rsidP="00BA68F0">
      <w:pPr>
        <w:pStyle w:val="Paragrafi0"/>
      </w:pPr>
    </w:p>
    <w:sectPr w:rsidR="00994FA3" w:rsidRPr="001A3D6F">
      <w:footerReference w:type="even" r:id="rId10"/>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6608" w:rsidRDefault="00CD6608">
      <w:r>
        <w:separator/>
      </w:r>
    </w:p>
  </w:endnote>
  <w:endnote w:type="continuationSeparator" w:id="0">
    <w:p w:rsidR="00CD6608" w:rsidRDefault="00CD6608">
      <w:r>
        <w:continuationSeparator/>
      </w:r>
    </w:p>
  </w:endnote>
  <w:endnote w:id="1">
    <w:p w:rsidR="00913932" w:rsidRPr="004A581D" w:rsidRDefault="00913932" w:rsidP="00994FA3">
      <w:pPr>
        <w:pStyle w:val="Paragrafi0"/>
        <w:ind w:firstLine="0"/>
        <w:rPr>
          <w:sz w:val="21"/>
          <w:szCs w:val="21"/>
        </w:rPr>
      </w:pPr>
    </w:p>
  </w:endnote>
  <w:endnote w:id="2">
    <w:p w:rsidR="00913932" w:rsidRPr="004A581D" w:rsidRDefault="00913932" w:rsidP="00994FA3">
      <w:pPr>
        <w:pStyle w:val="Paragrafi0"/>
        <w:ind w:firstLine="0"/>
        <w:rPr>
          <w:sz w:val="21"/>
          <w:szCs w:val="21"/>
        </w:rPr>
      </w:pPr>
    </w:p>
    <w:p w:rsidR="00913932" w:rsidRPr="004A581D" w:rsidRDefault="00913932" w:rsidP="00994FA3">
      <w:pPr>
        <w:pStyle w:val="Paragrafi0"/>
        <w:ind w:firstLine="0"/>
        <w:rPr>
          <w:sz w:val="21"/>
          <w:szCs w:val="21"/>
        </w:rPr>
      </w:pPr>
    </w:p>
    <w:p w:rsidR="00913932" w:rsidRPr="004A581D" w:rsidRDefault="00913932" w:rsidP="00994FA3">
      <w:pPr>
        <w:pStyle w:val="Paragrafi0"/>
        <w:ind w:firstLine="0"/>
        <w:rPr>
          <w:sz w:val="21"/>
          <w:szCs w:val="21"/>
        </w:rPr>
      </w:pPr>
    </w:p>
    <w:p w:rsidR="00913932" w:rsidRPr="004A581D" w:rsidRDefault="00913932" w:rsidP="00994FA3">
      <w:pPr>
        <w:pStyle w:val="Paragrafi0"/>
        <w:ind w:firstLine="0"/>
        <w:rPr>
          <w:sz w:val="21"/>
          <w:szCs w:val="21"/>
        </w:rPr>
      </w:pPr>
    </w:p>
    <w:p w:rsidR="00913932" w:rsidRPr="004A581D" w:rsidRDefault="00913932" w:rsidP="00994FA3">
      <w:pPr>
        <w:pStyle w:val="Paragrafi0"/>
        <w:ind w:firstLine="0"/>
        <w:rPr>
          <w:sz w:val="21"/>
          <w:szCs w:val="21"/>
        </w:rPr>
      </w:pPr>
    </w:p>
    <w:p w:rsidR="00913932" w:rsidRPr="004A581D" w:rsidRDefault="00913932" w:rsidP="00994FA3">
      <w:pPr>
        <w:pStyle w:val="Paragrafi0"/>
        <w:ind w:firstLine="0"/>
        <w:rPr>
          <w:sz w:val="21"/>
          <w:szCs w:val="21"/>
        </w:rPr>
      </w:pPr>
    </w:p>
    <w:p w:rsidR="00913932" w:rsidRPr="004A581D" w:rsidRDefault="00913932" w:rsidP="00994FA3">
      <w:pPr>
        <w:pStyle w:val="Paragrafi0"/>
        <w:ind w:firstLine="0"/>
        <w:rPr>
          <w:sz w:val="21"/>
          <w:szCs w:val="21"/>
        </w:rPr>
      </w:pPr>
    </w:p>
    <w:p w:rsidR="00913932" w:rsidRPr="004A581D" w:rsidRDefault="00913932" w:rsidP="00994FA3">
      <w:pPr>
        <w:pStyle w:val="Paragrafi0"/>
        <w:ind w:firstLine="0"/>
        <w:rPr>
          <w:sz w:val="21"/>
          <w:szCs w:val="21"/>
        </w:rPr>
      </w:pPr>
    </w:p>
    <w:p w:rsidR="00913932" w:rsidRPr="004A581D" w:rsidRDefault="00913932" w:rsidP="00994FA3">
      <w:pPr>
        <w:pStyle w:val="Paragrafi0"/>
        <w:ind w:firstLine="0"/>
        <w:rPr>
          <w:sz w:val="21"/>
          <w:szCs w:val="21"/>
        </w:rPr>
      </w:pPr>
    </w:p>
    <w:p w:rsidR="00913932" w:rsidRPr="004A581D" w:rsidRDefault="00913932" w:rsidP="00994FA3">
      <w:pPr>
        <w:pStyle w:val="Paragrafi0"/>
        <w:ind w:firstLine="0"/>
        <w:rPr>
          <w:sz w:val="21"/>
          <w:szCs w:val="21"/>
        </w:rPr>
      </w:pPr>
    </w:p>
  </w:endnote>
  <w:endnote w:id="3">
    <w:p w:rsidR="00913932" w:rsidRPr="004A581D" w:rsidRDefault="00913932" w:rsidP="00994FA3">
      <w:pPr>
        <w:rPr>
          <w:sz w:val="21"/>
          <w:szCs w:val="21"/>
        </w:rPr>
      </w:pPr>
    </w:p>
  </w:endnote>
  <w:endnote w:id="4">
    <w:p w:rsidR="00913932" w:rsidRPr="004A581D" w:rsidRDefault="00913932" w:rsidP="00994FA3">
      <w:pPr>
        <w:pStyle w:val="EndnoteText"/>
        <w:rPr>
          <w:sz w:val="21"/>
          <w:szCs w:val="21"/>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Wingdings (PCL6)">
    <w:panose1 w:val="00000000000000000000"/>
    <w:charset w:val="02"/>
    <w:family w:val="decorative"/>
    <w:notTrueType/>
    <w:pitch w:val="variable"/>
  </w:font>
  <w:font w:name="EUAlbertina-Bold-Identity-H">
    <w:altName w:val="Arial Unicode MS"/>
    <w:panose1 w:val="00000000000000000000"/>
    <w:charset w:val="80"/>
    <w:family w:val="auto"/>
    <w:notTrueType/>
    <w:pitch w:val="default"/>
    <w:sig w:usb0="00000001" w:usb1="08070000" w:usb2="00000010" w:usb3="00000000" w:csb0="00020000" w:csb1="00000000"/>
  </w:font>
  <w:font w:name="EUAlbertina-Regular-Identity-H">
    <w:altName w:val="Arial Unicode MS"/>
    <w:panose1 w:val="00000000000000000000"/>
    <w:charset w:val="80"/>
    <w:family w:val="auto"/>
    <w:notTrueType/>
    <w:pitch w:val="default"/>
    <w:sig w:usb0="00000001" w:usb1="08070000" w:usb2="00000010" w:usb3="00000000" w:csb0="00020000" w:csb1="00000000"/>
  </w:font>
  <w:font w:name="EUAlbertina-BoldItalic-Identity">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3932" w:rsidRDefault="00913932" w:rsidP="00CA69D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13932" w:rsidRDefault="00913932" w:rsidP="00994FA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3932" w:rsidRDefault="00913932" w:rsidP="00CA69D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97B61">
      <w:rPr>
        <w:rStyle w:val="PageNumber"/>
        <w:noProof/>
      </w:rPr>
      <w:t>257</w:t>
    </w:r>
    <w:r>
      <w:rPr>
        <w:rStyle w:val="PageNumber"/>
      </w:rPr>
      <w:fldChar w:fldCharType="end"/>
    </w:r>
  </w:p>
  <w:p w:rsidR="00913932" w:rsidRPr="003917C5" w:rsidRDefault="00913932" w:rsidP="00CA69D4">
    <w:pPr>
      <w:pStyle w:val="Paragrafi0"/>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3932" w:rsidRPr="00472E2F" w:rsidRDefault="00913932" w:rsidP="00472E2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3932" w:rsidRDefault="00913932" w:rsidP="00994FA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625</w:t>
    </w:r>
    <w:r>
      <w:rPr>
        <w:rStyle w:val="PageNumber"/>
      </w:rPr>
      <w:fldChar w:fldCharType="end"/>
    </w:r>
  </w:p>
  <w:p w:rsidR="00913932" w:rsidRDefault="00913932" w:rsidP="00994FA3">
    <w:pPr>
      <w:pStyle w:val="Footer"/>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3932" w:rsidRDefault="00913932" w:rsidP="00994FA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6608" w:rsidRDefault="00CD6608">
      <w:r>
        <w:separator/>
      </w:r>
    </w:p>
  </w:footnote>
  <w:footnote w:type="continuationSeparator" w:id="0">
    <w:p w:rsidR="00CD6608" w:rsidRDefault="00CD6608">
      <w:r>
        <w:continuationSeparator/>
      </w:r>
    </w:p>
  </w:footnote>
  <w:footnote w:id="1">
    <w:p w:rsidR="00913932" w:rsidRPr="00B95F86" w:rsidRDefault="00913932" w:rsidP="00994FA3">
      <w:pPr>
        <w:pStyle w:val="FootnoteText"/>
        <w:rPr>
          <w:b/>
          <w:lang w:val="en-US"/>
        </w:rPr>
      </w:pPr>
      <w:r w:rsidRPr="00B95F86">
        <w:rPr>
          <w:rStyle w:val="FootnoteReference"/>
          <w:b/>
        </w:rPr>
        <w:footnoteRef/>
      </w:r>
      <w:r w:rsidRPr="00B95F86">
        <w:t xml:space="preserve"> GZ</w:t>
      </w:r>
      <w:r>
        <w:t xml:space="preserve"> L 239, 1.9.2006, faqe 2.</w:t>
      </w:r>
    </w:p>
  </w:footnote>
  <w:footnote w:id="2">
    <w:p w:rsidR="00913932" w:rsidRPr="00D150D8" w:rsidRDefault="00913932" w:rsidP="00994FA3">
      <w:pPr>
        <w:pStyle w:val="Paragrafi0"/>
        <w:rPr>
          <w:sz w:val="20"/>
        </w:rPr>
      </w:pPr>
      <w:r w:rsidRPr="00D150D8">
        <w:rPr>
          <w:rStyle w:val="FootnoteReference"/>
          <w:sz w:val="20"/>
        </w:rPr>
        <w:footnoteRef/>
      </w:r>
      <w:r w:rsidRPr="00D150D8">
        <w:rPr>
          <w:sz w:val="20"/>
        </w:rPr>
        <w:t xml:space="preserve"> </w:t>
      </w:r>
      <w:r w:rsidRPr="00D150D8">
        <w:rPr>
          <w:sz w:val="20"/>
        </w:rPr>
        <w:tab/>
        <w:t>Siç përshkruhet në Përfundimet e Këshillit të Çështjeve të Përgjithshme ne prill 1997 dhe Komunikatën e Komisionit të majit 1999 për vendosjen e procesit të Stabilizim-Asociimit me vendet e Ballkanit Perëndimor.</w:t>
      </w:r>
    </w:p>
  </w:footnote>
  <w:footnote w:id="3">
    <w:p w:rsidR="00913932" w:rsidRPr="00877F3D" w:rsidRDefault="00913932" w:rsidP="00994FA3">
      <w:pPr>
        <w:pStyle w:val="Paragrafi0"/>
        <w:rPr>
          <w:b/>
        </w:rPr>
      </w:pPr>
      <w:r w:rsidRPr="00D150D8">
        <w:rPr>
          <w:rStyle w:val="FootnoteReference"/>
          <w:sz w:val="20"/>
        </w:rPr>
        <w:footnoteRef/>
      </w:r>
      <w:r w:rsidRPr="00D150D8">
        <w:rPr>
          <w:sz w:val="20"/>
        </w:rPr>
        <w:t xml:space="preserve"> </w:t>
      </w:r>
      <w:r w:rsidRPr="00D150D8">
        <w:rPr>
          <w:sz w:val="20"/>
        </w:rPr>
        <w:tab/>
        <w:t>Vendimi Nr.1/95 i Këshillit të Asociimit KE-Turqi i 22 dhjetorit 1995 i referohet produkteve të tjera prej atyre bujqësore të përcaktuara në Marrëveshje, që vendos një Asociim ndërmjet Komunitetit Ekonomik Evropian dhe Turqisë si dhe ndryshe nga produktet e qymyrit dhe çelikut siç përcaktohen në Marrëveshjen ndërmjet Komunitetit Evropian të Qymyrit dhe Çelikut dhe Republikës së Turqisë për tregtinë e produkteve të mbuluara nga traktati thelmelues i Komunitetit Evropian të Qymyrit dhe Çelikut</w:t>
      </w:r>
      <w:r w:rsidRPr="00877F3D">
        <w:t>.</w:t>
      </w:r>
    </w:p>
  </w:footnote>
  <w:footnote w:id="4">
    <w:p w:rsidR="00913932" w:rsidRPr="00877F3D" w:rsidRDefault="00913932" w:rsidP="00994FA3">
      <w:pPr>
        <w:pStyle w:val="Paragrafi0"/>
      </w:pPr>
      <w:r w:rsidRPr="00877F3D">
        <w:rPr>
          <w:rStyle w:val="FootnoteReference"/>
          <w:b/>
          <w:sz w:val="24"/>
          <w:szCs w:val="24"/>
        </w:rPr>
        <w:footnoteRef/>
      </w:r>
      <w:r w:rsidRPr="00877F3D">
        <w:tab/>
        <w:t>Siç përcaktohet nga përfundimet e Këshillit për Çështjet e Përgjithshme në prill 1997 dhe Komunikata e Komisionit e majit 1999 për vendosjen e procesit të Stabizlizim-Asociimet me vendet e Ballkanit perëndimor.</w:t>
      </w:r>
    </w:p>
  </w:footnote>
  <w:footnote w:id="5">
    <w:p w:rsidR="00913932" w:rsidRPr="006A055A" w:rsidRDefault="00913932" w:rsidP="00994FA3">
      <w:pPr>
        <w:pStyle w:val="Paragrafi0"/>
      </w:pPr>
      <w:r w:rsidRPr="00877F3D">
        <w:rPr>
          <w:rStyle w:val="FootnoteReference"/>
          <w:b/>
          <w:sz w:val="24"/>
          <w:szCs w:val="24"/>
        </w:rPr>
        <w:footnoteRef/>
      </w:r>
      <w:r w:rsidRPr="00877F3D">
        <w:tab/>
        <w:t>Vendimi Nr.1/95 i Këshillit të Asociimit KE-Turqi i 22 dhjetorit 1995 i referohet produkteve të tjera prej atyre bujqësore të përcaktuara në Marrëveshje, që vendos një Asociim ndërmjet Komunitetit Ekonomik Evropian dhe Turqisë si dhe ndryshe nga produktet e qymyrit dhe çelikut siç përcaktohen në Marrëveshjen ndërmjet Komunitetit Evropian të Qymyrit dhe Çelikut dhe Republikës së Turqisë për tregtinë e produkteve të mbuluara nga traktati themelues i Komunitetit Evropian të Qymyrit dhe Çelikut.</w:t>
      </w:r>
    </w:p>
  </w:footnote>
  <w:footnote w:id="6">
    <w:p w:rsidR="00913932" w:rsidRPr="00C30632" w:rsidRDefault="00913932" w:rsidP="00994FA3">
      <w:pPr>
        <w:pStyle w:val="FootnoteText"/>
        <w:rPr>
          <w:lang w:val="en-US"/>
        </w:rPr>
      </w:pPr>
      <w:r w:rsidRPr="00C30632">
        <w:rPr>
          <w:rStyle w:val="FootnoteReference"/>
          <w:b/>
        </w:rPr>
        <w:footnoteRef/>
      </w:r>
      <w:r w:rsidRPr="00C30632">
        <w:rPr>
          <w:b/>
        </w:rPr>
        <w:t xml:space="preserve">   </w:t>
      </w:r>
      <w:r>
        <w:t xml:space="preserve">     </w:t>
      </w:r>
      <w:r w:rsidRPr="00C30632">
        <w:t>Për kushtet specifike që lidhen me “proceset specifike”, shiko Shënimet Prezantuese 7.1 dhe 7.3.</w:t>
      </w:r>
    </w:p>
  </w:footnote>
  <w:footnote w:id="7">
    <w:p w:rsidR="00913932" w:rsidRPr="006A055A" w:rsidRDefault="00913932" w:rsidP="00994FA3">
      <w:pPr>
        <w:pStyle w:val="FootnoteText"/>
      </w:pPr>
      <w:r w:rsidRPr="00F44440">
        <w:rPr>
          <w:rStyle w:val="FootnoteReference"/>
          <w:b/>
        </w:rPr>
        <w:footnoteRef/>
      </w:r>
      <w:r w:rsidRPr="006A055A">
        <w:tab/>
      </w:r>
      <w:r w:rsidRPr="00FA1AC7">
        <w:rPr>
          <w:sz w:val="14"/>
          <w:szCs w:val="14"/>
        </w:rPr>
        <w:t>Për kushtet specifike që lidhen me "proceset specifike”, shiko Sh</w:t>
      </w:r>
      <w:r>
        <w:rPr>
          <w:sz w:val="14"/>
          <w:szCs w:val="14"/>
        </w:rPr>
        <w:t>ë</w:t>
      </w:r>
      <w:r w:rsidRPr="00FA1AC7">
        <w:rPr>
          <w:sz w:val="14"/>
          <w:szCs w:val="14"/>
        </w:rPr>
        <w:t>nimin Prezantues 7.2.</w:t>
      </w:r>
    </w:p>
  </w:footnote>
  <w:footnote w:id="8">
    <w:p w:rsidR="00913932" w:rsidRPr="00F44440" w:rsidRDefault="00913932" w:rsidP="00994FA3">
      <w:pPr>
        <w:pStyle w:val="FootnoteText"/>
      </w:pPr>
      <w:r w:rsidRPr="00F44440">
        <w:rPr>
          <w:rStyle w:val="FootnoteReference"/>
          <w:b/>
        </w:rPr>
        <w:footnoteRef/>
      </w:r>
      <w:r w:rsidRPr="00F44440">
        <w:tab/>
        <w:t>Për kushtet specifike që lidhen me "proceset specifike”, shiko Shënimin Prezantues 7.2.</w:t>
      </w:r>
    </w:p>
  </w:footnote>
  <w:footnote w:id="9">
    <w:p w:rsidR="00913932" w:rsidRPr="006A055A" w:rsidRDefault="00913932" w:rsidP="00994FA3">
      <w:pPr>
        <w:pStyle w:val="FootnoteText"/>
      </w:pPr>
      <w:r w:rsidRPr="00F44440">
        <w:rPr>
          <w:rStyle w:val="FootnoteReference"/>
          <w:b/>
        </w:rPr>
        <w:footnoteRef/>
      </w:r>
      <w:r w:rsidRPr="00F44440">
        <w:tab/>
        <w:t>Për kushtet specifike që lidhen me "proceset specifike”, shiko Shënimin Prezantues 7.3.</w:t>
      </w:r>
    </w:p>
  </w:footnote>
  <w:footnote w:id="10">
    <w:p w:rsidR="00913932" w:rsidRPr="00AA288B" w:rsidRDefault="00913932" w:rsidP="00994FA3">
      <w:pPr>
        <w:pStyle w:val="FootnoteText"/>
      </w:pPr>
      <w:r w:rsidRPr="00AA288B">
        <w:rPr>
          <w:rStyle w:val="FootnoteReference"/>
          <w:b/>
        </w:rPr>
        <w:footnoteRef/>
      </w:r>
      <w:r w:rsidRPr="00AA288B">
        <w:tab/>
        <w:t>Për kushtet specifike që lidhen me "proceset specifike”, shiko Shënimet Prezantuese 7.1 dhe 7.3.</w:t>
      </w:r>
    </w:p>
  </w:footnote>
  <w:footnote w:id="11">
    <w:p w:rsidR="00913932" w:rsidRPr="007D32E1" w:rsidRDefault="00913932" w:rsidP="00994FA3">
      <w:pPr>
        <w:pStyle w:val="FootnoteText"/>
      </w:pPr>
      <w:r w:rsidRPr="007D32E1">
        <w:rPr>
          <w:rStyle w:val="FootnoteReference"/>
          <w:b/>
        </w:rPr>
        <w:footnoteRef/>
      </w:r>
      <w:r w:rsidRPr="007D32E1">
        <w:tab/>
        <w:t>Për kushtet specifike që lidhen me “proceset specifike”, shiko Shënimet Prezantuese 7.1 dhe 7.3.</w:t>
      </w:r>
    </w:p>
  </w:footnote>
  <w:footnote w:id="12">
    <w:p w:rsidR="00913932" w:rsidRPr="007D32E1" w:rsidRDefault="00913932" w:rsidP="00994FA3">
      <w:pPr>
        <w:pStyle w:val="FootnoteText"/>
      </w:pPr>
      <w:r w:rsidRPr="007D32E1">
        <w:rPr>
          <w:rStyle w:val="FootnoteReference"/>
          <w:b/>
        </w:rPr>
        <w:footnoteRef/>
      </w:r>
      <w:r w:rsidRPr="007D32E1">
        <w:tab/>
        <w:t>Për kushtet specifike që lidhen me “proceset specifike”, shiko Shënimet Prezantuese 7.1 dhe 7.3.</w:t>
      </w:r>
    </w:p>
  </w:footnote>
  <w:footnote w:id="13">
    <w:p w:rsidR="00913932" w:rsidRPr="005043A5" w:rsidRDefault="00913932" w:rsidP="00994FA3">
      <w:pPr>
        <w:pStyle w:val="FootnoteText"/>
      </w:pPr>
      <w:r w:rsidRPr="005043A5">
        <w:rPr>
          <w:rStyle w:val="FootnoteReference"/>
          <w:b/>
        </w:rPr>
        <w:footnoteRef/>
      </w:r>
      <w:r w:rsidRPr="005043A5">
        <w:tab/>
        <w:t>Shënimi 3 i Kapitullit 32 thotë se këto preparate janë të llojeve që përdoren për ngjyrosjen e çfarëdo materiali si përbërës në prodhimin preparateve ngjyruese të cilat nuk janë të klasifikuar në një kre tjetër të Kapitullit 32.</w:t>
      </w:r>
    </w:p>
  </w:footnote>
  <w:footnote w:id="14">
    <w:p w:rsidR="00913932" w:rsidRPr="005043A5" w:rsidRDefault="00913932" w:rsidP="00994FA3">
      <w:pPr>
        <w:pStyle w:val="FootnoteText"/>
      </w:pPr>
      <w:r w:rsidRPr="005043A5">
        <w:rPr>
          <w:rStyle w:val="FootnoteReference"/>
          <w:b/>
        </w:rPr>
        <w:footnoteRef/>
      </w:r>
      <w:r w:rsidRPr="005043A5">
        <w:tab/>
        <w:t>"Grup” quhet çdo pjesë e kreut e ndarë nga pjesa tjetër nga një pikëpresje.</w:t>
      </w:r>
    </w:p>
  </w:footnote>
  <w:footnote w:id="15">
    <w:p w:rsidR="00913932" w:rsidRPr="005043A5" w:rsidRDefault="00913932" w:rsidP="00994FA3">
      <w:pPr>
        <w:pStyle w:val="FootnoteText"/>
      </w:pPr>
      <w:r w:rsidRPr="005043A5">
        <w:rPr>
          <w:rStyle w:val="FootnoteReference"/>
          <w:b/>
        </w:rPr>
        <w:footnoteRef/>
      </w:r>
      <w:r w:rsidRPr="005043A5">
        <w:tab/>
        <w:t>Për kushtet specifike që lidhen me “proceset specifike”, shiko Shënimet Prezantuese 7.1 dhe 7.3.</w:t>
      </w:r>
    </w:p>
  </w:footnote>
  <w:footnote w:id="16">
    <w:p w:rsidR="00913932" w:rsidRPr="0038079B" w:rsidRDefault="00913932" w:rsidP="00994FA3">
      <w:pPr>
        <w:pStyle w:val="FootnoteText"/>
      </w:pPr>
      <w:r w:rsidRPr="0038079B">
        <w:rPr>
          <w:rStyle w:val="FootnoteReference"/>
          <w:b/>
        </w:rPr>
        <w:footnoteRef/>
      </w:r>
      <w:r w:rsidRPr="0038079B">
        <w:tab/>
        <w:t>Në rastin e produkteve që përbëhen nga materiale të klasifikuar si në krerët nga 3091 deri 3106, nga njëra anë, ashtu edhe brenda krerëve 3907 deri 3911, nga ana tjetër, kufizimi aplikohet vetëm për atë grup materialesh që mbizotëron nga pesha në produkt.</w:t>
      </w:r>
    </w:p>
  </w:footnote>
  <w:footnote w:id="17">
    <w:p w:rsidR="00913932" w:rsidRPr="0038079B" w:rsidRDefault="00913932" w:rsidP="00994FA3">
      <w:pPr>
        <w:pStyle w:val="FootnoteText"/>
      </w:pPr>
      <w:r w:rsidRPr="0038079B">
        <w:rPr>
          <w:rStyle w:val="FootnoteReference"/>
          <w:b/>
        </w:rPr>
        <w:footnoteRef/>
      </w:r>
      <w:r w:rsidRPr="0038079B">
        <w:tab/>
        <w:t>Në rastin e produkteve që përbëhen nga materiale të klasifikuar si në krerët nga 3091 deri 3106, nga njëra anë, ashtu edhe brenda krerëve 3907 deri 3911, nga ana tjetër, kufizimi aplikohet vetëm për atë grup materialesh që mbizotëron nga pesha në produkt.</w:t>
      </w:r>
    </w:p>
  </w:footnote>
  <w:footnote w:id="18">
    <w:p w:rsidR="00913932" w:rsidRPr="0038079B" w:rsidRDefault="00913932" w:rsidP="00994FA3">
      <w:pPr>
        <w:pStyle w:val="FootnoteText"/>
      </w:pPr>
      <w:r w:rsidRPr="0038079B">
        <w:rPr>
          <w:rStyle w:val="FootnoteReference"/>
          <w:b/>
        </w:rPr>
        <w:footnoteRef/>
      </w:r>
      <w:r w:rsidRPr="0038079B">
        <w:tab/>
        <w:t>Në rastin e produkteve që përbëhen nga materiale të klasifikuar si në krerët nga 3091 deri 3106, nga njëra anë, ashtu edhe brenda krerëve 3907 deri 3911, nga ana tjetër, kufizimi aplikohet vetëm për atë grup materialesh që mbizotëron nga pesha në produkt.</w:t>
      </w:r>
    </w:p>
  </w:footnote>
  <w:footnote w:id="19">
    <w:p w:rsidR="00913932" w:rsidRPr="0038079B" w:rsidRDefault="00913932" w:rsidP="00994FA3">
      <w:pPr>
        <w:pStyle w:val="FootnoteText"/>
      </w:pPr>
      <w:r w:rsidRPr="0038079B">
        <w:rPr>
          <w:rStyle w:val="FootnoteReference"/>
          <w:b/>
        </w:rPr>
        <w:footnoteRef/>
      </w:r>
      <w:r w:rsidRPr="0038079B">
        <w:rPr>
          <w:b/>
        </w:rPr>
        <w:tab/>
      </w:r>
      <w:r w:rsidRPr="0038079B">
        <w:t>Fletat e mëposhtme konsiderohen me transparencë të lartë: fletat, zbehtësia optike e të cilave, matur sipas ASTM-D 1003-16 nga Gardner Hazemeter (i.e. Hazefactor), është më pak se 2 %.</w:t>
      </w:r>
    </w:p>
  </w:footnote>
  <w:footnote w:id="20">
    <w:p w:rsidR="00913932" w:rsidRPr="006412E8" w:rsidRDefault="00913932" w:rsidP="00994FA3">
      <w:pPr>
        <w:pStyle w:val="FootnoteText"/>
      </w:pPr>
      <w:r w:rsidRPr="006412E8">
        <w:rPr>
          <w:rStyle w:val="FootnoteReference"/>
          <w:b/>
        </w:rPr>
        <w:footnoteRef/>
      </w:r>
      <w:r w:rsidRPr="006412E8">
        <w:tab/>
        <w:t>Për kushtet specifike që lidhen me produktet e bërë prej përzierjes së materialeve tekstile, shiko Shënimin Prezantues 5.</w:t>
      </w:r>
    </w:p>
  </w:footnote>
  <w:footnote w:id="21">
    <w:p w:rsidR="00913932" w:rsidRPr="006412E8" w:rsidRDefault="00913932" w:rsidP="00994FA3">
      <w:pPr>
        <w:pStyle w:val="FootnoteText"/>
      </w:pPr>
      <w:r w:rsidRPr="006412E8">
        <w:rPr>
          <w:rStyle w:val="FootnoteReference"/>
          <w:b/>
        </w:rPr>
        <w:footnoteRef/>
      </w:r>
      <w:r w:rsidRPr="006412E8">
        <w:tab/>
        <w:t>Për kushtet specifike që lidhen me produktet e bërë prej përzierjes së materialeve tekstile, shiko Shënimin Prezantues 5.</w:t>
      </w:r>
    </w:p>
  </w:footnote>
  <w:footnote w:id="22">
    <w:p w:rsidR="00913932" w:rsidRPr="00B75DEB" w:rsidRDefault="00913932" w:rsidP="00994FA3">
      <w:pPr>
        <w:pStyle w:val="FootnoteText"/>
      </w:pPr>
      <w:r w:rsidRPr="00B75DEB">
        <w:rPr>
          <w:rStyle w:val="FootnoteReference"/>
          <w:b/>
        </w:rPr>
        <w:footnoteRef/>
      </w:r>
      <w:r w:rsidRPr="00B75DEB">
        <w:tab/>
        <w:t>Për kushtet specifike që lidhen me produktet e bërë prej përzierjes së materialeve tekstile, shiko Shënimin Prezantues 5.</w:t>
      </w:r>
    </w:p>
  </w:footnote>
  <w:footnote w:id="23">
    <w:p w:rsidR="00913932" w:rsidRPr="00B75DEB" w:rsidRDefault="00913932" w:rsidP="00994FA3">
      <w:pPr>
        <w:pStyle w:val="FootnoteText"/>
      </w:pPr>
      <w:r w:rsidRPr="00B75DEB">
        <w:rPr>
          <w:rStyle w:val="FootnoteReference"/>
          <w:b/>
        </w:rPr>
        <w:footnoteRef/>
      </w:r>
      <w:r w:rsidRPr="00B75DEB">
        <w:tab/>
        <w:t>Për kushtet specifike që lidhen me produktet e bërë prej përzierjes së materialeve tekstile, shiko Shënimin Prezantues 5.</w:t>
      </w:r>
    </w:p>
  </w:footnote>
  <w:footnote w:id="24">
    <w:p w:rsidR="00913932" w:rsidRPr="00B05061" w:rsidRDefault="00913932" w:rsidP="00994FA3">
      <w:pPr>
        <w:pStyle w:val="FootnoteText"/>
      </w:pPr>
      <w:r w:rsidRPr="00B05061">
        <w:rPr>
          <w:rStyle w:val="FootnoteReference"/>
          <w:b/>
        </w:rPr>
        <w:footnoteRef/>
      </w:r>
      <w:r w:rsidRPr="00B05061">
        <w:tab/>
        <w:t>Për kushtet specifike që lidhen me produktet e bërë prej përzierjes së materialeve tekstile, shiko Shënimin Prezantues 5.</w:t>
      </w:r>
    </w:p>
  </w:footnote>
  <w:footnote w:id="25">
    <w:p w:rsidR="00913932" w:rsidRPr="005A25C0" w:rsidRDefault="00913932" w:rsidP="00994FA3">
      <w:pPr>
        <w:pStyle w:val="FootnoteText"/>
      </w:pPr>
      <w:r w:rsidRPr="005A25C0">
        <w:rPr>
          <w:rStyle w:val="FootnoteReference"/>
          <w:b/>
        </w:rPr>
        <w:footnoteRef/>
      </w:r>
      <w:r w:rsidRPr="005A25C0">
        <w:tab/>
        <w:t>Për kushtet specifike që lidhen me produktet e bërë prej përzierjes së materialeve tekstile, shiko Shënimin Prezantues 5.</w:t>
      </w:r>
    </w:p>
  </w:footnote>
  <w:footnote w:id="26">
    <w:p w:rsidR="00913932" w:rsidRPr="005A25C0" w:rsidRDefault="00913932" w:rsidP="00994FA3">
      <w:pPr>
        <w:pStyle w:val="FootnoteText"/>
      </w:pPr>
      <w:r w:rsidRPr="005A25C0">
        <w:rPr>
          <w:rStyle w:val="FootnoteReference"/>
          <w:b/>
        </w:rPr>
        <w:footnoteRef/>
      </w:r>
      <w:r w:rsidRPr="005A25C0">
        <w:tab/>
        <w:t>Për kushtet specifike që lidhen me produktet e bërë prej përzierjes së materialeve tekstile, shiko Shënimin Prezantues 5.</w:t>
      </w:r>
    </w:p>
  </w:footnote>
  <w:footnote w:id="27">
    <w:p w:rsidR="00913932" w:rsidRPr="005A25C0" w:rsidRDefault="00913932" w:rsidP="00994FA3">
      <w:pPr>
        <w:pStyle w:val="FootnoteText"/>
      </w:pPr>
      <w:r w:rsidRPr="005A25C0">
        <w:rPr>
          <w:rStyle w:val="FootnoteReference"/>
          <w:b/>
        </w:rPr>
        <w:footnoteRef/>
      </w:r>
      <w:r w:rsidRPr="005A25C0">
        <w:tab/>
        <w:t>Për kushtet specifike që lidhen me produktet e bërë prej përzierjes së materialeve tekstile, shiko Shënimin Prezantues 5.</w:t>
      </w:r>
    </w:p>
  </w:footnote>
  <w:footnote w:id="28">
    <w:p w:rsidR="00913932" w:rsidRPr="005A25C0" w:rsidRDefault="00913932" w:rsidP="00994FA3">
      <w:pPr>
        <w:pStyle w:val="FootnoteText"/>
      </w:pPr>
      <w:r w:rsidRPr="005A25C0">
        <w:rPr>
          <w:rStyle w:val="FootnoteReference"/>
          <w:b/>
        </w:rPr>
        <w:footnoteRef/>
      </w:r>
      <w:r w:rsidRPr="005A25C0">
        <w:tab/>
        <w:t>Për kushtet specifike që lidhen me produktet e bërë prej përzierjes së materialeve tekstile, shiko Shënimin Prezantues 5.</w:t>
      </w:r>
    </w:p>
  </w:footnote>
  <w:footnote w:id="29">
    <w:p w:rsidR="00913932" w:rsidRPr="005A25C0" w:rsidRDefault="00913932" w:rsidP="00994FA3">
      <w:pPr>
        <w:pStyle w:val="FootnoteText"/>
      </w:pPr>
      <w:r w:rsidRPr="005A25C0">
        <w:rPr>
          <w:rStyle w:val="FootnoteReference"/>
          <w:b/>
        </w:rPr>
        <w:footnoteRef/>
      </w:r>
      <w:r w:rsidRPr="005A25C0">
        <w:tab/>
        <w:t>Për kushtet specifike që lidhen me produktet e bërë prej përzierjes së materialeve tekstile, shiko Shënimin Prezantues 5.</w:t>
      </w:r>
    </w:p>
  </w:footnote>
  <w:footnote w:id="30">
    <w:p w:rsidR="00913932" w:rsidRPr="005A25C0" w:rsidRDefault="00913932" w:rsidP="00994FA3">
      <w:pPr>
        <w:pStyle w:val="FootnoteText"/>
      </w:pPr>
      <w:r w:rsidRPr="005A25C0">
        <w:rPr>
          <w:rStyle w:val="FootnoteReference"/>
          <w:b/>
        </w:rPr>
        <w:footnoteRef/>
      </w:r>
      <w:r w:rsidRPr="005A25C0">
        <w:tab/>
        <w:t>Për kushtet specifike që lidhen me produktet e bërë prej përzierjes së materialeve tekstile, shiko Shënimin Prezantues 5.</w:t>
      </w:r>
    </w:p>
  </w:footnote>
  <w:footnote w:id="31">
    <w:p w:rsidR="00913932" w:rsidRPr="005A25C0" w:rsidRDefault="00913932" w:rsidP="00994FA3">
      <w:pPr>
        <w:pStyle w:val="FootnoteText"/>
      </w:pPr>
      <w:r w:rsidRPr="005A25C0">
        <w:rPr>
          <w:rStyle w:val="FootnoteReference"/>
          <w:b/>
        </w:rPr>
        <w:footnoteRef/>
      </w:r>
      <w:r w:rsidRPr="005A25C0">
        <w:tab/>
        <w:t>Për kushtet specifike që lidhen me produktet e bërë prej përzierjes së materialeve tekstile, shiko Shënimin Prezantues 5.</w:t>
      </w:r>
    </w:p>
  </w:footnote>
  <w:footnote w:id="32">
    <w:p w:rsidR="00913932" w:rsidRPr="00B6208B" w:rsidRDefault="00913932" w:rsidP="00994FA3">
      <w:pPr>
        <w:pStyle w:val="FootnoteText"/>
      </w:pPr>
      <w:r w:rsidRPr="00B6208B">
        <w:rPr>
          <w:rStyle w:val="FootnoteReference"/>
          <w:b/>
        </w:rPr>
        <w:footnoteRef/>
      </w:r>
      <w:r w:rsidRPr="00B6208B">
        <w:rPr>
          <w:b/>
        </w:rPr>
        <w:tab/>
      </w:r>
      <w:r w:rsidRPr="00B6208B">
        <w:t>Për kushtet specifike që lidhen me produktet e bërë prej përzierjes së materialeve tekstile, shiko Shënimin Prezantues 5.</w:t>
      </w:r>
    </w:p>
  </w:footnote>
  <w:footnote w:id="33">
    <w:p w:rsidR="00913932" w:rsidRPr="00B6208B" w:rsidRDefault="00913932" w:rsidP="00994FA3">
      <w:pPr>
        <w:pStyle w:val="FootnoteText"/>
      </w:pPr>
      <w:r w:rsidRPr="00B6208B">
        <w:rPr>
          <w:rStyle w:val="FootnoteReference"/>
          <w:b/>
        </w:rPr>
        <w:footnoteRef/>
      </w:r>
      <w:r w:rsidRPr="00B6208B">
        <w:tab/>
        <w:t>Për kushtet specifike që lidhen me produktet e bërë prej përzierjes së materialeve tekstile, shiko Shënimin Prezantues 5.</w:t>
      </w:r>
    </w:p>
  </w:footnote>
  <w:footnote w:id="34">
    <w:p w:rsidR="00913932" w:rsidRPr="00CF02AB" w:rsidRDefault="00913932" w:rsidP="00994FA3">
      <w:pPr>
        <w:pStyle w:val="FootnoteText"/>
      </w:pPr>
      <w:r w:rsidRPr="00CF02AB">
        <w:rPr>
          <w:rStyle w:val="FootnoteReference"/>
          <w:b/>
        </w:rPr>
        <w:footnoteRef/>
      </w:r>
      <w:r w:rsidRPr="00CF02AB">
        <w:tab/>
        <w:t>Për kushtet specifike që lidhen me produktet e bërë prej përzierjes së materialeve tekstile, shiko Shënimin Prezantues 5.</w:t>
      </w:r>
    </w:p>
  </w:footnote>
  <w:footnote w:id="35">
    <w:p w:rsidR="00913932" w:rsidRPr="00490FE0" w:rsidRDefault="00913932" w:rsidP="00994FA3">
      <w:pPr>
        <w:pStyle w:val="FootnoteText"/>
      </w:pPr>
      <w:r w:rsidRPr="00490FE0">
        <w:rPr>
          <w:rStyle w:val="FootnoteReference"/>
          <w:b/>
        </w:rPr>
        <w:footnoteRef/>
      </w:r>
      <w:r w:rsidRPr="00490FE0">
        <w:tab/>
        <w:t>Për kushtet specifike që lidhen me produktet e bërë prej përzierjes së materialeve tekstile, shiko Shënimin Prezantues 5.</w:t>
      </w:r>
    </w:p>
  </w:footnote>
  <w:footnote w:id="36">
    <w:p w:rsidR="00913932" w:rsidRPr="00490FE0" w:rsidRDefault="00913932" w:rsidP="00994FA3">
      <w:pPr>
        <w:pStyle w:val="FootnoteText"/>
      </w:pPr>
      <w:r w:rsidRPr="00490FE0">
        <w:rPr>
          <w:rStyle w:val="FootnoteReference"/>
          <w:b/>
        </w:rPr>
        <w:footnoteRef/>
      </w:r>
      <w:r w:rsidRPr="00490FE0">
        <w:tab/>
        <w:t>Për kushtet specifike që lidhen me produktet e bërë prej përzierjes së materialeve tekstile, shiko Shënimin Prezantues 5.</w:t>
      </w:r>
    </w:p>
  </w:footnote>
  <w:footnote w:id="37">
    <w:p w:rsidR="00913932" w:rsidRPr="00490FE0" w:rsidRDefault="00913932" w:rsidP="00994FA3">
      <w:pPr>
        <w:pStyle w:val="FootnoteText"/>
      </w:pPr>
      <w:r w:rsidRPr="00490FE0">
        <w:rPr>
          <w:rStyle w:val="FootnoteReference"/>
          <w:b/>
        </w:rPr>
        <w:footnoteRef/>
      </w:r>
      <w:r w:rsidRPr="00490FE0">
        <w:tab/>
        <w:t>Për kushtet specifike që lidhen me produktet e bërë prej përzierjes së materialeve tekstile, shiko Shënimin Prezantues 5.</w:t>
      </w:r>
    </w:p>
  </w:footnote>
  <w:footnote w:id="38">
    <w:p w:rsidR="00913932" w:rsidRPr="00490FE0" w:rsidRDefault="00913932" w:rsidP="00994FA3">
      <w:pPr>
        <w:pStyle w:val="FootnoteText"/>
      </w:pPr>
      <w:r w:rsidRPr="00490FE0">
        <w:rPr>
          <w:rStyle w:val="FootnoteReference"/>
          <w:b/>
        </w:rPr>
        <w:footnoteRef/>
      </w:r>
      <w:r w:rsidRPr="00490FE0">
        <w:tab/>
        <w:t>Për kushtet specifike që lidhen me produktet e bërë prej përzierjes së materialeve tekstile, shiko Shënimin Prezantues 5.</w:t>
      </w:r>
    </w:p>
  </w:footnote>
  <w:footnote w:id="39">
    <w:p w:rsidR="00913932" w:rsidRPr="00490FE0" w:rsidRDefault="00913932" w:rsidP="00994FA3">
      <w:pPr>
        <w:pStyle w:val="FootnoteText"/>
      </w:pPr>
      <w:r w:rsidRPr="00490FE0">
        <w:rPr>
          <w:rStyle w:val="FootnoteReference"/>
          <w:b/>
        </w:rPr>
        <w:footnoteRef/>
      </w:r>
      <w:r w:rsidRPr="00490FE0">
        <w:rPr>
          <w:b/>
        </w:rPr>
        <w:tab/>
      </w:r>
      <w:r w:rsidRPr="00490FE0">
        <w:t>Për kushtet specifike që lidhen me produktet e bërë prej përzierjes së materialeve tekstile, shiko Shënimin Prezantues 5.</w:t>
      </w:r>
    </w:p>
  </w:footnote>
  <w:footnote w:id="40">
    <w:p w:rsidR="00913932" w:rsidRPr="00490FE0" w:rsidRDefault="00913932" w:rsidP="00994FA3">
      <w:pPr>
        <w:pStyle w:val="FootnoteText"/>
      </w:pPr>
      <w:r w:rsidRPr="00490FE0">
        <w:rPr>
          <w:rStyle w:val="FootnoteReference"/>
          <w:b/>
        </w:rPr>
        <w:footnoteRef/>
      </w:r>
      <w:r w:rsidRPr="00490FE0">
        <w:tab/>
        <w:t>Përdorimi i këtij materiali kufizohet vetëm për prodhimin e pëhurave të leshit të një lloji që përdoret në industrinë e prodhimit të letrës.</w:t>
      </w:r>
    </w:p>
  </w:footnote>
  <w:footnote w:id="41">
    <w:p w:rsidR="00913932" w:rsidRPr="00490FE0" w:rsidRDefault="00913932" w:rsidP="00994FA3">
      <w:pPr>
        <w:pStyle w:val="FootnoteText"/>
      </w:pPr>
      <w:r w:rsidRPr="00490FE0">
        <w:rPr>
          <w:rStyle w:val="FootnoteReference"/>
          <w:b/>
        </w:rPr>
        <w:footnoteRef/>
      </w:r>
      <w:r w:rsidRPr="00490FE0">
        <w:tab/>
        <w:t>Përdorimi i këtij materiali kufizohet vetëm për prodhimin e pëhurave të leshit të një lloji që përdoret në industrinë e prodhimit të letrës.</w:t>
      </w:r>
    </w:p>
  </w:footnote>
  <w:footnote w:id="42">
    <w:p w:rsidR="00913932" w:rsidRPr="0068217A" w:rsidRDefault="00913932" w:rsidP="00994FA3">
      <w:pPr>
        <w:pStyle w:val="FootnoteText"/>
      </w:pPr>
      <w:r w:rsidRPr="0068217A">
        <w:rPr>
          <w:rStyle w:val="FootnoteReference"/>
          <w:b/>
        </w:rPr>
        <w:footnoteRef/>
      </w:r>
      <w:r w:rsidRPr="0068217A">
        <w:tab/>
        <w:t>Për kushtet specifike që lidhen me produktet e bërë prej përzierjes së materialeve tekstile, shiko Shënimin Prezantues 5.</w:t>
      </w:r>
    </w:p>
  </w:footnote>
  <w:footnote w:id="43">
    <w:p w:rsidR="00913932" w:rsidRPr="0068217A" w:rsidRDefault="00913932" w:rsidP="00994FA3">
      <w:pPr>
        <w:pStyle w:val="FootnoteText"/>
      </w:pPr>
      <w:r w:rsidRPr="0068217A">
        <w:rPr>
          <w:rStyle w:val="FootnoteReference"/>
          <w:b/>
        </w:rPr>
        <w:footnoteRef/>
      </w:r>
      <w:r w:rsidRPr="0068217A">
        <w:tab/>
        <w:t>Për kushtet specifike që lidhen me produktet e bërë prej përzierjes së materialeve tekstile, shiko Shënimin Prezantues 5.</w:t>
      </w:r>
    </w:p>
  </w:footnote>
  <w:footnote w:id="44">
    <w:p w:rsidR="00913932" w:rsidRPr="006A055A" w:rsidRDefault="00913932" w:rsidP="00994FA3">
      <w:pPr>
        <w:pStyle w:val="FootnoteText"/>
      </w:pPr>
      <w:r w:rsidRPr="0068217A">
        <w:rPr>
          <w:rStyle w:val="FootnoteReference"/>
          <w:b/>
        </w:rPr>
        <w:footnoteRef/>
      </w:r>
      <w:r w:rsidRPr="0068217A">
        <w:tab/>
        <w:t>Shiko Shënimin Prezantues 6.</w:t>
      </w:r>
    </w:p>
  </w:footnote>
  <w:footnote w:id="45">
    <w:p w:rsidR="00913932" w:rsidRPr="0068217A" w:rsidRDefault="00913932" w:rsidP="00994FA3">
      <w:pPr>
        <w:pStyle w:val="FootnoteText"/>
      </w:pPr>
      <w:r w:rsidRPr="0068217A">
        <w:rPr>
          <w:rStyle w:val="FootnoteReference"/>
          <w:b/>
        </w:rPr>
        <w:footnoteRef/>
      </w:r>
      <w:r w:rsidRPr="0068217A">
        <w:tab/>
        <w:t>Për kushtet specifike që lidhen me produktet e bërë prej përzierjes së materialeve tekstile, shiko Shënimin Prezantues 5.</w:t>
      </w:r>
    </w:p>
  </w:footnote>
  <w:footnote w:id="46">
    <w:p w:rsidR="00913932" w:rsidRPr="0068217A" w:rsidRDefault="00913932" w:rsidP="00994FA3">
      <w:pPr>
        <w:pStyle w:val="FootnoteText"/>
      </w:pPr>
      <w:r w:rsidRPr="0068217A">
        <w:rPr>
          <w:rStyle w:val="FootnoteReference"/>
          <w:b/>
        </w:rPr>
        <w:footnoteRef/>
      </w:r>
      <w:r w:rsidRPr="0068217A">
        <w:tab/>
        <w:t>Për kushtet specifike që lidhen me produktet e bërë prej përzierjes së materialeve tekstile, shiko Shënimin Prezantues 5.</w:t>
      </w:r>
    </w:p>
  </w:footnote>
  <w:footnote w:id="47">
    <w:p w:rsidR="00913932" w:rsidRPr="0068217A" w:rsidRDefault="00913932" w:rsidP="00994FA3">
      <w:pPr>
        <w:pStyle w:val="FootnoteText"/>
      </w:pPr>
      <w:r w:rsidRPr="0068217A">
        <w:rPr>
          <w:rStyle w:val="FootnoteReference"/>
          <w:b/>
        </w:rPr>
        <w:footnoteRef/>
      </w:r>
      <w:r w:rsidRPr="0068217A">
        <w:tab/>
        <w:t>Shiko Shënimin Prezantues 6.</w:t>
      </w:r>
    </w:p>
  </w:footnote>
  <w:footnote w:id="48">
    <w:p w:rsidR="00913932" w:rsidRPr="006A055A" w:rsidRDefault="00913932" w:rsidP="00994FA3">
      <w:pPr>
        <w:pStyle w:val="FootnoteText"/>
      </w:pPr>
      <w:r w:rsidRPr="0068217A">
        <w:rPr>
          <w:rStyle w:val="FootnoteReference"/>
          <w:b/>
        </w:rPr>
        <w:footnoteRef/>
      </w:r>
      <w:r w:rsidRPr="0068217A">
        <w:tab/>
        <w:t>Shiko Shënimin Prezantues 6.</w:t>
      </w:r>
    </w:p>
  </w:footnote>
  <w:footnote w:id="49">
    <w:p w:rsidR="00913932" w:rsidRPr="0068217A" w:rsidRDefault="00913932" w:rsidP="00994FA3">
      <w:pPr>
        <w:pStyle w:val="FootnoteText"/>
      </w:pPr>
      <w:r w:rsidRPr="0068217A">
        <w:rPr>
          <w:rStyle w:val="FootnoteReference"/>
          <w:b/>
        </w:rPr>
        <w:footnoteRef/>
      </w:r>
      <w:r w:rsidRPr="0068217A">
        <w:tab/>
        <w:t>Për kushtet specifike që lidhen me produktet e bërë prej përzierjes së materialeve tekstile, shiko Shënimin Prezantues 5.</w:t>
      </w:r>
    </w:p>
  </w:footnote>
  <w:footnote w:id="50">
    <w:p w:rsidR="00913932" w:rsidRPr="0068217A" w:rsidRDefault="00913932" w:rsidP="00994FA3">
      <w:pPr>
        <w:pStyle w:val="FootnoteText"/>
      </w:pPr>
      <w:r w:rsidRPr="0068217A">
        <w:rPr>
          <w:rStyle w:val="FootnoteReference"/>
          <w:b/>
        </w:rPr>
        <w:footnoteRef/>
      </w:r>
      <w:r w:rsidRPr="0068217A">
        <w:tab/>
        <w:t>Shiko Shënimin Prezantues 6.</w:t>
      </w:r>
    </w:p>
  </w:footnote>
  <w:footnote w:id="51">
    <w:p w:rsidR="00913932" w:rsidRPr="0068217A" w:rsidRDefault="00913932" w:rsidP="00994FA3">
      <w:pPr>
        <w:pStyle w:val="FootnoteText"/>
      </w:pPr>
      <w:r w:rsidRPr="0068217A">
        <w:rPr>
          <w:rStyle w:val="FootnoteReference"/>
          <w:b/>
        </w:rPr>
        <w:footnoteRef/>
      </w:r>
      <w:r w:rsidRPr="0068217A">
        <w:tab/>
        <w:t>Shiko Shënimin Prezantues 6.</w:t>
      </w:r>
    </w:p>
  </w:footnote>
  <w:footnote w:id="52">
    <w:p w:rsidR="00913932" w:rsidRPr="0068217A" w:rsidRDefault="00913932" w:rsidP="00994FA3">
      <w:pPr>
        <w:pStyle w:val="FootnoteText"/>
      </w:pPr>
      <w:r w:rsidRPr="0068217A">
        <w:rPr>
          <w:rStyle w:val="FootnoteReference"/>
          <w:b/>
        </w:rPr>
        <w:footnoteRef/>
      </w:r>
      <w:r w:rsidRPr="0068217A">
        <w:tab/>
        <w:t>Për kushtet specifike që lidhen me produktet e bërë prej përzierjes së materialeve tekstile, shiko Shënimin Prezantues 5.</w:t>
      </w:r>
    </w:p>
  </w:footnote>
  <w:footnote w:id="53">
    <w:p w:rsidR="00913932" w:rsidRPr="006A055A" w:rsidRDefault="00913932" w:rsidP="00994FA3">
      <w:pPr>
        <w:pStyle w:val="FootnoteText"/>
      </w:pPr>
      <w:r w:rsidRPr="0068217A">
        <w:rPr>
          <w:rStyle w:val="FootnoteReference"/>
          <w:b/>
        </w:rPr>
        <w:footnoteRef/>
      </w:r>
      <w:r w:rsidRPr="0068217A">
        <w:tab/>
        <w:t>Shiko Shënimin Prezantues 6.</w:t>
      </w:r>
    </w:p>
  </w:footnote>
  <w:footnote w:id="54">
    <w:p w:rsidR="00913932" w:rsidRPr="0068217A" w:rsidRDefault="00913932" w:rsidP="00994FA3">
      <w:pPr>
        <w:pStyle w:val="FootnoteText"/>
      </w:pPr>
      <w:r w:rsidRPr="0068217A">
        <w:rPr>
          <w:rStyle w:val="FootnoteReference"/>
          <w:b/>
        </w:rPr>
        <w:footnoteRef/>
      </w:r>
      <w:r w:rsidRPr="0068217A">
        <w:tab/>
        <w:t>Shiko Shënimin Prezantues 6.</w:t>
      </w:r>
    </w:p>
  </w:footnote>
  <w:footnote w:id="55">
    <w:p w:rsidR="00913932" w:rsidRPr="00D85D59" w:rsidRDefault="00913932" w:rsidP="00994FA3">
      <w:pPr>
        <w:pStyle w:val="FootnoteText"/>
      </w:pPr>
      <w:r w:rsidRPr="00D85D59">
        <w:rPr>
          <w:rStyle w:val="FootnoteReference"/>
          <w:b/>
        </w:rPr>
        <w:footnoteRef/>
      </w:r>
      <w:r w:rsidRPr="00D85D59">
        <w:tab/>
        <w:t>Për kushtet specifike që lidhen me produktet e bërë prej përzierjes së materialeve tekstile, shiko Shënimin Prezantues 5.</w:t>
      </w:r>
    </w:p>
  </w:footnote>
  <w:footnote w:id="56">
    <w:p w:rsidR="00913932" w:rsidRPr="00D85D59" w:rsidRDefault="00913932" w:rsidP="00994FA3">
      <w:pPr>
        <w:pStyle w:val="FootnoteText"/>
      </w:pPr>
      <w:r w:rsidRPr="00D85D59">
        <w:rPr>
          <w:rStyle w:val="FootnoteReference"/>
          <w:b/>
        </w:rPr>
        <w:footnoteRef/>
      </w:r>
      <w:r w:rsidRPr="00D85D59">
        <w:tab/>
        <w:t>Shiko Shënimin Prezantues 6.</w:t>
      </w:r>
    </w:p>
  </w:footnote>
  <w:footnote w:id="57">
    <w:p w:rsidR="00913932" w:rsidRPr="00D85D59" w:rsidRDefault="00913932" w:rsidP="00994FA3">
      <w:pPr>
        <w:pStyle w:val="FootnoteText"/>
      </w:pPr>
      <w:r w:rsidRPr="00D85D59">
        <w:rPr>
          <w:rStyle w:val="FootnoteReference"/>
          <w:b/>
        </w:rPr>
        <w:footnoteRef/>
      </w:r>
      <w:r w:rsidRPr="00D85D59">
        <w:tab/>
        <w:t>Për artikujt e thurur ose me shumë apo me një file, jo elastike apo të gomuara, të përftuar nga qepjra ose bashkimi i copave të pëlhurave të endura ose me shumë apo një file (të prepra ose të sjella drejtpërdrejt ne këtë formë), shiko Shënimin Prezantues 6</w:t>
      </w:r>
    </w:p>
  </w:footnote>
  <w:footnote w:id="58">
    <w:p w:rsidR="00913932" w:rsidRPr="00D85D59" w:rsidRDefault="00913932" w:rsidP="00994FA3">
      <w:pPr>
        <w:pStyle w:val="FootnoteText"/>
      </w:pPr>
      <w:r w:rsidRPr="00D85D59">
        <w:rPr>
          <w:rStyle w:val="FootnoteReference"/>
          <w:b/>
        </w:rPr>
        <w:footnoteRef/>
      </w:r>
      <w:r w:rsidRPr="00D85D59">
        <w:tab/>
        <w:t>Shiko Shënimin Prezantues 6.</w:t>
      </w:r>
    </w:p>
  </w:footnote>
  <w:footnote w:id="59">
    <w:p w:rsidR="00913932" w:rsidRPr="006A055A" w:rsidRDefault="00913932" w:rsidP="00994FA3">
      <w:pPr>
        <w:pStyle w:val="FootnoteText"/>
      </w:pPr>
      <w:r w:rsidRPr="00D85D59">
        <w:rPr>
          <w:rStyle w:val="FootnoteReference"/>
          <w:b/>
        </w:rPr>
        <w:footnoteRef/>
      </w:r>
      <w:r w:rsidRPr="00D85D59">
        <w:tab/>
        <w:t>Për artikujt e thurur ose me shumë apo me një file, jo elastike apo të gomuara, të përftuar nga qepjra ose bashkimi i copave të pëlhurave të endura ose me shumë apo një file (të prepra ose të sjella drejtpërdrejt ne këtë formë), shiko Shënimin Prezantues 6.</w:t>
      </w:r>
    </w:p>
  </w:footnote>
  <w:footnote w:id="60">
    <w:p w:rsidR="00913932" w:rsidRPr="007D145A" w:rsidRDefault="00913932" w:rsidP="00994FA3">
      <w:pPr>
        <w:pStyle w:val="FootnoteText"/>
      </w:pPr>
      <w:r w:rsidRPr="007D145A">
        <w:rPr>
          <w:rStyle w:val="FootnoteReference"/>
          <w:b/>
        </w:rPr>
        <w:footnoteRef/>
      </w:r>
      <w:r w:rsidRPr="007D145A">
        <w:tab/>
        <w:t>Për kushtet specifike që lidhen me produktet e bërë prej përzierjes së materialeve tekstile, shiko Shënimin Prezantues 5.</w:t>
      </w:r>
    </w:p>
  </w:footnote>
  <w:footnote w:id="61">
    <w:p w:rsidR="00913932" w:rsidRPr="007D145A" w:rsidRDefault="00913932" w:rsidP="00994FA3">
      <w:pPr>
        <w:pStyle w:val="FootnoteText"/>
      </w:pPr>
      <w:r w:rsidRPr="007D145A">
        <w:rPr>
          <w:rStyle w:val="FootnoteReference"/>
          <w:b/>
        </w:rPr>
        <w:footnoteRef/>
      </w:r>
      <w:r w:rsidRPr="007D145A">
        <w:tab/>
        <w:t>Për kushtet specifike që lidhen me produktet e bërë prej përzierjes së materialeve tekstile, shiko Shënimin Prezantues 5.</w:t>
      </w:r>
    </w:p>
  </w:footnote>
  <w:footnote w:id="62">
    <w:p w:rsidR="00913932" w:rsidRPr="007D145A" w:rsidRDefault="00913932" w:rsidP="00994FA3">
      <w:pPr>
        <w:pStyle w:val="FootnoteText"/>
      </w:pPr>
      <w:r w:rsidRPr="007D145A">
        <w:rPr>
          <w:rStyle w:val="FootnoteReference"/>
          <w:b/>
        </w:rPr>
        <w:footnoteRef/>
      </w:r>
      <w:r w:rsidRPr="007D145A">
        <w:tab/>
        <w:t>Shiko Shënimin Prezantues 6.</w:t>
      </w:r>
    </w:p>
  </w:footnote>
  <w:footnote w:id="63">
    <w:p w:rsidR="00913932" w:rsidRPr="007D145A" w:rsidRDefault="00913932" w:rsidP="00994FA3">
      <w:pPr>
        <w:pStyle w:val="FootnoteText"/>
      </w:pPr>
      <w:r w:rsidRPr="007D145A">
        <w:rPr>
          <w:rStyle w:val="FootnoteReference"/>
          <w:b/>
        </w:rPr>
        <w:footnoteRef/>
      </w:r>
      <w:r w:rsidRPr="007D145A">
        <w:tab/>
        <w:t>Për kushtet specifike që lidhen me produktet e bërë prej përzierjes së materialeve tekstile, shiko Shënimin Prezantues 5.</w:t>
      </w:r>
    </w:p>
  </w:footnote>
  <w:footnote w:id="64">
    <w:p w:rsidR="00913932" w:rsidRPr="006A055A" w:rsidRDefault="00913932" w:rsidP="00994FA3">
      <w:pPr>
        <w:pStyle w:val="FootnoteText"/>
      </w:pPr>
      <w:r w:rsidRPr="007D145A">
        <w:rPr>
          <w:rStyle w:val="FootnoteReference"/>
          <w:b/>
        </w:rPr>
        <w:footnoteRef/>
      </w:r>
      <w:r w:rsidRPr="007D145A">
        <w:tab/>
        <w:t>Shiko Shënimin Prezantues 6.</w:t>
      </w:r>
    </w:p>
  </w:footnote>
  <w:footnote w:id="65">
    <w:p w:rsidR="00913932" w:rsidRPr="007D145A" w:rsidRDefault="00913932" w:rsidP="00994FA3">
      <w:pPr>
        <w:pStyle w:val="FootnoteText"/>
      </w:pPr>
      <w:r w:rsidRPr="007D145A">
        <w:rPr>
          <w:rStyle w:val="FootnoteReference"/>
          <w:b/>
        </w:rPr>
        <w:footnoteRef/>
      </w:r>
      <w:r w:rsidRPr="007D145A">
        <w:tab/>
        <w:t>Shiko Shënimin Prezantues 6.</w:t>
      </w:r>
    </w:p>
  </w:footnote>
  <w:footnote w:id="66">
    <w:p w:rsidR="00913932" w:rsidRPr="007D145A" w:rsidRDefault="00913932" w:rsidP="00994FA3">
      <w:pPr>
        <w:pStyle w:val="FootnoteText"/>
      </w:pPr>
      <w:r w:rsidRPr="007D145A">
        <w:rPr>
          <w:rStyle w:val="FootnoteReference"/>
          <w:b/>
        </w:rPr>
        <w:footnoteRef/>
      </w:r>
      <w:r w:rsidRPr="007D145A">
        <w:tab/>
        <w:t>Shiko Shënimin Prezantues 6.</w:t>
      </w:r>
    </w:p>
  </w:footnote>
  <w:footnote w:id="67">
    <w:p w:rsidR="00913932" w:rsidRPr="00DB602F" w:rsidRDefault="00913932" w:rsidP="00994FA3">
      <w:pPr>
        <w:pStyle w:val="FootnoteText"/>
      </w:pPr>
      <w:r w:rsidRPr="00DB602F">
        <w:rPr>
          <w:rStyle w:val="FootnoteReference"/>
          <w:b/>
        </w:rPr>
        <w:footnoteRef/>
      </w:r>
      <w:r w:rsidRPr="00DB602F">
        <w:tab/>
        <w:t>SEMII – Instituti i Pajisjeve dhe Materialeve Gjysmëpërcjellëse.</w:t>
      </w:r>
    </w:p>
  </w:footnote>
  <w:footnote w:id="68">
    <w:p w:rsidR="00913932" w:rsidRPr="00DB602F" w:rsidRDefault="00913932" w:rsidP="00994FA3">
      <w:pPr>
        <w:pStyle w:val="FootnoteText"/>
      </w:pPr>
      <w:r w:rsidRPr="00DB602F">
        <w:rPr>
          <w:rStyle w:val="FootnoteReference"/>
          <w:b/>
        </w:rPr>
        <w:footnoteRef/>
      </w:r>
      <w:r w:rsidRPr="00DB602F">
        <w:tab/>
        <w:t>Ky rregull aplikohet deri më 31.12.2005.</w:t>
      </w:r>
    </w:p>
  </w:footnote>
  <w:footnote w:id="69">
    <w:p w:rsidR="00913932" w:rsidRPr="00BA68F0" w:rsidRDefault="00913932" w:rsidP="00BA68F0">
      <w:pPr>
        <w:pStyle w:val="Paragrafi0"/>
        <w:rPr>
          <w:sz w:val="18"/>
          <w:szCs w:val="18"/>
        </w:rPr>
      </w:pPr>
      <w:r w:rsidRPr="00BA68F0">
        <w:rPr>
          <w:rStyle w:val="FootnoteReference"/>
          <w:sz w:val="18"/>
          <w:szCs w:val="18"/>
          <w:lang w:val="nb-NO"/>
        </w:rPr>
        <w:t>(1)</w:t>
      </w:r>
      <w:r w:rsidRPr="00BA68F0">
        <w:rPr>
          <w:sz w:val="18"/>
          <w:szCs w:val="18"/>
        </w:rPr>
        <w:tab/>
        <w:t>Nëse mallrat nuk janë të paketuara, tregoni numrin e artikujve apo gjendjen e mallit</w:t>
      </w:r>
    </w:p>
  </w:footnote>
  <w:footnote w:id="70">
    <w:p w:rsidR="00913932" w:rsidRPr="00BA68F0" w:rsidRDefault="00913932" w:rsidP="00BA68F0">
      <w:pPr>
        <w:pStyle w:val="Paragrafi0"/>
        <w:rPr>
          <w:sz w:val="18"/>
          <w:szCs w:val="18"/>
        </w:rPr>
      </w:pPr>
      <w:r w:rsidRPr="00BA68F0">
        <w:rPr>
          <w:rStyle w:val="FootnoteReference"/>
          <w:sz w:val="18"/>
          <w:szCs w:val="18"/>
          <w:lang w:val="nb-NO"/>
        </w:rPr>
        <w:t>(2)</w:t>
      </w:r>
      <w:r w:rsidRPr="00BA68F0">
        <w:rPr>
          <w:sz w:val="18"/>
          <w:szCs w:val="18"/>
        </w:rPr>
        <w:tab/>
        <w:t>Plotësoni vetëm nëse kërkohet nga aktet normative të vendit eksportues apo territorit.</w:t>
      </w:r>
    </w:p>
  </w:footnote>
  <w:footnote w:id="71">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 xml:space="preserve"> </w:t>
      </w:r>
      <w:r w:rsidRPr="00BA68F0">
        <w:rPr>
          <w:sz w:val="18"/>
          <w:szCs w:val="18"/>
        </w:rPr>
        <w:tab/>
        <w:t>For example: import documents, movement certificates, invoices, manufacturer's declarations, etc., referring to the products used in manufacture or to the goods re-exported in the same state.</w:t>
      </w:r>
    </w:p>
  </w:footnote>
  <w:footnote w:id="72">
    <w:p w:rsidR="00913932" w:rsidRPr="00BA68F0" w:rsidRDefault="00913932" w:rsidP="00BA68F0">
      <w:pPr>
        <w:pStyle w:val="Paragrafi0"/>
        <w:rPr>
          <w:sz w:val="18"/>
          <w:szCs w:val="18"/>
        </w:rPr>
      </w:pPr>
      <w:r w:rsidRPr="00BA68F0">
        <w:rPr>
          <w:rStyle w:val="FootnoteReference"/>
          <w:sz w:val="18"/>
          <w:szCs w:val="18"/>
        </w:rPr>
        <w:t>1</w:t>
      </w:r>
      <w:r w:rsidRPr="00BA68F0">
        <w:rPr>
          <w:sz w:val="18"/>
          <w:szCs w:val="18"/>
        </w:rPr>
        <w:tab/>
        <w:t>Kur deklarata faturë bëhet nga eksportuesi i aprovuar, numri i autorizimit të eksportuesit të aprovuar duhet të përfshihet në këtë hapësirë. Kur deklarata faturë nuk është bërë nga një eksportues i aprovuar, fjalët në kllapa hiqen ose hapësira lihet bosh.</w:t>
      </w:r>
    </w:p>
    <w:p w:rsidR="00913932" w:rsidRPr="00BA68F0" w:rsidRDefault="00913932" w:rsidP="00BA68F0">
      <w:pPr>
        <w:pStyle w:val="Paragrafi0"/>
        <w:rPr>
          <w:sz w:val="18"/>
          <w:szCs w:val="18"/>
        </w:rPr>
      </w:pPr>
      <w:r w:rsidRPr="00BA68F0">
        <w:rPr>
          <w:sz w:val="18"/>
          <w:szCs w:val="18"/>
        </w:rPr>
        <w:t>2</w:t>
      </w:r>
      <w:r w:rsidRPr="00BA68F0">
        <w:rPr>
          <w:sz w:val="18"/>
          <w:szCs w:val="18"/>
        </w:rPr>
        <w:tab/>
        <w:t xml:space="preserve">Të tregohet origjina e produkteve. Kur deklarata faturë i përket tërësisht apo pjesërisht produkteve origjinuese në </w:t>
      </w:r>
      <w:smartTag w:uri="urn:schemas-microsoft-com:office:smarttags" w:element="State">
        <w:smartTag w:uri="urn:schemas-microsoft-com:office:smarttags" w:element="place">
          <w:r w:rsidRPr="00BA68F0">
            <w:rPr>
              <w:sz w:val="18"/>
              <w:szCs w:val="18"/>
            </w:rPr>
            <w:t>Ceuta</w:t>
          </w:r>
        </w:smartTag>
      </w:smartTag>
      <w:r w:rsidRPr="00BA68F0">
        <w:rPr>
          <w:sz w:val="18"/>
          <w:szCs w:val="18"/>
        </w:rPr>
        <w:t xml:space="preserve"> dhe Mellila, eksportuesi duhet t’i përcaktojë qartë në dokumentin mbi të cilin bëhet deklarata me anë të simbolit "CM".</w:t>
      </w:r>
    </w:p>
    <w:p w:rsidR="00913932" w:rsidRPr="00BA68F0" w:rsidRDefault="00913932" w:rsidP="00BA68F0">
      <w:pPr>
        <w:pStyle w:val="Paragrafi0"/>
        <w:rPr>
          <w:sz w:val="18"/>
          <w:szCs w:val="18"/>
        </w:rPr>
      </w:pPr>
      <w:r w:rsidRPr="00BA68F0">
        <w:rPr>
          <w:sz w:val="18"/>
          <w:szCs w:val="18"/>
        </w:rPr>
        <w:t>3</w:t>
      </w:r>
      <w:r w:rsidRPr="00BA68F0">
        <w:rPr>
          <w:sz w:val="18"/>
          <w:szCs w:val="18"/>
        </w:rPr>
        <w:tab/>
        <w:t>Këto të dhëna mund të mos vihen nëse informacionet gjenden në vetë dokumentin.</w:t>
      </w:r>
    </w:p>
  </w:footnote>
  <w:footnote w:id="73">
    <w:p w:rsidR="00913932" w:rsidRPr="00BA68F0" w:rsidRDefault="00913932" w:rsidP="00BA68F0">
      <w:pPr>
        <w:pStyle w:val="Paragrafi0"/>
        <w:rPr>
          <w:sz w:val="18"/>
          <w:szCs w:val="18"/>
        </w:rPr>
      </w:pPr>
      <w:r w:rsidRPr="00BA68F0">
        <w:rPr>
          <w:sz w:val="18"/>
          <w:szCs w:val="18"/>
        </w:rPr>
        <w:t>4</w:t>
      </w:r>
      <w:r w:rsidRPr="00BA68F0">
        <w:rPr>
          <w:sz w:val="18"/>
          <w:szCs w:val="18"/>
        </w:rPr>
        <w:tab/>
        <w:t>Në rastet kur nuk kërkohet firma e eksportuesit, përjashtimi nga firmosja gjithashtu nënkupton përjashtimin edhe të emrit të nënshkruesit.</w:t>
      </w:r>
    </w:p>
  </w:footnote>
  <w:footnote w:id="74">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Siç përshkruhet në Përfundimet e Këshillit të Çështjeve të Përgjithshme ne prill 1997 dhe Komunikatën e Komisionit të majit 1999 për vendosjen e procesit të Stabilizim-Asociimit me vendet e Ballkanit Perëndimor.</w:t>
      </w:r>
    </w:p>
  </w:footnote>
  <w:footnote w:id="75">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Vendimi Nr.1/95 i Këshillit të Asociimit KE-Turqi i 22 dhjetorit 1995 i referohet produkteve të tjera prej atyre bujqësore të përcaktuara në Marrëveshje, që vendos një Asociim ndërmjet Komunitetit Ekonomik Evropian dhe Turqisë si dhe ndryshe nga produktet e qymyrit dhe çelikut siç përcaktohen në Marrëveshjen ndërmjet Komunitetit Evropian të Qymyrit dhe Çelikut dhe Republikës së Turqisë për tregtinë e produkteve të mbuluara nga traktati thelmelues i Komunitetit Evropian të Qymyrit dhe Çelikut.</w:t>
      </w:r>
    </w:p>
  </w:footnote>
  <w:footnote w:id="76">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Siç përcaktohet nga përfundimet e Këshillit për Çështjet e Përgjithshme në prill 1997 dhe Komunikata e Komisionit e majit 1999 për vendosjen e procesit të Stabizlizim-Asociimet me vendet e Ballkanit perëndimor.</w:t>
      </w:r>
    </w:p>
  </w:footnote>
  <w:footnote w:id="77">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Vendimi Nr.1/95 i Këshillit të Asociimit KE-Turqi i 22 dhjetorit 1995 i referohet produkteve të tjera prej atyre bujqësore të përcaktuara në Marrëveshje, që vendos një Asociim ndërmjet Komunitetit Ekonomik Evropian dhe Turqisë si dhe ndryshe nga produktet e qymyrit dhe çelikut siç përcaktohen në Marrëveshjen ndërmjet Komunitetit Evropian të Qymyrit dhe Çelikut dhe Republikës së Turqisë për tregtinë e produkteve të mbuluara nga traktati themelues i Komunitetit Evropian të Qymyrit dhe Çelikut.</w:t>
      </w:r>
    </w:p>
  </w:footnote>
  <w:footnote w:id="78">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 xml:space="preserve"> </w:t>
      </w:r>
      <w:r w:rsidRPr="00BA68F0">
        <w:rPr>
          <w:sz w:val="18"/>
          <w:szCs w:val="18"/>
        </w:rPr>
        <w:tab/>
        <w:t>Për kushtet specifike që lidhen me “proceset specifike”, shih Shënimet Prezantuese 7.1 dhe 7.3.</w:t>
      </w:r>
    </w:p>
  </w:footnote>
  <w:footnote w:id="79">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 xml:space="preserve"> Për kushtet specifike që lidhen me "proceset specifike”, shih Shënimin Prezantues 7.2.</w:t>
      </w:r>
    </w:p>
  </w:footnote>
  <w:footnote w:id="80">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"proceset specifike”, shih Shënimin Prezantues 7.2.</w:t>
      </w:r>
    </w:p>
  </w:footnote>
  <w:footnote w:id="81">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"proceset specifike”, shih Shënimin Prezantues 7.1 dhe 7.3.</w:t>
      </w:r>
    </w:p>
  </w:footnote>
  <w:footnote w:id="82">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"proceset specifike”, shih Shënimet Prezantuese 7.1 dhe 7.3.</w:t>
      </w:r>
    </w:p>
  </w:footnote>
  <w:footnote w:id="83">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“proceset specifike”, shih Shënimet Prezantuese 7.1 dhe 7.3.</w:t>
      </w:r>
    </w:p>
  </w:footnote>
  <w:footnote w:id="84">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Shënimi 3 i Kapitullit 32 thotë se këto preparate janë të llojeve që përdoren për ngjyrosjen e çfarëdo materiali si përbërës në prodhimin preparateve ngjyruese të cilat nuk janë të klasifikuar në një kre tjetër të Kapitullit 32.</w:t>
      </w:r>
    </w:p>
  </w:footnote>
  <w:footnote w:id="85">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"Grup” quhet çdo pjesë e kreut e ndarë nga pjesa tjetër nga një pikëpresje.</w:t>
      </w:r>
    </w:p>
  </w:footnote>
  <w:footnote w:id="86">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“proceset specifike”, shih Shënimet Prezantuese 7.1 dhe 7.3.</w:t>
      </w:r>
    </w:p>
  </w:footnote>
  <w:footnote w:id="87">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Në rastin e produkteve që përbëhen nga materiale të klasifikuar si në krerët nga 3091 deri 3106, nga njëra anë, ashtu edhe brenda krerëve 3907 deri 3911, nga ana tjetër, kufizimi aplikohet vetëm për atë grup materialesh që mbizotëron nga pesha në produkt.</w:t>
      </w:r>
    </w:p>
  </w:footnote>
  <w:footnote w:id="88">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Në rastin e produkteve që përbëhen nga materiale të klasifikuar si në krerët nga 3091 deri 3106, nga njëra anë, ashtu edhe brenda krerëve 3907 deri 3911, nga ana tjetër, kufizimi aplikohet vetëm për atë grup materialesh që mbizotëron nga pesha në produkt.</w:t>
      </w:r>
    </w:p>
  </w:footnote>
  <w:footnote w:id="89">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r>
      <w:r w:rsidRPr="00A73039">
        <w:t xml:space="preserve">Në rastin e produkteve që përbëhen nga materiale të klasifikuar si në krerët nga 3091 deri 3106, nga </w:t>
      </w:r>
      <w:r w:rsidRPr="00BA68F0">
        <w:rPr>
          <w:sz w:val="18"/>
          <w:szCs w:val="18"/>
        </w:rPr>
        <w:t>njëra anë, ashtu edhe brenda krerëve 3907 deri 3911, nga ana tjetër, kufizimi aplikohet vetëm për atë grup materialesh që mbizotëron nga pesha në produkt.</w:t>
      </w:r>
    </w:p>
  </w:footnote>
  <w:footnote w:id="90">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Fletat e mëposhtme konsiderohen me transparencë të lartë: fletat, zbehtësia optike e të cilave, matur sipas ASTM-D 1003-16 nga Gardner Hazemeter (i.e. Hazefactor), është më pak se 2 %.</w:t>
      </w:r>
    </w:p>
  </w:footnote>
  <w:footnote w:id="91">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produktet e bërë prej përzierjes së materialeve tekstile, shiko Shënimin Prezantues 5.</w:t>
      </w:r>
    </w:p>
  </w:footnote>
  <w:footnote w:id="92">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produktet e bërë prej përzierjes së materialeve tekstile, shih Shënimin Prezantues 5.</w:t>
      </w:r>
    </w:p>
  </w:footnote>
  <w:footnote w:id="93">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produktet e bërë prej përzierjes së materialeve tekstile, shiko Shënimin Prezantues 5.</w:t>
      </w:r>
    </w:p>
  </w:footnote>
  <w:footnote w:id="94">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produktet e bërë prej përzierjes së materialeve tekstile, shiko Shënimin Prezantues 5.</w:t>
      </w:r>
    </w:p>
  </w:footnote>
  <w:footnote w:id="95">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produktet e bërë prej përzierjes së materialeve tekstile, shiko Shënimin Prezantues 5.</w:t>
      </w:r>
    </w:p>
  </w:footnote>
  <w:footnote w:id="96">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produktet e bërë prej përzierjes së materialeve tekstile, shiko Shënimin Prezantues 5.</w:t>
      </w:r>
    </w:p>
  </w:footnote>
  <w:footnote w:id="97">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produktet e bërë prej përzierjes së materialeve tekstile, shiko Shënimin Prezantues 5.</w:t>
      </w:r>
    </w:p>
  </w:footnote>
  <w:footnote w:id="98">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produktet e bërë prej përzierjes së materialeve tekstile, shiko Shënimin Prezantues 5.</w:t>
      </w:r>
    </w:p>
  </w:footnote>
  <w:footnote w:id="99">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produktet e bërë prej përzierjes së materialeve tekstile, shiko Shënimin Prezantues 5.</w:t>
      </w:r>
    </w:p>
  </w:footnote>
  <w:footnote w:id="100">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produktet e bërë prej përzierjes së materialeve tekstile, shiko Shënimin Prezantues 5.</w:t>
      </w:r>
    </w:p>
  </w:footnote>
  <w:footnote w:id="101">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produktet e bërë prej përzierjes së materialeve tekstile, shiko Shënimin Prezantues 5.</w:t>
      </w:r>
    </w:p>
  </w:footnote>
  <w:footnote w:id="102">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produktet e bërë prej përzierjes së materialeve tekstile, shiko Shënimin Prezantues 5.</w:t>
      </w:r>
    </w:p>
  </w:footnote>
  <w:footnote w:id="103">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produktet e bërë prej përzierjes së materialeve tekstile, shiko Shënimin Prezantues 5.</w:t>
      </w:r>
    </w:p>
  </w:footnote>
  <w:footnote w:id="104">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produktet e bërë prej përzierjes së materialeve tekstile, shiko Shënimin Prezantues 5.</w:t>
      </w:r>
    </w:p>
  </w:footnote>
  <w:footnote w:id="105">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produktet e bërë prej përzierjes së materialeve tekstile, shiko Shënimin Prezantues 5.</w:t>
      </w:r>
    </w:p>
  </w:footnote>
  <w:footnote w:id="106">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produktet e bërë prej përzierjes së materialeve tekstile, shiko Shënimin Prezantues 5.</w:t>
      </w:r>
    </w:p>
  </w:footnote>
  <w:footnote w:id="107">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produktet e bërë prej përzierjes së materialeve tekstile, shiko Shënimin Prezantues 5.</w:t>
      </w:r>
    </w:p>
  </w:footnote>
  <w:footnote w:id="108">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produktet e bërë prej përzierjes së materialeve tekstile, shiko Shënimin Prezantues 5.</w:t>
      </w:r>
    </w:p>
  </w:footnote>
  <w:footnote w:id="109">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Përdorimi i këtij materiali kufizohet vetëm për prodhimin e pëhurave të leshit të një lloji që përdoret në industrinë e prodhimit të letrës.</w:t>
      </w:r>
    </w:p>
  </w:footnote>
  <w:footnote w:id="110">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Përdorimi i këtij materiali kufizohet vetëm për prodhimin e pëhurave të leshit të një lloji që përdoret në industrinë e prodhimit të letrës.</w:t>
      </w:r>
    </w:p>
  </w:footnote>
  <w:footnote w:id="111">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produktet e bërë prej përzierjes së materialeve tekstile, shiko Shënimin Prezantues 5.</w:t>
      </w:r>
    </w:p>
  </w:footnote>
  <w:footnote w:id="112">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produktet e bërë prej përzierjes së materialeve tekstile, shiko Shënimin Prezantues 5.</w:t>
      </w:r>
    </w:p>
  </w:footnote>
  <w:footnote w:id="113">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Shiko Shënimin Prezantues 6.</w:t>
      </w:r>
    </w:p>
  </w:footnote>
  <w:footnote w:id="114">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produktet e bërë prej përzierjes së materialeve tekstile, shiko Shënimin Prezantues 5.</w:t>
      </w:r>
    </w:p>
  </w:footnote>
  <w:footnote w:id="115">
    <w:p w:rsidR="00913932" w:rsidRPr="00BA68F0" w:rsidRDefault="00913932" w:rsidP="00BA68F0">
      <w:pPr>
        <w:pStyle w:val="Paragrafi0"/>
        <w:rPr>
          <w:sz w:val="18"/>
          <w:szCs w:val="18"/>
        </w:rPr>
      </w:pPr>
      <w:r w:rsidRPr="00BA68F0">
        <w:rPr>
          <w:rStyle w:val="FootnoteReference"/>
          <w:sz w:val="18"/>
          <w:szCs w:val="18"/>
        </w:rPr>
        <w:footnoteRef/>
      </w:r>
      <w:r w:rsidRPr="00BA68F0">
        <w:rPr>
          <w:sz w:val="18"/>
          <w:szCs w:val="18"/>
        </w:rPr>
        <w:tab/>
        <w:t>Për kushtet specifike që lidhen me produktet e bërë prej përzierjes së materialeve tekstile, shiko Shënimin Prezantues 5.</w:t>
      </w:r>
    </w:p>
  </w:footnote>
  <w:footnote w:id="116">
    <w:p w:rsidR="00913932" w:rsidRPr="00BA68F0" w:rsidRDefault="00913932" w:rsidP="00BA68F0">
      <w:pPr>
        <w:pStyle w:val="Paragrafi0"/>
        <w:rPr>
          <w:sz w:val="18"/>
          <w:szCs w:val="18"/>
          <w:lang w:val="pl-PL"/>
        </w:rPr>
      </w:pPr>
      <w:r w:rsidRPr="00BA68F0">
        <w:rPr>
          <w:rStyle w:val="FootnoteReference"/>
          <w:sz w:val="18"/>
          <w:szCs w:val="18"/>
        </w:rPr>
        <w:footnoteRef/>
      </w:r>
      <w:r w:rsidRPr="00BA68F0">
        <w:rPr>
          <w:sz w:val="18"/>
          <w:szCs w:val="18"/>
          <w:lang w:val="pl-PL"/>
        </w:rPr>
        <w:tab/>
        <w:t>Shiko Shënimin Prezantues 6.</w:t>
      </w:r>
    </w:p>
  </w:footnote>
  <w:footnote w:id="117">
    <w:p w:rsidR="00913932" w:rsidRPr="00BA68F0" w:rsidRDefault="00913932" w:rsidP="00BA68F0">
      <w:pPr>
        <w:pStyle w:val="Paragrafi0"/>
        <w:rPr>
          <w:sz w:val="18"/>
          <w:szCs w:val="18"/>
          <w:lang w:val="pl-PL"/>
        </w:rPr>
      </w:pPr>
      <w:r w:rsidRPr="00BA68F0">
        <w:rPr>
          <w:rStyle w:val="FootnoteReference"/>
          <w:sz w:val="18"/>
          <w:szCs w:val="18"/>
        </w:rPr>
        <w:footnoteRef/>
      </w:r>
      <w:r w:rsidRPr="00BA68F0">
        <w:rPr>
          <w:sz w:val="18"/>
          <w:szCs w:val="18"/>
          <w:lang w:val="pl-PL"/>
        </w:rPr>
        <w:tab/>
        <w:t>Shiko Shënimin Prezantues 6.</w:t>
      </w:r>
    </w:p>
  </w:footnote>
  <w:footnote w:id="118">
    <w:p w:rsidR="00913932" w:rsidRPr="00BA68F0" w:rsidRDefault="00913932" w:rsidP="00BA68F0">
      <w:pPr>
        <w:pStyle w:val="Paragrafi0"/>
        <w:rPr>
          <w:sz w:val="18"/>
          <w:szCs w:val="18"/>
          <w:lang w:val="pl-PL"/>
        </w:rPr>
      </w:pPr>
      <w:r w:rsidRPr="00BA68F0">
        <w:rPr>
          <w:rStyle w:val="FootnoteReference"/>
          <w:sz w:val="18"/>
          <w:szCs w:val="18"/>
        </w:rPr>
        <w:footnoteRef/>
      </w:r>
      <w:r w:rsidRPr="00BA68F0">
        <w:rPr>
          <w:sz w:val="18"/>
          <w:szCs w:val="18"/>
          <w:lang w:val="pl-PL"/>
        </w:rPr>
        <w:tab/>
        <w:t>Për kushtet specifike që lidhen me produktet e bërë prej përzierjes së materialeve tekstile, shiko Shënimin Prezantues 5.</w:t>
      </w:r>
    </w:p>
  </w:footnote>
  <w:footnote w:id="119">
    <w:p w:rsidR="00913932" w:rsidRPr="00BA68F0" w:rsidRDefault="00913932" w:rsidP="00BA68F0">
      <w:pPr>
        <w:pStyle w:val="Paragrafi0"/>
        <w:rPr>
          <w:sz w:val="18"/>
          <w:szCs w:val="18"/>
          <w:lang w:val="pl-PL"/>
        </w:rPr>
      </w:pPr>
      <w:r w:rsidRPr="00BA68F0">
        <w:rPr>
          <w:rStyle w:val="FootnoteReference"/>
          <w:sz w:val="18"/>
          <w:szCs w:val="18"/>
        </w:rPr>
        <w:footnoteRef/>
      </w:r>
      <w:r w:rsidRPr="00BA68F0">
        <w:rPr>
          <w:sz w:val="18"/>
          <w:szCs w:val="18"/>
          <w:lang w:val="pl-PL"/>
        </w:rPr>
        <w:tab/>
        <w:t>Shiko Shënimin Prezantues 6.</w:t>
      </w:r>
    </w:p>
  </w:footnote>
  <w:footnote w:id="120">
    <w:p w:rsidR="00913932" w:rsidRPr="00BA68F0" w:rsidRDefault="00913932" w:rsidP="00BA68F0">
      <w:pPr>
        <w:pStyle w:val="Paragrafi0"/>
        <w:rPr>
          <w:sz w:val="18"/>
          <w:szCs w:val="18"/>
          <w:lang w:val="pl-PL"/>
        </w:rPr>
      </w:pPr>
      <w:r w:rsidRPr="00BA68F0">
        <w:rPr>
          <w:rStyle w:val="FootnoteReference"/>
          <w:sz w:val="18"/>
          <w:szCs w:val="18"/>
        </w:rPr>
        <w:footnoteRef/>
      </w:r>
      <w:r w:rsidRPr="00BA68F0">
        <w:rPr>
          <w:sz w:val="18"/>
          <w:szCs w:val="18"/>
          <w:lang w:val="pl-PL"/>
        </w:rPr>
        <w:tab/>
        <w:t>Shiko Shënimin Prezantues 6.</w:t>
      </w:r>
    </w:p>
  </w:footnote>
  <w:footnote w:id="121">
    <w:p w:rsidR="00913932" w:rsidRPr="00BA68F0" w:rsidRDefault="00913932" w:rsidP="00BA68F0">
      <w:pPr>
        <w:pStyle w:val="Paragrafi0"/>
        <w:rPr>
          <w:sz w:val="18"/>
          <w:szCs w:val="18"/>
          <w:lang w:val="pl-PL"/>
        </w:rPr>
      </w:pPr>
      <w:r w:rsidRPr="00BA68F0">
        <w:rPr>
          <w:rStyle w:val="FootnoteReference"/>
          <w:sz w:val="18"/>
          <w:szCs w:val="18"/>
        </w:rPr>
        <w:footnoteRef/>
      </w:r>
      <w:r w:rsidRPr="00BA68F0">
        <w:rPr>
          <w:sz w:val="18"/>
          <w:szCs w:val="18"/>
          <w:lang w:val="pl-PL"/>
        </w:rPr>
        <w:tab/>
        <w:t>Për kushtet specifike që lidhen me produktet e bërë prej përzierjes së materialeve tekstile, shiko Shënimin Prezantues 5.</w:t>
      </w:r>
    </w:p>
  </w:footnote>
  <w:footnote w:id="122">
    <w:p w:rsidR="00913932" w:rsidRPr="00BA68F0" w:rsidRDefault="00913932" w:rsidP="00BA68F0">
      <w:pPr>
        <w:pStyle w:val="Paragrafi0"/>
        <w:rPr>
          <w:sz w:val="18"/>
          <w:szCs w:val="18"/>
          <w:lang w:val="pl-PL"/>
        </w:rPr>
      </w:pPr>
      <w:r w:rsidRPr="00BA68F0">
        <w:rPr>
          <w:rStyle w:val="FootnoteReference"/>
          <w:sz w:val="18"/>
          <w:szCs w:val="18"/>
        </w:rPr>
        <w:footnoteRef/>
      </w:r>
      <w:r w:rsidRPr="00BA68F0">
        <w:rPr>
          <w:sz w:val="18"/>
          <w:szCs w:val="18"/>
          <w:lang w:val="pl-PL"/>
        </w:rPr>
        <w:tab/>
        <w:t>Shiko Shënimin Prezantues 6.</w:t>
      </w:r>
    </w:p>
  </w:footnote>
  <w:footnote w:id="123">
    <w:p w:rsidR="00913932" w:rsidRPr="00BA68F0" w:rsidRDefault="00913932" w:rsidP="00BA68F0">
      <w:pPr>
        <w:pStyle w:val="Paragrafi0"/>
        <w:rPr>
          <w:sz w:val="18"/>
          <w:szCs w:val="18"/>
          <w:lang w:val="pl-PL"/>
        </w:rPr>
      </w:pPr>
      <w:r w:rsidRPr="00BA68F0">
        <w:rPr>
          <w:rStyle w:val="FootnoteReference"/>
          <w:sz w:val="18"/>
          <w:szCs w:val="18"/>
        </w:rPr>
        <w:footnoteRef/>
      </w:r>
      <w:r w:rsidRPr="00BA68F0">
        <w:rPr>
          <w:sz w:val="18"/>
          <w:szCs w:val="18"/>
          <w:lang w:val="pl-PL"/>
        </w:rPr>
        <w:tab/>
        <w:t>Shiko Shënimin Prezantues 6.</w:t>
      </w:r>
    </w:p>
  </w:footnote>
  <w:footnote w:id="124">
    <w:p w:rsidR="00913932" w:rsidRPr="00BA68F0" w:rsidRDefault="00913932" w:rsidP="00BA68F0">
      <w:pPr>
        <w:pStyle w:val="Paragrafi0"/>
        <w:rPr>
          <w:sz w:val="18"/>
          <w:szCs w:val="18"/>
          <w:lang w:val="pl-PL"/>
        </w:rPr>
      </w:pPr>
      <w:r w:rsidRPr="00BA68F0">
        <w:rPr>
          <w:rStyle w:val="FootnoteReference"/>
          <w:sz w:val="18"/>
          <w:szCs w:val="18"/>
        </w:rPr>
        <w:footnoteRef/>
      </w:r>
      <w:r w:rsidRPr="00BA68F0">
        <w:rPr>
          <w:sz w:val="18"/>
          <w:szCs w:val="18"/>
          <w:lang w:val="pl-PL"/>
        </w:rPr>
        <w:tab/>
        <w:t>Për kushtet specifike që lidhen me produktet e bërë prej përzierjes së materialeve tekstile, shiko Shënimin Prezantues 5.</w:t>
      </w:r>
    </w:p>
  </w:footnote>
  <w:footnote w:id="125">
    <w:p w:rsidR="00913932" w:rsidRPr="00BA68F0" w:rsidRDefault="00913932" w:rsidP="00BA68F0">
      <w:pPr>
        <w:pStyle w:val="Paragrafi0"/>
        <w:rPr>
          <w:sz w:val="18"/>
          <w:szCs w:val="18"/>
          <w:lang w:val="pl-PL"/>
        </w:rPr>
      </w:pPr>
      <w:r w:rsidRPr="00BA68F0">
        <w:rPr>
          <w:rStyle w:val="FootnoteReference"/>
          <w:sz w:val="18"/>
          <w:szCs w:val="18"/>
        </w:rPr>
        <w:footnoteRef/>
      </w:r>
      <w:r w:rsidRPr="00BA68F0">
        <w:rPr>
          <w:sz w:val="18"/>
          <w:szCs w:val="18"/>
          <w:lang w:val="pl-PL"/>
        </w:rPr>
        <w:tab/>
        <w:t>Shiko Shënimin Prezantues 6.</w:t>
      </w:r>
    </w:p>
  </w:footnote>
  <w:footnote w:id="126">
    <w:p w:rsidR="00913932" w:rsidRPr="00BA68F0" w:rsidRDefault="00913932" w:rsidP="00BA68F0">
      <w:pPr>
        <w:pStyle w:val="Paragrafi0"/>
        <w:rPr>
          <w:sz w:val="18"/>
          <w:szCs w:val="18"/>
          <w:lang w:val="pl-PL"/>
        </w:rPr>
      </w:pPr>
      <w:r w:rsidRPr="00BA68F0">
        <w:rPr>
          <w:rStyle w:val="FootnoteReference"/>
          <w:sz w:val="18"/>
          <w:szCs w:val="18"/>
        </w:rPr>
        <w:footnoteRef/>
      </w:r>
      <w:r w:rsidRPr="00BA68F0">
        <w:rPr>
          <w:sz w:val="18"/>
          <w:szCs w:val="18"/>
          <w:lang w:val="pl-PL"/>
        </w:rPr>
        <w:tab/>
        <w:t>Për artikujt e thurur ose me shumë apo me një file, jo elastike apo të gomuara, të përftuar nga qepjra ose bashkimi i copave të pëlhurave të endura ose me shumë apo një file (të prepra ose të sjella drejtpërdrejt ne këtë formë), shiko Shënimin Prezantues 6</w:t>
      </w:r>
    </w:p>
  </w:footnote>
  <w:footnote w:id="127">
    <w:p w:rsidR="00913932" w:rsidRPr="00BA68F0" w:rsidRDefault="00913932" w:rsidP="00BA68F0">
      <w:pPr>
        <w:pStyle w:val="Paragrafi0"/>
        <w:rPr>
          <w:sz w:val="18"/>
          <w:szCs w:val="18"/>
          <w:lang w:val="pl-PL"/>
        </w:rPr>
      </w:pPr>
      <w:r w:rsidRPr="00BA68F0">
        <w:rPr>
          <w:rStyle w:val="FootnoteReference"/>
          <w:sz w:val="18"/>
          <w:szCs w:val="18"/>
        </w:rPr>
        <w:footnoteRef/>
      </w:r>
      <w:r w:rsidRPr="00BA68F0">
        <w:rPr>
          <w:sz w:val="18"/>
          <w:szCs w:val="18"/>
          <w:lang w:val="pl-PL"/>
        </w:rPr>
        <w:tab/>
        <w:t>Shiko Shënimin Prezantues 6.</w:t>
      </w:r>
    </w:p>
  </w:footnote>
  <w:footnote w:id="128">
    <w:p w:rsidR="00913932" w:rsidRPr="00863504" w:rsidRDefault="00913932" w:rsidP="00BA68F0">
      <w:pPr>
        <w:pStyle w:val="Paragrafi0"/>
        <w:rPr>
          <w:lang w:val="pl-PL"/>
        </w:rPr>
      </w:pPr>
      <w:r w:rsidRPr="00BA68F0">
        <w:rPr>
          <w:rStyle w:val="FootnoteReference"/>
          <w:sz w:val="18"/>
          <w:szCs w:val="18"/>
        </w:rPr>
        <w:footnoteRef/>
      </w:r>
      <w:r w:rsidRPr="00BA68F0">
        <w:rPr>
          <w:sz w:val="18"/>
          <w:szCs w:val="18"/>
          <w:lang w:val="pl-PL"/>
        </w:rPr>
        <w:tab/>
        <w:t>Për artikujt e thurur ose me shumë apo me një file, jo elastike apo të gomuara, të përftuar nga qepjra ose bashkimi i copave të pëlhurave të endura ose me shumë apo një file (të prepra ose të sjella drejtpërdrejt ne këtë formë), shiko Shënimin Prezantues 6.</w:t>
      </w:r>
    </w:p>
  </w:footnote>
  <w:footnote w:id="129">
    <w:p w:rsidR="00913932" w:rsidRPr="00BA68F0" w:rsidRDefault="00913932" w:rsidP="00BA68F0">
      <w:pPr>
        <w:pStyle w:val="Paragrafi0"/>
        <w:rPr>
          <w:sz w:val="18"/>
          <w:szCs w:val="18"/>
        </w:rPr>
      </w:pPr>
      <w:r w:rsidRPr="00BA68F0">
        <w:rPr>
          <w:rStyle w:val="FootnoteReference"/>
          <w:b/>
          <w:sz w:val="18"/>
          <w:szCs w:val="18"/>
        </w:rPr>
        <w:footnoteRef/>
      </w:r>
      <w:r w:rsidRPr="00BA68F0">
        <w:rPr>
          <w:sz w:val="18"/>
          <w:szCs w:val="18"/>
        </w:rPr>
        <w:tab/>
        <w:t>Për kushtet specifike që lidhen me produktet e bërë prej përzierjes së materialeve tekstile, shiko Shënimin Prezantues 5.</w:t>
      </w:r>
    </w:p>
  </w:footnote>
  <w:footnote w:id="130">
    <w:p w:rsidR="00913932" w:rsidRPr="00BA68F0" w:rsidRDefault="00913932" w:rsidP="00BA68F0">
      <w:pPr>
        <w:pStyle w:val="Paragrafi0"/>
        <w:rPr>
          <w:sz w:val="18"/>
          <w:szCs w:val="18"/>
        </w:rPr>
      </w:pPr>
      <w:r w:rsidRPr="00BA68F0">
        <w:rPr>
          <w:rStyle w:val="FootnoteReference"/>
          <w:b/>
          <w:sz w:val="18"/>
          <w:szCs w:val="18"/>
        </w:rPr>
        <w:footnoteRef/>
      </w:r>
      <w:r w:rsidRPr="00BA68F0">
        <w:rPr>
          <w:sz w:val="18"/>
          <w:szCs w:val="18"/>
        </w:rPr>
        <w:tab/>
        <w:t>Për kushtet specifike që lidhen me produktet e bërë prej përzierjes së materialeve tekstile, shiko Shënimin Prezantues 5.</w:t>
      </w:r>
    </w:p>
  </w:footnote>
  <w:footnote w:id="131">
    <w:p w:rsidR="00913932" w:rsidRPr="00BA68F0" w:rsidRDefault="00913932" w:rsidP="00BA68F0">
      <w:pPr>
        <w:pStyle w:val="Paragrafi0"/>
        <w:rPr>
          <w:sz w:val="18"/>
          <w:szCs w:val="18"/>
        </w:rPr>
      </w:pPr>
      <w:r w:rsidRPr="00BA68F0">
        <w:rPr>
          <w:rStyle w:val="FootnoteReference"/>
          <w:b/>
          <w:sz w:val="18"/>
          <w:szCs w:val="18"/>
        </w:rPr>
        <w:footnoteRef/>
      </w:r>
      <w:r w:rsidRPr="00BA68F0">
        <w:rPr>
          <w:sz w:val="18"/>
          <w:szCs w:val="18"/>
        </w:rPr>
        <w:tab/>
        <w:t>Shiko Shënimin Prezantues 6.</w:t>
      </w:r>
    </w:p>
  </w:footnote>
  <w:footnote w:id="132">
    <w:p w:rsidR="00913932" w:rsidRPr="00BA68F0" w:rsidRDefault="00913932" w:rsidP="00BA68F0">
      <w:pPr>
        <w:pStyle w:val="Paragrafi0"/>
        <w:rPr>
          <w:sz w:val="18"/>
          <w:szCs w:val="18"/>
        </w:rPr>
      </w:pPr>
      <w:r w:rsidRPr="00BA68F0">
        <w:rPr>
          <w:rStyle w:val="FootnoteReference"/>
          <w:b/>
          <w:sz w:val="18"/>
          <w:szCs w:val="18"/>
        </w:rPr>
        <w:footnoteRef/>
      </w:r>
      <w:r w:rsidRPr="00BA68F0">
        <w:rPr>
          <w:sz w:val="18"/>
          <w:szCs w:val="18"/>
        </w:rPr>
        <w:tab/>
        <w:t>Për kushtet specifike që lidhen me produktet e bërë prej përzierjes së materialeve tekstile, shiko Shënimin Prezantues 5.</w:t>
      </w:r>
    </w:p>
  </w:footnote>
  <w:footnote w:id="133">
    <w:p w:rsidR="00913932" w:rsidRPr="00863504" w:rsidRDefault="00913932" w:rsidP="00BA68F0">
      <w:pPr>
        <w:pStyle w:val="Paragrafi0"/>
      </w:pPr>
      <w:r w:rsidRPr="00BA68F0">
        <w:rPr>
          <w:rStyle w:val="FootnoteReference"/>
          <w:b/>
          <w:sz w:val="18"/>
          <w:szCs w:val="18"/>
        </w:rPr>
        <w:footnoteRef/>
      </w:r>
      <w:r w:rsidRPr="00BA68F0">
        <w:rPr>
          <w:sz w:val="18"/>
          <w:szCs w:val="18"/>
        </w:rPr>
        <w:tab/>
        <w:t>Shiko Shënimin Prezantues 6.</w:t>
      </w:r>
    </w:p>
  </w:footnote>
  <w:footnote w:id="134">
    <w:p w:rsidR="00913932" w:rsidRPr="00957401" w:rsidRDefault="00913932" w:rsidP="00994FA3">
      <w:pPr>
        <w:pStyle w:val="FootnoteText"/>
        <w:rPr>
          <w:lang w:val="pl-PL"/>
        </w:rPr>
      </w:pPr>
      <w:r w:rsidRPr="00957401">
        <w:rPr>
          <w:rStyle w:val="FootnoteReference"/>
          <w:b/>
        </w:rPr>
        <w:footnoteRef/>
      </w:r>
      <w:r w:rsidRPr="00957401">
        <w:rPr>
          <w:lang w:val="pl-PL"/>
        </w:rPr>
        <w:tab/>
        <w:t>Shiko Shënimin Prezantues 6.</w:t>
      </w:r>
    </w:p>
  </w:footnote>
  <w:footnote w:id="135">
    <w:p w:rsidR="00913932" w:rsidRPr="0067349B" w:rsidRDefault="00913932" w:rsidP="00BA68F0">
      <w:pPr>
        <w:pStyle w:val="Paragrafi0"/>
      </w:pPr>
      <w:r w:rsidRPr="0067349B">
        <w:rPr>
          <w:rStyle w:val="FootnoteReference"/>
          <w:b/>
        </w:rPr>
        <w:footnoteRef/>
      </w:r>
      <w:r w:rsidRPr="0067349B">
        <w:tab/>
        <w:t>Shiko Shënimin Prezantues 6.</w:t>
      </w:r>
    </w:p>
  </w:footnote>
  <w:footnote w:id="136">
    <w:p w:rsidR="00913932" w:rsidRPr="0067349B" w:rsidRDefault="00913932" w:rsidP="00994FA3">
      <w:pPr>
        <w:pStyle w:val="FootnoteText"/>
        <w:rPr>
          <w:lang w:val="pl-PL"/>
        </w:rPr>
      </w:pPr>
      <w:r w:rsidRPr="00BA68F0">
        <w:rPr>
          <w:rStyle w:val="ParagrafiChar"/>
        </w:rPr>
        <w:footnoteRef/>
      </w:r>
      <w:r w:rsidRPr="00BA68F0">
        <w:rPr>
          <w:rStyle w:val="ParagrafiChar"/>
        </w:rPr>
        <w:tab/>
        <w:t>SEMII - Instituti i Pajisjeve dhe Materialeve Gjysmëpërcjellëse</w:t>
      </w:r>
      <w:r w:rsidRPr="0067349B">
        <w:rPr>
          <w:lang w:val="pl-PL"/>
        </w:rPr>
        <w:t>.</w:t>
      </w:r>
    </w:p>
  </w:footnote>
  <w:footnote w:id="137">
    <w:p w:rsidR="00913932" w:rsidRPr="00BA68F0" w:rsidRDefault="00913932" w:rsidP="00BA68F0">
      <w:pPr>
        <w:pStyle w:val="Paragrafi0"/>
        <w:rPr>
          <w:sz w:val="18"/>
          <w:szCs w:val="18"/>
        </w:rPr>
      </w:pPr>
      <w:r w:rsidRPr="00BA68F0">
        <w:rPr>
          <w:rStyle w:val="FootnoteReference"/>
          <w:b/>
          <w:sz w:val="18"/>
          <w:szCs w:val="18"/>
        </w:rPr>
        <w:footnoteRef/>
      </w:r>
      <w:r w:rsidRPr="00BA68F0">
        <w:rPr>
          <w:sz w:val="18"/>
          <w:szCs w:val="18"/>
        </w:rPr>
        <w:tab/>
        <w:t>Ky rregull aplikohet deri më 31.12.2005.</w:t>
      </w:r>
    </w:p>
  </w:footnote>
  <w:footnote w:id="138">
    <w:p w:rsidR="00913932" w:rsidRPr="00BA68F0" w:rsidRDefault="00913932" w:rsidP="00BA68F0">
      <w:pPr>
        <w:pStyle w:val="Paragrafi0"/>
        <w:rPr>
          <w:sz w:val="18"/>
          <w:szCs w:val="18"/>
        </w:rPr>
      </w:pPr>
      <w:r w:rsidRPr="00BA68F0">
        <w:rPr>
          <w:rStyle w:val="FootnoteReference"/>
          <w:b/>
          <w:sz w:val="18"/>
          <w:szCs w:val="18"/>
          <w:lang w:val="nb-NO"/>
        </w:rPr>
        <w:t>(1)</w:t>
      </w:r>
      <w:r w:rsidRPr="00BA68F0">
        <w:rPr>
          <w:sz w:val="18"/>
          <w:szCs w:val="18"/>
        </w:rPr>
        <w:tab/>
        <w:t>Nëse mallrat nuk janë të paketuara, tregoni numrin e artikujve apo gjendjen e mallit</w:t>
      </w:r>
    </w:p>
  </w:footnote>
  <w:footnote w:id="139">
    <w:p w:rsidR="00913932" w:rsidRPr="00863504" w:rsidRDefault="00913932" w:rsidP="00BA68F0">
      <w:pPr>
        <w:pStyle w:val="Paragrafi0"/>
      </w:pPr>
      <w:r w:rsidRPr="00BA68F0">
        <w:rPr>
          <w:rStyle w:val="FootnoteReference"/>
          <w:b/>
          <w:sz w:val="18"/>
          <w:szCs w:val="18"/>
          <w:lang w:val="nb-NO"/>
        </w:rPr>
        <w:t>(2)</w:t>
      </w:r>
      <w:r w:rsidRPr="00BA68F0">
        <w:rPr>
          <w:sz w:val="18"/>
          <w:szCs w:val="18"/>
        </w:rPr>
        <w:tab/>
        <w:t>Plotësoni vetëm nëse kërkohet nga aktet normative të vendit eksportues apo territorit.</w:t>
      </w:r>
    </w:p>
  </w:footnote>
  <w:footnote w:id="140">
    <w:p w:rsidR="00913932" w:rsidRPr="00BA68F0" w:rsidRDefault="00913932" w:rsidP="00BA68F0">
      <w:pPr>
        <w:pStyle w:val="Paragrafi0"/>
        <w:rPr>
          <w:sz w:val="18"/>
          <w:szCs w:val="18"/>
        </w:rPr>
      </w:pPr>
      <w:r w:rsidRPr="00BA68F0">
        <w:rPr>
          <w:rStyle w:val="FootnoteReference"/>
          <w:b/>
          <w:sz w:val="18"/>
          <w:szCs w:val="18"/>
        </w:rPr>
        <w:footnoteRef/>
      </w:r>
      <w:r w:rsidRPr="00BA68F0">
        <w:rPr>
          <w:sz w:val="18"/>
          <w:szCs w:val="18"/>
        </w:rPr>
        <w:tab/>
        <w:t>Për shembull: dokumentet e importit, çertifikatat e qarkullimit, faturat, deklaratat e prodhuesve etj., duke iu referuar produkteve të përdorura në prodhin ose mallrave të rieksportuara në të njëjtën gjendje.</w:t>
      </w:r>
    </w:p>
  </w:footnote>
  <w:footnote w:id="141">
    <w:p w:rsidR="00913932" w:rsidRPr="00BA68F0" w:rsidRDefault="00913932" w:rsidP="00BA68F0">
      <w:pPr>
        <w:pStyle w:val="Paragrafi0"/>
        <w:jc w:val="left"/>
        <w:rPr>
          <w:sz w:val="18"/>
          <w:szCs w:val="18"/>
        </w:rPr>
      </w:pPr>
      <w:r w:rsidRPr="00BA68F0">
        <w:rPr>
          <w:rStyle w:val="FootnoteReference"/>
          <w:b/>
          <w:sz w:val="18"/>
          <w:szCs w:val="18"/>
          <w:lang w:val="nb-NO"/>
        </w:rPr>
        <w:t>1</w:t>
      </w:r>
      <w:r w:rsidRPr="00BA68F0">
        <w:rPr>
          <w:sz w:val="18"/>
          <w:szCs w:val="18"/>
        </w:rPr>
        <w:tab/>
        <w:t>Kur deklarata faturë bëhet nga eksportuesi i miratuar, numri i autorizimit të eksportuesit të miratuar duhet të përfshihet në këtë hapësirë. Kur deklarata faturë nuk është bërë nga një eksportues i miratuar, fjalët në kllapa hiqen ose hapësira lihet bosh.</w:t>
      </w:r>
    </w:p>
    <w:p w:rsidR="00913932" w:rsidRPr="00BA68F0" w:rsidRDefault="00913932" w:rsidP="00BA68F0">
      <w:pPr>
        <w:pStyle w:val="Paragrafi0"/>
        <w:jc w:val="left"/>
        <w:rPr>
          <w:sz w:val="18"/>
          <w:szCs w:val="18"/>
          <w:lang w:val="nl-NL"/>
        </w:rPr>
      </w:pPr>
      <w:r w:rsidRPr="00BA68F0">
        <w:rPr>
          <w:b/>
          <w:position w:val="6"/>
          <w:sz w:val="18"/>
          <w:szCs w:val="18"/>
          <w:lang w:val="nl-NL"/>
        </w:rPr>
        <w:t>2</w:t>
      </w:r>
      <w:r w:rsidRPr="00BA68F0">
        <w:rPr>
          <w:sz w:val="18"/>
          <w:szCs w:val="18"/>
          <w:lang w:val="nl-NL"/>
        </w:rPr>
        <w:tab/>
        <w:t>Të tregohet origjina e produkteve. Kur deklarata faturë i përket tërësisht apo pjesërisht produkteve origjinuese në Ceuta dhe Mellila, eksportuesi duhet t’i përcaktojë qartë në dokumentin mbi të cilin bëhet deklarata me anë të simbolit "CM".</w:t>
      </w:r>
    </w:p>
    <w:p w:rsidR="00913932" w:rsidRPr="00BA68F0" w:rsidRDefault="00913932" w:rsidP="00BA68F0">
      <w:pPr>
        <w:pStyle w:val="Paragrafi0"/>
        <w:jc w:val="left"/>
        <w:rPr>
          <w:sz w:val="18"/>
          <w:szCs w:val="18"/>
          <w:lang w:val="nl-NL"/>
        </w:rPr>
      </w:pPr>
      <w:r w:rsidRPr="00BA68F0">
        <w:rPr>
          <w:b/>
          <w:position w:val="6"/>
          <w:sz w:val="18"/>
          <w:szCs w:val="18"/>
          <w:lang w:val="nl-NL"/>
        </w:rPr>
        <w:t>3</w:t>
      </w:r>
      <w:r w:rsidRPr="00BA68F0">
        <w:rPr>
          <w:sz w:val="18"/>
          <w:szCs w:val="18"/>
          <w:lang w:val="nl-NL"/>
        </w:rPr>
        <w:tab/>
        <w:t>Këto të dhëna mund të mos vihen nëse informacionet gjenden në vetë dokumentin.</w:t>
      </w:r>
    </w:p>
  </w:footnote>
  <w:footnote w:id="142">
    <w:p w:rsidR="00913932" w:rsidRPr="00863504" w:rsidRDefault="00913932" w:rsidP="00BA68F0">
      <w:pPr>
        <w:pStyle w:val="Paragrafi0"/>
        <w:jc w:val="left"/>
        <w:rPr>
          <w:lang w:val="nl-NL"/>
        </w:rPr>
      </w:pPr>
      <w:r w:rsidRPr="00BA68F0">
        <w:rPr>
          <w:b/>
          <w:position w:val="6"/>
          <w:sz w:val="18"/>
          <w:szCs w:val="18"/>
          <w:lang w:val="nl-NL"/>
        </w:rPr>
        <w:t>4</w:t>
      </w:r>
      <w:r w:rsidRPr="00BA68F0">
        <w:rPr>
          <w:sz w:val="18"/>
          <w:szCs w:val="18"/>
          <w:lang w:val="nl-NL"/>
        </w:rPr>
        <w:tab/>
        <w:t>Në rastet kur nuk kërkohet firma e eksportuesit, përjashtimi nga nënshkrimi gjithashtu nënkupton përjashtimin edhe të emrit të nënshkruesit.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0FA611E"/>
    <w:lvl w:ilvl="0">
      <w:start w:val="1"/>
      <w:numFmt w:val="decimal"/>
      <w:pStyle w:val="ListNumber5"/>
      <w:lvlText w:val="%1."/>
      <w:lvlJc w:val="left"/>
      <w:pPr>
        <w:tabs>
          <w:tab w:val="num" w:pos="1492"/>
        </w:tabs>
        <w:ind w:left="1492" w:hanging="360"/>
      </w:pPr>
    </w:lvl>
  </w:abstractNum>
  <w:abstractNum w:abstractNumId="1">
    <w:nsid w:val="FFFFFF80"/>
    <w:multiLevelType w:val="singleLevel"/>
    <w:tmpl w:val="EB0CADF0"/>
    <w:lvl w:ilvl="0">
      <w:start w:val="1"/>
      <w:numFmt w:val="bullet"/>
      <w:pStyle w:val="ListBullet5"/>
      <w:lvlText w:val=""/>
      <w:lvlJc w:val="left"/>
      <w:pPr>
        <w:tabs>
          <w:tab w:val="num" w:pos="1492"/>
        </w:tabs>
        <w:ind w:left="1492" w:hanging="360"/>
      </w:pPr>
      <w:rPr>
        <w:rFonts w:ascii="Symbol" w:hAnsi="Symbol" w:hint="default"/>
      </w:rPr>
    </w:lvl>
  </w:abstractNum>
  <w:abstractNum w:abstractNumId="2">
    <w:nsid w:val="FFFFFF82"/>
    <w:multiLevelType w:val="singleLevel"/>
    <w:tmpl w:val="87F68482"/>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922C3222"/>
    <w:lvl w:ilvl="0">
      <w:start w:val="1"/>
      <w:numFmt w:val="bullet"/>
      <w:lvlText w:val=""/>
      <w:lvlJc w:val="left"/>
      <w:pPr>
        <w:tabs>
          <w:tab w:val="num" w:pos="643"/>
        </w:tabs>
        <w:ind w:left="643" w:hanging="360"/>
      </w:pPr>
      <w:rPr>
        <w:rFonts w:ascii="Symbol" w:hAnsi="Symbol" w:hint="default"/>
      </w:rPr>
    </w:lvl>
  </w:abstractNum>
  <w:abstractNum w:abstractNumId="4">
    <w:nsid w:val="FFFFFF89"/>
    <w:multiLevelType w:val="singleLevel"/>
    <w:tmpl w:val="617E863C"/>
    <w:lvl w:ilvl="0">
      <w:start w:val="1"/>
      <w:numFmt w:val="bullet"/>
      <w:lvlText w:val=""/>
      <w:lvlJc w:val="left"/>
      <w:pPr>
        <w:tabs>
          <w:tab w:val="num" w:pos="360"/>
        </w:tabs>
        <w:ind w:left="360" w:hanging="360"/>
      </w:pPr>
      <w:rPr>
        <w:rFonts w:ascii="Symbol" w:hAnsi="Symbol" w:hint="default"/>
      </w:rPr>
    </w:lvl>
  </w:abstractNum>
  <w:abstractNum w:abstractNumId="5">
    <w:nsid w:val="062C6A95"/>
    <w:multiLevelType w:val="singleLevel"/>
    <w:tmpl w:val="02BAFA82"/>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6">
    <w:nsid w:val="0CDA2F71"/>
    <w:multiLevelType w:val="singleLevel"/>
    <w:tmpl w:val="29C487D4"/>
    <w:lvl w:ilvl="0">
      <w:start w:val="1"/>
      <w:numFmt w:val="bullet"/>
      <w:lvlRestart w:val="0"/>
      <w:pStyle w:val="Tiret2"/>
      <w:lvlText w:val="–"/>
      <w:lvlJc w:val="left"/>
      <w:pPr>
        <w:tabs>
          <w:tab w:val="num" w:pos="1984"/>
        </w:tabs>
        <w:ind w:left="1984" w:hanging="567"/>
      </w:pPr>
    </w:lvl>
  </w:abstractNum>
  <w:abstractNum w:abstractNumId="7">
    <w:nsid w:val="128364B0"/>
    <w:multiLevelType w:val="singleLevel"/>
    <w:tmpl w:val="D084FB54"/>
    <w:lvl w:ilvl="0">
      <w:start w:val="1"/>
      <w:numFmt w:val="bullet"/>
      <w:lvlRestart w:val="0"/>
      <w:pStyle w:val="ListDash3"/>
      <w:lvlText w:val="–"/>
      <w:lvlJc w:val="left"/>
      <w:pPr>
        <w:tabs>
          <w:tab w:val="num" w:pos="1134"/>
        </w:tabs>
        <w:ind w:left="1134" w:hanging="283"/>
      </w:pPr>
      <w:rPr>
        <w:rFonts w:ascii="Times New Roman" w:hAnsi="Times New Roman" w:cs="Times New Roman"/>
      </w:rPr>
    </w:lvl>
  </w:abstractNum>
  <w:abstractNum w:abstractNumId="8">
    <w:nsid w:val="13E4330B"/>
    <w:multiLevelType w:val="multilevel"/>
    <w:tmpl w:val="875C4416"/>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1C145FCB"/>
    <w:multiLevelType w:val="singleLevel"/>
    <w:tmpl w:val="BEF68DA6"/>
    <w:lvl w:ilvl="0">
      <w:start w:val="1"/>
      <w:numFmt w:val="bullet"/>
      <w:lvlRestart w:val="0"/>
      <w:pStyle w:val="Tiret3"/>
      <w:lvlText w:val="–"/>
      <w:lvlJc w:val="left"/>
      <w:pPr>
        <w:tabs>
          <w:tab w:val="num" w:pos="2551"/>
        </w:tabs>
        <w:ind w:left="2551" w:hanging="567"/>
      </w:pPr>
    </w:lvl>
  </w:abstractNum>
  <w:abstractNum w:abstractNumId="10">
    <w:nsid w:val="22CA659A"/>
    <w:multiLevelType w:val="singleLevel"/>
    <w:tmpl w:val="7B9C897A"/>
    <w:lvl w:ilvl="0">
      <w:start w:val="1"/>
      <w:numFmt w:val="bullet"/>
      <w:pStyle w:val="Par-number1"/>
      <w:lvlText w:val=""/>
      <w:lvlJc w:val="left"/>
      <w:pPr>
        <w:tabs>
          <w:tab w:val="num" w:pos="567"/>
        </w:tabs>
        <w:ind w:left="567" w:hanging="567"/>
      </w:pPr>
      <w:rPr>
        <w:rFonts w:ascii="Symbol" w:hAnsi="Symbol" w:hint="default"/>
        <w:color w:val="auto"/>
      </w:rPr>
    </w:lvl>
  </w:abstractNum>
  <w:abstractNum w:abstractNumId="11">
    <w:nsid w:val="2D2D468B"/>
    <w:multiLevelType w:val="singleLevel"/>
    <w:tmpl w:val="A18042A8"/>
    <w:lvl w:ilvl="0">
      <w:start w:val="1"/>
      <w:numFmt w:val="upperLetter"/>
      <w:pStyle w:val="EntLogo"/>
      <w:lvlText w:val="%1."/>
      <w:lvlJc w:val="left"/>
      <w:pPr>
        <w:tabs>
          <w:tab w:val="num" w:pos="567"/>
        </w:tabs>
        <w:ind w:left="567" w:hanging="567"/>
      </w:pPr>
      <w:rPr>
        <w:rFonts w:cs="Times New Roman"/>
      </w:rPr>
    </w:lvl>
  </w:abstractNum>
  <w:abstractNum w:abstractNumId="12">
    <w:nsid w:val="2D820C1F"/>
    <w:multiLevelType w:val="singleLevel"/>
    <w:tmpl w:val="7896AADE"/>
    <w:lvl w:ilvl="0">
      <w:start w:val="1"/>
      <w:numFmt w:val="bullet"/>
      <w:lvlRestart w:val="0"/>
      <w:pStyle w:val="ListDash"/>
      <w:lvlText w:val="–"/>
      <w:lvlJc w:val="left"/>
      <w:pPr>
        <w:tabs>
          <w:tab w:val="num" w:pos="403"/>
        </w:tabs>
        <w:ind w:left="403" w:hanging="283"/>
      </w:pPr>
      <w:rPr>
        <w:rFonts w:ascii="Times New Roman" w:hAnsi="Times New Roman" w:cs="Times New Roman"/>
      </w:rPr>
    </w:lvl>
  </w:abstractNum>
  <w:abstractNum w:abstractNumId="13">
    <w:nsid w:val="2F191641"/>
    <w:multiLevelType w:val="multilevel"/>
    <w:tmpl w:val="B67C4E92"/>
    <w:lvl w:ilvl="0">
      <w:start w:val="1"/>
      <w:numFmt w:val="decimal"/>
      <w:lvlRestart w:val="0"/>
      <w:pStyle w:val="ListNumber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31CD398A"/>
    <w:multiLevelType w:val="singleLevel"/>
    <w:tmpl w:val="0276BF00"/>
    <w:name w:val="List Number 1"/>
    <w:lvl w:ilvl="0">
      <w:start w:val="1"/>
      <w:numFmt w:val="bullet"/>
      <w:lvlRestart w:val="0"/>
      <w:pStyle w:val="ListDash4"/>
      <w:lvlText w:val="–"/>
      <w:lvlJc w:val="left"/>
      <w:pPr>
        <w:tabs>
          <w:tab w:val="num" w:pos="1134"/>
        </w:tabs>
        <w:ind w:left="1134" w:hanging="283"/>
      </w:pPr>
      <w:rPr>
        <w:rFonts w:ascii="Times New Roman" w:hAnsi="Times New Roman" w:cs="Times New Roman"/>
      </w:rPr>
    </w:lvl>
  </w:abstractNum>
  <w:abstractNum w:abstractNumId="15">
    <w:nsid w:val="394F5925"/>
    <w:multiLevelType w:val="singleLevel"/>
    <w:tmpl w:val="395C08BE"/>
    <w:name w:val="NumPar__1"/>
    <w:lvl w:ilvl="0">
      <w:start w:val="1"/>
      <w:numFmt w:val="decimal"/>
      <w:pStyle w:val="Par-bullet"/>
      <w:lvlText w:val="(%1)"/>
      <w:lvlJc w:val="left"/>
      <w:pPr>
        <w:tabs>
          <w:tab w:val="num" w:pos="567"/>
        </w:tabs>
        <w:ind w:left="567" w:hanging="567"/>
      </w:pPr>
      <w:rPr>
        <w:rFonts w:cs="Times New Roman"/>
      </w:rPr>
    </w:lvl>
  </w:abstractNum>
  <w:abstractNum w:abstractNumId="16">
    <w:nsid w:val="398C015E"/>
    <w:multiLevelType w:val="multilevel"/>
    <w:tmpl w:val="027A66BA"/>
    <w:lvl w:ilvl="0">
      <w:start w:val="1"/>
      <w:numFmt w:val="decimal"/>
      <w:lvlRestart w:val="0"/>
      <w:pStyle w:val="ListNumber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3DD66C9D"/>
    <w:multiLevelType w:val="singleLevel"/>
    <w:tmpl w:val="E5905DC2"/>
    <w:lvl w:ilvl="0">
      <w:start w:val="1"/>
      <w:numFmt w:val="lowerLetter"/>
      <w:pStyle w:val="Par-numberi"/>
      <w:lvlText w:val="(%1)"/>
      <w:lvlJc w:val="left"/>
      <w:pPr>
        <w:tabs>
          <w:tab w:val="num" w:pos="567"/>
        </w:tabs>
        <w:ind w:left="567" w:hanging="567"/>
      </w:pPr>
      <w:rPr>
        <w:rFonts w:cs="Times New Roman"/>
      </w:rPr>
    </w:lvl>
  </w:abstractNum>
  <w:abstractNum w:abstractNumId="18">
    <w:nsid w:val="415B7EDE"/>
    <w:multiLevelType w:val="singleLevel"/>
    <w:tmpl w:val="92264878"/>
    <w:lvl w:ilvl="0">
      <w:start w:val="1"/>
      <w:numFmt w:val="bullet"/>
      <w:lvlRestart w:val="0"/>
      <w:pStyle w:val="Tiret4"/>
      <w:lvlText w:val="–"/>
      <w:lvlJc w:val="left"/>
      <w:pPr>
        <w:tabs>
          <w:tab w:val="num" w:pos="3118"/>
        </w:tabs>
        <w:ind w:left="3118" w:hanging="567"/>
      </w:pPr>
    </w:lvl>
  </w:abstractNum>
  <w:abstractNum w:abstractNumId="19">
    <w:nsid w:val="43A85611"/>
    <w:multiLevelType w:val="multilevel"/>
    <w:tmpl w:val="18667D1A"/>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489D74ED"/>
    <w:multiLevelType w:val="singleLevel"/>
    <w:tmpl w:val="C2E2F936"/>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1">
    <w:nsid w:val="4D0C058A"/>
    <w:multiLevelType w:val="singleLevel"/>
    <w:tmpl w:val="BAE8D90E"/>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22">
    <w:nsid w:val="4F1A5EEB"/>
    <w:multiLevelType w:val="singleLevel"/>
    <w:tmpl w:val="E90C02CE"/>
    <w:lvl w:ilvl="0">
      <w:start w:val="1"/>
      <w:numFmt w:val="bullet"/>
      <w:lvlRestart w:val="0"/>
      <w:pStyle w:val="Tiret1"/>
      <w:lvlText w:val="–"/>
      <w:lvlJc w:val="left"/>
      <w:pPr>
        <w:tabs>
          <w:tab w:val="num" w:pos="1417"/>
        </w:tabs>
        <w:ind w:left="1417" w:hanging="567"/>
      </w:pPr>
    </w:lvl>
  </w:abstractNum>
  <w:abstractNum w:abstractNumId="23">
    <w:nsid w:val="542A1204"/>
    <w:multiLevelType w:val="multilevel"/>
    <w:tmpl w:val="BC1E8404"/>
    <w:lvl w:ilvl="0">
      <w:start w:val="1"/>
      <w:numFmt w:val="decimal"/>
      <w:lvlRestart w:val="0"/>
      <w:pStyle w:val="ListNumber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25">
    <w:nsid w:val="5DF84969"/>
    <w:multiLevelType w:val="singleLevel"/>
    <w:tmpl w:val="1E12021A"/>
    <w:lvl w:ilvl="0">
      <w:start w:val="1"/>
      <w:numFmt w:val="bullet"/>
      <w:lvlRestart w:val="0"/>
      <w:pStyle w:val="ListBullet"/>
      <w:lvlText w:val=""/>
      <w:lvlJc w:val="left"/>
      <w:pPr>
        <w:tabs>
          <w:tab w:val="num" w:pos="283"/>
        </w:tabs>
        <w:ind w:left="283" w:hanging="283"/>
      </w:pPr>
      <w:rPr>
        <w:rFonts w:ascii="Symbol" w:hAnsi="Symbol" w:hint="default"/>
      </w:rPr>
    </w:lvl>
  </w:abstractNum>
  <w:abstractNum w:abstractNumId="26">
    <w:nsid w:val="696C278A"/>
    <w:multiLevelType w:val="singleLevel"/>
    <w:tmpl w:val="443639EC"/>
    <w:lvl w:ilvl="0">
      <w:start w:val="1"/>
      <w:numFmt w:val="bullet"/>
      <w:lvlRestart w:val="0"/>
      <w:pStyle w:val="Tiret0"/>
      <w:lvlText w:val="–"/>
      <w:lvlJc w:val="left"/>
      <w:pPr>
        <w:tabs>
          <w:tab w:val="num" w:pos="850"/>
        </w:tabs>
        <w:ind w:left="850" w:hanging="850"/>
      </w:pPr>
    </w:lvl>
  </w:abstractNum>
  <w:abstractNum w:abstractNumId="27">
    <w:nsid w:val="6E4E71E4"/>
    <w:multiLevelType w:val="singleLevel"/>
    <w:tmpl w:val="21145626"/>
    <w:name w:val="Default"/>
    <w:lvl w:ilvl="0">
      <w:start w:val="1"/>
      <w:numFmt w:val="decimal"/>
      <w:pStyle w:val="Par-equal"/>
      <w:lvlText w:val="%1."/>
      <w:lvlJc w:val="left"/>
      <w:pPr>
        <w:tabs>
          <w:tab w:val="num" w:pos="567"/>
        </w:tabs>
        <w:ind w:left="567" w:hanging="567"/>
      </w:pPr>
      <w:rPr>
        <w:rFonts w:cs="Times New Roman"/>
      </w:rPr>
    </w:lvl>
  </w:abstractNum>
  <w:abstractNum w:abstractNumId="28">
    <w:nsid w:val="71F06166"/>
    <w:multiLevelType w:val="multilevel"/>
    <w:tmpl w:val="C08066D2"/>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73D73F7A"/>
    <w:multiLevelType w:val="singleLevel"/>
    <w:tmpl w:val="26365734"/>
    <w:lvl w:ilvl="0">
      <w:start w:val="1"/>
      <w:numFmt w:val="bullet"/>
      <w:lvlRestart w:val="0"/>
      <w:pStyle w:val="ListBullet2"/>
      <w:lvlText w:val=""/>
      <w:lvlJc w:val="left"/>
      <w:pPr>
        <w:tabs>
          <w:tab w:val="num" w:pos="1134"/>
        </w:tabs>
        <w:ind w:left="1134" w:hanging="283"/>
      </w:pPr>
      <w:rPr>
        <w:rFonts w:ascii="Symbol" w:hAnsi="Symbol" w:hint="default"/>
      </w:rPr>
    </w:lvl>
  </w:abstractNum>
  <w:abstractNum w:abstractNumId="30">
    <w:nsid w:val="76BC5C11"/>
    <w:multiLevelType w:val="singleLevel"/>
    <w:tmpl w:val="E44CE82E"/>
    <w:lvl w:ilvl="0">
      <w:start w:val="1"/>
      <w:numFmt w:val="bullet"/>
      <w:lvlRestart w:val="0"/>
      <w:pStyle w:val="ListBullet3"/>
      <w:lvlText w:val=""/>
      <w:lvlJc w:val="left"/>
      <w:pPr>
        <w:tabs>
          <w:tab w:val="num" w:pos="1134"/>
        </w:tabs>
        <w:ind w:left="1134" w:hanging="283"/>
      </w:pPr>
      <w:rPr>
        <w:rFonts w:ascii="Symbol" w:hAnsi="Symbol" w:hint="default"/>
      </w:rPr>
    </w:lvl>
  </w:abstractNum>
  <w:abstractNum w:abstractNumId="31">
    <w:nsid w:val="7E474D4E"/>
    <w:multiLevelType w:val="singleLevel"/>
    <w:tmpl w:val="1A6608A0"/>
    <w:lvl w:ilvl="0">
      <w:start w:val="1"/>
      <w:numFmt w:val="decimal"/>
      <w:lvlRestart w:val="0"/>
      <w:pStyle w:val="Considrant"/>
      <w:lvlText w:val="(%1)"/>
      <w:lvlJc w:val="left"/>
      <w:pPr>
        <w:tabs>
          <w:tab w:val="num" w:pos="709"/>
        </w:tabs>
        <w:ind w:left="709" w:hanging="709"/>
      </w:pPr>
    </w:lvl>
  </w:abstractNum>
  <w:num w:numId="1">
    <w:abstractNumId w:val="4"/>
  </w:num>
  <w:num w:numId="2">
    <w:abstractNumId w:val="3"/>
  </w:num>
  <w:num w:numId="3">
    <w:abstractNumId w:val="2"/>
  </w:num>
  <w:num w:numId="4">
    <w:abstractNumId w:val="26"/>
  </w:num>
  <w:num w:numId="5">
    <w:abstractNumId w:val="22"/>
  </w:num>
  <w:num w:numId="6">
    <w:abstractNumId w:val="6"/>
  </w:num>
  <w:num w:numId="7">
    <w:abstractNumId w:val="9"/>
  </w:num>
  <w:num w:numId="8">
    <w:abstractNumId w:val="18"/>
  </w:num>
  <w:num w:numId="9">
    <w:abstractNumId w:val="19"/>
  </w:num>
  <w:num w:numId="10">
    <w:abstractNumId w:val="25"/>
  </w:num>
  <w:num w:numId="11">
    <w:abstractNumId w:val="5"/>
  </w:num>
  <w:num w:numId="12">
    <w:abstractNumId w:val="29"/>
  </w:num>
  <w:num w:numId="13">
    <w:abstractNumId w:val="30"/>
  </w:num>
  <w:num w:numId="14">
    <w:abstractNumId w:val="24"/>
  </w:num>
  <w:num w:numId="15">
    <w:abstractNumId w:val="12"/>
  </w:num>
  <w:num w:numId="16">
    <w:abstractNumId w:val="21"/>
  </w:num>
  <w:num w:numId="17">
    <w:abstractNumId w:val="20"/>
  </w:num>
  <w:num w:numId="18">
    <w:abstractNumId w:val="7"/>
  </w:num>
  <w:num w:numId="19">
    <w:abstractNumId w:val="14"/>
  </w:num>
  <w:num w:numId="20">
    <w:abstractNumId w:val="28"/>
  </w:num>
  <w:num w:numId="21">
    <w:abstractNumId w:val="8"/>
  </w:num>
  <w:num w:numId="22">
    <w:abstractNumId w:val="16"/>
  </w:num>
  <w:num w:numId="23">
    <w:abstractNumId w:val="13"/>
  </w:num>
  <w:num w:numId="24">
    <w:abstractNumId w:val="23"/>
  </w:num>
  <w:num w:numId="25">
    <w:abstractNumId w:val="31"/>
  </w:num>
  <w:num w:numId="26">
    <w:abstractNumId w:val="15"/>
  </w:num>
  <w:num w:numId="27">
    <w:abstractNumId w:val="27"/>
  </w:num>
  <w:num w:numId="28">
    <w:abstractNumId w:val="10"/>
  </w:num>
  <w:num w:numId="29">
    <w:abstractNumId w:val="11"/>
  </w:num>
  <w:num w:numId="30">
    <w:abstractNumId w:val="17"/>
  </w:num>
  <w:num w:numId="31">
    <w:abstractNumId w:val="1"/>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oNotShadeFormData/>
  <w:characterSpacingControl w:val="doNotCompress"/>
  <w:hdrShapeDefaults>
    <o:shapedefaults v:ext="edit" spidmax="3074"/>
  </w:hdrShapeDefaults>
  <w:footnotePr>
    <w:numRestart w:val="eachSec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94FA3"/>
    <w:rsid w:val="000116E2"/>
    <w:rsid w:val="00016606"/>
    <w:rsid w:val="00017EBE"/>
    <w:rsid w:val="000239EC"/>
    <w:rsid w:val="000253C1"/>
    <w:rsid w:val="0002748B"/>
    <w:rsid w:val="00055B92"/>
    <w:rsid w:val="00066D6B"/>
    <w:rsid w:val="00071072"/>
    <w:rsid w:val="000813AD"/>
    <w:rsid w:val="00081DED"/>
    <w:rsid w:val="000B3B20"/>
    <w:rsid w:val="000C750C"/>
    <w:rsid w:val="000D1F2B"/>
    <w:rsid w:val="000D65A1"/>
    <w:rsid w:val="000E0DE0"/>
    <w:rsid w:val="00103440"/>
    <w:rsid w:val="00132305"/>
    <w:rsid w:val="00132DD0"/>
    <w:rsid w:val="00132FBB"/>
    <w:rsid w:val="0015202D"/>
    <w:rsid w:val="00152456"/>
    <w:rsid w:val="00164BDB"/>
    <w:rsid w:val="0017090D"/>
    <w:rsid w:val="001763D1"/>
    <w:rsid w:val="0018007E"/>
    <w:rsid w:val="001952F8"/>
    <w:rsid w:val="001B09BD"/>
    <w:rsid w:val="001C1609"/>
    <w:rsid w:val="001C345E"/>
    <w:rsid w:val="001C407E"/>
    <w:rsid w:val="001D52B7"/>
    <w:rsid w:val="001E0AF3"/>
    <w:rsid w:val="001E3756"/>
    <w:rsid w:val="001E3E42"/>
    <w:rsid w:val="001E6362"/>
    <w:rsid w:val="001F45BB"/>
    <w:rsid w:val="00203073"/>
    <w:rsid w:val="002047F1"/>
    <w:rsid w:val="00206485"/>
    <w:rsid w:val="002218B3"/>
    <w:rsid w:val="0022239B"/>
    <w:rsid w:val="002278F6"/>
    <w:rsid w:val="0025540D"/>
    <w:rsid w:val="002612BA"/>
    <w:rsid w:val="00266A90"/>
    <w:rsid w:val="002740E3"/>
    <w:rsid w:val="00280586"/>
    <w:rsid w:val="00287BA1"/>
    <w:rsid w:val="0029358C"/>
    <w:rsid w:val="002B5C1F"/>
    <w:rsid w:val="002B7B90"/>
    <w:rsid w:val="002C4F90"/>
    <w:rsid w:val="002C663A"/>
    <w:rsid w:val="002D6FAC"/>
    <w:rsid w:val="002E7680"/>
    <w:rsid w:val="003107C7"/>
    <w:rsid w:val="0031550B"/>
    <w:rsid w:val="00320BC6"/>
    <w:rsid w:val="0032271A"/>
    <w:rsid w:val="00335DD6"/>
    <w:rsid w:val="00354C70"/>
    <w:rsid w:val="00356EA6"/>
    <w:rsid w:val="00356FEF"/>
    <w:rsid w:val="00357FBC"/>
    <w:rsid w:val="003743ED"/>
    <w:rsid w:val="0037658A"/>
    <w:rsid w:val="003A0F41"/>
    <w:rsid w:val="003A59E8"/>
    <w:rsid w:val="003B370C"/>
    <w:rsid w:val="003C075E"/>
    <w:rsid w:val="003C34AC"/>
    <w:rsid w:val="003C5597"/>
    <w:rsid w:val="003E56BD"/>
    <w:rsid w:val="003E5A3C"/>
    <w:rsid w:val="00402051"/>
    <w:rsid w:val="00402450"/>
    <w:rsid w:val="004035B3"/>
    <w:rsid w:val="00411350"/>
    <w:rsid w:val="00412459"/>
    <w:rsid w:val="004257EA"/>
    <w:rsid w:val="00425AC9"/>
    <w:rsid w:val="00453249"/>
    <w:rsid w:val="0045357A"/>
    <w:rsid w:val="00461ED1"/>
    <w:rsid w:val="004676E2"/>
    <w:rsid w:val="00472E2F"/>
    <w:rsid w:val="00474045"/>
    <w:rsid w:val="00494F79"/>
    <w:rsid w:val="00494FC4"/>
    <w:rsid w:val="004A7CD1"/>
    <w:rsid w:val="004B2212"/>
    <w:rsid w:val="004C798A"/>
    <w:rsid w:val="004D1E5F"/>
    <w:rsid w:val="004E72E6"/>
    <w:rsid w:val="004F5B0D"/>
    <w:rsid w:val="004F5C9A"/>
    <w:rsid w:val="005004D0"/>
    <w:rsid w:val="005009A9"/>
    <w:rsid w:val="00502300"/>
    <w:rsid w:val="0051485F"/>
    <w:rsid w:val="005267D0"/>
    <w:rsid w:val="00571B16"/>
    <w:rsid w:val="00572B76"/>
    <w:rsid w:val="005A2E94"/>
    <w:rsid w:val="005A6181"/>
    <w:rsid w:val="005A76EA"/>
    <w:rsid w:val="005C1ED6"/>
    <w:rsid w:val="005C4425"/>
    <w:rsid w:val="005D3BF4"/>
    <w:rsid w:val="005E6D0E"/>
    <w:rsid w:val="0060696A"/>
    <w:rsid w:val="00615660"/>
    <w:rsid w:val="00615823"/>
    <w:rsid w:val="00615F4E"/>
    <w:rsid w:val="00616583"/>
    <w:rsid w:val="006332E3"/>
    <w:rsid w:val="0064249D"/>
    <w:rsid w:val="006425FC"/>
    <w:rsid w:val="006715A2"/>
    <w:rsid w:val="00673FF0"/>
    <w:rsid w:val="00677711"/>
    <w:rsid w:val="00682F33"/>
    <w:rsid w:val="00683536"/>
    <w:rsid w:val="0068395B"/>
    <w:rsid w:val="006A412C"/>
    <w:rsid w:val="006B2EF9"/>
    <w:rsid w:val="006C6CC1"/>
    <w:rsid w:val="006D6EFE"/>
    <w:rsid w:val="006E0B99"/>
    <w:rsid w:val="006E3575"/>
    <w:rsid w:val="007175F5"/>
    <w:rsid w:val="007235A2"/>
    <w:rsid w:val="0072499D"/>
    <w:rsid w:val="00756B4E"/>
    <w:rsid w:val="00761FEB"/>
    <w:rsid w:val="007708DE"/>
    <w:rsid w:val="007819BC"/>
    <w:rsid w:val="00792743"/>
    <w:rsid w:val="0079382F"/>
    <w:rsid w:val="007970A2"/>
    <w:rsid w:val="007C561F"/>
    <w:rsid w:val="007D12D3"/>
    <w:rsid w:val="007D4410"/>
    <w:rsid w:val="007D4F2F"/>
    <w:rsid w:val="007E4705"/>
    <w:rsid w:val="007F4A22"/>
    <w:rsid w:val="0080191A"/>
    <w:rsid w:val="008034BC"/>
    <w:rsid w:val="008041F7"/>
    <w:rsid w:val="00823050"/>
    <w:rsid w:val="0084152F"/>
    <w:rsid w:val="00844A57"/>
    <w:rsid w:val="008518B1"/>
    <w:rsid w:val="008533FC"/>
    <w:rsid w:val="008569AD"/>
    <w:rsid w:val="00861B5F"/>
    <w:rsid w:val="00883176"/>
    <w:rsid w:val="0088753F"/>
    <w:rsid w:val="00897B61"/>
    <w:rsid w:val="008F1BE3"/>
    <w:rsid w:val="008F71A1"/>
    <w:rsid w:val="0091207C"/>
    <w:rsid w:val="00913360"/>
    <w:rsid w:val="00913932"/>
    <w:rsid w:val="009166AF"/>
    <w:rsid w:val="0091681E"/>
    <w:rsid w:val="009221B5"/>
    <w:rsid w:val="0093145E"/>
    <w:rsid w:val="00943098"/>
    <w:rsid w:val="00952B82"/>
    <w:rsid w:val="00961AD4"/>
    <w:rsid w:val="009640A6"/>
    <w:rsid w:val="00983FA1"/>
    <w:rsid w:val="00990A5D"/>
    <w:rsid w:val="00990C96"/>
    <w:rsid w:val="00994FA3"/>
    <w:rsid w:val="009A7512"/>
    <w:rsid w:val="009C244E"/>
    <w:rsid w:val="009C59E2"/>
    <w:rsid w:val="009C698B"/>
    <w:rsid w:val="009D3008"/>
    <w:rsid w:val="009E12A3"/>
    <w:rsid w:val="009E196D"/>
    <w:rsid w:val="00A044FE"/>
    <w:rsid w:val="00A103AB"/>
    <w:rsid w:val="00A1081B"/>
    <w:rsid w:val="00A36F61"/>
    <w:rsid w:val="00A512E6"/>
    <w:rsid w:val="00A51C90"/>
    <w:rsid w:val="00A520E9"/>
    <w:rsid w:val="00A553C4"/>
    <w:rsid w:val="00A55AFE"/>
    <w:rsid w:val="00A56B57"/>
    <w:rsid w:val="00A67D65"/>
    <w:rsid w:val="00A731A2"/>
    <w:rsid w:val="00A81297"/>
    <w:rsid w:val="00A92249"/>
    <w:rsid w:val="00A93486"/>
    <w:rsid w:val="00A95AEE"/>
    <w:rsid w:val="00A96C7F"/>
    <w:rsid w:val="00AB6ED0"/>
    <w:rsid w:val="00AE2C3A"/>
    <w:rsid w:val="00AE3FEF"/>
    <w:rsid w:val="00AF6FC9"/>
    <w:rsid w:val="00B01885"/>
    <w:rsid w:val="00B231C6"/>
    <w:rsid w:val="00B304AB"/>
    <w:rsid w:val="00B30A87"/>
    <w:rsid w:val="00B31AA8"/>
    <w:rsid w:val="00B320FC"/>
    <w:rsid w:val="00B3592B"/>
    <w:rsid w:val="00B36C00"/>
    <w:rsid w:val="00B40E2A"/>
    <w:rsid w:val="00B41461"/>
    <w:rsid w:val="00B4411A"/>
    <w:rsid w:val="00B54AB6"/>
    <w:rsid w:val="00B8484C"/>
    <w:rsid w:val="00B87DCC"/>
    <w:rsid w:val="00B97FD5"/>
    <w:rsid w:val="00BA19EC"/>
    <w:rsid w:val="00BA68F0"/>
    <w:rsid w:val="00BB085C"/>
    <w:rsid w:val="00BC5452"/>
    <w:rsid w:val="00BD0A02"/>
    <w:rsid w:val="00BE1622"/>
    <w:rsid w:val="00BF49E2"/>
    <w:rsid w:val="00C04730"/>
    <w:rsid w:val="00C0606C"/>
    <w:rsid w:val="00C107D2"/>
    <w:rsid w:val="00C155E1"/>
    <w:rsid w:val="00C15A00"/>
    <w:rsid w:val="00C22D97"/>
    <w:rsid w:val="00C248B3"/>
    <w:rsid w:val="00C33F71"/>
    <w:rsid w:val="00C37144"/>
    <w:rsid w:val="00C43272"/>
    <w:rsid w:val="00C5019E"/>
    <w:rsid w:val="00C81682"/>
    <w:rsid w:val="00CA07EF"/>
    <w:rsid w:val="00CA4FE2"/>
    <w:rsid w:val="00CA51CA"/>
    <w:rsid w:val="00CA69D4"/>
    <w:rsid w:val="00CB1A2D"/>
    <w:rsid w:val="00CC5EDB"/>
    <w:rsid w:val="00CD3859"/>
    <w:rsid w:val="00CD5371"/>
    <w:rsid w:val="00CD6608"/>
    <w:rsid w:val="00CE179E"/>
    <w:rsid w:val="00CE6530"/>
    <w:rsid w:val="00CE6CC0"/>
    <w:rsid w:val="00D14F5E"/>
    <w:rsid w:val="00D32262"/>
    <w:rsid w:val="00D353DC"/>
    <w:rsid w:val="00D4083D"/>
    <w:rsid w:val="00D55569"/>
    <w:rsid w:val="00D65923"/>
    <w:rsid w:val="00D6683B"/>
    <w:rsid w:val="00D75EA0"/>
    <w:rsid w:val="00D8028C"/>
    <w:rsid w:val="00D838B0"/>
    <w:rsid w:val="00D83FA3"/>
    <w:rsid w:val="00D86C7B"/>
    <w:rsid w:val="00D91B15"/>
    <w:rsid w:val="00DA14E8"/>
    <w:rsid w:val="00DA7194"/>
    <w:rsid w:val="00DC22F7"/>
    <w:rsid w:val="00DC70E0"/>
    <w:rsid w:val="00DD0751"/>
    <w:rsid w:val="00DF2821"/>
    <w:rsid w:val="00DF4A57"/>
    <w:rsid w:val="00E02A89"/>
    <w:rsid w:val="00E03C4C"/>
    <w:rsid w:val="00E35F12"/>
    <w:rsid w:val="00E367E4"/>
    <w:rsid w:val="00E47701"/>
    <w:rsid w:val="00E57190"/>
    <w:rsid w:val="00E65B25"/>
    <w:rsid w:val="00E72306"/>
    <w:rsid w:val="00E834AF"/>
    <w:rsid w:val="00E96895"/>
    <w:rsid w:val="00E977BC"/>
    <w:rsid w:val="00EA4DF1"/>
    <w:rsid w:val="00EB1957"/>
    <w:rsid w:val="00EB24A9"/>
    <w:rsid w:val="00EC3315"/>
    <w:rsid w:val="00ED1BC1"/>
    <w:rsid w:val="00ED7C45"/>
    <w:rsid w:val="00EF7E31"/>
    <w:rsid w:val="00F042D3"/>
    <w:rsid w:val="00F15C00"/>
    <w:rsid w:val="00F2187B"/>
    <w:rsid w:val="00F25E06"/>
    <w:rsid w:val="00F37A38"/>
    <w:rsid w:val="00F43E17"/>
    <w:rsid w:val="00F46890"/>
    <w:rsid w:val="00F7724A"/>
    <w:rsid w:val="00F81867"/>
    <w:rsid w:val="00F83DBC"/>
    <w:rsid w:val="00F84FFD"/>
    <w:rsid w:val="00F91553"/>
    <w:rsid w:val="00FA0E41"/>
    <w:rsid w:val="00FA796B"/>
    <w:rsid w:val="00FB7650"/>
    <w:rsid w:val="00FD1061"/>
    <w:rsid w:val="00FE5C72"/>
    <w:rsid w:val="00FF1D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State"/>
  <w:smartTagType w:namespaceuri="urn:schemas-microsoft-com:office:smarttags" w:name="addres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3074"/>
    <o:shapelayout v:ext="edit">
      <o:idmap v:ext="edit" data="1"/>
    </o:shapelayout>
  </w:shapeDefaults>
  <w:decimalSymbol w:val="."/>
  <w:listSeparator w:val=","/>
  <w15:chartTrackingRefBased/>
  <w15:docId w15:val="{070713E3-8868-41F2-9F78-BB6A4F836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4FA3"/>
    <w:pPr>
      <w:spacing w:before="120" w:after="120"/>
      <w:jc w:val="both"/>
    </w:pPr>
    <w:rPr>
      <w:sz w:val="24"/>
      <w:szCs w:val="24"/>
      <w:lang w:val="sq-AL" w:eastAsia="de-DE"/>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Text2"/>
    <w:qFormat/>
    <w:rsid w:val="00994FA3"/>
    <w:pPr>
      <w:keepNext/>
      <w:tabs>
        <w:tab w:val="num" w:pos="850"/>
      </w:tabs>
      <w:ind w:left="850" w:hanging="850"/>
      <w:outlineLvl w:val="1"/>
    </w:pPr>
    <w:rPr>
      <w:b/>
      <w:bCs/>
      <w:iCs/>
      <w:szCs w:val="28"/>
    </w:rPr>
  </w:style>
  <w:style w:type="paragraph" w:styleId="Heading3">
    <w:name w:val="heading 3"/>
    <w:basedOn w:val="Normal"/>
    <w:next w:val="Text3"/>
    <w:qFormat/>
    <w:rsid w:val="00994FA3"/>
    <w:pPr>
      <w:keepNext/>
      <w:tabs>
        <w:tab w:val="num" w:pos="850"/>
      </w:tabs>
      <w:ind w:left="850" w:hanging="850"/>
      <w:outlineLvl w:val="2"/>
    </w:pPr>
    <w:rPr>
      <w:bCs/>
      <w:i/>
      <w:szCs w:val="26"/>
    </w:rPr>
  </w:style>
  <w:style w:type="paragraph" w:styleId="Heading4">
    <w:name w:val="heading 4"/>
    <w:basedOn w:val="Normal"/>
    <w:next w:val="Text4"/>
    <w:qFormat/>
    <w:rsid w:val="00994FA3"/>
    <w:pPr>
      <w:keepNext/>
      <w:tabs>
        <w:tab w:val="num" w:pos="850"/>
      </w:tabs>
      <w:ind w:left="850" w:hanging="850"/>
      <w:outlineLvl w:val="3"/>
    </w:pPr>
    <w:rPr>
      <w:bCs/>
      <w:szCs w:val="28"/>
    </w:rPr>
  </w:style>
  <w:style w:type="paragraph" w:styleId="Heading5">
    <w:name w:val="heading 5"/>
    <w:basedOn w:val="Normal"/>
    <w:next w:val="Normal"/>
    <w:qFormat/>
    <w:rsid w:val="00994FA3"/>
    <w:pPr>
      <w:spacing w:before="240" w:after="60"/>
      <w:outlineLvl w:val="4"/>
    </w:pPr>
    <w:rPr>
      <w:rFonts w:ascii="Arial" w:hAnsi="Arial"/>
      <w:sz w:val="22"/>
      <w:szCs w:val="20"/>
      <w:lang w:eastAsia="en-GB"/>
    </w:rPr>
  </w:style>
  <w:style w:type="paragraph" w:styleId="Heading6">
    <w:name w:val="heading 6"/>
    <w:basedOn w:val="Normal"/>
    <w:next w:val="Normal"/>
    <w:qFormat/>
    <w:rsid w:val="00994FA3"/>
    <w:pPr>
      <w:spacing w:before="240" w:after="60"/>
      <w:outlineLvl w:val="5"/>
    </w:pPr>
    <w:rPr>
      <w:rFonts w:ascii="Arial" w:hAnsi="Arial"/>
      <w:i/>
      <w:sz w:val="22"/>
      <w:szCs w:val="20"/>
      <w:lang w:eastAsia="en-GB"/>
    </w:rPr>
  </w:style>
  <w:style w:type="paragraph" w:styleId="Heading7">
    <w:name w:val="heading 7"/>
    <w:basedOn w:val="Normal"/>
    <w:next w:val="Normal"/>
    <w:qFormat/>
    <w:rsid w:val="00994FA3"/>
    <w:pPr>
      <w:spacing w:before="240" w:after="60"/>
      <w:outlineLvl w:val="6"/>
    </w:pPr>
    <w:rPr>
      <w:rFonts w:ascii="Arial" w:hAnsi="Arial"/>
      <w:sz w:val="20"/>
      <w:szCs w:val="20"/>
      <w:lang w:eastAsia="en-GB"/>
    </w:rPr>
  </w:style>
  <w:style w:type="paragraph" w:styleId="Heading8">
    <w:name w:val="heading 8"/>
    <w:basedOn w:val="Normal"/>
    <w:next w:val="Normal"/>
    <w:qFormat/>
    <w:rsid w:val="00994FA3"/>
    <w:pPr>
      <w:spacing w:before="240" w:after="60"/>
      <w:outlineLvl w:val="7"/>
    </w:pPr>
    <w:rPr>
      <w:rFonts w:ascii="Arial" w:hAnsi="Arial"/>
      <w:i/>
      <w:sz w:val="20"/>
      <w:szCs w:val="20"/>
      <w:lang w:eastAsia="en-GB"/>
    </w:rPr>
  </w:style>
  <w:style w:type="paragraph" w:styleId="Heading9">
    <w:name w:val="heading 9"/>
    <w:basedOn w:val="Normal"/>
    <w:next w:val="Normal"/>
    <w:qFormat/>
    <w:rsid w:val="00994FA3"/>
    <w:pPr>
      <w:spacing w:before="240" w:after="60"/>
      <w:outlineLvl w:val="8"/>
    </w:pPr>
    <w:rPr>
      <w:rFonts w:ascii="Arial" w:hAnsi="Arial"/>
      <w:i/>
      <w:sz w:val="18"/>
      <w:szCs w:val="20"/>
      <w:lang w:eastAsia="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320FC"/>
    <w:pPr>
      <w:spacing w:after="160" w:line="240" w:lineRule="exact"/>
    </w:pPr>
    <w:rPr>
      <w:rFonts w:ascii="Tahoma" w:eastAsia="MS Mincho" w:hAnsi="Tahoma"/>
      <w:sz w:val="20"/>
      <w:szCs w:val="20"/>
      <w:lang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line="240" w:lineRule="atLeast"/>
      <w:ind w:left="5103" w:hanging="4282"/>
      <w:textAlignment w:val="baseline"/>
    </w:pPr>
    <w:rPr>
      <w:rFonts w:ascii="Arial" w:hAnsi="Arial"/>
      <w:sz w:val="20"/>
      <w:szCs w:val="20"/>
      <w:lang w:val="en-GB"/>
    </w:rPr>
  </w:style>
  <w:style w:type="paragraph" w:customStyle="1" w:styleId="Akti">
    <w:name w:val="Akti"/>
    <w:link w:val="AktiChar"/>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style>
  <w:style w:type="paragraph" w:customStyle="1" w:styleId="bcpara">
    <w:name w:val="bc para"/>
    <w:basedOn w:val="Normal"/>
    <w:rsid w:val="00B320FC"/>
    <w:pPr>
      <w:spacing w:after="240" w:line="240" w:lineRule="atLeast"/>
      <w:ind w:left="1134"/>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pPr>
    <w:rPr>
      <w:rFonts w:ascii="Arial" w:hAnsi="Arial"/>
      <w:noProof/>
      <w:sz w:val="20"/>
      <w:szCs w:val="20"/>
      <w:lang w:val="nl-NL"/>
    </w:rPr>
  </w:style>
  <w:style w:type="paragraph" w:customStyle="1" w:styleId="bcverylastpara">
    <w:name w:val="bc very last para"/>
    <w:basedOn w:val="Normal"/>
    <w:rsid w:val="00B320FC"/>
    <w:pPr>
      <w:spacing w:after="720"/>
      <w:ind w:left="1134"/>
    </w:pPr>
    <w:rPr>
      <w:rFonts w:ascii="Arial" w:hAnsi="Arial"/>
      <w:sz w:val="20"/>
      <w:szCs w:val="20"/>
      <w:lang w:val="en-GB"/>
    </w:rPr>
  </w:style>
  <w:style w:type="paragraph" w:customStyle="1" w:styleId="bcverylastparaa">
    <w:name w:val="bc very last para (a)"/>
    <w:basedOn w:val="Normal"/>
    <w:rsid w:val="00B320FC"/>
    <w:pPr>
      <w:spacing w:after="720"/>
      <w:ind w:left="1843" w:hanging="709"/>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style>
  <w:style w:type="paragraph" w:customStyle="1" w:styleId="CM5">
    <w:name w:val="CM5"/>
    <w:basedOn w:val="Normal"/>
    <w:next w:val="Normal"/>
    <w:rsid w:val="00B320FC"/>
    <w:pPr>
      <w:widowControl w:val="0"/>
      <w:autoSpaceDE w:val="0"/>
      <w:autoSpaceDN w:val="0"/>
      <w:adjustRightInd w:val="0"/>
    </w:pPr>
  </w:style>
  <w:style w:type="paragraph" w:customStyle="1" w:styleId="CM6">
    <w:name w:val="CM6"/>
    <w:basedOn w:val="Normal"/>
    <w:next w:val="Normal"/>
    <w:rsid w:val="00B320FC"/>
    <w:pPr>
      <w:widowControl w:val="0"/>
      <w:autoSpaceDE w:val="0"/>
      <w:autoSpaceDN w:val="0"/>
      <w:adjustRightInd w:val="0"/>
    </w:pPr>
  </w:style>
  <w:style w:type="paragraph" w:customStyle="1" w:styleId="CM7">
    <w:name w:val="CM7"/>
    <w:basedOn w:val="Normal"/>
    <w:next w:val="Normal"/>
    <w:rsid w:val="00B320FC"/>
    <w:pPr>
      <w:widowControl w:val="0"/>
      <w:autoSpaceDE w:val="0"/>
      <w:autoSpaceDN w:val="0"/>
      <w:adjustRightInd w:val="0"/>
    </w:p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ind w:left="992"/>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line="240" w:lineRule="atLeast"/>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link w:val="NeniNrChar"/>
    <w:rsid w:val="00B320FC"/>
    <w:pPr>
      <w:keepNext/>
      <w:widowControl w:val="0"/>
      <w:jc w:val="center"/>
    </w:pPr>
    <w:rPr>
      <w:rFonts w:ascii="CG Times" w:hAnsi="CG Times"/>
      <w:sz w:val="22"/>
      <w:lang w:val="en-GB"/>
    </w:rPr>
  </w:style>
  <w:style w:type="paragraph" w:customStyle="1" w:styleId="NeniTitull">
    <w:name w:val="Neni_Titull"/>
    <w:next w:val="Normal"/>
    <w:link w:val="NeniTitullChar"/>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rPr>
      <w:rFonts w:ascii="Bookman Old Style" w:hAnsi="Bookman Old Style"/>
      <w:szCs w:val="20"/>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style>
  <w:style w:type="paragraph" w:customStyle="1" w:styleId="Paragrafi0">
    <w:name w:val="Paragrafi"/>
    <w:link w:val="ParagrafiChar"/>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style>
  <w:style w:type="paragraph" w:customStyle="1" w:styleId="Titulli0">
    <w:name w:val="Titulli"/>
    <w:next w:val="Normal"/>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rsid w:val="00B320FC"/>
    <w:rPr>
      <w:rFonts w:ascii="CG Times" w:eastAsia="MS Mincho" w:hAnsi="CG Times"/>
      <w:b/>
      <w:caps/>
      <w:sz w:val="22"/>
      <w:szCs w:val="22"/>
      <w:lang w:val="en-GB" w:eastAsia="en-US" w:bidi="ar-SA"/>
    </w:rPr>
  </w:style>
  <w:style w:type="paragraph" w:customStyle="1" w:styleId="TitulliNr">
    <w:name w:val="Titulli_Nr"/>
    <w:link w:val="TitulliNrCha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style>
  <w:style w:type="paragraph" w:customStyle="1" w:styleId="VENDOSI0">
    <w:name w:val="VENDOSI"/>
    <w:next w:val="Normal"/>
    <w:link w:val="VENDOSIChar"/>
    <w:rsid w:val="00B320FC"/>
    <w:pPr>
      <w:keepNext/>
      <w:widowControl w:val="0"/>
      <w:jc w:val="center"/>
    </w:pPr>
    <w:rPr>
      <w:rFonts w:ascii="CG Times" w:eastAsia="MS Mincho" w:hAnsi="CG Times"/>
      <w:caps/>
      <w:sz w:val="22"/>
      <w:szCs w:val="22"/>
      <w:lang w:val="en-GB"/>
    </w:rPr>
  </w:style>
  <w:style w:type="paragraph" w:styleId="Footer">
    <w:name w:val="footer"/>
    <w:basedOn w:val="Normal"/>
    <w:rsid w:val="00994FA3"/>
    <w:pPr>
      <w:tabs>
        <w:tab w:val="center" w:pos="4320"/>
        <w:tab w:val="right" w:pos="8640"/>
      </w:tabs>
    </w:pPr>
  </w:style>
  <w:style w:type="character" w:styleId="PageNumber">
    <w:name w:val="page number"/>
    <w:basedOn w:val="DefaultParagraphFont"/>
    <w:rsid w:val="00994FA3"/>
  </w:style>
  <w:style w:type="paragraph" w:styleId="PlainText">
    <w:name w:val="Plain Text"/>
    <w:basedOn w:val="Normal"/>
    <w:rsid w:val="00994FA3"/>
    <w:pPr>
      <w:spacing w:before="0" w:after="0"/>
      <w:jc w:val="left"/>
    </w:pPr>
    <w:rPr>
      <w:rFonts w:ascii="Courier New" w:hAnsi="Courier New" w:cs="Courier New"/>
      <w:sz w:val="20"/>
      <w:szCs w:val="20"/>
      <w:lang w:eastAsia="en-US"/>
    </w:rPr>
  </w:style>
  <w:style w:type="paragraph" w:customStyle="1" w:styleId="Text1">
    <w:name w:val="Text 1"/>
    <w:basedOn w:val="Normal"/>
    <w:rsid w:val="00994FA3"/>
    <w:pPr>
      <w:ind w:left="850"/>
    </w:pPr>
  </w:style>
  <w:style w:type="paragraph" w:customStyle="1" w:styleId="Text2">
    <w:name w:val="Text 2"/>
    <w:basedOn w:val="Normal"/>
    <w:rsid w:val="00994FA3"/>
    <w:pPr>
      <w:ind w:left="850"/>
    </w:pPr>
  </w:style>
  <w:style w:type="paragraph" w:customStyle="1" w:styleId="Text3">
    <w:name w:val="Text 3"/>
    <w:basedOn w:val="Normal"/>
    <w:rsid w:val="00994FA3"/>
    <w:pPr>
      <w:ind w:left="850"/>
    </w:pPr>
  </w:style>
  <w:style w:type="paragraph" w:customStyle="1" w:styleId="Text4">
    <w:name w:val="Text 4"/>
    <w:basedOn w:val="Normal"/>
    <w:rsid w:val="00994FA3"/>
    <w:pPr>
      <w:ind w:left="850"/>
    </w:pPr>
  </w:style>
  <w:style w:type="paragraph" w:styleId="Header">
    <w:name w:val="header"/>
    <w:basedOn w:val="Normal"/>
    <w:rsid w:val="00994FA3"/>
    <w:pPr>
      <w:tabs>
        <w:tab w:val="right" w:pos="9071"/>
      </w:tabs>
    </w:pPr>
  </w:style>
  <w:style w:type="paragraph" w:styleId="FootnoteText">
    <w:name w:val="footnote text"/>
    <w:aliases w:val="Fußnote,Footnote Text Char,Footnote Text Char Char Char,Footnote Text Char Char"/>
    <w:basedOn w:val="Normal"/>
    <w:semiHidden/>
    <w:rsid w:val="00994FA3"/>
    <w:pPr>
      <w:spacing w:before="0" w:after="0"/>
      <w:ind w:left="720" w:hanging="720"/>
    </w:pPr>
    <w:rPr>
      <w:sz w:val="20"/>
      <w:szCs w:val="20"/>
    </w:rPr>
  </w:style>
  <w:style w:type="paragraph" w:styleId="ListBullet">
    <w:name w:val="List Bullet"/>
    <w:basedOn w:val="Normal"/>
    <w:rsid w:val="00994FA3"/>
    <w:pPr>
      <w:numPr>
        <w:numId w:val="10"/>
      </w:numPr>
    </w:pPr>
  </w:style>
  <w:style w:type="paragraph" w:styleId="ListBullet2">
    <w:name w:val="List Bullet 2"/>
    <w:basedOn w:val="Normal"/>
    <w:rsid w:val="00994FA3"/>
    <w:pPr>
      <w:numPr>
        <w:numId w:val="12"/>
      </w:numPr>
    </w:pPr>
  </w:style>
  <w:style w:type="paragraph" w:styleId="ListBullet3">
    <w:name w:val="List Bullet 3"/>
    <w:basedOn w:val="Normal"/>
    <w:rsid w:val="00994FA3"/>
    <w:pPr>
      <w:numPr>
        <w:numId w:val="13"/>
      </w:numPr>
    </w:pPr>
  </w:style>
  <w:style w:type="paragraph" w:styleId="ListBullet4">
    <w:name w:val="List Bullet 4"/>
    <w:basedOn w:val="Normal"/>
    <w:rsid w:val="00994FA3"/>
    <w:pPr>
      <w:numPr>
        <w:numId w:val="14"/>
      </w:numPr>
    </w:pPr>
  </w:style>
  <w:style w:type="paragraph" w:styleId="ListNumber">
    <w:name w:val="List Number"/>
    <w:basedOn w:val="Normal"/>
    <w:rsid w:val="00994FA3"/>
    <w:pPr>
      <w:numPr>
        <w:numId w:val="20"/>
      </w:numPr>
    </w:pPr>
  </w:style>
  <w:style w:type="paragraph" w:styleId="ListNumber2">
    <w:name w:val="List Number 2"/>
    <w:basedOn w:val="Normal"/>
    <w:rsid w:val="00994FA3"/>
    <w:pPr>
      <w:numPr>
        <w:numId w:val="22"/>
      </w:numPr>
    </w:pPr>
  </w:style>
  <w:style w:type="paragraph" w:styleId="ListNumber3">
    <w:name w:val="List Number 3"/>
    <w:basedOn w:val="Normal"/>
    <w:rsid w:val="00994FA3"/>
    <w:pPr>
      <w:numPr>
        <w:numId w:val="23"/>
      </w:numPr>
    </w:pPr>
  </w:style>
  <w:style w:type="paragraph" w:styleId="ListNumber4">
    <w:name w:val="List Number 4"/>
    <w:basedOn w:val="Normal"/>
    <w:rsid w:val="00994FA3"/>
    <w:pPr>
      <w:numPr>
        <w:numId w:val="24"/>
      </w:numPr>
    </w:pPr>
  </w:style>
  <w:style w:type="paragraph" w:styleId="TOC1">
    <w:name w:val="toc 1"/>
    <w:basedOn w:val="Normal"/>
    <w:next w:val="Normal"/>
    <w:semiHidden/>
    <w:rsid w:val="00994FA3"/>
    <w:pPr>
      <w:tabs>
        <w:tab w:val="right" w:leader="dot" w:pos="9071"/>
      </w:tabs>
      <w:spacing w:before="60"/>
      <w:ind w:left="850" w:hanging="850"/>
      <w:jc w:val="left"/>
    </w:pPr>
  </w:style>
  <w:style w:type="paragraph" w:styleId="TOC2">
    <w:name w:val="toc 2"/>
    <w:basedOn w:val="Normal"/>
    <w:next w:val="Normal"/>
    <w:semiHidden/>
    <w:rsid w:val="00994FA3"/>
    <w:pPr>
      <w:tabs>
        <w:tab w:val="right" w:leader="dot" w:pos="9071"/>
      </w:tabs>
      <w:spacing w:before="60"/>
      <w:ind w:left="850" w:hanging="850"/>
      <w:jc w:val="left"/>
    </w:pPr>
  </w:style>
  <w:style w:type="paragraph" w:styleId="TOC3">
    <w:name w:val="toc 3"/>
    <w:basedOn w:val="Normal"/>
    <w:next w:val="Normal"/>
    <w:semiHidden/>
    <w:rsid w:val="00994FA3"/>
    <w:pPr>
      <w:tabs>
        <w:tab w:val="right" w:leader="dot" w:pos="9071"/>
      </w:tabs>
      <w:spacing w:before="60"/>
      <w:ind w:left="850" w:hanging="850"/>
      <w:jc w:val="left"/>
    </w:pPr>
  </w:style>
  <w:style w:type="paragraph" w:styleId="TOC4">
    <w:name w:val="toc 4"/>
    <w:basedOn w:val="Normal"/>
    <w:next w:val="Normal"/>
    <w:semiHidden/>
    <w:rsid w:val="00994FA3"/>
    <w:pPr>
      <w:tabs>
        <w:tab w:val="right" w:leader="dot" w:pos="9071"/>
      </w:tabs>
      <w:spacing w:before="60"/>
      <w:ind w:left="850" w:hanging="850"/>
      <w:jc w:val="left"/>
    </w:pPr>
  </w:style>
  <w:style w:type="paragraph" w:styleId="TOC5">
    <w:name w:val="toc 5"/>
    <w:basedOn w:val="Normal"/>
    <w:next w:val="Normal"/>
    <w:semiHidden/>
    <w:rsid w:val="00994FA3"/>
    <w:pPr>
      <w:tabs>
        <w:tab w:val="right" w:leader="dot" w:pos="9071"/>
      </w:tabs>
      <w:spacing w:before="300"/>
      <w:jc w:val="left"/>
    </w:pPr>
  </w:style>
  <w:style w:type="paragraph" w:styleId="TOC6">
    <w:name w:val="toc 6"/>
    <w:basedOn w:val="Normal"/>
    <w:next w:val="Normal"/>
    <w:semiHidden/>
    <w:rsid w:val="00994FA3"/>
    <w:pPr>
      <w:tabs>
        <w:tab w:val="right" w:leader="dot" w:pos="9071"/>
      </w:tabs>
      <w:spacing w:before="240"/>
      <w:jc w:val="left"/>
    </w:pPr>
  </w:style>
  <w:style w:type="paragraph" w:styleId="TOC7">
    <w:name w:val="toc 7"/>
    <w:basedOn w:val="Normal"/>
    <w:next w:val="Normal"/>
    <w:semiHidden/>
    <w:rsid w:val="00994FA3"/>
    <w:pPr>
      <w:tabs>
        <w:tab w:val="right" w:leader="dot" w:pos="9071"/>
      </w:tabs>
      <w:spacing w:before="180"/>
      <w:jc w:val="left"/>
    </w:pPr>
  </w:style>
  <w:style w:type="paragraph" w:styleId="TOC8">
    <w:name w:val="toc 8"/>
    <w:basedOn w:val="Normal"/>
    <w:next w:val="Normal"/>
    <w:semiHidden/>
    <w:rsid w:val="00994FA3"/>
    <w:pPr>
      <w:tabs>
        <w:tab w:val="right" w:leader="dot" w:pos="9071"/>
      </w:tabs>
      <w:jc w:val="left"/>
    </w:pPr>
  </w:style>
  <w:style w:type="paragraph" w:styleId="TOC9">
    <w:name w:val="toc 9"/>
    <w:basedOn w:val="Normal"/>
    <w:next w:val="Normal"/>
    <w:semiHidden/>
    <w:rsid w:val="00994FA3"/>
    <w:pPr>
      <w:tabs>
        <w:tab w:val="right" w:leader="dot" w:pos="9071"/>
      </w:tabs>
    </w:pPr>
  </w:style>
  <w:style w:type="paragraph" w:customStyle="1" w:styleId="HeaderLandscape">
    <w:name w:val="HeaderLandscape"/>
    <w:basedOn w:val="Normal"/>
    <w:rsid w:val="00994FA3"/>
    <w:pPr>
      <w:tabs>
        <w:tab w:val="right" w:pos="14003"/>
      </w:tabs>
    </w:pPr>
  </w:style>
  <w:style w:type="paragraph" w:customStyle="1" w:styleId="FooterLandscape">
    <w:name w:val="FooterLandscape"/>
    <w:basedOn w:val="Normal"/>
    <w:rsid w:val="00994FA3"/>
    <w:pPr>
      <w:tabs>
        <w:tab w:val="center" w:pos="7285"/>
        <w:tab w:val="center" w:pos="10913"/>
        <w:tab w:val="right" w:pos="15137"/>
      </w:tabs>
      <w:spacing w:before="360" w:after="0"/>
      <w:ind w:left="-567" w:right="-567"/>
      <w:jc w:val="left"/>
    </w:pPr>
  </w:style>
  <w:style w:type="character" w:styleId="FootnoteReference">
    <w:name w:val="footnote reference"/>
    <w:aliases w:val="BVI fnr"/>
    <w:semiHidden/>
    <w:rsid w:val="00994FA3"/>
    <w:rPr>
      <w:vertAlign w:val="superscript"/>
    </w:rPr>
  </w:style>
  <w:style w:type="paragraph" w:customStyle="1" w:styleId="NormalCentered">
    <w:name w:val="Normal Centered"/>
    <w:basedOn w:val="Normal"/>
    <w:rsid w:val="00994FA3"/>
    <w:pPr>
      <w:jc w:val="center"/>
    </w:pPr>
  </w:style>
  <w:style w:type="paragraph" w:customStyle="1" w:styleId="NormalLeft">
    <w:name w:val="Normal Left"/>
    <w:basedOn w:val="Normal"/>
    <w:rsid w:val="00994FA3"/>
    <w:pPr>
      <w:jc w:val="left"/>
    </w:pPr>
  </w:style>
  <w:style w:type="paragraph" w:customStyle="1" w:styleId="NormalRight">
    <w:name w:val="Normal Right"/>
    <w:basedOn w:val="Normal"/>
    <w:rsid w:val="00994FA3"/>
    <w:pPr>
      <w:jc w:val="right"/>
    </w:pPr>
  </w:style>
  <w:style w:type="paragraph" w:customStyle="1" w:styleId="QuotedText">
    <w:name w:val="Quoted Text"/>
    <w:basedOn w:val="Normal"/>
    <w:rsid w:val="00994FA3"/>
    <w:pPr>
      <w:ind w:left="1417"/>
    </w:pPr>
  </w:style>
  <w:style w:type="paragraph" w:customStyle="1" w:styleId="Point0">
    <w:name w:val="Point 0"/>
    <w:basedOn w:val="Normal"/>
    <w:rsid w:val="00994FA3"/>
    <w:pPr>
      <w:ind w:left="850" w:hanging="850"/>
    </w:pPr>
  </w:style>
  <w:style w:type="paragraph" w:customStyle="1" w:styleId="Point1">
    <w:name w:val="Point 1"/>
    <w:basedOn w:val="Normal"/>
    <w:rsid w:val="00994FA3"/>
    <w:pPr>
      <w:ind w:left="1417" w:hanging="567"/>
    </w:pPr>
  </w:style>
  <w:style w:type="paragraph" w:customStyle="1" w:styleId="Point2">
    <w:name w:val="Point 2"/>
    <w:basedOn w:val="Normal"/>
    <w:rsid w:val="00994FA3"/>
    <w:pPr>
      <w:ind w:left="1984" w:hanging="567"/>
    </w:pPr>
  </w:style>
  <w:style w:type="paragraph" w:customStyle="1" w:styleId="Point3">
    <w:name w:val="Point 3"/>
    <w:basedOn w:val="Normal"/>
    <w:rsid w:val="00994FA3"/>
    <w:pPr>
      <w:ind w:left="2551" w:hanging="567"/>
    </w:pPr>
  </w:style>
  <w:style w:type="paragraph" w:customStyle="1" w:styleId="Point4">
    <w:name w:val="Point 4"/>
    <w:basedOn w:val="Normal"/>
    <w:rsid w:val="00994FA3"/>
    <w:pPr>
      <w:ind w:left="3118" w:hanging="567"/>
    </w:pPr>
  </w:style>
  <w:style w:type="paragraph" w:customStyle="1" w:styleId="Tiret0">
    <w:name w:val="Tiret 0"/>
    <w:basedOn w:val="Point0"/>
    <w:rsid w:val="00994FA3"/>
    <w:pPr>
      <w:numPr>
        <w:numId w:val="4"/>
      </w:numPr>
    </w:pPr>
  </w:style>
  <w:style w:type="paragraph" w:customStyle="1" w:styleId="Tiret1">
    <w:name w:val="Tiret 1"/>
    <w:basedOn w:val="Point1"/>
    <w:rsid w:val="00994FA3"/>
    <w:pPr>
      <w:numPr>
        <w:numId w:val="5"/>
      </w:numPr>
    </w:pPr>
  </w:style>
  <w:style w:type="paragraph" w:customStyle="1" w:styleId="Tiret2">
    <w:name w:val="Tiret 2"/>
    <w:basedOn w:val="Point2"/>
    <w:rsid w:val="00994FA3"/>
    <w:pPr>
      <w:numPr>
        <w:numId w:val="6"/>
      </w:numPr>
    </w:pPr>
  </w:style>
  <w:style w:type="paragraph" w:customStyle="1" w:styleId="Tiret3">
    <w:name w:val="Tiret 3"/>
    <w:basedOn w:val="Point3"/>
    <w:rsid w:val="00994FA3"/>
    <w:pPr>
      <w:numPr>
        <w:numId w:val="7"/>
      </w:numPr>
    </w:pPr>
  </w:style>
  <w:style w:type="paragraph" w:customStyle="1" w:styleId="Tiret4">
    <w:name w:val="Tiret 4"/>
    <w:basedOn w:val="Point4"/>
    <w:rsid w:val="00994FA3"/>
    <w:pPr>
      <w:numPr>
        <w:numId w:val="8"/>
      </w:numPr>
    </w:pPr>
  </w:style>
  <w:style w:type="paragraph" w:customStyle="1" w:styleId="PointDouble0">
    <w:name w:val="PointDouble 0"/>
    <w:basedOn w:val="Normal"/>
    <w:rsid w:val="00994FA3"/>
    <w:pPr>
      <w:tabs>
        <w:tab w:val="left" w:pos="850"/>
      </w:tabs>
      <w:ind w:left="1417" w:hanging="1417"/>
    </w:pPr>
  </w:style>
  <w:style w:type="paragraph" w:customStyle="1" w:styleId="PointDouble1">
    <w:name w:val="PointDouble 1"/>
    <w:basedOn w:val="Normal"/>
    <w:rsid w:val="00994FA3"/>
    <w:pPr>
      <w:tabs>
        <w:tab w:val="left" w:pos="1417"/>
      </w:tabs>
      <w:ind w:left="1984" w:hanging="1134"/>
    </w:pPr>
  </w:style>
  <w:style w:type="paragraph" w:customStyle="1" w:styleId="PointDouble2">
    <w:name w:val="PointDouble 2"/>
    <w:basedOn w:val="Normal"/>
    <w:rsid w:val="00994FA3"/>
    <w:pPr>
      <w:tabs>
        <w:tab w:val="left" w:pos="1984"/>
      </w:tabs>
      <w:ind w:left="2551" w:hanging="1134"/>
    </w:pPr>
  </w:style>
  <w:style w:type="paragraph" w:customStyle="1" w:styleId="PointDouble3">
    <w:name w:val="PointDouble 3"/>
    <w:basedOn w:val="Normal"/>
    <w:rsid w:val="00994FA3"/>
    <w:pPr>
      <w:tabs>
        <w:tab w:val="left" w:pos="2551"/>
      </w:tabs>
      <w:ind w:left="3118" w:hanging="1134"/>
    </w:pPr>
  </w:style>
  <w:style w:type="paragraph" w:customStyle="1" w:styleId="PointDouble4">
    <w:name w:val="PointDouble 4"/>
    <w:basedOn w:val="Normal"/>
    <w:rsid w:val="00994FA3"/>
    <w:pPr>
      <w:tabs>
        <w:tab w:val="left" w:pos="3118"/>
      </w:tabs>
      <w:ind w:left="3685" w:hanging="1134"/>
    </w:pPr>
  </w:style>
  <w:style w:type="paragraph" w:customStyle="1" w:styleId="PointTriple0">
    <w:name w:val="PointTriple 0"/>
    <w:basedOn w:val="Normal"/>
    <w:rsid w:val="00994FA3"/>
    <w:pPr>
      <w:tabs>
        <w:tab w:val="left" w:pos="850"/>
        <w:tab w:val="left" w:pos="1417"/>
      </w:tabs>
      <w:ind w:left="1984" w:hanging="1984"/>
    </w:pPr>
  </w:style>
  <w:style w:type="paragraph" w:customStyle="1" w:styleId="PointTriple1">
    <w:name w:val="PointTriple 1"/>
    <w:basedOn w:val="Normal"/>
    <w:rsid w:val="00994FA3"/>
    <w:pPr>
      <w:tabs>
        <w:tab w:val="left" w:pos="1417"/>
        <w:tab w:val="left" w:pos="1984"/>
      </w:tabs>
      <w:ind w:left="2551" w:hanging="1701"/>
    </w:pPr>
  </w:style>
  <w:style w:type="paragraph" w:customStyle="1" w:styleId="PointTriple2">
    <w:name w:val="PointTriple 2"/>
    <w:basedOn w:val="Normal"/>
    <w:rsid w:val="00994FA3"/>
    <w:pPr>
      <w:tabs>
        <w:tab w:val="left" w:pos="1984"/>
        <w:tab w:val="left" w:pos="2551"/>
      </w:tabs>
      <w:ind w:left="3118" w:hanging="1701"/>
    </w:pPr>
  </w:style>
  <w:style w:type="paragraph" w:customStyle="1" w:styleId="PointTriple3">
    <w:name w:val="PointTriple 3"/>
    <w:basedOn w:val="Normal"/>
    <w:rsid w:val="00994FA3"/>
    <w:pPr>
      <w:tabs>
        <w:tab w:val="left" w:pos="2551"/>
        <w:tab w:val="left" w:pos="3118"/>
      </w:tabs>
      <w:ind w:left="3685" w:hanging="1701"/>
    </w:pPr>
  </w:style>
  <w:style w:type="paragraph" w:customStyle="1" w:styleId="PointTriple4">
    <w:name w:val="PointTriple 4"/>
    <w:basedOn w:val="Normal"/>
    <w:rsid w:val="00994FA3"/>
    <w:pPr>
      <w:tabs>
        <w:tab w:val="left" w:pos="3118"/>
        <w:tab w:val="left" w:pos="3685"/>
      </w:tabs>
      <w:ind w:left="4252" w:hanging="1701"/>
    </w:pPr>
  </w:style>
  <w:style w:type="paragraph" w:customStyle="1" w:styleId="NumPar1">
    <w:name w:val="NumPar 1"/>
    <w:basedOn w:val="Normal"/>
    <w:next w:val="Text1"/>
    <w:rsid w:val="00994FA3"/>
    <w:pPr>
      <w:numPr>
        <w:numId w:val="9"/>
      </w:numPr>
    </w:pPr>
  </w:style>
  <w:style w:type="paragraph" w:customStyle="1" w:styleId="NumPar2">
    <w:name w:val="NumPar 2"/>
    <w:basedOn w:val="Normal"/>
    <w:next w:val="Text2"/>
    <w:rsid w:val="00994FA3"/>
    <w:pPr>
      <w:numPr>
        <w:ilvl w:val="1"/>
        <w:numId w:val="9"/>
      </w:numPr>
    </w:pPr>
  </w:style>
  <w:style w:type="paragraph" w:customStyle="1" w:styleId="NumPar3">
    <w:name w:val="NumPar 3"/>
    <w:basedOn w:val="Normal"/>
    <w:next w:val="Text3"/>
    <w:rsid w:val="00994FA3"/>
    <w:pPr>
      <w:numPr>
        <w:ilvl w:val="2"/>
        <w:numId w:val="9"/>
      </w:numPr>
    </w:pPr>
  </w:style>
  <w:style w:type="paragraph" w:customStyle="1" w:styleId="NumPar4">
    <w:name w:val="NumPar 4"/>
    <w:basedOn w:val="Normal"/>
    <w:next w:val="Text4"/>
    <w:rsid w:val="00994FA3"/>
    <w:pPr>
      <w:numPr>
        <w:ilvl w:val="3"/>
        <w:numId w:val="9"/>
      </w:numPr>
    </w:pPr>
  </w:style>
  <w:style w:type="paragraph" w:customStyle="1" w:styleId="ManualNumPar1">
    <w:name w:val="Manual NumPar 1"/>
    <w:basedOn w:val="Normal"/>
    <w:next w:val="Text1"/>
    <w:link w:val="ManualNumPar1Char"/>
    <w:rsid w:val="00994FA3"/>
    <w:pPr>
      <w:ind w:left="850" w:hanging="850"/>
    </w:pPr>
  </w:style>
  <w:style w:type="paragraph" w:customStyle="1" w:styleId="ManualNumPar2">
    <w:name w:val="Manual NumPar 2"/>
    <w:basedOn w:val="Normal"/>
    <w:next w:val="Text2"/>
    <w:rsid w:val="00994FA3"/>
    <w:pPr>
      <w:ind w:left="850" w:hanging="850"/>
    </w:pPr>
  </w:style>
  <w:style w:type="paragraph" w:customStyle="1" w:styleId="ManualNumPar3">
    <w:name w:val="Manual NumPar 3"/>
    <w:basedOn w:val="Normal"/>
    <w:next w:val="Text3"/>
    <w:rsid w:val="00994FA3"/>
    <w:pPr>
      <w:ind w:left="850" w:hanging="850"/>
    </w:pPr>
  </w:style>
  <w:style w:type="paragraph" w:customStyle="1" w:styleId="ManualNumPar4">
    <w:name w:val="Manual NumPar 4"/>
    <w:basedOn w:val="Normal"/>
    <w:next w:val="Text4"/>
    <w:rsid w:val="00994FA3"/>
    <w:pPr>
      <w:ind w:left="850" w:hanging="850"/>
    </w:pPr>
  </w:style>
  <w:style w:type="paragraph" w:customStyle="1" w:styleId="QuotedNumPar">
    <w:name w:val="Quoted NumPar"/>
    <w:basedOn w:val="Normal"/>
    <w:rsid w:val="00994FA3"/>
    <w:pPr>
      <w:ind w:left="1417" w:hanging="567"/>
    </w:pPr>
  </w:style>
  <w:style w:type="paragraph" w:customStyle="1" w:styleId="ManualHeading1">
    <w:name w:val="Manual Heading 1"/>
    <w:basedOn w:val="Normal"/>
    <w:next w:val="Text1"/>
    <w:rsid w:val="00994FA3"/>
    <w:pPr>
      <w:keepNext/>
      <w:tabs>
        <w:tab w:val="left" w:pos="850"/>
      </w:tabs>
      <w:spacing w:before="360"/>
      <w:ind w:left="850" w:hanging="850"/>
      <w:outlineLvl w:val="0"/>
    </w:pPr>
    <w:rPr>
      <w:b/>
      <w:smallCaps/>
    </w:rPr>
  </w:style>
  <w:style w:type="paragraph" w:customStyle="1" w:styleId="ManualHeading2">
    <w:name w:val="Manual Heading 2"/>
    <w:basedOn w:val="Normal"/>
    <w:next w:val="Text2"/>
    <w:rsid w:val="00994FA3"/>
    <w:pPr>
      <w:keepNext/>
      <w:tabs>
        <w:tab w:val="left" w:pos="850"/>
      </w:tabs>
      <w:ind w:left="850" w:hanging="850"/>
      <w:outlineLvl w:val="1"/>
    </w:pPr>
    <w:rPr>
      <w:b/>
    </w:rPr>
  </w:style>
  <w:style w:type="paragraph" w:customStyle="1" w:styleId="ManualHeading3">
    <w:name w:val="Manual Heading 3"/>
    <w:basedOn w:val="Normal"/>
    <w:next w:val="Text3"/>
    <w:link w:val="ManualHeading3Char"/>
    <w:rsid w:val="00994FA3"/>
    <w:pPr>
      <w:keepNext/>
      <w:tabs>
        <w:tab w:val="left" w:pos="850"/>
      </w:tabs>
      <w:ind w:left="850" w:hanging="850"/>
      <w:outlineLvl w:val="2"/>
    </w:pPr>
    <w:rPr>
      <w:i/>
    </w:rPr>
  </w:style>
  <w:style w:type="paragraph" w:customStyle="1" w:styleId="ManualHeading4">
    <w:name w:val="Manual Heading 4"/>
    <w:basedOn w:val="Normal"/>
    <w:next w:val="Text4"/>
    <w:rsid w:val="00994FA3"/>
    <w:pPr>
      <w:keepNext/>
      <w:tabs>
        <w:tab w:val="left" w:pos="850"/>
      </w:tabs>
      <w:ind w:left="850" w:hanging="850"/>
      <w:outlineLvl w:val="3"/>
    </w:pPr>
  </w:style>
  <w:style w:type="paragraph" w:customStyle="1" w:styleId="ChapterTitle">
    <w:name w:val="ChapterTitle"/>
    <w:basedOn w:val="Normal"/>
    <w:next w:val="Normal"/>
    <w:rsid w:val="00994FA3"/>
    <w:pPr>
      <w:keepNext/>
      <w:spacing w:after="360"/>
      <w:jc w:val="center"/>
    </w:pPr>
    <w:rPr>
      <w:b/>
      <w:sz w:val="32"/>
    </w:rPr>
  </w:style>
  <w:style w:type="paragraph" w:customStyle="1" w:styleId="PartTitle">
    <w:name w:val="PartTitle"/>
    <w:basedOn w:val="Normal"/>
    <w:next w:val="ChapterTitle"/>
    <w:rsid w:val="00994FA3"/>
    <w:pPr>
      <w:keepNext/>
      <w:pageBreakBefore/>
      <w:spacing w:after="360"/>
      <w:jc w:val="center"/>
    </w:pPr>
    <w:rPr>
      <w:b/>
      <w:sz w:val="36"/>
    </w:rPr>
  </w:style>
  <w:style w:type="paragraph" w:customStyle="1" w:styleId="SectionTitle">
    <w:name w:val="SectionTitle"/>
    <w:basedOn w:val="Normal"/>
    <w:next w:val="Heading1"/>
    <w:rsid w:val="00994FA3"/>
    <w:pPr>
      <w:keepNext/>
      <w:spacing w:after="360"/>
      <w:jc w:val="center"/>
    </w:pPr>
    <w:rPr>
      <w:b/>
      <w:smallCaps/>
      <w:sz w:val="28"/>
    </w:rPr>
  </w:style>
  <w:style w:type="paragraph" w:customStyle="1" w:styleId="ListBullet1">
    <w:name w:val="List Bullet 1"/>
    <w:basedOn w:val="Normal"/>
    <w:rsid w:val="00994FA3"/>
    <w:pPr>
      <w:numPr>
        <w:numId w:val="11"/>
      </w:numPr>
    </w:pPr>
  </w:style>
  <w:style w:type="paragraph" w:customStyle="1" w:styleId="ListDash">
    <w:name w:val="List Dash"/>
    <w:basedOn w:val="Normal"/>
    <w:rsid w:val="00994FA3"/>
    <w:pPr>
      <w:numPr>
        <w:numId w:val="15"/>
      </w:numPr>
    </w:pPr>
  </w:style>
  <w:style w:type="paragraph" w:customStyle="1" w:styleId="ListDash1">
    <w:name w:val="List Dash 1"/>
    <w:basedOn w:val="Normal"/>
    <w:rsid w:val="00994FA3"/>
    <w:pPr>
      <w:numPr>
        <w:numId w:val="16"/>
      </w:numPr>
    </w:pPr>
  </w:style>
  <w:style w:type="paragraph" w:customStyle="1" w:styleId="ListDash2">
    <w:name w:val="List Dash 2"/>
    <w:basedOn w:val="Normal"/>
    <w:rsid w:val="00994FA3"/>
    <w:pPr>
      <w:numPr>
        <w:numId w:val="17"/>
      </w:numPr>
    </w:pPr>
  </w:style>
  <w:style w:type="paragraph" w:customStyle="1" w:styleId="ListDash3">
    <w:name w:val="List Dash 3"/>
    <w:basedOn w:val="Normal"/>
    <w:rsid w:val="00994FA3"/>
    <w:pPr>
      <w:numPr>
        <w:numId w:val="18"/>
      </w:numPr>
    </w:pPr>
  </w:style>
  <w:style w:type="paragraph" w:customStyle="1" w:styleId="ListDash4">
    <w:name w:val="List Dash 4"/>
    <w:basedOn w:val="Normal"/>
    <w:rsid w:val="00994FA3"/>
    <w:pPr>
      <w:numPr>
        <w:numId w:val="19"/>
      </w:numPr>
    </w:pPr>
  </w:style>
  <w:style w:type="paragraph" w:customStyle="1" w:styleId="ListNumber1">
    <w:name w:val="List Number 1"/>
    <w:basedOn w:val="Text1"/>
    <w:rsid w:val="00994FA3"/>
    <w:pPr>
      <w:numPr>
        <w:numId w:val="21"/>
      </w:numPr>
    </w:pPr>
  </w:style>
  <w:style w:type="paragraph" w:customStyle="1" w:styleId="ListNumberLevel2">
    <w:name w:val="List Number (Level 2)"/>
    <w:basedOn w:val="Normal"/>
    <w:rsid w:val="00994FA3"/>
    <w:pPr>
      <w:numPr>
        <w:ilvl w:val="1"/>
        <w:numId w:val="20"/>
      </w:numPr>
    </w:pPr>
  </w:style>
  <w:style w:type="paragraph" w:customStyle="1" w:styleId="ListNumber1Level2">
    <w:name w:val="List Number 1 (Level 2)"/>
    <w:basedOn w:val="Text1"/>
    <w:rsid w:val="00994FA3"/>
    <w:pPr>
      <w:numPr>
        <w:ilvl w:val="1"/>
        <w:numId w:val="21"/>
      </w:numPr>
    </w:pPr>
  </w:style>
  <w:style w:type="paragraph" w:customStyle="1" w:styleId="ListNumber2Level2">
    <w:name w:val="List Number 2 (Level 2)"/>
    <w:basedOn w:val="Text2"/>
    <w:rsid w:val="00994FA3"/>
    <w:pPr>
      <w:numPr>
        <w:ilvl w:val="1"/>
        <w:numId w:val="22"/>
      </w:numPr>
    </w:pPr>
  </w:style>
  <w:style w:type="paragraph" w:customStyle="1" w:styleId="ListNumber3Level2">
    <w:name w:val="List Number 3 (Level 2)"/>
    <w:basedOn w:val="Text3"/>
    <w:rsid w:val="00994FA3"/>
    <w:pPr>
      <w:numPr>
        <w:ilvl w:val="1"/>
        <w:numId w:val="23"/>
      </w:numPr>
    </w:pPr>
  </w:style>
  <w:style w:type="paragraph" w:customStyle="1" w:styleId="ListNumber4Level2">
    <w:name w:val="List Number 4 (Level 2)"/>
    <w:basedOn w:val="Text4"/>
    <w:rsid w:val="00994FA3"/>
    <w:pPr>
      <w:numPr>
        <w:ilvl w:val="1"/>
        <w:numId w:val="24"/>
      </w:numPr>
    </w:pPr>
  </w:style>
  <w:style w:type="paragraph" w:customStyle="1" w:styleId="ListNumberLevel3">
    <w:name w:val="List Number (Level 3)"/>
    <w:basedOn w:val="Normal"/>
    <w:rsid w:val="00994FA3"/>
    <w:pPr>
      <w:numPr>
        <w:ilvl w:val="2"/>
        <w:numId w:val="20"/>
      </w:numPr>
    </w:pPr>
  </w:style>
  <w:style w:type="paragraph" w:customStyle="1" w:styleId="ListNumber1Level3">
    <w:name w:val="List Number 1 (Level 3)"/>
    <w:basedOn w:val="Text1"/>
    <w:rsid w:val="00994FA3"/>
    <w:pPr>
      <w:numPr>
        <w:ilvl w:val="2"/>
        <w:numId w:val="21"/>
      </w:numPr>
    </w:pPr>
  </w:style>
  <w:style w:type="paragraph" w:customStyle="1" w:styleId="ListNumber2Level3">
    <w:name w:val="List Number 2 (Level 3)"/>
    <w:basedOn w:val="Text2"/>
    <w:rsid w:val="00994FA3"/>
    <w:pPr>
      <w:numPr>
        <w:ilvl w:val="2"/>
        <w:numId w:val="22"/>
      </w:numPr>
    </w:pPr>
  </w:style>
  <w:style w:type="paragraph" w:customStyle="1" w:styleId="ListNumber3Level3">
    <w:name w:val="List Number 3 (Level 3)"/>
    <w:basedOn w:val="Text3"/>
    <w:rsid w:val="00994FA3"/>
    <w:pPr>
      <w:numPr>
        <w:ilvl w:val="2"/>
        <w:numId w:val="23"/>
      </w:numPr>
    </w:pPr>
  </w:style>
  <w:style w:type="paragraph" w:customStyle="1" w:styleId="ListNumber4Level3">
    <w:name w:val="List Number 4 (Level 3)"/>
    <w:basedOn w:val="Text4"/>
    <w:rsid w:val="00994FA3"/>
    <w:pPr>
      <w:numPr>
        <w:ilvl w:val="2"/>
        <w:numId w:val="24"/>
      </w:numPr>
    </w:pPr>
  </w:style>
  <w:style w:type="paragraph" w:customStyle="1" w:styleId="ListNumberLevel4">
    <w:name w:val="List Number (Level 4)"/>
    <w:basedOn w:val="Normal"/>
    <w:rsid w:val="00994FA3"/>
    <w:pPr>
      <w:numPr>
        <w:ilvl w:val="3"/>
        <w:numId w:val="20"/>
      </w:numPr>
    </w:pPr>
  </w:style>
  <w:style w:type="paragraph" w:customStyle="1" w:styleId="ListNumber1Level4">
    <w:name w:val="List Number 1 (Level 4)"/>
    <w:basedOn w:val="Text1"/>
    <w:rsid w:val="00994FA3"/>
    <w:pPr>
      <w:numPr>
        <w:ilvl w:val="3"/>
        <w:numId w:val="21"/>
      </w:numPr>
    </w:pPr>
  </w:style>
  <w:style w:type="paragraph" w:customStyle="1" w:styleId="ListNumber2Level4">
    <w:name w:val="List Number 2 (Level 4)"/>
    <w:basedOn w:val="Text2"/>
    <w:rsid w:val="00994FA3"/>
    <w:pPr>
      <w:numPr>
        <w:ilvl w:val="3"/>
        <w:numId w:val="22"/>
      </w:numPr>
    </w:pPr>
  </w:style>
  <w:style w:type="paragraph" w:customStyle="1" w:styleId="ListNumber3Level4">
    <w:name w:val="List Number 3 (Level 4)"/>
    <w:basedOn w:val="Text3"/>
    <w:rsid w:val="00994FA3"/>
    <w:pPr>
      <w:numPr>
        <w:ilvl w:val="3"/>
        <w:numId w:val="23"/>
      </w:numPr>
    </w:pPr>
  </w:style>
  <w:style w:type="paragraph" w:customStyle="1" w:styleId="ListNumber4Level4">
    <w:name w:val="List Number 4 (Level 4)"/>
    <w:basedOn w:val="Text4"/>
    <w:rsid w:val="00994FA3"/>
    <w:pPr>
      <w:numPr>
        <w:ilvl w:val="3"/>
        <w:numId w:val="24"/>
      </w:numPr>
    </w:pPr>
  </w:style>
  <w:style w:type="paragraph" w:customStyle="1" w:styleId="TableTitle">
    <w:name w:val="Table Title"/>
    <w:basedOn w:val="Normal"/>
    <w:next w:val="Normal"/>
    <w:rsid w:val="00994FA3"/>
    <w:pPr>
      <w:jc w:val="center"/>
    </w:pPr>
    <w:rPr>
      <w:b/>
    </w:rPr>
  </w:style>
  <w:style w:type="character" w:customStyle="1" w:styleId="Marker">
    <w:name w:val="Marker"/>
    <w:rsid w:val="00994FA3"/>
    <w:rPr>
      <w:color w:val="0000FF"/>
    </w:rPr>
  </w:style>
  <w:style w:type="character" w:customStyle="1" w:styleId="Marker1">
    <w:name w:val="Marker1"/>
    <w:rsid w:val="00994FA3"/>
    <w:rPr>
      <w:color w:val="008000"/>
    </w:rPr>
  </w:style>
  <w:style w:type="character" w:customStyle="1" w:styleId="Marker2">
    <w:name w:val="Marker2"/>
    <w:rsid w:val="00994FA3"/>
    <w:rPr>
      <w:color w:val="FF0000"/>
    </w:rPr>
  </w:style>
  <w:style w:type="paragraph" w:styleId="TOCHeading">
    <w:name w:val="TOC Heading"/>
    <w:basedOn w:val="Normal"/>
    <w:next w:val="Normal"/>
    <w:qFormat/>
    <w:rsid w:val="00994FA3"/>
    <w:pPr>
      <w:spacing w:after="240"/>
      <w:jc w:val="center"/>
    </w:pPr>
    <w:rPr>
      <w:b/>
      <w:sz w:val="28"/>
    </w:rPr>
  </w:style>
  <w:style w:type="paragraph" w:customStyle="1" w:styleId="Annexetitreacte">
    <w:name w:val="Annexe titre (acte)"/>
    <w:basedOn w:val="Normal"/>
    <w:next w:val="Normal"/>
    <w:rsid w:val="00994FA3"/>
    <w:pPr>
      <w:jc w:val="center"/>
    </w:pPr>
    <w:rPr>
      <w:b/>
      <w:u w:val="single"/>
    </w:rPr>
  </w:style>
  <w:style w:type="paragraph" w:customStyle="1" w:styleId="Annexetitreexposglobal">
    <w:name w:val="Annexe titre (exposé global)"/>
    <w:basedOn w:val="Normal"/>
    <w:next w:val="Normal"/>
    <w:rsid w:val="00994FA3"/>
    <w:pPr>
      <w:jc w:val="center"/>
    </w:pPr>
    <w:rPr>
      <w:b/>
      <w:u w:val="single"/>
    </w:rPr>
  </w:style>
  <w:style w:type="paragraph" w:customStyle="1" w:styleId="Annexetitreexpos">
    <w:name w:val="Annexe titre (exposé)"/>
    <w:basedOn w:val="Normal"/>
    <w:next w:val="Normal"/>
    <w:rsid w:val="00994FA3"/>
    <w:pPr>
      <w:jc w:val="center"/>
    </w:pPr>
    <w:rPr>
      <w:b/>
      <w:u w:val="single"/>
    </w:rPr>
  </w:style>
  <w:style w:type="paragraph" w:customStyle="1" w:styleId="Annexetitrefichefinacte">
    <w:name w:val="Annexe titre (fiche fin. acte)"/>
    <w:basedOn w:val="Normal"/>
    <w:next w:val="Normal"/>
    <w:rsid w:val="00994FA3"/>
    <w:pPr>
      <w:jc w:val="center"/>
    </w:pPr>
    <w:rPr>
      <w:b/>
      <w:u w:val="single"/>
    </w:rPr>
  </w:style>
  <w:style w:type="paragraph" w:customStyle="1" w:styleId="Annexetitrefichefinglobale">
    <w:name w:val="Annexe titre (fiche fin. globale)"/>
    <w:basedOn w:val="Normal"/>
    <w:next w:val="Normal"/>
    <w:rsid w:val="00994FA3"/>
    <w:pPr>
      <w:jc w:val="center"/>
    </w:pPr>
    <w:rPr>
      <w:b/>
      <w:u w:val="single"/>
    </w:rPr>
  </w:style>
  <w:style w:type="paragraph" w:customStyle="1" w:styleId="Annexetitreglobale">
    <w:name w:val="Annexe titre (globale)"/>
    <w:basedOn w:val="Normal"/>
    <w:next w:val="Normal"/>
    <w:rsid w:val="00994FA3"/>
    <w:pPr>
      <w:jc w:val="center"/>
    </w:pPr>
    <w:rPr>
      <w:b/>
      <w:u w:val="single"/>
    </w:rPr>
  </w:style>
  <w:style w:type="paragraph" w:customStyle="1" w:styleId="Applicationdirecte">
    <w:name w:val="Application directe"/>
    <w:basedOn w:val="Normal"/>
    <w:next w:val="Fait"/>
    <w:rsid w:val="00994FA3"/>
    <w:pPr>
      <w:spacing w:before="480"/>
    </w:pPr>
  </w:style>
  <w:style w:type="paragraph" w:customStyle="1" w:styleId="Fait">
    <w:name w:val="Fait à"/>
    <w:basedOn w:val="Normal"/>
    <w:next w:val="Institutionquisigne"/>
    <w:rsid w:val="00994FA3"/>
    <w:pPr>
      <w:keepNext/>
      <w:spacing w:after="0"/>
    </w:pPr>
  </w:style>
  <w:style w:type="paragraph" w:customStyle="1" w:styleId="Institutionquisigne">
    <w:name w:val="Institution qui signe"/>
    <w:basedOn w:val="Normal"/>
    <w:next w:val="Personnequisigne"/>
    <w:rsid w:val="00994FA3"/>
    <w:pPr>
      <w:keepNext/>
      <w:tabs>
        <w:tab w:val="left" w:pos="4252"/>
      </w:tabs>
      <w:spacing w:before="720" w:after="0"/>
    </w:pPr>
    <w:rPr>
      <w:i/>
    </w:rPr>
  </w:style>
  <w:style w:type="paragraph" w:customStyle="1" w:styleId="Personnequisigne">
    <w:name w:val="Personne qui signe"/>
    <w:basedOn w:val="Normal"/>
    <w:next w:val="Institutionquisigne"/>
    <w:link w:val="PersonnequisigneChar"/>
    <w:rsid w:val="00994FA3"/>
    <w:pPr>
      <w:tabs>
        <w:tab w:val="left" w:pos="4252"/>
      </w:tabs>
      <w:spacing w:before="0" w:after="0"/>
      <w:jc w:val="left"/>
    </w:pPr>
    <w:rPr>
      <w:i/>
    </w:rPr>
  </w:style>
  <w:style w:type="paragraph" w:customStyle="1" w:styleId="Avertissementtitre">
    <w:name w:val="Avertissement titre"/>
    <w:basedOn w:val="Normal"/>
    <w:next w:val="Normal"/>
    <w:rsid w:val="00994FA3"/>
    <w:pPr>
      <w:keepNext/>
      <w:spacing w:before="480"/>
    </w:pPr>
    <w:rPr>
      <w:u w:val="single"/>
    </w:rPr>
  </w:style>
  <w:style w:type="paragraph" w:customStyle="1" w:styleId="Confidence">
    <w:name w:val="Confidence"/>
    <w:basedOn w:val="Normal"/>
    <w:next w:val="Normal"/>
    <w:rsid w:val="00994FA3"/>
    <w:pPr>
      <w:spacing w:before="360"/>
      <w:jc w:val="center"/>
    </w:pPr>
  </w:style>
  <w:style w:type="paragraph" w:customStyle="1" w:styleId="Confidentialit">
    <w:name w:val="Confidentialité"/>
    <w:basedOn w:val="Normal"/>
    <w:next w:val="Statut"/>
    <w:rsid w:val="00994FA3"/>
    <w:pPr>
      <w:spacing w:before="240" w:after="240"/>
      <w:ind w:left="5103"/>
    </w:pPr>
    <w:rPr>
      <w:u w:val="single"/>
    </w:rPr>
  </w:style>
  <w:style w:type="paragraph" w:customStyle="1" w:styleId="Statut">
    <w:name w:val="Statut"/>
    <w:basedOn w:val="Normal"/>
    <w:next w:val="Typedudocument"/>
    <w:rsid w:val="00994FA3"/>
    <w:pPr>
      <w:spacing w:before="360" w:after="0"/>
      <w:jc w:val="center"/>
    </w:pPr>
  </w:style>
  <w:style w:type="paragraph" w:customStyle="1" w:styleId="Typedudocument">
    <w:name w:val="Type du document"/>
    <w:basedOn w:val="Normal"/>
    <w:next w:val="Datedadoption"/>
    <w:rsid w:val="00994FA3"/>
    <w:pPr>
      <w:spacing w:before="360" w:after="0"/>
      <w:jc w:val="center"/>
    </w:pPr>
    <w:rPr>
      <w:b/>
    </w:rPr>
  </w:style>
  <w:style w:type="paragraph" w:customStyle="1" w:styleId="Datedadoption">
    <w:name w:val="Date d'adoption"/>
    <w:basedOn w:val="Normal"/>
    <w:next w:val="Titreobjet"/>
    <w:rsid w:val="00994FA3"/>
    <w:pPr>
      <w:spacing w:before="360" w:after="0"/>
      <w:jc w:val="center"/>
    </w:pPr>
    <w:rPr>
      <w:b/>
    </w:rPr>
  </w:style>
  <w:style w:type="paragraph" w:customStyle="1" w:styleId="Titreobjet">
    <w:name w:val="Titre objet"/>
    <w:basedOn w:val="Normal"/>
    <w:next w:val="Sous-titreobjet"/>
    <w:rsid w:val="00994FA3"/>
    <w:pPr>
      <w:spacing w:before="360" w:after="360"/>
      <w:jc w:val="center"/>
    </w:pPr>
    <w:rPr>
      <w:b/>
    </w:rPr>
  </w:style>
  <w:style w:type="paragraph" w:customStyle="1" w:styleId="Sous-titreobjet">
    <w:name w:val="Sous-titre objet"/>
    <w:basedOn w:val="Normal"/>
    <w:rsid w:val="00994FA3"/>
    <w:pPr>
      <w:spacing w:before="0" w:after="0"/>
      <w:jc w:val="center"/>
    </w:pPr>
    <w:rPr>
      <w:b/>
    </w:rPr>
  </w:style>
  <w:style w:type="paragraph" w:customStyle="1" w:styleId="Considrant">
    <w:name w:val="Considérant"/>
    <w:basedOn w:val="Normal"/>
    <w:rsid w:val="00994FA3"/>
    <w:pPr>
      <w:numPr>
        <w:numId w:val="25"/>
      </w:numPr>
    </w:pPr>
  </w:style>
  <w:style w:type="paragraph" w:customStyle="1" w:styleId="Corrigendum">
    <w:name w:val="Corrigendum"/>
    <w:basedOn w:val="Normal"/>
    <w:next w:val="Normal"/>
    <w:rsid w:val="00994FA3"/>
    <w:pPr>
      <w:spacing w:before="0" w:after="240"/>
      <w:jc w:val="left"/>
    </w:pPr>
  </w:style>
  <w:style w:type="paragraph" w:customStyle="1" w:styleId="Emission">
    <w:name w:val="Emission"/>
    <w:basedOn w:val="Normal"/>
    <w:next w:val="Rfrenceinstitutionelle"/>
    <w:rsid w:val="00994FA3"/>
    <w:pPr>
      <w:spacing w:before="0" w:after="0"/>
      <w:ind w:left="5103"/>
      <w:jc w:val="left"/>
    </w:pPr>
  </w:style>
  <w:style w:type="paragraph" w:customStyle="1" w:styleId="Rfrenceinstitutionelle">
    <w:name w:val="Référence institutionelle"/>
    <w:basedOn w:val="Normal"/>
    <w:next w:val="Statut"/>
    <w:rsid w:val="00994FA3"/>
    <w:pPr>
      <w:spacing w:before="0" w:after="240"/>
      <w:ind w:left="5103"/>
      <w:jc w:val="left"/>
    </w:pPr>
  </w:style>
  <w:style w:type="paragraph" w:customStyle="1" w:styleId="Exposdesmotifstitre">
    <w:name w:val="Exposé des motifs titre"/>
    <w:basedOn w:val="Normal"/>
    <w:next w:val="Normal"/>
    <w:rsid w:val="00994FA3"/>
    <w:pPr>
      <w:jc w:val="center"/>
    </w:pPr>
    <w:rPr>
      <w:b/>
      <w:u w:val="single"/>
    </w:rPr>
  </w:style>
  <w:style w:type="paragraph" w:customStyle="1" w:styleId="Exposdesmotifstitreglobal">
    <w:name w:val="Exposé des motifs titre (global)"/>
    <w:basedOn w:val="Normal"/>
    <w:next w:val="Normal"/>
    <w:rsid w:val="00994FA3"/>
    <w:pPr>
      <w:jc w:val="center"/>
    </w:pPr>
    <w:rPr>
      <w:b/>
      <w:u w:val="single"/>
    </w:rPr>
  </w:style>
  <w:style w:type="paragraph" w:customStyle="1" w:styleId="Formuledadoption">
    <w:name w:val="Formule d'adoption"/>
    <w:basedOn w:val="Normal"/>
    <w:next w:val="Titrearticle"/>
    <w:rsid w:val="00994FA3"/>
    <w:pPr>
      <w:keepNext/>
    </w:pPr>
  </w:style>
  <w:style w:type="paragraph" w:customStyle="1" w:styleId="Titrearticle">
    <w:name w:val="Titre article"/>
    <w:basedOn w:val="Normal"/>
    <w:next w:val="Normal"/>
    <w:rsid w:val="00994FA3"/>
    <w:pPr>
      <w:keepNext/>
      <w:spacing w:before="360"/>
      <w:jc w:val="center"/>
    </w:pPr>
    <w:rPr>
      <w:i/>
    </w:rPr>
  </w:style>
  <w:style w:type="paragraph" w:customStyle="1" w:styleId="Institutionquiagit">
    <w:name w:val="Institution qui agit"/>
    <w:basedOn w:val="Normal"/>
    <w:next w:val="Normal"/>
    <w:rsid w:val="00994FA3"/>
    <w:pPr>
      <w:keepNext/>
      <w:spacing w:before="600"/>
    </w:pPr>
  </w:style>
  <w:style w:type="paragraph" w:customStyle="1" w:styleId="Langue">
    <w:name w:val="Langue"/>
    <w:basedOn w:val="Normal"/>
    <w:next w:val="Rfrenceinterne"/>
    <w:rsid w:val="00994FA3"/>
    <w:pPr>
      <w:spacing w:before="0" w:after="600"/>
      <w:jc w:val="center"/>
    </w:pPr>
    <w:rPr>
      <w:b/>
      <w:caps/>
    </w:rPr>
  </w:style>
  <w:style w:type="paragraph" w:customStyle="1" w:styleId="Rfrenceinterne">
    <w:name w:val="Référence interne"/>
    <w:basedOn w:val="Normal"/>
    <w:next w:val="Nomdelinstitution"/>
    <w:rsid w:val="00994FA3"/>
    <w:pPr>
      <w:spacing w:before="0" w:after="600"/>
      <w:jc w:val="center"/>
    </w:pPr>
    <w:rPr>
      <w:b/>
    </w:rPr>
  </w:style>
  <w:style w:type="paragraph" w:customStyle="1" w:styleId="Nomdelinstitution">
    <w:name w:val="Nom de l'institution"/>
    <w:basedOn w:val="Normal"/>
    <w:next w:val="Emission"/>
    <w:rsid w:val="00994FA3"/>
    <w:pPr>
      <w:spacing w:before="0" w:after="0"/>
      <w:jc w:val="left"/>
    </w:pPr>
    <w:rPr>
      <w:rFonts w:ascii="Arial" w:hAnsi="Arial" w:cs="Arial"/>
    </w:rPr>
  </w:style>
  <w:style w:type="paragraph" w:customStyle="1" w:styleId="Langueoriginale">
    <w:name w:val="Langue originale"/>
    <w:basedOn w:val="Normal"/>
    <w:next w:val="Phrasefinale"/>
    <w:rsid w:val="00994FA3"/>
    <w:pPr>
      <w:spacing w:before="360"/>
      <w:jc w:val="center"/>
    </w:pPr>
    <w:rPr>
      <w:caps/>
    </w:rPr>
  </w:style>
  <w:style w:type="paragraph" w:customStyle="1" w:styleId="Phrasefinale">
    <w:name w:val="Phrase finale"/>
    <w:basedOn w:val="Normal"/>
    <w:next w:val="Normal"/>
    <w:rsid w:val="00994FA3"/>
    <w:pPr>
      <w:spacing w:before="360" w:after="0"/>
      <w:jc w:val="center"/>
    </w:pPr>
  </w:style>
  <w:style w:type="paragraph" w:customStyle="1" w:styleId="ManualConsidrant">
    <w:name w:val="Manual Considérant"/>
    <w:basedOn w:val="Normal"/>
    <w:rsid w:val="00994FA3"/>
    <w:pPr>
      <w:ind w:left="709" w:hanging="709"/>
    </w:pPr>
  </w:style>
  <w:style w:type="paragraph" w:customStyle="1" w:styleId="Prliminairetitre">
    <w:name w:val="Préliminaire titre"/>
    <w:basedOn w:val="Normal"/>
    <w:next w:val="Normal"/>
    <w:rsid w:val="00994FA3"/>
    <w:pPr>
      <w:spacing w:before="360" w:after="360"/>
      <w:jc w:val="center"/>
    </w:pPr>
    <w:rPr>
      <w:b/>
    </w:rPr>
  </w:style>
  <w:style w:type="paragraph" w:customStyle="1" w:styleId="Prliminairetype">
    <w:name w:val="Préliminaire type"/>
    <w:basedOn w:val="Normal"/>
    <w:next w:val="Normal"/>
    <w:rsid w:val="00994FA3"/>
    <w:pPr>
      <w:spacing w:before="360" w:after="0"/>
      <w:jc w:val="center"/>
    </w:pPr>
    <w:rPr>
      <w:b/>
    </w:rPr>
  </w:style>
  <w:style w:type="paragraph" w:customStyle="1" w:styleId="Rfrenceinterinstitutionelle">
    <w:name w:val="Référence interinstitutionelle"/>
    <w:basedOn w:val="Normal"/>
    <w:next w:val="Statut"/>
    <w:rsid w:val="00994FA3"/>
    <w:pPr>
      <w:spacing w:before="0" w:after="0"/>
      <w:ind w:left="5103"/>
      <w:jc w:val="left"/>
    </w:pPr>
  </w:style>
  <w:style w:type="paragraph" w:customStyle="1" w:styleId="Rfrenceinterinstitutionelleprliminaire">
    <w:name w:val="Référence interinstitutionelle (préliminaire)"/>
    <w:basedOn w:val="Normal"/>
    <w:next w:val="Normal"/>
    <w:rsid w:val="00994FA3"/>
    <w:pPr>
      <w:spacing w:before="0" w:after="0"/>
      <w:ind w:left="5103"/>
      <w:jc w:val="left"/>
    </w:pPr>
  </w:style>
  <w:style w:type="paragraph" w:customStyle="1" w:styleId="Sous-titreobjetprliminaire">
    <w:name w:val="Sous-titre objet (préliminaire)"/>
    <w:basedOn w:val="Normal"/>
    <w:rsid w:val="00994FA3"/>
    <w:pPr>
      <w:spacing w:before="0" w:after="0"/>
      <w:jc w:val="center"/>
    </w:pPr>
    <w:rPr>
      <w:b/>
    </w:rPr>
  </w:style>
  <w:style w:type="paragraph" w:customStyle="1" w:styleId="Statutprliminaire">
    <w:name w:val="Statut (préliminaire)"/>
    <w:basedOn w:val="Normal"/>
    <w:next w:val="Normal"/>
    <w:rsid w:val="00994FA3"/>
    <w:pPr>
      <w:spacing w:before="360" w:after="0"/>
      <w:jc w:val="center"/>
    </w:pPr>
  </w:style>
  <w:style w:type="paragraph" w:customStyle="1" w:styleId="Titreobjetprliminaire">
    <w:name w:val="Titre objet (préliminaire)"/>
    <w:basedOn w:val="Normal"/>
    <w:next w:val="Normal"/>
    <w:rsid w:val="00994FA3"/>
    <w:pPr>
      <w:spacing w:before="360" w:after="360"/>
      <w:jc w:val="center"/>
    </w:pPr>
    <w:rPr>
      <w:b/>
    </w:rPr>
  </w:style>
  <w:style w:type="paragraph" w:customStyle="1" w:styleId="Typedudocumentprliminaire">
    <w:name w:val="Type du document (préliminaire)"/>
    <w:basedOn w:val="Normal"/>
    <w:next w:val="Normal"/>
    <w:rsid w:val="00994FA3"/>
    <w:pPr>
      <w:spacing w:before="360" w:after="0"/>
      <w:jc w:val="center"/>
    </w:pPr>
    <w:rPr>
      <w:b/>
    </w:rPr>
  </w:style>
  <w:style w:type="character" w:customStyle="1" w:styleId="Added">
    <w:name w:val="Added"/>
    <w:rsid w:val="00994FA3"/>
    <w:rPr>
      <w:b/>
      <w:u w:val="single"/>
    </w:rPr>
  </w:style>
  <w:style w:type="character" w:customStyle="1" w:styleId="Deleted">
    <w:name w:val="Deleted"/>
    <w:rsid w:val="00994FA3"/>
    <w:rPr>
      <w:strike/>
    </w:rPr>
  </w:style>
  <w:style w:type="paragraph" w:customStyle="1" w:styleId="Address0">
    <w:name w:val="Address"/>
    <w:basedOn w:val="Normal"/>
    <w:next w:val="Normal"/>
    <w:rsid w:val="00994FA3"/>
    <w:pPr>
      <w:keepLines/>
      <w:spacing w:line="360" w:lineRule="auto"/>
      <w:ind w:left="3402"/>
      <w:jc w:val="left"/>
    </w:pPr>
  </w:style>
  <w:style w:type="paragraph" w:customStyle="1" w:styleId="Fichefinancirestandardtitre">
    <w:name w:val="Fiche financière (standard) titre"/>
    <w:basedOn w:val="Normal"/>
    <w:next w:val="Normal"/>
    <w:rsid w:val="00994FA3"/>
    <w:pPr>
      <w:jc w:val="center"/>
    </w:pPr>
    <w:rPr>
      <w:b/>
      <w:u w:val="single"/>
    </w:rPr>
  </w:style>
  <w:style w:type="paragraph" w:customStyle="1" w:styleId="Fichefinancirestandardtitreacte">
    <w:name w:val="Fiche financière (standard) titre (acte)"/>
    <w:basedOn w:val="Normal"/>
    <w:next w:val="Normal"/>
    <w:rsid w:val="00994FA3"/>
    <w:pPr>
      <w:jc w:val="center"/>
    </w:pPr>
    <w:rPr>
      <w:b/>
      <w:u w:val="single"/>
    </w:rPr>
  </w:style>
  <w:style w:type="paragraph" w:customStyle="1" w:styleId="Fichefinanciretravailtitre">
    <w:name w:val="Fiche financière (travail) titre"/>
    <w:basedOn w:val="Normal"/>
    <w:next w:val="Normal"/>
    <w:rsid w:val="00994FA3"/>
    <w:pPr>
      <w:jc w:val="center"/>
    </w:pPr>
    <w:rPr>
      <w:b/>
      <w:u w:val="single"/>
    </w:rPr>
  </w:style>
  <w:style w:type="paragraph" w:customStyle="1" w:styleId="Fichefinanciretravailtitreacte">
    <w:name w:val="Fiche financière (travail) titre (acte)"/>
    <w:basedOn w:val="Normal"/>
    <w:next w:val="Normal"/>
    <w:rsid w:val="00994FA3"/>
    <w:pPr>
      <w:jc w:val="center"/>
    </w:pPr>
    <w:rPr>
      <w:b/>
      <w:u w:val="single"/>
    </w:rPr>
  </w:style>
  <w:style w:type="paragraph" w:customStyle="1" w:styleId="Fichefinancireattributiontitre">
    <w:name w:val="Fiche financière (attribution) titre"/>
    <w:basedOn w:val="Normal"/>
    <w:next w:val="Normal"/>
    <w:rsid w:val="00994FA3"/>
    <w:pPr>
      <w:jc w:val="center"/>
    </w:pPr>
    <w:rPr>
      <w:b/>
      <w:u w:val="single"/>
    </w:rPr>
  </w:style>
  <w:style w:type="paragraph" w:customStyle="1" w:styleId="Fichefinancireattributiontitreacte">
    <w:name w:val="Fiche financière (attribution) titre (acte)"/>
    <w:basedOn w:val="Normal"/>
    <w:next w:val="Normal"/>
    <w:rsid w:val="00994FA3"/>
    <w:pPr>
      <w:jc w:val="center"/>
    </w:pPr>
    <w:rPr>
      <w:b/>
      <w:u w:val="single"/>
    </w:rPr>
  </w:style>
  <w:style w:type="paragraph" w:customStyle="1" w:styleId="Objetexterne">
    <w:name w:val="Objet externe"/>
    <w:basedOn w:val="Normal"/>
    <w:next w:val="Normal"/>
    <w:rsid w:val="00994FA3"/>
    <w:rPr>
      <w:i/>
      <w:caps/>
    </w:rPr>
  </w:style>
  <w:style w:type="paragraph" w:customStyle="1" w:styleId="FichedimpactPMEtitre">
    <w:name w:val="Fiche d'impact PME titre"/>
    <w:basedOn w:val="Normal"/>
    <w:next w:val="Normal"/>
    <w:rsid w:val="00994FA3"/>
    <w:pPr>
      <w:jc w:val="center"/>
    </w:pPr>
    <w:rPr>
      <w:b/>
      <w:szCs w:val="20"/>
      <w:lang w:eastAsia="en-GB"/>
    </w:rPr>
  </w:style>
  <w:style w:type="paragraph" w:customStyle="1" w:styleId="Fichefinanciretextetable">
    <w:name w:val="Fiche financière texte (table)"/>
    <w:basedOn w:val="Normal"/>
    <w:rsid w:val="00994FA3"/>
    <w:pPr>
      <w:spacing w:before="0" w:after="0"/>
      <w:jc w:val="left"/>
    </w:pPr>
    <w:rPr>
      <w:sz w:val="20"/>
      <w:szCs w:val="20"/>
      <w:lang w:eastAsia="en-GB"/>
    </w:rPr>
  </w:style>
  <w:style w:type="paragraph" w:customStyle="1" w:styleId="Fichefinanciretitre">
    <w:name w:val="Fiche financière titre"/>
    <w:basedOn w:val="Normal"/>
    <w:next w:val="Normal"/>
    <w:rsid w:val="00994FA3"/>
    <w:pPr>
      <w:jc w:val="center"/>
    </w:pPr>
    <w:rPr>
      <w:b/>
      <w:szCs w:val="20"/>
      <w:u w:val="single"/>
      <w:lang w:eastAsia="en-GB"/>
    </w:rPr>
  </w:style>
  <w:style w:type="paragraph" w:customStyle="1" w:styleId="Fichefinanciretitreactetable">
    <w:name w:val="Fiche financière titre (acte table)"/>
    <w:basedOn w:val="Normal"/>
    <w:next w:val="Normal"/>
    <w:rsid w:val="00994FA3"/>
    <w:pPr>
      <w:jc w:val="center"/>
    </w:pPr>
    <w:rPr>
      <w:b/>
      <w:sz w:val="40"/>
      <w:szCs w:val="20"/>
      <w:lang w:eastAsia="en-GB"/>
    </w:rPr>
  </w:style>
  <w:style w:type="paragraph" w:customStyle="1" w:styleId="Fichefinanciretitreacte">
    <w:name w:val="Fiche financière titre (acte)"/>
    <w:basedOn w:val="Normal"/>
    <w:next w:val="Normal"/>
    <w:rsid w:val="00994FA3"/>
    <w:pPr>
      <w:jc w:val="center"/>
    </w:pPr>
    <w:rPr>
      <w:b/>
      <w:szCs w:val="20"/>
      <w:u w:val="single"/>
      <w:lang w:eastAsia="en-GB"/>
    </w:rPr>
  </w:style>
  <w:style w:type="paragraph" w:customStyle="1" w:styleId="Fichefinanciretitretable">
    <w:name w:val="Fiche financière titre (table)"/>
    <w:basedOn w:val="Normal"/>
    <w:rsid w:val="00994FA3"/>
    <w:pPr>
      <w:jc w:val="center"/>
    </w:pPr>
    <w:rPr>
      <w:b/>
      <w:sz w:val="40"/>
      <w:szCs w:val="20"/>
      <w:lang w:eastAsia="en-GB"/>
    </w:rPr>
  </w:style>
  <w:style w:type="paragraph" w:styleId="Caption">
    <w:name w:val="caption"/>
    <w:basedOn w:val="Normal"/>
    <w:next w:val="Normal"/>
    <w:qFormat/>
    <w:rsid w:val="00994FA3"/>
    <w:rPr>
      <w:b/>
      <w:szCs w:val="20"/>
      <w:lang w:eastAsia="en-GB"/>
    </w:rPr>
  </w:style>
  <w:style w:type="character" w:styleId="CommentReference">
    <w:name w:val="annotation reference"/>
    <w:semiHidden/>
    <w:rsid w:val="00994FA3"/>
    <w:rPr>
      <w:rFonts w:cs="Times New Roman"/>
      <w:sz w:val="16"/>
    </w:rPr>
  </w:style>
  <w:style w:type="paragraph" w:styleId="EndnoteText">
    <w:name w:val="endnote text"/>
    <w:basedOn w:val="Normal"/>
    <w:semiHidden/>
    <w:rsid w:val="00994FA3"/>
    <w:pPr>
      <w:spacing w:before="0" w:after="0"/>
      <w:jc w:val="left"/>
    </w:pPr>
    <w:rPr>
      <w:sz w:val="20"/>
      <w:szCs w:val="20"/>
      <w:lang w:val="es-EC" w:eastAsia="ko-KR"/>
    </w:rPr>
  </w:style>
  <w:style w:type="character" w:styleId="EndnoteReference">
    <w:name w:val="endnote reference"/>
    <w:semiHidden/>
    <w:rsid w:val="00994FA3"/>
    <w:rPr>
      <w:rFonts w:cs="Times New Roman"/>
      <w:vertAlign w:val="superscript"/>
    </w:rPr>
  </w:style>
  <w:style w:type="paragraph" w:customStyle="1" w:styleId="S3">
    <w:name w:val="S3"/>
    <w:basedOn w:val="Normal"/>
    <w:next w:val="Normal"/>
    <w:rsid w:val="00994FA3"/>
    <w:pPr>
      <w:jc w:val="center"/>
    </w:pPr>
    <w:rPr>
      <w:b/>
      <w:szCs w:val="20"/>
      <w:u w:val="single"/>
      <w:lang w:eastAsia="ko-KR"/>
    </w:rPr>
  </w:style>
  <w:style w:type="paragraph" w:customStyle="1" w:styleId="S4">
    <w:name w:val="S4"/>
    <w:basedOn w:val="Normal"/>
    <w:next w:val="Normal"/>
    <w:rsid w:val="00994FA3"/>
    <w:pPr>
      <w:jc w:val="center"/>
    </w:pPr>
    <w:rPr>
      <w:b/>
      <w:szCs w:val="20"/>
      <w:u w:val="single"/>
      <w:lang w:eastAsia="ko-KR"/>
    </w:rPr>
  </w:style>
  <w:style w:type="paragraph" w:customStyle="1" w:styleId="S9">
    <w:name w:val="S9"/>
    <w:basedOn w:val="Normal"/>
    <w:next w:val="Normal"/>
    <w:rsid w:val="00994FA3"/>
    <w:pPr>
      <w:keepNext/>
      <w:spacing w:after="360"/>
      <w:jc w:val="center"/>
    </w:pPr>
    <w:rPr>
      <w:b/>
      <w:sz w:val="32"/>
      <w:szCs w:val="20"/>
      <w:lang w:eastAsia="ko-KR"/>
    </w:rPr>
  </w:style>
  <w:style w:type="paragraph" w:customStyle="1" w:styleId="S2">
    <w:name w:val="S2"/>
    <w:basedOn w:val="Normal"/>
    <w:next w:val="Normal"/>
    <w:rsid w:val="00994FA3"/>
    <w:pPr>
      <w:jc w:val="center"/>
    </w:pPr>
    <w:rPr>
      <w:b/>
      <w:szCs w:val="20"/>
      <w:u w:val="single"/>
      <w:lang w:eastAsia="ko-KR"/>
    </w:rPr>
  </w:style>
  <w:style w:type="paragraph" w:customStyle="1" w:styleId="S1">
    <w:name w:val="S1"/>
    <w:basedOn w:val="Normal"/>
    <w:next w:val="Normal"/>
    <w:rsid w:val="00994FA3"/>
    <w:pPr>
      <w:jc w:val="center"/>
    </w:pPr>
    <w:rPr>
      <w:b/>
      <w:szCs w:val="20"/>
      <w:u w:val="single"/>
      <w:lang w:eastAsia="ko-KR"/>
    </w:rPr>
  </w:style>
  <w:style w:type="paragraph" w:customStyle="1" w:styleId="S5">
    <w:name w:val="S5"/>
    <w:basedOn w:val="Normal"/>
    <w:next w:val="Normal"/>
    <w:rsid w:val="00994FA3"/>
    <w:pPr>
      <w:jc w:val="center"/>
    </w:pPr>
    <w:rPr>
      <w:b/>
      <w:szCs w:val="20"/>
      <w:u w:val="single"/>
      <w:lang w:eastAsia="ko-KR"/>
    </w:rPr>
  </w:style>
  <w:style w:type="paragraph" w:customStyle="1" w:styleId="S6">
    <w:name w:val="S6"/>
    <w:basedOn w:val="Normal"/>
    <w:rsid w:val="00994FA3"/>
    <w:pPr>
      <w:jc w:val="center"/>
    </w:pPr>
    <w:rPr>
      <w:b/>
      <w:sz w:val="40"/>
      <w:szCs w:val="20"/>
      <w:lang w:eastAsia="ko-KR"/>
    </w:rPr>
  </w:style>
  <w:style w:type="paragraph" w:customStyle="1" w:styleId="S8">
    <w:name w:val="S8"/>
    <w:basedOn w:val="Normal"/>
    <w:next w:val="S9"/>
    <w:rsid w:val="00994FA3"/>
    <w:pPr>
      <w:keepNext/>
      <w:pageBreakBefore/>
      <w:spacing w:after="360"/>
      <w:jc w:val="center"/>
    </w:pPr>
    <w:rPr>
      <w:b/>
      <w:sz w:val="36"/>
      <w:szCs w:val="20"/>
      <w:lang w:eastAsia="ko-KR"/>
    </w:rPr>
  </w:style>
  <w:style w:type="paragraph" w:customStyle="1" w:styleId="S10">
    <w:name w:val="S10"/>
    <w:basedOn w:val="Normal"/>
    <w:next w:val="Heading1"/>
    <w:rsid w:val="00994FA3"/>
    <w:pPr>
      <w:keepNext/>
      <w:spacing w:after="360"/>
      <w:jc w:val="center"/>
    </w:pPr>
    <w:rPr>
      <w:b/>
      <w:smallCaps/>
      <w:sz w:val="28"/>
      <w:szCs w:val="20"/>
      <w:lang w:eastAsia="ko-KR"/>
    </w:rPr>
  </w:style>
  <w:style w:type="paragraph" w:customStyle="1" w:styleId="S7">
    <w:name w:val="S7"/>
    <w:basedOn w:val="Normal"/>
    <w:next w:val="Normal"/>
    <w:rsid w:val="00994FA3"/>
    <w:pPr>
      <w:jc w:val="center"/>
    </w:pPr>
    <w:rPr>
      <w:b/>
      <w:szCs w:val="20"/>
      <w:lang w:eastAsia="ko-KR"/>
    </w:rPr>
  </w:style>
  <w:style w:type="character" w:customStyle="1" w:styleId="Initial">
    <w:name w:val="Initial"/>
    <w:rsid w:val="00994FA3"/>
    <w:rPr>
      <w:rFonts w:ascii="CG Times" w:hAnsi="CG Times" w:cs="Times New Roman"/>
      <w:sz w:val="24"/>
      <w:lang w:val="en-US"/>
    </w:rPr>
  </w:style>
  <w:style w:type="paragraph" w:customStyle="1" w:styleId="EntInstit">
    <w:name w:val="EntInstit"/>
    <w:basedOn w:val="Normal"/>
    <w:rsid w:val="00994FA3"/>
    <w:pPr>
      <w:widowControl w:val="0"/>
      <w:spacing w:before="0" w:after="0"/>
      <w:jc w:val="right"/>
    </w:pPr>
    <w:rPr>
      <w:b/>
      <w:szCs w:val="20"/>
      <w:lang w:eastAsia="en-GB"/>
    </w:rPr>
  </w:style>
  <w:style w:type="paragraph" w:customStyle="1" w:styleId="EntRefer">
    <w:name w:val="EntRefer"/>
    <w:basedOn w:val="Normal"/>
    <w:rsid w:val="00994FA3"/>
    <w:pPr>
      <w:widowControl w:val="0"/>
      <w:spacing w:before="0" w:after="0"/>
      <w:jc w:val="left"/>
    </w:pPr>
    <w:rPr>
      <w:b/>
      <w:szCs w:val="20"/>
      <w:lang w:eastAsia="en-GB"/>
    </w:rPr>
  </w:style>
  <w:style w:type="paragraph" w:customStyle="1" w:styleId="Par-number10">
    <w:name w:val="Par-number 1)"/>
    <w:basedOn w:val="Normal"/>
    <w:next w:val="Normal"/>
    <w:rsid w:val="00994FA3"/>
    <w:pPr>
      <w:widowControl w:val="0"/>
      <w:tabs>
        <w:tab w:val="num" w:pos="360"/>
      </w:tabs>
      <w:spacing w:before="0" w:after="0" w:line="360" w:lineRule="auto"/>
      <w:ind w:left="360" w:hanging="360"/>
      <w:jc w:val="left"/>
    </w:pPr>
    <w:rPr>
      <w:szCs w:val="20"/>
      <w:lang w:eastAsia="en-GB"/>
    </w:rPr>
  </w:style>
  <w:style w:type="paragraph" w:customStyle="1" w:styleId="EntEmet">
    <w:name w:val="EntEmet"/>
    <w:basedOn w:val="Normal"/>
    <w:rsid w:val="00994FA3"/>
    <w:pPr>
      <w:widowControl w:val="0"/>
      <w:tabs>
        <w:tab w:val="left" w:pos="284"/>
        <w:tab w:val="left" w:pos="567"/>
        <w:tab w:val="left" w:pos="851"/>
        <w:tab w:val="left" w:pos="1134"/>
        <w:tab w:val="left" w:pos="1418"/>
      </w:tabs>
      <w:spacing w:before="40" w:after="0"/>
      <w:jc w:val="left"/>
    </w:pPr>
    <w:rPr>
      <w:szCs w:val="20"/>
      <w:lang w:eastAsia="en-GB"/>
    </w:rPr>
  </w:style>
  <w:style w:type="paragraph" w:customStyle="1" w:styleId="Par-bullet">
    <w:name w:val="Par-bullet"/>
    <w:basedOn w:val="Normal"/>
    <w:next w:val="Normal"/>
    <w:rsid w:val="00994FA3"/>
    <w:pPr>
      <w:widowControl w:val="0"/>
      <w:numPr>
        <w:numId w:val="26"/>
      </w:numPr>
      <w:spacing w:before="0" w:after="0" w:line="360" w:lineRule="auto"/>
      <w:jc w:val="left"/>
    </w:pPr>
    <w:rPr>
      <w:szCs w:val="20"/>
      <w:lang w:eastAsia="en-GB"/>
    </w:rPr>
  </w:style>
  <w:style w:type="paragraph" w:customStyle="1" w:styleId="Par-equal">
    <w:name w:val="Par-equal"/>
    <w:basedOn w:val="Normal"/>
    <w:next w:val="Normal"/>
    <w:rsid w:val="00994FA3"/>
    <w:pPr>
      <w:widowControl w:val="0"/>
      <w:numPr>
        <w:numId w:val="27"/>
      </w:numPr>
      <w:spacing w:before="0" w:after="0" w:line="360" w:lineRule="auto"/>
      <w:jc w:val="left"/>
    </w:pPr>
    <w:rPr>
      <w:szCs w:val="20"/>
      <w:lang w:eastAsia="en-GB"/>
    </w:rPr>
  </w:style>
  <w:style w:type="paragraph" w:customStyle="1" w:styleId="Par-number1">
    <w:name w:val="Par-number (1)"/>
    <w:basedOn w:val="Normal"/>
    <w:next w:val="Normal"/>
    <w:rsid w:val="00994FA3"/>
    <w:pPr>
      <w:widowControl w:val="0"/>
      <w:numPr>
        <w:numId w:val="28"/>
      </w:numPr>
      <w:spacing w:before="0" w:after="0" w:line="360" w:lineRule="auto"/>
      <w:jc w:val="left"/>
    </w:pPr>
    <w:rPr>
      <w:szCs w:val="20"/>
      <w:lang w:eastAsia="en-GB"/>
    </w:rPr>
  </w:style>
  <w:style w:type="paragraph" w:customStyle="1" w:styleId="Par-number11">
    <w:name w:val="Par-number 1."/>
    <w:basedOn w:val="Normal"/>
    <w:next w:val="Normal"/>
    <w:rsid w:val="00994FA3"/>
    <w:pPr>
      <w:widowControl w:val="0"/>
      <w:tabs>
        <w:tab w:val="num" w:pos="360"/>
      </w:tabs>
      <w:spacing w:before="0" w:after="0" w:line="360" w:lineRule="auto"/>
      <w:ind w:left="360" w:hanging="360"/>
      <w:jc w:val="left"/>
    </w:pPr>
    <w:rPr>
      <w:szCs w:val="20"/>
      <w:lang w:eastAsia="en-GB"/>
    </w:rPr>
  </w:style>
  <w:style w:type="paragraph" w:customStyle="1" w:styleId="Par-numberI0">
    <w:name w:val="Par-number I."/>
    <w:basedOn w:val="Normal"/>
    <w:next w:val="Normal"/>
    <w:rsid w:val="00994FA3"/>
    <w:pPr>
      <w:widowControl w:val="0"/>
      <w:tabs>
        <w:tab w:val="num" w:pos="567"/>
      </w:tabs>
      <w:spacing w:before="0" w:after="0" w:line="360" w:lineRule="auto"/>
      <w:ind w:left="567" w:hanging="567"/>
      <w:jc w:val="left"/>
    </w:pPr>
    <w:rPr>
      <w:szCs w:val="20"/>
      <w:lang w:eastAsia="en-GB"/>
    </w:rPr>
  </w:style>
  <w:style w:type="paragraph" w:customStyle="1" w:styleId="Par-dash">
    <w:name w:val="Par-dash"/>
    <w:basedOn w:val="Normal"/>
    <w:next w:val="Normal"/>
    <w:rsid w:val="00994FA3"/>
    <w:pPr>
      <w:widowControl w:val="0"/>
      <w:tabs>
        <w:tab w:val="num" w:pos="360"/>
      </w:tabs>
      <w:spacing w:before="0" w:after="0" w:line="360" w:lineRule="auto"/>
      <w:ind w:left="360" w:hanging="360"/>
      <w:jc w:val="left"/>
    </w:pPr>
    <w:rPr>
      <w:szCs w:val="20"/>
      <w:lang w:eastAsia="en-GB"/>
    </w:rPr>
  </w:style>
  <w:style w:type="paragraph" w:customStyle="1" w:styleId="EntLogo">
    <w:name w:val="EntLogo"/>
    <w:basedOn w:val="Normal"/>
    <w:next w:val="EntInstit"/>
    <w:rsid w:val="00994FA3"/>
    <w:pPr>
      <w:widowControl w:val="0"/>
      <w:numPr>
        <w:numId w:val="29"/>
      </w:numPr>
      <w:tabs>
        <w:tab w:val="clear" w:pos="567"/>
      </w:tabs>
      <w:spacing w:before="0" w:after="0" w:line="360" w:lineRule="auto"/>
      <w:ind w:left="0" w:firstLine="0"/>
      <w:jc w:val="left"/>
    </w:pPr>
    <w:rPr>
      <w:b/>
      <w:szCs w:val="20"/>
      <w:lang w:eastAsia="en-GB"/>
    </w:rPr>
  </w:style>
  <w:style w:type="paragraph" w:customStyle="1" w:styleId="Par-numberA">
    <w:name w:val="Par-number A."/>
    <w:basedOn w:val="Normal"/>
    <w:next w:val="Normal"/>
    <w:rsid w:val="00994FA3"/>
    <w:pPr>
      <w:widowControl w:val="0"/>
      <w:tabs>
        <w:tab w:val="num" w:pos="567"/>
      </w:tabs>
      <w:spacing w:before="0" w:after="0" w:line="360" w:lineRule="auto"/>
      <w:ind w:left="567" w:hanging="567"/>
      <w:jc w:val="left"/>
    </w:pPr>
    <w:rPr>
      <w:szCs w:val="20"/>
      <w:lang w:eastAsia="en-GB"/>
    </w:rPr>
  </w:style>
  <w:style w:type="character" w:styleId="Hyperlink">
    <w:name w:val="Hyperlink"/>
    <w:rsid w:val="00994FA3"/>
    <w:rPr>
      <w:rFonts w:cs="Times New Roman"/>
      <w:color w:val="0000FF"/>
      <w:u w:val="single"/>
    </w:rPr>
  </w:style>
  <w:style w:type="paragraph" w:customStyle="1" w:styleId="AC">
    <w:name w:val="AC"/>
    <w:basedOn w:val="Normal"/>
    <w:next w:val="Normal"/>
    <w:rsid w:val="00994FA3"/>
    <w:pPr>
      <w:widowControl w:val="0"/>
      <w:spacing w:before="0" w:after="0" w:line="360" w:lineRule="auto"/>
      <w:jc w:val="left"/>
    </w:pPr>
    <w:rPr>
      <w:b/>
      <w:sz w:val="40"/>
      <w:szCs w:val="20"/>
      <w:lang w:eastAsia="en-GB"/>
    </w:rPr>
  </w:style>
  <w:style w:type="paragraph" w:customStyle="1" w:styleId="Par-numberi">
    <w:name w:val="Par-number (i)"/>
    <w:basedOn w:val="Normal"/>
    <w:next w:val="Normal"/>
    <w:rsid w:val="00994FA3"/>
    <w:pPr>
      <w:widowControl w:val="0"/>
      <w:numPr>
        <w:numId w:val="30"/>
      </w:numPr>
      <w:tabs>
        <w:tab w:val="left" w:pos="567"/>
      </w:tabs>
      <w:spacing w:before="0" w:after="0" w:line="360" w:lineRule="auto"/>
      <w:jc w:val="left"/>
    </w:pPr>
    <w:rPr>
      <w:szCs w:val="20"/>
      <w:lang w:eastAsia="en-GB"/>
    </w:rPr>
  </w:style>
  <w:style w:type="paragraph" w:customStyle="1" w:styleId="Par-numbera0">
    <w:name w:val="Par-number (a)"/>
    <w:basedOn w:val="Normal"/>
    <w:next w:val="Normal"/>
    <w:rsid w:val="00994FA3"/>
    <w:pPr>
      <w:widowControl w:val="0"/>
      <w:tabs>
        <w:tab w:val="num" w:pos="709"/>
      </w:tabs>
      <w:spacing w:before="0" w:after="0" w:line="360" w:lineRule="auto"/>
      <w:ind w:left="709" w:hanging="709"/>
      <w:jc w:val="left"/>
    </w:pPr>
    <w:rPr>
      <w:szCs w:val="20"/>
      <w:lang w:eastAsia="en-GB"/>
    </w:rPr>
  </w:style>
  <w:style w:type="character" w:customStyle="1" w:styleId="DontTranslate">
    <w:name w:val="DontTranslate"/>
    <w:rsid w:val="00994FA3"/>
    <w:rPr>
      <w:rFonts w:cs="Times New Roman"/>
    </w:rPr>
  </w:style>
  <w:style w:type="paragraph" w:customStyle="1" w:styleId="AddressTL">
    <w:name w:val="AddressTL"/>
    <w:basedOn w:val="Normal"/>
    <w:next w:val="Normal"/>
    <w:rsid w:val="00994FA3"/>
    <w:pPr>
      <w:spacing w:before="0" w:after="720"/>
      <w:jc w:val="left"/>
    </w:pPr>
    <w:rPr>
      <w:szCs w:val="20"/>
      <w:lang w:eastAsia="en-GB"/>
    </w:rPr>
  </w:style>
  <w:style w:type="paragraph" w:customStyle="1" w:styleId="AddressTR">
    <w:name w:val="AddressTR"/>
    <w:basedOn w:val="Normal"/>
    <w:next w:val="Normal"/>
    <w:rsid w:val="00994FA3"/>
    <w:pPr>
      <w:spacing w:before="0" w:after="720"/>
      <w:ind w:left="5103"/>
      <w:jc w:val="left"/>
    </w:pPr>
    <w:rPr>
      <w:szCs w:val="20"/>
      <w:lang w:eastAsia="en-GB"/>
    </w:rPr>
  </w:style>
  <w:style w:type="paragraph" w:customStyle="1" w:styleId="Enclosures">
    <w:name w:val="Enclosures"/>
    <w:basedOn w:val="Normal"/>
    <w:next w:val="Participants"/>
    <w:rsid w:val="00994FA3"/>
    <w:pPr>
      <w:keepNext/>
      <w:keepLines/>
      <w:tabs>
        <w:tab w:val="left" w:pos="5642"/>
      </w:tabs>
      <w:spacing w:before="480" w:after="0"/>
      <w:ind w:left="1792" w:hanging="1792"/>
      <w:jc w:val="left"/>
    </w:pPr>
    <w:rPr>
      <w:szCs w:val="20"/>
      <w:lang w:eastAsia="en-GB"/>
    </w:rPr>
  </w:style>
  <w:style w:type="paragraph" w:customStyle="1" w:styleId="Participants">
    <w:name w:val="Participants"/>
    <w:basedOn w:val="Normal"/>
    <w:next w:val="Copies"/>
    <w:rsid w:val="00994FA3"/>
    <w:pPr>
      <w:tabs>
        <w:tab w:val="left" w:pos="2512"/>
        <w:tab w:val="left" w:pos="2762"/>
        <w:tab w:val="left" w:pos="5642"/>
        <w:tab w:val="left" w:pos="6362"/>
        <w:tab w:val="left" w:pos="6720"/>
      </w:tabs>
      <w:spacing w:before="480" w:after="0"/>
      <w:ind w:left="1792" w:hanging="1792"/>
      <w:jc w:val="left"/>
    </w:pPr>
    <w:rPr>
      <w:szCs w:val="20"/>
      <w:lang w:eastAsia="en-GB"/>
    </w:rPr>
  </w:style>
  <w:style w:type="paragraph" w:customStyle="1" w:styleId="Copies">
    <w:name w:val="Copies"/>
    <w:basedOn w:val="Normal"/>
    <w:next w:val="Normal"/>
    <w:rsid w:val="00994FA3"/>
    <w:pPr>
      <w:tabs>
        <w:tab w:val="left" w:pos="2512"/>
        <w:tab w:val="left" w:pos="2762"/>
        <w:tab w:val="left" w:pos="5642"/>
        <w:tab w:val="left" w:pos="6362"/>
        <w:tab w:val="left" w:pos="6720"/>
      </w:tabs>
      <w:spacing w:before="480" w:after="0"/>
      <w:ind w:left="1792" w:hanging="1792"/>
      <w:jc w:val="left"/>
    </w:pPr>
    <w:rPr>
      <w:szCs w:val="20"/>
      <w:lang w:eastAsia="en-GB"/>
    </w:rPr>
  </w:style>
  <w:style w:type="paragraph" w:customStyle="1" w:styleId="References">
    <w:name w:val="References"/>
    <w:basedOn w:val="Normal"/>
    <w:next w:val="AddressTR"/>
    <w:rsid w:val="00994FA3"/>
    <w:pPr>
      <w:spacing w:before="0" w:after="240"/>
      <w:ind w:left="5103"/>
      <w:jc w:val="left"/>
    </w:pPr>
    <w:rPr>
      <w:sz w:val="20"/>
      <w:szCs w:val="20"/>
      <w:lang w:eastAsia="en-GB"/>
    </w:rPr>
  </w:style>
  <w:style w:type="paragraph" w:customStyle="1" w:styleId="DoubSign">
    <w:name w:val="DoubSign"/>
    <w:basedOn w:val="Normal"/>
    <w:next w:val="Enclosures"/>
    <w:rsid w:val="00994FA3"/>
    <w:pPr>
      <w:tabs>
        <w:tab w:val="left" w:pos="5103"/>
      </w:tabs>
      <w:spacing w:before="1200" w:after="0"/>
      <w:jc w:val="left"/>
    </w:pPr>
    <w:rPr>
      <w:szCs w:val="20"/>
      <w:lang w:eastAsia="en-GB"/>
    </w:rPr>
  </w:style>
  <w:style w:type="paragraph" w:customStyle="1" w:styleId="NoteHead">
    <w:name w:val="NoteHead"/>
    <w:basedOn w:val="Normal"/>
    <w:next w:val="Subject"/>
    <w:rsid w:val="00994FA3"/>
    <w:pPr>
      <w:spacing w:before="720" w:after="720"/>
      <w:jc w:val="center"/>
    </w:pPr>
    <w:rPr>
      <w:b/>
      <w:smallCaps/>
      <w:szCs w:val="20"/>
      <w:lang w:eastAsia="en-GB"/>
    </w:rPr>
  </w:style>
  <w:style w:type="paragraph" w:customStyle="1" w:styleId="Subject">
    <w:name w:val="Subject"/>
    <w:basedOn w:val="Normal"/>
    <w:next w:val="Normal"/>
    <w:rsid w:val="00994FA3"/>
    <w:pPr>
      <w:spacing w:before="0" w:after="480"/>
      <w:ind w:left="1191" w:hanging="1191"/>
      <w:jc w:val="left"/>
    </w:pPr>
    <w:rPr>
      <w:b/>
      <w:szCs w:val="20"/>
      <w:lang w:eastAsia="en-GB"/>
    </w:rPr>
  </w:style>
  <w:style w:type="paragraph" w:customStyle="1" w:styleId="NoteList">
    <w:name w:val="NoteList"/>
    <w:basedOn w:val="Normal"/>
    <w:next w:val="Subject"/>
    <w:rsid w:val="00994FA3"/>
    <w:pPr>
      <w:tabs>
        <w:tab w:val="left" w:pos="5823"/>
      </w:tabs>
      <w:spacing w:before="720" w:after="720"/>
      <w:ind w:left="5104" w:hanging="3119"/>
      <w:jc w:val="left"/>
    </w:pPr>
    <w:rPr>
      <w:b/>
      <w:smallCaps/>
      <w:szCs w:val="20"/>
      <w:lang w:eastAsia="en-GB"/>
    </w:rPr>
  </w:style>
  <w:style w:type="paragraph" w:customStyle="1" w:styleId="YReferences">
    <w:name w:val="YReferences"/>
    <w:basedOn w:val="Normal"/>
    <w:next w:val="Normal"/>
    <w:rsid w:val="00994FA3"/>
    <w:pPr>
      <w:spacing w:before="0" w:after="480"/>
      <w:ind w:left="1191" w:hanging="1191"/>
    </w:pPr>
    <w:rPr>
      <w:szCs w:val="20"/>
      <w:lang w:eastAsia="en-GB"/>
    </w:rPr>
  </w:style>
  <w:style w:type="paragraph" w:customStyle="1" w:styleId="ZCom">
    <w:name w:val="Z_Com"/>
    <w:basedOn w:val="Normal"/>
    <w:next w:val="ZDGName"/>
    <w:rsid w:val="00994FA3"/>
    <w:pPr>
      <w:widowControl w:val="0"/>
      <w:spacing w:before="0" w:after="0"/>
      <w:ind w:right="85"/>
    </w:pPr>
    <w:rPr>
      <w:rFonts w:ascii="Arial" w:hAnsi="Arial"/>
      <w:szCs w:val="20"/>
      <w:lang w:eastAsia="en-GB"/>
    </w:rPr>
  </w:style>
  <w:style w:type="paragraph" w:customStyle="1" w:styleId="ZDGName">
    <w:name w:val="Z_DGName"/>
    <w:basedOn w:val="Normal"/>
    <w:rsid w:val="00994FA3"/>
    <w:pPr>
      <w:widowControl w:val="0"/>
      <w:spacing w:before="0" w:after="0"/>
      <w:ind w:right="85"/>
    </w:pPr>
    <w:rPr>
      <w:rFonts w:ascii="Arial" w:hAnsi="Arial"/>
      <w:sz w:val="16"/>
      <w:szCs w:val="20"/>
      <w:lang w:eastAsia="en-GB"/>
    </w:rPr>
  </w:style>
  <w:style w:type="paragraph" w:customStyle="1" w:styleId="Contact">
    <w:name w:val="Contact"/>
    <w:basedOn w:val="Normal"/>
    <w:next w:val="Enclosures"/>
    <w:rsid w:val="00994FA3"/>
    <w:pPr>
      <w:spacing w:before="480" w:after="0"/>
      <w:ind w:left="567" w:hanging="567"/>
      <w:jc w:val="left"/>
    </w:pPr>
    <w:rPr>
      <w:szCs w:val="20"/>
      <w:lang w:eastAsia="en-GB"/>
    </w:rPr>
  </w:style>
  <w:style w:type="table" w:customStyle="1" w:styleId="TableStyle1">
    <w:name w:val="Table Style1"/>
    <w:rsid w:val="00994FA3"/>
    <w:tblPr>
      <w:tblInd w:w="0" w:type="dxa"/>
      <w:tblCellMar>
        <w:top w:w="0" w:type="dxa"/>
        <w:left w:w="108" w:type="dxa"/>
        <w:bottom w:w="0" w:type="dxa"/>
        <w:right w:w="108" w:type="dxa"/>
      </w:tblCellMar>
    </w:tblPr>
  </w:style>
  <w:style w:type="table" w:styleId="TableGrid">
    <w:name w:val="Table Grid"/>
    <w:basedOn w:val="TableNormal"/>
    <w:rsid w:val="00994FA3"/>
    <w:pPr>
      <w:spacing w:before="120" w:after="1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text0">
    <w:name w:val="Footnote text"/>
    <w:basedOn w:val="Normal"/>
    <w:autoRedefine/>
    <w:rsid w:val="00994FA3"/>
    <w:pPr>
      <w:tabs>
        <w:tab w:val="left" w:pos="720"/>
      </w:tabs>
      <w:spacing w:before="0" w:after="0"/>
      <w:ind w:left="720" w:hanging="720"/>
    </w:pPr>
    <w:rPr>
      <w:sz w:val="16"/>
      <w:szCs w:val="20"/>
      <w:lang w:eastAsia="en-GB"/>
    </w:rPr>
  </w:style>
  <w:style w:type="paragraph" w:customStyle="1" w:styleId="xl25">
    <w:name w:val="xl25"/>
    <w:basedOn w:val="Normal"/>
    <w:rsid w:val="00994FA3"/>
    <w:pPr>
      <w:spacing w:before="100" w:beforeAutospacing="1" w:after="100" w:afterAutospacing="1"/>
      <w:jc w:val="left"/>
    </w:pPr>
    <w:rPr>
      <w:rFonts w:ascii="Arial Narrow" w:eastAsia="Arial Unicode MS" w:hAnsi="Arial Narrow" w:cs="Arial Unicode MS"/>
      <w:lang w:val="en-US" w:eastAsia="en-US"/>
    </w:rPr>
  </w:style>
  <w:style w:type="paragraph" w:styleId="List">
    <w:name w:val="List"/>
    <w:basedOn w:val="Normal"/>
    <w:rsid w:val="00994FA3"/>
    <w:pPr>
      <w:numPr>
        <w:numId w:val="1"/>
      </w:numPr>
      <w:spacing w:before="0" w:after="0"/>
      <w:jc w:val="left"/>
    </w:pPr>
    <w:rPr>
      <w:sz w:val="20"/>
      <w:szCs w:val="20"/>
      <w:lang w:val="en-US" w:eastAsia="zh-CN"/>
    </w:rPr>
  </w:style>
  <w:style w:type="paragraph" w:styleId="BodyText">
    <w:name w:val="Body Text"/>
    <w:basedOn w:val="Normal"/>
    <w:rsid w:val="00994FA3"/>
    <w:pPr>
      <w:numPr>
        <w:numId w:val="2"/>
      </w:numPr>
      <w:spacing w:before="0"/>
      <w:ind w:left="0" w:firstLine="0"/>
    </w:pPr>
    <w:rPr>
      <w:szCs w:val="20"/>
      <w:lang w:eastAsia="zh-CN"/>
    </w:rPr>
  </w:style>
  <w:style w:type="paragraph" w:customStyle="1" w:styleId="ma">
    <w:name w:val="ma"/>
    <w:basedOn w:val="Considrant"/>
    <w:rsid w:val="00994FA3"/>
    <w:pPr>
      <w:numPr>
        <w:numId w:val="3"/>
      </w:numPr>
      <w:tabs>
        <w:tab w:val="num" w:pos="709"/>
      </w:tabs>
      <w:ind w:left="709" w:hanging="709"/>
    </w:pPr>
    <w:rPr>
      <w:szCs w:val="20"/>
      <w:lang w:eastAsia="en-US"/>
    </w:rPr>
  </w:style>
  <w:style w:type="paragraph" w:customStyle="1" w:styleId="tiret10">
    <w:name w:val="tiret1"/>
    <w:basedOn w:val="Normal"/>
    <w:rsid w:val="00994FA3"/>
    <w:pPr>
      <w:spacing w:before="100" w:beforeAutospacing="1" w:after="100" w:afterAutospacing="1"/>
      <w:jc w:val="left"/>
    </w:pPr>
    <w:rPr>
      <w:lang w:eastAsia="en-GB"/>
    </w:rPr>
  </w:style>
  <w:style w:type="paragraph" w:customStyle="1" w:styleId="NormalConseil">
    <w:name w:val="NormalConseil"/>
    <w:basedOn w:val="Normal"/>
    <w:rsid w:val="00994FA3"/>
    <w:pPr>
      <w:spacing w:before="0" w:after="0"/>
      <w:jc w:val="left"/>
    </w:pPr>
    <w:rPr>
      <w:szCs w:val="20"/>
      <w:lang w:eastAsia="fr-BE"/>
    </w:rPr>
  </w:style>
  <w:style w:type="paragraph" w:customStyle="1" w:styleId="FooterConseil">
    <w:name w:val="FooterConseil"/>
    <w:basedOn w:val="NormalConseil"/>
    <w:rsid w:val="00994FA3"/>
    <w:pPr>
      <w:tabs>
        <w:tab w:val="center" w:pos="4820"/>
        <w:tab w:val="center" w:pos="7371"/>
        <w:tab w:val="right" w:pos="9639"/>
      </w:tabs>
    </w:pPr>
  </w:style>
  <w:style w:type="paragraph" w:styleId="BodyText3">
    <w:name w:val="Body Text 3"/>
    <w:basedOn w:val="Normal"/>
    <w:rsid w:val="00994FA3"/>
    <w:rPr>
      <w:color w:val="000000"/>
      <w:sz w:val="22"/>
      <w:szCs w:val="20"/>
      <w:lang w:eastAsia="zh-CN"/>
    </w:rPr>
  </w:style>
  <w:style w:type="paragraph" w:customStyle="1" w:styleId="nor">
    <w:name w:val="nor"/>
    <w:basedOn w:val="PartTitle"/>
    <w:rsid w:val="00994FA3"/>
    <w:pPr>
      <w:spacing w:before="0" w:after="0"/>
    </w:pPr>
    <w:rPr>
      <w:sz w:val="22"/>
      <w:szCs w:val="20"/>
      <w:lang w:eastAsia="zh-CN"/>
    </w:rPr>
  </w:style>
  <w:style w:type="paragraph" w:styleId="BodyText2">
    <w:name w:val="Body Text 2"/>
    <w:basedOn w:val="Normal"/>
    <w:rsid w:val="00994FA3"/>
    <w:rPr>
      <w:b/>
      <w:color w:val="000000"/>
      <w:szCs w:val="20"/>
      <w:lang w:eastAsia="zh-CN"/>
    </w:rPr>
  </w:style>
  <w:style w:type="paragraph" w:styleId="BodyTextIndent3">
    <w:name w:val="Body Text Indent 3"/>
    <w:basedOn w:val="Normal"/>
    <w:rsid w:val="00994FA3"/>
    <w:pPr>
      <w:ind w:left="720"/>
    </w:pPr>
    <w:rPr>
      <w:b/>
      <w:szCs w:val="20"/>
      <w:lang w:eastAsia="zh-CN"/>
    </w:rPr>
  </w:style>
  <w:style w:type="paragraph" w:styleId="BodyTextIndent">
    <w:name w:val="Body Text Indent"/>
    <w:basedOn w:val="Normal"/>
    <w:rsid w:val="00994FA3"/>
    <w:pPr>
      <w:spacing w:before="0" w:after="0"/>
      <w:ind w:left="567" w:hanging="283"/>
      <w:jc w:val="left"/>
    </w:pPr>
    <w:rPr>
      <w:rFonts w:ascii="Arial" w:hAnsi="Arial"/>
      <w:b/>
      <w:color w:val="000000"/>
      <w:szCs w:val="20"/>
      <w:lang w:val="en-US" w:eastAsia="zh-CN"/>
    </w:rPr>
  </w:style>
  <w:style w:type="paragraph" w:styleId="ListBullet5">
    <w:name w:val="List Bullet 5"/>
    <w:basedOn w:val="Normal"/>
    <w:autoRedefine/>
    <w:rsid w:val="00994FA3"/>
    <w:pPr>
      <w:numPr>
        <w:numId w:val="31"/>
      </w:numPr>
      <w:spacing w:before="0" w:after="240"/>
    </w:pPr>
    <w:rPr>
      <w:szCs w:val="20"/>
      <w:lang w:eastAsia="en-US"/>
    </w:rPr>
  </w:style>
  <w:style w:type="paragraph" w:styleId="ListNumber5">
    <w:name w:val="List Number 5"/>
    <w:basedOn w:val="Normal"/>
    <w:rsid w:val="00994FA3"/>
    <w:pPr>
      <w:numPr>
        <w:numId w:val="32"/>
      </w:numPr>
      <w:spacing w:before="0" w:after="240"/>
    </w:pPr>
    <w:rPr>
      <w:szCs w:val="20"/>
      <w:lang w:eastAsia="en-US"/>
    </w:rPr>
  </w:style>
  <w:style w:type="paragraph" w:customStyle="1" w:styleId="FootnoteTex">
    <w:name w:val="Footnote Tex"/>
    <w:basedOn w:val="Normal"/>
    <w:rsid w:val="00994FA3"/>
    <w:pPr>
      <w:widowControl w:val="0"/>
      <w:autoSpaceDE w:val="0"/>
      <w:autoSpaceDN w:val="0"/>
      <w:adjustRightInd w:val="0"/>
      <w:spacing w:before="0" w:after="0"/>
      <w:jc w:val="left"/>
    </w:pPr>
    <w:rPr>
      <w:szCs w:val="20"/>
      <w:lang w:val="en-US" w:eastAsia="en-US"/>
    </w:rPr>
  </w:style>
  <w:style w:type="paragraph" w:customStyle="1" w:styleId="level1">
    <w:name w:val="_level1"/>
    <w:basedOn w:val="Normal"/>
    <w:rsid w:val="00994FA3"/>
    <w:pPr>
      <w:widowControl w:val="0"/>
      <w:tabs>
        <w:tab w:val="left" w:pos="-360"/>
        <w:tab w:val="num"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before="0" w:after="0"/>
      <w:ind w:left="360" w:hanging="360"/>
      <w:jc w:val="left"/>
      <w:outlineLvl w:val="0"/>
    </w:pPr>
    <w:rPr>
      <w:szCs w:val="20"/>
      <w:lang w:val="en-US" w:eastAsia="en-US"/>
    </w:rPr>
  </w:style>
  <w:style w:type="paragraph" w:customStyle="1" w:styleId="level11">
    <w:name w:val="_level11"/>
    <w:basedOn w:val="Normal"/>
    <w:rsid w:val="00994FA3"/>
    <w:pPr>
      <w:widowControl w:val="0"/>
      <w:numPr>
        <w:numId w:val="12"/>
      </w:num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s>
      <w:autoSpaceDE w:val="0"/>
      <w:autoSpaceDN w:val="0"/>
      <w:adjustRightInd w:val="0"/>
      <w:spacing w:before="0" w:after="0"/>
      <w:jc w:val="left"/>
      <w:outlineLvl w:val="0"/>
    </w:pPr>
    <w:rPr>
      <w:sz w:val="20"/>
      <w:lang w:val="en-US" w:eastAsia="en-US"/>
    </w:rPr>
  </w:style>
  <w:style w:type="paragraph" w:customStyle="1" w:styleId="Corpsdutexte">
    <w:name w:val="Corps du texte"/>
    <w:rsid w:val="00994FA3"/>
    <w:pPr>
      <w:tabs>
        <w:tab w:val="left" w:pos="720"/>
        <w:tab w:val="left" w:pos="1440"/>
        <w:tab w:val="left" w:pos="2160"/>
        <w:tab w:val="left" w:pos="2880"/>
        <w:tab w:val="left" w:pos="3600"/>
        <w:tab w:val="left" w:pos="4320"/>
        <w:tab w:val="left" w:pos="5040"/>
        <w:tab w:val="left" w:pos="5760"/>
      </w:tabs>
      <w:spacing w:after="240"/>
      <w:jc w:val="both"/>
    </w:pPr>
    <w:rPr>
      <w:color w:val="000000"/>
      <w:sz w:val="24"/>
      <w:lang w:val="fr-BE" w:eastAsia="en-GB"/>
    </w:rPr>
  </w:style>
  <w:style w:type="table" w:styleId="TableProfessional">
    <w:name w:val="Table Professional"/>
    <w:basedOn w:val="TableNormal"/>
    <w:rsid w:val="00994FA3"/>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styleId="FollowedHyperlink">
    <w:name w:val="FollowedHyperlink"/>
    <w:rsid w:val="00994FA3"/>
    <w:rPr>
      <w:rFonts w:cs="Times New Roman"/>
      <w:color w:val="800080"/>
      <w:u w:val="single"/>
    </w:rPr>
  </w:style>
  <w:style w:type="paragraph" w:styleId="BalloonText">
    <w:name w:val="Balloon Text"/>
    <w:basedOn w:val="Normal"/>
    <w:semiHidden/>
    <w:rsid w:val="00994FA3"/>
    <w:rPr>
      <w:rFonts w:ascii="Tahoma" w:hAnsi="Tahoma" w:cs="Tahoma"/>
      <w:sz w:val="16"/>
      <w:szCs w:val="16"/>
    </w:rPr>
  </w:style>
  <w:style w:type="character" w:customStyle="1" w:styleId="NeniTitullChar">
    <w:name w:val="Neni_Titull Char"/>
    <w:link w:val="NeniTitull"/>
    <w:rsid w:val="00994FA3"/>
    <w:rPr>
      <w:rFonts w:ascii="CG Times" w:hAnsi="CG Times"/>
      <w:b/>
      <w:sz w:val="22"/>
      <w:lang w:val="en-GB" w:eastAsia="en-US" w:bidi="ar-SA"/>
    </w:rPr>
  </w:style>
  <w:style w:type="paragraph" w:styleId="CommentText">
    <w:name w:val="annotation text"/>
    <w:basedOn w:val="Normal"/>
    <w:semiHidden/>
    <w:rsid w:val="00994FA3"/>
    <w:rPr>
      <w:sz w:val="20"/>
      <w:szCs w:val="20"/>
    </w:rPr>
  </w:style>
  <w:style w:type="paragraph" w:styleId="CommentSubject">
    <w:name w:val="annotation subject"/>
    <w:basedOn w:val="CommentText"/>
    <w:next w:val="CommentText"/>
    <w:semiHidden/>
    <w:rsid w:val="00994FA3"/>
    <w:rPr>
      <w:b/>
      <w:bCs/>
    </w:rPr>
  </w:style>
  <w:style w:type="paragraph" w:customStyle="1" w:styleId="Table">
    <w:name w:val="Table"/>
    <w:aliases w:val="Grid"/>
    <w:basedOn w:val="Normal"/>
    <w:rsid w:val="00994FA3"/>
    <w:pPr>
      <w:autoSpaceDE w:val="0"/>
      <w:autoSpaceDN w:val="0"/>
      <w:adjustRightInd w:val="0"/>
    </w:pPr>
    <w:rPr>
      <w:rFonts w:ascii="Arial" w:hAnsi="Arial" w:cs="Arial"/>
      <w:bCs/>
      <w:sz w:val="18"/>
      <w:szCs w:val="18"/>
      <w:lang w:eastAsia="zh-CN"/>
    </w:rPr>
  </w:style>
  <w:style w:type="numbering" w:customStyle="1" w:styleId="NoList1">
    <w:name w:val="No List1"/>
    <w:next w:val="NoList"/>
    <w:semiHidden/>
    <w:rsid w:val="00994FA3"/>
  </w:style>
  <w:style w:type="paragraph" w:styleId="TOAHeading">
    <w:name w:val="toa heading"/>
    <w:basedOn w:val="Normal"/>
    <w:next w:val="Normal"/>
    <w:semiHidden/>
    <w:rsid w:val="00994FA3"/>
    <w:rPr>
      <w:rFonts w:ascii="Arial" w:hAnsi="Arial"/>
      <w:b/>
      <w:szCs w:val="20"/>
      <w:lang w:eastAsia="en-GB"/>
    </w:rPr>
  </w:style>
  <w:style w:type="numbering" w:customStyle="1" w:styleId="NoList2">
    <w:name w:val="No List2"/>
    <w:next w:val="NoList"/>
    <w:semiHidden/>
    <w:rsid w:val="00994FA3"/>
  </w:style>
  <w:style w:type="numbering" w:customStyle="1" w:styleId="NoList3">
    <w:name w:val="No List3"/>
    <w:next w:val="NoList"/>
    <w:semiHidden/>
    <w:rsid w:val="00994FA3"/>
  </w:style>
  <w:style w:type="numbering" w:customStyle="1" w:styleId="NoList4">
    <w:name w:val="No List4"/>
    <w:next w:val="NoList"/>
    <w:semiHidden/>
    <w:rsid w:val="00994FA3"/>
  </w:style>
  <w:style w:type="paragraph" w:styleId="DocumentMap">
    <w:name w:val="Document Map"/>
    <w:basedOn w:val="Normal"/>
    <w:semiHidden/>
    <w:rsid w:val="00994FA3"/>
    <w:pPr>
      <w:shd w:val="clear" w:color="auto" w:fill="000080"/>
    </w:pPr>
    <w:rPr>
      <w:rFonts w:ascii="Tahoma" w:hAnsi="Tahoma" w:cs="Tahoma"/>
      <w:szCs w:val="20"/>
      <w:lang w:eastAsia="en-GB"/>
    </w:rPr>
  </w:style>
  <w:style w:type="paragraph" w:customStyle="1" w:styleId="CharCharChar">
    <w:name w:val=" Char Char Char"/>
    <w:basedOn w:val="Normal"/>
    <w:rsid w:val="00994FA3"/>
    <w:pPr>
      <w:spacing w:before="0" w:after="160" w:line="240" w:lineRule="exact"/>
      <w:jc w:val="left"/>
    </w:pPr>
    <w:rPr>
      <w:rFonts w:ascii="Tahoma" w:hAnsi="Tahoma"/>
      <w:sz w:val="20"/>
      <w:szCs w:val="20"/>
      <w:lang w:val="en-US" w:eastAsia="en-US"/>
    </w:rPr>
  </w:style>
  <w:style w:type="paragraph" w:customStyle="1" w:styleId="CharCharChar1Char">
    <w:name w:val=" Char Char Char1 Char"/>
    <w:basedOn w:val="Normal"/>
    <w:rsid w:val="00994FA3"/>
    <w:pPr>
      <w:spacing w:before="0" w:after="160" w:line="240" w:lineRule="exact"/>
      <w:jc w:val="left"/>
    </w:pPr>
    <w:rPr>
      <w:rFonts w:ascii="Tahoma" w:hAnsi="Tahoma"/>
      <w:sz w:val="20"/>
      <w:szCs w:val="20"/>
      <w:lang w:val="en-US" w:eastAsia="en-US"/>
    </w:rPr>
  </w:style>
  <w:style w:type="paragraph" w:styleId="Title">
    <w:name w:val="Title"/>
    <w:basedOn w:val="Normal"/>
    <w:qFormat/>
    <w:rsid w:val="00994FA3"/>
    <w:pPr>
      <w:spacing w:before="0" w:after="0"/>
      <w:jc w:val="center"/>
    </w:pPr>
    <w:rPr>
      <w:b/>
      <w:color w:val="000080"/>
      <w:sz w:val="22"/>
      <w:szCs w:val="20"/>
      <w:lang w:val="en-GB" w:eastAsia="en-US"/>
    </w:rPr>
  </w:style>
  <w:style w:type="paragraph" w:customStyle="1" w:styleId="CharCharCharChar">
    <w:name w:val=" Char Char Char Char"/>
    <w:basedOn w:val="Normal"/>
    <w:rsid w:val="00994FA3"/>
    <w:pPr>
      <w:spacing w:before="0" w:after="160" w:line="240" w:lineRule="exact"/>
      <w:jc w:val="left"/>
    </w:pPr>
    <w:rPr>
      <w:rFonts w:ascii="Tahoma" w:hAnsi="Tahoma"/>
      <w:sz w:val="20"/>
      <w:szCs w:val="20"/>
      <w:lang w:val="en-US" w:eastAsia="en-US"/>
    </w:rPr>
  </w:style>
  <w:style w:type="character" w:customStyle="1" w:styleId="PersonnequisigneChar">
    <w:name w:val="Personne qui signe Char"/>
    <w:link w:val="Personnequisigne"/>
    <w:rsid w:val="00994FA3"/>
    <w:rPr>
      <w:i/>
      <w:sz w:val="24"/>
      <w:szCs w:val="24"/>
      <w:lang w:val="sq-AL" w:eastAsia="de-DE" w:bidi="ar-SA"/>
    </w:rPr>
  </w:style>
  <w:style w:type="character" w:customStyle="1" w:styleId="ManualHeading3Char">
    <w:name w:val="Manual Heading 3 Char"/>
    <w:link w:val="ManualHeading3"/>
    <w:rsid w:val="00994FA3"/>
    <w:rPr>
      <w:i/>
      <w:sz w:val="24"/>
      <w:szCs w:val="24"/>
      <w:lang w:val="sq-AL" w:eastAsia="de-DE" w:bidi="ar-SA"/>
    </w:rPr>
  </w:style>
  <w:style w:type="character" w:customStyle="1" w:styleId="ManualNumPar1Char">
    <w:name w:val="Manual NumPar 1 Char"/>
    <w:link w:val="ManualNumPar1"/>
    <w:rsid w:val="00994FA3"/>
    <w:rPr>
      <w:sz w:val="24"/>
      <w:szCs w:val="24"/>
      <w:lang w:val="sq-AL" w:eastAsia="de-DE" w:bidi="ar-SA"/>
    </w:rPr>
  </w:style>
  <w:style w:type="character" w:customStyle="1" w:styleId="AktiChar">
    <w:name w:val="Akti Char"/>
    <w:link w:val="Akti"/>
    <w:rsid w:val="00994FA3"/>
    <w:rPr>
      <w:rFonts w:ascii="CG Times" w:eastAsia="MS Mincho" w:hAnsi="CG Times"/>
      <w:b/>
      <w:caps/>
      <w:color w:val="000000"/>
      <w:sz w:val="22"/>
      <w:szCs w:val="22"/>
      <w:lang w:val="en-GB" w:eastAsia="en-US" w:bidi="ar-SA"/>
    </w:rPr>
  </w:style>
  <w:style w:type="character" w:customStyle="1" w:styleId="VENDOSIChar">
    <w:name w:val="VENDOSI Char"/>
    <w:link w:val="VENDOSI0"/>
    <w:rsid w:val="00994FA3"/>
    <w:rPr>
      <w:rFonts w:ascii="CG Times" w:eastAsia="MS Mincho" w:hAnsi="CG Times"/>
      <w:caps/>
      <w:sz w:val="22"/>
      <w:szCs w:val="22"/>
      <w:lang w:val="en-GB" w:eastAsia="en-US" w:bidi="ar-SA"/>
    </w:rPr>
  </w:style>
  <w:style w:type="character" w:customStyle="1" w:styleId="PersonnequisigneCharChar">
    <w:name w:val="Personne qui signe Char Char"/>
    <w:rsid w:val="00994FA3"/>
    <w:rPr>
      <w:rFonts w:eastAsia="MS Mincho"/>
      <w:i/>
      <w:sz w:val="24"/>
      <w:lang w:val="en-GB" w:eastAsia="zh-CN" w:bidi="ar-SA"/>
    </w:rPr>
  </w:style>
  <w:style w:type="character" w:customStyle="1" w:styleId="ManualNumPar1CharChar">
    <w:name w:val="Manual NumPar 1 Char Char"/>
    <w:rsid w:val="00994FA3"/>
    <w:rPr>
      <w:rFonts w:eastAsia="MS Mincho"/>
      <w:sz w:val="24"/>
      <w:lang w:val="en-GB" w:eastAsia="zh-CN" w:bidi="ar-SA"/>
    </w:rPr>
  </w:style>
  <w:style w:type="paragraph" w:customStyle="1" w:styleId="NormalLeft0">
    <w:name w:val="Normal + Left:  0&quot;"/>
    <w:aliases w:val="Hanging:  0.39&quot;,Before:  0 pt,After:  0 pt,Line spacin..."/>
    <w:basedOn w:val="Normal"/>
    <w:rsid w:val="00994FA3"/>
    <w:rPr>
      <w:rFonts w:eastAsia="MS Mincho"/>
      <w:szCs w:val="20"/>
      <w:lang w:eastAsia="zh-CN"/>
    </w:rPr>
  </w:style>
  <w:style w:type="character" w:customStyle="1" w:styleId="ManualHeading3CharChar">
    <w:name w:val="Manual Heading 3 Char Char"/>
    <w:rsid w:val="00994FA3"/>
    <w:rPr>
      <w:i/>
      <w:sz w:val="24"/>
      <w:lang w:val="en-GB" w:eastAsia="zh-CN" w:bidi="ar-SA"/>
    </w:rPr>
  </w:style>
  <w:style w:type="paragraph" w:styleId="BodyTextIndent2">
    <w:name w:val="Body Text Indent 2"/>
    <w:basedOn w:val="Normal"/>
    <w:rsid w:val="00994FA3"/>
    <w:pPr>
      <w:spacing w:before="0" w:after="0"/>
      <w:ind w:left="720" w:hanging="360"/>
      <w:jc w:val="left"/>
    </w:pPr>
    <w:rPr>
      <w:sz w:val="28"/>
      <w:lang w:eastAsia="en-US"/>
    </w:rPr>
  </w:style>
  <w:style w:type="paragraph" w:customStyle="1" w:styleId="PageHeading">
    <w:name w:val="Page Heading"/>
    <w:basedOn w:val="Normal"/>
    <w:next w:val="Normal"/>
    <w:rsid w:val="00994FA3"/>
    <w:pPr>
      <w:pageBreakBefore/>
      <w:spacing w:before="480" w:after="280"/>
      <w:jc w:val="left"/>
    </w:pPr>
    <w:rPr>
      <w:rFonts w:ascii="Arial" w:eastAsia="SimSun" w:hAnsi="Arial" w:cs="Arial"/>
      <w:sz w:val="44"/>
      <w:szCs w:val="44"/>
      <w:lang w:eastAsia="zh-CN"/>
    </w:rPr>
  </w:style>
  <w:style w:type="paragraph" w:customStyle="1" w:styleId="SubHeading">
    <w:name w:val="Sub Heading"/>
    <w:basedOn w:val="Normal"/>
    <w:next w:val="Normal"/>
    <w:rsid w:val="00994FA3"/>
    <w:pPr>
      <w:keepNext/>
      <w:spacing w:before="440" w:after="280"/>
      <w:jc w:val="left"/>
    </w:pPr>
    <w:rPr>
      <w:rFonts w:ascii="Arial" w:eastAsia="SimSun" w:hAnsi="Arial" w:cs="Arial"/>
      <w:b/>
      <w:bCs/>
      <w:lang w:eastAsia="zh-CN"/>
    </w:rPr>
  </w:style>
  <w:style w:type="paragraph" w:customStyle="1" w:styleId="NumberedSubHeading">
    <w:name w:val="Numbered Sub Heading"/>
    <w:basedOn w:val="Normal"/>
    <w:next w:val="Normal"/>
    <w:rsid w:val="00994FA3"/>
    <w:pPr>
      <w:keepNext/>
      <w:numPr>
        <w:numId w:val="16"/>
      </w:numPr>
      <w:spacing w:before="440" w:after="40"/>
      <w:jc w:val="left"/>
    </w:pPr>
    <w:rPr>
      <w:rFonts w:ascii="Arial" w:eastAsia="SimSun" w:hAnsi="Arial" w:cs="Arial"/>
      <w:b/>
      <w:bCs/>
      <w:sz w:val="22"/>
      <w:szCs w:val="22"/>
      <w:lang w:eastAsia="zh-CN"/>
    </w:rPr>
  </w:style>
  <w:style w:type="paragraph" w:customStyle="1" w:styleId="NumberedBodyText">
    <w:name w:val="Numbered Body Text"/>
    <w:basedOn w:val="Normal"/>
    <w:rsid w:val="00994FA3"/>
    <w:pPr>
      <w:numPr>
        <w:numId w:val="22"/>
      </w:numPr>
      <w:spacing w:before="180" w:after="0"/>
      <w:jc w:val="left"/>
    </w:pPr>
    <w:rPr>
      <w:rFonts w:ascii="Arial" w:eastAsia="SimSun" w:hAnsi="Arial" w:cs="Arial"/>
      <w:sz w:val="20"/>
      <w:szCs w:val="20"/>
      <w:lang w:eastAsia="zh-CN"/>
    </w:rPr>
  </w:style>
  <w:style w:type="paragraph" w:customStyle="1" w:styleId="NumberedParagraph">
    <w:name w:val="Numbered Paragraph"/>
    <w:basedOn w:val="Normal"/>
    <w:rsid w:val="00994FA3"/>
    <w:pPr>
      <w:numPr>
        <w:ilvl w:val="1"/>
        <w:numId w:val="22"/>
      </w:numPr>
      <w:spacing w:before="180" w:after="0"/>
      <w:jc w:val="left"/>
    </w:pPr>
    <w:rPr>
      <w:rFonts w:ascii="Arial" w:eastAsia="SimSun" w:hAnsi="Arial" w:cs="Arial"/>
      <w:sz w:val="20"/>
      <w:szCs w:val="20"/>
      <w:lang w:eastAsia="zh-CN"/>
    </w:rPr>
  </w:style>
  <w:style w:type="paragraph" w:customStyle="1" w:styleId="Bullet">
    <w:name w:val="Bullet"/>
    <w:basedOn w:val="Normal"/>
    <w:rsid w:val="00994FA3"/>
    <w:pPr>
      <w:numPr>
        <w:numId w:val="23"/>
      </w:numPr>
      <w:spacing w:before="180" w:after="0"/>
      <w:jc w:val="left"/>
    </w:pPr>
    <w:rPr>
      <w:rFonts w:ascii="Arial" w:eastAsia="SimSun" w:hAnsi="Arial" w:cs="Arial"/>
      <w:sz w:val="20"/>
      <w:szCs w:val="20"/>
      <w:lang w:eastAsia="zh-CN"/>
    </w:rPr>
  </w:style>
  <w:style w:type="paragraph" w:customStyle="1" w:styleId="tabfolder">
    <w:name w:val="tabfolder"/>
    <w:basedOn w:val="Normal"/>
    <w:rsid w:val="00994FA3"/>
    <w:pPr>
      <w:numPr>
        <w:numId w:val="24"/>
      </w:numPr>
      <w:spacing w:after="0"/>
      <w:ind w:left="0" w:firstLine="0"/>
      <w:jc w:val="left"/>
    </w:pPr>
    <w:rPr>
      <w:rFonts w:eastAsia="SimSun"/>
      <w:lang w:eastAsia="zh-CN"/>
    </w:rPr>
  </w:style>
  <w:style w:type="character" w:customStyle="1" w:styleId="filterbutton">
    <w:name w:val="filterbutton"/>
    <w:basedOn w:val="DefaultParagraphFont"/>
    <w:rsid w:val="00994FA3"/>
  </w:style>
  <w:style w:type="character" w:customStyle="1" w:styleId="hover">
    <w:name w:val="hover"/>
    <w:basedOn w:val="DefaultParagraphFont"/>
    <w:rsid w:val="00994FA3"/>
  </w:style>
  <w:style w:type="paragraph" w:customStyle="1" w:styleId="first5">
    <w:name w:val="first5"/>
    <w:basedOn w:val="Normal"/>
    <w:rsid w:val="00994FA3"/>
    <w:pPr>
      <w:spacing w:before="0" w:after="0"/>
      <w:jc w:val="left"/>
    </w:pPr>
    <w:rPr>
      <w:rFonts w:eastAsia="SimSun"/>
      <w:lang w:eastAsia="zh-CN"/>
    </w:rPr>
  </w:style>
  <w:style w:type="paragraph" w:customStyle="1" w:styleId="first22">
    <w:name w:val="first22"/>
    <w:basedOn w:val="Normal"/>
    <w:rsid w:val="00994FA3"/>
    <w:pPr>
      <w:spacing w:before="100" w:beforeAutospacing="1" w:after="100" w:afterAutospacing="1"/>
      <w:jc w:val="left"/>
    </w:pPr>
    <w:rPr>
      <w:rFonts w:eastAsia="SimSun"/>
      <w:lang w:eastAsia="zh-CN"/>
    </w:rPr>
  </w:style>
  <w:style w:type="character" w:customStyle="1" w:styleId="first34">
    <w:name w:val="first34"/>
    <w:basedOn w:val="DefaultParagraphFont"/>
    <w:rsid w:val="00994FA3"/>
  </w:style>
  <w:style w:type="paragraph" w:styleId="BlockText">
    <w:name w:val="Block Text"/>
    <w:basedOn w:val="Normal"/>
    <w:rsid w:val="00994FA3"/>
    <w:pPr>
      <w:tabs>
        <w:tab w:val="left" w:pos="180"/>
      </w:tabs>
      <w:spacing w:before="0" w:after="0" w:line="264" w:lineRule="auto"/>
      <w:ind w:left="-360" w:right="-288" w:firstLine="360"/>
    </w:pPr>
    <w:rPr>
      <w:rFonts w:eastAsia="MS Mincho"/>
      <w:sz w:val="20"/>
      <w:szCs w:val="20"/>
      <w:lang w:val="sv-SE" w:eastAsia="en-US"/>
    </w:rPr>
  </w:style>
  <w:style w:type="paragraph" w:customStyle="1" w:styleId="SectionTitle0">
    <w:name w:val="Section Title"/>
    <w:basedOn w:val="SectionTitle"/>
    <w:rsid w:val="00994FA3"/>
    <w:pPr>
      <w:numPr>
        <w:numId w:val="2"/>
      </w:numPr>
      <w:spacing w:before="0" w:after="120"/>
      <w:ind w:left="0" w:firstLine="0"/>
    </w:pPr>
    <w:rPr>
      <w:b w:val="0"/>
      <w:szCs w:val="20"/>
      <w:lang w:eastAsia="en-US"/>
    </w:rPr>
  </w:style>
  <w:style w:type="paragraph" w:customStyle="1" w:styleId="xl41">
    <w:name w:val="xl41"/>
    <w:basedOn w:val="Normal"/>
    <w:rsid w:val="00994FA3"/>
    <w:pPr>
      <w:pBdr>
        <w:left w:val="single" w:sz="4" w:space="0" w:color="auto"/>
      </w:pBdr>
      <w:spacing w:before="100" w:beforeAutospacing="1" w:after="100" w:afterAutospacing="1"/>
      <w:jc w:val="left"/>
      <w:textAlignment w:val="top"/>
    </w:pPr>
    <w:rPr>
      <w:rFonts w:eastAsia="MS Mincho"/>
      <w:color w:val="000000"/>
      <w:lang w:eastAsia="en-US"/>
    </w:rPr>
  </w:style>
  <w:style w:type="paragraph" w:customStyle="1" w:styleId="SCNormal">
    <w:name w:val="SC Normal"/>
    <w:rsid w:val="00994FA3"/>
    <w:rPr>
      <w:sz w:val="24"/>
      <w:lang w:val="en-GB"/>
    </w:rPr>
  </w:style>
  <w:style w:type="paragraph" w:customStyle="1" w:styleId="SCTitle2">
    <w:name w:val="SC Title 2"/>
    <w:basedOn w:val="Normal"/>
    <w:next w:val="Normal"/>
    <w:rsid w:val="00994FA3"/>
    <w:pPr>
      <w:keepNext/>
      <w:spacing w:before="240" w:after="240"/>
      <w:jc w:val="center"/>
    </w:pPr>
    <w:rPr>
      <w:b/>
      <w:szCs w:val="20"/>
      <w:lang w:eastAsia="en-US"/>
    </w:rPr>
  </w:style>
  <w:style w:type="paragraph" w:customStyle="1" w:styleId="TitleFirst">
    <w:name w:val="Title First"/>
    <w:basedOn w:val="Normal"/>
    <w:next w:val="Normal"/>
    <w:rsid w:val="00994FA3"/>
    <w:pPr>
      <w:spacing w:before="240" w:after="240"/>
      <w:jc w:val="center"/>
    </w:pPr>
    <w:rPr>
      <w:caps/>
      <w:szCs w:val="20"/>
      <w:u w:val="single"/>
      <w:lang w:eastAsia="en-US"/>
    </w:rPr>
  </w:style>
  <w:style w:type="character" w:customStyle="1" w:styleId="NeniNrChar">
    <w:name w:val="Neni_Nr Char"/>
    <w:link w:val="NeniNr"/>
    <w:rsid w:val="00994FA3"/>
    <w:rPr>
      <w:rFonts w:ascii="CG Times" w:hAnsi="CG Times"/>
      <w:sz w:val="22"/>
      <w:lang w:val="en-GB" w:eastAsia="en-US" w:bidi="ar-SA"/>
    </w:rPr>
  </w:style>
  <w:style w:type="character" w:customStyle="1" w:styleId="TitulliNrChar">
    <w:name w:val="Titulli_Nr Char"/>
    <w:link w:val="TitulliNr"/>
    <w:rsid w:val="00994FA3"/>
    <w:rPr>
      <w:rFonts w:ascii="CG Times" w:hAnsi="CG Times"/>
      <w:caps/>
      <w:sz w:val="22"/>
      <w:szCs w:val="22"/>
      <w:lang w:val="en-GB" w:eastAsia="en-US" w:bidi="ar-SA"/>
    </w:rPr>
  </w:style>
  <w:style w:type="paragraph" w:customStyle="1" w:styleId="bd">
    <w:name w:val="bd"/>
    <w:basedOn w:val="Normal"/>
    <w:rsid w:val="00994FA3"/>
    <w:pPr>
      <w:spacing w:before="100" w:beforeAutospacing="1" w:after="100" w:afterAutospacing="1"/>
      <w:jc w:val="left"/>
    </w:pPr>
    <w:rPr>
      <w:rFonts w:eastAsia="SimSun"/>
      <w:lang w:eastAsia="zh-CN"/>
    </w:rPr>
  </w:style>
  <w:style w:type="character" w:customStyle="1" w:styleId="ParagrafiChar">
    <w:name w:val="Paragrafi Char"/>
    <w:link w:val="Paragrafi0"/>
    <w:rsid w:val="00BA68F0"/>
    <w:rPr>
      <w:rFonts w:ascii="CG Times" w:eastAsia="MS Mincho"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128898</Words>
  <Characters>734721</Characters>
  <Application>Microsoft Office Word</Application>
  <DocSecurity>0</DocSecurity>
  <Lines>6122</Lines>
  <Paragraphs>1723</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861896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cp:lastPrinted>2009-02-12T10:34:00Z</cp:lastPrinted>
  <dcterms:created xsi:type="dcterms:W3CDTF">2019-03-18T12:38:00Z</dcterms:created>
  <dcterms:modified xsi:type="dcterms:W3CDTF">2019-03-18T12:38:00Z</dcterms:modified>
</cp:coreProperties>
</file>