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849" w:rsidRPr="00B35E3F" w:rsidRDefault="00383849" w:rsidP="00383849">
      <w:pPr>
        <w:pStyle w:val="Akti"/>
        <w:keepNext w:val="0"/>
      </w:pPr>
      <w:bookmarkStart w:id="0" w:name="_GoBack"/>
      <w:bookmarkEnd w:id="0"/>
      <w:r>
        <w:t>LIG</w:t>
      </w:r>
      <w:r w:rsidRPr="00B35E3F">
        <w:t>J</w:t>
      </w:r>
    </w:p>
    <w:p w:rsidR="00383849" w:rsidRPr="00B35E3F" w:rsidRDefault="00383849" w:rsidP="00383849">
      <w:pPr>
        <w:pStyle w:val="NumriData"/>
        <w:keepNext w:val="0"/>
      </w:pPr>
      <w:r w:rsidRPr="00B35E3F">
        <w:t>Nr.10 161, datë 15.10.2009</w:t>
      </w:r>
    </w:p>
    <w:p w:rsidR="00383849" w:rsidRPr="00B35E3F" w:rsidRDefault="00383849" w:rsidP="00383849">
      <w:pPr>
        <w:pStyle w:val="Paragrafi0"/>
        <w:ind w:firstLine="0"/>
      </w:pPr>
    </w:p>
    <w:p w:rsidR="00383849" w:rsidRPr="00B35E3F" w:rsidRDefault="00383849" w:rsidP="00383849">
      <w:pPr>
        <w:pStyle w:val="Titulli0"/>
        <w:keepNext w:val="0"/>
      </w:pPr>
      <w:r w:rsidRPr="00B35E3F">
        <w:t>PËR MIRATIMIN E BUXHETIT FAKTIK TË SHTETIT TË VITIT 2008</w:t>
      </w:r>
    </w:p>
    <w:p w:rsidR="00383849" w:rsidRPr="00B35E3F" w:rsidRDefault="00383849" w:rsidP="00383849">
      <w:pPr>
        <w:pStyle w:val="Paragrafi0"/>
        <w:ind w:firstLine="0"/>
      </w:pPr>
    </w:p>
    <w:p w:rsidR="00383849" w:rsidRPr="00B35E3F" w:rsidRDefault="00383849" w:rsidP="00383849">
      <w:pPr>
        <w:pStyle w:val="Paragrafi0"/>
      </w:pPr>
      <w:r w:rsidRPr="00B35E3F">
        <w:t xml:space="preserve">Në mbështetje të neneve 78, 83 pika 1 e 158 të Kushtetutës, me propozimin e Këshillit të Ministrave, </w:t>
      </w:r>
    </w:p>
    <w:p w:rsidR="00383849" w:rsidRPr="00B35E3F" w:rsidRDefault="00383849" w:rsidP="00383849">
      <w:pPr>
        <w:pStyle w:val="Paragrafi0"/>
      </w:pPr>
    </w:p>
    <w:p w:rsidR="00383849" w:rsidRPr="00B35E3F" w:rsidRDefault="00383849" w:rsidP="00383849">
      <w:pPr>
        <w:pStyle w:val="Institucioni"/>
        <w:keepNext w:val="0"/>
      </w:pPr>
      <w:r w:rsidRPr="00B35E3F">
        <w:t>K</w:t>
      </w:r>
      <w:r>
        <w:t>UVEND</w:t>
      </w:r>
      <w:r w:rsidRPr="00B35E3F">
        <w:t xml:space="preserve">I </w:t>
      </w:r>
    </w:p>
    <w:p w:rsidR="00383849" w:rsidRPr="00B35E3F" w:rsidRDefault="00383849" w:rsidP="00383849">
      <w:pPr>
        <w:pStyle w:val="Institucioni"/>
        <w:keepNext w:val="0"/>
      </w:pPr>
      <w:r w:rsidRPr="00B35E3F">
        <w:t>I REPUBLIKËS SË SHQIPËRISË</w:t>
      </w:r>
    </w:p>
    <w:p w:rsidR="00383849" w:rsidRPr="00B35E3F" w:rsidRDefault="00383849" w:rsidP="00383849">
      <w:pPr>
        <w:pStyle w:val="Paragrafi0"/>
      </w:pPr>
    </w:p>
    <w:p w:rsidR="00383849" w:rsidRPr="00B35E3F" w:rsidRDefault="00383849" w:rsidP="00383849">
      <w:pPr>
        <w:pStyle w:val="VENDOSI0"/>
        <w:keepNext w:val="0"/>
      </w:pPr>
      <w:r>
        <w:t>VENDO</w:t>
      </w:r>
      <w:r w:rsidRPr="00B35E3F">
        <w:t>SI:</w:t>
      </w:r>
    </w:p>
    <w:p w:rsidR="00383849" w:rsidRPr="00E27F14" w:rsidRDefault="00383849" w:rsidP="00942350">
      <w:pPr>
        <w:pStyle w:val="Paragrafi0"/>
      </w:pPr>
    </w:p>
    <w:p w:rsidR="00383849" w:rsidRPr="005F31C1" w:rsidRDefault="00383849" w:rsidP="00383849">
      <w:pPr>
        <w:pStyle w:val="NeniNr"/>
        <w:keepNext w:val="0"/>
      </w:pPr>
      <w:r w:rsidRPr="005F31C1">
        <w:t>Neni 1</w:t>
      </w:r>
    </w:p>
    <w:p w:rsidR="00383849" w:rsidRPr="005F31C1" w:rsidRDefault="00383849" w:rsidP="00383849">
      <w:pPr>
        <w:pStyle w:val="NeniTitull"/>
        <w:keepNext w:val="0"/>
      </w:pPr>
      <w:r w:rsidRPr="005F31C1">
        <w:t>Miratimi i buxhetit faktik</w:t>
      </w:r>
    </w:p>
    <w:p w:rsidR="00383849" w:rsidRPr="00E27F14" w:rsidRDefault="00383849" w:rsidP="00383849">
      <w:pPr>
        <w:pStyle w:val="Paragrafi0"/>
      </w:pPr>
    </w:p>
    <w:p w:rsidR="00383849" w:rsidRDefault="00383849" w:rsidP="00383849">
      <w:pPr>
        <w:pStyle w:val="Paragrafi0"/>
      </w:pPr>
      <w:r w:rsidRPr="00E27F14">
        <w:t>Miratohet Buxheti faktik i Shtetit i vitit 2008, së bashku me burimet e tij të financimit, si më poshtë:</w:t>
      </w:r>
    </w:p>
    <w:p w:rsidR="00383849" w:rsidRDefault="00383849" w:rsidP="00383849">
      <w:pPr>
        <w:pStyle w:val="Paragrafi0"/>
      </w:pPr>
      <w:r w:rsidRPr="00E27F14">
        <w:t>Në milionë lekë</w:t>
      </w:r>
    </w:p>
    <w:p w:rsidR="00383849" w:rsidRDefault="00383849" w:rsidP="00383849">
      <w:pPr>
        <w:pStyle w:val="Paragrafi0"/>
      </w:pPr>
      <w:r w:rsidRPr="00E27F14">
        <w:t>1. Buxheti i Shtetit</w:t>
      </w:r>
    </w:p>
    <w:p w:rsidR="00383849" w:rsidRDefault="00383849" w:rsidP="00383849">
      <w:pPr>
        <w:pStyle w:val="Paragrafi0"/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0"/>
        <w:gridCol w:w="1335"/>
      </w:tblGrid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Të ardhurat, gjithsej .…………….……………………………………………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243 416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Shpenzimet, gjithsej …………….………………………………………………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305 007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2. Buxheti i sigurimeve shoqërore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Të ardhurat .……………..............…………………………………………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66 552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Shpenzimet ……………...............……………………………………………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65 823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3. Buxheti i sigurimeve shëndetësore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Të ardhurat .……………..............…………………………………………</w:t>
            </w:r>
            <w:r>
              <w:t>..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10 984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Shpenzimet ……………...............……………………………………………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10 376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4. Deficiti buxhetor.....................……………………………………………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(60 254)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5. Financimi i deficitit buxhetor</w:t>
            </w:r>
            <w:r w:rsidRPr="005675A8">
              <w:tab/>
              <w:t>................…………………………………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60 254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 xml:space="preserve">    I brendshëm............................................</w:t>
            </w:r>
            <w:r>
              <w:t>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24 417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A. Me instrumente financiare (kredimarrje e brendshme, neto)..........…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18 012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 xml:space="preserve">- Kredi nga </w:t>
            </w:r>
            <w:smartTag w:uri="urn:schemas-microsoft-com:office:smarttags" w:element="place">
              <w:r w:rsidRPr="005675A8">
                <w:t>Banka</w:t>
              </w:r>
            </w:smartTag>
            <w:r w:rsidRPr="005675A8">
              <w:t xml:space="preserve"> e Shqipërisë.........…………………………………………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3 000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Bono thesari....................................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(7 986)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Obligacione qeveritare 2/3/5/7-vjeçare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22 998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B. Të ardhura nga privatizimi..................…………………………………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5 538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C. Të tjera</w:t>
            </w:r>
            <w:r w:rsidRPr="005675A8">
              <w:tab/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867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Ndryshimi i gjendjes së arkës.......……………………………………………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(4 268)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- Të tjera..........................................</w:t>
            </w:r>
            <w:r>
              <w:t>……………………………</w:t>
            </w:r>
            <w:r w:rsidRPr="005675A8">
              <w:t xml:space="preserve">……                   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5 135</w:t>
            </w:r>
          </w:p>
        </w:tc>
      </w:tr>
      <w:tr w:rsidR="00383849" w:rsidRPr="005675A8" w:rsidTr="00383849">
        <w:tc>
          <w:tcPr>
            <w:tcW w:w="6840" w:type="dxa"/>
          </w:tcPr>
          <w:p w:rsidR="00383849" w:rsidRPr="005675A8" w:rsidRDefault="00383849" w:rsidP="00383849">
            <w:pPr>
              <w:pStyle w:val="Tabele"/>
              <w:widowControl w:val="0"/>
            </w:pPr>
            <w:r w:rsidRPr="005675A8">
              <w:t>Financimi i jashtëm, neto.................………………………………………</w:t>
            </w:r>
          </w:p>
        </w:tc>
        <w:tc>
          <w:tcPr>
            <w:tcW w:w="1335" w:type="dxa"/>
          </w:tcPr>
          <w:p w:rsidR="00383849" w:rsidRPr="005675A8" w:rsidRDefault="00383849" w:rsidP="00383849">
            <w:pPr>
              <w:pStyle w:val="Tabele"/>
              <w:widowControl w:val="0"/>
              <w:jc w:val="right"/>
            </w:pPr>
            <w:r w:rsidRPr="005675A8">
              <w:t>35 837</w:t>
            </w:r>
          </w:p>
        </w:tc>
      </w:tr>
    </w:tbl>
    <w:p w:rsidR="00383849" w:rsidRDefault="00383849" w:rsidP="00383849">
      <w:pPr>
        <w:pStyle w:val="Paragrafi0"/>
      </w:pPr>
    </w:p>
    <w:p w:rsidR="00383849" w:rsidRPr="00E27F14" w:rsidRDefault="00383849" w:rsidP="00383849">
      <w:pPr>
        <w:pStyle w:val="Paragrafi0"/>
      </w:pPr>
      <w:r w:rsidRPr="00E27F14">
        <w:t>Nga i cili:</w:t>
      </w:r>
    </w:p>
    <w:p w:rsidR="00383849" w:rsidRPr="00E27F14" w:rsidRDefault="00383849" w:rsidP="00383849">
      <w:pPr>
        <w:pStyle w:val="Paragrafi0"/>
      </w:pPr>
      <w:r w:rsidRPr="00E27F14">
        <w:t>- Mbështetje buxhetore...................</w:t>
      </w:r>
      <w:r>
        <w:t>…………    …………</w:t>
      </w:r>
      <w:r>
        <w:tab/>
      </w:r>
      <w:r>
        <w:tab/>
        <w:t xml:space="preserve">         </w:t>
      </w:r>
      <w:r w:rsidRPr="00E27F14">
        <w:t>0</w:t>
      </w:r>
      <w:r>
        <w:tab/>
      </w:r>
      <w:r>
        <w:tab/>
        <w:t xml:space="preserve">                 </w:t>
      </w:r>
    </w:p>
    <w:p w:rsidR="00383849" w:rsidRPr="005F31C1" w:rsidRDefault="00383849" w:rsidP="00383849">
      <w:pPr>
        <w:pStyle w:val="NeniNr"/>
        <w:keepNext w:val="0"/>
      </w:pPr>
      <w:r w:rsidRPr="005F31C1">
        <w:t>Neni 2</w:t>
      </w:r>
    </w:p>
    <w:p w:rsidR="00383849" w:rsidRPr="005F31C1" w:rsidRDefault="00383849" w:rsidP="00383849">
      <w:pPr>
        <w:pStyle w:val="NeniTitull"/>
        <w:keepNext w:val="0"/>
      </w:pPr>
      <w:r w:rsidRPr="005F31C1">
        <w:t>Hyrja në fuqi</w:t>
      </w:r>
    </w:p>
    <w:p w:rsidR="00383849" w:rsidRPr="00E27F14" w:rsidRDefault="00383849" w:rsidP="00383849">
      <w:pPr>
        <w:pStyle w:val="Paragrafi0"/>
      </w:pPr>
    </w:p>
    <w:p w:rsidR="00383849" w:rsidRPr="00E27F14" w:rsidRDefault="00383849" w:rsidP="00942350">
      <w:pPr>
        <w:pStyle w:val="Paragrafi0"/>
      </w:pPr>
      <w:r w:rsidRPr="00E27F14">
        <w:t>Ky ligj hyn në fuqi 15 ditë pas botimit në Fletoren Zyrtare.</w:t>
      </w:r>
    </w:p>
    <w:p w:rsidR="00383849" w:rsidRPr="00E27F14" w:rsidRDefault="00383849" w:rsidP="00383849">
      <w:pPr>
        <w:pStyle w:val="Paragrafi0"/>
      </w:pPr>
    </w:p>
    <w:p w:rsidR="00383849" w:rsidRPr="000B7716" w:rsidRDefault="00383849" w:rsidP="00383849">
      <w:pPr>
        <w:pStyle w:val="Shpallja"/>
        <w:rPr>
          <w:sz w:val="23"/>
          <w:szCs w:val="23"/>
        </w:rPr>
      </w:pPr>
      <w:r w:rsidRPr="000B7716">
        <w:rPr>
          <w:sz w:val="23"/>
          <w:szCs w:val="23"/>
        </w:rPr>
        <w:t>Shpallur me dekretin nr.</w:t>
      </w:r>
      <w:r>
        <w:rPr>
          <w:sz w:val="23"/>
          <w:szCs w:val="23"/>
        </w:rPr>
        <w:t>6309</w:t>
      </w:r>
      <w:r w:rsidRPr="000B7716">
        <w:rPr>
          <w:sz w:val="23"/>
          <w:szCs w:val="23"/>
        </w:rPr>
        <w:t xml:space="preserve">, datë </w:t>
      </w:r>
      <w:r>
        <w:rPr>
          <w:sz w:val="23"/>
          <w:szCs w:val="23"/>
        </w:rPr>
        <w:t>28</w:t>
      </w:r>
      <w:r w:rsidRPr="000B7716">
        <w:rPr>
          <w:sz w:val="23"/>
          <w:szCs w:val="23"/>
        </w:rPr>
        <w:t>.10.2009 të Presidentit të Republikës së Shqipërisë, Bamir Topi</w:t>
      </w:r>
    </w:p>
    <w:sectPr w:rsidR="00383849" w:rsidRPr="000B77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3849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849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86D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2350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0AFA13-CE76-4989-BC1A-9B476ACF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849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83849"/>
    <w:pPr>
      <w:keepNext/>
      <w:jc w:val="center"/>
      <w:outlineLvl w:val="1"/>
    </w:pPr>
    <w:rPr>
      <w:rFonts w:eastAsia="Times New Roman"/>
      <w:sz w:val="28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3838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38384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rsid w:val="00383849"/>
    <w:pPr>
      <w:widowControl w:val="0"/>
      <w:autoSpaceDE w:val="0"/>
      <w:autoSpaceDN w:val="0"/>
      <w:adjustRightInd w:val="0"/>
      <w:ind w:firstLine="600"/>
      <w:jc w:val="both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2019-03-18T13:55:00Z</dcterms:created>
  <dcterms:modified xsi:type="dcterms:W3CDTF">2019-03-18T13:55:00Z</dcterms:modified>
</cp:coreProperties>
</file>