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4D0" w:rsidRPr="00D306F9" w:rsidRDefault="005374D0" w:rsidP="005374D0">
      <w:pPr>
        <w:pStyle w:val="Akti"/>
        <w:keepNext w:val="0"/>
        <w:rPr>
          <w:rFonts w:ascii="Garamond" w:hAnsi="Garamond"/>
          <w:sz w:val="24"/>
          <w:szCs w:val="24"/>
        </w:rPr>
      </w:pPr>
      <w:r w:rsidRPr="00D306F9">
        <w:rPr>
          <w:rFonts w:ascii="Garamond" w:hAnsi="Garamond"/>
          <w:sz w:val="24"/>
          <w:szCs w:val="24"/>
        </w:rPr>
        <w:t>LIGJ</w:t>
      </w:r>
    </w:p>
    <w:p w:rsidR="005374D0" w:rsidRPr="00D306F9" w:rsidRDefault="005374D0" w:rsidP="005374D0">
      <w:pPr>
        <w:pStyle w:val="NumriData"/>
        <w:keepNext w:val="0"/>
        <w:rPr>
          <w:rFonts w:ascii="Garamond" w:hAnsi="Garamond"/>
          <w:sz w:val="24"/>
          <w:szCs w:val="24"/>
        </w:rPr>
      </w:pPr>
      <w:r w:rsidRPr="00D306F9">
        <w:rPr>
          <w:rFonts w:ascii="Garamond" w:hAnsi="Garamond"/>
          <w:sz w:val="24"/>
          <w:szCs w:val="24"/>
        </w:rPr>
        <w:t>Nr.</w:t>
      </w:r>
      <w:r w:rsidR="00CC2D6F" w:rsidRPr="00D306F9">
        <w:rPr>
          <w:rFonts w:ascii="Garamond" w:hAnsi="Garamond"/>
          <w:sz w:val="24"/>
          <w:szCs w:val="24"/>
        </w:rPr>
        <w:t xml:space="preserve"> </w:t>
      </w:r>
      <w:r w:rsidRPr="00D306F9">
        <w:rPr>
          <w:rFonts w:ascii="Garamond" w:hAnsi="Garamond"/>
          <w:sz w:val="24"/>
          <w:szCs w:val="24"/>
        </w:rPr>
        <w:t xml:space="preserve">10 233, </w:t>
      </w:r>
      <w:proofErr w:type="spellStart"/>
      <w:r w:rsidRPr="00D306F9">
        <w:rPr>
          <w:rFonts w:ascii="Garamond" w:hAnsi="Garamond"/>
          <w:sz w:val="24"/>
          <w:szCs w:val="24"/>
        </w:rPr>
        <w:t>datë</w:t>
      </w:r>
      <w:proofErr w:type="spellEnd"/>
      <w:r w:rsidRPr="00D306F9">
        <w:rPr>
          <w:rFonts w:ascii="Garamond" w:hAnsi="Garamond"/>
          <w:sz w:val="24"/>
          <w:szCs w:val="24"/>
        </w:rPr>
        <w:t xml:space="preserve"> 11.2.2010</w:t>
      </w:r>
    </w:p>
    <w:p w:rsidR="005374D0" w:rsidRPr="00D306F9" w:rsidRDefault="005374D0" w:rsidP="005374D0">
      <w:pPr>
        <w:pStyle w:val="Paragrafi0"/>
        <w:ind w:firstLine="0"/>
        <w:rPr>
          <w:rFonts w:ascii="Garamond" w:hAnsi="Garamond"/>
          <w:sz w:val="24"/>
          <w:szCs w:val="24"/>
        </w:rPr>
      </w:pPr>
    </w:p>
    <w:p w:rsidR="005374D0" w:rsidRPr="00D306F9" w:rsidRDefault="005374D0" w:rsidP="005374D0">
      <w:pPr>
        <w:pStyle w:val="Titulli0"/>
        <w:keepNext w:val="0"/>
        <w:rPr>
          <w:rFonts w:ascii="Garamond" w:hAnsi="Garamond"/>
          <w:sz w:val="24"/>
          <w:szCs w:val="24"/>
        </w:rPr>
      </w:pPr>
      <w:r w:rsidRPr="00D306F9">
        <w:rPr>
          <w:rFonts w:ascii="Garamond" w:hAnsi="Garamond"/>
          <w:sz w:val="24"/>
          <w:szCs w:val="24"/>
        </w:rPr>
        <w:t>PËR AUTORITETIN E AVIACIONIT CIVIL</w:t>
      </w:r>
    </w:p>
    <w:p w:rsidR="005374D0" w:rsidRPr="00D306F9" w:rsidRDefault="00C129B1" w:rsidP="00C129B1">
      <w:pPr>
        <w:pStyle w:val="Paragrafi0"/>
        <w:ind w:firstLine="0"/>
        <w:jc w:val="center"/>
        <w:rPr>
          <w:rFonts w:ascii="Garamond" w:hAnsi="Garamond"/>
          <w:i/>
          <w:sz w:val="24"/>
          <w:szCs w:val="24"/>
        </w:rPr>
      </w:pPr>
      <w:r w:rsidRPr="00D306F9">
        <w:rPr>
          <w:rFonts w:ascii="Garamond" w:hAnsi="Garamond"/>
          <w:i/>
          <w:sz w:val="24"/>
          <w:szCs w:val="24"/>
        </w:rPr>
        <w:t>(</w:t>
      </w:r>
      <w:proofErr w:type="spellStart"/>
      <w:r w:rsidRPr="00D306F9">
        <w:rPr>
          <w:rFonts w:ascii="Garamond" w:hAnsi="Garamond"/>
          <w:i/>
          <w:sz w:val="24"/>
          <w:szCs w:val="24"/>
        </w:rPr>
        <w:t>Ndryshuar</w:t>
      </w:r>
      <w:proofErr w:type="spellEnd"/>
      <w:r w:rsidRPr="00D306F9">
        <w:rPr>
          <w:rFonts w:ascii="Garamond" w:hAnsi="Garamond"/>
          <w:i/>
          <w:sz w:val="24"/>
          <w:szCs w:val="24"/>
        </w:rPr>
        <w:t xml:space="preserve"> me </w:t>
      </w:r>
      <w:proofErr w:type="spellStart"/>
      <w:r w:rsidRPr="00D306F9">
        <w:rPr>
          <w:rFonts w:ascii="Garamond" w:hAnsi="Garamond"/>
          <w:i/>
          <w:sz w:val="24"/>
          <w:szCs w:val="24"/>
        </w:rPr>
        <w:t>ligjin</w:t>
      </w:r>
      <w:proofErr w:type="spellEnd"/>
      <w:r w:rsidRPr="00D306F9">
        <w:rPr>
          <w:rFonts w:ascii="Garamond" w:hAnsi="Garamond"/>
          <w:i/>
          <w:sz w:val="24"/>
          <w:szCs w:val="24"/>
        </w:rPr>
        <w:t xml:space="preserve"> nr. 10 479, </w:t>
      </w:r>
      <w:proofErr w:type="spellStart"/>
      <w:r w:rsidRPr="00D306F9">
        <w:rPr>
          <w:rFonts w:ascii="Garamond" w:hAnsi="Garamond"/>
          <w:i/>
          <w:sz w:val="24"/>
          <w:szCs w:val="24"/>
        </w:rPr>
        <w:t>dat</w:t>
      </w:r>
      <w:r w:rsidR="00D306F9" w:rsidRPr="00D306F9">
        <w:rPr>
          <w:rFonts w:ascii="Garamond" w:hAnsi="Garamond"/>
          <w:i/>
          <w:sz w:val="24"/>
          <w:szCs w:val="24"/>
        </w:rPr>
        <w:t>ë</w:t>
      </w:r>
      <w:proofErr w:type="spellEnd"/>
      <w:r w:rsidRPr="00D306F9">
        <w:rPr>
          <w:rFonts w:ascii="Garamond" w:hAnsi="Garamond"/>
          <w:i/>
          <w:sz w:val="24"/>
          <w:szCs w:val="24"/>
        </w:rPr>
        <w:t xml:space="preserve"> 10.11.2011)</w:t>
      </w:r>
    </w:p>
    <w:p w:rsidR="00C129B1" w:rsidRPr="00D306F9" w:rsidRDefault="00D306F9" w:rsidP="00D306F9">
      <w:pPr>
        <w:pStyle w:val="Paragrafi0"/>
        <w:ind w:firstLine="0"/>
        <w:jc w:val="right"/>
        <w:rPr>
          <w:rFonts w:ascii="Garamond" w:hAnsi="Garamond"/>
          <w:i/>
          <w:sz w:val="24"/>
          <w:szCs w:val="24"/>
        </w:rPr>
      </w:pPr>
      <w:r w:rsidRPr="00D306F9">
        <w:rPr>
          <w:rFonts w:ascii="Garamond" w:hAnsi="Garamond"/>
          <w:i/>
          <w:sz w:val="24"/>
          <w:szCs w:val="24"/>
        </w:rPr>
        <w:t xml:space="preserve">(I </w:t>
      </w:r>
      <w:proofErr w:type="spellStart"/>
      <w:r w:rsidRPr="00D306F9">
        <w:rPr>
          <w:rFonts w:ascii="Garamond" w:hAnsi="Garamond"/>
          <w:i/>
          <w:sz w:val="24"/>
          <w:szCs w:val="24"/>
        </w:rPr>
        <w:t>përditësuar</w:t>
      </w:r>
      <w:proofErr w:type="spellEnd"/>
      <w:r w:rsidRPr="00D306F9">
        <w:rPr>
          <w:rFonts w:ascii="Garamond" w:hAnsi="Garamond"/>
          <w:i/>
          <w:sz w:val="24"/>
          <w:szCs w:val="24"/>
        </w:rPr>
        <w:t>)</w:t>
      </w:r>
    </w:p>
    <w:p w:rsidR="005374D0" w:rsidRPr="00D306F9" w:rsidRDefault="005374D0" w:rsidP="005374D0">
      <w:pPr>
        <w:pStyle w:val="Paragrafi0"/>
        <w:rPr>
          <w:rFonts w:ascii="Garamond" w:hAnsi="Garamond"/>
          <w:sz w:val="24"/>
          <w:szCs w:val="24"/>
        </w:rPr>
      </w:pPr>
      <w:proofErr w:type="spellStart"/>
      <w:r w:rsidRPr="00D306F9">
        <w:rPr>
          <w:rFonts w:ascii="Garamond" w:hAnsi="Garamond"/>
          <w:sz w:val="24"/>
          <w:szCs w:val="24"/>
        </w:rPr>
        <w:t>Në</w:t>
      </w:r>
      <w:proofErr w:type="spellEnd"/>
      <w:r w:rsidRPr="00D306F9">
        <w:rPr>
          <w:rFonts w:ascii="Garamond" w:hAnsi="Garamond"/>
          <w:sz w:val="24"/>
          <w:szCs w:val="24"/>
        </w:rPr>
        <w:t xml:space="preserve"> </w:t>
      </w:r>
      <w:proofErr w:type="spellStart"/>
      <w:r w:rsidRPr="00D306F9">
        <w:rPr>
          <w:rFonts w:ascii="Garamond" w:hAnsi="Garamond"/>
          <w:sz w:val="24"/>
          <w:szCs w:val="24"/>
        </w:rPr>
        <w:t>mbështetje</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neneve</w:t>
      </w:r>
      <w:proofErr w:type="spellEnd"/>
      <w:r w:rsidRPr="00D306F9">
        <w:rPr>
          <w:rFonts w:ascii="Garamond" w:hAnsi="Garamond"/>
          <w:sz w:val="24"/>
          <w:szCs w:val="24"/>
        </w:rPr>
        <w:t xml:space="preserve"> 78 </w:t>
      </w:r>
      <w:proofErr w:type="spellStart"/>
      <w:r w:rsidRPr="00D306F9">
        <w:rPr>
          <w:rFonts w:ascii="Garamond" w:hAnsi="Garamond"/>
          <w:sz w:val="24"/>
          <w:szCs w:val="24"/>
        </w:rPr>
        <w:t>dhe</w:t>
      </w:r>
      <w:proofErr w:type="spellEnd"/>
      <w:r w:rsidRPr="00D306F9">
        <w:rPr>
          <w:rFonts w:ascii="Garamond" w:hAnsi="Garamond"/>
          <w:sz w:val="24"/>
          <w:szCs w:val="24"/>
        </w:rPr>
        <w:t xml:space="preserve"> 83 </w:t>
      </w:r>
      <w:proofErr w:type="spellStart"/>
      <w:r w:rsidRPr="00D306F9">
        <w:rPr>
          <w:rFonts w:ascii="Garamond" w:hAnsi="Garamond"/>
          <w:sz w:val="24"/>
          <w:szCs w:val="24"/>
        </w:rPr>
        <w:t>pika</w:t>
      </w:r>
      <w:proofErr w:type="spellEnd"/>
      <w:r w:rsidRPr="00D306F9">
        <w:rPr>
          <w:rFonts w:ascii="Garamond" w:hAnsi="Garamond"/>
          <w:sz w:val="24"/>
          <w:szCs w:val="24"/>
        </w:rPr>
        <w:t xml:space="preserve"> 1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Kushtetutës</w:t>
      </w:r>
      <w:proofErr w:type="spellEnd"/>
      <w:r w:rsidRPr="00D306F9">
        <w:rPr>
          <w:rFonts w:ascii="Garamond" w:hAnsi="Garamond"/>
          <w:sz w:val="24"/>
          <w:szCs w:val="24"/>
        </w:rPr>
        <w:t xml:space="preserve">, me </w:t>
      </w:r>
      <w:proofErr w:type="spellStart"/>
      <w:r w:rsidRPr="00D306F9">
        <w:rPr>
          <w:rFonts w:ascii="Garamond" w:hAnsi="Garamond"/>
          <w:sz w:val="24"/>
          <w:szCs w:val="24"/>
        </w:rPr>
        <w:t>propozimin</w:t>
      </w:r>
      <w:proofErr w:type="spellEnd"/>
      <w:r w:rsidRPr="00D306F9">
        <w:rPr>
          <w:rFonts w:ascii="Garamond" w:hAnsi="Garamond"/>
          <w:sz w:val="24"/>
          <w:szCs w:val="24"/>
        </w:rPr>
        <w:t xml:space="preserve"> e </w:t>
      </w:r>
      <w:proofErr w:type="spellStart"/>
      <w:r w:rsidRPr="00D306F9">
        <w:rPr>
          <w:rFonts w:ascii="Garamond" w:hAnsi="Garamond"/>
          <w:sz w:val="24"/>
          <w:szCs w:val="24"/>
        </w:rPr>
        <w:t>Këshillit</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Ministrave</w:t>
      </w:r>
      <w:proofErr w:type="spellEnd"/>
      <w:r w:rsidRPr="00D306F9">
        <w:rPr>
          <w:rFonts w:ascii="Garamond" w:hAnsi="Garamond"/>
          <w:sz w:val="24"/>
          <w:szCs w:val="24"/>
        </w:rPr>
        <w:t xml:space="preserve">, </w:t>
      </w:r>
    </w:p>
    <w:p w:rsidR="005374D0" w:rsidRPr="00D306F9" w:rsidRDefault="005374D0" w:rsidP="005374D0">
      <w:pPr>
        <w:pStyle w:val="Paragrafi0"/>
        <w:rPr>
          <w:rFonts w:ascii="Garamond" w:hAnsi="Garamond"/>
          <w:sz w:val="24"/>
          <w:szCs w:val="24"/>
        </w:rPr>
      </w:pPr>
    </w:p>
    <w:p w:rsidR="005374D0" w:rsidRPr="00D306F9" w:rsidRDefault="005374D0" w:rsidP="005374D0">
      <w:pPr>
        <w:pStyle w:val="Institucioni"/>
        <w:keepNext w:val="0"/>
        <w:rPr>
          <w:rFonts w:ascii="Garamond" w:hAnsi="Garamond"/>
          <w:sz w:val="24"/>
          <w:szCs w:val="24"/>
          <w:lang w:val="it-IT"/>
        </w:rPr>
      </w:pPr>
      <w:r w:rsidRPr="00D306F9">
        <w:rPr>
          <w:rFonts w:ascii="Garamond" w:hAnsi="Garamond"/>
          <w:sz w:val="24"/>
          <w:szCs w:val="24"/>
          <w:lang w:val="it-IT"/>
        </w:rPr>
        <w:t>KUVENDI</w:t>
      </w:r>
    </w:p>
    <w:p w:rsidR="005374D0" w:rsidRPr="00D306F9" w:rsidRDefault="005374D0" w:rsidP="005374D0">
      <w:pPr>
        <w:pStyle w:val="Institucioni"/>
        <w:keepNext w:val="0"/>
        <w:rPr>
          <w:rFonts w:ascii="Garamond" w:hAnsi="Garamond"/>
          <w:sz w:val="24"/>
          <w:szCs w:val="24"/>
          <w:lang w:val="it-IT"/>
        </w:rPr>
      </w:pPr>
      <w:r w:rsidRPr="00D306F9">
        <w:rPr>
          <w:rFonts w:ascii="Garamond" w:hAnsi="Garamond"/>
          <w:sz w:val="24"/>
          <w:szCs w:val="24"/>
          <w:lang w:val="it-IT"/>
        </w:rPr>
        <w:t>I REPUBLIKËS SË SHQIPËRISË</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VENDOSI0"/>
        <w:keepNext w:val="0"/>
        <w:rPr>
          <w:rFonts w:ascii="Garamond" w:hAnsi="Garamond"/>
          <w:sz w:val="24"/>
          <w:szCs w:val="24"/>
          <w:lang w:val="it-IT"/>
        </w:rPr>
      </w:pPr>
      <w:r w:rsidRPr="00D306F9">
        <w:rPr>
          <w:rFonts w:ascii="Garamond" w:hAnsi="Garamond"/>
          <w:sz w:val="24"/>
          <w:szCs w:val="24"/>
          <w:lang w:val="it-IT"/>
        </w:rPr>
        <w:t>VENDOSI:</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KreuTitull"/>
        <w:keepNext w:val="0"/>
        <w:rPr>
          <w:rFonts w:ascii="Garamond" w:hAnsi="Garamond"/>
          <w:sz w:val="24"/>
          <w:szCs w:val="24"/>
          <w:lang w:val="it-IT"/>
        </w:rPr>
      </w:pPr>
      <w:bookmarkStart w:id="0" w:name="_GoBack"/>
      <w:bookmarkEnd w:id="0"/>
      <w:r w:rsidRPr="00D306F9">
        <w:rPr>
          <w:rFonts w:ascii="Garamond" w:hAnsi="Garamond"/>
          <w:sz w:val="24"/>
          <w:szCs w:val="24"/>
          <w:lang w:val="it-IT"/>
        </w:rPr>
        <w:t>KREU I</w:t>
      </w:r>
    </w:p>
    <w:p w:rsidR="005374D0" w:rsidRPr="00D306F9" w:rsidRDefault="005374D0" w:rsidP="005374D0">
      <w:pPr>
        <w:pStyle w:val="KreuTitull"/>
        <w:keepNext w:val="0"/>
        <w:rPr>
          <w:rFonts w:ascii="Garamond" w:hAnsi="Garamond"/>
          <w:sz w:val="24"/>
          <w:szCs w:val="24"/>
          <w:lang w:val="it-IT"/>
        </w:rPr>
      </w:pPr>
      <w:r w:rsidRPr="00D306F9">
        <w:rPr>
          <w:rFonts w:ascii="Garamond" w:hAnsi="Garamond"/>
          <w:sz w:val="24"/>
          <w:szCs w:val="24"/>
          <w:lang w:val="it-IT"/>
        </w:rPr>
        <w:t>DISPOZITA TË PËRGJITHSHME</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1</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Objekti i ligjit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Objekt i këtij ligji është përcaktimi i rregullave për organizimin dhe funksionimin e Autoritetit të Aviacionit Civil, që në vijim do të quhet “Autoriteti”.</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2</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Fusha e veprimtarisë së Autoritetit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Fusha e veprimtarisë së Autoritetit është rregullimi dhe mbikëqyrja e të gjitha veprimtarive në fushën e transportit ajror civil në Republikën e Shqipërisë, në zbatim të ligjit nr. 10 040, datë 22.12.2008  “Kodi Ajror i Republikës së Shqipërisë”.</w:t>
      </w:r>
    </w:p>
    <w:p w:rsidR="005374D0" w:rsidRPr="00D306F9" w:rsidRDefault="005374D0" w:rsidP="005374D0">
      <w:pPr>
        <w:pStyle w:val="Paragrafi0"/>
        <w:ind w:firstLine="0"/>
        <w:rPr>
          <w:rFonts w:ascii="Garamond" w:hAnsi="Garamond"/>
          <w:sz w:val="24"/>
          <w:szCs w:val="24"/>
          <w:lang w:val="it-IT"/>
        </w:rPr>
      </w:pPr>
    </w:p>
    <w:p w:rsidR="005374D0" w:rsidRPr="00D306F9" w:rsidRDefault="005374D0" w:rsidP="005374D0">
      <w:pPr>
        <w:pStyle w:val="KapitulliTitull"/>
        <w:keepNext w:val="0"/>
        <w:rPr>
          <w:rFonts w:ascii="Garamond" w:hAnsi="Garamond"/>
          <w:sz w:val="24"/>
          <w:szCs w:val="24"/>
          <w:lang w:val="it-IT"/>
        </w:rPr>
      </w:pPr>
      <w:r w:rsidRPr="00D306F9">
        <w:rPr>
          <w:rFonts w:ascii="Garamond" w:hAnsi="Garamond"/>
          <w:sz w:val="24"/>
          <w:szCs w:val="24"/>
          <w:lang w:val="it-IT"/>
        </w:rPr>
        <w:t>KREU II</w:t>
      </w:r>
    </w:p>
    <w:p w:rsidR="005374D0" w:rsidRPr="00D306F9" w:rsidRDefault="005374D0" w:rsidP="005374D0">
      <w:pPr>
        <w:pStyle w:val="KapitulliTitull"/>
        <w:keepNext w:val="0"/>
        <w:rPr>
          <w:rFonts w:ascii="Garamond" w:hAnsi="Garamond"/>
          <w:sz w:val="24"/>
          <w:szCs w:val="24"/>
          <w:lang w:val="it-IT"/>
        </w:rPr>
      </w:pPr>
      <w:r w:rsidRPr="00D306F9">
        <w:rPr>
          <w:rFonts w:ascii="Garamond" w:hAnsi="Garamond"/>
          <w:sz w:val="24"/>
          <w:szCs w:val="24"/>
          <w:lang w:val="it-IT"/>
        </w:rPr>
        <w:t>STATUSI, STRUKTURA DHE ADMINISTRIMI I AUTORITETIT</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3</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Statusi i Autoritetit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Autoriteti është person juridik publik, jobuxhetor, me seli në Tiranë, në varësi të ministrit që mbulon çështjet e transportit ajror, në vijim  ministri.</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4</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Organet drejtuese të Autoritetit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Organet drejtuese të Autoritetit janë këshilli drejtues dhe drejtori ekzekutiv.</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5</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Këshilli drejtues</w:t>
      </w:r>
    </w:p>
    <w:p w:rsidR="005374D0" w:rsidRPr="00D306F9" w:rsidRDefault="005374D0" w:rsidP="005374D0">
      <w:pPr>
        <w:pStyle w:val="Paragrafi0"/>
        <w:ind w:firstLine="0"/>
        <w:rPr>
          <w:rFonts w:ascii="Garamond" w:hAnsi="Garamond"/>
          <w:sz w:val="24"/>
          <w:szCs w:val="24"/>
          <w:lang w:val="it-IT"/>
        </w:rPr>
      </w:pP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1. Këshilli drejtues është organi vendimmarrës për çështjet administrative dhe </w:t>
      </w:r>
      <w:r w:rsidRPr="00D306F9">
        <w:rPr>
          <w:rFonts w:ascii="Garamond" w:hAnsi="Garamond"/>
          <w:sz w:val="24"/>
          <w:szCs w:val="24"/>
          <w:lang w:val="it-IT"/>
        </w:rPr>
        <w:lastRenderedPageBreak/>
        <w:t xml:space="preserve">financiare të Autoritetit.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2. Këshilli drejtues është organ kolegjial, i përbërë nga kryetari dhe katër anëtarë, nga të cilët dy specialistë të fushës së transportit ajror, dy specialistë të fushës së financës dhe një specialist i fushës ligjore.</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3. Kryetari dhe anëtarët e këshillit drejtues emërohen me vendim të Këshillit të Ministrave, me propozimin e ministrit.</w:t>
      </w:r>
    </w:p>
    <w:p w:rsidR="005374D0" w:rsidRPr="00D306F9" w:rsidRDefault="005374D0" w:rsidP="005374D0">
      <w:pPr>
        <w:pStyle w:val="NeniNr"/>
        <w:keepNext w:val="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6</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Kompetencat e këshillit drejtues</w:t>
      </w:r>
    </w:p>
    <w:p w:rsidR="00C129B1" w:rsidRPr="00D306F9" w:rsidRDefault="00C129B1" w:rsidP="00C129B1">
      <w:pPr>
        <w:pStyle w:val="Paragrafi0"/>
        <w:ind w:firstLine="0"/>
        <w:jc w:val="center"/>
        <w:rPr>
          <w:rFonts w:ascii="Garamond" w:hAnsi="Garamond"/>
          <w:i/>
          <w:sz w:val="24"/>
          <w:szCs w:val="24"/>
        </w:rPr>
      </w:pPr>
      <w:r w:rsidRPr="00D306F9">
        <w:rPr>
          <w:rFonts w:ascii="Garamond" w:hAnsi="Garamond"/>
          <w:i/>
          <w:sz w:val="24"/>
          <w:szCs w:val="24"/>
        </w:rPr>
        <w:t>(</w:t>
      </w:r>
      <w:proofErr w:type="spellStart"/>
      <w:r w:rsidRPr="00D306F9">
        <w:rPr>
          <w:rFonts w:ascii="Garamond" w:hAnsi="Garamond"/>
          <w:i/>
          <w:sz w:val="24"/>
          <w:szCs w:val="24"/>
        </w:rPr>
        <w:t>Ndryshuar</w:t>
      </w:r>
      <w:proofErr w:type="spellEnd"/>
      <w:r w:rsidRPr="00D306F9">
        <w:rPr>
          <w:rFonts w:ascii="Garamond" w:hAnsi="Garamond"/>
          <w:i/>
          <w:sz w:val="24"/>
          <w:szCs w:val="24"/>
        </w:rPr>
        <w:t xml:space="preserve"> </w:t>
      </w:r>
      <w:proofErr w:type="spellStart"/>
      <w:r w:rsidRPr="00D306F9">
        <w:rPr>
          <w:rFonts w:ascii="Garamond" w:hAnsi="Garamond"/>
          <w:i/>
          <w:sz w:val="24"/>
          <w:szCs w:val="24"/>
        </w:rPr>
        <w:t>fjal</w:t>
      </w:r>
      <w:r w:rsidR="00D306F9" w:rsidRPr="00D306F9">
        <w:rPr>
          <w:rFonts w:ascii="Garamond" w:hAnsi="Garamond"/>
          <w:i/>
          <w:sz w:val="24"/>
          <w:szCs w:val="24"/>
        </w:rPr>
        <w:t>ë</w:t>
      </w:r>
      <w:proofErr w:type="spellEnd"/>
      <w:r w:rsidRPr="00D306F9">
        <w:rPr>
          <w:rFonts w:ascii="Garamond" w:hAnsi="Garamond"/>
          <w:i/>
          <w:sz w:val="24"/>
          <w:szCs w:val="24"/>
        </w:rPr>
        <w:t xml:space="preserve"> </w:t>
      </w:r>
      <w:proofErr w:type="spellStart"/>
      <w:r w:rsidRPr="00D306F9">
        <w:rPr>
          <w:rFonts w:ascii="Garamond" w:hAnsi="Garamond"/>
          <w:i/>
          <w:sz w:val="24"/>
          <w:szCs w:val="24"/>
        </w:rPr>
        <w:t>n</w:t>
      </w:r>
      <w:r w:rsidR="00D306F9" w:rsidRPr="00D306F9">
        <w:rPr>
          <w:rFonts w:ascii="Garamond" w:hAnsi="Garamond"/>
          <w:i/>
          <w:sz w:val="24"/>
          <w:szCs w:val="24"/>
        </w:rPr>
        <w:t>ë</w:t>
      </w:r>
      <w:proofErr w:type="spellEnd"/>
      <w:r w:rsidRPr="00D306F9">
        <w:rPr>
          <w:rFonts w:ascii="Garamond" w:hAnsi="Garamond"/>
          <w:i/>
          <w:sz w:val="24"/>
          <w:szCs w:val="24"/>
        </w:rPr>
        <w:t xml:space="preserve"> </w:t>
      </w:r>
      <w:proofErr w:type="spellStart"/>
      <w:r w:rsidRPr="00D306F9">
        <w:rPr>
          <w:rFonts w:ascii="Garamond" w:hAnsi="Garamond"/>
          <w:i/>
          <w:sz w:val="24"/>
          <w:szCs w:val="24"/>
        </w:rPr>
        <w:t>shkronj</w:t>
      </w:r>
      <w:r w:rsidR="00D306F9" w:rsidRPr="00D306F9">
        <w:rPr>
          <w:rFonts w:ascii="Garamond" w:hAnsi="Garamond"/>
          <w:i/>
          <w:sz w:val="24"/>
          <w:szCs w:val="24"/>
        </w:rPr>
        <w:t>ë</w:t>
      </w:r>
      <w:r w:rsidRPr="00D306F9">
        <w:rPr>
          <w:rFonts w:ascii="Garamond" w:hAnsi="Garamond"/>
          <w:i/>
          <w:sz w:val="24"/>
          <w:szCs w:val="24"/>
        </w:rPr>
        <w:t>n</w:t>
      </w:r>
      <w:proofErr w:type="spellEnd"/>
      <w:r w:rsidRPr="00D306F9">
        <w:rPr>
          <w:rFonts w:ascii="Garamond" w:hAnsi="Garamond"/>
          <w:i/>
          <w:sz w:val="24"/>
          <w:szCs w:val="24"/>
        </w:rPr>
        <w:t xml:space="preserve"> “c” </w:t>
      </w:r>
      <w:proofErr w:type="spellStart"/>
      <w:r w:rsidRPr="00D306F9">
        <w:rPr>
          <w:rFonts w:ascii="Garamond" w:hAnsi="Garamond"/>
          <w:i/>
          <w:sz w:val="24"/>
          <w:szCs w:val="24"/>
        </w:rPr>
        <w:t>dhe</w:t>
      </w:r>
      <w:proofErr w:type="spellEnd"/>
      <w:r w:rsidRPr="00D306F9">
        <w:rPr>
          <w:rFonts w:ascii="Garamond" w:hAnsi="Garamond"/>
          <w:i/>
          <w:sz w:val="24"/>
          <w:szCs w:val="24"/>
        </w:rPr>
        <w:t xml:space="preserve"> </w:t>
      </w:r>
      <w:proofErr w:type="spellStart"/>
      <w:r w:rsidRPr="00D306F9">
        <w:rPr>
          <w:rFonts w:ascii="Garamond" w:hAnsi="Garamond"/>
          <w:i/>
          <w:sz w:val="24"/>
          <w:szCs w:val="24"/>
        </w:rPr>
        <w:t>shkronjat</w:t>
      </w:r>
      <w:proofErr w:type="spellEnd"/>
      <w:r w:rsidRPr="00D306F9">
        <w:rPr>
          <w:rFonts w:ascii="Garamond" w:hAnsi="Garamond"/>
          <w:i/>
          <w:sz w:val="24"/>
          <w:szCs w:val="24"/>
        </w:rPr>
        <w:t xml:space="preserve"> “d” </w:t>
      </w:r>
      <w:proofErr w:type="spellStart"/>
      <w:r w:rsidRPr="00D306F9">
        <w:rPr>
          <w:rFonts w:ascii="Garamond" w:hAnsi="Garamond"/>
          <w:i/>
          <w:sz w:val="24"/>
          <w:szCs w:val="24"/>
        </w:rPr>
        <w:t>dhe</w:t>
      </w:r>
      <w:proofErr w:type="spellEnd"/>
      <w:r w:rsidRPr="00D306F9">
        <w:rPr>
          <w:rFonts w:ascii="Garamond" w:hAnsi="Garamond"/>
          <w:i/>
          <w:sz w:val="24"/>
          <w:szCs w:val="24"/>
        </w:rPr>
        <w:t xml:space="preserve"> “dh” me </w:t>
      </w:r>
      <w:proofErr w:type="spellStart"/>
      <w:r w:rsidRPr="00D306F9">
        <w:rPr>
          <w:rFonts w:ascii="Garamond" w:hAnsi="Garamond"/>
          <w:i/>
          <w:sz w:val="24"/>
          <w:szCs w:val="24"/>
        </w:rPr>
        <w:t>ligjin</w:t>
      </w:r>
      <w:proofErr w:type="spellEnd"/>
      <w:r w:rsidRPr="00D306F9">
        <w:rPr>
          <w:rFonts w:ascii="Garamond" w:hAnsi="Garamond"/>
          <w:i/>
          <w:sz w:val="24"/>
          <w:szCs w:val="24"/>
        </w:rPr>
        <w:t xml:space="preserve"> nr. 10 479, </w:t>
      </w:r>
      <w:proofErr w:type="spellStart"/>
      <w:r w:rsidRPr="00D306F9">
        <w:rPr>
          <w:rFonts w:ascii="Garamond" w:hAnsi="Garamond"/>
          <w:i/>
          <w:sz w:val="24"/>
          <w:szCs w:val="24"/>
        </w:rPr>
        <w:t>dat</w:t>
      </w:r>
      <w:r w:rsidR="00D306F9" w:rsidRPr="00D306F9">
        <w:rPr>
          <w:rFonts w:ascii="Garamond" w:hAnsi="Garamond"/>
          <w:i/>
          <w:sz w:val="24"/>
          <w:szCs w:val="24"/>
        </w:rPr>
        <w:t>ë</w:t>
      </w:r>
      <w:proofErr w:type="spellEnd"/>
      <w:r w:rsidRPr="00D306F9">
        <w:rPr>
          <w:rFonts w:ascii="Garamond" w:hAnsi="Garamond"/>
          <w:i/>
          <w:sz w:val="24"/>
          <w:szCs w:val="24"/>
        </w:rPr>
        <w:t xml:space="preserve"> 10.11.2011)</w:t>
      </w:r>
    </w:p>
    <w:p w:rsidR="005374D0" w:rsidRPr="00D306F9" w:rsidRDefault="005374D0" w:rsidP="005374D0">
      <w:pPr>
        <w:pStyle w:val="Paragrafi0"/>
        <w:ind w:firstLine="0"/>
        <w:rPr>
          <w:rFonts w:ascii="Garamond" w:hAnsi="Garamond"/>
          <w:sz w:val="24"/>
          <w:szCs w:val="24"/>
          <w:lang w:val="it-IT"/>
        </w:rPr>
      </w:pPr>
    </w:p>
    <w:p w:rsidR="005374D0" w:rsidRPr="00D306F9" w:rsidRDefault="005374D0" w:rsidP="005374D0">
      <w:pPr>
        <w:pStyle w:val="Paragrafi0"/>
        <w:rPr>
          <w:rFonts w:ascii="Garamond" w:hAnsi="Garamond"/>
          <w:sz w:val="24"/>
          <w:szCs w:val="24"/>
        </w:rPr>
      </w:pPr>
      <w:proofErr w:type="spellStart"/>
      <w:r w:rsidRPr="00D306F9">
        <w:rPr>
          <w:rFonts w:ascii="Garamond" w:hAnsi="Garamond"/>
          <w:sz w:val="24"/>
          <w:szCs w:val="24"/>
        </w:rPr>
        <w:t>Këshilli</w:t>
      </w:r>
      <w:proofErr w:type="spellEnd"/>
      <w:r w:rsidRPr="00D306F9">
        <w:rPr>
          <w:rFonts w:ascii="Garamond" w:hAnsi="Garamond"/>
          <w:sz w:val="24"/>
          <w:szCs w:val="24"/>
        </w:rPr>
        <w:t xml:space="preserve"> </w:t>
      </w:r>
      <w:proofErr w:type="spellStart"/>
      <w:r w:rsidRPr="00D306F9">
        <w:rPr>
          <w:rFonts w:ascii="Garamond" w:hAnsi="Garamond"/>
          <w:sz w:val="24"/>
          <w:szCs w:val="24"/>
        </w:rPr>
        <w:t>drejtues</w:t>
      </w:r>
      <w:proofErr w:type="spellEnd"/>
      <w:r w:rsidRPr="00D306F9">
        <w:rPr>
          <w:rFonts w:ascii="Garamond" w:hAnsi="Garamond"/>
          <w:sz w:val="24"/>
          <w:szCs w:val="24"/>
        </w:rPr>
        <w:t xml:space="preserve"> ka </w:t>
      </w:r>
      <w:proofErr w:type="spellStart"/>
      <w:r w:rsidRPr="00D306F9">
        <w:rPr>
          <w:rFonts w:ascii="Garamond" w:hAnsi="Garamond"/>
          <w:sz w:val="24"/>
          <w:szCs w:val="24"/>
        </w:rPr>
        <w:t>këto</w:t>
      </w:r>
      <w:proofErr w:type="spellEnd"/>
      <w:r w:rsidRPr="00D306F9">
        <w:rPr>
          <w:rFonts w:ascii="Garamond" w:hAnsi="Garamond"/>
          <w:sz w:val="24"/>
          <w:szCs w:val="24"/>
        </w:rPr>
        <w:t xml:space="preserve"> </w:t>
      </w:r>
      <w:proofErr w:type="spellStart"/>
      <w:r w:rsidRPr="00D306F9">
        <w:rPr>
          <w:rFonts w:ascii="Garamond" w:hAnsi="Garamond"/>
          <w:sz w:val="24"/>
          <w:szCs w:val="24"/>
        </w:rPr>
        <w:t>kompetenca</w:t>
      </w:r>
      <w:proofErr w:type="spellEnd"/>
      <w:r w:rsidRPr="00D306F9">
        <w:rPr>
          <w:rFonts w:ascii="Garamond" w:hAnsi="Garamond"/>
          <w:sz w:val="24"/>
          <w:szCs w:val="24"/>
        </w:rPr>
        <w: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a) miraton  programet e zhvillimit  të Autoritetit, në përputhje me strategjinë e aviacionit civil;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b) propozon te ministri strukturën organizative të Autoritetit dhe strukturën e pagave që do të zbatohet;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c) miraton rregulloren për organizimin e brendshëm administrativ, funksionet dhe përgjegjësitë e drejtorive, </w:t>
      </w:r>
      <w:proofErr w:type="spellStart"/>
      <w:r w:rsidR="00C129B1" w:rsidRPr="00D306F9">
        <w:rPr>
          <w:rFonts w:ascii="Garamond" w:hAnsi="Garamond"/>
          <w:sz w:val="24"/>
          <w:szCs w:val="24"/>
        </w:rPr>
        <w:t>të</w:t>
      </w:r>
      <w:proofErr w:type="spellEnd"/>
      <w:r w:rsidR="00C129B1" w:rsidRPr="00D306F9">
        <w:rPr>
          <w:rFonts w:ascii="Garamond" w:hAnsi="Garamond"/>
          <w:sz w:val="24"/>
          <w:szCs w:val="24"/>
        </w:rPr>
        <w:t xml:space="preserve"> </w:t>
      </w:r>
      <w:proofErr w:type="spellStart"/>
      <w:r w:rsidR="00C129B1" w:rsidRPr="00D306F9">
        <w:rPr>
          <w:rFonts w:ascii="Garamond" w:hAnsi="Garamond"/>
          <w:sz w:val="24"/>
          <w:szCs w:val="24"/>
        </w:rPr>
        <w:t>sektorëve</w:t>
      </w:r>
      <w:proofErr w:type="spellEnd"/>
      <w:r w:rsidRPr="00D306F9">
        <w:rPr>
          <w:rFonts w:ascii="Garamond" w:hAnsi="Garamond"/>
          <w:sz w:val="24"/>
          <w:szCs w:val="24"/>
          <w:lang w:val="it-IT"/>
        </w:rPr>
        <w:t>, nëpunësve dhe punonjësve të tjerë;</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ç) miraton kriteret e propozuara nga drejtori ekzekutiv, që do të zbatohen për punësimin e personelit të Autoritetit;</w:t>
      </w:r>
    </w:p>
    <w:p w:rsidR="00C129B1" w:rsidRPr="00D306F9" w:rsidRDefault="00C129B1" w:rsidP="00C129B1">
      <w:pPr>
        <w:widowControl w:val="0"/>
        <w:numPr>
          <w:ilvl w:val="0"/>
          <w:numId w:val="14"/>
        </w:numPr>
        <w:ind w:firstLine="720"/>
        <w:jc w:val="both"/>
        <w:rPr>
          <w:rFonts w:ascii="Garamond" w:eastAsia="MS Mincho" w:hAnsi="Garamond" w:cs="CG Times"/>
        </w:rPr>
      </w:pPr>
      <w:r w:rsidRPr="00D306F9">
        <w:rPr>
          <w:rFonts w:ascii="Garamond" w:eastAsia="MS Mincho" w:hAnsi="Garamond" w:cs="CG Times"/>
        </w:rPr>
        <w:t xml:space="preserve">d) </w:t>
      </w:r>
      <w:proofErr w:type="spellStart"/>
      <w:r w:rsidRPr="00D306F9">
        <w:rPr>
          <w:rFonts w:ascii="Garamond" w:eastAsia="MS Mincho" w:hAnsi="Garamond" w:cs="CG Times"/>
        </w:rPr>
        <w:t>miraton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programin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financiar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Autoritetit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ndryshimet</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tij</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cilin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informon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ministrin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si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mbikëqyr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realizimin</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tij</w:t>
      </w:r>
      <w:proofErr w:type="spellEnd"/>
      <w:r w:rsidRPr="00D306F9">
        <w:rPr>
          <w:rFonts w:ascii="Garamond" w:eastAsia="MS Mincho" w:hAnsi="Garamond" w:cs="CG Times"/>
        </w:rPr>
        <w:t xml:space="preserve">; </w:t>
      </w:r>
    </w:p>
    <w:p w:rsidR="00C129B1" w:rsidRPr="00D306F9" w:rsidRDefault="00C129B1" w:rsidP="00C129B1">
      <w:pPr>
        <w:widowControl w:val="0"/>
        <w:numPr>
          <w:ilvl w:val="0"/>
          <w:numId w:val="14"/>
        </w:numPr>
        <w:ind w:firstLine="720"/>
        <w:jc w:val="both"/>
        <w:rPr>
          <w:rFonts w:ascii="Garamond" w:eastAsia="MS Mincho" w:hAnsi="Garamond" w:cs="CG Times"/>
        </w:rPr>
      </w:pPr>
      <w:r w:rsidRPr="00D306F9">
        <w:rPr>
          <w:rFonts w:ascii="Garamond" w:eastAsia="MS Mincho" w:hAnsi="Garamond" w:cs="CG Times"/>
        </w:rPr>
        <w:t xml:space="preserve">dh) </w:t>
      </w:r>
      <w:proofErr w:type="spellStart"/>
      <w:r w:rsidRPr="00D306F9">
        <w:rPr>
          <w:rFonts w:ascii="Garamond" w:eastAsia="MS Mincho" w:hAnsi="Garamond" w:cs="CG Times"/>
        </w:rPr>
        <w:t>propozon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ministri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masën</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tarifave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që</w:t>
      </w:r>
      <w:proofErr w:type="spellEnd"/>
      <w:r w:rsidRPr="00D306F9">
        <w:rPr>
          <w:rFonts w:ascii="Garamond" w:eastAsia="MS Mincho" w:hAnsi="Garamond" w:cs="CG Times"/>
        </w:rPr>
        <w:t xml:space="preserve"> do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zbatohen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nga</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Autoriteti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sipas</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pikës</w:t>
      </w:r>
      <w:proofErr w:type="spellEnd"/>
      <w:r w:rsidRPr="00D306F9">
        <w:rPr>
          <w:rFonts w:ascii="Garamond" w:eastAsia="MS Mincho" w:hAnsi="Garamond" w:cs="CG Times"/>
        </w:rPr>
        <w:t xml:space="preserve"> 2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nenit</w:t>
      </w:r>
      <w:proofErr w:type="spellEnd"/>
      <w:r w:rsidRPr="00D306F9">
        <w:rPr>
          <w:rFonts w:ascii="Garamond" w:eastAsia="MS Mincho" w:hAnsi="Garamond" w:cs="CG Times"/>
        </w:rPr>
        <w:t xml:space="preserve"> 17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këtij</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ligji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shërbimet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që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kryen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cilat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miratohen</w:t>
      </w:r>
      <w:proofErr w:type="spellEnd"/>
      <w:r w:rsidRPr="00D306F9">
        <w:rPr>
          <w:rFonts w:ascii="Garamond" w:eastAsia="MS Mincho" w:hAnsi="Garamond" w:cs="CG Times"/>
        </w:rPr>
        <w:t xml:space="preserve"> me </w:t>
      </w:r>
      <w:proofErr w:type="spellStart"/>
      <w:r w:rsidRPr="00D306F9">
        <w:rPr>
          <w:rFonts w:ascii="Garamond" w:eastAsia="MS Mincho" w:hAnsi="Garamond" w:cs="CG Times"/>
        </w:rPr>
        <w:t>udhëzim</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përbashkët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ministrit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që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mbulon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çështjet</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transportit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Ministrit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Financave</w:t>
      </w:r>
      <w:proofErr w:type="spellEnd"/>
      <w:r w:rsidRPr="00D306F9">
        <w:rPr>
          <w:rFonts w:ascii="Garamond" w:eastAsia="MS Mincho" w:hAnsi="Garamond" w:cs="CG Times"/>
        </w:rPr>
        <w: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e) merr vendime për çështje të tjera, në përputhje me detyrimet e legjislacionit në fuqi.</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7</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Kriteret e emërimit të anëtarëve të këshillit drejtues</w:t>
      </w:r>
    </w:p>
    <w:p w:rsidR="005374D0" w:rsidRPr="00D306F9" w:rsidRDefault="005374D0" w:rsidP="005374D0">
      <w:pPr>
        <w:pStyle w:val="Paragrafi0"/>
        <w:ind w:firstLine="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Për t’u emëruar anëtarë të  këshillit drejtues, personat duhet të plotësojnë këto kërkesa:</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a) të kenë shtetësi shqiptare;</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b) të kenë arsim të lartë;</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c) të kenë përvojë, të paktën 5 vjet, në administratën publike ose në institucionet shkencore arsimore;</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ç)  të jenë me integritet moral dhe profesional;</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d) të  jenë të paangazhuar në funksione drejtuese partiake;</w:t>
      </w:r>
      <w:r w:rsidRPr="00D306F9">
        <w:rPr>
          <w:rFonts w:ascii="Garamond" w:hAnsi="Garamond"/>
          <w:sz w:val="24"/>
          <w:szCs w:val="24"/>
          <w:lang w:val="it-IT"/>
        </w:rPr>
        <w:tab/>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dh) të mos jenë dënuar me vendim gjykate të formës së prerë për vepra penale;</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e) të mos jenë të përjashtuar nga shërbimi civil;</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ë) të mos kenë konflikt interesash me detyrën, në përputhje me detyrimet e legjislacionit në fuqi.</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8</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Mandati i anëtarëve të këshillit drejtues</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1. Mandati i kryetarit të këshillit drejtues është 4 vjet, pa të drejtë rizgjedhjeje për një mandat të dytë, ndërsa ai i anëtarëve është 3 vjet, me të drejtë rizgjedhjeje edhe për një mandat.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lastRenderedPageBreak/>
        <w:t>2. Kur mandati i kryetarit ose i anëtarit përfundon, ata qëndrojnë në detyrë deri në çastin e emërimit të kryetarit ose të anëtarit të ri. Një muaj para përfundimit të mandatit të çdo anëtari të këshillit drejtues, Autoriteti lajmëron, me shkrim, ministrin, i cili fillon praktikat për emërimin e anëtarit të ri.</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3. Kryetari dhe anëtarët e këshillit drejtues të Autoritetit mund të jenë të punësuar, me kohë të plotë, në detyra të tjera, por nuk mund të jenë anëtarë të më shumë se një këshilli drejtues apo të një organi vendimmarrës të ndonjë autoriteti tjetër mbikëqyrës.</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9</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Shpërblimet e këshillit drejtues</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Kryetari dhe anëtari i këshillit drejtues shpërblehen në masën dhe sipas kritereve të përcaktuara me vendim të Këshillit të Ministrave.</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 xml:space="preserve">Neni 10 </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Lirimi nga detyra i anëtarit të këshillit drejtues</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 1. Lirimi nga detyra i anëtarit të këshillit drejtues përpara përfundimit të mandatit bëhet kur:</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a) jep dorëheqjen;</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b) bëhet fizikisht i paaftë për të përmbushur detyrën,  për të cilën është  emëruar, për më shumë se 3 muaj;</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c) kur mungon pa arsye në më shumë se tri mbledhje radhazi;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ç) i shkakton, për shkak të paaftësisë profesionale a të neglizhencës, dëm Autoritetit apo imazhit të këtij autoriteti;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d) vepron, gjatë ushtrimit të funksioneve, në kundërshtim me interesat e Autoritetit;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dh)  dënohet me vendim të formës së prerë për një vepër penale;</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e) humbet  apo lë shtetësinë shqiptare.</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2. Propozimi për lirimin nga detyra të anëtarit të këshillit drejtues i paraqitet ministrit nga vetë këshilli apo nga institucione të tjera publike, funksioni i të cilave është i lidhur me atë të Autoritetit, shoqëruar edhe me arsyet e provat, për të cilat kërkohet ky lirim.</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3. Ministri, në zbatim të pikës 2 të këtij neni, mund të vendosë pezullimin e anëtarit nga funksioni deri në përfundimin e procesit të verifikimit dhe të marrjes së vendimit.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4. Kur ndonjëri prej anëtarëve të këshillit drejtues lirohet nga detyra përpara përfundimit të mandatit, anëtari tjetër emërohet sipas së njëjtës procedurë të ndjekur për emërimin e anëtarëve të këtij këshilli.</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r w:rsidRPr="00D306F9">
        <w:rPr>
          <w:rFonts w:ascii="Garamond" w:hAnsi="Garamond"/>
          <w:sz w:val="24"/>
          <w:szCs w:val="24"/>
          <w:lang w:val="it-IT"/>
        </w:rPr>
        <w:tab/>
      </w:r>
      <w:r w:rsidRPr="00D306F9">
        <w:rPr>
          <w:rFonts w:ascii="Garamond" w:hAnsi="Garamond"/>
          <w:sz w:val="24"/>
          <w:szCs w:val="24"/>
          <w:lang w:val="it-IT"/>
        </w:rPr>
        <w:tab/>
      </w:r>
      <w:r w:rsidRPr="00D306F9">
        <w:rPr>
          <w:rFonts w:ascii="Garamond" w:hAnsi="Garamond"/>
          <w:sz w:val="24"/>
          <w:szCs w:val="24"/>
          <w:lang w:val="it-IT"/>
        </w:rPr>
        <w:tab/>
      </w:r>
      <w:r w:rsidRPr="00D306F9">
        <w:rPr>
          <w:rFonts w:ascii="Garamond" w:hAnsi="Garamond"/>
          <w:sz w:val="24"/>
          <w:szCs w:val="24"/>
          <w:lang w:val="it-IT"/>
        </w:rPr>
        <w:tab/>
      </w: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11</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Mbledhjet e këshillit drejtues</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 1. Mbledhjet e këshillit thirren me nismën e kryetarit, me kërkesën e secilit prej anëtarëve ose me kërkesë të drejtorit ekzekutiv të Autoritetit. Këshilli drejtues mblidhet të paktën një herë në dy muaj për të diskutuar e vendosur për rendin e ditës.</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2. Mbledhjet e këshillit drejtohen nga kryetari ose, në mungesë të tij, nga njëri prej  anëtarëve, i autorizuar prej tij.</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3. Këshilli në mbledhjen e parë miraton rregulloren për organizimin e punës.</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4. Mbledhja e këshillit drejtues zhvillohet kur janë të pranishëm të paktën 3 anëtarë dhe vendimet e tij janë të vlefshme, kur votojnë pro të paktën 3 anëtarë. Në votim nuk lejohet </w:t>
      </w:r>
      <w:r w:rsidRPr="00D306F9">
        <w:rPr>
          <w:rFonts w:ascii="Garamond" w:hAnsi="Garamond"/>
          <w:sz w:val="24"/>
          <w:szCs w:val="24"/>
          <w:lang w:val="it-IT"/>
        </w:rPr>
        <w:lastRenderedPageBreak/>
        <w:t>abstenimi.</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5. Për çdo mbledhje mbahet procesverbal, i cili nënshkruhet nga të gjithë anëtarët e pranishëm, ndërsa vendimet e këshillit nënshkruhen nga kryetari.</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12</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Drejtori ekzekutiv</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1. Drejtori ekzekutiv është titullari i Autoritetit, i cili emërohet nga ministri.</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2. Drejtori ekzekutiv nuk mund të jetë anëtar i këshillit drejtues.</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3. Drejtori ekzekutiv merr pjesë në mbledhjet e këshillit pa të drejtë vote.</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                                                   </w:t>
      </w: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13</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Detyrat dhe përgjegjësitë e drejtorit ekzekutiv</w:t>
      </w:r>
    </w:p>
    <w:p w:rsidR="00DF7847" w:rsidRPr="00D306F9" w:rsidRDefault="00DF7847" w:rsidP="00DF7847">
      <w:pPr>
        <w:pStyle w:val="Paragrafi0"/>
        <w:ind w:firstLine="0"/>
        <w:jc w:val="center"/>
        <w:rPr>
          <w:rFonts w:ascii="Garamond" w:hAnsi="Garamond"/>
          <w:i/>
          <w:sz w:val="24"/>
          <w:szCs w:val="24"/>
        </w:rPr>
      </w:pPr>
      <w:r w:rsidRPr="00D306F9">
        <w:rPr>
          <w:rFonts w:ascii="Garamond" w:hAnsi="Garamond"/>
          <w:i/>
          <w:sz w:val="24"/>
          <w:szCs w:val="24"/>
        </w:rPr>
        <w:t>(</w:t>
      </w:r>
      <w:proofErr w:type="spellStart"/>
      <w:r w:rsidRPr="00D306F9">
        <w:rPr>
          <w:rFonts w:ascii="Garamond" w:hAnsi="Garamond"/>
          <w:i/>
          <w:sz w:val="24"/>
          <w:szCs w:val="24"/>
        </w:rPr>
        <w:t>Ndryshuar</w:t>
      </w:r>
      <w:proofErr w:type="spellEnd"/>
      <w:r w:rsidRPr="00D306F9">
        <w:rPr>
          <w:rFonts w:ascii="Garamond" w:hAnsi="Garamond"/>
          <w:i/>
          <w:sz w:val="24"/>
          <w:szCs w:val="24"/>
        </w:rPr>
        <w:t xml:space="preserve"> </w:t>
      </w:r>
      <w:proofErr w:type="spellStart"/>
      <w:r w:rsidR="001E42A8" w:rsidRPr="00D306F9">
        <w:rPr>
          <w:rFonts w:ascii="Garamond" w:hAnsi="Garamond"/>
          <w:i/>
          <w:sz w:val="24"/>
          <w:szCs w:val="24"/>
        </w:rPr>
        <w:t>shkronjat</w:t>
      </w:r>
      <w:proofErr w:type="spellEnd"/>
      <w:r w:rsidR="001E42A8" w:rsidRPr="00D306F9">
        <w:rPr>
          <w:rFonts w:ascii="Garamond" w:hAnsi="Garamond"/>
          <w:i/>
          <w:sz w:val="24"/>
          <w:szCs w:val="24"/>
        </w:rPr>
        <w:t xml:space="preserve"> “c”, “ç”, “d”, “dh” </w:t>
      </w:r>
      <w:proofErr w:type="spellStart"/>
      <w:r w:rsidR="001E42A8" w:rsidRPr="00D306F9">
        <w:rPr>
          <w:rFonts w:ascii="Garamond" w:hAnsi="Garamond"/>
          <w:i/>
          <w:sz w:val="24"/>
          <w:szCs w:val="24"/>
        </w:rPr>
        <w:t>dhe</w:t>
      </w:r>
      <w:proofErr w:type="spellEnd"/>
      <w:r w:rsidR="001E42A8" w:rsidRPr="00D306F9">
        <w:rPr>
          <w:rFonts w:ascii="Garamond" w:hAnsi="Garamond"/>
          <w:i/>
          <w:sz w:val="24"/>
          <w:szCs w:val="24"/>
        </w:rPr>
        <w:t xml:space="preserve"> “ë”</w:t>
      </w:r>
      <w:r w:rsidRPr="00D306F9">
        <w:rPr>
          <w:rFonts w:ascii="Garamond" w:hAnsi="Garamond"/>
          <w:i/>
          <w:sz w:val="24"/>
          <w:szCs w:val="24"/>
        </w:rPr>
        <w:t xml:space="preserve"> </w:t>
      </w:r>
      <w:proofErr w:type="spellStart"/>
      <w:r w:rsidR="001E42A8" w:rsidRPr="00D306F9">
        <w:rPr>
          <w:rFonts w:ascii="Garamond" w:hAnsi="Garamond"/>
          <w:i/>
          <w:sz w:val="24"/>
          <w:szCs w:val="24"/>
        </w:rPr>
        <w:t>dhe</w:t>
      </w:r>
      <w:proofErr w:type="spellEnd"/>
      <w:r w:rsidR="001E42A8" w:rsidRPr="00D306F9">
        <w:rPr>
          <w:rFonts w:ascii="Garamond" w:hAnsi="Garamond"/>
          <w:i/>
          <w:sz w:val="24"/>
          <w:szCs w:val="24"/>
        </w:rPr>
        <w:t xml:space="preserve"> </w:t>
      </w:r>
      <w:proofErr w:type="spellStart"/>
      <w:r w:rsidR="001E42A8" w:rsidRPr="00D306F9">
        <w:rPr>
          <w:rFonts w:ascii="Garamond" w:hAnsi="Garamond"/>
          <w:i/>
          <w:sz w:val="24"/>
          <w:szCs w:val="24"/>
        </w:rPr>
        <w:t>shtuar</w:t>
      </w:r>
      <w:proofErr w:type="spellEnd"/>
      <w:r w:rsidR="001E42A8" w:rsidRPr="00D306F9">
        <w:rPr>
          <w:rFonts w:ascii="Garamond" w:hAnsi="Garamond"/>
          <w:i/>
          <w:sz w:val="24"/>
          <w:szCs w:val="24"/>
        </w:rPr>
        <w:t xml:space="preserve"> </w:t>
      </w:r>
      <w:proofErr w:type="spellStart"/>
      <w:r w:rsidR="001E42A8" w:rsidRPr="00D306F9">
        <w:rPr>
          <w:rFonts w:ascii="Garamond" w:hAnsi="Garamond"/>
          <w:i/>
          <w:sz w:val="24"/>
          <w:szCs w:val="24"/>
        </w:rPr>
        <w:t>shkronjat</w:t>
      </w:r>
      <w:proofErr w:type="spellEnd"/>
      <w:r w:rsidR="001E42A8" w:rsidRPr="00D306F9">
        <w:rPr>
          <w:rFonts w:ascii="Garamond" w:hAnsi="Garamond"/>
          <w:i/>
          <w:sz w:val="24"/>
          <w:szCs w:val="24"/>
        </w:rPr>
        <w:t xml:space="preserve"> “f”, “g” </w:t>
      </w:r>
      <w:proofErr w:type="spellStart"/>
      <w:r w:rsidR="001E42A8" w:rsidRPr="00D306F9">
        <w:rPr>
          <w:rFonts w:ascii="Garamond" w:hAnsi="Garamond"/>
          <w:i/>
          <w:sz w:val="24"/>
          <w:szCs w:val="24"/>
        </w:rPr>
        <w:t>dhe</w:t>
      </w:r>
      <w:proofErr w:type="spellEnd"/>
      <w:r w:rsidR="001E42A8" w:rsidRPr="00D306F9">
        <w:rPr>
          <w:rFonts w:ascii="Garamond" w:hAnsi="Garamond"/>
          <w:i/>
          <w:sz w:val="24"/>
          <w:szCs w:val="24"/>
        </w:rPr>
        <w:t xml:space="preserve"> “</w:t>
      </w:r>
      <w:proofErr w:type="spellStart"/>
      <w:r w:rsidR="001E42A8" w:rsidRPr="00D306F9">
        <w:rPr>
          <w:rFonts w:ascii="Garamond" w:hAnsi="Garamond"/>
          <w:i/>
          <w:sz w:val="24"/>
          <w:szCs w:val="24"/>
        </w:rPr>
        <w:t>gj</w:t>
      </w:r>
      <w:proofErr w:type="spellEnd"/>
      <w:r w:rsidR="001E42A8" w:rsidRPr="00D306F9">
        <w:rPr>
          <w:rFonts w:ascii="Garamond" w:hAnsi="Garamond"/>
          <w:i/>
          <w:sz w:val="24"/>
          <w:szCs w:val="24"/>
        </w:rPr>
        <w:t xml:space="preserve">” </w:t>
      </w:r>
      <w:r w:rsidRPr="00D306F9">
        <w:rPr>
          <w:rFonts w:ascii="Garamond" w:hAnsi="Garamond"/>
          <w:i/>
          <w:sz w:val="24"/>
          <w:szCs w:val="24"/>
        </w:rPr>
        <w:t xml:space="preserve">me </w:t>
      </w:r>
      <w:proofErr w:type="spellStart"/>
      <w:r w:rsidRPr="00D306F9">
        <w:rPr>
          <w:rFonts w:ascii="Garamond" w:hAnsi="Garamond"/>
          <w:i/>
          <w:sz w:val="24"/>
          <w:szCs w:val="24"/>
        </w:rPr>
        <w:t>ligjin</w:t>
      </w:r>
      <w:proofErr w:type="spellEnd"/>
      <w:r w:rsidRPr="00D306F9">
        <w:rPr>
          <w:rFonts w:ascii="Garamond" w:hAnsi="Garamond"/>
          <w:i/>
          <w:sz w:val="24"/>
          <w:szCs w:val="24"/>
        </w:rPr>
        <w:t xml:space="preserve"> nr. 10 479, </w:t>
      </w:r>
      <w:proofErr w:type="spellStart"/>
      <w:r w:rsidRPr="00D306F9">
        <w:rPr>
          <w:rFonts w:ascii="Garamond" w:hAnsi="Garamond"/>
          <w:i/>
          <w:sz w:val="24"/>
          <w:szCs w:val="24"/>
        </w:rPr>
        <w:t>dat</w:t>
      </w:r>
      <w:r w:rsidR="00D306F9" w:rsidRPr="00D306F9">
        <w:rPr>
          <w:rFonts w:ascii="Garamond" w:hAnsi="Garamond"/>
          <w:i/>
          <w:sz w:val="24"/>
          <w:szCs w:val="24"/>
        </w:rPr>
        <w:t>ë</w:t>
      </w:r>
      <w:proofErr w:type="spellEnd"/>
      <w:r w:rsidRPr="00D306F9">
        <w:rPr>
          <w:rFonts w:ascii="Garamond" w:hAnsi="Garamond"/>
          <w:i/>
          <w:sz w:val="24"/>
          <w:szCs w:val="24"/>
        </w:rPr>
        <w:t xml:space="preserve"> 10.11.2011)</w:t>
      </w:r>
    </w:p>
    <w:p w:rsidR="00DF7847" w:rsidRPr="00D306F9" w:rsidRDefault="00DF7847" w:rsidP="00DF7847">
      <w:pPr>
        <w:pStyle w:val="Paragrafi0"/>
        <w:ind w:firstLine="0"/>
        <w:rPr>
          <w:rFonts w:ascii="Garamond" w:hAnsi="Garamond"/>
          <w:sz w:val="24"/>
          <w:szCs w:val="24"/>
          <w:lang w:val="it-IT"/>
        </w:rPr>
      </w:pP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Drejtori ekzekutiv ka këto përgjegjësi e detyra:</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a) është përgjegjës për drejtimin dhe administrimin e veprimtarisë së  Autoritetit;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b) paraqet për miratim në këshillin drejtues rregulloren e brendshme të funksionimit të Autoritetit;</w:t>
      </w:r>
    </w:p>
    <w:p w:rsidR="00DF7847" w:rsidRPr="00D306F9" w:rsidRDefault="00DF7847" w:rsidP="00DF7847">
      <w:pPr>
        <w:widowControl w:val="0"/>
        <w:numPr>
          <w:ilvl w:val="0"/>
          <w:numId w:val="14"/>
        </w:numPr>
        <w:ind w:firstLine="720"/>
        <w:jc w:val="both"/>
        <w:rPr>
          <w:rFonts w:ascii="Garamond" w:eastAsia="MS Mincho" w:hAnsi="Garamond" w:cs="CG Times"/>
        </w:rPr>
      </w:pPr>
      <w:r w:rsidRPr="00D306F9">
        <w:rPr>
          <w:rFonts w:ascii="Garamond" w:eastAsia="MS Mincho" w:hAnsi="Garamond" w:cs="CG Times"/>
        </w:rPr>
        <w:t xml:space="preserve">“c) </w:t>
      </w:r>
      <w:proofErr w:type="spellStart"/>
      <w:r w:rsidRPr="00D306F9">
        <w:rPr>
          <w:rFonts w:ascii="Garamond" w:eastAsia="MS Mincho" w:hAnsi="Garamond" w:cs="CG Times"/>
        </w:rPr>
        <w:t>paraqet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miratim</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këshillin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drejtues</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programin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ekonomiko-financiar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Autoritetit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çdo</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ndryshim</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tij</w:t>
      </w:r>
      <w:proofErr w:type="spellEnd"/>
      <w:r w:rsidRPr="00D306F9">
        <w:rPr>
          <w:rFonts w:ascii="Garamond" w:eastAsia="MS Mincho" w:hAnsi="Garamond" w:cs="CG Times"/>
        </w:rPr>
        <w:t>;</w:t>
      </w:r>
    </w:p>
    <w:p w:rsidR="00DF7847" w:rsidRPr="00D306F9" w:rsidRDefault="00DF7847" w:rsidP="00DF7847">
      <w:pPr>
        <w:widowControl w:val="0"/>
        <w:numPr>
          <w:ilvl w:val="0"/>
          <w:numId w:val="14"/>
        </w:numPr>
        <w:ind w:firstLine="720"/>
        <w:jc w:val="both"/>
        <w:rPr>
          <w:rFonts w:ascii="Garamond" w:eastAsia="MS Mincho" w:hAnsi="Garamond" w:cs="CG Times"/>
        </w:rPr>
      </w:pPr>
      <w:r w:rsidRPr="00D306F9">
        <w:rPr>
          <w:rFonts w:ascii="Garamond" w:eastAsia="MS Mincho" w:hAnsi="Garamond" w:cs="CG Times"/>
        </w:rPr>
        <w:t xml:space="preserve">ç) </w:t>
      </w:r>
      <w:proofErr w:type="spellStart"/>
      <w:r w:rsidRPr="00D306F9">
        <w:rPr>
          <w:rFonts w:ascii="Garamond" w:eastAsia="MS Mincho" w:hAnsi="Garamond" w:cs="CG Times"/>
        </w:rPr>
        <w:t>paraqet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miratim</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këshillin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drejtues</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vlerat</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tarifave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që</w:t>
      </w:r>
      <w:proofErr w:type="spellEnd"/>
      <w:r w:rsidRPr="00D306F9">
        <w:rPr>
          <w:rFonts w:ascii="Garamond" w:eastAsia="MS Mincho" w:hAnsi="Garamond" w:cs="CG Times"/>
        </w:rPr>
        <w:t xml:space="preserve"> do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zbatohen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gjitha</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autorizimet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certifikimet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licencat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që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lëshon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ky</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Autoritet</w:t>
      </w:r>
      <w:proofErr w:type="spellEnd"/>
      <w:r w:rsidRPr="00D306F9">
        <w:rPr>
          <w:rFonts w:ascii="Garamond" w:eastAsia="MS Mincho" w:hAnsi="Garamond" w:cs="CG Times"/>
        </w:rPr>
        <w:t>;</w:t>
      </w:r>
    </w:p>
    <w:p w:rsidR="00DF7847" w:rsidRPr="00D306F9" w:rsidRDefault="00DF7847" w:rsidP="00DF7847">
      <w:pPr>
        <w:widowControl w:val="0"/>
        <w:numPr>
          <w:ilvl w:val="0"/>
          <w:numId w:val="14"/>
        </w:numPr>
        <w:ind w:firstLine="720"/>
        <w:jc w:val="both"/>
        <w:rPr>
          <w:rFonts w:ascii="Garamond" w:eastAsia="MS Mincho" w:hAnsi="Garamond" w:cs="CG Times"/>
        </w:rPr>
      </w:pPr>
      <w:r w:rsidRPr="00D306F9">
        <w:rPr>
          <w:rFonts w:ascii="Garamond" w:eastAsia="MS Mincho" w:hAnsi="Garamond" w:cs="CG Times"/>
        </w:rPr>
        <w:t xml:space="preserve">d) </w:t>
      </w:r>
      <w:proofErr w:type="spellStart"/>
      <w:r w:rsidRPr="00D306F9">
        <w:rPr>
          <w:rFonts w:ascii="Garamond" w:eastAsia="MS Mincho" w:hAnsi="Garamond" w:cs="CG Times"/>
        </w:rPr>
        <w:t>përcakton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paraqet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miratim</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këshillin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drejtues</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kërkesat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përshkrimet</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punës</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çdo</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pozicion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kriteret</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punësimit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personelit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përputhje</w:t>
      </w:r>
      <w:proofErr w:type="spellEnd"/>
      <w:r w:rsidRPr="00D306F9">
        <w:rPr>
          <w:rFonts w:ascii="Garamond" w:eastAsia="MS Mincho" w:hAnsi="Garamond" w:cs="CG Times"/>
        </w:rPr>
        <w:t xml:space="preserve"> me </w:t>
      </w:r>
      <w:proofErr w:type="spellStart"/>
      <w:r w:rsidRPr="00D306F9">
        <w:rPr>
          <w:rFonts w:ascii="Garamond" w:eastAsia="MS Mincho" w:hAnsi="Garamond" w:cs="CG Times"/>
        </w:rPr>
        <w:t>legjislacionin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fuqi</w:t>
      </w:r>
      <w:proofErr w:type="spellEnd"/>
      <w:r w:rsidRPr="00D306F9">
        <w:rPr>
          <w:rFonts w:ascii="Garamond" w:eastAsia="MS Mincho" w:hAnsi="Garamond" w:cs="CG Times"/>
        </w:rPr>
        <w:t xml:space="preserve">, me </w:t>
      </w:r>
      <w:proofErr w:type="spellStart"/>
      <w:r w:rsidRPr="00D306F9">
        <w:rPr>
          <w:rFonts w:ascii="Garamond" w:eastAsia="MS Mincho" w:hAnsi="Garamond" w:cs="CG Times"/>
        </w:rPr>
        <w:t>përparësitë</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Autoritetit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me </w:t>
      </w:r>
      <w:proofErr w:type="spellStart"/>
      <w:r w:rsidRPr="00D306F9">
        <w:rPr>
          <w:rFonts w:ascii="Garamond" w:eastAsia="MS Mincho" w:hAnsi="Garamond" w:cs="CG Times"/>
        </w:rPr>
        <w:t>rregulloren</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tij</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brendshme</w:t>
      </w:r>
      <w:proofErr w:type="spellEnd"/>
      <w:r w:rsidRPr="00D306F9">
        <w:rPr>
          <w:rFonts w:ascii="Garamond" w:eastAsia="MS Mincho" w:hAnsi="Garamond" w:cs="CG Times"/>
        </w:rPr>
        <w:t>;</w:t>
      </w:r>
    </w:p>
    <w:p w:rsidR="00DF7847" w:rsidRPr="00D306F9" w:rsidRDefault="00DF7847" w:rsidP="00DF7847">
      <w:pPr>
        <w:pStyle w:val="Paragrafi0"/>
        <w:rPr>
          <w:rFonts w:ascii="Garamond" w:hAnsi="Garamond"/>
          <w:sz w:val="24"/>
          <w:szCs w:val="24"/>
          <w:lang w:val="it-IT"/>
        </w:rPr>
      </w:pPr>
      <w:r w:rsidRPr="00D306F9">
        <w:rPr>
          <w:rFonts w:ascii="Garamond" w:hAnsi="Garamond" w:cs="CG Times"/>
          <w:sz w:val="24"/>
          <w:szCs w:val="24"/>
        </w:rPr>
        <w:t xml:space="preserve">dh) </w:t>
      </w:r>
      <w:proofErr w:type="spellStart"/>
      <w:r w:rsidRPr="00D306F9">
        <w:rPr>
          <w:rFonts w:ascii="Garamond" w:hAnsi="Garamond" w:cs="CG Times"/>
          <w:sz w:val="24"/>
          <w:szCs w:val="24"/>
        </w:rPr>
        <w:t>emëron</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dhe</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shkarkon</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personelin</w:t>
      </w:r>
      <w:proofErr w:type="spellEnd"/>
      <w:r w:rsidRPr="00D306F9">
        <w:rPr>
          <w:rFonts w:ascii="Garamond" w:hAnsi="Garamond" w:cs="CG Times"/>
          <w:sz w:val="24"/>
          <w:szCs w:val="24"/>
        </w:rPr>
        <w:t xml:space="preserve"> e </w:t>
      </w:r>
      <w:proofErr w:type="spellStart"/>
      <w:r w:rsidRPr="00D306F9">
        <w:rPr>
          <w:rFonts w:ascii="Garamond" w:hAnsi="Garamond" w:cs="CG Times"/>
          <w:sz w:val="24"/>
          <w:szCs w:val="24"/>
        </w:rPr>
        <w:t>Autoritetit</w:t>
      </w:r>
      <w:proofErr w:type="spellEnd"/>
      <w:r w:rsidRPr="00D306F9">
        <w:rPr>
          <w:rFonts w:ascii="Garamond" w:hAnsi="Garamond" w:cs="CG Times"/>
          <w:sz w:val="24"/>
          <w:szCs w:val="24"/>
        </w:rPr>
        <w:t xml:space="preserve">, </w:t>
      </w:r>
      <w:proofErr w:type="spellStart"/>
      <w:proofErr w:type="gramStart"/>
      <w:r w:rsidRPr="00D306F9">
        <w:rPr>
          <w:rFonts w:ascii="Garamond" w:hAnsi="Garamond" w:cs="CG Times"/>
          <w:sz w:val="24"/>
          <w:szCs w:val="24"/>
        </w:rPr>
        <w:t>sipas</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procedurave</w:t>
      </w:r>
      <w:proofErr w:type="spellEnd"/>
      <w:proofErr w:type="gramEnd"/>
      <w:r w:rsidRPr="00D306F9">
        <w:rPr>
          <w:rFonts w:ascii="Garamond" w:hAnsi="Garamond" w:cs="CG Times"/>
          <w:sz w:val="24"/>
          <w:szCs w:val="24"/>
        </w:rPr>
        <w:t xml:space="preserve"> </w:t>
      </w:r>
      <w:proofErr w:type="spellStart"/>
      <w:r w:rsidRPr="00D306F9">
        <w:rPr>
          <w:rFonts w:ascii="Garamond" w:hAnsi="Garamond" w:cs="CG Times"/>
          <w:sz w:val="24"/>
          <w:szCs w:val="24"/>
        </w:rPr>
        <w:t>të</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përcaktuara</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dhe</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në</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përputhje</w:t>
      </w:r>
      <w:proofErr w:type="spellEnd"/>
      <w:r w:rsidRPr="00D306F9">
        <w:rPr>
          <w:rFonts w:ascii="Garamond" w:hAnsi="Garamond" w:cs="CG Times"/>
          <w:sz w:val="24"/>
          <w:szCs w:val="24"/>
        </w:rPr>
        <w:t xml:space="preserve"> me </w:t>
      </w:r>
      <w:proofErr w:type="spellStart"/>
      <w:r w:rsidRPr="00D306F9">
        <w:rPr>
          <w:rFonts w:ascii="Garamond" w:hAnsi="Garamond" w:cs="CG Times"/>
          <w:sz w:val="24"/>
          <w:szCs w:val="24"/>
        </w:rPr>
        <w:t>legjislacionin</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në</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fuqi</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për</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marrëdhëniet</w:t>
      </w:r>
      <w:proofErr w:type="spellEnd"/>
      <w:r w:rsidRPr="00D306F9">
        <w:rPr>
          <w:rFonts w:ascii="Garamond" w:hAnsi="Garamond" w:cs="CG Times"/>
          <w:sz w:val="24"/>
          <w:szCs w:val="24"/>
        </w:rPr>
        <w:t xml:space="preserve"> e </w:t>
      </w:r>
      <w:proofErr w:type="spellStart"/>
      <w:r w:rsidRPr="00D306F9">
        <w:rPr>
          <w:rFonts w:ascii="Garamond" w:hAnsi="Garamond" w:cs="CG Times"/>
          <w:sz w:val="24"/>
          <w:szCs w:val="24"/>
        </w:rPr>
        <w:t>punës</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dhe</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ndërkohë</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informon</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këshillin</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drejtues</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për</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emërimet</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dhe</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shkarkimet</w:t>
      </w:r>
      <w:proofErr w:type="spellEnd"/>
      <w:r w:rsidRPr="00D306F9">
        <w:rPr>
          <w:rFonts w:ascii="Garamond" w:hAnsi="Garamond" w:cs="CG Times"/>
          <w:sz w:val="24"/>
          <w:szCs w:val="24"/>
        </w:rPr>
        <w:t xml:space="preserve"> </w:t>
      </w:r>
      <w:proofErr w:type="spellStart"/>
      <w:r w:rsidRPr="00D306F9">
        <w:rPr>
          <w:rFonts w:ascii="Garamond" w:hAnsi="Garamond" w:cs="CG Times"/>
          <w:sz w:val="24"/>
          <w:szCs w:val="24"/>
        </w:rPr>
        <w:t>përkatëse</w:t>
      </w:r>
      <w:proofErr w:type="spellEnd"/>
      <w:r w:rsidRPr="00D306F9">
        <w:rPr>
          <w:rFonts w:ascii="Garamond" w:hAnsi="Garamond" w:cs="CG Times"/>
          <w:sz w:val="24"/>
          <w:szCs w:val="24"/>
        </w:rPr>
        <w:t>;</w:t>
      </w:r>
      <w:r w:rsidRPr="00D306F9">
        <w:rPr>
          <w:rFonts w:ascii="Garamond" w:hAnsi="Garamond"/>
          <w:sz w:val="24"/>
          <w:szCs w:val="24"/>
          <w:lang w:val="it-IT"/>
        </w:rPr>
        <w:t xml:space="preserve"> </w:t>
      </w:r>
    </w:p>
    <w:p w:rsidR="00DF7847" w:rsidRPr="00D306F9" w:rsidRDefault="00DF7847" w:rsidP="00DF7847">
      <w:pPr>
        <w:pStyle w:val="Paragrafi0"/>
        <w:rPr>
          <w:rFonts w:ascii="Garamond" w:hAnsi="Garamond"/>
          <w:sz w:val="24"/>
          <w:szCs w:val="24"/>
          <w:lang w:val="it-IT"/>
        </w:rPr>
      </w:pPr>
      <w:r w:rsidRPr="00D306F9">
        <w:rPr>
          <w:rFonts w:ascii="Garamond" w:hAnsi="Garamond"/>
          <w:sz w:val="24"/>
          <w:szCs w:val="24"/>
          <w:lang w:val="it-IT"/>
        </w:rPr>
        <w:t>e)  përfaqëson Autoritetin në marrëdhëniet me të tretët;</w:t>
      </w:r>
    </w:p>
    <w:p w:rsidR="00DF7847" w:rsidRPr="00D306F9" w:rsidRDefault="00DF7847" w:rsidP="00DF7847">
      <w:pPr>
        <w:widowControl w:val="0"/>
        <w:numPr>
          <w:ilvl w:val="0"/>
          <w:numId w:val="14"/>
        </w:numPr>
        <w:ind w:firstLine="720"/>
        <w:jc w:val="both"/>
        <w:rPr>
          <w:rFonts w:ascii="Garamond" w:eastAsia="MS Mincho" w:hAnsi="Garamond" w:cs="CG Times"/>
        </w:rPr>
      </w:pPr>
      <w:r w:rsidRPr="00D306F9">
        <w:rPr>
          <w:rFonts w:ascii="Garamond" w:eastAsia="MS Mincho" w:hAnsi="Garamond" w:cs="CG Times"/>
        </w:rPr>
        <w:t xml:space="preserve">ë) </w:t>
      </w:r>
      <w:proofErr w:type="spellStart"/>
      <w:r w:rsidRPr="00D306F9">
        <w:rPr>
          <w:rFonts w:ascii="Garamond" w:eastAsia="MS Mincho" w:hAnsi="Garamond" w:cs="CG Times"/>
        </w:rPr>
        <w:t>ushtron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gjitha</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drejtat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detyrat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siguruar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plotësimin</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detyrimeve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që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janë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ngarkuar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Autoritetit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zbatim</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Kodit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Ajror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nënshkruan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gjitha</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autorizimet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lejet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licencat</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kategorizimet</w:t>
      </w:r>
      <w:proofErr w:type="spellEnd"/>
      <w:r w:rsidRPr="00D306F9">
        <w:rPr>
          <w:rFonts w:ascii="Garamond" w:eastAsia="MS Mincho" w:hAnsi="Garamond" w:cs="CG Times"/>
        </w:rPr>
        <w:t>;</w:t>
      </w:r>
    </w:p>
    <w:p w:rsidR="00DF7847" w:rsidRPr="00D306F9" w:rsidRDefault="00DF7847" w:rsidP="00DF7847">
      <w:pPr>
        <w:pStyle w:val="Paragrafi0"/>
        <w:numPr>
          <w:ilvl w:val="0"/>
          <w:numId w:val="14"/>
        </w:numPr>
        <w:ind w:firstLine="851"/>
        <w:rPr>
          <w:rFonts w:ascii="Garamond" w:hAnsi="Garamond"/>
          <w:sz w:val="24"/>
          <w:szCs w:val="24"/>
        </w:rPr>
      </w:pPr>
      <w:r w:rsidRPr="00D306F9">
        <w:rPr>
          <w:rFonts w:ascii="Garamond" w:hAnsi="Garamond"/>
          <w:sz w:val="24"/>
          <w:szCs w:val="24"/>
        </w:rPr>
        <w:t xml:space="preserve">f) </w:t>
      </w:r>
      <w:proofErr w:type="spellStart"/>
      <w:r w:rsidRPr="00D306F9">
        <w:rPr>
          <w:rFonts w:ascii="Garamond" w:hAnsi="Garamond"/>
          <w:sz w:val="24"/>
          <w:szCs w:val="24"/>
        </w:rPr>
        <w:t>miraton</w:t>
      </w:r>
      <w:proofErr w:type="spellEnd"/>
      <w:r w:rsidRPr="00D306F9">
        <w:rPr>
          <w:rFonts w:ascii="Garamond" w:hAnsi="Garamond"/>
          <w:sz w:val="24"/>
          <w:szCs w:val="24"/>
        </w:rPr>
        <w:t xml:space="preserve"> </w:t>
      </w:r>
      <w:proofErr w:type="spellStart"/>
      <w:r w:rsidRPr="00D306F9">
        <w:rPr>
          <w:rFonts w:ascii="Garamond" w:hAnsi="Garamond"/>
          <w:sz w:val="24"/>
          <w:szCs w:val="24"/>
        </w:rPr>
        <w:t>programet</w:t>
      </w:r>
      <w:proofErr w:type="spellEnd"/>
      <w:r w:rsidRPr="00D306F9">
        <w:rPr>
          <w:rFonts w:ascii="Garamond" w:hAnsi="Garamond"/>
          <w:sz w:val="24"/>
          <w:szCs w:val="24"/>
        </w:rPr>
        <w:t xml:space="preserve"> e </w:t>
      </w:r>
      <w:proofErr w:type="spellStart"/>
      <w:r w:rsidRPr="00D306F9">
        <w:rPr>
          <w:rFonts w:ascii="Garamond" w:hAnsi="Garamond"/>
          <w:sz w:val="24"/>
          <w:szCs w:val="24"/>
        </w:rPr>
        <w:t>trajnimit</w:t>
      </w:r>
      <w:proofErr w:type="spellEnd"/>
      <w:r w:rsidRPr="00D306F9">
        <w:rPr>
          <w:rFonts w:ascii="Garamond" w:hAnsi="Garamond"/>
          <w:sz w:val="24"/>
          <w:szCs w:val="24"/>
        </w:rPr>
        <w:t xml:space="preserve"> </w:t>
      </w:r>
      <w:proofErr w:type="spellStart"/>
      <w:r w:rsidRPr="00D306F9">
        <w:rPr>
          <w:rFonts w:ascii="Garamond" w:hAnsi="Garamond"/>
          <w:sz w:val="24"/>
          <w:szCs w:val="24"/>
        </w:rPr>
        <w:t>dhe</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kualifikimeve</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stafit</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Autoritetit</w:t>
      </w:r>
      <w:proofErr w:type="spellEnd"/>
      <w:r w:rsidRPr="00D306F9">
        <w:rPr>
          <w:rFonts w:ascii="Garamond" w:hAnsi="Garamond"/>
          <w:sz w:val="24"/>
          <w:szCs w:val="24"/>
        </w:rPr>
        <w:t xml:space="preserve">, </w:t>
      </w:r>
      <w:proofErr w:type="spellStart"/>
      <w:r w:rsidRPr="00D306F9">
        <w:rPr>
          <w:rFonts w:ascii="Garamond" w:hAnsi="Garamond"/>
          <w:sz w:val="24"/>
          <w:szCs w:val="24"/>
        </w:rPr>
        <w:t>për</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cilat</w:t>
      </w:r>
      <w:proofErr w:type="spellEnd"/>
      <w:r w:rsidRPr="00D306F9">
        <w:rPr>
          <w:rFonts w:ascii="Garamond" w:hAnsi="Garamond"/>
          <w:sz w:val="24"/>
          <w:szCs w:val="24"/>
        </w:rPr>
        <w:t xml:space="preserve"> </w:t>
      </w:r>
      <w:proofErr w:type="spellStart"/>
      <w:r w:rsidRPr="00D306F9">
        <w:rPr>
          <w:rFonts w:ascii="Garamond" w:hAnsi="Garamond"/>
          <w:sz w:val="24"/>
          <w:szCs w:val="24"/>
        </w:rPr>
        <w:t>informon</w:t>
      </w:r>
      <w:proofErr w:type="spellEnd"/>
      <w:r w:rsidRPr="00D306F9">
        <w:rPr>
          <w:rFonts w:ascii="Garamond" w:hAnsi="Garamond"/>
          <w:sz w:val="24"/>
          <w:szCs w:val="24"/>
        </w:rPr>
        <w:t xml:space="preserve"> </w:t>
      </w:r>
      <w:proofErr w:type="spellStart"/>
      <w:r w:rsidRPr="00D306F9">
        <w:rPr>
          <w:rFonts w:ascii="Garamond" w:hAnsi="Garamond"/>
          <w:sz w:val="24"/>
          <w:szCs w:val="24"/>
        </w:rPr>
        <w:t>këshillin</w:t>
      </w:r>
      <w:proofErr w:type="spellEnd"/>
      <w:r w:rsidRPr="00D306F9">
        <w:rPr>
          <w:rFonts w:ascii="Garamond" w:hAnsi="Garamond"/>
          <w:sz w:val="24"/>
          <w:szCs w:val="24"/>
        </w:rPr>
        <w:t xml:space="preserve"> </w:t>
      </w:r>
      <w:proofErr w:type="spellStart"/>
      <w:r w:rsidRPr="00D306F9">
        <w:rPr>
          <w:rFonts w:ascii="Garamond" w:hAnsi="Garamond"/>
          <w:sz w:val="24"/>
          <w:szCs w:val="24"/>
        </w:rPr>
        <w:t>drejtues</w:t>
      </w:r>
      <w:proofErr w:type="spellEnd"/>
      <w:r w:rsidRPr="00D306F9">
        <w:rPr>
          <w:rFonts w:ascii="Garamond" w:hAnsi="Garamond"/>
          <w:sz w:val="24"/>
          <w:szCs w:val="24"/>
        </w:rPr>
        <w:t>;</w:t>
      </w:r>
    </w:p>
    <w:p w:rsidR="00DF7847" w:rsidRPr="00D306F9" w:rsidRDefault="00DF7847" w:rsidP="00DF7847">
      <w:pPr>
        <w:pStyle w:val="Paragrafi0"/>
        <w:numPr>
          <w:ilvl w:val="0"/>
          <w:numId w:val="14"/>
        </w:numPr>
        <w:ind w:firstLine="851"/>
        <w:rPr>
          <w:rFonts w:ascii="Garamond" w:hAnsi="Garamond"/>
          <w:sz w:val="24"/>
          <w:szCs w:val="24"/>
        </w:rPr>
      </w:pPr>
      <w:r w:rsidRPr="00D306F9">
        <w:rPr>
          <w:rFonts w:ascii="Garamond" w:hAnsi="Garamond"/>
          <w:sz w:val="24"/>
          <w:szCs w:val="24"/>
        </w:rPr>
        <w:t xml:space="preserve">g) </w:t>
      </w:r>
      <w:proofErr w:type="spellStart"/>
      <w:r w:rsidRPr="00D306F9">
        <w:rPr>
          <w:rFonts w:ascii="Garamond" w:hAnsi="Garamond"/>
          <w:sz w:val="24"/>
          <w:szCs w:val="24"/>
        </w:rPr>
        <w:t>miraton</w:t>
      </w:r>
      <w:proofErr w:type="spellEnd"/>
      <w:r w:rsidRPr="00D306F9">
        <w:rPr>
          <w:rFonts w:ascii="Garamond" w:hAnsi="Garamond"/>
          <w:sz w:val="24"/>
          <w:szCs w:val="24"/>
        </w:rPr>
        <w:t xml:space="preserve"> </w:t>
      </w:r>
      <w:proofErr w:type="spellStart"/>
      <w:r w:rsidRPr="00D306F9">
        <w:rPr>
          <w:rFonts w:ascii="Garamond" w:hAnsi="Garamond"/>
          <w:sz w:val="24"/>
          <w:szCs w:val="24"/>
        </w:rPr>
        <w:t>manuale</w:t>
      </w:r>
      <w:proofErr w:type="spellEnd"/>
      <w:r w:rsidRPr="00D306F9">
        <w:rPr>
          <w:rFonts w:ascii="Garamond" w:hAnsi="Garamond"/>
          <w:sz w:val="24"/>
          <w:szCs w:val="24"/>
        </w:rPr>
        <w:t xml:space="preserve"> </w:t>
      </w:r>
      <w:proofErr w:type="spellStart"/>
      <w:r w:rsidRPr="00D306F9">
        <w:rPr>
          <w:rFonts w:ascii="Garamond" w:hAnsi="Garamond"/>
          <w:sz w:val="24"/>
          <w:szCs w:val="24"/>
        </w:rPr>
        <w:t>dhe</w:t>
      </w:r>
      <w:proofErr w:type="spellEnd"/>
      <w:r w:rsidRPr="00D306F9">
        <w:rPr>
          <w:rFonts w:ascii="Garamond" w:hAnsi="Garamond"/>
          <w:sz w:val="24"/>
          <w:szCs w:val="24"/>
        </w:rPr>
        <w:t>/</w:t>
      </w:r>
      <w:proofErr w:type="spellStart"/>
      <w:r w:rsidRPr="00D306F9">
        <w:rPr>
          <w:rFonts w:ascii="Garamond" w:hAnsi="Garamond"/>
          <w:sz w:val="24"/>
          <w:szCs w:val="24"/>
        </w:rPr>
        <w:t>ose</w:t>
      </w:r>
      <w:proofErr w:type="spellEnd"/>
      <w:r w:rsidRPr="00D306F9">
        <w:rPr>
          <w:rFonts w:ascii="Garamond" w:hAnsi="Garamond"/>
          <w:sz w:val="24"/>
          <w:szCs w:val="24"/>
        </w:rPr>
        <w:t xml:space="preserve"> </w:t>
      </w:r>
      <w:proofErr w:type="spellStart"/>
      <w:r w:rsidRPr="00D306F9">
        <w:rPr>
          <w:rFonts w:ascii="Garamond" w:hAnsi="Garamond"/>
          <w:sz w:val="24"/>
          <w:szCs w:val="24"/>
        </w:rPr>
        <w:t>procedura</w:t>
      </w:r>
      <w:proofErr w:type="spellEnd"/>
      <w:r w:rsidRPr="00D306F9">
        <w:rPr>
          <w:rFonts w:ascii="Garamond" w:hAnsi="Garamond"/>
          <w:sz w:val="24"/>
          <w:szCs w:val="24"/>
        </w:rPr>
        <w:t xml:space="preserve"> me </w:t>
      </w:r>
      <w:proofErr w:type="spellStart"/>
      <w:r w:rsidRPr="00D306F9">
        <w:rPr>
          <w:rFonts w:ascii="Garamond" w:hAnsi="Garamond"/>
          <w:sz w:val="24"/>
          <w:szCs w:val="24"/>
        </w:rPr>
        <w:t>karakter</w:t>
      </w:r>
      <w:proofErr w:type="spellEnd"/>
      <w:r w:rsidRPr="00D306F9">
        <w:rPr>
          <w:rFonts w:ascii="Garamond" w:hAnsi="Garamond"/>
          <w:sz w:val="24"/>
          <w:szCs w:val="24"/>
        </w:rPr>
        <w:t xml:space="preserve"> </w:t>
      </w:r>
      <w:proofErr w:type="spellStart"/>
      <w:r w:rsidRPr="00D306F9">
        <w:rPr>
          <w:rFonts w:ascii="Garamond" w:hAnsi="Garamond"/>
          <w:sz w:val="24"/>
          <w:szCs w:val="24"/>
        </w:rPr>
        <w:t>tekniko-operacionale</w:t>
      </w:r>
      <w:proofErr w:type="spellEnd"/>
      <w:r w:rsidRPr="00D306F9">
        <w:rPr>
          <w:rFonts w:ascii="Garamond" w:hAnsi="Garamond"/>
          <w:sz w:val="24"/>
          <w:szCs w:val="24"/>
        </w:rPr>
        <w:t>;</w:t>
      </w:r>
    </w:p>
    <w:p w:rsidR="00DF7847" w:rsidRPr="00D306F9" w:rsidRDefault="00DF7847" w:rsidP="00DF7847">
      <w:pPr>
        <w:pStyle w:val="Paragrafi0"/>
        <w:numPr>
          <w:ilvl w:val="0"/>
          <w:numId w:val="14"/>
        </w:numPr>
        <w:ind w:firstLine="851"/>
        <w:rPr>
          <w:rFonts w:ascii="Garamond" w:hAnsi="Garamond"/>
          <w:sz w:val="24"/>
          <w:szCs w:val="24"/>
        </w:rPr>
      </w:pPr>
      <w:proofErr w:type="spellStart"/>
      <w:r w:rsidRPr="00D306F9">
        <w:rPr>
          <w:rFonts w:ascii="Garamond" w:hAnsi="Garamond"/>
          <w:sz w:val="24"/>
          <w:szCs w:val="24"/>
        </w:rPr>
        <w:t>gj</w:t>
      </w:r>
      <w:proofErr w:type="spellEnd"/>
      <w:r w:rsidRPr="00D306F9">
        <w:rPr>
          <w:rFonts w:ascii="Garamond" w:hAnsi="Garamond"/>
          <w:sz w:val="24"/>
          <w:szCs w:val="24"/>
        </w:rPr>
        <w:t xml:space="preserve">) </w:t>
      </w:r>
      <w:proofErr w:type="spellStart"/>
      <w:r w:rsidRPr="00D306F9">
        <w:rPr>
          <w:rFonts w:ascii="Garamond" w:hAnsi="Garamond"/>
          <w:sz w:val="24"/>
          <w:szCs w:val="24"/>
        </w:rPr>
        <w:t>në</w:t>
      </w:r>
      <w:proofErr w:type="spellEnd"/>
      <w:r w:rsidRPr="00D306F9">
        <w:rPr>
          <w:rFonts w:ascii="Garamond" w:hAnsi="Garamond"/>
          <w:sz w:val="24"/>
          <w:szCs w:val="24"/>
        </w:rPr>
        <w:t xml:space="preserve"> fund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çdo</w:t>
      </w:r>
      <w:proofErr w:type="spellEnd"/>
      <w:r w:rsidRPr="00D306F9">
        <w:rPr>
          <w:rFonts w:ascii="Garamond" w:hAnsi="Garamond"/>
          <w:sz w:val="24"/>
          <w:szCs w:val="24"/>
        </w:rPr>
        <w:t xml:space="preserve"> </w:t>
      </w:r>
      <w:proofErr w:type="spellStart"/>
      <w:r w:rsidRPr="00D306F9">
        <w:rPr>
          <w:rFonts w:ascii="Garamond" w:hAnsi="Garamond"/>
          <w:sz w:val="24"/>
          <w:szCs w:val="24"/>
        </w:rPr>
        <w:t>tremujori</w:t>
      </w:r>
      <w:proofErr w:type="spellEnd"/>
      <w:r w:rsidRPr="00D306F9">
        <w:rPr>
          <w:rFonts w:ascii="Garamond" w:hAnsi="Garamond"/>
          <w:sz w:val="24"/>
          <w:szCs w:val="24"/>
        </w:rPr>
        <w:t xml:space="preserve">, </w:t>
      </w:r>
      <w:proofErr w:type="spellStart"/>
      <w:r w:rsidRPr="00D306F9">
        <w:rPr>
          <w:rFonts w:ascii="Garamond" w:hAnsi="Garamond"/>
          <w:sz w:val="24"/>
          <w:szCs w:val="24"/>
        </w:rPr>
        <w:t>drejtori</w:t>
      </w:r>
      <w:proofErr w:type="spellEnd"/>
      <w:r w:rsidRPr="00D306F9">
        <w:rPr>
          <w:rFonts w:ascii="Garamond" w:hAnsi="Garamond"/>
          <w:sz w:val="24"/>
          <w:szCs w:val="24"/>
        </w:rPr>
        <w:t xml:space="preserve"> </w:t>
      </w:r>
      <w:proofErr w:type="spellStart"/>
      <w:r w:rsidRPr="00D306F9">
        <w:rPr>
          <w:rFonts w:ascii="Garamond" w:hAnsi="Garamond"/>
          <w:sz w:val="24"/>
          <w:szCs w:val="24"/>
        </w:rPr>
        <w:t>ekzekutiv</w:t>
      </w:r>
      <w:proofErr w:type="spellEnd"/>
      <w:r w:rsidRPr="00D306F9">
        <w:rPr>
          <w:rFonts w:ascii="Garamond" w:hAnsi="Garamond"/>
          <w:sz w:val="24"/>
          <w:szCs w:val="24"/>
        </w:rPr>
        <w:t xml:space="preserve"> </w:t>
      </w:r>
      <w:proofErr w:type="spellStart"/>
      <w:r w:rsidRPr="00D306F9">
        <w:rPr>
          <w:rFonts w:ascii="Garamond" w:hAnsi="Garamond"/>
          <w:sz w:val="24"/>
          <w:szCs w:val="24"/>
        </w:rPr>
        <w:t>i</w:t>
      </w:r>
      <w:proofErr w:type="spellEnd"/>
      <w:r w:rsidRPr="00D306F9">
        <w:rPr>
          <w:rFonts w:ascii="Garamond" w:hAnsi="Garamond"/>
          <w:sz w:val="24"/>
          <w:szCs w:val="24"/>
        </w:rPr>
        <w:t xml:space="preserve"> </w:t>
      </w:r>
      <w:proofErr w:type="spellStart"/>
      <w:r w:rsidRPr="00D306F9">
        <w:rPr>
          <w:rFonts w:ascii="Garamond" w:hAnsi="Garamond"/>
          <w:sz w:val="24"/>
          <w:szCs w:val="24"/>
        </w:rPr>
        <w:t>paraqet</w:t>
      </w:r>
      <w:proofErr w:type="spellEnd"/>
      <w:r w:rsidRPr="00D306F9">
        <w:rPr>
          <w:rFonts w:ascii="Garamond" w:hAnsi="Garamond"/>
          <w:sz w:val="24"/>
          <w:szCs w:val="24"/>
        </w:rPr>
        <w:t xml:space="preserve"> </w:t>
      </w:r>
      <w:proofErr w:type="spellStart"/>
      <w:r w:rsidRPr="00D306F9">
        <w:rPr>
          <w:rFonts w:ascii="Garamond" w:hAnsi="Garamond"/>
          <w:sz w:val="24"/>
          <w:szCs w:val="24"/>
        </w:rPr>
        <w:t>këshillit</w:t>
      </w:r>
      <w:proofErr w:type="spellEnd"/>
      <w:r w:rsidRPr="00D306F9">
        <w:rPr>
          <w:rFonts w:ascii="Garamond" w:hAnsi="Garamond"/>
          <w:sz w:val="24"/>
          <w:szCs w:val="24"/>
        </w:rPr>
        <w:t xml:space="preserve"> </w:t>
      </w:r>
      <w:proofErr w:type="spellStart"/>
      <w:r w:rsidRPr="00D306F9">
        <w:rPr>
          <w:rFonts w:ascii="Garamond" w:hAnsi="Garamond"/>
          <w:sz w:val="24"/>
          <w:szCs w:val="24"/>
        </w:rPr>
        <w:t>drejtues</w:t>
      </w:r>
      <w:proofErr w:type="spellEnd"/>
      <w:r w:rsidRPr="00D306F9">
        <w:rPr>
          <w:rFonts w:ascii="Garamond" w:hAnsi="Garamond"/>
          <w:sz w:val="24"/>
          <w:szCs w:val="24"/>
        </w:rPr>
        <w:t>:</w:t>
      </w:r>
    </w:p>
    <w:p w:rsidR="00DF7847" w:rsidRPr="00D306F9" w:rsidRDefault="00DF7847" w:rsidP="00DF7847">
      <w:pPr>
        <w:pStyle w:val="Paragrafi0"/>
        <w:numPr>
          <w:ilvl w:val="0"/>
          <w:numId w:val="14"/>
        </w:numPr>
        <w:ind w:firstLine="851"/>
        <w:rPr>
          <w:rFonts w:ascii="Garamond" w:hAnsi="Garamond"/>
          <w:sz w:val="24"/>
          <w:szCs w:val="24"/>
        </w:rPr>
      </w:pPr>
      <w:proofErr w:type="spellStart"/>
      <w:r w:rsidRPr="00D306F9">
        <w:rPr>
          <w:rFonts w:ascii="Garamond" w:hAnsi="Garamond"/>
          <w:sz w:val="24"/>
          <w:szCs w:val="24"/>
        </w:rPr>
        <w:t>i</w:t>
      </w:r>
      <w:proofErr w:type="spellEnd"/>
      <w:r w:rsidRPr="00D306F9">
        <w:rPr>
          <w:rFonts w:ascii="Garamond" w:hAnsi="Garamond"/>
          <w:sz w:val="24"/>
          <w:szCs w:val="24"/>
        </w:rPr>
        <w:t xml:space="preserve">) </w:t>
      </w:r>
      <w:proofErr w:type="spellStart"/>
      <w:r w:rsidRPr="00D306F9">
        <w:rPr>
          <w:rFonts w:ascii="Garamond" w:hAnsi="Garamond"/>
          <w:sz w:val="24"/>
          <w:szCs w:val="24"/>
        </w:rPr>
        <w:t>një</w:t>
      </w:r>
      <w:proofErr w:type="spellEnd"/>
      <w:r w:rsidRPr="00D306F9">
        <w:rPr>
          <w:rFonts w:ascii="Garamond" w:hAnsi="Garamond"/>
          <w:sz w:val="24"/>
          <w:szCs w:val="24"/>
        </w:rPr>
        <w:t xml:space="preserve"> </w:t>
      </w:r>
      <w:proofErr w:type="spellStart"/>
      <w:r w:rsidRPr="00D306F9">
        <w:rPr>
          <w:rFonts w:ascii="Garamond" w:hAnsi="Garamond"/>
          <w:sz w:val="24"/>
          <w:szCs w:val="24"/>
        </w:rPr>
        <w:t>raport</w:t>
      </w:r>
      <w:proofErr w:type="spellEnd"/>
      <w:r w:rsidRPr="00D306F9">
        <w:rPr>
          <w:rFonts w:ascii="Garamond" w:hAnsi="Garamond"/>
          <w:sz w:val="24"/>
          <w:szCs w:val="24"/>
        </w:rPr>
        <w:t xml:space="preserve"> </w:t>
      </w:r>
      <w:proofErr w:type="spellStart"/>
      <w:r w:rsidRPr="00D306F9">
        <w:rPr>
          <w:rFonts w:ascii="Garamond" w:hAnsi="Garamond"/>
          <w:sz w:val="24"/>
          <w:szCs w:val="24"/>
        </w:rPr>
        <w:t>për</w:t>
      </w:r>
      <w:proofErr w:type="spellEnd"/>
      <w:r w:rsidRPr="00D306F9">
        <w:rPr>
          <w:rFonts w:ascii="Garamond" w:hAnsi="Garamond"/>
          <w:sz w:val="24"/>
          <w:szCs w:val="24"/>
        </w:rPr>
        <w:t xml:space="preserve"> </w:t>
      </w:r>
      <w:proofErr w:type="spellStart"/>
      <w:r w:rsidRPr="00D306F9">
        <w:rPr>
          <w:rFonts w:ascii="Garamond" w:hAnsi="Garamond"/>
          <w:sz w:val="24"/>
          <w:szCs w:val="24"/>
        </w:rPr>
        <w:t>veprimtarinë</w:t>
      </w:r>
      <w:proofErr w:type="spellEnd"/>
      <w:r w:rsidRPr="00D306F9">
        <w:rPr>
          <w:rFonts w:ascii="Garamond" w:hAnsi="Garamond"/>
          <w:sz w:val="24"/>
          <w:szCs w:val="24"/>
        </w:rPr>
        <w:t xml:space="preserve"> e </w:t>
      </w:r>
      <w:proofErr w:type="spellStart"/>
      <w:r w:rsidRPr="00D306F9">
        <w:rPr>
          <w:rFonts w:ascii="Garamond" w:hAnsi="Garamond"/>
          <w:sz w:val="24"/>
          <w:szCs w:val="24"/>
        </w:rPr>
        <w:t>tij</w:t>
      </w:r>
      <w:proofErr w:type="spellEnd"/>
      <w:r w:rsidRPr="00D306F9">
        <w:rPr>
          <w:rFonts w:ascii="Garamond" w:hAnsi="Garamond"/>
          <w:sz w:val="24"/>
          <w:szCs w:val="24"/>
        </w:rPr>
        <w:t xml:space="preserve"> </w:t>
      </w:r>
      <w:proofErr w:type="spellStart"/>
      <w:r w:rsidRPr="00D306F9">
        <w:rPr>
          <w:rFonts w:ascii="Garamond" w:hAnsi="Garamond"/>
          <w:sz w:val="24"/>
          <w:szCs w:val="24"/>
        </w:rPr>
        <w:t>gjatë</w:t>
      </w:r>
      <w:proofErr w:type="spellEnd"/>
      <w:r w:rsidRPr="00D306F9">
        <w:rPr>
          <w:rFonts w:ascii="Garamond" w:hAnsi="Garamond"/>
          <w:sz w:val="24"/>
          <w:szCs w:val="24"/>
        </w:rPr>
        <w:t xml:space="preserve"> </w:t>
      </w:r>
      <w:proofErr w:type="spellStart"/>
      <w:r w:rsidRPr="00D306F9">
        <w:rPr>
          <w:rFonts w:ascii="Garamond" w:hAnsi="Garamond"/>
          <w:sz w:val="24"/>
          <w:szCs w:val="24"/>
        </w:rPr>
        <w:t>tremujorit</w:t>
      </w:r>
      <w:proofErr w:type="spellEnd"/>
      <w:r w:rsidRPr="00D306F9">
        <w:rPr>
          <w:rFonts w:ascii="Garamond" w:hAnsi="Garamond"/>
          <w:sz w:val="24"/>
          <w:szCs w:val="24"/>
        </w:rPr>
        <w:t>;</w:t>
      </w:r>
    </w:p>
    <w:p w:rsidR="00DF7847" w:rsidRPr="00D306F9" w:rsidRDefault="00DF7847" w:rsidP="00DF7847">
      <w:pPr>
        <w:pStyle w:val="Paragrafi0"/>
        <w:numPr>
          <w:ilvl w:val="0"/>
          <w:numId w:val="14"/>
        </w:numPr>
        <w:ind w:firstLine="851"/>
        <w:rPr>
          <w:rFonts w:ascii="Garamond" w:hAnsi="Garamond"/>
          <w:sz w:val="24"/>
          <w:szCs w:val="24"/>
        </w:rPr>
      </w:pPr>
      <w:r w:rsidRPr="00D306F9">
        <w:rPr>
          <w:rFonts w:ascii="Garamond" w:hAnsi="Garamond"/>
          <w:sz w:val="24"/>
          <w:szCs w:val="24"/>
        </w:rPr>
        <w:t xml:space="preserve">ii) </w:t>
      </w:r>
      <w:proofErr w:type="spellStart"/>
      <w:r w:rsidRPr="00D306F9">
        <w:rPr>
          <w:rFonts w:ascii="Garamond" w:hAnsi="Garamond"/>
          <w:sz w:val="24"/>
          <w:szCs w:val="24"/>
        </w:rPr>
        <w:t>pasqyrat</w:t>
      </w:r>
      <w:proofErr w:type="spellEnd"/>
      <w:r w:rsidRPr="00D306F9">
        <w:rPr>
          <w:rFonts w:ascii="Garamond" w:hAnsi="Garamond"/>
          <w:sz w:val="24"/>
          <w:szCs w:val="24"/>
        </w:rPr>
        <w:t xml:space="preserve"> </w:t>
      </w:r>
      <w:proofErr w:type="spellStart"/>
      <w:r w:rsidRPr="00D306F9">
        <w:rPr>
          <w:rFonts w:ascii="Garamond" w:hAnsi="Garamond"/>
          <w:sz w:val="24"/>
          <w:szCs w:val="24"/>
        </w:rPr>
        <w:t>përkatëse</w:t>
      </w:r>
      <w:proofErr w:type="spellEnd"/>
      <w:r w:rsidRPr="00D306F9">
        <w:rPr>
          <w:rFonts w:ascii="Garamond" w:hAnsi="Garamond"/>
          <w:sz w:val="24"/>
          <w:szCs w:val="24"/>
        </w:rPr>
        <w:t xml:space="preserve"> </w:t>
      </w:r>
      <w:proofErr w:type="spellStart"/>
      <w:r w:rsidRPr="00D306F9">
        <w:rPr>
          <w:rFonts w:ascii="Garamond" w:hAnsi="Garamond"/>
          <w:sz w:val="24"/>
          <w:szCs w:val="24"/>
        </w:rPr>
        <w:t>për</w:t>
      </w:r>
      <w:proofErr w:type="spellEnd"/>
      <w:r w:rsidRPr="00D306F9">
        <w:rPr>
          <w:rFonts w:ascii="Garamond" w:hAnsi="Garamond"/>
          <w:sz w:val="24"/>
          <w:szCs w:val="24"/>
        </w:rPr>
        <w:t xml:space="preserve"> </w:t>
      </w:r>
      <w:proofErr w:type="spellStart"/>
      <w:r w:rsidRPr="00D306F9">
        <w:rPr>
          <w:rFonts w:ascii="Garamond" w:hAnsi="Garamond"/>
          <w:sz w:val="24"/>
          <w:szCs w:val="24"/>
        </w:rPr>
        <w:t>realizimin</w:t>
      </w:r>
      <w:proofErr w:type="spellEnd"/>
      <w:r w:rsidRPr="00D306F9">
        <w:rPr>
          <w:rFonts w:ascii="Garamond" w:hAnsi="Garamond"/>
          <w:sz w:val="24"/>
          <w:szCs w:val="24"/>
        </w:rPr>
        <w:t xml:space="preserve"> e </w:t>
      </w:r>
      <w:proofErr w:type="spellStart"/>
      <w:r w:rsidRPr="00D306F9">
        <w:rPr>
          <w:rFonts w:ascii="Garamond" w:hAnsi="Garamond"/>
          <w:sz w:val="24"/>
          <w:szCs w:val="24"/>
        </w:rPr>
        <w:t>treguesve</w:t>
      </w:r>
      <w:proofErr w:type="spellEnd"/>
      <w:r w:rsidRPr="00D306F9">
        <w:rPr>
          <w:rFonts w:ascii="Garamond" w:hAnsi="Garamond"/>
          <w:sz w:val="24"/>
          <w:szCs w:val="24"/>
        </w:rPr>
        <w:t xml:space="preserve"> </w:t>
      </w:r>
      <w:proofErr w:type="spellStart"/>
      <w:r w:rsidRPr="00D306F9">
        <w:rPr>
          <w:rFonts w:ascii="Garamond" w:hAnsi="Garamond"/>
          <w:sz w:val="24"/>
          <w:szCs w:val="24"/>
        </w:rPr>
        <w:t>financiarë</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ardhurave</w:t>
      </w:r>
      <w:proofErr w:type="spellEnd"/>
      <w:r w:rsidRPr="00D306F9">
        <w:rPr>
          <w:rFonts w:ascii="Garamond" w:hAnsi="Garamond"/>
          <w:sz w:val="24"/>
          <w:szCs w:val="24"/>
        </w:rPr>
        <w:t xml:space="preserve"> </w:t>
      </w:r>
      <w:proofErr w:type="spellStart"/>
      <w:r w:rsidRPr="00D306F9">
        <w:rPr>
          <w:rFonts w:ascii="Garamond" w:hAnsi="Garamond"/>
          <w:sz w:val="24"/>
          <w:szCs w:val="24"/>
        </w:rPr>
        <w:t>dhe</w:t>
      </w:r>
      <w:proofErr w:type="spellEnd"/>
      <w:r w:rsidRPr="00D306F9">
        <w:rPr>
          <w:rFonts w:ascii="Garamond" w:hAnsi="Garamond"/>
          <w:sz w:val="24"/>
          <w:szCs w:val="24"/>
        </w:rPr>
        <w:t xml:space="preserve"> </w:t>
      </w:r>
      <w:proofErr w:type="spellStart"/>
      <w:r w:rsidRPr="00D306F9">
        <w:rPr>
          <w:rFonts w:ascii="Garamond" w:hAnsi="Garamond"/>
          <w:sz w:val="24"/>
          <w:szCs w:val="24"/>
        </w:rPr>
        <w:t>shpenzimeve</w:t>
      </w:r>
      <w:proofErr w:type="spellEnd"/>
      <w:r w:rsidRPr="00D306F9">
        <w:rPr>
          <w:rFonts w:ascii="Garamond" w:hAnsi="Garamond"/>
          <w:sz w:val="24"/>
          <w:szCs w:val="24"/>
        </w:rPr>
        <w:t xml:space="preserve"> </w:t>
      </w:r>
      <w:proofErr w:type="spellStart"/>
      <w:r w:rsidRPr="00D306F9">
        <w:rPr>
          <w:rFonts w:ascii="Garamond" w:hAnsi="Garamond"/>
          <w:sz w:val="24"/>
          <w:szCs w:val="24"/>
        </w:rPr>
        <w:t>kundrejt</w:t>
      </w:r>
      <w:proofErr w:type="spellEnd"/>
      <w:r w:rsidRPr="00D306F9">
        <w:rPr>
          <w:rFonts w:ascii="Garamond" w:hAnsi="Garamond"/>
          <w:sz w:val="24"/>
          <w:szCs w:val="24"/>
        </w:rPr>
        <w:t xml:space="preserve"> </w:t>
      </w:r>
      <w:proofErr w:type="spellStart"/>
      <w:r w:rsidRPr="00D306F9">
        <w:rPr>
          <w:rFonts w:ascii="Garamond" w:hAnsi="Garamond"/>
          <w:sz w:val="24"/>
          <w:szCs w:val="24"/>
        </w:rPr>
        <w:t>planifikimit</w:t>
      </w:r>
      <w:proofErr w:type="spellEnd"/>
      <w:r w:rsidRPr="00D306F9">
        <w:rPr>
          <w:rFonts w:ascii="Garamond" w:hAnsi="Garamond"/>
          <w:sz w:val="24"/>
          <w:szCs w:val="24"/>
        </w:rPr>
        <w:t>;</w:t>
      </w:r>
    </w:p>
    <w:p w:rsidR="00DF7847" w:rsidRPr="00D306F9" w:rsidRDefault="00DF7847" w:rsidP="00DF7847">
      <w:pPr>
        <w:pStyle w:val="Paragrafi0"/>
        <w:numPr>
          <w:ilvl w:val="0"/>
          <w:numId w:val="14"/>
        </w:numPr>
        <w:ind w:firstLine="851"/>
        <w:rPr>
          <w:rFonts w:ascii="Garamond" w:hAnsi="Garamond"/>
          <w:sz w:val="24"/>
          <w:szCs w:val="24"/>
        </w:rPr>
      </w:pPr>
      <w:r w:rsidRPr="00D306F9">
        <w:rPr>
          <w:rFonts w:ascii="Garamond" w:hAnsi="Garamond"/>
          <w:sz w:val="24"/>
          <w:szCs w:val="24"/>
        </w:rPr>
        <w:t xml:space="preserve">iii) </w:t>
      </w:r>
      <w:proofErr w:type="spellStart"/>
      <w:r w:rsidRPr="00D306F9">
        <w:rPr>
          <w:rFonts w:ascii="Garamond" w:hAnsi="Garamond"/>
          <w:sz w:val="24"/>
          <w:szCs w:val="24"/>
        </w:rPr>
        <w:t>një</w:t>
      </w:r>
      <w:proofErr w:type="spellEnd"/>
      <w:r w:rsidRPr="00D306F9">
        <w:rPr>
          <w:rFonts w:ascii="Garamond" w:hAnsi="Garamond"/>
          <w:sz w:val="24"/>
          <w:szCs w:val="24"/>
        </w:rPr>
        <w:t xml:space="preserve"> </w:t>
      </w:r>
      <w:proofErr w:type="spellStart"/>
      <w:r w:rsidRPr="00D306F9">
        <w:rPr>
          <w:rFonts w:ascii="Garamond" w:hAnsi="Garamond"/>
          <w:sz w:val="24"/>
          <w:szCs w:val="24"/>
        </w:rPr>
        <w:t>raport</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hollësishëm</w:t>
      </w:r>
      <w:proofErr w:type="spellEnd"/>
      <w:r w:rsidRPr="00D306F9">
        <w:rPr>
          <w:rFonts w:ascii="Garamond" w:hAnsi="Garamond"/>
          <w:sz w:val="24"/>
          <w:szCs w:val="24"/>
        </w:rPr>
        <w:t xml:space="preserve"> </w:t>
      </w:r>
      <w:proofErr w:type="spellStart"/>
      <w:r w:rsidRPr="00D306F9">
        <w:rPr>
          <w:rFonts w:ascii="Garamond" w:hAnsi="Garamond"/>
          <w:sz w:val="24"/>
          <w:szCs w:val="24"/>
        </w:rPr>
        <w:t>për</w:t>
      </w:r>
      <w:proofErr w:type="spellEnd"/>
      <w:r w:rsidRPr="00D306F9">
        <w:rPr>
          <w:rFonts w:ascii="Garamond" w:hAnsi="Garamond"/>
          <w:sz w:val="24"/>
          <w:szCs w:val="24"/>
        </w:rPr>
        <w:t xml:space="preserve"> </w:t>
      </w:r>
      <w:proofErr w:type="spellStart"/>
      <w:r w:rsidRPr="00D306F9">
        <w:rPr>
          <w:rFonts w:ascii="Garamond" w:hAnsi="Garamond"/>
          <w:sz w:val="24"/>
          <w:szCs w:val="24"/>
        </w:rPr>
        <w:t>autorizimet</w:t>
      </w:r>
      <w:proofErr w:type="spellEnd"/>
      <w:r w:rsidRPr="00D306F9">
        <w:rPr>
          <w:rFonts w:ascii="Garamond" w:hAnsi="Garamond"/>
          <w:sz w:val="24"/>
          <w:szCs w:val="24"/>
        </w:rPr>
        <w:t xml:space="preserve">, </w:t>
      </w:r>
      <w:proofErr w:type="spellStart"/>
      <w:r w:rsidRPr="00D306F9">
        <w:rPr>
          <w:rFonts w:ascii="Garamond" w:hAnsi="Garamond"/>
          <w:sz w:val="24"/>
          <w:szCs w:val="24"/>
        </w:rPr>
        <w:t>lejet</w:t>
      </w:r>
      <w:proofErr w:type="spellEnd"/>
      <w:r w:rsidRPr="00D306F9">
        <w:rPr>
          <w:rFonts w:ascii="Garamond" w:hAnsi="Garamond"/>
          <w:sz w:val="24"/>
          <w:szCs w:val="24"/>
        </w:rPr>
        <w:t xml:space="preserve"> </w:t>
      </w:r>
      <w:proofErr w:type="spellStart"/>
      <w:r w:rsidRPr="00D306F9">
        <w:rPr>
          <w:rFonts w:ascii="Garamond" w:hAnsi="Garamond"/>
          <w:sz w:val="24"/>
          <w:szCs w:val="24"/>
        </w:rPr>
        <w:t>dhe</w:t>
      </w:r>
      <w:proofErr w:type="spellEnd"/>
      <w:r w:rsidRPr="00D306F9">
        <w:rPr>
          <w:rFonts w:ascii="Garamond" w:hAnsi="Garamond"/>
          <w:sz w:val="24"/>
          <w:szCs w:val="24"/>
        </w:rPr>
        <w:t xml:space="preserve"> </w:t>
      </w:r>
      <w:proofErr w:type="spellStart"/>
      <w:r w:rsidRPr="00D306F9">
        <w:rPr>
          <w:rFonts w:ascii="Garamond" w:hAnsi="Garamond"/>
          <w:sz w:val="24"/>
          <w:szCs w:val="24"/>
        </w:rPr>
        <w:t>licencat</w:t>
      </w:r>
      <w:proofErr w:type="spellEnd"/>
      <w:r w:rsidRPr="00D306F9">
        <w:rPr>
          <w:rFonts w:ascii="Garamond" w:hAnsi="Garamond"/>
          <w:sz w:val="24"/>
          <w:szCs w:val="24"/>
        </w:rPr>
        <w:t xml:space="preserve"> e </w:t>
      </w:r>
      <w:proofErr w:type="spellStart"/>
      <w:r w:rsidRPr="00D306F9">
        <w:rPr>
          <w:rFonts w:ascii="Garamond" w:hAnsi="Garamond"/>
          <w:sz w:val="24"/>
          <w:szCs w:val="24"/>
        </w:rPr>
        <w:t>lëshuara</w:t>
      </w:r>
      <w:proofErr w:type="spellEnd"/>
      <w:r w:rsidRPr="00D306F9">
        <w:rPr>
          <w:rFonts w:ascii="Garamond" w:hAnsi="Garamond"/>
          <w:sz w:val="24"/>
          <w:szCs w:val="24"/>
        </w:rPr>
        <w:t xml:space="preserve">, </w:t>
      </w:r>
      <w:proofErr w:type="spellStart"/>
      <w:r w:rsidRPr="00D306F9">
        <w:rPr>
          <w:rFonts w:ascii="Garamond" w:hAnsi="Garamond"/>
          <w:sz w:val="24"/>
          <w:szCs w:val="24"/>
        </w:rPr>
        <w:t>për</w:t>
      </w:r>
      <w:proofErr w:type="spellEnd"/>
      <w:r w:rsidRPr="00D306F9">
        <w:rPr>
          <w:rFonts w:ascii="Garamond" w:hAnsi="Garamond"/>
          <w:sz w:val="24"/>
          <w:szCs w:val="24"/>
        </w:rPr>
        <w:t xml:space="preserve"> </w:t>
      </w:r>
      <w:proofErr w:type="spellStart"/>
      <w:r w:rsidRPr="00D306F9">
        <w:rPr>
          <w:rFonts w:ascii="Garamond" w:hAnsi="Garamond"/>
          <w:sz w:val="24"/>
          <w:szCs w:val="24"/>
        </w:rPr>
        <w:t>miratimet</w:t>
      </w:r>
      <w:proofErr w:type="spellEnd"/>
      <w:r w:rsidRPr="00D306F9">
        <w:rPr>
          <w:rFonts w:ascii="Garamond" w:hAnsi="Garamond"/>
          <w:sz w:val="24"/>
          <w:szCs w:val="24"/>
        </w:rPr>
        <w:t xml:space="preserve"> </w:t>
      </w:r>
      <w:proofErr w:type="spellStart"/>
      <w:r w:rsidRPr="00D306F9">
        <w:rPr>
          <w:rFonts w:ascii="Garamond" w:hAnsi="Garamond"/>
          <w:sz w:val="24"/>
          <w:szCs w:val="24"/>
        </w:rPr>
        <w:t>dhe</w:t>
      </w:r>
      <w:proofErr w:type="spellEnd"/>
      <w:r w:rsidRPr="00D306F9">
        <w:rPr>
          <w:rFonts w:ascii="Garamond" w:hAnsi="Garamond"/>
          <w:sz w:val="24"/>
          <w:szCs w:val="24"/>
        </w:rPr>
        <w:t xml:space="preserve"> </w:t>
      </w:r>
      <w:proofErr w:type="spellStart"/>
      <w:r w:rsidRPr="00D306F9">
        <w:rPr>
          <w:rFonts w:ascii="Garamond" w:hAnsi="Garamond"/>
          <w:sz w:val="24"/>
          <w:szCs w:val="24"/>
        </w:rPr>
        <w:t>aktet</w:t>
      </w:r>
      <w:proofErr w:type="spellEnd"/>
      <w:r w:rsidRPr="00D306F9">
        <w:rPr>
          <w:rFonts w:ascii="Garamond" w:hAnsi="Garamond"/>
          <w:sz w:val="24"/>
          <w:szCs w:val="24"/>
        </w:rPr>
        <w:t xml:space="preserve"> e </w:t>
      </w:r>
      <w:proofErr w:type="spellStart"/>
      <w:r w:rsidRPr="00D306F9">
        <w:rPr>
          <w:rFonts w:ascii="Garamond" w:hAnsi="Garamond"/>
          <w:sz w:val="24"/>
          <w:szCs w:val="24"/>
        </w:rPr>
        <w:t>tjera</w:t>
      </w:r>
      <w:proofErr w:type="spellEnd"/>
      <w:r w:rsidRPr="00D306F9">
        <w:rPr>
          <w:rFonts w:ascii="Garamond" w:hAnsi="Garamond"/>
          <w:sz w:val="24"/>
          <w:szCs w:val="24"/>
        </w:rPr>
        <w:t xml:space="preserve"> </w:t>
      </w:r>
      <w:proofErr w:type="spellStart"/>
      <w:r w:rsidRPr="00D306F9">
        <w:rPr>
          <w:rFonts w:ascii="Garamond" w:hAnsi="Garamond"/>
          <w:sz w:val="24"/>
          <w:szCs w:val="24"/>
        </w:rPr>
        <w:t>individuale</w:t>
      </w:r>
      <w:proofErr w:type="spellEnd"/>
      <w:r w:rsidRPr="00D306F9">
        <w:rPr>
          <w:rFonts w:ascii="Garamond" w:hAnsi="Garamond"/>
          <w:sz w:val="24"/>
          <w:szCs w:val="24"/>
        </w:rPr>
        <w:t xml:space="preserve"> administrative,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nxjerra</w:t>
      </w:r>
      <w:proofErr w:type="spellEnd"/>
      <w:r w:rsidRPr="00D306F9">
        <w:rPr>
          <w:rFonts w:ascii="Garamond" w:hAnsi="Garamond"/>
          <w:sz w:val="24"/>
          <w:szCs w:val="24"/>
        </w:rPr>
        <w:t xml:space="preserve"> </w:t>
      </w:r>
      <w:proofErr w:type="spellStart"/>
      <w:r w:rsidRPr="00D306F9">
        <w:rPr>
          <w:rFonts w:ascii="Garamond" w:hAnsi="Garamond"/>
          <w:sz w:val="24"/>
          <w:szCs w:val="24"/>
        </w:rPr>
        <w:t>në</w:t>
      </w:r>
      <w:proofErr w:type="spellEnd"/>
      <w:r w:rsidRPr="00D306F9">
        <w:rPr>
          <w:rFonts w:ascii="Garamond" w:hAnsi="Garamond"/>
          <w:sz w:val="24"/>
          <w:szCs w:val="24"/>
        </w:rPr>
        <w:t xml:space="preserve"> </w:t>
      </w:r>
      <w:proofErr w:type="spellStart"/>
      <w:r w:rsidRPr="00D306F9">
        <w:rPr>
          <w:rFonts w:ascii="Garamond" w:hAnsi="Garamond"/>
          <w:sz w:val="24"/>
          <w:szCs w:val="24"/>
        </w:rPr>
        <w:t>përputhje</w:t>
      </w:r>
      <w:proofErr w:type="spellEnd"/>
      <w:r w:rsidRPr="00D306F9">
        <w:rPr>
          <w:rFonts w:ascii="Garamond" w:hAnsi="Garamond"/>
          <w:sz w:val="24"/>
          <w:szCs w:val="24"/>
        </w:rPr>
        <w:t xml:space="preserve"> me </w:t>
      </w:r>
      <w:proofErr w:type="spellStart"/>
      <w:r w:rsidRPr="00D306F9">
        <w:rPr>
          <w:rFonts w:ascii="Garamond" w:hAnsi="Garamond"/>
          <w:sz w:val="24"/>
          <w:szCs w:val="24"/>
        </w:rPr>
        <w:t>këtë</w:t>
      </w:r>
      <w:proofErr w:type="spellEnd"/>
      <w:r w:rsidRPr="00D306F9">
        <w:rPr>
          <w:rFonts w:ascii="Garamond" w:hAnsi="Garamond"/>
          <w:sz w:val="24"/>
          <w:szCs w:val="24"/>
        </w:rPr>
        <w:t xml:space="preserve"> </w:t>
      </w:r>
      <w:proofErr w:type="spellStart"/>
      <w:r w:rsidRPr="00D306F9">
        <w:rPr>
          <w:rFonts w:ascii="Garamond" w:hAnsi="Garamond"/>
          <w:sz w:val="24"/>
          <w:szCs w:val="24"/>
        </w:rPr>
        <w:t>ligj</w:t>
      </w:r>
      <w:proofErr w:type="spellEnd"/>
      <w:r w:rsidRPr="00D306F9">
        <w:rPr>
          <w:rFonts w:ascii="Garamond" w:hAnsi="Garamond"/>
          <w:sz w:val="24"/>
          <w:szCs w:val="24"/>
        </w:rPr>
        <w:t xml:space="preserve">, </w:t>
      </w:r>
      <w:proofErr w:type="spellStart"/>
      <w:r w:rsidRPr="00D306F9">
        <w:rPr>
          <w:rFonts w:ascii="Garamond" w:hAnsi="Garamond"/>
          <w:sz w:val="24"/>
          <w:szCs w:val="24"/>
        </w:rPr>
        <w:t>për</w:t>
      </w:r>
      <w:proofErr w:type="spellEnd"/>
      <w:r w:rsidRPr="00D306F9">
        <w:rPr>
          <w:rFonts w:ascii="Garamond" w:hAnsi="Garamond"/>
          <w:sz w:val="24"/>
          <w:szCs w:val="24"/>
        </w:rPr>
        <w:t xml:space="preserve"> </w:t>
      </w:r>
      <w:proofErr w:type="spellStart"/>
      <w:r w:rsidRPr="00D306F9">
        <w:rPr>
          <w:rFonts w:ascii="Garamond" w:hAnsi="Garamond"/>
          <w:sz w:val="24"/>
          <w:szCs w:val="24"/>
        </w:rPr>
        <w:t>rastet</w:t>
      </w:r>
      <w:proofErr w:type="spellEnd"/>
      <w:r w:rsidRPr="00D306F9">
        <w:rPr>
          <w:rFonts w:ascii="Garamond" w:hAnsi="Garamond"/>
          <w:sz w:val="24"/>
          <w:szCs w:val="24"/>
        </w:rPr>
        <w:t xml:space="preserve"> e </w:t>
      </w:r>
      <w:proofErr w:type="spellStart"/>
      <w:r w:rsidRPr="00D306F9">
        <w:rPr>
          <w:rFonts w:ascii="Garamond" w:hAnsi="Garamond"/>
          <w:sz w:val="24"/>
          <w:szCs w:val="24"/>
        </w:rPr>
        <w:t>refuzimit</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licencave</w:t>
      </w:r>
      <w:proofErr w:type="spellEnd"/>
      <w:r w:rsidRPr="00D306F9">
        <w:rPr>
          <w:rFonts w:ascii="Garamond" w:hAnsi="Garamond"/>
          <w:sz w:val="24"/>
          <w:szCs w:val="24"/>
        </w:rPr>
        <w:t xml:space="preserve">, </w:t>
      </w:r>
      <w:proofErr w:type="spellStart"/>
      <w:r w:rsidRPr="00D306F9">
        <w:rPr>
          <w:rFonts w:ascii="Garamond" w:hAnsi="Garamond"/>
          <w:sz w:val="24"/>
          <w:szCs w:val="24"/>
        </w:rPr>
        <w:t>për</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dhënat</w:t>
      </w:r>
      <w:proofErr w:type="spellEnd"/>
      <w:r w:rsidRPr="00D306F9">
        <w:rPr>
          <w:rFonts w:ascii="Garamond" w:hAnsi="Garamond"/>
          <w:sz w:val="24"/>
          <w:szCs w:val="24"/>
        </w:rPr>
        <w:t xml:space="preserve"> e </w:t>
      </w:r>
      <w:proofErr w:type="spellStart"/>
      <w:r w:rsidRPr="00D306F9">
        <w:rPr>
          <w:rFonts w:ascii="Garamond" w:hAnsi="Garamond"/>
          <w:sz w:val="24"/>
          <w:szCs w:val="24"/>
        </w:rPr>
        <w:t>regjistrave</w:t>
      </w:r>
      <w:proofErr w:type="spellEnd"/>
      <w:r w:rsidRPr="00D306F9">
        <w:rPr>
          <w:rFonts w:ascii="Garamond" w:hAnsi="Garamond"/>
          <w:sz w:val="24"/>
          <w:szCs w:val="24"/>
        </w:rPr>
        <w:t xml:space="preserve">, </w:t>
      </w:r>
      <w:proofErr w:type="spellStart"/>
      <w:r w:rsidRPr="00D306F9">
        <w:rPr>
          <w:rFonts w:ascii="Garamond" w:hAnsi="Garamond"/>
          <w:sz w:val="24"/>
          <w:szCs w:val="24"/>
        </w:rPr>
        <w:t>si</w:t>
      </w:r>
      <w:proofErr w:type="spellEnd"/>
      <w:r w:rsidRPr="00D306F9">
        <w:rPr>
          <w:rFonts w:ascii="Garamond" w:hAnsi="Garamond"/>
          <w:sz w:val="24"/>
          <w:szCs w:val="24"/>
        </w:rPr>
        <w:t xml:space="preserve"> </w:t>
      </w:r>
      <w:proofErr w:type="spellStart"/>
      <w:r w:rsidRPr="00D306F9">
        <w:rPr>
          <w:rFonts w:ascii="Garamond" w:hAnsi="Garamond"/>
          <w:sz w:val="24"/>
          <w:szCs w:val="24"/>
        </w:rPr>
        <w:t>dhe</w:t>
      </w:r>
      <w:proofErr w:type="spellEnd"/>
      <w:r w:rsidRPr="00D306F9">
        <w:rPr>
          <w:rFonts w:ascii="Garamond" w:hAnsi="Garamond"/>
          <w:sz w:val="24"/>
          <w:szCs w:val="24"/>
        </w:rPr>
        <w:t xml:space="preserve"> </w:t>
      </w:r>
      <w:proofErr w:type="spellStart"/>
      <w:r w:rsidRPr="00D306F9">
        <w:rPr>
          <w:rFonts w:ascii="Garamond" w:hAnsi="Garamond"/>
          <w:sz w:val="24"/>
          <w:szCs w:val="24"/>
        </w:rPr>
        <w:t>rastet</w:t>
      </w:r>
      <w:proofErr w:type="spellEnd"/>
      <w:r w:rsidRPr="00D306F9">
        <w:rPr>
          <w:rFonts w:ascii="Garamond" w:hAnsi="Garamond"/>
          <w:sz w:val="24"/>
          <w:szCs w:val="24"/>
        </w:rPr>
        <w:t xml:space="preserve"> e </w:t>
      </w:r>
      <w:proofErr w:type="spellStart"/>
      <w:r w:rsidRPr="00D306F9">
        <w:rPr>
          <w:rFonts w:ascii="Garamond" w:hAnsi="Garamond"/>
          <w:sz w:val="24"/>
          <w:szCs w:val="24"/>
        </w:rPr>
        <w:t>trajtimit</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kërkesave</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tjera</w:t>
      </w:r>
      <w:proofErr w:type="spellEnd"/>
      <w:r w:rsidRPr="00D306F9">
        <w:rPr>
          <w:rFonts w:ascii="Garamond" w:hAnsi="Garamond"/>
          <w:sz w:val="24"/>
          <w:szCs w:val="24"/>
        </w:rPr>
        <w:t xml:space="preserve">, </w:t>
      </w:r>
      <w:proofErr w:type="spellStart"/>
      <w:r w:rsidRPr="00D306F9">
        <w:rPr>
          <w:rFonts w:ascii="Garamond" w:hAnsi="Garamond"/>
          <w:sz w:val="24"/>
          <w:szCs w:val="24"/>
        </w:rPr>
        <w:t>qoftë</w:t>
      </w:r>
      <w:proofErr w:type="spellEnd"/>
      <w:r w:rsidRPr="00D306F9">
        <w:rPr>
          <w:rFonts w:ascii="Garamond" w:hAnsi="Garamond"/>
          <w:sz w:val="24"/>
          <w:szCs w:val="24"/>
        </w:rPr>
        <w:t xml:space="preserve"> </w:t>
      </w:r>
      <w:proofErr w:type="spellStart"/>
      <w:r w:rsidRPr="00D306F9">
        <w:rPr>
          <w:rFonts w:ascii="Garamond" w:hAnsi="Garamond"/>
          <w:sz w:val="24"/>
          <w:szCs w:val="24"/>
        </w:rPr>
        <w:t>nga</w:t>
      </w:r>
      <w:proofErr w:type="spellEnd"/>
      <w:r w:rsidRPr="00D306F9">
        <w:rPr>
          <w:rFonts w:ascii="Garamond" w:hAnsi="Garamond"/>
          <w:sz w:val="24"/>
          <w:szCs w:val="24"/>
        </w:rPr>
        <w:t xml:space="preserve"> </w:t>
      </w:r>
      <w:proofErr w:type="spellStart"/>
      <w:r w:rsidRPr="00D306F9">
        <w:rPr>
          <w:rFonts w:ascii="Garamond" w:hAnsi="Garamond"/>
          <w:sz w:val="24"/>
          <w:szCs w:val="24"/>
        </w:rPr>
        <w:t>operatorët</w:t>
      </w:r>
      <w:proofErr w:type="spellEnd"/>
      <w:r w:rsidRPr="00D306F9">
        <w:rPr>
          <w:rFonts w:ascii="Garamond" w:hAnsi="Garamond"/>
          <w:sz w:val="24"/>
          <w:szCs w:val="24"/>
        </w:rPr>
        <w:t xml:space="preserve">, </w:t>
      </w:r>
      <w:proofErr w:type="spellStart"/>
      <w:r w:rsidRPr="00D306F9">
        <w:rPr>
          <w:rFonts w:ascii="Garamond" w:hAnsi="Garamond"/>
          <w:sz w:val="24"/>
          <w:szCs w:val="24"/>
        </w:rPr>
        <w:t>qoftë</w:t>
      </w:r>
      <w:proofErr w:type="spellEnd"/>
      <w:r w:rsidRPr="00D306F9">
        <w:rPr>
          <w:rFonts w:ascii="Garamond" w:hAnsi="Garamond"/>
          <w:sz w:val="24"/>
          <w:szCs w:val="24"/>
        </w:rPr>
        <w:t xml:space="preserve"> </w:t>
      </w:r>
      <w:proofErr w:type="spellStart"/>
      <w:r w:rsidRPr="00D306F9">
        <w:rPr>
          <w:rFonts w:ascii="Garamond" w:hAnsi="Garamond"/>
          <w:sz w:val="24"/>
          <w:szCs w:val="24"/>
        </w:rPr>
        <w:t>nga</w:t>
      </w:r>
      <w:proofErr w:type="spellEnd"/>
      <w:r w:rsidRPr="00D306F9">
        <w:rPr>
          <w:rFonts w:ascii="Garamond" w:hAnsi="Garamond"/>
          <w:sz w:val="24"/>
          <w:szCs w:val="24"/>
        </w:rPr>
        <w:t xml:space="preserve"> </w:t>
      </w:r>
      <w:proofErr w:type="spellStart"/>
      <w:r w:rsidRPr="00D306F9">
        <w:rPr>
          <w:rFonts w:ascii="Garamond" w:hAnsi="Garamond"/>
          <w:sz w:val="24"/>
          <w:szCs w:val="24"/>
        </w:rPr>
        <w:t>konsumatorët</w:t>
      </w:r>
      <w:proofErr w:type="spellEnd"/>
      <w:r w:rsidRPr="00D306F9">
        <w:rPr>
          <w:rFonts w:ascii="Garamond" w:hAnsi="Garamond"/>
          <w:sz w:val="24"/>
          <w:szCs w:val="24"/>
        </w:rPr>
        <w:t xml:space="preserve">, </w:t>
      </w:r>
      <w:proofErr w:type="spellStart"/>
      <w:r w:rsidRPr="00D306F9">
        <w:rPr>
          <w:rFonts w:ascii="Garamond" w:hAnsi="Garamond"/>
          <w:sz w:val="24"/>
          <w:szCs w:val="24"/>
        </w:rPr>
        <w:t>që</w:t>
      </w:r>
      <w:proofErr w:type="spellEnd"/>
      <w:r w:rsidRPr="00D306F9">
        <w:rPr>
          <w:rFonts w:ascii="Garamond" w:hAnsi="Garamond"/>
          <w:sz w:val="24"/>
          <w:szCs w:val="24"/>
        </w:rPr>
        <w:t xml:space="preserve"> </w:t>
      </w:r>
      <w:proofErr w:type="spellStart"/>
      <w:r w:rsidRPr="00D306F9">
        <w:rPr>
          <w:rFonts w:ascii="Garamond" w:hAnsi="Garamond"/>
          <w:sz w:val="24"/>
          <w:szCs w:val="24"/>
        </w:rPr>
        <w:t>i</w:t>
      </w:r>
      <w:proofErr w:type="spellEnd"/>
      <w:r w:rsidRPr="00D306F9">
        <w:rPr>
          <w:rFonts w:ascii="Garamond" w:hAnsi="Garamond"/>
          <w:sz w:val="24"/>
          <w:szCs w:val="24"/>
        </w:rPr>
        <w:t xml:space="preserve"> </w:t>
      </w:r>
      <w:proofErr w:type="spellStart"/>
      <w:r w:rsidRPr="00D306F9">
        <w:rPr>
          <w:rFonts w:ascii="Garamond" w:hAnsi="Garamond"/>
          <w:sz w:val="24"/>
          <w:szCs w:val="24"/>
        </w:rPr>
        <w:t>janë</w:t>
      </w:r>
      <w:proofErr w:type="spellEnd"/>
      <w:r w:rsidRPr="00D306F9">
        <w:rPr>
          <w:rFonts w:ascii="Garamond" w:hAnsi="Garamond"/>
          <w:sz w:val="24"/>
          <w:szCs w:val="24"/>
        </w:rPr>
        <w:t xml:space="preserve"> </w:t>
      </w:r>
      <w:proofErr w:type="spellStart"/>
      <w:r w:rsidRPr="00D306F9">
        <w:rPr>
          <w:rFonts w:ascii="Garamond" w:hAnsi="Garamond"/>
          <w:sz w:val="24"/>
          <w:szCs w:val="24"/>
        </w:rPr>
        <w:t>paraqitur</w:t>
      </w:r>
      <w:proofErr w:type="spellEnd"/>
      <w:r w:rsidRPr="00D306F9">
        <w:rPr>
          <w:rFonts w:ascii="Garamond" w:hAnsi="Garamond"/>
          <w:sz w:val="24"/>
          <w:szCs w:val="24"/>
        </w:rPr>
        <w:t xml:space="preserve"> </w:t>
      </w:r>
      <w:proofErr w:type="spellStart"/>
      <w:r w:rsidRPr="00D306F9">
        <w:rPr>
          <w:rFonts w:ascii="Garamond" w:hAnsi="Garamond"/>
          <w:sz w:val="24"/>
          <w:szCs w:val="24"/>
        </w:rPr>
        <w:t>Autoritetit</w:t>
      </w:r>
      <w:proofErr w:type="spellEnd"/>
      <w:r w:rsidRPr="00D306F9">
        <w:rPr>
          <w:rFonts w:ascii="Garamond" w:hAnsi="Garamond"/>
          <w:sz w:val="24"/>
          <w:szCs w:val="24"/>
        </w:rPr>
        <w:t>.</w:t>
      </w:r>
    </w:p>
    <w:p w:rsidR="00DF7847" w:rsidRPr="00D306F9" w:rsidRDefault="00DF7847" w:rsidP="00DF7847">
      <w:pPr>
        <w:pStyle w:val="Paragrafi0"/>
        <w:ind w:firstLine="851"/>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14</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Kriteret për emërimin e drejtorit ekzekutiv</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Kriteret për emërimin e drejtorit ekzekutiv janë:</w:t>
      </w:r>
    </w:p>
    <w:p w:rsidR="005374D0" w:rsidRPr="00D306F9" w:rsidRDefault="005374D0" w:rsidP="005374D0">
      <w:pPr>
        <w:pStyle w:val="Paragrafi0"/>
        <w:rPr>
          <w:rFonts w:ascii="Garamond" w:hAnsi="Garamond"/>
          <w:sz w:val="24"/>
          <w:szCs w:val="24"/>
        </w:rPr>
      </w:pPr>
      <w:r w:rsidRPr="00D306F9">
        <w:rPr>
          <w:rFonts w:ascii="Garamond" w:hAnsi="Garamond"/>
          <w:sz w:val="24"/>
          <w:szCs w:val="24"/>
        </w:rPr>
        <w:t xml:space="preserve">a)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jetë</w:t>
      </w:r>
      <w:proofErr w:type="spellEnd"/>
      <w:r w:rsidRPr="00D306F9">
        <w:rPr>
          <w:rFonts w:ascii="Garamond" w:hAnsi="Garamond"/>
          <w:sz w:val="24"/>
          <w:szCs w:val="24"/>
        </w:rPr>
        <w:t xml:space="preserve"> </w:t>
      </w:r>
      <w:proofErr w:type="spellStart"/>
      <w:r w:rsidRPr="00D306F9">
        <w:rPr>
          <w:rFonts w:ascii="Garamond" w:hAnsi="Garamond"/>
          <w:sz w:val="24"/>
          <w:szCs w:val="24"/>
        </w:rPr>
        <w:t>shtetas</w:t>
      </w:r>
      <w:proofErr w:type="spellEnd"/>
      <w:r w:rsidRPr="00D306F9">
        <w:rPr>
          <w:rFonts w:ascii="Garamond" w:hAnsi="Garamond"/>
          <w:sz w:val="24"/>
          <w:szCs w:val="24"/>
        </w:rPr>
        <w:t xml:space="preserve"> </w:t>
      </w:r>
      <w:proofErr w:type="spellStart"/>
      <w:r w:rsidRPr="00D306F9">
        <w:rPr>
          <w:rFonts w:ascii="Garamond" w:hAnsi="Garamond"/>
          <w:sz w:val="24"/>
          <w:szCs w:val="24"/>
        </w:rPr>
        <w:t>shqiptar</w:t>
      </w:r>
      <w:proofErr w:type="spellEnd"/>
      <w:r w:rsidRPr="00D306F9">
        <w:rPr>
          <w:rFonts w:ascii="Garamond" w:hAnsi="Garamond"/>
          <w:sz w:val="24"/>
          <w:szCs w:val="24"/>
        </w:rPr>
        <w:t>;</w:t>
      </w:r>
    </w:p>
    <w:p w:rsidR="005374D0" w:rsidRPr="00D306F9" w:rsidRDefault="005374D0" w:rsidP="005374D0">
      <w:pPr>
        <w:pStyle w:val="Paragrafi0"/>
        <w:rPr>
          <w:rFonts w:ascii="Garamond" w:hAnsi="Garamond"/>
          <w:sz w:val="24"/>
          <w:szCs w:val="24"/>
        </w:rPr>
      </w:pPr>
      <w:r w:rsidRPr="00D306F9">
        <w:rPr>
          <w:rFonts w:ascii="Garamond" w:hAnsi="Garamond"/>
          <w:sz w:val="24"/>
          <w:szCs w:val="24"/>
        </w:rPr>
        <w:t xml:space="preserve">b)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ketë</w:t>
      </w:r>
      <w:proofErr w:type="spellEnd"/>
      <w:r w:rsidRPr="00D306F9">
        <w:rPr>
          <w:rFonts w:ascii="Garamond" w:hAnsi="Garamond"/>
          <w:sz w:val="24"/>
          <w:szCs w:val="24"/>
        </w:rPr>
        <w:t xml:space="preserve"> </w:t>
      </w:r>
      <w:proofErr w:type="spellStart"/>
      <w:r w:rsidRPr="00D306F9">
        <w:rPr>
          <w:rFonts w:ascii="Garamond" w:hAnsi="Garamond"/>
          <w:sz w:val="24"/>
          <w:szCs w:val="24"/>
        </w:rPr>
        <w:t>arsim</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lartë</w:t>
      </w:r>
      <w:proofErr w:type="spellEnd"/>
      <w:r w:rsidRPr="00D306F9">
        <w:rPr>
          <w:rFonts w:ascii="Garamond" w:hAnsi="Garamond"/>
          <w:sz w:val="24"/>
          <w:szCs w:val="24"/>
        </w:rPr>
        <w:t>;</w:t>
      </w:r>
    </w:p>
    <w:p w:rsidR="005374D0" w:rsidRPr="00D306F9" w:rsidRDefault="005374D0" w:rsidP="005374D0">
      <w:pPr>
        <w:pStyle w:val="Paragrafi0"/>
        <w:rPr>
          <w:rFonts w:ascii="Garamond" w:hAnsi="Garamond"/>
          <w:sz w:val="24"/>
          <w:szCs w:val="24"/>
        </w:rPr>
      </w:pPr>
      <w:r w:rsidRPr="00D306F9">
        <w:rPr>
          <w:rFonts w:ascii="Garamond" w:hAnsi="Garamond"/>
          <w:sz w:val="24"/>
          <w:szCs w:val="24"/>
        </w:rPr>
        <w:t xml:space="preserve">c)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ketë</w:t>
      </w:r>
      <w:proofErr w:type="spellEnd"/>
      <w:r w:rsidRPr="00D306F9">
        <w:rPr>
          <w:rFonts w:ascii="Garamond" w:hAnsi="Garamond"/>
          <w:sz w:val="24"/>
          <w:szCs w:val="24"/>
        </w:rPr>
        <w:t xml:space="preserve"> </w:t>
      </w:r>
      <w:proofErr w:type="spellStart"/>
      <w:r w:rsidRPr="00D306F9">
        <w:rPr>
          <w:rFonts w:ascii="Garamond" w:hAnsi="Garamond"/>
          <w:sz w:val="24"/>
          <w:szCs w:val="24"/>
        </w:rPr>
        <w:t>përvojë</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paktën</w:t>
      </w:r>
      <w:proofErr w:type="spellEnd"/>
      <w:r w:rsidRPr="00D306F9">
        <w:rPr>
          <w:rFonts w:ascii="Garamond" w:hAnsi="Garamond"/>
          <w:sz w:val="24"/>
          <w:szCs w:val="24"/>
        </w:rPr>
        <w:t xml:space="preserve"> 5 </w:t>
      </w:r>
      <w:proofErr w:type="spellStart"/>
      <w:r w:rsidRPr="00D306F9">
        <w:rPr>
          <w:rFonts w:ascii="Garamond" w:hAnsi="Garamond"/>
          <w:sz w:val="24"/>
          <w:szCs w:val="24"/>
        </w:rPr>
        <w:t>vjet</w:t>
      </w:r>
      <w:proofErr w:type="spellEnd"/>
      <w:r w:rsidRPr="00D306F9">
        <w:rPr>
          <w:rFonts w:ascii="Garamond" w:hAnsi="Garamond"/>
          <w:sz w:val="24"/>
          <w:szCs w:val="24"/>
        </w:rPr>
        <w:t xml:space="preserve">, </w:t>
      </w:r>
      <w:proofErr w:type="spellStart"/>
      <w:r w:rsidRPr="00D306F9">
        <w:rPr>
          <w:rFonts w:ascii="Garamond" w:hAnsi="Garamond"/>
          <w:sz w:val="24"/>
          <w:szCs w:val="24"/>
        </w:rPr>
        <w:t>në</w:t>
      </w:r>
      <w:proofErr w:type="spellEnd"/>
      <w:r w:rsidRPr="00D306F9">
        <w:rPr>
          <w:rFonts w:ascii="Garamond" w:hAnsi="Garamond"/>
          <w:sz w:val="24"/>
          <w:szCs w:val="24"/>
        </w:rPr>
        <w:t xml:space="preserve"> </w:t>
      </w:r>
      <w:proofErr w:type="spellStart"/>
      <w:r w:rsidRPr="00D306F9">
        <w:rPr>
          <w:rFonts w:ascii="Garamond" w:hAnsi="Garamond"/>
          <w:sz w:val="24"/>
          <w:szCs w:val="24"/>
        </w:rPr>
        <w:t>administratën</w:t>
      </w:r>
      <w:proofErr w:type="spellEnd"/>
      <w:r w:rsidRPr="00D306F9">
        <w:rPr>
          <w:rFonts w:ascii="Garamond" w:hAnsi="Garamond"/>
          <w:sz w:val="24"/>
          <w:szCs w:val="24"/>
        </w:rPr>
        <w:t xml:space="preserve"> </w:t>
      </w:r>
      <w:proofErr w:type="spellStart"/>
      <w:r w:rsidRPr="00D306F9">
        <w:rPr>
          <w:rFonts w:ascii="Garamond" w:hAnsi="Garamond"/>
          <w:sz w:val="24"/>
          <w:szCs w:val="24"/>
        </w:rPr>
        <w:t>publike</w:t>
      </w:r>
      <w:proofErr w:type="spellEnd"/>
      <w:r w:rsidRPr="00D306F9">
        <w:rPr>
          <w:rFonts w:ascii="Garamond" w:hAnsi="Garamond"/>
          <w:sz w:val="24"/>
          <w:szCs w:val="24"/>
        </w:rPr>
        <w:t xml:space="preserve"> </w:t>
      </w:r>
      <w:proofErr w:type="spellStart"/>
      <w:r w:rsidRPr="00D306F9">
        <w:rPr>
          <w:rFonts w:ascii="Garamond" w:hAnsi="Garamond"/>
          <w:sz w:val="24"/>
          <w:szCs w:val="24"/>
        </w:rPr>
        <w:t>në</w:t>
      </w:r>
      <w:proofErr w:type="spellEnd"/>
      <w:r w:rsidRPr="00D306F9">
        <w:rPr>
          <w:rFonts w:ascii="Garamond" w:hAnsi="Garamond"/>
          <w:sz w:val="24"/>
          <w:szCs w:val="24"/>
        </w:rPr>
        <w:t xml:space="preserve"> </w:t>
      </w:r>
      <w:proofErr w:type="spellStart"/>
      <w:r w:rsidRPr="00D306F9">
        <w:rPr>
          <w:rFonts w:ascii="Garamond" w:hAnsi="Garamond"/>
          <w:sz w:val="24"/>
          <w:szCs w:val="24"/>
        </w:rPr>
        <w:t>fushën</w:t>
      </w:r>
      <w:proofErr w:type="spellEnd"/>
      <w:r w:rsidRPr="00D306F9">
        <w:rPr>
          <w:rFonts w:ascii="Garamond" w:hAnsi="Garamond"/>
          <w:sz w:val="24"/>
          <w:szCs w:val="24"/>
        </w:rPr>
        <w:t xml:space="preserve"> e </w:t>
      </w:r>
      <w:proofErr w:type="spellStart"/>
      <w:r w:rsidRPr="00D306F9">
        <w:rPr>
          <w:rFonts w:ascii="Garamond" w:hAnsi="Garamond"/>
          <w:sz w:val="24"/>
          <w:szCs w:val="24"/>
        </w:rPr>
        <w:t>menaxhimit</w:t>
      </w:r>
      <w:proofErr w:type="spellEnd"/>
      <w:r w:rsidRPr="00D306F9">
        <w:rPr>
          <w:rFonts w:ascii="Garamond" w:hAnsi="Garamond"/>
          <w:sz w:val="24"/>
          <w:szCs w:val="24"/>
        </w:rPr>
        <w:t xml:space="preserve">, </w:t>
      </w:r>
      <w:proofErr w:type="spellStart"/>
      <w:r w:rsidRPr="00D306F9">
        <w:rPr>
          <w:rFonts w:ascii="Garamond" w:hAnsi="Garamond"/>
          <w:sz w:val="24"/>
          <w:szCs w:val="24"/>
        </w:rPr>
        <w:t>administrimit</w:t>
      </w:r>
      <w:proofErr w:type="spellEnd"/>
      <w:r w:rsidRPr="00D306F9">
        <w:rPr>
          <w:rFonts w:ascii="Garamond" w:hAnsi="Garamond"/>
          <w:sz w:val="24"/>
          <w:szCs w:val="24"/>
        </w:rPr>
        <w:t xml:space="preserve"> </w:t>
      </w:r>
      <w:proofErr w:type="spellStart"/>
      <w:r w:rsidRPr="00D306F9">
        <w:rPr>
          <w:rFonts w:ascii="Garamond" w:hAnsi="Garamond"/>
          <w:sz w:val="24"/>
          <w:szCs w:val="24"/>
        </w:rPr>
        <w:t>dhe</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jurisprudencës</w:t>
      </w:r>
      <w:proofErr w:type="spellEnd"/>
      <w:r w:rsidRPr="00D306F9">
        <w:rPr>
          <w:rFonts w:ascii="Garamond" w:hAnsi="Garamond"/>
          <w:sz w:val="24"/>
          <w:szCs w:val="24"/>
        </w:rPr>
        <w:t>;</w:t>
      </w:r>
    </w:p>
    <w:p w:rsidR="005374D0" w:rsidRPr="00D306F9" w:rsidRDefault="005374D0" w:rsidP="005374D0">
      <w:pPr>
        <w:pStyle w:val="Paragrafi0"/>
        <w:rPr>
          <w:rFonts w:ascii="Garamond" w:hAnsi="Garamond"/>
          <w:sz w:val="24"/>
          <w:szCs w:val="24"/>
        </w:rPr>
      </w:pPr>
      <w:proofErr w:type="gramStart"/>
      <w:r w:rsidRPr="00D306F9">
        <w:rPr>
          <w:rFonts w:ascii="Garamond" w:hAnsi="Garamond"/>
          <w:sz w:val="24"/>
          <w:szCs w:val="24"/>
        </w:rPr>
        <w:t xml:space="preserve">ç)  </w:t>
      </w:r>
      <w:proofErr w:type="spellStart"/>
      <w:r w:rsidRPr="00D306F9">
        <w:rPr>
          <w:rFonts w:ascii="Garamond" w:hAnsi="Garamond"/>
          <w:sz w:val="24"/>
          <w:szCs w:val="24"/>
        </w:rPr>
        <w:t>të</w:t>
      </w:r>
      <w:proofErr w:type="spellEnd"/>
      <w:proofErr w:type="gramEnd"/>
      <w:r w:rsidRPr="00D306F9">
        <w:rPr>
          <w:rFonts w:ascii="Garamond" w:hAnsi="Garamond"/>
          <w:sz w:val="24"/>
          <w:szCs w:val="24"/>
        </w:rPr>
        <w:t xml:space="preserve"> </w:t>
      </w:r>
      <w:proofErr w:type="spellStart"/>
      <w:r w:rsidRPr="00D306F9">
        <w:rPr>
          <w:rFonts w:ascii="Garamond" w:hAnsi="Garamond"/>
          <w:sz w:val="24"/>
          <w:szCs w:val="24"/>
        </w:rPr>
        <w:t>ketë</w:t>
      </w:r>
      <w:proofErr w:type="spellEnd"/>
      <w:r w:rsidRPr="00D306F9">
        <w:rPr>
          <w:rFonts w:ascii="Garamond" w:hAnsi="Garamond"/>
          <w:sz w:val="24"/>
          <w:szCs w:val="24"/>
        </w:rPr>
        <w:t xml:space="preserve"> </w:t>
      </w:r>
      <w:proofErr w:type="spellStart"/>
      <w:r w:rsidRPr="00D306F9">
        <w:rPr>
          <w:rFonts w:ascii="Garamond" w:hAnsi="Garamond"/>
          <w:sz w:val="24"/>
          <w:szCs w:val="24"/>
        </w:rPr>
        <w:t>integritet</w:t>
      </w:r>
      <w:proofErr w:type="spellEnd"/>
      <w:r w:rsidRPr="00D306F9">
        <w:rPr>
          <w:rFonts w:ascii="Garamond" w:hAnsi="Garamond"/>
          <w:sz w:val="24"/>
          <w:szCs w:val="24"/>
        </w:rPr>
        <w:t xml:space="preserve"> moral </w:t>
      </w:r>
      <w:proofErr w:type="spellStart"/>
      <w:r w:rsidRPr="00D306F9">
        <w:rPr>
          <w:rFonts w:ascii="Garamond" w:hAnsi="Garamond"/>
          <w:sz w:val="24"/>
          <w:szCs w:val="24"/>
        </w:rPr>
        <w:t>dhe</w:t>
      </w:r>
      <w:proofErr w:type="spellEnd"/>
      <w:r w:rsidRPr="00D306F9">
        <w:rPr>
          <w:rFonts w:ascii="Garamond" w:hAnsi="Garamond"/>
          <w:sz w:val="24"/>
          <w:szCs w:val="24"/>
        </w:rPr>
        <w:t xml:space="preserve"> </w:t>
      </w:r>
      <w:proofErr w:type="spellStart"/>
      <w:r w:rsidRPr="00D306F9">
        <w:rPr>
          <w:rFonts w:ascii="Garamond" w:hAnsi="Garamond"/>
          <w:sz w:val="24"/>
          <w:szCs w:val="24"/>
        </w:rPr>
        <w:t>profesional</w:t>
      </w:r>
      <w:proofErr w:type="spellEnd"/>
      <w:r w:rsidRPr="00D306F9">
        <w:rPr>
          <w:rFonts w:ascii="Garamond" w:hAnsi="Garamond"/>
          <w:sz w:val="24"/>
          <w:szCs w:val="24"/>
        </w:rPr>
        <w:t>;</w:t>
      </w:r>
    </w:p>
    <w:p w:rsidR="005374D0" w:rsidRPr="00D306F9" w:rsidRDefault="005374D0" w:rsidP="005374D0">
      <w:pPr>
        <w:pStyle w:val="Paragrafi0"/>
        <w:rPr>
          <w:rFonts w:ascii="Garamond" w:hAnsi="Garamond"/>
          <w:sz w:val="24"/>
          <w:szCs w:val="24"/>
        </w:rPr>
      </w:pPr>
      <w:r w:rsidRPr="00D306F9">
        <w:rPr>
          <w:rFonts w:ascii="Garamond" w:hAnsi="Garamond"/>
          <w:sz w:val="24"/>
          <w:szCs w:val="24"/>
        </w:rPr>
        <w:t xml:space="preserve">d)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jetë</w:t>
      </w:r>
      <w:proofErr w:type="spellEnd"/>
      <w:r w:rsidRPr="00D306F9">
        <w:rPr>
          <w:rFonts w:ascii="Garamond" w:hAnsi="Garamond"/>
          <w:sz w:val="24"/>
          <w:szCs w:val="24"/>
        </w:rPr>
        <w:t xml:space="preserve"> </w:t>
      </w:r>
      <w:proofErr w:type="spellStart"/>
      <w:r w:rsidRPr="00D306F9">
        <w:rPr>
          <w:rFonts w:ascii="Garamond" w:hAnsi="Garamond"/>
          <w:sz w:val="24"/>
          <w:szCs w:val="24"/>
        </w:rPr>
        <w:t>i</w:t>
      </w:r>
      <w:proofErr w:type="spellEnd"/>
      <w:r w:rsidRPr="00D306F9">
        <w:rPr>
          <w:rFonts w:ascii="Garamond" w:hAnsi="Garamond"/>
          <w:sz w:val="24"/>
          <w:szCs w:val="24"/>
        </w:rPr>
        <w:t xml:space="preserve"> </w:t>
      </w:r>
      <w:proofErr w:type="spellStart"/>
      <w:r w:rsidRPr="00D306F9">
        <w:rPr>
          <w:rFonts w:ascii="Garamond" w:hAnsi="Garamond"/>
          <w:sz w:val="24"/>
          <w:szCs w:val="24"/>
        </w:rPr>
        <w:t>paangazhuar</w:t>
      </w:r>
      <w:proofErr w:type="spellEnd"/>
      <w:r w:rsidRPr="00D306F9">
        <w:rPr>
          <w:rFonts w:ascii="Garamond" w:hAnsi="Garamond"/>
          <w:sz w:val="24"/>
          <w:szCs w:val="24"/>
        </w:rPr>
        <w:t xml:space="preserve"> </w:t>
      </w:r>
      <w:proofErr w:type="spellStart"/>
      <w:r w:rsidRPr="00D306F9">
        <w:rPr>
          <w:rFonts w:ascii="Garamond" w:hAnsi="Garamond"/>
          <w:sz w:val="24"/>
          <w:szCs w:val="24"/>
        </w:rPr>
        <w:t>në</w:t>
      </w:r>
      <w:proofErr w:type="spellEnd"/>
      <w:r w:rsidRPr="00D306F9">
        <w:rPr>
          <w:rFonts w:ascii="Garamond" w:hAnsi="Garamond"/>
          <w:sz w:val="24"/>
          <w:szCs w:val="24"/>
        </w:rPr>
        <w:t xml:space="preserve"> </w:t>
      </w:r>
      <w:proofErr w:type="spellStart"/>
      <w:r w:rsidRPr="00D306F9">
        <w:rPr>
          <w:rFonts w:ascii="Garamond" w:hAnsi="Garamond"/>
          <w:sz w:val="24"/>
          <w:szCs w:val="24"/>
        </w:rPr>
        <w:t>funksione</w:t>
      </w:r>
      <w:proofErr w:type="spellEnd"/>
      <w:r w:rsidRPr="00D306F9">
        <w:rPr>
          <w:rFonts w:ascii="Garamond" w:hAnsi="Garamond"/>
          <w:sz w:val="24"/>
          <w:szCs w:val="24"/>
        </w:rPr>
        <w:t xml:space="preserve"> </w:t>
      </w:r>
      <w:proofErr w:type="spellStart"/>
      <w:r w:rsidRPr="00D306F9">
        <w:rPr>
          <w:rFonts w:ascii="Garamond" w:hAnsi="Garamond"/>
          <w:sz w:val="24"/>
          <w:szCs w:val="24"/>
        </w:rPr>
        <w:t>drejtuese</w:t>
      </w:r>
      <w:proofErr w:type="spellEnd"/>
      <w:r w:rsidRPr="00D306F9">
        <w:rPr>
          <w:rFonts w:ascii="Garamond" w:hAnsi="Garamond"/>
          <w:sz w:val="24"/>
          <w:szCs w:val="24"/>
        </w:rPr>
        <w:t xml:space="preserve"> </w:t>
      </w:r>
      <w:proofErr w:type="spellStart"/>
      <w:r w:rsidRPr="00D306F9">
        <w:rPr>
          <w:rFonts w:ascii="Garamond" w:hAnsi="Garamond"/>
          <w:sz w:val="24"/>
          <w:szCs w:val="24"/>
        </w:rPr>
        <w:t>partiake</w:t>
      </w:r>
      <w:proofErr w:type="spellEnd"/>
      <w:r w:rsidRPr="00D306F9">
        <w:rPr>
          <w:rFonts w:ascii="Garamond" w:hAnsi="Garamond"/>
          <w:sz w:val="24"/>
          <w:szCs w:val="24"/>
        </w:rPr>
        <w:t>;</w:t>
      </w:r>
    </w:p>
    <w:p w:rsidR="005374D0" w:rsidRPr="00D306F9" w:rsidRDefault="005374D0" w:rsidP="005374D0">
      <w:pPr>
        <w:pStyle w:val="Paragrafi0"/>
        <w:rPr>
          <w:rFonts w:ascii="Garamond" w:hAnsi="Garamond"/>
          <w:sz w:val="24"/>
          <w:szCs w:val="24"/>
        </w:rPr>
      </w:pPr>
      <w:r w:rsidRPr="00D306F9">
        <w:rPr>
          <w:rFonts w:ascii="Garamond" w:hAnsi="Garamond"/>
          <w:sz w:val="24"/>
          <w:szCs w:val="24"/>
        </w:rPr>
        <w:t xml:space="preserve">dh)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mos</w:t>
      </w:r>
      <w:proofErr w:type="spellEnd"/>
      <w:r w:rsidRPr="00D306F9">
        <w:rPr>
          <w:rFonts w:ascii="Garamond" w:hAnsi="Garamond"/>
          <w:sz w:val="24"/>
          <w:szCs w:val="24"/>
        </w:rPr>
        <w:t xml:space="preserve"> </w:t>
      </w:r>
      <w:proofErr w:type="spellStart"/>
      <w:r w:rsidRPr="00D306F9">
        <w:rPr>
          <w:rFonts w:ascii="Garamond" w:hAnsi="Garamond"/>
          <w:sz w:val="24"/>
          <w:szCs w:val="24"/>
        </w:rPr>
        <w:t>jetë</w:t>
      </w:r>
      <w:proofErr w:type="spellEnd"/>
      <w:r w:rsidRPr="00D306F9">
        <w:rPr>
          <w:rFonts w:ascii="Garamond" w:hAnsi="Garamond"/>
          <w:sz w:val="24"/>
          <w:szCs w:val="24"/>
        </w:rPr>
        <w:t xml:space="preserve"> </w:t>
      </w:r>
      <w:proofErr w:type="spellStart"/>
      <w:r w:rsidRPr="00D306F9">
        <w:rPr>
          <w:rFonts w:ascii="Garamond" w:hAnsi="Garamond"/>
          <w:sz w:val="24"/>
          <w:szCs w:val="24"/>
        </w:rPr>
        <w:t>dënuar</w:t>
      </w:r>
      <w:proofErr w:type="spellEnd"/>
      <w:r w:rsidRPr="00D306F9">
        <w:rPr>
          <w:rFonts w:ascii="Garamond" w:hAnsi="Garamond"/>
          <w:sz w:val="24"/>
          <w:szCs w:val="24"/>
        </w:rPr>
        <w:t xml:space="preserve"> me </w:t>
      </w:r>
      <w:proofErr w:type="spellStart"/>
      <w:r w:rsidRPr="00D306F9">
        <w:rPr>
          <w:rFonts w:ascii="Garamond" w:hAnsi="Garamond"/>
          <w:sz w:val="24"/>
          <w:szCs w:val="24"/>
        </w:rPr>
        <w:t>vendim</w:t>
      </w:r>
      <w:proofErr w:type="spellEnd"/>
      <w:r w:rsidRPr="00D306F9">
        <w:rPr>
          <w:rFonts w:ascii="Garamond" w:hAnsi="Garamond"/>
          <w:sz w:val="24"/>
          <w:szCs w:val="24"/>
        </w:rPr>
        <w:t xml:space="preserve"> </w:t>
      </w:r>
      <w:proofErr w:type="spellStart"/>
      <w:r w:rsidRPr="00D306F9">
        <w:rPr>
          <w:rFonts w:ascii="Garamond" w:hAnsi="Garamond"/>
          <w:sz w:val="24"/>
          <w:szCs w:val="24"/>
        </w:rPr>
        <w:t>gjykate</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formës</w:t>
      </w:r>
      <w:proofErr w:type="spellEnd"/>
      <w:r w:rsidRPr="00D306F9">
        <w:rPr>
          <w:rFonts w:ascii="Garamond" w:hAnsi="Garamond"/>
          <w:sz w:val="24"/>
          <w:szCs w:val="24"/>
        </w:rPr>
        <w:t xml:space="preserve"> </w:t>
      </w:r>
      <w:proofErr w:type="spellStart"/>
      <w:r w:rsidRPr="00D306F9">
        <w:rPr>
          <w:rFonts w:ascii="Garamond" w:hAnsi="Garamond"/>
          <w:sz w:val="24"/>
          <w:szCs w:val="24"/>
        </w:rPr>
        <w:t>së</w:t>
      </w:r>
      <w:proofErr w:type="spellEnd"/>
      <w:r w:rsidRPr="00D306F9">
        <w:rPr>
          <w:rFonts w:ascii="Garamond" w:hAnsi="Garamond"/>
          <w:sz w:val="24"/>
          <w:szCs w:val="24"/>
        </w:rPr>
        <w:t xml:space="preserve"> </w:t>
      </w:r>
      <w:proofErr w:type="spellStart"/>
      <w:r w:rsidRPr="00D306F9">
        <w:rPr>
          <w:rFonts w:ascii="Garamond" w:hAnsi="Garamond"/>
          <w:sz w:val="24"/>
          <w:szCs w:val="24"/>
        </w:rPr>
        <w:t>prerë</w:t>
      </w:r>
      <w:proofErr w:type="spellEnd"/>
      <w:r w:rsidRPr="00D306F9">
        <w:rPr>
          <w:rFonts w:ascii="Garamond" w:hAnsi="Garamond"/>
          <w:sz w:val="24"/>
          <w:szCs w:val="24"/>
        </w:rPr>
        <w:t xml:space="preserve"> </w:t>
      </w:r>
      <w:proofErr w:type="spellStart"/>
      <w:r w:rsidRPr="00D306F9">
        <w:rPr>
          <w:rFonts w:ascii="Garamond" w:hAnsi="Garamond"/>
          <w:sz w:val="24"/>
          <w:szCs w:val="24"/>
        </w:rPr>
        <w:t>për</w:t>
      </w:r>
      <w:proofErr w:type="spellEnd"/>
      <w:r w:rsidRPr="00D306F9">
        <w:rPr>
          <w:rFonts w:ascii="Garamond" w:hAnsi="Garamond"/>
          <w:sz w:val="24"/>
          <w:szCs w:val="24"/>
        </w:rPr>
        <w:t xml:space="preserve"> </w:t>
      </w:r>
      <w:proofErr w:type="spellStart"/>
      <w:r w:rsidRPr="00D306F9">
        <w:rPr>
          <w:rFonts w:ascii="Garamond" w:hAnsi="Garamond"/>
          <w:sz w:val="24"/>
          <w:szCs w:val="24"/>
        </w:rPr>
        <w:t>vepra</w:t>
      </w:r>
      <w:proofErr w:type="spellEnd"/>
      <w:r w:rsidRPr="00D306F9">
        <w:rPr>
          <w:rFonts w:ascii="Garamond" w:hAnsi="Garamond"/>
          <w:sz w:val="24"/>
          <w:szCs w:val="24"/>
        </w:rPr>
        <w:t xml:space="preserve"> </w:t>
      </w:r>
      <w:proofErr w:type="spellStart"/>
      <w:r w:rsidRPr="00D306F9">
        <w:rPr>
          <w:rFonts w:ascii="Garamond" w:hAnsi="Garamond"/>
          <w:sz w:val="24"/>
          <w:szCs w:val="24"/>
        </w:rPr>
        <w:t>penale</w:t>
      </w:r>
      <w:proofErr w:type="spellEnd"/>
      <w:r w:rsidRPr="00D306F9">
        <w:rPr>
          <w:rFonts w:ascii="Garamond" w:hAnsi="Garamond"/>
          <w:sz w:val="24"/>
          <w:szCs w:val="24"/>
        </w:rPr>
        <w:t>;</w:t>
      </w:r>
    </w:p>
    <w:p w:rsidR="005374D0" w:rsidRPr="00D306F9" w:rsidRDefault="005374D0" w:rsidP="005374D0">
      <w:pPr>
        <w:pStyle w:val="Paragrafi0"/>
        <w:rPr>
          <w:rFonts w:ascii="Garamond" w:hAnsi="Garamond"/>
          <w:sz w:val="24"/>
          <w:szCs w:val="24"/>
        </w:rPr>
      </w:pPr>
      <w:r w:rsidRPr="00D306F9">
        <w:rPr>
          <w:rFonts w:ascii="Garamond" w:hAnsi="Garamond"/>
          <w:sz w:val="24"/>
          <w:szCs w:val="24"/>
        </w:rPr>
        <w:t xml:space="preserve">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mos</w:t>
      </w:r>
      <w:proofErr w:type="spellEnd"/>
      <w:r w:rsidRPr="00D306F9">
        <w:rPr>
          <w:rFonts w:ascii="Garamond" w:hAnsi="Garamond"/>
          <w:sz w:val="24"/>
          <w:szCs w:val="24"/>
        </w:rPr>
        <w:t xml:space="preserve"> </w:t>
      </w:r>
      <w:proofErr w:type="spellStart"/>
      <w:r w:rsidRPr="00D306F9">
        <w:rPr>
          <w:rFonts w:ascii="Garamond" w:hAnsi="Garamond"/>
          <w:sz w:val="24"/>
          <w:szCs w:val="24"/>
        </w:rPr>
        <w:t>jetë</w:t>
      </w:r>
      <w:proofErr w:type="spellEnd"/>
      <w:r w:rsidRPr="00D306F9">
        <w:rPr>
          <w:rFonts w:ascii="Garamond" w:hAnsi="Garamond"/>
          <w:sz w:val="24"/>
          <w:szCs w:val="24"/>
        </w:rPr>
        <w:t xml:space="preserve"> </w:t>
      </w:r>
      <w:proofErr w:type="spellStart"/>
      <w:r w:rsidRPr="00D306F9">
        <w:rPr>
          <w:rFonts w:ascii="Garamond" w:hAnsi="Garamond"/>
          <w:sz w:val="24"/>
          <w:szCs w:val="24"/>
        </w:rPr>
        <w:t>përjashtuar</w:t>
      </w:r>
      <w:proofErr w:type="spellEnd"/>
      <w:r w:rsidRPr="00D306F9">
        <w:rPr>
          <w:rFonts w:ascii="Garamond" w:hAnsi="Garamond"/>
          <w:sz w:val="24"/>
          <w:szCs w:val="24"/>
        </w:rPr>
        <w:t xml:space="preserve"> </w:t>
      </w:r>
      <w:proofErr w:type="spellStart"/>
      <w:r w:rsidRPr="00D306F9">
        <w:rPr>
          <w:rFonts w:ascii="Garamond" w:hAnsi="Garamond"/>
          <w:sz w:val="24"/>
          <w:szCs w:val="24"/>
        </w:rPr>
        <w:t>nga</w:t>
      </w:r>
      <w:proofErr w:type="spellEnd"/>
      <w:r w:rsidRPr="00D306F9">
        <w:rPr>
          <w:rFonts w:ascii="Garamond" w:hAnsi="Garamond"/>
          <w:sz w:val="24"/>
          <w:szCs w:val="24"/>
        </w:rPr>
        <w:t xml:space="preserve"> </w:t>
      </w:r>
      <w:proofErr w:type="spellStart"/>
      <w:r w:rsidRPr="00D306F9">
        <w:rPr>
          <w:rFonts w:ascii="Garamond" w:hAnsi="Garamond"/>
          <w:sz w:val="24"/>
          <w:szCs w:val="24"/>
        </w:rPr>
        <w:t>shërbimi</w:t>
      </w:r>
      <w:proofErr w:type="spellEnd"/>
      <w:r w:rsidRPr="00D306F9">
        <w:rPr>
          <w:rFonts w:ascii="Garamond" w:hAnsi="Garamond"/>
          <w:sz w:val="24"/>
          <w:szCs w:val="24"/>
        </w:rPr>
        <w:t xml:space="preserve"> civil;</w:t>
      </w:r>
    </w:p>
    <w:p w:rsidR="005374D0" w:rsidRPr="00D306F9" w:rsidRDefault="005374D0" w:rsidP="005374D0">
      <w:pPr>
        <w:pStyle w:val="Paragrafi0"/>
        <w:rPr>
          <w:rFonts w:ascii="Garamond" w:hAnsi="Garamond"/>
          <w:sz w:val="24"/>
          <w:szCs w:val="24"/>
        </w:rPr>
      </w:pPr>
      <w:r w:rsidRPr="00D306F9">
        <w:rPr>
          <w:rFonts w:ascii="Garamond" w:hAnsi="Garamond"/>
          <w:sz w:val="24"/>
          <w:szCs w:val="24"/>
        </w:rPr>
        <w:t xml:space="preserve">ë)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mos</w:t>
      </w:r>
      <w:proofErr w:type="spellEnd"/>
      <w:r w:rsidRPr="00D306F9">
        <w:rPr>
          <w:rFonts w:ascii="Garamond" w:hAnsi="Garamond"/>
          <w:sz w:val="24"/>
          <w:szCs w:val="24"/>
        </w:rPr>
        <w:t xml:space="preserve"> </w:t>
      </w:r>
      <w:proofErr w:type="spellStart"/>
      <w:r w:rsidRPr="00D306F9">
        <w:rPr>
          <w:rFonts w:ascii="Garamond" w:hAnsi="Garamond"/>
          <w:sz w:val="24"/>
          <w:szCs w:val="24"/>
        </w:rPr>
        <w:t>ketë</w:t>
      </w:r>
      <w:proofErr w:type="spellEnd"/>
      <w:r w:rsidRPr="00D306F9">
        <w:rPr>
          <w:rFonts w:ascii="Garamond" w:hAnsi="Garamond"/>
          <w:sz w:val="24"/>
          <w:szCs w:val="24"/>
        </w:rPr>
        <w:t xml:space="preserve"> </w:t>
      </w:r>
      <w:proofErr w:type="spellStart"/>
      <w:r w:rsidRPr="00D306F9">
        <w:rPr>
          <w:rFonts w:ascii="Garamond" w:hAnsi="Garamond"/>
          <w:sz w:val="24"/>
          <w:szCs w:val="24"/>
        </w:rPr>
        <w:t>konflikt</w:t>
      </w:r>
      <w:proofErr w:type="spellEnd"/>
      <w:r w:rsidRPr="00D306F9">
        <w:rPr>
          <w:rFonts w:ascii="Garamond" w:hAnsi="Garamond"/>
          <w:sz w:val="24"/>
          <w:szCs w:val="24"/>
        </w:rPr>
        <w:t xml:space="preserve"> </w:t>
      </w:r>
      <w:proofErr w:type="spellStart"/>
      <w:r w:rsidRPr="00D306F9">
        <w:rPr>
          <w:rFonts w:ascii="Garamond" w:hAnsi="Garamond"/>
          <w:sz w:val="24"/>
          <w:szCs w:val="24"/>
        </w:rPr>
        <w:t>interesash</w:t>
      </w:r>
      <w:proofErr w:type="spellEnd"/>
      <w:r w:rsidRPr="00D306F9">
        <w:rPr>
          <w:rFonts w:ascii="Garamond" w:hAnsi="Garamond"/>
          <w:sz w:val="24"/>
          <w:szCs w:val="24"/>
        </w:rPr>
        <w:t xml:space="preserve"> me </w:t>
      </w:r>
      <w:proofErr w:type="spellStart"/>
      <w:r w:rsidRPr="00D306F9">
        <w:rPr>
          <w:rFonts w:ascii="Garamond" w:hAnsi="Garamond"/>
          <w:sz w:val="24"/>
          <w:szCs w:val="24"/>
        </w:rPr>
        <w:t>detyrën</w:t>
      </w:r>
      <w:proofErr w:type="spellEnd"/>
      <w:r w:rsidRPr="00D306F9">
        <w:rPr>
          <w:rFonts w:ascii="Garamond" w:hAnsi="Garamond"/>
          <w:sz w:val="24"/>
          <w:szCs w:val="24"/>
        </w:rPr>
        <w:t xml:space="preserve">, </w:t>
      </w:r>
      <w:proofErr w:type="spellStart"/>
      <w:r w:rsidRPr="00D306F9">
        <w:rPr>
          <w:rFonts w:ascii="Garamond" w:hAnsi="Garamond"/>
          <w:sz w:val="24"/>
          <w:szCs w:val="24"/>
        </w:rPr>
        <w:t>në</w:t>
      </w:r>
      <w:proofErr w:type="spellEnd"/>
      <w:r w:rsidRPr="00D306F9">
        <w:rPr>
          <w:rFonts w:ascii="Garamond" w:hAnsi="Garamond"/>
          <w:sz w:val="24"/>
          <w:szCs w:val="24"/>
        </w:rPr>
        <w:t xml:space="preserve"> </w:t>
      </w:r>
      <w:proofErr w:type="spellStart"/>
      <w:r w:rsidRPr="00D306F9">
        <w:rPr>
          <w:rFonts w:ascii="Garamond" w:hAnsi="Garamond"/>
          <w:sz w:val="24"/>
          <w:szCs w:val="24"/>
        </w:rPr>
        <w:t>përputhje</w:t>
      </w:r>
      <w:proofErr w:type="spellEnd"/>
      <w:r w:rsidRPr="00D306F9">
        <w:rPr>
          <w:rFonts w:ascii="Garamond" w:hAnsi="Garamond"/>
          <w:sz w:val="24"/>
          <w:szCs w:val="24"/>
        </w:rPr>
        <w:t xml:space="preserve"> me </w:t>
      </w:r>
      <w:proofErr w:type="spellStart"/>
      <w:r w:rsidRPr="00D306F9">
        <w:rPr>
          <w:rFonts w:ascii="Garamond" w:hAnsi="Garamond"/>
          <w:sz w:val="24"/>
          <w:szCs w:val="24"/>
        </w:rPr>
        <w:t>detyrimet</w:t>
      </w:r>
      <w:proofErr w:type="spellEnd"/>
      <w:r w:rsidRPr="00D306F9">
        <w:rPr>
          <w:rFonts w:ascii="Garamond" w:hAnsi="Garamond"/>
          <w:sz w:val="24"/>
          <w:szCs w:val="24"/>
        </w:rPr>
        <w:t xml:space="preserve"> e </w:t>
      </w:r>
      <w:proofErr w:type="spellStart"/>
      <w:r w:rsidRPr="00D306F9">
        <w:rPr>
          <w:rFonts w:ascii="Garamond" w:hAnsi="Garamond"/>
          <w:sz w:val="24"/>
          <w:szCs w:val="24"/>
        </w:rPr>
        <w:t>legjislacionit</w:t>
      </w:r>
      <w:proofErr w:type="spellEnd"/>
      <w:r w:rsidRPr="00D306F9">
        <w:rPr>
          <w:rFonts w:ascii="Garamond" w:hAnsi="Garamond"/>
          <w:sz w:val="24"/>
          <w:szCs w:val="24"/>
        </w:rPr>
        <w:t xml:space="preserve"> </w:t>
      </w:r>
      <w:proofErr w:type="spellStart"/>
      <w:r w:rsidRPr="00D306F9">
        <w:rPr>
          <w:rFonts w:ascii="Garamond" w:hAnsi="Garamond"/>
          <w:sz w:val="24"/>
          <w:szCs w:val="24"/>
        </w:rPr>
        <w:t>në</w:t>
      </w:r>
      <w:proofErr w:type="spellEnd"/>
      <w:r w:rsidRPr="00D306F9">
        <w:rPr>
          <w:rFonts w:ascii="Garamond" w:hAnsi="Garamond"/>
          <w:sz w:val="24"/>
          <w:szCs w:val="24"/>
        </w:rPr>
        <w:t xml:space="preserve"> </w:t>
      </w:r>
      <w:proofErr w:type="spellStart"/>
      <w:r w:rsidRPr="00D306F9">
        <w:rPr>
          <w:rFonts w:ascii="Garamond" w:hAnsi="Garamond"/>
          <w:sz w:val="24"/>
          <w:szCs w:val="24"/>
        </w:rPr>
        <w:t>fuqi</w:t>
      </w:r>
      <w:proofErr w:type="spellEnd"/>
      <w:r w:rsidRPr="00D306F9">
        <w:rPr>
          <w:rFonts w:ascii="Garamond" w:hAnsi="Garamond"/>
          <w:sz w:val="24"/>
          <w:szCs w:val="24"/>
        </w:rPr>
        <w:t xml:space="preserve">. </w:t>
      </w:r>
    </w:p>
    <w:p w:rsidR="005374D0" w:rsidRPr="00D306F9" w:rsidRDefault="005374D0" w:rsidP="005374D0">
      <w:pPr>
        <w:pStyle w:val="Paragrafi0"/>
        <w:ind w:firstLine="0"/>
        <w:rPr>
          <w:rFonts w:ascii="Garamond" w:hAnsi="Garamond"/>
          <w:sz w:val="24"/>
          <w:szCs w:val="24"/>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15</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Lirimi nga detyra i drejtorit ekzekutiv</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Ministri vendos lirimin nga detyra të drejtorit ekzekutiv në rastet kur:</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a) jep dorëheqjen;</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b) bëhet fizikisht i paaftë për më shumë se 3 muaj për të përmbushur detyrën, për të cilën është emëruar;</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c) për shkak të paaftësisë profesionale apo neglizhencës, i shkakton dëm  Autoritetit ose imazhit të institucionit;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ç) vepron, gjatë ushtrimit të funksioneve, në kundërshtim me interesat e Autoritetit;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d) dënohet me vendim të formës së prerë për një vepër penale;</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dh) humbet apo lë shtetësinë shqiptare.</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KapitulliTitull"/>
        <w:keepNext w:val="0"/>
        <w:rPr>
          <w:rFonts w:ascii="Garamond" w:hAnsi="Garamond"/>
          <w:sz w:val="24"/>
          <w:szCs w:val="24"/>
          <w:lang w:val="it-IT"/>
        </w:rPr>
      </w:pPr>
      <w:r w:rsidRPr="00D306F9">
        <w:rPr>
          <w:rFonts w:ascii="Garamond" w:hAnsi="Garamond"/>
          <w:sz w:val="24"/>
          <w:szCs w:val="24"/>
          <w:lang w:val="it-IT"/>
        </w:rPr>
        <w:t>KREU III</w:t>
      </w:r>
    </w:p>
    <w:p w:rsidR="005374D0" w:rsidRPr="00D306F9" w:rsidRDefault="005374D0" w:rsidP="005374D0">
      <w:pPr>
        <w:pStyle w:val="KapitulliTitull"/>
        <w:keepNext w:val="0"/>
        <w:rPr>
          <w:rFonts w:ascii="Garamond" w:hAnsi="Garamond"/>
          <w:sz w:val="24"/>
          <w:szCs w:val="24"/>
          <w:lang w:val="it-IT"/>
        </w:rPr>
      </w:pPr>
      <w:r w:rsidRPr="00D306F9">
        <w:rPr>
          <w:rFonts w:ascii="Garamond" w:hAnsi="Garamond"/>
          <w:sz w:val="24"/>
          <w:szCs w:val="24"/>
          <w:lang w:val="it-IT"/>
        </w:rPr>
        <w:t>ADMINISTRATA E AUTORITETIT Të AVIACIONIT CIVIL</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16</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Organizimi dhe detyrimet</w:t>
      </w:r>
    </w:p>
    <w:p w:rsidR="00431C5F" w:rsidRPr="00D306F9" w:rsidRDefault="00431C5F" w:rsidP="00431C5F">
      <w:pPr>
        <w:pStyle w:val="Paragrafi0"/>
        <w:ind w:firstLine="0"/>
        <w:jc w:val="center"/>
        <w:rPr>
          <w:rFonts w:ascii="Garamond" w:hAnsi="Garamond"/>
          <w:i/>
          <w:sz w:val="24"/>
          <w:szCs w:val="24"/>
        </w:rPr>
      </w:pPr>
      <w:r w:rsidRPr="00D306F9">
        <w:rPr>
          <w:rFonts w:ascii="Garamond" w:hAnsi="Garamond"/>
          <w:i/>
          <w:sz w:val="24"/>
          <w:szCs w:val="24"/>
          <w:lang w:val="it-IT"/>
        </w:rPr>
        <w:t xml:space="preserve">(Ndryshuar pikat 2 dhe </w:t>
      </w:r>
      <w:bookmarkStart w:id="1" w:name="_Hlk210122215"/>
      <w:r w:rsidRPr="00D306F9">
        <w:rPr>
          <w:rFonts w:ascii="Garamond" w:hAnsi="Garamond"/>
          <w:i/>
          <w:sz w:val="24"/>
          <w:szCs w:val="24"/>
          <w:lang w:val="it-IT"/>
        </w:rPr>
        <w:t>3</w:t>
      </w:r>
      <w:r w:rsidR="005374D0" w:rsidRPr="00D306F9">
        <w:rPr>
          <w:rFonts w:ascii="Garamond" w:hAnsi="Garamond"/>
          <w:i/>
          <w:sz w:val="24"/>
          <w:szCs w:val="24"/>
          <w:lang w:val="it-IT"/>
        </w:rPr>
        <w:t> </w:t>
      </w:r>
      <w:r w:rsidRPr="00D306F9">
        <w:rPr>
          <w:rFonts w:ascii="Garamond" w:hAnsi="Garamond"/>
          <w:i/>
          <w:sz w:val="24"/>
          <w:szCs w:val="24"/>
        </w:rPr>
        <w:t xml:space="preserve">me </w:t>
      </w:r>
      <w:proofErr w:type="spellStart"/>
      <w:r w:rsidRPr="00D306F9">
        <w:rPr>
          <w:rFonts w:ascii="Garamond" w:hAnsi="Garamond"/>
          <w:i/>
          <w:sz w:val="24"/>
          <w:szCs w:val="24"/>
        </w:rPr>
        <w:t>ligjin</w:t>
      </w:r>
      <w:proofErr w:type="spellEnd"/>
      <w:r w:rsidRPr="00D306F9">
        <w:rPr>
          <w:rFonts w:ascii="Garamond" w:hAnsi="Garamond"/>
          <w:i/>
          <w:sz w:val="24"/>
          <w:szCs w:val="24"/>
        </w:rPr>
        <w:t xml:space="preserve"> nr. 10 479, </w:t>
      </w:r>
      <w:proofErr w:type="spellStart"/>
      <w:r w:rsidRPr="00D306F9">
        <w:rPr>
          <w:rFonts w:ascii="Garamond" w:hAnsi="Garamond"/>
          <w:i/>
          <w:sz w:val="24"/>
          <w:szCs w:val="24"/>
        </w:rPr>
        <w:t>dat</w:t>
      </w:r>
      <w:r w:rsidR="00D306F9" w:rsidRPr="00D306F9">
        <w:rPr>
          <w:rFonts w:ascii="Garamond" w:hAnsi="Garamond"/>
          <w:i/>
          <w:sz w:val="24"/>
          <w:szCs w:val="24"/>
        </w:rPr>
        <w:t>ë</w:t>
      </w:r>
      <w:proofErr w:type="spellEnd"/>
      <w:r w:rsidRPr="00D306F9">
        <w:rPr>
          <w:rFonts w:ascii="Garamond" w:hAnsi="Garamond"/>
          <w:i/>
          <w:sz w:val="24"/>
          <w:szCs w:val="24"/>
        </w:rPr>
        <w:t xml:space="preserve"> 10.11.2011)</w:t>
      </w:r>
    </w:p>
    <w:bookmarkEnd w:id="1"/>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1. Struktura organizative dhe struktura e pagave të administratës së Autoritetit  miratohen me vendim të Këshillit të Ministrave, me propozimin e ministrit. </w:t>
      </w:r>
    </w:p>
    <w:p w:rsidR="00431C5F" w:rsidRPr="00D306F9" w:rsidRDefault="00431C5F" w:rsidP="00431C5F">
      <w:pPr>
        <w:widowControl w:val="0"/>
        <w:numPr>
          <w:ilvl w:val="0"/>
          <w:numId w:val="14"/>
        </w:numPr>
        <w:ind w:firstLine="720"/>
        <w:jc w:val="both"/>
        <w:rPr>
          <w:rFonts w:ascii="Garamond" w:eastAsia="MS Mincho" w:hAnsi="Garamond" w:cs="CG Times"/>
        </w:rPr>
      </w:pPr>
      <w:r w:rsidRPr="00D306F9">
        <w:rPr>
          <w:rFonts w:ascii="Garamond" w:eastAsia="MS Mincho" w:hAnsi="Garamond" w:cs="CG Times"/>
        </w:rPr>
        <w:t xml:space="preserve">2. </w:t>
      </w:r>
      <w:proofErr w:type="spellStart"/>
      <w:r w:rsidRPr="00D306F9">
        <w:rPr>
          <w:rFonts w:ascii="Garamond" w:eastAsia="MS Mincho" w:hAnsi="Garamond" w:cs="CG Times"/>
        </w:rPr>
        <w:t>Marrëdhëniet</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punës</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stafin</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Autoritetit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rregullohen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sipas</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Kodit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Punës</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akteve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miratuara</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nga</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këshilli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drejtues</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procesin</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rekrutimit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kërkesat</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punësimit</w:t>
      </w:r>
      <w:proofErr w:type="spellEnd"/>
      <w:r w:rsidRPr="00D306F9">
        <w:rPr>
          <w:rFonts w:ascii="Garamond" w:eastAsia="MS Mincho" w:hAnsi="Garamond" w:cs="CG Times"/>
        </w:rPr>
        <w:t>.</w:t>
      </w:r>
    </w:p>
    <w:p w:rsidR="00431C5F" w:rsidRPr="00D306F9" w:rsidRDefault="00431C5F" w:rsidP="00431C5F">
      <w:pPr>
        <w:widowControl w:val="0"/>
        <w:numPr>
          <w:ilvl w:val="0"/>
          <w:numId w:val="14"/>
        </w:numPr>
        <w:ind w:firstLine="720"/>
        <w:jc w:val="both"/>
        <w:rPr>
          <w:rFonts w:ascii="Garamond" w:eastAsia="MS Mincho" w:hAnsi="Garamond" w:cs="CG Times"/>
        </w:rPr>
      </w:pPr>
      <w:r w:rsidRPr="00D306F9">
        <w:rPr>
          <w:rFonts w:ascii="Garamond" w:eastAsia="MS Mincho" w:hAnsi="Garamond" w:cs="CG Times"/>
        </w:rPr>
        <w:t xml:space="preserve">3. </w:t>
      </w:r>
      <w:proofErr w:type="spellStart"/>
      <w:r w:rsidRPr="00D306F9">
        <w:rPr>
          <w:rFonts w:ascii="Garamond" w:eastAsia="MS Mincho" w:hAnsi="Garamond" w:cs="CG Times"/>
        </w:rPr>
        <w:t>Rekrutimi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nëpunësve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Autoritetit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bëhet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bazë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kërkesave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përshkrimeve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punës</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çdo</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pozicion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miratuara</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nga</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këshilli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drejtues</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përcaktuara</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rregulloren</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brendshme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Procedurat</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rekrutimit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duhet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jenë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transparente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jodiskriminuese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përputhje</w:t>
      </w:r>
      <w:proofErr w:type="spellEnd"/>
      <w:r w:rsidRPr="00D306F9">
        <w:rPr>
          <w:rFonts w:ascii="Garamond" w:eastAsia="MS Mincho" w:hAnsi="Garamond" w:cs="CG Times"/>
        </w:rPr>
        <w:t xml:space="preserve"> me </w:t>
      </w:r>
      <w:proofErr w:type="spellStart"/>
      <w:r w:rsidRPr="00D306F9">
        <w:rPr>
          <w:rFonts w:ascii="Garamond" w:eastAsia="MS Mincho" w:hAnsi="Garamond" w:cs="CG Times"/>
        </w:rPr>
        <w:t>kriteret</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përcaktuara</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aktet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ligjore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fuqi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funksionimin</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administratës</w:t>
      </w:r>
      <w:proofErr w:type="spellEnd"/>
      <w:r w:rsidRPr="00D306F9">
        <w:rPr>
          <w:rFonts w:ascii="Garamond" w:eastAsia="MS Mincho" w:hAnsi="Garamond" w:cs="CG Times"/>
        </w:rPr>
        <w: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4. Nuk mund të punësohen në strukturat e Autoritetit personat: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a) e dënuar me vendim gjykate të formës së prerë;</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b) ortakë apo aksionarë të subjekteve të mbikëqyrura;</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c) që kanë lidhje familjare me personat e parashikuar në shkronjën “b” të kësaj pike me anëtarët e këshillit drejtues apo me punonjës të tjerë të administratës, me të cilët kanë lidhje varësie;</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 ç) që nuk gëzojnë integritet moral dhe profesional;</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lastRenderedPageBreak/>
        <w:t xml:space="preserve"> d) për të cilët është marrë masa disiplinore e largimit nga puna.</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17</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Të ardhurat e Autoritetit</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1. Të ardhurat realizohen nga tarifat e vendosura për veprimtaritë që kryen Autoriteti në bazë të kostos.</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2. Të ardhurat e Autoritetit përfshijnë: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a) të ardhurat nga tarifat e rrugës (en-route), të cilat mblidhen dhe faturohen nga Eurokontrolli, në zbatim të marrëveshjes së përbashkët të lidhur për tarifat e rrugës (en-route);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b) të ardhurat nga tarifa  e sigurisë së aviacionit, e cila merret nëpërmjet aeroportit;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c) të ardhurat nga tarifa e sigurisë në fluturim, e cila merret nga operatorët ajrorë të regjistruar në Republikën e Shqipërisë;</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ç) të ardhurat nga autorizimet, licencimet dhe certifikimet e parashikuara në Kodin Ajror të Republikës së Shqipërisë;</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d) të ardhurat nga sanksionet në zbatim të legjislacionit në fuqi;</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dh) të ardhura të tjera të lejuara nga legjislacioni në fuqi.</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3. Pasqyrat financiare të të ardhurave dhe të shpenzimeve hartohen në përputhje me dispozitat ligjore në fuqi.</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4. Të ardhurat përdoren për paga, sigurime dhe shpërblime, shpenzime operative dhe investime kapitale, të nevojshme për funksionimin normal të Autoritetit, si dhe për pagesat e kontributeve, që rrjedhin nga anëtarësimi i Republikës së Shqipërisë në organizmat ndërkombëtarë të aviacionit civil.</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5. Autoriteti, për përdorimin e fondeve të veta, zbaton dispozitat ligjore dhe nënligjore në fuqi për prokurimet publike.</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6. Autoriteti, me autorizimin e ministrit, ka të drejtë të nënshkruajë marrëveshje kredie me institucione bankare, për të realizuar veprimtarinë.</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7. Autoriteti është i përjashtuar nga të gjitha taksat dhe tatimet e drejtpërdrejta.</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18</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Buxheti</w:t>
      </w:r>
    </w:p>
    <w:p w:rsidR="00431C5F" w:rsidRPr="00D306F9" w:rsidRDefault="00431C5F" w:rsidP="00431C5F">
      <w:pPr>
        <w:pStyle w:val="Paragrafi0"/>
        <w:ind w:firstLine="0"/>
        <w:jc w:val="center"/>
        <w:rPr>
          <w:rFonts w:ascii="Garamond" w:hAnsi="Garamond"/>
          <w:i/>
          <w:sz w:val="24"/>
          <w:szCs w:val="24"/>
        </w:rPr>
      </w:pPr>
      <w:r w:rsidRPr="00D306F9">
        <w:rPr>
          <w:rFonts w:ascii="Garamond" w:hAnsi="Garamond"/>
          <w:i/>
          <w:sz w:val="24"/>
          <w:szCs w:val="24"/>
          <w:lang w:val="it-IT"/>
        </w:rPr>
        <w:t>(Ndryshuar pikat 2 dhe 3 </w:t>
      </w:r>
      <w:r w:rsidRPr="00D306F9">
        <w:rPr>
          <w:rFonts w:ascii="Garamond" w:hAnsi="Garamond"/>
          <w:i/>
          <w:sz w:val="24"/>
          <w:szCs w:val="24"/>
        </w:rPr>
        <w:t xml:space="preserve">me </w:t>
      </w:r>
      <w:proofErr w:type="spellStart"/>
      <w:r w:rsidRPr="00D306F9">
        <w:rPr>
          <w:rFonts w:ascii="Garamond" w:hAnsi="Garamond"/>
          <w:i/>
          <w:sz w:val="24"/>
          <w:szCs w:val="24"/>
        </w:rPr>
        <w:t>ligjin</w:t>
      </w:r>
      <w:proofErr w:type="spellEnd"/>
      <w:r w:rsidRPr="00D306F9">
        <w:rPr>
          <w:rFonts w:ascii="Garamond" w:hAnsi="Garamond"/>
          <w:i/>
          <w:sz w:val="24"/>
          <w:szCs w:val="24"/>
        </w:rPr>
        <w:t xml:space="preserve"> nr. 10 479, </w:t>
      </w:r>
      <w:proofErr w:type="spellStart"/>
      <w:r w:rsidRPr="00D306F9">
        <w:rPr>
          <w:rFonts w:ascii="Garamond" w:hAnsi="Garamond"/>
          <w:i/>
          <w:sz w:val="24"/>
          <w:szCs w:val="24"/>
        </w:rPr>
        <w:t>dat</w:t>
      </w:r>
      <w:r w:rsidR="00D306F9" w:rsidRPr="00D306F9">
        <w:rPr>
          <w:rFonts w:ascii="Garamond" w:hAnsi="Garamond"/>
          <w:i/>
          <w:sz w:val="24"/>
          <w:szCs w:val="24"/>
        </w:rPr>
        <w:t>ë</w:t>
      </w:r>
      <w:proofErr w:type="spellEnd"/>
      <w:r w:rsidRPr="00D306F9">
        <w:rPr>
          <w:rFonts w:ascii="Garamond" w:hAnsi="Garamond"/>
          <w:i/>
          <w:sz w:val="24"/>
          <w:szCs w:val="24"/>
        </w:rPr>
        <w:t xml:space="preserve"> 10.11.2011)</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1. Viti financiar fillon më 1 janar dhe mbyllet më 31 dhjetor.</w:t>
      </w:r>
    </w:p>
    <w:p w:rsidR="00431C5F" w:rsidRPr="00D306F9" w:rsidRDefault="00431C5F" w:rsidP="00431C5F">
      <w:pPr>
        <w:widowControl w:val="0"/>
        <w:numPr>
          <w:ilvl w:val="0"/>
          <w:numId w:val="14"/>
        </w:numPr>
        <w:ind w:firstLine="720"/>
        <w:jc w:val="both"/>
        <w:rPr>
          <w:rFonts w:ascii="Garamond" w:eastAsia="MS Mincho" w:hAnsi="Garamond" w:cs="CG Times"/>
        </w:rPr>
      </w:pPr>
      <w:r w:rsidRPr="00D306F9">
        <w:rPr>
          <w:rFonts w:ascii="Garamond" w:eastAsia="MS Mincho" w:hAnsi="Garamond" w:cs="CG Times"/>
        </w:rPr>
        <w:t xml:space="preserve">2. </w:t>
      </w:r>
      <w:proofErr w:type="spellStart"/>
      <w:r w:rsidRPr="00D306F9">
        <w:rPr>
          <w:rFonts w:ascii="Garamond" w:eastAsia="MS Mincho" w:hAnsi="Garamond" w:cs="CG Times"/>
        </w:rPr>
        <w:t>Drejtori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ekzekutiv</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paraqet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miratim</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këshillin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drejtues</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propozimin</w:t>
      </w:r>
      <w:proofErr w:type="spellEnd"/>
      <w:r w:rsidRPr="00D306F9">
        <w:rPr>
          <w:rFonts w:ascii="Garamond" w:eastAsia="MS Mincho" w:hAnsi="Garamond" w:cs="CG Times"/>
        </w:rPr>
        <w:t xml:space="preserve"> me </w:t>
      </w:r>
      <w:proofErr w:type="spellStart"/>
      <w:r w:rsidRPr="00D306F9">
        <w:rPr>
          <w:rFonts w:ascii="Garamond" w:eastAsia="MS Mincho" w:hAnsi="Garamond" w:cs="CG Times"/>
        </w:rPr>
        <w:t>hollësi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programit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financiar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vitin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pasardhës</w:t>
      </w:r>
      <w:proofErr w:type="spellEnd"/>
      <w:r w:rsidRPr="00D306F9">
        <w:rPr>
          <w:rFonts w:ascii="Garamond" w:eastAsia="MS Mincho" w:hAnsi="Garamond" w:cs="CG Times"/>
        </w:rPr>
        <w:t xml:space="preserve">, jo </w:t>
      </w:r>
      <w:proofErr w:type="spellStart"/>
      <w:r w:rsidRPr="00D306F9">
        <w:rPr>
          <w:rFonts w:ascii="Garamond" w:eastAsia="MS Mincho" w:hAnsi="Garamond" w:cs="CG Times"/>
        </w:rPr>
        <w:t>më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vonë</w:t>
      </w:r>
      <w:proofErr w:type="spellEnd"/>
      <w:r w:rsidRPr="00D306F9">
        <w:rPr>
          <w:rFonts w:ascii="Garamond" w:eastAsia="MS Mincho" w:hAnsi="Garamond" w:cs="CG Times"/>
        </w:rPr>
        <w:t xml:space="preserve"> se data 30 </w:t>
      </w:r>
      <w:proofErr w:type="spellStart"/>
      <w:r w:rsidRPr="00D306F9">
        <w:rPr>
          <w:rFonts w:ascii="Garamond" w:eastAsia="MS Mincho" w:hAnsi="Garamond" w:cs="CG Times"/>
        </w:rPr>
        <w:t>nëntor</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vitit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përkatës</w:t>
      </w:r>
      <w:proofErr w:type="spellEnd"/>
      <w:r w:rsidRPr="00D306F9">
        <w:rPr>
          <w:rFonts w:ascii="Garamond" w:eastAsia="MS Mincho" w:hAnsi="Garamond" w:cs="CG Times"/>
        </w:rPr>
        <w:t>.</w:t>
      </w:r>
    </w:p>
    <w:p w:rsidR="00431C5F" w:rsidRPr="00D306F9" w:rsidRDefault="00431C5F" w:rsidP="00431C5F">
      <w:pPr>
        <w:widowControl w:val="0"/>
        <w:numPr>
          <w:ilvl w:val="0"/>
          <w:numId w:val="14"/>
        </w:numPr>
        <w:ind w:firstLine="720"/>
        <w:jc w:val="both"/>
        <w:rPr>
          <w:rFonts w:ascii="Garamond" w:eastAsia="MS Mincho" w:hAnsi="Garamond" w:cs="CG Times"/>
        </w:rPr>
      </w:pPr>
      <w:r w:rsidRPr="00D306F9">
        <w:rPr>
          <w:rFonts w:ascii="Garamond" w:eastAsia="MS Mincho" w:hAnsi="Garamond" w:cs="CG Times"/>
        </w:rPr>
        <w:t xml:space="preserve">3. </w:t>
      </w:r>
      <w:proofErr w:type="spellStart"/>
      <w:r w:rsidRPr="00D306F9">
        <w:rPr>
          <w:rFonts w:ascii="Garamond" w:eastAsia="MS Mincho" w:hAnsi="Garamond" w:cs="CG Times"/>
        </w:rPr>
        <w:t>Veprimtaria</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Autoritetit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financohet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tërësisht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nga</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ardhurat</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realizuara</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nga</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vetë</w:t>
      </w:r>
      <w:proofErr w:type="spellEnd"/>
      <w:r w:rsidRPr="00D306F9">
        <w:rPr>
          <w:rFonts w:ascii="Garamond" w:eastAsia="MS Mincho" w:hAnsi="Garamond" w:cs="CG Times"/>
        </w:rPr>
        <w:t xml:space="preserve"> ai.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ardhurat</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realizuara</w:t>
      </w:r>
      <w:proofErr w:type="spellEnd"/>
      <w:r w:rsidRPr="00D306F9">
        <w:rPr>
          <w:rFonts w:ascii="Garamond" w:eastAsia="MS Mincho" w:hAnsi="Garamond" w:cs="CG Times"/>
        </w:rPr>
        <w:t xml:space="preserve">, por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pashpërndara</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fund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vitit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parë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buxhetor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veprimtarisë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mbarten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vitin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pasardhës</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reflektohen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nivelin</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tarifave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vitet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vazhdim</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ardhurat</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realizuara</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papërdorura</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deri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fund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vitit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mbarten</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përdoren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shpenzime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angazhuara</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deri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një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periudhë</w:t>
      </w:r>
      <w:proofErr w:type="spellEnd"/>
      <w:r w:rsidRPr="00D306F9">
        <w:rPr>
          <w:rFonts w:ascii="Garamond" w:eastAsia="MS Mincho" w:hAnsi="Garamond" w:cs="CG Times"/>
        </w:rPr>
        <w:t xml:space="preserve"> 3-mujore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vitit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pasardhës</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më</w:t>
      </w:r>
      <w:proofErr w:type="spellEnd"/>
      <w:r w:rsidRPr="00D306F9">
        <w:rPr>
          <w:rFonts w:ascii="Garamond" w:eastAsia="MS Mincho" w:hAnsi="Garamond" w:cs="CG Times"/>
        </w:rPr>
        <w:t xml:space="preserve"> pas </w:t>
      </w:r>
      <w:proofErr w:type="spellStart"/>
      <w:r w:rsidRPr="00D306F9">
        <w:rPr>
          <w:rFonts w:ascii="Garamond" w:eastAsia="MS Mincho" w:hAnsi="Garamond" w:cs="CG Times"/>
        </w:rPr>
        <w:t>derdhen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Buxhetin</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Shtetit</w:t>
      </w:r>
      <w:proofErr w:type="spellEnd"/>
      <w:r w:rsidRPr="00D306F9">
        <w:rPr>
          <w:rFonts w:ascii="Garamond" w:eastAsia="MS Mincho" w:hAnsi="Garamond" w:cs="CG Times"/>
        </w:rPr>
        <w:t>.</w:t>
      </w:r>
    </w:p>
    <w:p w:rsidR="00431C5F" w:rsidRPr="00D306F9" w:rsidRDefault="00431C5F" w:rsidP="005374D0">
      <w:pPr>
        <w:pStyle w:val="NeniNr"/>
        <w:keepNext w:val="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19</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Kontabiliteti</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 1. Autoriteti mban regjistrat kontabël, në përputhje me legjislacionin në fuqi dhe standardet kontabël të zbatueshme.</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lastRenderedPageBreak/>
        <w:t xml:space="preserve"> 2. Regjistrat kontabël duhet të pasqyrojnë me saktësi, në çdo kohë, gjendjen financiare të Autoritetit.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 3. Autoriteti përgatit pasqyrat financiare vjetore të veprimtarisë së vet brenda datës 31 mars të vitit pasardhës dhe, pas certifikimit nga ekspertët auditues, i raporton ministrit rezultatin financiar.</w:t>
      </w:r>
    </w:p>
    <w:p w:rsidR="005374D0" w:rsidRPr="00D306F9" w:rsidRDefault="005374D0" w:rsidP="005374D0">
      <w:pPr>
        <w:pStyle w:val="Paragrafi0"/>
        <w:ind w:firstLine="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20</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Raportimi nga Autoriteti</w:t>
      </w:r>
    </w:p>
    <w:p w:rsidR="00444394" w:rsidRPr="00D306F9" w:rsidRDefault="00444394" w:rsidP="00444394">
      <w:pPr>
        <w:pStyle w:val="Paragrafi0"/>
        <w:ind w:firstLine="0"/>
        <w:jc w:val="center"/>
        <w:rPr>
          <w:rFonts w:ascii="Garamond" w:hAnsi="Garamond"/>
          <w:i/>
          <w:sz w:val="24"/>
          <w:szCs w:val="24"/>
        </w:rPr>
      </w:pPr>
      <w:r w:rsidRPr="00D306F9">
        <w:rPr>
          <w:rFonts w:ascii="Garamond" w:hAnsi="Garamond"/>
          <w:i/>
          <w:sz w:val="24"/>
          <w:szCs w:val="24"/>
        </w:rPr>
        <w:t>(</w:t>
      </w:r>
      <w:proofErr w:type="spellStart"/>
      <w:r w:rsidRPr="00D306F9">
        <w:rPr>
          <w:rFonts w:ascii="Garamond" w:hAnsi="Garamond"/>
          <w:i/>
          <w:sz w:val="24"/>
          <w:szCs w:val="24"/>
        </w:rPr>
        <w:t>Shtuar</w:t>
      </w:r>
      <w:proofErr w:type="spellEnd"/>
      <w:r w:rsidRPr="00D306F9">
        <w:rPr>
          <w:rFonts w:ascii="Garamond" w:hAnsi="Garamond"/>
          <w:i/>
          <w:sz w:val="24"/>
          <w:szCs w:val="24"/>
        </w:rPr>
        <w:t xml:space="preserve"> </w:t>
      </w:r>
      <w:proofErr w:type="spellStart"/>
      <w:r w:rsidRPr="00D306F9">
        <w:rPr>
          <w:rFonts w:ascii="Garamond" w:hAnsi="Garamond"/>
          <w:i/>
          <w:sz w:val="24"/>
          <w:szCs w:val="24"/>
        </w:rPr>
        <w:t>pika</w:t>
      </w:r>
      <w:proofErr w:type="spellEnd"/>
      <w:r w:rsidRPr="00D306F9">
        <w:rPr>
          <w:rFonts w:ascii="Garamond" w:hAnsi="Garamond"/>
          <w:i/>
          <w:sz w:val="24"/>
          <w:szCs w:val="24"/>
        </w:rPr>
        <w:t xml:space="preserve"> 1/1 me </w:t>
      </w:r>
      <w:proofErr w:type="spellStart"/>
      <w:r w:rsidRPr="00D306F9">
        <w:rPr>
          <w:rFonts w:ascii="Garamond" w:hAnsi="Garamond"/>
          <w:i/>
          <w:sz w:val="24"/>
          <w:szCs w:val="24"/>
        </w:rPr>
        <w:t>ligjin</w:t>
      </w:r>
      <w:proofErr w:type="spellEnd"/>
      <w:r w:rsidRPr="00D306F9">
        <w:rPr>
          <w:rFonts w:ascii="Garamond" w:hAnsi="Garamond"/>
          <w:i/>
          <w:sz w:val="24"/>
          <w:szCs w:val="24"/>
        </w:rPr>
        <w:t xml:space="preserve"> nr. 10 479, </w:t>
      </w:r>
      <w:proofErr w:type="spellStart"/>
      <w:r w:rsidRPr="00D306F9">
        <w:rPr>
          <w:rFonts w:ascii="Garamond" w:hAnsi="Garamond"/>
          <w:i/>
          <w:sz w:val="24"/>
          <w:szCs w:val="24"/>
        </w:rPr>
        <w:t>dat</w:t>
      </w:r>
      <w:r w:rsidR="00D306F9" w:rsidRPr="00D306F9">
        <w:rPr>
          <w:rFonts w:ascii="Garamond" w:hAnsi="Garamond"/>
          <w:i/>
          <w:sz w:val="24"/>
          <w:szCs w:val="24"/>
        </w:rPr>
        <w:t>ë</w:t>
      </w:r>
      <w:proofErr w:type="spellEnd"/>
      <w:r w:rsidRPr="00D306F9">
        <w:rPr>
          <w:rFonts w:ascii="Garamond" w:hAnsi="Garamond"/>
          <w:i/>
          <w:sz w:val="24"/>
          <w:szCs w:val="24"/>
        </w:rPr>
        <w:t xml:space="preserve"> 10.11.2011)</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1.  Në muajin prill të vitit pasardhës Autoriteti i paraqet ministrit: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a) një raport vjetor për veprimtarinë e tij, përfshirë të gjitha vendimet e marra nga këshilli drejtues;</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b)  pasqyrën financiare vjetore;</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c)  një raport për realizimin e planit të të ardhurave e  të shpenzimeve;</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ç) një raport për licencat e dhëna, për miratimet dhe aktet e tjera individuale administrative, të nxjerra në përputhje me këtë ligj, për rastet e refuzimit të licencave apo për kërkesat e tjera, që i janë paraqitur Autoritetit, si dhe për të dhënat e regjistrave.</w:t>
      </w:r>
    </w:p>
    <w:p w:rsidR="00444394" w:rsidRPr="00D306F9" w:rsidRDefault="00444394" w:rsidP="00444394">
      <w:pPr>
        <w:widowControl w:val="0"/>
        <w:numPr>
          <w:ilvl w:val="0"/>
          <w:numId w:val="14"/>
        </w:numPr>
        <w:ind w:firstLine="720"/>
        <w:jc w:val="both"/>
        <w:rPr>
          <w:rFonts w:ascii="Garamond" w:eastAsia="MS Mincho" w:hAnsi="Garamond" w:cs="CG Times"/>
        </w:rPr>
      </w:pPr>
      <w:r w:rsidRPr="00D306F9">
        <w:rPr>
          <w:rFonts w:ascii="Garamond" w:eastAsia="MS Mincho" w:hAnsi="Garamond" w:cs="CG Times"/>
        </w:rPr>
        <w:t xml:space="preserve">1/1. </w:t>
      </w:r>
      <w:proofErr w:type="spellStart"/>
      <w:r w:rsidRPr="00D306F9">
        <w:rPr>
          <w:rFonts w:ascii="Garamond" w:eastAsia="MS Mincho" w:hAnsi="Garamond" w:cs="CG Times"/>
        </w:rPr>
        <w:t>Autoriteti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paraqet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paraprakisht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ministrit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çdo</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raportim</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cilin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është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ngarkuar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raportojë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direkt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pranë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organizmave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ndërkombëtarë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aviacionit</w:t>
      </w:r>
      <w:proofErr w:type="spellEnd"/>
      <w:r w:rsidRPr="00D306F9">
        <w:rPr>
          <w:rFonts w:ascii="Garamond" w:eastAsia="MS Mincho" w:hAnsi="Garamond" w:cs="CG Times"/>
        </w:rPr>
        <w:t xml:space="preserve"> civil.</w:t>
      </w:r>
    </w:p>
    <w:p w:rsidR="005374D0" w:rsidRPr="00D306F9" w:rsidRDefault="005374D0" w:rsidP="00444394">
      <w:pPr>
        <w:pStyle w:val="Sub-Para1underX"/>
        <w:numPr>
          <w:ilvl w:val="0"/>
          <w:numId w:val="0"/>
        </w:numPr>
        <w:ind w:firstLine="720"/>
        <w:jc w:val="both"/>
        <w:rPr>
          <w:rFonts w:ascii="Garamond" w:hAnsi="Garamond" w:cs="CG Times"/>
        </w:rPr>
      </w:pPr>
      <w:r w:rsidRPr="00D306F9">
        <w:rPr>
          <w:rFonts w:ascii="Garamond" w:hAnsi="Garamond"/>
          <w:lang w:val="it-IT"/>
        </w:rPr>
        <w:t>2.  Autoriteti i paraqet ministrit, në çdo kohë, me kërkesë të tij, çdo të dhënë tjetër, që vlerësohet e  nevojshme për realizimin e objektivave të politikës së zhvillimit të transportit ajror.</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KapitulliTitull"/>
        <w:keepNext w:val="0"/>
        <w:rPr>
          <w:rFonts w:ascii="Garamond" w:hAnsi="Garamond"/>
          <w:sz w:val="24"/>
          <w:szCs w:val="24"/>
          <w:lang w:val="it-IT"/>
        </w:rPr>
      </w:pPr>
      <w:r w:rsidRPr="00D306F9">
        <w:rPr>
          <w:rFonts w:ascii="Garamond" w:hAnsi="Garamond"/>
          <w:sz w:val="24"/>
          <w:szCs w:val="24"/>
          <w:lang w:val="it-IT"/>
        </w:rPr>
        <w:t>KREU IV</w:t>
      </w:r>
    </w:p>
    <w:p w:rsidR="005374D0" w:rsidRPr="00D306F9" w:rsidRDefault="005374D0" w:rsidP="005374D0">
      <w:pPr>
        <w:pStyle w:val="KapitulliTitull"/>
        <w:keepNext w:val="0"/>
        <w:rPr>
          <w:rFonts w:ascii="Garamond" w:hAnsi="Garamond"/>
          <w:sz w:val="24"/>
          <w:szCs w:val="24"/>
          <w:lang w:val="it-IT"/>
        </w:rPr>
      </w:pPr>
      <w:r w:rsidRPr="00D306F9">
        <w:rPr>
          <w:rFonts w:ascii="Garamond" w:hAnsi="Garamond"/>
          <w:sz w:val="24"/>
          <w:szCs w:val="24"/>
          <w:lang w:val="it-IT"/>
        </w:rPr>
        <w:t>KODI ETIK, PROFESIONALIZMI DHE KONFIDENCIALITETI</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21</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Kodi etik dhe profesionalizmi</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1. Anëtarët e këshillit drejtues, nëpunësit dhe punonjësit e tjerë të Autoritetit, gjatë ushtrimit të veprimtarisë, zbatojnë kodin e etikës dhe standardet profesionale, të miratuara nga këshilli.</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2. Kur vërehen shkelje të kodit të etikës ose mungesë profesionalizmi, merren masa disiplinore deri në lirimin ose largimin nga detyra.</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22</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Konfidencialiteti</w:t>
      </w:r>
    </w:p>
    <w:p w:rsidR="00444394" w:rsidRPr="00D306F9" w:rsidRDefault="005374D0" w:rsidP="00444394">
      <w:pPr>
        <w:pStyle w:val="Paragrafi0"/>
        <w:ind w:firstLine="0"/>
        <w:jc w:val="center"/>
        <w:rPr>
          <w:rFonts w:ascii="Garamond" w:hAnsi="Garamond"/>
          <w:i/>
          <w:sz w:val="24"/>
          <w:szCs w:val="24"/>
        </w:rPr>
      </w:pPr>
      <w:r w:rsidRPr="00D306F9">
        <w:rPr>
          <w:rFonts w:ascii="Garamond" w:hAnsi="Garamond"/>
          <w:sz w:val="24"/>
          <w:szCs w:val="24"/>
          <w:lang w:val="it-IT"/>
        </w:rPr>
        <w:t> </w:t>
      </w:r>
      <w:r w:rsidR="00444394" w:rsidRPr="00D306F9">
        <w:rPr>
          <w:rFonts w:ascii="Garamond" w:hAnsi="Garamond"/>
          <w:i/>
          <w:sz w:val="24"/>
          <w:szCs w:val="24"/>
        </w:rPr>
        <w:t>(</w:t>
      </w:r>
      <w:proofErr w:type="spellStart"/>
      <w:r w:rsidR="00444394" w:rsidRPr="00D306F9">
        <w:rPr>
          <w:rFonts w:ascii="Garamond" w:hAnsi="Garamond"/>
          <w:i/>
          <w:sz w:val="24"/>
          <w:szCs w:val="24"/>
        </w:rPr>
        <w:t>Shtuar</w:t>
      </w:r>
      <w:proofErr w:type="spellEnd"/>
      <w:r w:rsidR="00444394" w:rsidRPr="00D306F9">
        <w:rPr>
          <w:rFonts w:ascii="Garamond" w:hAnsi="Garamond"/>
          <w:i/>
          <w:sz w:val="24"/>
          <w:szCs w:val="24"/>
        </w:rPr>
        <w:t xml:space="preserve"> </w:t>
      </w:r>
      <w:proofErr w:type="spellStart"/>
      <w:r w:rsidR="00444394" w:rsidRPr="00D306F9">
        <w:rPr>
          <w:rFonts w:ascii="Garamond" w:hAnsi="Garamond"/>
          <w:i/>
          <w:sz w:val="24"/>
          <w:szCs w:val="24"/>
        </w:rPr>
        <w:t>pika</w:t>
      </w:r>
      <w:proofErr w:type="spellEnd"/>
      <w:r w:rsidR="00444394" w:rsidRPr="00D306F9">
        <w:rPr>
          <w:rFonts w:ascii="Garamond" w:hAnsi="Garamond"/>
          <w:i/>
          <w:sz w:val="24"/>
          <w:szCs w:val="24"/>
        </w:rPr>
        <w:t xml:space="preserve"> 3/1 me </w:t>
      </w:r>
      <w:proofErr w:type="spellStart"/>
      <w:r w:rsidR="00444394" w:rsidRPr="00D306F9">
        <w:rPr>
          <w:rFonts w:ascii="Garamond" w:hAnsi="Garamond"/>
          <w:i/>
          <w:sz w:val="24"/>
          <w:szCs w:val="24"/>
        </w:rPr>
        <w:t>ligjin</w:t>
      </w:r>
      <w:proofErr w:type="spellEnd"/>
      <w:r w:rsidR="00444394" w:rsidRPr="00D306F9">
        <w:rPr>
          <w:rFonts w:ascii="Garamond" w:hAnsi="Garamond"/>
          <w:i/>
          <w:sz w:val="24"/>
          <w:szCs w:val="24"/>
        </w:rPr>
        <w:t xml:space="preserve"> nr. 10 479, </w:t>
      </w:r>
      <w:proofErr w:type="spellStart"/>
      <w:r w:rsidR="00444394" w:rsidRPr="00D306F9">
        <w:rPr>
          <w:rFonts w:ascii="Garamond" w:hAnsi="Garamond"/>
          <w:i/>
          <w:sz w:val="24"/>
          <w:szCs w:val="24"/>
        </w:rPr>
        <w:t>dat</w:t>
      </w:r>
      <w:r w:rsidR="00D306F9" w:rsidRPr="00D306F9">
        <w:rPr>
          <w:rFonts w:ascii="Garamond" w:hAnsi="Garamond"/>
          <w:i/>
          <w:sz w:val="24"/>
          <w:szCs w:val="24"/>
        </w:rPr>
        <w:t>ë</w:t>
      </w:r>
      <w:proofErr w:type="spellEnd"/>
      <w:r w:rsidR="00444394" w:rsidRPr="00D306F9">
        <w:rPr>
          <w:rFonts w:ascii="Garamond" w:hAnsi="Garamond"/>
          <w:i/>
          <w:sz w:val="24"/>
          <w:szCs w:val="24"/>
        </w:rPr>
        <w:t xml:space="preserve"> 10.11.2011)</w:t>
      </w:r>
    </w:p>
    <w:p w:rsidR="00444394" w:rsidRPr="00D306F9" w:rsidRDefault="00444394" w:rsidP="00444394">
      <w:pPr>
        <w:pStyle w:val="Paragrafi0"/>
        <w:rPr>
          <w:rFonts w:ascii="Garamond" w:hAnsi="Garamond"/>
          <w:sz w:val="24"/>
          <w:szCs w:val="24"/>
          <w:lang w:val="it-IT"/>
        </w:rPr>
      </w:pP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 1. Të dhënat për veprimtarinë e subjekteve, që operojnë në fushën e aviacionit civil, të cilat i vihen në dispozicion Autoritetit, klasifikohen “konfidenciale”, nëse përhapja e tyre cenon interesat tregtarë ose reputacionin e subjektit.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2. Nuk janë “konfidenciale” të dhënat tregtare, të siguruara nga subjektet, detyrimi për botimin e të cilave është parashikuar nga ky ligj apo nga ligje të tjera.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3. Anëtarët e këshillit drejtues, nëpunësit dhe punonjësit e tjerë të Autoritetit janë të detyruar t’i ruajnë dhe të mos i shpërndajnë të dhënat “konfidenciale”.</w:t>
      </w:r>
    </w:p>
    <w:p w:rsidR="00444394" w:rsidRPr="00D306F9" w:rsidRDefault="00444394" w:rsidP="00444394">
      <w:pPr>
        <w:widowControl w:val="0"/>
        <w:numPr>
          <w:ilvl w:val="0"/>
          <w:numId w:val="14"/>
        </w:numPr>
        <w:ind w:firstLine="720"/>
        <w:jc w:val="both"/>
        <w:rPr>
          <w:rFonts w:ascii="Garamond" w:eastAsia="MS Mincho" w:hAnsi="Garamond" w:cs="CG Times"/>
        </w:rPr>
      </w:pPr>
      <w:r w:rsidRPr="00D306F9">
        <w:rPr>
          <w:rFonts w:ascii="Garamond" w:eastAsia="MS Mincho" w:hAnsi="Garamond" w:cs="CG Times"/>
        </w:rPr>
        <w:lastRenderedPageBreak/>
        <w:t xml:space="preserve">3/1. </w:t>
      </w:r>
      <w:proofErr w:type="spellStart"/>
      <w:r w:rsidRPr="00D306F9">
        <w:rPr>
          <w:rFonts w:ascii="Garamond" w:eastAsia="MS Mincho" w:hAnsi="Garamond" w:cs="CG Times"/>
        </w:rPr>
        <w:t>Çdo</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informacion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tjetër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cilin</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nëpunësit</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Autoritetit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kanë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dijeni</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shkak</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funksionit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detyrave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që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kryejnë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duhet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administrohet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prej</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tyre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përputhje</w:t>
      </w:r>
      <w:proofErr w:type="spellEnd"/>
      <w:r w:rsidRPr="00D306F9">
        <w:rPr>
          <w:rFonts w:ascii="Garamond" w:eastAsia="MS Mincho" w:hAnsi="Garamond" w:cs="CG Times"/>
        </w:rPr>
        <w:t xml:space="preserve"> me </w:t>
      </w:r>
      <w:proofErr w:type="spellStart"/>
      <w:r w:rsidRPr="00D306F9">
        <w:rPr>
          <w:rFonts w:ascii="Garamond" w:eastAsia="MS Mincho" w:hAnsi="Garamond" w:cs="CG Times"/>
        </w:rPr>
        <w:t>rregullat</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brendshme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dhe</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hierarkinë</w:t>
      </w:r>
      <w:proofErr w:type="spellEnd"/>
      <w:r w:rsidRPr="00D306F9">
        <w:rPr>
          <w:rFonts w:ascii="Garamond" w:eastAsia="MS Mincho" w:hAnsi="Garamond" w:cs="CG Times"/>
        </w:rPr>
        <w:t xml:space="preserve"> e </w:t>
      </w:r>
      <w:proofErr w:type="spellStart"/>
      <w:r w:rsidRPr="00D306F9">
        <w:rPr>
          <w:rFonts w:ascii="Garamond" w:eastAsia="MS Mincho" w:hAnsi="Garamond" w:cs="CG Times"/>
        </w:rPr>
        <w:t>raportimit</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në</w:t>
      </w:r>
      <w:proofErr w:type="spellEnd"/>
      <w:r w:rsidRPr="00D306F9">
        <w:rPr>
          <w:rFonts w:ascii="Garamond" w:eastAsia="MS Mincho" w:hAnsi="Garamond" w:cs="CG Times"/>
        </w:rPr>
        <w:t xml:space="preserve"> </w:t>
      </w:r>
      <w:proofErr w:type="spellStart"/>
      <w:r w:rsidRPr="00D306F9">
        <w:rPr>
          <w:rFonts w:ascii="Garamond" w:eastAsia="MS Mincho" w:hAnsi="Garamond" w:cs="CG Times"/>
        </w:rPr>
        <w:t>Autoritet</w:t>
      </w:r>
      <w:proofErr w:type="spellEnd"/>
      <w:r w:rsidRPr="00D306F9">
        <w:rPr>
          <w:rFonts w:ascii="Garamond" w:eastAsia="MS Mincho" w:hAnsi="Garamond" w:cs="CG Times"/>
        </w:rPr>
        <w: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4. Për rastet kur vërtetohen shkelje të detyrimeve të parashikuara në këtë nen, merren masa administrative, deri në lirimin nga detyra të anëtarit të këshillit ose largimin nga detyra të nëpunësit të Autoritetit.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KapitulliTitull"/>
        <w:keepNext w:val="0"/>
        <w:rPr>
          <w:rFonts w:ascii="Garamond" w:hAnsi="Garamond"/>
          <w:sz w:val="24"/>
          <w:szCs w:val="24"/>
          <w:lang w:val="it-IT"/>
        </w:rPr>
      </w:pPr>
      <w:r w:rsidRPr="00D306F9">
        <w:rPr>
          <w:rFonts w:ascii="Garamond" w:hAnsi="Garamond"/>
          <w:sz w:val="24"/>
          <w:szCs w:val="24"/>
          <w:lang w:val="it-IT"/>
        </w:rPr>
        <w:t>KREU V</w:t>
      </w:r>
    </w:p>
    <w:p w:rsidR="005374D0" w:rsidRPr="00D306F9" w:rsidRDefault="005374D0" w:rsidP="005374D0">
      <w:pPr>
        <w:pStyle w:val="KapitulliTitull"/>
        <w:keepNext w:val="0"/>
        <w:rPr>
          <w:rFonts w:ascii="Garamond" w:hAnsi="Garamond"/>
          <w:sz w:val="24"/>
          <w:szCs w:val="24"/>
          <w:lang w:val="it-IT"/>
        </w:rPr>
      </w:pPr>
      <w:r w:rsidRPr="00D306F9">
        <w:rPr>
          <w:rFonts w:ascii="Garamond" w:hAnsi="Garamond"/>
          <w:sz w:val="24"/>
          <w:szCs w:val="24"/>
          <w:lang w:val="it-IT"/>
        </w:rPr>
        <w:t>KOMPETENCA E AUTORITETIT PËR ZBATIMIN E MASAVE ADMINISTRATIVE</w:t>
      </w:r>
    </w:p>
    <w:p w:rsidR="005374D0" w:rsidRPr="00D306F9" w:rsidRDefault="005374D0" w:rsidP="005374D0">
      <w:pPr>
        <w:pStyle w:val="Paragrafi0"/>
        <w:ind w:firstLine="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23</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Marrja e masave administrative ndaj subjekteve të treta</w:t>
      </w:r>
    </w:p>
    <w:p w:rsidR="005374D0" w:rsidRPr="00D306F9" w:rsidRDefault="005374D0" w:rsidP="005374D0">
      <w:pPr>
        <w:pStyle w:val="Paragrafi0"/>
        <w:ind w:firstLine="0"/>
        <w:rPr>
          <w:rFonts w:ascii="Garamond" w:hAnsi="Garamond"/>
          <w:sz w:val="24"/>
          <w:szCs w:val="24"/>
          <w:lang w:val="it-IT"/>
        </w:rPr>
      </w:pP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1. Drejtori ekzekutiv merr vendime për: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a) parandalimin apo ndërprerjen e veprimeve, që përbëjnë shkelje të Kodit Ajror dhe të akteve ligjore të dala në zbatim të tij;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b) parandalimin apo ndërprerjen e pasojave të rënda të shkeljeve të ligjit;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c) shmangien e pengesave për ushtrimin e veprimtarisë së Autoritetit.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2. Në vendimet e përmendura në pikën 1 të këtij neni përcaktohen:</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a) veprimet që duhet të kryejnë subjektet, për të parandaluar dëmin apo për të korrigjuar gjendjen;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b) afatet për kryerjen e ndryshimeve apo për korrigjimin e veprimeve;</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c) detyrimin për ndryshimin e administratorëve ose të drejtuesve, në rastet kur veprimet bien në kundërshtim me ligjin.</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3. Autoriteti, në përputhje me parashikimet e neneve 142 e 143 të ligjit nr. 10 040, datë 22.12.2008 “Kodi Ajror i Republikës së Shqipërisë”, mund të zbatojë masë administrative vënien e gjobave.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KapitulliTitull"/>
        <w:keepNext w:val="0"/>
        <w:rPr>
          <w:rFonts w:ascii="Garamond" w:hAnsi="Garamond"/>
          <w:sz w:val="24"/>
          <w:szCs w:val="24"/>
          <w:lang w:val="it-IT"/>
        </w:rPr>
      </w:pPr>
      <w:r w:rsidRPr="00D306F9">
        <w:rPr>
          <w:rFonts w:ascii="Garamond" w:hAnsi="Garamond"/>
          <w:sz w:val="24"/>
          <w:szCs w:val="24"/>
          <w:lang w:val="it-IT"/>
        </w:rPr>
        <w:t>KREU VI</w:t>
      </w:r>
    </w:p>
    <w:p w:rsidR="005374D0" w:rsidRPr="00D306F9" w:rsidRDefault="005374D0" w:rsidP="005374D0">
      <w:pPr>
        <w:pStyle w:val="KapitulliTitull"/>
        <w:keepNext w:val="0"/>
        <w:rPr>
          <w:rFonts w:ascii="Garamond" w:hAnsi="Garamond"/>
          <w:sz w:val="24"/>
          <w:szCs w:val="24"/>
          <w:lang w:val="it-IT"/>
        </w:rPr>
      </w:pPr>
      <w:r w:rsidRPr="00D306F9">
        <w:rPr>
          <w:rFonts w:ascii="Garamond" w:hAnsi="Garamond"/>
          <w:sz w:val="24"/>
          <w:szCs w:val="24"/>
          <w:lang w:val="it-IT"/>
        </w:rPr>
        <w:t>DISPOZITA KALIMTARE</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24</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Përfundimi dhe transferimi i kompetencave</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1. Në datën e hyrjes në fuqi të këtij ligji përfundojnë kompetencat vendimmarrëse të Drejtorisë së Përgjithshme të Aviacionit Civil (DPAC).</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2. Të gjitha mjetet, burimet e të ardhurave, arkivat, detyrimet dhe kompetencat e tjera të DPAC-së , me shkrirjen e këtij institucioni, i kalojnë Autoritetit.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3. Tarifat e zbatuara deri tani nga DPAC-ja mbeten në fuqi dhe zbatohen nga Autoriteti deri në miratimin e tarifave të reja, sipas shkronjës “dh” të nenit 6 të këtij ligji.</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4. Me fillimin e vitit të parë financiar, pas hyrjes në fuqi të këtij ligji, të ardhurat e parashikuara në nenin 17 të këtij ligji të derdhen në llogarinë e Autoritetit.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25</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Emërimi i organeve të para drejtuese</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Brenda 15 ditëve nga data e hyrjes në fuqi të këtij ligji, ministri emëron drejtorin ekzekutiv dhe propozon anëtarët dhe kryetarin e këshillit drejtues të Autoritetit.</w:t>
      </w:r>
    </w:p>
    <w:p w:rsidR="005374D0" w:rsidRPr="00D306F9" w:rsidRDefault="005374D0" w:rsidP="005374D0">
      <w:pPr>
        <w:pStyle w:val="Paragrafi0"/>
        <w:ind w:firstLine="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26</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 xml:space="preserve">Mbarimi i funksioneve dhe shkrirja e administratës së Drejtorisë së Përgjithshme </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 xml:space="preserve">të Aviacionit Civil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1. Brenda 3 muajve nga data e hyrjes në fuqi të këtij ligji: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a) administrata e DPAC-së shkrihet;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b) drejtori ekzekutiv, sipas procedurave të miratuara nga këshilli drejtues, fillon punën për rekrutimin e nëpunësve dhe të punonjësve të Autoritetit, duke trajtuar me përparësi të punësuarit në DPAC;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xml:space="preserve">c) personat, që ushtrojnë funksione ekzekutive në administratën e DPAC-së, nuk kanë më asnjë kompetencë vendimmarrëse për lëshimin e licencave apo për zgjatjen e afateve të vlefshmërisë së tyre;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ç)  personat që ushtrojnë funksione ekzekutive janë përgjegjës për dorëzimin e detyrës, të mjeteve, arkivave dhe të detyrimeve të tjera drejtorit ekzekutiv të Autoritetit.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2. Licencat dhe vendimet e tjera individuale administrative, të lëshuara para hyrjes në fuqi të këtij ligji,  nga organet e përmendura në pikën 1 të këtij neni, mbeten në fuqi.</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3. Punonjësve të DPAC-së që nuk rekrutohen nga AAC-ja për shkak të papërshtatshmërisë me pozicionin e punës, apo nuk pranojnë pozicionin e ri të punës, sipas strukturës së AAC-së, do t’u zgjidhet kontrata e punës në përputhje me Kodin e Punës.</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r w:rsidRPr="00D306F9">
        <w:rPr>
          <w:rFonts w:ascii="Garamond" w:hAnsi="Garamond"/>
          <w:sz w:val="24"/>
          <w:szCs w:val="24"/>
          <w:lang w:val="it-IT"/>
        </w:rPr>
        <w:tab/>
      </w:r>
      <w:r w:rsidRPr="00D306F9">
        <w:rPr>
          <w:rFonts w:ascii="Garamond" w:hAnsi="Garamond"/>
          <w:sz w:val="24"/>
          <w:szCs w:val="24"/>
          <w:lang w:val="it-IT"/>
        </w:rPr>
        <w:tab/>
      </w:r>
      <w:r w:rsidRPr="00D306F9">
        <w:rPr>
          <w:rFonts w:ascii="Garamond" w:hAnsi="Garamond"/>
          <w:sz w:val="24"/>
          <w:szCs w:val="24"/>
          <w:lang w:val="it-IT"/>
        </w:rPr>
        <w:tab/>
      </w:r>
      <w:r w:rsidRPr="00D306F9">
        <w:rPr>
          <w:rFonts w:ascii="Garamond" w:hAnsi="Garamond"/>
          <w:sz w:val="24"/>
          <w:szCs w:val="24"/>
          <w:lang w:val="it-IT"/>
        </w:rPr>
        <w:tab/>
      </w:r>
    </w:p>
    <w:p w:rsidR="005374D0" w:rsidRPr="00D306F9" w:rsidRDefault="005374D0" w:rsidP="005374D0">
      <w:pPr>
        <w:pStyle w:val="KapitulliTitull"/>
        <w:keepNext w:val="0"/>
        <w:rPr>
          <w:rFonts w:ascii="Garamond" w:hAnsi="Garamond"/>
          <w:sz w:val="24"/>
          <w:szCs w:val="24"/>
          <w:lang w:val="it-IT"/>
        </w:rPr>
      </w:pPr>
      <w:r w:rsidRPr="00D306F9">
        <w:rPr>
          <w:rFonts w:ascii="Garamond" w:hAnsi="Garamond"/>
          <w:sz w:val="24"/>
          <w:szCs w:val="24"/>
          <w:lang w:val="it-IT"/>
        </w:rPr>
        <w:t>KREU VII</w:t>
      </w:r>
    </w:p>
    <w:p w:rsidR="005374D0" w:rsidRPr="00D306F9" w:rsidRDefault="005374D0" w:rsidP="005374D0">
      <w:pPr>
        <w:pStyle w:val="KapitulliTitull"/>
        <w:keepNext w:val="0"/>
        <w:rPr>
          <w:rFonts w:ascii="Garamond" w:hAnsi="Garamond"/>
          <w:sz w:val="24"/>
          <w:szCs w:val="24"/>
          <w:lang w:val="it-IT"/>
        </w:rPr>
      </w:pPr>
      <w:r w:rsidRPr="00D306F9">
        <w:rPr>
          <w:rFonts w:ascii="Garamond" w:hAnsi="Garamond"/>
          <w:sz w:val="24"/>
          <w:szCs w:val="24"/>
          <w:lang w:val="it-IT"/>
        </w:rPr>
        <w:t>DISPOZITA TË FUNDIT</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NeniNr"/>
        <w:keepNext w:val="0"/>
        <w:rPr>
          <w:rFonts w:ascii="Garamond" w:hAnsi="Garamond"/>
          <w:sz w:val="24"/>
          <w:szCs w:val="24"/>
          <w:lang w:val="it-IT"/>
        </w:rPr>
      </w:pPr>
      <w:r w:rsidRPr="00D306F9">
        <w:rPr>
          <w:rFonts w:ascii="Garamond" w:hAnsi="Garamond"/>
          <w:sz w:val="24"/>
          <w:szCs w:val="24"/>
          <w:lang w:val="it-IT"/>
        </w:rPr>
        <w:t>Neni 27</w:t>
      </w:r>
    </w:p>
    <w:p w:rsidR="005374D0" w:rsidRPr="00D306F9" w:rsidRDefault="005374D0" w:rsidP="005374D0">
      <w:pPr>
        <w:pStyle w:val="NeniTitull"/>
        <w:keepNext w:val="0"/>
        <w:rPr>
          <w:rFonts w:ascii="Garamond" w:hAnsi="Garamond"/>
          <w:sz w:val="24"/>
          <w:szCs w:val="24"/>
          <w:lang w:val="it-IT"/>
        </w:rPr>
      </w:pPr>
      <w:r w:rsidRPr="00D306F9">
        <w:rPr>
          <w:rFonts w:ascii="Garamond" w:hAnsi="Garamond"/>
          <w:sz w:val="24"/>
          <w:szCs w:val="24"/>
          <w:lang w:val="it-IT"/>
        </w:rPr>
        <w:t>Hartimi i rregulloreve të Autoritetit</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 </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1. Ngarkohet këshilli drejtues që, brenda dy muajve nga emërimi i tij, të hartojë dhe të miratojë rregulloren e funksionimit të Autoritetit të Aviacionit Civil.</w:t>
      </w:r>
    </w:p>
    <w:p w:rsidR="005374D0" w:rsidRPr="00D306F9" w:rsidRDefault="005374D0" w:rsidP="005374D0">
      <w:pPr>
        <w:pStyle w:val="Paragrafi0"/>
        <w:rPr>
          <w:rFonts w:ascii="Garamond" w:hAnsi="Garamond"/>
          <w:sz w:val="24"/>
          <w:szCs w:val="24"/>
          <w:lang w:val="it-IT"/>
        </w:rPr>
      </w:pPr>
      <w:r w:rsidRPr="00D306F9">
        <w:rPr>
          <w:rFonts w:ascii="Garamond" w:hAnsi="Garamond"/>
          <w:sz w:val="24"/>
          <w:szCs w:val="24"/>
          <w:lang w:val="it-IT"/>
        </w:rPr>
        <w:t>2. Ngarkohet këshilli drejtues që, brenda tre muajve nga emërimi i tij, të miratojë rregulloret e tjera për funksionimin e përditshëm të institucionit, të propozuara nga drejtori ekzekutiv i Autoritetit.</w:t>
      </w:r>
    </w:p>
    <w:p w:rsidR="005374D0" w:rsidRPr="00D306F9" w:rsidRDefault="005374D0" w:rsidP="005374D0">
      <w:pPr>
        <w:pStyle w:val="Paragrafi0"/>
        <w:rPr>
          <w:rFonts w:ascii="Garamond" w:hAnsi="Garamond"/>
          <w:sz w:val="24"/>
          <w:szCs w:val="24"/>
          <w:lang w:val="it-IT"/>
        </w:rPr>
      </w:pPr>
    </w:p>
    <w:p w:rsidR="005374D0" w:rsidRPr="00D306F9" w:rsidRDefault="005374D0" w:rsidP="005374D0">
      <w:pPr>
        <w:pStyle w:val="NeniNr"/>
        <w:keepNext w:val="0"/>
        <w:rPr>
          <w:rFonts w:ascii="Garamond" w:hAnsi="Garamond"/>
          <w:sz w:val="24"/>
          <w:szCs w:val="24"/>
        </w:rPr>
      </w:pPr>
      <w:proofErr w:type="spellStart"/>
      <w:r w:rsidRPr="00D306F9">
        <w:rPr>
          <w:rFonts w:ascii="Garamond" w:hAnsi="Garamond"/>
          <w:sz w:val="24"/>
          <w:szCs w:val="24"/>
        </w:rPr>
        <w:t>Neni</w:t>
      </w:r>
      <w:proofErr w:type="spellEnd"/>
      <w:r w:rsidRPr="00D306F9">
        <w:rPr>
          <w:rFonts w:ascii="Garamond" w:hAnsi="Garamond"/>
          <w:sz w:val="24"/>
          <w:szCs w:val="24"/>
        </w:rPr>
        <w:t xml:space="preserve"> 28</w:t>
      </w:r>
    </w:p>
    <w:p w:rsidR="005374D0" w:rsidRPr="00D306F9" w:rsidRDefault="005374D0" w:rsidP="005374D0">
      <w:pPr>
        <w:pStyle w:val="NeniTitull"/>
        <w:keepNext w:val="0"/>
        <w:rPr>
          <w:rFonts w:ascii="Garamond" w:hAnsi="Garamond"/>
          <w:sz w:val="24"/>
          <w:szCs w:val="24"/>
        </w:rPr>
      </w:pPr>
      <w:proofErr w:type="spellStart"/>
      <w:r w:rsidRPr="00D306F9">
        <w:rPr>
          <w:rFonts w:ascii="Garamond" w:hAnsi="Garamond"/>
          <w:sz w:val="24"/>
          <w:szCs w:val="24"/>
        </w:rPr>
        <w:t>Shfuqizime</w:t>
      </w:r>
      <w:proofErr w:type="spellEnd"/>
    </w:p>
    <w:p w:rsidR="005374D0" w:rsidRPr="00D306F9" w:rsidRDefault="005374D0" w:rsidP="005374D0">
      <w:pPr>
        <w:pStyle w:val="Paragrafi0"/>
        <w:rPr>
          <w:rFonts w:ascii="Garamond" w:hAnsi="Garamond"/>
          <w:sz w:val="24"/>
          <w:szCs w:val="24"/>
        </w:rPr>
      </w:pPr>
      <w:r w:rsidRPr="00D306F9">
        <w:rPr>
          <w:rFonts w:ascii="Garamond" w:hAnsi="Garamond"/>
          <w:sz w:val="24"/>
          <w:szCs w:val="24"/>
        </w:rPr>
        <w:t> </w:t>
      </w:r>
    </w:p>
    <w:p w:rsidR="005374D0" w:rsidRPr="00D306F9" w:rsidRDefault="005374D0" w:rsidP="005374D0">
      <w:pPr>
        <w:pStyle w:val="Paragrafi0"/>
        <w:rPr>
          <w:rFonts w:ascii="Garamond" w:hAnsi="Garamond"/>
          <w:sz w:val="24"/>
          <w:szCs w:val="24"/>
        </w:rPr>
      </w:pPr>
      <w:r w:rsidRPr="00D306F9">
        <w:rPr>
          <w:rFonts w:ascii="Garamond" w:hAnsi="Garamond"/>
          <w:sz w:val="24"/>
          <w:szCs w:val="24"/>
        </w:rPr>
        <w:t xml:space="preserve">1. </w:t>
      </w:r>
      <w:proofErr w:type="spellStart"/>
      <w:r w:rsidRPr="00D306F9">
        <w:rPr>
          <w:rFonts w:ascii="Garamond" w:hAnsi="Garamond"/>
          <w:sz w:val="24"/>
          <w:szCs w:val="24"/>
        </w:rPr>
        <w:t>Vendimi</w:t>
      </w:r>
      <w:proofErr w:type="spellEnd"/>
      <w:r w:rsidRPr="00D306F9">
        <w:rPr>
          <w:rFonts w:ascii="Garamond" w:hAnsi="Garamond"/>
          <w:sz w:val="24"/>
          <w:szCs w:val="24"/>
        </w:rPr>
        <w:t xml:space="preserve"> nr. 96, </w:t>
      </w:r>
      <w:proofErr w:type="spellStart"/>
      <w:r w:rsidRPr="00D306F9">
        <w:rPr>
          <w:rFonts w:ascii="Garamond" w:hAnsi="Garamond"/>
          <w:sz w:val="24"/>
          <w:szCs w:val="24"/>
        </w:rPr>
        <w:t>datë</w:t>
      </w:r>
      <w:proofErr w:type="spellEnd"/>
      <w:r w:rsidRPr="00D306F9">
        <w:rPr>
          <w:rFonts w:ascii="Garamond" w:hAnsi="Garamond"/>
          <w:sz w:val="24"/>
          <w:szCs w:val="24"/>
        </w:rPr>
        <w:t xml:space="preserve"> 21.2.1995, </w:t>
      </w:r>
      <w:proofErr w:type="spellStart"/>
      <w:r w:rsidRPr="00D306F9">
        <w:rPr>
          <w:rFonts w:ascii="Garamond" w:hAnsi="Garamond"/>
          <w:sz w:val="24"/>
          <w:szCs w:val="24"/>
        </w:rPr>
        <w:t>i</w:t>
      </w:r>
      <w:proofErr w:type="spellEnd"/>
      <w:r w:rsidRPr="00D306F9">
        <w:rPr>
          <w:rFonts w:ascii="Garamond" w:hAnsi="Garamond"/>
          <w:sz w:val="24"/>
          <w:szCs w:val="24"/>
        </w:rPr>
        <w:t xml:space="preserve"> </w:t>
      </w:r>
      <w:proofErr w:type="spellStart"/>
      <w:r w:rsidRPr="00D306F9">
        <w:rPr>
          <w:rFonts w:ascii="Garamond" w:hAnsi="Garamond"/>
          <w:sz w:val="24"/>
          <w:szCs w:val="24"/>
        </w:rPr>
        <w:t>Këshillit</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Ministrave</w:t>
      </w:r>
      <w:proofErr w:type="spellEnd"/>
      <w:r w:rsidRPr="00D306F9">
        <w:rPr>
          <w:rFonts w:ascii="Garamond" w:hAnsi="Garamond"/>
          <w:sz w:val="24"/>
          <w:szCs w:val="24"/>
        </w:rPr>
        <w:t xml:space="preserve"> “</w:t>
      </w:r>
      <w:proofErr w:type="spellStart"/>
      <w:r w:rsidRPr="00D306F9">
        <w:rPr>
          <w:rFonts w:ascii="Garamond" w:hAnsi="Garamond"/>
          <w:sz w:val="24"/>
          <w:szCs w:val="24"/>
        </w:rPr>
        <w:t>Për</w:t>
      </w:r>
      <w:proofErr w:type="spellEnd"/>
      <w:r w:rsidRPr="00D306F9">
        <w:rPr>
          <w:rFonts w:ascii="Garamond" w:hAnsi="Garamond"/>
          <w:sz w:val="24"/>
          <w:szCs w:val="24"/>
        </w:rPr>
        <w:t xml:space="preserve"> </w:t>
      </w:r>
      <w:proofErr w:type="spellStart"/>
      <w:r w:rsidRPr="00D306F9">
        <w:rPr>
          <w:rFonts w:ascii="Garamond" w:hAnsi="Garamond"/>
          <w:sz w:val="24"/>
          <w:szCs w:val="24"/>
        </w:rPr>
        <w:t>krijimin</w:t>
      </w:r>
      <w:proofErr w:type="spellEnd"/>
      <w:r w:rsidRPr="00D306F9">
        <w:rPr>
          <w:rFonts w:ascii="Garamond" w:hAnsi="Garamond"/>
          <w:sz w:val="24"/>
          <w:szCs w:val="24"/>
        </w:rPr>
        <w:t xml:space="preserve"> e </w:t>
      </w:r>
      <w:proofErr w:type="spellStart"/>
      <w:r w:rsidRPr="00D306F9">
        <w:rPr>
          <w:rFonts w:ascii="Garamond" w:hAnsi="Garamond"/>
          <w:sz w:val="24"/>
          <w:szCs w:val="24"/>
        </w:rPr>
        <w:t>Drejtorisë</w:t>
      </w:r>
      <w:proofErr w:type="spellEnd"/>
      <w:r w:rsidRPr="00D306F9">
        <w:rPr>
          <w:rFonts w:ascii="Garamond" w:hAnsi="Garamond"/>
          <w:sz w:val="24"/>
          <w:szCs w:val="24"/>
        </w:rPr>
        <w:t xml:space="preserve"> </w:t>
      </w:r>
      <w:proofErr w:type="spellStart"/>
      <w:r w:rsidRPr="00D306F9">
        <w:rPr>
          <w:rFonts w:ascii="Garamond" w:hAnsi="Garamond"/>
          <w:sz w:val="24"/>
          <w:szCs w:val="24"/>
        </w:rPr>
        <w:t>së</w:t>
      </w:r>
      <w:proofErr w:type="spellEnd"/>
      <w:r w:rsidRPr="00D306F9">
        <w:rPr>
          <w:rFonts w:ascii="Garamond" w:hAnsi="Garamond"/>
          <w:sz w:val="24"/>
          <w:szCs w:val="24"/>
        </w:rPr>
        <w:t xml:space="preserve"> </w:t>
      </w:r>
      <w:proofErr w:type="spellStart"/>
      <w:r w:rsidRPr="00D306F9">
        <w:rPr>
          <w:rFonts w:ascii="Garamond" w:hAnsi="Garamond"/>
          <w:sz w:val="24"/>
          <w:szCs w:val="24"/>
        </w:rPr>
        <w:t>Përgjithshme</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Aviacionit</w:t>
      </w:r>
      <w:proofErr w:type="spellEnd"/>
      <w:r w:rsidRPr="00D306F9">
        <w:rPr>
          <w:rFonts w:ascii="Garamond" w:hAnsi="Garamond"/>
          <w:sz w:val="24"/>
          <w:szCs w:val="24"/>
        </w:rPr>
        <w:t xml:space="preserve"> Civil”, </w:t>
      </w:r>
      <w:proofErr w:type="spellStart"/>
      <w:r w:rsidRPr="00D306F9">
        <w:rPr>
          <w:rFonts w:ascii="Garamond" w:hAnsi="Garamond"/>
          <w:sz w:val="24"/>
          <w:szCs w:val="24"/>
        </w:rPr>
        <w:t>i</w:t>
      </w:r>
      <w:proofErr w:type="spellEnd"/>
      <w:r w:rsidRPr="00D306F9">
        <w:rPr>
          <w:rFonts w:ascii="Garamond" w:hAnsi="Garamond"/>
          <w:sz w:val="24"/>
          <w:szCs w:val="24"/>
        </w:rPr>
        <w:t xml:space="preserve"> </w:t>
      </w:r>
      <w:proofErr w:type="spellStart"/>
      <w:r w:rsidRPr="00D306F9">
        <w:rPr>
          <w:rFonts w:ascii="Garamond" w:hAnsi="Garamond"/>
          <w:sz w:val="24"/>
          <w:szCs w:val="24"/>
        </w:rPr>
        <w:t>ndryshuar</w:t>
      </w:r>
      <w:proofErr w:type="spellEnd"/>
      <w:r w:rsidRPr="00D306F9">
        <w:rPr>
          <w:rFonts w:ascii="Garamond" w:hAnsi="Garamond"/>
          <w:sz w:val="24"/>
          <w:szCs w:val="24"/>
        </w:rPr>
        <w:t xml:space="preserve">, </w:t>
      </w:r>
      <w:proofErr w:type="spellStart"/>
      <w:r w:rsidRPr="00D306F9">
        <w:rPr>
          <w:rFonts w:ascii="Garamond" w:hAnsi="Garamond"/>
          <w:sz w:val="24"/>
          <w:szCs w:val="24"/>
        </w:rPr>
        <w:t>si</w:t>
      </w:r>
      <w:proofErr w:type="spellEnd"/>
      <w:r w:rsidRPr="00D306F9">
        <w:rPr>
          <w:rFonts w:ascii="Garamond" w:hAnsi="Garamond"/>
          <w:sz w:val="24"/>
          <w:szCs w:val="24"/>
        </w:rPr>
        <w:t xml:space="preserve"> </w:t>
      </w:r>
      <w:proofErr w:type="spellStart"/>
      <w:r w:rsidRPr="00D306F9">
        <w:rPr>
          <w:rFonts w:ascii="Garamond" w:hAnsi="Garamond"/>
          <w:sz w:val="24"/>
          <w:szCs w:val="24"/>
        </w:rPr>
        <w:t>dhe</w:t>
      </w:r>
      <w:proofErr w:type="spellEnd"/>
      <w:r w:rsidRPr="00D306F9">
        <w:rPr>
          <w:rFonts w:ascii="Garamond" w:hAnsi="Garamond"/>
          <w:sz w:val="24"/>
          <w:szCs w:val="24"/>
        </w:rPr>
        <w:t xml:space="preserve"> </w:t>
      </w:r>
      <w:proofErr w:type="spellStart"/>
      <w:r w:rsidRPr="00D306F9">
        <w:rPr>
          <w:rFonts w:ascii="Garamond" w:hAnsi="Garamond"/>
          <w:sz w:val="24"/>
          <w:szCs w:val="24"/>
        </w:rPr>
        <w:t>urdhri</w:t>
      </w:r>
      <w:proofErr w:type="spellEnd"/>
      <w:r w:rsidRPr="00D306F9">
        <w:rPr>
          <w:rFonts w:ascii="Garamond" w:hAnsi="Garamond"/>
          <w:sz w:val="24"/>
          <w:szCs w:val="24"/>
        </w:rPr>
        <w:t xml:space="preserve"> nr. 25, </w:t>
      </w:r>
      <w:proofErr w:type="spellStart"/>
      <w:r w:rsidRPr="00D306F9">
        <w:rPr>
          <w:rFonts w:ascii="Garamond" w:hAnsi="Garamond"/>
          <w:sz w:val="24"/>
          <w:szCs w:val="24"/>
        </w:rPr>
        <w:t>datë</w:t>
      </w:r>
      <w:proofErr w:type="spellEnd"/>
      <w:r w:rsidRPr="00D306F9">
        <w:rPr>
          <w:rFonts w:ascii="Garamond" w:hAnsi="Garamond"/>
          <w:sz w:val="24"/>
          <w:szCs w:val="24"/>
        </w:rPr>
        <w:t xml:space="preserve"> 7.3.2008, </w:t>
      </w:r>
      <w:proofErr w:type="spellStart"/>
      <w:r w:rsidRPr="00D306F9">
        <w:rPr>
          <w:rFonts w:ascii="Garamond" w:hAnsi="Garamond"/>
          <w:sz w:val="24"/>
          <w:szCs w:val="24"/>
        </w:rPr>
        <w:t>i</w:t>
      </w:r>
      <w:proofErr w:type="spellEnd"/>
      <w:r w:rsidRPr="00D306F9">
        <w:rPr>
          <w:rFonts w:ascii="Garamond" w:hAnsi="Garamond"/>
          <w:sz w:val="24"/>
          <w:szCs w:val="24"/>
        </w:rPr>
        <w:t xml:space="preserve"> </w:t>
      </w:r>
      <w:proofErr w:type="spellStart"/>
      <w:r w:rsidRPr="00D306F9">
        <w:rPr>
          <w:rFonts w:ascii="Garamond" w:hAnsi="Garamond"/>
          <w:sz w:val="24"/>
          <w:szCs w:val="24"/>
        </w:rPr>
        <w:t>Kryeministrit</w:t>
      </w:r>
      <w:proofErr w:type="spellEnd"/>
      <w:r w:rsidRPr="00D306F9">
        <w:rPr>
          <w:rFonts w:ascii="Garamond" w:hAnsi="Garamond"/>
          <w:sz w:val="24"/>
          <w:szCs w:val="24"/>
        </w:rPr>
        <w:t xml:space="preserve"> “</w:t>
      </w:r>
      <w:proofErr w:type="spellStart"/>
      <w:r w:rsidRPr="00D306F9">
        <w:rPr>
          <w:rFonts w:ascii="Garamond" w:hAnsi="Garamond"/>
          <w:sz w:val="24"/>
          <w:szCs w:val="24"/>
        </w:rPr>
        <w:t>Për</w:t>
      </w:r>
      <w:proofErr w:type="spellEnd"/>
      <w:r w:rsidRPr="00D306F9">
        <w:rPr>
          <w:rFonts w:ascii="Garamond" w:hAnsi="Garamond"/>
          <w:sz w:val="24"/>
          <w:szCs w:val="24"/>
        </w:rPr>
        <w:t xml:space="preserve"> </w:t>
      </w:r>
      <w:proofErr w:type="spellStart"/>
      <w:r w:rsidRPr="00D306F9">
        <w:rPr>
          <w:rFonts w:ascii="Garamond" w:hAnsi="Garamond"/>
          <w:sz w:val="24"/>
          <w:szCs w:val="24"/>
        </w:rPr>
        <w:t>miratimin</w:t>
      </w:r>
      <w:proofErr w:type="spellEnd"/>
      <w:r w:rsidRPr="00D306F9">
        <w:rPr>
          <w:rFonts w:ascii="Garamond" w:hAnsi="Garamond"/>
          <w:sz w:val="24"/>
          <w:szCs w:val="24"/>
        </w:rPr>
        <w:t xml:space="preserve"> e </w:t>
      </w:r>
      <w:proofErr w:type="spellStart"/>
      <w:r w:rsidRPr="00D306F9">
        <w:rPr>
          <w:rFonts w:ascii="Garamond" w:hAnsi="Garamond"/>
          <w:sz w:val="24"/>
          <w:szCs w:val="24"/>
        </w:rPr>
        <w:t>strukturës</w:t>
      </w:r>
      <w:proofErr w:type="spellEnd"/>
      <w:r w:rsidRPr="00D306F9">
        <w:rPr>
          <w:rFonts w:ascii="Garamond" w:hAnsi="Garamond"/>
          <w:sz w:val="24"/>
          <w:szCs w:val="24"/>
        </w:rPr>
        <w:t xml:space="preserve"> </w:t>
      </w:r>
      <w:proofErr w:type="spellStart"/>
      <w:r w:rsidRPr="00D306F9">
        <w:rPr>
          <w:rFonts w:ascii="Garamond" w:hAnsi="Garamond"/>
          <w:sz w:val="24"/>
          <w:szCs w:val="24"/>
        </w:rPr>
        <w:t>dhe</w:t>
      </w:r>
      <w:proofErr w:type="spellEnd"/>
      <w:r w:rsidRPr="00D306F9">
        <w:rPr>
          <w:rFonts w:ascii="Garamond" w:hAnsi="Garamond"/>
          <w:sz w:val="24"/>
          <w:szCs w:val="24"/>
        </w:rPr>
        <w:t xml:space="preserve"> </w:t>
      </w:r>
      <w:proofErr w:type="spellStart"/>
      <w:r w:rsidRPr="00D306F9">
        <w:rPr>
          <w:rFonts w:ascii="Garamond" w:hAnsi="Garamond"/>
          <w:sz w:val="24"/>
          <w:szCs w:val="24"/>
        </w:rPr>
        <w:t>organikës</w:t>
      </w:r>
      <w:proofErr w:type="spellEnd"/>
      <w:r w:rsidRPr="00D306F9">
        <w:rPr>
          <w:rFonts w:ascii="Garamond" w:hAnsi="Garamond"/>
          <w:sz w:val="24"/>
          <w:szCs w:val="24"/>
        </w:rPr>
        <w:t xml:space="preserve"> </w:t>
      </w:r>
      <w:proofErr w:type="spellStart"/>
      <w:r w:rsidRPr="00D306F9">
        <w:rPr>
          <w:rFonts w:ascii="Garamond" w:hAnsi="Garamond"/>
          <w:sz w:val="24"/>
          <w:szCs w:val="24"/>
        </w:rPr>
        <w:t>së</w:t>
      </w:r>
      <w:proofErr w:type="spellEnd"/>
      <w:r w:rsidRPr="00D306F9">
        <w:rPr>
          <w:rFonts w:ascii="Garamond" w:hAnsi="Garamond"/>
          <w:sz w:val="24"/>
          <w:szCs w:val="24"/>
        </w:rPr>
        <w:t xml:space="preserve"> </w:t>
      </w:r>
      <w:proofErr w:type="spellStart"/>
      <w:r w:rsidRPr="00D306F9">
        <w:rPr>
          <w:rFonts w:ascii="Garamond" w:hAnsi="Garamond"/>
          <w:sz w:val="24"/>
          <w:szCs w:val="24"/>
        </w:rPr>
        <w:t>Drejtorisë</w:t>
      </w:r>
      <w:proofErr w:type="spellEnd"/>
      <w:r w:rsidRPr="00D306F9">
        <w:rPr>
          <w:rFonts w:ascii="Garamond" w:hAnsi="Garamond"/>
          <w:sz w:val="24"/>
          <w:szCs w:val="24"/>
        </w:rPr>
        <w:t xml:space="preserve"> </w:t>
      </w:r>
      <w:proofErr w:type="spellStart"/>
      <w:r w:rsidRPr="00D306F9">
        <w:rPr>
          <w:rFonts w:ascii="Garamond" w:hAnsi="Garamond"/>
          <w:sz w:val="24"/>
          <w:szCs w:val="24"/>
        </w:rPr>
        <w:t>së</w:t>
      </w:r>
      <w:proofErr w:type="spellEnd"/>
      <w:r w:rsidRPr="00D306F9">
        <w:rPr>
          <w:rFonts w:ascii="Garamond" w:hAnsi="Garamond"/>
          <w:sz w:val="24"/>
          <w:szCs w:val="24"/>
        </w:rPr>
        <w:t xml:space="preserve"> </w:t>
      </w:r>
      <w:proofErr w:type="spellStart"/>
      <w:r w:rsidRPr="00D306F9">
        <w:rPr>
          <w:rFonts w:ascii="Garamond" w:hAnsi="Garamond"/>
          <w:sz w:val="24"/>
          <w:szCs w:val="24"/>
        </w:rPr>
        <w:t>Përgjithshme</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Aviacionit</w:t>
      </w:r>
      <w:proofErr w:type="spellEnd"/>
      <w:r w:rsidRPr="00D306F9">
        <w:rPr>
          <w:rFonts w:ascii="Garamond" w:hAnsi="Garamond"/>
          <w:sz w:val="24"/>
          <w:szCs w:val="24"/>
        </w:rPr>
        <w:t xml:space="preserve"> Civil”, </w:t>
      </w:r>
      <w:proofErr w:type="spellStart"/>
      <w:r w:rsidRPr="00D306F9">
        <w:rPr>
          <w:rFonts w:ascii="Garamond" w:hAnsi="Garamond"/>
          <w:sz w:val="24"/>
          <w:szCs w:val="24"/>
        </w:rPr>
        <w:t>i</w:t>
      </w:r>
      <w:proofErr w:type="spellEnd"/>
      <w:r w:rsidRPr="00D306F9">
        <w:rPr>
          <w:rFonts w:ascii="Garamond" w:hAnsi="Garamond"/>
          <w:sz w:val="24"/>
          <w:szCs w:val="24"/>
        </w:rPr>
        <w:t xml:space="preserve"> </w:t>
      </w:r>
      <w:proofErr w:type="spellStart"/>
      <w:proofErr w:type="gramStart"/>
      <w:r w:rsidRPr="00D306F9">
        <w:rPr>
          <w:rFonts w:ascii="Garamond" w:hAnsi="Garamond"/>
          <w:sz w:val="24"/>
          <w:szCs w:val="24"/>
        </w:rPr>
        <w:t>ndryshuar</w:t>
      </w:r>
      <w:proofErr w:type="spellEnd"/>
      <w:r w:rsidRPr="00D306F9">
        <w:rPr>
          <w:rFonts w:ascii="Garamond" w:hAnsi="Garamond"/>
          <w:sz w:val="24"/>
          <w:szCs w:val="24"/>
        </w:rPr>
        <w:t xml:space="preserve">,  </w:t>
      </w:r>
      <w:proofErr w:type="spellStart"/>
      <w:r w:rsidRPr="00D306F9">
        <w:rPr>
          <w:rFonts w:ascii="Garamond" w:hAnsi="Garamond"/>
          <w:sz w:val="24"/>
          <w:szCs w:val="24"/>
        </w:rPr>
        <w:t>shfuqizohen</w:t>
      </w:r>
      <w:proofErr w:type="spellEnd"/>
      <w:proofErr w:type="gramEnd"/>
      <w:r w:rsidRPr="00D306F9">
        <w:rPr>
          <w:rFonts w:ascii="Garamond" w:hAnsi="Garamond"/>
          <w:sz w:val="24"/>
          <w:szCs w:val="24"/>
        </w:rPr>
        <w:t xml:space="preserve">. </w:t>
      </w:r>
    </w:p>
    <w:p w:rsidR="005374D0" w:rsidRPr="00D306F9" w:rsidRDefault="005374D0" w:rsidP="005374D0">
      <w:pPr>
        <w:pStyle w:val="Paragrafi0"/>
        <w:rPr>
          <w:rFonts w:ascii="Garamond" w:hAnsi="Garamond"/>
          <w:sz w:val="24"/>
          <w:szCs w:val="24"/>
        </w:rPr>
      </w:pPr>
      <w:r w:rsidRPr="00D306F9">
        <w:rPr>
          <w:rFonts w:ascii="Garamond" w:hAnsi="Garamond"/>
          <w:sz w:val="24"/>
          <w:szCs w:val="24"/>
        </w:rPr>
        <w:t xml:space="preserve"> 2. </w:t>
      </w:r>
      <w:proofErr w:type="spellStart"/>
      <w:r w:rsidRPr="00D306F9">
        <w:rPr>
          <w:rFonts w:ascii="Garamond" w:hAnsi="Garamond"/>
          <w:sz w:val="24"/>
          <w:szCs w:val="24"/>
        </w:rPr>
        <w:t>Urdhri</w:t>
      </w:r>
      <w:proofErr w:type="spellEnd"/>
      <w:r w:rsidRPr="00D306F9">
        <w:rPr>
          <w:rFonts w:ascii="Garamond" w:hAnsi="Garamond"/>
          <w:sz w:val="24"/>
          <w:szCs w:val="24"/>
        </w:rPr>
        <w:t xml:space="preserve"> nr. 4608/1, </w:t>
      </w:r>
      <w:proofErr w:type="spellStart"/>
      <w:r w:rsidRPr="00D306F9">
        <w:rPr>
          <w:rFonts w:ascii="Garamond" w:hAnsi="Garamond"/>
          <w:sz w:val="24"/>
          <w:szCs w:val="24"/>
        </w:rPr>
        <w:t>datë</w:t>
      </w:r>
      <w:proofErr w:type="spellEnd"/>
      <w:r w:rsidRPr="00D306F9">
        <w:rPr>
          <w:rFonts w:ascii="Garamond" w:hAnsi="Garamond"/>
          <w:sz w:val="24"/>
          <w:szCs w:val="24"/>
        </w:rPr>
        <w:t xml:space="preserve"> 21.6.2007, </w:t>
      </w:r>
      <w:proofErr w:type="spellStart"/>
      <w:r w:rsidRPr="00D306F9">
        <w:rPr>
          <w:rFonts w:ascii="Garamond" w:hAnsi="Garamond"/>
          <w:sz w:val="24"/>
          <w:szCs w:val="24"/>
        </w:rPr>
        <w:t>i</w:t>
      </w:r>
      <w:proofErr w:type="spellEnd"/>
      <w:r w:rsidRPr="00D306F9">
        <w:rPr>
          <w:rFonts w:ascii="Garamond" w:hAnsi="Garamond"/>
          <w:sz w:val="24"/>
          <w:szCs w:val="24"/>
        </w:rPr>
        <w:t xml:space="preserve"> </w:t>
      </w:r>
      <w:proofErr w:type="spellStart"/>
      <w:r w:rsidRPr="00D306F9">
        <w:rPr>
          <w:rFonts w:ascii="Garamond" w:hAnsi="Garamond"/>
          <w:sz w:val="24"/>
          <w:szCs w:val="24"/>
        </w:rPr>
        <w:t>Ministrit</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Punëve</w:t>
      </w:r>
      <w:proofErr w:type="spellEnd"/>
      <w:r w:rsidRPr="00D306F9">
        <w:rPr>
          <w:rFonts w:ascii="Garamond" w:hAnsi="Garamond"/>
          <w:sz w:val="24"/>
          <w:szCs w:val="24"/>
        </w:rPr>
        <w:t xml:space="preserve"> </w:t>
      </w:r>
      <w:proofErr w:type="spellStart"/>
      <w:r w:rsidRPr="00D306F9">
        <w:rPr>
          <w:rFonts w:ascii="Garamond" w:hAnsi="Garamond"/>
          <w:sz w:val="24"/>
          <w:szCs w:val="24"/>
        </w:rPr>
        <w:t>Publike</w:t>
      </w:r>
      <w:proofErr w:type="spellEnd"/>
      <w:r w:rsidRPr="00D306F9">
        <w:rPr>
          <w:rFonts w:ascii="Garamond" w:hAnsi="Garamond"/>
          <w:sz w:val="24"/>
          <w:szCs w:val="24"/>
        </w:rPr>
        <w:t xml:space="preserve">, </w:t>
      </w:r>
      <w:proofErr w:type="spellStart"/>
      <w:r w:rsidRPr="00D306F9">
        <w:rPr>
          <w:rFonts w:ascii="Garamond" w:hAnsi="Garamond"/>
          <w:sz w:val="24"/>
          <w:szCs w:val="24"/>
        </w:rPr>
        <w:t>Transportit</w:t>
      </w:r>
      <w:proofErr w:type="spellEnd"/>
      <w:r w:rsidRPr="00D306F9">
        <w:rPr>
          <w:rFonts w:ascii="Garamond" w:hAnsi="Garamond"/>
          <w:sz w:val="24"/>
          <w:szCs w:val="24"/>
        </w:rPr>
        <w:t xml:space="preserve"> </w:t>
      </w:r>
      <w:proofErr w:type="spellStart"/>
      <w:r w:rsidRPr="00D306F9">
        <w:rPr>
          <w:rFonts w:ascii="Garamond" w:hAnsi="Garamond"/>
          <w:sz w:val="24"/>
          <w:szCs w:val="24"/>
        </w:rPr>
        <w:t>dhe</w:t>
      </w:r>
      <w:proofErr w:type="spellEnd"/>
      <w:r w:rsidRPr="00D306F9">
        <w:rPr>
          <w:rFonts w:ascii="Garamond" w:hAnsi="Garamond"/>
          <w:sz w:val="24"/>
          <w:szCs w:val="24"/>
        </w:rPr>
        <w:t xml:space="preserve"> </w:t>
      </w:r>
      <w:proofErr w:type="spellStart"/>
      <w:r w:rsidRPr="00D306F9">
        <w:rPr>
          <w:rFonts w:ascii="Garamond" w:hAnsi="Garamond"/>
          <w:sz w:val="24"/>
          <w:szCs w:val="24"/>
        </w:rPr>
        <w:t>Telekomunikacionit</w:t>
      </w:r>
      <w:proofErr w:type="spellEnd"/>
      <w:r w:rsidRPr="00D306F9">
        <w:rPr>
          <w:rFonts w:ascii="Garamond" w:hAnsi="Garamond"/>
          <w:sz w:val="24"/>
          <w:szCs w:val="24"/>
        </w:rPr>
        <w:t xml:space="preserve"> “</w:t>
      </w:r>
      <w:proofErr w:type="spellStart"/>
      <w:r w:rsidRPr="00D306F9">
        <w:rPr>
          <w:rFonts w:ascii="Garamond" w:hAnsi="Garamond"/>
          <w:sz w:val="24"/>
          <w:szCs w:val="24"/>
        </w:rPr>
        <w:t>Për</w:t>
      </w:r>
      <w:proofErr w:type="spellEnd"/>
      <w:r w:rsidRPr="00D306F9">
        <w:rPr>
          <w:rFonts w:ascii="Garamond" w:hAnsi="Garamond"/>
          <w:sz w:val="24"/>
          <w:szCs w:val="24"/>
        </w:rPr>
        <w:t xml:space="preserve"> </w:t>
      </w:r>
      <w:proofErr w:type="spellStart"/>
      <w:r w:rsidRPr="00D306F9">
        <w:rPr>
          <w:rFonts w:ascii="Garamond" w:hAnsi="Garamond"/>
          <w:sz w:val="24"/>
          <w:szCs w:val="24"/>
        </w:rPr>
        <w:t>miratimin</w:t>
      </w:r>
      <w:proofErr w:type="spellEnd"/>
      <w:r w:rsidRPr="00D306F9">
        <w:rPr>
          <w:rFonts w:ascii="Garamond" w:hAnsi="Garamond"/>
          <w:sz w:val="24"/>
          <w:szCs w:val="24"/>
        </w:rPr>
        <w:t xml:space="preserve"> e </w:t>
      </w:r>
      <w:proofErr w:type="spellStart"/>
      <w:r w:rsidRPr="00D306F9">
        <w:rPr>
          <w:rFonts w:ascii="Garamond" w:hAnsi="Garamond"/>
          <w:sz w:val="24"/>
          <w:szCs w:val="24"/>
        </w:rPr>
        <w:t>rregullores</w:t>
      </w:r>
      <w:proofErr w:type="spellEnd"/>
      <w:r w:rsidRPr="00D306F9">
        <w:rPr>
          <w:rFonts w:ascii="Garamond" w:hAnsi="Garamond"/>
          <w:sz w:val="24"/>
          <w:szCs w:val="24"/>
        </w:rPr>
        <w:t xml:space="preserve"> </w:t>
      </w:r>
      <w:proofErr w:type="spellStart"/>
      <w:r w:rsidRPr="00D306F9">
        <w:rPr>
          <w:rFonts w:ascii="Garamond" w:hAnsi="Garamond"/>
          <w:sz w:val="24"/>
          <w:szCs w:val="24"/>
        </w:rPr>
        <w:t>së</w:t>
      </w:r>
      <w:proofErr w:type="spellEnd"/>
      <w:r w:rsidRPr="00D306F9">
        <w:rPr>
          <w:rFonts w:ascii="Garamond" w:hAnsi="Garamond"/>
          <w:sz w:val="24"/>
          <w:szCs w:val="24"/>
        </w:rPr>
        <w:t xml:space="preserve"> </w:t>
      </w:r>
      <w:proofErr w:type="spellStart"/>
      <w:r w:rsidRPr="00D306F9">
        <w:rPr>
          <w:rFonts w:ascii="Garamond" w:hAnsi="Garamond"/>
          <w:sz w:val="24"/>
          <w:szCs w:val="24"/>
        </w:rPr>
        <w:t>funksionimit</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Drejtorisë</w:t>
      </w:r>
      <w:proofErr w:type="spellEnd"/>
      <w:r w:rsidRPr="00D306F9">
        <w:rPr>
          <w:rFonts w:ascii="Garamond" w:hAnsi="Garamond"/>
          <w:sz w:val="24"/>
          <w:szCs w:val="24"/>
        </w:rPr>
        <w:t xml:space="preserve"> </w:t>
      </w:r>
      <w:proofErr w:type="spellStart"/>
      <w:r w:rsidRPr="00D306F9">
        <w:rPr>
          <w:rFonts w:ascii="Garamond" w:hAnsi="Garamond"/>
          <w:sz w:val="24"/>
          <w:szCs w:val="24"/>
        </w:rPr>
        <w:t>së</w:t>
      </w:r>
      <w:proofErr w:type="spellEnd"/>
      <w:r w:rsidRPr="00D306F9">
        <w:rPr>
          <w:rFonts w:ascii="Garamond" w:hAnsi="Garamond"/>
          <w:sz w:val="24"/>
          <w:szCs w:val="24"/>
        </w:rPr>
        <w:t xml:space="preserve"> </w:t>
      </w:r>
      <w:proofErr w:type="spellStart"/>
      <w:r w:rsidRPr="00D306F9">
        <w:rPr>
          <w:rFonts w:ascii="Garamond" w:hAnsi="Garamond"/>
          <w:sz w:val="24"/>
          <w:szCs w:val="24"/>
        </w:rPr>
        <w:t>Përgjithshme</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Aviacionit</w:t>
      </w:r>
      <w:proofErr w:type="spellEnd"/>
      <w:r w:rsidRPr="00D306F9">
        <w:rPr>
          <w:rFonts w:ascii="Garamond" w:hAnsi="Garamond"/>
          <w:sz w:val="24"/>
          <w:szCs w:val="24"/>
        </w:rPr>
        <w:t xml:space="preserve"> Civil”, </w:t>
      </w:r>
      <w:proofErr w:type="spellStart"/>
      <w:r w:rsidRPr="00D306F9">
        <w:rPr>
          <w:rFonts w:ascii="Garamond" w:hAnsi="Garamond"/>
          <w:sz w:val="24"/>
          <w:szCs w:val="24"/>
        </w:rPr>
        <w:t>shfuqizohet</w:t>
      </w:r>
      <w:proofErr w:type="spellEnd"/>
      <w:r w:rsidRPr="00D306F9">
        <w:rPr>
          <w:rFonts w:ascii="Garamond" w:hAnsi="Garamond"/>
          <w:sz w:val="24"/>
          <w:szCs w:val="24"/>
        </w:rPr>
        <w:t xml:space="preserve"> </w:t>
      </w:r>
      <w:proofErr w:type="spellStart"/>
      <w:r w:rsidRPr="00D306F9">
        <w:rPr>
          <w:rFonts w:ascii="Garamond" w:hAnsi="Garamond"/>
          <w:sz w:val="24"/>
          <w:szCs w:val="24"/>
        </w:rPr>
        <w:t>në</w:t>
      </w:r>
      <w:proofErr w:type="spellEnd"/>
      <w:r w:rsidRPr="00D306F9">
        <w:rPr>
          <w:rFonts w:ascii="Garamond" w:hAnsi="Garamond"/>
          <w:sz w:val="24"/>
          <w:szCs w:val="24"/>
        </w:rPr>
        <w:t xml:space="preserve"> </w:t>
      </w:r>
      <w:proofErr w:type="spellStart"/>
      <w:r w:rsidRPr="00D306F9">
        <w:rPr>
          <w:rFonts w:ascii="Garamond" w:hAnsi="Garamond"/>
          <w:sz w:val="24"/>
          <w:szCs w:val="24"/>
        </w:rPr>
        <w:t>datën</w:t>
      </w:r>
      <w:proofErr w:type="spellEnd"/>
      <w:r w:rsidRPr="00D306F9">
        <w:rPr>
          <w:rFonts w:ascii="Garamond" w:hAnsi="Garamond"/>
          <w:sz w:val="24"/>
          <w:szCs w:val="24"/>
        </w:rPr>
        <w:t xml:space="preserve"> e </w:t>
      </w:r>
      <w:proofErr w:type="spellStart"/>
      <w:r w:rsidRPr="00D306F9">
        <w:rPr>
          <w:rFonts w:ascii="Garamond" w:hAnsi="Garamond"/>
          <w:sz w:val="24"/>
          <w:szCs w:val="24"/>
        </w:rPr>
        <w:t>miratimit</w:t>
      </w:r>
      <w:proofErr w:type="spellEnd"/>
      <w:r w:rsidRPr="00D306F9">
        <w:rPr>
          <w:rFonts w:ascii="Garamond" w:hAnsi="Garamond"/>
          <w:sz w:val="24"/>
          <w:szCs w:val="24"/>
        </w:rPr>
        <w:t xml:space="preserve">, </w:t>
      </w:r>
      <w:proofErr w:type="spellStart"/>
      <w:r w:rsidRPr="00D306F9">
        <w:rPr>
          <w:rFonts w:ascii="Garamond" w:hAnsi="Garamond"/>
          <w:sz w:val="24"/>
          <w:szCs w:val="24"/>
        </w:rPr>
        <w:t>nga</w:t>
      </w:r>
      <w:proofErr w:type="spellEnd"/>
      <w:r w:rsidRPr="00D306F9">
        <w:rPr>
          <w:rFonts w:ascii="Garamond" w:hAnsi="Garamond"/>
          <w:sz w:val="24"/>
          <w:szCs w:val="24"/>
        </w:rPr>
        <w:t xml:space="preserve"> </w:t>
      </w:r>
      <w:proofErr w:type="spellStart"/>
      <w:r w:rsidRPr="00D306F9">
        <w:rPr>
          <w:rFonts w:ascii="Garamond" w:hAnsi="Garamond"/>
          <w:sz w:val="24"/>
          <w:szCs w:val="24"/>
        </w:rPr>
        <w:t>këshilli</w:t>
      </w:r>
      <w:proofErr w:type="spellEnd"/>
      <w:r w:rsidRPr="00D306F9">
        <w:rPr>
          <w:rFonts w:ascii="Garamond" w:hAnsi="Garamond"/>
          <w:sz w:val="24"/>
          <w:szCs w:val="24"/>
        </w:rPr>
        <w:t xml:space="preserve"> </w:t>
      </w:r>
      <w:proofErr w:type="spellStart"/>
      <w:r w:rsidRPr="00D306F9">
        <w:rPr>
          <w:rFonts w:ascii="Garamond" w:hAnsi="Garamond"/>
          <w:sz w:val="24"/>
          <w:szCs w:val="24"/>
        </w:rPr>
        <w:t>drejtues</w:t>
      </w:r>
      <w:proofErr w:type="spellEnd"/>
      <w:r w:rsidRPr="00D306F9">
        <w:rPr>
          <w:rFonts w:ascii="Garamond" w:hAnsi="Garamond"/>
          <w:sz w:val="24"/>
          <w:szCs w:val="24"/>
        </w:rPr>
        <w:t xml:space="preserve">, </w:t>
      </w:r>
      <w:proofErr w:type="spellStart"/>
      <w:r w:rsidRPr="00D306F9">
        <w:rPr>
          <w:rFonts w:ascii="Garamond" w:hAnsi="Garamond"/>
          <w:sz w:val="24"/>
          <w:szCs w:val="24"/>
        </w:rPr>
        <w:t>të</w:t>
      </w:r>
      <w:proofErr w:type="spellEnd"/>
      <w:r w:rsidRPr="00D306F9">
        <w:rPr>
          <w:rFonts w:ascii="Garamond" w:hAnsi="Garamond"/>
          <w:sz w:val="24"/>
          <w:szCs w:val="24"/>
        </w:rPr>
        <w:t xml:space="preserve"> </w:t>
      </w:r>
      <w:proofErr w:type="spellStart"/>
      <w:r w:rsidRPr="00D306F9">
        <w:rPr>
          <w:rFonts w:ascii="Garamond" w:hAnsi="Garamond"/>
          <w:sz w:val="24"/>
          <w:szCs w:val="24"/>
        </w:rPr>
        <w:t>rregullores</w:t>
      </w:r>
      <w:proofErr w:type="spellEnd"/>
      <w:r w:rsidRPr="00D306F9">
        <w:rPr>
          <w:rFonts w:ascii="Garamond" w:hAnsi="Garamond"/>
          <w:sz w:val="24"/>
          <w:szCs w:val="24"/>
        </w:rPr>
        <w:t xml:space="preserve"> </w:t>
      </w:r>
      <w:proofErr w:type="spellStart"/>
      <w:r w:rsidRPr="00D306F9">
        <w:rPr>
          <w:rFonts w:ascii="Garamond" w:hAnsi="Garamond"/>
          <w:sz w:val="24"/>
          <w:szCs w:val="24"/>
        </w:rPr>
        <w:t>për</w:t>
      </w:r>
      <w:proofErr w:type="spellEnd"/>
      <w:r w:rsidRPr="00D306F9">
        <w:rPr>
          <w:rFonts w:ascii="Garamond" w:hAnsi="Garamond"/>
          <w:sz w:val="24"/>
          <w:szCs w:val="24"/>
        </w:rPr>
        <w:t xml:space="preserve"> </w:t>
      </w:r>
      <w:proofErr w:type="spellStart"/>
      <w:r w:rsidRPr="00D306F9">
        <w:rPr>
          <w:rFonts w:ascii="Garamond" w:hAnsi="Garamond"/>
          <w:sz w:val="24"/>
          <w:szCs w:val="24"/>
        </w:rPr>
        <w:t>funksionimin</w:t>
      </w:r>
      <w:proofErr w:type="spellEnd"/>
      <w:r w:rsidRPr="00D306F9">
        <w:rPr>
          <w:rFonts w:ascii="Garamond" w:hAnsi="Garamond"/>
          <w:sz w:val="24"/>
          <w:szCs w:val="24"/>
        </w:rPr>
        <w:t xml:space="preserve"> e </w:t>
      </w:r>
      <w:proofErr w:type="spellStart"/>
      <w:r w:rsidRPr="00D306F9">
        <w:rPr>
          <w:rFonts w:ascii="Garamond" w:hAnsi="Garamond"/>
          <w:sz w:val="24"/>
          <w:szCs w:val="24"/>
        </w:rPr>
        <w:t>Autoritetit</w:t>
      </w:r>
      <w:proofErr w:type="spellEnd"/>
      <w:r w:rsidRPr="00D306F9">
        <w:rPr>
          <w:rFonts w:ascii="Garamond" w:hAnsi="Garamond"/>
          <w:sz w:val="24"/>
          <w:szCs w:val="24"/>
        </w:rPr>
        <w:t>.</w:t>
      </w:r>
    </w:p>
    <w:p w:rsidR="005374D0" w:rsidRPr="00D306F9" w:rsidRDefault="005374D0" w:rsidP="005374D0">
      <w:pPr>
        <w:pStyle w:val="Paragrafi0"/>
        <w:rPr>
          <w:rFonts w:ascii="Garamond" w:hAnsi="Garamond"/>
          <w:sz w:val="24"/>
          <w:szCs w:val="24"/>
        </w:rPr>
      </w:pPr>
    </w:p>
    <w:p w:rsidR="005374D0" w:rsidRPr="00D306F9" w:rsidRDefault="005374D0" w:rsidP="005374D0">
      <w:pPr>
        <w:pStyle w:val="NeniNr"/>
        <w:keepNext w:val="0"/>
        <w:rPr>
          <w:rFonts w:ascii="Garamond" w:hAnsi="Garamond"/>
          <w:sz w:val="24"/>
          <w:szCs w:val="24"/>
        </w:rPr>
      </w:pPr>
      <w:proofErr w:type="spellStart"/>
      <w:r w:rsidRPr="00D306F9">
        <w:rPr>
          <w:rFonts w:ascii="Garamond" w:hAnsi="Garamond"/>
          <w:sz w:val="24"/>
          <w:szCs w:val="24"/>
        </w:rPr>
        <w:t>Neni</w:t>
      </w:r>
      <w:proofErr w:type="spellEnd"/>
      <w:r w:rsidRPr="00D306F9">
        <w:rPr>
          <w:rFonts w:ascii="Garamond" w:hAnsi="Garamond"/>
          <w:sz w:val="24"/>
          <w:szCs w:val="24"/>
        </w:rPr>
        <w:t xml:space="preserve"> 29</w:t>
      </w:r>
    </w:p>
    <w:p w:rsidR="005374D0" w:rsidRPr="00D306F9" w:rsidRDefault="005374D0" w:rsidP="005374D0">
      <w:pPr>
        <w:pStyle w:val="NeniTitull"/>
        <w:keepNext w:val="0"/>
        <w:rPr>
          <w:rFonts w:ascii="Garamond" w:hAnsi="Garamond"/>
          <w:sz w:val="24"/>
          <w:szCs w:val="24"/>
        </w:rPr>
      </w:pPr>
      <w:bookmarkStart w:id="2" w:name="_Toc209412881"/>
      <w:proofErr w:type="spellStart"/>
      <w:r w:rsidRPr="00D306F9">
        <w:rPr>
          <w:rFonts w:ascii="Garamond" w:hAnsi="Garamond"/>
          <w:sz w:val="24"/>
          <w:szCs w:val="24"/>
        </w:rPr>
        <w:t>Hyrja</w:t>
      </w:r>
      <w:proofErr w:type="spellEnd"/>
      <w:r w:rsidRPr="00D306F9">
        <w:rPr>
          <w:rFonts w:ascii="Garamond" w:hAnsi="Garamond"/>
          <w:sz w:val="24"/>
          <w:szCs w:val="24"/>
        </w:rPr>
        <w:t xml:space="preserve"> </w:t>
      </w:r>
      <w:proofErr w:type="spellStart"/>
      <w:r w:rsidRPr="00D306F9">
        <w:rPr>
          <w:rFonts w:ascii="Garamond" w:hAnsi="Garamond"/>
          <w:sz w:val="24"/>
          <w:szCs w:val="24"/>
        </w:rPr>
        <w:t>në</w:t>
      </w:r>
      <w:proofErr w:type="spellEnd"/>
      <w:r w:rsidRPr="00D306F9">
        <w:rPr>
          <w:rFonts w:ascii="Garamond" w:hAnsi="Garamond"/>
          <w:sz w:val="24"/>
          <w:szCs w:val="24"/>
        </w:rPr>
        <w:t xml:space="preserve"> </w:t>
      </w:r>
      <w:proofErr w:type="spellStart"/>
      <w:r w:rsidRPr="00D306F9">
        <w:rPr>
          <w:rFonts w:ascii="Garamond" w:hAnsi="Garamond"/>
          <w:sz w:val="24"/>
          <w:szCs w:val="24"/>
        </w:rPr>
        <w:t>fuqi</w:t>
      </w:r>
      <w:bookmarkEnd w:id="2"/>
      <w:proofErr w:type="spellEnd"/>
    </w:p>
    <w:p w:rsidR="005374D0" w:rsidRPr="00D306F9" w:rsidRDefault="005374D0" w:rsidP="005374D0">
      <w:pPr>
        <w:pStyle w:val="Paragrafi0"/>
        <w:rPr>
          <w:rFonts w:ascii="Garamond" w:hAnsi="Garamond"/>
          <w:sz w:val="24"/>
          <w:szCs w:val="24"/>
        </w:rPr>
      </w:pPr>
    </w:p>
    <w:p w:rsidR="005374D0" w:rsidRPr="00D306F9" w:rsidRDefault="005374D0" w:rsidP="005374D0">
      <w:pPr>
        <w:pStyle w:val="Paragrafi0"/>
        <w:rPr>
          <w:rFonts w:ascii="Garamond" w:hAnsi="Garamond"/>
          <w:sz w:val="24"/>
          <w:szCs w:val="24"/>
        </w:rPr>
      </w:pPr>
      <w:r w:rsidRPr="00D306F9">
        <w:rPr>
          <w:rFonts w:ascii="Garamond" w:hAnsi="Garamond"/>
          <w:sz w:val="24"/>
          <w:szCs w:val="24"/>
        </w:rPr>
        <w:lastRenderedPageBreak/>
        <w:t xml:space="preserve">Ky </w:t>
      </w:r>
      <w:proofErr w:type="spellStart"/>
      <w:r w:rsidRPr="00D306F9">
        <w:rPr>
          <w:rFonts w:ascii="Garamond" w:hAnsi="Garamond"/>
          <w:sz w:val="24"/>
          <w:szCs w:val="24"/>
        </w:rPr>
        <w:t>ligj</w:t>
      </w:r>
      <w:proofErr w:type="spellEnd"/>
      <w:r w:rsidRPr="00D306F9">
        <w:rPr>
          <w:rFonts w:ascii="Garamond" w:hAnsi="Garamond"/>
          <w:sz w:val="24"/>
          <w:szCs w:val="24"/>
        </w:rPr>
        <w:t xml:space="preserve"> </w:t>
      </w:r>
      <w:proofErr w:type="spellStart"/>
      <w:r w:rsidRPr="00D306F9">
        <w:rPr>
          <w:rFonts w:ascii="Garamond" w:hAnsi="Garamond"/>
          <w:sz w:val="24"/>
          <w:szCs w:val="24"/>
        </w:rPr>
        <w:t>hyn</w:t>
      </w:r>
      <w:proofErr w:type="spellEnd"/>
      <w:r w:rsidRPr="00D306F9">
        <w:rPr>
          <w:rFonts w:ascii="Garamond" w:hAnsi="Garamond"/>
          <w:sz w:val="24"/>
          <w:szCs w:val="24"/>
        </w:rPr>
        <w:t xml:space="preserve"> </w:t>
      </w:r>
      <w:proofErr w:type="spellStart"/>
      <w:r w:rsidRPr="00D306F9">
        <w:rPr>
          <w:rFonts w:ascii="Garamond" w:hAnsi="Garamond"/>
          <w:sz w:val="24"/>
          <w:szCs w:val="24"/>
        </w:rPr>
        <w:t>në</w:t>
      </w:r>
      <w:proofErr w:type="spellEnd"/>
      <w:r w:rsidRPr="00D306F9">
        <w:rPr>
          <w:rFonts w:ascii="Garamond" w:hAnsi="Garamond"/>
          <w:sz w:val="24"/>
          <w:szCs w:val="24"/>
        </w:rPr>
        <w:t xml:space="preserve"> </w:t>
      </w:r>
      <w:proofErr w:type="spellStart"/>
      <w:r w:rsidRPr="00D306F9">
        <w:rPr>
          <w:rFonts w:ascii="Garamond" w:hAnsi="Garamond"/>
          <w:sz w:val="24"/>
          <w:szCs w:val="24"/>
        </w:rPr>
        <w:t>fuqi</w:t>
      </w:r>
      <w:proofErr w:type="spellEnd"/>
      <w:r w:rsidRPr="00D306F9">
        <w:rPr>
          <w:rFonts w:ascii="Garamond" w:hAnsi="Garamond"/>
          <w:sz w:val="24"/>
          <w:szCs w:val="24"/>
        </w:rPr>
        <w:t xml:space="preserve"> 15 </w:t>
      </w:r>
      <w:proofErr w:type="spellStart"/>
      <w:r w:rsidRPr="00D306F9">
        <w:rPr>
          <w:rFonts w:ascii="Garamond" w:hAnsi="Garamond"/>
          <w:sz w:val="24"/>
          <w:szCs w:val="24"/>
        </w:rPr>
        <w:t>ditë</w:t>
      </w:r>
      <w:proofErr w:type="spellEnd"/>
      <w:r w:rsidRPr="00D306F9">
        <w:rPr>
          <w:rFonts w:ascii="Garamond" w:hAnsi="Garamond"/>
          <w:sz w:val="24"/>
          <w:szCs w:val="24"/>
        </w:rPr>
        <w:t xml:space="preserve"> pas </w:t>
      </w:r>
      <w:proofErr w:type="spellStart"/>
      <w:r w:rsidRPr="00D306F9">
        <w:rPr>
          <w:rFonts w:ascii="Garamond" w:hAnsi="Garamond"/>
          <w:sz w:val="24"/>
          <w:szCs w:val="24"/>
        </w:rPr>
        <w:t>botimit</w:t>
      </w:r>
      <w:proofErr w:type="spellEnd"/>
      <w:r w:rsidRPr="00D306F9">
        <w:rPr>
          <w:rFonts w:ascii="Garamond" w:hAnsi="Garamond"/>
          <w:sz w:val="24"/>
          <w:szCs w:val="24"/>
        </w:rPr>
        <w:t xml:space="preserve"> </w:t>
      </w:r>
      <w:proofErr w:type="spellStart"/>
      <w:r w:rsidRPr="00D306F9">
        <w:rPr>
          <w:rFonts w:ascii="Garamond" w:hAnsi="Garamond"/>
          <w:sz w:val="24"/>
          <w:szCs w:val="24"/>
        </w:rPr>
        <w:t>në</w:t>
      </w:r>
      <w:proofErr w:type="spellEnd"/>
      <w:r w:rsidRPr="00D306F9">
        <w:rPr>
          <w:rFonts w:ascii="Garamond" w:hAnsi="Garamond"/>
          <w:sz w:val="24"/>
          <w:szCs w:val="24"/>
        </w:rPr>
        <w:t xml:space="preserve"> </w:t>
      </w:r>
      <w:proofErr w:type="spellStart"/>
      <w:r w:rsidRPr="00D306F9">
        <w:rPr>
          <w:rFonts w:ascii="Garamond" w:hAnsi="Garamond"/>
          <w:sz w:val="24"/>
          <w:szCs w:val="24"/>
        </w:rPr>
        <w:t>Fletoren</w:t>
      </w:r>
      <w:proofErr w:type="spellEnd"/>
      <w:r w:rsidRPr="00D306F9">
        <w:rPr>
          <w:rFonts w:ascii="Garamond" w:hAnsi="Garamond"/>
          <w:sz w:val="24"/>
          <w:szCs w:val="24"/>
        </w:rPr>
        <w:t xml:space="preserve"> </w:t>
      </w:r>
      <w:proofErr w:type="spellStart"/>
      <w:r w:rsidRPr="00D306F9">
        <w:rPr>
          <w:rFonts w:ascii="Garamond" w:hAnsi="Garamond"/>
          <w:sz w:val="24"/>
          <w:szCs w:val="24"/>
        </w:rPr>
        <w:t>Zyrtare</w:t>
      </w:r>
      <w:proofErr w:type="spellEnd"/>
      <w:r w:rsidRPr="00D306F9">
        <w:rPr>
          <w:rFonts w:ascii="Garamond" w:hAnsi="Garamond"/>
          <w:sz w:val="24"/>
          <w:szCs w:val="24"/>
        </w:rPr>
        <w:t>.</w:t>
      </w:r>
    </w:p>
    <w:p w:rsidR="005374D0" w:rsidRPr="00D306F9" w:rsidRDefault="005374D0" w:rsidP="005374D0">
      <w:pPr>
        <w:pStyle w:val="Paragrafi0"/>
        <w:rPr>
          <w:rFonts w:ascii="Garamond" w:hAnsi="Garamond"/>
          <w:sz w:val="24"/>
          <w:szCs w:val="24"/>
        </w:rPr>
      </w:pPr>
    </w:p>
    <w:p w:rsidR="005374D0" w:rsidRPr="00D306F9" w:rsidRDefault="005374D0" w:rsidP="005374D0">
      <w:pPr>
        <w:pStyle w:val="Shpallja"/>
        <w:rPr>
          <w:rFonts w:ascii="Garamond" w:hAnsi="Garamond"/>
          <w:sz w:val="24"/>
          <w:szCs w:val="24"/>
        </w:rPr>
      </w:pPr>
      <w:r w:rsidRPr="00D306F9">
        <w:rPr>
          <w:rFonts w:ascii="Garamond" w:hAnsi="Garamond"/>
          <w:sz w:val="24"/>
          <w:szCs w:val="24"/>
        </w:rPr>
        <w:t>Shpallur me dekretin nr.6441, datë 2.3.2010 të Presidentit të Republikës së Shqipërisë, Bamir Topi</w:t>
      </w:r>
    </w:p>
    <w:sectPr w:rsidR="005374D0" w:rsidRPr="00D306F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4D0"/>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2A8"/>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C5F"/>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394"/>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4D0"/>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828"/>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3F5"/>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1E89"/>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B1F"/>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29B1"/>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D6F"/>
    <w:rsid w:val="00CC2EC9"/>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17B9"/>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06F9"/>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847"/>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4E83"/>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185A0"/>
  <w15:chartTrackingRefBased/>
  <w15:docId w15:val="{B30CF4E3-3C1A-49F5-B829-FDEB21C42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locked/>
    <w:rsid w:val="00DF7847"/>
    <w:rPr>
      <w:rFonts w:ascii="CG Times" w:eastAsia="MS Mincho"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10</Pages>
  <Words>3207</Words>
  <Characters>18286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Rovena Lipe</cp:lastModifiedBy>
  <cp:revision>10</cp:revision>
  <dcterms:created xsi:type="dcterms:W3CDTF">2025-09-29T13:37:00Z</dcterms:created>
  <dcterms:modified xsi:type="dcterms:W3CDTF">2025-11-06T11:02:00Z</dcterms:modified>
</cp:coreProperties>
</file>