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F28" w:rsidRPr="00435F7B" w:rsidRDefault="006B1F28" w:rsidP="006B1F28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435F7B">
        <w:rPr>
          <w:sz w:val="21"/>
          <w:szCs w:val="21"/>
        </w:rPr>
        <w:t>LIGJ</w:t>
      </w:r>
    </w:p>
    <w:p w:rsidR="006B1F28" w:rsidRPr="00435F7B" w:rsidRDefault="006B1F28" w:rsidP="006B1F28">
      <w:pPr>
        <w:pStyle w:val="NumriData"/>
        <w:keepNext w:val="0"/>
        <w:rPr>
          <w:sz w:val="21"/>
          <w:szCs w:val="21"/>
        </w:rPr>
      </w:pPr>
      <w:r w:rsidRPr="00435F7B">
        <w:rPr>
          <w:sz w:val="21"/>
          <w:szCs w:val="21"/>
        </w:rPr>
        <w:t xml:space="preserve">Nr.10 342, datë 28.10.2010 </w:t>
      </w:r>
    </w:p>
    <w:p w:rsidR="006B1F28" w:rsidRPr="00435F7B" w:rsidRDefault="006B1F28" w:rsidP="006B1F28">
      <w:pPr>
        <w:pStyle w:val="Paragrafi"/>
        <w:rPr>
          <w:b/>
          <w:sz w:val="21"/>
          <w:szCs w:val="21"/>
        </w:rPr>
      </w:pPr>
      <w:r w:rsidRPr="00435F7B">
        <w:rPr>
          <w:b/>
          <w:sz w:val="21"/>
          <w:szCs w:val="21"/>
        </w:rPr>
        <w:t> </w:t>
      </w:r>
    </w:p>
    <w:p w:rsidR="006B1F28" w:rsidRPr="00435F7B" w:rsidRDefault="006B1F28" w:rsidP="006B1F28">
      <w:pPr>
        <w:pStyle w:val="Titulli"/>
        <w:keepNext w:val="0"/>
        <w:rPr>
          <w:sz w:val="21"/>
          <w:szCs w:val="21"/>
        </w:rPr>
      </w:pPr>
      <w:r w:rsidRPr="00435F7B">
        <w:rPr>
          <w:sz w:val="21"/>
          <w:szCs w:val="21"/>
        </w:rPr>
        <w:t>PËR MIRATIMIN E BUXHETIT FAKTIK TË SHTETIT TË VITIT 2009</w:t>
      </w:r>
    </w:p>
    <w:p w:rsidR="006B1F28" w:rsidRPr="00435F7B" w:rsidRDefault="006B1F28" w:rsidP="006B1F28">
      <w:pPr>
        <w:pStyle w:val="Paragrafi"/>
        <w:rPr>
          <w:sz w:val="21"/>
          <w:szCs w:val="21"/>
        </w:rPr>
      </w:pPr>
      <w:r w:rsidRPr="00435F7B">
        <w:rPr>
          <w:sz w:val="21"/>
          <w:szCs w:val="21"/>
        </w:rPr>
        <w:t> </w:t>
      </w:r>
    </w:p>
    <w:p w:rsidR="006B1F28" w:rsidRPr="00435F7B" w:rsidRDefault="006B1F28" w:rsidP="006B1F28">
      <w:pPr>
        <w:pStyle w:val="Paragrafi"/>
        <w:rPr>
          <w:sz w:val="21"/>
          <w:szCs w:val="21"/>
        </w:rPr>
      </w:pPr>
      <w:r w:rsidRPr="00435F7B">
        <w:rPr>
          <w:sz w:val="21"/>
          <w:szCs w:val="21"/>
        </w:rPr>
        <w:t xml:space="preserve">Në mbështetje të neneve 78, 83 pika 1 dhe 158 të Kushtetutës, me propozimin e Këshillit të Ministrave, </w:t>
      </w:r>
    </w:p>
    <w:p w:rsidR="006B1F28" w:rsidRPr="006B1F28" w:rsidRDefault="006B1F28" w:rsidP="006B1F28">
      <w:pPr>
        <w:pStyle w:val="VENDOSI"/>
        <w:rPr>
          <w:sz w:val="21"/>
          <w:szCs w:val="21"/>
          <w:lang w:val="it-IT"/>
        </w:rPr>
      </w:pPr>
      <w:r w:rsidRPr="00435F7B">
        <w:rPr>
          <w:sz w:val="21"/>
          <w:szCs w:val="21"/>
        </w:rPr>
        <w:t> </w:t>
      </w:r>
      <w:r w:rsidRPr="006B1F28">
        <w:rPr>
          <w:sz w:val="21"/>
          <w:szCs w:val="21"/>
          <w:lang w:val="it-IT"/>
        </w:rPr>
        <w:t>KUVENDI</w:t>
      </w:r>
    </w:p>
    <w:p w:rsidR="006B1F28" w:rsidRPr="006B1F28" w:rsidRDefault="006B1F28" w:rsidP="006B1F28">
      <w:pPr>
        <w:pStyle w:val="Institucioni"/>
        <w:keepNext w:val="0"/>
        <w:rPr>
          <w:sz w:val="21"/>
          <w:szCs w:val="21"/>
          <w:lang w:val="it-IT"/>
        </w:rPr>
      </w:pPr>
      <w:r w:rsidRPr="006B1F28">
        <w:rPr>
          <w:sz w:val="21"/>
          <w:szCs w:val="21"/>
          <w:lang w:val="it-IT"/>
        </w:rPr>
        <w:t>I REPUBLIKËS SË SHQIPËRISË</w:t>
      </w:r>
    </w:p>
    <w:p w:rsidR="006B1F28" w:rsidRPr="006B1F28" w:rsidRDefault="006B1F28" w:rsidP="006B1F28">
      <w:pPr>
        <w:pStyle w:val="Paragrafi"/>
        <w:rPr>
          <w:b/>
          <w:sz w:val="21"/>
          <w:szCs w:val="21"/>
          <w:lang w:val="it-IT"/>
        </w:rPr>
      </w:pPr>
    </w:p>
    <w:p w:rsidR="006B1F28" w:rsidRPr="006B1F28" w:rsidRDefault="006B1F28" w:rsidP="006B1F28">
      <w:pPr>
        <w:pStyle w:val="VENDOSI"/>
        <w:keepNext w:val="0"/>
        <w:rPr>
          <w:sz w:val="21"/>
          <w:szCs w:val="21"/>
          <w:lang w:val="it-IT"/>
        </w:rPr>
      </w:pPr>
      <w:r w:rsidRPr="006B1F28">
        <w:rPr>
          <w:sz w:val="21"/>
          <w:szCs w:val="21"/>
          <w:lang w:val="it-IT"/>
        </w:rPr>
        <w:t>VENDOSI:</w:t>
      </w:r>
    </w:p>
    <w:p w:rsidR="006B1F28" w:rsidRPr="006B1F28" w:rsidRDefault="006B1F28" w:rsidP="006B1F28">
      <w:pPr>
        <w:pStyle w:val="Paragrafi"/>
        <w:rPr>
          <w:sz w:val="21"/>
          <w:szCs w:val="21"/>
          <w:lang w:val="it-IT"/>
        </w:rPr>
      </w:pPr>
    </w:p>
    <w:p w:rsidR="006B1F28" w:rsidRPr="006B1F28" w:rsidRDefault="006B1F28" w:rsidP="006B1F28">
      <w:pPr>
        <w:pStyle w:val="NeniNr"/>
        <w:keepNext w:val="0"/>
        <w:rPr>
          <w:sz w:val="21"/>
          <w:szCs w:val="21"/>
          <w:lang w:val="it-IT"/>
        </w:rPr>
      </w:pPr>
      <w:r w:rsidRPr="006B1F28">
        <w:rPr>
          <w:sz w:val="21"/>
          <w:szCs w:val="21"/>
          <w:lang w:val="it-IT"/>
        </w:rPr>
        <w:t>Neni 1</w:t>
      </w:r>
    </w:p>
    <w:p w:rsidR="006B1F28" w:rsidRPr="006B1F28" w:rsidRDefault="006B1F28" w:rsidP="006B1F28">
      <w:pPr>
        <w:pStyle w:val="NeniTitull"/>
        <w:keepNext w:val="0"/>
        <w:rPr>
          <w:sz w:val="21"/>
          <w:szCs w:val="21"/>
          <w:lang w:val="it-IT"/>
        </w:rPr>
      </w:pPr>
      <w:r w:rsidRPr="006B1F28">
        <w:rPr>
          <w:sz w:val="21"/>
          <w:szCs w:val="21"/>
          <w:lang w:val="it-IT"/>
        </w:rPr>
        <w:t>Miratimi i buxhetit faktik</w:t>
      </w:r>
    </w:p>
    <w:p w:rsidR="006B1F28" w:rsidRPr="006B1F28" w:rsidRDefault="006B1F28" w:rsidP="006B1F28">
      <w:pPr>
        <w:pStyle w:val="Paragrafi"/>
        <w:rPr>
          <w:sz w:val="21"/>
          <w:szCs w:val="21"/>
          <w:lang w:val="it-IT"/>
        </w:rPr>
      </w:pPr>
      <w:r w:rsidRPr="006B1F28">
        <w:rPr>
          <w:sz w:val="21"/>
          <w:szCs w:val="21"/>
          <w:lang w:val="it-IT"/>
        </w:rPr>
        <w:t> </w:t>
      </w:r>
    </w:p>
    <w:p w:rsidR="006B1F28" w:rsidRPr="006B1F28" w:rsidRDefault="006B1F28" w:rsidP="006B1F28">
      <w:pPr>
        <w:pStyle w:val="Paragrafi"/>
        <w:rPr>
          <w:sz w:val="21"/>
          <w:szCs w:val="21"/>
          <w:lang w:val="it-IT"/>
        </w:rPr>
      </w:pPr>
      <w:r w:rsidRPr="006B1F28">
        <w:rPr>
          <w:sz w:val="21"/>
          <w:szCs w:val="21"/>
          <w:lang w:val="it-IT"/>
        </w:rPr>
        <w:t>Miratohet  buxhetit faktik i shtetit i vitit 2009, së bashku me burimet e tij të financimit, si më poshtë:</w:t>
      </w:r>
    </w:p>
    <w:p w:rsidR="006B1F28" w:rsidRPr="006B1F28" w:rsidRDefault="006B1F28" w:rsidP="003A389E">
      <w:pPr>
        <w:pStyle w:val="Paragrafi"/>
        <w:rPr>
          <w:lang w:val="it-IT"/>
        </w:rPr>
      </w:pPr>
      <w:r w:rsidRPr="006B1F28">
        <w:rPr>
          <w:lang w:val="it-IT"/>
        </w:rPr>
        <w:t xml:space="preserve">                                                                             </w:t>
      </w:r>
      <w:r w:rsidRPr="006B1F28">
        <w:rPr>
          <w:lang w:val="it-IT"/>
        </w:rPr>
        <w:tab/>
      </w:r>
      <w:r w:rsidRPr="006B1F28">
        <w:rPr>
          <w:lang w:val="it-IT"/>
        </w:rPr>
        <w:tab/>
        <w:t>Në milionë lekë     </w:t>
      </w:r>
    </w:p>
    <w:p w:rsidR="006B1F28" w:rsidRPr="006B1F28" w:rsidRDefault="006B1F28" w:rsidP="003A389E">
      <w:pPr>
        <w:pStyle w:val="Paragrafi"/>
        <w:rPr>
          <w:lang w:val="it-IT"/>
        </w:rPr>
      </w:pPr>
      <w:r w:rsidRPr="006B1F28">
        <w:rPr>
          <w:lang w:val="it-IT"/>
        </w:rPr>
        <w:t>1. Buxheti i Shtetit </w:t>
      </w:r>
      <w:r w:rsidRPr="006B1F28">
        <w:rPr>
          <w:lang w:val="it-IT"/>
        </w:rPr>
        <w:tab/>
      </w:r>
      <w:r w:rsidRPr="006B1F28">
        <w:rPr>
          <w:lang w:val="it-IT"/>
        </w:rPr>
        <w:tab/>
      </w:r>
      <w:r w:rsidRPr="006B1F28">
        <w:rPr>
          <w:lang w:val="it-IT"/>
        </w:rPr>
        <w:tab/>
      </w:r>
      <w:r w:rsidRPr="006B1F28">
        <w:rPr>
          <w:lang w:val="it-IT"/>
        </w:rPr>
        <w:tab/>
      </w:r>
      <w:r w:rsidRPr="006B1F28">
        <w:rPr>
          <w:lang w:val="it-IT"/>
        </w:rPr>
        <w:tab/>
      </w:r>
    </w:p>
    <w:p w:rsidR="003A389E" w:rsidRDefault="006B1F28" w:rsidP="003A389E">
      <w:pPr>
        <w:pStyle w:val="Paragrafi"/>
        <w:rPr>
          <w:lang w:val="it-IT"/>
        </w:rPr>
      </w:pPr>
      <w:r w:rsidRPr="006B1F28">
        <w:rPr>
          <w:lang w:val="it-IT"/>
        </w:rPr>
        <w:t xml:space="preserve">Të ardhurat, gjithsej                         </w:t>
      </w:r>
      <w:r w:rsidRPr="006B1F28">
        <w:rPr>
          <w:lang w:val="it-IT"/>
        </w:rPr>
        <w:tab/>
      </w:r>
      <w:r w:rsidRPr="006B1F28">
        <w:rPr>
          <w:lang w:val="it-IT"/>
        </w:rPr>
        <w:tab/>
      </w:r>
      <w:r w:rsidR="003A389E">
        <w:rPr>
          <w:lang w:val="it-IT"/>
        </w:rPr>
        <w:tab/>
      </w:r>
      <w:r w:rsidR="003A389E">
        <w:rPr>
          <w:lang w:val="it-IT"/>
        </w:rPr>
        <w:tab/>
      </w:r>
      <w:r w:rsidRPr="006B1F28">
        <w:rPr>
          <w:lang w:val="it-IT"/>
        </w:rPr>
        <w:t xml:space="preserve"> 249 169     </w:t>
      </w:r>
    </w:p>
    <w:p w:rsidR="006B1F28" w:rsidRPr="006B1F28" w:rsidRDefault="006B1F28" w:rsidP="003A389E">
      <w:pPr>
        <w:pStyle w:val="Paragrafi"/>
        <w:rPr>
          <w:lang w:val="it-IT"/>
        </w:rPr>
      </w:pPr>
      <w:r w:rsidRPr="006B1F28">
        <w:rPr>
          <w:lang w:val="it-IT"/>
        </w:rPr>
        <w:t xml:space="preserve">Shpenzimet, gjithsej                         </w:t>
      </w:r>
      <w:r w:rsidRPr="006B1F28">
        <w:rPr>
          <w:lang w:val="it-IT"/>
        </w:rPr>
        <w:tab/>
      </w:r>
      <w:r w:rsidRPr="006B1F28">
        <w:rPr>
          <w:lang w:val="it-IT"/>
        </w:rPr>
        <w:tab/>
      </w:r>
      <w:r w:rsidRPr="006B1F28">
        <w:rPr>
          <w:lang w:val="it-IT"/>
        </w:rPr>
        <w:tab/>
        <w:t xml:space="preserve"> </w:t>
      </w:r>
      <w:r w:rsidRPr="006B1F28">
        <w:rPr>
          <w:lang w:val="it-IT"/>
        </w:rPr>
        <w:tab/>
        <w:t xml:space="preserve">319 903 </w:t>
      </w:r>
    </w:p>
    <w:p w:rsidR="006B1F28" w:rsidRPr="006B1F28" w:rsidRDefault="006B1F28" w:rsidP="003A389E">
      <w:pPr>
        <w:pStyle w:val="Paragrafi"/>
        <w:rPr>
          <w:lang w:val="it-IT"/>
        </w:rPr>
      </w:pPr>
    </w:p>
    <w:p w:rsidR="006B1F28" w:rsidRPr="006B1F28" w:rsidRDefault="006B1F28" w:rsidP="003A389E">
      <w:pPr>
        <w:pStyle w:val="Paragrafi"/>
        <w:rPr>
          <w:lang w:val="it-IT"/>
        </w:rPr>
      </w:pPr>
      <w:r w:rsidRPr="006B1F28">
        <w:rPr>
          <w:lang w:val="it-IT"/>
        </w:rPr>
        <w:t>2. Buxheti i sigurimeve shoqërore </w:t>
      </w:r>
    </w:p>
    <w:p w:rsidR="003A389E" w:rsidRDefault="006B1F28" w:rsidP="003A389E">
      <w:pPr>
        <w:pStyle w:val="Paragrafi"/>
        <w:rPr>
          <w:lang w:val="it-IT"/>
        </w:rPr>
      </w:pPr>
      <w:r w:rsidRPr="006B1F28">
        <w:rPr>
          <w:lang w:val="it-IT"/>
        </w:rPr>
        <w:t xml:space="preserve">Të ardhurat                                           </w:t>
      </w:r>
      <w:r w:rsidRPr="006B1F28">
        <w:rPr>
          <w:lang w:val="it-IT"/>
        </w:rPr>
        <w:tab/>
      </w:r>
      <w:r w:rsidRPr="006B1F28">
        <w:rPr>
          <w:lang w:val="it-IT"/>
        </w:rPr>
        <w:tab/>
      </w:r>
      <w:r w:rsidRPr="006B1F28">
        <w:rPr>
          <w:lang w:val="it-IT"/>
        </w:rPr>
        <w:tab/>
        <w:t xml:space="preserve">74 677 </w:t>
      </w:r>
    </w:p>
    <w:p w:rsidR="006B1F28" w:rsidRPr="006B1F28" w:rsidRDefault="006B1F28" w:rsidP="003A389E">
      <w:pPr>
        <w:pStyle w:val="Paragrafi"/>
        <w:rPr>
          <w:lang w:val="it-IT"/>
        </w:rPr>
      </w:pPr>
      <w:r w:rsidRPr="006B1F28">
        <w:rPr>
          <w:lang w:val="it-IT"/>
        </w:rPr>
        <w:t>Shpenzimet                 </w:t>
      </w:r>
      <w:r w:rsidR="003A389E">
        <w:rPr>
          <w:lang w:val="it-IT"/>
        </w:rPr>
        <w:t xml:space="preserve">                          </w:t>
      </w:r>
      <w:r w:rsidR="003A389E">
        <w:rPr>
          <w:lang w:val="it-IT"/>
        </w:rPr>
        <w:tab/>
      </w:r>
      <w:r w:rsidR="003A389E">
        <w:rPr>
          <w:lang w:val="it-IT"/>
        </w:rPr>
        <w:tab/>
      </w:r>
      <w:r w:rsidR="003A389E">
        <w:rPr>
          <w:lang w:val="it-IT"/>
        </w:rPr>
        <w:tab/>
        <w:t xml:space="preserve"> </w:t>
      </w:r>
      <w:r w:rsidRPr="006B1F28">
        <w:rPr>
          <w:lang w:val="it-IT"/>
        </w:rPr>
        <w:t>73 744 </w:t>
      </w:r>
    </w:p>
    <w:p w:rsidR="006B1F28" w:rsidRPr="006B1F28" w:rsidRDefault="006B1F28" w:rsidP="003A389E">
      <w:pPr>
        <w:pStyle w:val="Paragrafi"/>
        <w:rPr>
          <w:lang w:val="it-IT"/>
        </w:rPr>
      </w:pPr>
    </w:p>
    <w:p w:rsidR="006B1F28" w:rsidRPr="006B1F28" w:rsidRDefault="006B1F28" w:rsidP="003A389E">
      <w:pPr>
        <w:pStyle w:val="Paragrafi"/>
        <w:rPr>
          <w:lang w:val="it-IT"/>
        </w:rPr>
      </w:pPr>
      <w:r w:rsidRPr="006B1F28">
        <w:rPr>
          <w:lang w:val="it-IT"/>
        </w:rPr>
        <w:t>3. Buxheti i sigurimeve shëndetësore </w:t>
      </w:r>
    </w:p>
    <w:p w:rsidR="003A389E" w:rsidRDefault="006B1F28" w:rsidP="003A389E">
      <w:pPr>
        <w:pStyle w:val="Paragrafi"/>
        <w:rPr>
          <w:lang w:val="it-IT"/>
        </w:rPr>
      </w:pPr>
      <w:r w:rsidRPr="006B1F28">
        <w:rPr>
          <w:lang w:val="it-IT"/>
        </w:rPr>
        <w:t xml:space="preserve">Të ardhurat                    </w:t>
      </w:r>
      <w:r w:rsidR="003A389E">
        <w:rPr>
          <w:lang w:val="it-IT"/>
        </w:rPr>
        <w:t xml:space="preserve">                        </w:t>
      </w:r>
      <w:r w:rsidR="003A389E">
        <w:rPr>
          <w:lang w:val="it-IT"/>
        </w:rPr>
        <w:tab/>
      </w:r>
      <w:r w:rsidR="003A389E">
        <w:rPr>
          <w:lang w:val="it-IT"/>
        </w:rPr>
        <w:tab/>
      </w:r>
      <w:r w:rsidR="003A389E">
        <w:rPr>
          <w:lang w:val="it-IT"/>
        </w:rPr>
        <w:tab/>
        <w:t xml:space="preserve"> </w:t>
      </w:r>
      <w:r w:rsidRPr="006B1F28">
        <w:rPr>
          <w:lang w:val="it-IT"/>
        </w:rPr>
        <w:t xml:space="preserve">11 898  </w:t>
      </w:r>
    </w:p>
    <w:p w:rsidR="006B1F28" w:rsidRPr="006B1F28" w:rsidRDefault="006B1F28" w:rsidP="003A389E">
      <w:pPr>
        <w:pStyle w:val="Paragrafi"/>
        <w:rPr>
          <w:lang w:val="it-IT"/>
        </w:rPr>
      </w:pPr>
      <w:r w:rsidRPr="006B1F28">
        <w:rPr>
          <w:lang w:val="it-IT"/>
        </w:rPr>
        <w:t xml:space="preserve">Shpenzimet                    </w:t>
      </w:r>
      <w:r w:rsidR="003A389E">
        <w:rPr>
          <w:lang w:val="it-IT"/>
        </w:rPr>
        <w:t xml:space="preserve">                        </w:t>
      </w:r>
      <w:r w:rsidR="003A389E">
        <w:rPr>
          <w:lang w:val="it-IT"/>
        </w:rPr>
        <w:tab/>
      </w:r>
      <w:r w:rsidR="003A389E">
        <w:rPr>
          <w:lang w:val="it-IT"/>
        </w:rPr>
        <w:tab/>
      </w:r>
      <w:r w:rsidR="003A389E">
        <w:rPr>
          <w:lang w:val="it-IT"/>
        </w:rPr>
        <w:tab/>
        <w:t xml:space="preserve"> </w:t>
      </w:r>
      <w:r w:rsidRPr="006B1F28">
        <w:rPr>
          <w:lang w:val="it-IT"/>
        </w:rPr>
        <w:t>22 980 </w:t>
      </w:r>
    </w:p>
    <w:p w:rsidR="006B1F28" w:rsidRPr="006B1F28" w:rsidRDefault="006B1F28" w:rsidP="003A389E">
      <w:pPr>
        <w:pStyle w:val="Paragrafi"/>
        <w:rPr>
          <w:lang w:val="it-IT"/>
        </w:rPr>
      </w:pPr>
    </w:p>
    <w:p w:rsidR="006B1F28" w:rsidRPr="006B1F28" w:rsidRDefault="006B1F28" w:rsidP="003A389E">
      <w:pPr>
        <w:pStyle w:val="Paragrafi"/>
        <w:rPr>
          <w:lang w:val="it-IT"/>
        </w:rPr>
      </w:pPr>
      <w:r w:rsidRPr="006B1F28">
        <w:rPr>
          <w:lang w:val="it-IT"/>
        </w:rPr>
        <w:t>4. Deficiti buxhetor           </w:t>
      </w:r>
      <w:r w:rsidR="003A389E">
        <w:rPr>
          <w:lang w:val="it-IT"/>
        </w:rPr>
        <w:t xml:space="preserve">                   </w:t>
      </w:r>
      <w:r w:rsidR="003A389E">
        <w:rPr>
          <w:lang w:val="it-IT"/>
        </w:rPr>
        <w:tab/>
      </w:r>
      <w:r w:rsidR="003A389E">
        <w:rPr>
          <w:lang w:val="it-IT"/>
        </w:rPr>
        <w:tab/>
      </w:r>
      <w:r w:rsidR="003A389E">
        <w:rPr>
          <w:lang w:val="it-IT"/>
        </w:rPr>
        <w:tab/>
        <w:t xml:space="preserve"> </w:t>
      </w:r>
      <w:r w:rsidRPr="006B1F28">
        <w:rPr>
          <w:lang w:val="it-IT"/>
        </w:rPr>
        <w:t>(80 883) </w:t>
      </w:r>
    </w:p>
    <w:p w:rsidR="006B1F28" w:rsidRPr="006B1F28" w:rsidRDefault="006B1F28" w:rsidP="003A389E">
      <w:pPr>
        <w:pStyle w:val="Paragrafi"/>
        <w:rPr>
          <w:lang w:val="it-IT"/>
        </w:rPr>
      </w:pPr>
      <w:r w:rsidRPr="006B1F28">
        <w:rPr>
          <w:lang w:val="it-IT"/>
        </w:rPr>
        <w:t>5. Financimi i deficitit bu</w:t>
      </w:r>
      <w:r w:rsidR="003A389E">
        <w:rPr>
          <w:lang w:val="it-IT"/>
        </w:rPr>
        <w:t>xhetor            </w:t>
      </w:r>
      <w:r w:rsidR="003A389E">
        <w:rPr>
          <w:lang w:val="it-IT"/>
        </w:rPr>
        <w:tab/>
      </w:r>
      <w:r w:rsidR="003A389E">
        <w:rPr>
          <w:lang w:val="it-IT"/>
        </w:rPr>
        <w:tab/>
      </w:r>
      <w:r w:rsidR="003A389E">
        <w:rPr>
          <w:lang w:val="it-IT"/>
        </w:rPr>
        <w:tab/>
        <w:t xml:space="preserve">  </w:t>
      </w:r>
      <w:r w:rsidRPr="006B1F28">
        <w:rPr>
          <w:lang w:val="it-IT"/>
        </w:rPr>
        <w:t>80 883</w:t>
      </w:r>
    </w:p>
    <w:p w:rsidR="006B1F28" w:rsidRPr="006B1F28" w:rsidRDefault="006B1F28" w:rsidP="003A389E">
      <w:pPr>
        <w:pStyle w:val="Paragrafi"/>
        <w:rPr>
          <w:lang w:val="it-IT"/>
        </w:rPr>
      </w:pPr>
    </w:p>
    <w:p w:rsidR="006B1F28" w:rsidRPr="006B1F28" w:rsidRDefault="006B1F28" w:rsidP="003A389E">
      <w:pPr>
        <w:pStyle w:val="Paragrafi"/>
        <w:rPr>
          <w:lang w:val="it-IT"/>
        </w:rPr>
      </w:pPr>
      <w:r w:rsidRPr="006B1F28">
        <w:rPr>
          <w:lang w:val="it-IT"/>
        </w:rPr>
        <w:t xml:space="preserve">I brendshëm                   </w:t>
      </w:r>
      <w:r w:rsidR="003A389E">
        <w:rPr>
          <w:lang w:val="it-IT"/>
        </w:rPr>
        <w:t xml:space="preserve">                        </w:t>
      </w:r>
      <w:r w:rsidR="003A389E">
        <w:rPr>
          <w:lang w:val="it-IT"/>
        </w:rPr>
        <w:tab/>
      </w:r>
      <w:r w:rsidR="003A389E">
        <w:rPr>
          <w:lang w:val="it-IT"/>
        </w:rPr>
        <w:tab/>
      </w:r>
      <w:r w:rsidR="003A389E">
        <w:rPr>
          <w:lang w:val="it-IT"/>
        </w:rPr>
        <w:tab/>
        <w:t xml:space="preserve">   </w:t>
      </w:r>
      <w:r w:rsidRPr="006B1F28">
        <w:rPr>
          <w:lang w:val="it-IT"/>
        </w:rPr>
        <w:t>70 701</w:t>
      </w:r>
    </w:p>
    <w:p w:rsidR="006B1F28" w:rsidRPr="006B1F28" w:rsidRDefault="006B1F28" w:rsidP="003A389E">
      <w:pPr>
        <w:pStyle w:val="Paragrafi"/>
        <w:rPr>
          <w:lang w:val="it-IT"/>
        </w:rPr>
      </w:pPr>
      <w:r w:rsidRPr="006B1F28">
        <w:rPr>
          <w:lang w:val="it-IT"/>
        </w:rPr>
        <w:t xml:space="preserve">A. Me instrumente financiare </w:t>
      </w:r>
    </w:p>
    <w:p w:rsidR="006B1F28" w:rsidRPr="006B1F28" w:rsidRDefault="006B1F28" w:rsidP="003A389E">
      <w:pPr>
        <w:pStyle w:val="Paragrafi"/>
        <w:rPr>
          <w:lang w:val="it-IT"/>
        </w:rPr>
      </w:pPr>
      <w:r w:rsidRPr="006B1F28">
        <w:rPr>
          <w:lang w:val="it-IT"/>
        </w:rPr>
        <w:t xml:space="preserve">(kredimarrje e brendshme, neto)             </w:t>
      </w:r>
      <w:r w:rsidRPr="006B1F28">
        <w:rPr>
          <w:lang w:val="it-IT"/>
        </w:rPr>
        <w:tab/>
      </w:r>
      <w:r w:rsidRPr="006B1F28">
        <w:rPr>
          <w:lang w:val="it-IT"/>
        </w:rPr>
        <w:tab/>
      </w:r>
      <w:r w:rsidR="003A389E">
        <w:rPr>
          <w:lang w:val="it-IT"/>
        </w:rPr>
        <w:tab/>
        <w:t xml:space="preserve">    </w:t>
      </w:r>
      <w:r w:rsidRPr="006B1F28">
        <w:rPr>
          <w:lang w:val="it-IT"/>
        </w:rPr>
        <w:t xml:space="preserve">43 339                       </w:t>
      </w:r>
    </w:p>
    <w:p w:rsidR="003A389E" w:rsidRDefault="006B1F28" w:rsidP="003A389E">
      <w:pPr>
        <w:pStyle w:val="Paragrafi"/>
        <w:rPr>
          <w:lang w:val="it-IT"/>
        </w:rPr>
      </w:pPr>
      <w:r w:rsidRPr="006B1F28">
        <w:rPr>
          <w:lang w:val="it-IT"/>
        </w:rPr>
        <w:t xml:space="preserve">Kredi                              </w:t>
      </w:r>
      <w:r w:rsidR="003A389E">
        <w:rPr>
          <w:lang w:val="it-IT"/>
        </w:rPr>
        <w:t xml:space="preserve">                         </w:t>
      </w:r>
      <w:r w:rsidR="003A389E">
        <w:rPr>
          <w:lang w:val="it-IT"/>
        </w:rPr>
        <w:tab/>
      </w:r>
      <w:r w:rsidR="003A389E">
        <w:rPr>
          <w:lang w:val="it-IT"/>
        </w:rPr>
        <w:tab/>
      </w:r>
      <w:r w:rsidR="003A389E">
        <w:rPr>
          <w:lang w:val="it-IT"/>
        </w:rPr>
        <w:tab/>
        <w:t xml:space="preserve">   </w:t>
      </w:r>
      <w:r w:rsidRPr="006B1F28">
        <w:rPr>
          <w:lang w:val="it-IT"/>
        </w:rPr>
        <w:t xml:space="preserve">21 672 </w:t>
      </w:r>
    </w:p>
    <w:p w:rsidR="003A389E" w:rsidRDefault="006B1F28" w:rsidP="003A389E">
      <w:pPr>
        <w:pStyle w:val="Paragrafi"/>
        <w:rPr>
          <w:lang w:val="it-IT"/>
        </w:rPr>
      </w:pPr>
      <w:r w:rsidRPr="006B1F28">
        <w:rPr>
          <w:lang w:val="it-IT"/>
        </w:rPr>
        <w:t xml:space="preserve">Bono thesari                        </w:t>
      </w:r>
      <w:r w:rsidR="003A389E">
        <w:rPr>
          <w:lang w:val="it-IT"/>
        </w:rPr>
        <w:t xml:space="preserve">                     </w:t>
      </w:r>
      <w:r w:rsidR="003A389E">
        <w:rPr>
          <w:lang w:val="it-IT"/>
        </w:rPr>
        <w:tab/>
      </w:r>
      <w:r w:rsidR="003A389E">
        <w:rPr>
          <w:lang w:val="it-IT"/>
        </w:rPr>
        <w:tab/>
        <w:t xml:space="preserve">    </w:t>
      </w:r>
      <w:r w:rsidR="003A389E">
        <w:rPr>
          <w:lang w:val="it-IT"/>
        </w:rPr>
        <w:tab/>
        <w:t xml:space="preserve">   </w:t>
      </w:r>
      <w:r w:rsidRPr="006B1F28">
        <w:rPr>
          <w:lang w:val="it-IT"/>
        </w:rPr>
        <w:t xml:space="preserve">13 245 </w:t>
      </w:r>
    </w:p>
    <w:p w:rsidR="006B1F28" w:rsidRPr="006B1F28" w:rsidRDefault="006B1F28" w:rsidP="003A389E">
      <w:pPr>
        <w:pStyle w:val="Paragrafi"/>
        <w:rPr>
          <w:lang w:val="it-IT"/>
        </w:rPr>
      </w:pPr>
      <w:r w:rsidRPr="006B1F28">
        <w:rPr>
          <w:lang w:val="it-IT"/>
        </w:rPr>
        <w:t>Obligacione qeveritare 2/3/5</w:t>
      </w:r>
      <w:r w:rsidR="003A389E">
        <w:rPr>
          <w:lang w:val="it-IT"/>
        </w:rPr>
        <w:t xml:space="preserve">/7-vjeçare      </w:t>
      </w:r>
      <w:r w:rsidR="003A389E">
        <w:rPr>
          <w:lang w:val="it-IT"/>
        </w:rPr>
        <w:tab/>
      </w:r>
      <w:r w:rsidR="003A389E">
        <w:rPr>
          <w:lang w:val="it-IT"/>
        </w:rPr>
        <w:tab/>
        <w:t xml:space="preserve">      </w:t>
      </w:r>
      <w:r w:rsidR="003A389E">
        <w:rPr>
          <w:lang w:val="it-IT"/>
        </w:rPr>
        <w:tab/>
        <w:t xml:space="preserve">     </w:t>
      </w:r>
      <w:r w:rsidRPr="006B1F28">
        <w:rPr>
          <w:lang w:val="it-IT"/>
        </w:rPr>
        <w:t>8 422 </w:t>
      </w:r>
    </w:p>
    <w:p w:rsidR="006B1F28" w:rsidRPr="006B1F28" w:rsidRDefault="006B1F28" w:rsidP="003A389E">
      <w:pPr>
        <w:pStyle w:val="Paragrafi"/>
        <w:rPr>
          <w:lang w:val="it-IT"/>
        </w:rPr>
      </w:pPr>
    </w:p>
    <w:p w:rsidR="006B1F28" w:rsidRPr="006B1F28" w:rsidRDefault="006B1F28" w:rsidP="003A389E">
      <w:pPr>
        <w:pStyle w:val="Paragrafi"/>
        <w:rPr>
          <w:lang w:val="it-IT"/>
        </w:rPr>
      </w:pPr>
      <w:r w:rsidRPr="006B1F28">
        <w:rPr>
          <w:lang w:val="it-IT"/>
        </w:rPr>
        <w:t>B. Të ardhura nga privatizim</w:t>
      </w:r>
      <w:r w:rsidR="003A389E">
        <w:rPr>
          <w:lang w:val="it-IT"/>
        </w:rPr>
        <w:t>i                   </w:t>
      </w:r>
      <w:r w:rsidR="003A389E">
        <w:rPr>
          <w:lang w:val="it-IT"/>
        </w:rPr>
        <w:tab/>
      </w:r>
      <w:r w:rsidR="003A389E">
        <w:rPr>
          <w:lang w:val="it-IT"/>
        </w:rPr>
        <w:tab/>
        <w:t xml:space="preserve">    </w:t>
      </w:r>
      <w:r w:rsidR="003A389E">
        <w:rPr>
          <w:lang w:val="it-IT"/>
        </w:rPr>
        <w:tab/>
        <w:t xml:space="preserve">   </w:t>
      </w:r>
      <w:r w:rsidRPr="006B1F28">
        <w:rPr>
          <w:lang w:val="it-IT"/>
        </w:rPr>
        <w:t>25 138 </w:t>
      </w:r>
    </w:p>
    <w:p w:rsidR="006B1F28" w:rsidRPr="006B1F28" w:rsidRDefault="006B1F28" w:rsidP="003A389E">
      <w:pPr>
        <w:pStyle w:val="Paragrafi"/>
        <w:rPr>
          <w:lang w:val="it-IT"/>
        </w:rPr>
      </w:pPr>
      <w:r w:rsidRPr="006B1F28">
        <w:rPr>
          <w:lang w:val="it-IT"/>
        </w:rPr>
        <w:t>C. Të tjera                                 </w:t>
      </w:r>
      <w:r w:rsidR="003A389E">
        <w:rPr>
          <w:lang w:val="it-IT"/>
        </w:rPr>
        <w:t>                 </w:t>
      </w:r>
      <w:r w:rsidR="003A389E">
        <w:rPr>
          <w:lang w:val="it-IT"/>
        </w:rPr>
        <w:tab/>
      </w:r>
      <w:r w:rsidR="003A389E">
        <w:rPr>
          <w:lang w:val="it-IT"/>
        </w:rPr>
        <w:tab/>
        <w:t xml:space="preserve">      </w:t>
      </w:r>
      <w:r w:rsidR="003A389E">
        <w:rPr>
          <w:lang w:val="it-IT"/>
        </w:rPr>
        <w:tab/>
        <w:t xml:space="preserve">     </w:t>
      </w:r>
      <w:r w:rsidRPr="006B1F28">
        <w:rPr>
          <w:lang w:val="it-IT"/>
        </w:rPr>
        <w:t>2 224</w:t>
      </w:r>
    </w:p>
    <w:p w:rsidR="003A389E" w:rsidRDefault="006B1F28" w:rsidP="003A389E">
      <w:pPr>
        <w:pStyle w:val="Paragrafi"/>
        <w:rPr>
          <w:lang w:val="it-IT"/>
        </w:rPr>
      </w:pPr>
      <w:r w:rsidRPr="006B1F28">
        <w:rPr>
          <w:lang w:val="it-IT"/>
        </w:rPr>
        <w:t>Ndryshimi i gjendjes së arkës </w:t>
      </w:r>
      <w:r w:rsidR="003A389E">
        <w:rPr>
          <w:lang w:val="it-IT"/>
        </w:rPr>
        <w:t>                  </w:t>
      </w:r>
      <w:r w:rsidR="003A389E">
        <w:rPr>
          <w:lang w:val="it-IT"/>
        </w:rPr>
        <w:tab/>
      </w:r>
      <w:r w:rsidR="003A389E">
        <w:rPr>
          <w:lang w:val="it-IT"/>
        </w:rPr>
        <w:tab/>
        <w:t xml:space="preserve">     </w:t>
      </w:r>
      <w:r w:rsidR="003A389E">
        <w:rPr>
          <w:lang w:val="it-IT"/>
        </w:rPr>
        <w:tab/>
        <w:t xml:space="preserve">    </w:t>
      </w:r>
      <w:r w:rsidRPr="006B1F28">
        <w:rPr>
          <w:lang w:val="it-IT"/>
        </w:rPr>
        <w:t xml:space="preserve">(1 480) </w:t>
      </w:r>
    </w:p>
    <w:p w:rsidR="006B1F28" w:rsidRPr="006B1F28" w:rsidRDefault="006B1F28" w:rsidP="003A389E">
      <w:pPr>
        <w:pStyle w:val="Paragrafi"/>
        <w:rPr>
          <w:lang w:val="it-IT"/>
        </w:rPr>
      </w:pPr>
      <w:r w:rsidRPr="006B1F28">
        <w:rPr>
          <w:lang w:val="it-IT"/>
        </w:rPr>
        <w:t xml:space="preserve">Të tjera                                      </w:t>
      </w:r>
      <w:r w:rsidR="003A389E">
        <w:rPr>
          <w:lang w:val="it-IT"/>
        </w:rPr>
        <w:t xml:space="preserve">                 </w:t>
      </w:r>
      <w:r w:rsidR="003A389E">
        <w:rPr>
          <w:lang w:val="it-IT"/>
        </w:rPr>
        <w:tab/>
      </w:r>
      <w:r w:rsidR="003A389E">
        <w:rPr>
          <w:lang w:val="it-IT"/>
        </w:rPr>
        <w:tab/>
        <w:t xml:space="preserve">      </w:t>
      </w:r>
      <w:r w:rsidR="003A389E">
        <w:rPr>
          <w:lang w:val="it-IT"/>
        </w:rPr>
        <w:tab/>
        <w:t xml:space="preserve">     </w:t>
      </w:r>
      <w:r w:rsidRPr="006B1F28">
        <w:rPr>
          <w:lang w:val="it-IT"/>
        </w:rPr>
        <w:t xml:space="preserve">3 704 </w:t>
      </w:r>
    </w:p>
    <w:p w:rsidR="006B1F28" w:rsidRPr="006B1F28" w:rsidRDefault="006B1F28" w:rsidP="003A389E">
      <w:pPr>
        <w:pStyle w:val="Paragrafi"/>
        <w:rPr>
          <w:lang w:val="it-IT"/>
        </w:rPr>
      </w:pPr>
      <w:r w:rsidRPr="006B1F28">
        <w:rPr>
          <w:lang w:val="it-IT"/>
        </w:rPr>
        <w:t>Financimi i jashtëm, neto     </w:t>
      </w:r>
      <w:r w:rsidR="003A389E">
        <w:rPr>
          <w:lang w:val="it-IT"/>
        </w:rPr>
        <w:t xml:space="preserve">                   </w:t>
      </w:r>
      <w:r w:rsidR="003A389E">
        <w:rPr>
          <w:lang w:val="it-IT"/>
        </w:rPr>
        <w:tab/>
      </w:r>
      <w:r w:rsidR="003A389E">
        <w:rPr>
          <w:lang w:val="it-IT"/>
        </w:rPr>
        <w:tab/>
        <w:t xml:space="preserve">     </w:t>
      </w:r>
      <w:r w:rsidR="003A389E">
        <w:rPr>
          <w:lang w:val="it-IT"/>
        </w:rPr>
        <w:tab/>
        <w:t xml:space="preserve">   </w:t>
      </w:r>
      <w:r w:rsidRPr="006B1F28">
        <w:rPr>
          <w:lang w:val="it-IT"/>
        </w:rPr>
        <w:t>10 182</w:t>
      </w:r>
    </w:p>
    <w:p w:rsidR="006B1F28" w:rsidRPr="006B1F28" w:rsidRDefault="006B1F28" w:rsidP="003A389E">
      <w:pPr>
        <w:pStyle w:val="Paragrafi"/>
        <w:rPr>
          <w:lang w:val="it-IT"/>
        </w:rPr>
      </w:pPr>
      <w:r w:rsidRPr="006B1F28">
        <w:rPr>
          <w:lang w:val="it-IT"/>
        </w:rPr>
        <w:t>Nga i cili:</w:t>
      </w:r>
    </w:p>
    <w:p w:rsidR="006B1F28" w:rsidRPr="006B1F28" w:rsidRDefault="006B1F28" w:rsidP="003A389E">
      <w:pPr>
        <w:pStyle w:val="Paragrafi"/>
        <w:rPr>
          <w:lang w:val="it-IT"/>
        </w:rPr>
      </w:pPr>
      <w:r w:rsidRPr="006B1F28">
        <w:rPr>
          <w:lang w:val="it-IT"/>
        </w:rPr>
        <w:t>Mbështetje buxhetore              </w:t>
      </w:r>
      <w:r w:rsidR="003A389E">
        <w:rPr>
          <w:lang w:val="it-IT"/>
        </w:rPr>
        <w:t xml:space="preserve">                         </w:t>
      </w:r>
      <w:r w:rsidR="003A389E">
        <w:rPr>
          <w:lang w:val="it-IT"/>
        </w:rPr>
        <w:tab/>
      </w:r>
      <w:r w:rsidR="003A389E">
        <w:rPr>
          <w:lang w:val="it-IT"/>
        </w:rPr>
        <w:tab/>
        <w:t xml:space="preserve">   </w:t>
      </w:r>
      <w:r w:rsidRPr="006B1F28">
        <w:rPr>
          <w:lang w:val="it-IT"/>
        </w:rPr>
        <w:t xml:space="preserve"> 0.  </w:t>
      </w:r>
    </w:p>
    <w:p w:rsidR="006B1F28" w:rsidRPr="006B1F28" w:rsidRDefault="006B1F28" w:rsidP="006B1F28">
      <w:pPr>
        <w:pStyle w:val="NeniNr"/>
        <w:rPr>
          <w:sz w:val="21"/>
          <w:szCs w:val="21"/>
          <w:lang w:val="it-IT"/>
        </w:rPr>
      </w:pPr>
      <w:r w:rsidRPr="006B1F28">
        <w:rPr>
          <w:sz w:val="21"/>
          <w:szCs w:val="21"/>
          <w:lang w:val="it-IT"/>
        </w:rPr>
        <w:t>Neni 2</w:t>
      </w:r>
    </w:p>
    <w:p w:rsidR="006B1F28" w:rsidRPr="006B1F28" w:rsidRDefault="006B1F28" w:rsidP="006B1F28">
      <w:pPr>
        <w:pStyle w:val="NeniTitull"/>
        <w:rPr>
          <w:sz w:val="21"/>
          <w:szCs w:val="21"/>
          <w:lang w:val="it-IT"/>
        </w:rPr>
      </w:pPr>
      <w:r w:rsidRPr="006B1F28">
        <w:rPr>
          <w:sz w:val="21"/>
          <w:szCs w:val="21"/>
          <w:lang w:val="it-IT"/>
        </w:rPr>
        <w:t>Hyrja në fuqi</w:t>
      </w:r>
    </w:p>
    <w:p w:rsidR="006B1F28" w:rsidRPr="006B1F28" w:rsidRDefault="006B1F28" w:rsidP="006B1F28">
      <w:pPr>
        <w:pStyle w:val="Paragrafi"/>
        <w:rPr>
          <w:sz w:val="21"/>
          <w:szCs w:val="21"/>
          <w:lang w:val="it-IT"/>
        </w:rPr>
      </w:pPr>
    </w:p>
    <w:p w:rsidR="006B1F28" w:rsidRPr="006B1F28" w:rsidRDefault="006B1F28" w:rsidP="006B1F28">
      <w:pPr>
        <w:pStyle w:val="Paragrafi"/>
        <w:rPr>
          <w:sz w:val="21"/>
          <w:szCs w:val="21"/>
          <w:lang w:val="it-IT"/>
        </w:rPr>
      </w:pPr>
      <w:r w:rsidRPr="006B1F28">
        <w:rPr>
          <w:sz w:val="21"/>
          <w:szCs w:val="21"/>
          <w:lang w:val="it-IT"/>
        </w:rPr>
        <w:t> Ky ligj hyn në fuqi 15 ditë pas botimit në Fletoren Zyrtare.</w:t>
      </w:r>
    </w:p>
    <w:p w:rsidR="006B1F28" w:rsidRPr="006B1F28" w:rsidRDefault="006B1F28" w:rsidP="006B1F28">
      <w:pPr>
        <w:pStyle w:val="Paragrafi"/>
        <w:ind w:firstLine="0"/>
        <w:rPr>
          <w:b/>
          <w:sz w:val="21"/>
          <w:szCs w:val="21"/>
          <w:lang w:val="it-IT"/>
        </w:rPr>
      </w:pPr>
    </w:p>
    <w:p w:rsidR="006B1F28" w:rsidRPr="006B1F28" w:rsidRDefault="006B1F28" w:rsidP="006B1F28">
      <w:pPr>
        <w:pStyle w:val="Paragrafi"/>
        <w:ind w:firstLine="0"/>
        <w:rPr>
          <w:b/>
          <w:szCs w:val="22"/>
          <w:lang w:val="it-IT"/>
        </w:rPr>
      </w:pPr>
      <w:r w:rsidRPr="006B1F28">
        <w:rPr>
          <w:b/>
          <w:szCs w:val="22"/>
          <w:lang w:val="it-IT"/>
        </w:rPr>
        <w:lastRenderedPageBreak/>
        <w:t>Shpallur me dekretin nr.6763, datë 10.11.2010 të Presidentit të Republikës së Shqipërisë, Bamir Topi</w:t>
      </w:r>
    </w:p>
    <w:sectPr w:rsidR="006B1F28" w:rsidRPr="006B1F2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B1F28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70A8"/>
    <w:rsid w:val="000A75B0"/>
    <w:rsid w:val="000B422E"/>
    <w:rsid w:val="000B4EA9"/>
    <w:rsid w:val="000C090E"/>
    <w:rsid w:val="000C0EF9"/>
    <w:rsid w:val="000C19E7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676E8"/>
    <w:rsid w:val="00173D3B"/>
    <w:rsid w:val="001752CA"/>
    <w:rsid w:val="0017651F"/>
    <w:rsid w:val="00181D76"/>
    <w:rsid w:val="001845CE"/>
    <w:rsid w:val="001855BD"/>
    <w:rsid w:val="001904C4"/>
    <w:rsid w:val="00192955"/>
    <w:rsid w:val="00193A7F"/>
    <w:rsid w:val="00195472"/>
    <w:rsid w:val="001A21F7"/>
    <w:rsid w:val="001C16B0"/>
    <w:rsid w:val="001C6C85"/>
    <w:rsid w:val="001D0B9F"/>
    <w:rsid w:val="001D30BE"/>
    <w:rsid w:val="001E050A"/>
    <w:rsid w:val="001E75D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912CB"/>
    <w:rsid w:val="002A0B80"/>
    <w:rsid w:val="002A0D8E"/>
    <w:rsid w:val="002A4A98"/>
    <w:rsid w:val="002A7849"/>
    <w:rsid w:val="002B1E76"/>
    <w:rsid w:val="002C534B"/>
    <w:rsid w:val="002D06A1"/>
    <w:rsid w:val="002D3C09"/>
    <w:rsid w:val="002D5451"/>
    <w:rsid w:val="002D735D"/>
    <w:rsid w:val="002D7B47"/>
    <w:rsid w:val="00307720"/>
    <w:rsid w:val="00307FBD"/>
    <w:rsid w:val="003107EB"/>
    <w:rsid w:val="0031465A"/>
    <w:rsid w:val="00322A3C"/>
    <w:rsid w:val="00340FBD"/>
    <w:rsid w:val="00340FC2"/>
    <w:rsid w:val="00342E7A"/>
    <w:rsid w:val="003462AD"/>
    <w:rsid w:val="00346F00"/>
    <w:rsid w:val="003561B8"/>
    <w:rsid w:val="00361449"/>
    <w:rsid w:val="00365418"/>
    <w:rsid w:val="0037037F"/>
    <w:rsid w:val="0038019E"/>
    <w:rsid w:val="00391832"/>
    <w:rsid w:val="00394BB4"/>
    <w:rsid w:val="003969AB"/>
    <w:rsid w:val="003A389E"/>
    <w:rsid w:val="003A65B3"/>
    <w:rsid w:val="003B2904"/>
    <w:rsid w:val="003B53A5"/>
    <w:rsid w:val="003D56B2"/>
    <w:rsid w:val="003D611D"/>
    <w:rsid w:val="003F177E"/>
    <w:rsid w:val="003F49F3"/>
    <w:rsid w:val="003F59C8"/>
    <w:rsid w:val="003F729A"/>
    <w:rsid w:val="00401708"/>
    <w:rsid w:val="00407D8B"/>
    <w:rsid w:val="00413DC0"/>
    <w:rsid w:val="00417A87"/>
    <w:rsid w:val="004265C3"/>
    <w:rsid w:val="004279ED"/>
    <w:rsid w:val="00431121"/>
    <w:rsid w:val="00441827"/>
    <w:rsid w:val="00444C40"/>
    <w:rsid w:val="00457013"/>
    <w:rsid w:val="00461BDD"/>
    <w:rsid w:val="004667F8"/>
    <w:rsid w:val="00470723"/>
    <w:rsid w:val="004820BE"/>
    <w:rsid w:val="00483597"/>
    <w:rsid w:val="00487334"/>
    <w:rsid w:val="004C3D23"/>
    <w:rsid w:val="004C3F0C"/>
    <w:rsid w:val="004D4BBD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76A7D"/>
    <w:rsid w:val="005815B9"/>
    <w:rsid w:val="00583766"/>
    <w:rsid w:val="00585639"/>
    <w:rsid w:val="005A13A5"/>
    <w:rsid w:val="005B1EAB"/>
    <w:rsid w:val="005B293E"/>
    <w:rsid w:val="005C4AEF"/>
    <w:rsid w:val="005D2CA2"/>
    <w:rsid w:val="005D3083"/>
    <w:rsid w:val="0060598C"/>
    <w:rsid w:val="00612E26"/>
    <w:rsid w:val="00614A00"/>
    <w:rsid w:val="006166CD"/>
    <w:rsid w:val="00633B47"/>
    <w:rsid w:val="00645761"/>
    <w:rsid w:val="00650262"/>
    <w:rsid w:val="00653C78"/>
    <w:rsid w:val="00691B4B"/>
    <w:rsid w:val="00693787"/>
    <w:rsid w:val="0069393A"/>
    <w:rsid w:val="006A3E4C"/>
    <w:rsid w:val="006A535E"/>
    <w:rsid w:val="006B1F28"/>
    <w:rsid w:val="006B70D6"/>
    <w:rsid w:val="006E09E3"/>
    <w:rsid w:val="006E1119"/>
    <w:rsid w:val="006E752F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853E4"/>
    <w:rsid w:val="007866D8"/>
    <w:rsid w:val="007C10D0"/>
    <w:rsid w:val="007C556A"/>
    <w:rsid w:val="007D3DFF"/>
    <w:rsid w:val="007D44B2"/>
    <w:rsid w:val="007D5390"/>
    <w:rsid w:val="007D5DD7"/>
    <w:rsid w:val="007F7510"/>
    <w:rsid w:val="00801BC5"/>
    <w:rsid w:val="00803E5B"/>
    <w:rsid w:val="008046B4"/>
    <w:rsid w:val="00806EFA"/>
    <w:rsid w:val="008166E1"/>
    <w:rsid w:val="008319EF"/>
    <w:rsid w:val="00845F64"/>
    <w:rsid w:val="00887B4F"/>
    <w:rsid w:val="008A254C"/>
    <w:rsid w:val="008A4140"/>
    <w:rsid w:val="008C3A87"/>
    <w:rsid w:val="008C5DE5"/>
    <w:rsid w:val="008D2515"/>
    <w:rsid w:val="008D7629"/>
    <w:rsid w:val="008E50AC"/>
    <w:rsid w:val="008E68F8"/>
    <w:rsid w:val="008E6A8F"/>
    <w:rsid w:val="008F12D6"/>
    <w:rsid w:val="008F3219"/>
    <w:rsid w:val="00924445"/>
    <w:rsid w:val="00924967"/>
    <w:rsid w:val="00930949"/>
    <w:rsid w:val="009362E0"/>
    <w:rsid w:val="0094471C"/>
    <w:rsid w:val="009508CB"/>
    <w:rsid w:val="00964F1E"/>
    <w:rsid w:val="00975780"/>
    <w:rsid w:val="0097585F"/>
    <w:rsid w:val="00982ACF"/>
    <w:rsid w:val="00995859"/>
    <w:rsid w:val="00996269"/>
    <w:rsid w:val="009A4653"/>
    <w:rsid w:val="009A61E5"/>
    <w:rsid w:val="009B17E5"/>
    <w:rsid w:val="009C04D8"/>
    <w:rsid w:val="009C218B"/>
    <w:rsid w:val="009D2C93"/>
    <w:rsid w:val="009E45BA"/>
    <w:rsid w:val="009F1702"/>
    <w:rsid w:val="009F34DB"/>
    <w:rsid w:val="00A0753C"/>
    <w:rsid w:val="00A0797B"/>
    <w:rsid w:val="00A255BA"/>
    <w:rsid w:val="00A30073"/>
    <w:rsid w:val="00A40338"/>
    <w:rsid w:val="00A44DB5"/>
    <w:rsid w:val="00A46605"/>
    <w:rsid w:val="00A51CE8"/>
    <w:rsid w:val="00A52A74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59AB"/>
    <w:rsid w:val="00B32A33"/>
    <w:rsid w:val="00B37233"/>
    <w:rsid w:val="00B4181A"/>
    <w:rsid w:val="00B575E9"/>
    <w:rsid w:val="00B63DFE"/>
    <w:rsid w:val="00B67551"/>
    <w:rsid w:val="00B75ADF"/>
    <w:rsid w:val="00B75FCE"/>
    <w:rsid w:val="00B77AEE"/>
    <w:rsid w:val="00B816EB"/>
    <w:rsid w:val="00B85E47"/>
    <w:rsid w:val="00B93FE1"/>
    <w:rsid w:val="00BA619E"/>
    <w:rsid w:val="00BA6833"/>
    <w:rsid w:val="00BA6967"/>
    <w:rsid w:val="00BB22E8"/>
    <w:rsid w:val="00BB2D43"/>
    <w:rsid w:val="00BB7B54"/>
    <w:rsid w:val="00BC0D57"/>
    <w:rsid w:val="00BC190F"/>
    <w:rsid w:val="00BE0825"/>
    <w:rsid w:val="00BE3543"/>
    <w:rsid w:val="00BF1505"/>
    <w:rsid w:val="00BF1B1A"/>
    <w:rsid w:val="00C054C3"/>
    <w:rsid w:val="00C057A4"/>
    <w:rsid w:val="00C20243"/>
    <w:rsid w:val="00C26373"/>
    <w:rsid w:val="00C32A13"/>
    <w:rsid w:val="00C3478D"/>
    <w:rsid w:val="00C351CE"/>
    <w:rsid w:val="00C36D57"/>
    <w:rsid w:val="00C43C6A"/>
    <w:rsid w:val="00C52E9C"/>
    <w:rsid w:val="00C601DA"/>
    <w:rsid w:val="00C70724"/>
    <w:rsid w:val="00C737D0"/>
    <w:rsid w:val="00C73D9F"/>
    <w:rsid w:val="00C75BD6"/>
    <w:rsid w:val="00C82568"/>
    <w:rsid w:val="00C845EF"/>
    <w:rsid w:val="00CA51F5"/>
    <w:rsid w:val="00CA5315"/>
    <w:rsid w:val="00CC0296"/>
    <w:rsid w:val="00CC1C4D"/>
    <w:rsid w:val="00CC1E5E"/>
    <w:rsid w:val="00CC500D"/>
    <w:rsid w:val="00CD331D"/>
    <w:rsid w:val="00CD3DA4"/>
    <w:rsid w:val="00CF0101"/>
    <w:rsid w:val="00CF0786"/>
    <w:rsid w:val="00CF0BF0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A3D1B"/>
    <w:rsid w:val="00DB2A63"/>
    <w:rsid w:val="00DB3145"/>
    <w:rsid w:val="00DB6EDB"/>
    <w:rsid w:val="00DC6988"/>
    <w:rsid w:val="00DC6EC0"/>
    <w:rsid w:val="00DE3216"/>
    <w:rsid w:val="00DE5B23"/>
    <w:rsid w:val="00E00421"/>
    <w:rsid w:val="00E05A25"/>
    <w:rsid w:val="00E11291"/>
    <w:rsid w:val="00E149BA"/>
    <w:rsid w:val="00E1646E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B5F4E"/>
    <w:rsid w:val="00EC3DAF"/>
    <w:rsid w:val="00EC4C89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B0461"/>
    <w:rsid w:val="00FC663D"/>
    <w:rsid w:val="00FD2A99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96B02B4-0593-4B2D-B1F1-E20B764FD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1F28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lang w:val="sq-AL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lang w:val="sq-AL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lang w:val="sq-AL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lang w:val="sq-AL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lang w:val="sq-AL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val="sq-AL"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lang w:val="en-GB"/>
    </w:rPr>
  </w:style>
  <w:style w:type="character" w:customStyle="1" w:styleId="ParagrafiChar">
    <w:name w:val="Paragrafi Char"/>
    <w:basedOn w:val="DefaultParagraphFont"/>
    <w:link w:val="Paragrafi"/>
    <w:rsid w:val="006B1F28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2124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Inida Noga</cp:lastModifiedBy>
  <cp:revision>2</cp:revision>
  <dcterms:created xsi:type="dcterms:W3CDTF">2019-03-17T17:59:00Z</dcterms:created>
  <dcterms:modified xsi:type="dcterms:W3CDTF">2019-03-17T17:59:00Z</dcterms:modified>
</cp:coreProperties>
</file>