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9E7" w:rsidRPr="00C470D2" w:rsidRDefault="002729E7" w:rsidP="002729E7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C470D2">
        <w:rPr>
          <w:sz w:val="21"/>
          <w:szCs w:val="21"/>
          <w:lang w:val="sq-AL"/>
        </w:rPr>
        <w:t>LIGJ</w:t>
      </w:r>
    </w:p>
    <w:p w:rsidR="002729E7" w:rsidRPr="00C470D2" w:rsidRDefault="002729E7" w:rsidP="002729E7">
      <w:pPr>
        <w:pStyle w:val="NumriData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Nr.10 449, datë 14.7.2011</w:t>
      </w:r>
    </w:p>
    <w:p w:rsidR="002729E7" w:rsidRPr="00C470D2" w:rsidRDefault="002729E7" w:rsidP="002729E7">
      <w:pPr>
        <w:pStyle w:val="Paragrafi"/>
        <w:rPr>
          <w:b/>
          <w:sz w:val="21"/>
          <w:szCs w:val="21"/>
          <w:lang w:val="sq-AL"/>
        </w:rPr>
      </w:pPr>
    </w:p>
    <w:p w:rsidR="002729E7" w:rsidRPr="00C470D2" w:rsidRDefault="002729E7" w:rsidP="002729E7">
      <w:pPr>
        <w:pStyle w:val="Titulli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 xml:space="preserve">PËR RREGULLAT DHE PROCEDURAT E NDËRTIMIT </w:t>
      </w:r>
    </w:p>
    <w:p w:rsidR="002729E7" w:rsidRPr="00C470D2" w:rsidRDefault="002729E7" w:rsidP="002729E7">
      <w:pPr>
        <w:pStyle w:val="Titulli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TË KOMPLEKSIT TË RI PARLAMENTAR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Në mbështetje të neneve 78 dhe 83 pika 1 të Kushtetutës, me propozimin e një grupi deputetësh,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Institucioni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KUVENDI</w:t>
      </w:r>
    </w:p>
    <w:p w:rsidR="002729E7" w:rsidRPr="00C470D2" w:rsidRDefault="002729E7" w:rsidP="002729E7">
      <w:pPr>
        <w:pStyle w:val="Institucioni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I REPUBLIKËS SË SHQIPËRISË</w:t>
      </w:r>
    </w:p>
    <w:p w:rsidR="002729E7" w:rsidRPr="00C470D2" w:rsidRDefault="002729E7" w:rsidP="002729E7">
      <w:pPr>
        <w:pStyle w:val="Paragrafi"/>
        <w:rPr>
          <w:b/>
          <w:sz w:val="21"/>
          <w:szCs w:val="21"/>
          <w:lang w:val="sq-AL"/>
        </w:rPr>
      </w:pPr>
    </w:p>
    <w:p w:rsidR="002729E7" w:rsidRPr="00C470D2" w:rsidRDefault="002729E7" w:rsidP="002729E7">
      <w:pPr>
        <w:pStyle w:val="VENDOSI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VENDOSI: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NeniNr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Neni 1</w:t>
      </w:r>
    </w:p>
    <w:p w:rsidR="002729E7" w:rsidRPr="00C470D2" w:rsidRDefault="002729E7" w:rsidP="002729E7">
      <w:pPr>
        <w:pStyle w:val="NeniTitull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Objekti</w:t>
      </w:r>
    </w:p>
    <w:p w:rsidR="002729E7" w:rsidRPr="00C470D2" w:rsidRDefault="002729E7" w:rsidP="002729E7">
      <w:pPr>
        <w:pStyle w:val="Paragrafi"/>
        <w:rPr>
          <w:b/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Ky ligj ka për objekt përcaktimin e rregullave dhe procedurave, të drejtat, detyrimet dhe afatet në dispozicion të institucioneve respektive për ndërtimin e Kompleksit të Ri Parlamentar.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NeniNr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Neni 2</w:t>
      </w:r>
    </w:p>
    <w:p w:rsidR="002729E7" w:rsidRPr="00C470D2" w:rsidRDefault="002729E7" w:rsidP="002729E7">
      <w:pPr>
        <w:pStyle w:val="NeniTitull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Shpallja e fituesit dhe projekti i zbatimit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1. Shpallja e fituesit të konkursit ndërkombëtar bëhet me vendim të Komisionit Shtetëror, të ngritur me vendimin e Kuvendit nr.66, datë 21.10.2010, mbi bazën e kritereve të përcaktuara në Rregulloren e Konkursit Ndërkombëtar.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2. Me fituesin e konkursit ndërkombëtar, të shpallur sipas pikës 1 të këtij neni, lidhet kontrata për projektin e zbatimit të projektit fitues.</w:t>
      </w:r>
    </w:p>
    <w:p w:rsidR="002729E7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3. Termat e kontratës së projektit të zbatimit të projektit fitues, koha e dorëzimit dhe vlera e projektit të zbatimit përcaktohen me vendim të Komisionit Shtetëror.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4. Vlera e projektit të zbatimit përcaktohet me vendim të Këshillit të Ministrave, duke marrë parasysh standardet europiane të veprave të ngjashme.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NeniNr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Neni 3</w:t>
      </w:r>
    </w:p>
    <w:p w:rsidR="002729E7" w:rsidRPr="00C470D2" w:rsidRDefault="002729E7" w:rsidP="002729E7">
      <w:pPr>
        <w:pStyle w:val="NeniTitull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Autoriteti dhe procedurat për lejen e sheshit dhe lejen e ndërtimit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1. Për ndërtimin e Kompleksit të Ri Parlamentar autoriteti shtetëror kompetent për dhënien e lejes së sheshit dhe lejes së ndërtimit është Këshilli i Rregullimit të Territorit të Republikës së Shqipërisë (KRRTRSH) ose Këshilli Kombëtar i Territorit (KKT), me hyrjen në fuqi të ligjit nr.10 119, datë 23.4.2009 “Për planifikimin e territorit”.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2. Kërkesa për lejen e sheshit dhe lejen e ndërtimit paraqitet në një procedim të vetëm administrativ dhe nuk i nënshtrohet asnjë pagese.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3. Kuvendi i Shqipërisë paraqet kërkesën sipas aneksit bashkëlidhur këtij ligji.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4. Dokumentacioni i miratimit të sheshit dhe lejes së ndërtimit firmosen nga ministri që mbulon veprimtarinë e ndërtimeve.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NeniNr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Neni 4</w:t>
      </w:r>
    </w:p>
    <w:p w:rsidR="002729E7" w:rsidRPr="00C470D2" w:rsidRDefault="002729E7" w:rsidP="002729E7">
      <w:pPr>
        <w:pStyle w:val="NeniTitull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Procedura e prokurimit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 xml:space="preserve">Kuvendi i Shqipërisë, në cilësinë e autoritetit kontraktues për ndërtimin e Kompleksit të Ri Parlamentar, përdor rregullat dhe afatet e parashikuara në ligjin nr.9643, datë 20.11.2006 “Për prokurimin publik”, të ndryshuar. </w:t>
      </w:r>
    </w:p>
    <w:p w:rsidR="002729E7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NeniNr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Neni 5</w:t>
      </w:r>
    </w:p>
    <w:p w:rsidR="002729E7" w:rsidRPr="00C470D2" w:rsidRDefault="002729E7" w:rsidP="002729E7">
      <w:pPr>
        <w:pStyle w:val="NeniTitull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Kantieri i punimeve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1. Ngritja e kantierit të punimeve bëhet në sheshin e liruar të ndërtimit, në përputhje me kushtet dhe kriteret teknike në fuqi.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2. Ngarkohet Këshilli i Ministrave të nxjerrë aktet nënligjore për zbatimin e këtij neni.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NeniNr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Neni 6</w:t>
      </w:r>
    </w:p>
    <w:p w:rsidR="002729E7" w:rsidRPr="00C470D2" w:rsidRDefault="002729E7" w:rsidP="002729E7">
      <w:pPr>
        <w:pStyle w:val="NeniTitull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Mbikëqyrja e punimeve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Vlera e përgjithshme e mbikëqyrjes së ndërtimit të Kompleksit të Ri Parlamentar përcaktohet me vendim të Këshillit të Ministrave.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NeniNr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Neni 7</w:t>
      </w:r>
    </w:p>
    <w:p w:rsidR="002729E7" w:rsidRPr="00C470D2" w:rsidRDefault="002729E7" w:rsidP="002729E7">
      <w:pPr>
        <w:pStyle w:val="NeniTitull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Kontrolli i mjediseve të ndërtimit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Ushtrimi i kontrollit në mjediset ku kryhet ndërtimi bëhet nga Inspektorati Ndërtimor Urbanistik Kombëtar, në përputhje me praktikat që parashikon legjislacioni përkatës.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NeniNr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Neni 8</w:t>
      </w:r>
    </w:p>
    <w:p w:rsidR="002729E7" w:rsidRPr="00C470D2" w:rsidRDefault="002729E7" w:rsidP="002729E7">
      <w:pPr>
        <w:pStyle w:val="NeniTitull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Oponenca e projektit dhe kolaudimi i punimeve</w:t>
      </w:r>
    </w:p>
    <w:p w:rsidR="002729E7" w:rsidRPr="00C470D2" w:rsidRDefault="002729E7" w:rsidP="002729E7">
      <w:pPr>
        <w:pStyle w:val="Paragrafi"/>
        <w:rPr>
          <w:b/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Ngarkohet Këshilli i Ministrave: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a) të përcaktojë institucionin për kryerjen e oponencës teknike;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b) të përcaktojë procedurën e kolaudimit të punimeve të Kompleksit të Ri Parlamentar.</w:t>
      </w:r>
    </w:p>
    <w:p w:rsidR="002729E7" w:rsidRPr="00EB1C69" w:rsidRDefault="002729E7" w:rsidP="002729E7">
      <w:pPr>
        <w:pStyle w:val="Paragrafi"/>
        <w:rPr>
          <w:sz w:val="14"/>
          <w:szCs w:val="21"/>
          <w:lang w:val="sq-AL"/>
        </w:rPr>
      </w:pPr>
    </w:p>
    <w:p w:rsidR="002729E7" w:rsidRPr="00C470D2" w:rsidRDefault="002729E7" w:rsidP="002729E7">
      <w:pPr>
        <w:pStyle w:val="NeniNr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Neni 9</w:t>
      </w:r>
    </w:p>
    <w:p w:rsidR="002729E7" w:rsidRPr="00C470D2" w:rsidRDefault="002729E7" w:rsidP="002729E7">
      <w:pPr>
        <w:pStyle w:val="NeniTitull"/>
        <w:keepNext w:val="0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Hyrja në fuqi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Ky ligj hyn në fuqi 15 ditë pas botimit në Fletoren Zyrtare.</w:t>
      </w:r>
    </w:p>
    <w:p w:rsidR="002729E7" w:rsidRPr="00EB1C69" w:rsidRDefault="002729E7" w:rsidP="002729E7">
      <w:pPr>
        <w:pStyle w:val="Paragrafi"/>
        <w:rPr>
          <w:sz w:val="14"/>
          <w:szCs w:val="21"/>
          <w:lang w:val="sq-AL"/>
        </w:rPr>
      </w:pPr>
    </w:p>
    <w:p w:rsidR="002729E7" w:rsidRPr="00C0268F" w:rsidRDefault="002729E7" w:rsidP="002729E7">
      <w:pPr>
        <w:pStyle w:val="AneksiNr"/>
        <w:keepNext w:val="0"/>
        <w:jc w:val="left"/>
        <w:rPr>
          <w:b/>
          <w:sz w:val="21"/>
          <w:szCs w:val="21"/>
          <w:lang w:val="sq-AL"/>
        </w:rPr>
      </w:pPr>
    </w:p>
    <w:p w:rsidR="002729E7" w:rsidRPr="00C0268F" w:rsidRDefault="002729E7" w:rsidP="002729E7">
      <w:pPr>
        <w:pStyle w:val="AneksiNr"/>
        <w:keepNext w:val="0"/>
        <w:rPr>
          <w:b/>
          <w:sz w:val="21"/>
          <w:szCs w:val="21"/>
          <w:lang w:val="sq-AL"/>
        </w:rPr>
      </w:pPr>
      <w:r w:rsidRPr="00C0268F">
        <w:rPr>
          <w:b/>
          <w:sz w:val="21"/>
          <w:szCs w:val="21"/>
          <w:lang w:val="sq-AL"/>
        </w:rPr>
        <w:t>ANEKS</w:t>
      </w:r>
    </w:p>
    <w:p w:rsidR="002729E7" w:rsidRPr="00C0268F" w:rsidRDefault="002729E7" w:rsidP="002729E7">
      <w:pPr>
        <w:pStyle w:val="AneksiNr"/>
        <w:keepNext w:val="0"/>
        <w:rPr>
          <w:b/>
          <w:spacing w:val="7"/>
          <w:sz w:val="21"/>
          <w:szCs w:val="21"/>
          <w:lang w:val="sq-AL"/>
        </w:rPr>
      </w:pPr>
      <w:r w:rsidRPr="00C0268F">
        <w:rPr>
          <w:b/>
          <w:spacing w:val="8"/>
          <w:sz w:val="21"/>
          <w:szCs w:val="21"/>
          <w:lang w:val="sq-AL"/>
        </w:rPr>
        <w:t xml:space="preserve">LISTA E DETAJUAR E DOKUMENTACIONIT LIGJOR QË DUHET DEPOZITUAR </w:t>
      </w:r>
      <w:r w:rsidRPr="00C0268F">
        <w:rPr>
          <w:b/>
          <w:sz w:val="21"/>
          <w:szCs w:val="21"/>
          <w:lang w:val="sq-AL"/>
        </w:rPr>
        <w:t xml:space="preserve">PËR APLIKIMET SHESH + LEJE NDËRTIMI PËR NDËRTIMIN E KOMPLEKSIT TË </w:t>
      </w:r>
      <w:r w:rsidRPr="00C0268F">
        <w:rPr>
          <w:b/>
          <w:spacing w:val="7"/>
          <w:sz w:val="21"/>
          <w:szCs w:val="21"/>
          <w:lang w:val="sq-AL"/>
        </w:rPr>
        <w:t>RI PARLAMENTAR</w:t>
      </w:r>
    </w:p>
    <w:p w:rsidR="002729E7" w:rsidRPr="00C470D2" w:rsidRDefault="002729E7" w:rsidP="002729E7">
      <w:pPr>
        <w:pStyle w:val="Paragrafi"/>
        <w:rPr>
          <w:spacing w:val="7"/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pacing w:val="-14"/>
          <w:sz w:val="21"/>
          <w:szCs w:val="21"/>
          <w:lang w:val="sq-AL"/>
        </w:rPr>
      </w:pPr>
      <w:r w:rsidRPr="00C470D2">
        <w:rPr>
          <w:spacing w:val="3"/>
          <w:sz w:val="21"/>
          <w:szCs w:val="21"/>
          <w:lang w:val="sq-AL"/>
        </w:rPr>
        <w:t xml:space="preserve">1. </w:t>
      </w:r>
      <w:r w:rsidRPr="00C0268F">
        <w:rPr>
          <w:b/>
          <w:spacing w:val="3"/>
          <w:sz w:val="21"/>
          <w:szCs w:val="21"/>
          <w:lang w:val="sq-AL"/>
        </w:rPr>
        <w:t>Formulari tip kërkese nr.1</w:t>
      </w:r>
      <w:r w:rsidRPr="00C470D2">
        <w:rPr>
          <w:spacing w:val="3"/>
          <w:sz w:val="21"/>
          <w:szCs w:val="21"/>
          <w:lang w:val="sq-AL"/>
        </w:rPr>
        <w:t xml:space="preserve"> i plotësuar në të gjitha pikat e tij.</w:t>
      </w:r>
    </w:p>
    <w:p w:rsidR="002729E7" w:rsidRPr="00C470D2" w:rsidRDefault="002729E7" w:rsidP="002729E7">
      <w:pPr>
        <w:pStyle w:val="Paragrafi"/>
        <w:rPr>
          <w:spacing w:val="-4"/>
          <w:sz w:val="21"/>
          <w:szCs w:val="21"/>
          <w:lang w:val="sq-AL"/>
        </w:rPr>
      </w:pPr>
      <w:r w:rsidRPr="00C470D2">
        <w:rPr>
          <w:spacing w:val="11"/>
          <w:sz w:val="21"/>
          <w:szCs w:val="21"/>
          <w:lang w:val="sq-AL"/>
        </w:rPr>
        <w:t xml:space="preserve">2. </w:t>
      </w:r>
      <w:r w:rsidRPr="00C0268F">
        <w:rPr>
          <w:b/>
          <w:spacing w:val="11"/>
          <w:sz w:val="21"/>
          <w:szCs w:val="21"/>
          <w:lang w:val="sq-AL"/>
        </w:rPr>
        <w:t>Formulari nr.3,</w:t>
      </w:r>
      <w:r w:rsidRPr="00C470D2">
        <w:rPr>
          <w:spacing w:val="11"/>
          <w:sz w:val="21"/>
          <w:szCs w:val="21"/>
          <w:lang w:val="sq-AL"/>
        </w:rPr>
        <w:t xml:space="preserve"> i plotësuar në të gjitha pikat dhe i sigluar nga përfaqësuesi i subjektit</w:t>
      </w:r>
      <w:r w:rsidRPr="00C470D2">
        <w:rPr>
          <w:spacing w:val="-4"/>
          <w:sz w:val="21"/>
          <w:szCs w:val="21"/>
          <w:lang w:val="sq-AL"/>
        </w:rPr>
        <w:t xml:space="preserve"> </w:t>
      </w:r>
      <w:r w:rsidRPr="00C470D2">
        <w:rPr>
          <w:spacing w:val="1"/>
          <w:sz w:val="21"/>
          <w:szCs w:val="21"/>
          <w:lang w:val="sq-AL"/>
        </w:rPr>
        <w:t>ndërtues.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4"/>
          <w:sz w:val="21"/>
          <w:szCs w:val="21"/>
          <w:lang w:val="sq-AL"/>
        </w:rPr>
        <w:t>3.</w:t>
      </w:r>
      <w:r w:rsidRPr="00C470D2">
        <w:rPr>
          <w:sz w:val="21"/>
          <w:szCs w:val="21"/>
          <w:lang w:val="sq-AL"/>
        </w:rPr>
        <w:t xml:space="preserve"> </w:t>
      </w:r>
      <w:r w:rsidRPr="000103C9">
        <w:rPr>
          <w:b/>
          <w:spacing w:val="8"/>
          <w:sz w:val="21"/>
          <w:szCs w:val="21"/>
          <w:lang w:val="sq-AL"/>
        </w:rPr>
        <w:t>Formulari nr.3/1</w:t>
      </w:r>
      <w:r w:rsidRPr="00C470D2">
        <w:rPr>
          <w:spacing w:val="8"/>
          <w:sz w:val="21"/>
          <w:szCs w:val="21"/>
          <w:lang w:val="sq-AL"/>
        </w:rPr>
        <w:t xml:space="preserve"> së bashku me azhurnimet e infrastrukturës, të hedhura në gen-planin e </w:t>
      </w:r>
      <w:r w:rsidRPr="00C470D2">
        <w:rPr>
          <w:spacing w:val="4"/>
          <w:sz w:val="21"/>
          <w:szCs w:val="21"/>
          <w:lang w:val="sq-AL"/>
        </w:rPr>
        <w:t xml:space="preserve">përmendur në pikën 4 (i fotokopjuar). Ndërmarrjet ku merren këto azhurnime ndodhen si më </w:t>
      </w:r>
      <w:r w:rsidRPr="00C470D2">
        <w:rPr>
          <w:spacing w:val="1"/>
          <w:sz w:val="21"/>
          <w:szCs w:val="21"/>
          <w:lang w:val="sq-AL"/>
        </w:rPr>
        <w:t>poshtë: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- Ndërmarrja e Ujësjellësit;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 xml:space="preserve">- </w:t>
      </w:r>
      <w:r w:rsidRPr="00C470D2">
        <w:rPr>
          <w:spacing w:val="5"/>
          <w:sz w:val="21"/>
          <w:szCs w:val="21"/>
          <w:lang w:val="sq-AL"/>
        </w:rPr>
        <w:t>Ndërmarrja e Kanalizimeve të Ujërave të Zeza;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5"/>
          <w:sz w:val="21"/>
          <w:szCs w:val="21"/>
          <w:lang w:val="sq-AL"/>
        </w:rPr>
        <w:t>- Ndërmarrja Elektrike;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>- Ndërmarrja e Telekomit;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5"/>
          <w:sz w:val="21"/>
          <w:szCs w:val="21"/>
          <w:lang w:val="sq-AL"/>
        </w:rPr>
        <w:t xml:space="preserve">- Ndërmarrja e Mbrojtjes kundër Zjarrit </w:t>
      </w:r>
      <w:r w:rsidRPr="000103C9">
        <w:rPr>
          <w:b/>
          <w:spacing w:val="5"/>
          <w:sz w:val="21"/>
          <w:szCs w:val="21"/>
          <w:lang w:val="sq-AL"/>
        </w:rPr>
        <w:t>(të vuloset që në fillim);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2"/>
          <w:sz w:val="21"/>
          <w:szCs w:val="21"/>
          <w:lang w:val="sq-AL"/>
        </w:rPr>
        <w:t>- Agjencia rajonale e mjedisit;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3"/>
          <w:sz w:val="21"/>
          <w:szCs w:val="21"/>
          <w:lang w:val="sq-AL"/>
        </w:rPr>
        <w:t>- Inspektorati Sanitar i Shëndetësisë.</w:t>
      </w:r>
    </w:p>
    <w:p w:rsidR="002729E7" w:rsidRPr="00C470D2" w:rsidRDefault="002729E7" w:rsidP="002729E7">
      <w:pPr>
        <w:pStyle w:val="Paragrafi"/>
        <w:rPr>
          <w:spacing w:val="5"/>
          <w:sz w:val="21"/>
          <w:szCs w:val="21"/>
          <w:lang w:val="sq-AL"/>
        </w:rPr>
      </w:pPr>
      <w:r w:rsidRPr="00C470D2">
        <w:rPr>
          <w:spacing w:val="5"/>
          <w:sz w:val="21"/>
          <w:szCs w:val="21"/>
          <w:lang w:val="sq-AL"/>
        </w:rPr>
        <w:t xml:space="preserve">4. </w:t>
      </w:r>
      <w:r w:rsidRPr="000103C9">
        <w:rPr>
          <w:b/>
          <w:spacing w:val="5"/>
          <w:sz w:val="21"/>
          <w:szCs w:val="21"/>
          <w:lang w:val="sq-AL"/>
        </w:rPr>
        <w:t>Formulari nr.6</w:t>
      </w:r>
      <w:r w:rsidRPr="00C470D2">
        <w:rPr>
          <w:spacing w:val="5"/>
          <w:sz w:val="21"/>
          <w:szCs w:val="21"/>
          <w:lang w:val="sq-AL"/>
        </w:rPr>
        <w:t xml:space="preserve"> (për prerjen e drurëve, nëse ka).</w:t>
      </w:r>
    </w:p>
    <w:p w:rsidR="002729E7" w:rsidRDefault="002729E7" w:rsidP="002729E7">
      <w:pPr>
        <w:pStyle w:val="Paragrafi"/>
        <w:rPr>
          <w:spacing w:val="-2"/>
          <w:sz w:val="21"/>
          <w:szCs w:val="21"/>
          <w:lang w:val="sq-AL"/>
        </w:rPr>
      </w:pPr>
      <w:r w:rsidRPr="00C470D2">
        <w:rPr>
          <w:spacing w:val="4"/>
          <w:sz w:val="21"/>
          <w:szCs w:val="21"/>
          <w:lang w:val="sq-AL"/>
        </w:rPr>
        <w:lastRenderedPageBreak/>
        <w:t xml:space="preserve">5. </w:t>
      </w:r>
      <w:r w:rsidRPr="000103C9">
        <w:rPr>
          <w:b/>
          <w:spacing w:val="4"/>
          <w:sz w:val="21"/>
          <w:szCs w:val="21"/>
          <w:lang w:val="sq-AL"/>
        </w:rPr>
        <w:t>Formulari nr.8</w:t>
      </w:r>
      <w:r w:rsidRPr="00C470D2">
        <w:rPr>
          <w:spacing w:val="4"/>
          <w:sz w:val="21"/>
          <w:szCs w:val="21"/>
          <w:lang w:val="sq-AL"/>
        </w:rPr>
        <w:t xml:space="preserve"> i plotësuar në të gjitha pikat, ku të jenë specifikuar të gjitha objektet që do të </w:t>
      </w:r>
      <w:r w:rsidRPr="00C470D2">
        <w:rPr>
          <w:spacing w:val="-2"/>
          <w:sz w:val="21"/>
          <w:szCs w:val="21"/>
          <w:lang w:val="sq-AL"/>
        </w:rPr>
        <w:t>prishen (kur ka ndërtime brenda sheshit).</w:t>
      </w:r>
    </w:p>
    <w:p w:rsidR="002729E7" w:rsidRDefault="002729E7" w:rsidP="002729E7">
      <w:pPr>
        <w:pStyle w:val="Paragrafi"/>
        <w:rPr>
          <w:spacing w:val="4"/>
          <w:sz w:val="21"/>
          <w:szCs w:val="21"/>
          <w:lang w:val="sq-AL"/>
        </w:rPr>
      </w:pPr>
    </w:p>
    <w:p w:rsidR="002729E7" w:rsidRDefault="002729E7" w:rsidP="002729E7">
      <w:pPr>
        <w:pStyle w:val="Paragrafi"/>
        <w:rPr>
          <w:spacing w:val="4"/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pacing w:val="4"/>
          <w:sz w:val="21"/>
          <w:szCs w:val="21"/>
          <w:lang w:val="sq-AL"/>
        </w:rPr>
      </w:pP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 xml:space="preserve">6. </w:t>
      </w:r>
      <w:r w:rsidRPr="009E7167">
        <w:rPr>
          <w:b/>
          <w:spacing w:val="11"/>
          <w:sz w:val="21"/>
          <w:szCs w:val="21"/>
          <w:lang w:val="sq-AL"/>
        </w:rPr>
        <w:t>Gen-plan azhurnimi</w:t>
      </w:r>
      <w:r w:rsidRPr="00C470D2">
        <w:rPr>
          <w:spacing w:val="11"/>
          <w:sz w:val="21"/>
          <w:szCs w:val="21"/>
          <w:lang w:val="sq-AL"/>
        </w:rPr>
        <w:t xml:space="preserve"> me gjendjen faktike të zonës (në shkallën 1:500), i konfirmuar nga</w:t>
      </w:r>
      <w:r w:rsidRPr="00C470D2">
        <w:rPr>
          <w:sz w:val="21"/>
          <w:szCs w:val="21"/>
          <w:lang w:val="sq-AL"/>
        </w:rPr>
        <w:t xml:space="preserve"> </w:t>
      </w:r>
      <w:r w:rsidRPr="00C470D2">
        <w:rPr>
          <w:spacing w:val="4"/>
          <w:sz w:val="21"/>
          <w:szCs w:val="21"/>
          <w:lang w:val="sq-AL"/>
        </w:rPr>
        <w:t>sektori i GIS Kadastrës.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3"/>
          <w:sz w:val="21"/>
          <w:szCs w:val="21"/>
          <w:lang w:val="sq-AL"/>
        </w:rPr>
        <w:t>7.</w:t>
      </w:r>
      <w:r w:rsidRPr="00C470D2">
        <w:rPr>
          <w:sz w:val="21"/>
          <w:szCs w:val="21"/>
          <w:lang w:val="sq-AL"/>
        </w:rPr>
        <w:t xml:space="preserve"> </w:t>
      </w:r>
      <w:r w:rsidRPr="00C470D2">
        <w:rPr>
          <w:spacing w:val="11"/>
          <w:sz w:val="21"/>
          <w:szCs w:val="21"/>
          <w:lang w:val="sq-AL"/>
        </w:rPr>
        <w:t>Vërtetimin e pronësisë shoqëruar me hartën treguese. Ky dokument duhet të jetë i tre</w:t>
      </w:r>
      <w:r w:rsidRPr="00C470D2">
        <w:rPr>
          <w:sz w:val="21"/>
          <w:szCs w:val="21"/>
          <w:lang w:val="sq-AL"/>
        </w:rPr>
        <w:t xml:space="preserve"> </w:t>
      </w:r>
      <w:r w:rsidRPr="00C470D2">
        <w:rPr>
          <w:spacing w:val="7"/>
          <w:sz w:val="21"/>
          <w:szCs w:val="21"/>
          <w:lang w:val="sq-AL"/>
        </w:rPr>
        <w:t>muajve të fundit dhe origjinal. Në të të jetë e shprehur në m</w:t>
      </w:r>
      <w:r w:rsidRPr="00C470D2">
        <w:rPr>
          <w:spacing w:val="7"/>
          <w:sz w:val="21"/>
          <w:szCs w:val="21"/>
          <w:vertAlign w:val="superscript"/>
          <w:lang w:val="sq-AL"/>
        </w:rPr>
        <w:t>2</w:t>
      </w:r>
      <w:r w:rsidRPr="00C470D2">
        <w:rPr>
          <w:spacing w:val="7"/>
          <w:sz w:val="21"/>
          <w:szCs w:val="21"/>
          <w:lang w:val="sq-AL"/>
        </w:rPr>
        <w:t xml:space="preserve"> sipërfaqja e pronës, numri i </w:t>
      </w:r>
      <w:r w:rsidRPr="00C470D2">
        <w:rPr>
          <w:spacing w:val="1"/>
          <w:sz w:val="21"/>
          <w:szCs w:val="21"/>
          <w:lang w:val="sq-AL"/>
        </w:rPr>
        <w:t>pronësisë, si dhe kufitarët.</w:t>
      </w:r>
    </w:p>
    <w:p w:rsidR="002729E7" w:rsidRPr="00C470D2" w:rsidRDefault="002729E7" w:rsidP="002729E7">
      <w:pPr>
        <w:pStyle w:val="Paragrafi"/>
        <w:rPr>
          <w:spacing w:val="-3"/>
          <w:sz w:val="21"/>
          <w:szCs w:val="21"/>
          <w:lang w:val="sq-AL"/>
        </w:rPr>
      </w:pPr>
      <w:r w:rsidRPr="00C470D2">
        <w:rPr>
          <w:spacing w:val="5"/>
          <w:sz w:val="21"/>
          <w:szCs w:val="21"/>
          <w:lang w:val="sq-AL"/>
        </w:rPr>
        <w:t xml:space="preserve">8. </w:t>
      </w:r>
      <w:r w:rsidRPr="000103C9">
        <w:rPr>
          <w:b/>
          <w:spacing w:val="5"/>
          <w:sz w:val="21"/>
          <w:szCs w:val="21"/>
          <w:lang w:val="sq-AL"/>
        </w:rPr>
        <w:t>Pëlqimi mjedisor</w:t>
      </w:r>
      <w:r w:rsidRPr="00C470D2">
        <w:rPr>
          <w:spacing w:val="5"/>
          <w:sz w:val="21"/>
          <w:szCs w:val="21"/>
          <w:lang w:val="sq-AL"/>
        </w:rPr>
        <w:t xml:space="preserve"> nga agjencia rajonale e mjedisit.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5"/>
          <w:sz w:val="21"/>
          <w:szCs w:val="21"/>
          <w:lang w:val="sq-AL"/>
        </w:rPr>
        <w:t xml:space="preserve">9. </w:t>
      </w:r>
      <w:r w:rsidRPr="000103C9">
        <w:rPr>
          <w:b/>
          <w:spacing w:val="5"/>
          <w:sz w:val="21"/>
          <w:szCs w:val="21"/>
          <w:lang w:val="sq-AL"/>
        </w:rPr>
        <w:t>Leja nga Instituti</w:t>
      </w:r>
      <w:r w:rsidRPr="00C470D2">
        <w:rPr>
          <w:spacing w:val="5"/>
          <w:sz w:val="21"/>
          <w:szCs w:val="21"/>
          <w:lang w:val="sq-AL"/>
        </w:rPr>
        <w:t xml:space="preserve"> i Monumenteve të Kulturës.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 xml:space="preserve">10. </w:t>
      </w:r>
      <w:r w:rsidRPr="000103C9">
        <w:rPr>
          <w:b/>
          <w:spacing w:val="5"/>
          <w:sz w:val="21"/>
          <w:szCs w:val="21"/>
          <w:lang w:val="sq-AL"/>
        </w:rPr>
        <w:t>Vërtetim mbi intensitetin sizmik nga Instituti Sizmologjik.</w:t>
      </w:r>
    </w:p>
    <w:p w:rsidR="002729E7" w:rsidRPr="00C470D2" w:rsidRDefault="002729E7" w:rsidP="002729E7">
      <w:pPr>
        <w:pStyle w:val="Paragrafi"/>
        <w:rPr>
          <w:spacing w:val="-8"/>
          <w:sz w:val="21"/>
          <w:szCs w:val="21"/>
          <w:lang w:val="sq-AL"/>
        </w:rPr>
      </w:pPr>
      <w:r w:rsidRPr="00C470D2">
        <w:rPr>
          <w:spacing w:val="4"/>
          <w:sz w:val="21"/>
          <w:szCs w:val="21"/>
          <w:lang w:val="sq-AL"/>
        </w:rPr>
        <w:t xml:space="preserve">11. </w:t>
      </w:r>
      <w:r w:rsidRPr="000103C9">
        <w:rPr>
          <w:b/>
          <w:spacing w:val="4"/>
          <w:sz w:val="21"/>
          <w:szCs w:val="21"/>
          <w:lang w:val="sq-AL"/>
        </w:rPr>
        <w:t>Studimi gjeologo-inxhinierik</w:t>
      </w:r>
      <w:r w:rsidRPr="00C470D2">
        <w:rPr>
          <w:spacing w:val="4"/>
          <w:sz w:val="21"/>
          <w:szCs w:val="21"/>
          <w:lang w:val="sq-AL"/>
        </w:rPr>
        <w:t xml:space="preserve">, së bashku me fotokopjen e noterizuar të inxhinierit gjeolog që </w:t>
      </w:r>
      <w:r w:rsidRPr="00C470D2">
        <w:rPr>
          <w:spacing w:val="-5"/>
          <w:sz w:val="21"/>
          <w:szCs w:val="21"/>
          <w:lang w:val="sq-AL"/>
        </w:rPr>
        <w:t>e ka hartuar.</w:t>
      </w:r>
    </w:p>
    <w:p w:rsidR="002729E7" w:rsidRPr="00C470D2" w:rsidRDefault="002729E7" w:rsidP="002729E7">
      <w:pPr>
        <w:pStyle w:val="Paragrafi"/>
        <w:rPr>
          <w:spacing w:val="-7"/>
          <w:sz w:val="21"/>
          <w:szCs w:val="21"/>
          <w:lang w:val="sq-AL"/>
        </w:rPr>
      </w:pPr>
      <w:r w:rsidRPr="00C470D2">
        <w:rPr>
          <w:spacing w:val="5"/>
          <w:sz w:val="21"/>
          <w:szCs w:val="21"/>
          <w:lang w:val="sq-AL"/>
        </w:rPr>
        <w:t xml:space="preserve">12. </w:t>
      </w:r>
      <w:r w:rsidRPr="000103C9">
        <w:rPr>
          <w:b/>
          <w:spacing w:val="5"/>
          <w:sz w:val="21"/>
          <w:szCs w:val="21"/>
          <w:lang w:val="sq-AL"/>
        </w:rPr>
        <w:t>Licenca e noterizuar e arkitektit</w:t>
      </w:r>
      <w:r w:rsidRPr="00C470D2">
        <w:rPr>
          <w:spacing w:val="5"/>
          <w:sz w:val="21"/>
          <w:szCs w:val="21"/>
          <w:lang w:val="sq-AL"/>
        </w:rPr>
        <w:t>.</w:t>
      </w:r>
    </w:p>
    <w:p w:rsidR="002729E7" w:rsidRPr="00C470D2" w:rsidRDefault="002729E7" w:rsidP="002729E7">
      <w:pPr>
        <w:pStyle w:val="Paragrafi"/>
        <w:rPr>
          <w:spacing w:val="-6"/>
          <w:sz w:val="21"/>
          <w:szCs w:val="21"/>
          <w:lang w:val="sq-AL"/>
        </w:rPr>
      </w:pPr>
      <w:r w:rsidRPr="00C470D2">
        <w:rPr>
          <w:spacing w:val="10"/>
          <w:sz w:val="21"/>
          <w:szCs w:val="21"/>
          <w:lang w:val="sq-AL"/>
        </w:rPr>
        <w:t xml:space="preserve">13. </w:t>
      </w:r>
      <w:r w:rsidRPr="000103C9">
        <w:rPr>
          <w:b/>
          <w:spacing w:val="10"/>
          <w:sz w:val="21"/>
          <w:szCs w:val="21"/>
          <w:lang w:val="sq-AL"/>
        </w:rPr>
        <w:t>Licenca</w:t>
      </w:r>
      <w:r w:rsidRPr="00C470D2">
        <w:rPr>
          <w:spacing w:val="10"/>
          <w:sz w:val="21"/>
          <w:szCs w:val="21"/>
          <w:lang w:val="sq-AL"/>
        </w:rPr>
        <w:t xml:space="preserve"> e projektuesit konstruktor (fotokopje e noterizuar), e cila të jetë brenda afatit të </w:t>
      </w:r>
      <w:r w:rsidRPr="00C470D2">
        <w:rPr>
          <w:spacing w:val="5"/>
          <w:sz w:val="21"/>
          <w:szCs w:val="21"/>
          <w:lang w:val="sq-AL"/>
        </w:rPr>
        <w:t>vlefshmërisë, si dhe të përfshijë kategorinë e objektit për të cilin bëhet kërkesa për ndërtim.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15"/>
          <w:sz w:val="21"/>
          <w:szCs w:val="21"/>
          <w:lang w:val="sq-AL"/>
        </w:rPr>
        <w:t>14.</w:t>
      </w:r>
      <w:r w:rsidRPr="00C470D2">
        <w:rPr>
          <w:sz w:val="21"/>
          <w:szCs w:val="21"/>
          <w:lang w:val="sq-AL"/>
        </w:rPr>
        <w:t xml:space="preserve"> </w:t>
      </w:r>
      <w:r w:rsidRPr="000103C9">
        <w:rPr>
          <w:b/>
          <w:spacing w:val="8"/>
          <w:sz w:val="21"/>
          <w:szCs w:val="21"/>
          <w:lang w:val="sq-AL"/>
        </w:rPr>
        <w:t>Licenca</w:t>
      </w:r>
      <w:r w:rsidRPr="00C470D2">
        <w:rPr>
          <w:spacing w:val="8"/>
          <w:sz w:val="21"/>
          <w:szCs w:val="21"/>
          <w:lang w:val="sq-AL"/>
        </w:rPr>
        <w:t xml:space="preserve"> e projektuesit </w:t>
      </w:r>
      <w:r w:rsidRPr="000103C9">
        <w:rPr>
          <w:b/>
          <w:spacing w:val="8"/>
          <w:sz w:val="21"/>
          <w:szCs w:val="21"/>
          <w:lang w:val="sq-AL"/>
        </w:rPr>
        <w:t>elektrik</w:t>
      </w:r>
      <w:r w:rsidRPr="00C470D2">
        <w:rPr>
          <w:spacing w:val="8"/>
          <w:sz w:val="21"/>
          <w:szCs w:val="21"/>
          <w:lang w:val="sq-AL"/>
        </w:rPr>
        <w:t xml:space="preserve"> (fotokopje e noterizuar), e cila të jetë brenda afatit të </w:t>
      </w:r>
      <w:r w:rsidRPr="00C470D2">
        <w:rPr>
          <w:spacing w:val="-3"/>
          <w:sz w:val="21"/>
          <w:szCs w:val="21"/>
          <w:lang w:val="sq-AL"/>
        </w:rPr>
        <w:t>vlefshmërisë, si dhe të përfshijë kategorinë e objektit për të cilin bëhet kërkesa për ndërtim.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17"/>
          <w:sz w:val="21"/>
          <w:szCs w:val="21"/>
          <w:lang w:val="sq-AL"/>
        </w:rPr>
        <w:t>15.</w:t>
      </w:r>
      <w:r w:rsidRPr="00C470D2">
        <w:rPr>
          <w:sz w:val="21"/>
          <w:szCs w:val="21"/>
          <w:lang w:val="sq-AL"/>
        </w:rPr>
        <w:t xml:space="preserve"> </w:t>
      </w:r>
      <w:r w:rsidRPr="000103C9">
        <w:rPr>
          <w:b/>
          <w:spacing w:val="4"/>
          <w:sz w:val="21"/>
          <w:szCs w:val="21"/>
          <w:lang w:val="sq-AL"/>
        </w:rPr>
        <w:t>Licenca</w:t>
      </w:r>
      <w:r w:rsidRPr="00C470D2">
        <w:rPr>
          <w:spacing w:val="4"/>
          <w:sz w:val="21"/>
          <w:szCs w:val="21"/>
          <w:lang w:val="sq-AL"/>
        </w:rPr>
        <w:t xml:space="preserve"> e projektuesit </w:t>
      </w:r>
      <w:r w:rsidRPr="000103C9">
        <w:rPr>
          <w:b/>
          <w:spacing w:val="4"/>
          <w:sz w:val="21"/>
          <w:szCs w:val="21"/>
          <w:lang w:val="sq-AL"/>
        </w:rPr>
        <w:t>hidrosanitar</w:t>
      </w:r>
      <w:r w:rsidRPr="00C470D2">
        <w:rPr>
          <w:spacing w:val="4"/>
          <w:sz w:val="21"/>
          <w:szCs w:val="21"/>
          <w:lang w:val="sq-AL"/>
        </w:rPr>
        <w:t xml:space="preserve"> (fotokopje e noterizuar), e cila të jetë brenda afatit të </w:t>
      </w:r>
      <w:r w:rsidRPr="00C470D2">
        <w:rPr>
          <w:spacing w:val="-3"/>
          <w:sz w:val="21"/>
          <w:szCs w:val="21"/>
          <w:lang w:val="sq-AL"/>
        </w:rPr>
        <w:t>vlefshmërisë, si dhe të përfshijë kategorinë e objektit për të cilin bëhet kërkesa për ndërtim.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15"/>
          <w:sz w:val="21"/>
          <w:szCs w:val="21"/>
          <w:lang w:val="sq-AL"/>
        </w:rPr>
        <w:t>16.</w:t>
      </w:r>
      <w:r w:rsidRPr="00C470D2">
        <w:rPr>
          <w:sz w:val="21"/>
          <w:szCs w:val="21"/>
          <w:lang w:val="sq-AL"/>
        </w:rPr>
        <w:t xml:space="preserve"> </w:t>
      </w:r>
      <w:r w:rsidRPr="000103C9">
        <w:rPr>
          <w:b/>
          <w:sz w:val="21"/>
          <w:szCs w:val="21"/>
          <w:lang w:val="sq-AL"/>
        </w:rPr>
        <w:t>Licenca</w:t>
      </w:r>
      <w:r w:rsidRPr="00C470D2">
        <w:rPr>
          <w:sz w:val="21"/>
          <w:szCs w:val="21"/>
          <w:lang w:val="sq-AL"/>
        </w:rPr>
        <w:t xml:space="preserve"> e projektuesit </w:t>
      </w:r>
      <w:r w:rsidRPr="00281A77">
        <w:rPr>
          <w:b/>
          <w:sz w:val="21"/>
          <w:szCs w:val="21"/>
          <w:lang w:val="sq-AL"/>
        </w:rPr>
        <w:t>mekanik</w:t>
      </w:r>
      <w:r w:rsidRPr="00C470D2">
        <w:rPr>
          <w:sz w:val="21"/>
          <w:szCs w:val="21"/>
          <w:lang w:val="sq-AL"/>
        </w:rPr>
        <w:t xml:space="preserve"> (fotokopje e noterizuar), e cila të jetë brenda afatit të </w:t>
      </w:r>
      <w:r w:rsidRPr="00C470D2">
        <w:rPr>
          <w:spacing w:val="-3"/>
          <w:sz w:val="21"/>
          <w:szCs w:val="21"/>
          <w:lang w:val="sq-AL"/>
        </w:rPr>
        <w:t>vlefshmërisë, si dhe të përfshijë kategorinë e objektit për të cilin bëhet kërkesa për ndërtim.</w:t>
      </w:r>
    </w:p>
    <w:p w:rsidR="002729E7" w:rsidRPr="00C470D2" w:rsidRDefault="002729E7" w:rsidP="002729E7">
      <w:pPr>
        <w:pStyle w:val="Paragrafi"/>
        <w:rPr>
          <w:spacing w:val="-11"/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 xml:space="preserve">17. </w:t>
      </w:r>
      <w:r w:rsidRPr="000103C9">
        <w:rPr>
          <w:b/>
          <w:sz w:val="21"/>
          <w:szCs w:val="21"/>
          <w:lang w:val="sq-AL"/>
        </w:rPr>
        <w:t>Licenca e subjektit ndërtues</w:t>
      </w:r>
      <w:r w:rsidRPr="00C470D2">
        <w:rPr>
          <w:sz w:val="21"/>
          <w:szCs w:val="21"/>
          <w:lang w:val="sq-AL"/>
        </w:rPr>
        <w:t xml:space="preserve"> (fotokopje e noterizuar), që do të bëjë ndërtimin (brenda afatit të </w:t>
      </w:r>
      <w:r w:rsidRPr="00C470D2">
        <w:rPr>
          <w:spacing w:val="-3"/>
          <w:sz w:val="21"/>
          <w:szCs w:val="21"/>
          <w:lang w:val="sq-AL"/>
        </w:rPr>
        <w:t>përdorimit dhe brenda kategorisë përkatëse).</w:t>
      </w:r>
    </w:p>
    <w:p w:rsidR="002729E7" w:rsidRPr="00C470D2" w:rsidRDefault="002729E7" w:rsidP="002729E7">
      <w:pPr>
        <w:pStyle w:val="Paragrafi"/>
        <w:rPr>
          <w:spacing w:val="-11"/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 xml:space="preserve">18. </w:t>
      </w:r>
      <w:r w:rsidRPr="000103C9">
        <w:rPr>
          <w:b/>
          <w:sz w:val="21"/>
          <w:szCs w:val="21"/>
          <w:lang w:val="sq-AL"/>
        </w:rPr>
        <w:t>Vendndodhja e sheshit</w:t>
      </w:r>
      <w:r w:rsidRPr="00C470D2">
        <w:rPr>
          <w:sz w:val="21"/>
          <w:szCs w:val="21"/>
          <w:lang w:val="sq-AL"/>
        </w:rPr>
        <w:t xml:space="preserve"> në lidhje me qendrën e qytetit.</w:t>
      </w:r>
    </w:p>
    <w:p w:rsidR="002729E7" w:rsidRPr="00C470D2" w:rsidRDefault="002729E7" w:rsidP="002729E7">
      <w:pPr>
        <w:pStyle w:val="Paragrafi"/>
        <w:rPr>
          <w:spacing w:val="-14"/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 xml:space="preserve">19. </w:t>
      </w:r>
      <w:r w:rsidRPr="000103C9">
        <w:rPr>
          <w:b/>
          <w:sz w:val="21"/>
          <w:szCs w:val="21"/>
          <w:lang w:val="sq-AL"/>
        </w:rPr>
        <w:t>Plan-vendosja e objektit</w:t>
      </w:r>
      <w:r w:rsidRPr="00C470D2">
        <w:rPr>
          <w:sz w:val="21"/>
          <w:szCs w:val="21"/>
          <w:lang w:val="sq-AL"/>
        </w:rPr>
        <w:t xml:space="preserve"> në shkallë 1:500 me përmasa dhe distanca nga kufijtë e pronës dhe </w:t>
      </w:r>
      <w:r w:rsidRPr="00C470D2">
        <w:rPr>
          <w:spacing w:val="-3"/>
          <w:sz w:val="21"/>
          <w:szCs w:val="21"/>
          <w:lang w:val="sq-AL"/>
        </w:rPr>
        <w:t>aksi i rrugës, e cila do të punohet mbi fotokopje të gen-planit të azhurnuar.</w:t>
      </w:r>
    </w:p>
    <w:p w:rsidR="002729E7" w:rsidRPr="00C470D2" w:rsidRDefault="002729E7" w:rsidP="002729E7">
      <w:pPr>
        <w:pStyle w:val="Paragrafi"/>
        <w:rPr>
          <w:spacing w:val="-5"/>
          <w:sz w:val="21"/>
          <w:szCs w:val="21"/>
          <w:lang w:val="sq-AL"/>
        </w:rPr>
      </w:pPr>
      <w:r w:rsidRPr="00C470D2">
        <w:rPr>
          <w:spacing w:val="2"/>
          <w:sz w:val="21"/>
          <w:szCs w:val="21"/>
          <w:lang w:val="sq-AL"/>
        </w:rPr>
        <w:t>20. Gen-plan ku të jetë hedhur kufiri i pronës dhe të tregohen objektet që prishen në shkallë</w:t>
      </w:r>
      <w:r w:rsidRPr="00C470D2">
        <w:rPr>
          <w:spacing w:val="-5"/>
          <w:sz w:val="21"/>
          <w:szCs w:val="21"/>
          <w:lang w:val="sq-AL"/>
        </w:rPr>
        <w:t xml:space="preserve"> </w:t>
      </w:r>
      <w:r w:rsidRPr="00C470D2">
        <w:rPr>
          <w:spacing w:val="-3"/>
          <w:sz w:val="21"/>
          <w:szCs w:val="21"/>
          <w:lang w:val="sq-AL"/>
        </w:rPr>
        <w:t>1:500. Kjo të jetë e firmosur nga arkitekti i licencuar.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5"/>
          <w:sz w:val="21"/>
          <w:szCs w:val="21"/>
          <w:lang w:val="sq-AL"/>
        </w:rPr>
        <w:t>21.</w:t>
      </w:r>
      <w:r w:rsidRPr="00C470D2">
        <w:rPr>
          <w:sz w:val="21"/>
          <w:szCs w:val="21"/>
          <w:lang w:val="sq-AL"/>
        </w:rPr>
        <w:t xml:space="preserve"> </w:t>
      </w:r>
      <w:r w:rsidRPr="000103C9">
        <w:rPr>
          <w:b/>
          <w:sz w:val="21"/>
          <w:szCs w:val="21"/>
          <w:lang w:val="sq-AL"/>
        </w:rPr>
        <w:t>Projekti teknik i arkitekturës</w:t>
      </w:r>
      <w:r w:rsidRPr="00C470D2">
        <w:rPr>
          <w:sz w:val="21"/>
          <w:szCs w:val="21"/>
          <w:lang w:val="sq-AL"/>
        </w:rPr>
        <w:t xml:space="preserve"> (edhe në CD), firmosur nga projektuesi, i cili duhet të </w:t>
      </w:r>
      <w:r w:rsidRPr="00C470D2">
        <w:rPr>
          <w:spacing w:val="-7"/>
          <w:sz w:val="21"/>
          <w:szCs w:val="21"/>
          <w:lang w:val="sq-AL"/>
        </w:rPr>
        <w:t>përmbajë: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3"/>
          <w:sz w:val="21"/>
          <w:szCs w:val="21"/>
          <w:lang w:val="sq-AL"/>
        </w:rPr>
        <w:t>- planet e kateve nën tokë;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3"/>
          <w:sz w:val="21"/>
          <w:szCs w:val="21"/>
          <w:lang w:val="sq-AL"/>
        </w:rPr>
        <w:t>- plani i katit përdhe;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3"/>
          <w:sz w:val="21"/>
          <w:szCs w:val="21"/>
          <w:lang w:val="sq-AL"/>
        </w:rPr>
        <w:t>- planet e kateve tip sipas reduktimeve që pësojnë në lartësi;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3"/>
          <w:sz w:val="21"/>
          <w:szCs w:val="21"/>
          <w:lang w:val="sq-AL"/>
        </w:rPr>
        <w:t>- plani i tarracës, kullimi i ujërave;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3"/>
          <w:sz w:val="21"/>
          <w:szCs w:val="21"/>
          <w:lang w:val="sq-AL"/>
        </w:rPr>
        <w:t>- prerje të objektit (gjatësore dhe tërthore);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3"/>
          <w:sz w:val="21"/>
          <w:szCs w:val="21"/>
          <w:lang w:val="sq-AL"/>
        </w:rPr>
        <w:t>- fasadat teknike ku të specifikohen materialet;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3"/>
          <w:sz w:val="21"/>
          <w:szCs w:val="21"/>
          <w:lang w:val="sq-AL"/>
        </w:rPr>
        <w:t>- pamje tredimensionale të objektit;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3"/>
          <w:sz w:val="21"/>
          <w:szCs w:val="21"/>
          <w:lang w:val="sq-AL"/>
        </w:rPr>
        <w:t>- fotomontazh mbi gjendjen ekzistuese;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3"/>
          <w:sz w:val="21"/>
          <w:szCs w:val="21"/>
          <w:lang w:val="sq-AL"/>
        </w:rPr>
        <w:t>- foto të gjendjes ekzistuese.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4"/>
          <w:sz w:val="21"/>
          <w:szCs w:val="21"/>
          <w:lang w:val="sq-AL"/>
        </w:rPr>
        <w:t>22.</w:t>
      </w:r>
      <w:r w:rsidRPr="00C470D2">
        <w:rPr>
          <w:sz w:val="21"/>
          <w:szCs w:val="21"/>
          <w:lang w:val="sq-AL"/>
        </w:rPr>
        <w:t xml:space="preserve"> </w:t>
      </w:r>
      <w:r w:rsidRPr="000103C9">
        <w:rPr>
          <w:b/>
          <w:spacing w:val="-1"/>
          <w:sz w:val="21"/>
          <w:szCs w:val="21"/>
          <w:lang w:val="sq-AL"/>
        </w:rPr>
        <w:t>Rilevimi topografik</w:t>
      </w:r>
      <w:r w:rsidRPr="00C470D2">
        <w:rPr>
          <w:spacing w:val="-1"/>
          <w:sz w:val="21"/>
          <w:szCs w:val="21"/>
          <w:lang w:val="sq-AL"/>
        </w:rPr>
        <w:t xml:space="preserve"> i sheshit të ndërtimit në shkallën 1:200, i firmosur nga topograf i licencuar, </w:t>
      </w:r>
      <w:r w:rsidRPr="00C470D2">
        <w:rPr>
          <w:spacing w:val="-3"/>
          <w:sz w:val="21"/>
          <w:szCs w:val="21"/>
          <w:lang w:val="sq-AL"/>
        </w:rPr>
        <w:t>ku të jenë hedhur kuotat dhe dimensionimi i sheshit.</w:t>
      </w:r>
    </w:p>
    <w:p w:rsidR="002729E7" w:rsidRPr="00C470D2" w:rsidRDefault="002729E7" w:rsidP="002729E7">
      <w:pPr>
        <w:pStyle w:val="Paragrafi"/>
        <w:rPr>
          <w:spacing w:val="-7"/>
          <w:sz w:val="21"/>
          <w:szCs w:val="21"/>
          <w:lang w:val="sq-AL"/>
        </w:rPr>
      </w:pPr>
      <w:r w:rsidRPr="00C470D2">
        <w:rPr>
          <w:spacing w:val="-1"/>
          <w:sz w:val="21"/>
          <w:szCs w:val="21"/>
          <w:lang w:val="sq-AL"/>
        </w:rPr>
        <w:t xml:space="preserve">23. </w:t>
      </w:r>
      <w:r w:rsidRPr="000103C9">
        <w:rPr>
          <w:b/>
          <w:spacing w:val="-1"/>
          <w:sz w:val="21"/>
          <w:szCs w:val="21"/>
          <w:lang w:val="sq-AL"/>
        </w:rPr>
        <w:t>Planimetria e sistemimeve</w:t>
      </w:r>
      <w:r w:rsidRPr="00C470D2">
        <w:rPr>
          <w:spacing w:val="-1"/>
          <w:sz w:val="21"/>
          <w:szCs w:val="21"/>
          <w:lang w:val="sq-AL"/>
        </w:rPr>
        <w:t xml:space="preserve"> të jashtme, e plotësuar me kuota altimetrike në shkallën 1:200 e firmosur nga projektuesi me firmë origjinale, ku të jepet edhe sistemimi i ujërave të shiut (në 3 </w:t>
      </w:r>
      <w:r w:rsidRPr="00C470D2">
        <w:rPr>
          <w:spacing w:val="-4"/>
          <w:sz w:val="21"/>
          <w:szCs w:val="21"/>
          <w:lang w:val="sq-AL"/>
        </w:rPr>
        <w:t>kopje, i firmosur).</w:t>
      </w:r>
    </w:p>
    <w:p w:rsidR="002729E7" w:rsidRPr="00C470D2" w:rsidRDefault="002729E7" w:rsidP="002729E7">
      <w:pPr>
        <w:pStyle w:val="Paragrafi"/>
        <w:rPr>
          <w:spacing w:val="-5"/>
          <w:sz w:val="21"/>
          <w:szCs w:val="21"/>
          <w:lang w:val="sq-AL"/>
        </w:rPr>
      </w:pPr>
      <w:r w:rsidRPr="00C470D2">
        <w:rPr>
          <w:spacing w:val="-1"/>
          <w:sz w:val="21"/>
          <w:szCs w:val="21"/>
          <w:lang w:val="sq-AL"/>
        </w:rPr>
        <w:t xml:space="preserve">24. </w:t>
      </w:r>
      <w:r w:rsidRPr="000103C9">
        <w:rPr>
          <w:b/>
          <w:spacing w:val="-1"/>
          <w:sz w:val="21"/>
          <w:szCs w:val="21"/>
          <w:lang w:val="sq-AL"/>
        </w:rPr>
        <w:t>Plani i piketimit të objektit</w:t>
      </w:r>
      <w:r w:rsidRPr="00C470D2">
        <w:rPr>
          <w:spacing w:val="-1"/>
          <w:sz w:val="21"/>
          <w:szCs w:val="21"/>
          <w:lang w:val="sq-AL"/>
        </w:rPr>
        <w:t xml:space="preserve"> në shkallën 1:200 (në 3 kopje, i firmosur).</w:t>
      </w:r>
    </w:p>
    <w:p w:rsidR="002729E7" w:rsidRPr="000103C9" w:rsidRDefault="002729E7" w:rsidP="002729E7">
      <w:pPr>
        <w:pStyle w:val="Paragrafi"/>
        <w:rPr>
          <w:b/>
          <w:spacing w:val="5"/>
          <w:sz w:val="21"/>
          <w:szCs w:val="21"/>
          <w:lang w:val="sq-AL"/>
        </w:rPr>
      </w:pPr>
      <w:r w:rsidRPr="000103C9">
        <w:rPr>
          <w:b/>
          <w:spacing w:val="5"/>
          <w:sz w:val="21"/>
          <w:szCs w:val="21"/>
          <w:lang w:val="sq-AL"/>
        </w:rPr>
        <w:t>PËR ZBARDHJEN E LEJES SË NDËRTIMIT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14"/>
          <w:sz w:val="21"/>
          <w:szCs w:val="21"/>
          <w:lang w:val="sq-AL"/>
        </w:rPr>
        <w:t>1.</w:t>
      </w:r>
      <w:r w:rsidRPr="00C470D2">
        <w:rPr>
          <w:sz w:val="21"/>
          <w:szCs w:val="21"/>
          <w:lang w:val="sq-AL"/>
        </w:rPr>
        <w:t xml:space="preserve"> </w:t>
      </w:r>
      <w:r w:rsidRPr="000103C9">
        <w:rPr>
          <w:b/>
          <w:spacing w:val="7"/>
          <w:sz w:val="21"/>
          <w:szCs w:val="21"/>
          <w:lang w:val="sq-AL"/>
        </w:rPr>
        <w:t>Projekt-zbatimi i plotë në tri kopje</w:t>
      </w:r>
      <w:r w:rsidRPr="00C470D2">
        <w:rPr>
          <w:spacing w:val="7"/>
          <w:sz w:val="21"/>
          <w:szCs w:val="21"/>
          <w:lang w:val="sq-AL"/>
        </w:rPr>
        <w:t xml:space="preserve"> (sipas vendimit, formularit dhe gen-planit të lejes së</w:t>
      </w:r>
      <w:r w:rsidRPr="00C470D2">
        <w:rPr>
          <w:sz w:val="21"/>
          <w:szCs w:val="21"/>
          <w:lang w:val="sq-AL"/>
        </w:rPr>
        <w:t xml:space="preserve"> n</w:t>
      </w:r>
      <w:r w:rsidRPr="00C470D2">
        <w:rPr>
          <w:spacing w:val="-3"/>
          <w:sz w:val="21"/>
          <w:szCs w:val="21"/>
          <w:lang w:val="sq-AL"/>
        </w:rPr>
        <w:t>dërtimit) i arkitekturës, i firmosur nga arkitekti.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8"/>
          <w:sz w:val="21"/>
          <w:szCs w:val="21"/>
          <w:lang w:val="sq-AL"/>
        </w:rPr>
        <w:t>2.</w:t>
      </w:r>
      <w:r w:rsidRPr="00C470D2">
        <w:rPr>
          <w:sz w:val="21"/>
          <w:szCs w:val="21"/>
          <w:lang w:val="sq-AL"/>
        </w:rPr>
        <w:t xml:space="preserve"> </w:t>
      </w:r>
      <w:r w:rsidRPr="000103C9">
        <w:rPr>
          <w:b/>
          <w:sz w:val="21"/>
          <w:szCs w:val="21"/>
          <w:lang w:val="sq-AL"/>
        </w:rPr>
        <w:t>Projekt-zbatimi</w:t>
      </w:r>
      <w:r w:rsidRPr="00C470D2">
        <w:rPr>
          <w:sz w:val="21"/>
          <w:szCs w:val="21"/>
          <w:lang w:val="sq-AL"/>
        </w:rPr>
        <w:t xml:space="preserve"> i plotë në një kopje i projektit konstruktiv (i firmosur nga projektuesit me </w:t>
      </w:r>
      <w:r w:rsidRPr="00C470D2">
        <w:rPr>
          <w:spacing w:val="4"/>
          <w:sz w:val="21"/>
          <w:szCs w:val="21"/>
          <w:lang w:val="sq-AL"/>
        </w:rPr>
        <w:lastRenderedPageBreak/>
        <w:t>firmë origjinale, i shoqëruar me tabelën e fletëve për secilin projekt).</w:t>
      </w:r>
    </w:p>
    <w:p w:rsidR="002729E7" w:rsidRPr="00C470D2" w:rsidRDefault="002729E7" w:rsidP="002729E7">
      <w:pPr>
        <w:pStyle w:val="Paragrafi"/>
        <w:rPr>
          <w:spacing w:val="2"/>
          <w:sz w:val="21"/>
          <w:szCs w:val="21"/>
          <w:lang w:val="sq-AL"/>
        </w:rPr>
      </w:pPr>
      <w:r w:rsidRPr="00C470D2">
        <w:rPr>
          <w:spacing w:val="-4"/>
          <w:sz w:val="21"/>
          <w:szCs w:val="21"/>
          <w:lang w:val="sq-AL"/>
        </w:rPr>
        <w:t>3.</w:t>
      </w:r>
      <w:r w:rsidRPr="00C470D2">
        <w:rPr>
          <w:sz w:val="21"/>
          <w:szCs w:val="21"/>
          <w:lang w:val="sq-AL"/>
        </w:rPr>
        <w:t xml:space="preserve"> </w:t>
      </w:r>
      <w:r w:rsidRPr="000103C9">
        <w:rPr>
          <w:b/>
          <w:spacing w:val="7"/>
          <w:sz w:val="21"/>
          <w:szCs w:val="21"/>
          <w:lang w:val="sq-AL"/>
        </w:rPr>
        <w:t>Relacion teknik</w:t>
      </w:r>
      <w:r w:rsidRPr="00C470D2">
        <w:rPr>
          <w:spacing w:val="7"/>
          <w:sz w:val="21"/>
          <w:szCs w:val="21"/>
          <w:lang w:val="sq-AL"/>
        </w:rPr>
        <w:t xml:space="preserve"> shpjegues i projektit konstruktiv, i firmosur nga projektuesit përkatës (1</w:t>
      </w:r>
      <w:r w:rsidRPr="00C470D2">
        <w:rPr>
          <w:sz w:val="21"/>
          <w:szCs w:val="21"/>
          <w:lang w:val="sq-AL"/>
        </w:rPr>
        <w:t xml:space="preserve"> </w:t>
      </w:r>
      <w:r w:rsidRPr="00C470D2">
        <w:rPr>
          <w:spacing w:val="2"/>
          <w:sz w:val="21"/>
          <w:szCs w:val="21"/>
          <w:lang w:val="sq-AL"/>
        </w:rPr>
        <w:t>kopje).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4"/>
          <w:sz w:val="21"/>
          <w:szCs w:val="21"/>
          <w:lang w:val="sq-AL"/>
        </w:rPr>
        <w:t>4.</w:t>
      </w:r>
      <w:r w:rsidRPr="00C470D2">
        <w:rPr>
          <w:sz w:val="21"/>
          <w:szCs w:val="21"/>
          <w:lang w:val="sq-AL"/>
        </w:rPr>
        <w:t xml:space="preserve"> </w:t>
      </w:r>
      <w:r w:rsidRPr="000103C9">
        <w:rPr>
          <w:b/>
          <w:spacing w:val="10"/>
          <w:sz w:val="21"/>
          <w:szCs w:val="21"/>
          <w:lang w:val="sq-AL"/>
        </w:rPr>
        <w:t>Llogaritjet bazë</w:t>
      </w:r>
      <w:r w:rsidRPr="00C470D2">
        <w:rPr>
          <w:spacing w:val="10"/>
          <w:sz w:val="21"/>
          <w:szCs w:val="21"/>
          <w:lang w:val="sq-AL"/>
        </w:rPr>
        <w:t xml:space="preserve"> të konstruksionit, të firmosura nga konstruktorët me firmë origjinale </w:t>
      </w:r>
      <w:r w:rsidRPr="00C470D2">
        <w:rPr>
          <w:spacing w:val="3"/>
          <w:sz w:val="21"/>
          <w:szCs w:val="21"/>
          <w:lang w:val="sq-AL"/>
        </w:rPr>
        <w:t>(bashkëngjitur projekt-zbatimit, të firmosur nga projektuesit me firmë origjinale).</w:t>
      </w:r>
    </w:p>
    <w:p w:rsidR="002729E7" w:rsidRDefault="002729E7" w:rsidP="002729E7">
      <w:pPr>
        <w:pStyle w:val="Paragrafi"/>
        <w:rPr>
          <w:spacing w:val="3"/>
          <w:sz w:val="21"/>
          <w:szCs w:val="21"/>
          <w:lang w:val="sq-AL"/>
        </w:rPr>
      </w:pPr>
      <w:r w:rsidRPr="00C470D2">
        <w:rPr>
          <w:spacing w:val="-1"/>
          <w:sz w:val="21"/>
          <w:szCs w:val="21"/>
          <w:lang w:val="sq-AL"/>
        </w:rPr>
        <w:t>5.</w:t>
      </w:r>
      <w:r w:rsidRPr="00C470D2">
        <w:rPr>
          <w:sz w:val="21"/>
          <w:szCs w:val="21"/>
          <w:lang w:val="sq-AL"/>
        </w:rPr>
        <w:t xml:space="preserve"> </w:t>
      </w:r>
      <w:r w:rsidRPr="000103C9">
        <w:rPr>
          <w:b/>
          <w:spacing w:val="4"/>
          <w:sz w:val="21"/>
          <w:szCs w:val="21"/>
          <w:lang w:val="sq-AL"/>
        </w:rPr>
        <w:t>Projekt-zbatimi</w:t>
      </w:r>
      <w:r w:rsidRPr="00C470D2">
        <w:rPr>
          <w:spacing w:val="4"/>
          <w:sz w:val="21"/>
          <w:szCs w:val="21"/>
          <w:lang w:val="sq-AL"/>
        </w:rPr>
        <w:t xml:space="preserve"> i plotë në një kopje i projektit elektrik (i firmosur nga projektuesit me firmë</w:t>
      </w:r>
      <w:r w:rsidRPr="00C470D2">
        <w:rPr>
          <w:sz w:val="21"/>
          <w:szCs w:val="21"/>
          <w:lang w:val="sq-AL"/>
        </w:rPr>
        <w:t xml:space="preserve"> </w:t>
      </w:r>
      <w:r w:rsidRPr="00C470D2">
        <w:rPr>
          <w:spacing w:val="3"/>
          <w:sz w:val="21"/>
          <w:szCs w:val="21"/>
          <w:lang w:val="sq-AL"/>
        </w:rPr>
        <w:t>origjinale, i shoqëruar me tabelën e fletëve për secilin projekt).</w:t>
      </w:r>
    </w:p>
    <w:p w:rsidR="002729E7" w:rsidRPr="00C470D2" w:rsidRDefault="002729E7" w:rsidP="002729E7">
      <w:pPr>
        <w:pStyle w:val="Paragrafi"/>
        <w:rPr>
          <w:spacing w:val="-3"/>
          <w:sz w:val="21"/>
          <w:szCs w:val="21"/>
          <w:lang w:val="sq-AL"/>
        </w:rPr>
      </w:pPr>
      <w:r w:rsidRPr="00C470D2">
        <w:rPr>
          <w:spacing w:val="4"/>
          <w:sz w:val="21"/>
          <w:szCs w:val="21"/>
          <w:lang w:val="sq-AL"/>
        </w:rPr>
        <w:t xml:space="preserve">6. </w:t>
      </w:r>
      <w:r w:rsidRPr="000103C9">
        <w:rPr>
          <w:b/>
          <w:spacing w:val="4"/>
          <w:sz w:val="21"/>
          <w:szCs w:val="21"/>
          <w:lang w:val="sq-AL"/>
        </w:rPr>
        <w:t>Relacion teknik</w:t>
      </w:r>
      <w:r w:rsidRPr="00C470D2">
        <w:rPr>
          <w:spacing w:val="4"/>
          <w:sz w:val="21"/>
          <w:szCs w:val="21"/>
          <w:lang w:val="sq-AL"/>
        </w:rPr>
        <w:t xml:space="preserve"> shpjegues i projektit elektrik, i firmosur nga projektuesit përkatës (1 kopje).</w:t>
      </w:r>
    </w:p>
    <w:p w:rsidR="002729E7" w:rsidRPr="00C470D2" w:rsidRDefault="002729E7" w:rsidP="002729E7">
      <w:pPr>
        <w:pStyle w:val="Paragrafi"/>
        <w:rPr>
          <w:spacing w:val="4"/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 xml:space="preserve">7. </w:t>
      </w:r>
      <w:r w:rsidRPr="000103C9">
        <w:rPr>
          <w:b/>
          <w:sz w:val="21"/>
          <w:szCs w:val="21"/>
          <w:lang w:val="sq-AL"/>
        </w:rPr>
        <w:t>Projekt-zbatimi</w:t>
      </w:r>
      <w:r w:rsidRPr="00C470D2">
        <w:rPr>
          <w:sz w:val="21"/>
          <w:szCs w:val="21"/>
          <w:lang w:val="sq-AL"/>
        </w:rPr>
        <w:t xml:space="preserve"> i plotë në një kopje i projektit hidrosanitar (i firmosur nga projektuesit me</w:t>
      </w:r>
      <w:r w:rsidRPr="00C470D2">
        <w:rPr>
          <w:spacing w:val="4"/>
          <w:sz w:val="21"/>
          <w:szCs w:val="21"/>
          <w:lang w:val="sq-AL"/>
        </w:rPr>
        <w:t xml:space="preserve"> fi</w:t>
      </w:r>
      <w:r w:rsidRPr="00C470D2">
        <w:rPr>
          <w:spacing w:val="5"/>
          <w:sz w:val="21"/>
          <w:szCs w:val="21"/>
          <w:lang w:val="sq-AL"/>
        </w:rPr>
        <w:t>rmë origjinale, i shoqëruar me tabelën e fletëve për secilin projekt).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z w:val="21"/>
          <w:szCs w:val="21"/>
          <w:lang w:val="sq-AL"/>
        </w:rPr>
        <w:t xml:space="preserve">8. </w:t>
      </w:r>
      <w:r w:rsidRPr="000103C9">
        <w:rPr>
          <w:b/>
          <w:spacing w:val="8"/>
          <w:sz w:val="21"/>
          <w:szCs w:val="21"/>
          <w:lang w:val="sq-AL"/>
        </w:rPr>
        <w:t>Relacion teknik</w:t>
      </w:r>
      <w:r w:rsidRPr="00C470D2">
        <w:rPr>
          <w:spacing w:val="8"/>
          <w:sz w:val="21"/>
          <w:szCs w:val="21"/>
          <w:lang w:val="sq-AL"/>
        </w:rPr>
        <w:t xml:space="preserve"> shpjegues i projektit hidrosanitar, i firmosur nga projektuesit përkatës (1 </w:t>
      </w:r>
      <w:r w:rsidRPr="00C470D2">
        <w:rPr>
          <w:spacing w:val="1"/>
          <w:sz w:val="21"/>
          <w:szCs w:val="21"/>
          <w:lang w:val="sq-AL"/>
        </w:rPr>
        <w:t>kopje).</w:t>
      </w:r>
    </w:p>
    <w:p w:rsidR="002729E7" w:rsidRPr="00C470D2" w:rsidRDefault="002729E7" w:rsidP="002729E7">
      <w:pPr>
        <w:pStyle w:val="Paragrafi"/>
        <w:rPr>
          <w:sz w:val="21"/>
          <w:szCs w:val="21"/>
          <w:lang w:val="sq-AL"/>
        </w:rPr>
      </w:pPr>
      <w:r w:rsidRPr="00C470D2">
        <w:rPr>
          <w:spacing w:val="-3"/>
          <w:sz w:val="21"/>
          <w:szCs w:val="21"/>
          <w:lang w:val="sq-AL"/>
        </w:rPr>
        <w:t>9.</w:t>
      </w:r>
      <w:r w:rsidRPr="00C470D2">
        <w:rPr>
          <w:sz w:val="21"/>
          <w:szCs w:val="21"/>
          <w:lang w:val="sq-AL"/>
        </w:rPr>
        <w:t xml:space="preserve"> </w:t>
      </w:r>
      <w:r w:rsidRPr="00C470D2">
        <w:rPr>
          <w:spacing w:val="5"/>
          <w:sz w:val="21"/>
          <w:szCs w:val="21"/>
          <w:lang w:val="sq-AL"/>
        </w:rPr>
        <w:t xml:space="preserve">Projekt-zbatimi i plotë në një kopje i projektit </w:t>
      </w:r>
      <w:r w:rsidRPr="000103C9">
        <w:rPr>
          <w:b/>
          <w:spacing w:val="5"/>
          <w:sz w:val="21"/>
          <w:szCs w:val="21"/>
          <w:lang w:val="sq-AL"/>
        </w:rPr>
        <w:t>ngrohje-ventilim</w:t>
      </w:r>
      <w:r w:rsidRPr="00C470D2">
        <w:rPr>
          <w:spacing w:val="5"/>
          <w:sz w:val="21"/>
          <w:szCs w:val="21"/>
          <w:lang w:val="sq-AL"/>
        </w:rPr>
        <w:t xml:space="preserve"> (i firmosur nga projektuesit</w:t>
      </w:r>
      <w:r w:rsidRPr="00C470D2">
        <w:rPr>
          <w:sz w:val="21"/>
          <w:szCs w:val="21"/>
          <w:lang w:val="sq-AL"/>
        </w:rPr>
        <w:t xml:space="preserve"> </w:t>
      </w:r>
      <w:r w:rsidRPr="00C470D2">
        <w:rPr>
          <w:spacing w:val="5"/>
          <w:sz w:val="21"/>
          <w:szCs w:val="21"/>
          <w:lang w:val="sq-AL"/>
        </w:rPr>
        <w:t>me firmë origjinale, i shoqëruar me tabelën e fletëve për secilin projekt).</w:t>
      </w:r>
    </w:p>
    <w:p w:rsidR="002729E7" w:rsidRPr="00C470D2" w:rsidRDefault="002729E7" w:rsidP="002729E7">
      <w:pPr>
        <w:pStyle w:val="Paragrafi"/>
        <w:rPr>
          <w:spacing w:val="-8"/>
          <w:sz w:val="21"/>
          <w:szCs w:val="21"/>
          <w:lang w:val="sq-AL"/>
        </w:rPr>
      </w:pPr>
      <w:r w:rsidRPr="00C470D2">
        <w:rPr>
          <w:spacing w:val="11"/>
          <w:sz w:val="21"/>
          <w:szCs w:val="21"/>
          <w:lang w:val="sq-AL"/>
        </w:rPr>
        <w:t xml:space="preserve">10. </w:t>
      </w:r>
      <w:r w:rsidRPr="000103C9">
        <w:rPr>
          <w:b/>
          <w:spacing w:val="11"/>
          <w:sz w:val="21"/>
          <w:szCs w:val="21"/>
          <w:lang w:val="sq-AL"/>
        </w:rPr>
        <w:t>Relacion teknik</w:t>
      </w:r>
      <w:r w:rsidRPr="00C470D2">
        <w:rPr>
          <w:spacing w:val="11"/>
          <w:sz w:val="21"/>
          <w:szCs w:val="21"/>
          <w:lang w:val="sq-AL"/>
        </w:rPr>
        <w:t xml:space="preserve"> shpjegues i projektit të ngrohje-ventilimit, i firmosur nga projektuesit </w:t>
      </w:r>
      <w:r w:rsidRPr="00C470D2">
        <w:rPr>
          <w:spacing w:val="4"/>
          <w:sz w:val="21"/>
          <w:szCs w:val="21"/>
          <w:lang w:val="sq-AL"/>
        </w:rPr>
        <w:t>përkatës (1 kopje).</w:t>
      </w:r>
    </w:p>
    <w:p w:rsidR="002729E7" w:rsidRPr="000103C9" w:rsidRDefault="002729E7" w:rsidP="002729E7">
      <w:pPr>
        <w:pStyle w:val="Paragrafi"/>
        <w:rPr>
          <w:b/>
          <w:spacing w:val="-6"/>
          <w:sz w:val="21"/>
          <w:szCs w:val="21"/>
          <w:lang w:val="sq-AL"/>
        </w:rPr>
      </w:pPr>
      <w:r w:rsidRPr="00C470D2">
        <w:rPr>
          <w:spacing w:val="5"/>
          <w:sz w:val="21"/>
          <w:szCs w:val="21"/>
          <w:lang w:val="sq-AL"/>
        </w:rPr>
        <w:t xml:space="preserve">11. </w:t>
      </w:r>
      <w:r w:rsidRPr="000103C9">
        <w:rPr>
          <w:b/>
          <w:spacing w:val="5"/>
          <w:sz w:val="21"/>
          <w:szCs w:val="21"/>
          <w:lang w:val="sq-AL"/>
        </w:rPr>
        <w:t>Oponenca teknike.</w:t>
      </w:r>
    </w:p>
    <w:sectPr w:rsidR="002729E7" w:rsidRPr="000103C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29E7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47A50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729E7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26FB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A43A56-582B-47BC-9155-560FE7D0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link w:val="NeniNrChar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eniNrChar">
    <w:name w:val="Neni_Nr Char"/>
    <w:basedOn w:val="DefaultParagraphFont"/>
    <w:link w:val="NeniNr"/>
    <w:rsid w:val="002729E7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2729E7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2729E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8428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2019-03-19T14:32:00Z</dcterms:created>
  <dcterms:modified xsi:type="dcterms:W3CDTF">2019-03-19T14:32:00Z</dcterms:modified>
</cp:coreProperties>
</file>