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2C69" w:rsidRPr="007A2235" w:rsidRDefault="009D2C69" w:rsidP="009D2C69">
      <w:pPr>
        <w:pStyle w:val="Akti"/>
        <w:keepNext w:val="0"/>
      </w:pPr>
      <w:bookmarkStart w:id="0" w:name="_GoBack"/>
      <w:bookmarkEnd w:id="0"/>
      <w:r>
        <w:t>LIG</w:t>
      </w:r>
      <w:r w:rsidRPr="007A2235">
        <w:t>J</w:t>
      </w:r>
    </w:p>
    <w:p w:rsidR="009D2C69" w:rsidRPr="007A2235" w:rsidRDefault="009D2C69" w:rsidP="009D2C69">
      <w:pPr>
        <w:pStyle w:val="NumriData"/>
        <w:keepNext w:val="0"/>
      </w:pPr>
      <w:r w:rsidRPr="007A2235">
        <w:t>Nr.</w:t>
      </w:r>
      <w:r>
        <w:t xml:space="preserve"> 87/2012</w:t>
      </w:r>
    </w:p>
    <w:p w:rsidR="009D2C69" w:rsidRPr="007A2235" w:rsidRDefault="009D2C69" w:rsidP="009D2C69">
      <w:pPr>
        <w:pStyle w:val="Paragrafi"/>
        <w:rPr>
          <w:bCs/>
        </w:rPr>
      </w:pPr>
    </w:p>
    <w:p w:rsidR="009D2C69" w:rsidRPr="007A2235" w:rsidRDefault="009D2C69" w:rsidP="009D2C69">
      <w:pPr>
        <w:pStyle w:val="Titulli"/>
        <w:keepNext w:val="0"/>
      </w:pPr>
      <w:r w:rsidRPr="007A2235">
        <w:t>PËR MIRATIMIN E AKTIT NORMATIV, ME FUQINË E LIGJIT,</w:t>
      </w:r>
      <w:r>
        <w:t xml:space="preserve"> NR. 4, DATË 16.8.2012</w:t>
      </w:r>
      <w:r w:rsidRPr="007A2235">
        <w:t>, TË K</w:t>
      </w:r>
      <w:r>
        <w:t>ËSHILLIT TË MINISTRAVE “PËR PËRCAKTIMIN E RREGULLAVE PËR THERJEN E KAFSHËVE DHE TREGTIMIN E MISHIT TË TYRE”</w:t>
      </w:r>
    </w:p>
    <w:p w:rsidR="009D2C69" w:rsidRPr="007A2235" w:rsidRDefault="009D2C69" w:rsidP="009D2C69">
      <w:pPr>
        <w:pStyle w:val="Paragrafi"/>
        <w:rPr>
          <w:bCs/>
        </w:rPr>
      </w:pPr>
    </w:p>
    <w:p w:rsidR="009D2C69" w:rsidRPr="007A2235" w:rsidRDefault="009D2C69" w:rsidP="009D2C69">
      <w:pPr>
        <w:pStyle w:val="Paragrafi"/>
      </w:pPr>
      <w:r w:rsidRPr="007A2235">
        <w:t xml:space="preserve">Në mbështetje të neneve 78, 83 pika 1 dhe 101 të Kushtetutës, me propozimin e Këshillit të Ministrave, </w:t>
      </w:r>
    </w:p>
    <w:p w:rsidR="009D2C69" w:rsidRPr="00E0471D" w:rsidRDefault="009D2C69" w:rsidP="009D2C69">
      <w:pPr>
        <w:pStyle w:val="Paragrafi"/>
        <w:rPr>
          <w:sz w:val="16"/>
        </w:rPr>
      </w:pPr>
    </w:p>
    <w:p w:rsidR="009D2C69" w:rsidRPr="007A2235" w:rsidRDefault="009D2C69" w:rsidP="009D2C69">
      <w:pPr>
        <w:pStyle w:val="Institucioni"/>
        <w:keepNext w:val="0"/>
      </w:pPr>
      <w:r>
        <w:t>KUVEND</w:t>
      </w:r>
      <w:r w:rsidRPr="007A2235">
        <w:t>I</w:t>
      </w:r>
    </w:p>
    <w:p w:rsidR="009D2C69" w:rsidRPr="007A2235" w:rsidRDefault="009D2C69" w:rsidP="009D2C69">
      <w:pPr>
        <w:pStyle w:val="Institucioni"/>
        <w:keepNext w:val="0"/>
      </w:pPr>
      <w:r w:rsidRPr="007A2235">
        <w:t>I REPUBLIKËS SË SHQIPËRISË</w:t>
      </w:r>
    </w:p>
    <w:p w:rsidR="009D2C69" w:rsidRPr="007A2235" w:rsidRDefault="009D2C69" w:rsidP="009D2C69">
      <w:pPr>
        <w:pStyle w:val="Paragrafi"/>
      </w:pPr>
    </w:p>
    <w:p w:rsidR="009D2C69" w:rsidRPr="007A2235" w:rsidRDefault="009D2C69" w:rsidP="009D2C69">
      <w:pPr>
        <w:pStyle w:val="VENDOSI"/>
        <w:keepNext w:val="0"/>
      </w:pPr>
      <w:r>
        <w:t>VENDOS</w:t>
      </w:r>
      <w:r w:rsidRPr="007A2235">
        <w:t>I:</w:t>
      </w:r>
    </w:p>
    <w:p w:rsidR="009D2C69" w:rsidRPr="00E0471D" w:rsidRDefault="009D2C69" w:rsidP="009D2C69">
      <w:pPr>
        <w:pStyle w:val="Paragrafi"/>
        <w:rPr>
          <w:sz w:val="16"/>
        </w:rPr>
      </w:pPr>
    </w:p>
    <w:p w:rsidR="009D2C69" w:rsidRPr="007A2235" w:rsidRDefault="009D2C69" w:rsidP="009D2C69">
      <w:pPr>
        <w:pStyle w:val="Paragrafi"/>
      </w:pPr>
      <w:r w:rsidRPr="007A2235">
        <w:t>Miratohet akti normativ, me</w:t>
      </w:r>
      <w:r>
        <w:t xml:space="preserve"> fuqinë e ligjit, nr. 4, datë 16.8.2012</w:t>
      </w:r>
      <w:r w:rsidRPr="007A2235">
        <w:t>, i Këshillit të Ministrave “</w:t>
      </w:r>
      <w:r>
        <w:rPr>
          <w:bCs/>
        </w:rPr>
        <w:t>Për</w:t>
      </w:r>
      <w:r w:rsidRPr="00E05349">
        <w:rPr>
          <w:bCs/>
        </w:rPr>
        <w:t xml:space="preserve"> </w:t>
      </w:r>
      <w:r>
        <w:rPr>
          <w:bCs/>
        </w:rPr>
        <w:t>përcaktimin e rregullave për therjen e kafshëve dhe tregtimin e mishit të tyre”.</w:t>
      </w:r>
    </w:p>
    <w:p w:rsidR="009D2C69" w:rsidRDefault="009D2C69" w:rsidP="009D2C69">
      <w:pPr>
        <w:pStyle w:val="Paragrafi"/>
      </w:pPr>
    </w:p>
    <w:p w:rsidR="009D2C69" w:rsidRPr="007F186D" w:rsidRDefault="009D2C69" w:rsidP="009D2C69">
      <w:pPr>
        <w:pStyle w:val="Paragrafi"/>
      </w:pPr>
      <w:r w:rsidRPr="007F186D">
        <w:t>Miratuar në datën</w:t>
      </w:r>
      <w:r>
        <w:t xml:space="preserve"> 18.9.</w:t>
      </w:r>
      <w:r w:rsidRPr="007F186D">
        <w:t>2012</w:t>
      </w:r>
    </w:p>
    <w:p w:rsidR="009D2C69" w:rsidRDefault="009D2C69" w:rsidP="009D2C69">
      <w:pPr>
        <w:pStyle w:val="Paragrafi"/>
      </w:pPr>
    </w:p>
    <w:p w:rsidR="009D2C69" w:rsidRPr="00227A43" w:rsidRDefault="009D2C69" w:rsidP="009D2C69">
      <w:pPr>
        <w:pStyle w:val="Paragrafi"/>
        <w:ind w:firstLine="0"/>
        <w:rPr>
          <w:b/>
          <w:sz w:val="23"/>
          <w:szCs w:val="23"/>
          <w:lang w:val="sq-AL"/>
        </w:rPr>
      </w:pPr>
      <w:r w:rsidRPr="00812CBB">
        <w:rPr>
          <w:b/>
          <w:sz w:val="23"/>
          <w:szCs w:val="23"/>
          <w:lang w:val="sq-AL"/>
        </w:rPr>
        <w:t>Shpallur me dekretin nr.</w:t>
      </w:r>
      <w:r>
        <w:rPr>
          <w:b/>
          <w:sz w:val="23"/>
          <w:szCs w:val="23"/>
          <w:lang w:val="sq-AL"/>
        </w:rPr>
        <w:t>7778, datë 9.10</w:t>
      </w:r>
      <w:r w:rsidRPr="00812CBB">
        <w:rPr>
          <w:b/>
          <w:sz w:val="23"/>
          <w:szCs w:val="23"/>
          <w:lang w:val="sq-AL"/>
        </w:rPr>
        <w:t xml:space="preserve">.2012 të Presidentit të Republikës së Shqipërisë, </w:t>
      </w:r>
      <w:r>
        <w:rPr>
          <w:b/>
          <w:sz w:val="23"/>
          <w:szCs w:val="23"/>
          <w:lang w:val="sq-AL"/>
        </w:rPr>
        <w:t>Bujar Nishani</w:t>
      </w:r>
    </w:p>
    <w:sectPr w:rsidR="009D2C69" w:rsidRPr="00227A43" w:rsidSect="00EB328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9D2C69"/>
    <w:rsid w:val="00034458"/>
    <w:rsid w:val="009D2C69"/>
    <w:rsid w:val="00EB3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84B14DDD-58D7-4BE5-97E5-A1703DE5C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328B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uiPriority w:val="99"/>
    <w:rsid w:val="009D2C69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Institucioni">
    <w:name w:val="Institucioni"/>
    <w:next w:val="Normal"/>
    <w:uiPriority w:val="99"/>
    <w:rsid w:val="009D2C69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link w:val="NumriDataChar"/>
    <w:uiPriority w:val="99"/>
    <w:rsid w:val="009D2C69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uiPriority w:val="99"/>
    <w:locked/>
    <w:rsid w:val="009D2C69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uiPriority w:val="99"/>
    <w:rsid w:val="009D2C69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uiPriority w:val="99"/>
    <w:locked/>
    <w:rsid w:val="009D2C69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uiPriority w:val="99"/>
    <w:rsid w:val="009D2C69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uiPriority w:val="99"/>
    <w:rsid w:val="009D2C69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uiPriority w:val="99"/>
    <w:locked/>
    <w:rsid w:val="009D2C69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uiPriority w:val="99"/>
    <w:rsid w:val="009D2C69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uiPriority w:val="99"/>
    <w:rsid w:val="009D2C69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cp:lastModifiedBy>Inida Noga</cp:lastModifiedBy>
  <cp:revision>2</cp:revision>
  <dcterms:created xsi:type="dcterms:W3CDTF">2019-03-18T15:44:00Z</dcterms:created>
  <dcterms:modified xsi:type="dcterms:W3CDTF">2019-03-18T15:44:00Z</dcterms:modified>
</cp:coreProperties>
</file>