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52" w:rsidRPr="00A6273C" w:rsidRDefault="00F05652" w:rsidP="00F05652">
      <w:pPr>
        <w:pStyle w:val="Akti"/>
        <w:keepNext w:val="0"/>
        <w:rPr>
          <w:rStyle w:val="Strong"/>
          <w:b/>
          <w:bCs/>
          <w:sz w:val="21"/>
          <w:szCs w:val="21"/>
          <w:lang w:val="sq-AL"/>
        </w:rPr>
      </w:pPr>
      <w:bookmarkStart w:id="0" w:name="_GoBack"/>
      <w:bookmarkEnd w:id="0"/>
      <w:r w:rsidRPr="00A6273C">
        <w:rPr>
          <w:rStyle w:val="Strong"/>
          <w:b/>
          <w:bCs/>
          <w:sz w:val="21"/>
          <w:szCs w:val="21"/>
          <w:lang w:val="sq-AL"/>
        </w:rPr>
        <w:t>LIGJ</w:t>
      </w:r>
    </w:p>
    <w:p w:rsidR="00F05652" w:rsidRPr="00A6273C" w:rsidRDefault="00F05652" w:rsidP="00F05652">
      <w:pPr>
        <w:pStyle w:val="NumriData"/>
        <w:keepNext w:val="0"/>
        <w:rPr>
          <w:rStyle w:val="Strong"/>
          <w:b/>
          <w:bCs/>
          <w:sz w:val="21"/>
          <w:szCs w:val="21"/>
          <w:lang w:val="sq-AL"/>
        </w:rPr>
      </w:pPr>
      <w:r w:rsidRPr="00A6273C">
        <w:rPr>
          <w:rStyle w:val="Strong"/>
          <w:b/>
          <w:bCs/>
          <w:sz w:val="21"/>
          <w:szCs w:val="21"/>
          <w:lang w:val="sq-AL"/>
        </w:rPr>
        <w:t>Nr. 100/2012</w:t>
      </w:r>
    </w:p>
    <w:p w:rsidR="00F05652" w:rsidRPr="00F05652" w:rsidRDefault="00F05652" w:rsidP="00F05652">
      <w:pPr>
        <w:pStyle w:val="Paragrafi"/>
        <w:rPr>
          <w:rStyle w:val="Strong"/>
          <w:b w:val="0"/>
          <w:bCs w:val="0"/>
          <w:szCs w:val="21"/>
        </w:rPr>
      </w:pPr>
    </w:p>
    <w:p w:rsidR="00F05652" w:rsidRPr="00A6273C" w:rsidRDefault="00F05652" w:rsidP="00F05652">
      <w:pPr>
        <w:pStyle w:val="Titulli"/>
        <w:keepNext w:val="0"/>
        <w:rPr>
          <w:rStyle w:val="Strong"/>
          <w:b/>
          <w:bCs/>
          <w:sz w:val="21"/>
          <w:szCs w:val="21"/>
          <w:lang w:val="sq-AL"/>
        </w:rPr>
      </w:pPr>
      <w:r w:rsidRPr="00A6273C">
        <w:rPr>
          <w:rStyle w:val="Strong"/>
          <w:b/>
          <w:bCs/>
          <w:sz w:val="21"/>
          <w:szCs w:val="21"/>
          <w:lang w:val="sq-AL"/>
        </w:rPr>
        <w:t>PËR</w:t>
      </w:r>
      <w:r w:rsidRPr="00A6273C">
        <w:rPr>
          <w:sz w:val="21"/>
          <w:szCs w:val="21"/>
          <w:lang w:val="sq-AL"/>
        </w:rPr>
        <w:t xml:space="preserve"> </w:t>
      </w:r>
      <w:r w:rsidRPr="00A6273C">
        <w:rPr>
          <w:rStyle w:val="Strong"/>
          <w:b/>
          <w:bCs/>
          <w:sz w:val="21"/>
          <w:szCs w:val="21"/>
          <w:lang w:val="sq-AL"/>
        </w:rPr>
        <w:t xml:space="preserve">RATIFIKIMIN E MARRËVESHJES NDRYSHUESE NR. 3 TË </w:t>
      </w:r>
      <w:r w:rsidRPr="00A6273C">
        <w:rPr>
          <w:rStyle w:val="Emphasis"/>
          <w:b/>
          <w:bCs/>
          <w:sz w:val="21"/>
          <w:szCs w:val="21"/>
          <w:lang w:val="sq-AL"/>
        </w:rPr>
        <w:t>KONTRATËS</w:t>
      </w:r>
      <w:r w:rsidRPr="00A6273C">
        <w:rPr>
          <w:rStyle w:val="Strong"/>
          <w:b/>
          <w:bCs/>
          <w:sz w:val="21"/>
          <w:szCs w:val="21"/>
          <w:lang w:val="sq-AL"/>
        </w:rPr>
        <w:t xml:space="preserve"> FINANCIARE NDËRMJET REPUBLIKËS SË SHQIPËRISË DHE BANKËS EUROPIANE TË INVESTIMEVE (BEI) PËR FINANCIMIN E PROJEKTIT TË RRUGËS </w:t>
      </w:r>
    </w:p>
    <w:p w:rsidR="00F05652" w:rsidRPr="00A6273C" w:rsidRDefault="00F05652" w:rsidP="00F05652">
      <w:pPr>
        <w:pStyle w:val="Titulli"/>
        <w:keepNext w:val="0"/>
        <w:rPr>
          <w:rStyle w:val="Strong"/>
          <w:b/>
          <w:bCs/>
          <w:sz w:val="21"/>
          <w:szCs w:val="21"/>
          <w:lang w:val="sq-AL"/>
        </w:rPr>
      </w:pPr>
      <w:r w:rsidRPr="00A6273C">
        <w:rPr>
          <w:rStyle w:val="Strong"/>
          <w:b/>
          <w:bCs/>
          <w:sz w:val="21"/>
          <w:szCs w:val="21"/>
          <w:lang w:val="sq-AL"/>
        </w:rPr>
        <w:t>LEVAN – VLORË</w:t>
      </w:r>
    </w:p>
    <w:p w:rsidR="00F05652" w:rsidRDefault="00F05652" w:rsidP="00F05652">
      <w:pPr>
        <w:pStyle w:val="Paragrafi"/>
        <w:rPr>
          <w:sz w:val="21"/>
          <w:szCs w:val="21"/>
          <w:lang w:val="sq-AL"/>
        </w:rPr>
      </w:pPr>
    </w:p>
    <w:p w:rsidR="00F05652" w:rsidRPr="00A6273C" w:rsidRDefault="00F05652" w:rsidP="00F05652">
      <w:pPr>
        <w:pStyle w:val="Paragrafi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 xml:space="preserve">Në mbështetje të neneve 78, 83 pika 1 dhe 121 të Kushtetutës, me propozimin e Këshillit të Ministrave, </w:t>
      </w:r>
    </w:p>
    <w:p w:rsidR="00F05652" w:rsidRPr="00A6273C" w:rsidRDefault="00F05652" w:rsidP="00F05652">
      <w:pPr>
        <w:pStyle w:val="Paragrafi"/>
        <w:rPr>
          <w:sz w:val="21"/>
          <w:szCs w:val="21"/>
          <w:lang w:val="sq-AL"/>
        </w:rPr>
      </w:pPr>
    </w:p>
    <w:p w:rsidR="00F05652" w:rsidRPr="00A6273C" w:rsidRDefault="00F05652" w:rsidP="00F05652">
      <w:pPr>
        <w:pStyle w:val="Institucioni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KUVENDI</w:t>
      </w:r>
    </w:p>
    <w:p w:rsidR="00F05652" w:rsidRPr="00A6273C" w:rsidRDefault="00F05652" w:rsidP="00F05652">
      <w:pPr>
        <w:pStyle w:val="Institucioni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I REPUBLIKËS SË SHQIPËRISË</w:t>
      </w:r>
    </w:p>
    <w:p w:rsidR="00F05652" w:rsidRDefault="00F05652" w:rsidP="00F05652">
      <w:pPr>
        <w:pStyle w:val="VENDOSI"/>
        <w:keepNext w:val="0"/>
        <w:rPr>
          <w:rStyle w:val="Strong"/>
          <w:b w:val="0"/>
          <w:color w:val="000000"/>
          <w:sz w:val="21"/>
          <w:szCs w:val="21"/>
          <w:lang w:val="sq-AL"/>
        </w:rPr>
      </w:pPr>
    </w:p>
    <w:p w:rsidR="00F05652" w:rsidRPr="00A6273C" w:rsidRDefault="00F05652" w:rsidP="00F05652">
      <w:pPr>
        <w:pStyle w:val="VENDOSI"/>
        <w:keepNext w:val="0"/>
        <w:rPr>
          <w:rStyle w:val="Strong"/>
          <w:b w:val="0"/>
          <w:color w:val="000000"/>
          <w:sz w:val="21"/>
          <w:szCs w:val="21"/>
          <w:lang w:val="sq-AL"/>
        </w:rPr>
      </w:pPr>
      <w:r w:rsidRPr="00A6273C">
        <w:rPr>
          <w:rStyle w:val="Strong"/>
          <w:b w:val="0"/>
          <w:color w:val="000000"/>
          <w:sz w:val="21"/>
          <w:szCs w:val="21"/>
          <w:lang w:val="sq-AL"/>
        </w:rPr>
        <w:t>VENDOSI:</w:t>
      </w:r>
    </w:p>
    <w:p w:rsidR="00F05652" w:rsidRDefault="00F05652" w:rsidP="00F05652">
      <w:pPr>
        <w:pStyle w:val="NeniNr"/>
        <w:keepNext w:val="0"/>
        <w:rPr>
          <w:sz w:val="21"/>
          <w:szCs w:val="21"/>
          <w:lang w:val="sq-AL"/>
        </w:rPr>
      </w:pPr>
    </w:p>
    <w:p w:rsidR="00F05652" w:rsidRPr="00A6273C" w:rsidRDefault="00F05652" w:rsidP="00F05652">
      <w:pPr>
        <w:pStyle w:val="NeniNr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Neni 1</w:t>
      </w:r>
    </w:p>
    <w:p w:rsidR="00F05652" w:rsidRDefault="00F05652" w:rsidP="00F05652">
      <w:pPr>
        <w:pStyle w:val="Paragrafi"/>
      </w:pPr>
    </w:p>
    <w:p w:rsidR="00F05652" w:rsidRPr="00F05652" w:rsidRDefault="00F05652" w:rsidP="00F05652">
      <w:pPr>
        <w:pStyle w:val="Paragrafi"/>
      </w:pPr>
      <w:r w:rsidRPr="00F05652">
        <w:t xml:space="preserve">Ratifikohet marrëveshja ndryshuese nr. 3 e kontratës financiare ndërmjet Republikës së Shqipërisë dhe Bankës Europiane të Investimeve (BEI) për financimin e projektit të rrugës Levan - Vlorë. </w:t>
      </w:r>
    </w:p>
    <w:p w:rsidR="00F05652" w:rsidRPr="00A6273C" w:rsidRDefault="00F05652" w:rsidP="00F05652">
      <w:pPr>
        <w:pStyle w:val="Paragrafi"/>
        <w:rPr>
          <w:sz w:val="21"/>
          <w:szCs w:val="21"/>
          <w:lang w:val="sq-AL"/>
        </w:rPr>
      </w:pPr>
    </w:p>
    <w:p w:rsidR="00F05652" w:rsidRPr="00A6273C" w:rsidRDefault="00F05652" w:rsidP="00F05652">
      <w:pPr>
        <w:pStyle w:val="NeniNr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Neni 2</w:t>
      </w:r>
    </w:p>
    <w:p w:rsidR="00F05652" w:rsidRPr="00A6273C" w:rsidRDefault="00F05652" w:rsidP="00F05652">
      <w:pPr>
        <w:pStyle w:val="Paragrafi"/>
        <w:rPr>
          <w:sz w:val="21"/>
          <w:szCs w:val="21"/>
          <w:lang w:val="sq-AL"/>
        </w:rPr>
      </w:pPr>
    </w:p>
    <w:p w:rsidR="00F05652" w:rsidRPr="00A6273C" w:rsidRDefault="00F05652" w:rsidP="00F05652">
      <w:pPr>
        <w:pStyle w:val="Paragrafi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Ky ligj hyn në fuqi 15 ditë pas botimit në Fletoren Zyrtare.</w:t>
      </w:r>
    </w:p>
    <w:p w:rsidR="00F05652" w:rsidRPr="00A6273C" w:rsidRDefault="00F05652" w:rsidP="00F05652">
      <w:pPr>
        <w:pStyle w:val="Paragrafi"/>
        <w:rPr>
          <w:rStyle w:val="Strong"/>
          <w:color w:val="000000"/>
          <w:sz w:val="21"/>
          <w:szCs w:val="21"/>
          <w:lang w:val="sq-AL"/>
        </w:rPr>
      </w:pPr>
    </w:p>
    <w:p w:rsidR="00F05652" w:rsidRPr="00A6273C" w:rsidRDefault="00F05652" w:rsidP="00F05652">
      <w:pPr>
        <w:pStyle w:val="Paragrafi"/>
        <w:rPr>
          <w:sz w:val="21"/>
          <w:szCs w:val="21"/>
          <w:lang w:val="sq-AL"/>
        </w:rPr>
      </w:pPr>
      <w:r w:rsidRPr="00A6273C">
        <w:rPr>
          <w:rStyle w:val="Strong"/>
          <w:b w:val="0"/>
          <w:color w:val="000000"/>
          <w:sz w:val="21"/>
          <w:szCs w:val="21"/>
          <w:lang w:val="sq-AL"/>
        </w:rPr>
        <w:t>Miratuar në datën 24.10.2012</w:t>
      </w:r>
    </w:p>
    <w:p w:rsidR="00F05652" w:rsidRPr="00A6273C" w:rsidRDefault="00F05652" w:rsidP="00F05652">
      <w:pPr>
        <w:pStyle w:val="Paragrafi"/>
        <w:rPr>
          <w:sz w:val="21"/>
          <w:szCs w:val="21"/>
          <w:lang w:val="sq-AL"/>
        </w:rPr>
      </w:pPr>
    </w:p>
    <w:p w:rsidR="00F05652" w:rsidRPr="00A6273C" w:rsidRDefault="00F05652" w:rsidP="00F05652">
      <w:pPr>
        <w:pStyle w:val="Paragrafi"/>
        <w:ind w:firstLine="0"/>
        <w:rPr>
          <w:b/>
          <w:sz w:val="23"/>
          <w:szCs w:val="23"/>
          <w:lang w:val="sq-AL"/>
        </w:rPr>
      </w:pPr>
      <w:r w:rsidRPr="00A6273C">
        <w:rPr>
          <w:b/>
          <w:sz w:val="23"/>
          <w:szCs w:val="23"/>
          <w:lang w:val="sq-AL"/>
        </w:rPr>
        <w:t>Shpallur me dekretin nr. 7812, datë 8.11.2012 të Presidentit të Republikës së Shqipërisë, Bujar Nishani</w:t>
      </w:r>
    </w:p>
    <w:sectPr w:rsidR="00F05652" w:rsidRPr="00A6273C" w:rsidSect="00091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5652"/>
    <w:rsid w:val="000917DE"/>
    <w:rsid w:val="00DD1F8C"/>
    <w:rsid w:val="00F0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461235-ABE6-4292-B523-CF566597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7D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0565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styleId="Emphasis">
    <w:name w:val="Emphasis"/>
    <w:basedOn w:val="Strong"/>
    <w:uiPriority w:val="20"/>
    <w:qFormat/>
    <w:rsid w:val="00F05652"/>
    <w:rPr>
      <w:b/>
      <w:bCs/>
      <w:color w:val="000000"/>
    </w:rPr>
  </w:style>
  <w:style w:type="paragraph" w:customStyle="1" w:styleId="Institucioni">
    <w:name w:val="Institucioni"/>
    <w:next w:val="Normal"/>
    <w:uiPriority w:val="99"/>
    <w:rsid w:val="00F0565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F05652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0565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0565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0565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0565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F0565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0565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0565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F05652"/>
    <w:rPr>
      <w:b/>
      <w:bCs/>
    </w:rPr>
  </w:style>
  <w:style w:type="character" w:customStyle="1" w:styleId="TitulliChar">
    <w:name w:val="Titulli Char"/>
    <w:basedOn w:val="DefaultParagraphFont"/>
    <w:link w:val="Titulli"/>
    <w:uiPriority w:val="99"/>
    <w:rsid w:val="00F0565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F05652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0565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