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C4D" w:rsidRPr="00632B19" w:rsidRDefault="00240C4D" w:rsidP="00240C4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240C4D" w:rsidRPr="00632B19" w:rsidRDefault="00240C4D" w:rsidP="00240C4D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58/2013</w:t>
      </w:r>
    </w:p>
    <w:p w:rsidR="00240C4D" w:rsidRPr="00632B19" w:rsidRDefault="00240C4D" w:rsidP="00240C4D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  <w:t>PËR DISA NDRYSHIME NË LIGJIN NR. 8528, DATË 23.9.1999 “PËR NXITJEN DHE MBROJTJEN E TË USHQYERIT ME GJI”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240C4D" w:rsidRPr="00632B19" w:rsidRDefault="00240C4D" w:rsidP="00240C4D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8528, datë 23.9.1999 “Për nxitjen dhe mbrojtjen e të ushqyerit me gji”, bëhen këto ndryshime: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12, fjalia e dytë ndryshohet si më poshtë: 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“Inspektimi për verifikimin e respektimit të kërkesave ligjore që burojnë nga ky ligj kryhet nga inspektorati që mbulon fushën e shëndetit në përputhje me këtë ligj dhe ligjin nr. 10 433, datë 16.6.2011 “Për inspektimin në Republikën e Shqipërisë””.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13, paragrafët pas shkronjës “d” ndryshohen si më poshtë: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“Për shkelje të nenit 9, në rast përsëritjeje, propozohet heqja e licencës.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Masa e gjobës është dënim kryesor kur parashikohet si dënim më vete dhe dënim plotësues kur jepet njëkohësisht me masën e heqjes së licencës.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Ankimi ndaj vendimit të inspektoratit bëhet në përputhje me ligjin për inspektimin. 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Ekzekutimi i vendimeve bëhet sipas legjislacionit në fuqi për kundërvajtjet administrative.”. 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240C4D" w:rsidRPr="00632B19" w:rsidRDefault="00240C4D" w:rsidP="00240C4D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Neni 4 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240C4D" w:rsidRPr="00632B19" w:rsidRDefault="00240C4D" w:rsidP="00240C4D">
      <w:pPr>
        <w:pStyle w:val="Paragrafi"/>
        <w:ind w:firstLine="0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240C4D" w:rsidRPr="00632B19" w:rsidRDefault="00240C4D" w:rsidP="00240C4D">
      <w:pPr>
        <w:pStyle w:val="Paragrafi"/>
        <w:rPr>
          <w:sz w:val="21"/>
          <w:szCs w:val="21"/>
          <w:lang w:val="sq-AL"/>
        </w:rPr>
      </w:pPr>
    </w:p>
    <w:p w:rsidR="00240C4D" w:rsidRPr="00632B19" w:rsidRDefault="00240C4D" w:rsidP="00240C4D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8017, datë 1.3.2013 të Presidentit të Republikës së Shqipërisë, Bujar Nishani</w:t>
      </w:r>
    </w:p>
    <w:sectPr w:rsidR="00240C4D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40C4D"/>
    <w:rsid w:val="00240C4D"/>
    <w:rsid w:val="00324543"/>
    <w:rsid w:val="00B8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63975A-7C58-4890-A2A7-DC6E3AB7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40C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240C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240C4D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40C4D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40C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40C4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40C4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40C4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240C4D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240C4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40C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40C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40C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40C4D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40C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