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D50" w:rsidRPr="0005252E" w:rsidRDefault="00A36D50" w:rsidP="00A36D50">
      <w:pPr>
        <w:pStyle w:val="Akti"/>
      </w:pPr>
      <w:bookmarkStart w:id="0" w:name="_GoBack"/>
      <w:bookmarkEnd w:id="0"/>
      <w:r w:rsidRPr="0005252E">
        <w:t>LIGJ</w:t>
      </w:r>
    </w:p>
    <w:p w:rsidR="00A36D50" w:rsidRPr="0005252E" w:rsidRDefault="00A36D50" w:rsidP="00A36D50">
      <w:pPr>
        <w:pStyle w:val="NumriData"/>
      </w:pPr>
      <w:r>
        <w:t xml:space="preserve">Nr. </w:t>
      </w:r>
      <w:r w:rsidRPr="0005252E">
        <w:t>116/2013</w:t>
      </w:r>
    </w:p>
    <w:p w:rsidR="00A36D50" w:rsidRPr="0005252E" w:rsidRDefault="00A36D50" w:rsidP="00A36D50">
      <w:pPr>
        <w:pStyle w:val="Paragrafi"/>
        <w:jc w:val="center"/>
        <w:rPr>
          <w:b/>
          <w:lang w:val="sq-AL"/>
        </w:rPr>
      </w:pPr>
    </w:p>
    <w:p w:rsidR="00A36D50" w:rsidRPr="0005252E" w:rsidRDefault="00A36D50" w:rsidP="00A36D50">
      <w:pPr>
        <w:pStyle w:val="Titulli"/>
      </w:pPr>
      <w:r w:rsidRPr="0005252E">
        <w:t>PËR RATIFIKIMIN E MARRËVESHJES ME QEVERINË E VENDIT PRITËS NDËRMJET REPUBLIKËS SË SHQIPËRISË, DUKE VEPRUAR NËPËRMJET KËSHILLIT TË MINISTRAVE, DHE TRANS ADRIATIK PIPELINE AG, LIDHUR ME PROJEKTIN E GAZSJELLËSIT TRANS ADRIATIK (PROJEKTI TAP), SI DHE TË MARRËVESHJES NDËRMJET REPUBLIKËS SË SHQIPËRISË, PËRFAQËSUAR NGA KËSHILLI I MINISTRAVE, DHE TRANS ADRIATIK PIPELINE AG, NË LIDHJE ME PROJEKTIN E GAZSJELLËSIT TRANS ADRIATIK (PROJEKTI TAP)</w:t>
      </w:r>
    </w:p>
    <w:p w:rsidR="00A36D50" w:rsidRPr="0005252E" w:rsidRDefault="00A36D50" w:rsidP="00A36D50">
      <w:pPr>
        <w:pStyle w:val="Paragrafi"/>
        <w:rPr>
          <w:lang w:val="sq-AL"/>
        </w:rPr>
      </w:pPr>
    </w:p>
    <w:p w:rsidR="00A36D50" w:rsidRPr="0005252E" w:rsidRDefault="00A36D50" w:rsidP="00A36D50">
      <w:pPr>
        <w:pStyle w:val="Paragrafi"/>
        <w:rPr>
          <w:lang w:val="sq-AL"/>
        </w:rPr>
      </w:pPr>
      <w:r w:rsidRPr="0005252E">
        <w:rPr>
          <w:lang w:val="sq-AL"/>
        </w:rPr>
        <w:t xml:space="preserve">Në mbështetje të neneve 78, 83 pika 1 dhe 121 të Kushtetutës, me propozimin e Këshillit të Ministrave, </w:t>
      </w:r>
    </w:p>
    <w:p w:rsidR="00A36D50" w:rsidRPr="00AF0C08" w:rsidRDefault="00A36D50" w:rsidP="00A36D50">
      <w:pPr>
        <w:pStyle w:val="Paragrafi"/>
        <w:rPr>
          <w:sz w:val="16"/>
          <w:lang w:val="sq-AL"/>
        </w:rPr>
      </w:pPr>
    </w:p>
    <w:p w:rsidR="00A36D50" w:rsidRPr="008B0C9B" w:rsidRDefault="00A36D50" w:rsidP="00A36D50">
      <w:pPr>
        <w:pStyle w:val="VENDOSI"/>
      </w:pPr>
      <w:r w:rsidRPr="008B0C9B">
        <w:t>KUVENDI</w:t>
      </w:r>
    </w:p>
    <w:p w:rsidR="00A36D50" w:rsidRPr="008B0C9B" w:rsidRDefault="00A36D50" w:rsidP="00A36D50">
      <w:pPr>
        <w:pStyle w:val="VENDOSI"/>
      </w:pPr>
      <w:r w:rsidRPr="008B0C9B">
        <w:t>I REPUBLIKËS SË SHQIPËRISË</w:t>
      </w:r>
    </w:p>
    <w:p w:rsidR="00A36D50" w:rsidRPr="008B0C9B" w:rsidRDefault="00A36D50" w:rsidP="00A36D50">
      <w:pPr>
        <w:pStyle w:val="VENDOSI"/>
      </w:pPr>
    </w:p>
    <w:p w:rsidR="00A36D50" w:rsidRPr="008B0C9B" w:rsidRDefault="00A36D50" w:rsidP="00A36D50">
      <w:pPr>
        <w:pStyle w:val="VENDOSI"/>
      </w:pPr>
      <w:r w:rsidRPr="008B0C9B">
        <w:t>VENDOSI:</w:t>
      </w:r>
    </w:p>
    <w:p w:rsidR="00A36D50" w:rsidRPr="008B0C9B" w:rsidRDefault="00A36D50" w:rsidP="00A36D50">
      <w:pPr>
        <w:pStyle w:val="Paragrafi"/>
        <w:rPr>
          <w:lang w:val="sq-AL"/>
        </w:rPr>
      </w:pPr>
    </w:p>
    <w:p w:rsidR="00A36D50" w:rsidRPr="008B0C9B" w:rsidRDefault="00A36D50" w:rsidP="00A36D50">
      <w:pPr>
        <w:pStyle w:val="NeniNr"/>
        <w:rPr>
          <w:lang w:val="sq-AL"/>
        </w:rPr>
      </w:pPr>
      <w:r w:rsidRPr="008B0C9B">
        <w:rPr>
          <w:lang w:val="sq-AL"/>
        </w:rPr>
        <w:t>Neni 1</w:t>
      </w:r>
    </w:p>
    <w:p w:rsidR="00A36D50" w:rsidRPr="0005252E" w:rsidRDefault="00A36D50" w:rsidP="00A36D50">
      <w:pPr>
        <w:pStyle w:val="Paragrafi"/>
        <w:rPr>
          <w:lang w:val="sq-AL"/>
        </w:rPr>
      </w:pPr>
    </w:p>
    <w:p w:rsidR="00A36D50" w:rsidRPr="0005252E" w:rsidRDefault="00A36D50" w:rsidP="00A36D50">
      <w:pPr>
        <w:pStyle w:val="Paragrafi"/>
        <w:rPr>
          <w:lang w:val="sq-AL"/>
        </w:rPr>
      </w:pPr>
      <w:r w:rsidRPr="0005252E">
        <w:rPr>
          <w:lang w:val="sq-AL"/>
        </w:rPr>
        <w:t>Ratifikohet marrëveshja me qeverinë e vendit pritës ndërmjet Republikës së Shqipërisë, duke vepruar nëpërmjet Këshillit të Ministrave, dhe Trans Adriatik Pipeline AG, lidhur me projektin e gazsjellësit Trans Adriatik (projekti TAP), si dhe</w:t>
      </w:r>
      <w:r>
        <w:rPr>
          <w:lang w:val="sq-AL"/>
        </w:rPr>
        <w:t xml:space="preserve"> </w:t>
      </w:r>
      <w:r w:rsidRPr="0005252E">
        <w:rPr>
          <w:lang w:val="sq-AL"/>
        </w:rPr>
        <w:t>marrëveshja ndërmjet Republikës së Shqipërisë, përfaqësuar nga Këshilli i Ministrave, dhe Trans Adriatik Pipeline AG, në lidhje me projektin e gazsjellësit Trans Adriatik (projekti TAP).</w:t>
      </w:r>
    </w:p>
    <w:p w:rsidR="00A36D50" w:rsidRPr="0005252E" w:rsidRDefault="00A36D50" w:rsidP="00A36D50">
      <w:pPr>
        <w:pStyle w:val="Paragrafi"/>
        <w:rPr>
          <w:lang w:val="sq-AL"/>
        </w:rPr>
      </w:pPr>
    </w:p>
    <w:p w:rsidR="00A36D50" w:rsidRPr="0005252E" w:rsidRDefault="00A36D50" w:rsidP="00A36D50">
      <w:pPr>
        <w:pStyle w:val="Paragrafi"/>
        <w:jc w:val="center"/>
        <w:rPr>
          <w:lang w:val="sq-AL"/>
        </w:rPr>
      </w:pPr>
      <w:r w:rsidRPr="0005252E">
        <w:rPr>
          <w:lang w:val="sq-AL"/>
        </w:rPr>
        <w:t>Neni 2</w:t>
      </w:r>
    </w:p>
    <w:p w:rsidR="00A36D50" w:rsidRPr="0005252E" w:rsidRDefault="00A36D50" w:rsidP="00A36D50">
      <w:pPr>
        <w:pStyle w:val="Paragrafi"/>
        <w:rPr>
          <w:lang w:val="sq-AL"/>
        </w:rPr>
      </w:pPr>
    </w:p>
    <w:p w:rsidR="00A36D50" w:rsidRPr="0005252E" w:rsidRDefault="00A36D50" w:rsidP="00A36D50">
      <w:pPr>
        <w:pStyle w:val="Paragrafi"/>
        <w:rPr>
          <w:lang w:val="sq-AL"/>
        </w:rPr>
      </w:pPr>
      <w:r w:rsidRPr="0005252E">
        <w:rPr>
          <w:lang w:val="sq-AL"/>
        </w:rPr>
        <w:t xml:space="preserve">Ky ligj hyn në fuqi 15 ditë pas botimit në Fletoren Zyrtare. </w:t>
      </w:r>
    </w:p>
    <w:p w:rsidR="00A36D50" w:rsidRPr="0005252E" w:rsidRDefault="00A36D50" w:rsidP="00A36D50">
      <w:pPr>
        <w:pStyle w:val="Paragrafi"/>
        <w:rPr>
          <w:lang w:val="sq-AL"/>
        </w:rPr>
      </w:pPr>
    </w:p>
    <w:p w:rsidR="00A36D50" w:rsidRDefault="00A36D50" w:rsidP="00A36D50">
      <w:pPr>
        <w:pStyle w:val="Paragrafi"/>
        <w:rPr>
          <w:lang w:val="sq-AL"/>
        </w:rPr>
      </w:pPr>
      <w:r w:rsidRPr="0005252E">
        <w:rPr>
          <w:lang w:val="sq-AL"/>
        </w:rPr>
        <w:t>Miratuar në datën 15.4.2013</w:t>
      </w:r>
    </w:p>
    <w:p w:rsidR="00A36D50" w:rsidRDefault="00A36D50" w:rsidP="00A36D50">
      <w:pPr>
        <w:pStyle w:val="Paragrafi"/>
        <w:rPr>
          <w:lang w:val="sq-AL"/>
        </w:rPr>
      </w:pPr>
    </w:p>
    <w:p w:rsidR="00A36D50" w:rsidRPr="001A5A16" w:rsidRDefault="00A36D50" w:rsidP="00A36D50">
      <w:pPr>
        <w:pStyle w:val="Paragrafi"/>
        <w:ind w:firstLine="0"/>
        <w:rPr>
          <w:b/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 xml:space="preserve">Shpallur </w:t>
      </w:r>
      <w:r w:rsidRPr="001A5A16">
        <w:rPr>
          <w:b/>
          <w:sz w:val="23"/>
          <w:szCs w:val="23"/>
          <w:lang w:val="sq-AL"/>
        </w:rPr>
        <w:t>me dekretin nr.</w:t>
      </w:r>
      <w:r>
        <w:rPr>
          <w:b/>
          <w:sz w:val="23"/>
          <w:szCs w:val="23"/>
          <w:lang w:val="sq-AL"/>
        </w:rPr>
        <w:t xml:space="preserve"> 8106</w:t>
      </w:r>
      <w:r w:rsidRPr="001A5A16">
        <w:rPr>
          <w:b/>
          <w:sz w:val="23"/>
          <w:szCs w:val="23"/>
          <w:lang w:val="sq-AL"/>
        </w:rPr>
        <w:t>, datë 18.4.2013 të Presidentit të Republikës së Shqipërisë, Bujar Nishani</w:t>
      </w:r>
    </w:p>
    <w:sectPr w:rsidR="00A36D50" w:rsidRPr="001A5A16" w:rsidSect="00287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6D50"/>
    <w:rsid w:val="00287BD2"/>
    <w:rsid w:val="005C7D0D"/>
    <w:rsid w:val="00A3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6217E7-3548-49BB-842C-394FFB49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BD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36D5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A36D50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36D5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36D5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36D5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36D5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36D5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36D5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36D5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36D5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36D50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36D5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2019-03-18T13:27:00Z</dcterms:created>
  <dcterms:modified xsi:type="dcterms:W3CDTF">2019-03-18T13:27:00Z</dcterms:modified>
</cp:coreProperties>
</file>