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4E9" w:rsidRDefault="00E854E9" w:rsidP="00E854E9">
      <w:pPr>
        <w:widowControl w:val="0"/>
        <w:jc w:val="center"/>
        <w:rPr>
          <w:rFonts w:ascii="CG Times" w:hAnsi="CG Times"/>
          <w:b/>
          <w:sz w:val="21"/>
          <w:szCs w:val="21"/>
        </w:rPr>
      </w:pPr>
      <w:r>
        <w:rPr>
          <w:rFonts w:ascii="CG Times" w:hAnsi="CG Times"/>
          <w:b/>
          <w:sz w:val="21"/>
          <w:szCs w:val="21"/>
        </w:rPr>
        <w:t>LIGJ</w:t>
      </w:r>
    </w:p>
    <w:p w:rsidR="00E854E9" w:rsidRDefault="00E854E9" w:rsidP="00E854E9">
      <w:pPr>
        <w:widowControl w:val="0"/>
        <w:jc w:val="center"/>
        <w:rPr>
          <w:rFonts w:ascii="CG Times" w:hAnsi="CG Times"/>
          <w:b/>
          <w:sz w:val="21"/>
          <w:szCs w:val="21"/>
        </w:rPr>
      </w:pPr>
      <w:r>
        <w:rPr>
          <w:rFonts w:ascii="CG Times" w:hAnsi="CG Times"/>
          <w:b/>
          <w:sz w:val="21"/>
          <w:szCs w:val="21"/>
        </w:rPr>
        <w:t>Nr. 140/2013</w:t>
      </w:r>
    </w:p>
    <w:p w:rsidR="00E854E9" w:rsidRDefault="00E854E9" w:rsidP="00E854E9">
      <w:pPr>
        <w:widowControl w:val="0"/>
        <w:jc w:val="center"/>
        <w:rPr>
          <w:rFonts w:ascii="CG Times" w:hAnsi="CG Times"/>
          <w:b/>
          <w:sz w:val="21"/>
          <w:szCs w:val="21"/>
        </w:rPr>
      </w:pPr>
    </w:p>
    <w:p w:rsidR="00E854E9" w:rsidRDefault="00E854E9" w:rsidP="00E854E9">
      <w:pPr>
        <w:widowControl w:val="0"/>
        <w:jc w:val="center"/>
        <w:rPr>
          <w:rFonts w:ascii="CG Times" w:hAnsi="CG Times"/>
          <w:b/>
          <w:sz w:val="21"/>
          <w:szCs w:val="21"/>
        </w:rPr>
      </w:pPr>
      <w:r>
        <w:rPr>
          <w:rFonts w:ascii="CG Times" w:hAnsi="CG Times"/>
          <w:b/>
          <w:sz w:val="21"/>
          <w:szCs w:val="21"/>
        </w:rPr>
        <w:t>PËR NJË NDRYSHIM NË LIGJIN NR. 10 239, DATË 25.2.2010 “PËR KRIJIMIN E FONDIT SPECIAL TË KOMPENSIMIT TË PRONAVE”</w:t>
      </w:r>
    </w:p>
    <w:p w:rsidR="00E854E9" w:rsidRDefault="00E854E9" w:rsidP="00E854E9">
      <w:pPr>
        <w:widowControl w:val="0"/>
        <w:rPr>
          <w:rFonts w:ascii="CG Times" w:hAnsi="CG Times"/>
          <w:sz w:val="21"/>
          <w:szCs w:val="21"/>
        </w:rPr>
      </w:pPr>
    </w:p>
    <w:p w:rsidR="00E854E9" w:rsidRDefault="00E854E9" w:rsidP="00E854E9">
      <w:pPr>
        <w:widowControl w:val="0"/>
        <w:ind w:firstLine="720"/>
        <w:jc w:val="both"/>
        <w:rPr>
          <w:rFonts w:ascii="CG Times" w:hAnsi="CG Times"/>
          <w:sz w:val="21"/>
          <w:szCs w:val="21"/>
        </w:rPr>
      </w:pPr>
      <w:r>
        <w:rPr>
          <w:rFonts w:ascii="CG Times" w:hAnsi="CG Times"/>
          <w:sz w:val="21"/>
          <w:szCs w:val="21"/>
        </w:rPr>
        <w:t xml:space="preserve">Në mbështetje të neneve 78 dhe 83 pika 1 të Kushtetutës, me propozimin e Këshillit të Ministrave, </w:t>
      </w:r>
    </w:p>
    <w:p w:rsidR="00E854E9" w:rsidRDefault="00E854E9" w:rsidP="00E854E9">
      <w:pPr>
        <w:pStyle w:val="VENDOSI"/>
        <w:keepNext w:val="0"/>
        <w:rPr>
          <w:sz w:val="21"/>
          <w:szCs w:val="21"/>
          <w:lang w:val="sq-AL"/>
        </w:rPr>
      </w:pPr>
      <w:r>
        <w:rPr>
          <w:sz w:val="21"/>
          <w:szCs w:val="21"/>
          <w:lang w:val="sq-AL"/>
        </w:rPr>
        <w:t>KUVENDI</w:t>
      </w:r>
    </w:p>
    <w:p w:rsidR="00E854E9" w:rsidRDefault="00E854E9" w:rsidP="00E854E9">
      <w:pPr>
        <w:pStyle w:val="VENDOSI"/>
        <w:keepNext w:val="0"/>
        <w:rPr>
          <w:sz w:val="21"/>
          <w:szCs w:val="21"/>
          <w:lang w:val="sq-AL"/>
        </w:rPr>
      </w:pPr>
      <w:r>
        <w:rPr>
          <w:sz w:val="21"/>
          <w:szCs w:val="21"/>
          <w:lang w:val="sq-AL"/>
        </w:rPr>
        <w:t>I REPUBLIKËS SË SHQIPËRISË</w:t>
      </w:r>
    </w:p>
    <w:p w:rsidR="00E854E9" w:rsidRDefault="00E854E9" w:rsidP="00E854E9">
      <w:pPr>
        <w:pStyle w:val="VENDOSI"/>
        <w:keepNext w:val="0"/>
        <w:rPr>
          <w:sz w:val="21"/>
          <w:szCs w:val="21"/>
          <w:lang w:val="sq-AL"/>
        </w:rPr>
      </w:pPr>
    </w:p>
    <w:p w:rsidR="00E854E9" w:rsidRDefault="00E854E9" w:rsidP="00E854E9">
      <w:pPr>
        <w:pStyle w:val="VENDOSI"/>
        <w:keepNext w:val="0"/>
        <w:rPr>
          <w:sz w:val="21"/>
          <w:szCs w:val="21"/>
          <w:lang w:val="sq-AL"/>
        </w:rPr>
      </w:pPr>
      <w:r>
        <w:rPr>
          <w:sz w:val="21"/>
          <w:szCs w:val="21"/>
          <w:lang w:val="sq-AL"/>
        </w:rPr>
        <w:t>VENDOSI:</w:t>
      </w:r>
    </w:p>
    <w:p w:rsidR="00E854E9" w:rsidRDefault="00E854E9" w:rsidP="00E854E9">
      <w:pPr>
        <w:widowControl w:val="0"/>
        <w:rPr>
          <w:rFonts w:ascii="CG Times" w:hAnsi="CG Times"/>
          <w:sz w:val="21"/>
          <w:szCs w:val="21"/>
        </w:rPr>
      </w:pPr>
    </w:p>
    <w:p w:rsidR="00E854E9" w:rsidRDefault="00E854E9" w:rsidP="00E854E9">
      <w:pPr>
        <w:widowControl w:val="0"/>
        <w:jc w:val="center"/>
        <w:rPr>
          <w:rFonts w:ascii="CG Times" w:hAnsi="CG Times"/>
          <w:sz w:val="21"/>
          <w:szCs w:val="21"/>
        </w:rPr>
      </w:pPr>
      <w:r>
        <w:rPr>
          <w:rFonts w:ascii="CG Times" w:hAnsi="CG Times"/>
          <w:sz w:val="21"/>
          <w:szCs w:val="21"/>
        </w:rPr>
        <w:t>Neni 1</w:t>
      </w:r>
    </w:p>
    <w:p w:rsidR="00E854E9" w:rsidRDefault="00E854E9" w:rsidP="00E854E9">
      <w:pPr>
        <w:widowControl w:val="0"/>
        <w:rPr>
          <w:rFonts w:ascii="CG Times" w:hAnsi="CG Times"/>
          <w:sz w:val="21"/>
          <w:szCs w:val="21"/>
        </w:rPr>
      </w:pPr>
    </w:p>
    <w:p w:rsidR="00E854E9" w:rsidRDefault="00E854E9" w:rsidP="00E854E9">
      <w:pPr>
        <w:widowControl w:val="0"/>
        <w:jc w:val="both"/>
        <w:rPr>
          <w:rFonts w:ascii="CG Times" w:hAnsi="CG Times"/>
          <w:sz w:val="21"/>
          <w:szCs w:val="21"/>
        </w:rPr>
      </w:pPr>
      <w:r>
        <w:rPr>
          <w:rFonts w:ascii="CG Times" w:hAnsi="CG Times"/>
          <w:sz w:val="21"/>
          <w:szCs w:val="21"/>
        </w:rPr>
        <w:tab/>
        <w:t>Në shkronjën “b” të pikës 1 të nenit 3 të ligjit nr. 10 239, datë 25.2.2010 “Për krijimin e fondit special të kompensimit të pronave”, fjalët “në masën 65 për qind të vlerës së shitjes për objektet” zëvendësohen me fjalët “në masën 20 deri në 65 për qind të vlerës së shitjes për objektet, në varësi të shumës që është shlyer në lekë”.</w:t>
      </w:r>
    </w:p>
    <w:p w:rsidR="00E854E9" w:rsidRDefault="00E854E9" w:rsidP="00E854E9">
      <w:pPr>
        <w:widowControl w:val="0"/>
        <w:rPr>
          <w:rFonts w:ascii="CG Times" w:hAnsi="CG Times"/>
          <w:sz w:val="21"/>
          <w:szCs w:val="21"/>
        </w:rPr>
      </w:pPr>
    </w:p>
    <w:p w:rsidR="00E854E9" w:rsidRDefault="00E854E9" w:rsidP="00E854E9">
      <w:pPr>
        <w:widowControl w:val="0"/>
        <w:jc w:val="center"/>
        <w:rPr>
          <w:rFonts w:ascii="CG Times" w:hAnsi="CG Times"/>
          <w:sz w:val="21"/>
          <w:szCs w:val="21"/>
        </w:rPr>
      </w:pPr>
      <w:r>
        <w:rPr>
          <w:rFonts w:ascii="CG Times" w:hAnsi="CG Times"/>
          <w:sz w:val="21"/>
          <w:szCs w:val="21"/>
        </w:rPr>
        <w:t>Neni 2</w:t>
      </w:r>
    </w:p>
    <w:p w:rsidR="00E854E9" w:rsidRDefault="00E854E9" w:rsidP="00E854E9">
      <w:pPr>
        <w:widowControl w:val="0"/>
        <w:rPr>
          <w:rFonts w:ascii="CG Times" w:hAnsi="CG Times"/>
          <w:sz w:val="21"/>
          <w:szCs w:val="21"/>
        </w:rPr>
      </w:pPr>
    </w:p>
    <w:p w:rsidR="00E854E9" w:rsidRDefault="00E854E9" w:rsidP="00E854E9">
      <w:pPr>
        <w:widowControl w:val="0"/>
        <w:rPr>
          <w:rFonts w:ascii="CG Times" w:hAnsi="CG Times"/>
          <w:sz w:val="21"/>
          <w:szCs w:val="21"/>
        </w:rPr>
      </w:pPr>
      <w:r>
        <w:rPr>
          <w:rFonts w:ascii="CG Times" w:hAnsi="CG Times"/>
          <w:sz w:val="21"/>
          <w:szCs w:val="21"/>
        </w:rPr>
        <w:tab/>
        <w:t>Ky ligj hyn në fuqi 15 ditë pas botimit në Fletoren Zyrtare.</w:t>
      </w:r>
    </w:p>
    <w:p w:rsidR="00E854E9" w:rsidRDefault="00E854E9" w:rsidP="00E854E9">
      <w:pPr>
        <w:widowControl w:val="0"/>
        <w:rPr>
          <w:rFonts w:ascii="CG Times" w:hAnsi="CG Times"/>
          <w:sz w:val="21"/>
          <w:szCs w:val="21"/>
        </w:rPr>
      </w:pPr>
    </w:p>
    <w:p w:rsidR="00E854E9" w:rsidRDefault="00E854E9" w:rsidP="00E854E9">
      <w:pPr>
        <w:widowControl w:val="0"/>
        <w:ind w:firstLine="720"/>
        <w:rPr>
          <w:rFonts w:ascii="CG Times" w:hAnsi="CG Times"/>
          <w:sz w:val="21"/>
          <w:szCs w:val="21"/>
        </w:rPr>
      </w:pPr>
      <w:r>
        <w:rPr>
          <w:rFonts w:ascii="CG Times" w:hAnsi="CG Times"/>
          <w:sz w:val="21"/>
          <w:szCs w:val="21"/>
        </w:rPr>
        <w:t xml:space="preserve">Miratuar në datën </w:t>
      </w:r>
      <w:bookmarkStart w:id="0" w:name="_GoBack"/>
      <w:r>
        <w:rPr>
          <w:rFonts w:ascii="CG Times" w:hAnsi="CG Times"/>
          <w:sz w:val="21"/>
          <w:szCs w:val="21"/>
        </w:rPr>
        <w:t>2.5.2013</w:t>
      </w:r>
      <w:bookmarkEnd w:id="0"/>
    </w:p>
    <w:p w:rsidR="00E854E9" w:rsidRDefault="00E854E9" w:rsidP="00E854E9">
      <w:pPr>
        <w:widowControl w:val="0"/>
        <w:ind w:firstLine="720"/>
        <w:rPr>
          <w:rFonts w:ascii="CG Times" w:hAnsi="CG Times"/>
          <w:sz w:val="21"/>
          <w:szCs w:val="21"/>
        </w:rPr>
      </w:pPr>
    </w:p>
    <w:p w:rsidR="00E854E9" w:rsidRDefault="00E854E9" w:rsidP="00E854E9">
      <w:pPr>
        <w:pStyle w:val="Shpallja"/>
        <w:rPr>
          <w:sz w:val="23"/>
          <w:szCs w:val="23"/>
        </w:rPr>
      </w:pPr>
      <w:r>
        <w:rPr>
          <w:sz w:val="23"/>
          <w:szCs w:val="23"/>
        </w:rPr>
        <w:t>Shpallur me dekretin nr. 8173, datë 14.5.2013 të Presidentit të Republikës së Shqipërisë, Bujar Nishani</w:t>
      </w:r>
    </w:p>
    <w:p w:rsidR="002B2EF5" w:rsidRDefault="002B2EF5"/>
    <w:sectPr w:rsidR="002B2E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4E9"/>
    <w:rsid w:val="002B2EF5"/>
    <w:rsid w:val="00E85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2EE6E0-B8D0-4FE2-95D8-B9159A6A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4E9"/>
    <w:pPr>
      <w:spacing w:after="0" w:line="240" w:lineRule="auto"/>
    </w:pPr>
    <w:rPr>
      <w:rFonts w:ascii="Times New Roman" w:eastAsia="MS Mincho"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pallja">
    <w:name w:val="Shpallja"/>
    <w:rsid w:val="00E854E9"/>
    <w:pPr>
      <w:widowControl w:val="0"/>
      <w:spacing w:after="0" w:line="240" w:lineRule="auto"/>
      <w:jc w:val="both"/>
    </w:pPr>
    <w:rPr>
      <w:rFonts w:ascii="CG Times" w:eastAsia="MS Mincho" w:hAnsi="CG Times" w:cs="CG Times"/>
      <w:b/>
      <w:bCs/>
      <w:color w:val="000000"/>
      <w:lang w:val="sq-AL"/>
    </w:rPr>
  </w:style>
  <w:style w:type="character" w:customStyle="1" w:styleId="VENDOSIChar">
    <w:name w:val="VENDOSI Char"/>
    <w:basedOn w:val="DefaultParagraphFont"/>
    <w:link w:val="VENDOSI"/>
    <w:locked/>
    <w:rsid w:val="00E854E9"/>
    <w:rPr>
      <w:rFonts w:ascii="CG Times" w:hAnsi="CG Times" w:cs="CG Times"/>
      <w:caps/>
      <w:lang w:val="en-GB"/>
    </w:rPr>
  </w:style>
  <w:style w:type="paragraph" w:customStyle="1" w:styleId="VENDOSI">
    <w:name w:val="VENDOSI"/>
    <w:next w:val="Normal"/>
    <w:link w:val="VENDOSIChar"/>
    <w:rsid w:val="00E854E9"/>
    <w:pPr>
      <w:keepNext/>
      <w:widowControl w:val="0"/>
      <w:spacing w:after="0" w:line="240" w:lineRule="auto"/>
      <w:jc w:val="center"/>
    </w:pPr>
    <w:rPr>
      <w:rFonts w:ascii="CG Times" w:hAnsi="CG Times" w:cs="CG Times"/>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4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2019-01-29T15:01:00Z</dcterms:created>
  <dcterms:modified xsi:type="dcterms:W3CDTF">2019-01-29T15:02:00Z</dcterms:modified>
</cp:coreProperties>
</file>