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23C" w:rsidRDefault="00BB123C">
      <w:r w:rsidRPr="00BB123C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 xml:space="preserve">              </w:t>
      </w:r>
      <w:bookmarkStart w:id="0" w:name="_GoBack"/>
      <w:bookmarkEnd w:id="0"/>
      <w:r w:rsidRPr="00BB123C">
        <w:rPr>
          <w:b/>
          <w:sz w:val="28"/>
          <w:szCs w:val="28"/>
        </w:rPr>
        <w:t xml:space="preserve"> </w:t>
      </w:r>
      <w:r w:rsidRPr="00BB123C">
        <w:rPr>
          <w:b/>
          <w:sz w:val="28"/>
          <w:szCs w:val="28"/>
        </w:rPr>
        <w:t>LIGJ Nr. 1/2014</w:t>
      </w:r>
      <w:r w:rsidRPr="00BB123C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BB123C">
        <w:rPr>
          <w:b/>
          <w:sz w:val="28"/>
          <w:szCs w:val="28"/>
        </w:rPr>
        <w:t xml:space="preserve"> </w:t>
      </w:r>
      <w:r>
        <w:t xml:space="preserve">PËR MIRATIMIN E AKTIT NORMATIV, ME FUQINË E LIGJIT, NR. </w:t>
      </w:r>
      <w:proofErr w:type="gramStart"/>
      <w:r>
        <w:t>7, DATË 14.12.2013, TË KËSHILLIT TË MINISTRAVE, “PËR DISA NDRYSHIME NË LIGJIN NR.</w:t>
      </w:r>
      <w:proofErr w:type="gramEnd"/>
      <w:r>
        <w:t xml:space="preserve"> 119/2012, “PËR BUXHETIN E VITIT 2013”, TË NDRYSHUAR”</w:t>
      </w:r>
      <w:r>
        <w:t xml:space="preserve">                                                                                                                                                                            </w:t>
      </w:r>
      <w:r>
        <w:t xml:space="preserve"> </w:t>
      </w:r>
      <w:r>
        <w:t xml:space="preserve">  </w:t>
      </w:r>
    </w:p>
    <w:p w:rsidR="00BB123C" w:rsidRDefault="00BB123C"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78, 101 </w:t>
      </w:r>
      <w:proofErr w:type="spellStart"/>
      <w:r>
        <w:t>dhe</w:t>
      </w:r>
      <w:proofErr w:type="spellEnd"/>
      <w:r>
        <w:t xml:space="preserve"> 160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, KUVENDI I REPUBLIKËS SË SHQIPËRISË VENDOSI: </w:t>
      </w:r>
      <w:proofErr w:type="spellStart"/>
      <w:r>
        <w:t>Miratohet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normativ</w:t>
      </w:r>
      <w:proofErr w:type="spellEnd"/>
      <w:r>
        <w:t xml:space="preserve">, me </w:t>
      </w:r>
      <w:proofErr w:type="spellStart"/>
      <w:r>
        <w:t>fuqinë</w:t>
      </w:r>
      <w:proofErr w:type="spellEnd"/>
      <w:r>
        <w:t xml:space="preserve"> e </w:t>
      </w:r>
      <w:proofErr w:type="spellStart"/>
      <w:r>
        <w:t>ligjit</w:t>
      </w:r>
      <w:proofErr w:type="spellEnd"/>
      <w:r>
        <w:t xml:space="preserve">, nr. </w:t>
      </w:r>
      <w:proofErr w:type="gramStart"/>
      <w:r>
        <w:t xml:space="preserve">7, </w:t>
      </w:r>
      <w:proofErr w:type="spellStart"/>
      <w:r>
        <w:t>datë</w:t>
      </w:r>
      <w:proofErr w:type="spellEnd"/>
      <w:r>
        <w:t xml:space="preserve"> 14.12.2013, i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>119/2012,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buxhetin</w:t>
      </w:r>
      <w:proofErr w:type="spellEnd"/>
      <w:r>
        <w:t xml:space="preserve"> e </w:t>
      </w:r>
      <w:proofErr w:type="spellStart"/>
      <w:r>
        <w:t>vitit</w:t>
      </w:r>
      <w:proofErr w:type="spellEnd"/>
      <w:r>
        <w:t xml:space="preserve"> 2013”,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>”.</w:t>
      </w:r>
      <w:proofErr w:type="gramEnd"/>
      <w:r>
        <w:t xml:space="preserve"> </w:t>
      </w:r>
    </w:p>
    <w:p w:rsidR="00BB123C" w:rsidRDefault="00BB123C">
      <w:r>
        <w:t xml:space="preserve">                                                                                                                                  </w:t>
      </w:r>
      <w:r>
        <w:t xml:space="preserve">KRYETARI </w:t>
      </w:r>
      <w:proofErr w:type="spellStart"/>
      <w:r>
        <w:t>Ilir</w:t>
      </w:r>
      <w:proofErr w:type="spellEnd"/>
      <w:r>
        <w:t xml:space="preserve"> Meta</w:t>
      </w:r>
    </w:p>
    <w:p w:rsidR="008B0E39" w:rsidRDefault="00BB123C">
      <w:r>
        <w:t xml:space="preserve">                                                                                                                       </w:t>
      </w:r>
      <w:r>
        <w:t xml:space="preserve"> </w:t>
      </w: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23.1.2014</w:t>
      </w:r>
    </w:p>
    <w:sectPr w:rsidR="008B0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23C"/>
    <w:rsid w:val="008B0E39"/>
    <w:rsid w:val="00BB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2019-02-01T11:59:00Z</dcterms:created>
  <dcterms:modified xsi:type="dcterms:W3CDTF">2019-02-01T12:01:00Z</dcterms:modified>
</cp:coreProperties>
</file>