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1BA0" w:rsidRPr="00B47840" w:rsidRDefault="00CB1BA0" w:rsidP="00CB1BA0">
      <w:pPr>
        <w:pStyle w:val="Akti"/>
        <w:keepNext w:val="0"/>
      </w:pPr>
      <w:r w:rsidRPr="00B47840">
        <w:t>LIGJ</w:t>
      </w:r>
    </w:p>
    <w:p w:rsidR="00CB1BA0" w:rsidRPr="00B47840" w:rsidRDefault="00CB1BA0" w:rsidP="00CB1BA0">
      <w:pPr>
        <w:pStyle w:val="NumriData"/>
        <w:keepNext w:val="0"/>
      </w:pPr>
      <w:r w:rsidRPr="00B47840">
        <w:t>Nr. 30/2014</w:t>
      </w:r>
    </w:p>
    <w:p w:rsidR="00CB1BA0" w:rsidRPr="007C3F07" w:rsidRDefault="00CB1BA0" w:rsidP="00CB1BA0">
      <w:pPr>
        <w:pStyle w:val="Paragrafi"/>
        <w:rPr>
          <w:sz w:val="14"/>
          <w:szCs w:val="24"/>
        </w:rPr>
      </w:pPr>
    </w:p>
    <w:p w:rsidR="00CB1BA0" w:rsidRPr="00B47840" w:rsidRDefault="00CB1BA0" w:rsidP="00CB1BA0">
      <w:pPr>
        <w:pStyle w:val="Titulli"/>
        <w:keepNext w:val="0"/>
      </w:pPr>
      <w:r w:rsidRPr="00B47840">
        <w:t>PËR RATIFIKIMIN E MARRËVESHJES SË BASHKËPUNIMIT USHTARAK FINANCIAR NDËRMJET KËSHILLIT TË MINISTRAVE TË REPUBLIKËS SË SHQIPËRISË DHE QEVERISË SË REPUBLIKËS SË TURQISË DHE TË PROTOKOLLIT TË ZBATIMIT TË NDIHMËS FINANCIARE NDËRMJET KËSHILLIT TË MINISTRAVE TË REPUBLIKËS SË SHQIPËRISË DHE QEVERISË SË REPUBLIKËS SË TURQISË</w:t>
      </w:r>
    </w:p>
    <w:p w:rsidR="00CB1BA0" w:rsidRPr="007C3F07" w:rsidRDefault="00CB1BA0" w:rsidP="00CB1BA0">
      <w:pPr>
        <w:pStyle w:val="Paragrafi"/>
        <w:rPr>
          <w:sz w:val="14"/>
          <w:szCs w:val="24"/>
        </w:rPr>
      </w:pPr>
    </w:p>
    <w:p w:rsidR="00CB1BA0" w:rsidRPr="00B47840" w:rsidRDefault="00CB1BA0" w:rsidP="00CB1BA0">
      <w:pPr>
        <w:pStyle w:val="Paragrafi"/>
        <w:rPr>
          <w:szCs w:val="24"/>
        </w:rPr>
      </w:pPr>
      <w:proofErr w:type="spellStart"/>
      <w:r w:rsidRPr="00B47840">
        <w:rPr>
          <w:szCs w:val="24"/>
        </w:rPr>
        <w:t>Në</w:t>
      </w:r>
      <w:proofErr w:type="spellEnd"/>
      <w:r w:rsidRPr="00B47840">
        <w:rPr>
          <w:szCs w:val="24"/>
        </w:rPr>
        <w:t xml:space="preserve"> </w:t>
      </w:r>
      <w:proofErr w:type="spellStart"/>
      <w:r w:rsidRPr="00B47840">
        <w:rPr>
          <w:szCs w:val="24"/>
        </w:rPr>
        <w:t>mbështetje</w:t>
      </w:r>
      <w:proofErr w:type="spellEnd"/>
      <w:r w:rsidRPr="00B47840">
        <w:rPr>
          <w:szCs w:val="24"/>
        </w:rPr>
        <w:t xml:space="preserve"> </w:t>
      </w:r>
      <w:proofErr w:type="spellStart"/>
      <w:r w:rsidRPr="00B47840">
        <w:rPr>
          <w:szCs w:val="24"/>
        </w:rPr>
        <w:t>të</w:t>
      </w:r>
      <w:proofErr w:type="spellEnd"/>
      <w:r w:rsidRPr="00B47840">
        <w:rPr>
          <w:szCs w:val="24"/>
        </w:rPr>
        <w:t xml:space="preserve"> </w:t>
      </w:r>
      <w:proofErr w:type="spellStart"/>
      <w:r w:rsidRPr="00B47840">
        <w:rPr>
          <w:szCs w:val="24"/>
        </w:rPr>
        <w:t>neneve</w:t>
      </w:r>
      <w:proofErr w:type="spellEnd"/>
      <w:r w:rsidRPr="00B47840">
        <w:rPr>
          <w:szCs w:val="24"/>
        </w:rPr>
        <w:t xml:space="preserve"> 78, 83, </w:t>
      </w:r>
      <w:proofErr w:type="spellStart"/>
      <w:r w:rsidRPr="00B47840">
        <w:rPr>
          <w:szCs w:val="24"/>
        </w:rPr>
        <w:t>pika</w:t>
      </w:r>
      <w:proofErr w:type="spellEnd"/>
      <w:r w:rsidRPr="00B47840">
        <w:rPr>
          <w:szCs w:val="24"/>
        </w:rPr>
        <w:t xml:space="preserve"> 1, </w:t>
      </w:r>
      <w:proofErr w:type="spellStart"/>
      <w:r w:rsidRPr="00B47840">
        <w:rPr>
          <w:szCs w:val="24"/>
        </w:rPr>
        <w:t>dhe</w:t>
      </w:r>
      <w:proofErr w:type="spellEnd"/>
      <w:r w:rsidRPr="00B47840">
        <w:rPr>
          <w:szCs w:val="24"/>
        </w:rPr>
        <w:t xml:space="preserve"> 121, </w:t>
      </w:r>
      <w:proofErr w:type="spellStart"/>
      <w:r w:rsidRPr="00B47840">
        <w:rPr>
          <w:szCs w:val="24"/>
        </w:rPr>
        <w:t>pika</w:t>
      </w:r>
      <w:proofErr w:type="spellEnd"/>
      <w:r w:rsidRPr="00B47840">
        <w:rPr>
          <w:szCs w:val="24"/>
        </w:rPr>
        <w:t xml:space="preserve"> 1, </w:t>
      </w:r>
      <w:proofErr w:type="spellStart"/>
      <w:r w:rsidRPr="00B47840">
        <w:rPr>
          <w:szCs w:val="24"/>
        </w:rPr>
        <w:t>të</w:t>
      </w:r>
      <w:proofErr w:type="spellEnd"/>
      <w:r w:rsidRPr="00B47840">
        <w:rPr>
          <w:szCs w:val="24"/>
        </w:rPr>
        <w:t xml:space="preserve"> </w:t>
      </w:r>
      <w:proofErr w:type="spellStart"/>
      <w:r w:rsidRPr="00B47840">
        <w:rPr>
          <w:szCs w:val="24"/>
        </w:rPr>
        <w:t>Kushtetutës</w:t>
      </w:r>
      <w:proofErr w:type="spellEnd"/>
      <w:r w:rsidRPr="00B47840">
        <w:rPr>
          <w:szCs w:val="24"/>
        </w:rPr>
        <w:t xml:space="preserve">, me </w:t>
      </w:r>
      <w:proofErr w:type="spellStart"/>
      <w:r w:rsidRPr="00B47840">
        <w:rPr>
          <w:szCs w:val="24"/>
        </w:rPr>
        <w:t>propozimin</w:t>
      </w:r>
      <w:proofErr w:type="spellEnd"/>
      <w:r w:rsidRPr="00B47840">
        <w:rPr>
          <w:szCs w:val="24"/>
        </w:rPr>
        <w:t xml:space="preserve"> e </w:t>
      </w:r>
      <w:proofErr w:type="spellStart"/>
      <w:r w:rsidRPr="00B47840">
        <w:rPr>
          <w:szCs w:val="24"/>
        </w:rPr>
        <w:t>Këshillit</w:t>
      </w:r>
      <w:proofErr w:type="spellEnd"/>
      <w:r w:rsidRPr="00B47840">
        <w:rPr>
          <w:szCs w:val="24"/>
        </w:rPr>
        <w:t xml:space="preserve"> </w:t>
      </w:r>
      <w:proofErr w:type="spellStart"/>
      <w:r w:rsidRPr="00B47840">
        <w:rPr>
          <w:szCs w:val="24"/>
        </w:rPr>
        <w:t>të</w:t>
      </w:r>
      <w:proofErr w:type="spellEnd"/>
      <w:r w:rsidRPr="00B47840">
        <w:rPr>
          <w:szCs w:val="24"/>
        </w:rPr>
        <w:t xml:space="preserve"> </w:t>
      </w:r>
      <w:proofErr w:type="spellStart"/>
      <w:r w:rsidRPr="00B47840">
        <w:rPr>
          <w:szCs w:val="24"/>
        </w:rPr>
        <w:t>Ministrave</w:t>
      </w:r>
      <w:proofErr w:type="spellEnd"/>
      <w:r w:rsidRPr="00B47840">
        <w:rPr>
          <w:szCs w:val="24"/>
        </w:rPr>
        <w:t xml:space="preserve">, </w:t>
      </w:r>
    </w:p>
    <w:p w:rsidR="00CB1BA0" w:rsidRPr="00B47840" w:rsidRDefault="00CB1BA0" w:rsidP="00CB1BA0">
      <w:pPr>
        <w:pStyle w:val="VENDOSI"/>
        <w:keepNext w:val="0"/>
      </w:pPr>
      <w:r>
        <w:t>KUVEND</w:t>
      </w:r>
      <w:r w:rsidRPr="00B47840">
        <w:t>I</w:t>
      </w:r>
    </w:p>
    <w:p w:rsidR="00CB1BA0" w:rsidRPr="00B47840" w:rsidRDefault="00CB1BA0" w:rsidP="00CB1BA0">
      <w:pPr>
        <w:pStyle w:val="VENDOSI"/>
        <w:keepNext w:val="0"/>
      </w:pPr>
      <w:r w:rsidRPr="00B47840">
        <w:t>I REPUBLIKËS SË SHQIPËRISË</w:t>
      </w:r>
    </w:p>
    <w:p w:rsidR="00CB1BA0" w:rsidRPr="007C3F07" w:rsidRDefault="00CB1BA0" w:rsidP="00CB1BA0">
      <w:pPr>
        <w:pStyle w:val="VENDOSI"/>
        <w:keepNext w:val="0"/>
        <w:rPr>
          <w:sz w:val="14"/>
        </w:rPr>
      </w:pPr>
    </w:p>
    <w:p w:rsidR="00CB1BA0" w:rsidRPr="00B47840" w:rsidRDefault="00CB1BA0" w:rsidP="00CB1BA0">
      <w:pPr>
        <w:pStyle w:val="VENDOSI"/>
        <w:keepNext w:val="0"/>
      </w:pPr>
      <w:r>
        <w:t>VENDOS</w:t>
      </w:r>
      <w:r w:rsidRPr="00B47840">
        <w:t>I:</w:t>
      </w:r>
    </w:p>
    <w:p w:rsidR="00CB1BA0" w:rsidRPr="007C3F07" w:rsidRDefault="00CB1BA0" w:rsidP="00CB1BA0">
      <w:pPr>
        <w:pStyle w:val="Paragrafi"/>
        <w:rPr>
          <w:sz w:val="14"/>
          <w:szCs w:val="24"/>
        </w:rPr>
      </w:pPr>
    </w:p>
    <w:p w:rsidR="00CB1BA0" w:rsidRPr="00B47840" w:rsidRDefault="00CB1BA0" w:rsidP="00CB1BA0">
      <w:pPr>
        <w:pStyle w:val="NeniNr"/>
        <w:keepNext w:val="0"/>
      </w:pPr>
      <w:proofErr w:type="spellStart"/>
      <w:r w:rsidRPr="00B47840">
        <w:t>Neni</w:t>
      </w:r>
      <w:proofErr w:type="spellEnd"/>
      <w:r w:rsidRPr="00B47840">
        <w:t xml:space="preserve"> 1</w:t>
      </w:r>
    </w:p>
    <w:p w:rsidR="00CB1BA0" w:rsidRPr="007C3F07" w:rsidRDefault="00CB1BA0" w:rsidP="00CB1BA0">
      <w:pPr>
        <w:pStyle w:val="Paragrafi"/>
        <w:rPr>
          <w:sz w:val="14"/>
          <w:szCs w:val="24"/>
        </w:rPr>
      </w:pPr>
    </w:p>
    <w:p w:rsidR="00CB1BA0" w:rsidRPr="00B47840" w:rsidRDefault="00CB1BA0" w:rsidP="00CB1BA0">
      <w:pPr>
        <w:pStyle w:val="Paragrafi"/>
        <w:rPr>
          <w:szCs w:val="24"/>
        </w:rPr>
      </w:pPr>
      <w:proofErr w:type="spellStart"/>
      <w:r w:rsidRPr="00B47840">
        <w:rPr>
          <w:szCs w:val="24"/>
        </w:rPr>
        <w:t>Ratifikohet</w:t>
      </w:r>
      <w:proofErr w:type="spellEnd"/>
      <w:r w:rsidRPr="00B47840">
        <w:rPr>
          <w:szCs w:val="24"/>
        </w:rPr>
        <w:t xml:space="preserve"> </w:t>
      </w:r>
      <w:proofErr w:type="spellStart"/>
      <w:r w:rsidRPr="00B47840">
        <w:rPr>
          <w:szCs w:val="24"/>
        </w:rPr>
        <w:t>marrëveshja</w:t>
      </w:r>
      <w:proofErr w:type="spellEnd"/>
      <w:r w:rsidRPr="00B47840">
        <w:rPr>
          <w:szCs w:val="24"/>
        </w:rPr>
        <w:t xml:space="preserve"> e </w:t>
      </w:r>
      <w:proofErr w:type="spellStart"/>
      <w:r w:rsidRPr="00B47840">
        <w:rPr>
          <w:szCs w:val="24"/>
        </w:rPr>
        <w:t>bashkëpunimit</w:t>
      </w:r>
      <w:proofErr w:type="spellEnd"/>
      <w:r w:rsidRPr="00B47840">
        <w:rPr>
          <w:szCs w:val="24"/>
        </w:rPr>
        <w:t xml:space="preserve"> </w:t>
      </w:r>
      <w:proofErr w:type="spellStart"/>
      <w:r w:rsidRPr="00B47840">
        <w:rPr>
          <w:szCs w:val="24"/>
        </w:rPr>
        <w:t>ushtarak</w:t>
      </w:r>
      <w:proofErr w:type="spellEnd"/>
      <w:r w:rsidRPr="00B47840">
        <w:rPr>
          <w:szCs w:val="24"/>
        </w:rPr>
        <w:t xml:space="preserve"> </w:t>
      </w:r>
      <w:proofErr w:type="spellStart"/>
      <w:r w:rsidRPr="00B47840">
        <w:rPr>
          <w:szCs w:val="24"/>
        </w:rPr>
        <w:t>financiar</w:t>
      </w:r>
      <w:proofErr w:type="spellEnd"/>
      <w:r w:rsidRPr="00B47840">
        <w:rPr>
          <w:szCs w:val="24"/>
        </w:rPr>
        <w:t xml:space="preserve"> </w:t>
      </w:r>
      <w:proofErr w:type="spellStart"/>
      <w:r w:rsidRPr="00B47840">
        <w:rPr>
          <w:szCs w:val="24"/>
        </w:rPr>
        <w:t>ndërmjet</w:t>
      </w:r>
      <w:proofErr w:type="spellEnd"/>
      <w:r w:rsidRPr="00B47840">
        <w:rPr>
          <w:szCs w:val="24"/>
        </w:rPr>
        <w:t xml:space="preserve"> </w:t>
      </w:r>
      <w:proofErr w:type="spellStart"/>
      <w:r w:rsidRPr="00B47840">
        <w:rPr>
          <w:szCs w:val="24"/>
        </w:rPr>
        <w:t>Këshillit</w:t>
      </w:r>
      <w:proofErr w:type="spellEnd"/>
      <w:r w:rsidRPr="00B47840">
        <w:rPr>
          <w:szCs w:val="24"/>
        </w:rPr>
        <w:t xml:space="preserve"> </w:t>
      </w:r>
      <w:proofErr w:type="spellStart"/>
      <w:r w:rsidRPr="00B47840">
        <w:rPr>
          <w:szCs w:val="24"/>
        </w:rPr>
        <w:t>të</w:t>
      </w:r>
      <w:proofErr w:type="spellEnd"/>
      <w:r w:rsidRPr="00B47840">
        <w:rPr>
          <w:szCs w:val="24"/>
        </w:rPr>
        <w:t xml:space="preserve"> </w:t>
      </w:r>
      <w:proofErr w:type="spellStart"/>
      <w:r w:rsidRPr="00B47840">
        <w:rPr>
          <w:szCs w:val="24"/>
        </w:rPr>
        <w:t>Ministrave</w:t>
      </w:r>
      <w:proofErr w:type="spellEnd"/>
      <w:r w:rsidRPr="00B47840">
        <w:rPr>
          <w:szCs w:val="24"/>
        </w:rPr>
        <w:t xml:space="preserve"> </w:t>
      </w:r>
      <w:proofErr w:type="spellStart"/>
      <w:r w:rsidRPr="00B47840">
        <w:rPr>
          <w:szCs w:val="24"/>
        </w:rPr>
        <w:t>të</w:t>
      </w:r>
      <w:proofErr w:type="spellEnd"/>
      <w:r w:rsidRPr="00B47840">
        <w:rPr>
          <w:szCs w:val="24"/>
        </w:rPr>
        <w:t xml:space="preserve"> </w:t>
      </w:r>
      <w:proofErr w:type="spellStart"/>
      <w:r w:rsidRPr="00B47840">
        <w:rPr>
          <w:szCs w:val="24"/>
        </w:rPr>
        <w:t>Republikës</w:t>
      </w:r>
      <w:proofErr w:type="spellEnd"/>
      <w:r w:rsidRPr="00B47840">
        <w:rPr>
          <w:szCs w:val="24"/>
        </w:rPr>
        <w:t xml:space="preserve"> </w:t>
      </w:r>
      <w:proofErr w:type="spellStart"/>
      <w:r w:rsidRPr="00B47840">
        <w:rPr>
          <w:szCs w:val="24"/>
        </w:rPr>
        <w:t>së</w:t>
      </w:r>
      <w:proofErr w:type="spellEnd"/>
      <w:r w:rsidRPr="00B47840">
        <w:rPr>
          <w:szCs w:val="24"/>
        </w:rPr>
        <w:t xml:space="preserve"> </w:t>
      </w:r>
      <w:proofErr w:type="spellStart"/>
      <w:r w:rsidRPr="00B47840">
        <w:rPr>
          <w:szCs w:val="24"/>
        </w:rPr>
        <w:t>Shqipërisë</w:t>
      </w:r>
      <w:proofErr w:type="spellEnd"/>
      <w:r w:rsidRPr="00B47840">
        <w:rPr>
          <w:szCs w:val="24"/>
        </w:rPr>
        <w:t xml:space="preserve"> </w:t>
      </w:r>
      <w:proofErr w:type="spellStart"/>
      <w:r w:rsidRPr="00B47840">
        <w:rPr>
          <w:szCs w:val="24"/>
        </w:rPr>
        <w:t>dhe</w:t>
      </w:r>
      <w:proofErr w:type="spellEnd"/>
      <w:r w:rsidRPr="00B47840">
        <w:rPr>
          <w:szCs w:val="24"/>
        </w:rPr>
        <w:t xml:space="preserve"> </w:t>
      </w:r>
      <w:proofErr w:type="spellStart"/>
      <w:r w:rsidRPr="00B47840">
        <w:rPr>
          <w:szCs w:val="24"/>
        </w:rPr>
        <w:t>Qeverisë</w:t>
      </w:r>
      <w:proofErr w:type="spellEnd"/>
      <w:r w:rsidRPr="00B47840">
        <w:rPr>
          <w:szCs w:val="24"/>
        </w:rPr>
        <w:t xml:space="preserve"> </w:t>
      </w:r>
      <w:proofErr w:type="spellStart"/>
      <w:r w:rsidRPr="00B47840">
        <w:rPr>
          <w:szCs w:val="24"/>
        </w:rPr>
        <w:t>së</w:t>
      </w:r>
      <w:proofErr w:type="spellEnd"/>
      <w:r w:rsidRPr="00B47840">
        <w:rPr>
          <w:szCs w:val="24"/>
        </w:rPr>
        <w:t xml:space="preserve"> </w:t>
      </w:r>
      <w:proofErr w:type="spellStart"/>
      <w:r w:rsidRPr="00B47840">
        <w:rPr>
          <w:szCs w:val="24"/>
        </w:rPr>
        <w:t>Republikës</w:t>
      </w:r>
      <w:proofErr w:type="spellEnd"/>
      <w:r w:rsidRPr="00B47840">
        <w:rPr>
          <w:szCs w:val="24"/>
        </w:rPr>
        <w:t xml:space="preserve"> </w:t>
      </w:r>
      <w:proofErr w:type="spellStart"/>
      <w:r w:rsidRPr="00B47840">
        <w:rPr>
          <w:szCs w:val="24"/>
        </w:rPr>
        <w:t>së</w:t>
      </w:r>
      <w:proofErr w:type="spellEnd"/>
      <w:r w:rsidRPr="00B47840">
        <w:rPr>
          <w:szCs w:val="24"/>
        </w:rPr>
        <w:t xml:space="preserve"> </w:t>
      </w:r>
      <w:proofErr w:type="spellStart"/>
      <w:r w:rsidRPr="00B47840">
        <w:rPr>
          <w:szCs w:val="24"/>
        </w:rPr>
        <w:t>Turqisë</w:t>
      </w:r>
      <w:proofErr w:type="spellEnd"/>
      <w:r w:rsidRPr="00B47840">
        <w:rPr>
          <w:szCs w:val="24"/>
        </w:rPr>
        <w:t xml:space="preserve"> </w:t>
      </w:r>
      <w:proofErr w:type="spellStart"/>
      <w:r w:rsidRPr="00B47840">
        <w:rPr>
          <w:szCs w:val="24"/>
        </w:rPr>
        <w:t>dhe</w:t>
      </w:r>
      <w:proofErr w:type="spellEnd"/>
      <w:r w:rsidRPr="00B47840">
        <w:rPr>
          <w:szCs w:val="24"/>
        </w:rPr>
        <w:t xml:space="preserve"> </w:t>
      </w:r>
      <w:proofErr w:type="spellStart"/>
      <w:r w:rsidRPr="00B47840">
        <w:rPr>
          <w:szCs w:val="24"/>
        </w:rPr>
        <w:t>protokolli</w:t>
      </w:r>
      <w:proofErr w:type="spellEnd"/>
      <w:r w:rsidRPr="00B47840">
        <w:rPr>
          <w:szCs w:val="24"/>
        </w:rPr>
        <w:t xml:space="preserve"> </w:t>
      </w:r>
      <w:proofErr w:type="spellStart"/>
      <w:r w:rsidRPr="00B47840">
        <w:rPr>
          <w:szCs w:val="24"/>
        </w:rPr>
        <w:t>i</w:t>
      </w:r>
      <w:proofErr w:type="spellEnd"/>
      <w:r w:rsidRPr="00B47840">
        <w:rPr>
          <w:szCs w:val="24"/>
        </w:rPr>
        <w:t xml:space="preserve"> </w:t>
      </w:r>
      <w:proofErr w:type="spellStart"/>
      <w:r w:rsidRPr="00B47840">
        <w:rPr>
          <w:szCs w:val="24"/>
        </w:rPr>
        <w:t>zbatimit</w:t>
      </w:r>
      <w:proofErr w:type="spellEnd"/>
      <w:r w:rsidRPr="00B47840">
        <w:rPr>
          <w:szCs w:val="24"/>
        </w:rPr>
        <w:t xml:space="preserve"> </w:t>
      </w:r>
      <w:proofErr w:type="spellStart"/>
      <w:r w:rsidRPr="00B47840">
        <w:rPr>
          <w:szCs w:val="24"/>
        </w:rPr>
        <w:t>të</w:t>
      </w:r>
      <w:proofErr w:type="spellEnd"/>
      <w:r w:rsidRPr="00B47840">
        <w:rPr>
          <w:szCs w:val="24"/>
        </w:rPr>
        <w:t xml:space="preserve"> </w:t>
      </w:r>
      <w:proofErr w:type="spellStart"/>
      <w:r w:rsidRPr="00B47840">
        <w:rPr>
          <w:szCs w:val="24"/>
        </w:rPr>
        <w:t>ndihmës</w:t>
      </w:r>
      <w:proofErr w:type="spellEnd"/>
      <w:r w:rsidRPr="00B47840">
        <w:rPr>
          <w:szCs w:val="24"/>
        </w:rPr>
        <w:t xml:space="preserve"> </w:t>
      </w:r>
      <w:proofErr w:type="spellStart"/>
      <w:r w:rsidRPr="00B47840">
        <w:rPr>
          <w:szCs w:val="24"/>
        </w:rPr>
        <w:t>financiare</w:t>
      </w:r>
      <w:proofErr w:type="spellEnd"/>
      <w:r w:rsidRPr="00B47840">
        <w:rPr>
          <w:szCs w:val="24"/>
        </w:rPr>
        <w:t xml:space="preserve"> </w:t>
      </w:r>
      <w:proofErr w:type="spellStart"/>
      <w:r w:rsidRPr="00B47840">
        <w:rPr>
          <w:szCs w:val="24"/>
        </w:rPr>
        <w:t>ndërmjet</w:t>
      </w:r>
      <w:proofErr w:type="spellEnd"/>
      <w:r w:rsidRPr="00B47840">
        <w:rPr>
          <w:szCs w:val="24"/>
        </w:rPr>
        <w:t xml:space="preserve"> </w:t>
      </w:r>
      <w:proofErr w:type="spellStart"/>
      <w:r w:rsidRPr="00B47840">
        <w:rPr>
          <w:szCs w:val="24"/>
        </w:rPr>
        <w:t>Këshillit</w:t>
      </w:r>
      <w:proofErr w:type="spellEnd"/>
      <w:r w:rsidRPr="00B47840">
        <w:rPr>
          <w:szCs w:val="24"/>
        </w:rPr>
        <w:t xml:space="preserve"> </w:t>
      </w:r>
      <w:proofErr w:type="spellStart"/>
      <w:r w:rsidRPr="00B47840">
        <w:rPr>
          <w:szCs w:val="24"/>
        </w:rPr>
        <w:t>të</w:t>
      </w:r>
      <w:proofErr w:type="spellEnd"/>
      <w:r w:rsidRPr="00B47840">
        <w:rPr>
          <w:szCs w:val="24"/>
        </w:rPr>
        <w:t xml:space="preserve"> </w:t>
      </w:r>
      <w:proofErr w:type="spellStart"/>
      <w:r w:rsidRPr="00B47840">
        <w:rPr>
          <w:szCs w:val="24"/>
        </w:rPr>
        <w:t>Ministrave</w:t>
      </w:r>
      <w:proofErr w:type="spellEnd"/>
      <w:r w:rsidRPr="00B47840">
        <w:rPr>
          <w:szCs w:val="24"/>
        </w:rPr>
        <w:t xml:space="preserve"> </w:t>
      </w:r>
      <w:proofErr w:type="spellStart"/>
      <w:r w:rsidRPr="00B47840">
        <w:rPr>
          <w:szCs w:val="24"/>
        </w:rPr>
        <w:t>të</w:t>
      </w:r>
      <w:proofErr w:type="spellEnd"/>
      <w:r w:rsidRPr="00B47840">
        <w:rPr>
          <w:szCs w:val="24"/>
        </w:rPr>
        <w:t xml:space="preserve"> </w:t>
      </w:r>
      <w:proofErr w:type="spellStart"/>
      <w:r w:rsidRPr="00B47840">
        <w:rPr>
          <w:szCs w:val="24"/>
        </w:rPr>
        <w:t>Republikës</w:t>
      </w:r>
      <w:proofErr w:type="spellEnd"/>
      <w:r w:rsidRPr="00B47840">
        <w:rPr>
          <w:szCs w:val="24"/>
        </w:rPr>
        <w:t xml:space="preserve"> </w:t>
      </w:r>
      <w:proofErr w:type="spellStart"/>
      <w:r w:rsidRPr="00B47840">
        <w:rPr>
          <w:szCs w:val="24"/>
        </w:rPr>
        <w:t>së</w:t>
      </w:r>
      <w:proofErr w:type="spellEnd"/>
      <w:r w:rsidRPr="00B47840">
        <w:rPr>
          <w:szCs w:val="24"/>
        </w:rPr>
        <w:t xml:space="preserve"> </w:t>
      </w:r>
      <w:proofErr w:type="spellStart"/>
      <w:r w:rsidRPr="00B47840">
        <w:rPr>
          <w:szCs w:val="24"/>
        </w:rPr>
        <w:t>Shqipërisë</w:t>
      </w:r>
      <w:proofErr w:type="spellEnd"/>
      <w:r w:rsidRPr="00B47840">
        <w:rPr>
          <w:szCs w:val="24"/>
        </w:rPr>
        <w:t xml:space="preserve"> </w:t>
      </w:r>
      <w:proofErr w:type="spellStart"/>
      <w:r w:rsidRPr="00B47840">
        <w:rPr>
          <w:szCs w:val="24"/>
        </w:rPr>
        <w:t>dhe</w:t>
      </w:r>
      <w:proofErr w:type="spellEnd"/>
      <w:r w:rsidRPr="00B47840">
        <w:rPr>
          <w:szCs w:val="24"/>
        </w:rPr>
        <w:t xml:space="preserve"> </w:t>
      </w:r>
      <w:proofErr w:type="spellStart"/>
      <w:r w:rsidRPr="00B47840">
        <w:rPr>
          <w:szCs w:val="24"/>
        </w:rPr>
        <w:t>Qeverisë</w:t>
      </w:r>
      <w:proofErr w:type="spellEnd"/>
      <w:r w:rsidRPr="00B47840">
        <w:rPr>
          <w:szCs w:val="24"/>
        </w:rPr>
        <w:t xml:space="preserve"> </w:t>
      </w:r>
      <w:proofErr w:type="spellStart"/>
      <w:r w:rsidRPr="00B47840">
        <w:rPr>
          <w:szCs w:val="24"/>
        </w:rPr>
        <w:t>së</w:t>
      </w:r>
      <w:proofErr w:type="spellEnd"/>
      <w:r w:rsidRPr="00B47840">
        <w:rPr>
          <w:szCs w:val="24"/>
        </w:rPr>
        <w:t xml:space="preserve"> </w:t>
      </w:r>
      <w:proofErr w:type="spellStart"/>
      <w:r w:rsidRPr="00B47840">
        <w:rPr>
          <w:szCs w:val="24"/>
        </w:rPr>
        <w:t>Republikës</w:t>
      </w:r>
      <w:proofErr w:type="spellEnd"/>
      <w:r w:rsidRPr="00B47840">
        <w:rPr>
          <w:szCs w:val="24"/>
        </w:rPr>
        <w:t xml:space="preserve"> </w:t>
      </w:r>
      <w:proofErr w:type="spellStart"/>
      <w:r w:rsidRPr="00B47840">
        <w:rPr>
          <w:szCs w:val="24"/>
        </w:rPr>
        <w:t>së</w:t>
      </w:r>
      <w:proofErr w:type="spellEnd"/>
      <w:r w:rsidRPr="00B47840">
        <w:rPr>
          <w:szCs w:val="24"/>
        </w:rPr>
        <w:t xml:space="preserve"> </w:t>
      </w:r>
      <w:proofErr w:type="spellStart"/>
      <w:r w:rsidRPr="00B47840">
        <w:rPr>
          <w:szCs w:val="24"/>
        </w:rPr>
        <w:t>Turqisë</w:t>
      </w:r>
      <w:proofErr w:type="spellEnd"/>
      <w:r w:rsidRPr="00B47840">
        <w:rPr>
          <w:szCs w:val="24"/>
        </w:rPr>
        <w:t>.</w:t>
      </w:r>
    </w:p>
    <w:p w:rsidR="00CB1BA0" w:rsidRDefault="00CB1BA0" w:rsidP="00CB1BA0">
      <w:pPr>
        <w:pStyle w:val="NeniNr"/>
        <w:keepNext w:val="0"/>
      </w:pPr>
      <w:proofErr w:type="spellStart"/>
      <w:r w:rsidRPr="00B47840">
        <w:t>Neni</w:t>
      </w:r>
      <w:proofErr w:type="spellEnd"/>
      <w:r w:rsidRPr="00B47840">
        <w:t xml:space="preserve"> 2</w:t>
      </w:r>
    </w:p>
    <w:p w:rsidR="00CB1BA0" w:rsidRPr="007C3F07" w:rsidRDefault="00CB1BA0" w:rsidP="00CB1BA0">
      <w:pPr>
        <w:widowControl w:val="0"/>
        <w:spacing w:after="0" w:line="240" w:lineRule="auto"/>
        <w:rPr>
          <w:sz w:val="14"/>
          <w:lang w:val="en-GB"/>
        </w:rPr>
      </w:pPr>
    </w:p>
    <w:p w:rsidR="00CB1BA0" w:rsidRPr="00B47840" w:rsidRDefault="00CB1BA0" w:rsidP="00CB1BA0">
      <w:pPr>
        <w:pStyle w:val="Paragrafi"/>
        <w:rPr>
          <w:szCs w:val="24"/>
        </w:rPr>
      </w:pPr>
      <w:proofErr w:type="spellStart"/>
      <w:r w:rsidRPr="00B47840">
        <w:rPr>
          <w:szCs w:val="24"/>
        </w:rPr>
        <w:t>Ky</w:t>
      </w:r>
      <w:proofErr w:type="spellEnd"/>
      <w:r w:rsidRPr="00B47840">
        <w:rPr>
          <w:szCs w:val="24"/>
        </w:rPr>
        <w:t xml:space="preserve"> </w:t>
      </w:r>
      <w:proofErr w:type="spellStart"/>
      <w:r w:rsidRPr="00B47840">
        <w:rPr>
          <w:szCs w:val="24"/>
        </w:rPr>
        <w:t>ligj</w:t>
      </w:r>
      <w:proofErr w:type="spellEnd"/>
      <w:r w:rsidRPr="00B47840">
        <w:rPr>
          <w:szCs w:val="24"/>
        </w:rPr>
        <w:t xml:space="preserve"> </w:t>
      </w:r>
      <w:proofErr w:type="spellStart"/>
      <w:r w:rsidRPr="00B47840">
        <w:rPr>
          <w:szCs w:val="24"/>
        </w:rPr>
        <w:t>hyn</w:t>
      </w:r>
      <w:proofErr w:type="spellEnd"/>
      <w:r w:rsidRPr="00B47840">
        <w:rPr>
          <w:szCs w:val="24"/>
        </w:rPr>
        <w:t xml:space="preserve"> </w:t>
      </w:r>
      <w:proofErr w:type="spellStart"/>
      <w:r w:rsidRPr="00B47840">
        <w:rPr>
          <w:szCs w:val="24"/>
        </w:rPr>
        <w:t>në</w:t>
      </w:r>
      <w:proofErr w:type="spellEnd"/>
      <w:r w:rsidRPr="00B47840">
        <w:rPr>
          <w:szCs w:val="24"/>
        </w:rPr>
        <w:t xml:space="preserve"> </w:t>
      </w:r>
      <w:proofErr w:type="spellStart"/>
      <w:r w:rsidRPr="00B47840">
        <w:rPr>
          <w:szCs w:val="24"/>
        </w:rPr>
        <w:t>fuqi</w:t>
      </w:r>
      <w:proofErr w:type="spellEnd"/>
      <w:r w:rsidRPr="00B47840">
        <w:rPr>
          <w:szCs w:val="24"/>
        </w:rPr>
        <w:t xml:space="preserve"> 15 </w:t>
      </w:r>
      <w:proofErr w:type="spellStart"/>
      <w:r w:rsidRPr="00B47840">
        <w:rPr>
          <w:szCs w:val="24"/>
        </w:rPr>
        <w:t>ditë</w:t>
      </w:r>
      <w:proofErr w:type="spellEnd"/>
      <w:r w:rsidRPr="00B47840">
        <w:rPr>
          <w:szCs w:val="24"/>
        </w:rPr>
        <w:t xml:space="preserve"> pas </w:t>
      </w:r>
      <w:proofErr w:type="spellStart"/>
      <w:r w:rsidRPr="00B47840">
        <w:rPr>
          <w:szCs w:val="24"/>
        </w:rPr>
        <w:t>botimit</w:t>
      </w:r>
      <w:proofErr w:type="spellEnd"/>
      <w:r w:rsidRPr="00B47840">
        <w:rPr>
          <w:szCs w:val="24"/>
        </w:rPr>
        <w:t xml:space="preserve"> </w:t>
      </w:r>
      <w:proofErr w:type="spellStart"/>
      <w:r w:rsidRPr="00B47840">
        <w:rPr>
          <w:szCs w:val="24"/>
        </w:rPr>
        <w:t>në</w:t>
      </w:r>
      <w:proofErr w:type="spellEnd"/>
      <w:r w:rsidRPr="00B47840">
        <w:rPr>
          <w:szCs w:val="24"/>
        </w:rPr>
        <w:t xml:space="preserve"> </w:t>
      </w:r>
      <w:proofErr w:type="spellStart"/>
      <w:r w:rsidRPr="00B47840">
        <w:rPr>
          <w:szCs w:val="24"/>
        </w:rPr>
        <w:t>Fletoren</w:t>
      </w:r>
      <w:proofErr w:type="spellEnd"/>
      <w:r w:rsidRPr="00B47840">
        <w:rPr>
          <w:szCs w:val="24"/>
        </w:rPr>
        <w:t xml:space="preserve"> </w:t>
      </w:r>
      <w:proofErr w:type="spellStart"/>
      <w:r w:rsidRPr="00B47840">
        <w:rPr>
          <w:szCs w:val="24"/>
        </w:rPr>
        <w:t>Zyrtare</w:t>
      </w:r>
      <w:proofErr w:type="spellEnd"/>
      <w:r w:rsidRPr="00B47840">
        <w:rPr>
          <w:szCs w:val="24"/>
        </w:rPr>
        <w:t>.</w:t>
      </w:r>
    </w:p>
    <w:p w:rsidR="00CB1BA0" w:rsidRPr="007C3F07" w:rsidRDefault="00CB1BA0" w:rsidP="00CB1BA0">
      <w:pPr>
        <w:pStyle w:val="Paragrafi"/>
        <w:rPr>
          <w:sz w:val="14"/>
          <w:szCs w:val="24"/>
        </w:rPr>
      </w:pPr>
    </w:p>
    <w:p w:rsidR="00CB1BA0" w:rsidRPr="00B47840" w:rsidRDefault="00CB1BA0" w:rsidP="00CB1BA0">
      <w:pPr>
        <w:pStyle w:val="Paragrafi"/>
        <w:rPr>
          <w:szCs w:val="24"/>
        </w:rPr>
      </w:pPr>
      <w:proofErr w:type="spellStart"/>
      <w:r w:rsidRPr="00B47840">
        <w:rPr>
          <w:szCs w:val="24"/>
        </w:rPr>
        <w:t>Miratuar</w:t>
      </w:r>
      <w:proofErr w:type="spellEnd"/>
      <w:r w:rsidRPr="00B47840">
        <w:rPr>
          <w:szCs w:val="24"/>
        </w:rPr>
        <w:t xml:space="preserve"> </w:t>
      </w:r>
      <w:proofErr w:type="spellStart"/>
      <w:r w:rsidRPr="00B47840">
        <w:rPr>
          <w:szCs w:val="24"/>
        </w:rPr>
        <w:t>në</w:t>
      </w:r>
      <w:proofErr w:type="spellEnd"/>
      <w:r w:rsidRPr="00B47840">
        <w:rPr>
          <w:szCs w:val="24"/>
        </w:rPr>
        <w:t xml:space="preserve"> </w:t>
      </w:r>
      <w:proofErr w:type="spellStart"/>
      <w:r w:rsidRPr="00B47840">
        <w:rPr>
          <w:szCs w:val="24"/>
        </w:rPr>
        <w:t>datën</w:t>
      </w:r>
      <w:proofErr w:type="spellEnd"/>
      <w:r w:rsidRPr="00B47840">
        <w:rPr>
          <w:szCs w:val="24"/>
        </w:rPr>
        <w:t xml:space="preserve"> 27.3.2014</w:t>
      </w:r>
    </w:p>
    <w:p w:rsidR="00CB1BA0" w:rsidRPr="007C3F07" w:rsidRDefault="00CB1BA0" w:rsidP="00CB1BA0">
      <w:pPr>
        <w:pStyle w:val="Paragrafi"/>
        <w:rPr>
          <w:sz w:val="14"/>
        </w:rPr>
      </w:pPr>
    </w:p>
    <w:p w:rsidR="00CB1BA0" w:rsidRPr="00291307" w:rsidRDefault="00CB1BA0" w:rsidP="00CB1BA0">
      <w:pPr>
        <w:widowControl w:val="0"/>
        <w:spacing w:after="0" w:line="240" w:lineRule="auto"/>
        <w:ind w:firstLine="0"/>
        <w:rPr>
          <w:rFonts w:ascii="CG Times" w:hAnsi="CG Times"/>
          <w:b/>
          <w:spacing w:val="-4"/>
          <w:sz w:val="21"/>
          <w:szCs w:val="21"/>
          <w:lang w:val="sq-AL"/>
        </w:rPr>
      </w:pPr>
      <w:r>
        <w:rPr>
          <w:rFonts w:ascii="CG Times" w:hAnsi="CG Times"/>
          <w:b/>
          <w:spacing w:val="-4"/>
          <w:sz w:val="21"/>
          <w:szCs w:val="21"/>
          <w:lang w:val="sq-AL"/>
        </w:rPr>
        <w:t>Shpallur me dekretin nr. 8537, datë 8</w:t>
      </w:r>
      <w:r w:rsidRPr="00291307">
        <w:rPr>
          <w:rFonts w:ascii="CG Times" w:hAnsi="CG Times"/>
          <w:b/>
          <w:spacing w:val="-4"/>
          <w:sz w:val="21"/>
          <w:szCs w:val="21"/>
          <w:lang w:val="sq-AL"/>
        </w:rPr>
        <w:t>.4.2014 të Presidentit të Republikës së Shqipërisë, Bujar Nishani</w:t>
      </w:r>
    </w:p>
    <w:p w:rsidR="00CB1BA0" w:rsidRDefault="00CB1BA0" w:rsidP="00CB1BA0">
      <w:pPr>
        <w:pStyle w:val="Paragrafi"/>
      </w:pPr>
    </w:p>
    <w:p w:rsidR="00CB1BA0" w:rsidRDefault="00CB1BA0" w:rsidP="00CB1BA0">
      <w:pPr>
        <w:pStyle w:val="Akti"/>
        <w:keepNext w:val="0"/>
      </w:pPr>
    </w:p>
    <w:p w:rsidR="00CB1BA0" w:rsidRDefault="00CB1BA0" w:rsidP="00CB1BA0">
      <w:pPr>
        <w:pStyle w:val="Akti"/>
        <w:keepNext w:val="0"/>
      </w:pPr>
    </w:p>
    <w:p w:rsidR="00CB1BA0" w:rsidRDefault="00CB1BA0" w:rsidP="00CB1BA0">
      <w:pPr>
        <w:pStyle w:val="Akti"/>
        <w:keepNext w:val="0"/>
      </w:pPr>
    </w:p>
    <w:p w:rsidR="00CB1BA0" w:rsidRPr="002200CA" w:rsidRDefault="00CB1BA0" w:rsidP="00CB1BA0">
      <w:pPr>
        <w:pStyle w:val="Akti"/>
        <w:keepNext w:val="0"/>
      </w:pPr>
      <w:r w:rsidRPr="002200CA">
        <w:t>MARRËVESHJE</w:t>
      </w:r>
    </w:p>
    <w:p w:rsidR="00CB1BA0" w:rsidRPr="002200CA" w:rsidRDefault="00CB1BA0" w:rsidP="00CB1BA0">
      <w:pPr>
        <w:pStyle w:val="TitulliTitull"/>
        <w:keepNext w:val="0"/>
      </w:pPr>
      <w:r w:rsidRPr="002200CA">
        <w:t>E BASHKËPUNIMIT FINANCIAR USHTARAK NDËRMJET QEVERISË SË REPUBLIKËS SË TURQISË DHE KËSHILLIT TË MINIS</w:t>
      </w:r>
      <w:r>
        <w:t>T</w:t>
      </w:r>
      <w:r w:rsidRPr="002200CA">
        <w:t>RAVE TË REPUBLIKËS SË SHQIPËRISË</w:t>
      </w:r>
    </w:p>
    <w:p w:rsidR="00CB1BA0" w:rsidRPr="007C3F07" w:rsidRDefault="00CB1BA0" w:rsidP="00CB1BA0">
      <w:pPr>
        <w:pStyle w:val="Paragrafi"/>
        <w:rPr>
          <w:sz w:val="14"/>
        </w:rPr>
      </w:pPr>
    </w:p>
    <w:p w:rsidR="00CB1BA0" w:rsidRPr="002200CA" w:rsidRDefault="00CB1BA0" w:rsidP="00CB1BA0">
      <w:pPr>
        <w:pStyle w:val="Paragrafi"/>
      </w:pPr>
      <w:proofErr w:type="spellStart"/>
      <w:r w:rsidRPr="002200CA">
        <w:t>Qeveria</w:t>
      </w:r>
      <w:proofErr w:type="spellEnd"/>
      <w:r w:rsidRPr="002200CA">
        <w:t xml:space="preserve"> e </w:t>
      </w:r>
      <w:proofErr w:type="spellStart"/>
      <w:r w:rsidRPr="002200CA">
        <w:t>Republikës</w:t>
      </w:r>
      <w:proofErr w:type="spellEnd"/>
      <w:r w:rsidRPr="002200CA">
        <w:t xml:space="preserve"> </w:t>
      </w:r>
      <w:proofErr w:type="spellStart"/>
      <w:r w:rsidRPr="002200CA">
        <w:t>së</w:t>
      </w:r>
      <w:proofErr w:type="spellEnd"/>
      <w:r w:rsidRPr="002200CA">
        <w:t xml:space="preserve"> </w:t>
      </w:r>
      <w:proofErr w:type="spellStart"/>
      <w:r w:rsidRPr="002200CA">
        <w:t>Turq</w:t>
      </w:r>
      <w:r>
        <w:t>isë</w:t>
      </w:r>
      <w:proofErr w:type="spellEnd"/>
      <w:r>
        <w:t xml:space="preserve"> </w:t>
      </w:r>
      <w:proofErr w:type="spellStart"/>
      <w:r>
        <w:t>dhe</w:t>
      </w:r>
      <w:proofErr w:type="spellEnd"/>
      <w:r>
        <w:t xml:space="preserve"> </w:t>
      </w:r>
      <w:proofErr w:type="spellStart"/>
      <w:r>
        <w:t>Këshilli</w:t>
      </w:r>
      <w:proofErr w:type="spellEnd"/>
      <w:r>
        <w:t xml:space="preserve"> </w:t>
      </w:r>
      <w:proofErr w:type="spellStart"/>
      <w:r>
        <w:t>i</w:t>
      </w:r>
      <w:proofErr w:type="spellEnd"/>
      <w:r>
        <w:t xml:space="preserve"> </w:t>
      </w:r>
      <w:proofErr w:type="spellStart"/>
      <w:r>
        <w:t>Ministrave</w:t>
      </w:r>
      <w:proofErr w:type="spellEnd"/>
      <w:r>
        <w:t xml:space="preserve"> </w:t>
      </w:r>
      <w:proofErr w:type="spellStart"/>
      <w:r>
        <w:t>i</w:t>
      </w:r>
      <w:proofErr w:type="spellEnd"/>
      <w:r w:rsidRPr="002200CA">
        <w:t xml:space="preserve"> </w:t>
      </w:r>
      <w:proofErr w:type="spellStart"/>
      <w:r w:rsidRPr="002200CA">
        <w:t>Republikës</w:t>
      </w:r>
      <w:proofErr w:type="spellEnd"/>
      <w:r w:rsidRPr="002200CA">
        <w:t xml:space="preserve"> </w:t>
      </w:r>
      <w:proofErr w:type="spellStart"/>
      <w:r w:rsidRPr="002200CA">
        <w:t>së</w:t>
      </w:r>
      <w:proofErr w:type="spellEnd"/>
      <w:r w:rsidRPr="002200CA">
        <w:t xml:space="preserve"> </w:t>
      </w:r>
      <w:proofErr w:type="spellStart"/>
      <w:r w:rsidRPr="002200CA">
        <w:t>Shqipërisë</w:t>
      </w:r>
      <w:proofErr w:type="spellEnd"/>
      <w:r w:rsidRPr="002200CA">
        <w:t xml:space="preserve"> (</w:t>
      </w:r>
      <w:proofErr w:type="spellStart"/>
      <w:r w:rsidRPr="002200CA">
        <w:t>më</w:t>
      </w:r>
      <w:proofErr w:type="spellEnd"/>
      <w:r w:rsidRPr="002200CA">
        <w:t xml:space="preserve"> </w:t>
      </w:r>
      <w:proofErr w:type="spellStart"/>
      <w:r w:rsidRPr="002200CA">
        <w:t>poshtë</w:t>
      </w:r>
      <w:proofErr w:type="spellEnd"/>
      <w:r w:rsidRPr="002200CA">
        <w:t xml:space="preserve"> </w:t>
      </w:r>
      <w:proofErr w:type="spellStart"/>
      <w:r w:rsidRPr="002200CA">
        <w:t>të</w:t>
      </w:r>
      <w:proofErr w:type="spellEnd"/>
      <w:r w:rsidRPr="002200CA">
        <w:t xml:space="preserve"> </w:t>
      </w:r>
      <w:proofErr w:type="spellStart"/>
      <w:r w:rsidRPr="002200CA">
        <w:t>quajtura</w:t>
      </w:r>
      <w:proofErr w:type="spellEnd"/>
      <w:r w:rsidRPr="002200CA">
        <w:t xml:space="preserve"> </w:t>
      </w:r>
      <w:r>
        <w:t>“</w:t>
      </w:r>
      <w:proofErr w:type="spellStart"/>
      <w:r w:rsidRPr="002200CA">
        <w:t>Palë</w:t>
      </w:r>
      <w:r>
        <w:t>”</w:t>
      </w:r>
      <w:r w:rsidRPr="002200CA">
        <w:t>t</w:t>
      </w:r>
      <w:proofErr w:type="spellEnd"/>
      <w:r w:rsidRPr="002200CA">
        <w:t xml:space="preserve">), me </w:t>
      </w:r>
      <w:proofErr w:type="spellStart"/>
      <w:r w:rsidRPr="002200CA">
        <w:t>dëshirën</w:t>
      </w:r>
      <w:proofErr w:type="spellEnd"/>
      <w:r w:rsidRPr="002200CA">
        <w:t xml:space="preserve"> </w:t>
      </w:r>
      <w:proofErr w:type="spellStart"/>
      <w:r w:rsidRPr="002200CA">
        <w:t>për</w:t>
      </w:r>
      <w:proofErr w:type="spellEnd"/>
      <w:r w:rsidRPr="002200CA">
        <w:t xml:space="preserve"> </w:t>
      </w:r>
      <w:proofErr w:type="spellStart"/>
      <w:r w:rsidRPr="002200CA">
        <w:t>forcimin</w:t>
      </w:r>
      <w:proofErr w:type="spellEnd"/>
      <w:r w:rsidRPr="002200CA">
        <w:t xml:space="preserve"> e </w:t>
      </w:r>
      <w:proofErr w:type="spellStart"/>
      <w:r w:rsidRPr="002200CA">
        <w:t>mëtejshëm</w:t>
      </w:r>
      <w:proofErr w:type="spellEnd"/>
      <w:r w:rsidRPr="002200CA">
        <w:t xml:space="preserve"> </w:t>
      </w:r>
      <w:proofErr w:type="spellStart"/>
      <w:r w:rsidRPr="002200CA">
        <w:t>të</w:t>
      </w:r>
      <w:proofErr w:type="spellEnd"/>
      <w:r w:rsidRPr="002200CA">
        <w:t xml:space="preserve"> </w:t>
      </w:r>
      <w:proofErr w:type="spellStart"/>
      <w:r w:rsidRPr="002200CA">
        <w:t>bashkëpunimit</w:t>
      </w:r>
      <w:proofErr w:type="spellEnd"/>
      <w:r w:rsidRPr="002200CA">
        <w:t xml:space="preserve"> </w:t>
      </w:r>
      <w:proofErr w:type="spellStart"/>
      <w:r w:rsidRPr="002200CA">
        <w:t>ushtarak</w:t>
      </w:r>
      <w:proofErr w:type="spellEnd"/>
      <w:r>
        <w:t>,</w:t>
      </w:r>
      <w:r w:rsidRPr="002200CA">
        <w:t xml:space="preserve"> </w:t>
      </w:r>
      <w:proofErr w:type="spellStart"/>
      <w:r w:rsidRPr="002200CA">
        <w:t>brenda</w:t>
      </w:r>
      <w:proofErr w:type="spellEnd"/>
      <w:r w:rsidRPr="002200CA">
        <w:t xml:space="preserve"> </w:t>
      </w:r>
      <w:proofErr w:type="spellStart"/>
      <w:r w:rsidRPr="002200CA">
        <w:t>fushëveprimit</w:t>
      </w:r>
      <w:proofErr w:type="spellEnd"/>
      <w:r w:rsidRPr="002200CA">
        <w:t xml:space="preserve"> </w:t>
      </w:r>
      <w:proofErr w:type="spellStart"/>
      <w:r w:rsidRPr="002200CA">
        <w:t>të</w:t>
      </w:r>
      <w:proofErr w:type="spellEnd"/>
      <w:r w:rsidRPr="002200CA">
        <w:t xml:space="preserve"> </w:t>
      </w:r>
      <w:proofErr w:type="spellStart"/>
      <w:r w:rsidRPr="002200CA">
        <w:t>marrëdhënieve</w:t>
      </w:r>
      <w:proofErr w:type="spellEnd"/>
      <w:r w:rsidRPr="002200CA">
        <w:t xml:space="preserve"> </w:t>
      </w:r>
      <w:proofErr w:type="spellStart"/>
      <w:r w:rsidRPr="002200CA">
        <w:t>miqësore</w:t>
      </w:r>
      <w:proofErr w:type="spellEnd"/>
      <w:r w:rsidRPr="002200CA">
        <w:t xml:space="preserve"> </w:t>
      </w:r>
      <w:proofErr w:type="spellStart"/>
      <w:r w:rsidRPr="002200CA">
        <w:t>afatgjata</w:t>
      </w:r>
      <w:proofErr w:type="spellEnd"/>
      <w:r w:rsidRPr="002200CA">
        <w:t xml:space="preserve">, </w:t>
      </w:r>
      <w:proofErr w:type="spellStart"/>
      <w:r w:rsidRPr="002200CA">
        <w:t>si</w:t>
      </w:r>
      <w:proofErr w:type="spellEnd"/>
      <w:r w:rsidRPr="002200CA">
        <w:t xml:space="preserve"> </w:t>
      </w:r>
      <w:proofErr w:type="spellStart"/>
      <w:r w:rsidRPr="002200CA">
        <w:t>dhe</w:t>
      </w:r>
      <w:proofErr w:type="spellEnd"/>
      <w:r w:rsidRPr="002200CA">
        <w:t xml:space="preserve"> </w:t>
      </w:r>
      <w:proofErr w:type="spellStart"/>
      <w:r w:rsidRPr="002200CA">
        <w:t>për</w:t>
      </w:r>
      <w:proofErr w:type="spellEnd"/>
      <w:r w:rsidRPr="002200CA">
        <w:t xml:space="preserve"> </w:t>
      </w:r>
      <w:proofErr w:type="spellStart"/>
      <w:r w:rsidRPr="002200CA">
        <w:t>kontributin</w:t>
      </w:r>
      <w:proofErr w:type="spellEnd"/>
      <w:r w:rsidRPr="002200CA">
        <w:t xml:space="preserve"> </w:t>
      </w:r>
      <w:proofErr w:type="spellStart"/>
      <w:r w:rsidRPr="002200CA">
        <w:t>për</w:t>
      </w:r>
      <w:proofErr w:type="spellEnd"/>
      <w:r w:rsidRPr="002200CA">
        <w:t xml:space="preserve"> </w:t>
      </w:r>
      <w:proofErr w:type="spellStart"/>
      <w:r w:rsidRPr="002200CA">
        <w:t>ristrukturimin</w:t>
      </w:r>
      <w:proofErr w:type="spellEnd"/>
      <w:r w:rsidRPr="002200CA">
        <w:t xml:space="preserve"> e </w:t>
      </w:r>
      <w:proofErr w:type="spellStart"/>
      <w:r w:rsidRPr="002200CA">
        <w:t>Forcave</w:t>
      </w:r>
      <w:proofErr w:type="spellEnd"/>
      <w:r w:rsidRPr="002200CA">
        <w:t xml:space="preserve"> </w:t>
      </w:r>
      <w:proofErr w:type="spellStart"/>
      <w:r w:rsidRPr="002200CA">
        <w:t>të</w:t>
      </w:r>
      <w:proofErr w:type="spellEnd"/>
      <w:r w:rsidRPr="002200CA">
        <w:t xml:space="preserve"> </w:t>
      </w:r>
      <w:proofErr w:type="spellStart"/>
      <w:r w:rsidRPr="002200CA">
        <w:t>Armatosura</w:t>
      </w:r>
      <w:proofErr w:type="spellEnd"/>
      <w:r w:rsidRPr="002200CA">
        <w:t xml:space="preserve"> </w:t>
      </w:r>
      <w:proofErr w:type="spellStart"/>
      <w:r w:rsidRPr="002200CA">
        <w:t>të</w:t>
      </w:r>
      <w:proofErr w:type="spellEnd"/>
      <w:r w:rsidRPr="002200CA">
        <w:t xml:space="preserve"> </w:t>
      </w:r>
      <w:proofErr w:type="spellStart"/>
      <w:r w:rsidRPr="002200CA">
        <w:t>Republikës</w:t>
      </w:r>
      <w:proofErr w:type="spellEnd"/>
      <w:r w:rsidRPr="002200CA">
        <w:t xml:space="preserve"> </w:t>
      </w:r>
      <w:proofErr w:type="spellStart"/>
      <w:r w:rsidRPr="002200CA">
        <w:t>së</w:t>
      </w:r>
      <w:proofErr w:type="spellEnd"/>
      <w:r w:rsidRPr="002200CA">
        <w:t xml:space="preserve"> </w:t>
      </w:r>
      <w:proofErr w:type="spellStart"/>
      <w:r w:rsidRPr="002200CA">
        <w:t>Shqipërisë</w:t>
      </w:r>
      <w:proofErr w:type="spellEnd"/>
      <w:r w:rsidRPr="002200CA">
        <w:t xml:space="preserve">, </w:t>
      </w:r>
      <w:proofErr w:type="spellStart"/>
      <w:r w:rsidRPr="002200CA">
        <w:t>bien</w:t>
      </w:r>
      <w:proofErr w:type="spellEnd"/>
      <w:r w:rsidRPr="002200CA">
        <w:t xml:space="preserve"> </w:t>
      </w:r>
      <w:proofErr w:type="spellStart"/>
      <w:r w:rsidRPr="002200CA">
        <w:t>dakord</w:t>
      </w:r>
      <w:proofErr w:type="spellEnd"/>
      <w:r w:rsidRPr="002200CA">
        <w:t xml:space="preserve"> </w:t>
      </w:r>
      <w:proofErr w:type="spellStart"/>
      <w:r w:rsidRPr="002200CA">
        <w:t>për</w:t>
      </w:r>
      <w:proofErr w:type="spellEnd"/>
      <w:r w:rsidRPr="002200CA">
        <w:t xml:space="preserve"> </w:t>
      </w:r>
      <w:proofErr w:type="spellStart"/>
      <w:r w:rsidRPr="002200CA">
        <w:t>sa</w:t>
      </w:r>
      <w:proofErr w:type="spellEnd"/>
      <w:r w:rsidRPr="002200CA">
        <w:t xml:space="preserve"> </w:t>
      </w:r>
      <w:proofErr w:type="spellStart"/>
      <w:r w:rsidRPr="002200CA">
        <w:t>më</w:t>
      </w:r>
      <w:proofErr w:type="spellEnd"/>
      <w:r w:rsidRPr="002200CA">
        <w:t xml:space="preserve"> </w:t>
      </w:r>
      <w:proofErr w:type="spellStart"/>
      <w:r w:rsidRPr="002200CA">
        <w:t>poshtë</w:t>
      </w:r>
      <w:proofErr w:type="spellEnd"/>
      <w:r w:rsidRPr="002200CA">
        <w:t xml:space="preserve">: </w:t>
      </w:r>
    </w:p>
    <w:p w:rsidR="00CB1BA0" w:rsidRPr="00551A43" w:rsidRDefault="00CB1BA0" w:rsidP="00CB1BA0">
      <w:pPr>
        <w:pStyle w:val="NeniNr"/>
        <w:keepNext w:val="0"/>
      </w:pPr>
      <w:proofErr w:type="spellStart"/>
      <w:r w:rsidRPr="00551A43">
        <w:rPr>
          <w:rFonts w:hint="eastAsia"/>
        </w:rPr>
        <w:t>Neni</w:t>
      </w:r>
      <w:proofErr w:type="spellEnd"/>
      <w:r w:rsidRPr="00551A43">
        <w:rPr>
          <w:rFonts w:hint="eastAsia"/>
        </w:rPr>
        <w:t xml:space="preserve"> </w:t>
      </w:r>
      <w:r w:rsidRPr="00551A43">
        <w:t>I</w:t>
      </w:r>
    </w:p>
    <w:p w:rsidR="00CB1BA0" w:rsidRPr="002200CA" w:rsidRDefault="00CB1BA0" w:rsidP="00CB1BA0">
      <w:pPr>
        <w:pStyle w:val="NeniTitull"/>
        <w:keepNext w:val="0"/>
      </w:pPr>
      <w:proofErr w:type="spellStart"/>
      <w:r w:rsidRPr="002200CA">
        <w:rPr>
          <w:rFonts w:hint="eastAsia"/>
        </w:rPr>
        <w:t>Qëllimi</w:t>
      </w:r>
      <w:proofErr w:type="spellEnd"/>
    </w:p>
    <w:p w:rsidR="00CB1BA0" w:rsidRPr="007C3F07" w:rsidRDefault="00CB1BA0" w:rsidP="00CB1BA0">
      <w:pPr>
        <w:pStyle w:val="Paragrafi"/>
        <w:rPr>
          <w:sz w:val="14"/>
        </w:rPr>
      </w:pPr>
    </w:p>
    <w:p w:rsidR="00CB1BA0" w:rsidRPr="002200CA" w:rsidRDefault="00CB1BA0" w:rsidP="00CB1BA0">
      <w:pPr>
        <w:pStyle w:val="Paragrafi"/>
      </w:pPr>
      <w:proofErr w:type="spellStart"/>
      <w:r w:rsidRPr="002200CA">
        <w:t>Qeveria</w:t>
      </w:r>
      <w:proofErr w:type="spellEnd"/>
      <w:r w:rsidRPr="002200CA">
        <w:t xml:space="preserve"> e </w:t>
      </w:r>
      <w:proofErr w:type="spellStart"/>
      <w:r w:rsidRPr="002200CA">
        <w:t>Republikës</w:t>
      </w:r>
      <w:proofErr w:type="spellEnd"/>
      <w:r w:rsidRPr="002200CA">
        <w:t xml:space="preserve"> </w:t>
      </w:r>
      <w:proofErr w:type="spellStart"/>
      <w:r w:rsidRPr="002200CA">
        <w:t>së</w:t>
      </w:r>
      <w:proofErr w:type="spellEnd"/>
      <w:r w:rsidRPr="002200CA">
        <w:t xml:space="preserve"> </w:t>
      </w:r>
      <w:proofErr w:type="spellStart"/>
      <w:r w:rsidRPr="002200CA">
        <w:t>Turqisë</w:t>
      </w:r>
      <w:proofErr w:type="spellEnd"/>
      <w:r w:rsidRPr="002200CA">
        <w:t xml:space="preserve"> </w:t>
      </w:r>
      <w:proofErr w:type="spellStart"/>
      <w:r w:rsidRPr="002200CA">
        <w:t>alokon</w:t>
      </w:r>
      <w:proofErr w:type="spellEnd"/>
      <w:r w:rsidRPr="002200CA">
        <w:t xml:space="preserve"> </w:t>
      </w:r>
      <w:proofErr w:type="spellStart"/>
      <w:r w:rsidRPr="002200CA">
        <w:t>një</w:t>
      </w:r>
      <w:proofErr w:type="spellEnd"/>
      <w:r w:rsidRPr="002200CA">
        <w:t xml:space="preserve"> </w:t>
      </w:r>
      <w:proofErr w:type="spellStart"/>
      <w:r w:rsidRPr="002200CA">
        <w:t>burim</w:t>
      </w:r>
      <w:proofErr w:type="spellEnd"/>
      <w:r w:rsidRPr="002200CA">
        <w:t xml:space="preserve"> </w:t>
      </w:r>
      <w:proofErr w:type="spellStart"/>
      <w:r w:rsidRPr="002200CA">
        <w:t>financiar</w:t>
      </w:r>
      <w:proofErr w:type="spellEnd"/>
      <w:r w:rsidRPr="002200CA">
        <w:t xml:space="preserve"> </w:t>
      </w:r>
      <w:proofErr w:type="spellStart"/>
      <w:r w:rsidRPr="002200CA">
        <w:t>për</w:t>
      </w:r>
      <w:proofErr w:type="spellEnd"/>
      <w:r w:rsidRPr="002200CA">
        <w:t xml:space="preserve"> </w:t>
      </w:r>
      <w:proofErr w:type="spellStart"/>
      <w:r w:rsidRPr="002200CA">
        <w:t>Këshillin</w:t>
      </w:r>
      <w:proofErr w:type="spellEnd"/>
      <w:r w:rsidRPr="002200CA">
        <w:t xml:space="preserve"> e </w:t>
      </w:r>
      <w:proofErr w:type="spellStart"/>
      <w:r w:rsidRPr="002200CA">
        <w:t>Ministrave</w:t>
      </w:r>
      <w:proofErr w:type="spellEnd"/>
      <w:r w:rsidRPr="002200CA">
        <w:t xml:space="preserve"> </w:t>
      </w:r>
      <w:proofErr w:type="spellStart"/>
      <w:r w:rsidRPr="002200CA">
        <w:t>të</w:t>
      </w:r>
      <w:proofErr w:type="spellEnd"/>
      <w:r w:rsidRPr="002200CA">
        <w:t xml:space="preserve"> </w:t>
      </w:r>
      <w:proofErr w:type="spellStart"/>
      <w:r w:rsidRPr="002200CA">
        <w:t>Republikës</w:t>
      </w:r>
      <w:proofErr w:type="spellEnd"/>
      <w:r w:rsidRPr="002200CA">
        <w:t xml:space="preserve"> </w:t>
      </w:r>
      <w:proofErr w:type="spellStart"/>
      <w:r w:rsidRPr="002200CA">
        <w:t>së</w:t>
      </w:r>
      <w:proofErr w:type="spellEnd"/>
      <w:r w:rsidRPr="002200CA">
        <w:t xml:space="preserve"> </w:t>
      </w:r>
      <w:proofErr w:type="spellStart"/>
      <w:r w:rsidRPr="002200CA">
        <w:t>Shqipërisë</w:t>
      </w:r>
      <w:proofErr w:type="spellEnd"/>
      <w:r w:rsidRPr="002200CA">
        <w:t xml:space="preserve"> </w:t>
      </w:r>
      <w:proofErr w:type="spellStart"/>
      <w:r w:rsidRPr="002200CA">
        <w:t>në</w:t>
      </w:r>
      <w:proofErr w:type="spellEnd"/>
      <w:r w:rsidRPr="002200CA">
        <w:t xml:space="preserve"> </w:t>
      </w:r>
      <w:proofErr w:type="spellStart"/>
      <w:r w:rsidRPr="002200CA">
        <w:t>shumën</w:t>
      </w:r>
      <w:proofErr w:type="spellEnd"/>
      <w:r w:rsidRPr="002200CA">
        <w:t xml:space="preserve"> e </w:t>
      </w:r>
      <w:proofErr w:type="spellStart"/>
      <w:r w:rsidRPr="002200CA">
        <w:rPr>
          <w:rFonts w:hint="eastAsia"/>
        </w:rPr>
        <w:t>dollarëve</w:t>
      </w:r>
      <w:proofErr w:type="spellEnd"/>
      <w:r w:rsidRPr="002200CA">
        <w:rPr>
          <w:rFonts w:hint="eastAsia"/>
        </w:rPr>
        <w:t xml:space="preserve"> </w:t>
      </w:r>
      <w:proofErr w:type="spellStart"/>
      <w:r w:rsidRPr="002200CA">
        <w:rPr>
          <w:rFonts w:hint="eastAsia"/>
        </w:rPr>
        <w:t>amerikanë</w:t>
      </w:r>
      <w:proofErr w:type="spellEnd"/>
      <w:r>
        <w:t>,</w:t>
      </w:r>
      <w:r w:rsidRPr="002200CA">
        <w:rPr>
          <w:rFonts w:hint="eastAsia"/>
        </w:rPr>
        <w:t xml:space="preserve"> </w:t>
      </w:r>
      <w:proofErr w:type="spellStart"/>
      <w:r w:rsidRPr="002200CA">
        <w:t>që</w:t>
      </w:r>
      <w:proofErr w:type="spellEnd"/>
      <w:r w:rsidRPr="002200CA">
        <w:t xml:space="preserve"> </w:t>
      </w:r>
      <w:proofErr w:type="spellStart"/>
      <w:r w:rsidRPr="002200CA">
        <w:t>është</w:t>
      </w:r>
      <w:proofErr w:type="spellEnd"/>
      <w:r w:rsidRPr="002200CA">
        <w:t xml:space="preserve"> </w:t>
      </w:r>
      <w:proofErr w:type="spellStart"/>
      <w:r w:rsidRPr="002200CA">
        <w:t>ekuivalente</w:t>
      </w:r>
      <w:proofErr w:type="spellEnd"/>
      <w:r w:rsidRPr="002200CA">
        <w:t xml:space="preserve"> me 2.275.000 </w:t>
      </w:r>
      <w:r w:rsidRPr="002200CA">
        <w:rPr>
          <w:rFonts w:hint="eastAsia"/>
        </w:rPr>
        <w:t xml:space="preserve">lira </w:t>
      </w:r>
      <w:proofErr w:type="spellStart"/>
      <w:r w:rsidRPr="002200CA">
        <w:rPr>
          <w:rFonts w:hint="eastAsia"/>
        </w:rPr>
        <w:t>turke</w:t>
      </w:r>
      <w:proofErr w:type="spellEnd"/>
      <w:r w:rsidRPr="002200CA">
        <w:rPr>
          <w:rFonts w:hint="eastAsia"/>
        </w:rPr>
        <w:t xml:space="preserve"> </w:t>
      </w:r>
      <w:r w:rsidRPr="002200CA">
        <w:t>(</w:t>
      </w:r>
      <w:proofErr w:type="spellStart"/>
      <w:r w:rsidRPr="002200CA">
        <w:t>dy</w:t>
      </w:r>
      <w:proofErr w:type="spellEnd"/>
      <w:r w:rsidRPr="002200CA">
        <w:t xml:space="preserve"> </w:t>
      </w:r>
      <w:proofErr w:type="spellStart"/>
      <w:r w:rsidRPr="002200CA">
        <w:t>milion</w:t>
      </w:r>
      <w:r>
        <w:t>ë</w:t>
      </w:r>
      <w:proofErr w:type="spellEnd"/>
      <w:r w:rsidRPr="002200CA">
        <w:t xml:space="preserve"> e </w:t>
      </w:r>
      <w:proofErr w:type="spellStart"/>
      <w:r w:rsidRPr="002200CA">
        <w:t>dyqind</w:t>
      </w:r>
      <w:proofErr w:type="spellEnd"/>
      <w:r w:rsidRPr="002200CA">
        <w:t xml:space="preserve"> e </w:t>
      </w:r>
      <w:proofErr w:type="spellStart"/>
      <w:r w:rsidRPr="002200CA">
        <w:t>shtatëdhjetë</w:t>
      </w:r>
      <w:proofErr w:type="spellEnd"/>
      <w:r w:rsidRPr="002200CA">
        <w:t xml:space="preserve"> e </w:t>
      </w:r>
      <w:proofErr w:type="spellStart"/>
      <w:r w:rsidRPr="002200CA">
        <w:t>pesë</w:t>
      </w:r>
      <w:proofErr w:type="spellEnd"/>
      <w:r w:rsidRPr="002200CA">
        <w:t xml:space="preserve"> </w:t>
      </w:r>
      <w:proofErr w:type="spellStart"/>
      <w:r w:rsidRPr="002200CA">
        <w:t>mijë</w:t>
      </w:r>
      <w:proofErr w:type="spellEnd"/>
      <w:r w:rsidRPr="002200CA">
        <w:t xml:space="preserve"> </w:t>
      </w:r>
      <w:r w:rsidRPr="002200CA">
        <w:rPr>
          <w:rFonts w:hint="eastAsia"/>
        </w:rPr>
        <w:t xml:space="preserve">lira </w:t>
      </w:r>
      <w:proofErr w:type="spellStart"/>
      <w:r w:rsidRPr="002200CA">
        <w:rPr>
          <w:rFonts w:hint="eastAsia"/>
        </w:rPr>
        <w:t>turke</w:t>
      </w:r>
      <w:proofErr w:type="spellEnd"/>
      <w:r w:rsidRPr="002200CA">
        <w:t>)</w:t>
      </w:r>
      <w:r>
        <w:t>,</w:t>
      </w:r>
      <w:r w:rsidRPr="002200CA">
        <w:t xml:space="preserve"> </w:t>
      </w:r>
      <w:proofErr w:type="spellStart"/>
      <w:r w:rsidRPr="002200CA">
        <w:t>bazuar</w:t>
      </w:r>
      <w:proofErr w:type="spellEnd"/>
      <w:r w:rsidRPr="002200CA">
        <w:t xml:space="preserve"> </w:t>
      </w:r>
      <w:proofErr w:type="spellStart"/>
      <w:r w:rsidRPr="002200CA">
        <w:t>në</w:t>
      </w:r>
      <w:proofErr w:type="spellEnd"/>
      <w:r w:rsidRPr="002200CA">
        <w:t xml:space="preserve"> </w:t>
      </w:r>
      <w:proofErr w:type="spellStart"/>
      <w:r w:rsidRPr="002200CA">
        <w:t>bashkëpunimin</w:t>
      </w:r>
      <w:proofErr w:type="spellEnd"/>
      <w:r w:rsidRPr="002200CA">
        <w:t xml:space="preserve"> </w:t>
      </w:r>
      <w:proofErr w:type="spellStart"/>
      <w:r w:rsidRPr="002200CA">
        <w:t>financiar</w:t>
      </w:r>
      <w:proofErr w:type="spellEnd"/>
      <w:r w:rsidRPr="002200CA">
        <w:t xml:space="preserve"> </w:t>
      </w:r>
      <w:proofErr w:type="spellStart"/>
      <w:r w:rsidRPr="002200CA">
        <w:t>ushtarak</w:t>
      </w:r>
      <w:proofErr w:type="spellEnd"/>
      <w:r w:rsidRPr="002200CA">
        <w:t xml:space="preserve">. </w:t>
      </w:r>
      <w:proofErr w:type="spellStart"/>
      <w:r w:rsidRPr="002200CA">
        <w:t>Sasia</w:t>
      </w:r>
      <w:proofErr w:type="spellEnd"/>
      <w:r w:rsidRPr="002200CA">
        <w:t xml:space="preserve"> </w:t>
      </w:r>
      <w:proofErr w:type="spellStart"/>
      <w:r w:rsidRPr="002200CA">
        <w:t>në</w:t>
      </w:r>
      <w:proofErr w:type="spellEnd"/>
      <w:r w:rsidRPr="002200CA">
        <w:t xml:space="preserve"> </w:t>
      </w:r>
      <w:proofErr w:type="spellStart"/>
      <w:r w:rsidRPr="002200CA">
        <w:rPr>
          <w:rFonts w:hint="eastAsia"/>
        </w:rPr>
        <w:t>dollarë</w:t>
      </w:r>
      <w:proofErr w:type="spellEnd"/>
      <w:r w:rsidRPr="002200CA">
        <w:rPr>
          <w:rFonts w:hint="eastAsia"/>
        </w:rPr>
        <w:t xml:space="preserve"> </w:t>
      </w:r>
      <w:proofErr w:type="spellStart"/>
      <w:r w:rsidRPr="002200CA">
        <w:rPr>
          <w:rFonts w:hint="eastAsia"/>
        </w:rPr>
        <w:t>amerikanë</w:t>
      </w:r>
      <w:proofErr w:type="spellEnd"/>
      <w:r>
        <w:t>,</w:t>
      </w:r>
      <w:r w:rsidRPr="002200CA">
        <w:rPr>
          <w:rFonts w:hint="eastAsia"/>
        </w:rPr>
        <w:t xml:space="preserve"> </w:t>
      </w:r>
      <w:proofErr w:type="spellStart"/>
      <w:r w:rsidRPr="002200CA">
        <w:t>ekuivalente</w:t>
      </w:r>
      <w:proofErr w:type="spellEnd"/>
      <w:r w:rsidRPr="002200CA">
        <w:t xml:space="preserve"> me 1.791.000 </w:t>
      </w:r>
      <w:r w:rsidRPr="002200CA">
        <w:rPr>
          <w:rFonts w:hint="eastAsia"/>
        </w:rPr>
        <w:t xml:space="preserve">lira </w:t>
      </w:r>
      <w:proofErr w:type="spellStart"/>
      <w:r w:rsidRPr="002200CA">
        <w:rPr>
          <w:rFonts w:hint="eastAsia"/>
        </w:rPr>
        <w:t>turke</w:t>
      </w:r>
      <w:proofErr w:type="spellEnd"/>
      <w:r w:rsidRPr="002200CA">
        <w:rPr>
          <w:rFonts w:hint="eastAsia"/>
        </w:rPr>
        <w:t xml:space="preserve"> </w:t>
      </w:r>
      <w:r w:rsidRPr="002200CA">
        <w:t>(</w:t>
      </w:r>
      <w:proofErr w:type="spellStart"/>
      <w:r w:rsidRPr="002200CA">
        <w:t>një</w:t>
      </w:r>
      <w:proofErr w:type="spellEnd"/>
      <w:r w:rsidRPr="002200CA">
        <w:t xml:space="preserve"> </w:t>
      </w:r>
      <w:proofErr w:type="spellStart"/>
      <w:r w:rsidRPr="002200CA">
        <w:t>milion</w:t>
      </w:r>
      <w:proofErr w:type="spellEnd"/>
      <w:r w:rsidRPr="002200CA">
        <w:t xml:space="preserve"> e </w:t>
      </w:r>
      <w:proofErr w:type="spellStart"/>
      <w:r w:rsidRPr="002200CA">
        <w:t>shtatëqind</w:t>
      </w:r>
      <w:proofErr w:type="spellEnd"/>
      <w:r w:rsidRPr="002200CA">
        <w:t xml:space="preserve"> e </w:t>
      </w:r>
      <w:proofErr w:type="spellStart"/>
      <w:r w:rsidRPr="002200CA">
        <w:t>nëntëdhjetë</w:t>
      </w:r>
      <w:proofErr w:type="spellEnd"/>
      <w:r w:rsidRPr="002200CA">
        <w:t xml:space="preserve"> e </w:t>
      </w:r>
      <w:proofErr w:type="spellStart"/>
      <w:r w:rsidRPr="002200CA">
        <w:t>një</w:t>
      </w:r>
      <w:proofErr w:type="spellEnd"/>
      <w:r w:rsidRPr="002200CA">
        <w:t xml:space="preserve"> </w:t>
      </w:r>
      <w:proofErr w:type="spellStart"/>
      <w:r w:rsidRPr="002200CA">
        <w:t>mijë</w:t>
      </w:r>
      <w:proofErr w:type="spellEnd"/>
      <w:r w:rsidRPr="002200CA">
        <w:t xml:space="preserve"> </w:t>
      </w:r>
      <w:r w:rsidRPr="002200CA">
        <w:rPr>
          <w:rFonts w:hint="eastAsia"/>
        </w:rPr>
        <w:t xml:space="preserve">lira </w:t>
      </w:r>
      <w:proofErr w:type="spellStart"/>
      <w:r w:rsidRPr="002200CA">
        <w:rPr>
          <w:rFonts w:hint="eastAsia"/>
        </w:rPr>
        <w:t>turke</w:t>
      </w:r>
      <w:proofErr w:type="spellEnd"/>
      <w:r w:rsidRPr="002200CA">
        <w:t>)</w:t>
      </w:r>
      <w:r>
        <w:t>,</w:t>
      </w:r>
      <w:r w:rsidRPr="002200CA">
        <w:t xml:space="preserve"> </w:t>
      </w:r>
      <w:proofErr w:type="spellStart"/>
      <w:r w:rsidRPr="002200CA">
        <w:t>nga</w:t>
      </w:r>
      <w:proofErr w:type="spellEnd"/>
      <w:r w:rsidRPr="002200CA">
        <w:t xml:space="preserve"> </w:t>
      </w:r>
      <w:proofErr w:type="spellStart"/>
      <w:r w:rsidRPr="002200CA">
        <w:t>ky</w:t>
      </w:r>
      <w:proofErr w:type="spellEnd"/>
      <w:r w:rsidRPr="002200CA">
        <w:t xml:space="preserve"> </w:t>
      </w:r>
      <w:proofErr w:type="spellStart"/>
      <w:r w:rsidRPr="002200CA">
        <w:t>buri</w:t>
      </w:r>
      <w:r>
        <w:t>m</w:t>
      </w:r>
      <w:proofErr w:type="spellEnd"/>
      <w:r>
        <w:t xml:space="preserve"> </w:t>
      </w:r>
      <w:proofErr w:type="spellStart"/>
      <w:r>
        <w:t>financiar</w:t>
      </w:r>
      <w:proofErr w:type="spellEnd"/>
      <w:r>
        <w:t xml:space="preserve"> </w:t>
      </w:r>
      <w:proofErr w:type="spellStart"/>
      <w:r>
        <w:t>ofrohet</w:t>
      </w:r>
      <w:proofErr w:type="spellEnd"/>
      <w:r>
        <w:t xml:space="preserve"> </w:t>
      </w:r>
      <w:proofErr w:type="spellStart"/>
      <w:r>
        <w:t>për</w:t>
      </w:r>
      <w:proofErr w:type="spellEnd"/>
      <w:r>
        <w:t xml:space="preserve"> </w:t>
      </w:r>
      <w:proofErr w:type="spellStart"/>
      <w:r>
        <w:t>blerje</w:t>
      </w:r>
      <w:proofErr w:type="spellEnd"/>
      <w:r>
        <w:t xml:space="preserve"> </w:t>
      </w:r>
      <w:proofErr w:type="spellStart"/>
      <w:r>
        <w:t>të</w:t>
      </w:r>
      <w:proofErr w:type="spellEnd"/>
      <w:r w:rsidRPr="002200CA">
        <w:t xml:space="preserve"> </w:t>
      </w:r>
      <w:proofErr w:type="spellStart"/>
      <w:r w:rsidRPr="002200CA">
        <w:t>mallrave</w:t>
      </w:r>
      <w:proofErr w:type="spellEnd"/>
      <w:r w:rsidRPr="002200CA">
        <w:t xml:space="preserve"> </w:t>
      </w:r>
      <w:proofErr w:type="spellStart"/>
      <w:r w:rsidRPr="002200CA">
        <w:t>dhe</w:t>
      </w:r>
      <w:proofErr w:type="spellEnd"/>
      <w:r w:rsidRPr="002200CA">
        <w:t xml:space="preserve"> </w:t>
      </w:r>
      <w:proofErr w:type="spellStart"/>
      <w:r w:rsidRPr="002200CA">
        <w:t>shërbimeve</w:t>
      </w:r>
      <w:proofErr w:type="spellEnd"/>
      <w:r w:rsidRPr="002200CA">
        <w:t xml:space="preserve"> </w:t>
      </w:r>
      <w:proofErr w:type="spellStart"/>
      <w:r w:rsidRPr="002200CA">
        <w:t>nga</w:t>
      </w:r>
      <w:proofErr w:type="spellEnd"/>
      <w:r w:rsidRPr="002200CA">
        <w:t xml:space="preserve"> </w:t>
      </w:r>
      <w:proofErr w:type="spellStart"/>
      <w:r w:rsidRPr="002200CA">
        <w:t>kompani</w:t>
      </w:r>
      <w:proofErr w:type="spellEnd"/>
      <w:r w:rsidRPr="002200CA">
        <w:t xml:space="preserve"> </w:t>
      </w:r>
      <w:proofErr w:type="spellStart"/>
      <w:r w:rsidRPr="002200CA">
        <w:t>lokale</w:t>
      </w:r>
      <w:proofErr w:type="spellEnd"/>
      <w:r w:rsidRPr="002200CA">
        <w:t xml:space="preserve"> </w:t>
      </w:r>
      <w:proofErr w:type="spellStart"/>
      <w:r w:rsidRPr="002200CA">
        <w:t>në</w:t>
      </w:r>
      <w:proofErr w:type="spellEnd"/>
      <w:r w:rsidRPr="002200CA">
        <w:t xml:space="preserve"> </w:t>
      </w:r>
      <w:proofErr w:type="spellStart"/>
      <w:r w:rsidRPr="002200CA">
        <w:t>Turqi</w:t>
      </w:r>
      <w:proofErr w:type="spellEnd"/>
      <w:r w:rsidRPr="002200CA">
        <w:t xml:space="preserve">, </w:t>
      </w:r>
      <w:proofErr w:type="spellStart"/>
      <w:r w:rsidRPr="002200CA">
        <w:t>kryesisht</w:t>
      </w:r>
      <w:proofErr w:type="spellEnd"/>
      <w:r w:rsidRPr="002200CA">
        <w:t xml:space="preserve"> </w:t>
      </w:r>
      <w:proofErr w:type="spellStart"/>
      <w:r w:rsidRPr="002200CA">
        <w:t>nga</w:t>
      </w:r>
      <w:proofErr w:type="spellEnd"/>
      <w:r w:rsidRPr="002200CA">
        <w:t xml:space="preserve"> </w:t>
      </w:r>
      <w:proofErr w:type="spellStart"/>
      <w:r w:rsidRPr="002200CA">
        <w:t>kompanitë</w:t>
      </w:r>
      <w:proofErr w:type="spellEnd"/>
      <w:r w:rsidRPr="002200CA">
        <w:t xml:space="preserve"> e </w:t>
      </w:r>
      <w:proofErr w:type="spellStart"/>
      <w:r w:rsidRPr="002200CA">
        <w:t>industrisë</w:t>
      </w:r>
      <w:proofErr w:type="spellEnd"/>
      <w:r w:rsidRPr="002200CA">
        <w:t xml:space="preserve"> </w:t>
      </w:r>
      <w:proofErr w:type="spellStart"/>
      <w:r w:rsidRPr="002200CA">
        <w:t>ushtarake</w:t>
      </w:r>
      <w:proofErr w:type="spellEnd"/>
      <w:r w:rsidRPr="002200CA">
        <w:t xml:space="preserve"> </w:t>
      </w:r>
      <w:proofErr w:type="spellStart"/>
      <w:r w:rsidRPr="002200CA">
        <w:t>turke</w:t>
      </w:r>
      <w:proofErr w:type="spellEnd"/>
      <w:r w:rsidRPr="002200CA">
        <w:t xml:space="preserve"> </w:t>
      </w:r>
      <w:proofErr w:type="spellStart"/>
      <w:r w:rsidRPr="002200CA">
        <w:t>për</w:t>
      </w:r>
      <w:proofErr w:type="spellEnd"/>
      <w:r w:rsidRPr="002200CA">
        <w:t xml:space="preserve"> </w:t>
      </w:r>
      <w:proofErr w:type="spellStart"/>
      <w:r w:rsidRPr="002200CA">
        <w:t>qëllime</w:t>
      </w:r>
      <w:proofErr w:type="spellEnd"/>
      <w:r w:rsidRPr="002200CA">
        <w:t xml:space="preserve"> </w:t>
      </w:r>
      <w:proofErr w:type="spellStart"/>
      <w:r w:rsidRPr="002200CA">
        <w:t>ushtarake</w:t>
      </w:r>
      <w:proofErr w:type="spellEnd"/>
      <w:r w:rsidRPr="002200CA">
        <w:t xml:space="preserve">, </w:t>
      </w:r>
      <w:proofErr w:type="spellStart"/>
      <w:r w:rsidRPr="002200CA">
        <w:t>dhe</w:t>
      </w:r>
      <w:proofErr w:type="spellEnd"/>
      <w:r w:rsidRPr="002200CA">
        <w:t xml:space="preserve"> </w:t>
      </w:r>
      <w:proofErr w:type="spellStart"/>
      <w:r w:rsidRPr="002200CA">
        <w:t>shuma</w:t>
      </w:r>
      <w:proofErr w:type="spellEnd"/>
      <w:r w:rsidRPr="002200CA">
        <w:t xml:space="preserve"> </w:t>
      </w:r>
      <w:proofErr w:type="spellStart"/>
      <w:r w:rsidRPr="002200CA">
        <w:t>që</w:t>
      </w:r>
      <w:proofErr w:type="spellEnd"/>
      <w:r w:rsidRPr="002200CA">
        <w:t xml:space="preserve"> </w:t>
      </w:r>
      <w:proofErr w:type="spellStart"/>
      <w:r w:rsidRPr="002200CA">
        <w:t>mbetet</w:t>
      </w:r>
      <w:proofErr w:type="spellEnd"/>
      <w:r w:rsidRPr="002200CA">
        <w:t xml:space="preserve"> </w:t>
      </w:r>
      <w:proofErr w:type="spellStart"/>
      <w:r w:rsidRPr="002200CA">
        <w:t>në</w:t>
      </w:r>
      <w:proofErr w:type="spellEnd"/>
      <w:r w:rsidRPr="002200CA">
        <w:t xml:space="preserve"> </w:t>
      </w:r>
      <w:proofErr w:type="spellStart"/>
      <w:r w:rsidRPr="002200CA">
        <w:rPr>
          <w:rFonts w:hint="eastAsia"/>
        </w:rPr>
        <w:t>dollarë</w:t>
      </w:r>
      <w:proofErr w:type="spellEnd"/>
      <w:r w:rsidRPr="002200CA">
        <w:rPr>
          <w:rFonts w:hint="eastAsia"/>
        </w:rPr>
        <w:t xml:space="preserve"> </w:t>
      </w:r>
      <w:proofErr w:type="spellStart"/>
      <w:r w:rsidRPr="002200CA">
        <w:rPr>
          <w:rFonts w:hint="eastAsia"/>
        </w:rPr>
        <w:t>amerikanë</w:t>
      </w:r>
      <w:proofErr w:type="spellEnd"/>
      <w:r>
        <w:t>,</w:t>
      </w:r>
      <w:r w:rsidRPr="002200CA">
        <w:rPr>
          <w:rFonts w:hint="eastAsia"/>
        </w:rPr>
        <w:t xml:space="preserve"> </w:t>
      </w:r>
      <w:proofErr w:type="spellStart"/>
      <w:r w:rsidRPr="002200CA">
        <w:t>ekuivalente</w:t>
      </w:r>
      <w:proofErr w:type="spellEnd"/>
      <w:r w:rsidRPr="002200CA">
        <w:t xml:space="preserve"> me 100.000 </w:t>
      </w:r>
      <w:r w:rsidRPr="002200CA">
        <w:rPr>
          <w:rFonts w:hint="eastAsia"/>
        </w:rPr>
        <w:t xml:space="preserve">lira </w:t>
      </w:r>
      <w:proofErr w:type="spellStart"/>
      <w:r w:rsidRPr="002200CA">
        <w:rPr>
          <w:rFonts w:hint="eastAsia"/>
        </w:rPr>
        <w:t>turke</w:t>
      </w:r>
      <w:proofErr w:type="spellEnd"/>
      <w:r w:rsidRPr="002200CA">
        <w:rPr>
          <w:rFonts w:hint="eastAsia"/>
        </w:rPr>
        <w:t xml:space="preserve"> </w:t>
      </w:r>
      <w:r w:rsidRPr="002200CA">
        <w:t>(</w:t>
      </w:r>
      <w:proofErr w:type="spellStart"/>
      <w:r w:rsidRPr="002200CA">
        <w:t>njëqind</w:t>
      </w:r>
      <w:proofErr w:type="spellEnd"/>
      <w:r w:rsidRPr="002200CA">
        <w:t xml:space="preserve"> </w:t>
      </w:r>
      <w:proofErr w:type="spellStart"/>
      <w:r w:rsidRPr="002200CA">
        <w:t>mijë</w:t>
      </w:r>
      <w:proofErr w:type="spellEnd"/>
      <w:r w:rsidRPr="002200CA">
        <w:t xml:space="preserve"> </w:t>
      </w:r>
      <w:r w:rsidRPr="002200CA">
        <w:rPr>
          <w:rFonts w:hint="eastAsia"/>
        </w:rPr>
        <w:t xml:space="preserve">lira </w:t>
      </w:r>
      <w:proofErr w:type="spellStart"/>
      <w:r w:rsidRPr="002200CA">
        <w:rPr>
          <w:rFonts w:hint="eastAsia"/>
        </w:rPr>
        <w:t>turke</w:t>
      </w:r>
      <w:proofErr w:type="spellEnd"/>
      <w:r w:rsidRPr="002200CA">
        <w:t xml:space="preserve">) </w:t>
      </w:r>
      <w:proofErr w:type="spellStart"/>
      <w:r w:rsidRPr="002200CA">
        <w:t>i</w:t>
      </w:r>
      <w:proofErr w:type="spellEnd"/>
      <w:r w:rsidRPr="002200CA">
        <w:t xml:space="preserve"> </w:t>
      </w:r>
      <w:proofErr w:type="spellStart"/>
      <w:r w:rsidRPr="002200CA">
        <w:t>ofrohet</w:t>
      </w:r>
      <w:proofErr w:type="spellEnd"/>
      <w:r w:rsidRPr="002200CA">
        <w:t xml:space="preserve"> pas </w:t>
      </w:r>
      <w:proofErr w:type="spellStart"/>
      <w:r w:rsidRPr="002200CA">
        <w:t>hyrjes</w:t>
      </w:r>
      <w:proofErr w:type="spellEnd"/>
      <w:r w:rsidRPr="002200CA">
        <w:t xml:space="preserve"> </w:t>
      </w:r>
      <w:proofErr w:type="spellStart"/>
      <w:r w:rsidRPr="002200CA">
        <w:t>në</w:t>
      </w:r>
      <w:proofErr w:type="spellEnd"/>
      <w:r w:rsidRPr="002200CA">
        <w:t xml:space="preserve"> </w:t>
      </w:r>
      <w:proofErr w:type="spellStart"/>
      <w:r w:rsidRPr="002200CA">
        <w:t>fuqi</w:t>
      </w:r>
      <w:proofErr w:type="spellEnd"/>
      <w:r w:rsidRPr="002200CA">
        <w:t xml:space="preserve"> </w:t>
      </w:r>
      <w:proofErr w:type="spellStart"/>
      <w:r w:rsidRPr="002200CA">
        <w:t>të</w:t>
      </w:r>
      <w:proofErr w:type="spellEnd"/>
      <w:r w:rsidRPr="002200CA">
        <w:t xml:space="preserve"> </w:t>
      </w:r>
      <w:proofErr w:type="spellStart"/>
      <w:r w:rsidRPr="002200CA">
        <w:t>Protokollit</w:t>
      </w:r>
      <w:proofErr w:type="spellEnd"/>
      <w:r w:rsidRPr="002200CA">
        <w:t xml:space="preserve"> </w:t>
      </w:r>
      <w:proofErr w:type="spellStart"/>
      <w:r w:rsidRPr="002200CA">
        <w:t>të</w:t>
      </w:r>
      <w:proofErr w:type="spellEnd"/>
      <w:r w:rsidRPr="002200CA">
        <w:t xml:space="preserve"> </w:t>
      </w:r>
      <w:proofErr w:type="spellStart"/>
      <w:r w:rsidRPr="002200CA">
        <w:t>Zbatimit</w:t>
      </w:r>
      <w:proofErr w:type="spellEnd"/>
      <w:r w:rsidRPr="002200CA">
        <w:t xml:space="preserve"> </w:t>
      </w:r>
      <w:proofErr w:type="spellStart"/>
      <w:r w:rsidRPr="002200CA">
        <w:t>të</w:t>
      </w:r>
      <w:proofErr w:type="spellEnd"/>
      <w:r w:rsidRPr="002200CA">
        <w:t xml:space="preserve"> </w:t>
      </w:r>
      <w:proofErr w:type="spellStart"/>
      <w:r w:rsidRPr="002200CA">
        <w:t>Asistencës</w:t>
      </w:r>
      <w:proofErr w:type="spellEnd"/>
      <w:r w:rsidRPr="002200CA">
        <w:t xml:space="preserve"> </w:t>
      </w:r>
      <w:proofErr w:type="spellStart"/>
      <w:r w:rsidRPr="002200CA">
        <w:t>Financiare</w:t>
      </w:r>
      <w:proofErr w:type="spellEnd"/>
      <w:r>
        <w:t>,</w:t>
      </w:r>
      <w:r w:rsidRPr="002200CA">
        <w:t xml:space="preserve"> </w:t>
      </w:r>
      <w:proofErr w:type="spellStart"/>
      <w:r w:rsidRPr="002200CA">
        <w:t>që</w:t>
      </w:r>
      <w:proofErr w:type="spellEnd"/>
      <w:r w:rsidRPr="002200CA">
        <w:t xml:space="preserve"> do </w:t>
      </w:r>
      <w:proofErr w:type="spellStart"/>
      <w:r w:rsidRPr="002200CA">
        <w:t>të</w:t>
      </w:r>
      <w:proofErr w:type="spellEnd"/>
      <w:r w:rsidRPr="002200CA">
        <w:t xml:space="preserve"> </w:t>
      </w:r>
      <w:proofErr w:type="spellStart"/>
      <w:r w:rsidRPr="002200CA">
        <w:t>nënshkruhet</w:t>
      </w:r>
      <w:proofErr w:type="spellEnd"/>
      <w:r w:rsidRPr="002200CA">
        <w:t xml:space="preserve"> pas </w:t>
      </w:r>
      <w:proofErr w:type="spellStart"/>
      <w:r w:rsidRPr="002200CA">
        <w:t>konkluzioneve</w:t>
      </w:r>
      <w:proofErr w:type="spellEnd"/>
      <w:r w:rsidRPr="002200CA">
        <w:t xml:space="preserve"> </w:t>
      </w:r>
      <w:proofErr w:type="spellStart"/>
      <w:r w:rsidRPr="002200CA">
        <w:t>të</w:t>
      </w:r>
      <w:proofErr w:type="spellEnd"/>
      <w:r w:rsidRPr="002200CA">
        <w:t xml:space="preserve"> </w:t>
      </w:r>
      <w:proofErr w:type="spellStart"/>
      <w:r w:rsidRPr="002200CA">
        <w:t>kësaj</w:t>
      </w:r>
      <w:proofErr w:type="spellEnd"/>
      <w:r w:rsidRPr="002200CA">
        <w:t xml:space="preserve"> </w:t>
      </w:r>
      <w:proofErr w:type="spellStart"/>
      <w:r w:rsidRPr="002200CA">
        <w:t>Marrëveshjeje</w:t>
      </w:r>
      <w:proofErr w:type="spellEnd"/>
      <w:r w:rsidRPr="002200CA">
        <w:t xml:space="preserve">. </w:t>
      </w:r>
      <w:proofErr w:type="spellStart"/>
      <w:r w:rsidRPr="002200CA">
        <w:t>Sasia</w:t>
      </w:r>
      <w:proofErr w:type="spellEnd"/>
      <w:r w:rsidRPr="002200CA">
        <w:t xml:space="preserve"> e </w:t>
      </w:r>
      <w:proofErr w:type="spellStart"/>
      <w:r w:rsidRPr="002200CA">
        <w:t>burimit</w:t>
      </w:r>
      <w:proofErr w:type="spellEnd"/>
      <w:r w:rsidRPr="002200CA">
        <w:t xml:space="preserve"> </w:t>
      </w:r>
      <w:proofErr w:type="spellStart"/>
      <w:r w:rsidRPr="002200CA">
        <w:t>financiar</w:t>
      </w:r>
      <w:proofErr w:type="spellEnd"/>
      <w:r w:rsidRPr="002200CA">
        <w:t xml:space="preserve"> </w:t>
      </w:r>
      <w:proofErr w:type="spellStart"/>
      <w:r w:rsidRPr="002200CA">
        <w:t>të</w:t>
      </w:r>
      <w:proofErr w:type="spellEnd"/>
      <w:r w:rsidRPr="002200CA">
        <w:t xml:space="preserve"> </w:t>
      </w:r>
      <w:proofErr w:type="spellStart"/>
      <w:r w:rsidRPr="002200CA">
        <w:t>alokuar</w:t>
      </w:r>
      <w:proofErr w:type="spellEnd"/>
      <w:r>
        <w:t xml:space="preserve">, </w:t>
      </w:r>
      <w:proofErr w:type="spellStart"/>
      <w:r>
        <w:t>që</w:t>
      </w:r>
      <w:proofErr w:type="spellEnd"/>
      <w:r>
        <w:t xml:space="preserve"> </w:t>
      </w:r>
      <w:proofErr w:type="spellStart"/>
      <w:r>
        <w:t>arrin</w:t>
      </w:r>
      <w:proofErr w:type="spellEnd"/>
      <w:r>
        <w:t xml:space="preserve"> </w:t>
      </w:r>
      <w:proofErr w:type="spellStart"/>
      <w:r>
        <w:t>në</w:t>
      </w:r>
      <w:proofErr w:type="spellEnd"/>
      <w:r>
        <w:t xml:space="preserve"> </w:t>
      </w:r>
      <w:proofErr w:type="spellStart"/>
      <w:r>
        <w:t>shumën</w:t>
      </w:r>
      <w:proofErr w:type="spellEnd"/>
      <w:r>
        <w:t xml:space="preserve"> </w:t>
      </w:r>
      <w:proofErr w:type="spellStart"/>
      <w:r>
        <w:t>ekuival</w:t>
      </w:r>
      <w:r w:rsidRPr="002200CA">
        <w:t>ente</w:t>
      </w:r>
      <w:proofErr w:type="spellEnd"/>
      <w:r w:rsidRPr="002200CA">
        <w:t xml:space="preserve"> </w:t>
      </w:r>
      <w:proofErr w:type="spellStart"/>
      <w:r w:rsidRPr="002200CA">
        <w:t>në</w:t>
      </w:r>
      <w:proofErr w:type="spellEnd"/>
      <w:r w:rsidRPr="002200CA">
        <w:t xml:space="preserve"> </w:t>
      </w:r>
      <w:proofErr w:type="spellStart"/>
      <w:r w:rsidRPr="002200CA">
        <w:t>dollarë</w:t>
      </w:r>
      <w:proofErr w:type="spellEnd"/>
      <w:r w:rsidRPr="002200CA">
        <w:t xml:space="preserve"> </w:t>
      </w:r>
      <w:proofErr w:type="spellStart"/>
      <w:r w:rsidRPr="002200CA">
        <w:t>amerikanë</w:t>
      </w:r>
      <w:proofErr w:type="spellEnd"/>
      <w:r w:rsidRPr="002200CA">
        <w:t xml:space="preserve"> </w:t>
      </w:r>
      <w:proofErr w:type="spellStart"/>
      <w:r w:rsidRPr="002200CA">
        <w:t>të</w:t>
      </w:r>
      <w:proofErr w:type="spellEnd"/>
      <w:r w:rsidRPr="002200CA">
        <w:t xml:space="preserve"> </w:t>
      </w:r>
      <w:proofErr w:type="spellStart"/>
      <w:r w:rsidRPr="002200CA">
        <w:t>sasisë</w:t>
      </w:r>
      <w:proofErr w:type="spellEnd"/>
      <w:r w:rsidRPr="002200CA">
        <w:t xml:space="preserve"> </w:t>
      </w:r>
      <w:proofErr w:type="spellStart"/>
      <w:r w:rsidRPr="002200CA">
        <w:t>prej</w:t>
      </w:r>
      <w:proofErr w:type="spellEnd"/>
      <w:r w:rsidRPr="002200CA">
        <w:t xml:space="preserve"> 384.000 </w:t>
      </w:r>
      <w:r w:rsidRPr="002200CA">
        <w:rPr>
          <w:rFonts w:hint="eastAsia"/>
        </w:rPr>
        <w:t xml:space="preserve">lira </w:t>
      </w:r>
      <w:proofErr w:type="spellStart"/>
      <w:r w:rsidRPr="002200CA">
        <w:rPr>
          <w:rFonts w:hint="eastAsia"/>
        </w:rPr>
        <w:t>turke</w:t>
      </w:r>
      <w:proofErr w:type="spellEnd"/>
      <w:r w:rsidRPr="002200CA">
        <w:rPr>
          <w:rFonts w:hint="eastAsia"/>
        </w:rPr>
        <w:t xml:space="preserve"> </w:t>
      </w:r>
      <w:r w:rsidRPr="002200CA">
        <w:t>(</w:t>
      </w:r>
      <w:proofErr w:type="spellStart"/>
      <w:r w:rsidRPr="002200CA">
        <w:t>treqind</w:t>
      </w:r>
      <w:proofErr w:type="spellEnd"/>
      <w:r w:rsidRPr="002200CA">
        <w:t xml:space="preserve"> e </w:t>
      </w:r>
      <w:proofErr w:type="spellStart"/>
      <w:r w:rsidRPr="002200CA">
        <w:t>tetëdhjetë</w:t>
      </w:r>
      <w:proofErr w:type="spellEnd"/>
      <w:r w:rsidRPr="002200CA">
        <w:t xml:space="preserve"> e </w:t>
      </w:r>
      <w:proofErr w:type="spellStart"/>
      <w:r w:rsidRPr="002200CA">
        <w:t>katër</w:t>
      </w:r>
      <w:proofErr w:type="spellEnd"/>
      <w:r w:rsidRPr="002200CA">
        <w:t xml:space="preserve"> </w:t>
      </w:r>
      <w:proofErr w:type="spellStart"/>
      <w:r w:rsidRPr="002200CA">
        <w:t>mijë</w:t>
      </w:r>
      <w:proofErr w:type="spellEnd"/>
      <w:r w:rsidRPr="002200CA">
        <w:t xml:space="preserve"> </w:t>
      </w:r>
      <w:r w:rsidRPr="002200CA">
        <w:rPr>
          <w:rFonts w:hint="eastAsia"/>
        </w:rPr>
        <w:t xml:space="preserve">lira </w:t>
      </w:r>
      <w:proofErr w:type="spellStart"/>
      <w:r w:rsidRPr="002200CA">
        <w:rPr>
          <w:rFonts w:hint="eastAsia"/>
        </w:rPr>
        <w:t>turke</w:t>
      </w:r>
      <w:proofErr w:type="spellEnd"/>
      <w:r w:rsidRPr="002200CA">
        <w:t xml:space="preserve">) do </w:t>
      </w:r>
      <w:proofErr w:type="spellStart"/>
      <w:r w:rsidRPr="002200CA">
        <w:t>të</w:t>
      </w:r>
      <w:proofErr w:type="spellEnd"/>
      <w:r w:rsidRPr="002200CA">
        <w:t xml:space="preserve"> </w:t>
      </w:r>
      <w:proofErr w:type="spellStart"/>
      <w:r w:rsidRPr="002200CA">
        <w:t>përdoret</w:t>
      </w:r>
      <w:proofErr w:type="spellEnd"/>
      <w:r w:rsidRPr="002200CA">
        <w:t xml:space="preserve"> </w:t>
      </w:r>
      <w:proofErr w:type="spellStart"/>
      <w:r w:rsidRPr="002200CA">
        <w:t>për</w:t>
      </w:r>
      <w:proofErr w:type="spellEnd"/>
      <w:r w:rsidRPr="002200CA">
        <w:t xml:space="preserve"> </w:t>
      </w:r>
      <w:proofErr w:type="spellStart"/>
      <w:r w:rsidRPr="002200CA">
        <w:rPr>
          <w:rFonts w:hint="eastAsia"/>
        </w:rPr>
        <w:t>projektin</w:t>
      </w:r>
      <w:proofErr w:type="spellEnd"/>
      <w:r w:rsidRPr="002200CA">
        <w:rPr>
          <w:rFonts w:hint="eastAsia"/>
        </w:rPr>
        <w:t xml:space="preserve"> </w:t>
      </w:r>
      <w:r w:rsidRPr="002200CA">
        <w:t xml:space="preserve">e </w:t>
      </w:r>
      <w:proofErr w:type="spellStart"/>
      <w:r w:rsidRPr="002200CA">
        <w:t>Modernizimit</w:t>
      </w:r>
      <w:proofErr w:type="spellEnd"/>
      <w:r w:rsidRPr="002200CA">
        <w:t xml:space="preserve"> </w:t>
      </w:r>
      <w:proofErr w:type="spellStart"/>
      <w:r w:rsidRPr="002200CA">
        <w:t>të</w:t>
      </w:r>
      <w:proofErr w:type="spellEnd"/>
      <w:r w:rsidRPr="002200CA">
        <w:t xml:space="preserve"> </w:t>
      </w:r>
      <w:proofErr w:type="spellStart"/>
      <w:r w:rsidRPr="002200CA">
        <w:t>Aeroportit</w:t>
      </w:r>
      <w:proofErr w:type="spellEnd"/>
      <w:r w:rsidRPr="002200CA">
        <w:t xml:space="preserve"> </w:t>
      </w:r>
      <w:proofErr w:type="spellStart"/>
      <w:r w:rsidRPr="002200CA">
        <w:t>të</w:t>
      </w:r>
      <w:proofErr w:type="spellEnd"/>
      <w:r w:rsidRPr="002200CA">
        <w:t xml:space="preserve"> </w:t>
      </w:r>
      <w:proofErr w:type="spellStart"/>
      <w:r w:rsidRPr="002200CA">
        <w:t>Kuçovës</w:t>
      </w:r>
      <w:proofErr w:type="spellEnd"/>
      <w:r w:rsidRPr="002200CA">
        <w:t>/</w:t>
      </w:r>
      <w:proofErr w:type="spellStart"/>
      <w:r w:rsidRPr="002200CA">
        <w:t>Shqipëri</w:t>
      </w:r>
      <w:proofErr w:type="spellEnd"/>
      <w:r w:rsidRPr="002200CA">
        <w:t xml:space="preserve">, </w:t>
      </w:r>
      <w:proofErr w:type="spellStart"/>
      <w:r w:rsidRPr="002200CA">
        <w:t>mbi</w:t>
      </w:r>
      <w:proofErr w:type="spellEnd"/>
      <w:r w:rsidRPr="002200CA">
        <w:t xml:space="preserve"> </w:t>
      </w:r>
      <w:proofErr w:type="spellStart"/>
      <w:r w:rsidRPr="002200CA">
        <w:t>bazën</w:t>
      </w:r>
      <w:proofErr w:type="spellEnd"/>
      <w:r w:rsidRPr="002200CA">
        <w:t xml:space="preserve"> e </w:t>
      </w:r>
      <w:proofErr w:type="spellStart"/>
      <w:r w:rsidRPr="002200CA">
        <w:t>parimeve</w:t>
      </w:r>
      <w:proofErr w:type="spellEnd"/>
      <w:r w:rsidRPr="002200CA">
        <w:t xml:space="preserve"> </w:t>
      </w:r>
      <w:proofErr w:type="spellStart"/>
      <w:r w:rsidRPr="002200CA">
        <w:t>të</w:t>
      </w:r>
      <w:proofErr w:type="spellEnd"/>
      <w:r w:rsidRPr="002200CA">
        <w:t xml:space="preserve"> </w:t>
      </w:r>
      <w:proofErr w:type="spellStart"/>
      <w:r w:rsidRPr="002200CA">
        <w:t>Protokollit</w:t>
      </w:r>
      <w:proofErr w:type="spellEnd"/>
      <w:r w:rsidRPr="002200CA">
        <w:t xml:space="preserve"> </w:t>
      </w:r>
      <w:proofErr w:type="spellStart"/>
      <w:r w:rsidRPr="002200CA">
        <w:t>të</w:t>
      </w:r>
      <w:proofErr w:type="spellEnd"/>
      <w:r w:rsidRPr="002200CA">
        <w:t xml:space="preserve"> </w:t>
      </w:r>
      <w:proofErr w:type="spellStart"/>
      <w:r w:rsidRPr="002200CA">
        <w:t>Zbatimit</w:t>
      </w:r>
      <w:proofErr w:type="spellEnd"/>
      <w:r w:rsidRPr="002200CA">
        <w:t xml:space="preserve"> </w:t>
      </w:r>
      <w:proofErr w:type="spellStart"/>
      <w:r w:rsidRPr="002200CA">
        <w:t>Logjistik</w:t>
      </w:r>
      <w:proofErr w:type="spellEnd"/>
      <w:r w:rsidRPr="002200CA">
        <w:t xml:space="preserve">, </w:t>
      </w:r>
      <w:proofErr w:type="spellStart"/>
      <w:r w:rsidRPr="002200CA">
        <w:t>i</w:t>
      </w:r>
      <w:proofErr w:type="spellEnd"/>
      <w:r w:rsidRPr="002200CA">
        <w:t xml:space="preserve"> </w:t>
      </w:r>
      <w:proofErr w:type="spellStart"/>
      <w:r w:rsidRPr="002200CA">
        <w:t>cili</w:t>
      </w:r>
      <w:proofErr w:type="spellEnd"/>
      <w:r w:rsidRPr="002200CA">
        <w:t xml:space="preserve"> do </w:t>
      </w:r>
      <w:proofErr w:type="spellStart"/>
      <w:r w:rsidRPr="002200CA">
        <w:t>të</w:t>
      </w:r>
      <w:proofErr w:type="spellEnd"/>
      <w:r w:rsidRPr="002200CA">
        <w:t xml:space="preserve"> </w:t>
      </w:r>
      <w:proofErr w:type="spellStart"/>
      <w:r w:rsidRPr="002200CA">
        <w:t>nënshkruhet</w:t>
      </w:r>
      <w:proofErr w:type="spellEnd"/>
      <w:r>
        <w:t xml:space="preserve"> </w:t>
      </w:r>
      <w:proofErr w:type="spellStart"/>
      <w:r>
        <w:t>veçmas</w:t>
      </w:r>
      <w:proofErr w:type="spellEnd"/>
      <w:r>
        <w:t xml:space="preserve"> </w:t>
      </w:r>
      <w:proofErr w:type="spellStart"/>
      <w:r>
        <w:t>ndërmjet</w:t>
      </w:r>
      <w:proofErr w:type="spellEnd"/>
      <w:r>
        <w:t xml:space="preserve"> </w:t>
      </w:r>
      <w:proofErr w:type="spellStart"/>
      <w:r>
        <w:t>autoriteteve</w:t>
      </w:r>
      <w:proofErr w:type="spellEnd"/>
      <w:r>
        <w:t xml:space="preserve"> </w:t>
      </w:r>
      <w:proofErr w:type="spellStart"/>
      <w:r>
        <w:t>të</w:t>
      </w:r>
      <w:proofErr w:type="spellEnd"/>
      <w:r w:rsidRPr="002200CA">
        <w:t xml:space="preserve"> </w:t>
      </w:r>
      <w:proofErr w:type="spellStart"/>
      <w:r>
        <w:t>të</w:t>
      </w:r>
      <w:proofErr w:type="spellEnd"/>
      <w:r>
        <w:t xml:space="preserve"> </w:t>
      </w:r>
      <w:proofErr w:type="spellStart"/>
      <w:r w:rsidRPr="002200CA">
        <w:t>dy</w:t>
      </w:r>
      <w:r>
        <w:t>ja</w:t>
      </w:r>
      <w:proofErr w:type="spellEnd"/>
      <w:r w:rsidRPr="002200CA">
        <w:t xml:space="preserve"> </w:t>
      </w:r>
      <w:proofErr w:type="spellStart"/>
      <w:r w:rsidRPr="002200CA">
        <w:t>Palëve</w:t>
      </w:r>
      <w:proofErr w:type="spellEnd"/>
      <w:r w:rsidRPr="002200CA">
        <w:t xml:space="preserve"> </w:t>
      </w:r>
      <w:proofErr w:type="spellStart"/>
      <w:r w:rsidRPr="002200CA">
        <w:t>që</w:t>
      </w:r>
      <w:proofErr w:type="spellEnd"/>
      <w:r w:rsidRPr="002200CA">
        <w:t xml:space="preserve"> </w:t>
      </w:r>
      <w:proofErr w:type="spellStart"/>
      <w:r w:rsidRPr="002200CA">
        <w:t>i</w:t>
      </w:r>
      <w:proofErr w:type="spellEnd"/>
      <w:r w:rsidRPr="002200CA">
        <w:t xml:space="preserve"> </w:t>
      </w:r>
      <w:proofErr w:type="spellStart"/>
      <w:r w:rsidRPr="002200CA">
        <w:t>referohen</w:t>
      </w:r>
      <w:proofErr w:type="spellEnd"/>
      <w:r w:rsidRPr="002200CA">
        <w:t xml:space="preserve"> </w:t>
      </w:r>
      <w:proofErr w:type="spellStart"/>
      <w:r w:rsidRPr="002200CA">
        <w:t>kësaj</w:t>
      </w:r>
      <w:proofErr w:type="spellEnd"/>
      <w:r w:rsidRPr="002200CA">
        <w:t xml:space="preserve"> </w:t>
      </w:r>
      <w:proofErr w:type="spellStart"/>
      <w:r w:rsidRPr="002200CA">
        <w:t>Marrëveshjeje</w:t>
      </w:r>
      <w:proofErr w:type="spellEnd"/>
      <w:r w:rsidRPr="002200CA">
        <w:t xml:space="preserve">. </w:t>
      </w:r>
    </w:p>
    <w:p w:rsidR="00CB1BA0" w:rsidRPr="007C3F07" w:rsidRDefault="00CB1BA0" w:rsidP="00CB1BA0">
      <w:pPr>
        <w:pStyle w:val="Paragrafi"/>
        <w:rPr>
          <w:sz w:val="14"/>
        </w:rPr>
      </w:pPr>
    </w:p>
    <w:p w:rsidR="00CB1BA0" w:rsidRPr="00551A43" w:rsidRDefault="00CB1BA0" w:rsidP="00CB1BA0">
      <w:pPr>
        <w:pStyle w:val="NeniNr"/>
        <w:keepNext w:val="0"/>
      </w:pPr>
      <w:proofErr w:type="spellStart"/>
      <w:r w:rsidRPr="00551A43">
        <w:rPr>
          <w:rFonts w:hint="eastAsia"/>
        </w:rPr>
        <w:t>Neni</w:t>
      </w:r>
      <w:proofErr w:type="spellEnd"/>
      <w:r w:rsidRPr="00551A43">
        <w:t xml:space="preserve"> II</w:t>
      </w:r>
    </w:p>
    <w:p w:rsidR="00CB1BA0" w:rsidRPr="002200CA" w:rsidRDefault="00CB1BA0" w:rsidP="00CB1BA0">
      <w:pPr>
        <w:pStyle w:val="NeniTitull"/>
        <w:keepNext w:val="0"/>
      </w:pPr>
      <w:proofErr w:type="spellStart"/>
      <w:r w:rsidRPr="002200CA">
        <w:lastRenderedPageBreak/>
        <w:t>F</w:t>
      </w:r>
      <w:r w:rsidRPr="002200CA">
        <w:rPr>
          <w:rFonts w:hint="eastAsia"/>
        </w:rPr>
        <w:t>usha</w:t>
      </w:r>
      <w:proofErr w:type="spellEnd"/>
      <w:r w:rsidRPr="002200CA">
        <w:rPr>
          <w:rFonts w:hint="eastAsia"/>
        </w:rPr>
        <w:t xml:space="preserve"> e </w:t>
      </w:r>
      <w:proofErr w:type="spellStart"/>
      <w:r w:rsidRPr="002200CA">
        <w:rPr>
          <w:rFonts w:hint="eastAsia"/>
        </w:rPr>
        <w:t>veprimit</w:t>
      </w:r>
      <w:proofErr w:type="spellEnd"/>
    </w:p>
    <w:p w:rsidR="00CB1BA0" w:rsidRPr="007C3F07" w:rsidRDefault="00CB1BA0" w:rsidP="00CB1BA0">
      <w:pPr>
        <w:pStyle w:val="Paragrafi"/>
        <w:rPr>
          <w:sz w:val="12"/>
        </w:rPr>
      </w:pPr>
    </w:p>
    <w:p w:rsidR="00CB1BA0" w:rsidRPr="002200CA" w:rsidRDefault="00CB1BA0" w:rsidP="00CB1BA0">
      <w:pPr>
        <w:pStyle w:val="Paragrafi"/>
      </w:pPr>
      <w:proofErr w:type="spellStart"/>
      <w:r w:rsidRPr="002200CA">
        <w:t>Burimi</w:t>
      </w:r>
      <w:proofErr w:type="spellEnd"/>
      <w:r w:rsidRPr="002200CA">
        <w:t xml:space="preserve"> </w:t>
      </w:r>
      <w:proofErr w:type="spellStart"/>
      <w:r w:rsidRPr="002200CA">
        <w:t>financiar</w:t>
      </w:r>
      <w:proofErr w:type="spellEnd"/>
      <w:r w:rsidRPr="002200CA">
        <w:t xml:space="preserve"> </w:t>
      </w:r>
      <w:proofErr w:type="spellStart"/>
      <w:r w:rsidRPr="002200CA">
        <w:t>përfshin</w:t>
      </w:r>
      <w:proofErr w:type="spellEnd"/>
      <w:r w:rsidRPr="002200CA">
        <w:t xml:space="preserve"> 10% </w:t>
      </w:r>
      <w:proofErr w:type="spellStart"/>
      <w:r w:rsidRPr="002200CA">
        <w:t>kontribut</w:t>
      </w:r>
      <w:proofErr w:type="spellEnd"/>
      <w:r w:rsidRPr="002200CA">
        <w:t xml:space="preserve"> </w:t>
      </w:r>
      <w:proofErr w:type="spellStart"/>
      <w:r w:rsidRPr="002200CA">
        <w:t>të</w:t>
      </w:r>
      <w:proofErr w:type="spellEnd"/>
      <w:r w:rsidRPr="002200CA">
        <w:t xml:space="preserve"> </w:t>
      </w:r>
      <w:proofErr w:type="spellStart"/>
      <w:r w:rsidRPr="002200CA">
        <w:t>Këshillit</w:t>
      </w:r>
      <w:proofErr w:type="spellEnd"/>
      <w:r w:rsidRPr="002200CA">
        <w:t xml:space="preserve"> </w:t>
      </w:r>
      <w:proofErr w:type="spellStart"/>
      <w:r w:rsidRPr="002200CA">
        <w:t>të</w:t>
      </w:r>
      <w:proofErr w:type="spellEnd"/>
      <w:r w:rsidRPr="002200CA">
        <w:t xml:space="preserve"> </w:t>
      </w:r>
      <w:proofErr w:type="spellStart"/>
      <w:r w:rsidRPr="002200CA">
        <w:t>Ministrave</w:t>
      </w:r>
      <w:proofErr w:type="spellEnd"/>
      <w:r w:rsidRPr="002200CA">
        <w:t xml:space="preserve"> </w:t>
      </w:r>
      <w:proofErr w:type="spellStart"/>
      <w:r w:rsidRPr="002200CA">
        <w:t>të</w:t>
      </w:r>
      <w:proofErr w:type="spellEnd"/>
      <w:r w:rsidRPr="002200CA">
        <w:t xml:space="preserve"> </w:t>
      </w:r>
      <w:proofErr w:type="spellStart"/>
      <w:r w:rsidRPr="002200CA">
        <w:t>Republikës</w:t>
      </w:r>
      <w:proofErr w:type="spellEnd"/>
      <w:r w:rsidRPr="002200CA">
        <w:t xml:space="preserve"> </w:t>
      </w:r>
      <w:proofErr w:type="spellStart"/>
      <w:r w:rsidRPr="002200CA">
        <w:t>së</w:t>
      </w:r>
      <w:proofErr w:type="spellEnd"/>
      <w:r w:rsidRPr="002200CA">
        <w:t xml:space="preserve"> </w:t>
      </w:r>
      <w:proofErr w:type="spellStart"/>
      <w:r w:rsidRPr="002200CA">
        <w:t>Shqipërisë</w:t>
      </w:r>
      <w:proofErr w:type="spellEnd"/>
      <w:r w:rsidRPr="002200CA">
        <w:t xml:space="preserve">, </w:t>
      </w:r>
      <w:proofErr w:type="spellStart"/>
      <w:r w:rsidRPr="002200CA">
        <w:t>që</w:t>
      </w:r>
      <w:proofErr w:type="spellEnd"/>
      <w:r w:rsidRPr="002200CA">
        <w:t xml:space="preserve"> </w:t>
      </w:r>
      <w:proofErr w:type="spellStart"/>
      <w:r w:rsidRPr="002200CA">
        <w:t>arrin</w:t>
      </w:r>
      <w:proofErr w:type="spellEnd"/>
      <w:r w:rsidRPr="002200CA">
        <w:t xml:space="preserve"> </w:t>
      </w:r>
      <w:proofErr w:type="spellStart"/>
      <w:r w:rsidRPr="002200CA">
        <w:t>shumën</w:t>
      </w:r>
      <w:proofErr w:type="spellEnd"/>
      <w:r w:rsidRPr="002200CA">
        <w:t xml:space="preserve"> </w:t>
      </w:r>
      <w:proofErr w:type="spellStart"/>
      <w:r w:rsidRPr="002200CA">
        <w:t>në</w:t>
      </w:r>
      <w:proofErr w:type="spellEnd"/>
      <w:r w:rsidRPr="002200CA">
        <w:t xml:space="preserve"> </w:t>
      </w:r>
      <w:proofErr w:type="spellStart"/>
      <w:r w:rsidRPr="002200CA">
        <w:rPr>
          <w:rFonts w:hint="eastAsia"/>
        </w:rPr>
        <w:t>dollarë</w:t>
      </w:r>
      <w:proofErr w:type="spellEnd"/>
      <w:r w:rsidRPr="002200CA">
        <w:rPr>
          <w:rFonts w:hint="eastAsia"/>
        </w:rPr>
        <w:t xml:space="preserve"> </w:t>
      </w:r>
      <w:proofErr w:type="spellStart"/>
      <w:r w:rsidRPr="002200CA">
        <w:rPr>
          <w:rFonts w:hint="eastAsia"/>
        </w:rPr>
        <w:t>amerikanë</w:t>
      </w:r>
      <w:proofErr w:type="spellEnd"/>
      <w:r>
        <w:t>,</w:t>
      </w:r>
      <w:r w:rsidRPr="002200CA">
        <w:rPr>
          <w:rFonts w:hint="eastAsia"/>
        </w:rPr>
        <w:t xml:space="preserve"> </w:t>
      </w:r>
      <w:proofErr w:type="spellStart"/>
      <w:r w:rsidRPr="002200CA">
        <w:t>ekuivalent</w:t>
      </w:r>
      <w:r>
        <w:t>e</w:t>
      </w:r>
      <w:proofErr w:type="spellEnd"/>
      <w:r w:rsidRPr="002200CA">
        <w:t xml:space="preserve"> me 1.990.000 </w:t>
      </w:r>
      <w:r w:rsidRPr="002200CA">
        <w:rPr>
          <w:rFonts w:hint="eastAsia"/>
        </w:rPr>
        <w:t xml:space="preserve">lira </w:t>
      </w:r>
      <w:proofErr w:type="spellStart"/>
      <w:r w:rsidRPr="002200CA">
        <w:rPr>
          <w:rFonts w:hint="eastAsia"/>
        </w:rPr>
        <w:t>turke</w:t>
      </w:r>
      <w:proofErr w:type="spellEnd"/>
      <w:r w:rsidRPr="002200CA">
        <w:rPr>
          <w:rFonts w:hint="eastAsia"/>
        </w:rPr>
        <w:t xml:space="preserve"> </w:t>
      </w:r>
      <w:r w:rsidRPr="002200CA">
        <w:t>(</w:t>
      </w:r>
      <w:proofErr w:type="spellStart"/>
      <w:r w:rsidRPr="002200CA">
        <w:t>një</w:t>
      </w:r>
      <w:proofErr w:type="spellEnd"/>
      <w:r w:rsidRPr="002200CA">
        <w:t xml:space="preserve"> </w:t>
      </w:r>
      <w:proofErr w:type="spellStart"/>
      <w:r w:rsidRPr="002200CA">
        <w:t>milion</w:t>
      </w:r>
      <w:proofErr w:type="spellEnd"/>
      <w:r w:rsidRPr="002200CA">
        <w:t xml:space="preserve"> e </w:t>
      </w:r>
      <w:proofErr w:type="spellStart"/>
      <w:r w:rsidRPr="002200CA">
        <w:t>nëntëqind</w:t>
      </w:r>
      <w:proofErr w:type="spellEnd"/>
      <w:r w:rsidRPr="002200CA">
        <w:t xml:space="preserve"> e </w:t>
      </w:r>
      <w:proofErr w:type="spellStart"/>
      <w:r w:rsidRPr="002200CA">
        <w:t>nëntëdhjetë</w:t>
      </w:r>
      <w:proofErr w:type="spellEnd"/>
      <w:r w:rsidRPr="002200CA">
        <w:t xml:space="preserve"> </w:t>
      </w:r>
      <w:proofErr w:type="spellStart"/>
      <w:r w:rsidRPr="002200CA">
        <w:t>mijë</w:t>
      </w:r>
      <w:proofErr w:type="spellEnd"/>
      <w:r w:rsidRPr="002200CA">
        <w:t xml:space="preserve"> </w:t>
      </w:r>
      <w:r w:rsidRPr="002200CA">
        <w:rPr>
          <w:rFonts w:hint="eastAsia"/>
        </w:rPr>
        <w:t xml:space="preserve">lira </w:t>
      </w:r>
      <w:proofErr w:type="spellStart"/>
      <w:r w:rsidRPr="002200CA">
        <w:rPr>
          <w:rFonts w:hint="eastAsia"/>
        </w:rPr>
        <w:t>turke</w:t>
      </w:r>
      <w:proofErr w:type="spellEnd"/>
      <w:r w:rsidRPr="002200CA">
        <w:t xml:space="preserve">) </w:t>
      </w:r>
      <w:proofErr w:type="spellStart"/>
      <w:r w:rsidRPr="002200CA">
        <w:t>i</w:t>
      </w:r>
      <w:proofErr w:type="spellEnd"/>
      <w:r w:rsidRPr="002200CA">
        <w:t xml:space="preserve"> </w:t>
      </w:r>
      <w:proofErr w:type="spellStart"/>
      <w:r w:rsidRPr="002200CA">
        <w:t>ofrohet</w:t>
      </w:r>
      <w:proofErr w:type="spellEnd"/>
      <w:r w:rsidRPr="002200CA">
        <w:t xml:space="preserve"> </w:t>
      </w:r>
      <w:proofErr w:type="spellStart"/>
      <w:r w:rsidRPr="002200CA">
        <w:t>Këshillit</w:t>
      </w:r>
      <w:proofErr w:type="spellEnd"/>
      <w:r w:rsidRPr="002200CA">
        <w:t xml:space="preserve"> </w:t>
      </w:r>
      <w:proofErr w:type="spellStart"/>
      <w:r w:rsidRPr="002200CA">
        <w:t>të</w:t>
      </w:r>
      <w:proofErr w:type="spellEnd"/>
      <w:r w:rsidRPr="002200CA">
        <w:t xml:space="preserve"> </w:t>
      </w:r>
      <w:proofErr w:type="spellStart"/>
      <w:r w:rsidRPr="002200CA">
        <w:t>Ministrave</w:t>
      </w:r>
      <w:proofErr w:type="spellEnd"/>
      <w:r w:rsidRPr="002200CA">
        <w:t xml:space="preserve"> </w:t>
      </w:r>
      <w:proofErr w:type="spellStart"/>
      <w:r w:rsidRPr="002200CA">
        <w:t>të</w:t>
      </w:r>
      <w:proofErr w:type="spellEnd"/>
      <w:r w:rsidRPr="002200CA">
        <w:t xml:space="preserve"> </w:t>
      </w:r>
      <w:proofErr w:type="spellStart"/>
      <w:r w:rsidRPr="002200CA">
        <w:t>Republikës</w:t>
      </w:r>
      <w:proofErr w:type="spellEnd"/>
      <w:r w:rsidRPr="002200CA">
        <w:t xml:space="preserve"> </w:t>
      </w:r>
      <w:proofErr w:type="spellStart"/>
      <w:r w:rsidRPr="002200CA">
        <w:t>së</w:t>
      </w:r>
      <w:proofErr w:type="spellEnd"/>
      <w:r w:rsidRPr="002200CA">
        <w:t xml:space="preserve"> </w:t>
      </w:r>
      <w:proofErr w:type="spellStart"/>
      <w:r w:rsidRPr="002200CA">
        <w:t>Shqipërisë</w:t>
      </w:r>
      <w:proofErr w:type="spellEnd"/>
      <w:r w:rsidRPr="002200CA">
        <w:t xml:space="preserve"> </w:t>
      </w:r>
      <w:proofErr w:type="spellStart"/>
      <w:r w:rsidRPr="002200CA">
        <w:t>në</w:t>
      </w:r>
      <w:proofErr w:type="spellEnd"/>
      <w:r w:rsidRPr="002200CA">
        <w:t xml:space="preserve"> </w:t>
      </w:r>
      <w:proofErr w:type="spellStart"/>
      <w:r w:rsidRPr="002200CA">
        <w:t>formë</w:t>
      </w:r>
      <w:proofErr w:type="spellEnd"/>
      <w:r w:rsidRPr="002200CA">
        <w:t xml:space="preserve"> </w:t>
      </w:r>
      <w:proofErr w:type="spellStart"/>
      <w:r w:rsidRPr="002200CA">
        <w:t>të</w:t>
      </w:r>
      <w:proofErr w:type="spellEnd"/>
      <w:r w:rsidRPr="002200CA">
        <w:t xml:space="preserve"> </w:t>
      </w:r>
      <w:proofErr w:type="spellStart"/>
      <w:r w:rsidRPr="002200CA">
        <w:t>kontributit</w:t>
      </w:r>
      <w:proofErr w:type="spellEnd"/>
      <w:r w:rsidRPr="002200CA">
        <w:t xml:space="preserve"> </w:t>
      </w:r>
      <w:proofErr w:type="spellStart"/>
      <w:r w:rsidRPr="002200CA">
        <w:t>financiar</w:t>
      </w:r>
      <w:proofErr w:type="spellEnd"/>
      <w:r w:rsidRPr="002200CA">
        <w:t xml:space="preserve"> </w:t>
      </w:r>
      <w:proofErr w:type="spellStart"/>
      <w:r w:rsidRPr="002200CA">
        <w:t>për</w:t>
      </w:r>
      <w:proofErr w:type="spellEnd"/>
      <w:r w:rsidRPr="002200CA">
        <w:t xml:space="preserve"> </w:t>
      </w:r>
      <w:proofErr w:type="spellStart"/>
      <w:r w:rsidRPr="002200CA">
        <w:t>kostot</w:t>
      </w:r>
      <w:proofErr w:type="spellEnd"/>
      <w:r w:rsidRPr="002200CA">
        <w:t xml:space="preserve"> e </w:t>
      </w:r>
      <w:proofErr w:type="spellStart"/>
      <w:r w:rsidRPr="002200CA">
        <w:t>mallrave</w:t>
      </w:r>
      <w:proofErr w:type="spellEnd"/>
      <w:r w:rsidRPr="002200CA">
        <w:t xml:space="preserve"> </w:t>
      </w:r>
      <w:proofErr w:type="spellStart"/>
      <w:r w:rsidRPr="002200CA">
        <w:t>dhe</w:t>
      </w:r>
      <w:proofErr w:type="spellEnd"/>
      <w:r w:rsidRPr="002200CA">
        <w:t xml:space="preserve"> </w:t>
      </w:r>
      <w:proofErr w:type="spellStart"/>
      <w:r w:rsidRPr="002200CA">
        <w:t>shërbimeve</w:t>
      </w:r>
      <w:proofErr w:type="spellEnd"/>
      <w:r w:rsidRPr="002200CA">
        <w:t xml:space="preserve"> </w:t>
      </w:r>
      <w:proofErr w:type="spellStart"/>
      <w:r w:rsidRPr="002200CA">
        <w:t>që</w:t>
      </w:r>
      <w:proofErr w:type="spellEnd"/>
      <w:r w:rsidRPr="002200CA">
        <w:t xml:space="preserve"> </w:t>
      </w:r>
      <w:proofErr w:type="spellStart"/>
      <w:r w:rsidRPr="002200CA">
        <w:t>duhet</w:t>
      </w:r>
      <w:proofErr w:type="spellEnd"/>
      <w:r w:rsidRPr="002200CA">
        <w:t xml:space="preserve"> </w:t>
      </w:r>
      <w:proofErr w:type="spellStart"/>
      <w:r w:rsidRPr="002200CA">
        <w:t>të</w:t>
      </w:r>
      <w:proofErr w:type="spellEnd"/>
      <w:r w:rsidRPr="002200CA">
        <w:t xml:space="preserve"> </w:t>
      </w:r>
      <w:proofErr w:type="spellStart"/>
      <w:r w:rsidRPr="002200CA">
        <w:t>blihen</w:t>
      </w:r>
      <w:proofErr w:type="spellEnd"/>
      <w:r w:rsidRPr="002200CA">
        <w:t xml:space="preserve"> </w:t>
      </w:r>
      <w:proofErr w:type="spellStart"/>
      <w:r w:rsidRPr="002200CA">
        <w:t>për</w:t>
      </w:r>
      <w:proofErr w:type="spellEnd"/>
      <w:r w:rsidRPr="002200CA">
        <w:t xml:space="preserve"> </w:t>
      </w:r>
      <w:proofErr w:type="spellStart"/>
      <w:r w:rsidRPr="002200CA">
        <w:t>qëllime</w:t>
      </w:r>
      <w:proofErr w:type="spellEnd"/>
      <w:r w:rsidRPr="002200CA">
        <w:t xml:space="preserve"> </w:t>
      </w:r>
      <w:proofErr w:type="spellStart"/>
      <w:r w:rsidRPr="002200CA">
        <w:t>ushtarake</w:t>
      </w:r>
      <w:proofErr w:type="spellEnd"/>
      <w:r w:rsidRPr="002200CA">
        <w:t xml:space="preserve"> </w:t>
      </w:r>
      <w:proofErr w:type="spellStart"/>
      <w:r w:rsidRPr="002200CA">
        <w:t>nga</w:t>
      </w:r>
      <w:proofErr w:type="spellEnd"/>
      <w:r w:rsidRPr="002200CA">
        <w:t xml:space="preserve"> </w:t>
      </w:r>
      <w:proofErr w:type="spellStart"/>
      <w:r w:rsidRPr="002200CA">
        <w:t>kompani</w:t>
      </w:r>
      <w:proofErr w:type="spellEnd"/>
      <w:r w:rsidRPr="002200CA">
        <w:t xml:space="preserve"> </w:t>
      </w:r>
      <w:proofErr w:type="spellStart"/>
      <w:r w:rsidRPr="002200CA">
        <w:t>lokale</w:t>
      </w:r>
      <w:proofErr w:type="spellEnd"/>
      <w:r w:rsidRPr="002200CA">
        <w:t xml:space="preserve"> </w:t>
      </w:r>
      <w:proofErr w:type="spellStart"/>
      <w:r w:rsidRPr="002200CA">
        <w:t>në</w:t>
      </w:r>
      <w:proofErr w:type="spellEnd"/>
      <w:r w:rsidRPr="002200CA">
        <w:t xml:space="preserve"> </w:t>
      </w:r>
      <w:proofErr w:type="spellStart"/>
      <w:r w:rsidRPr="002200CA">
        <w:t>Turqi</w:t>
      </w:r>
      <w:proofErr w:type="spellEnd"/>
      <w:r w:rsidRPr="002200CA">
        <w:t xml:space="preserve">, </w:t>
      </w:r>
      <w:proofErr w:type="spellStart"/>
      <w:r w:rsidRPr="002200CA">
        <w:t>kryesisht</w:t>
      </w:r>
      <w:proofErr w:type="spellEnd"/>
      <w:r w:rsidRPr="002200CA">
        <w:t xml:space="preserve"> </w:t>
      </w:r>
      <w:proofErr w:type="spellStart"/>
      <w:r w:rsidRPr="002200CA">
        <w:t>kompanitë</w:t>
      </w:r>
      <w:proofErr w:type="spellEnd"/>
      <w:r w:rsidRPr="002200CA">
        <w:t xml:space="preserve"> e </w:t>
      </w:r>
      <w:proofErr w:type="spellStart"/>
      <w:r w:rsidRPr="002200CA">
        <w:t>industrisë</w:t>
      </w:r>
      <w:proofErr w:type="spellEnd"/>
      <w:r w:rsidRPr="002200CA">
        <w:t xml:space="preserve"> </w:t>
      </w:r>
      <w:proofErr w:type="spellStart"/>
      <w:r w:rsidRPr="002200CA">
        <w:t>së</w:t>
      </w:r>
      <w:proofErr w:type="spellEnd"/>
      <w:r w:rsidRPr="002200CA">
        <w:t xml:space="preserve"> </w:t>
      </w:r>
      <w:proofErr w:type="spellStart"/>
      <w:r w:rsidRPr="002200CA">
        <w:t>mbrojtjes</w:t>
      </w:r>
      <w:proofErr w:type="spellEnd"/>
      <w:r w:rsidRPr="002200CA">
        <w:t xml:space="preserve"> </w:t>
      </w:r>
      <w:proofErr w:type="spellStart"/>
      <w:r w:rsidRPr="002200CA">
        <w:t>së</w:t>
      </w:r>
      <w:proofErr w:type="spellEnd"/>
      <w:r w:rsidRPr="002200CA">
        <w:t xml:space="preserve"> </w:t>
      </w:r>
      <w:proofErr w:type="spellStart"/>
      <w:r w:rsidRPr="002200CA">
        <w:t>Turqisë</w:t>
      </w:r>
      <w:proofErr w:type="spellEnd"/>
      <w:r w:rsidRPr="002200CA">
        <w:t xml:space="preserve">; </w:t>
      </w:r>
      <w:proofErr w:type="spellStart"/>
      <w:r w:rsidRPr="002200CA">
        <w:t>burimi</w:t>
      </w:r>
      <w:proofErr w:type="spellEnd"/>
      <w:r w:rsidRPr="002200CA">
        <w:t xml:space="preserve"> </w:t>
      </w:r>
      <w:proofErr w:type="spellStart"/>
      <w:r w:rsidRPr="002200CA">
        <w:t>financiar</w:t>
      </w:r>
      <w:proofErr w:type="spellEnd"/>
      <w:r w:rsidRPr="002200CA">
        <w:t xml:space="preserve"> </w:t>
      </w:r>
      <w:proofErr w:type="spellStart"/>
      <w:r w:rsidRPr="002200CA">
        <w:t>shkon</w:t>
      </w:r>
      <w:proofErr w:type="spellEnd"/>
      <w:r w:rsidRPr="002200CA">
        <w:t xml:space="preserve"> </w:t>
      </w:r>
      <w:proofErr w:type="spellStart"/>
      <w:r w:rsidRPr="002200CA">
        <w:t>në</w:t>
      </w:r>
      <w:proofErr w:type="spellEnd"/>
      <w:r w:rsidRPr="002200CA">
        <w:t xml:space="preserve"> </w:t>
      </w:r>
      <w:proofErr w:type="spellStart"/>
      <w:r w:rsidRPr="002200CA">
        <w:t>shumën</w:t>
      </w:r>
      <w:proofErr w:type="spellEnd"/>
      <w:r w:rsidRPr="002200CA">
        <w:t xml:space="preserve"> </w:t>
      </w:r>
      <w:proofErr w:type="spellStart"/>
      <w:r w:rsidRPr="002200CA">
        <w:t>në</w:t>
      </w:r>
      <w:proofErr w:type="spellEnd"/>
      <w:r w:rsidRPr="002200CA">
        <w:t xml:space="preserve"> </w:t>
      </w:r>
      <w:proofErr w:type="spellStart"/>
      <w:r w:rsidRPr="002200CA">
        <w:rPr>
          <w:rFonts w:hint="eastAsia"/>
        </w:rPr>
        <w:t>dollarë</w:t>
      </w:r>
      <w:proofErr w:type="spellEnd"/>
      <w:r w:rsidRPr="002200CA">
        <w:rPr>
          <w:rFonts w:hint="eastAsia"/>
        </w:rPr>
        <w:t xml:space="preserve"> </w:t>
      </w:r>
      <w:proofErr w:type="spellStart"/>
      <w:r w:rsidRPr="002200CA">
        <w:rPr>
          <w:rFonts w:hint="eastAsia"/>
        </w:rPr>
        <w:t>amerikanë</w:t>
      </w:r>
      <w:proofErr w:type="spellEnd"/>
      <w:r>
        <w:t>,</w:t>
      </w:r>
      <w:r w:rsidRPr="002200CA">
        <w:rPr>
          <w:rFonts w:hint="eastAsia"/>
        </w:rPr>
        <w:t xml:space="preserve"> </w:t>
      </w:r>
      <w:proofErr w:type="spellStart"/>
      <w:r w:rsidRPr="002200CA">
        <w:t>e</w:t>
      </w:r>
      <w:r>
        <w:t>kuivalent</w:t>
      </w:r>
      <w:proofErr w:type="spellEnd"/>
      <w:r w:rsidRPr="002200CA">
        <w:t xml:space="preserve"> me 100.000 </w:t>
      </w:r>
      <w:r w:rsidRPr="002200CA">
        <w:rPr>
          <w:rFonts w:hint="eastAsia"/>
        </w:rPr>
        <w:t xml:space="preserve">lira </w:t>
      </w:r>
      <w:proofErr w:type="spellStart"/>
      <w:r w:rsidRPr="002200CA">
        <w:rPr>
          <w:rFonts w:hint="eastAsia"/>
        </w:rPr>
        <w:t>turke</w:t>
      </w:r>
      <w:proofErr w:type="spellEnd"/>
      <w:r w:rsidRPr="002200CA">
        <w:rPr>
          <w:rFonts w:hint="eastAsia"/>
        </w:rPr>
        <w:t xml:space="preserve"> </w:t>
      </w:r>
      <w:r>
        <w:t>(</w:t>
      </w:r>
      <w:proofErr w:type="spellStart"/>
      <w:r>
        <w:t>njëqind</w:t>
      </w:r>
      <w:proofErr w:type="spellEnd"/>
      <w:r>
        <w:t xml:space="preserve"> </w:t>
      </w:r>
      <w:proofErr w:type="spellStart"/>
      <w:r>
        <w:t>mijë</w:t>
      </w:r>
      <w:proofErr w:type="spellEnd"/>
      <w:r>
        <w:t xml:space="preserve"> lira </w:t>
      </w:r>
      <w:proofErr w:type="spellStart"/>
      <w:r>
        <w:t>turke</w:t>
      </w:r>
      <w:proofErr w:type="spellEnd"/>
      <w:r w:rsidRPr="002200CA">
        <w:t xml:space="preserve">) do </w:t>
      </w:r>
      <w:proofErr w:type="spellStart"/>
      <w:r w:rsidRPr="002200CA">
        <w:t>t’i</w:t>
      </w:r>
      <w:proofErr w:type="spellEnd"/>
      <w:r w:rsidRPr="002200CA">
        <w:t xml:space="preserve"> </w:t>
      </w:r>
      <w:proofErr w:type="spellStart"/>
      <w:r w:rsidRPr="002200CA">
        <w:t>ofrohen</w:t>
      </w:r>
      <w:proofErr w:type="spellEnd"/>
      <w:r w:rsidRPr="002200CA">
        <w:t xml:space="preserve"> </w:t>
      </w:r>
      <w:proofErr w:type="spellStart"/>
      <w:r w:rsidRPr="002200CA">
        <w:t>në</w:t>
      </w:r>
      <w:proofErr w:type="spellEnd"/>
      <w:r w:rsidRPr="002200CA">
        <w:t xml:space="preserve"> </w:t>
      </w:r>
      <w:proofErr w:type="spellStart"/>
      <w:r w:rsidRPr="002200CA">
        <w:t>fushën</w:t>
      </w:r>
      <w:proofErr w:type="spellEnd"/>
      <w:r w:rsidRPr="002200CA">
        <w:t xml:space="preserve"> e </w:t>
      </w:r>
      <w:proofErr w:type="spellStart"/>
      <w:r w:rsidRPr="002200CA">
        <w:t>veprimit</w:t>
      </w:r>
      <w:proofErr w:type="spellEnd"/>
      <w:r w:rsidRPr="002200CA">
        <w:t xml:space="preserve"> </w:t>
      </w:r>
      <w:proofErr w:type="spellStart"/>
      <w:r w:rsidRPr="002200CA">
        <w:t>të</w:t>
      </w:r>
      <w:proofErr w:type="spellEnd"/>
      <w:r w:rsidRPr="002200CA">
        <w:t xml:space="preserve"> </w:t>
      </w:r>
      <w:proofErr w:type="spellStart"/>
      <w:r w:rsidRPr="002200CA">
        <w:t>Protokollit</w:t>
      </w:r>
      <w:proofErr w:type="spellEnd"/>
      <w:r w:rsidRPr="002200CA">
        <w:t xml:space="preserve"> </w:t>
      </w:r>
      <w:proofErr w:type="spellStart"/>
      <w:r w:rsidRPr="002200CA">
        <w:t>të</w:t>
      </w:r>
      <w:proofErr w:type="spellEnd"/>
      <w:r w:rsidRPr="002200CA">
        <w:t xml:space="preserve"> </w:t>
      </w:r>
      <w:proofErr w:type="spellStart"/>
      <w:r w:rsidRPr="002200CA">
        <w:t>Zbatimit</w:t>
      </w:r>
      <w:proofErr w:type="spellEnd"/>
      <w:r w:rsidRPr="002200CA">
        <w:t xml:space="preserve"> </w:t>
      </w:r>
      <w:proofErr w:type="spellStart"/>
      <w:r w:rsidRPr="002200CA">
        <w:t>mbi</w:t>
      </w:r>
      <w:proofErr w:type="spellEnd"/>
      <w:r w:rsidRPr="002200CA">
        <w:t xml:space="preserve"> </w:t>
      </w:r>
      <w:proofErr w:type="spellStart"/>
      <w:r w:rsidRPr="002200CA">
        <w:t>Asistencën</w:t>
      </w:r>
      <w:proofErr w:type="spellEnd"/>
      <w:r w:rsidRPr="002200CA">
        <w:t xml:space="preserve"> </w:t>
      </w:r>
      <w:proofErr w:type="spellStart"/>
      <w:r w:rsidRPr="002200CA">
        <w:t>Financiare</w:t>
      </w:r>
      <w:proofErr w:type="spellEnd"/>
      <w:r w:rsidRPr="002200CA">
        <w:t xml:space="preserve"> </w:t>
      </w:r>
      <w:proofErr w:type="spellStart"/>
      <w:r w:rsidRPr="002200CA">
        <w:t>dhe</w:t>
      </w:r>
      <w:proofErr w:type="spellEnd"/>
      <w:r w:rsidRPr="002200CA">
        <w:t xml:space="preserve"> </w:t>
      </w:r>
      <w:proofErr w:type="spellStart"/>
      <w:r w:rsidRPr="002200CA">
        <w:t>bazuar</w:t>
      </w:r>
      <w:proofErr w:type="spellEnd"/>
      <w:r w:rsidRPr="002200CA">
        <w:t xml:space="preserve"> </w:t>
      </w:r>
      <w:proofErr w:type="spellStart"/>
      <w:r w:rsidRPr="002200CA">
        <w:t>në</w:t>
      </w:r>
      <w:proofErr w:type="spellEnd"/>
      <w:r w:rsidRPr="002200CA">
        <w:t xml:space="preserve"> </w:t>
      </w:r>
      <w:proofErr w:type="spellStart"/>
      <w:r w:rsidRPr="002200CA">
        <w:t>legjislacionin</w:t>
      </w:r>
      <w:proofErr w:type="spellEnd"/>
      <w:r w:rsidRPr="002200CA">
        <w:t xml:space="preserve"> </w:t>
      </w:r>
      <w:proofErr w:type="spellStart"/>
      <w:r w:rsidRPr="002200CA">
        <w:t>përkatës</w:t>
      </w:r>
      <w:proofErr w:type="spellEnd"/>
      <w:r w:rsidRPr="002200CA">
        <w:t xml:space="preserve"> </w:t>
      </w:r>
      <w:proofErr w:type="spellStart"/>
      <w:r w:rsidRPr="002200CA">
        <w:t>të</w:t>
      </w:r>
      <w:proofErr w:type="spellEnd"/>
      <w:r w:rsidRPr="002200CA">
        <w:t xml:space="preserve"> </w:t>
      </w:r>
      <w:proofErr w:type="spellStart"/>
      <w:r w:rsidRPr="002200CA">
        <w:t>Qeverisë</w:t>
      </w:r>
      <w:proofErr w:type="spellEnd"/>
      <w:r w:rsidRPr="002200CA">
        <w:t xml:space="preserve"> </w:t>
      </w:r>
      <w:proofErr w:type="spellStart"/>
      <w:r w:rsidRPr="002200CA">
        <w:t>së</w:t>
      </w:r>
      <w:proofErr w:type="spellEnd"/>
      <w:r w:rsidRPr="002200CA">
        <w:t xml:space="preserve"> </w:t>
      </w:r>
      <w:proofErr w:type="spellStart"/>
      <w:r w:rsidRPr="002200CA">
        <w:t>Republikës</w:t>
      </w:r>
      <w:proofErr w:type="spellEnd"/>
      <w:r w:rsidRPr="002200CA">
        <w:t xml:space="preserve"> </w:t>
      </w:r>
      <w:proofErr w:type="spellStart"/>
      <w:r w:rsidRPr="002200CA">
        <w:t>së</w:t>
      </w:r>
      <w:proofErr w:type="spellEnd"/>
      <w:r w:rsidRPr="002200CA">
        <w:t xml:space="preserve"> </w:t>
      </w:r>
      <w:proofErr w:type="spellStart"/>
      <w:r w:rsidRPr="002200CA">
        <w:t>Turqisë</w:t>
      </w:r>
      <w:proofErr w:type="spellEnd"/>
      <w:r w:rsidRPr="002200CA">
        <w:t xml:space="preserve">. </w:t>
      </w:r>
      <w:proofErr w:type="spellStart"/>
      <w:r w:rsidRPr="002200CA">
        <w:t>Sasia</w:t>
      </w:r>
      <w:proofErr w:type="spellEnd"/>
      <w:r w:rsidRPr="002200CA">
        <w:t xml:space="preserve"> e </w:t>
      </w:r>
      <w:proofErr w:type="spellStart"/>
      <w:r w:rsidRPr="002200CA">
        <w:t>burimit</w:t>
      </w:r>
      <w:proofErr w:type="spellEnd"/>
      <w:r w:rsidRPr="002200CA">
        <w:t xml:space="preserve"> </w:t>
      </w:r>
      <w:proofErr w:type="spellStart"/>
      <w:r w:rsidRPr="002200CA">
        <w:t>të</w:t>
      </w:r>
      <w:proofErr w:type="spellEnd"/>
      <w:r w:rsidRPr="002200CA">
        <w:t xml:space="preserve"> </w:t>
      </w:r>
      <w:proofErr w:type="spellStart"/>
      <w:r w:rsidRPr="002200CA">
        <w:t>alokuar</w:t>
      </w:r>
      <w:proofErr w:type="spellEnd"/>
      <w:r>
        <w:t>,</w:t>
      </w:r>
      <w:r w:rsidRPr="002200CA">
        <w:t xml:space="preserve"> </w:t>
      </w:r>
      <w:proofErr w:type="spellStart"/>
      <w:r w:rsidRPr="002200CA">
        <w:t>që</w:t>
      </w:r>
      <w:proofErr w:type="spellEnd"/>
      <w:r w:rsidRPr="002200CA">
        <w:t xml:space="preserve"> </w:t>
      </w:r>
      <w:proofErr w:type="spellStart"/>
      <w:r w:rsidRPr="002200CA">
        <w:t>arrin</w:t>
      </w:r>
      <w:proofErr w:type="spellEnd"/>
      <w:r w:rsidRPr="002200CA">
        <w:t xml:space="preserve"> </w:t>
      </w:r>
      <w:proofErr w:type="spellStart"/>
      <w:r w:rsidRPr="002200CA">
        <w:t>sasinë</w:t>
      </w:r>
      <w:proofErr w:type="spellEnd"/>
      <w:r w:rsidRPr="002200CA">
        <w:t xml:space="preserve"> </w:t>
      </w:r>
      <w:proofErr w:type="spellStart"/>
      <w:r w:rsidRPr="002200CA">
        <w:t>në</w:t>
      </w:r>
      <w:proofErr w:type="spellEnd"/>
      <w:r w:rsidRPr="002200CA">
        <w:t xml:space="preserve"> </w:t>
      </w:r>
      <w:proofErr w:type="spellStart"/>
      <w:r w:rsidRPr="002200CA">
        <w:rPr>
          <w:rFonts w:hint="eastAsia"/>
        </w:rPr>
        <w:t>dollarë</w:t>
      </w:r>
      <w:proofErr w:type="spellEnd"/>
      <w:r w:rsidRPr="002200CA">
        <w:rPr>
          <w:rFonts w:hint="eastAsia"/>
        </w:rPr>
        <w:t xml:space="preserve"> </w:t>
      </w:r>
      <w:proofErr w:type="spellStart"/>
      <w:r w:rsidRPr="002200CA">
        <w:rPr>
          <w:rFonts w:hint="eastAsia"/>
        </w:rPr>
        <w:t>amerikanë</w:t>
      </w:r>
      <w:proofErr w:type="spellEnd"/>
      <w:r>
        <w:t>,</w:t>
      </w:r>
      <w:r w:rsidRPr="002200CA">
        <w:rPr>
          <w:rFonts w:hint="eastAsia"/>
        </w:rPr>
        <w:t xml:space="preserve"> </w:t>
      </w:r>
      <w:proofErr w:type="spellStart"/>
      <w:r>
        <w:t>ekuivalente</w:t>
      </w:r>
      <w:proofErr w:type="spellEnd"/>
      <w:r w:rsidRPr="002200CA">
        <w:t xml:space="preserve"> me 384.000 </w:t>
      </w:r>
      <w:r w:rsidRPr="002200CA">
        <w:rPr>
          <w:rFonts w:hint="eastAsia"/>
        </w:rPr>
        <w:t xml:space="preserve">lira </w:t>
      </w:r>
      <w:proofErr w:type="spellStart"/>
      <w:r w:rsidRPr="002200CA">
        <w:rPr>
          <w:rFonts w:hint="eastAsia"/>
        </w:rPr>
        <w:t>turke</w:t>
      </w:r>
      <w:proofErr w:type="spellEnd"/>
      <w:r w:rsidRPr="002200CA">
        <w:rPr>
          <w:rFonts w:hint="eastAsia"/>
        </w:rPr>
        <w:t xml:space="preserve"> </w:t>
      </w:r>
      <w:r w:rsidRPr="002200CA">
        <w:t>(</w:t>
      </w:r>
      <w:proofErr w:type="spellStart"/>
      <w:r w:rsidRPr="002200CA">
        <w:t>treqind</w:t>
      </w:r>
      <w:proofErr w:type="spellEnd"/>
      <w:r w:rsidRPr="002200CA">
        <w:t xml:space="preserve"> e </w:t>
      </w:r>
      <w:proofErr w:type="spellStart"/>
      <w:r w:rsidRPr="002200CA">
        <w:t>tetëdhjetë</w:t>
      </w:r>
      <w:proofErr w:type="spellEnd"/>
      <w:r w:rsidRPr="002200CA">
        <w:t xml:space="preserve"> e </w:t>
      </w:r>
      <w:proofErr w:type="spellStart"/>
      <w:r w:rsidRPr="002200CA">
        <w:t>katër</w:t>
      </w:r>
      <w:proofErr w:type="spellEnd"/>
      <w:r w:rsidRPr="002200CA">
        <w:t xml:space="preserve"> </w:t>
      </w:r>
      <w:proofErr w:type="spellStart"/>
      <w:r w:rsidRPr="002200CA">
        <w:t>mijë</w:t>
      </w:r>
      <w:proofErr w:type="spellEnd"/>
      <w:r w:rsidRPr="002200CA">
        <w:t xml:space="preserve"> lira </w:t>
      </w:r>
      <w:proofErr w:type="spellStart"/>
      <w:r w:rsidRPr="002200CA">
        <w:t>turke</w:t>
      </w:r>
      <w:proofErr w:type="spellEnd"/>
      <w:r w:rsidRPr="002200CA">
        <w:t xml:space="preserve">) do </w:t>
      </w:r>
      <w:proofErr w:type="spellStart"/>
      <w:r w:rsidRPr="002200CA">
        <w:t>te</w:t>
      </w:r>
      <w:proofErr w:type="spellEnd"/>
      <w:r w:rsidRPr="002200CA">
        <w:t xml:space="preserve"> </w:t>
      </w:r>
      <w:proofErr w:type="spellStart"/>
      <w:r w:rsidRPr="002200CA">
        <w:t>përdoret</w:t>
      </w:r>
      <w:proofErr w:type="spellEnd"/>
      <w:r w:rsidRPr="002200CA">
        <w:t xml:space="preserve"> </w:t>
      </w:r>
      <w:proofErr w:type="spellStart"/>
      <w:r w:rsidRPr="002200CA">
        <w:t>për</w:t>
      </w:r>
      <w:proofErr w:type="spellEnd"/>
      <w:r w:rsidRPr="002200CA">
        <w:t xml:space="preserve"> </w:t>
      </w:r>
      <w:proofErr w:type="spellStart"/>
      <w:r w:rsidRPr="002200CA">
        <w:t>modernizimin</w:t>
      </w:r>
      <w:proofErr w:type="spellEnd"/>
      <w:r w:rsidRPr="002200CA">
        <w:t xml:space="preserve"> e </w:t>
      </w:r>
      <w:proofErr w:type="spellStart"/>
      <w:r w:rsidRPr="002200CA">
        <w:t>Kuçovës</w:t>
      </w:r>
      <w:proofErr w:type="spellEnd"/>
      <w:r w:rsidRPr="002200CA">
        <w:t>/</w:t>
      </w:r>
      <w:proofErr w:type="spellStart"/>
      <w:r w:rsidRPr="002200CA">
        <w:t>Projekti</w:t>
      </w:r>
      <w:proofErr w:type="spellEnd"/>
      <w:r w:rsidRPr="002200CA">
        <w:t xml:space="preserve"> </w:t>
      </w:r>
      <w:proofErr w:type="spellStart"/>
      <w:r w:rsidRPr="002200CA">
        <w:t>i</w:t>
      </w:r>
      <w:proofErr w:type="spellEnd"/>
      <w:r w:rsidRPr="002200CA">
        <w:t xml:space="preserve"> </w:t>
      </w:r>
      <w:proofErr w:type="spellStart"/>
      <w:r w:rsidRPr="002200CA">
        <w:t>Aeroportit</w:t>
      </w:r>
      <w:proofErr w:type="spellEnd"/>
      <w:r w:rsidRPr="002200CA">
        <w:t xml:space="preserve"> </w:t>
      </w:r>
      <w:proofErr w:type="spellStart"/>
      <w:r w:rsidRPr="002200CA">
        <w:t>në</w:t>
      </w:r>
      <w:proofErr w:type="spellEnd"/>
      <w:r w:rsidRPr="002200CA">
        <w:t xml:space="preserve"> </w:t>
      </w:r>
      <w:proofErr w:type="spellStart"/>
      <w:r w:rsidRPr="002200CA">
        <w:t>Shqipëri</w:t>
      </w:r>
      <w:proofErr w:type="spellEnd"/>
      <w:r w:rsidRPr="002200CA">
        <w:t xml:space="preserve"> </w:t>
      </w:r>
      <w:proofErr w:type="spellStart"/>
      <w:r w:rsidRPr="002200CA">
        <w:t>në</w:t>
      </w:r>
      <w:proofErr w:type="spellEnd"/>
      <w:r w:rsidRPr="002200CA">
        <w:t xml:space="preserve"> </w:t>
      </w:r>
      <w:proofErr w:type="spellStart"/>
      <w:r w:rsidRPr="002200CA">
        <w:t>përputhje</w:t>
      </w:r>
      <w:proofErr w:type="spellEnd"/>
      <w:r w:rsidRPr="002200CA">
        <w:t xml:space="preserve"> me </w:t>
      </w:r>
      <w:proofErr w:type="spellStart"/>
      <w:r w:rsidRPr="002200CA">
        <w:t>parimet</w:t>
      </w:r>
      <w:proofErr w:type="spellEnd"/>
      <w:r w:rsidRPr="002200CA">
        <w:t xml:space="preserve"> e </w:t>
      </w:r>
      <w:proofErr w:type="spellStart"/>
      <w:r w:rsidRPr="002200CA">
        <w:t>Protokollit</w:t>
      </w:r>
      <w:proofErr w:type="spellEnd"/>
      <w:r w:rsidRPr="002200CA">
        <w:t xml:space="preserve"> </w:t>
      </w:r>
      <w:proofErr w:type="spellStart"/>
      <w:r w:rsidRPr="002200CA">
        <w:t>të</w:t>
      </w:r>
      <w:proofErr w:type="spellEnd"/>
      <w:r w:rsidRPr="002200CA">
        <w:t xml:space="preserve"> </w:t>
      </w:r>
      <w:proofErr w:type="spellStart"/>
      <w:r w:rsidRPr="002200CA">
        <w:t>Zbatimit</w:t>
      </w:r>
      <w:proofErr w:type="spellEnd"/>
      <w:r w:rsidRPr="002200CA">
        <w:t xml:space="preserve"> </w:t>
      </w:r>
      <w:proofErr w:type="spellStart"/>
      <w:r w:rsidRPr="002200CA">
        <w:t>Logjistik</w:t>
      </w:r>
      <w:proofErr w:type="spellEnd"/>
      <w:r w:rsidRPr="002200CA">
        <w:t xml:space="preserve">, </w:t>
      </w:r>
      <w:proofErr w:type="spellStart"/>
      <w:r w:rsidRPr="002200CA">
        <w:t>i</w:t>
      </w:r>
      <w:proofErr w:type="spellEnd"/>
      <w:r w:rsidRPr="002200CA">
        <w:t xml:space="preserve"> </w:t>
      </w:r>
      <w:proofErr w:type="spellStart"/>
      <w:r w:rsidRPr="002200CA">
        <w:t>cili</w:t>
      </w:r>
      <w:proofErr w:type="spellEnd"/>
      <w:r w:rsidRPr="002200CA">
        <w:t xml:space="preserve"> do </w:t>
      </w:r>
      <w:proofErr w:type="spellStart"/>
      <w:r w:rsidRPr="002200CA">
        <w:t>të</w:t>
      </w:r>
      <w:proofErr w:type="spellEnd"/>
      <w:r w:rsidRPr="002200CA">
        <w:t xml:space="preserve"> </w:t>
      </w:r>
      <w:proofErr w:type="spellStart"/>
      <w:r w:rsidRPr="002200CA">
        <w:t>nënshkruhet</w:t>
      </w:r>
      <w:proofErr w:type="spellEnd"/>
      <w:r w:rsidRPr="002200CA">
        <w:t xml:space="preserve"> </w:t>
      </w:r>
      <w:proofErr w:type="spellStart"/>
      <w:r w:rsidRPr="002200CA">
        <w:t>veçmas</w:t>
      </w:r>
      <w:proofErr w:type="spellEnd"/>
      <w:r w:rsidRPr="002200CA">
        <w:t xml:space="preserve"> </w:t>
      </w:r>
      <w:proofErr w:type="spellStart"/>
      <w:r w:rsidRPr="002200CA">
        <w:t>ndërmjet</w:t>
      </w:r>
      <w:proofErr w:type="spellEnd"/>
      <w:r w:rsidRPr="002200CA">
        <w:t xml:space="preserve"> </w:t>
      </w:r>
      <w:proofErr w:type="spellStart"/>
      <w:r w:rsidRPr="002200CA">
        <w:t>autoriteteve</w:t>
      </w:r>
      <w:proofErr w:type="spellEnd"/>
      <w:r w:rsidRPr="002200CA">
        <w:t xml:space="preserve"> </w:t>
      </w:r>
      <w:proofErr w:type="spellStart"/>
      <w:r w:rsidRPr="002200CA">
        <w:t>të</w:t>
      </w:r>
      <w:proofErr w:type="spellEnd"/>
      <w:r w:rsidRPr="002200CA">
        <w:t xml:space="preserve"> </w:t>
      </w:r>
      <w:proofErr w:type="spellStart"/>
      <w:r w:rsidRPr="002200CA">
        <w:t>të</w:t>
      </w:r>
      <w:proofErr w:type="spellEnd"/>
      <w:r w:rsidRPr="002200CA">
        <w:t xml:space="preserve"> </w:t>
      </w:r>
      <w:proofErr w:type="spellStart"/>
      <w:r w:rsidRPr="002200CA">
        <w:t>dy</w:t>
      </w:r>
      <w:r>
        <w:t>ja</w:t>
      </w:r>
      <w:proofErr w:type="spellEnd"/>
      <w:r w:rsidRPr="002200CA">
        <w:t xml:space="preserve"> </w:t>
      </w:r>
      <w:proofErr w:type="spellStart"/>
      <w:r w:rsidRPr="002200CA">
        <w:t>Palëve</w:t>
      </w:r>
      <w:proofErr w:type="spellEnd"/>
      <w:r w:rsidRPr="002200CA">
        <w:t xml:space="preserve"> </w:t>
      </w:r>
      <w:proofErr w:type="spellStart"/>
      <w:r w:rsidRPr="002200CA">
        <w:t>që</w:t>
      </w:r>
      <w:proofErr w:type="spellEnd"/>
      <w:r w:rsidRPr="002200CA">
        <w:t xml:space="preserve"> </w:t>
      </w:r>
      <w:proofErr w:type="spellStart"/>
      <w:r w:rsidRPr="002200CA">
        <w:t>i</w:t>
      </w:r>
      <w:proofErr w:type="spellEnd"/>
      <w:r w:rsidRPr="002200CA">
        <w:t xml:space="preserve"> </w:t>
      </w:r>
      <w:proofErr w:type="spellStart"/>
      <w:r w:rsidRPr="002200CA">
        <w:t>referohen</w:t>
      </w:r>
      <w:proofErr w:type="spellEnd"/>
      <w:r w:rsidRPr="002200CA">
        <w:t xml:space="preserve"> </w:t>
      </w:r>
      <w:proofErr w:type="spellStart"/>
      <w:r w:rsidRPr="002200CA">
        <w:t>kësaj</w:t>
      </w:r>
      <w:proofErr w:type="spellEnd"/>
      <w:r w:rsidRPr="002200CA">
        <w:t xml:space="preserve"> </w:t>
      </w:r>
      <w:proofErr w:type="spellStart"/>
      <w:r w:rsidRPr="002200CA">
        <w:t>Marrëveshjeje</w:t>
      </w:r>
      <w:proofErr w:type="spellEnd"/>
      <w:r w:rsidRPr="002200CA">
        <w:t>.</w:t>
      </w:r>
    </w:p>
    <w:p w:rsidR="00CB1BA0" w:rsidRPr="007C3F07" w:rsidRDefault="00CB1BA0" w:rsidP="00CB1BA0">
      <w:pPr>
        <w:pStyle w:val="Paragrafi"/>
        <w:rPr>
          <w:sz w:val="14"/>
        </w:rPr>
      </w:pPr>
    </w:p>
    <w:p w:rsidR="00CB1BA0" w:rsidRPr="00551A43" w:rsidRDefault="00CB1BA0" w:rsidP="00CB1BA0">
      <w:pPr>
        <w:pStyle w:val="NeniNr"/>
        <w:keepNext w:val="0"/>
      </w:pPr>
      <w:proofErr w:type="spellStart"/>
      <w:r w:rsidRPr="00551A43">
        <w:rPr>
          <w:rFonts w:hint="eastAsia"/>
        </w:rPr>
        <w:t>Neni</w:t>
      </w:r>
      <w:proofErr w:type="spellEnd"/>
      <w:r w:rsidRPr="00551A43">
        <w:rPr>
          <w:rFonts w:hint="eastAsia"/>
        </w:rPr>
        <w:t xml:space="preserve"> </w:t>
      </w:r>
      <w:r w:rsidRPr="00551A43">
        <w:t>III</w:t>
      </w:r>
    </w:p>
    <w:p w:rsidR="00CB1BA0" w:rsidRPr="002200CA" w:rsidRDefault="00CB1BA0" w:rsidP="00CB1BA0">
      <w:pPr>
        <w:pStyle w:val="NeniTitull"/>
        <w:keepNext w:val="0"/>
      </w:pPr>
      <w:proofErr w:type="spellStart"/>
      <w:r w:rsidRPr="002200CA">
        <w:rPr>
          <w:rFonts w:hint="eastAsia"/>
        </w:rPr>
        <w:t>Autoritetet</w:t>
      </w:r>
      <w:proofErr w:type="spellEnd"/>
      <w:r w:rsidRPr="002200CA">
        <w:rPr>
          <w:rFonts w:hint="eastAsia"/>
        </w:rPr>
        <w:t xml:space="preserve"> </w:t>
      </w:r>
      <w:proofErr w:type="spellStart"/>
      <w:r w:rsidRPr="002200CA">
        <w:rPr>
          <w:rFonts w:hint="eastAsia"/>
        </w:rPr>
        <w:t>kompetente</w:t>
      </w:r>
      <w:proofErr w:type="spellEnd"/>
      <w:r w:rsidRPr="002200CA">
        <w:rPr>
          <w:rFonts w:hint="eastAsia"/>
        </w:rPr>
        <w:t xml:space="preserve"> </w:t>
      </w:r>
      <w:proofErr w:type="spellStart"/>
      <w:r w:rsidRPr="002200CA">
        <w:rPr>
          <w:rFonts w:hint="eastAsia"/>
        </w:rPr>
        <w:t>dhe</w:t>
      </w:r>
      <w:proofErr w:type="spellEnd"/>
      <w:r w:rsidRPr="002200CA">
        <w:rPr>
          <w:rFonts w:hint="eastAsia"/>
        </w:rPr>
        <w:t xml:space="preserve"> </w:t>
      </w:r>
      <w:proofErr w:type="spellStart"/>
      <w:r w:rsidRPr="002200CA">
        <w:rPr>
          <w:rFonts w:hint="eastAsia"/>
        </w:rPr>
        <w:t>pikat</w:t>
      </w:r>
      <w:proofErr w:type="spellEnd"/>
      <w:r w:rsidRPr="002200CA">
        <w:rPr>
          <w:rFonts w:hint="eastAsia"/>
        </w:rPr>
        <w:t xml:space="preserve"> e </w:t>
      </w:r>
      <w:proofErr w:type="spellStart"/>
      <w:r w:rsidRPr="002200CA">
        <w:rPr>
          <w:rFonts w:hint="eastAsia"/>
        </w:rPr>
        <w:t>kontaktit</w:t>
      </w:r>
      <w:proofErr w:type="spellEnd"/>
    </w:p>
    <w:p w:rsidR="00CB1BA0" w:rsidRPr="007C3F07" w:rsidRDefault="00CB1BA0" w:rsidP="00CB1BA0">
      <w:pPr>
        <w:pStyle w:val="Paragrafi"/>
        <w:rPr>
          <w:sz w:val="14"/>
        </w:rPr>
      </w:pPr>
    </w:p>
    <w:p w:rsidR="00CB1BA0" w:rsidRPr="002200CA" w:rsidRDefault="00CB1BA0" w:rsidP="00CB1BA0">
      <w:pPr>
        <w:pStyle w:val="Paragrafi"/>
      </w:pPr>
      <w:proofErr w:type="spellStart"/>
      <w:r w:rsidRPr="002200CA">
        <w:t>Kjo</w:t>
      </w:r>
      <w:proofErr w:type="spellEnd"/>
      <w:r w:rsidRPr="002200CA">
        <w:t xml:space="preserve"> </w:t>
      </w:r>
      <w:proofErr w:type="spellStart"/>
      <w:r w:rsidRPr="002200CA">
        <w:t>Marrëveshje</w:t>
      </w:r>
      <w:proofErr w:type="spellEnd"/>
      <w:r w:rsidRPr="002200CA">
        <w:t xml:space="preserve"> do </w:t>
      </w:r>
      <w:proofErr w:type="spellStart"/>
      <w:r w:rsidRPr="002200CA">
        <w:t>të</w:t>
      </w:r>
      <w:proofErr w:type="spellEnd"/>
      <w:r w:rsidRPr="002200CA">
        <w:t xml:space="preserve"> </w:t>
      </w:r>
      <w:proofErr w:type="spellStart"/>
      <w:r w:rsidRPr="002200CA">
        <w:t>zbatohet</w:t>
      </w:r>
      <w:proofErr w:type="spellEnd"/>
      <w:r w:rsidRPr="002200CA">
        <w:t xml:space="preserve"> </w:t>
      </w:r>
      <w:proofErr w:type="spellStart"/>
      <w:r w:rsidRPr="002200CA">
        <w:t>nga</w:t>
      </w:r>
      <w:proofErr w:type="spellEnd"/>
      <w:r w:rsidRPr="002200CA">
        <w:t xml:space="preserve"> </w:t>
      </w:r>
      <w:proofErr w:type="spellStart"/>
      <w:r w:rsidRPr="002200CA">
        <w:t>Mi</w:t>
      </w:r>
      <w:r>
        <w:t>nistria</w:t>
      </w:r>
      <w:proofErr w:type="spellEnd"/>
      <w:r>
        <w:t xml:space="preserve"> e </w:t>
      </w:r>
      <w:proofErr w:type="spellStart"/>
      <w:r>
        <w:t>Mbrojtjes</w:t>
      </w:r>
      <w:proofErr w:type="spellEnd"/>
      <w:r>
        <w:t xml:space="preserve"> </w:t>
      </w:r>
      <w:proofErr w:type="spellStart"/>
      <w:r>
        <w:t>Kombëtare</w:t>
      </w:r>
      <w:proofErr w:type="spellEnd"/>
      <w:r>
        <w:t xml:space="preserve"> e</w:t>
      </w:r>
      <w:r w:rsidRPr="002200CA">
        <w:t xml:space="preserve"> </w:t>
      </w:r>
      <w:proofErr w:type="spellStart"/>
      <w:r w:rsidRPr="002200CA">
        <w:t>Republikës</w:t>
      </w:r>
      <w:proofErr w:type="spellEnd"/>
      <w:r w:rsidRPr="002200CA">
        <w:t xml:space="preserve"> </w:t>
      </w:r>
      <w:proofErr w:type="spellStart"/>
      <w:r w:rsidRPr="002200CA">
        <w:t>së</w:t>
      </w:r>
      <w:proofErr w:type="spellEnd"/>
      <w:r w:rsidRPr="002200CA">
        <w:t xml:space="preserve"> </w:t>
      </w:r>
      <w:proofErr w:type="spellStart"/>
      <w:r w:rsidRPr="002200CA">
        <w:t>Turqisë</w:t>
      </w:r>
      <w:proofErr w:type="spellEnd"/>
      <w:r w:rsidRPr="002200CA">
        <w:t xml:space="preserve"> </w:t>
      </w:r>
      <w:proofErr w:type="spellStart"/>
      <w:r w:rsidRPr="002200CA">
        <w:t>në</w:t>
      </w:r>
      <w:proofErr w:type="spellEnd"/>
      <w:r w:rsidRPr="002200CA">
        <w:t xml:space="preserve"> </w:t>
      </w:r>
      <w:proofErr w:type="spellStart"/>
      <w:r w:rsidRPr="002200CA">
        <w:t>emër</w:t>
      </w:r>
      <w:proofErr w:type="spellEnd"/>
      <w:r w:rsidRPr="002200CA">
        <w:t xml:space="preserve"> </w:t>
      </w:r>
      <w:proofErr w:type="spellStart"/>
      <w:r w:rsidRPr="002200CA">
        <w:t>të</w:t>
      </w:r>
      <w:proofErr w:type="spellEnd"/>
      <w:r w:rsidRPr="002200CA">
        <w:t xml:space="preserve"> </w:t>
      </w:r>
      <w:proofErr w:type="spellStart"/>
      <w:r w:rsidRPr="002200CA">
        <w:t>Qeverisë</w:t>
      </w:r>
      <w:proofErr w:type="spellEnd"/>
      <w:r w:rsidRPr="002200CA">
        <w:t xml:space="preserve"> </w:t>
      </w:r>
      <w:proofErr w:type="spellStart"/>
      <w:r w:rsidRPr="002200CA">
        <w:t>së</w:t>
      </w:r>
      <w:proofErr w:type="spellEnd"/>
      <w:r w:rsidRPr="002200CA">
        <w:t xml:space="preserve"> </w:t>
      </w:r>
      <w:proofErr w:type="spellStart"/>
      <w:r w:rsidRPr="002200CA">
        <w:t>Republikës</w:t>
      </w:r>
      <w:proofErr w:type="spellEnd"/>
      <w:r w:rsidRPr="002200CA">
        <w:t xml:space="preserve"> </w:t>
      </w:r>
      <w:proofErr w:type="spellStart"/>
      <w:r w:rsidRPr="002200CA">
        <w:t>së</w:t>
      </w:r>
      <w:proofErr w:type="spellEnd"/>
      <w:r w:rsidRPr="002200CA">
        <w:t xml:space="preserve"> </w:t>
      </w:r>
      <w:proofErr w:type="spellStart"/>
      <w:r w:rsidRPr="002200CA">
        <w:t>Turqisë</w:t>
      </w:r>
      <w:proofErr w:type="spellEnd"/>
      <w:r w:rsidRPr="002200CA">
        <w:t xml:space="preserve"> </w:t>
      </w:r>
      <w:proofErr w:type="spellStart"/>
      <w:r w:rsidRPr="002200CA">
        <w:t>dhe</w:t>
      </w:r>
      <w:proofErr w:type="spellEnd"/>
      <w:r w:rsidRPr="002200CA">
        <w:t xml:space="preserve"> </w:t>
      </w:r>
      <w:proofErr w:type="spellStart"/>
      <w:r w:rsidRPr="002200CA">
        <w:t>nga</w:t>
      </w:r>
      <w:proofErr w:type="spellEnd"/>
      <w:r w:rsidRPr="002200CA">
        <w:t xml:space="preserve"> </w:t>
      </w:r>
      <w:proofErr w:type="spellStart"/>
      <w:r w:rsidRPr="002200CA">
        <w:t>Ministria</w:t>
      </w:r>
      <w:proofErr w:type="spellEnd"/>
      <w:r w:rsidRPr="002200CA">
        <w:t xml:space="preserve"> e </w:t>
      </w:r>
      <w:proofErr w:type="spellStart"/>
      <w:r w:rsidRPr="002200CA">
        <w:t>Mbrojtjes</w:t>
      </w:r>
      <w:proofErr w:type="spellEnd"/>
      <w:r w:rsidRPr="002200CA">
        <w:t xml:space="preserve"> e </w:t>
      </w:r>
      <w:proofErr w:type="spellStart"/>
      <w:r w:rsidRPr="002200CA">
        <w:t>Republikës</w:t>
      </w:r>
      <w:proofErr w:type="spellEnd"/>
      <w:r w:rsidRPr="002200CA">
        <w:t xml:space="preserve"> </w:t>
      </w:r>
      <w:proofErr w:type="spellStart"/>
      <w:r w:rsidRPr="002200CA">
        <w:t>së</w:t>
      </w:r>
      <w:proofErr w:type="spellEnd"/>
      <w:r w:rsidRPr="002200CA">
        <w:t xml:space="preserve"> </w:t>
      </w:r>
      <w:proofErr w:type="spellStart"/>
      <w:r w:rsidRPr="002200CA">
        <w:t>Shqipërisë</w:t>
      </w:r>
      <w:proofErr w:type="spellEnd"/>
      <w:r w:rsidRPr="002200CA">
        <w:t xml:space="preserve"> </w:t>
      </w:r>
      <w:proofErr w:type="spellStart"/>
      <w:r w:rsidRPr="002200CA">
        <w:t>në</w:t>
      </w:r>
      <w:proofErr w:type="spellEnd"/>
      <w:r w:rsidRPr="002200CA">
        <w:t xml:space="preserve"> </w:t>
      </w:r>
      <w:proofErr w:type="spellStart"/>
      <w:r w:rsidRPr="002200CA">
        <w:t>emër</w:t>
      </w:r>
      <w:proofErr w:type="spellEnd"/>
      <w:r w:rsidRPr="002200CA">
        <w:t xml:space="preserve"> </w:t>
      </w:r>
      <w:proofErr w:type="spellStart"/>
      <w:r w:rsidRPr="002200CA">
        <w:t>të</w:t>
      </w:r>
      <w:proofErr w:type="spellEnd"/>
      <w:r w:rsidRPr="002200CA">
        <w:t xml:space="preserve"> </w:t>
      </w:r>
      <w:proofErr w:type="spellStart"/>
      <w:r w:rsidRPr="002200CA">
        <w:t>Këshillit</w:t>
      </w:r>
      <w:proofErr w:type="spellEnd"/>
      <w:r w:rsidRPr="002200CA">
        <w:t xml:space="preserve"> </w:t>
      </w:r>
      <w:proofErr w:type="spellStart"/>
      <w:r w:rsidRPr="002200CA">
        <w:t>të</w:t>
      </w:r>
      <w:proofErr w:type="spellEnd"/>
      <w:r w:rsidRPr="002200CA">
        <w:t xml:space="preserve"> </w:t>
      </w:r>
      <w:proofErr w:type="spellStart"/>
      <w:r w:rsidRPr="002200CA">
        <w:t>Ministrave</w:t>
      </w:r>
      <w:proofErr w:type="spellEnd"/>
      <w:r w:rsidRPr="002200CA">
        <w:t xml:space="preserve"> </w:t>
      </w:r>
      <w:proofErr w:type="spellStart"/>
      <w:r w:rsidRPr="002200CA">
        <w:t>të</w:t>
      </w:r>
      <w:proofErr w:type="spellEnd"/>
      <w:r w:rsidRPr="002200CA">
        <w:t xml:space="preserve"> </w:t>
      </w:r>
      <w:proofErr w:type="spellStart"/>
      <w:r w:rsidRPr="002200CA">
        <w:t>Republikës</w:t>
      </w:r>
      <w:proofErr w:type="spellEnd"/>
      <w:r w:rsidRPr="002200CA">
        <w:t xml:space="preserve"> </w:t>
      </w:r>
      <w:proofErr w:type="spellStart"/>
      <w:r w:rsidRPr="002200CA">
        <w:t>së</w:t>
      </w:r>
      <w:proofErr w:type="spellEnd"/>
      <w:r w:rsidRPr="002200CA">
        <w:t xml:space="preserve"> </w:t>
      </w:r>
      <w:proofErr w:type="spellStart"/>
      <w:r w:rsidRPr="002200CA">
        <w:t>Shqipërisë</w:t>
      </w:r>
      <w:proofErr w:type="spellEnd"/>
      <w:r w:rsidRPr="002200CA">
        <w:t xml:space="preserve">. </w:t>
      </w:r>
      <w:proofErr w:type="spellStart"/>
      <w:r w:rsidRPr="002200CA">
        <w:t>Pikat</w:t>
      </w:r>
      <w:proofErr w:type="spellEnd"/>
      <w:r w:rsidRPr="002200CA">
        <w:t xml:space="preserve"> e </w:t>
      </w:r>
      <w:proofErr w:type="spellStart"/>
      <w:r w:rsidRPr="002200CA">
        <w:t>Kontaktit</w:t>
      </w:r>
      <w:proofErr w:type="spellEnd"/>
      <w:r w:rsidRPr="002200CA">
        <w:t xml:space="preserve"> </w:t>
      </w:r>
      <w:proofErr w:type="spellStart"/>
      <w:r w:rsidRPr="002200CA">
        <w:t>për</w:t>
      </w:r>
      <w:proofErr w:type="spellEnd"/>
      <w:r w:rsidRPr="002200CA">
        <w:t xml:space="preserve"> </w:t>
      </w:r>
      <w:proofErr w:type="spellStart"/>
      <w:r w:rsidRPr="002200CA">
        <w:t>këtë</w:t>
      </w:r>
      <w:proofErr w:type="spellEnd"/>
      <w:r w:rsidRPr="002200CA">
        <w:t xml:space="preserve"> </w:t>
      </w:r>
      <w:proofErr w:type="spellStart"/>
      <w:r w:rsidRPr="002200CA">
        <w:t>Marrëveshje</w:t>
      </w:r>
      <w:proofErr w:type="spellEnd"/>
      <w:r w:rsidRPr="002200CA">
        <w:t xml:space="preserve"> </w:t>
      </w:r>
      <w:proofErr w:type="spellStart"/>
      <w:r w:rsidRPr="002200CA">
        <w:t>janë</w:t>
      </w:r>
      <w:proofErr w:type="spellEnd"/>
      <w:r>
        <w:t xml:space="preserve">: </w:t>
      </w:r>
      <w:proofErr w:type="spellStart"/>
      <w:r>
        <w:t>Zyra</w:t>
      </w:r>
      <w:proofErr w:type="spellEnd"/>
      <w:r>
        <w:t xml:space="preserve"> e </w:t>
      </w:r>
      <w:proofErr w:type="spellStart"/>
      <w:r>
        <w:t>Atasheut</w:t>
      </w:r>
      <w:proofErr w:type="spellEnd"/>
      <w:r>
        <w:t xml:space="preserve"> </w:t>
      </w:r>
      <w:proofErr w:type="spellStart"/>
      <w:r>
        <w:t>Ushtarak</w:t>
      </w:r>
      <w:proofErr w:type="spellEnd"/>
      <w:r>
        <w:t xml:space="preserve"> </w:t>
      </w:r>
      <w:proofErr w:type="spellStart"/>
      <w:r w:rsidRPr="002200CA">
        <w:t>të</w:t>
      </w:r>
      <w:proofErr w:type="spellEnd"/>
      <w:r w:rsidRPr="002200CA">
        <w:t xml:space="preserve"> </w:t>
      </w:r>
      <w:proofErr w:type="spellStart"/>
      <w:r w:rsidRPr="002200CA">
        <w:t>Republikës</w:t>
      </w:r>
      <w:proofErr w:type="spellEnd"/>
      <w:r w:rsidRPr="002200CA">
        <w:t xml:space="preserve"> </w:t>
      </w:r>
      <w:proofErr w:type="spellStart"/>
      <w:r w:rsidRPr="002200CA">
        <w:t>së</w:t>
      </w:r>
      <w:proofErr w:type="spellEnd"/>
      <w:r w:rsidRPr="002200CA">
        <w:t xml:space="preserve"> </w:t>
      </w:r>
      <w:proofErr w:type="spellStart"/>
      <w:r w:rsidRPr="002200CA">
        <w:t>Shqipëris</w:t>
      </w:r>
      <w:r>
        <w:t>ë</w:t>
      </w:r>
      <w:proofErr w:type="spellEnd"/>
      <w:r>
        <w:t xml:space="preserve"> </w:t>
      </w:r>
      <w:proofErr w:type="spellStart"/>
      <w:r>
        <w:t>në</w:t>
      </w:r>
      <w:proofErr w:type="spellEnd"/>
      <w:r>
        <w:t xml:space="preserve"> Ankara</w:t>
      </w:r>
      <w:r w:rsidRPr="002200CA">
        <w:t>/</w:t>
      </w:r>
      <w:proofErr w:type="spellStart"/>
      <w:r w:rsidRPr="002200CA">
        <w:t>Turqi</w:t>
      </w:r>
      <w:proofErr w:type="spellEnd"/>
      <w:r w:rsidRPr="002200CA">
        <w:t xml:space="preserve"> </w:t>
      </w:r>
      <w:proofErr w:type="spellStart"/>
      <w:r w:rsidRPr="002200CA">
        <w:t>dhe</w:t>
      </w:r>
      <w:proofErr w:type="spellEnd"/>
      <w:r w:rsidRPr="002200CA">
        <w:t xml:space="preserve"> </w:t>
      </w:r>
      <w:proofErr w:type="spellStart"/>
      <w:r w:rsidRPr="002200CA">
        <w:t>Zyra</w:t>
      </w:r>
      <w:proofErr w:type="spellEnd"/>
      <w:r w:rsidRPr="002200CA">
        <w:t xml:space="preserve"> e </w:t>
      </w:r>
      <w:proofErr w:type="spellStart"/>
      <w:r w:rsidRPr="002200CA">
        <w:t>Atasheut</w:t>
      </w:r>
      <w:proofErr w:type="spellEnd"/>
      <w:r w:rsidRPr="002200CA">
        <w:t xml:space="preserve"> </w:t>
      </w:r>
      <w:proofErr w:type="spellStart"/>
      <w:r w:rsidRPr="002200CA">
        <w:t>Ushtarak</w:t>
      </w:r>
      <w:proofErr w:type="spellEnd"/>
      <w:r w:rsidRPr="002200CA">
        <w:t xml:space="preserve"> </w:t>
      </w:r>
      <w:proofErr w:type="spellStart"/>
      <w:r w:rsidRPr="002200CA">
        <w:t>të</w:t>
      </w:r>
      <w:proofErr w:type="spellEnd"/>
      <w:r w:rsidRPr="002200CA">
        <w:t xml:space="preserve"> </w:t>
      </w:r>
      <w:proofErr w:type="spellStart"/>
      <w:r>
        <w:t>Republikës</w:t>
      </w:r>
      <w:proofErr w:type="spellEnd"/>
      <w:r>
        <w:t xml:space="preserve"> </w:t>
      </w:r>
      <w:proofErr w:type="spellStart"/>
      <w:r>
        <w:t>së</w:t>
      </w:r>
      <w:proofErr w:type="spellEnd"/>
      <w:r>
        <w:t xml:space="preserve"> </w:t>
      </w:r>
      <w:proofErr w:type="spellStart"/>
      <w:r>
        <w:t>Turqisë</w:t>
      </w:r>
      <w:proofErr w:type="spellEnd"/>
      <w:r>
        <w:t xml:space="preserve"> </w:t>
      </w:r>
      <w:proofErr w:type="spellStart"/>
      <w:r>
        <w:t>në</w:t>
      </w:r>
      <w:proofErr w:type="spellEnd"/>
      <w:r>
        <w:t xml:space="preserve"> </w:t>
      </w:r>
      <w:proofErr w:type="spellStart"/>
      <w:r>
        <w:t>Tiranë</w:t>
      </w:r>
      <w:proofErr w:type="spellEnd"/>
      <w:r w:rsidRPr="002200CA">
        <w:t>/</w:t>
      </w:r>
      <w:proofErr w:type="spellStart"/>
      <w:r w:rsidRPr="002200CA">
        <w:t>Shqipëri</w:t>
      </w:r>
      <w:proofErr w:type="spellEnd"/>
      <w:r w:rsidRPr="002200CA">
        <w:t>.</w:t>
      </w:r>
    </w:p>
    <w:p w:rsidR="00CB1BA0" w:rsidRPr="007C3F07" w:rsidRDefault="00CB1BA0" w:rsidP="00CB1BA0">
      <w:pPr>
        <w:pStyle w:val="Paragrafi"/>
        <w:rPr>
          <w:sz w:val="14"/>
        </w:rPr>
      </w:pPr>
    </w:p>
    <w:p w:rsidR="00CB1BA0" w:rsidRPr="00551A43" w:rsidRDefault="00CB1BA0" w:rsidP="00CB1BA0">
      <w:pPr>
        <w:pStyle w:val="NeniNr"/>
        <w:keepNext w:val="0"/>
      </w:pPr>
      <w:proofErr w:type="spellStart"/>
      <w:r w:rsidRPr="00551A43">
        <w:rPr>
          <w:rFonts w:hint="eastAsia"/>
        </w:rPr>
        <w:t>Neni</w:t>
      </w:r>
      <w:proofErr w:type="spellEnd"/>
      <w:r w:rsidRPr="00551A43">
        <w:rPr>
          <w:rFonts w:hint="eastAsia"/>
        </w:rPr>
        <w:t xml:space="preserve"> </w:t>
      </w:r>
      <w:r w:rsidRPr="00551A43">
        <w:t>IV</w:t>
      </w:r>
    </w:p>
    <w:p w:rsidR="00CB1BA0" w:rsidRPr="002200CA" w:rsidRDefault="00CB1BA0" w:rsidP="00CB1BA0">
      <w:pPr>
        <w:pStyle w:val="NeniTitull"/>
        <w:keepNext w:val="0"/>
      </w:pPr>
      <w:proofErr w:type="spellStart"/>
      <w:r w:rsidRPr="002200CA">
        <w:rPr>
          <w:rFonts w:hint="eastAsia"/>
        </w:rPr>
        <w:t>Parimet</w:t>
      </w:r>
      <w:proofErr w:type="spellEnd"/>
      <w:r w:rsidRPr="002200CA">
        <w:rPr>
          <w:rFonts w:hint="eastAsia"/>
        </w:rPr>
        <w:t xml:space="preserve"> e </w:t>
      </w:r>
      <w:proofErr w:type="spellStart"/>
      <w:r w:rsidRPr="002200CA">
        <w:rPr>
          <w:rFonts w:hint="eastAsia"/>
        </w:rPr>
        <w:t>zbatimit</w:t>
      </w:r>
      <w:proofErr w:type="spellEnd"/>
    </w:p>
    <w:p w:rsidR="00CB1BA0" w:rsidRPr="007C3F07" w:rsidRDefault="00CB1BA0" w:rsidP="00CB1BA0">
      <w:pPr>
        <w:pStyle w:val="Paragrafi"/>
        <w:rPr>
          <w:sz w:val="14"/>
        </w:rPr>
      </w:pPr>
      <w:r w:rsidRPr="002200CA">
        <w:rPr>
          <w:rFonts w:hint="eastAsia"/>
        </w:rPr>
        <w:t xml:space="preserve"> </w:t>
      </w:r>
    </w:p>
    <w:p w:rsidR="00CB1BA0" w:rsidRPr="002200CA" w:rsidRDefault="00CB1BA0" w:rsidP="00CB1BA0">
      <w:pPr>
        <w:pStyle w:val="Paragrafi"/>
      </w:pPr>
      <w:r w:rsidRPr="002200CA">
        <w:t xml:space="preserve">1. </w:t>
      </w:r>
      <w:proofErr w:type="spellStart"/>
      <w:r w:rsidRPr="002200CA">
        <w:t>Në</w:t>
      </w:r>
      <w:proofErr w:type="spellEnd"/>
      <w:r w:rsidRPr="002200CA">
        <w:t xml:space="preserve"> </w:t>
      </w:r>
      <w:proofErr w:type="spellStart"/>
      <w:r w:rsidRPr="002200CA">
        <w:t>rastet</w:t>
      </w:r>
      <w:proofErr w:type="spellEnd"/>
      <w:r w:rsidRPr="002200CA">
        <w:t xml:space="preserve"> e </w:t>
      </w:r>
      <w:proofErr w:type="spellStart"/>
      <w:r w:rsidRPr="002200CA">
        <w:t>blerjes</w:t>
      </w:r>
      <w:proofErr w:type="spellEnd"/>
      <w:r w:rsidRPr="002200CA">
        <w:t xml:space="preserve"> </w:t>
      </w:r>
      <w:proofErr w:type="spellStart"/>
      <w:r w:rsidRPr="002200CA">
        <w:t>së</w:t>
      </w:r>
      <w:proofErr w:type="spellEnd"/>
      <w:r w:rsidRPr="002200CA">
        <w:t xml:space="preserve"> </w:t>
      </w:r>
      <w:proofErr w:type="spellStart"/>
      <w:r w:rsidRPr="002200CA">
        <w:t>mallrave</w:t>
      </w:r>
      <w:proofErr w:type="spellEnd"/>
      <w:r w:rsidRPr="002200CA">
        <w:t xml:space="preserve"> </w:t>
      </w:r>
      <w:proofErr w:type="spellStart"/>
      <w:r w:rsidRPr="002200CA">
        <w:t>dhe</w:t>
      </w:r>
      <w:proofErr w:type="spellEnd"/>
      <w:r w:rsidRPr="002200CA">
        <w:t xml:space="preserve"> </w:t>
      </w:r>
      <w:proofErr w:type="spellStart"/>
      <w:r w:rsidRPr="002200CA">
        <w:t>shërbimeve</w:t>
      </w:r>
      <w:proofErr w:type="spellEnd"/>
      <w:r>
        <w:t>,</w:t>
      </w:r>
      <w:r w:rsidRPr="002200CA">
        <w:t xml:space="preserve"> </w:t>
      </w:r>
      <w:proofErr w:type="spellStart"/>
      <w:r w:rsidRPr="002200CA">
        <w:t>për</w:t>
      </w:r>
      <w:proofErr w:type="spellEnd"/>
      <w:r w:rsidRPr="002200CA">
        <w:t xml:space="preserve"> </w:t>
      </w:r>
      <w:proofErr w:type="spellStart"/>
      <w:r w:rsidRPr="002200CA">
        <w:t>qëllime</w:t>
      </w:r>
      <w:proofErr w:type="spellEnd"/>
      <w:r w:rsidRPr="002200CA">
        <w:t xml:space="preserve"> </w:t>
      </w:r>
      <w:proofErr w:type="spellStart"/>
      <w:r w:rsidRPr="002200CA">
        <w:t>ushtarake</w:t>
      </w:r>
      <w:proofErr w:type="spellEnd"/>
      <w:r>
        <w:t>,</w:t>
      </w:r>
      <w:r w:rsidRPr="002200CA">
        <w:t xml:space="preserve"> </w:t>
      </w:r>
      <w:proofErr w:type="spellStart"/>
      <w:r w:rsidRPr="002200CA">
        <w:t>nga</w:t>
      </w:r>
      <w:proofErr w:type="spellEnd"/>
      <w:r w:rsidRPr="002200CA">
        <w:t xml:space="preserve"> </w:t>
      </w:r>
      <w:proofErr w:type="spellStart"/>
      <w:r w:rsidRPr="002200CA">
        <w:t>kompanitë</w:t>
      </w:r>
      <w:proofErr w:type="spellEnd"/>
      <w:r w:rsidRPr="002200CA">
        <w:t xml:space="preserve"> </w:t>
      </w:r>
      <w:proofErr w:type="spellStart"/>
      <w:r w:rsidRPr="002200CA">
        <w:t>lokale</w:t>
      </w:r>
      <w:proofErr w:type="spellEnd"/>
      <w:r w:rsidRPr="002200CA">
        <w:t xml:space="preserve"> </w:t>
      </w:r>
      <w:proofErr w:type="spellStart"/>
      <w:r w:rsidRPr="002200CA">
        <w:t>që</w:t>
      </w:r>
      <w:proofErr w:type="spellEnd"/>
      <w:r w:rsidRPr="002200CA">
        <w:t xml:space="preserve"> </w:t>
      </w:r>
      <w:proofErr w:type="spellStart"/>
      <w:r w:rsidRPr="002200CA">
        <w:t>operojnë</w:t>
      </w:r>
      <w:proofErr w:type="spellEnd"/>
      <w:r w:rsidRPr="002200CA">
        <w:t xml:space="preserve"> </w:t>
      </w:r>
      <w:proofErr w:type="spellStart"/>
      <w:r w:rsidRPr="002200CA">
        <w:t>në</w:t>
      </w:r>
      <w:proofErr w:type="spellEnd"/>
      <w:r w:rsidRPr="002200CA">
        <w:t xml:space="preserve"> </w:t>
      </w:r>
      <w:proofErr w:type="spellStart"/>
      <w:r w:rsidRPr="002200CA">
        <w:t>Turqi</w:t>
      </w:r>
      <w:proofErr w:type="spellEnd"/>
      <w:r w:rsidRPr="002200CA">
        <w:t xml:space="preserve">, </w:t>
      </w:r>
      <w:proofErr w:type="spellStart"/>
      <w:r w:rsidRPr="002200CA">
        <w:t>kryesisht</w:t>
      </w:r>
      <w:proofErr w:type="spellEnd"/>
      <w:r w:rsidRPr="002200CA">
        <w:t xml:space="preserve"> </w:t>
      </w:r>
      <w:proofErr w:type="spellStart"/>
      <w:r w:rsidRPr="002200CA">
        <w:t>kompanitë</w:t>
      </w:r>
      <w:proofErr w:type="spellEnd"/>
      <w:r w:rsidRPr="002200CA">
        <w:t xml:space="preserve"> e </w:t>
      </w:r>
      <w:proofErr w:type="spellStart"/>
      <w:r w:rsidRPr="002200CA">
        <w:t>industrisë</w:t>
      </w:r>
      <w:proofErr w:type="spellEnd"/>
      <w:r w:rsidRPr="002200CA">
        <w:t xml:space="preserve"> </w:t>
      </w:r>
      <w:proofErr w:type="spellStart"/>
      <w:r w:rsidRPr="002200CA">
        <w:t>së</w:t>
      </w:r>
      <w:proofErr w:type="spellEnd"/>
      <w:r w:rsidRPr="002200CA">
        <w:t xml:space="preserve"> </w:t>
      </w:r>
      <w:proofErr w:type="spellStart"/>
      <w:r w:rsidRPr="002200CA">
        <w:t>mbrojtjes</w:t>
      </w:r>
      <w:proofErr w:type="spellEnd"/>
      <w:r w:rsidRPr="002200CA">
        <w:t xml:space="preserve"> </w:t>
      </w:r>
      <w:proofErr w:type="spellStart"/>
      <w:r w:rsidRPr="002200CA">
        <w:t>së</w:t>
      </w:r>
      <w:proofErr w:type="spellEnd"/>
      <w:r w:rsidRPr="002200CA">
        <w:t xml:space="preserve"> </w:t>
      </w:r>
      <w:proofErr w:type="spellStart"/>
      <w:r w:rsidRPr="002200CA">
        <w:t>turqisë</w:t>
      </w:r>
      <w:proofErr w:type="spellEnd"/>
      <w:r w:rsidRPr="002200CA">
        <w:t xml:space="preserve">, me </w:t>
      </w:r>
      <w:proofErr w:type="spellStart"/>
      <w:r w:rsidRPr="002200CA">
        <w:t>burimin</w:t>
      </w:r>
      <w:proofErr w:type="spellEnd"/>
      <w:r w:rsidRPr="002200CA">
        <w:t xml:space="preserve"> </w:t>
      </w:r>
      <w:proofErr w:type="spellStart"/>
      <w:r w:rsidRPr="002200CA">
        <w:t>financiar</w:t>
      </w:r>
      <w:proofErr w:type="spellEnd"/>
      <w:r w:rsidRPr="002200CA">
        <w:t xml:space="preserve"> </w:t>
      </w:r>
      <w:proofErr w:type="spellStart"/>
      <w:r w:rsidRPr="002200CA">
        <w:t>që</w:t>
      </w:r>
      <w:proofErr w:type="spellEnd"/>
      <w:r w:rsidRPr="002200CA">
        <w:t xml:space="preserve"> </w:t>
      </w:r>
      <w:proofErr w:type="spellStart"/>
      <w:r w:rsidRPr="002200CA">
        <w:t>arrin</w:t>
      </w:r>
      <w:proofErr w:type="spellEnd"/>
      <w:r w:rsidRPr="002200CA">
        <w:t xml:space="preserve"> </w:t>
      </w:r>
      <w:proofErr w:type="spellStart"/>
      <w:r w:rsidRPr="002200CA">
        <w:t>shumën</w:t>
      </w:r>
      <w:proofErr w:type="spellEnd"/>
      <w:r w:rsidRPr="002200CA">
        <w:t xml:space="preserve"> </w:t>
      </w:r>
      <w:proofErr w:type="spellStart"/>
      <w:r w:rsidRPr="002200CA">
        <w:t>në</w:t>
      </w:r>
      <w:proofErr w:type="spellEnd"/>
      <w:r w:rsidRPr="002200CA">
        <w:t xml:space="preserve"> </w:t>
      </w:r>
      <w:proofErr w:type="spellStart"/>
      <w:r w:rsidRPr="002200CA">
        <w:rPr>
          <w:rFonts w:hint="eastAsia"/>
        </w:rPr>
        <w:t>dollarë</w:t>
      </w:r>
      <w:proofErr w:type="spellEnd"/>
      <w:r w:rsidRPr="002200CA">
        <w:rPr>
          <w:rFonts w:hint="eastAsia"/>
        </w:rPr>
        <w:t xml:space="preserve"> </w:t>
      </w:r>
      <w:proofErr w:type="spellStart"/>
      <w:r w:rsidRPr="002200CA">
        <w:rPr>
          <w:rFonts w:hint="eastAsia"/>
        </w:rPr>
        <w:t>amerikanë</w:t>
      </w:r>
      <w:proofErr w:type="spellEnd"/>
      <w:r>
        <w:t>,</w:t>
      </w:r>
      <w:r w:rsidRPr="002200CA">
        <w:rPr>
          <w:rFonts w:hint="eastAsia"/>
        </w:rPr>
        <w:t xml:space="preserve"> </w:t>
      </w:r>
      <w:proofErr w:type="spellStart"/>
      <w:r w:rsidRPr="002200CA">
        <w:t>ekuivalente</w:t>
      </w:r>
      <w:proofErr w:type="spellEnd"/>
      <w:r w:rsidRPr="002200CA">
        <w:t xml:space="preserve"> me 1.791.000 </w:t>
      </w:r>
      <w:r w:rsidRPr="002200CA">
        <w:rPr>
          <w:rFonts w:hint="eastAsia"/>
        </w:rPr>
        <w:t xml:space="preserve">lira </w:t>
      </w:r>
      <w:proofErr w:type="spellStart"/>
      <w:r w:rsidRPr="002200CA">
        <w:rPr>
          <w:rFonts w:hint="eastAsia"/>
        </w:rPr>
        <w:t>turke</w:t>
      </w:r>
      <w:proofErr w:type="spellEnd"/>
      <w:r w:rsidRPr="002200CA">
        <w:rPr>
          <w:rFonts w:hint="eastAsia"/>
        </w:rPr>
        <w:t xml:space="preserve"> </w:t>
      </w:r>
      <w:r w:rsidRPr="002200CA">
        <w:t>(</w:t>
      </w:r>
      <w:proofErr w:type="spellStart"/>
      <w:r w:rsidRPr="002200CA">
        <w:t>një</w:t>
      </w:r>
      <w:proofErr w:type="spellEnd"/>
      <w:r w:rsidRPr="002200CA">
        <w:t xml:space="preserve"> </w:t>
      </w:r>
      <w:proofErr w:type="spellStart"/>
      <w:r w:rsidRPr="002200CA">
        <w:t>milion</w:t>
      </w:r>
      <w:proofErr w:type="spellEnd"/>
      <w:r w:rsidRPr="002200CA">
        <w:t xml:space="preserve"> e </w:t>
      </w:r>
      <w:proofErr w:type="spellStart"/>
      <w:r w:rsidRPr="002200CA">
        <w:t>shtatëqind</w:t>
      </w:r>
      <w:proofErr w:type="spellEnd"/>
      <w:r w:rsidRPr="002200CA">
        <w:t xml:space="preserve"> e </w:t>
      </w:r>
      <w:proofErr w:type="spellStart"/>
      <w:r w:rsidRPr="002200CA">
        <w:t>nëntëdhjetë</w:t>
      </w:r>
      <w:proofErr w:type="spellEnd"/>
      <w:r w:rsidRPr="002200CA">
        <w:t xml:space="preserve"> </w:t>
      </w:r>
      <w:r>
        <w:t xml:space="preserve">e </w:t>
      </w:r>
      <w:proofErr w:type="spellStart"/>
      <w:r>
        <w:t>një</w:t>
      </w:r>
      <w:proofErr w:type="spellEnd"/>
      <w:r>
        <w:t xml:space="preserve"> </w:t>
      </w:r>
      <w:proofErr w:type="spellStart"/>
      <w:r w:rsidRPr="002200CA">
        <w:t>mijë</w:t>
      </w:r>
      <w:proofErr w:type="spellEnd"/>
      <w:r w:rsidRPr="002200CA">
        <w:t xml:space="preserve"> </w:t>
      </w:r>
      <w:r w:rsidRPr="002200CA">
        <w:rPr>
          <w:rFonts w:hint="eastAsia"/>
        </w:rPr>
        <w:t xml:space="preserve">lira </w:t>
      </w:r>
      <w:proofErr w:type="spellStart"/>
      <w:r w:rsidRPr="002200CA">
        <w:rPr>
          <w:rFonts w:hint="eastAsia"/>
        </w:rPr>
        <w:t>turke</w:t>
      </w:r>
      <w:proofErr w:type="spellEnd"/>
      <w:r w:rsidRPr="002200CA">
        <w:t>);</w:t>
      </w:r>
    </w:p>
    <w:p w:rsidR="00CB1BA0" w:rsidRPr="002200CA" w:rsidRDefault="00CB1BA0" w:rsidP="00CB1BA0">
      <w:pPr>
        <w:pStyle w:val="Paragrafi"/>
      </w:pPr>
      <w:r w:rsidRPr="002200CA">
        <w:t xml:space="preserve">a) </w:t>
      </w:r>
      <w:proofErr w:type="spellStart"/>
      <w:r w:rsidRPr="002200CA">
        <w:t>Nëse</w:t>
      </w:r>
      <w:proofErr w:type="spellEnd"/>
      <w:r w:rsidRPr="002200CA">
        <w:t xml:space="preserve"> mallrat </w:t>
      </w:r>
      <w:proofErr w:type="spellStart"/>
      <w:r w:rsidRPr="002200CA">
        <w:t>dhe</w:t>
      </w:r>
      <w:proofErr w:type="spellEnd"/>
      <w:r w:rsidRPr="002200CA">
        <w:t xml:space="preserve"> </w:t>
      </w:r>
      <w:proofErr w:type="spellStart"/>
      <w:r w:rsidRPr="002200CA">
        <w:t>shërbimet</w:t>
      </w:r>
      <w:proofErr w:type="spellEnd"/>
      <w:r w:rsidRPr="002200CA">
        <w:t xml:space="preserve"> e </w:t>
      </w:r>
      <w:proofErr w:type="spellStart"/>
      <w:r w:rsidRPr="002200CA">
        <w:t>blera</w:t>
      </w:r>
      <w:proofErr w:type="spellEnd"/>
      <w:r w:rsidRPr="002200CA">
        <w:t xml:space="preserve"> </w:t>
      </w:r>
      <w:proofErr w:type="spellStart"/>
      <w:r w:rsidRPr="002200CA">
        <w:t>arrijnë</w:t>
      </w:r>
      <w:proofErr w:type="spellEnd"/>
      <w:r w:rsidRPr="002200CA">
        <w:t xml:space="preserve"> </w:t>
      </w:r>
      <w:proofErr w:type="spellStart"/>
      <w:r w:rsidRPr="002200CA">
        <w:t>shumën</w:t>
      </w:r>
      <w:proofErr w:type="spellEnd"/>
      <w:r w:rsidRPr="002200CA">
        <w:t xml:space="preserve"> </w:t>
      </w:r>
      <w:proofErr w:type="spellStart"/>
      <w:r w:rsidRPr="002200CA">
        <w:t>në</w:t>
      </w:r>
      <w:proofErr w:type="spellEnd"/>
      <w:r w:rsidRPr="002200CA">
        <w:t xml:space="preserve"> </w:t>
      </w:r>
      <w:proofErr w:type="spellStart"/>
      <w:r w:rsidRPr="002200CA">
        <w:t>dollarë</w:t>
      </w:r>
      <w:proofErr w:type="spellEnd"/>
      <w:r w:rsidRPr="002200CA">
        <w:t xml:space="preserve"> </w:t>
      </w:r>
      <w:proofErr w:type="spellStart"/>
      <w:r w:rsidRPr="002200CA">
        <w:t>amerikanë</w:t>
      </w:r>
      <w:proofErr w:type="spellEnd"/>
      <w:r w:rsidRPr="002200CA">
        <w:t xml:space="preserve"> </w:t>
      </w:r>
      <w:proofErr w:type="spellStart"/>
      <w:r w:rsidRPr="002200CA">
        <w:t>ekuivalente</w:t>
      </w:r>
      <w:proofErr w:type="spellEnd"/>
      <w:r w:rsidRPr="002200CA">
        <w:t xml:space="preserve"> me 1.990.000 lira </w:t>
      </w:r>
      <w:proofErr w:type="spellStart"/>
      <w:r w:rsidRPr="002200CA">
        <w:t>turke</w:t>
      </w:r>
      <w:proofErr w:type="spellEnd"/>
      <w:r w:rsidRPr="002200CA">
        <w:t xml:space="preserve"> (</w:t>
      </w:r>
      <w:proofErr w:type="spellStart"/>
      <w:r w:rsidRPr="002200CA">
        <w:t>një</w:t>
      </w:r>
      <w:proofErr w:type="spellEnd"/>
      <w:r w:rsidRPr="002200CA">
        <w:t xml:space="preserve"> </w:t>
      </w:r>
      <w:proofErr w:type="spellStart"/>
      <w:r w:rsidRPr="002200CA">
        <w:t>milion</w:t>
      </w:r>
      <w:proofErr w:type="spellEnd"/>
      <w:r w:rsidRPr="002200CA">
        <w:t xml:space="preserve"> e </w:t>
      </w:r>
      <w:proofErr w:type="spellStart"/>
      <w:r w:rsidRPr="002200CA">
        <w:t>nëntëqind</w:t>
      </w:r>
      <w:proofErr w:type="spellEnd"/>
      <w:r w:rsidRPr="002200CA">
        <w:t xml:space="preserve"> e </w:t>
      </w:r>
      <w:proofErr w:type="spellStart"/>
      <w:r w:rsidRPr="002200CA">
        <w:t>nëntëdhjetë</w:t>
      </w:r>
      <w:proofErr w:type="spellEnd"/>
      <w:r w:rsidRPr="002200CA">
        <w:t xml:space="preserve"> </w:t>
      </w:r>
      <w:proofErr w:type="spellStart"/>
      <w:r w:rsidRPr="002200CA">
        <w:t>mijë</w:t>
      </w:r>
      <w:proofErr w:type="spellEnd"/>
      <w:r w:rsidRPr="002200CA">
        <w:t xml:space="preserve"> lira </w:t>
      </w:r>
      <w:proofErr w:type="spellStart"/>
      <w:r w:rsidRPr="002200CA">
        <w:t>turke</w:t>
      </w:r>
      <w:proofErr w:type="spellEnd"/>
      <w:r w:rsidRPr="002200CA">
        <w:t xml:space="preserve">) </w:t>
      </w:r>
      <w:proofErr w:type="spellStart"/>
      <w:r w:rsidRPr="002200CA">
        <w:t>dhe</w:t>
      </w:r>
      <w:proofErr w:type="spellEnd"/>
      <w:r w:rsidRPr="002200CA">
        <w:t xml:space="preserve"> </w:t>
      </w:r>
      <w:proofErr w:type="spellStart"/>
      <w:r w:rsidRPr="002200CA">
        <w:t>më</w:t>
      </w:r>
      <w:proofErr w:type="spellEnd"/>
      <w:r w:rsidRPr="002200CA">
        <w:t xml:space="preserve"> </w:t>
      </w:r>
      <w:proofErr w:type="spellStart"/>
      <w:r w:rsidRPr="002200CA">
        <w:t>shumë</w:t>
      </w:r>
      <w:proofErr w:type="spellEnd"/>
      <w:r w:rsidRPr="002200CA">
        <w:t xml:space="preserve"> se </w:t>
      </w:r>
      <w:proofErr w:type="spellStart"/>
      <w:r w:rsidRPr="002200CA">
        <w:t>kjo</w:t>
      </w:r>
      <w:proofErr w:type="spellEnd"/>
      <w:r w:rsidRPr="002200CA">
        <w:t xml:space="preserve"> </w:t>
      </w:r>
      <w:proofErr w:type="spellStart"/>
      <w:r w:rsidRPr="002200CA">
        <w:t>sasi</w:t>
      </w:r>
      <w:proofErr w:type="spellEnd"/>
      <w:r w:rsidRPr="002200CA">
        <w:t xml:space="preserve">, </w:t>
      </w:r>
      <w:proofErr w:type="spellStart"/>
      <w:r w:rsidRPr="002200CA">
        <w:t>atëherë</w:t>
      </w:r>
      <w:proofErr w:type="spellEnd"/>
      <w:r w:rsidRPr="002200CA">
        <w:t xml:space="preserve"> 90% e </w:t>
      </w:r>
      <w:proofErr w:type="spellStart"/>
      <w:r w:rsidRPr="002200CA">
        <w:rPr>
          <w:rFonts w:hint="eastAsia"/>
        </w:rPr>
        <w:t>shumës</w:t>
      </w:r>
      <w:proofErr w:type="spellEnd"/>
      <w:r w:rsidRPr="002200CA">
        <w:t xml:space="preserve"> </w:t>
      </w:r>
      <w:proofErr w:type="spellStart"/>
      <w:r w:rsidRPr="002200CA">
        <w:t>së</w:t>
      </w:r>
      <w:proofErr w:type="spellEnd"/>
      <w:r w:rsidRPr="002200CA">
        <w:t xml:space="preserve"> </w:t>
      </w:r>
      <w:proofErr w:type="spellStart"/>
      <w:r w:rsidRPr="002200CA">
        <w:rPr>
          <w:rFonts w:hint="eastAsia"/>
        </w:rPr>
        <w:t>dollarëve</w:t>
      </w:r>
      <w:proofErr w:type="spellEnd"/>
      <w:r w:rsidRPr="002200CA">
        <w:t xml:space="preserve"> </w:t>
      </w:r>
      <w:proofErr w:type="spellStart"/>
      <w:r w:rsidRPr="002200CA">
        <w:t>amerikanë</w:t>
      </w:r>
      <w:proofErr w:type="spellEnd"/>
      <w:r>
        <w:t xml:space="preserve">, </w:t>
      </w:r>
      <w:proofErr w:type="spellStart"/>
      <w:r>
        <w:t>ekuivalente</w:t>
      </w:r>
      <w:proofErr w:type="spellEnd"/>
      <w:r w:rsidRPr="002200CA">
        <w:t xml:space="preserve"> me 1.990.000 lira </w:t>
      </w:r>
      <w:proofErr w:type="spellStart"/>
      <w:r w:rsidRPr="002200CA">
        <w:t>turke</w:t>
      </w:r>
      <w:proofErr w:type="spellEnd"/>
      <w:r w:rsidRPr="002200CA">
        <w:t xml:space="preserve"> (</w:t>
      </w:r>
      <w:proofErr w:type="spellStart"/>
      <w:r w:rsidRPr="002200CA">
        <w:t>një</w:t>
      </w:r>
      <w:proofErr w:type="spellEnd"/>
      <w:r w:rsidRPr="002200CA">
        <w:t xml:space="preserve"> </w:t>
      </w:r>
      <w:proofErr w:type="spellStart"/>
      <w:r w:rsidRPr="002200CA">
        <w:t>milion</w:t>
      </w:r>
      <w:proofErr w:type="spellEnd"/>
      <w:r w:rsidRPr="002200CA">
        <w:t xml:space="preserve"> e </w:t>
      </w:r>
      <w:proofErr w:type="spellStart"/>
      <w:r w:rsidRPr="002200CA">
        <w:t>nëntëqind</w:t>
      </w:r>
      <w:proofErr w:type="spellEnd"/>
      <w:r w:rsidRPr="002200CA">
        <w:t xml:space="preserve"> e </w:t>
      </w:r>
      <w:proofErr w:type="spellStart"/>
      <w:r w:rsidRPr="002200CA">
        <w:t>nëntëdhjetë</w:t>
      </w:r>
      <w:proofErr w:type="spellEnd"/>
      <w:r w:rsidRPr="002200CA">
        <w:t xml:space="preserve"> </w:t>
      </w:r>
      <w:proofErr w:type="spellStart"/>
      <w:r w:rsidRPr="002200CA">
        <w:t>mijë</w:t>
      </w:r>
      <w:proofErr w:type="spellEnd"/>
      <w:r w:rsidRPr="002200CA">
        <w:t xml:space="preserve"> lira </w:t>
      </w:r>
      <w:proofErr w:type="spellStart"/>
      <w:r w:rsidRPr="002200CA">
        <w:t>turke</w:t>
      </w:r>
      <w:proofErr w:type="spellEnd"/>
      <w:r w:rsidRPr="002200CA">
        <w:t>).</w:t>
      </w:r>
    </w:p>
    <w:p w:rsidR="00CB1BA0" w:rsidRPr="007C3F07" w:rsidRDefault="00CB1BA0" w:rsidP="00CB1BA0">
      <w:pPr>
        <w:pStyle w:val="Paragrafi"/>
        <w:rPr>
          <w:spacing w:val="-4"/>
        </w:rPr>
      </w:pPr>
      <w:r w:rsidRPr="007C3F07">
        <w:rPr>
          <w:spacing w:val="-4"/>
        </w:rPr>
        <w:t xml:space="preserve">b) </w:t>
      </w:r>
      <w:proofErr w:type="spellStart"/>
      <w:r w:rsidRPr="007C3F07">
        <w:rPr>
          <w:spacing w:val="-4"/>
        </w:rPr>
        <w:t>Nëse</w:t>
      </w:r>
      <w:proofErr w:type="spellEnd"/>
      <w:r w:rsidRPr="007C3F07">
        <w:rPr>
          <w:spacing w:val="-4"/>
        </w:rPr>
        <w:t xml:space="preserve"> mallrat </w:t>
      </w:r>
      <w:proofErr w:type="spellStart"/>
      <w:r w:rsidRPr="007C3F07">
        <w:rPr>
          <w:spacing w:val="-4"/>
        </w:rPr>
        <w:t>dhe</w:t>
      </w:r>
      <w:proofErr w:type="spellEnd"/>
      <w:r w:rsidRPr="007C3F07">
        <w:rPr>
          <w:spacing w:val="-4"/>
        </w:rPr>
        <w:t xml:space="preserve"> </w:t>
      </w:r>
      <w:proofErr w:type="spellStart"/>
      <w:r w:rsidRPr="007C3F07">
        <w:rPr>
          <w:spacing w:val="-4"/>
        </w:rPr>
        <w:t>shërbimet</w:t>
      </w:r>
      <w:proofErr w:type="spellEnd"/>
      <w:r w:rsidRPr="007C3F07">
        <w:rPr>
          <w:spacing w:val="-4"/>
        </w:rPr>
        <w:t xml:space="preserve"> e </w:t>
      </w:r>
      <w:proofErr w:type="spellStart"/>
      <w:r w:rsidRPr="007C3F07">
        <w:rPr>
          <w:spacing w:val="-4"/>
        </w:rPr>
        <w:t>blera</w:t>
      </w:r>
      <w:proofErr w:type="spellEnd"/>
      <w:r w:rsidRPr="007C3F07">
        <w:rPr>
          <w:spacing w:val="-4"/>
        </w:rPr>
        <w:t xml:space="preserve"> </w:t>
      </w:r>
      <w:proofErr w:type="spellStart"/>
      <w:r w:rsidRPr="007C3F07">
        <w:rPr>
          <w:spacing w:val="-4"/>
        </w:rPr>
        <w:t>janë</w:t>
      </w:r>
      <w:proofErr w:type="spellEnd"/>
      <w:r w:rsidRPr="007C3F07">
        <w:rPr>
          <w:spacing w:val="-4"/>
        </w:rPr>
        <w:t xml:space="preserve"> </w:t>
      </w:r>
      <w:proofErr w:type="spellStart"/>
      <w:r w:rsidRPr="007C3F07">
        <w:rPr>
          <w:spacing w:val="-4"/>
        </w:rPr>
        <w:t>më</w:t>
      </w:r>
      <w:proofErr w:type="spellEnd"/>
      <w:r w:rsidRPr="007C3F07">
        <w:rPr>
          <w:spacing w:val="-4"/>
        </w:rPr>
        <w:t xml:space="preserve"> </w:t>
      </w:r>
      <w:proofErr w:type="spellStart"/>
      <w:r w:rsidRPr="007C3F07">
        <w:rPr>
          <w:spacing w:val="-4"/>
        </w:rPr>
        <w:t>pak</w:t>
      </w:r>
      <w:proofErr w:type="spellEnd"/>
      <w:r w:rsidRPr="007C3F07">
        <w:rPr>
          <w:spacing w:val="-4"/>
        </w:rPr>
        <w:t xml:space="preserve"> se </w:t>
      </w:r>
      <w:proofErr w:type="spellStart"/>
      <w:r w:rsidRPr="007C3F07">
        <w:rPr>
          <w:spacing w:val="-4"/>
        </w:rPr>
        <w:t>sasia</w:t>
      </w:r>
      <w:proofErr w:type="spellEnd"/>
      <w:r w:rsidRPr="007C3F07">
        <w:rPr>
          <w:spacing w:val="-4"/>
        </w:rPr>
        <w:t xml:space="preserve"> </w:t>
      </w:r>
      <w:proofErr w:type="spellStart"/>
      <w:r w:rsidRPr="007C3F07">
        <w:rPr>
          <w:spacing w:val="-4"/>
        </w:rPr>
        <w:t>në</w:t>
      </w:r>
      <w:proofErr w:type="spellEnd"/>
      <w:r w:rsidRPr="007C3F07">
        <w:rPr>
          <w:spacing w:val="-4"/>
        </w:rPr>
        <w:t xml:space="preserve"> </w:t>
      </w:r>
      <w:proofErr w:type="spellStart"/>
      <w:r w:rsidRPr="007C3F07">
        <w:rPr>
          <w:rFonts w:hint="eastAsia"/>
          <w:spacing w:val="-4"/>
        </w:rPr>
        <w:t>dollarë</w:t>
      </w:r>
      <w:proofErr w:type="spellEnd"/>
      <w:r w:rsidRPr="007C3F07">
        <w:rPr>
          <w:rFonts w:hint="eastAsia"/>
          <w:spacing w:val="-4"/>
        </w:rPr>
        <w:t xml:space="preserve"> </w:t>
      </w:r>
      <w:proofErr w:type="spellStart"/>
      <w:r w:rsidRPr="007C3F07">
        <w:rPr>
          <w:rFonts w:hint="eastAsia"/>
          <w:spacing w:val="-4"/>
        </w:rPr>
        <w:t>amerikanë</w:t>
      </w:r>
      <w:proofErr w:type="spellEnd"/>
      <w:r w:rsidRPr="007C3F07">
        <w:rPr>
          <w:spacing w:val="-4"/>
        </w:rPr>
        <w:t>,</w:t>
      </w:r>
      <w:r w:rsidRPr="007C3F07">
        <w:rPr>
          <w:rFonts w:hint="eastAsia"/>
          <w:spacing w:val="-4"/>
        </w:rPr>
        <w:t xml:space="preserve"> </w:t>
      </w:r>
      <w:proofErr w:type="spellStart"/>
      <w:r w:rsidRPr="007C3F07">
        <w:rPr>
          <w:spacing w:val="-4"/>
        </w:rPr>
        <w:t>ekuivalente</w:t>
      </w:r>
      <w:proofErr w:type="spellEnd"/>
      <w:r w:rsidRPr="007C3F07">
        <w:rPr>
          <w:spacing w:val="-4"/>
        </w:rPr>
        <w:t xml:space="preserve"> me 1.990.000 LT (</w:t>
      </w:r>
      <w:proofErr w:type="spellStart"/>
      <w:r w:rsidRPr="007C3F07">
        <w:rPr>
          <w:spacing w:val="-4"/>
        </w:rPr>
        <w:t>një</w:t>
      </w:r>
      <w:proofErr w:type="spellEnd"/>
      <w:r w:rsidRPr="007C3F07">
        <w:rPr>
          <w:spacing w:val="-4"/>
        </w:rPr>
        <w:t xml:space="preserve"> </w:t>
      </w:r>
      <w:proofErr w:type="spellStart"/>
      <w:r w:rsidRPr="007C3F07">
        <w:rPr>
          <w:spacing w:val="-4"/>
        </w:rPr>
        <w:t>milion</w:t>
      </w:r>
      <w:proofErr w:type="spellEnd"/>
      <w:r w:rsidRPr="007C3F07">
        <w:rPr>
          <w:spacing w:val="-4"/>
        </w:rPr>
        <w:t xml:space="preserve"> e </w:t>
      </w:r>
      <w:proofErr w:type="spellStart"/>
      <w:r w:rsidRPr="007C3F07">
        <w:rPr>
          <w:spacing w:val="-4"/>
        </w:rPr>
        <w:t>nëntëqind</w:t>
      </w:r>
      <w:proofErr w:type="spellEnd"/>
      <w:r w:rsidRPr="007C3F07">
        <w:rPr>
          <w:spacing w:val="-4"/>
        </w:rPr>
        <w:t xml:space="preserve"> e </w:t>
      </w:r>
      <w:proofErr w:type="spellStart"/>
      <w:r w:rsidRPr="007C3F07">
        <w:rPr>
          <w:spacing w:val="-4"/>
        </w:rPr>
        <w:t>nëntëdhjetë</w:t>
      </w:r>
      <w:proofErr w:type="spellEnd"/>
      <w:r w:rsidRPr="007C3F07">
        <w:rPr>
          <w:spacing w:val="-4"/>
        </w:rPr>
        <w:t xml:space="preserve"> </w:t>
      </w:r>
      <w:proofErr w:type="spellStart"/>
      <w:r w:rsidRPr="007C3F07">
        <w:rPr>
          <w:spacing w:val="-4"/>
        </w:rPr>
        <w:t>mijë</w:t>
      </w:r>
      <w:proofErr w:type="spellEnd"/>
      <w:r w:rsidRPr="007C3F07">
        <w:rPr>
          <w:spacing w:val="-4"/>
        </w:rPr>
        <w:t xml:space="preserve"> </w:t>
      </w:r>
      <w:r w:rsidRPr="007C3F07">
        <w:rPr>
          <w:rFonts w:hint="eastAsia"/>
          <w:spacing w:val="-4"/>
        </w:rPr>
        <w:t xml:space="preserve">lira </w:t>
      </w:r>
      <w:proofErr w:type="spellStart"/>
      <w:r w:rsidRPr="007C3F07">
        <w:rPr>
          <w:rFonts w:hint="eastAsia"/>
          <w:spacing w:val="-4"/>
        </w:rPr>
        <w:t>turke</w:t>
      </w:r>
      <w:proofErr w:type="spellEnd"/>
      <w:r w:rsidRPr="007C3F07">
        <w:rPr>
          <w:spacing w:val="-4"/>
        </w:rPr>
        <w:t xml:space="preserve">), 90% e </w:t>
      </w:r>
      <w:proofErr w:type="spellStart"/>
      <w:r w:rsidRPr="007C3F07">
        <w:rPr>
          <w:spacing w:val="-4"/>
        </w:rPr>
        <w:t>sasisë</w:t>
      </w:r>
      <w:proofErr w:type="spellEnd"/>
      <w:r w:rsidRPr="007C3F07">
        <w:rPr>
          <w:spacing w:val="-4"/>
        </w:rPr>
        <w:t xml:space="preserve"> </w:t>
      </w:r>
      <w:proofErr w:type="spellStart"/>
      <w:r w:rsidRPr="007C3F07">
        <w:rPr>
          <w:spacing w:val="-4"/>
        </w:rPr>
        <w:t>së</w:t>
      </w:r>
      <w:proofErr w:type="spellEnd"/>
      <w:r w:rsidRPr="007C3F07">
        <w:rPr>
          <w:spacing w:val="-4"/>
        </w:rPr>
        <w:t xml:space="preserve"> </w:t>
      </w:r>
      <w:proofErr w:type="spellStart"/>
      <w:r w:rsidRPr="007C3F07">
        <w:rPr>
          <w:spacing w:val="-4"/>
        </w:rPr>
        <w:t>vlerës</w:t>
      </w:r>
      <w:proofErr w:type="spellEnd"/>
      <w:r w:rsidRPr="007C3F07">
        <w:rPr>
          <w:spacing w:val="-4"/>
        </w:rPr>
        <w:t xml:space="preserve"> </w:t>
      </w:r>
      <w:proofErr w:type="spellStart"/>
      <w:r w:rsidRPr="007C3F07">
        <w:rPr>
          <w:spacing w:val="-4"/>
        </w:rPr>
        <w:t>së</w:t>
      </w:r>
      <w:proofErr w:type="spellEnd"/>
      <w:r w:rsidRPr="007C3F07">
        <w:rPr>
          <w:spacing w:val="-4"/>
        </w:rPr>
        <w:t xml:space="preserve"> </w:t>
      </w:r>
      <w:proofErr w:type="spellStart"/>
      <w:r w:rsidRPr="007C3F07">
        <w:rPr>
          <w:spacing w:val="-4"/>
        </w:rPr>
        <w:t>mallrave</w:t>
      </w:r>
      <w:proofErr w:type="spellEnd"/>
      <w:r w:rsidRPr="007C3F07">
        <w:rPr>
          <w:spacing w:val="-4"/>
        </w:rPr>
        <w:t xml:space="preserve"> </w:t>
      </w:r>
      <w:proofErr w:type="spellStart"/>
      <w:r w:rsidRPr="007C3F07">
        <w:rPr>
          <w:spacing w:val="-4"/>
        </w:rPr>
        <w:t>dhe</w:t>
      </w:r>
      <w:proofErr w:type="spellEnd"/>
      <w:r w:rsidRPr="007C3F07">
        <w:rPr>
          <w:spacing w:val="-4"/>
        </w:rPr>
        <w:t xml:space="preserve"> </w:t>
      </w:r>
      <w:proofErr w:type="spellStart"/>
      <w:r w:rsidRPr="007C3F07">
        <w:rPr>
          <w:spacing w:val="-4"/>
        </w:rPr>
        <w:t>shërbimeve</w:t>
      </w:r>
      <w:proofErr w:type="spellEnd"/>
      <w:r w:rsidRPr="007C3F07">
        <w:rPr>
          <w:spacing w:val="-4"/>
        </w:rPr>
        <w:t xml:space="preserve"> </w:t>
      </w:r>
      <w:proofErr w:type="spellStart"/>
      <w:r w:rsidRPr="007C3F07">
        <w:rPr>
          <w:spacing w:val="-4"/>
        </w:rPr>
        <w:t>të</w:t>
      </w:r>
      <w:proofErr w:type="spellEnd"/>
      <w:r w:rsidRPr="007C3F07">
        <w:rPr>
          <w:spacing w:val="-4"/>
        </w:rPr>
        <w:t xml:space="preserve"> </w:t>
      </w:r>
      <w:proofErr w:type="spellStart"/>
      <w:r w:rsidRPr="007C3F07">
        <w:rPr>
          <w:spacing w:val="-4"/>
        </w:rPr>
        <w:t>blera</w:t>
      </w:r>
      <w:proofErr w:type="spellEnd"/>
      <w:r w:rsidRPr="007C3F07">
        <w:rPr>
          <w:spacing w:val="-4"/>
        </w:rPr>
        <w:t xml:space="preserve"> do </w:t>
      </w:r>
      <w:proofErr w:type="spellStart"/>
      <w:r w:rsidRPr="007C3F07">
        <w:rPr>
          <w:spacing w:val="-4"/>
        </w:rPr>
        <w:t>të</w:t>
      </w:r>
      <w:proofErr w:type="spellEnd"/>
      <w:r w:rsidRPr="007C3F07">
        <w:rPr>
          <w:spacing w:val="-4"/>
        </w:rPr>
        <w:t xml:space="preserve"> </w:t>
      </w:r>
      <w:proofErr w:type="spellStart"/>
      <w:r w:rsidRPr="007C3F07">
        <w:rPr>
          <w:spacing w:val="-4"/>
        </w:rPr>
        <w:t>ofrohen</w:t>
      </w:r>
      <w:proofErr w:type="spellEnd"/>
      <w:r w:rsidRPr="007C3F07">
        <w:rPr>
          <w:spacing w:val="-4"/>
        </w:rPr>
        <w:t xml:space="preserve"> </w:t>
      </w:r>
      <w:proofErr w:type="spellStart"/>
      <w:r w:rsidRPr="007C3F07">
        <w:rPr>
          <w:spacing w:val="-4"/>
        </w:rPr>
        <w:t>në</w:t>
      </w:r>
      <w:proofErr w:type="spellEnd"/>
      <w:r w:rsidRPr="007C3F07">
        <w:rPr>
          <w:spacing w:val="-4"/>
        </w:rPr>
        <w:t xml:space="preserve"> </w:t>
      </w:r>
      <w:proofErr w:type="spellStart"/>
      <w:r w:rsidRPr="007C3F07">
        <w:rPr>
          <w:spacing w:val="-4"/>
        </w:rPr>
        <w:t>para</w:t>
      </w:r>
      <w:proofErr w:type="spellEnd"/>
      <w:r w:rsidRPr="007C3F07">
        <w:rPr>
          <w:spacing w:val="-4"/>
        </w:rPr>
        <w:t xml:space="preserve">, </w:t>
      </w:r>
      <w:proofErr w:type="spellStart"/>
      <w:r w:rsidRPr="007C3F07">
        <w:rPr>
          <w:spacing w:val="-4"/>
        </w:rPr>
        <w:t>bazuar</w:t>
      </w:r>
      <w:proofErr w:type="spellEnd"/>
      <w:r w:rsidRPr="007C3F07">
        <w:rPr>
          <w:spacing w:val="-4"/>
        </w:rPr>
        <w:t xml:space="preserve"> </w:t>
      </w:r>
      <w:proofErr w:type="spellStart"/>
      <w:r w:rsidRPr="007C3F07">
        <w:rPr>
          <w:spacing w:val="-4"/>
        </w:rPr>
        <w:t>në</w:t>
      </w:r>
      <w:proofErr w:type="spellEnd"/>
      <w:r w:rsidRPr="007C3F07">
        <w:rPr>
          <w:spacing w:val="-4"/>
        </w:rPr>
        <w:t xml:space="preserve"> </w:t>
      </w:r>
      <w:proofErr w:type="spellStart"/>
      <w:r w:rsidRPr="007C3F07">
        <w:rPr>
          <w:spacing w:val="-4"/>
        </w:rPr>
        <w:t>urdhrat</w:t>
      </w:r>
      <w:proofErr w:type="spellEnd"/>
      <w:r w:rsidRPr="007C3F07">
        <w:rPr>
          <w:spacing w:val="-4"/>
        </w:rPr>
        <w:t xml:space="preserve"> </w:t>
      </w:r>
      <w:proofErr w:type="spellStart"/>
      <w:r w:rsidRPr="007C3F07">
        <w:rPr>
          <w:spacing w:val="-4"/>
        </w:rPr>
        <w:t>që</w:t>
      </w:r>
      <w:proofErr w:type="spellEnd"/>
      <w:r w:rsidRPr="007C3F07">
        <w:rPr>
          <w:spacing w:val="-4"/>
        </w:rPr>
        <w:t xml:space="preserve"> </w:t>
      </w:r>
      <w:proofErr w:type="spellStart"/>
      <w:r w:rsidRPr="007C3F07">
        <w:rPr>
          <w:spacing w:val="-4"/>
        </w:rPr>
        <w:t>jepen</w:t>
      </w:r>
      <w:proofErr w:type="spellEnd"/>
      <w:r w:rsidRPr="007C3F07">
        <w:rPr>
          <w:spacing w:val="-4"/>
        </w:rPr>
        <w:t xml:space="preserve"> </w:t>
      </w:r>
      <w:proofErr w:type="spellStart"/>
      <w:r w:rsidRPr="007C3F07">
        <w:rPr>
          <w:spacing w:val="-4"/>
        </w:rPr>
        <w:t>nga</w:t>
      </w:r>
      <w:proofErr w:type="spellEnd"/>
      <w:r w:rsidRPr="007C3F07">
        <w:rPr>
          <w:spacing w:val="-4"/>
        </w:rPr>
        <w:t xml:space="preserve"> </w:t>
      </w:r>
      <w:proofErr w:type="spellStart"/>
      <w:r w:rsidRPr="007C3F07">
        <w:rPr>
          <w:spacing w:val="-4"/>
        </w:rPr>
        <w:t>Ministria</w:t>
      </w:r>
      <w:proofErr w:type="spellEnd"/>
      <w:r w:rsidRPr="007C3F07">
        <w:rPr>
          <w:spacing w:val="-4"/>
        </w:rPr>
        <w:t xml:space="preserve"> e </w:t>
      </w:r>
      <w:proofErr w:type="spellStart"/>
      <w:r w:rsidRPr="007C3F07">
        <w:rPr>
          <w:spacing w:val="-4"/>
        </w:rPr>
        <w:t>Mbrojtjes</w:t>
      </w:r>
      <w:proofErr w:type="spellEnd"/>
      <w:r w:rsidRPr="007C3F07">
        <w:rPr>
          <w:spacing w:val="-4"/>
        </w:rPr>
        <w:t xml:space="preserve"> </w:t>
      </w:r>
      <w:proofErr w:type="spellStart"/>
      <w:r w:rsidRPr="007C3F07">
        <w:rPr>
          <w:spacing w:val="-4"/>
        </w:rPr>
        <w:t>Kombëtare</w:t>
      </w:r>
      <w:proofErr w:type="spellEnd"/>
      <w:r w:rsidRPr="007C3F07">
        <w:rPr>
          <w:spacing w:val="-4"/>
        </w:rPr>
        <w:t xml:space="preserve"> e </w:t>
      </w:r>
      <w:proofErr w:type="spellStart"/>
      <w:r w:rsidRPr="007C3F07">
        <w:rPr>
          <w:spacing w:val="-4"/>
        </w:rPr>
        <w:t>Republikës</w:t>
      </w:r>
      <w:proofErr w:type="spellEnd"/>
      <w:r w:rsidRPr="007C3F07">
        <w:rPr>
          <w:spacing w:val="-4"/>
        </w:rPr>
        <w:t xml:space="preserve"> </w:t>
      </w:r>
      <w:proofErr w:type="spellStart"/>
      <w:r w:rsidRPr="007C3F07">
        <w:rPr>
          <w:spacing w:val="-4"/>
        </w:rPr>
        <w:t>së</w:t>
      </w:r>
      <w:proofErr w:type="spellEnd"/>
      <w:r w:rsidRPr="007C3F07">
        <w:rPr>
          <w:spacing w:val="-4"/>
        </w:rPr>
        <w:t xml:space="preserve"> </w:t>
      </w:r>
      <w:proofErr w:type="spellStart"/>
      <w:r w:rsidRPr="007C3F07">
        <w:rPr>
          <w:spacing w:val="-4"/>
        </w:rPr>
        <w:t>Turqisë</w:t>
      </w:r>
      <w:proofErr w:type="spellEnd"/>
      <w:r w:rsidRPr="007C3F07">
        <w:rPr>
          <w:spacing w:val="-4"/>
        </w:rPr>
        <w:t xml:space="preserve"> </w:t>
      </w:r>
      <w:proofErr w:type="spellStart"/>
      <w:r w:rsidRPr="007C3F07">
        <w:rPr>
          <w:spacing w:val="-4"/>
        </w:rPr>
        <w:t>për</w:t>
      </w:r>
      <w:proofErr w:type="spellEnd"/>
      <w:r w:rsidRPr="007C3F07">
        <w:rPr>
          <w:spacing w:val="-4"/>
        </w:rPr>
        <w:t xml:space="preserve"> </w:t>
      </w:r>
      <w:proofErr w:type="spellStart"/>
      <w:r w:rsidRPr="007C3F07">
        <w:rPr>
          <w:spacing w:val="-4"/>
        </w:rPr>
        <w:t>Bankën</w:t>
      </w:r>
      <w:proofErr w:type="spellEnd"/>
      <w:r w:rsidRPr="007C3F07">
        <w:rPr>
          <w:spacing w:val="-4"/>
        </w:rPr>
        <w:t xml:space="preserve"> </w:t>
      </w:r>
      <w:proofErr w:type="spellStart"/>
      <w:r w:rsidRPr="007C3F07">
        <w:rPr>
          <w:spacing w:val="-4"/>
        </w:rPr>
        <w:t>Qendrore</w:t>
      </w:r>
      <w:proofErr w:type="spellEnd"/>
      <w:r w:rsidRPr="007C3F07">
        <w:rPr>
          <w:spacing w:val="-4"/>
        </w:rPr>
        <w:t xml:space="preserve">, </w:t>
      </w:r>
      <w:proofErr w:type="spellStart"/>
      <w:r w:rsidRPr="007C3F07">
        <w:rPr>
          <w:spacing w:val="-4"/>
        </w:rPr>
        <w:t>në</w:t>
      </w:r>
      <w:proofErr w:type="spellEnd"/>
      <w:r w:rsidRPr="007C3F07">
        <w:rPr>
          <w:spacing w:val="-4"/>
        </w:rPr>
        <w:t xml:space="preserve"> </w:t>
      </w:r>
      <w:proofErr w:type="spellStart"/>
      <w:r w:rsidRPr="007C3F07">
        <w:rPr>
          <w:spacing w:val="-4"/>
        </w:rPr>
        <w:t>zbatim</w:t>
      </w:r>
      <w:proofErr w:type="spellEnd"/>
      <w:r w:rsidRPr="007C3F07">
        <w:rPr>
          <w:spacing w:val="-4"/>
        </w:rPr>
        <w:t xml:space="preserve"> </w:t>
      </w:r>
      <w:proofErr w:type="spellStart"/>
      <w:r w:rsidRPr="007C3F07">
        <w:rPr>
          <w:spacing w:val="-4"/>
        </w:rPr>
        <w:t>të</w:t>
      </w:r>
      <w:proofErr w:type="spellEnd"/>
      <w:r w:rsidRPr="007C3F07">
        <w:rPr>
          <w:spacing w:val="-4"/>
        </w:rPr>
        <w:t xml:space="preserve"> </w:t>
      </w:r>
      <w:proofErr w:type="spellStart"/>
      <w:r w:rsidRPr="007C3F07">
        <w:rPr>
          <w:spacing w:val="-4"/>
        </w:rPr>
        <w:t>parimeve</w:t>
      </w:r>
      <w:proofErr w:type="spellEnd"/>
      <w:r w:rsidRPr="007C3F07">
        <w:rPr>
          <w:spacing w:val="-4"/>
        </w:rPr>
        <w:t xml:space="preserve"> </w:t>
      </w:r>
      <w:proofErr w:type="spellStart"/>
      <w:r w:rsidRPr="007C3F07">
        <w:rPr>
          <w:spacing w:val="-4"/>
        </w:rPr>
        <w:t>të</w:t>
      </w:r>
      <w:proofErr w:type="spellEnd"/>
      <w:r w:rsidRPr="007C3F07">
        <w:rPr>
          <w:spacing w:val="-4"/>
        </w:rPr>
        <w:t xml:space="preserve"> </w:t>
      </w:r>
      <w:proofErr w:type="spellStart"/>
      <w:r w:rsidRPr="007C3F07">
        <w:rPr>
          <w:spacing w:val="-4"/>
        </w:rPr>
        <w:t>Marrëveshjes</w:t>
      </w:r>
      <w:proofErr w:type="spellEnd"/>
      <w:r w:rsidRPr="007C3F07">
        <w:rPr>
          <w:spacing w:val="-4"/>
        </w:rPr>
        <w:t xml:space="preserve">, </w:t>
      </w:r>
      <w:proofErr w:type="spellStart"/>
      <w:r w:rsidRPr="007C3F07">
        <w:rPr>
          <w:spacing w:val="-4"/>
        </w:rPr>
        <w:t>nëpërmjet</w:t>
      </w:r>
      <w:proofErr w:type="spellEnd"/>
      <w:r w:rsidRPr="007C3F07">
        <w:rPr>
          <w:spacing w:val="-4"/>
        </w:rPr>
        <w:t xml:space="preserve"> </w:t>
      </w:r>
      <w:proofErr w:type="spellStart"/>
      <w:r w:rsidRPr="007C3F07">
        <w:rPr>
          <w:spacing w:val="-4"/>
        </w:rPr>
        <w:t>transferimit</w:t>
      </w:r>
      <w:proofErr w:type="spellEnd"/>
      <w:r w:rsidRPr="007C3F07">
        <w:rPr>
          <w:spacing w:val="-4"/>
        </w:rPr>
        <w:t xml:space="preserve"> </w:t>
      </w:r>
      <w:proofErr w:type="spellStart"/>
      <w:r w:rsidRPr="007C3F07">
        <w:rPr>
          <w:spacing w:val="-4"/>
        </w:rPr>
        <w:t>në</w:t>
      </w:r>
      <w:proofErr w:type="spellEnd"/>
      <w:r w:rsidRPr="007C3F07">
        <w:rPr>
          <w:spacing w:val="-4"/>
        </w:rPr>
        <w:t xml:space="preserve"> </w:t>
      </w:r>
      <w:proofErr w:type="spellStart"/>
      <w:r w:rsidRPr="007C3F07">
        <w:rPr>
          <w:spacing w:val="-4"/>
        </w:rPr>
        <w:t>llogarinë</w:t>
      </w:r>
      <w:proofErr w:type="spellEnd"/>
      <w:r w:rsidRPr="007C3F07">
        <w:rPr>
          <w:spacing w:val="-4"/>
        </w:rPr>
        <w:t xml:space="preserve"> </w:t>
      </w:r>
      <w:proofErr w:type="spellStart"/>
      <w:r w:rsidRPr="007C3F07">
        <w:rPr>
          <w:spacing w:val="-4"/>
        </w:rPr>
        <w:t>bankare</w:t>
      </w:r>
      <w:proofErr w:type="spellEnd"/>
      <w:r w:rsidRPr="007C3F07">
        <w:rPr>
          <w:spacing w:val="-4"/>
        </w:rPr>
        <w:t xml:space="preserve"> </w:t>
      </w:r>
      <w:proofErr w:type="spellStart"/>
      <w:r w:rsidRPr="007C3F07">
        <w:rPr>
          <w:spacing w:val="-4"/>
        </w:rPr>
        <w:t>të</w:t>
      </w:r>
      <w:proofErr w:type="spellEnd"/>
      <w:r w:rsidRPr="007C3F07">
        <w:rPr>
          <w:spacing w:val="-4"/>
        </w:rPr>
        <w:t xml:space="preserve"> </w:t>
      </w:r>
      <w:proofErr w:type="spellStart"/>
      <w:r w:rsidRPr="007C3F07">
        <w:rPr>
          <w:spacing w:val="-4"/>
        </w:rPr>
        <w:t>kompanisë</w:t>
      </w:r>
      <w:proofErr w:type="spellEnd"/>
      <w:r w:rsidRPr="007C3F07">
        <w:rPr>
          <w:spacing w:val="-4"/>
        </w:rPr>
        <w:t xml:space="preserve"> </w:t>
      </w:r>
      <w:proofErr w:type="spellStart"/>
      <w:r w:rsidRPr="007C3F07">
        <w:rPr>
          <w:spacing w:val="-4"/>
        </w:rPr>
        <w:t>nga</w:t>
      </w:r>
      <w:proofErr w:type="spellEnd"/>
      <w:r w:rsidRPr="007C3F07">
        <w:rPr>
          <w:spacing w:val="-4"/>
        </w:rPr>
        <w:t xml:space="preserve"> e </w:t>
      </w:r>
      <w:proofErr w:type="spellStart"/>
      <w:r w:rsidRPr="007C3F07">
        <w:rPr>
          <w:spacing w:val="-4"/>
        </w:rPr>
        <w:t>cila</w:t>
      </w:r>
      <w:proofErr w:type="spellEnd"/>
      <w:r w:rsidRPr="007C3F07">
        <w:rPr>
          <w:spacing w:val="-4"/>
        </w:rPr>
        <w:t xml:space="preserve"> </w:t>
      </w:r>
      <w:proofErr w:type="spellStart"/>
      <w:r w:rsidRPr="007C3F07">
        <w:rPr>
          <w:spacing w:val="-4"/>
        </w:rPr>
        <w:t>është</w:t>
      </w:r>
      <w:proofErr w:type="spellEnd"/>
      <w:r w:rsidRPr="007C3F07">
        <w:rPr>
          <w:spacing w:val="-4"/>
        </w:rPr>
        <w:t xml:space="preserve"> </w:t>
      </w:r>
      <w:proofErr w:type="spellStart"/>
      <w:r w:rsidRPr="007C3F07">
        <w:rPr>
          <w:spacing w:val="-4"/>
        </w:rPr>
        <w:t>bërë</w:t>
      </w:r>
      <w:proofErr w:type="spellEnd"/>
      <w:r w:rsidRPr="007C3F07">
        <w:rPr>
          <w:spacing w:val="-4"/>
        </w:rPr>
        <w:t xml:space="preserve"> </w:t>
      </w:r>
      <w:proofErr w:type="spellStart"/>
      <w:r w:rsidRPr="007C3F07">
        <w:rPr>
          <w:spacing w:val="-4"/>
        </w:rPr>
        <w:t>prokurimi</w:t>
      </w:r>
      <w:proofErr w:type="spellEnd"/>
      <w:r w:rsidRPr="007C3F07">
        <w:rPr>
          <w:spacing w:val="-4"/>
        </w:rPr>
        <w:t xml:space="preserve">, duke </w:t>
      </w:r>
      <w:proofErr w:type="spellStart"/>
      <w:r w:rsidRPr="007C3F07">
        <w:rPr>
          <w:spacing w:val="-4"/>
        </w:rPr>
        <w:t>rënë</w:t>
      </w:r>
      <w:proofErr w:type="spellEnd"/>
      <w:r w:rsidRPr="007C3F07">
        <w:rPr>
          <w:spacing w:val="-4"/>
        </w:rPr>
        <w:t xml:space="preserve"> </w:t>
      </w:r>
      <w:proofErr w:type="spellStart"/>
      <w:r w:rsidRPr="007C3F07">
        <w:rPr>
          <w:spacing w:val="-4"/>
        </w:rPr>
        <w:t>dakord</w:t>
      </w:r>
      <w:proofErr w:type="spellEnd"/>
      <w:r w:rsidRPr="007C3F07">
        <w:rPr>
          <w:spacing w:val="-4"/>
        </w:rPr>
        <w:t xml:space="preserve"> me </w:t>
      </w:r>
      <w:proofErr w:type="spellStart"/>
      <w:r w:rsidRPr="007C3F07">
        <w:rPr>
          <w:spacing w:val="-4"/>
        </w:rPr>
        <w:t>Këshillin</w:t>
      </w:r>
      <w:proofErr w:type="spellEnd"/>
      <w:r w:rsidRPr="007C3F07">
        <w:rPr>
          <w:spacing w:val="-4"/>
        </w:rPr>
        <w:t xml:space="preserve"> e </w:t>
      </w:r>
      <w:proofErr w:type="spellStart"/>
      <w:r w:rsidRPr="007C3F07">
        <w:rPr>
          <w:spacing w:val="-4"/>
        </w:rPr>
        <w:t>Ministrave</w:t>
      </w:r>
      <w:proofErr w:type="spellEnd"/>
      <w:r w:rsidRPr="007C3F07">
        <w:rPr>
          <w:spacing w:val="-4"/>
        </w:rPr>
        <w:t xml:space="preserve"> </w:t>
      </w:r>
      <w:proofErr w:type="spellStart"/>
      <w:r w:rsidRPr="007C3F07">
        <w:rPr>
          <w:spacing w:val="-4"/>
        </w:rPr>
        <w:t>të</w:t>
      </w:r>
      <w:proofErr w:type="spellEnd"/>
      <w:r w:rsidRPr="007C3F07">
        <w:rPr>
          <w:spacing w:val="-4"/>
        </w:rPr>
        <w:t xml:space="preserve"> </w:t>
      </w:r>
      <w:proofErr w:type="spellStart"/>
      <w:r w:rsidRPr="007C3F07">
        <w:rPr>
          <w:spacing w:val="-4"/>
        </w:rPr>
        <w:t>Republikës</w:t>
      </w:r>
      <w:proofErr w:type="spellEnd"/>
      <w:r w:rsidRPr="007C3F07">
        <w:rPr>
          <w:spacing w:val="-4"/>
        </w:rPr>
        <w:t xml:space="preserve"> </w:t>
      </w:r>
      <w:proofErr w:type="spellStart"/>
      <w:r w:rsidRPr="007C3F07">
        <w:rPr>
          <w:spacing w:val="-4"/>
        </w:rPr>
        <w:t>së</w:t>
      </w:r>
      <w:proofErr w:type="spellEnd"/>
      <w:r w:rsidRPr="007C3F07">
        <w:rPr>
          <w:spacing w:val="-4"/>
        </w:rPr>
        <w:t xml:space="preserve"> </w:t>
      </w:r>
      <w:proofErr w:type="spellStart"/>
      <w:r w:rsidRPr="007C3F07">
        <w:rPr>
          <w:spacing w:val="-4"/>
        </w:rPr>
        <w:t>Shqipërisë</w:t>
      </w:r>
      <w:proofErr w:type="spellEnd"/>
      <w:r w:rsidRPr="007C3F07">
        <w:rPr>
          <w:spacing w:val="-4"/>
        </w:rPr>
        <w:t>.</w:t>
      </w:r>
    </w:p>
    <w:p w:rsidR="00CB1BA0" w:rsidRPr="002200CA" w:rsidRDefault="00CB1BA0" w:rsidP="00CB1BA0">
      <w:pPr>
        <w:pStyle w:val="Paragrafi"/>
      </w:pPr>
      <w:r w:rsidRPr="007C3F07">
        <w:rPr>
          <w:spacing w:val="-4"/>
        </w:rPr>
        <w:t xml:space="preserve">2. </w:t>
      </w:r>
      <w:proofErr w:type="spellStart"/>
      <w:r w:rsidRPr="007C3F07">
        <w:rPr>
          <w:spacing w:val="-4"/>
        </w:rPr>
        <w:t>Burimi</w:t>
      </w:r>
      <w:proofErr w:type="spellEnd"/>
      <w:r w:rsidRPr="007C3F07">
        <w:rPr>
          <w:spacing w:val="-4"/>
        </w:rPr>
        <w:t xml:space="preserve"> </w:t>
      </w:r>
      <w:proofErr w:type="spellStart"/>
      <w:r w:rsidRPr="007C3F07">
        <w:rPr>
          <w:spacing w:val="-4"/>
        </w:rPr>
        <w:t>financiar</w:t>
      </w:r>
      <w:proofErr w:type="spellEnd"/>
      <w:r w:rsidRPr="007C3F07">
        <w:rPr>
          <w:spacing w:val="-4"/>
        </w:rPr>
        <w:t xml:space="preserve"> </w:t>
      </w:r>
      <w:proofErr w:type="spellStart"/>
      <w:r w:rsidRPr="007C3F07">
        <w:rPr>
          <w:spacing w:val="-4"/>
        </w:rPr>
        <w:t>i</w:t>
      </w:r>
      <w:proofErr w:type="spellEnd"/>
      <w:r w:rsidRPr="007C3F07">
        <w:rPr>
          <w:spacing w:val="-4"/>
        </w:rPr>
        <w:t xml:space="preserve"> </w:t>
      </w:r>
      <w:proofErr w:type="spellStart"/>
      <w:r w:rsidRPr="007C3F07">
        <w:rPr>
          <w:spacing w:val="-4"/>
        </w:rPr>
        <w:t>alokuar</w:t>
      </w:r>
      <w:proofErr w:type="spellEnd"/>
      <w:r w:rsidRPr="007C3F07">
        <w:rPr>
          <w:spacing w:val="-4"/>
        </w:rPr>
        <w:t xml:space="preserve"> </w:t>
      </w:r>
      <w:proofErr w:type="spellStart"/>
      <w:r w:rsidRPr="007C3F07">
        <w:rPr>
          <w:spacing w:val="-4"/>
        </w:rPr>
        <w:t>për</w:t>
      </w:r>
      <w:proofErr w:type="spellEnd"/>
      <w:r w:rsidRPr="007C3F07">
        <w:rPr>
          <w:spacing w:val="-4"/>
        </w:rPr>
        <w:t xml:space="preserve"> </w:t>
      </w:r>
      <w:proofErr w:type="spellStart"/>
      <w:r w:rsidRPr="007C3F07">
        <w:rPr>
          <w:spacing w:val="-4"/>
        </w:rPr>
        <w:t>Këshillin</w:t>
      </w:r>
      <w:proofErr w:type="spellEnd"/>
      <w:r w:rsidRPr="007C3F07">
        <w:rPr>
          <w:spacing w:val="-4"/>
        </w:rPr>
        <w:t xml:space="preserve"> e </w:t>
      </w:r>
      <w:proofErr w:type="spellStart"/>
      <w:r w:rsidRPr="007C3F07">
        <w:rPr>
          <w:spacing w:val="-4"/>
        </w:rPr>
        <w:t>Ministrave</w:t>
      </w:r>
      <w:proofErr w:type="spellEnd"/>
      <w:r w:rsidRPr="007C3F07">
        <w:rPr>
          <w:spacing w:val="-4"/>
        </w:rPr>
        <w:t xml:space="preserve"> </w:t>
      </w:r>
      <w:proofErr w:type="spellStart"/>
      <w:r w:rsidRPr="007C3F07">
        <w:rPr>
          <w:spacing w:val="-4"/>
        </w:rPr>
        <w:t>të</w:t>
      </w:r>
      <w:proofErr w:type="spellEnd"/>
      <w:r w:rsidRPr="007C3F07">
        <w:rPr>
          <w:spacing w:val="-4"/>
        </w:rPr>
        <w:t xml:space="preserve"> </w:t>
      </w:r>
      <w:proofErr w:type="spellStart"/>
      <w:r w:rsidRPr="007C3F07">
        <w:rPr>
          <w:spacing w:val="-4"/>
        </w:rPr>
        <w:t>Republikës</w:t>
      </w:r>
      <w:proofErr w:type="spellEnd"/>
      <w:r w:rsidRPr="007C3F07">
        <w:rPr>
          <w:spacing w:val="-4"/>
        </w:rPr>
        <w:t xml:space="preserve"> </w:t>
      </w:r>
      <w:proofErr w:type="spellStart"/>
      <w:r w:rsidRPr="007C3F07">
        <w:rPr>
          <w:spacing w:val="-4"/>
        </w:rPr>
        <w:t>së</w:t>
      </w:r>
      <w:proofErr w:type="spellEnd"/>
      <w:r w:rsidRPr="007C3F07">
        <w:rPr>
          <w:spacing w:val="-4"/>
        </w:rPr>
        <w:t xml:space="preserve"> </w:t>
      </w:r>
      <w:proofErr w:type="spellStart"/>
      <w:r w:rsidRPr="007C3F07">
        <w:rPr>
          <w:spacing w:val="-4"/>
        </w:rPr>
        <w:t>Shqipërisë</w:t>
      </w:r>
      <w:proofErr w:type="spellEnd"/>
      <w:r w:rsidRPr="007C3F07">
        <w:rPr>
          <w:spacing w:val="-4"/>
        </w:rPr>
        <w:t xml:space="preserve"> do </w:t>
      </w:r>
      <w:proofErr w:type="spellStart"/>
      <w:r w:rsidRPr="007C3F07">
        <w:rPr>
          <w:spacing w:val="-4"/>
        </w:rPr>
        <w:t>të</w:t>
      </w:r>
      <w:proofErr w:type="spellEnd"/>
      <w:r w:rsidRPr="007C3F07">
        <w:rPr>
          <w:spacing w:val="-4"/>
        </w:rPr>
        <w:t xml:space="preserve"> </w:t>
      </w:r>
      <w:proofErr w:type="spellStart"/>
      <w:r w:rsidRPr="007C3F07">
        <w:rPr>
          <w:spacing w:val="-4"/>
        </w:rPr>
        <w:t>përdoret</w:t>
      </w:r>
      <w:proofErr w:type="spellEnd"/>
      <w:r w:rsidRPr="002200CA">
        <w:t xml:space="preserve"> </w:t>
      </w:r>
      <w:proofErr w:type="spellStart"/>
      <w:r w:rsidRPr="002200CA">
        <w:t>në</w:t>
      </w:r>
      <w:proofErr w:type="spellEnd"/>
      <w:r w:rsidRPr="002200CA">
        <w:t xml:space="preserve"> </w:t>
      </w:r>
      <w:proofErr w:type="spellStart"/>
      <w:r w:rsidRPr="002200CA">
        <w:t>vijim</w:t>
      </w:r>
      <w:proofErr w:type="spellEnd"/>
      <w:r w:rsidRPr="002200CA">
        <w:t xml:space="preserve"> </w:t>
      </w:r>
      <w:proofErr w:type="spellStart"/>
      <w:r w:rsidRPr="002200CA">
        <w:t>të</w:t>
      </w:r>
      <w:proofErr w:type="spellEnd"/>
      <w:r w:rsidRPr="002200CA">
        <w:t xml:space="preserve"> </w:t>
      </w:r>
      <w:proofErr w:type="spellStart"/>
      <w:r w:rsidRPr="002200CA">
        <w:t>nenit</w:t>
      </w:r>
      <w:proofErr w:type="spellEnd"/>
      <w:r w:rsidRPr="002200CA">
        <w:t xml:space="preserve"> X </w:t>
      </w:r>
      <w:proofErr w:type="spellStart"/>
      <w:r w:rsidRPr="002200CA">
        <w:t>të</w:t>
      </w:r>
      <w:proofErr w:type="spellEnd"/>
      <w:r w:rsidRPr="002200CA">
        <w:t xml:space="preserve"> </w:t>
      </w:r>
      <w:proofErr w:type="spellStart"/>
      <w:r w:rsidRPr="002200CA">
        <w:t>kësaj</w:t>
      </w:r>
      <w:proofErr w:type="spellEnd"/>
      <w:r w:rsidRPr="002200CA">
        <w:t xml:space="preserve"> </w:t>
      </w:r>
      <w:proofErr w:type="spellStart"/>
      <w:r w:rsidRPr="002200CA">
        <w:t>Marrëveshjeje</w:t>
      </w:r>
      <w:proofErr w:type="spellEnd"/>
      <w:r w:rsidRPr="002200CA">
        <w:t xml:space="preserve">. </w:t>
      </w:r>
      <w:proofErr w:type="spellStart"/>
      <w:r w:rsidRPr="002200CA">
        <w:t>Sasitë</w:t>
      </w:r>
      <w:proofErr w:type="spellEnd"/>
      <w:r w:rsidRPr="002200CA">
        <w:t xml:space="preserve"> e </w:t>
      </w:r>
      <w:proofErr w:type="spellStart"/>
      <w:r w:rsidRPr="002200CA">
        <w:t>pashpenzuara</w:t>
      </w:r>
      <w:proofErr w:type="spellEnd"/>
      <w:r w:rsidRPr="002200CA">
        <w:t xml:space="preserve"> do </w:t>
      </w:r>
      <w:proofErr w:type="spellStart"/>
      <w:r w:rsidRPr="002200CA">
        <w:t>t’i</w:t>
      </w:r>
      <w:proofErr w:type="spellEnd"/>
      <w:r w:rsidRPr="002200CA">
        <w:t xml:space="preserve"> </w:t>
      </w:r>
      <w:proofErr w:type="spellStart"/>
      <w:r w:rsidRPr="002200CA">
        <w:t>kthehen</w:t>
      </w:r>
      <w:proofErr w:type="spellEnd"/>
      <w:r w:rsidRPr="002200CA">
        <w:t xml:space="preserve"> </w:t>
      </w:r>
      <w:proofErr w:type="spellStart"/>
      <w:r w:rsidRPr="002200CA">
        <w:t>Thesarit</w:t>
      </w:r>
      <w:proofErr w:type="spellEnd"/>
      <w:r w:rsidRPr="002200CA">
        <w:t xml:space="preserve"> </w:t>
      </w:r>
      <w:proofErr w:type="spellStart"/>
      <w:r w:rsidRPr="002200CA">
        <w:t>të</w:t>
      </w:r>
      <w:proofErr w:type="spellEnd"/>
      <w:r>
        <w:t xml:space="preserve"> </w:t>
      </w:r>
      <w:proofErr w:type="spellStart"/>
      <w:r>
        <w:t>Republikës</w:t>
      </w:r>
      <w:proofErr w:type="spellEnd"/>
      <w:r>
        <w:t xml:space="preserve"> </w:t>
      </w:r>
      <w:proofErr w:type="spellStart"/>
      <w:r>
        <w:t>së</w:t>
      </w:r>
      <w:proofErr w:type="spellEnd"/>
      <w:r>
        <w:t xml:space="preserve"> </w:t>
      </w:r>
      <w:proofErr w:type="spellStart"/>
      <w:r>
        <w:t>Turqisë</w:t>
      </w:r>
      <w:proofErr w:type="spellEnd"/>
      <w:r w:rsidRPr="002200CA">
        <w:t>.</w:t>
      </w:r>
    </w:p>
    <w:p w:rsidR="00CB1BA0" w:rsidRPr="002200CA" w:rsidRDefault="00CB1BA0" w:rsidP="00CB1BA0">
      <w:pPr>
        <w:pStyle w:val="Paragrafi"/>
      </w:pPr>
      <w:r>
        <w:t xml:space="preserve">3. </w:t>
      </w:r>
      <w:proofErr w:type="spellStart"/>
      <w:r>
        <w:t>Këshilli</w:t>
      </w:r>
      <w:proofErr w:type="spellEnd"/>
      <w:r>
        <w:t xml:space="preserve"> </w:t>
      </w:r>
      <w:proofErr w:type="spellStart"/>
      <w:r>
        <w:t>i</w:t>
      </w:r>
      <w:proofErr w:type="spellEnd"/>
      <w:r>
        <w:t xml:space="preserve"> </w:t>
      </w:r>
      <w:proofErr w:type="spellStart"/>
      <w:r>
        <w:t>Ministrave</w:t>
      </w:r>
      <w:proofErr w:type="spellEnd"/>
      <w:r>
        <w:t xml:space="preserve"> </w:t>
      </w:r>
      <w:proofErr w:type="spellStart"/>
      <w:r>
        <w:t>i</w:t>
      </w:r>
      <w:proofErr w:type="spellEnd"/>
      <w:r w:rsidRPr="002200CA">
        <w:t xml:space="preserve"> </w:t>
      </w:r>
      <w:proofErr w:type="spellStart"/>
      <w:r w:rsidRPr="002200CA">
        <w:t>Republikës</w:t>
      </w:r>
      <w:proofErr w:type="spellEnd"/>
      <w:r w:rsidRPr="002200CA">
        <w:t xml:space="preserve"> </w:t>
      </w:r>
      <w:proofErr w:type="spellStart"/>
      <w:r w:rsidRPr="002200CA">
        <w:t>së</w:t>
      </w:r>
      <w:proofErr w:type="spellEnd"/>
      <w:r w:rsidRPr="002200CA">
        <w:t xml:space="preserve"> </w:t>
      </w:r>
      <w:proofErr w:type="spellStart"/>
      <w:r w:rsidRPr="002200CA">
        <w:t>Shqipërisë</w:t>
      </w:r>
      <w:proofErr w:type="spellEnd"/>
      <w:r w:rsidRPr="002200CA">
        <w:t xml:space="preserve"> </w:t>
      </w:r>
      <w:proofErr w:type="spellStart"/>
      <w:r w:rsidRPr="002200CA">
        <w:t>dërgon</w:t>
      </w:r>
      <w:proofErr w:type="spellEnd"/>
      <w:r w:rsidRPr="002200CA">
        <w:t xml:space="preserve"> </w:t>
      </w:r>
      <w:proofErr w:type="spellStart"/>
      <w:r w:rsidRPr="002200CA">
        <w:t>listën</w:t>
      </w:r>
      <w:proofErr w:type="spellEnd"/>
      <w:r w:rsidRPr="002200CA">
        <w:t xml:space="preserve"> e </w:t>
      </w:r>
      <w:proofErr w:type="spellStart"/>
      <w:r w:rsidRPr="002200CA">
        <w:t>kërkesave</w:t>
      </w:r>
      <w:proofErr w:type="spellEnd"/>
      <w:r w:rsidRPr="002200CA">
        <w:t xml:space="preserve"> </w:t>
      </w:r>
      <w:proofErr w:type="spellStart"/>
      <w:r w:rsidRPr="002200CA">
        <w:t>të</w:t>
      </w:r>
      <w:proofErr w:type="spellEnd"/>
      <w:r w:rsidRPr="002200CA">
        <w:t xml:space="preserve"> </w:t>
      </w:r>
      <w:proofErr w:type="spellStart"/>
      <w:r w:rsidRPr="002200CA">
        <w:t>përcaktuara</w:t>
      </w:r>
      <w:proofErr w:type="spellEnd"/>
      <w:r w:rsidRPr="002200CA">
        <w:t xml:space="preserve"> </w:t>
      </w:r>
      <w:proofErr w:type="spellStart"/>
      <w:r w:rsidRPr="002200CA">
        <w:t>sipas</w:t>
      </w:r>
      <w:proofErr w:type="spellEnd"/>
      <w:r w:rsidRPr="002200CA">
        <w:t xml:space="preserve"> </w:t>
      </w:r>
      <w:proofErr w:type="spellStart"/>
      <w:r w:rsidRPr="002200CA">
        <w:t>burimit</w:t>
      </w:r>
      <w:proofErr w:type="spellEnd"/>
      <w:r w:rsidRPr="002200CA">
        <w:t xml:space="preserve"> </w:t>
      </w:r>
      <w:proofErr w:type="spellStart"/>
      <w:r w:rsidRPr="002200CA">
        <w:t>të</w:t>
      </w:r>
      <w:proofErr w:type="spellEnd"/>
      <w:r w:rsidRPr="002200CA">
        <w:t xml:space="preserve"> </w:t>
      </w:r>
      <w:proofErr w:type="spellStart"/>
      <w:r>
        <w:t>a</w:t>
      </w:r>
      <w:r w:rsidRPr="002200CA">
        <w:rPr>
          <w:rFonts w:hint="eastAsia"/>
        </w:rPr>
        <w:t>lokuar</w:t>
      </w:r>
      <w:proofErr w:type="spellEnd"/>
      <w:r w:rsidRPr="002200CA">
        <w:t xml:space="preserve"> (duke </w:t>
      </w:r>
      <w:proofErr w:type="spellStart"/>
      <w:r w:rsidRPr="002200CA">
        <w:t>mbuluar</w:t>
      </w:r>
      <w:proofErr w:type="spellEnd"/>
      <w:r>
        <w:t>,</w:t>
      </w:r>
      <w:r w:rsidRPr="002200CA">
        <w:t xml:space="preserve"> </w:t>
      </w:r>
      <w:proofErr w:type="spellStart"/>
      <w:r w:rsidRPr="002200CA">
        <w:t>gjithashtu</w:t>
      </w:r>
      <w:proofErr w:type="spellEnd"/>
      <w:r>
        <w:t>,</w:t>
      </w:r>
      <w:r w:rsidRPr="002200CA">
        <w:t xml:space="preserve"> </w:t>
      </w:r>
      <w:proofErr w:type="spellStart"/>
      <w:r w:rsidRPr="002200CA">
        <w:t>prioritetet</w:t>
      </w:r>
      <w:proofErr w:type="spellEnd"/>
      <w:r w:rsidRPr="002200CA">
        <w:t xml:space="preserve">) për Ministrinë e Mbrojtjes Kombëtare të Republikës së Turqisë, para ardhjes në Turqi për blerjet. Nën koordinimin e Ministrisë së </w:t>
      </w:r>
      <w:r>
        <w:t>Mbrojtjes Kombëtare të Republik</w:t>
      </w:r>
      <w:r w:rsidRPr="002200CA">
        <w:t>ës së Turqisë; kompanitë përkatëse përcakto</w:t>
      </w:r>
      <w:r>
        <w:t>hen, dhe Këshilli i Ministrave i</w:t>
      </w:r>
      <w:r w:rsidRPr="002200CA">
        <w:t xml:space="preserve"> Republikës së Shqipërisë fillon procesin e blerjes nga kompanitë lokale në Turqi, në veçanti</w:t>
      </w:r>
      <w:r>
        <w:t>,</w:t>
      </w:r>
      <w:r w:rsidRPr="002200CA">
        <w:t xml:space="preserve"> nga kompanitë e industrisë së mbrojtjes së Turqisë.</w:t>
      </w:r>
    </w:p>
    <w:p w:rsidR="00CB1BA0" w:rsidRPr="007C3F07" w:rsidRDefault="00CB1BA0" w:rsidP="00CB1BA0">
      <w:pPr>
        <w:pStyle w:val="Paragrafi"/>
        <w:rPr>
          <w:spacing w:val="-4"/>
        </w:rPr>
      </w:pPr>
      <w:r w:rsidRPr="007C3F07">
        <w:rPr>
          <w:spacing w:val="-4"/>
        </w:rPr>
        <w:t>4. Pagesat kryhen nga Ministria e Mbrojtjes Kombëtare e Republikës së Turqisë në llogarinë bankare të kompanisë nga e cila është bërë prokurimi, dhe duke rënë dakord me Këshillin e Ministrave të Republikës së Shqipërisë pas përmbushjes së kushteve të mëposhtme:</w:t>
      </w:r>
    </w:p>
    <w:p w:rsidR="00CB1BA0" w:rsidRPr="007C3F07" w:rsidRDefault="00CB1BA0" w:rsidP="00CB1BA0">
      <w:pPr>
        <w:pStyle w:val="Paragrafi"/>
        <w:rPr>
          <w:spacing w:val="-4"/>
        </w:rPr>
      </w:pPr>
      <w:r w:rsidRPr="007C3F07">
        <w:rPr>
          <w:spacing w:val="-4"/>
        </w:rPr>
        <w:t>a) Nënshkrimi dhe përmbushja e kontratës nëpërmjet Këshillit të Ministrave të Republikës së Shqipërisë dhe kompanisë;</w:t>
      </w:r>
    </w:p>
    <w:p w:rsidR="00CB1BA0" w:rsidRPr="007C3F07" w:rsidRDefault="00CB1BA0" w:rsidP="00CB1BA0">
      <w:pPr>
        <w:pStyle w:val="Paragrafi"/>
        <w:rPr>
          <w:spacing w:val="-4"/>
        </w:rPr>
      </w:pPr>
      <w:r w:rsidRPr="007C3F07">
        <w:rPr>
          <w:spacing w:val="-4"/>
        </w:rPr>
        <w:t>b) Deklarimi me notën diplomatike që mallrat dhe shërbimet e blera nga Këshilli i Ministrave i Republikës së Shqipërisë janë marrë;</w:t>
      </w:r>
    </w:p>
    <w:p w:rsidR="00CB1BA0" w:rsidRPr="007C3F07" w:rsidRDefault="00CB1BA0" w:rsidP="00CB1BA0">
      <w:pPr>
        <w:pStyle w:val="Paragrafi"/>
        <w:rPr>
          <w:spacing w:val="-4"/>
        </w:rPr>
      </w:pPr>
      <w:r w:rsidRPr="007C3F07">
        <w:rPr>
          <w:spacing w:val="-4"/>
        </w:rPr>
        <w:t>c) Deklarimi me notë diplomatike që sasia e kontributit të Republikës së Shqipërisë është paguar nga Këshilli i Ministrave të Republikës së Shqipërisë.</w:t>
      </w:r>
    </w:p>
    <w:p w:rsidR="00CB1BA0" w:rsidRPr="002200CA" w:rsidRDefault="00CB1BA0" w:rsidP="00CB1BA0">
      <w:pPr>
        <w:pStyle w:val="Paragrafi"/>
      </w:pPr>
      <w:r w:rsidRPr="002200CA">
        <w:t xml:space="preserve">5. Në </w:t>
      </w:r>
      <w:r>
        <w:t>rast se Këshilli i Ministrave i</w:t>
      </w:r>
      <w:r w:rsidRPr="002200CA">
        <w:t xml:space="preserve"> Republikës së Shqipërisë bën një blerje që tejkalon burimin financiar të </w:t>
      </w:r>
      <w:r w:rsidRPr="002200CA">
        <w:lastRenderedPageBreak/>
        <w:t>alokuar dhe sasin</w:t>
      </w:r>
      <w:r w:rsidRPr="002200CA">
        <w:rPr>
          <w:rFonts w:hint="eastAsia"/>
        </w:rPr>
        <w:t>ë</w:t>
      </w:r>
      <w:r w:rsidRPr="002200CA">
        <w:t xml:space="preserve"> e kontr</w:t>
      </w:r>
      <w:r>
        <w:t>ibutit, Këshilli i Ministrave i</w:t>
      </w:r>
      <w:r w:rsidRPr="002200CA">
        <w:t xml:space="preserve"> Republikës s</w:t>
      </w:r>
      <w:r>
        <w:t>ë Shqipërisë duhet të transferojë</w:t>
      </w:r>
      <w:r w:rsidRPr="002200CA">
        <w:t xml:space="preserve"> një burim shtesë të kontributit të tij. Qeveria e Republikës së Turqisë nuk do të bëj</w:t>
      </w:r>
      <w:r>
        <w:t>ë</w:t>
      </w:r>
      <w:r w:rsidRPr="002200CA">
        <w:t xml:space="preserve"> asnjë pagesë më të lartë se sasia e deklaruar në Marrëveshje.</w:t>
      </w:r>
    </w:p>
    <w:p w:rsidR="00CB1BA0" w:rsidRPr="007C3F07" w:rsidRDefault="00CB1BA0" w:rsidP="00CB1BA0">
      <w:pPr>
        <w:pStyle w:val="Paragrafi"/>
        <w:rPr>
          <w:spacing w:val="-4"/>
        </w:rPr>
      </w:pPr>
      <w:r w:rsidRPr="007C3F07">
        <w:rPr>
          <w:spacing w:val="-4"/>
        </w:rPr>
        <w:t>6. Shpenzimet që lidhen direkt me alokimin e burimit financiar, si: ngarkesa, transporti, ngarkimi, paketimi, arsimimi, dietat e udhëtimit dhe pagesa ditore, sigurimi, taksat, tarifat, detyrimet bankare dhe diferencat në kursin e këmbimit valuator, duhet të deklarohen në kontratën që lidhet ndërmjet Këshillit të Ministrave të Republikës së Shqipërisë dhe kompanisë.</w:t>
      </w:r>
    </w:p>
    <w:p w:rsidR="00CB1BA0" w:rsidRPr="007C3F07" w:rsidRDefault="00CB1BA0" w:rsidP="00CB1BA0">
      <w:pPr>
        <w:pStyle w:val="Paragrafi"/>
        <w:rPr>
          <w:spacing w:val="-4"/>
        </w:rPr>
      </w:pPr>
      <w:r w:rsidRPr="007C3F07">
        <w:rPr>
          <w:spacing w:val="-4"/>
        </w:rPr>
        <w:t>7. Vizitat,që lidhen me procesin e prokurimit, mund të fillojnë me hyrjen në fuqi të kësaj Marrëveshjeje, bazuar në nenin IX të saj. Shpenzimet e zyrtarëve të Këshillit të Ministrave të Republikës së Shqipërisë, që kanë lidhje me këtë proce, paguhen nga Këshilli i Ministrave i Republikës së Shqipërisë.</w:t>
      </w:r>
    </w:p>
    <w:p w:rsidR="00CB1BA0" w:rsidRPr="002200CA" w:rsidRDefault="00CB1BA0" w:rsidP="00CB1BA0">
      <w:pPr>
        <w:pStyle w:val="Paragrafi"/>
      </w:pPr>
      <w:r w:rsidRPr="007C3F07">
        <w:rPr>
          <w:spacing w:val="-4"/>
        </w:rPr>
        <w:t>8. Sasia e asistencës financiare në dollarë amerikanë, ekuivalente me 100.000 lira turke (njëqind mijë lira turke) vihet në dispozicion sipas parimeve të Protokollit të Zbatimit të Asistencës Financiare, i cili do të nënshkruhet veçmas midis autoriteteve të të dyja</w:t>
      </w:r>
      <w:r w:rsidRPr="002200CA">
        <w:t xml:space="preserve"> Palëve që i referohen kësaj Marrëveshjeje.</w:t>
      </w:r>
    </w:p>
    <w:p w:rsidR="00CB1BA0" w:rsidRPr="002200CA" w:rsidRDefault="00CB1BA0" w:rsidP="00CB1BA0">
      <w:pPr>
        <w:pStyle w:val="Paragrafi"/>
      </w:pPr>
      <w:r w:rsidRPr="002200CA">
        <w:t>9. Burimi financiar i alokuar nga Protokolli i Zbatimit të Asistencës Logjistike transferohet nga Mi</w:t>
      </w:r>
      <w:r>
        <w:t>nistria e Mbrojtjes Kombëtare e</w:t>
      </w:r>
      <w:r w:rsidRPr="002200CA">
        <w:t xml:space="preserve"> Republikës së Turqisë në llogarinë bankare të Atasheut Ushtarak të Republikës së Turqisë në Tiranë/Shqipëri.</w:t>
      </w:r>
    </w:p>
    <w:p w:rsidR="00CB1BA0" w:rsidRPr="007C3F07" w:rsidRDefault="00CB1BA0" w:rsidP="00CB1BA0">
      <w:pPr>
        <w:pStyle w:val="Paragrafi"/>
        <w:rPr>
          <w:sz w:val="14"/>
        </w:rPr>
      </w:pPr>
    </w:p>
    <w:p w:rsidR="00CB1BA0" w:rsidRPr="00551A43" w:rsidRDefault="00CB1BA0" w:rsidP="00CB1BA0">
      <w:pPr>
        <w:pStyle w:val="NeniNr"/>
        <w:keepNext w:val="0"/>
      </w:pPr>
      <w:r w:rsidRPr="00551A43">
        <w:rPr>
          <w:rFonts w:hint="eastAsia"/>
        </w:rPr>
        <w:t xml:space="preserve">Neni </w:t>
      </w:r>
      <w:r w:rsidRPr="00551A43">
        <w:t>V</w:t>
      </w:r>
    </w:p>
    <w:p w:rsidR="00CB1BA0" w:rsidRPr="002200CA" w:rsidRDefault="00CB1BA0" w:rsidP="00CB1BA0">
      <w:pPr>
        <w:pStyle w:val="NeniTitull"/>
        <w:keepNext w:val="0"/>
      </w:pPr>
      <w:r w:rsidRPr="002200CA">
        <w:rPr>
          <w:rFonts w:hint="eastAsia"/>
        </w:rPr>
        <w:t>E drejta e përdorimit për mallrat dhe shërbimet</w:t>
      </w:r>
    </w:p>
    <w:p w:rsidR="00CB1BA0" w:rsidRPr="007C3F07" w:rsidRDefault="00CB1BA0" w:rsidP="00CB1BA0">
      <w:pPr>
        <w:pStyle w:val="Paragrafi"/>
        <w:rPr>
          <w:sz w:val="14"/>
        </w:rPr>
      </w:pPr>
    </w:p>
    <w:p w:rsidR="00CB1BA0" w:rsidRPr="002200CA" w:rsidRDefault="00CB1BA0" w:rsidP="00CB1BA0">
      <w:pPr>
        <w:pStyle w:val="Paragrafi"/>
      </w:pPr>
      <w:r w:rsidRPr="002200CA">
        <w:t>1. Me anë të kësaj Marrë</w:t>
      </w:r>
      <w:r>
        <w:t>veshje, Këshilli i Ministrave i</w:t>
      </w:r>
      <w:r w:rsidRPr="002200CA">
        <w:t xml:space="preserve"> Rep</w:t>
      </w:r>
      <w:r>
        <w:t>ublikës së Shqipërisë bie dakord</w:t>
      </w:r>
      <w:r w:rsidRPr="002200CA">
        <w:t xml:space="preserve"> të paguaj</w:t>
      </w:r>
      <w:r>
        <w:t>ë</w:t>
      </w:r>
      <w:r w:rsidRPr="002200CA">
        <w:t xml:space="preserve"> të ardhurat e fituara nga përjashtimi i mallrave dhe shërbimeve prej inventarit</w:t>
      </w:r>
      <w:r>
        <w:t>,</w:t>
      </w:r>
      <w:r w:rsidRPr="002200CA">
        <w:t xml:space="preserve"> të blera me burimin financiar që do të transferohet nga ana e Qeverisë së Republikës së Turqisë, në llogarinë bankare që do të caktohet nga Qeveria e Republikës së Turqisë.</w:t>
      </w:r>
    </w:p>
    <w:p w:rsidR="00CB1BA0" w:rsidRPr="002200CA" w:rsidRDefault="00CB1BA0" w:rsidP="00CB1BA0">
      <w:pPr>
        <w:pStyle w:val="Paragrafi"/>
      </w:pPr>
      <w:r>
        <w:t>2. Këshilli i Ministrave i</w:t>
      </w:r>
      <w:r w:rsidRPr="002200CA">
        <w:t xml:space="preserve"> Republikës së Shqipërisë bie dakord mbi mostransferimin e mallrave dhe shërbimeve ose të drejt</w:t>
      </w:r>
      <w:r>
        <w:t xml:space="preserve">ave të përdorimit të tyre ndaj </w:t>
      </w:r>
      <w:r w:rsidRPr="002200CA">
        <w:t>një vendi tjetër apo Pale të t</w:t>
      </w:r>
      <w:r>
        <w:t>retë, pa marrë më parë njoftim</w:t>
      </w:r>
      <w:r w:rsidRPr="002200CA">
        <w:t xml:space="preserve"> me shkrim nga Qeveria e Republikës së Turqisë.</w:t>
      </w:r>
    </w:p>
    <w:p w:rsidR="00CB1BA0" w:rsidRPr="002200CA" w:rsidRDefault="00CB1BA0" w:rsidP="00CB1BA0">
      <w:pPr>
        <w:pStyle w:val="Paragrafi"/>
      </w:pPr>
      <w:r w:rsidRPr="002200CA">
        <w:t>3. Dispozitat e kësaj Marrëveshjeje nuk do të ndikojnë tek angazhimet që rrjedhin nga traktatet e tjera ndërkombëtare</w:t>
      </w:r>
      <w:r>
        <w:t>, ku secili</w:t>
      </w:r>
      <w:r w:rsidRPr="002200CA">
        <w:t xml:space="preserve"> prej vendeve është Palë dhe nuk do të përdoret kundër të drejtave, sigurisë dhe integritetit territorial të shteteve të tjera.</w:t>
      </w:r>
    </w:p>
    <w:p w:rsidR="00CB1BA0" w:rsidRPr="007C3F07" w:rsidRDefault="00CB1BA0" w:rsidP="00CB1BA0">
      <w:pPr>
        <w:pStyle w:val="Paragrafi"/>
        <w:rPr>
          <w:sz w:val="14"/>
        </w:rPr>
      </w:pPr>
    </w:p>
    <w:p w:rsidR="00CB1BA0" w:rsidRPr="00551A43" w:rsidRDefault="00CB1BA0" w:rsidP="00CB1BA0">
      <w:pPr>
        <w:pStyle w:val="NeniNr"/>
        <w:keepNext w:val="0"/>
      </w:pPr>
      <w:r w:rsidRPr="00551A43">
        <w:rPr>
          <w:rFonts w:hint="eastAsia"/>
        </w:rPr>
        <w:t xml:space="preserve">Neni </w:t>
      </w:r>
      <w:r w:rsidRPr="00551A43">
        <w:t>VI</w:t>
      </w:r>
    </w:p>
    <w:p w:rsidR="00CB1BA0" w:rsidRPr="002200CA" w:rsidRDefault="00CB1BA0" w:rsidP="00CB1BA0">
      <w:pPr>
        <w:pStyle w:val="NeniTitull"/>
        <w:keepNext w:val="0"/>
      </w:pPr>
      <w:r w:rsidRPr="002200CA">
        <w:rPr>
          <w:rFonts w:hint="eastAsia"/>
        </w:rPr>
        <w:t xml:space="preserve">Siguria e </w:t>
      </w:r>
      <w:r w:rsidRPr="002200CA">
        <w:t>informacioni</w:t>
      </w:r>
      <w:r w:rsidRPr="002200CA">
        <w:rPr>
          <w:rFonts w:hint="eastAsia"/>
        </w:rPr>
        <w:t xml:space="preserve">t të </w:t>
      </w:r>
      <w:r w:rsidRPr="002200CA">
        <w:t>klasifikua</w:t>
      </w:r>
      <w:r w:rsidRPr="002200CA">
        <w:rPr>
          <w:rFonts w:hint="eastAsia"/>
        </w:rPr>
        <w:t>r</w:t>
      </w:r>
    </w:p>
    <w:p w:rsidR="00CB1BA0" w:rsidRPr="007C3F07" w:rsidRDefault="00CB1BA0" w:rsidP="00CB1BA0">
      <w:pPr>
        <w:pStyle w:val="Paragrafi"/>
        <w:rPr>
          <w:sz w:val="14"/>
        </w:rPr>
      </w:pPr>
    </w:p>
    <w:p w:rsidR="00CB1BA0" w:rsidRPr="002200CA" w:rsidRDefault="00CB1BA0" w:rsidP="00CB1BA0">
      <w:pPr>
        <w:pStyle w:val="Paragrafi"/>
      </w:pPr>
      <w:r>
        <w:t>Këshilli i Ministrave i</w:t>
      </w:r>
      <w:r w:rsidRPr="002200CA">
        <w:t xml:space="preserve"> Republikës së Shqipërisë nuk do t’i njoftojë qeverive të Palëve të Treta, për shoqëri apo persona, përmbajtjen dhe zbatimin e Protokollit ose të informacionit të klasifikuar që mund të shkëmbehet midis Palëve, pa pëlqimin me shkrim nga Qeveria e Republikës së Turqisë. Ky parim i konfindecialitetit vazhdon të zbatohet edhe pas mbarimit të Protokollit.</w:t>
      </w:r>
    </w:p>
    <w:p w:rsidR="00CB1BA0" w:rsidRPr="007C3F07" w:rsidRDefault="00CB1BA0" w:rsidP="00CB1BA0">
      <w:pPr>
        <w:pStyle w:val="Paragrafi"/>
        <w:rPr>
          <w:sz w:val="14"/>
        </w:rPr>
      </w:pPr>
    </w:p>
    <w:p w:rsidR="00CB1BA0" w:rsidRPr="00551A43" w:rsidRDefault="00CB1BA0" w:rsidP="00CB1BA0">
      <w:pPr>
        <w:pStyle w:val="NeniNr"/>
        <w:keepNext w:val="0"/>
      </w:pPr>
      <w:r w:rsidRPr="00551A43">
        <w:rPr>
          <w:rFonts w:hint="eastAsia"/>
        </w:rPr>
        <w:t xml:space="preserve">Neni </w:t>
      </w:r>
      <w:r w:rsidRPr="00551A43">
        <w:t>VII</w:t>
      </w:r>
    </w:p>
    <w:p w:rsidR="00CB1BA0" w:rsidRPr="002200CA" w:rsidRDefault="00CB1BA0" w:rsidP="00CB1BA0">
      <w:pPr>
        <w:pStyle w:val="NeniTitull"/>
        <w:keepNext w:val="0"/>
      </w:pPr>
      <w:r w:rsidRPr="002200CA">
        <w:rPr>
          <w:rFonts w:hint="eastAsia"/>
        </w:rPr>
        <w:t xml:space="preserve">Zgjidhja e </w:t>
      </w:r>
      <w:r w:rsidRPr="002200CA">
        <w:t>mosmarrëveshjev</w:t>
      </w:r>
      <w:r w:rsidRPr="002200CA">
        <w:rPr>
          <w:rFonts w:hint="eastAsia"/>
        </w:rPr>
        <w:t>e</w:t>
      </w:r>
    </w:p>
    <w:p w:rsidR="00CB1BA0" w:rsidRPr="007C3F07" w:rsidRDefault="00CB1BA0" w:rsidP="00CB1BA0">
      <w:pPr>
        <w:pStyle w:val="Paragrafi"/>
        <w:rPr>
          <w:sz w:val="14"/>
        </w:rPr>
      </w:pPr>
    </w:p>
    <w:p w:rsidR="00CB1BA0" w:rsidRPr="002200CA" w:rsidRDefault="00CB1BA0" w:rsidP="00CB1BA0">
      <w:pPr>
        <w:pStyle w:val="Paragrafi"/>
      </w:pPr>
      <w:r w:rsidRPr="002200CA">
        <w:t>Në rast të ndonjë mosmarrëveshjeje që mund të lind</w:t>
      </w:r>
      <w:r>
        <w:t>ë</w:t>
      </w:r>
      <w:r w:rsidRPr="002200CA">
        <w:t xml:space="preserve"> nga zbatimi ose interpretimi i këtij Protokolli, mosmarrëveshja nuk do t’i paraqitet ndonjë Pale të Tretë, bordi arbitrazhi apo gjykate ndërkombëtare</w:t>
      </w:r>
      <w:r>
        <w:t>,</w:t>
      </w:r>
      <w:r w:rsidRPr="002200CA">
        <w:t xml:space="preserve"> por do të zgjidhet me përdorimin e bisedimeve nëpërmjet kanaleve diplomatike. </w:t>
      </w:r>
    </w:p>
    <w:p w:rsidR="00CB1BA0" w:rsidRPr="007C3F07" w:rsidRDefault="00CB1BA0" w:rsidP="00CB1BA0">
      <w:pPr>
        <w:pStyle w:val="Paragrafi"/>
        <w:rPr>
          <w:sz w:val="14"/>
        </w:rPr>
      </w:pPr>
    </w:p>
    <w:p w:rsidR="00CB1BA0" w:rsidRPr="00551A43" w:rsidRDefault="00CB1BA0" w:rsidP="00CB1BA0">
      <w:pPr>
        <w:pStyle w:val="NeniNr"/>
        <w:keepNext w:val="0"/>
      </w:pPr>
      <w:r w:rsidRPr="00551A43">
        <w:rPr>
          <w:rFonts w:hint="eastAsia"/>
        </w:rPr>
        <w:t>Neni VIII</w:t>
      </w:r>
    </w:p>
    <w:p w:rsidR="00CB1BA0" w:rsidRPr="002200CA" w:rsidRDefault="00CB1BA0" w:rsidP="00CB1BA0">
      <w:pPr>
        <w:pStyle w:val="NeniTitull"/>
        <w:keepNext w:val="0"/>
      </w:pPr>
      <w:r w:rsidRPr="002200CA">
        <w:rPr>
          <w:rFonts w:hint="eastAsia"/>
        </w:rPr>
        <w:t>Rishikimi dhe amendimi</w:t>
      </w:r>
    </w:p>
    <w:p w:rsidR="00CB1BA0" w:rsidRPr="007C3F07" w:rsidRDefault="00CB1BA0" w:rsidP="00CB1BA0">
      <w:pPr>
        <w:pStyle w:val="Paragrafi"/>
        <w:rPr>
          <w:sz w:val="14"/>
        </w:rPr>
      </w:pPr>
    </w:p>
    <w:p w:rsidR="00CB1BA0" w:rsidRPr="002200CA" w:rsidRDefault="00CB1BA0" w:rsidP="00CB1BA0">
      <w:pPr>
        <w:pStyle w:val="Paragrafi"/>
      </w:pPr>
      <w:r w:rsidRPr="002200CA">
        <w:t>1. Secila nga Palët mund të propozojë rishikimin apo amendimin e këtij Protokolli. Në këtë rast, Palët fillojnë diskutimet jo më vonë se 30 (tridhjetë) ditë nga marrja e njoftimit me shkrim për çështjen në fjalë.</w:t>
      </w:r>
    </w:p>
    <w:p w:rsidR="00CB1BA0" w:rsidRPr="002200CA" w:rsidRDefault="00CB1BA0" w:rsidP="00CB1BA0">
      <w:pPr>
        <w:pStyle w:val="Paragrafi"/>
      </w:pPr>
      <w:r w:rsidRPr="002200CA">
        <w:t>2. Amendimet e rëna dako</w:t>
      </w:r>
      <w:r>
        <w:t>rd me shkrim ndërmjet Palëve hyjë</w:t>
      </w:r>
      <w:r w:rsidRPr="002200CA">
        <w:t xml:space="preserve"> në fuqi në përputhje me procedurën e përshkruar në nenin IX.</w:t>
      </w:r>
    </w:p>
    <w:p w:rsidR="00CB1BA0" w:rsidRPr="002200CA" w:rsidRDefault="00CB1BA0" w:rsidP="00CB1BA0">
      <w:pPr>
        <w:pStyle w:val="Paragrafi"/>
      </w:pPr>
      <w:r w:rsidRPr="002200CA">
        <w:t xml:space="preserve">3. Nëse nuk arrihet rezultat brenda 60 (gjashtëdhjetë) ditëve nga fillimi i bisedimeve, ky Protokoll nuk do të jetë </w:t>
      </w:r>
      <w:r>
        <w:t xml:space="preserve">më </w:t>
      </w:r>
      <w:r w:rsidRPr="002200CA">
        <w:t>funksional në përputhje me dispozitat e nenit X.</w:t>
      </w:r>
    </w:p>
    <w:p w:rsidR="00CB1BA0" w:rsidRPr="002200CA" w:rsidRDefault="00CB1BA0" w:rsidP="00CB1BA0">
      <w:pPr>
        <w:pStyle w:val="Paragrafi"/>
      </w:pPr>
      <w:r w:rsidRPr="002200CA">
        <w:t>4. Palët vazhdojnë të plotësojnë detyrimet e tyre që rrjedhin nga ky Protokoll gjatë procesit të bisedimeve.</w:t>
      </w:r>
    </w:p>
    <w:p w:rsidR="00CB1BA0" w:rsidRPr="007C3F07" w:rsidRDefault="00CB1BA0" w:rsidP="00CB1BA0">
      <w:pPr>
        <w:pStyle w:val="Paragrafi"/>
        <w:rPr>
          <w:sz w:val="14"/>
        </w:rPr>
      </w:pPr>
    </w:p>
    <w:p w:rsidR="00CB1BA0" w:rsidRPr="00551A43" w:rsidRDefault="00CB1BA0" w:rsidP="00CB1BA0">
      <w:pPr>
        <w:pStyle w:val="NeniNr"/>
        <w:keepNext w:val="0"/>
      </w:pPr>
      <w:r w:rsidRPr="00551A43">
        <w:rPr>
          <w:rFonts w:hint="eastAsia"/>
        </w:rPr>
        <w:t xml:space="preserve">Neni </w:t>
      </w:r>
      <w:r w:rsidRPr="00551A43">
        <w:t>IX</w:t>
      </w:r>
    </w:p>
    <w:p w:rsidR="00CB1BA0" w:rsidRPr="002200CA" w:rsidRDefault="00CB1BA0" w:rsidP="00CB1BA0">
      <w:pPr>
        <w:pStyle w:val="NeniTitull"/>
        <w:keepNext w:val="0"/>
      </w:pPr>
      <w:r w:rsidRPr="002200CA">
        <w:rPr>
          <w:rFonts w:hint="eastAsia"/>
        </w:rPr>
        <w:t>Ratifikimi dhe hyrja në fuqi</w:t>
      </w:r>
    </w:p>
    <w:p w:rsidR="00CB1BA0" w:rsidRPr="007C3F07" w:rsidRDefault="00CB1BA0" w:rsidP="00CB1BA0">
      <w:pPr>
        <w:pStyle w:val="Paragrafi"/>
        <w:rPr>
          <w:sz w:val="14"/>
        </w:rPr>
      </w:pPr>
    </w:p>
    <w:p w:rsidR="00CB1BA0" w:rsidRPr="002200CA" w:rsidRDefault="00CB1BA0" w:rsidP="00CB1BA0">
      <w:pPr>
        <w:pStyle w:val="Paragrafi"/>
      </w:pPr>
      <w:r w:rsidRPr="002200CA">
        <w:t>Ky Protokoll hyn në fuqi në datën e marrjes së njoftimit të fundit me shkrim nëpërmjet të cilit Palët njoftojnë njëra-tjetrën, nëpërmjet kanaleve diplomatike, për mbarimin e procedurave të tyre të brendshme ligjore që nevojiten për hyrjen në fuqi të Protokollit.</w:t>
      </w:r>
    </w:p>
    <w:p w:rsidR="00CB1BA0" w:rsidRPr="00551A43" w:rsidRDefault="00CB1BA0" w:rsidP="00CB1BA0">
      <w:pPr>
        <w:pStyle w:val="NeniNr"/>
        <w:keepNext w:val="0"/>
      </w:pPr>
      <w:r w:rsidRPr="00551A43">
        <w:rPr>
          <w:rFonts w:hint="eastAsia"/>
        </w:rPr>
        <w:t xml:space="preserve">Neni </w:t>
      </w:r>
      <w:r w:rsidRPr="00551A43">
        <w:t>X</w:t>
      </w:r>
    </w:p>
    <w:p w:rsidR="00CB1BA0" w:rsidRPr="002200CA" w:rsidRDefault="00CB1BA0" w:rsidP="00CB1BA0">
      <w:pPr>
        <w:pStyle w:val="NeniTitull"/>
        <w:keepNext w:val="0"/>
      </w:pPr>
      <w:r w:rsidRPr="002200CA">
        <w:rPr>
          <w:rFonts w:hint="eastAsia"/>
        </w:rPr>
        <w:t>Kohëzgjatja dhe mbarimi</w:t>
      </w:r>
    </w:p>
    <w:p w:rsidR="00CB1BA0" w:rsidRPr="007C3F07" w:rsidRDefault="00CB1BA0" w:rsidP="00CB1BA0">
      <w:pPr>
        <w:pStyle w:val="Paragrafi"/>
        <w:rPr>
          <w:sz w:val="14"/>
        </w:rPr>
      </w:pPr>
    </w:p>
    <w:p w:rsidR="00CB1BA0" w:rsidRPr="002200CA" w:rsidRDefault="00CB1BA0" w:rsidP="00CB1BA0">
      <w:pPr>
        <w:pStyle w:val="Paragrafi"/>
      </w:pPr>
      <w:r w:rsidRPr="002200CA">
        <w:t>1. Ky Protokoll do të qëndroj</w:t>
      </w:r>
      <w:r>
        <w:t>ë</w:t>
      </w:r>
      <w:r w:rsidRPr="002200CA">
        <w:t xml:space="preserve"> në fuqi për 5 (pesë) vjet. Në rast se është përdoruar i gjithë burimi financiar</w:t>
      </w:r>
      <w:r>
        <w:t>,</w:t>
      </w:r>
      <w:r w:rsidRPr="002200CA">
        <w:t xml:space="preserve"> që i alokohet Këshillit të Ministrave të Republikës së Shqipërisë, ky Protokoll do të përfundojë në datën e marrjes së njoftimit të dytë me shkrim nëpërmjet të cilit Palët njoftojnë njëra-tjetrën për konfirmimin e situatës.</w:t>
      </w:r>
    </w:p>
    <w:p w:rsidR="00CB1BA0" w:rsidRPr="002200CA" w:rsidRDefault="00CB1BA0" w:rsidP="00CB1BA0">
      <w:pPr>
        <w:pStyle w:val="Paragrafi"/>
      </w:pPr>
      <w:r>
        <w:t>2. Në</w:t>
      </w:r>
      <w:r w:rsidRPr="002200CA">
        <w:t xml:space="preserve"> rast kur një </w:t>
      </w:r>
      <w:r>
        <w:t>nga Palët nuk plotëson kushtet ose konstaton se</w:t>
      </w:r>
      <w:r w:rsidRPr="002200CA">
        <w:t xml:space="preserve"> Pala tjetër nuk plotëso</w:t>
      </w:r>
      <w:r>
        <w:t>n dispozitat e këtij Protokolli,</w:t>
      </w:r>
      <w:r w:rsidRPr="002200CA">
        <w:t xml:space="preserve"> Palët duhet të propozojnë me shkrim një konsultim midis tyre. Këto konsultime duhet të fillojnë maksimum</w:t>
      </w:r>
      <w:r>
        <w:t xml:space="preserve">i brenda 30 (tridhjetë) ditëve </w:t>
      </w:r>
      <w:r w:rsidRPr="002200CA">
        <w:t>nga data e marrjes së njoftimit me shkrim. Nëse nuk arrihet ndonjë rezultat brenda 45 (dyzet e pesë) ditësh, secila nga Palët mund t’i japë fund këtij Protokolli brenda 60 (gjashtëdhjetë) ditëve nga data e marrjes së njoftimit me shkrim.</w:t>
      </w:r>
    </w:p>
    <w:p w:rsidR="00CB1BA0" w:rsidRPr="007C3F07" w:rsidRDefault="00CB1BA0" w:rsidP="00CB1BA0">
      <w:pPr>
        <w:pStyle w:val="Paragrafi"/>
        <w:rPr>
          <w:sz w:val="14"/>
        </w:rPr>
      </w:pPr>
    </w:p>
    <w:p w:rsidR="00CB1BA0" w:rsidRPr="00551A43" w:rsidRDefault="00CB1BA0" w:rsidP="00CB1BA0">
      <w:pPr>
        <w:pStyle w:val="NeniNr"/>
        <w:keepNext w:val="0"/>
      </w:pPr>
      <w:r w:rsidRPr="00551A43">
        <w:rPr>
          <w:rFonts w:hint="eastAsia"/>
        </w:rPr>
        <w:t xml:space="preserve">Neni </w:t>
      </w:r>
      <w:r w:rsidRPr="00551A43">
        <w:t>XI</w:t>
      </w:r>
    </w:p>
    <w:p w:rsidR="00CB1BA0" w:rsidRPr="002200CA" w:rsidRDefault="00CB1BA0" w:rsidP="00CB1BA0">
      <w:pPr>
        <w:pStyle w:val="NeniTitull"/>
        <w:keepNext w:val="0"/>
      </w:pPr>
      <w:r w:rsidRPr="002200CA">
        <w:rPr>
          <w:rFonts w:hint="eastAsia"/>
        </w:rPr>
        <w:t>Teksti dhe nënshkrimi</w:t>
      </w:r>
    </w:p>
    <w:p w:rsidR="00CB1BA0" w:rsidRPr="007C3F07" w:rsidRDefault="00CB1BA0" w:rsidP="00CB1BA0">
      <w:pPr>
        <w:pStyle w:val="Paragrafi"/>
        <w:rPr>
          <w:sz w:val="14"/>
        </w:rPr>
      </w:pPr>
    </w:p>
    <w:p w:rsidR="00CB1BA0" w:rsidRPr="002200CA" w:rsidRDefault="00CB1BA0" w:rsidP="00CB1BA0">
      <w:pPr>
        <w:pStyle w:val="Paragrafi"/>
      </w:pPr>
      <w:r w:rsidRPr="002200CA">
        <w:t xml:space="preserve">1. Ky Protokoll është përgatitur në dy kopje origjinale në gjuhën turke, në gjuhën shqipe dhe në gjuhën angleze, ku </w:t>
      </w:r>
      <w:r>
        <w:t xml:space="preserve">secili prej teksteve, ka të njëjtën vlerë autentike. Në rast </w:t>
      </w:r>
      <w:r w:rsidRPr="002200CA">
        <w:t>të ndonjë mosmarrëveshjeje që mund të rrjedhë gjatë zbatimit të këtij Prot</w:t>
      </w:r>
      <w:r>
        <w:t>okolli, teksti në gjuhën angleze</w:t>
      </w:r>
      <w:r w:rsidRPr="002200CA">
        <w:t xml:space="preserve"> do të ketë përparës</w:t>
      </w:r>
      <w:r w:rsidRPr="002200CA">
        <w:rPr>
          <w:rFonts w:hint="eastAsia"/>
        </w:rPr>
        <w:t>i</w:t>
      </w:r>
      <w:r w:rsidRPr="002200CA">
        <w:t>.</w:t>
      </w:r>
    </w:p>
    <w:p w:rsidR="00CB1BA0" w:rsidRPr="002200CA" w:rsidRDefault="00CB1BA0" w:rsidP="00CB1BA0">
      <w:pPr>
        <w:pStyle w:val="Paragrafi"/>
      </w:pPr>
      <w:r>
        <w:t xml:space="preserve">2. Në </w:t>
      </w:r>
      <w:r w:rsidRPr="002200CA">
        <w:t>dëshmi të kësaj, nënshkruesit, duke qenë të përfaqësuar të autorizuar të dy palëve, nënshkruajnë këtë Protokoll</w:t>
      </w:r>
      <w:r>
        <w:t>,</w:t>
      </w:r>
      <w:r w:rsidRPr="002200CA">
        <w:t xml:space="preserve"> në datë</w:t>
      </w:r>
      <w:r>
        <w:t>n</w:t>
      </w:r>
      <w:r w:rsidRPr="002200CA">
        <w:t xml:space="preserve"> 29 nëntor 2013</w:t>
      </w:r>
      <w:r>
        <w:t>,</w:t>
      </w:r>
      <w:r w:rsidRPr="002200CA">
        <w:t xml:space="preserve"> në Ankara/Republika e Turqisë.</w:t>
      </w:r>
    </w:p>
    <w:p w:rsidR="00CB1BA0" w:rsidRDefault="00CB1BA0" w:rsidP="00CB1BA0">
      <w:pPr>
        <w:pStyle w:val="Paragrafi"/>
      </w:pPr>
    </w:p>
    <w:p w:rsidR="00CB1BA0" w:rsidRDefault="00CB1BA0" w:rsidP="00CB1BA0">
      <w:pPr>
        <w:pStyle w:val="Paragrafi"/>
      </w:pPr>
    </w:p>
    <w:p w:rsidR="00CB1BA0" w:rsidRPr="002200CA" w:rsidRDefault="00CB1BA0" w:rsidP="00CB1BA0">
      <w:pPr>
        <w:pStyle w:val="Paragrafi"/>
      </w:pPr>
    </w:p>
    <w:tbl>
      <w:tblPr>
        <w:tblW w:w="0" w:type="auto"/>
        <w:tblLook w:val="04A0"/>
      </w:tblPr>
      <w:tblGrid>
        <w:gridCol w:w="4788"/>
        <w:gridCol w:w="4788"/>
      </w:tblGrid>
      <w:tr w:rsidR="00CB1BA0" w:rsidRPr="002200CA" w:rsidTr="00557C86">
        <w:tc>
          <w:tcPr>
            <w:tcW w:w="4788" w:type="dxa"/>
          </w:tcPr>
          <w:p w:rsidR="00CB1BA0" w:rsidRPr="007C3F07" w:rsidRDefault="00CB1BA0" w:rsidP="00557C86">
            <w:pPr>
              <w:pStyle w:val="Paragrafi"/>
              <w:ind w:firstLine="0"/>
              <w:jc w:val="center"/>
              <w:rPr>
                <w:sz w:val="18"/>
                <w:szCs w:val="18"/>
              </w:rPr>
            </w:pPr>
            <w:r w:rsidRPr="007C3F07">
              <w:rPr>
                <w:sz w:val="18"/>
                <w:szCs w:val="18"/>
              </w:rPr>
              <w:t>NË EMËR TË KËSHIL</w:t>
            </w:r>
            <w:r>
              <w:rPr>
                <w:sz w:val="18"/>
                <w:szCs w:val="18"/>
              </w:rPr>
              <w:t xml:space="preserve">LIT TË MINISTRAVE TË REPUBLIKËS </w:t>
            </w:r>
            <w:r w:rsidRPr="007C3F07">
              <w:rPr>
                <w:sz w:val="18"/>
                <w:szCs w:val="18"/>
              </w:rPr>
              <w:t>SË SHQIPËRISË</w:t>
            </w:r>
          </w:p>
          <w:p w:rsidR="00CB1BA0" w:rsidRPr="007C3F07" w:rsidRDefault="00CB1BA0" w:rsidP="00557C86">
            <w:pPr>
              <w:pStyle w:val="Paragrafi"/>
              <w:jc w:val="center"/>
              <w:rPr>
                <w:sz w:val="12"/>
                <w:szCs w:val="18"/>
              </w:rPr>
            </w:pPr>
          </w:p>
        </w:tc>
        <w:tc>
          <w:tcPr>
            <w:tcW w:w="4788" w:type="dxa"/>
          </w:tcPr>
          <w:p w:rsidR="00CB1BA0" w:rsidRPr="007C3F07" w:rsidRDefault="00CB1BA0" w:rsidP="00557C86">
            <w:pPr>
              <w:pStyle w:val="Paragrafi"/>
              <w:jc w:val="center"/>
              <w:rPr>
                <w:sz w:val="18"/>
                <w:szCs w:val="18"/>
              </w:rPr>
            </w:pPr>
            <w:r w:rsidRPr="007C3F07">
              <w:rPr>
                <w:sz w:val="18"/>
                <w:szCs w:val="18"/>
              </w:rPr>
              <w:t>NË EMËR TË QEVERISË SË REPUBLIKËS SË TURQISË</w:t>
            </w:r>
          </w:p>
        </w:tc>
      </w:tr>
      <w:tr w:rsidR="00CB1BA0" w:rsidRPr="002200CA" w:rsidTr="00557C86">
        <w:tc>
          <w:tcPr>
            <w:tcW w:w="4788" w:type="dxa"/>
          </w:tcPr>
          <w:p w:rsidR="00CB1BA0" w:rsidRPr="007C3F07" w:rsidRDefault="00CB1BA0" w:rsidP="00557C86">
            <w:pPr>
              <w:pStyle w:val="Paragrafi"/>
              <w:jc w:val="center"/>
              <w:rPr>
                <w:sz w:val="18"/>
                <w:szCs w:val="18"/>
              </w:rPr>
            </w:pPr>
            <w:r w:rsidRPr="007C3F07">
              <w:rPr>
                <w:sz w:val="18"/>
                <w:szCs w:val="18"/>
              </w:rPr>
              <w:t>NËNSHKRIMI:</w:t>
            </w:r>
          </w:p>
        </w:tc>
        <w:tc>
          <w:tcPr>
            <w:tcW w:w="4788" w:type="dxa"/>
          </w:tcPr>
          <w:p w:rsidR="00CB1BA0" w:rsidRPr="007C3F07" w:rsidRDefault="00CB1BA0" w:rsidP="00557C86">
            <w:pPr>
              <w:pStyle w:val="Paragrafi"/>
              <w:jc w:val="center"/>
              <w:rPr>
                <w:sz w:val="18"/>
                <w:szCs w:val="18"/>
              </w:rPr>
            </w:pPr>
            <w:r w:rsidRPr="007C3F07">
              <w:rPr>
                <w:sz w:val="18"/>
                <w:szCs w:val="18"/>
              </w:rPr>
              <w:t>NËNSHKRIMI:</w:t>
            </w:r>
          </w:p>
        </w:tc>
      </w:tr>
      <w:tr w:rsidR="00CB1BA0" w:rsidRPr="002200CA" w:rsidTr="00557C86">
        <w:tc>
          <w:tcPr>
            <w:tcW w:w="4788" w:type="dxa"/>
          </w:tcPr>
          <w:p w:rsidR="00CB1BA0" w:rsidRPr="007C3F07" w:rsidRDefault="00CB1BA0" w:rsidP="00557C86">
            <w:pPr>
              <w:pStyle w:val="Paragrafi"/>
              <w:jc w:val="center"/>
              <w:rPr>
                <w:sz w:val="18"/>
                <w:szCs w:val="18"/>
              </w:rPr>
            </w:pPr>
            <w:r w:rsidRPr="007C3F07">
              <w:rPr>
                <w:sz w:val="18"/>
                <w:szCs w:val="18"/>
              </w:rPr>
              <w:t xml:space="preserve">EMRI: SH. T </w:t>
            </w:r>
          </w:p>
          <w:p w:rsidR="00CB1BA0" w:rsidRPr="007C3F07" w:rsidRDefault="00CB1BA0" w:rsidP="00557C86">
            <w:pPr>
              <w:pStyle w:val="Paragrafi"/>
              <w:jc w:val="center"/>
              <w:rPr>
                <w:sz w:val="18"/>
                <w:szCs w:val="18"/>
              </w:rPr>
            </w:pPr>
            <w:r w:rsidRPr="007C3F07">
              <w:rPr>
                <w:sz w:val="18"/>
                <w:szCs w:val="18"/>
              </w:rPr>
              <w:t>Z. Genci Muçaj</w:t>
            </w:r>
          </w:p>
        </w:tc>
        <w:tc>
          <w:tcPr>
            <w:tcW w:w="4788" w:type="dxa"/>
          </w:tcPr>
          <w:p w:rsidR="00CB1BA0" w:rsidRPr="007C3F07" w:rsidRDefault="00CB1BA0" w:rsidP="00557C86">
            <w:pPr>
              <w:pStyle w:val="Paragrafi"/>
              <w:jc w:val="center"/>
              <w:rPr>
                <w:sz w:val="18"/>
                <w:szCs w:val="18"/>
              </w:rPr>
            </w:pPr>
            <w:r w:rsidRPr="007C3F07">
              <w:rPr>
                <w:sz w:val="18"/>
                <w:szCs w:val="18"/>
              </w:rPr>
              <w:t>EMRI: Gjeneral Brigade Mustafa Avci</w:t>
            </w:r>
          </w:p>
        </w:tc>
      </w:tr>
      <w:tr w:rsidR="00CB1BA0" w:rsidRPr="002200CA" w:rsidTr="00557C86">
        <w:tc>
          <w:tcPr>
            <w:tcW w:w="4788" w:type="dxa"/>
          </w:tcPr>
          <w:p w:rsidR="00CB1BA0" w:rsidRPr="007C3F07" w:rsidRDefault="00CB1BA0" w:rsidP="00557C86">
            <w:pPr>
              <w:pStyle w:val="Paragrafi"/>
              <w:jc w:val="center"/>
              <w:rPr>
                <w:sz w:val="18"/>
                <w:szCs w:val="18"/>
              </w:rPr>
            </w:pPr>
            <w:r w:rsidRPr="007C3F07">
              <w:rPr>
                <w:sz w:val="18"/>
                <w:szCs w:val="18"/>
              </w:rPr>
              <w:t>TITULLI: Ambasador i Republikës së Shqipërisë</w:t>
            </w:r>
          </w:p>
        </w:tc>
        <w:tc>
          <w:tcPr>
            <w:tcW w:w="4788" w:type="dxa"/>
          </w:tcPr>
          <w:p w:rsidR="00CB1BA0" w:rsidRPr="007C3F07" w:rsidRDefault="00CB1BA0" w:rsidP="00557C86">
            <w:pPr>
              <w:pStyle w:val="Paragrafi"/>
              <w:jc w:val="center"/>
              <w:rPr>
                <w:sz w:val="18"/>
                <w:szCs w:val="18"/>
              </w:rPr>
            </w:pPr>
            <w:r w:rsidRPr="007C3F07">
              <w:rPr>
                <w:sz w:val="18"/>
                <w:szCs w:val="18"/>
              </w:rPr>
              <w:t>TITULLI: Ndihmëskoordinator dhe Këshilltari për Teknologjinë</w:t>
            </w:r>
          </w:p>
          <w:p w:rsidR="00CB1BA0" w:rsidRPr="007C3F07" w:rsidRDefault="00CB1BA0" w:rsidP="00557C86">
            <w:pPr>
              <w:pStyle w:val="Paragrafi"/>
              <w:jc w:val="center"/>
              <w:rPr>
                <w:sz w:val="18"/>
                <w:szCs w:val="18"/>
              </w:rPr>
            </w:pPr>
            <w:r w:rsidRPr="007C3F07">
              <w:rPr>
                <w:sz w:val="18"/>
                <w:szCs w:val="18"/>
              </w:rPr>
              <w:t>Ministria e Mbrojtjes</w:t>
            </w:r>
          </w:p>
        </w:tc>
      </w:tr>
    </w:tbl>
    <w:p w:rsidR="00CB1BA0" w:rsidRPr="008F5C4A" w:rsidRDefault="00CB1BA0" w:rsidP="00CB1BA0">
      <w:pPr>
        <w:pStyle w:val="Paragrafi"/>
        <w:jc w:val="center"/>
        <w:rPr>
          <w:sz w:val="14"/>
        </w:rPr>
      </w:pPr>
    </w:p>
    <w:p w:rsidR="00CB1BA0" w:rsidRPr="002200CA" w:rsidRDefault="00CB1BA0" w:rsidP="00CB1BA0">
      <w:pPr>
        <w:pStyle w:val="Titulli"/>
        <w:keepNext w:val="0"/>
      </w:pPr>
      <w:r w:rsidRPr="002200CA">
        <w:t xml:space="preserve">PROTOKOLLI </w:t>
      </w:r>
      <w:r w:rsidRPr="002200CA">
        <w:rPr>
          <w:rFonts w:hint="eastAsia"/>
        </w:rPr>
        <w:t>I</w:t>
      </w:r>
      <w:r w:rsidRPr="002200CA">
        <w:t xml:space="preserve"> ZBATIMIT</w:t>
      </w:r>
    </w:p>
    <w:p w:rsidR="00CB1BA0" w:rsidRPr="002200CA" w:rsidRDefault="00CB1BA0" w:rsidP="00CB1BA0">
      <w:pPr>
        <w:pStyle w:val="TitulliTitull"/>
        <w:keepNext w:val="0"/>
      </w:pPr>
      <w:r w:rsidRPr="002200CA">
        <w:t>PËR ASISTENCËN FINANCIARE NDËRMJET QEVERISË SË REPUBLIKËS SË TUQISË DHE KËSHILLIT TË MINISTRAVE TË REPUBLIKËS SË SHQIPËRISË</w:t>
      </w:r>
    </w:p>
    <w:p w:rsidR="00CB1BA0" w:rsidRPr="007C3F07" w:rsidRDefault="00CB1BA0" w:rsidP="00CB1BA0">
      <w:pPr>
        <w:pStyle w:val="Paragrafi"/>
        <w:rPr>
          <w:sz w:val="14"/>
        </w:rPr>
      </w:pPr>
    </w:p>
    <w:p w:rsidR="00CB1BA0" w:rsidRPr="00523B58" w:rsidRDefault="00CB1BA0" w:rsidP="00CB1BA0">
      <w:pPr>
        <w:pStyle w:val="Paragrafi"/>
        <w:rPr>
          <w:spacing w:val="-4"/>
        </w:rPr>
      </w:pPr>
      <w:r w:rsidRPr="00523B58">
        <w:rPr>
          <w:spacing w:val="-4"/>
        </w:rPr>
        <w:t>Qeveria e Republikës së Turqisë dhe Këshilli i Ministrave i Republikës së Shqipërisë (më poshtë të quajtura “Palët”) bien dakord mbi çështjet e mëposhtme për sa i përket asistencës financiare që jepet në kuadrin e Marrëveshjes së Bashkëpunimit Financiar Ushtarak, të datës ………….</w:t>
      </w:r>
    </w:p>
    <w:p w:rsidR="00CB1BA0" w:rsidRPr="007C3F07" w:rsidRDefault="00CB1BA0" w:rsidP="00CB1BA0">
      <w:pPr>
        <w:pStyle w:val="Paragrafi"/>
        <w:rPr>
          <w:sz w:val="14"/>
        </w:rPr>
      </w:pPr>
    </w:p>
    <w:p w:rsidR="00CB1BA0" w:rsidRPr="00551A43" w:rsidRDefault="00CB1BA0" w:rsidP="00CB1BA0">
      <w:pPr>
        <w:pStyle w:val="NeniNr"/>
        <w:keepNext w:val="0"/>
      </w:pPr>
      <w:r w:rsidRPr="00551A43">
        <w:rPr>
          <w:rFonts w:hint="eastAsia"/>
        </w:rPr>
        <w:t xml:space="preserve">Neni </w:t>
      </w:r>
      <w:r w:rsidRPr="00551A43">
        <w:t>I</w:t>
      </w:r>
    </w:p>
    <w:p w:rsidR="00CB1BA0" w:rsidRPr="002200CA" w:rsidRDefault="00CB1BA0" w:rsidP="00CB1BA0">
      <w:pPr>
        <w:pStyle w:val="NeniTitull"/>
        <w:keepNext w:val="0"/>
      </w:pPr>
      <w:r w:rsidRPr="002200CA">
        <w:rPr>
          <w:rFonts w:hint="eastAsia"/>
        </w:rPr>
        <w:t>Qëllimi</w:t>
      </w:r>
    </w:p>
    <w:p w:rsidR="00CB1BA0" w:rsidRPr="007C3F07" w:rsidRDefault="00CB1BA0" w:rsidP="00CB1BA0">
      <w:pPr>
        <w:pStyle w:val="Paragrafi"/>
        <w:rPr>
          <w:sz w:val="14"/>
        </w:rPr>
      </w:pPr>
    </w:p>
    <w:p w:rsidR="00CB1BA0" w:rsidRPr="008F5C4A" w:rsidRDefault="00CB1BA0" w:rsidP="00CB1BA0">
      <w:pPr>
        <w:pStyle w:val="Paragrafi"/>
        <w:rPr>
          <w:spacing w:val="-4"/>
        </w:rPr>
      </w:pPr>
      <w:proofErr w:type="gramStart"/>
      <w:r w:rsidRPr="008F5C4A">
        <w:rPr>
          <w:spacing w:val="-4"/>
        </w:rPr>
        <w:t xml:space="preserve">Qëllimi i këtij Protokolli është vendosja e parimeve të zbatimit të asistencës financiare në sasinë e </w:t>
      </w:r>
      <w:r w:rsidRPr="008F5C4A">
        <w:rPr>
          <w:rFonts w:hint="eastAsia"/>
          <w:spacing w:val="-4"/>
        </w:rPr>
        <w:t>dollarëve amerikanë</w:t>
      </w:r>
      <w:r w:rsidRPr="008F5C4A">
        <w:rPr>
          <w:spacing w:val="-4"/>
        </w:rPr>
        <w:t>,</w:t>
      </w:r>
      <w:r w:rsidRPr="008F5C4A">
        <w:rPr>
          <w:rFonts w:hint="eastAsia"/>
          <w:spacing w:val="-4"/>
        </w:rPr>
        <w:t xml:space="preserve"> ekuivalent</w:t>
      </w:r>
      <w:r w:rsidRPr="008F5C4A">
        <w:rPr>
          <w:spacing w:val="-4"/>
        </w:rPr>
        <w:t>e</w:t>
      </w:r>
      <w:r w:rsidRPr="008F5C4A">
        <w:rPr>
          <w:rFonts w:hint="eastAsia"/>
          <w:spacing w:val="-4"/>
        </w:rPr>
        <w:t xml:space="preserve"> me 100.000 lira turke </w:t>
      </w:r>
      <w:r w:rsidRPr="008F5C4A">
        <w:rPr>
          <w:spacing w:val="-4"/>
        </w:rPr>
        <w:t xml:space="preserve">(njëqind mijë </w:t>
      </w:r>
      <w:r w:rsidRPr="008F5C4A">
        <w:rPr>
          <w:rFonts w:hint="eastAsia"/>
          <w:spacing w:val="-4"/>
        </w:rPr>
        <w:t>lira turke</w:t>
      </w:r>
      <w:r w:rsidRPr="008F5C4A">
        <w:rPr>
          <w:spacing w:val="-4"/>
        </w:rPr>
        <w:t>), që do të ofrohen nga Qeveria e Republikës Turke për Këshillin e Ministrave të Republikës së Shqipërisë.</w:t>
      </w:r>
      <w:proofErr w:type="gramEnd"/>
    </w:p>
    <w:p w:rsidR="00CB1BA0" w:rsidRDefault="00CB1BA0" w:rsidP="00CB1BA0">
      <w:pPr>
        <w:pStyle w:val="NeniNr"/>
        <w:keepNext w:val="0"/>
        <w:jc w:val="both"/>
        <w:rPr>
          <w:sz w:val="14"/>
          <w:lang w:val="en-US"/>
        </w:rPr>
      </w:pPr>
    </w:p>
    <w:p w:rsidR="00CB1BA0" w:rsidRDefault="00CB1BA0" w:rsidP="00CB1BA0">
      <w:pPr>
        <w:pStyle w:val="NeniNr"/>
        <w:keepNext w:val="0"/>
        <w:jc w:val="both"/>
        <w:rPr>
          <w:sz w:val="14"/>
          <w:lang w:val="en-US"/>
        </w:rPr>
      </w:pPr>
    </w:p>
    <w:p w:rsidR="00CB1BA0" w:rsidRDefault="00CB1BA0" w:rsidP="00CB1BA0">
      <w:pPr>
        <w:pStyle w:val="NeniNr"/>
        <w:keepNext w:val="0"/>
        <w:jc w:val="both"/>
        <w:rPr>
          <w:sz w:val="14"/>
          <w:lang w:val="en-US"/>
        </w:rPr>
      </w:pPr>
    </w:p>
    <w:p w:rsidR="00CB1BA0" w:rsidRDefault="00CB1BA0" w:rsidP="00CB1BA0">
      <w:pPr>
        <w:pStyle w:val="NeniNr"/>
        <w:keepNext w:val="0"/>
        <w:jc w:val="both"/>
        <w:rPr>
          <w:sz w:val="14"/>
          <w:lang w:val="en-US"/>
        </w:rPr>
      </w:pPr>
    </w:p>
    <w:p w:rsidR="00CB1BA0" w:rsidRDefault="00CB1BA0" w:rsidP="00CB1BA0">
      <w:pPr>
        <w:pStyle w:val="NeniNr"/>
        <w:keepNext w:val="0"/>
        <w:jc w:val="both"/>
        <w:rPr>
          <w:sz w:val="14"/>
          <w:lang w:val="en-US"/>
        </w:rPr>
      </w:pPr>
    </w:p>
    <w:p w:rsidR="00CB1BA0" w:rsidRPr="00551A43" w:rsidRDefault="00CB1BA0" w:rsidP="00CB1BA0">
      <w:pPr>
        <w:pStyle w:val="NeniNr"/>
        <w:keepNext w:val="0"/>
        <w:jc w:val="both"/>
      </w:pPr>
      <w:r>
        <w:lastRenderedPageBreak/>
        <w:tab/>
      </w:r>
      <w:r>
        <w:tab/>
      </w:r>
      <w:r>
        <w:tab/>
      </w:r>
      <w:r>
        <w:tab/>
      </w:r>
      <w:r>
        <w:tab/>
      </w:r>
      <w:r>
        <w:tab/>
      </w:r>
      <w:proofErr w:type="spellStart"/>
      <w:r w:rsidRPr="00551A43">
        <w:rPr>
          <w:rFonts w:hint="eastAsia"/>
        </w:rPr>
        <w:t>Neni</w:t>
      </w:r>
      <w:proofErr w:type="spellEnd"/>
      <w:r w:rsidRPr="00551A43">
        <w:rPr>
          <w:rFonts w:hint="eastAsia"/>
        </w:rPr>
        <w:t xml:space="preserve"> </w:t>
      </w:r>
      <w:r w:rsidRPr="00551A43">
        <w:t>II</w:t>
      </w:r>
      <w:r>
        <w:tab/>
      </w:r>
      <w:r>
        <w:tab/>
      </w:r>
      <w:r>
        <w:tab/>
      </w:r>
    </w:p>
    <w:p w:rsidR="00CB1BA0" w:rsidRDefault="00CB1BA0" w:rsidP="00CB1BA0">
      <w:pPr>
        <w:pStyle w:val="NeniTitull"/>
        <w:keepNext w:val="0"/>
      </w:pPr>
      <w:proofErr w:type="spellStart"/>
      <w:r w:rsidRPr="002200CA">
        <w:rPr>
          <w:rFonts w:hint="eastAsia"/>
        </w:rPr>
        <w:t>Fusha</w:t>
      </w:r>
      <w:proofErr w:type="spellEnd"/>
      <w:r w:rsidRPr="002200CA">
        <w:rPr>
          <w:rFonts w:hint="eastAsia"/>
        </w:rPr>
        <w:t xml:space="preserve"> e </w:t>
      </w:r>
      <w:proofErr w:type="spellStart"/>
      <w:r w:rsidRPr="002200CA">
        <w:rPr>
          <w:rFonts w:hint="eastAsia"/>
        </w:rPr>
        <w:t>veprimit</w:t>
      </w:r>
      <w:proofErr w:type="spellEnd"/>
    </w:p>
    <w:p w:rsidR="00CB1BA0" w:rsidRPr="00CB1BA0" w:rsidRDefault="00CB1BA0" w:rsidP="00CB1BA0">
      <w:pPr>
        <w:ind w:firstLine="0"/>
        <w:rPr>
          <w:lang w:val="en-GB"/>
        </w:rPr>
      </w:pPr>
    </w:p>
    <w:p w:rsidR="00CB1BA0" w:rsidRPr="007C3F07" w:rsidRDefault="00CB1BA0" w:rsidP="00CB1BA0">
      <w:pPr>
        <w:pStyle w:val="Paragrafi"/>
        <w:rPr>
          <w:sz w:val="14"/>
        </w:rPr>
      </w:pPr>
    </w:p>
    <w:p w:rsidR="00CB1BA0" w:rsidRPr="002200CA" w:rsidRDefault="00CB1BA0" w:rsidP="00CB1BA0">
      <w:pPr>
        <w:pStyle w:val="Paragrafi"/>
      </w:pPr>
      <w:r w:rsidRPr="002200CA">
        <w:t>Asistenca financiare që do të ofrohet nga Qeveria e Republikës së Turqisë do të përdoret për të plotësuar taksat e kurseve dhe shpenzimet e vizitave të personelit të Forcave të Armatosura të Republikës së Shqipërisë</w:t>
      </w:r>
      <w:r>
        <w:t>,</w:t>
      </w:r>
      <w:r w:rsidRPr="002200CA">
        <w:t xml:space="preserve"> që do të vizitojnë Republikën e Turqisë, si dhe pagesa të tjera financiare të tilla që mund të rrjedhin, sipas rastit.</w:t>
      </w:r>
    </w:p>
    <w:p w:rsidR="00CB1BA0" w:rsidRPr="00551A43" w:rsidRDefault="00CB1BA0" w:rsidP="00CB1BA0">
      <w:pPr>
        <w:pStyle w:val="NeniNr"/>
        <w:keepNext w:val="0"/>
      </w:pPr>
      <w:r w:rsidRPr="00551A43">
        <w:rPr>
          <w:rFonts w:hint="eastAsia"/>
        </w:rPr>
        <w:t xml:space="preserve">Neni </w:t>
      </w:r>
      <w:r w:rsidRPr="00551A43">
        <w:t>III</w:t>
      </w:r>
    </w:p>
    <w:p w:rsidR="00CB1BA0" w:rsidRPr="002200CA" w:rsidRDefault="00CB1BA0" w:rsidP="00CB1BA0">
      <w:pPr>
        <w:pStyle w:val="NeniTitull"/>
        <w:keepNext w:val="0"/>
      </w:pPr>
      <w:r w:rsidRPr="002200CA">
        <w:rPr>
          <w:rFonts w:hint="eastAsia"/>
        </w:rPr>
        <w:t>Parimet e zbatimit</w:t>
      </w:r>
    </w:p>
    <w:p w:rsidR="00CB1BA0" w:rsidRPr="007C3F07" w:rsidRDefault="00CB1BA0" w:rsidP="00CB1BA0">
      <w:pPr>
        <w:pStyle w:val="Paragrafi"/>
        <w:rPr>
          <w:sz w:val="14"/>
        </w:rPr>
      </w:pPr>
    </w:p>
    <w:p w:rsidR="00CB1BA0" w:rsidRPr="00523B58" w:rsidRDefault="00CB1BA0" w:rsidP="00CB1BA0">
      <w:pPr>
        <w:pStyle w:val="Paragrafi"/>
        <w:rPr>
          <w:spacing w:val="-4"/>
        </w:rPr>
      </w:pPr>
      <w:r w:rsidRPr="00523B58">
        <w:rPr>
          <w:spacing w:val="-4"/>
        </w:rPr>
        <w:t>1. Burimet e alukuara për Këshillin e Ministrave të Republikës së Shqipërisë do të përdoren në përputhje me nenin VIII të këtij Protokolli. Shumat e pashpenzuara i kthehen Thesarit të Republikës së Turqisë.</w:t>
      </w:r>
    </w:p>
    <w:p w:rsidR="00CB1BA0" w:rsidRPr="002200CA" w:rsidRDefault="00CB1BA0" w:rsidP="00CB1BA0">
      <w:pPr>
        <w:pStyle w:val="Paragrafi"/>
      </w:pPr>
      <w:r w:rsidRPr="008F5C4A">
        <w:rPr>
          <w:spacing w:val="-4"/>
        </w:rPr>
        <w:t xml:space="preserve">2. Shuma në dollarë amerikanë, ekuivalente me 100.000 </w:t>
      </w:r>
      <w:r w:rsidRPr="008F5C4A">
        <w:rPr>
          <w:rFonts w:hint="eastAsia"/>
          <w:spacing w:val="-4"/>
        </w:rPr>
        <w:t>lira turke (njëqind mijë lira turke</w:t>
      </w:r>
      <w:r w:rsidRPr="008F5C4A">
        <w:rPr>
          <w:spacing w:val="-4"/>
        </w:rPr>
        <w:t>) jepet për të përballuar tarifat e kurseve dhe shpenzimet e vizitave të personelit të Forcave të Armatosura të Republikës së Shqipërisë që vizitojnë Republikën e Turqisë, si dhe</w:t>
      </w:r>
      <w:r w:rsidRPr="002200CA">
        <w:t xml:space="preserve"> pagesa të tjera që mund të rrjedhin, sipas rastit. </w:t>
      </w:r>
    </w:p>
    <w:p w:rsidR="00CB1BA0" w:rsidRPr="002200CA" w:rsidRDefault="00CB1BA0" w:rsidP="00CB1BA0">
      <w:pPr>
        <w:pStyle w:val="Paragrafi"/>
      </w:pPr>
      <w:r w:rsidRPr="002200CA">
        <w:t>Nga burimet e alokuara do të rrjedhin shpenzimet e personelit të Forcave të Armatosura të Republikës së Shqipërisë</w:t>
      </w:r>
      <w:r>
        <w:t>,</w:t>
      </w:r>
      <w:r w:rsidRPr="002200CA">
        <w:t xml:space="preserve"> siç përcaktohen më poshtë:</w:t>
      </w:r>
    </w:p>
    <w:p w:rsidR="00CB1BA0" w:rsidRPr="007C3F07" w:rsidRDefault="00CB1BA0" w:rsidP="00CB1BA0">
      <w:pPr>
        <w:pStyle w:val="Paragrafi"/>
        <w:rPr>
          <w:spacing w:val="-4"/>
        </w:rPr>
      </w:pPr>
      <w:r w:rsidRPr="007C3F07">
        <w:rPr>
          <w:spacing w:val="-4"/>
        </w:rPr>
        <w:t xml:space="preserve">a) Shpenzimet e personelit të Forcave të Armatosura të Republikës së Shqipërisë, që do të ndjekin kurset në Qendrën e Trajnimit të Partneritetit për Paqe, Qendrën e Ekselencës për Mbrojtjen kundër Terrorizmit, si dhe Kurset e Sigurisë Detare Shumëkombëshe në sasinë e dollarëve amerikanë, që janë ekuivalentë me 80.000 </w:t>
      </w:r>
      <w:r w:rsidRPr="007C3F07">
        <w:rPr>
          <w:rFonts w:hint="eastAsia"/>
          <w:spacing w:val="-4"/>
        </w:rPr>
        <w:t xml:space="preserve">lira turke </w:t>
      </w:r>
      <w:r w:rsidRPr="007C3F07">
        <w:rPr>
          <w:spacing w:val="-4"/>
        </w:rPr>
        <w:t xml:space="preserve">(tetëdhjetë mijë </w:t>
      </w:r>
      <w:r w:rsidRPr="007C3F07">
        <w:rPr>
          <w:rFonts w:hint="eastAsia"/>
          <w:spacing w:val="-4"/>
        </w:rPr>
        <w:t>lira turke</w:t>
      </w:r>
      <w:r w:rsidRPr="007C3F07">
        <w:rPr>
          <w:spacing w:val="-4"/>
        </w:rPr>
        <w:t>);</w:t>
      </w:r>
    </w:p>
    <w:p w:rsidR="00CB1BA0" w:rsidRPr="007C3F07" w:rsidRDefault="00CB1BA0" w:rsidP="00CB1BA0">
      <w:pPr>
        <w:pStyle w:val="Paragrafi"/>
        <w:rPr>
          <w:spacing w:val="-4"/>
        </w:rPr>
      </w:pPr>
      <w:r w:rsidRPr="007C3F07">
        <w:rPr>
          <w:spacing w:val="-4"/>
        </w:rPr>
        <w:t xml:space="preserve">b) Shpenzimet e vizitave zyrtare të personelit të Forcave të Armatosura të Republikës së Shqipërisë, që kryejnë vizita në Republikën e Turqisë në sasinë e </w:t>
      </w:r>
      <w:r w:rsidRPr="007C3F07">
        <w:rPr>
          <w:rFonts w:hint="eastAsia"/>
          <w:spacing w:val="-4"/>
        </w:rPr>
        <w:t>dollarëve amerikanë</w:t>
      </w:r>
      <w:r w:rsidRPr="007C3F07">
        <w:rPr>
          <w:spacing w:val="-4"/>
        </w:rPr>
        <w:t>,</w:t>
      </w:r>
      <w:r w:rsidRPr="007C3F07">
        <w:rPr>
          <w:rFonts w:hint="eastAsia"/>
          <w:spacing w:val="-4"/>
        </w:rPr>
        <w:t xml:space="preserve"> </w:t>
      </w:r>
      <w:r w:rsidRPr="007C3F07">
        <w:rPr>
          <w:spacing w:val="-4"/>
        </w:rPr>
        <w:t xml:space="preserve">ekuivalentë me 10.000 </w:t>
      </w:r>
      <w:r w:rsidRPr="007C3F07">
        <w:rPr>
          <w:rFonts w:hint="eastAsia"/>
          <w:spacing w:val="-4"/>
        </w:rPr>
        <w:t xml:space="preserve">lira </w:t>
      </w:r>
      <w:r w:rsidRPr="007C3F07">
        <w:rPr>
          <w:spacing w:val="-4"/>
        </w:rPr>
        <w:t xml:space="preserve">turke (dhjetë mijë </w:t>
      </w:r>
      <w:r w:rsidRPr="007C3F07">
        <w:rPr>
          <w:rFonts w:hint="eastAsia"/>
          <w:spacing w:val="-4"/>
        </w:rPr>
        <w:t>lira turke</w:t>
      </w:r>
      <w:r w:rsidRPr="007C3F07">
        <w:rPr>
          <w:spacing w:val="-4"/>
        </w:rPr>
        <w:t>);</w:t>
      </w:r>
    </w:p>
    <w:p w:rsidR="00CB1BA0" w:rsidRPr="007C3F07" w:rsidRDefault="00CB1BA0" w:rsidP="00CB1BA0">
      <w:pPr>
        <w:pStyle w:val="Paragrafi"/>
        <w:rPr>
          <w:spacing w:val="-4"/>
        </w:rPr>
      </w:pPr>
      <w:r w:rsidRPr="007C3F07">
        <w:rPr>
          <w:spacing w:val="-4"/>
        </w:rPr>
        <w:t xml:space="preserve">c) Shpenzimet për të plotësuar nevoja të tjera, që mund të dalin sipas rastit në sasinë e </w:t>
      </w:r>
      <w:r w:rsidRPr="007C3F07">
        <w:rPr>
          <w:rFonts w:hint="eastAsia"/>
          <w:spacing w:val="-4"/>
        </w:rPr>
        <w:t>dollarëve amerikanë</w:t>
      </w:r>
      <w:r w:rsidRPr="007C3F07">
        <w:rPr>
          <w:spacing w:val="-4"/>
        </w:rPr>
        <w:t>,</w:t>
      </w:r>
      <w:r w:rsidRPr="007C3F07">
        <w:rPr>
          <w:rFonts w:hint="eastAsia"/>
          <w:spacing w:val="-4"/>
        </w:rPr>
        <w:t xml:space="preserve"> </w:t>
      </w:r>
      <w:r w:rsidRPr="007C3F07">
        <w:rPr>
          <w:spacing w:val="-4"/>
        </w:rPr>
        <w:t xml:space="preserve">ekuivalentë me 10.000 lira turke (dhjetë mijë </w:t>
      </w:r>
      <w:r w:rsidRPr="007C3F07">
        <w:rPr>
          <w:rFonts w:hint="eastAsia"/>
          <w:spacing w:val="-4"/>
        </w:rPr>
        <w:t>lira turke</w:t>
      </w:r>
      <w:r w:rsidRPr="007C3F07">
        <w:rPr>
          <w:spacing w:val="-4"/>
        </w:rPr>
        <w:t>).</w:t>
      </w:r>
    </w:p>
    <w:p w:rsidR="00CB1BA0" w:rsidRPr="007C3F07" w:rsidRDefault="00CB1BA0" w:rsidP="00CB1BA0">
      <w:pPr>
        <w:pStyle w:val="Paragrafi"/>
        <w:rPr>
          <w:spacing w:val="-4"/>
        </w:rPr>
      </w:pPr>
      <w:r w:rsidRPr="007C3F07">
        <w:rPr>
          <w:spacing w:val="-4"/>
        </w:rPr>
        <w:t>3. Asistenca financiare e alokuar sipas Protokollit transferohe</w:t>
      </w:r>
      <w:r w:rsidRPr="007C3F07">
        <w:rPr>
          <w:rFonts w:hint="eastAsia"/>
          <w:spacing w:val="-4"/>
        </w:rPr>
        <w:t>t</w:t>
      </w:r>
      <w:r w:rsidRPr="007C3F07">
        <w:rPr>
          <w:spacing w:val="-4"/>
        </w:rPr>
        <w:t xml:space="preserve"> nga Ministria e Mbrojtjes Kombëtare e Republikës së Turqisë në llogarinë bankare të Atasheut Ushtarak të Republikës së Turqisë në Shqipëri/Tiranë. Burimi financiar përdoret nën mbikëqyrje</w:t>
      </w:r>
      <w:r w:rsidRPr="007C3F07">
        <w:rPr>
          <w:rFonts w:hint="eastAsia"/>
          <w:spacing w:val="-4"/>
        </w:rPr>
        <w:t>n</w:t>
      </w:r>
      <w:r w:rsidRPr="007C3F07">
        <w:rPr>
          <w:spacing w:val="-4"/>
        </w:rPr>
        <w:t xml:space="preserve"> e Atasheut Ushtarak të Republikës së Turqisë në Shqipëri/Tiranë në kuadrin e direktivave të dhëna nga Shtabi i Përgjithshëm i Republikës së Turqisë. </w:t>
      </w:r>
    </w:p>
    <w:p w:rsidR="00CB1BA0" w:rsidRPr="007C3F07" w:rsidRDefault="00CB1BA0" w:rsidP="00CB1BA0">
      <w:pPr>
        <w:pStyle w:val="Paragrafi"/>
        <w:rPr>
          <w:spacing w:val="-4"/>
        </w:rPr>
      </w:pPr>
      <w:r w:rsidRPr="007C3F07">
        <w:rPr>
          <w:spacing w:val="-4"/>
        </w:rPr>
        <w:t>4. Kur është e nevojshme, transferim</w:t>
      </w:r>
      <w:r w:rsidRPr="007C3F07">
        <w:rPr>
          <w:rFonts w:hint="eastAsia"/>
          <w:spacing w:val="-4"/>
        </w:rPr>
        <w:t>i</w:t>
      </w:r>
      <w:r w:rsidRPr="007C3F07">
        <w:rPr>
          <w:spacing w:val="-4"/>
        </w:rPr>
        <w:t xml:space="preserve"> i burimeve midis nevojave do të kryet nga Shtabi i Përgjithshëm i Republikës së Turqisë. </w:t>
      </w:r>
    </w:p>
    <w:p w:rsidR="00CB1BA0" w:rsidRPr="007C3F07" w:rsidRDefault="00CB1BA0" w:rsidP="00CB1BA0">
      <w:pPr>
        <w:pStyle w:val="Paragrafi"/>
        <w:rPr>
          <w:sz w:val="14"/>
        </w:rPr>
      </w:pPr>
    </w:p>
    <w:p w:rsidR="00CB1BA0" w:rsidRPr="002200CA" w:rsidRDefault="00CB1BA0" w:rsidP="00CB1BA0">
      <w:pPr>
        <w:pStyle w:val="NeniNr"/>
        <w:keepNext w:val="0"/>
      </w:pPr>
      <w:r w:rsidRPr="002200CA">
        <w:t>Neni IV</w:t>
      </w:r>
    </w:p>
    <w:p w:rsidR="00CB1BA0" w:rsidRPr="002200CA" w:rsidRDefault="00CB1BA0" w:rsidP="00CB1BA0">
      <w:pPr>
        <w:pStyle w:val="NeniTitull"/>
        <w:keepNext w:val="0"/>
      </w:pPr>
      <w:r w:rsidRPr="002200CA">
        <w:t>Siguria e informacionit të klasifikuar</w:t>
      </w:r>
    </w:p>
    <w:p w:rsidR="00CB1BA0" w:rsidRPr="007C3F07" w:rsidRDefault="00CB1BA0" w:rsidP="00CB1BA0">
      <w:pPr>
        <w:pStyle w:val="Paragrafi"/>
        <w:rPr>
          <w:sz w:val="14"/>
        </w:rPr>
      </w:pPr>
    </w:p>
    <w:p w:rsidR="00CB1BA0" w:rsidRPr="00523B58" w:rsidRDefault="00CB1BA0" w:rsidP="00CB1BA0">
      <w:pPr>
        <w:pStyle w:val="Paragrafi"/>
        <w:rPr>
          <w:spacing w:val="-4"/>
        </w:rPr>
      </w:pPr>
      <w:r w:rsidRPr="00523B58">
        <w:rPr>
          <w:spacing w:val="-4"/>
        </w:rPr>
        <w:t xml:space="preserve">Këshilli i Ministrave i Republikës së Shqipërisë nuk do t’i njoftojë qeverive të Palëve të Treta, për shoqëri apo persona, për mbajtjen dhe zbatimin e Protokollit ose të informacionit të klasifikuar, që mund të shkëmbehet ndërmjet Palëve, pa pëlqimin me shkrim nga Qeveria e Republikës së Turqisë. Ky parim i konfidencialitetit vazhdon të zbatohet edhe pas mbarimit të Protokollit. </w:t>
      </w:r>
    </w:p>
    <w:p w:rsidR="00CB1BA0" w:rsidRPr="007C3F07" w:rsidRDefault="00CB1BA0" w:rsidP="00CB1BA0">
      <w:pPr>
        <w:pStyle w:val="Paragrafi"/>
        <w:rPr>
          <w:sz w:val="14"/>
        </w:rPr>
      </w:pPr>
    </w:p>
    <w:p w:rsidR="00CB1BA0" w:rsidRPr="00551A43" w:rsidRDefault="00CB1BA0" w:rsidP="00CB1BA0">
      <w:pPr>
        <w:pStyle w:val="NeniNr"/>
        <w:keepNext w:val="0"/>
      </w:pPr>
      <w:r w:rsidRPr="00551A43">
        <w:rPr>
          <w:rFonts w:hint="eastAsia"/>
        </w:rPr>
        <w:t xml:space="preserve">Neni </w:t>
      </w:r>
      <w:r w:rsidRPr="00551A43">
        <w:t>V</w:t>
      </w:r>
    </w:p>
    <w:p w:rsidR="00CB1BA0" w:rsidRPr="002200CA" w:rsidRDefault="00CB1BA0" w:rsidP="00CB1BA0">
      <w:pPr>
        <w:pStyle w:val="NeniTitull"/>
        <w:keepNext w:val="0"/>
      </w:pPr>
      <w:r w:rsidRPr="002200CA">
        <w:rPr>
          <w:rFonts w:hint="eastAsia"/>
        </w:rPr>
        <w:t>Zgjidhja e mosmarrëveshjeve</w:t>
      </w:r>
    </w:p>
    <w:p w:rsidR="00CB1BA0" w:rsidRPr="007C3F07" w:rsidRDefault="00CB1BA0" w:rsidP="00CB1BA0">
      <w:pPr>
        <w:pStyle w:val="Paragrafi"/>
        <w:rPr>
          <w:sz w:val="14"/>
        </w:rPr>
      </w:pPr>
    </w:p>
    <w:p w:rsidR="00CB1BA0" w:rsidRPr="00523B58" w:rsidRDefault="00CB1BA0" w:rsidP="00CB1BA0">
      <w:pPr>
        <w:pStyle w:val="Paragrafi"/>
        <w:rPr>
          <w:spacing w:val="-4"/>
        </w:rPr>
      </w:pPr>
      <w:r w:rsidRPr="00523B58">
        <w:rPr>
          <w:spacing w:val="-4"/>
        </w:rPr>
        <w:t>1. Në rast të ndonjë mosmarrëveshjeje, që mund të lindë nga zbatimi ose interpretimi i këtij Protokolli, mosmarrëveshja nuk do t’i paraqitet ndonjë Pale të Tretë, bordi arbitrazhi apo gjykate ndërkombëtare, por do të zgjidhet me përdorimin e bisedimeve nëpërmjet kanaleve diplomatike.</w:t>
      </w:r>
    </w:p>
    <w:p w:rsidR="00CB1BA0" w:rsidRDefault="00CB1BA0" w:rsidP="00CB1BA0">
      <w:pPr>
        <w:pStyle w:val="Paragrafi"/>
      </w:pPr>
      <w:r w:rsidRPr="00523B58">
        <w:rPr>
          <w:spacing w:val="-4"/>
        </w:rPr>
        <w:t>2. Për sa u përket çështjeve që nuk mbulohen nga ky Protokoll, do të zbatohen dispozitat përkatëse të “Marrëveshjes së Bashkëpunimit Financiar Ushtarak”,</w:t>
      </w:r>
      <w:r w:rsidRPr="002200CA">
        <w:t xml:space="preserve"> të nënshkruar në ………………………..</w:t>
      </w:r>
    </w:p>
    <w:p w:rsidR="00CB1BA0" w:rsidRPr="002200CA" w:rsidRDefault="00CB1BA0" w:rsidP="00CB1BA0">
      <w:pPr>
        <w:pStyle w:val="Paragrafi"/>
      </w:pPr>
    </w:p>
    <w:p w:rsidR="00CB1BA0" w:rsidRPr="002200CA" w:rsidRDefault="00CB1BA0" w:rsidP="00CB1BA0">
      <w:pPr>
        <w:pStyle w:val="Paragrafi"/>
      </w:pPr>
      <w:r w:rsidRPr="002200CA">
        <w:t>3. Dispozitat e këtij Protokolli nuk cenojnë të drejtat dhe detyri</w:t>
      </w:r>
      <w:r>
        <w:t>met që rrjedhin nga marrëveshje</w:t>
      </w:r>
      <w:r w:rsidRPr="002200CA">
        <w:t xml:space="preserve"> të tjera ndërkombëtare të Palëve.</w:t>
      </w:r>
    </w:p>
    <w:p w:rsidR="00CB1BA0" w:rsidRPr="007C3F07" w:rsidRDefault="00CB1BA0" w:rsidP="00CB1BA0">
      <w:pPr>
        <w:pStyle w:val="Paragrafi"/>
        <w:rPr>
          <w:sz w:val="14"/>
        </w:rPr>
      </w:pPr>
    </w:p>
    <w:p w:rsidR="00CB1BA0" w:rsidRPr="00551A43" w:rsidRDefault="00CB1BA0" w:rsidP="00CB1BA0">
      <w:pPr>
        <w:pStyle w:val="NeniNr"/>
        <w:keepNext w:val="0"/>
      </w:pPr>
      <w:r w:rsidRPr="00551A43">
        <w:rPr>
          <w:rFonts w:hint="eastAsia"/>
        </w:rPr>
        <w:lastRenderedPageBreak/>
        <w:t xml:space="preserve">Neni </w:t>
      </w:r>
      <w:r w:rsidRPr="00551A43">
        <w:t>VI</w:t>
      </w:r>
    </w:p>
    <w:p w:rsidR="00CB1BA0" w:rsidRPr="002200CA" w:rsidRDefault="00CB1BA0" w:rsidP="00CB1BA0">
      <w:pPr>
        <w:pStyle w:val="NeniTitull"/>
        <w:keepNext w:val="0"/>
      </w:pPr>
      <w:r w:rsidRPr="002200CA">
        <w:rPr>
          <w:rFonts w:hint="eastAsia"/>
        </w:rPr>
        <w:t>Rishikimi dhe amendimi</w:t>
      </w:r>
    </w:p>
    <w:p w:rsidR="00CB1BA0" w:rsidRPr="007C3F07" w:rsidRDefault="00CB1BA0" w:rsidP="00CB1BA0">
      <w:pPr>
        <w:pStyle w:val="Paragrafi"/>
        <w:rPr>
          <w:sz w:val="14"/>
        </w:rPr>
      </w:pPr>
    </w:p>
    <w:p w:rsidR="00CB1BA0" w:rsidRPr="007C3F07" w:rsidRDefault="00CB1BA0" w:rsidP="00CB1BA0">
      <w:pPr>
        <w:pStyle w:val="Paragrafi"/>
        <w:rPr>
          <w:spacing w:val="-4"/>
        </w:rPr>
      </w:pPr>
      <w:r w:rsidRPr="007C3F07">
        <w:rPr>
          <w:spacing w:val="-4"/>
        </w:rPr>
        <w:t>1. Secila nga Palët mund të propozojë rishikimin apo amendimin e këtij Protokolli. Në këtë rast, Palët do të fillojnë diskutimet jo më vonë se 30 (tridhjetë) ditë nga marrja e njoftimit me shkrim për çështjen në fjalë.</w:t>
      </w:r>
    </w:p>
    <w:p w:rsidR="00CB1BA0" w:rsidRPr="007C3F07" w:rsidRDefault="00CB1BA0" w:rsidP="00CB1BA0">
      <w:pPr>
        <w:pStyle w:val="Paragrafi"/>
        <w:rPr>
          <w:spacing w:val="-4"/>
        </w:rPr>
      </w:pPr>
      <w:r w:rsidRPr="007C3F07">
        <w:rPr>
          <w:spacing w:val="-4"/>
        </w:rPr>
        <w:t xml:space="preserve">2. Amendimet e rëna dakord me shkrim ndërmjet Palëve hyjnë në fuqi në përputhje me procedurën e përshkruar në </w:t>
      </w:r>
      <w:r w:rsidRPr="007C3F07">
        <w:rPr>
          <w:rFonts w:hint="eastAsia"/>
          <w:spacing w:val="-4"/>
        </w:rPr>
        <w:t xml:space="preserve">nenin </w:t>
      </w:r>
      <w:r w:rsidRPr="007C3F07">
        <w:rPr>
          <w:spacing w:val="-4"/>
        </w:rPr>
        <w:t>VII.</w:t>
      </w:r>
    </w:p>
    <w:p w:rsidR="00CB1BA0" w:rsidRPr="007C3F07" w:rsidRDefault="00CB1BA0" w:rsidP="00CB1BA0">
      <w:pPr>
        <w:pStyle w:val="Paragrafi"/>
        <w:rPr>
          <w:spacing w:val="-4"/>
        </w:rPr>
      </w:pPr>
      <w:r w:rsidRPr="007C3F07">
        <w:rPr>
          <w:spacing w:val="-4"/>
        </w:rPr>
        <w:t xml:space="preserve">3. Nëse nuk arrihet rezultat brenda 60 (gjashtëdhjetë) ditëve nga fillimi i bisedimeve, ky Protokoll nuk do të jetë më funksional në përputhje me dispozitat e </w:t>
      </w:r>
      <w:r w:rsidRPr="007C3F07">
        <w:rPr>
          <w:rFonts w:hint="eastAsia"/>
          <w:spacing w:val="-4"/>
        </w:rPr>
        <w:t xml:space="preserve">nenit </w:t>
      </w:r>
      <w:r w:rsidRPr="007C3F07">
        <w:rPr>
          <w:spacing w:val="-4"/>
        </w:rPr>
        <w:t>VIII.</w:t>
      </w:r>
    </w:p>
    <w:p w:rsidR="00CB1BA0" w:rsidRPr="007C3F07" w:rsidRDefault="00CB1BA0" w:rsidP="00CB1BA0">
      <w:pPr>
        <w:pStyle w:val="Paragrafi"/>
        <w:rPr>
          <w:spacing w:val="-4"/>
        </w:rPr>
      </w:pPr>
      <w:r w:rsidRPr="007C3F07">
        <w:rPr>
          <w:spacing w:val="-4"/>
        </w:rPr>
        <w:t>4. Palët vazhdojnë të plotësojnë detyrimet e tyre që rrjedhin nga ky Protokoll gjatë procesit të bisedimeve.</w:t>
      </w:r>
    </w:p>
    <w:p w:rsidR="00CB1BA0" w:rsidRPr="007C3F07" w:rsidRDefault="00CB1BA0" w:rsidP="00CB1BA0">
      <w:pPr>
        <w:pStyle w:val="Paragrafi"/>
        <w:rPr>
          <w:sz w:val="14"/>
        </w:rPr>
      </w:pPr>
    </w:p>
    <w:p w:rsidR="00CB1BA0" w:rsidRPr="00551A43" w:rsidRDefault="00CB1BA0" w:rsidP="00CB1BA0">
      <w:pPr>
        <w:pStyle w:val="NeniNr"/>
        <w:keepNext w:val="0"/>
      </w:pPr>
      <w:r w:rsidRPr="00551A43">
        <w:rPr>
          <w:rFonts w:hint="eastAsia"/>
        </w:rPr>
        <w:t xml:space="preserve">Neni </w:t>
      </w:r>
      <w:r w:rsidRPr="00551A43">
        <w:t>VII</w:t>
      </w:r>
    </w:p>
    <w:p w:rsidR="00CB1BA0" w:rsidRPr="002200CA" w:rsidRDefault="00CB1BA0" w:rsidP="00CB1BA0">
      <w:pPr>
        <w:pStyle w:val="NeniTitull"/>
        <w:keepNext w:val="0"/>
      </w:pPr>
      <w:r w:rsidRPr="002200CA">
        <w:rPr>
          <w:rFonts w:hint="eastAsia"/>
        </w:rPr>
        <w:t>Ratifikimi dhe hyrja në fuqi</w:t>
      </w:r>
    </w:p>
    <w:p w:rsidR="00CB1BA0" w:rsidRPr="007C3F07" w:rsidRDefault="00CB1BA0" w:rsidP="00CB1BA0">
      <w:pPr>
        <w:pStyle w:val="Paragrafi"/>
        <w:rPr>
          <w:sz w:val="14"/>
        </w:rPr>
      </w:pPr>
    </w:p>
    <w:p w:rsidR="00CB1BA0" w:rsidRPr="007C3F07" w:rsidRDefault="00CB1BA0" w:rsidP="00CB1BA0">
      <w:pPr>
        <w:pStyle w:val="Paragrafi"/>
        <w:rPr>
          <w:spacing w:val="-4"/>
        </w:rPr>
      </w:pPr>
      <w:r w:rsidRPr="007C3F07">
        <w:rPr>
          <w:spacing w:val="-4"/>
        </w:rPr>
        <w:t>Ky Protokoll hyn në fuqi në datën e marrjes së njoftimit të fundit me shkrim nëpërmjet së cilës Palët njoftojnë njëra-tjetrën, nëpërmjet kanaleve diplomatike, për mbarimin e procedurave të tyre të brendshme ligjore që nevojiten për hyrjen në fuqi të Protokollit.</w:t>
      </w:r>
    </w:p>
    <w:p w:rsidR="00CB1BA0" w:rsidRPr="007C3F07" w:rsidRDefault="00CB1BA0" w:rsidP="00CB1BA0">
      <w:pPr>
        <w:pStyle w:val="NeniNr"/>
        <w:keepNext w:val="0"/>
        <w:rPr>
          <w:sz w:val="14"/>
        </w:rPr>
      </w:pPr>
    </w:p>
    <w:p w:rsidR="00CB1BA0" w:rsidRPr="00551A43" w:rsidRDefault="00CB1BA0" w:rsidP="00CB1BA0">
      <w:pPr>
        <w:pStyle w:val="NeniNr"/>
        <w:keepNext w:val="0"/>
      </w:pPr>
      <w:r w:rsidRPr="00551A43">
        <w:rPr>
          <w:rFonts w:hint="eastAsia"/>
        </w:rPr>
        <w:t xml:space="preserve">Neni </w:t>
      </w:r>
      <w:r w:rsidRPr="00551A43">
        <w:t>VIII</w:t>
      </w:r>
    </w:p>
    <w:p w:rsidR="00CB1BA0" w:rsidRPr="002200CA" w:rsidRDefault="00CB1BA0" w:rsidP="00CB1BA0">
      <w:pPr>
        <w:pStyle w:val="NeniTitull"/>
        <w:keepNext w:val="0"/>
      </w:pPr>
      <w:r w:rsidRPr="002200CA">
        <w:rPr>
          <w:rFonts w:hint="eastAsia"/>
        </w:rPr>
        <w:t>Kohëzgjatja dhe mbarimi</w:t>
      </w:r>
    </w:p>
    <w:p w:rsidR="00CB1BA0" w:rsidRPr="007C3F07" w:rsidRDefault="00CB1BA0" w:rsidP="00CB1BA0">
      <w:pPr>
        <w:pStyle w:val="Paragrafi"/>
        <w:rPr>
          <w:sz w:val="14"/>
        </w:rPr>
      </w:pPr>
    </w:p>
    <w:p w:rsidR="00CB1BA0" w:rsidRPr="002200CA" w:rsidRDefault="00CB1BA0" w:rsidP="00CB1BA0">
      <w:pPr>
        <w:pStyle w:val="Paragrafi"/>
      </w:pPr>
      <w:r w:rsidRPr="002200CA">
        <w:t>1. Ky Protokoll do të qëndrojë në fuqi për 5 (pesë) vjet. Në rast se është përdorur i gjithë burimi financiar që i alokohet Këshillit të Ministrave të Republikës së Shqipërisë, ky Protokoll mbaron në datën e marrjes së njoftimit të dytë me shkrim nëpërmjet të cilave Palët njoftojnë njëra</w:t>
      </w:r>
      <w:r>
        <w:t>-</w:t>
      </w:r>
      <w:r w:rsidRPr="002200CA">
        <w:t>tjetrën për konfirmimin e situatës.</w:t>
      </w:r>
    </w:p>
    <w:p w:rsidR="00CB1BA0" w:rsidRPr="002200CA" w:rsidRDefault="00CB1BA0" w:rsidP="00CB1BA0">
      <w:pPr>
        <w:pStyle w:val="Paragrafi"/>
      </w:pPr>
      <w:r w:rsidRPr="002200CA">
        <w:t>2. Në rast kur një</w:t>
      </w:r>
      <w:r>
        <w:t>ra</w:t>
      </w:r>
      <w:r w:rsidRPr="002200CA">
        <w:t xml:space="preserve"> nga Palët nuk plotëson kushtet ose konstaton se Pala tjetër nuk plotëson dispozitat e këtij Protokolli, Palët duhet të propozojnë me shkrim një konsultim midis tyre. Këto konsultime duhet të fillojnë maksimumi brenda 30 (tridhjetë) ditëve nga data e marrjes së njoftimit me shkrim. Nëse nuk arrihet ndonjë rezultat brenda 45 (dyzetë e pesë) ditësh, secila nga Palët mund t’i japë fund këtij Protokolli brenda 60 (gjashtë dhjetë) ditëve nga data e marrjes së njoftimit me shkrim.</w:t>
      </w:r>
    </w:p>
    <w:p w:rsidR="00CB1BA0" w:rsidRPr="00635C51" w:rsidRDefault="00CB1BA0" w:rsidP="00CB1BA0">
      <w:pPr>
        <w:pStyle w:val="Paragrafi"/>
        <w:ind w:firstLine="0"/>
        <w:rPr>
          <w:sz w:val="14"/>
        </w:rPr>
      </w:pPr>
    </w:p>
    <w:p w:rsidR="00CB1BA0" w:rsidRPr="00551A43" w:rsidRDefault="00CB1BA0" w:rsidP="00CB1BA0">
      <w:pPr>
        <w:pStyle w:val="NeniNr"/>
        <w:keepNext w:val="0"/>
      </w:pPr>
      <w:r w:rsidRPr="00551A43">
        <w:t>Neni IX</w:t>
      </w:r>
    </w:p>
    <w:p w:rsidR="00CB1BA0" w:rsidRPr="002200CA" w:rsidRDefault="00CB1BA0" w:rsidP="00CB1BA0">
      <w:pPr>
        <w:pStyle w:val="NeniTitull"/>
        <w:keepNext w:val="0"/>
      </w:pPr>
      <w:r w:rsidRPr="002200CA">
        <w:t>Teksti dhe nënshkrimi</w:t>
      </w:r>
    </w:p>
    <w:p w:rsidR="00CB1BA0" w:rsidRPr="007C3F07" w:rsidRDefault="00CB1BA0" w:rsidP="00CB1BA0">
      <w:pPr>
        <w:pStyle w:val="Paragrafi"/>
        <w:rPr>
          <w:sz w:val="14"/>
        </w:rPr>
      </w:pPr>
    </w:p>
    <w:p w:rsidR="00CB1BA0" w:rsidRPr="002200CA" w:rsidRDefault="00CB1BA0" w:rsidP="00CB1BA0">
      <w:pPr>
        <w:pStyle w:val="Paragrafi"/>
      </w:pPr>
      <w:r w:rsidRPr="002200CA">
        <w:t xml:space="preserve">1. Ky Protokoll është përgatitur </w:t>
      </w:r>
      <w:r>
        <w:t>në dy kopje origjinale në gjuhët</w:t>
      </w:r>
      <w:r w:rsidRPr="002200CA">
        <w:t xml:space="preserve"> turke, shqipe dhe angleze</w:t>
      </w:r>
      <w:r>
        <w:t>,</w:t>
      </w:r>
      <w:r w:rsidRPr="002200CA">
        <w:t xml:space="preserve"> ku secili prej teksteve ka të njëjtën vlerë autentike. Në rast të ndonjë mosmarrëveshjeje</w:t>
      </w:r>
      <w:r>
        <w:t>,</w:t>
      </w:r>
      <w:r w:rsidRPr="002200CA">
        <w:t xml:space="preserve"> që mund të rrjedh</w:t>
      </w:r>
      <w:r>
        <w:t>ë</w:t>
      </w:r>
      <w:r w:rsidRPr="002200CA">
        <w:t xml:space="preserve"> gjatë zbatimit të këtij Protokolli</w:t>
      </w:r>
      <w:r>
        <w:t>,</w:t>
      </w:r>
      <w:r w:rsidRPr="002200CA">
        <w:t xml:space="preserve"> teksti në gjuhën angleze do të ketë përparësi.</w:t>
      </w:r>
    </w:p>
    <w:p w:rsidR="00CB1BA0" w:rsidRPr="00052DB5" w:rsidRDefault="00CB1BA0" w:rsidP="00CB1BA0">
      <w:pPr>
        <w:pStyle w:val="Paragrafi"/>
        <w:rPr>
          <w:spacing w:val="-4"/>
        </w:rPr>
      </w:pPr>
      <w:r w:rsidRPr="00052DB5">
        <w:rPr>
          <w:spacing w:val="-4"/>
        </w:rPr>
        <w:t>2. Në dëshmi të kësaj, nënshkruesit, duke qenë të përfaqësuar të autorizuar të të dyja Palëve, nënshkruajnë këtë Protokoll, në datën 29 nëntor 2013, në Ankara/Republika e Turqisë.</w:t>
      </w:r>
    </w:p>
    <w:tbl>
      <w:tblPr>
        <w:tblW w:w="0" w:type="auto"/>
        <w:tblLook w:val="04A0"/>
      </w:tblPr>
      <w:tblGrid>
        <w:gridCol w:w="4788"/>
        <w:gridCol w:w="4788"/>
      </w:tblGrid>
      <w:tr w:rsidR="00CB1BA0" w:rsidRPr="007C3F07" w:rsidTr="00557C86">
        <w:tc>
          <w:tcPr>
            <w:tcW w:w="4788" w:type="dxa"/>
          </w:tcPr>
          <w:p w:rsidR="00CB1BA0" w:rsidRPr="007C3F07" w:rsidRDefault="00CB1BA0" w:rsidP="00557C86">
            <w:pPr>
              <w:pStyle w:val="Paragrafi"/>
              <w:jc w:val="center"/>
              <w:rPr>
                <w:sz w:val="18"/>
                <w:szCs w:val="18"/>
              </w:rPr>
            </w:pPr>
          </w:p>
          <w:p w:rsidR="00CB1BA0" w:rsidRPr="007C3F07" w:rsidRDefault="00CB1BA0" w:rsidP="00557C86">
            <w:pPr>
              <w:pStyle w:val="Autoriteti"/>
              <w:keepNext w:val="0"/>
              <w:jc w:val="center"/>
              <w:rPr>
                <w:sz w:val="18"/>
                <w:szCs w:val="18"/>
              </w:rPr>
            </w:pPr>
            <w:r w:rsidRPr="007C3F07">
              <w:rPr>
                <w:sz w:val="18"/>
                <w:szCs w:val="18"/>
              </w:rPr>
              <w:t>NË EMËR TË KËSHILLIT TË MINISTRAVE</w:t>
            </w:r>
          </w:p>
          <w:p w:rsidR="00CB1BA0" w:rsidRPr="007C3F07" w:rsidRDefault="00CB1BA0" w:rsidP="00557C86">
            <w:pPr>
              <w:pStyle w:val="Autoriteti"/>
              <w:keepNext w:val="0"/>
              <w:jc w:val="center"/>
              <w:rPr>
                <w:sz w:val="18"/>
                <w:szCs w:val="18"/>
              </w:rPr>
            </w:pPr>
            <w:r w:rsidRPr="007C3F07">
              <w:rPr>
                <w:sz w:val="18"/>
                <w:szCs w:val="18"/>
              </w:rPr>
              <w:t xml:space="preserve">TË REPUBLIKËS </w:t>
            </w:r>
          </w:p>
          <w:p w:rsidR="00CB1BA0" w:rsidRPr="007C3F07" w:rsidRDefault="00CB1BA0" w:rsidP="00557C86">
            <w:pPr>
              <w:pStyle w:val="Autoriteti"/>
              <w:keepNext w:val="0"/>
              <w:jc w:val="center"/>
              <w:rPr>
                <w:sz w:val="18"/>
                <w:szCs w:val="18"/>
              </w:rPr>
            </w:pPr>
            <w:r w:rsidRPr="007C3F07">
              <w:rPr>
                <w:sz w:val="18"/>
                <w:szCs w:val="18"/>
              </w:rPr>
              <w:t>SË SHQIPËRISË</w:t>
            </w:r>
          </w:p>
          <w:p w:rsidR="00CB1BA0" w:rsidRPr="007C3F07" w:rsidRDefault="00CB1BA0" w:rsidP="00557C86">
            <w:pPr>
              <w:pStyle w:val="Paragrafi"/>
              <w:jc w:val="center"/>
              <w:rPr>
                <w:sz w:val="18"/>
                <w:szCs w:val="18"/>
              </w:rPr>
            </w:pPr>
          </w:p>
        </w:tc>
        <w:tc>
          <w:tcPr>
            <w:tcW w:w="4788" w:type="dxa"/>
          </w:tcPr>
          <w:p w:rsidR="00CB1BA0" w:rsidRPr="007C3F07" w:rsidRDefault="00CB1BA0" w:rsidP="00557C86">
            <w:pPr>
              <w:pStyle w:val="Paragrafi"/>
              <w:jc w:val="center"/>
              <w:rPr>
                <w:sz w:val="18"/>
                <w:szCs w:val="18"/>
              </w:rPr>
            </w:pPr>
          </w:p>
          <w:p w:rsidR="00CB1BA0" w:rsidRPr="007C3F07" w:rsidRDefault="00CB1BA0" w:rsidP="00557C86">
            <w:pPr>
              <w:pStyle w:val="Autoriteti"/>
              <w:keepNext w:val="0"/>
              <w:jc w:val="center"/>
              <w:rPr>
                <w:sz w:val="18"/>
                <w:szCs w:val="18"/>
              </w:rPr>
            </w:pPr>
            <w:r w:rsidRPr="007C3F07">
              <w:rPr>
                <w:sz w:val="18"/>
                <w:szCs w:val="18"/>
              </w:rPr>
              <w:t>NË EMËR TË QEVERISË SË REPUBLIKËS</w:t>
            </w:r>
          </w:p>
          <w:p w:rsidR="00CB1BA0" w:rsidRPr="007C3F07" w:rsidRDefault="00CB1BA0" w:rsidP="00557C86">
            <w:pPr>
              <w:pStyle w:val="Autoriteti"/>
              <w:keepNext w:val="0"/>
              <w:jc w:val="center"/>
              <w:rPr>
                <w:sz w:val="18"/>
                <w:szCs w:val="18"/>
              </w:rPr>
            </w:pPr>
            <w:r w:rsidRPr="007C3F07">
              <w:rPr>
                <w:sz w:val="18"/>
                <w:szCs w:val="18"/>
              </w:rPr>
              <w:t>SË TURQISË</w:t>
            </w:r>
          </w:p>
        </w:tc>
      </w:tr>
      <w:tr w:rsidR="00CB1BA0" w:rsidRPr="007C3F07" w:rsidTr="00557C86">
        <w:tc>
          <w:tcPr>
            <w:tcW w:w="4788" w:type="dxa"/>
          </w:tcPr>
          <w:p w:rsidR="00CB1BA0" w:rsidRPr="007C3F07" w:rsidRDefault="00CB1BA0" w:rsidP="00557C86">
            <w:pPr>
              <w:pStyle w:val="Paragrafi"/>
              <w:jc w:val="center"/>
              <w:rPr>
                <w:sz w:val="18"/>
                <w:szCs w:val="18"/>
              </w:rPr>
            </w:pPr>
            <w:r w:rsidRPr="007C3F07">
              <w:rPr>
                <w:sz w:val="18"/>
                <w:szCs w:val="18"/>
              </w:rPr>
              <w:t>NËNSHKRIMI:</w:t>
            </w:r>
          </w:p>
        </w:tc>
        <w:tc>
          <w:tcPr>
            <w:tcW w:w="4788" w:type="dxa"/>
          </w:tcPr>
          <w:p w:rsidR="00CB1BA0" w:rsidRPr="007C3F07" w:rsidRDefault="00CB1BA0" w:rsidP="00557C86">
            <w:pPr>
              <w:pStyle w:val="Paragrafi"/>
              <w:jc w:val="center"/>
              <w:rPr>
                <w:sz w:val="18"/>
                <w:szCs w:val="18"/>
              </w:rPr>
            </w:pPr>
            <w:r w:rsidRPr="007C3F07">
              <w:rPr>
                <w:sz w:val="18"/>
                <w:szCs w:val="18"/>
              </w:rPr>
              <w:t>NËNSHKRIMI:</w:t>
            </w:r>
          </w:p>
        </w:tc>
      </w:tr>
      <w:tr w:rsidR="00CB1BA0" w:rsidRPr="007C3F07" w:rsidTr="00557C86">
        <w:tc>
          <w:tcPr>
            <w:tcW w:w="4788" w:type="dxa"/>
          </w:tcPr>
          <w:p w:rsidR="00CB1BA0" w:rsidRDefault="00CB1BA0" w:rsidP="00557C86">
            <w:pPr>
              <w:pStyle w:val="Paragrafi"/>
              <w:jc w:val="center"/>
              <w:rPr>
                <w:sz w:val="18"/>
                <w:szCs w:val="18"/>
              </w:rPr>
            </w:pPr>
            <w:r>
              <w:rPr>
                <w:sz w:val="18"/>
                <w:szCs w:val="18"/>
              </w:rPr>
              <w:t>EMRI: SH.</w:t>
            </w:r>
            <w:r w:rsidRPr="007C3F07">
              <w:rPr>
                <w:sz w:val="18"/>
                <w:szCs w:val="18"/>
              </w:rPr>
              <w:t xml:space="preserve">T Z. </w:t>
            </w:r>
          </w:p>
          <w:p w:rsidR="00CB1BA0" w:rsidRPr="007C3F07" w:rsidRDefault="00CB1BA0" w:rsidP="00557C86">
            <w:pPr>
              <w:pStyle w:val="Paragrafi"/>
              <w:jc w:val="center"/>
              <w:rPr>
                <w:sz w:val="18"/>
                <w:szCs w:val="18"/>
              </w:rPr>
            </w:pPr>
            <w:r w:rsidRPr="007C3F07">
              <w:rPr>
                <w:sz w:val="18"/>
                <w:szCs w:val="18"/>
              </w:rPr>
              <w:t>Genci Muçaj</w:t>
            </w:r>
          </w:p>
        </w:tc>
        <w:tc>
          <w:tcPr>
            <w:tcW w:w="4788" w:type="dxa"/>
          </w:tcPr>
          <w:p w:rsidR="00CB1BA0" w:rsidRPr="007C3F07" w:rsidRDefault="00CB1BA0" w:rsidP="00557C86">
            <w:pPr>
              <w:pStyle w:val="Paragrafi"/>
              <w:jc w:val="center"/>
              <w:rPr>
                <w:sz w:val="18"/>
                <w:szCs w:val="18"/>
              </w:rPr>
            </w:pPr>
            <w:r w:rsidRPr="007C3F07">
              <w:rPr>
                <w:sz w:val="18"/>
                <w:szCs w:val="18"/>
              </w:rPr>
              <w:t>EMRI: Gjeneral Brigade Mustafa Avci</w:t>
            </w:r>
          </w:p>
        </w:tc>
      </w:tr>
      <w:tr w:rsidR="00CB1BA0" w:rsidRPr="007C3F07" w:rsidTr="00557C86">
        <w:tc>
          <w:tcPr>
            <w:tcW w:w="4788" w:type="dxa"/>
          </w:tcPr>
          <w:p w:rsidR="00CB1BA0" w:rsidRPr="007C3F07" w:rsidRDefault="00CB1BA0" w:rsidP="00557C86">
            <w:pPr>
              <w:pStyle w:val="Paragrafi"/>
              <w:jc w:val="center"/>
              <w:rPr>
                <w:sz w:val="18"/>
                <w:szCs w:val="18"/>
              </w:rPr>
            </w:pPr>
            <w:r w:rsidRPr="007C3F07">
              <w:rPr>
                <w:sz w:val="18"/>
                <w:szCs w:val="18"/>
              </w:rPr>
              <w:t>TITULLI: Ambasador i Republikës së Shqipërisë</w:t>
            </w:r>
          </w:p>
        </w:tc>
        <w:tc>
          <w:tcPr>
            <w:tcW w:w="4788" w:type="dxa"/>
          </w:tcPr>
          <w:p w:rsidR="00CB1BA0" w:rsidRPr="007C3F07" w:rsidRDefault="00CB1BA0" w:rsidP="00557C86">
            <w:pPr>
              <w:pStyle w:val="Paragrafi"/>
              <w:jc w:val="center"/>
              <w:rPr>
                <w:sz w:val="18"/>
                <w:szCs w:val="18"/>
              </w:rPr>
            </w:pPr>
            <w:r w:rsidRPr="007C3F07">
              <w:rPr>
                <w:sz w:val="18"/>
                <w:szCs w:val="18"/>
              </w:rPr>
              <w:t>TITULLI : Ndihmëskoordinator dhe Këshilltar për Teknologjinë</w:t>
            </w:r>
          </w:p>
          <w:p w:rsidR="00CB1BA0" w:rsidRPr="007C3F07" w:rsidRDefault="00CB1BA0" w:rsidP="00557C86">
            <w:pPr>
              <w:pStyle w:val="Paragrafi"/>
              <w:jc w:val="center"/>
              <w:rPr>
                <w:sz w:val="18"/>
                <w:szCs w:val="18"/>
              </w:rPr>
            </w:pPr>
            <w:r w:rsidRPr="007C3F07">
              <w:rPr>
                <w:sz w:val="18"/>
                <w:szCs w:val="18"/>
              </w:rPr>
              <w:t>Ministria e Mbrojtjes</w:t>
            </w:r>
          </w:p>
        </w:tc>
      </w:tr>
    </w:tbl>
    <w:p w:rsidR="00CC42A8" w:rsidRDefault="00CC42A8"/>
    <w:sectPr w:rsidR="00CC42A8" w:rsidSect="00CC42A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B1BA0"/>
    <w:rsid w:val="00003697"/>
    <w:rsid w:val="00003FBF"/>
    <w:rsid w:val="000069DC"/>
    <w:rsid w:val="00013681"/>
    <w:rsid w:val="00014943"/>
    <w:rsid w:val="00015534"/>
    <w:rsid w:val="00017958"/>
    <w:rsid w:val="00020502"/>
    <w:rsid w:val="00020B42"/>
    <w:rsid w:val="00030B03"/>
    <w:rsid w:val="00031A21"/>
    <w:rsid w:val="00036425"/>
    <w:rsid w:val="00037B6D"/>
    <w:rsid w:val="0004242C"/>
    <w:rsid w:val="00045ADE"/>
    <w:rsid w:val="00054242"/>
    <w:rsid w:val="00055A33"/>
    <w:rsid w:val="00060F28"/>
    <w:rsid w:val="00072588"/>
    <w:rsid w:val="00084837"/>
    <w:rsid w:val="00090668"/>
    <w:rsid w:val="00092B8F"/>
    <w:rsid w:val="000965F4"/>
    <w:rsid w:val="000A08E1"/>
    <w:rsid w:val="000A33B9"/>
    <w:rsid w:val="000A5DDD"/>
    <w:rsid w:val="000A6BFF"/>
    <w:rsid w:val="000B1A06"/>
    <w:rsid w:val="000B4F2D"/>
    <w:rsid w:val="000C5B84"/>
    <w:rsid w:val="000D13AA"/>
    <w:rsid w:val="000D31BE"/>
    <w:rsid w:val="000D4D18"/>
    <w:rsid w:val="000E2DB3"/>
    <w:rsid w:val="000E411C"/>
    <w:rsid w:val="000E7921"/>
    <w:rsid w:val="000E7975"/>
    <w:rsid w:val="000F45EA"/>
    <w:rsid w:val="000F5BC1"/>
    <w:rsid w:val="001017F3"/>
    <w:rsid w:val="00104FEB"/>
    <w:rsid w:val="001069D7"/>
    <w:rsid w:val="00107524"/>
    <w:rsid w:val="00113527"/>
    <w:rsid w:val="00114407"/>
    <w:rsid w:val="00115C1E"/>
    <w:rsid w:val="0011605E"/>
    <w:rsid w:val="00125D97"/>
    <w:rsid w:val="00132F65"/>
    <w:rsid w:val="001434B2"/>
    <w:rsid w:val="001439BE"/>
    <w:rsid w:val="00147D29"/>
    <w:rsid w:val="00150B82"/>
    <w:rsid w:val="00151E3B"/>
    <w:rsid w:val="00153C64"/>
    <w:rsid w:val="001629A4"/>
    <w:rsid w:val="00171CE2"/>
    <w:rsid w:val="0017215D"/>
    <w:rsid w:val="00172998"/>
    <w:rsid w:val="00176D10"/>
    <w:rsid w:val="00183672"/>
    <w:rsid w:val="00186FED"/>
    <w:rsid w:val="0019296E"/>
    <w:rsid w:val="0019525E"/>
    <w:rsid w:val="00195EE4"/>
    <w:rsid w:val="001A3D66"/>
    <w:rsid w:val="001A560A"/>
    <w:rsid w:val="001A6765"/>
    <w:rsid w:val="001A6EED"/>
    <w:rsid w:val="001B1451"/>
    <w:rsid w:val="001B2EF7"/>
    <w:rsid w:val="001D066A"/>
    <w:rsid w:val="001D5853"/>
    <w:rsid w:val="001D7A4D"/>
    <w:rsid w:val="001E12CA"/>
    <w:rsid w:val="001E17D9"/>
    <w:rsid w:val="001E2B0A"/>
    <w:rsid w:val="001E3140"/>
    <w:rsid w:val="001E720A"/>
    <w:rsid w:val="001F2D56"/>
    <w:rsid w:val="001F36EA"/>
    <w:rsid w:val="001F74E5"/>
    <w:rsid w:val="001F7CA7"/>
    <w:rsid w:val="002027EC"/>
    <w:rsid w:val="00214C02"/>
    <w:rsid w:val="002172ED"/>
    <w:rsid w:val="0022377B"/>
    <w:rsid w:val="0022607B"/>
    <w:rsid w:val="00226C83"/>
    <w:rsid w:val="00227C68"/>
    <w:rsid w:val="00242992"/>
    <w:rsid w:val="00242EC1"/>
    <w:rsid w:val="00242F1F"/>
    <w:rsid w:val="0024414D"/>
    <w:rsid w:val="00246448"/>
    <w:rsid w:val="00247D1F"/>
    <w:rsid w:val="002517F7"/>
    <w:rsid w:val="00251D6B"/>
    <w:rsid w:val="00255AEA"/>
    <w:rsid w:val="00262907"/>
    <w:rsid w:val="00266411"/>
    <w:rsid w:val="00266ED0"/>
    <w:rsid w:val="00276837"/>
    <w:rsid w:val="00286986"/>
    <w:rsid w:val="0028747E"/>
    <w:rsid w:val="00291C8D"/>
    <w:rsid w:val="002933BF"/>
    <w:rsid w:val="00294014"/>
    <w:rsid w:val="002A3AED"/>
    <w:rsid w:val="002A44A1"/>
    <w:rsid w:val="002B0EF9"/>
    <w:rsid w:val="002D0FFC"/>
    <w:rsid w:val="002D4CA7"/>
    <w:rsid w:val="002D5837"/>
    <w:rsid w:val="002F1348"/>
    <w:rsid w:val="002F4BFB"/>
    <w:rsid w:val="002F60A4"/>
    <w:rsid w:val="003135E4"/>
    <w:rsid w:val="00324A45"/>
    <w:rsid w:val="00325A16"/>
    <w:rsid w:val="00331918"/>
    <w:rsid w:val="00333BB9"/>
    <w:rsid w:val="003373E9"/>
    <w:rsid w:val="00340A80"/>
    <w:rsid w:val="00342DA3"/>
    <w:rsid w:val="00343E05"/>
    <w:rsid w:val="0034780B"/>
    <w:rsid w:val="00353FD4"/>
    <w:rsid w:val="00362221"/>
    <w:rsid w:val="00365103"/>
    <w:rsid w:val="003719DD"/>
    <w:rsid w:val="003720DF"/>
    <w:rsid w:val="00375949"/>
    <w:rsid w:val="0037679D"/>
    <w:rsid w:val="003800C6"/>
    <w:rsid w:val="00381C9D"/>
    <w:rsid w:val="003822B9"/>
    <w:rsid w:val="003853D0"/>
    <w:rsid w:val="003918F2"/>
    <w:rsid w:val="0039302A"/>
    <w:rsid w:val="00393774"/>
    <w:rsid w:val="003A0521"/>
    <w:rsid w:val="003A18A7"/>
    <w:rsid w:val="003A1A64"/>
    <w:rsid w:val="003A2F92"/>
    <w:rsid w:val="003A4409"/>
    <w:rsid w:val="003B3709"/>
    <w:rsid w:val="003B41E5"/>
    <w:rsid w:val="003B574F"/>
    <w:rsid w:val="003C11D6"/>
    <w:rsid w:val="003C3A84"/>
    <w:rsid w:val="003C477D"/>
    <w:rsid w:val="003D5CFD"/>
    <w:rsid w:val="003E212B"/>
    <w:rsid w:val="003E657A"/>
    <w:rsid w:val="003E65CB"/>
    <w:rsid w:val="003E7ED3"/>
    <w:rsid w:val="003F3769"/>
    <w:rsid w:val="003F5287"/>
    <w:rsid w:val="00400EF9"/>
    <w:rsid w:val="0040761E"/>
    <w:rsid w:val="0041136C"/>
    <w:rsid w:val="00417359"/>
    <w:rsid w:val="0043138C"/>
    <w:rsid w:val="004325D0"/>
    <w:rsid w:val="00433D5E"/>
    <w:rsid w:val="00436371"/>
    <w:rsid w:val="00442423"/>
    <w:rsid w:val="00443C63"/>
    <w:rsid w:val="004442CC"/>
    <w:rsid w:val="00445FA5"/>
    <w:rsid w:val="00451406"/>
    <w:rsid w:val="00451D34"/>
    <w:rsid w:val="004520E0"/>
    <w:rsid w:val="004570D3"/>
    <w:rsid w:val="00465F45"/>
    <w:rsid w:val="00475016"/>
    <w:rsid w:val="0048483D"/>
    <w:rsid w:val="00486506"/>
    <w:rsid w:val="0049682A"/>
    <w:rsid w:val="004A0BAF"/>
    <w:rsid w:val="004B6D29"/>
    <w:rsid w:val="004C1636"/>
    <w:rsid w:val="004C264C"/>
    <w:rsid w:val="004C3551"/>
    <w:rsid w:val="004D2AF6"/>
    <w:rsid w:val="004D3712"/>
    <w:rsid w:val="004D6857"/>
    <w:rsid w:val="004E1EA2"/>
    <w:rsid w:val="004F0936"/>
    <w:rsid w:val="004F1C15"/>
    <w:rsid w:val="004F30DA"/>
    <w:rsid w:val="004F4AF0"/>
    <w:rsid w:val="004F5E2B"/>
    <w:rsid w:val="004F7848"/>
    <w:rsid w:val="00512BB2"/>
    <w:rsid w:val="005161C5"/>
    <w:rsid w:val="00517829"/>
    <w:rsid w:val="00517C2A"/>
    <w:rsid w:val="00521644"/>
    <w:rsid w:val="00521E27"/>
    <w:rsid w:val="005226A5"/>
    <w:rsid w:val="00523CD6"/>
    <w:rsid w:val="00525C33"/>
    <w:rsid w:val="0054452A"/>
    <w:rsid w:val="005451C5"/>
    <w:rsid w:val="00550C65"/>
    <w:rsid w:val="005577E9"/>
    <w:rsid w:val="00560351"/>
    <w:rsid w:val="00563CAB"/>
    <w:rsid w:val="00563CC0"/>
    <w:rsid w:val="005668F1"/>
    <w:rsid w:val="00567AB8"/>
    <w:rsid w:val="00570DAA"/>
    <w:rsid w:val="005725A3"/>
    <w:rsid w:val="00572E3B"/>
    <w:rsid w:val="0057313F"/>
    <w:rsid w:val="00574EB7"/>
    <w:rsid w:val="005757A2"/>
    <w:rsid w:val="00576BC8"/>
    <w:rsid w:val="0058131D"/>
    <w:rsid w:val="005818DF"/>
    <w:rsid w:val="005822EE"/>
    <w:rsid w:val="005835B3"/>
    <w:rsid w:val="00592F3D"/>
    <w:rsid w:val="005A3D85"/>
    <w:rsid w:val="005A7F62"/>
    <w:rsid w:val="005B2FF7"/>
    <w:rsid w:val="005B3BED"/>
    <w:rsid w:val="005B4192"/>
    <w:rsid w:val="005C0A8C"/>
    <w:rsid w:val="005D1F26"/>
    <w:rsid w:val="005D6421"/>
    <w:rsid w:val="005E0200"/>
    <w:rsid w:val="005E0620"/>
    <w:rsid w:val="005E09D6"/>
    <w:rsid w:val="005E1A6A"/>
    <w:rsid w:val="005E22D9"/>
    <w:rsid w:val="005E394C"/>
    <w:rsid w:val="005E5B86"/>
    <w:rsid w:val="005E6413"/>
    <w:rsid w:val="005F495C"/>
    <w:rsid w:val="005F560F"/>
    <w:rsid w:val="00605909"/>
    <w:rsid w:val="00606BFF"/>
    <w:rsid w:val="00610408"/>
    <w:rsid w:val="00612C87"/>
    <w:rsid w:val="0061394E"/>
    <w:rsid w:val="00620179"/>
    <w:rsid w:val="006244D9"/>
    <w:rsid w:val="00631BDD"/>
    <w:rsid w:val="0063262B"/>
    <w:rsid w:val="00637E75"/>
    <w:rsid w:val="00640AA2"/>
    <w:rsid w:val="00646BC7"/>
    <w:rsid w:val="0065015E"/>
    <w:rsid w:val="00655104"/>
    <w:rsid w:val="006555DD"/>
    <w:rsid w:val="0066551C"/>
    <w:rsid w:val="00666F53"/>
    <w:rsid w:val="00670191"/>
    <w:rsid w:val="00673631"/>
    <w:rsid w:val="006774DD"/>
    <w:rsid w:val="00677A19"/>
    <w:rsid w:val="0068250B"/>
    <w:rsid w:val="00686D17"/>
    <w:rsid w:val="006A2B7E"/>
    <w:rsid w:val="006A3B46"/>
    <w:rsid w:val="006B2CE7"/>
    <w:rsid w:val="006B327A"/>
    <w:rsid w:val="006B34D9"/>
    <w:rsid w:val="006B5C4E"/>
    <w:rsid w:val="006B7EF8"/>
    <w:rsid w:val="006D252E"/>
    <w:rsid w:val="006D3583"/>
    <w:rsid w:val="006E1793"/>
    <w:rsid w:val="006E2F51"/>
    <w:rsid w:val="006E41DA"/>
    <w:rsid w:val="006E4FCF"/>
    <w:rsid w:val="006F21CB"/>
    <w:rsid w:val="006F605D"/>
    <w:rsid w:val="007010D9"/>
    <w:rsid w:val="007029EB"/>
    <w:rsid w:val="00702F92"/>
    <w:rsid w:val="0070367F"/>
    <w:rsid w:val="0070753F"/>
    <w:rsid w:val="00710DBB"/>
    <w:rsid w:val="0071173A"/>
    <w:rsid w:val="007130D7"/>
    <w:rsid w:val="0071353F"/>
    <w:rsid w:val="00714E3A"/>
    <w:rsid w:val="00715964"/>
    <w:rsid w:val="00715980"/>
    <w:rsid w:val="00725D46"/>
    <w:rsid w:val="00736282"/>
    <w:rsid w:val="0073643B"/>
    <w:rsid w:val="00741684"/>
    <w:rsid w:val="00742B50"/>
    <w:rsid w:val="00751E99"/>
    <w:rsid w:val="007527C3"/>
    <w:rsid w:val="00752E26"/>
    <w:rsid w:val="007603A0"/>
    <w:rsid w:val="00761BB4"/>
    <w:rsid w:val="00763E4B"/>
    <w:rsid w:val="007705D0"/>
    <w:rsid w:val="00770A5A"/>
    <w:rsid w:val="00770FB4"/>
    <w:rsid w:val="00776C89"/>
    <w:rsid w:val="00780053"/>
    <w:rsid w:val="007807A5"/>
    <w:rsid w:val="0078473D"/>
    <w:rsid w:val="007949C6"/>
    <w:rsid w:val="00794F7D"/>
    <w:rsid w:val="00795189"/>
    <w:rsid w:val="007977D1"/>
    <w:rsid w:val="00797BE1"/>
    <w:rsid w:val="007A0EE3"/>
    <w:rsid w:val="007A3B63"/>
    <w:rsid w:val="007A41B9"/>
    <w:rsid w:val="007A6EA0"/>
    <w:rsid w:val="007A7482"/>
    <w:rsid w:val="007B1E05"/>
    <w:rsid w:val="007B4ECB"/>
    <w:rsid w:val="007B6054"/>
    <w:rsid w:val="007C4AC0"/>
    <w:rsid w:val="007C4C4C"/>
    <w:rsid w:val="007C570C"/>
    <w:rsid w:val="007C57E9"/>
    <w:rsid w:val="007C599C"/>
    <w:rsid w:val="007D2D17"/>
    <w:rsid w:val="007D3071"/>
    <w:rsid w:val="007D41D8"/>
    <w:rsid w:val="007D78FF"/>
    <w:rsid w:val="007E2442"/>
    <w:rsid w:val="007E66CA"/>
    <w:rsid w:val="007E7B88"/>
    <w:rsid w:val="007F3B40"/>
    <w:rsid w:val="007F745F"/>
    <w:rsid w:val="008052F0"/>
    <w:rsid w:val="0080663B"/>
    <w:rsid w:val="00813C1B"/>
    <w:rsid w:val="00814E02"/>
    <w:rsid w:val="0081599A"/>
    <w:rsid w:val="008166DA"/>
    <w:rsid w:val="008227A6"/>
    <w:rsid w:val="0082436D"/>
    <w:rsid w:val="00826257"/>
    <w:rsid w:val="00830BDC"/>
    <w:rsid w:val="00842BB7"/>
    <w:rsid w:val="00850F71"/>
    <w:rsid w:val="00852209"/>
    <w:rsid w:val="0086009B"/>
    <w:rsid w:val="00865DF9"/>
    <w:rsid w:val="00866C12"/>
    <w:rsid w:val="00870A60"/>
    <w:rsid w:val="00871D66"/>
    <w:rsid w:val="0087214C"/>
    <w:rsid w:val="008754E7"/>
    <w:rsid w:val="00880F59"/>
    <w:rsid w:val="00882A16"/>
    <w:rsid w:val="0088315F"/>
    <w:rsid w:val="00886E13"/>
    <w:rsid w:val="00887BC1"/>
    <w:rsid w:val="008925B4"/>
    <w:rsid w:val="00895B28"/>
    <w:rsid w:val="008C3DC6"/>
    <w:rsid w:val="008C4417"/>
    <w:rsid w:val="008D28E1"/>
    <w:rsid w:val="008D4F76"/>
    <w:rsid w:val="008D5763"/>
    <w:rsid w:val="008E2D3A"/>
    <w:rsid w:val="008E349B"/>
    <w:rsid w:val="008E6F7D"/>
    <w:rsid w:val="008E79C1"/>
    <w:rsid w:val="008E7C2B"/>
    <w:rsid w:val="008F14A3"/>
    <w:rsid w:val="00900B5D"/>
    <w:rsid w:val="00913547"/>
    <w:rsid w:val="00915488"/>
    <w:rsid w:val="00921CE6"/>
    <w:rsid w:val="0092220F"/>
    <w:rsid w:val="00922F6A"/>
    <w:rsid w:val="009235B4"/>
    <w:rsid w:val="009238EE"/>
    <w:rsid w:val="00923EAC"/>
    <w:rsid w:val="00926CCA"/>
    <w:rsid w:val="009278A7"/>
    <w:rsid w:val="00930E1D"/>
    <w:rsid w:val="009337A5"/>
    <w:rsid w:val="00943B23"/>
    <w:rsid w:val="009453AE"/>
    <w:rsid w:val="0095379D"/>
    <w:rsid w:val="00956626"/>
    <w:rsid w:val="00956976"/>
    <w:rsid w:val="0095726E"/>
    <w:rsid w:val="00960CCC"/>
    <w:rsid w:val="00961323"/>
    <w:rsid w:val="0096341D"/>
    <w:rsid w:val="00970BE7"/>
    <w:rsid w:val="00973C44"/>
    <w:rsid w:val="0097482E"/>
    <w:rsid w:val="00974A9E"/>
    <w:rsid w:val="00983589"/>
    <w:rsid w:val="0098370C"/>
    <w:rsid w:val="0098729E"/>
    <w:rsid w:val="00992E01"/>
    <w:rsid w:val="00993188"/>
    <w:rsid w:val="00995ED9"/>
    <w:rsid w:val="009A1487"/>
    <w:rsid w:val="009C046F"/>
    <w:rsid w:val="009C6D79"/>
    <w:rsid w:val="009D75E2"/>
    <w:rsid w:val="009E0E81"/>
    <w:rsid w:val="009E5E56"/>
    <w:rsid w:val="009E7951"/>
    <w:rsid w:val="009F343E"/>
    <w:rsid w:val="009F74DF"/>
    <w:rsid w:val="009F7663"/>
    <w:rsid w:val="00A01BBA"/>
    <w:rsid w:val="00A0584A"/>
    <w:rsid w:val="00A07F4F"/>
    <w:rsid w:val="00A100CD"/>
    <w:rsid w:val="00A1238B"/>
    <w:rsid w:val="00A14641"/>
    <w:rsid w:val="00A212B7"/>
    <w:rsid w:val="00A22AF6"/>
    <w:rsid w:val="00A22BEA"/>
    <w:rsid w:val="00A27AC4"/>
    <w:rsid w:val="00A3453B"/>
    <w:rsid w:val="00A4206C"/>
    <w:rsid w:val="00A42566"/>
    <w:rsid w:val="00A50E46"/>
    <w:rsid w:val="00A51061"/>
    <w:rsid w:val="00A516E2"/>
    <w:rsid w:val="00A51A40"/>
    <w:rsid w:val="00A529A6"/>
    <w:rsid w:val="00A55387"/>
    <w:rsid w:val="00A62C66"/>
    <w:rsid w:val="00A675C8"/>
    <w:rsid w:val="00A67DA0"/>
    <w:rsid w:val="00A74CE5"/>
    <w:rsid w:val="00A75DBB"/>
    <w:rsid w:val="00A75E45"/>
    <w:rsid w:val="00A76EE2"/>
    <w:rsid w:val="00A87D48"/>
    <w:rsid w:val="00A914EF"/>
    <w:rsid w:val="00AA231B"/>
    <w:rsid w:val="00AB1CED"/>
    <w:rsid w:val="00AB64F1"/>
    <w:rsid w:val="00AC0600"/>
    <w:rsid w:val="00AC34C5"/>
    <w:rsid w:val="00AC76B3"/>
    <w:rsid w:val="00AD25DB"/>
    <w:rsid w:val="00AD3C04"/>
    <w:rsid w:val="00AE099D"/>
    <w:rsid w:val="00AE2123"/>
    <w:rsid w:val="00AE2C89"/>
    <w:rsid w:val="00AE6B2E"/>
    <w:rsid w:val="00AF1AD9"/>
    <w:rsid w:val="00B06BCE"/>
    <w:rsid w:val="00B12EF8"/>
    <w:rsid w:val="00B14590"/>
    <w:rsid w:val="00B14719"/>
    <w:rsid w:val="00B16918"/>
    <w:rsid w:val="00B17C2B"/>
    <w:rsid w:val="00B2441B"/>
    <w:rsid w:val="00B268F9"/>
    <w:rsid w:val="00B27035"/>
    <w:rsid w:val="00B32420"/>
    <w:rsid w:val="00B32BFE"/>
    <w:rsid w:val="00B35D2B"/>
    <w:rsid w:val="00B414A9"/>
    <w:rsid w:val="00B42ECD"/>
    <w:rsid w:val="00B447CA"/>
    <w:rsid w:val="00B472E5"/>
    <w:rsid w:val="00B5070F"/>
    <w:rsid w:val="00B55321"/>
    <w:rsid w:val="00B55327"/>
    <w:rsid w:val="00B57705"/>
    <w:rsid w:val="00B641F0"/>
    <w:rsid w:val="00B643AB"/>
    <w:rsid w:val="00B741CB"/>
    <w:rsid w:val="00B757C6"/>
    <w:rsid w:val="00B81CF1"/>
    <w:rsid w:val="00B837FE"/>
    <w:rsid w:val="00B90BB7"/>
    <w:rsid w:val="00B95089"/>
    <w:rsid w:val="00B9511A"/>
    <w:rsid w:val="00B963DF"/>
    <w:rsid w:val="00BA74BA"/>
    <w:rsid w:val="00BA7F3A"/>
    <w:rsid w:val="00BB55FC"/>
    <w:rsid w:val="00BC644C"/>
    <w:rsid w:val="00BC68C3"/>
    <w:rsid w:val="00BD321B"/>
    <w:rsid w:val="00BD6530"/>
    <w:rsid w:val="00BE22D8"/>
    <w:rsid w:val="00BE35A7"/>
    <w:rsid w:val="00BE572E"/>
    <w:rsid w:val="00BE61C8"/>
    <w:rsid w:val="00BF6A20"/>
    <w:rsid w:val="00C002E6"/>
    <w:rsid w:val="00C00649"/>
    <w:rsid w:val="00C021DC"/>
    <w:rsid w:val="00C05CA5"/>
    <w:rsid w:val="00C06323"/>
    <w:rsid w:val="00C16511"/>
    <w:rsid w:val="00C21214"/>
    <w:rsid w:val="00C24CE7"/>
    <w:rsid w:val="00C270A3"/>
    <w:rsid w:val="00C3797C"/>
    <w:rsid w:val="00C40634"/>
    <w:rsid w:val="00C4140B"/>
    <w:rsid w:val="00C462E4"/>
    <w:rsid w:val="00C508FD"/>
    <w:rsid w:val="00C516C6"/>
    <w:rsid w:val="00C52C53"/>
    <w:rsid w:val="00C55427"/>
    <w:rsid w:val="00C5797A"/>
    <w:rsid w:val="00C60852"/>
    <w:rsid w:val="00C638C5"/>
    <w:rsid w:val="00C72C42"/>
    <w:rsid w:val="00C7646E"/>
    <w:rsid w:val="00C7729F"/>
    <w:rsid w:val="00C77BF0"/>
    <w:rsid w:val="00C918BD"/>
    <w:rsid w:val="00C925B2"/>
    <w:rsid w:val="00CA0B30"/>
    <w:rsid w:val="00CA17F0"/>
    <w:rsid w:val="00CA2275"/>
    <w:rsid w:val="00CA54E4"/>
    <w:rsid w:val="00CA650A"/>
    <w:rsid w:val="00CB0679"/>
    <w:rsid w:val="00CB16CA"/>
    <w:rsid w:val="00CB1BA0"/>
    <w:rsid w:val="00CB3812"/>
    <w:rsid w:val="00CB6372"/>
    <w:rsid w:val="00CC0E01"/>
    <w:rsid w:val="00CC10F5"/>
    <w:rsid w:val="00CC2879"/>
    <w:rsid w:val="00CC42A8"/>
    <w:rsid w:val="00CC661B"/>
    <w:rsid w:val="00CD035F"/>
    <w:rsid w:val="00CD0DEF"/>
    <w:rsid w:val="00CD122C"/>
    <w:rsid w:val="00CD4E0D"/>
    <w:rsid w:val="00CD69F6"/>
    <w:rsid w:val="00CE13B6"/>
    <w:rsid w:val="00CE1E14"/>
    <w:rsid w:val="00CE3CA4"/>
    <w:rsid w:val="00CE57F8"/>
    <w:rsid w:val="00CE5A17"/>
    <w:rsid w:val="00CE61C5"/>
    <w:rsid w:val="00CE7CE5"/>
    <w:rsid w:val="00CF064F"/>
    <w:rsid w:val="00CF1DFD"/>
    <w:rsid w:val="00CF44AD"/>
    <w:rsid w:val="00CF72B7"/>
    <w:rsid w:val="00D0138E"/>
    <w:rsid w:val="00D01546"/>
    <w:rsid w:val="00D067CA"/>
    <w:rsid w:val="00D13852"/>
    <w:rsid w:val="00D14E2F"/>
    <w:rsid w:val="00D16EB3"/>
    <w:rsid w:val="00D216EC"/>
    <w:rsid w:val="00D225A9"/>
    <w:rsid w:val="00D22C22"/>
    <w:rsid w:val="00D237EB"/>
    <w:rsid w:val="00D2430A"/>
    <w:rsid w:val="00D2526C"/>
    <w:rsid w:val="00D26619"/>
    <w:rsid w:val="00D36861"/>
    <w:rsid w:val="00D40421"/>
    <w:rsid w:val="00D40F59"/>
    <w:rsid w:val="00D42A81"/>
    <w:rsid w:val="00D43E9B"/>
    <w:rsid w:val="00D479CC"/>
    <w:rsid w:val="00D47BD3"/>
    <w:rsid w:val="00D511EB"/>
    <w:rsid w:val="00D5345F"/>
    <w:rsid w:val="00D55912"/>
    <w:rsid w:val="00D61573"/>
    <w:rsid w:val="00D630C9"/>
    <w:rsid w:val="00D632DD"/>
    <w:rsid w:val="00D71F89"/>
    <w:rsid w:val="00D727C7"/>
    <w:rsid w:val="00D75391"/>
    <w:rsid w:val="00D757C6"/>
    <w:rsid w:val="00D80DE7"/>
    <w:rsid w:val="00D81E21"/>
    <w:rsid w:val="00D919F8"/>
    <w:rsid w:val="00D956CE"/>
    <w:rsid w:val="00D97B69"/>
    <w:rsid w:val="00DA19E1"/>
    <w:rsid w:val="00DA1F4D"/>
    <w:rsid w:val="00DA5CEE"/>
    <w:rsid w:val="00DC228A"/>
    <w:rsid w:val="00DC6383"/>
    <w:rsid w:val="00DC7437"/>
    <w:rsid w:val="00DF1AA9"/>
    <w:rsid w:val="00DF3C64"/>
    <w:rsid w:val="00E1076E"/>
    <w:rsid w:val="00E10E0F"/>
    <w:rsid w:val="00E123F0"/>
    <w:rsid w:val="00E17280"/>
    <w:rsid w:val="00E21712"/>
    <w:rsid w:val="00E21BDE"/>
    <w:rsid w:val="00E27F54"/>
    <w:rsid w:val="00E34E1E"/>
    <w:rsid w:val="00E35E1B"/>
    <w:rsid w:val="00E4170D"/>
    <w:rsid w:val="00E43F26"/>
    <w:rsid w:val="00E4570F"/>
    <w:rsid w:val="00E45796"/>
    <w:rsid w:val="00E50F11"/>
    <w:rsid w:val="00E51144"/>
    <w:rsid w:val="00E525FA"/>
    <w:rsid w:val="00E54DF1"/>
    <w:rsid w:val="00E57B5F"/>
    <w:rsid w:val="00E63CB6"/>
    <w:rsid w:val="00E66498"/>
    <w:rsid w:val="00E72508"/>
    <w:rsid w:val="00E73E5E"/>
    <w:rsid w:val="00E752DA"/>
    <w:rsid w:val="00E76E60"/>
    <w:rsid w:val="00E80048"/>
    <w:rsid w:val="00E82F2B"/>
    <w:rsid w:val="00E901DA"/>
    <w:rsid w:val="00E909E8"/>
    <w:rsid w:val="00E942A5"/>
    <w:rsid w:val="00E94DCB"/>
    <w:rsid w:val="00EA11AF"/>
    <w:rsid w:val="00EC634B"/>
    <w:rsid w:val="00ED0373"/>
    <w:rsid w:val="00ED10A7"/>
    <w:rsid w:val="00ED2C60"/>
    <w:rsid w:val="00ED643B"/>
    <w:rsid w:val="00EE03B7"/>
    <w:rsid w:val="00EE17E6"/>
    <w:rsid w:val="00EE4977"/>
    <w:rsid w:val="00EF0B2C"/>
    <w:rsid w:val="00EF2BCF"/>
    <w:rsid w:val="00EF7B5A"/>
    <w:rsid w:val="00F01316"/>
    <w:rsid w:val="00F02E8B"/>
    <w:rsid w:val="00F050CF"/>
    <w:rsid w:val="00F06436"/>
    <w:rsid w:val="00F139F6"/>
    <w:rsid w:val="00F21336"/>
    <w:rsid w:val="00F227E6"/>
    <w:rsid w:val="00F23802"/>
    <w:rsid w:val="00F271F4"/>
    <w:rsid w:val="00F35AAA"/>
    <w:rsid w:val="00F402E0"/>
    <w:rsid w:val="00F44D00"/>
    <w:rsid w:val="00F52B1D"/>
    <w:rsid w:val="00F560A5"/>
    <w:rsid w:val="00F57561"/>
    <w:rsid w:val="00F601BA"/>
    <w:rsid w:val="00F64562"/>
    <w:rsid w:val="00F656BB"/>
    <w:rsid w:val="00F73506"/>
    <w:rsid w:val="00F75D53"/>
    <w:rsid w:val="00F81CC3"/>
    <w:rsid w:val="00F83EAF"/>
    <w:rsid w:val="00F83F7B"/>
    <w:rsid w:val="00F849B6"/>
    <w:rsid w:val="00F910CC"/>
    <w:rsid w:val="00F9412B"/>
    <w:rsid w:val="00F96B8C"/>
    <w:rsid w:val="00FB07B3"/>
    <w:rsid w:val="00FC3050"/>
    <w:rsid w:val="00FC338F"/>
    <w:rsid w:val="00FC3C5B"/>
    <w:rsid w:val="00FC418B"/>
    <w:rsid w:val="00FC7D72"/>
    <w:rsid w:val="00FD06A4"/>
    <w:rsid w:val="00FD69B7"/>
    <w:rsid w:val="00FD7C2F"/>
    <w:rsid w:val="00FE1237"/>
    <w:rsid w:val="00FE157B"/>
    <w:rsid w:val="00FE2316"/>
    <w:rsid w:val="00FE4B31"/>
    <w:rsid w:val="00FE69D6"/>
    <w:rsid w:val="00FF45B0"/>
    <w:rsid w:val="00FF5C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BA0"/>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B1BA0"/>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CB1BA0"/>
    <w:pPr>
      <w:keepNext/>
      <w:widowControl w:val="0"/>
      <w:spacing w:after="0" w:line="240" w:lineRule="auto"/>
      <w:jc w:val="right"/>
    </w:pPr>
    <w:rPr>
      <w:rFonts w:ascii="CG Times" w:eastAsia="MS Mincho" w:hAnsi="CG Times" w:cs="CG Times"/>
      <w:caps/>
      <w:sz w:val="21"/>
      <w:lang w:val="en-GB"/>
    </w:rPr>
  </w:style>
  <w:style w:type="paragraph" w:customStyle="1" w:styleId="NumriData">
    <w:name w:val="Numri_Data"/>
    <w:next w:val="Normal"/>
    <w:link w:val="NumriDataChar"/>
    <w:rsid w:val="00CB1BA0"/>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CB1BA0"/>
    <w:rPr>
      <w:rFonts w:ascii="CG Times" w:eastAsia="MS Mincho" w:hAnsi="CG Times" w:cs="CG Times"/>
      <w:b/>
      <w:bCs/>
      <w:sz w:val="21"/>
      <w:lang w:val="en-GB"/>
    </w:rPr>
  </w:style>
  <w:style w:type="paragraph" w:customStyle="1" w:styleId="Paragrafi">
    <w:name w:val="Paragrafi"/>
    <w:link w:val="ParagrafiChar"/>
    <w:rsid w:val="00CB1BA0"/>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CB1BA0"/>
    <w:rPr>
      <w:rFonts w:ascii="CG Times" w:eastAsia="MS Mincho" w:hAnsi="CG Times" w:cs="CG Times"/>
      <w:sz w:val="21"/>
    </w:rPr>
  </w:style>
  <w:style w:type="paragraph" w:customStyle="1" w:styleId="Titulli">
    <w:name w:val="Titulli"/>
    <w:next w:val="Normal"/>
    <w:link w:val="TitulliChar"/>
    <w:rsid w:val="00CB1BA0"/>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CB1BA0"/>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CB1BA0"/>
    <w:rPr>
      <w:rFonts w:ascii="CG Times" w:eastAsia="MS Mincho" w:hAnsi="CG Times" w:cs="CG Times"/>
      <w:caps/>
      <w:sz w:val="21"/>
      <w:lang w:val="en-GB"/>
    </w:rPr>
  </w:style>
  <w:style w:type="character" w:customStyle="1" w:styleId="TitulliChar">
    <w:name w:val="Titulli Char"/>
    <w:basedOn w:val="DefaultParagraphFont"/>
    <w:link w:val="Titulli"/>
    <w:rsid w:val="00CB1BA0"/>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CB1BA0"/>
    <w:rPr>
      <w:rFonts w:ascii="CG Times" w:eastAsia="MS Mincho" w:hAnsi="CG Times" w:cs="CG Times"/>
      <w:caps/>
      <w:sz w:val="21"/>
      <w:lang w:val="en-GB"/>
    </w:rPr>
  </w:style>
  <w:style w:type="character" w:customStyle="1" w:styleId="AktiChar">
    <w:name w:val="Akti Char"/>
    <w:basedOn w:val="DefaultParagraphFont"/>
    <w:link w:val="Akti"/>
    <w:rsid w:val="00CB1BA0"/>
    <w:rPr>
      <w:rFonts w:ascii="CG Times" w:eastAsia="MS Mincho" w:hAnsi="CG Times" w:cs="CG Times"/>
      <w:b/>
      <w:bCs/>
      <w:caps/>
      <w:color w:val="000000"/>
      <w:sz w:val="21"/>
      <w:lang w:val="en-GB"/>
    </w:rPr>
  </w:style>
  <w:style w:type="paragraph" w:customStyle="1" w:styleId="NeniNr">
    <w:name w:val="Neni_Nr"/>
    <w:next w:val="Normal"/>
    <w:link w:val="NeniNrChar"/>
    <w:rsid w:val="00CB1BA0"/>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CB1BA0"/>
    <w:pPr>
      <w:keepNext/>
      <w:widowControl w:val="0"/>
      <w:spacing w:after="0" w:line="240" w:lineRule="auto"/>
      <w:jc w:val="center"/>
      <w:outlineLvl w:val="2"/>
    </w:pPr>
    <w:rPr>
      <w:rFonts w:ascii="CG Times" w:eastAsia="MS Mincho" w:hAnsi="CG Times" w:cs="CG Times"/>
      <w:b/>
      <w:bCs/>
      <w:sz w:val="21"/>
      <w:lang w:val="en-GB"/>
    </w:rPr>
  </w:style>
  <w:style w:type="paragraph" w:customStyle="1" w:styleId="TitulliTitull">
    <w:name w:val="Titulli_Titull"/>
    <w:link w:val="TitulliTitullChar"/>
    <w:rsid w:val="00CB1BA0"/>
    <w:pPr>
      <w:keepNext/>
      <w:widowControl w:val="0"/>
      <w:spacing w:after="0" w:line="240" w:lineRule="auto"/>
      <w:jc w:val="center"/>
      <w:outlineLvl w:val="0"/>
    </w:pPr>
    <w:rPr>
      <w:rFonts w:ascii="CG Times" w:eastAsia="MS Mincho" w:hAnsi="CG Times" w:cs="CG Times"/>
      <w:caps/>
      <w:sz w:val="21"/>
      <w:lang w:val="en-GB"/>
    </w:rPr>
  </w:style>
  <w:style w:type="character" w:customStyle="1" w:styleId="NeniNrChar">
    <w:name w:val="Neni_Nr Char"/>
    <w:basedOn w:val="DefaultParagraphFont"/>
    <w:link w:val="NeniNr"/>
    <w:rsid w:val="00CB1BA0"/>
    <w:rPr>
      <w:rFonts w:ascii="CG Times" w:eastAsia="MS Mincho" w:hAnsi="CG Times" w:cs="CG Times"/>
      <w:sz w:val="21"/>
      <w:lang w:val="en-GB"/>
    </w:rPr>
  </w:style>
  <w:style w:type="character" w:customStyle="1" w:styleId="TitulliTitullChar">
    <w:name w:val="Titulli_Titull Char"/>
    <w:basedOn w:val="DefaultParagraphFont"/>
    <w:link w:val="TitulliTitull"/>
    <w:rsid w:val="00CB1BA0"/>
    <w:rPr>
      <w:rFonts w:ascii="CG Times" w:eastAsia="MS Mincho" w:hAnsi="CG Times" w:cs="CG Times"/>
      <w:cap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2970</Words>
  <Characters>16935</Characters>
  <Application>Microsoft Office Word</Application>
  <DocSecurity>0</DocSecurity>
  <Lines>141</Lines>
  <Paragraphs>39</Paragraphs>
  <ScaleCrop>false</ScaleCrop>
  <Company>Grizli777</Company>
  <LinksUpToDate>false</LinksUpToDate>
  <CharactersWithSpaces>19866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Jonida.qalliaj</dc:creator>
  <cp:keywords/>
  <dc:description/>
  <cp:lastModifiedBy>Jonida.qalliaj</cp:lastModifiedBy>
  <cp:revision>2</cp:revision>
  <dcterms:created xsi:type="dcterms:W3CDTF">2014-09-22T12:02:00Z</dcterms:created>
  <dcterms:modified xsi:type="dcterms:W3CDTF">2014-09-22T12:03:00Z</dcterms:modified>
</cp:coreProperties>
</file>