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193" w:rsidRPr="007F394F" w:rsidRDefault="00F77193" w:rsidP="00F77193">
      <w:pPr>
        <w:pStyle w:val="Akti"/>
        <w:keepNext w:val="0"/>
      </w:pPr>
      <w:r w:rsidRPr="007F394F">
        <w:t>LIGJ</w:t>
      </w:r>
    </w:p>
    <w:p w:rsidR="00F77193" w:rsidRPr="007F394F" w:rsidRDefault="00F77193" w:rsidP="00F77193">
      <w:pPr>
        <w:pStyle w:val="NumriData"/>
        <w:keepNext w:val="0"/>
      </w:pPr>
      <w:r w:rsidRPr="007F394F">
        <w:t>Nr. 37/2014</w:t>
      </w:r>
    </w:p>
    <w:p w:rsidR="00F77193" w:rsidRPr="00423CA2" w:rsidRDefault="00F77193" w:rsidP="00F77193">
      <w:pPr>
        <w:pStyle w:val="Paragrafi"/>
        <w:rPr>
          <w:sz w:val="14"/>
          <w:szCs w:val="21"/>
          <w:lang w:val="sq-AL"/>
        </w:rPr>
      </w:pPr>
    </w:p>
    <w:p w:rsidR="00F77193" w:rsidRPr="00423CA2" w:rsidRDefault="00F77193" w:rsidP="00F77193">
      <w:pPr>
        <w:pStyle w:val="Titulli"/>
        <w:keepNext w:val="0"/>
        <w:rPr>
          <w:spacing w:val="-4"/>
        </w:rPr>
      </w:pPr>
      <w:r w:rsidRPr="00423CA2">
        <w:rPr>
          <w:spacing w:val="-4"/>
        </w:rPr>
        <w:t>PËR DISA SHTESA NË LIGJIN NR. 8308, DATË 18.3.1998, “PËR TRANSPORTET RRUGORE”, TË NDRYSHUAR</w:t>
      </w:r>
    </w:p>
    <w:p w:rsidR="00F77193" w:rsidRPr="00423CA2" w:rsidRDefault="00F77193" w:rsidP="00F77193">
      <w:pPr>
        <w:pStyle w:val="Paragrafi"/>
        <w:rPr>
          <w:sz w:val="14"/>
          <w:szCs w:val="21"/>
          <w:lang w:val="sq-AL"/>
        </w:rPr>
      </w:pPr>
    </w:p>
    <w:p w:rsidR="00F77193" w:rsidRPr="00F16312" w:rsidRDefault="00F77193" w:rsidP="00F77193">
      <w:pPr>
        <w:pStyle w:val="Paragrafi"/>
        <w:rPr>
          <w:rFonts w:cs="Times New Roman"/>
          <w:spacing w:val="-4"/>
          <w:szCs w:val="21"/>
          <w:lang w:val="sq-AL"/>
        </w:rPr>
      </w:pPr>
      <w:r w:rsidRPr="00F16312">
        <w:rPr>
          <w:rFonts w:cs="Times New Roman"/>
          <w:spacing w:val="-4"/>
          <w:szCs w:val="21"/>
          <w:lang w:val="sq-AL"/>
        </w:rPr>
        <w:t xml:space="preserve">Në mbështetje të neneve 78 dhe 83, pika 1, të Kushtetutës, me propozimin e Këshillit të Ministrave, </w:t>
      </w:r>
    </w:p>
    <w:p w:rsidR="00F77193" w:rsidRPr="00423CA2" w:rsidRDefault="00F77193" w:rsidP="00F77193">
      <w:pPr>
        <w:pStyle w:val="Paragrafi"/>
        <w:rPr>
          <w:rFonts w:cs="Times New Roman"/>
          <w:sz w:val="14"/>
          <w:szCs w:val="21"/>
          <w:lang w:val="sq-AL"/>
        </w:rPr>
      </w:pPr>
    </w:p>
    <w:p w:rsidR="00F77193" w:rsidRPr="007F394F" w:rsidRDefault="00F77193" w:rsidP="00F77193">
      <w:pPr>
        <w:pStyle w:val="VENDOSI"/>
        <w:keepNext w:val="0"/>
        <w:rPr>
          <w:szCs w:val="21"/>
        </w:rPr>
      </w:pPr>
      <w:r w:rsidRPr="007F394F">
        <w:rPr>
          <w:szCs w:val="21"/>
        </w:rPr>
        <w:t>KUVENDI</w:t>
      </w:r>
    </w:p>
    <w:p w:rsidR="00F77193" w:rsidRPr="007F394F" w:rsidRDefault="00F77193" w:rsidP="00F77193">
      <w:pPr>
        <w:pStyle w:val="VENDOSI"/>
        <w:keepNext w:val="0"/>
        <w:rPr>
          <w:szCs w:val="21"/>
        </w:rPr>
      </w:pPr>
      <w:r w:rsidRPr="007F394F">
        <w:rPr>
          <w:szCs w:val="21"/>
        </w:rPr>
        <w:t>I REPUBLIKËS SË SHQIPËRISË</w:t>
      </w:r>
    </w:p>
    <w:p w:rsidR="00F77193" w:rsidRPr="00423CA2" w:rsidRDefault="00F77193" w:rsidP="00F77193">
      <w:pPr>
        <w:pStyle w:val="VENDOSI"/>
        <w:keepNext w:val="0"/>
        <w:rPr>
          <w:sz w:val="14"/>
          <w:szCs w:val="21"/>
        </w:rPr>
      </w:pPr>
    </w:p>
    <w:p w:rsidR="00F77193" w:rsidRPr="007F394F" w:rsidRDefault="00F77193" w:rsidP="00F77193">
      <w:pPr>
        <w:pStyle w:val="VENDOSI"/>
        <w:keepNext w:val="0"/>
        <w:rPr>
          <w:szCs w:val="21"/>
        </w:rPr>
      </w:pPr>
      <w:r w:rsidRPr="007F394F">
        <w:rPr>
          <w:szCs w:val="21"/>
        </w:rPr>
        <w:t>VENDOSI:</w:t>
      </w:r>
    </w:p>
    <w:p w:rsidR="00F77193" w:rsidRPr="00423CA2" w:rsidRDefault="00F77193" w:rsidP="00F77193">
      <w:pPr>
        <w:pStyle w:val="Paragrafi"/>
        <w:rPr>
          <w:rFonts w:cs="Times New Roman"/>
          <w:sz w:val="14"/>
          <w:szCs w:val="21"/>
          <w:lang w:val="sq-AL"/>
        </w:rPr>
      </w:pPr>
    </w:p>
    <w:p w:rsidR="00F77193" w:rsidRPr="007F394F" w:rsidRDefault="00F77193" w:rsidP="00F77193">
      <w:pPr>
        <w:pStyle w:val="Paragrafi"/>
        <w:rPr>
          <w:rFonts w:cs="Times New Roman"/>
          <w:szCs w:val="21"/>
          <w:lang w:val="sq-AL"/>
        </w:rPr>
      </w:pPr>
      <w:r w:rsidRPr="007F394F">
        <w:rPr>
          <w:rFonts w:cs="Times New Roman"/>
          <w:szCs w:val="21"/>
          <w:lang w:val="sq-AL"/>
        </w:rPr>
        <w:t>Në ligjin nr. 8308, datë 18.3.1998, “Për transportet rrugore”, të ndryshuar, bëhen këto shtesa:</w:t>
      </w:r>
    </w:p>
    <w:p w:rsidR="00F77193" w:rsidRPr="00423CA2" w:rsidRDefault="00F77193" w:rsidP="00F77193">
      <w:pPr>
        <w:pStyle w:val="Paragrafi"/>
        <w:rPr>
          <w:sz w:val="14"/>
          <w:szCs w:val="21"/>
          <w:lang w:val="sq-AL"/>
        </w:rPr>
      </w:pPr>
    </w:p>
    <w:p w:rsidR="00F77193" w:rsidRPr="007F394F" w:rsidRDefault="00F77193" w:rsidP="00F77193">
      <w:pPr>
        <w:pStyle w:val="NeniNr"/>
        <w:keepNext w:val="0"/>
        <w:rPr>
          <w:szCs w:val="21"/>
        </w:rPr>
      </w:pPr>
      <w:proofErr w:type="spellStart"/>
      <w:r w:rsidRPr="007F394F">
        <w:rPr>
          <w:szCs w:val="21"/>
        </w:rPr>
        <w:t>Neni</w:t>
      </w:r>
      <w:proofErr w:type="spellEnd"/>
      <w:r w:rsidRPr="007F394F">
        <w:rPr>
          <w:szCs w:val="21"/>
        </w:rPr>
        <w:t xml:space="preserve"> 1</w:t>
      </w:r>
    </w:p>
    <w:p w:rsidR="00F77193" w:rsidRPr="00423CA2" w:rsidRDefault="00F77193" w:rsidP="00F77193">
      <w:pPr>
        <w:pStyle w:val="Paragrafi"/>
        <w:rPr>
          <w:sz w:val="14"/>
          <w:szCs w:val="21"/>
          <w:lang w:val="sq-AL"/>
        </w:rPr>
      </w:pPr>
    </w:p>
    <w:p w:rsidR="00F77193" w:rsidRPr="00423CA2" w:rsidRDefault="00F77193" w:rsidP="00F77193">
      <w:pPr>
        <w:pStyle w:val="Paragrafi"/>
        <w:rPr>
          <w:spacing w:val="-4"/>
          <w:szCs w:val="21"/>
          <w:lang w:val="sq-AL"/>
        </w:rPr>
      </w:pPr>
      <w:r w:rsidRPr="00423CA2">
        <w:rPr>
          <w:spacing w:val="-4"/>
          <w:szCs w:val="21"/>
          <w:lang w:val="sq-AL"/>
        </w:rPr>
        <w:t>Në nenin 10, pas shkronjës “b” shtohet shkronja “c” me këtë përmbajtje:</w:t>
      </w:r>
    </w:p>
    <w:p w:rsidR="00F77193" w:rsidRPr="007F394F" w:rsidRDefault="00F77193" w:rsidP="00F77193">
      <w:pPr>
        <w:pStyle w:val="Paragrafi"/>
        <w:rPr>
          <w:szCs w:val="21"/>
          <w:lang w:val="sq-AL"/>
        </w:rPr>
      </w:pPr>
      <w:r w:rsidRPr="00423CA2">
        <w:rPr>
          <w:spacing w:val="-4"/>
          <w:szCs w:val="21"/>
          <w:lang w:val="sq-AL"/>
        </w:rPr>
        <w:t xml:space="preserve">“c) tarifat e biletave të transportit qytetas të udhëtarëve me autobus miratohen me vendim të këshillit të njësisë së qeverisjes vendore, sipas nenit 14 të këtij </w:t>
      </w:r>
      <w:r w:rsidRPr="007F394F">
        <w:rPr>
          <w:szCs w:val="21"/>
          <w:lang w:val="sq-AL"/>
        </w:rPr>
        <w:t>ligji.”.</w:t>
      </w:r>
    </w:p>
    <w:p w:rsidR="00F77193" w:rsidRPr="0052545B" w:rsidRDefault="00F77193" w:rsidP="00F77193">
      <w:pPr>
        <w:pStyle w:val="NeniNr"/>
        <w:keepNext w:val="0"/>
        <w:rPr>
          <w:sz w:val="14"/>
          <w:szCs w:val="21"/>
        </w:rPr>
      </w:pPr>
    </w:p>
    <w:p w:rsidR="00F77193" w:rsidRPr="007F394F" w:rsidRDefault="00F77193" w:rsidP="00F77193">
      <w:pPr>
        <w:pStyle w:val="NeniNr"/>
        <w:keepNext w:val="0"/>
        <w:rPr>
          <w:szCs w:val="21"/>
        </w:rPr>
      </w:pPr>
      <w:proofErr w:type="spellStart"/>
      <w:r w:rsidRPr="007F394F">
        <w:rPr>
          <w:szCs w:val="21"/>
        </w:rPr>
        <w:t>Neni</w:t>
      </w:r>
      <w:proofErr w:type="spellEnd"/>
      <w:r w:rsidRPr="007F394F">
        <w:rPr>
          <w:szCs w:val="21"/>
        </w:rPr>
        <w:t xml:space="preserve"> 2</w:t>
      </w:r>
    </w:p>
    <w:p w:rsidR="00F77193" w:rsidRPr="00423CA2" w:rsidRDefault="00F77193" w:rsidP="00F77193">
      <w:pPr>
        <w:pStyle w:val="Paragrafi"/>
        <w:rPr>
          <w:sz w:val="14"/>
          <w:szCs w:val="21"/>
          <w:lang w:val="sq-AL"/>
        </w:rPr>
      </w:pPr>
    </w:p>
    <w:p w:rsidR="00F77193" w:rsidRPr="00423CA2" w:rsidRDefault="00F77193" w:rsidP="00F77193">
      <w:pPr>
        <w:pStyle w:val="Paragrafi"/>
        <w:rPr>
          <w:spacing w:val="-4"/>
          <w:szCs w:val="21"/>
          <w:lang w:val="sq-AL"/>
        </w:rPr>
      </w:pPr>
      <w:r w:rsidRPr="00423CA2">
        <w:rPr>
          <w:spacing w:val="-4"/>
          <w:szCs w:val="21"/>
          <w:lang w:val="sq-AL"/>
        </w:rPr>
        <w:t>Në nenin 14, pas paragrafit të parë shtohet një paragraf me këtë përmbajtje:</w:t>
      </w:r>
    </w:p>
    <w:p w:rsidR="00F77193" w:rsidRPr="00423CA2" w:rsidRDefault="00F77193" w:rsidP="00F77193">
      <w:pPr>
        <w:pStyle w:val="Paragrafi"/>
        <w:rPr>
          <w:spacing w:val="-4"/>
          <w:szCs w:val="21"/>
          <w:lang w:val="sq-AL"/>
        </w:rPr>
      </w:pPr>
      <w:r w:rsidRPr="00423CA2">
        <w:rPr>
          <w:spacing w:val="-4"/>
          <w:szCs w:val="21"/>
          <w:lang w:val="sq-AL"/>
        </w:rPr>
        <w:t xml:space="preserve">“Tarifa e llojit të biletës në transportin qytetas të udhëtarëve me autobus miratohet nga këshilli i njësisë së qeverisjes vendore, në përputhje me nivelin e standardit të kërkuar për këtë shërbim.”. </w:t>
      </w:r>
    </w:p>
    <w:p w:rsidR="00F77193" w:rsidRDefault="00F77193" w:rsidP="00F77193">
      <w:pPr>
        <w:pStyle w:val="Paragrafi"/>
        <w:rPr>
          <w:spacing w:val="-4"/>
          <w:sz w:val="14"/>
          <w:szCs w:val="21"/>
          <w:lang w:val="sq-AL"/>
        </w:rPr>
      </w:pPr>
    </w:p>
    <w:p w:rsidR="00F77193" w:rsidRDefault="00F77193" w:rsidP="00F77193">
      <w:pPr>
        <w:pStyle w:val="Paragrafi"/>
        <w:rPr>
          <w:spacing w:val="-4"/>
          <w:sz w:val="14"/>
          <w:szCs w:val="21"/>
          <w:lang w:val="sq-AL"/>
        </w:rPr>
      </w:pPr>
    </w:p>
    <w:p w:rsidR="00F77193" w:rsidRPr="00423CA2" w:rsidRDefault="00F77193" w:rsidP="00F77193">
      <w:pPr>
        <w:pStyle w:val="Paragrafi"/>
        <w:rPr>
          <w:spacing w:val="-4"/>
          <w:sz w:val="14"/>
          <w:szCs w:val="21"/>
          <w:lang w:val="sq-AL"/>
        </w:rPr>
      </w:pPr>
    </w:p>
    <w:p w:rsidR="00F77193" w:rsidRPr="00423CA2" w:rsidRDefault="00F77193" w:rsidP="00F77193">
      <w:pPr>
        <w:pStyle w:val="NeniNr"/>
        <w:keepNext w:val="0"/>
        <w:rPr>
          <w:spacing w:val="-4"/>
          <w:szCs w:val="21"/>
        </w:rPr>
      </w:pPr>
      <w:proofErr w:type="spellStart"/>
      <w:r w:rsidRPr="00423CA2">
        <w:rPr>
          <w:spacing w:val="-4"/>
          <w:szCs w:val="21"/>
        </w:rPr>
        <w:t>Neni</w:t>
      </w:r>
      <w:proofErr w:type="spellEnd"/>
      <w:r w:rsidRPr="00423CA2">
        <w:rPr>
          <w:spacing w:val="-4"/>
          <w:szCs w:val="21"/>
        </w:rPr>
        <w:t xml:space="preserve"> 3</w:t>
      </w:r>
    </w:p>
    <w:p w:rsidR="00F77193" w:rsidRPr="00423CA2" w:rsidRDefault="00F77193" w:rsidP="00F77193">
      <w:pPr>
        <w:pStyle w:val="Paragrafi"/>
        <w:rPr>
          <w:spacing w:val="-4"/>
          <w:sz w:val="14"/>
          <w:szCs w:val="21"/>
          <w:lang w:val="sq-AL"/>
        </w:rPr>
      </w:pPr>
    </w:p>
    <w:p w:rsidR="00F77193" w:rsidRPr="00423CA2" w:rsidRDefault="00F77193" w:rsidP="00F77193">
      <w:pPr>
        <w:pStyle w:val="Paragrafi"/>
        <w:rPr>
          <w:spacing w:val="-4"/>
          <w:szCs w:val="21"/>
          <w:lang w:val="sq-AL"/>
        </w:rPr>
      </w:pPr>
      <w:r w:rsidRPr="00423CA2">
        <w:rPr>
          <w:spacing w:val="-4"/>
          <w:szCs w:val="21"/>
          <w:lang w:val="sq-AL"/>
        </w:rPr>
        <w:t>Në fund të nenit 85 shtohet një paragraf me këtë përmbajtje:</w:t>
      </w:r>
    </w:p>
    <w:p w:rsidR="00F77193" w:rsidRPr="00423CA2" w:rsidRDefault="00F77193" w:rsidP="00F77193">
      <w:pPr>
        <w:pStyle w:val="Paragrafi"/>
        <w:rPr>
          <w:spacing w:val="-4"/>
          <w:szCs w:val="21"/>
          <w:lang w:val="sq-AL"/>
        </w:rPr>
      </w:pPr>
      <w:r w:rsidRPr="00423CA2">
        <w:rPr>
          <w:spacing w:val="-4"/>
          <w:szCs w:val="21"/>
          <w:lang w:val="sq-AL"/>
        </w:rPr>
        <w:t>“Fondet për kompensimin e tarifës së transportit të kategorive të personave, që përfitojnë nga legjislacioni në fuqi për transportin qytetas, përballohet nga institucionet përgjegjëse, sipas ligjit. Masa, kriteret dhe procedurat për kompensimin e kësaj tarife përcaktohen me vendim të Këshillit të Ministrave.”.</w:t>
      </w:r>
    </w:p>
    <w:p w:rsidR="00F77193" w:rsidRPr="00423CA2" w:rsidRDefault="00F77193" w:rsidP="00F77193">
      <w:pPr>
        <w:pStyle w:val="Paragrafi"/>
        <w:rPr>
          <w:spacing w:val="-4"/>
          <w:sz w:val="14"/>
          <w:szCs w:val="21"/>
          <w:lang w:val="sq-AL"/>
        </w:rPr>
      </w:pPr>
    </w:p>
    <w:p w:rsidR="00F77193" w:rsidRPr="00423CA2" w:rsidRDefault="00F77193" w:rsidP="00F77193">
      <w:pPr>
        <w:pStyle w:val="NeniNr"/>
        <w:keepNext w:val="0"/>
        <w:rPr>
          <w:spacing w:val="-4"/>
          <w:szCs w:val="21"/>
        </w:rPr>
      </w:pPr>
      <w:proofErr w:type="spellStart"/>
      <w:r w:rsidRPr="00423CA2">
        <w:rPr>
          <w:spacing w:val="-4"/>
          <w:szCs w:val="21"/>
        </w:rPr>
        <w:t>Neni</w:t>
      </w:r>
      <w:proofErr w:type="spellEnd"/>
      <w:r w:rsidRPr="00423CA2">
        <w:rPr>
          <w:spacing w:val="-4"/>
          <w:szCs w:val="21"/>
        </w:rPr>
        <w:t xml:space="preserve"> 4</w:t>
      </w:r>
    </w:p>
    <w:p w:rsidR="00F77193" w:rsidRPr="00423CA2" w:rsidRDefault="00F77193" w:rsidP="00F77193">
      <w:pPr>
        <w:pStyle w:val="Paragrafi"/>
        <w:rPr>
          <w:spacing w:val="-4"/>
          <w:sz w:val="14"/>
          <w:szCs w:val="21"/>
          <w:lang w:val="sq-AL"/>
        </w:rPr>
      </w:pPr>
    </w:p>
    <w:p w:rsidR="00F77193" w:rsidRPr="00423CA2" w:rsidRDefault="00F77193" w:rsidP="00F77193">
      <w:pPr>
        <w:pStyle w:val="Paragrafi"/>
        <w:rPr>
          <w:spacing w:val="-4"/>
          <w:szCs w:val="21"/>
          <w:lang w:val="sq-AL"/>
        </w:rPr>
      </w:pPr>
      <w:r w:rsidRPr="00423CA2">
        <w:rPr>
          <w:spacing w:val="-4"/>
          <w:szCs w:val="21"/>
          <w:lang w:val="sq-AL"/>
        </w:rPr>
        <w:t xml:space="preserve">Ky ligj hyn në fuqi 15 ditë pas botimit në Fletoren Zyrtare. </w:t>
      </w:r>
    </w:p>
    <w:p w:rsidR="00F77193" w:rsidRPr="00423CA2" w:rsidRDefault="00F77193" w:rsidP="00F77193">
      <w:pPr>
        <w:pStyle w:val="Paragrafi"/>
        <w:rPr>
          <w:spacing w:val="-4"/>
          <w:sz w:val="14"/>
          <w:szCs w:val="21"/>
          <w:lang w:val="sq-AL"/>
        </w:rPr>
      </w:pPr>
    </w:p>
    <w:p w:rsidR="00F77193" w:rsidRPr="00423CA2" w:rsidRDefault="00F77193" w:rsidP="00F77193">
      <w:pPr>
        <w:pStyle w:val="Paragrafi"/>
        <w:rPr>
          <w:spacing w:val="-4"/>
          <w:szCs w:val="21"/>
          <w:lang w:val="sq-AL"/>
        </w:rPr>
      </w:pPr>
      <w:r w:rsidRPr="00423CA2">
        <w:rPr>
          <w:spacing w:val="-4"/>
          <w:szCs w:val="21"/>
          <w:lang w:val="sq-AL"/>
        </w:rPr>
        <w:t>Miratuar në datën 10.4.2014</w:t>
      </w:r>
    </w:p>
    <w:p w:rsidR="00F77193" w:rsidRPr="00423CA2" w:rsidRDefault="00F77193" w:rsidP="00F77193">
      <w:pPr>
        <w:pStyle w:val="Paragrafi"/>
        <w:rPr>
          <w:b/>
          <w:caps/>
          <w:sz w:val="14"/>
          <w:szCs w:val="21"/>
          <w:u w:val="single"/>
        </w:rPr>
      </w:pPr>
    </w:p>
    <w:p w:rsidR="00000000" w:rsidRDefault="00F77193" w:rsidP="00F77193">
      <w:r>
        <w:rPr>
          <w:rFonts w:ascii="CG Times" w:hAnsi="CG Times"/>
          <w:b/>
          <w:spacing w:val="-4"/>
          <w:sz w:val="21"/>
          <w:szCs w:val="21"/>
          <w:lang w:val="sq-AL"/>
        </w:rPr>
        <w:t>Shpallur me dekretin nr. 8553, datë 5.5</w:t>
      </w:r>
      <w:r w:rsidRPr="00E43D7A">
        <w:rPr>
          <w:rFonts w:ascii="CG Times" w:hAnsi="CG Times"/>
          <w:b/>
          <w:spacing w:val="-4"/>
          <w:sz w:val="21"/>
          <w:szCs w:val="21"/>
          <w:lang w:val="sq-AL"/>
        </w:rPr>
        <w:t>.2014 të Presidentit të Republikës së Shqipërisë, Bujar Nishani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F77193"/>
    <w:rsid w:val="00F7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719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F7719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719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7719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F7719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7719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7719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7719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F7719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F7719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F7719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F77193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>Grizli777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2014-09-23T12:43:00Z</dcterms:created>
  <dcterms:modified xsi:type="dcterms:W3CDTF">2014-09-23T12:43:00Z</dcterms:modified>
</cp:coreProperties>
</file>