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C1F" w:rsidRPr="00353CC5" w:rsidRDefault="004C7C1F" w:rsidP="004C7C1F">
      <w:pPr>
        <w:pStyle w:val="Akti"/>
        <w:rPr>
          <w:szCs w:val="24"/>
          <w:lang w:val="sq-AL"/>
        </w:rPr>
      </w:pPr>
      <w:r w:rsidRPr="00353CC5">
        <w:rPr>
          <w:szCs w:val="24"/>
          <w:lang w:val="sq-AL"/>
        </w:rPr>
        <w:t>LIGJ</w:t>
      </w:r>
    </w:p>
    <w:p w:rsidR="004C7C1F" w:rsidRPr="00353CC5" w:rsidRDefault="004C7C1F" w:rsidP="004C7C1F">
      <w:pPr>
        <w:pStyle w:val="NumriData"/>
        <w:rPr>
          <w:szCs w:val="24"/>
          <w:lang w:val="sq-AL"/>
        </w:rPr>
      </w:pPr>
      <w:r w:rsidRPr="00353CC5">
        <w:rPr>
          <w:szCs w:val="24"/>
          <w:lang w:val="sq-AL"/>
        </w:rPr>
        <w:t>Nr. 113/2014</w:t>
      </w:r>
    </w:p>
    <w:p w:rsidR="004C7C1F" w:rsidRPr="00353CC5" w:rsidRDefault="004C7C1F" w:rsidP="004C7C1F">
      <w:pPr>
        <w:pStyle w:val="Hapesira7"/>
        <w:rPr>
          <w:lang w:val="sq-AL"/>
        </w:rPr>
      </w:pPr>
    </w:p>
    <w:p w:rsidR="004C7C1F" w:rsidRPr="00353CC5" w:rsidRDefault="004C7C1F" w:rsidP="004C7C1F">
      <w:pPr>
        <w:pStyle w:val="Titulli"/>
        <w:rPr>
          <w:szCs w:val="24"/>
          <w:lang w:val="sq-AL"/>
        </w:rPr>
      </w:pPr>
      <w:r w:rsidRPr="00353CC5">
        <w:rPr>
          <w:szCs w:val="24"/>
          <w:lang w:val="sq-AL"/>
        </w:rPr>
        <w:t>PËR RATIFIKIMIN E DOKUMENTEVE NDRYSHUESE TË MARRËVESHJES SË HUAS NDËRMJET REPUBLIKËS SË SHQIPËRISË DHE BANKËS EUROPIANE PËR RINDËRTIM DHE ZHVILLIM PËR PROJEKTIN E ZHVILLIMIT TË RRUGËVE BASHKIAKE TË TIRANËS</w:t>
      </w:r>
    </w:p>
    <w:p w:rsidR="004C7C1F" w:rsidRPr="00353CC5" w:rsidRDefault="004C7C1F" w:rsidP="004C7C1F">
      <w:pPr>
        <w:pStyle w:val="Hapesira7"/>
        <w:rPr>
          <w:lang w:val="sq-AL"/>
        </w:rPr>
      </w:pPr>
    </w:p>
    <w:p w:rsidR="004C7C1F" w:rsidRPr="00353CC5" w:rsidRDefault="004C7C1F" w:rsidP="004C7C1F">
      <w:pPr>
        <w:pStyle w:val="Paragrafi"/>
        <w:rPr>
          <w:szCs w:val="24"/>
          <w:lang w:val="sq-AL"/>
        </w:rPr>
      </w:pPr>
      <w:r w:rsidRPr="00353CC5">
        <w:rPr>
          <w:szCs w:val="24"/>
          <w:lang w:val="sq-AL"/>
        </w:rPr>
        <w:t xml:space="preserve">Në mbështetje të neneve 78, 83, pika 1, dhe 121, pika 1, të Kushtetutës, me propozimin e Këshillit të Ministrave, </w:t>
      </w:r>
    </w:p>
    <w:p w:rsidR="004C7C1F" w:rsidRPr="00353CC5" w:rsidRDefault="004C7C1F" w:rsidP="004C7C1F">
      <w:pPr>
        <w:pStyle w:val="Hapesira7"/>
        <w:rPr>
          <w:lang w:val="sq-AL"/>
        </w:rPr>
      </w:pPr>
    </w:p>
    <w:p w:rsidR="004C7C1F" w:rsidRPr="00353CC5" w:rsidRDefault="004C7C1F" w:rsidP="004C7C1F">
      <w:pPr>
        <w:pStyle w:val="Titull-Titull"/>
        <w:rPr>
          <w:lang w:val="sq-AL"/>
        </w:rPr>
      </w:pPr>
      <w:r w:rsidRPr="00353CC5">
        <w:rPr>
          <w:lang w:val="sq-AL"/>
        </w:rPr>
        <w:t>KUVENDI</w:t>
      </w:r>
    </w:p>
    <w:p w:rsidR="004C7C1F" w:rsidRPr="00353CC5" w:rsidRDefault="004C7C1F" w:rsidP="004C7C1F">
      <w:pPr>
        <w:pStyle w:val="Titull-Titull"/>
        <w:rPr>
          <w:lang w:val="sq-AL"/>
        </w:rPr>
      </w:pPr>
      <w:r w:rsidRPr="00353CC5">
        <w:rPr>
          <w:lang w:val="sq-AL"/>
        </w:rPr>
        <w:t>I REPUBLIKËS SË SHQIPËRISË</w:t>
      </w:r>
    </w:p>
    <w:p w:rsidR="004C7C1F" w:rsidRPr="00353CC5" w:rsidRDefault="004C7C1F" w:rsidP="004C7C1F">
      <w:pPr>
        <w:pStyle w:val="Hapesira7"/>
        <w:rPr>
          <w:lang w:val="sq-AL"/>
        </w:rPr>
      </w:pPr>
    </w:p>
    <w:p w:rsidR="004C7C1F" w:rsidRPr="00353CC5" w:rsidRDefault="004C7C1F" w:rsidP="004C7C1F">
      <w:pPr>
        <w:pStyle w:val="Titull-Titull"/>
        <w:rPr>
          <w:lang w:val="sq-AL"/>
        </w:rPr>
      </w:pPr>
      <w:r w:rsidRPr="00353CC5">
        <w:rPr>
          <w:lang w:val="sq-AL"/>
        </w:rPr>
        <w:t>VENDOSI:</w:t>
      </w:r>
    </w:p>
    <w:p w:rsidR="004C7C1F" w:rsidRPr="00353CC5" w:rsidRDefault="004C7C1F" w:rsidP="004C7C1F">
      <w:pPr>
        <w:pStyle w:val="Hapesira7"/>
        <w:rPr>
          <w:lang w:val="sq-AL"/>
        </w:rPr>
      </w:pPr>
    </w:p>
    <w:p w:rsidR="004C7C1F" w:rsidRPr="00353CC5" w:rsidRDefault="004C7C1F" w:rsidP="004C7C1F">
      <w:pPr>
        <w:pStyle w:val="NeniNr"/>
        <w:rPr>
          <w:szCs w:val="24"/>
          <w:lang w:val="sq-AL"/>
        </w:rPr>
      </w:pPr>
      <w:r w:rsidRPr="00353CC5">
        <w:rPr>
          <w:szCs w:val="24"/>
          <w:lang w:val="sq-AL"/>
        </w:rPr>
        <w:t>Neni 1</w:t>
      </w:r>
    </w:p>
    <w:p w:rsidR="004C7C1F" w:rsidRPr="00353CC5" w:rsidRDefault="004C7C1F" w:rsidP="004C7C1F">
      <w:pPr>
        <w:pStyle w:val="Hapesira7"/>
        <w:rPr>
          <w:lang w:val="sq-AL"/>
        </w:rPr>
      </w:pPr>
    </w:p>
    <w:p w:rsidR="004C7C1F" w:rsidRPr="00353CC5" w:rsidRDefault="004C7C1F" w:rsidP="004C7C1F">
      <w:pPr>
        <w:pStyle w:val="Paragrafi"/>
        <w:rPr>
          <w:szCs w:val="24"/>
          <w:lang w:val="sq-AL"/>
        </w:rPr>
      </w:pPr>
      <w:r w:rsidRPr="00353CC5">
        <w:rPr>
          <w:szCs w:val="24"/>
          <w:lang w:val="sq-AL"/>
        </w:rPr>
        <w:t xml:space="preserve">Ratifikohen dokumentet ndryshuese të marrëveshjes së huas ndërmjet Republikës së Shqipërisë dhe Bankës </w:t>
      </w:r>
      <w:proofErr w:type="spellStart"/>
      <w:r w:rsidRPr="00353CC5">
        <w:rPr>
          <w:szCs w:val="24"/>
          <w:lang w:val="sq-AL"/>
        </w:rPr>
        <w:t>Europiane</w:t>
      </w:r>
      <w:proofErr w:type="spellEnd"/>
      <w:r w:rsidRPr="00353CC5">
        <w:rPr>
          <w:szCs w:val="24"/>
          <w:lang w:val="sq-AL"/>
        </w:rPr>
        <w:t xml:space="preserve"> për Rindërtim dhe Zhvillim për projektin e zhvillimit të rrugëve bashkiake të Tiranës, sipas teksteve bashkëlidhur këtij ligji dhe pjesë përbërëse të tij.</w:t>
      </w:r>
    </w:p>
    <w:p w:rsidR="004C7C1F" w:rsidRPr="00353CC5" w:rsidRDefault="004C7C1F" w:rsidP="004C7C1F">
      <w:pPr>
        <w:pStyle w:val="NeniNr"/>
        <w:rPr>
          <w:szCs w:val="24"/>
          <w:lang w:val="sq-AL"/>
        </w:rPr>
      </w:pPr>
      <w:r w:rsidRPr="00353CC5">
        <w:rPr>
          <w:szCs w:val="24"/>
          <w:lang w:val="sq-AL"/>
        </w:rPr>
        <w:t>Neni 2</w:t>
      </w:r>
    </w:p>
    <w:p w:rsidR="004C7C1F" w:rsidRPr="00353CC5" w:rsidRDefault="004C7C1F" w:rsidP="004C7C1F">
      <w:pPr>
        <w:pStyle w:val="Hapesira7"/>
        <w:rPr>
          <w:lang w:val="sq-AL"/>
        </w:rPr>
      </w:pPr>
    </w:p>
    <w:p w:rsidR="004C7C1F" w:rsidRPr="00353CC5" w:rsidRDefault="004C7C1F" w:rsidP="004C7C1F">
      <w:pPr>
        <w:pStyle w:val="Paragrafi"/>
        <w:rPr>
          <w:szCs w:val="24"/>
          <w:lang w:val="sq-AL"/>
        </w:rPr>
      </w:pPr>
      <w:r w:rsidRPr="00353CC5">
        <w:rPr>
          <w:szCs w:val="24"/>
          <w:lang w:val="sq-AL"/>
        </w:rPr>
        <w:t>Ky ligj hyn në fuqi 15 ditë pas botimit në Fletoren Zyrtare.</w:t>
      </w:r>
    </w:p>
    <w:p w:rsidR="004C7C1F" w:rsidRPr="00353CC5" w:rsidRDefault="004C7C1F" w:rsidP="004C7C1F">
      <w:pPr>
        <w:pStyle w:val="Hapesira7"/>
        <w:rPr>
          <w:lang w:val="sq-AL"/>
        </w:rPr>
      </w:pPr>
    </w:p>
    <w:p w:rsidR="004C7C1F" w:rsidRPr="00353CC5" w:rsidRDefault="004C7C1F" w:rsidP="004C7C1F">
      <w:pPr>
        <w:pStyle w:val="Paragrafi"/>
        <w:rPr>
          <w:szCs w:val="24"/>
          <w:lang w:val="sq-AL"/>
        </w:rPr>
      </w:pPr>
      <w:r w:rsidRPr="00353CC5">
        <w:rPr>
          <w:szCs w:val="24"/>
          <w:lang w:val="sq-AL"/>
        </w:rPr>
        <w:t>Miratuar në datën 31.7.2014</w:t>
      </w:r>
    </w:p>
    <w:p w:rsidR="004C7C1F" w:rsidRPr="00353CC5" w:rsidRDefault="004C7C1F" w:rsidP="004C7C1F">
      <w:pPr>
        <w:pStyle w:val="Hapesira7"/>
        <w:rPr>
          <w:lang w:val="sq-AL"/>
        </w:rPr>
      </w:pPr>
    </w:p>
    <w:p w:rsidR="004C7C1F" w:rsidRPr="00353CC5" w:rsidRDefault="004C7C1F" w:rsidP="004C7C1F">
      <w:pPr>
        <w:pStyle w:val="Paragrafi"/>
        <w:rPr>
          <w:b/>
          <w:szCs w:val="24"/>
          <w:lang w:val="sq-AL"/>
        </w:rPr>
      </w:pPr>
      <w:r w:rsidRPr="00353CC5">
        <w:rPr>
          <w:b/>
          <w:szCs w:val="24"/>
          <w:lang w:val="sq-AL"/>
        </w:rPr>
        <w:t>Shpallur me dekretin nr. 8695, datë 22.8.2014 të Presidentit të Republikës së Shqipërisë, Bujar Nishani</w:t>
      </w:r>
    </w:p>
    <w:p w:rsidR="004C7C1F" w:rsidRPr="00353CC5" w:rsidRDefault="004C7C1F" w:rsidP="004C7C1F">
      <w:pPr>
        <w:pStyle w:val="Titull-Titull"/>
        <w:rPr>
          <w:lang w:val="sq-AL"/>
        </w:rPr>
      </w:pPr>
      <w:r w:rsidRPr="00353CC5">
        <w:rPr>
          <w:lang w:val="sq-AL"/>
        </w:rPr>
        <w:lastRenderedPageBreak/>
        <w:t>Banka Europiane</w:t>
      </w:r>
    </w:p>
    <w:p w:rsidR="004C7C1F" w:rsidRPr="00353CC5" w:rsidRDefault="004C7C1F" w:rsidP="004C7C1F">
      <w:pPr>
        <w:pStyle w:val="Titull-Titull"/>
        <w:rPr>
          <w:lang w:val="sq-AL"/>
        </w:rPr>
      </w:pPr>
      <w:r w:rsidRPr="00353CC5">
        <w:rPr>
          <w:lang w:val="sq-AL"/>
        </w:rPr>
        <w:t>Për rindërtim dhe zhvillim</w:t>
      </w:r>
    </w:p>
    <w:p w:rsidR="004C7C1F" w:rsidRPr="00353CC5" w:rsidRDefault="004C7C1F" w:rsidP="004C7C1F">
      <w:pPr>
        <w:pStyle w:val="Hapesira7"/>
        <w:rPr>
          <w:lang w:val="sq-AL"/>
        </w:rPr>
      </w:pPr>
    </w:p>
    <w:p w:rsidR="004C7C1F" w:rsidRPr="00353CC5" w:rsidRDefault="004C7C1F" w:rsidP="004C7C1F">
      <w:pPr>
        <w:pStyle w:val="Paragrafi"/>
        <w:ind w:firstLine="0"/>
        <w:rPr>
          <w:szCs w:val="24"/>
          <w:lang w:val="sq-AL"/>
        </w:rPr>
      </w:pPr>
      <w:r w:rsidRPr="00353CC5">
        <w:rPr>
          <w:szCs w:val="24"/>
          <w:lang w:val="sq-AL"/>
        </w:rPr>
        <w:t>Ministrisë së Financave të Republikës së Shqipërisë</w:t>
      </w:r>
    </w:p>
    <w:p w:rsidR="004C7C1F" w:rsidRPr="00353CC5" w:rsidRDefault="004C7C1F" w:rsidP="004C7C1F">
      <w:pPr>
        <w:pStyle w:val="Paragrafi"/>
        <w:ind w:firstLine="0"/>
        <w:rPr>
          <w:szCs w:val="24"/>
          <w:lang w:val="sq-AL"/>
        </w:rPr>
      </w:pPr>
      <w:r w:rsidRPr="00353CC5">
        <w:rPr>
          <w:szCs w:val="24"/>
          <w:lang w:val="sq-AL"/>
        </w:rPr>
        <w:t>Bulevardi “Dëshmorët e Kombit”, nr. 14</w:t>
      </w:r>
    </w:p>
    <w:p w:rsidR="004C7C1F" w:rsidRPr="00353CC5" w:rsidRDefault="004C7C1F" w:rsidP="004C7C1F">
      <w:pPr>
        <w:pStyle w:val="Paragrafi"/>
        <w:ind w:firstLine="0"/>
        <w:rPr>
          <w:szCs w:val="24"/>
          <w:lang w:val="sq-AL"/>
        </w:rPr>
      </w:pPr>
      <w:r w:rsidRPr="00353CC5">
        <w:rPr>
          <w:szCs w:val="24"/>
          <w:lang w:val="sq-AL"/>
        </w:rPr>
        <w:t>Tiranë</w:t>
      </w:r>
    </w:p>
    <w:p w:rsidR="004C7C1F" w:rsidRPr="00353CC5" w:rsidRDefault="004C7C1F" w:rsidP="004C7C1F">
      <w:pPr>
        <w:pStyle w:val="Paragrafi"/>
        <w:ind w:firstLine="0"/>
        <w:rPr>
          <w:szCs w:val="24"/>
          <w:lang w:val="sq-AL"/>
        </w:rPr>
      </w:pPr>
      <w:r w:rsidRPr="00353CC5">
        <w:rPr>
          <w:szCs w:val="24"/>
          <w:lang w:val="sq-AL"/>
        </w:rPr>
        <w:t>Shqipëri</w:t>
      </w:r>
    </w:p>
    <w:p w:rsidR="004C7C1F" w:rsidRPr="00353CC5" w:rsidRDefault="004C7C1F" w:rsidP="004C7C1F">
      <w:pPr>
        <w:pStyle w:val="Paragrafi"/>
        <w:ind w:firstLine="0"/>
        <w:rPr>
          <w:sz w:val="16"/>
          <w:szCs w:val="24"/>
          <w:lang w:val="sq-AL"/>
        </w:rPr>
      </w:pPr>
    </w:p>
    <w:p w:rsidR="004C7C1F" w:rsidRPr="00353CC5" w:rsidRDefault="004C7C1F" w:rsidP="004C7C1F">
      <w:pPr>
        <w:pStyle w:val="Paragrafi"/>
        <w:ind w:firstLine="0"/>
        <w:rPr>
          <w:szCs w:val="24"/>
          <w:lang w:val="sq-AL"/>
        </w:rPr>
      </w:pPr>
      <w:r w:rsidRPr="00353CC5">
        <w:rPr>
          <w:szCs w:val="24"/>
          <w:lang w:val="sq-AL"/>
        </w:rPr>
        <w:t>Në vëmendje të: Ministrit të Financave</w:t>
      </w:r>
    </w:p>
    <w:p w:rsidR="004C7C1F" w:rsidRPr="00353CC5" w:rsidRDefault="004C7C1F" w:rsidP="004C7C1F">
      <w:pPr>
        <w:pStyle w:val="Paragrafi"/>
        <w:ind w:firstLine="0"/>
        <w:rPr>
          <w:szCs w:val="24"/>
          <w:lang w:val="sq-AL"/>
        </w:rPr>
      </w:pPr>
      <w:r w:rsidRPr="00353CC5">
        <w:rPr>
          <w:szCs w:val="24"/>
          <w:lang w:val="sq-AL"/>
        </w:rPr>
        <w:t>Për dijeni</w:t>
      </w:r>
      <w:r>
        <w:rPr>
          <w:szCs w:val="24"/>
          <w:lang w:val="sq-AL"/>
        </w:rPr>
        <w:t>:</w:t>
      </w:r>
    </w:p>
    <w:p w:rsidR="004C7C1F" w:rsidRPr="00353CC5" w:rsidRDefault="004C7C1F" w:rsidP="004C7C1F">
      <w:pPr>
        <w:pStyle w:val="Paragrafi"/>
        <w:ind w:firstLine="0"/>
        <w:rPr>
          <w:szCs w:val="24"/>
          <w:lang w:val="sq-AL"/>
        </w:rPr>
      </w:pPr>
      <w:proofErr w:type="spellStart"/>
      <w:r w:rsidRPr="00353CC5">
        <w:rPr>
          <w:szCs w:val="24"/>
          <w:lang w:val="sq-AL"/>
        </w:rPr>
        <w:t>Bashkia</w:t>
      </w:r>
      <w:proofErr w:type="spellEnd"/>
      <w:r w:rsidRPr="00353CC5">
        <w:rPr>
          <w:szCs w:val="24"/>
          <w:lang w:val="sq-AL"/>
        </w:rPr>
        <w:t xml:space="preserve"> e Tiranës</w:t>
      </w:r>
    </w:p>
    <w:p w:rsidR="004C7C1F" w:rsidRPr="00353CC5" w:rsidRDefault="004C7C1F" w:rsidP="004C7C1F">
      <w:pPr>
        <w:pStyle w:val="Paragrafi"/>
        <w:ind w:firstLine="0"/>
        <w:rPr>
          <w:szCs w:val="24"/>
          <w:lang w:val="sq-AL"/>
        </w:rPr>
      </w:pPr>
      <w:r>
        <w:rPr>
          <w:szCs w:val="24"/>
          <w:lang w:val="sq-AL"/>
        </w:rPr>
        <w:t>Bulevardi</w:t>
      </w:r>
      <w:r w:rsidRPr="00353CC5">
        <w:rPr>
          <w:szCs w:val="24"/>
          <w:lang w:val="sq-AL"/>
        </w:rPr>
        <w:t xml:space="preserve"> “Dëshmorët e Kombit”, </w:t>
      </w:r>
      <w:proofErr w:type="spellStart"/>
      <w:r w:rsidRPr="00353CC5">
        <w:rPr>
          <w:szCs w:val="24"/>
          <w:lang w:val="sq-AL"/>
        </w:rPr>
        <w:t>nr.4</w:t>
      </w:r>
      <w:proofErr w:type="spellEnd"/>
    </w:p>
    <w:p w:rsidR="004C7C1F" w:rsidRPr="00353CC5" w:rsidRDefault="004C7C1F" w:rsidP="004C7C1F">
      <w:pPr>
        <w:pStyle w:val="Paragrafi"/>
        <w:ind w:firstLine="0"/>
        <w:rPr>
          <w:szCs w:val="24"/>
          <w:lang w:val="sq-AL"/>
        </w:rPr>
      </w:pPr>
      <w:r w:rsidRPr="00353CC5">
        <w:rPr>
          <w:szCs w:val="24"/>
          <w:lang w:val="sq-AL"/>
        </w:rPr>
        <w:t>Tiranë</w:t>
      </w:r>
    </w:p>
    <w:p w:rsidR="004C7C1F" w:rsidRPr="00353CC5" w:rsidRDefault="004C7C1F" w:rsidP="004C7C1F">
      <w:pPr>
        <w:pStyle w:val="Paragrafi"/>
        <w:ind w:firstLine="0"/>
        <w:rPr>
          <w:szCs w:val="24"/>
          <w:lang w:val="sq-AL"/>
        </w:rPr>
      </w:pPr>
      <w:r w:rsidRPr="00353CC5">
        <w:rPr>
          <w:szCs w:val="24"/>
          <w:lang w:val="sq-AL"/>
        </w:rPr>
        <w:t>Shqipëri</w:t>
      </w:r>
    </w:p>
    <w:p w:rsidR="004C7C1F" w:rsidRPr="00353CC5" w:rsidRDefault="004C7C1F" w:rsidP="004C7C1F">
      <w:pPr>
        <w:pStyle w:val="Paragrafi"/>
        <w:ind w:firstLine="0"/>
        <w:rPr>
          <w:szCs w:val="24"/>
          <w:lang w:val="sq-AL"/>
        </w:rPr>
      </w:pPr>
      <w:r w:rsidRPr="00353CC5">
        <w:rPr>
          <w:szCs w:val="24"/>
          <w:lang w:val="sq-AL"/>
        </w:rPr>
        <w:t>Në vëmendje të</w:t>
      </w:r>
      <w:r>
        <w:rPr>
          <w:szCs w:val="24"/>
          <w:lang w:val="sq-AL"/>
        </w:rPr>
        <w:t>:</w:t>
      </w:r>
      <w:r w:rsidRPr="00353CC5">
        <w:rPr>
          <w:szCs w:val="24"/>
          <w:lang w:val="sq-AL"/>
        </w:rPr>
        <w:t xml:space="preserve"> Kryetarit të </w:t>
      </w:r>
      <w:proofErr w:type="spellStart"/>
      <w:r w:rsidRPr="00353CC5">
        <w:rPr>
          <w:szCs w:val="24"/>
          <w:lang w:val="sq-AL"/>
        </w:rPr>
        <w:t>Bashkisë</w:t>
      </w:r>
      <w:proofErr w:type="spellEnd"/>
    </w:p>
    <w:p w:rsidR="004C7C1F" w:rsidRPr="00353CC5" w:rsidRDefault="004C7C1F" w:rsidP="004C7C1F">
      <w:pPr>
        <w:pStyle w:val="Paragrafi"/>
        <w:ind w:firstLine="0"/>
        <w:rPr>
          <w:szCs w:val="24"/>
          <w:lang w:val="sq-AL"/>
        </w:rPr>
      </w:pPr>
      <w:r w:rsidRPr="00353CC5">
        <w:rPr>
          <w:szCs w:val="24"/>
          <w:lang w:val="sq-AL"/>
        </w:rPr>
        <w:t>6 shkurt 2014</w:t>
      </w:r>
    </w:p>
    <w:p w:rsidR="004C7C1F" w:rsidRPr="00353CC5" w:rsidRDefault="004C7C1F" w:rsidP="004C7C1F">
      <w:pPr>
        <w:pStyle w:val="Paragrafi"/>
        <w:rPr>
          <w:sz w:val="16"/>
          <w:szCs w:val="24"/>
          <w:lang w:val="sq-AL"/>
        </w:rPr>
      </w:pPr>
    </w:p>
    <w:p w:rsidR="004C7C1F" w:rsidRPr="00353CC5" w:rsidRDefault="004C7C1F" w:rsidP="004C7C1F">
      <w:pPr>
        <w:pStyle w:val="Paragrafi"/>
        <w:rPr>
          <w:szCs w:val="24"/>
          <w:lang w:val="sq-AL"/>
        </w:rPr>
      </w:pPr>
      <w:r w:rsidRPr="00353CC5">
        <w:rPr>
          <w:szCs w:val="24"/>
          <w:lang w:val="sq-AL"/>
        </w:rPr>
        <w:t>Të nderuar zotërinj</w:t>
      </w:r>
    </w:p>
    <w:p w:rsidR="004C7C1F" w:rsidRPr="00353CC5" w:rsidRDefault="004C7C1F" w:rsidP="004C7C1F">
      <w:pPr>
        <w:pStyle w:val="Paragrafi"/>
        <w:rPr>
          <w:szCs w:val="24"/>
          <w:lang w:val="sq-AL"/>
        </w:rPr>
      </w:pPr>
      <w:r w:rsidRPr="00353CC5">
        <w:rPr>
          <w:szCs w:val="24"/>
          <w:lang w:val="sq-AL"/>
        </w:rPr>
        <w:t>Lënda:</w:t>
      </w:r>
      <w:r>
        <w:rPr>
          <w:szCs w:val="24"/>
          <w:lang w:val="sq-AL"/>
        </w:rPr>
        <w:t xml:space="preserve"> </w:t>
      </w:r>
      <w:r w:rsidRPr="00353CC5">
        <w:rPr>
          <w:szCs w:val="24"/>
          <w:lang w:val="sq-AL"/>
        </w:rPr>
        <w:t>Shqipëria-Projekti i Zhvillimit të Rrugëve Bashkiake të Tiranës</w:t>
      </w:r>
    </w:p>
    <w:p w:rsidR="004C7C1F" w:rsidRPr="00353CC5" w:rsidRDefault="004C7C1F" w:rsidP="004C7C1F">
      <w:pPr>
        <w:pStyle w:val="Paragrafi"/>
        <w:rPr>
          <w:szCs w:val="24"/>
          <w:lang w:val="sq-AL"/>
        </w:rPr>
      </w:pPr>
      <w:r w:rsidRPr="00353CC5">
        <w:rPr>
          <w:szCs w:val="24"/>
          <w:lang w:val="sq-AL"/>
        </w:rPr>
        <w:t>Operacioni nr.</w:t>
      </w:r>
      <w:r>
        <w:rPr>
          <w:szCs w:val="24"/>
          <w:lang w:val="sq-AL"/>
        </w:rPr>
        <w:t xml:space="preserve"> </w:t>
      </w:r>
      <w:r w:rsidRPr="00353CC5">
        <w:rPr>
          <w:szCs w:val="24"/>
          <w:lang w:val="sq-AL"/>
        </w:rPr>
        <w:t>36228</w:t>
      </w:r>
    </w:p>
    <w:p w:rsidR="004C7C1F" w:rsidRPr="00353CC5" w:rsidRDefault="004C7C1F" w:rsidP="004C7C1F">
      <w:pPr>
        <w:pStyle w:val="Paragrafi"/>
        <w:rPr>
          <w:sz w:val="16"/>
          <w:szCs w:val="24"/>
          <w:lang w:val="sq-AL"/>
        </w:rPr>
      </w:pPr>
    </w:p>
    <w:p w:rsidR="004C7C1F" w:rsidRPr="00353CC5" w:rsidRDefault="004C7C1F" w:rsidP="004C7C1F">
      <w:pPr>
        <w:pStyle w:val="Paragrafi"/>
        <w:rPr>
          <w:szCs w:val="24"/>
          <w:lang w:val="sq-AL"/>
        </w:rPr>
      </w:pPr>
      <w:r w:rsidRPr="00353CC5">
        <w:rPr>
          <w:szCs w:val="24"/>
          <w:lang w:val="sq-AL"/>
        </w:rPr>
        <w:t xml:space="preserve">1. Jeni të lutur t’i referoheni Marrëveshjes së huas të datës 30 qershor 2006, të ndryshuar më 29 maj 2009 (e ndryshuar, “Marrëveshja e huas”) ndërmjet Republikës së Shqipërisë (“Huamarrësi”) dhe Bankës </w:t>
      </w:r>
      <w:proofErr w:type="spellStart"/>
      <w:r w:rsidRPr="00353CC5">
        <w:rPr>
          <w:szCs w:val="24"/>
          <w:lang w:val="sq-AL"/>
        </w:rPr>
        <w:t>Europiane</w:t>
      </w:r>
      <w:proofErr w:type="spellEnd"/>
      <w:r w:rsidRPr="00353CC5">
        <w:rPr>
          <w:szCs w:val="24"/>
          <w:lang w:val="sq-AL"/>
        </w:rPr>
        <w:t xml:space="preserve"> për Rindërtim dhe Zhvillim (“Banka”).</w:t>
      </w:r>
    </w:p>
    <w:p w:rsidR="004C7C1F" w:rsidRPr="00353CC5" w:rsidRDefault="004C7C1F" w:rsidP="004C7C1F">
      <w:pPr>
        <w:pStyle w:val="Paragrafi"/>
        <w:rPr>
          <w:szCs w:val="24"/>
          <w:lang w:val="sq-AL"/>
        </w:rPr>
      </w:pPr>
      <w:r w:rsidRPr="00353CC5">
        <w:rPr>
          <w:szCs w:val="24"/>
          <w:lang w:val="sq-AL"/>
        </w:rPr>
        <w:t xml:space="preserve">2. Shprehjet e </w:t>
      </w:r>
      <w:r>
        <w:rPr>
          <w:szCs w:val="24"/>
          <w:lang w:val="sq-AL"/>
        </w:rPr>
        <w:t>përkufizuara në Marrëveshjen e h</w:t>
      </w:r>
      <w:r w:rsidRPr="00353CC5">
        <w:rPr>
          <w:szCs w:val="24"/>
          <w:lang w:val="sq-AL"/>
        </w:rPr>
        <w:t>uas kanë të njëjtin kuptim si këtu.</w:t>
      </w:r>
    </w:p>
    <w:p w:rsidR="004C7C1F" w:rsidRPr="00353CC5" w:rsidRDefault="004C7C1F" w:rsidP="004C7C1F">
      <w:pPr>
        <w:pStyle w:val="Paragrafi"/>
        <w:rPr>
          <w:szCs w:val="24"/>
          <w:lang w:val="sq-AL"/>
        </w:rPr>
      </w:pPr>
      <w:r w:rsidRPr="00353CC5">
        <w:rPr>
          <w:szCs w:val="24"/>
          <w:lang w:val="sq-AL"/>
        </w:rPr>
        <w:t xml:space="preserve">3. Në përputhje me seksionin 3.03 (a) të Termave dhe Kushteve Standarde dhe në vijim të kërkesës së Huamarrësit të datës 3 shkurt 2014, Banka ka vendosur të rishpërndajë shumat e kategorive të huave të përcaktuara në shtojcën e </w:t>
      </w:r>
      <w:proofErr w:type="spellStart"/>
      <w:r w:rsidRPr="00353CC5">
        <w:rPr>
          <w:szCs w:val="24"/>
          <w:lang w:val="sq-AL"/>
        </w:rPr>
        <w:t>skedulit</w:t>
      </w:r>
      <w:proofErr w:type="spellEnd"/>
      <w:r w:rsidRPr="00353CC5">
        <w:rPr>
          <w:szCs w:val="24"/>
          <w:lang w:val="sq-AL"/>
        </w:rPr>
        <w:t xml:space="preserve"> 2 të Marrëveshjes së Huas si më poshtë:</w:t>
      </w:r>
    </w:p>
    <w:p w:rsidR="004C7C1F" w:rsidRPr="00353CC5" w:rsidRDefault="004C7C1F" w:rsidP="004C7C1F">
      <w:pPr>
        <w:pStyle w:val="Paragrafi"/>
        <w:rPr>
          <w:lang w:val="sq-AL"/>
        </w:rPr>
        <w:sectPr w:rsidR="004C7C1F" w:rsidRPr="00353CC5" w:rsidSect="004C7C1F">
          <w:pgSz w:w="11907" w:h="16840" w:code="9"/>
          <w:pgMar w:top="720" w:right="720" w:bottom="720" w:left="720" w:header="851" w:footer="851" w:gutter="0"/>
          <w:cols w:num="2" w:space="454"/>
          <w:docGrid w:linePitch="360"/>
        </w:sectPr>
      </w:pPr>
    </w:p>
    <w:p w:rsidR="004C7C1F" w:rsidRDefault="004C7C1F" w:rsidP="004C7C1F">
      <w:pPr>
        <w:pStyle w:val="Paragrafi"/>
        <w:rPr>
          <w:lang w:val="sq-AL"/>
        </w:rPr>
      </w:pPr>
    </w:p>
    <w:p w:rsidR="004C7C1F" w:rsidRDefault="004C7C1F" w:rsidP="004C7C1F">
      <w:pPr>
        <w:pStyle w:val="Paragrafi"/>
        <w:rPr>
          <w:lang w:val="sq-AL"/>
        </w:rPr>
      </w:pPr>
    </w:p>
    <w:p w:rsidR="004C7C1F" w:rsidRDefault="004C7C1F" w:rsidP="004C7C1F">
      <w:pPr>
        <w:pStyle w:val="Paragrafi"/>
        <w:rPr>
          <w:lang w:val="sq-AL"/>
        </w:rPr>
      </w:pPr>
    </w:p>
    <w:p w:rsidR="004C7C1F" w:rsidRDefault="004C7C1F" w:rsidP="004C7C1F">
      <w:pPr>
        <w:pStyle w:val="Paragrafi"/>
        <w:rPr>
          <w:lang w:val="sq-AL"/>
        </w:rPr>
      </w:pPr>
    </w:p>
    <w:p w:rsidR="004C7C1F" w:rsidRDefault="004C7C1F" w:rsidP="004C7C1F">
      <w:pPr>
        <w:pStyle w:val="Paragrafi"/>
        <w:rPr>
          <w:lang w:val="sq-AL"/>
        </w:rPr>
      </w:pPr>
    </w:p>
    <w:p w:rsidR="004C7C1F" w:rsidRPr="00353CC5" w:rsidRDefault="004C7C1F" w:rsidP="004C7C1F">
      <w:pPr>
        <w:pStyle w:val="Paragrafi"/>
        <w:rPr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72"/>
        <w:gridCol w:w="2575"/>
        <w:gridCol w:w="3474"/>
      </w:tblGrid>
      <w:tr w:rsidR="004C7C1F" w:rsidRPr="00353CC5" w:rsidTr="0028623C">
        <w:trPr>
          <w:jc w:val="center"/>
        </w:trPr>
        <w:tc>
          <w:tcPr>
            <w:tcW w:w="4372" w:type="dxa"/>
          </w:tcPr>
          <w:p w:rsidR="004C7C1F" w:rsidRPr="00353CC5" w:rsidRDefault="004C7C1F" w:rsidP="0028623C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353CC5">
              <w:rPr>
                <w:b/>
                <w:sz w:val="20"/>
                <w:szCs w:val="20"/>
                <w:lang w:val="sq-AL"/>
              </w:rPr>
              <w:t>Kategoria</w:t>
            </w:r>
          </w:p>
        </w:tc>
        <w:tc>
          <w:tcPr>
            <w:tcW w:w="2575" w:type="dxa"/>
          </w:tcPr>
          <w:p w:rsidR="004C7C1F" w:rsidRPr="00353CC5" w:rsidRDefault="004C7C1F" w:rsidP="0028623C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353CC5">
              <w:rPr>
                <w:b/>
                <w:sz w:val="20"/>
                <w:szCs w:val="20"/>
                <w:lang w:val="sq-AL"/>
              </w:rPr>
              <w:t>Shuma e rishpërndarë</w:t>
            </w:r>
          </w:p>
        </w:tc>
        <w:tc>
          <w:tcPr>
            <w:tcW w:w="3474" w:type="dxa"/>
          </w:tcPr>
          <w:p w:rsidR="004C7C1F" w:rsidRPr="00353CC5" w:rsidRDefault="004C7C1F" w:rsidP="0028623C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353CC5">
              <w:rPr>
                <w:b/>
                <w:sz w:val="20"/>
                <w:szCs w:val="20"/>
                <w:lang w:val="sq-AL"/>
              </w:rPr>
              <w:t>Shuma në euro, e rishikuar e shpërndarë në kategori</w:t>
            </w:r>
          </w:p>
        </w:tc>
      </w:tr>
      <w:tr w:rsidR="004C7C1F" w:rsidRPr="00353CC5" w:rsidTr="0028623C">
        <w:trPr>
          <w:jc w:val="center"/>
        </w:trPr>
        <w:tc>
          <w:tcPr>
            <w:tcW w:w="4372" w:type="dxa"/>
          </w:tcPr>
          <w:p w:rsidR="004C7C1F" w:rsidRPr="00353CC5" w:rsidRDefault="004C7C1F" w:rsidP="0028623C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53CC5">
              <w:rPr>
                <w:sz w:val="20"/>
                <w:szCs w:val="20"/>
                <w:lang w:val="sq-AL"/>
              </w:rPr>
              <w:t>4.</w:t>
            </w:r>
            <w:r>
              <w:rPr>
                <w:sz w:val="20"/>
                <w:szCs w:val="20"/>
                <w:lang w:val="sq-AL"/>
              </w:rPr>
              <w:t xml:space="preserve"> </w:t>
            </w:r>
            <w:r w:rsidRPr="00353CC5">
              <w:rPr>
                <w:sz w:val="20"/>
                <w:szCs w:val="20"/>
                <w:lang w:val="sq-AL"/>
              </w:rPr>
              <w:t>Mallra, punë dhe shërbime për pjesën A-4 të projektit</w:t>
            </w:r>
          </w:p>
        </w:tc>
        <w:tc>
          <w:tcPr>
            <w:tcW w:w="2575" w:type="dxa"/>
          </w:tcPr>
          <w:p w:rsidR="004C7C1F" w:rsidRPr="00353CC5" w:rsidRDefault="004C7C1F" w:rsidP="0028623C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53CC5">
              <w:rPr>
                <w:sz w:val="20"/>
                <w:szCs w:val="20"/>
                <w:lang w:val="sq-AL"/>
              </w:rPr>
              <w:t>-15,489,49 euro</w:t>
            </w:r>
          </w:p>
        </w:tc>
        <w:tc>
          <w:tcPr>
            <w:tcW w:w="3474" w:type="dxa"/>
          </w:tcPr>
          <w:p w:rsidR="004C7C1F" w:rsidRPr="00353CC5" w:rsidRDefault="004C7C1F" w:rsidP="0028623C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53CC5">
              <w:rPr>
                <w:sz w:val="20"/>
                <w:szCs w:val="20"/>
                <w:lang w:val="sq-AL"/>
              </w:rPr>
              <w:t>1,084,510.51 euro</w:t>
            </w:r>
          </w:p>
        </w:tc>
      </w:tr>
      <w:tr w:rsidR="004C7C1F" w:rsidRPr="00353CC5" w:rsidTr="0028623C">
        <w:trPr>
          <w:jc w:val="center"/>
        </w:trPr>
        <w:tc>
          <w:tcPr>
            <w:tcW w:w="4372" w:type="dxa"/>
          </w:tcPr>
          <w:p w:rsidR="004C7C1F" w:rsidRPr="00353CC5" w:rsidRDefault="004C7C1F" w:rsidP="0028623C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53CC5">
              <w:rPr>
                <w:sz w:val="20"/>
                <w:szCs w:val="20"/>
                <w:lang w:val="sq-AL"/>
              </w:rPr>
              <w:t>6.</w:t>
            </w:r>
            <w:r>
              <w:rPr>
                <w:sz w:val="20"/>
                <w:szCs w:val="20"/>
                <w:lang w:val="sq-AL"/>
              </w:rPr>
              <w:t xml:space="preserve"> </w:t>
            </w:r>
            <w:r w:rsidRPr="00353CC5">
              <w:rPr>
                <w:sz w:val="20"/>
                <w:szCs w:val="20"/>
                <w:lang w:val="sq-AL"/>
              </w:rPr>
              <w:t>Pajisje për pjesët A-1,A-2</w:t>
            </w:r>
          </w:p>
        </w:tc>
        <w:tc>
          <w:tcPr>
            <w:tcW w:w="2575" w:type="dxa"/>
          </w:tcPr>
          <w:p w:rsidR="004C7C1F" w:rsidRPr="00353CC5" w:rsidRDefault="004C7C1F" w:rsidP="0028623C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53CC5">
              <w:rPr>
                <w:sz w:val="20"/>
                <w:szCs w:val="20"/>
                <w:lang w:val="sq-AL"/>
              </w:rPr>
              <w:t>-59,330.51 euro</w:t>
            </w:r>
          </w:p>
        </w:tc>
        <w:tc>
          <w:tcPr>
            <w:tcW w:w="3474" w:type="dxa"/>
          </w:tcPr>
          <w:p w:rsidR="004C7C1F" w:rsidRPr="00353CC5" w:rsidRDefault="004C7C1F" w:rsidP="0028623C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53CC5">
              <w:rPr>
                <w:sz w:val="20"/>
                <w:szCs w:val="20"/>
                <w:lang w:val="sq-AL"/>
              </w:rPr>
              <w:t>2,251,920.86 euro</w:t>
            </w:r>
          </w:p>
        </w:tc>
      </w:tr>
      <w:tr w:rsidR="004C7C1F" w:rsidRPr="00353CC5" w:rsidTr="0028623C">
        <w:trPr>
          <w:jc w:val="center"/>
        </w:trPr>
        <w:tc>
          <w:tcPr>
            <w:tcW w:w="4372" w:type="dxa"/>
          </w:tcPr>
          <w:p w:rsidR="004C7C1F" w:rsidRPr="00353CC5" w:rsidRDefault="004C7C1F" w:rsidP="0028623C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53CC5">
              <w:rPr>
                <w:sz w:val="20"/>
                <w:szCs w:val="20"/>
                <w:lang w:val="sq-AL"/>
              </w:rPr>
              <w:t>A-3 dhe A-4 të projektit</w:t>
            </w:r>
          </w:p>
        </w:tc>
        <w:tc>
          <w:tcPr>
            <w:tcW w:w="2575" w:type="dxa"/>
          </w:tcPr>
          <w:p w:rsidR="004C7C1F" w:rsidRPr="00353CC5" w:rsidRDefault="004C7C1F" w:rsidP="0028623C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3474" w:type="dxa"/>
          </w:tcPr>
          <w:p w:rsidR="004C7C1F" w:rsidRPr="00353CC5" w:rsidRDefault="004C7C1F" w:rsidP="0028623C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</w:tr>
      <w:tr w:rsidR="004C7C1F" w:rsidRPr="00353CC5" w:rsidTr="0028623C">
        <w:trPr>
          <w:jc w:val="center"/>
        </w:trPr>
        <w:tc>
          <w:tcPr>
            <w:tcW w:w="4372" w:type="dxa"/>
          </w:tcPr>
          <w:p w:rsidR="004C7C1F" w:rsidRPr="00353CC5" w:rsidRDefault="004C7C1F" w:rsidP="0028623C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7. </w:t>
            </w:r>
            <w:r w:rsidRPr="00353CC5">
              <w:rPr>
                <w:sz w:val="20"/>
                <w:szCs w:val="20"/>
                <w:lang w:val="sq-AL"/>
              </w:rPr>
              <w:t xml:space="preserve">Projektin dhe mbikëqyrje shërbime </w:t>
            </w:r>
            <w:proofErr w:type="spellStart"/>
            <w:r w:rsidRPr="00353CC5">
              <w:rPr>
                <w:sz w:val="20"/>
                <w:szCs w:val="20"/>
                <w:lang w:val="sq-AL"/>
              </w:rPr>
              <w:t>konsulence</w:t>
            </w:r>
            <w:proofErr w:type="spellEnd"/>
            <w:r w:rsidRPr="00353CC5">
              <w:rPr>
                <w:sz w:val="20"/>
                <w:szCs w:val="20"/>
                <w:lang w:val="sq-AL"/>
              </w:rPr>
              <w:t xml:space="preserve"> përpjesët A-1, A-2, A-3 dhe A-4 të Projektit</w:t>
            </w:r>
          </w:p>
        </w:tc>
        <w:tc>
          <w:tcPr>
            <w:tcW w:w="2575" w:type="dxa"/>
          </w:tcPr>
          <w:p w:rsidR="004C7C1F" w:rsidRPr="00353CC5" w:rsidRDefault="004C7C1F" w:rsidP="0028623C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53CC5">
              <w:rPr>
                <w:sz w:val="20"/>
                <w:szCs w:val="20"/>
                <w:lang w:val="sq-AL"/>
              </w:rPr>
              <w:t>+74,820.00 euro</w:t>
            </w:r>
          </w:p>
        </w:tc>
        <w:tc>
          <w:tcPr>
            <w:tcW w:w="3474" w:type="dxa"/>
          </w:tcPr>
          <w:p w:rsidR="004C7C1F" w:rsidRPr="00353CC5" w:rsidRDefault="004C7C1F" w:rsidP="0028623C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53CC5">
              <w:rPr>
                <w:sz w:val="20"/>
                <w:szCs w:val="20"/>
                <w:lang w:val="sq-AL"/>
              </w:rPr>
              <w:t>614,820.00 euro</w:t>
            </w:r>
          </w:p>
        </w:tc>
      </w:tr>
    </w:tbl>
    <w:p w:rsidR="004C7C1F" w:rsidRPr="00353CC5" w:rsidRDefault="004C7C1F" w:rsidP="004C7C1F">
      <w:pPr>
        <w:pStyle w:val="Paragrafi"/>
        <w:rPr>
          <w:sz w:val="10"/>
          <w:lang w:val="sq-AL"/>
        </w:rPr>
      </w:pPr>
    </w:p>
    <w:p w:rsidR="004C7C1F" w:rsidRPr="00353CC5" w:rsidRDefault="004C7C1F" w:rsidP="004C7C1F">
      <w:pPr>
        <w:pStyle w:val="Paragrafi"/>
        <w:ind w:firstLine="0"/>
        <w:jc w:val="center"/>
        <w:rPr>
          <w:szCs w:val="24"/>
          <w:lang w:val="sq-AL"/>
        </w:rPr>
      </w:pPr>
      <w:r w:rsidRPr="00353CC5">
        <w:rPr>
          <w:szCs w:val="24"/>
          <w:lang w:val="sq-AL"/>
        </w:rPr>
        <w:t>Me respekt</w:t>
      </w:r>
    </w:p>
    <w:p w:rsidR="004C7C1F" w:rsidRPr="00353CC5" w:rsidRDefault="004C7C1F" w:rsidP="004C7C1F">
      <w:pPr>
        <w:pStyle w:val="Paragrafi"/>
        <w:ind w:firstLine="0"/>
        <w:jc w:val="center"/>
        <w:rPr>
          <w:b/>
          <w:szCs w:val="24"/>
          <w:lang w:val="sq-AL"/>
        </w:rPr>
      </w:pPr>
      <w:proofErr w:type="spellStart"/>
      <w:r w:rsidRPr="00353CC5">
        <w:rPr>
          <w:b/>
          <w:szCs w:val="24"/>
          <w:lang w:val="sq-AL"/>
        </w:rPr>
        <w:t>Azmat</w:t>
      </w:r>
      <w:proofErr w:type="spellEnd"/>
      <w:r w:rsidRPr="00353CC5">
        <w:rPr>
          <w:b/>
          <w:szCs w:val="24"/>
          <w:lang w:val="sq-AL"/>
        </w:rPr>
        <w:t xml:space="preserve"> </w:t>
      </w:r>
      <w:proofErr w:type="spellStart"/>
      <w:r w:rsidRPr="00353CC5">
        <w:rPr>
          <w:b/>
          <w:szCs w:val="24"/>
          <w:lang w:val="sq-AL"/>
        </w:rPr>
        <w:t>Khurshid</w:t>
      </w:r>
      <w:proofErr w:type="spellEnd"/>
    </w:p>
    <w:p w:rsidR="004C7C1F" w:rsidRPr="00353CC5" w:rsidRDefault="004C7C1F" w:rsidP="004C7C1F">
      <w:pPr>
        <w:pStyle w:val="Paragrafi"/>
        <w:ind w:firstLine="0"/>
        <w:jc w:val="center"/>
        <w:rPr>
          <w:b/>
          <w:szCs w:val="24"/>
          <w:lang w:val="sq-AL"/>
        </w:rPr>
      </w:pPr>
      <w:r w:rsidRPr="00353CC5">
        <w:rPr>
          <w:b/>
          <w:szCs w:val="24"/>
          <w:lang w:val="sq-AL"/>
        </w:rPr>
        <w:t>Drejtor i Përgjithshëm</w:t>
      </w:r>
    </w:p>
    <w:p w:rsidR="004C7C1F" w:rsidRPr="00353CC5" w:rsidRDefault="004C7C1F" w:rsidP="004C7C1F">
      <w:pPr>
        <w:pStyle w:val="Paragrafi"/>
        <w:ind w:firstLine="0"/>
        <w:jc w:val="center"/>
        <w:rPr>
          <w:b/>
          <w:szCs w:val="24"/>
          <w:lang w:val="sq-AL"/>
        </w:rPr>
      </w:pPr>
      <w:r w:rsidRPr="00353CC5">
        <w:rPr>
          <w:b/>
          <w:szCs w:val="24"/>
          <w:lang w:val="sq-AL"/>
        </w:rPr>
        <w:t>Departamenti i Administrimit të Operacioneve</w:t>
      </w:r>
    </w:p>
    <w:p w:rsidR="004C7C1F" w:rsidRPr="00353CC5" w:rsidRDefault="004C7C1F" w:rsidP="004C7C1F">
      <w:pPr>
        <w:pStyle w:val="Paragrafi"/>
        <w:rPr>
          <w:lang w:val="sq-AL"/>
        </w:rPr>
      </w:pPr>
    </w:p>
    <w:p w:rsidR="004C7C1F" w:rsidRPr="00353CC5" w:rsidRDefault="004C7C1F" w:rsidP="004C7C1F">
      <w:pPr>
        <w:pStyle w:val="Paragrafi"/>
        <w:rPr>
          <w:lang w:val="sq-AL"/>
        </w:rPr>
        <w:sectPr w:rsidR="004C7C1F" w:rsidRPr="00353CC5" w:rsidSect="00545B64">
          <w:type w:val="continuous"/>
          <w:pgSz w:w="11907" w:h="16840" w:code="9"/>
          <w:pgMar w:top="720" w:right="720" w:bottom="720" w:left="720" w:header="851" w:footer="851" w:gutter="0"/>
          <w:cols w:space="714"/>
          <w:docGrid w:linePitch="360"/>
        </w:sectPr>
      </w:pPr>
    </w:p>
    <w:p w:rsidR="004C7C1F" w:rsidRPr="00353CC5" w:rsidRDefault="004C7C1F" w:rsidP="004C7C1F">
      <w:pPr>
        <w:pStyle w:val="Titull-Titull"/>
        <w:rPr>
          <w:lang w:val="sq-AL"/>
        </w:rPr>
      </w:pPr>
      <w:r w:rsidRPr="00353CC5">
        <w:rPr>
          <w:lang w:val="sq-AL"/>
        </w:rPr>
        <w:lastRenderedPageBreak/>
        <w:t>Banka Europiane</w:t>
      </w:r>
    </w:p>
    <w:p w:rsidR="004C7C1F" w:rsidRPr="00353CC5" w:rsidRDefault="004C7C1F" w:rsidP="004C7C1F">
      <w:pPr>
        <w:pStyle w:val="Titull-Titull"/>
        <w:rPr>
          <w:lang w:val="sq-AL"/>
        </w:rPr>
      </w:pPr>
      <w:r w:rsidRPr="00353CC5">
        <w:rPr>
          <w:lang w:val="sq-AL"/>
        </w:rPr>
        <w:t>Për rindërtim dhe zhvillim</w:t>
      </w:r>
    </w:p>
    <w:p w:rsidR="004C7C1F" w:rsidRPr="00353CC5" w:rsidRDefault="004C7C1F" w:rsidP="004C7C1F">
      <w:pPr>
        <w:pStyle w:val="Paragrafi"/>
        <w:rPr>
          <w:sz w:val="12"/>
          <w:szCs w:val="24"/>
          <w:lang w:val="sq-AL"/>
        </w:rPr>
      </w:pPr>
    </w:p>
    <w:p w:rsidR="004C7C1F" w:rsidRPr="00353CC5" w:rsidRDefault="004C7C1F" w:rsidP="004C7C1F">
      <w:pPr>
        <w:pStyle w:val="Paragrafi"/>
        <w:ind w:firstLine="0"/>
        <w:rPr>
          <w:szCs w:val="24"/>
          <w:lang w:val="sq-AL"/>
        </w:rPr>
      </w:pPr>
      <w:r w:rsidRPr="00353CC5">
        <w:rPr>
          <w:szCs w:val="24"/>
          <w:lang w:val="sq-AL"/>
        </w:rPr>
        <w:t>Ministrisë së Financave të Republikës së Shqipërisë</w:t>
      </w:r>
    </w:p>
    <w:p w:rsidR="004C7C1F" w:rsidRPr="00353CC5" w:rsidRDefault="004C7C1F" w:rsidP="004C7C1F">
      <w:pPr>
        <w:pStyle w:val="Paragrafi"/>
        <w:ind w:firstLine="0"/>
        <w:rPr>
          <w:szCs w:val="24"/>
          <w:lang w:val="sq-AL"/>
        </w:rPr>
      </w:pPr>
      <w:r w:rsidRPr="00353CC5">
        <w:rPr>
          <w:szCs w:val="24"/>
          <w:lang w:val="sq-AL"/>
        </w:rPr>
        <w:t>Bulevardi “Dëshmorët e Kombit”, nr. 4</w:t>
      </w:r>
    </w:p>
    <w:p w:rsidR="004C7C1F" w:rsidRPr="00353CC5" w:rsidRDefault="004C7C1F" w:rsidP="004C7C1F">
      <w:pPr>
        <w:pStyle w:val="Paragrafi"/>
        <w:ind w:firstLine="0"/>
        <w:rPr>
          <w:szCs w:val="24"/>
          <w:lang w:val="sq-AL"/>
        </w:rPr>
      </w:pPr>
      <w:r w:rsidRPr="00353CC5">
        <w:rPr>
          <w:szCs w:val="24"/>
          <w:lang w:val="sq-AL"/>
        </w:rPr>
        <w:t>Tiranë, Shqipëri</w:t>
      </w:r>
    </w:p>
    <w:p w:rsidR="004C7C1F" w:rsidRPr="00353CC5" w:rsidRDefault="004C7C1F" w:rsidP="004C7C1F">
      <w:pPr>
        <w:pStyle w:val="Paragrafi"/>
        <w:rPr>
          <w:sz w:val="16"/>
          <w:szCs w:val="24"/>
          <w:lang w:val="sq-AL"/>
        </w:rPr>
      </w:pPr>
    </w:p>
    <w:p w:rsidR="004C7C1F" w:rsidRPr="00353CC5" w:rsidRDefault="004C7C1F" w:rsidP="004C7C1F">
      <w:pPr>
        <w:pStyle w:val="Paragrafi"/>
        <w:ind w:firstLine="0"/>
        <w:rPr>
          <w:szCs w:val="24"/>
          <w:lang w:val="sq-AL"/>
        </w:rPr>
      </w:pPr>
      <w:r w:rsidRPr="00353CC5">
        <w:rPr>
          <w:szCs w:val="24"/>
          <w:lang w:val="sq-AL"/>
        </w:rPr>
        <w:t>Në vëmendje të: Ministrit të Financave</w:t>
      </w:r>
    </w:p>
    <w:p w:rsidR="004C7C1F" w:rsidRPr="00353CC5" w:rsidRDefault="004C7C1F" w:rsidP="004C7C1F">
      <w:pPr>
        <w:pStyle w:val="Paragrafi"/>
        <w:ind w:firstLine="0"/>
        <w:rPr>
          <w:szCs w:val="24"/>
          <w:lang w:val="sq-AL"/>
        </w:rPr>
      </w:pPr>
      <w:r w:rsidRPr="00353CC5">
        <w:rPr>
          <w:szCs w:val="24"/>
          <w:lang w:val="sq-AL"/>
        </w:rPr>
        <w:t>Për dijeni</w:t>
      </w:r>
      <w:r>
        <w:rPr>
          <w:szCs w:val="24"/>
          <w:lang w:val="sq-AL"/>
        </w:rPr>
        <w:t>:</w:t>
      </w:r>
    </w:p>
    <w:p w:rsidR="004C7C1F" w:rsidRPr="00353CC5" w:rsidRDefault="004C7C1F" w:rsidP="004C7C1F">
      <w:pPr>
        <w:pStyle w:val="Paragrafi"/>
        <w:ind w:firstLine="0"/>
        <w:rPr>
          <w:szCs w:val="24"/>
          <w:lang w:val="sq-AL"/>
        </w:rPr>
      </w:pPr>
      <w:proofErr w:type="spellStart"/>
      <w:r w:rsidRPr="00353CC5">
        <w:rPr>
          <w:szCs w:val="24"/>
          <w:lang w:val="sq-AL"/>
        </w:rPr>
        <w:t>Bashkia</w:t>
      </w:r>
      <w:proofErr w:type="spellEnd"/>
      <w:r w:rsidRPr="00353CC5">
        <w:rPr>
          <w:szCs w:val="24"/>
          <w:lang w:val="sq-AL"/>
        </w:rPr>
        <w:t xml:space="preserve"> e Tiranës</w:t>
      </w:r>
    </w:p>
    <w:p w:rsidR="004C7C1F" w:rsidRPr="00353CC5" w:rsidRDefault="004C7C1F" w:rsidP="004C7C1F">
      <w:pPr>
        <w:pStyle w:val="Paragrafi"/>
        <w:ind w:firstLine="0"/>
        <w:rPr>
          <w:szCs w:val="24"/>
          <w:lang w:val="sq-AL"/>
        </w:rPr>
      </w:pPr>
      <w:r w:rsidRPr="00353CC5">
        <w:rPr>
          <w:szCs w:val="24"/>
          <w:lang w:val="sq-AL"/>
        </w:rPr>
        <w:t>Bulevardi: “Dëshmorët e Kombit”, nr. 4</w:t>
      </w:r>
    </w:p>
    <w:p w:rsidR="004C7C1F" w:rsidRPr="00353CC5" w:rsidRDefault="004C7C1F" w:rsidP="004C7C1F">
      <w:pPr>
        <w:pStyle w:val="Paragrafi"/>
        <w:ind w:firstLine="0"/>
        <w:rPr>
          <w:szCs w:val="24"/>
          <w:lang w:val="sq-AL"/>
        </w:rPr>
      </w:pPr>
      <w:r w:rsidRPr="00353CC5">
        <w:rPr>
          <w:szCs w:val="24"/>
          <w:lang w:val="sq-AL"/>
        </w:rPr>
        <w:t>Tiranë, Shqipëri</w:t>
      </w:r>
    </w:p>
    <w:p w:rsidR="004C7C1F" w:rsidRPr="00353CC5" w:rsidRDefault="004C7C1F" w:rsidP="004C7C1F">
      <w:pPr>
        <w:pStyle w:val="Paragrafi"/>
        <w:ind w:firstLine="0"/>
        <w:rPr>
          <w:szCs w:val="24"/>
          <w:lang w:val="sq-AL"/>
        </w:rPr>
      </w:pPr>
      <w:r w:rsidRPr="00353CC5">
        <w:rPr>
          <w:szCs w:val="24"/>
          <w:lang w:val="sq-AL"/>
        </w:rPr>
        <w:t>Në vëmendje të</w:t>
      </w:r>
      <w:r>
        <w:rPr>
          <w:szCs w:val="24"/>
          <w:lang w:val="sq-AL"/>
        </w:rPr>
        <w:t>:</w:t>
      </w:r>
      <w:r w:rsidRPr="00353CC5">
        <w:rPr>
          <w:szCs w:val="24"/>
          <w:lang w:val="sq-AL"/>
        </w:rPr>
        <w:t xml:space="preserve"> Kryetarit të </w:t>
      </w:r>
      <w:proofErr w:type="spellStart"/>
      <w:r w:rsidRPr="00353CC5">
        <w:rPr>
          <w:szCs w:val="24"/>
          <w:lang w:val="sq-AL"/>
        </w:rPr>
        <w:t>Bashkisë</w:t>
      </w:r>
      <w:proofErr w:type="spellEnd"/>
    </w:p>
    <w:p w:rsidR="004C7C1F" w:rsidRPr="00353CC5" w:rsidRDefault="004C7C1F" w:rsidP="004C7C1F">
      <w:pPr>
        <w:pStyle w:val="Paragrafi"/>
        <w:ind w:firstLine="0"/>
        <w:rPr>
          <w:szCs w:val="24"/>
          <w:lang w:val="sq-AL"/>
        </w:rPr>
      </w:pPr>
      <w:r w:rsidRPr="00353CC5">
        <w:rPr>
          <w:szCs w:val="24"/>
          <w:lang w:val="sq-AL"/>
        </w:rPr>
        <w:t>24 janar 2014</w:t>
      </w:r>
    </w:p>
    <w:p w:rsidR="004C7C1F" w:rsidRPr="00353CC5" w:rsidRDefault="004C7C1F" w:rsidP="004C7C1F">
      <w:pPr>
        <w:pStyle w:val="Paragrafi"/>
        <w:rPr>
          <w:sz w:val="16"/>
          <w:szCs w:val="24"/>
          <w:lang w:val="sq-AL"/>
        </w:rPr>
      </w:pPr>
    </w:p>
    <w:p w:rsidR="004C7C1F" w:rsidRPr="00353CC5" w:rsidRDefault="004C7C1F" w:rsidP="004C7C1F">
      <w:pPr>
        <w:pStyle w:val="Paragrafi"/>
        <w:rPr>
          <w:szCs w:val="24"/>
          <w:lang w:val="sq-AL"/>
        </w:rPr>
      </w:pPr>
      <w:r w:rsidRPr="00353CC5">
        <w:rPr>
          <w:szCs w:val="24"/>
          <w:lang w:val="sq-AL"/>
        </w:rPr>
        <w:t>Të nderuar zotërinj</w:t>
      </w:r>
    </w:p>
    <w:p w:rsidR="004C7C1F" w:rsidRPr="00353CC5" w:rsidRDefault="004C7C1F" w:rsidP="004C7C1F">
      <w:pPr>
        <w:pStyle w:val="Paragrafi"/>
        <w:rPr>
          <w:szCs w:val="24"/>
          <w:lang w:val="sq-AL"/>
        </w:rPr>
      </w:pPr>
      <w:r w:rsidRPr="004542CC">
        <w:rPr>
          <w:szCs w:val="24"/>
          <w:lang w:val="sq-AL"/>
        </w:rPr>
        <w:t>Lënda</w:t>
      </w:r>
      <w:r w:rsidRPr="00353CC5">
        <w:rPr>
          <w:szCs w:val="24"/>
          <w:lang w:val="sq-AL"/>
        </w:rPr>
        <w:t>:</w:t>
      </w:r>
      <w:r>
        <w:rPr>
          <w:szCs w:val="24"/>
          <w:lang w:val="sq-AL"/>
        </w:rPr>
        <w:t xml:space="preserve"> </w:t>
      </w:r>
      <w:r w:rsidRPr="00353CC5">
        <w:rPr>
          <w:szCs w:val="24"/>
          <w:lang w:val="sq-AL"/>
        </w:rPr>
        <w:t>Shqipëria-Projekti i Zhvillimit të Rrugëve Bashkiake të Tiranës</w:t>
      </w:r>
    </w:p>
    <w:p w:rsidR="004C7C1F" w:rsidRPr="00353CC5" w:rsidRDefault="004C7C1F" w:rsidP="004C7C1F">
      <w:pPr>
        <w:pStyle w:val="Paragrafi"/>
        <w:rPr>
          <w:szCs w:val="24"/>
          <w:lang w:val="sq-AL"/>
        </w:rPr>
      </w:pPr>
      <w:r w:rsidRPr="00353CC5">
        <w:rPr>
          <w:szCs w:val="24"/>
          <w:lang w:val="sq-AL"/>
        </w:rPr>
        <w:t>Operacioni nr.</w:t>
      </w:r>
      <w:r>
        <w:rPr>
          <w:szCs w:val="24"/>
          <w:lang w:val="sq-AL"/>
        </w:rPr>
        <w:t xml:space="preserve"> </w:t>
      </w:r>
      <w:r w:rsidRPr="00353CC5">
        <w:rPr>
          <w:szCs w:val="24"/>
          <w:lang w:val="sq-AL"/>
        </w:rPr>
        <w:t>36228</w:t>
      </w:r>
    </w:p>
    <w:p w:rsidR="004C7C1F" w:rsidRPr="00353CC5" w:rsidRDefault="004C7C1F" w:rsidP="004C7C1F">
      <w:pPr>
        <w:pStyle w:val="Paragrafi"/>
        <w:rPr>
          <w:sz w:val="16"/>
          <w:szCs w:val="24"/>
          <w:lang w:val="sq-AL"/>
        </w:rPr>
      </w:pPr>
    </w:p>
    <w:p w:rsidR="004C7C1F" w:rsidRPr="00353CC5" w:rsidRDefault="004C7C1F" w:rsidP="004C7C1F">
      <w:pPr>
        <w:pStyle w:val="Paragrafi"/>
        <w:rPr>
          <w:spacing w:val="-4"/>
          <w:szCs w:val="24"/>
          <w:lang w:val="sq-AL"/>
        </w:rPr>
      </w:pPr>
      <w:r w:rsidRPr="00353CC5">
        <w:rPr>
          <w:spacing w:val="-4"/>
          <w:szCs w:val="24"/>
          <w:lang w:val="sq-AL"/>
        </w:rPr>
        <w:t xml:space="preserve">1. Jeni të lutur t’i referoheni Marrëveshjes së huas të datës 30 qershor 2006, të ndryshuar më 29 maj 2009 (e ndryshuar, “Marrëveshja e huas”) ndërmjet Republikës së Shqipërisë (“Huamarrësi”) dhe Bankës </w:t>
      </w:r>
      <w:proofErr w:type="spellStart"/>
      <w:r w:rsidRPr="00353CC5">
        <w:rPr>
          <w:spacing w:val="-4"/>
          <w:szCs w:val="24"/>
          <w:lang w:val="sq-AL"/>
        </w:rPr>
        <w:t>Europiane</w:t>
      </w:r>
      <w:proofErr w:type="spellEnd"/>
      <w:r w:rsidRPr="00353CC5">
        <w:rPr>
          <w:spacing w:val="-4"/>
          <w:szCs w:val="24"/>
          <w:lang w:val="sq-AL"/>
        </w:rPr>
        <w:t xml:space="preserve"> për Rindërtim dhe Zhvillim (“Banka”).</w:t>
      </w:r>
    </w:p>
    <w:p w:rsidR="004C7C1F" w:rsidRPr="00353CC5" w:rsidRDefault="004C7C1F" w:rsidP="004C7C1F">
      <w:pPr>
        <w:pStyle w:val="Paragrafi"/>
        <w:rPr>
          <w:spacing w:val="-4"/>
          <w:szCs w:val="24"/>
          <w:lang w:val="sq-AL"/>
        </w:rPr>
      </w:pPr>
      <w:r w:rsidRPr="00353CC5">
        <w:rPr>
          <w:spacing w:val="-4"/>
          <w:szCs w:val="24"/>
          <w:lang w:val="sq-AL"/>
        </w:rPr>
        <w:t xml:space="preserve">2. Shprehjet e </w:t>
      </w:r>
      <w:r>
        <w:rPr>
          <w:spacing w:val="-4"/>
          <w:szCs w:val="24"/>
          <w:lang w:val="sq-AL"/>
        </w:rPr>
        <w:t>përkufizuara në Marrëveshjen e h</w:t>
      </w:r>
      <w:r w:rsidRPr="00353CC5">
        <w:rPr>
          <w:spacing w:val="-4"/>
          <w:szCs w:val="24"/>
          <w:lang w:val="sq-AL"/>
        </w:rPr>
        <w:t>uas kanë të njëjtin kuptim si këtu.</w:t>
      </w:r>
    </w:p>
    <w:p w:rsidR="004C7C1F" w:rsidRPr="00353CC5" w:rsidRDefault="004C7C1F" w:rsidP="004C7C1F">
      <w:pPr>
        <w:pStyle w:val="Paragrafi"/>
        <w:rPr>
          <w:spacing w:val="-4"/>
          <w:szCs w:val="24"/>
          <w:lang w:val="sq-AL"/>
        </w:rPr>
      </w:pPr>
      <w:r w:rsidRPr="00353CC5">
        <w:rPr>
          <w:spacing w:val="-4"/>
          <w:szCs w:val="24"/>
          <w:lang w:val="sq-AL"/>
        </w:rPr>
        <w:t xml:space="preserve">3. Seksioni 2.02 (f)  i Marrëveshjes së huas përcakton që Data e Fundit e </w:t>
      </w:r>
      <w:proofErr w:type="spellStart"/>
      <w:r w:rsidRPr="00353CC5">
        <w:rPr>
          <w:spacing w:val="-4"/>
          <w:szCs w:val="24"/>
          <w:lang w:val="sq-AL"/>
        </w:rPr>
        <w:t>disponueshmërisë</w:t>
      </w:r>
      <w:proofErr w:type="spellEnd"/>
      <w:r w:rsidRPr="00353CC5">
        <w:rPr>
          <w:spacing w:val="-4"/>
          <w:szCs w:val="24"/>
          <w:lang w:val="sq-AL"/>
        </w:rPr>
        <w:t xml:space="preserve"> do të jetë 31 dhjetor 2010, ose një datë e mëvonshme që Banka mund të përcaktojë në </w:t>
      </w:r>
      <w:proofErr w:type="spellStart"/>
      <w:r w:rsidRPr="00353CC5">
        <w:rPr>
          <w:spacing w:val="-4"/>
          <w:szCs w:val="24"/>
          <w:lang w:val="sq-AL"/>
        </w:rPr>
        <w:t>diskrecionin</w:t>
      </w:r>
      <w:proofErr w:type="spellEnd"/>
      <w:r w:rsidRPr="00353CC5">
        <w:rPr>
          <w:spacing w:val="-4"/>
          <w:szCs w:val="24"/>
          <w:lang w:val="sq-AL"/>
        </w:rPr>
        <w:t xml:space="preserve"> e saj dhe njoftojë Huamarrësin.</w:t>
      </w:r>
    </w:p>
    <w:p w:rsidR="004C7C1F" w:rsidRPr="00353CC5" w:rsidRDefault="004C7C1F" w:rsidP="004C7C1F">
      <w:pPr>
        <w:pStyle w:val="Paragrafi"/>
        <w:rPr>
          <w:spacing w:val="-4"/>
          <w:szCs w:val="24"/>
          <w:lang w:val="sq-AL"/>
        </w:rPr>
      </w:pPr>
      <w:r w:rsidRPr="00353CC5">
        <w:rPr>
          <w:spacing w:val="-4"/>
          <w:szCs w:val="24"/>
          <w:lang w:val="sq-AL"/>
        </w:rPr>
        <w:t>Data e</w:t>
      </w:r>
      <w:r>
        <w:rPr>
          <w:spacing w:val="-4"/>
          <w:szCs w:val="24"/>
          <w:lang w:val="sq-AL"/>
        </w:rPr>
        <w:t xml:space="preserve"> Fundit e </w:t>
      </w:r>
      <w:proofErr w:type="spellStart"/>
      <w:r>
        <w:rPr>
          <w:spacing w:val="-4"/>
          <w:szCs w:val="24"/>
          <w:lang w:val="sq-AL"/>
        </w:rPr>
        <w:t>Disponueshmërisë</w:t>
      </w:r>
      <w:proofErr w:type="spellEnd"/>
      <w:r>
        <w:rPr>
          <w:spacing w:val="-4"/>
          <w:szCs w:val="24"/>
          <w:lang w:val="sq-AL"/>
        </w:rPr>
        <w:t xml:space="preserve"> ishte</w:t>
      </w:r>
      <w:r w:rsidRPr="00353CC5">
        <w:rPr>
          <w:spacing w:val="-4"/>
          <w:szCs w:val="24"/>
          <w:lang w:val="sq-AL"/>
        </w:rPr>
        <w:t xml:space="preserve"> shtyrë së fundmi nga Banka për në 28 shkurt 2014 nëpërmjet një letre të datës 23 gusht 2012.</w:t>
      </w:r>
    </w:p>
    <w:p w:rsidR="004C7C1F" w:rsidRPr="00353CC5" w:rsidRDefault="004C7C1F" w:rsidP="004C7C1F">
      <w:pPr>
        <w:pStyle w:val="Paragrafi"/>
        <w:rPr>
          <w:spacing w:val="-4"/>
          <w:szCs w:val="24"/>
          <w:lang w:val="sq-AL"/>
        </w:rPr>
      </w:pPr>
      <w:r w:rsidRPr="00353CC5">
        <w:rPr>
          <w:spacing w:val="-4"/>
          <w:szCs w:val="24"/>
          <w:lang w:val="sq-AL"/>
        </w:rPr>
        <w:t>4. Ne pranojmë marrjen e letrës së Huamarrësit  të datës 10 janar 2014</w:t>
      </w:r>
      <w:r>
        <w:rPr>
          <w:spacing w:val="-4"/>
          <w:szCs w:val="24"/>
          <w:lang w:val="sq-AL"/>
        </w:rPr>
        <w:t>,</w:t>
      </w:r>
      <w:r w:rsidRPr="00353CC5">
        <w:rPr>
          <w:spacing w:val="-4"/>
          <w:szCs w:val="24"/>
          <w:lang w:val="sq-AL"/>
        </w:rPr>
        <w:t xml:space="preserve"> në të cilën Huamarrësi kërkon një shtyrje tjetër të Datës së Fundit të </w:t>
      </w:r>
      <w:proofErr w:type="spellStart"/>
      <w:r w:rsidRPr="00353CC5">
        <w:rPr>
          <w:spacing w:val="-4"/>
          <w:szCs w:val="24"/>
          <w:lang w:val="sq-AL"/>
        </w:rPr>
        <w:t>Disponueshmërisë</w:t>
      </w:r>
      <w:proofErr w:type="spellEnd"/>
      <w:r w:rsidRPr="00353CC5">
        <w:rPr>
          <w:spacing w:val="-4"/>
          <w:szCs w:val="24"/>
          <w:lang w:val="sq-AL"/>
        </w:rPr>
        <w:t xml:space="preserve"> në 31 mars 2016.</w:t>
      </w:r>
    </w:p>
    <w:p w:rsidR="004C7C1F" w:rsidRPr="00353CC5" w:rsidRDefault="004C7C1F" w:rsidP="004C7C1F">
      <w:pPr>
        <w:pStyle w:val="Paragrafi"/>
        <w:rPr>
          <w:spacing w:val="-4"/>
          <w:szCs w:val="24"/>
          <w:lang w:val="sq-AL"/>
        </w:rPr>
      </w:pPr>
      <w:r w:rsidRPr="00353CC5">
        <w:rPr>
          <w:spacing w:val="-4"/>
          <w:szCs w:val="24"/>
          <w:lang w:val="sq-AL"/>
        </w:rPr>
        <w:t xml:space="preserve">5. Në përputhje me seksionin 2.02 (f) të Marrëveshjes së huas dhe kërkesës së Huamarrësit të përmendur më sipër, Banka e shtyn datën e Fundit të </w:t>
      </w:r>
      <w:proofErr w:type="spellStart"/>
      <w:r w:rsidRPr="00353CC5">
        <w:rPr>
          <w:spacing w:val="-4"/>
          <w:szCs w:val="24"/>
          <w:lang w:val="sq-AL"/>
        </w:rPr>
        <w:t>Disponueshmërisë</w:t>
      </w:r>
      <w:proofErr w:type="spellEnd"/>
      <w:r w:rsidRPr="00353CC5">
        <w:rPr>
          <w:spacing w:val="-4"/>
          <w:szCs w:val="24"/>
          <w:lang w:val="sq-AL"/>
        </w:rPr>
        <w:t xml:space="preserve"> në 31 mars 2016.</w:t>
      </w:r>
    </w:p>
    <w:p w:rsidR="004C7C1F" w:rsidRPr="00353CC5" w:rsidRDefault="004C7C1F" w:rsidP="004C7C1F">
      <w:pPr>
        <w:pStyle w:val="Paragrafi"/>
        <w:rPr>
          <w:spacing w:val="-4"/>
          <w:szCs w:val="24"/>
          <w:lang w:val="sq-AL"/>
        </w:rPr>
      </w:pPr>
      <w:r w:rsidRPr="00353CC5">
        <w:rPr>
          <w:spacing w:val="-4"/>
          <w:szCs w:val="24"/>
          <w:lang w:val="sq-AL"/>
        </w:rPr>
        <w:t xml:space="preserve">6. Përmbajtja e kësaj letre nuk do të </w:t>
      </w:r>
      <w:r>
        <w:rPr>
          <w:spacing w:val="-4"/>
          <w:szCs w:val="24"/>
          <w:lang w:val="sq-AL"/>
        </w:rPr>
        <w:t>ce</w:t>
      </w:r>
      <w:r w:rsidRPr="00353CC5">
        <w:rPr>
          <w:spacing w:val="-4"/>
          <w:szCs w:val="24"/>
          <w:lang w:val="sq-AL"/>
        </w:rPr>
        <w:t>nojë asnjë të drejtë, kompetencë apo kompensim të Bankës në lidhje me ndonjë term apo kusht sipas Marrëveshjes së Huas, dhe as interpretohet si heqje dorë prej tyre.</w:t>
      </w:r>
    </w:p>
    <w:p w:rsidR="004C7C1F" w:rsidRPr="00353CC5" w:rsidRDefault="004C7C1F" w:rsidP="004C7C1F">
      <w:pPr>
        <w:pStyle w:val="Paragrafi"/>
        <w:ind w:firstLine="0"/>
        <w:jc w:val="center"/>
        <w:rPr>
          <w:sz w:val="6"/>
          <w:szCs w:val="24"/>
          <w:lang w:val="sq-AL"/>
        </w:rPr>
      </w:pPr>
    </w:p>
    <w:p w:rsidR="004C7C1F" w:rsidRPr="00353CC5" w:rsidRDefault="004C7C1F" w:rsidP="004C7C1F">
      <w:pPr>
        <w:pStyle w:val="Paragrafi"/>
        <w:ind w:firstLine="0"/>
        <w:jc w:val="center"/>
        <w:rPr>
          <w:szCs w:val="24"/>
          <w:lang w:val="sq-AL"/>
        </w:rPr>
      </w:pPr>
      <w:r w:rsidRPr="00353CC5">
        <w:rPr>
          <w:szCs w:val="24"/>
          <w:lang w:val="sq-AL"/>
        </w:rPr>
        <w:t>Me respekt</w:t>
      </w:r>
    </w:p>
    <w:p w:rsidR="004C7C1F" w:rsidRPr="00353CC5" w:rsidRDefault="004C7C1F" w:rsidP="004C7C1F">
      <w:pPr>
        <w:pStyle w:val="Paragrafi"/>
        <w:ind w:firstLine="0"/>
        <w:jc w:val="center"/>
        <w:rPr>
          <w:b/>
          <w:szCs w:val="24"/>
          <w:lang w:val="sq-AL"/>
        </w:rPr>
      </w:pPr>
      <w:proofErr w:type="spellStart"/>
      <w:r w:rsidRPr="00353CC5">
        <w:rPr>
          <w:b/>
          <w:szCs w:val="24"/>
          <w:lang w:val="sq-AL"/>
        </w:rPr>
        <w:t>Azmat</w:t>
      </w:r>
      <w:proofErr w:type="spellEnd"/>
      <w:r w:rsidRPr="00353CC5">
        <w:rPr>
          <w:b/>
          <w:szCs w:val="24"/>
          <w:lang w:val="sq-AL"/>
        </w:rPr>
        <w:t xml:space="preserve"> </w:t>
      </w:r>
      <w:proofErr w:type="spellStart"/>
      <w:r w:rsidRPr="00353CC5">
        <w:rPr>
          <w:b/>
          <w:szCs w:val="24"/>
          <w:lang w:val="sq-AL"/>
        </w:rPr>
        <w:t>Khurshid</w:t>
      </w:r>
      <w:proofErr w:type="spellEnd"/>
    </w:p>
    <w:p w:rsidR="004C7C1F" w:rsidRPr="00353CC5" w:rsidRDefault="004C7C1F" w:rsidP="004C7C1F">
      <w:pPr>
        <w:pStyle w:val="Paragrafi"/>
        <w:ind w:firstLine="0"/>
        <w:jc w:val="center"/>
        <w:rPr>
          <w:b/>
          <w:szCs w:val="24"/>
          <w:lang w:val="sq-AL"/>
        </w:rPr>
      </w:pPr>
      <w:r w:rsidRPr="00353CC5">
        <w:rPr>
          <w:b/>
          <w:szCs w:val="24"/>
          <w:lang w:val="sq-AL"/>
        </w:rPr>
        <w:t>Drejtor i Përgjithshëm</w:t>
      </w:r>
    </w:p>
    <w:p w:rsidR="004C7C1F" w:rsidRPr="00353CC5" w:rsidRDefault="004C7C1F" w:rsidP="004C7C1F">
      <w:pPr>
        <w:pStyle w:val="Paragrafi"/>
        <w:ind w:firstLine="0"/>
        <w:jc w:val="center"/>
        <w:rPr>
          <w:b/>
          <w:szCs w:val="24"/>
          <w:lang w:val="sq-AL"/>
        </w:rPr>
      </w:pPr>
      <w:r w:rsidRPr="00353CC5">
        <w:rPr>
          <w:b/>
          <w:szCs w:val="24"/>
          <w:lang w:val="sq-AL"/>
        </w:rPr>
        <w:t>Departamenti i Administrimit të Operacioneve</w:t>
      </w:r>
    </w:p>
    <w:p w:rsidR="004C7C1F" w:rsidRDefault="004C7C1F" w:rsidP="004C7C1F">
      <w:pPr>
        <w:pStyle w:val="Akti"/>
        <w:keepNext w:val="0"/>
        <w:rPr>
          <w:lang w:val="sq-AL"/>
        </w:rPr>
      </w:pPr>
    </w:p>
    <w:p w:rsidR="00000000" w:rsidRDefault="004C7C1F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4C7C1F"/>
    <w:rsid w:val="004C7C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C7C1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C7C1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C7C1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C7C1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C7C1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4C7C1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C7C1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C7C1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4C7C1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C7C1F"/>
    <w:rPr>
      <w:rFonts w:ascii="Garamond" w:eastAsia="MS Mincho" w:hAnsi="Garamond" w:cs="CG Times"/>
      <w:sz w:val="24"/>
      <w:lang w:val="en-GB"/>
    </w:rPr>
  </w:style>
  <w:style w:type="paragraph" w:customStyle="1" w:styleId="Titull-Titull">
    <w:name w:val="Titull-Titull"/>
    <w:basedOn w:val="Paragrafi"/>
    <w:qFormat/>
    <w:rsid w:val="004C7C1F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4C7C1F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627</Words>
  <Characters>3578</Characters>
  <Application>Microsoft Office Word</Application>
  <DocSecurity>0</DocSecurity>
  <Lines>29</Lines>
  <Paragraphs>8</Paragraphs>
  <ScaleCrop>false</ScaleCrop>
  <Company>Grizli777</Company>
  <LinksUpToDate>false</LinksUpToDate>
  <CharactersWithSpaces>4197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2014-10-03T11:13:00Z</dcterms:created>
  <dcterms:modified xsi:type="dcterms:W3CDTF">2014-10-03T11:13:00Z</dcterms:modified>
</cp:coreProperties>
</file>