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3A9" w:rsidRPr="000F7B30" w:rsidRDefault="00D473A9" w:rsidP="00D473A9">
      <w:pPr>
        <w:pStyle w:val="Akti"/>
        <w:rPr>
          <w:spacing w:val="-4"/>
        </w:rPr>
      </w:pPr>
      <w:r w:rsidRPr="000F7B30">
        <w:rPr>
          <w:spacing w:val="-4"/>
        </w:rPr>
        <w:t>LIGJ</w:t>
      </w:r>
    </w:p>
    <w:p w:rsidR="00D473A9" w:rsidRPr="000F7B30" w:rsidRDefault="00D473A9" w:rsidP="00D473A9">
      <w:pPr>
        <w:pStyle w:val="NumriData"/>
        <w:rPr>
          <w:spacing w:val="-4"/>
        </w:rPr>
      </w:pPr>
      <w:r w:rsidRPr="000F7B30">
        <w:rPr>
          <w:spacing w:val="-4"/>
        </w:rPr>
        <w:t>Nr. 117/2014</w:t>
      </w:r>
    </w:p>
    <w:p w:rsidR="00D473A9" w:rsidRPr="000F7B30" w:rsidRDefault="00D473A9" w:rsidP="00D473A9">
      <w:pPr>
        <w:pStyle w:val="Hapesira7"/>
        <w:rPr>
          <w:spacing w:val="-4"/>
        </w:rPr>
      </w:pPr>
    </w:p>
    <w:p w:rsidR="00D473A9" w:rsidRPr="000F7B30" w:rsidRDefault="00D473A9" w:rsidP="00D473A9">
      <w:pPr>
        <w:pStyle w:val="Titulli"/>
        <w:rPr>
          <w:spacing w:val="-4"/>
        </w:rPr>
      </w:pPr>
      <w:r w:rsidRPr="000F7B30">
        <w:rPr>
          <w:spacing w:val="-4"/>
        </w:rPr>
        <w:t>PËR RATIFIKIMIN E MARRËVESHJES NDËRMJET REPUBLIKËS SË SHQIPËRISË DHE BASHKIMIT EUROPIAN PËR PJESËMARRJEN E REPUBLIKËS SË SHQIPËRISË NË PROGRAMIN “ERASMUS +”, PROGRAMI I BE-SË PËR ARSIMIN, TRAJNIMIN, RININË DHE SPORTIN</w:t>
      </w:r>
    </w:p>
    <w:p w:rsidR="00D473A9" w:rsidRPr="000F7B30" w:rsidRDefault="00D473A9" w:rsidP="00D473A9">
      <w:pPr>
        <w:pStyle w:val="Hapesira7"/>
        <w:rPr>
          <w:spacing w:val="-4"/>
          <w:sz w:val="8"/>
        </w:rPr>
      </w:pPr>
    </w:p>
    <w:p w:rsidR="00D473A9" w:rsidRPr="000F7B30" w:rsidRDefault="00D473A9" w:rsidP="00D473A9">
      <w:pPr>
        <w:pStyle w:val="Paragrafi"/>
        <w:rPr>
          <w:spacing w:val="-4"/>
        </w:rPr>
      </w:pPr>
      <w:r w:rsidRPr="000F7B30">
        <w:rPr>
          <w:spacing w:val="-4"/>
        </w:rPr>
        <w:tab/>
      </w:r>
      <w:proofErr w:type="spellStart"/>
      <w:r w:rsidRPr="000F7B30">
        <w:rPr>
          <w:spacing w:val="-4"/>
        </w:rPr>
        <w:t>Në</w:t>
      </w:r>
      <w:proofErr w:type="spellEnd"/>
      <w:r w:rsidRPr="000F7B30">
        <w:rPr>
          <w:spacing w:val="-4"/>
        </w:rPr>
        <w:t xml:space="preserve"> </w:t>
      </w:r>
      <w:proofErr w:type="spellStart"/>
      <w:r w:rsidRPr="000F7B30">
        <w:rPr>
          <w:spacing w:val="-4"/>
        </w:rPr>
        <w:t>mbështetje</w:t>
      </w:r>
      <w:proofErr w:type="spellEnd"/>
      <w:r w:rsidRPr="000F7B30">
        <w:rPr>
          <w:spacing w:val="-4"/>
        </w:rPr>
        <w:t xml:space="preserve"> </w:t>
      </w:r>
      <w:proofErr w:type="spellStart"/>
      <w:r w:rsidRPr="000F7B30">
        <w:rPr>
          <w:spacing w:val="-4"/>
        </w:rPr>
        <w:t>të</w:t>
      </w:r>
      <w:proofErr w:type="spellEnd"/>
      <w:r w:rsidRPr="000F7B30">
        <w:rPr>
          <w:spacing w:val="-4"/>
        </w:rPr>
        <w:t xml:space="preserve"> </w:t>
      </w:r>
      <w:proofErr w:type="spellStart"/>
      <w:r w:rsidRPr="000F7B30">
        <w:rPr>
          <w:spacing w:val="-4"/>
        </w:rPr>
        <w:t>neneve</w:t>
      </w:r>
      <w:proofErr w:type="spellEnd"/>
      <w:r w:rsidRPr="000F7B30">
        <w:rPr>
          <w:spacing w:val="-4"/>
        </w:rPr>
        <w:t xml:space="preserve"> 78, 83, </w:t>
      </w:r>
      <w:proofErr w:type="spellStart"/>
      <w:r w:rsidRPr="000F7B30">
        <w:rPr>
          <w:spacing w:val="-4"/>
        </w:rPr>
        <w:t>pika</w:t>
      </w:r>
      <w:proofErr w:type="spellEnd"/>
      <w:r w:rsidRPr="000F7B30">
        <w:rPr>
          <w:spacing w:val="-4"/>
        </w:rPr>
        <w:t xml:space="preserve"> 1, </w:t>
      </w:r>
      <w:proofErr w:type="spellStart"/>
      <w:r w:rsidRPr="000F7B30">
        <w:rPr>
          <w:spacing w:val="-4"/>
        </w:rPr>
        <w:t>dhe</w:t>
      </w:r>
      <w:proofErr w:type="spellEnd"/>
      <w:r w:rsidRPr="000F7B30">
        <w:rPr>
          <w:spacing w:val="-4"/>
        </w:rPr>
        <w:t xml:space="preserve"> 121, </w:t>
      </w:r>
      <w:proofErr w:type="spellStart"/>
      <w:r w:rsidRPr="000F7B30">
        <w:rPr>
          <w:spacing w:val="-4"/>
        </w:rPr>
        <w:t>pika</w:t>
      </w:r>
      <w:proofErr w:type="spellEnd"/>
      <w:r w:rsidRPr="000F7B30">
        <w:rPr>
          <w:spacing w:val="-4"/>
        </w:rPr>
        <w:t xml:space="preserve"> 1, </w:t>
      </w:r>
      <w:proofErr w:type="spellStart"/>
      <w:r w:rsidRPr="000F7B30">
        <w:rPr>
          <w:spacing w:val="-4"/>
        </w:rPr>
        <w:t>të</w:t>
      </w:r>
      <w:proofErr w:type="spellEnd"/>
      <w:r w:rsidRPr="000F7B30">
        <w:rPr>
          <w:spacing w:val="-4"/>
        </w:rPr>
        <w:t xml:space="preserve"> </w:t>
      </w:r>
      <w:proofErr w:type="spellStart"/>
      <w:r w:rsidRPr="000F7B30">
        <w:rPr>
          <w:spacing w:val="-4"/>
        </w:rPr>
        <w:t>Kushtetutës</w:t>
      </w:r>
      <w:proofErr w:type="spellEnd"/>
      <w:r w:rsidRPr="000F7B30">
        <w:rPr>
          <w:spacing w:val="-4"/>
        </w:rPr>
        <w:t xml:space="preserve">, me </w:t>
      </w:r>
      <w:proofErr w:type="spellStart"/>
      <w:r w:rsidRPr="000F7B30">
        <w:rPr>
          <w:spacing w:val="-4"/>
        </w:rPr>
        <w:t>propozimin</w:t>
      </w:r>
      <w:proofErr w:type="spellEnd"/>
      <w:r w:rsidRPr="000F7B30">
        <w:rPr>
          <w:spacing w:val="-4"/>
        </w:rPr>
        <w:t xml:space="preserve"> e </w:t>
      </w:r>
      <w:proofErr w:type="spellStart"/>
      <w:r w:rsidRPr="000F7B30">
        <w:rPr>
          <w:spacing w:val="-4"/>
        </w:rPr>
        <w:t>Këshillit</w:t>
      </w:r>
      <w:proofErr w:type="spellEnd"/>
      <w:r w:rsidRPr="000F7B30">
        <w:rPr>
          <w:spacing w:val="-4"/>
        </w:rPr>
        <w:t xml:space="preserve"> </w:t>
      </w:r>
      <w:proofErr w:type="spellStart"/>
      <w:r w:rsidRPr="000F7B30">
        <w:rPr>
          <w:spacing w:val="-4"/>
        </w:rPr>
        <w:t>të</w:t>
      </w:r>
      <w:proofErr w:type="spellEnd"/>
      <w:r w:rsidRPr="000F7B30">
        <w:rPr>
          <w:spacing w:val="-4"/>
        </w:rPr>
        <w:t xml:space="preserve"> </w:t>
      </w:r>
      <w:proofErr w:type="spellStart"/>
      <w:r w:rsidRPr="000F7B30">
        <w:rPr>
          <w:spacing w:val="-4"/>
        </w:rPr>
        <w:t>Ministrave</w:t>
      </w:r>
      <w:proofErr w:type="spellEnd"/>
      <w:r w:rsidRPr="000F7B30">
        <w:rPr>
          <w:spacing w:val="-4"/>
        </w:rPr>
        <w:t xml:space="preserve">, </w:t>
      </w:r>
    </w:p>
    <w:p w:rsidR="00D473A9" w:rsidRPr="000F7B30" w:rsidRDefault="00D473A9" w:rsidP="00D473A9">
      <w:pPr>
        <w:pStyle w:val="Hapesira7"/>
        <w:rPr>
          <w:spacing w:val="-4"/>
          <w:sz w:val="8"/>
        </w:rPr>
      </w:pPr>
    </w:p>
    <w:p w:rsidR="00D473A9" w:rsidRPr="000F7B30" w:rsidRDefault="00D473A9" w:rsidP="00D473A9">
      <w:pPr>
        <w:pStyle w:val="Titull-Titull"/>
        <w:rPr>
          <w:spacing w:val="-4"/>
        </w:rPr>
      </w:pPr>
      <w:r w:rsidRPr="000F7B30">
        <w:rPr>
          <w:spacing w:val="-4"/>
        </w:rPr>
        <w:t>KUVENDI</w:t>
      </w:r>
    </w:p>
    <w:p w:rsidR="00D473A9" w:rsidRPr="000F7B30" w:rsidRDefault="00D473A9" w:rsidP="00D473A9">
      <w:pPr>
        <w:pStyle w:val="Titull-Titull"/>
        <w:rPr>
          <w:spacing w:val="-4"/>
        </w:rPr>
      </w:pPr>
      <w:r w:rsidRPr="000F7B30">
        <w:rPr>
          <w:spacing w:val="-4"/>
        </w:rPr>
        <w:t>I REPUBLIKËS SË SHQIPËRISË</w:t>
      </w:r>
    </w:p>
    <w:p w:rsidR="00D473A9" w:rsidRPr="000F7B30" w:rsidRDefault="00D473A9" w:rsidP="00D473A9">
      <w:pPr>
        <w:pStyle w:val="Hapesira7"/>
        <w:rPr>
          <w:spacing w:val="-4"/>
        </w:rPr>
      </w:pPr>
    </w:p>
    <w:p w:rsidR="00D473A9" w:rsidRPr="000F7B30" w:rsidRDefault="00D473A9" w:rsidP="00D473A9">
      <w:pPr>
        <w:pStyle w:val="Titull-Titull"/>
        <w:rPr>
          <w:spacing w:val="-4"/>
        </w:rPr>
      </w:pPr>
      <w:r w:rsidRPr="000F7B30">
        <w:rPr>
          <w:spacing w:val="-4"/>
        </w:rPr>
        <w:t>VENDOSI:</w:t>
      </w:r>
    </w:p>
    <w:p w:rsidR="00D473A9" w:rsidRPr="000F7B30" w:rsidRDefault="00D473A9" w:rsidP="00D473A9">
      <w:pPr>
        <w:pStyle w:val="Paragrafi"/>
        <w:rPr>
          <w:spacing w:val="-4"/>
          <w:sz w:val="12"/>
        </w:rPr>
      </w:pPr>
    </w:p>
    <w:p w:rsidR="00D473A9" w:rsidRPr="000F7B30" w:rsidRDefault="00D473A9" w:rsidP="00D473A9">
      <w:pPr>
        <w:pStyle w:val="NeniNr"/>
        <w:rPr>
          <w:spacing w:val="-4"/>
        </w:rPr>
      </w:pPr>
      <w:proofErr w:type="spellStart"/>
      <w:r w:rsidRPr="000F7B30">
        <w:rPr>
          <w:spacing w:val="-4"/>
        </w:rPr>
        <w:t>Neni</w:t>
      </w:r>
      <w:proofErr w:type="spellEnd"/>
      <w:r w:rsidRPr="000F7B30">
        <w:rPr>
          <w:spacing w:val="-4"/>
        </w:rPr>
        <w:t xml:space="preserve"> 1</w:t>
      </w:r>
    </w:p>
    <w:p w:rsidR="00D473A9" w:rsidRPr="000F7B30" w:rsidRDefault="00D473A9" w:rsidP="00D473A9">
      <w:pPr>
        <w:pStyle w:val="Hapesira7"/>
        <w:rPr>
          <w:spacing w:val="-4"/>
          <w:sz w:val="10"/>
        </w:rPr>
      </w:pPr>
    </w:p>
    <w:p w:rsidR="00D473A9" w:rsidRPr="000F7B30" w:rsidRDefault="00D473A9" w:rsidP="00D473A9">
      <w:pPr>
        <w:pStyle w:val="Paragrafi"/>
        <w:rPr>
          <w:spacing w:val="-4"/>
        </w:rPr>
      </w:pPr>
      <w:r w:rsidRPr="000F7B30">
        <w:rPr>
          <w:spacing w:val="-4"/>
        </w:rPr>
        <w:tab/>
      </w:r>
      <w:proofErr w:type="spellStart"/>
      <w:r w:rsidRPr="000F7B30">
        <w:rPr>
          <w:spacing w:val="-4"/>
        </w:rPr>
        <w:t>Ratifikohet</w:t>
      </w:r>
      <w:proofErr w:type="spellEnd"/>
      <w:r w:rsidRPr="000F7B30">
        <w:rPr>
          <w:spacing w:val="-4"/>
        </w:rPr>
        <w:t xml:space="preserve"> </w:t>
      </w:r>
      <w:proofErr w:type="spellStart"/>
      <w:r w:rsidRPr="000F7B30">
        <w:rPr>
          <w:spacing w:val="-4"/>
        </w:rPr>
        <w:t>marrëveshja</w:t>
      </w:r>
      <w:proofErr w:type="spellEnd"/>
      <w:r w:rsidRPr="000F7B30">
        <w:rPr>
          <w:spacing w:val="-4"/>
        </w:rPr>
        <w:t xml:space="preserve"> </w:t>
      </w:r>
      <w:proofErr w:type="spellStart"/>
      <w:r w:rsidRPr="000F7B30">
        <w:rPr>
          <w:spacing w:val="-4"/>
        </w:rPr>
        <w:t>ndërmjet</w:t>
      </w:r>
      <w:proofErr w:type="spellEnd"/>
      <w:r w:rsidRPr="000F7B30">
        <w:rPr>
          <w:spacing w:val="-4"/>
        </w:rPr>
        <w:t xml:space="preserve"> </w:t>
      </w:r>
      <w:proofErr w:type="spellStart"/>
      <w:r w:rsidRPr="000F7B30">
        <w:rPr>
          <w:spacing w:val="-4"/>
        </w:rPr>
        <w:t>Republikës</w:t>
      </w:r>
      <w:proofErr w:type="spellEnd"/>
      <w:r w:rsidRPr="000F7B30">
        <w:rPr>
          <w:spacing w:val="-4"/>
        </w:rPr>
        <w:t xml:space="preserve"> </w:t>
      </w:r>
      <w:proofErr w:type="spellStart"/>
      <w:r w:rsidRPr="000F7B30">
        <w:rPr>
          <w:spacing w:val="-4"/>
        </w:rPr>
        <w:t>së</w:t>
      </w:r>
      <w:proofErr w:type="spellEnd"/>
      <w:r w:rsidRPr="000F7B30">
        <w:rPr>
          <w:spacing w:val="-4"/>
        </w:rPr>
        <w:t xml:space="preserve"> </w:t>
      </w:r>
      <w:proofErr w:type="spellStart"/>
      <w:r w:rsidRPr="000F7B30">
        <w:rPr>
          <w:spacing w:val="-4"/>
        </w:rPr>
        <w:t>Shqipërisë</w:t>
      </w:r>
      <w:proofErr w:type="spellEnd"/>
      <w:r w:rsidRPr="000F7B30">
        <w:rPr>
          <w:spacing w:val="-4"/>
        </w:rPr>
        <w:t xml:space="preserve"> </w:t>
      </w:r>
      <w:proofErr w:type="spellStart"/>
      <w:r w:rsidRPr="000F7B30">
        <w:rPr>
          <w:spacing w:val="-4"/>
        </w:rPr>
        <w:t>dhe</w:t>
      </w:r>
      <w:proofErr w:type="spellEnd"/>
      <w:r w:rsidRPr="000F7B30">
        <w:rPr>
          <w:spacing w:val="-4"/>
        </w:rPr>
        <w:t xml:space="preserve"> </w:t>
      </w:r>
      <w:proofErr w:type="spellStart"/>
      <w:r w:rsidRPr="000F7B30">
        <w:rPr>
          <w:spacing w:val="-4"/>
        </w:rPr>
        <w:t>Bashkimit</w:t>
      </w:r>
      <w:proofErr w:type="spellEnd"/>
      <w:r w:rsidRPr="000F7B30">
        <w:rPr>
          <w:spacing w:val="-4"/>
        </w:rPr>
        <w:t xml:space="preserve"> </w:t>
      </w:r>
      <w:proofErr w:type="spellStart"/>
      <w:r w:rsidRPr="000F7B30">
        <w:rPr>
          <w:spacing w:val="-4"/>
        </w:rPr>
        <w:t>Europian</w:t>
      </w:r>
      <w:proofErr w:type="spellEnd"/>
      <w:r w:rsidRPr="000F7B30">
        <w:rPr>
          <w:spacing w:val="-4"/>
        </w:rPr>
        <w:t xml:space="preserve"> </w:t>
      </w:r>
      <w:proofErr w:type="spellStart"/>
      <w:r w:rsidRPr="000F7B30">
        <w:rPr>
          <w:spacing w:val="-4"/>
        </w:rPr>
        <w:t>për</w:t>
      </w:r>
      <w:proofErr w:type="spellEnd"/>
      <w:r w:rsidRPr="000F7B30">
        <w:rPr>
          <w:spacing w:val="-4"/>
        </w:rPr>
        <w:t xml:space="preserve"> </w:t>
      </w:r>
      <w:proofErr w:type="spellStart"/>
      <w:r w:rsidRPr="000F7B30">
        <w:rPr>
          <w:spacing w:val="-4"/>
        </w:rPr>
        <w:t>pjesëmarrjen</w:t>
      </w:r>
      <w:proofErr w:type="spellEnd"/>
      <w:r w:rsidRPr="000F7B30">
        <w:rPr>
          <w:spacing w:val="-4"/>
        </w:rPr>
        <w:t xml:space="preserve"> e </w:t>
      </w:r>
      <w:proofErr w:type="spellStart"/>
      <w:r w:rsidRPr="000F7B30">
        <w:rPr>
          <w:spacing w:val="-4"/>
        </w:rPr>
        <w:t>Republikës</w:t>
      </w:r>
      <w:proofErr w:type="spellEnd"/>
      <w:r w:rsidRPr="000F7B30">
        <w:rPr>
          <w:spacing w:val="-4"/>
        </w:rPr>
        <w:t xml:space="preserve"> </w:t>
      </w:r>
      <w:proofErr w:type="spellStart"/>
      <w:r w:rsidRPr="000F7B30">
        <w:rPr>
          <w:spacing w:val="-4"/>
        </w:rPr>
        <w:t>së</w:t>
      </w:r>
      <w:proofErr w:type="spellEnd"/>
      <w:r w:rsidRPr="000F7B30">
        <w:rPr>
          <w:spacing w:val="-4"/>
        </w:rPr>
        <w:t xml:space="preserve"> </w:t>
      </w:r>
      <w:proofErr w:type="spellStart"/>
      <w:r w:rsidRPr="000F7B30">
        <w:rPr>
          <w:spacing w:val="-4"/>
        </w:rPr>
        <w:t>Shqipërisë</w:t>
      </w:r>
      <w:proofErr w:type="spellEnd"/>
      <w:r w:rsidRPr="000F7B30">
        <w:rPr>
          <w:spacing w:val="-4"/>
        </w:rPr>
        <w:t xml:space="preserve"> </w:t>
      </w:r>
      <w:proofErr w:type="spellStart"/>
      <w:r w:rsidRPr="000F7B30">
        <w:rPr>
          <w:spacing w:val="-4"/>
        </w:rPr>
        <w:t>në</w:t>
      </w:r>
      <w:proofErr w:type="spellEnd"/>
      <w:r w:rsidRPr="000F7B30">
        <w:rPr>
          <w:spacing w:val="-4"/>
        </w:rPr>
        <w:t xml:space="preserve"> </w:t>
      </w:r>
      <w:proofErr w:type="spellStart"/>
      <w:r w:rsidRPr="000F7B30">
        <w:rPr>
          <w:spacing w:val="-4"/>
        </w:rPr>
        <w:t>programin</w:t>
      </w:r>
      <w:proofErr w:type="spellEnd"/>
      <w:r w:rsidRPr="000F7B30">
        <w:rPr>
          <w:spacing w:val="-4"/>
        </w:rPr>
        <w:t xml:space="preserve"> “Erasmus +”, </w:t>
      </w:r>
      <w:proofErr w:type="spellStart"/>
      <w:r w:rsidRPr="000F7B30">
        <w:rPr>
          <w:spacing w:val="-4"/>
        </w:rPr>
        <w:t>programi</w:t>
      </w:r>
      <w:proofErr w:type="spellEnd"/>
      <w:r w:rsidRPr="000F7B30">
        <w:rPr>
          <w:spacing w:val="-4"/>
        </w:rPr>
        <w:t xml:space="preserve"> </w:t>
      </w:r>
      <w:proofErr w:type="spellStart"/>
      <w:r w:rsidRPr="000F7B30">
        <w:rPr>
          <w:spacing w:val="-4"/>
        </w:rPr>
        <w:t>i</w:t>
      </w:r>
      <w:proofErr w:type="spellEnd"/>
      <w:r w:rsidRPr="000F7B30">
        <w:rPr>
          <w:spacing w:val="-4"/>
        </w:rPr>
        <w:t xml:space="preserve"> BE-</w:t>
      </w:r>
      <w:proofErr w:type="spellStart"/>
      <w:r w:rsidRPr="000F7B30">
        <w:rPr>
          <w:spacing w:val="-4"/>
        </w:rPr>
        <w:t>së</w:t>
      </w:r>
      <w:proofErr w:type="spellEnd"/>
      <w:r w:rsidRPr="000F7B30">
        <w:rPr>
          <w:spacing w:val="-4"/>
        </w:rPr>
        <w:t xml:space="preserve"> </w:t>
      </w:r>
      <w:proofErr w:type="spellStart"/>
      <w:r w:rsidRPr="000F7B30">
        <w:rPr>
          <w:spacing w:val="-4"/>
        </w:rPr>
        <w:t>për</w:t>
      </w:r>
      <w:proofErr w:type="spellEnd"/>
      <w:r w:rsidRPr="000F7B30">
        <w:rPr>
          <w:spacing w:val="-4"/>
        </w:rPr>
        <w:t xml:space="preserve"> </w:t>
      </w:r>
      <w:proofErr w:type="spellStart"/>
      <w:r w:rsidRPr="000F7B30">
        <w:rPr>
          <w:spacing w:val="-4"/>
        </w:rPr>
        <w:t>arsimin</w:t>
      </w:r>
      <w:proofErr w:type="spellEnd"/>
      <w:r w:rsidRPr="000F7B30">
        <w:rPr>
          <w:spacing w:val="-4"/>
        </w:rPr>
        <w:t xml:space="preserve">, </w:t>
      </w:r>
      <w:proofErr w:type="spellStart"/>
      <w:r w:rsidRPr="000F7B30">
        <w:rPr>
          <w:spacing w:val="-4"/>
        </w:rPr>
        <w:t>trajnimin</w:t>
      </w:r>
      <w:proofErr w:type="spellEnd"/>
      <w:r w:rsidRPr="000F7B30">
        <w:rPr>
          <w:spacing w:val="-4"/>
        </w:rPr>
        <w:t xml:space="preserve">, </w:t>
      </w:r>
      <w:proofErr w:type="spellStart"/>
      <w:r w:rsidRPr="000F7B30">
        <w:rPr>
          <w:spacing w:val="-4"/>
        </w:rPr>
        <w:t>rininë</w:t>
      </w:r>
      <w:proofErr w:type="spellEnd"/>
      <w:r w:rsidRPr="000F7B30">
        <w:rPr>
          <w:spacing w:val="-4"/>
        </w:rPr>
        <w:t xml:space="preserve"> </w:t>
      </w:r>
      <w:proofErr w:type="spellStart"/>
      <w:r w:rsidRPr="000F7B30">
        <w:rPr>
          <w:spacing w:val="-4"/>
        </w:rPr>
        <w:t>dhe</w:t>
      </w:r>
      <w:proofErr w:type="spellEnd"/>
      <w:r w:rsidRPr="000F7B30">
        <w:rPr>
          <w:spacing w:val="-4"/>
        </w:rPr>
        <w:t xml:space="preserve"> </w:t>
      </w:r>
      <w:proofErr w:type="spellStart"/>
      <w:r w:rsidRPr="000F7B30">
        <w:rPr>
          <w:spacing w:val="-4"/>
        </w:rPr>
        <w:t>sportin</w:t>
      </w:r>
      <w:proofErr w:type="spellEnd"/>
      <w:r w:rsidRPr="000F7B30">
        <w:rPr>
          <w:spacing w:val="-4"/>
        </w:rPr>
        <w:t>.</w:t>
      </w:r>
    </w:p>
    <w:p w:rsidR="00D473A9" w:rsidRPr="000F7B30" w:rsidRDefault="00D473A9" w:rsidP="00D473A9">
      <w:pPr>
        <w:pStyle w:val="Hapesira7"/>
        <w:rPr>
          <w:spacing w:val="-4"/>
          <w:sz w:val="8"/>
        </w:rPr>
      </w:pPr>
    </w:p>
    <w:p w:rsidR="00D473A9" w:rsidRPr="000F7B30" w:rsidRDefault="00D473A9" w:rsidP="00D473A9">
      <w:pPr>
        <w:pStyle w:val="NeniNr"/>
        <w:rPr>
          <w:spacing w:val="-4"/>
        </w:rPr>
      </w:pPr>
      <w:proofErr w:type="spellStart"/>
      <w:r w:rsidRPr="000F7B30">
        <w:rPr>
          <w:spacing w:val="-4"/>
        </w:rPr>
        <w:t>Neni</w:t>
      </w:r>
      <w:proofErr w:type="spellEnd"/>
      <w:r w:rsidRPr="000F7B30">
        <w:rPr>
          <w:spacing w:val="-4"/>
        </w:rPr>
        <w:t xml:space="preserve"> 2</w:t>
      </w:r>
    </w:p>
    <w:p w:rsidR="00D473A9" w:rsidRPr="000F7B30" w:rsidRDefault="00D473A9" w:rsidP="00D473A9">
      <w:pPr>
        <w:pStyle w:val="Hapesira7"/>
        <w:rPr>
          <w:spacing w:val="-4"/>
        </w:rPr>
      </w:pPr>
    </w:p>
    <w:p w:rsidR="00D473A9" w:rsidRPr="000F7B30" w:rsidRDefault="00D473A9" w:rsidP="00D473A9">
      <w:pPr>
        <w:pStyle w:val="Paragrafi"/>
        <w:rPr>
          <w:spacing w:val="-4"/>
        </w:rPr>
      </w:pPr>
      <w:r w:rsidRPr="000F7B30">
        <w:rPr>
          <w:spacing w:val="-4"/>
        </w:rPr>
        <w:tab/>
      </w:r>
      <w:proofErr w:type="spellStart"/>
      <w:proofErr w:type="gramStart"/>
      <w:r w:rsidRPr="000F7B30">
        <w:rPr>
          <w:spacing w:val="-4"/>
        </w:rPr>
        <w:t>Ky</w:t>
      </w:r>
      <w:proofErr w:type="spellEnd"/>
      <w:proofErr w:type="gramEnd"/>
      <w:r w:rsidRPr="000F7B30">
        <w:rPr>
          <w:spacing w:val="-4"/>
        </w:rPr>
        <w:t xml:space="preserve"> </w:t>
      </w:r>
      <w:proofErr w:type="spellStart"/>
      <w:r w:rsidRPr="000F7B30">
        <w:rPr>
          <w:spacing w:val="-4"/>
        </w:rPr>
        <w:t>ligj</w:t>
      </w:r>
      <w:proofErr w:type="spellEnd"/>
      <w:r w:rsidRPr="000F7B30">
        <w:rPr>
          <w:spacing w:val="-4"/>
        </w:rPr>
        <w:t xml:space="preserve"> </w:t>
      </w:r>
      <w:proofErr w:type="spellStart"/>
      <w:r w:rsidRPr="000F7B30">
        <w:rPr>
          <w:spacing w:val="-4"/>
        </w:rPr>
        <w:t>hyn</w:t>
      </w:r>
      <w:proofErr w:type="spellEnd"/>
      <w:r w:rsidRPr="000F7B30">
        <w:rPr>
          <w:spacing w:val="-4"/>
        </w:rPr>
        <w:t xml:space="preserve"> </w:t>
      </w:r>
      <w:proofErr w:type="spellStart"/>
      <w:r w:rsidRPr="000F7B30">
        <w:rPr>
          <w:spacing w:val="-4"/>
        </w:rPr>
        <w:t>në</w:t>
      </w:r>
      <w:proofErr w:type="spellEnd"/>
      <w:r w:rsidRPr="000F7B30">
        <w:rPr>
          <w:spacing w:val="-4"/>
        </w:rPr>
        <w:t xml:space="preserve"> </w:t>
      </w:r>
      <w:proofErr w:type="spellStart"/>
      <w:r w:rsidRPr="000F7B30">
        <w:rPr>
          <w:spacing w:val="-4"/>
        </w:rPr>
        <w:t>fuqi</w:t>
      </w:r>
      <w:proofErr w:type="spellEnd"/>
      <w:r w:rsidRPr="000F7B30">
        <w:rPr>
          <w:spacing w:val="-4"/>
        </w:rPr>
        <w:t xml:space="preserve"> 15 </w:t>
      </w:r>
      <w:proofErr w:type="spellStart"/>
      <w:r w:rsidRPr="000F7B30">
        <w:rPr>
          <w:spacing w:val="-4"/>
        </w:rPr>
        <w:t>ditë</w:t>
      </w:r>
      <w:proofErr w:type="spellEnd"/>
      <w:r w:rsidRPr="000F7B30">
        <w:rPr>
          <w:spacing w:val="-4"/>
        </w:rPr>
        <w:t xml:space="preserve"> pas </w:t>
      </w:r>
      <w:proofErr w:type="spellStart"/>
      <w:r w:rsidRPr="000F7B30">
        <w:rPr>
          <w:spacing w:val="-4"/>
        </w:rPr>
        <w:t>botimit</w:t>
      </w:r>
      <w:proofErr w:type="spellEnd"/>
      <w:r w:rsidRPr="000F7B30">
        <w:rPr>
          <w:spacing w:val="-4"/>
        </w:rPr>
        <w:t xml:space="preserve"> </w:t>
      </w:r>
      <w:proofErr w:type="spellStart"/>
      <w:r w:rsidRPr="000F7B30">
        <w:rPr>
          <w:spacing w:val="-4"/>
        </w:rPr>
        <w:t>në</w:t>
      </w:r>
      <w:proofErr w:type="spellEnd"/>
      <w:r w:rsidRPr="000F7B30">
        <w:rPr>
          <w:spacing w:val="-4"/>
        </w:rPr>
        <w:t xml:space="preserve"> </w:t>
      </w:r>
      <w:proofErr w:type="spellStart"/>
      <w:r w:rsidRPr="000F7B30">
        <w:rPr>
          <w:spacing w:val="-4"/>
        </w:rPr>
        <w:t>Fletoren</w:t>
      </w:r>
      <w:proofErr w:type="spellEnd"/>
      <w:r w:rsidRPr="000F7B30">
        <w:rPr>
          <w:spacing w:val="-4"/>
        </w:rPr>
        <w:t xml:space="preserve"> </w:t>
      </w:r>
      <w:proofErr w:type="spellStart"/>
      <w:r w:rsidRPr="000F7B30">
        <w:rPr>
          <w:spacing w:val="-4"/>
        </w:rPr>
        <w:t>Zyrtare</w:t>
      </w:r>
      <w:proofErr w:type="spellEnd"/>
      <w:r w:rsidRPr="000F7B30">
        <w:rPr>
          <w:spacing w:val="-4"/>
        </w:rPr>
        <w:t>.</w:t>
      </w:r>
    </w:p>
    <w:p w:rsidR="00D473A9" w:rsidRPr="000F7B30" w:rsidRDefault="00D473A9" w:rsidP="00D473A9">
      <w:pPr>
        <w:pStyle w:val="Hapesira7"/>
        <w:rPr>
          <w:spacing w:val="-4"/>
          <w:sz w:val="8"/>
        </w:rPr>
      </w:pPr>
    </w:p>
    <w:p w:rsidR="00D473A9" w:rsidRPr="000F7B30" w:rsidRDefault="00D473A9" w:rsidP="00D473A9">
      <w:pPr>
        <w:pStyle w:val="Paragrafi"/>
        <w:rPr>
          <w:spacing w:val="-4"/>
        </w:rPr>
      </w:pPr>
      <w:proofErr w:type="spellStart"/>
      <w:r w:rsidRPr="000F7B30">
        <w:rPr>
          <w:spacing w:val="-4"/>
        </w:rPr>
        <w:t>Miratuar</w:t>
      </w:r>
      <w:proofErr w:type="spellEnd"/>
      <w:r w:rsidRPr="000F7B30">
        <w:rPr>
          <w:spacing w:val="-4"/>
        </w:rPr>
        <w:t xml:space="preserve"> </w:t>
      </w:r>
      <w:proofErr w:type="spellStart"/>
      <w:r w:rsidRPr="000F7B30">
        <w:rPr>
          <w:spacing w:val="-4"/>
        </w:rPr>
        <w:t>në</w:t>
      </w:r>
      <w:proofErr w:type="spellEnd"/>
      <w:r w:rsidRPr="000F7B30">
        <w:rPr>
          <w:spacing w:val="-4"/>
        </w:rPr>
        <w:t xml:space="preserve"> </w:t>
      </w:r>
      <w:proofErr w:type="spellStart"/>
      <w:r w:rsidRPr="000F7B30">
        <w:rPr>
          <w:spacing w:val="-4"/>
        </w:rPr>
        <w:t>datën</w:t>
      </w:r>
      <w:proofErr w:type="spellEnd"/>
      <w:r w:rsidRPr="000F7B30">
        <w:rPr>
          <w:spacing w:val="-4"/>
        </w:rPr>
        <w:t xml:space="preserve"> 11.9.2014</w:t>
      </w:r>
    </w:p>
    <w:p w:rsidR="00D473A9" w:rsidRPr="000F7B30" w:rsidRDefault="00D473A9" w:rsidP="00D473A9">
      <w:pPr>
        <w:pStyle w:val="Hapesira7"/>
        <w:rPr>
          <w:sz w:val="10"/>
        </w:rPr>
      </w:pPr>
    </w:p>
    <w:p w:rsidR="00D473A9" w:rsidRPr="00BD5428" w:rsidRDefault="00D473A9" w:rsidP="00D473A9">
      <w:pPr>
        <w:widowControl w:val="0"/>
        <w:spacing w:after="0" w:line="240" w:lineRule="auto"/>
        <w:ind w:firstLine="0"/>
        <w:rPr>
          <w:rFonts w:ascii="CG Times" w:hAnsi="CG Times"/>
          <w:b/>
          <w:spacing w:val="-4"/>
          <w:sz w:val="24"/>
          <w:szCs w:val="24"/>
          <w:lang w:val="sq-AL"/>
        </w:rPr>
      </w:pPr>
      <w:r w:rsidRPr="00BD5428">
        <w:rPr>
          <w:rFonts w:ascii="CG Times" w:hAnsi="CG Times"/>
          <w:b/>
          <w:spacing w:val="-4"/>
          <w:sz w:val="24"/>
          <w:szCs w:val="24"/>
          <w:lang w:val="sq-AL"/>
        </w:rPr>
        <w:t>Shpallur me dekretin nr. 8728, datë 3.10.2014 të Presidentit të Republikës së Shqipërisë, Bujar Nishani</w:t>
      </w:r>
    </w:p>
    <w:p w:rsidR="00D473A9" w:rsidRPr="00EB77D9" w:rsidRDefault="00D473A9" w:rsidP="00D473A9">
      <w:pPr>
        <w:pStyle w:val="Paragrafi"/>
        <w:jc w:val="center"/>
        <w:rPr>
          <w:lang w:val="sq-AL"/>
        </w:rPr>
      </w:pPr>
      <w:r w:rsidRPr="00EB77D9">
        <w:rPr>
          <w:lang w:val="sq-AL"/>
        </w:rPr>
        <w:t>ANEKS</w:t>
      </w:r>
    </w:p>
    <w:p w:rsidR="00D473A9" w:rsidRPr="00EB77D9" w:rsidRDefault="00D473A9" w:rsidP="00D473A9">
      <w:pPr>
        <w:pStyle w:val="Hapesira7"/>
        <w:rPr>
          <w:lang w:val="sq-AL"/>
        </w:rPr>
      </w:pPr>
    </w:p>
    <w:p w:rsidR="00D473A9" w:rsidRPr="00EB77D9" w:rsidRDefault="00D473A9" w:rsidP="00D473A9">
      <w:pPr>
        <w:pStyle w:val="Akti"/>
        <w:rPr>
          <w:lang w:val="sq-AL"/>
        </w:rPr>
      </w:pPr>
      <w:r w:rsidRPr="00EB77D9">
        <w:rPr>
          <w:lang w:val="sq-AL"/>
        </w:rPr>
        <w:t>MARRËVESHJE</w:t>
      </w:r>
    </w:p>
    <w:p w:rsidR="00D473A9" w:rsidRPr="00EB77D9" w:rsidRDefault="00D473A9" w:rsidP="00D473A9">
      <w:pPr>
        <w:pStyle w:val="Titull-Titull"/>
        <w:rPr>
          <w:lang w:val="sq-AL"/>
        </w:rPr>
      </w:pPr>
      <w:r w:rsidRPr="00EB77D9">
        <w:rPr>
          <w:lang w:val="sq-AL"/>
        </w:rPr>
        <w:t xml:space="preserve">Ndërmjet Bashkimit </w:t>
      </w:r>
      <w:r>
        <w:rPr>
          <w:lang w:val="sq-AL"/>
        </w:rPr>
        <w:t>Euro</w:t>
      </w:r>
      <w:r w:rsidRPr="00EB77D9">
        <w:rPr>
          <w:lang w:val="sq-AL"/>
        </w:rPr>
        <w:t>pian dhe Republikës së Shqipërisë mbi pjesëmarrjen e Republikës së Shqipërisë në “Erasmus +” Programi i BE-</w:t>
      </w:r>
      <w:r w:rsidRPr="00EB77D9">
        <w:rPr>
          <w:caps w:val="0"/>
          <w:lang w:val="sq-AL"/>
        </w:rPr>
        <w:t xml:space="preserve">së </w:t>
      </w:r>
      <w:r w:rsidRPr="00EB77D9">
        <w:rPr>
          <w:lang w:val="sq-AL"/>
        </w:rPr>
        <w:t>për arsimin, trajnimin, rininë dhe sportin</w:t>
      </w:r>
    </w:p>
    <w:p w:rsidR="00D473A9" w:rsidRPr="008D5F20" w:rsidRDefault="00D473A9" w:rsidP="00D473A9">
      <w:pPr>
        <w:pStyle w:val="Hapesira7"/>
        <w:rPr>
          <w:sz w:val="8"/>
          <w:lang w:val="sq-AL"/>
        </w:rPr>
      </w:pPr>
    </w:p>
    <w:p w:rsidR="00D473A9" w:rsidRPr="00EB77D9" w:rsidRDefault="00D473A9" w:rsidP="00D473A9">
      <w:pPr>
        <w:pStyle w:val="Paragrafi"/>
        <w:rPr>
          <w:lang w:val="sq-AL"/>
        </w:rPr>
      </w:pPr>
      <w:r w:rsidRPr="00EB77D9">
        <w:rPr>
          <w:lang w:val="sq-AL"/>
        </w:rPr>
        <w:t xml:space="preserve">Komisioni </w:t>
      </w:r>
      <w:proofErr w:type="spellStart"/>
      <w:r w:rsidRPr="00EB77D9">
        <w:rPr>
          <w:lang w:val="sq-AL"/>
        </w:rPr>
        <w:t>Europian</w:t>
      </w:r>
      <w:proofErr w:type="spellEnd"/>
      <w:r w:rsidRPr="00EB77D9">
        <w:rPr>
          <w:lang w:val="sq-AL"/>
        </w:rPr>
        <w:t xml:space="preserve">, </w:t>
      </w:r>
      <w:r>
        <w:rPr>
          <w:lang w:val="sq-AL"/>
        </w:rPr>
        <w:t xml:space="preserve">referuar </w:t>
      </w:r>
      <w:r w:rsidRPr="00EB77D9">
        <w:rPr>
          <w:lang w:val="sq-AL"/>
        </w:rPr>
        <w:t xml:space="preserve">më poshtë </w:t>
      </w:r>
      <w:r>
        <w:rPr>
          <w:lang w:val="sq-AL"/>
        </w:rPr>
        <w:t xml:space="preserve">si </w:t>
      </w:r>
      <w:r w:rsidRPr="00EB77D9">
        <w:rPr>
          <w:lang w:val="sq-AL"/>
        </w:rPr>
        <w:t xml:space="preserve">“Komisioni”, në emër të Bashkimit </w:t>
      </w:r>
      <w:proofErr w:type="spellStart"/>
      <w:r>
        <w:rPr>
          <w:lang w:val="sq-AL"/>
        </w:rPr>
        <w:t>Euro</w:t>
      </w:r>
      <w:r w:rsidRPr="00EB77D9">
        <w:rPr>
          <w:lang w:val="sq-AL"/>
        </w:rPr>
        <w:t>pian</w:t>
      </w:r>
      <w:proofErr w:type="spellEnd"/>
      <w:r>
        <w:rPr>
          <w:lang w:val="sq-AL"/>
        </w:rPr>
        <w:t>,</w:t>
      </w:r>
      <w:r w:rsidRPr="00EB77D9">
        <w:rPr>
          <w:lang w:val="sq-AL"/>
        </w:rPr>
        <w:t xml:space="preserve">  nga njëra anë, dhe </w:t>
      </w:r>
    </w:p>
    <w:p w:rsidR="00D473A9" w:rsidRPr="00EB77D9" w:rsidRDefault="00D473A9" w:rsidP="00D473A9">
      <w:pPr>
        <w:pStyle w:val="Paragrafi"/>
        <w:rPr>
          <w:lang w:val="sq-AL"/>
        </w:rPr>
      </w:pPr>
      <w:r w:rsidRPr="00EB77D9">
        <w:rPr>
          <w:lang w:val="sq-AL"/>
        </w:rPr>
        <w:t xml:space="preserve">Qeveria e Republikës së Shqipërisë, </w:t>
      </w:r>
      <w:r>
        <w:rPr>
          <w:lang w:val="sq-AL"/>
        </w:rPr>
        <w:t xml:space="preserve">referuar </w:t>
      </w:r>
      <w:r w:rsidRPr="00EB77D9">
        <w:rPr>
          <w:lang w:val="sq-AL"/>
        </w:rPr>
        <w:t xml:space="preserve">më poshtë </w:t>
      </w:r>
      <w:r>
        <w:rPr>
          <w:lang w:val="sq-AL"/>
        </w:rPr>
        <w:t>si</w:t>
      </w:r>
      <w:r w:rsidRPr="00EB77D9">
        <w:rPr>
          <w:lang w:val="sq-AL"/>
        </w:rPr>
        <w:t xml:space="preserve"> “Shqipëria” nga ana tjetër</w:t>
      </w:r>
      <w:r>
        <w:rPr>
          <w:lang w:val="sq-AL"/>
        </w:rPr>
        <w:t>,</w:t>
      </w:r>
      <w:r w:rsidRPr="00EB77D9">
        <w:rPr>
          <w:lang w:val="sq-AL"/>
        </w:rPr>
        <w:t xml:space="preserve"> </w:t>
      </w:r>
    </w:p>
    <w:p w:rsidR="00D473A9" w:rsidRPr="00EB77D9" w:rsidRDefault="00D473A9" w:rsidP="00D473A9">
      <w:pPr>
        <w:pStyle w:val="Paragrafi"/>
        <w:rPr>
          <w:lang w:val="sq-AL"/>
        </w:rPr>
      </w:pPr>
      <w:r>
        <w:rPr>
          <w:lang w:val="sq-AL"/>
        </w:rPr>
        <w:t>Duke pasur parasysh se:</w:t>
      </w:r>
    </w:p>
    <w:p w:rsidR="00D473A9" w:rsidRPr="00EB77D9" w:rsidRDefault="00D473A9" w:rsidP="00D473A9">
      <w:pPr>
        <w:pStyle w:val="Paragrafi"/>
        <w:rPr>
          <w:lang w:val="sq-AL"/>
        </w:rPr>
      </w:pPr>
      <w:r w:rsidRPr="00EB77D9">
        <w:rPr>
          <w:lang w:val="sq-AL"/>
        </w:rPr>
        <w:t xml:space="preserve">1. Një Marrëveshje Kuadër është nënshkruar më 22 nëntor </w:t>
      </w:r>
      <w:r>
        <w:rPr>
          <w:lang w:val="sq-AL"/>
        </w:rPr>
        <w:t xml:space="preserve">të vitit </w:t>
      </w:r>
      <w:r w:rsidRPr="00EB77D9">
        <w:rPr>
          <w:lang w:val="sq-AL"/>
        </w:rPr>
        <w:t xml:space="preserve">2004 ndërmjet Komunitetit </w:t>
      </w:r>
      <w:proofErr w:type="spellStart"/>
      <w:r>
        <w:rPr>
          <w:lang w:val="sq-AL"/>
        </w:rPr>
        <w:t>Euro</w:t>
      </w:r>
      <w:r w:rsidRPr="00EB77D9">
        <w:rPr>
          <w:lang w:val="sq-AL"/>
        </w:rPr>
        <w:t>pian</w:t>
      </w:r>
      <w:proofErr w:type="spellEnd"/>
      <w:r w:rsidRPr="00EB77D9">
        <w:rPr>
          <w:lang w:val="sq-AL"/>
        </w:rPr>
        <w:t xml:space="preserve"> dhe Republikës së Shqipërisë</w:t>
      </w:r>
      <w:r w:rsidRPr="0048254D">
        <w:rPr>
          <w:vertAlign w:val="superscript"/>
          <w:lang w:val="sq-AL"/>
        </w:rPr>
        <w:footnoteReference w:id="2"/>
      </w:r>
      <w:r w:rsidRPr="00EB77D9">
        <w:rPr>
          <w:lang w:val="sq-AL"/>
        </w:rPr>
        <w:t xml:space="preserve">, e cila </w:t>
      </w:r>
      <w:r>
        <w:rPr>
          <w:lang w:val="sq-AL"/>
        </w:rPr>
        <w:t>përcakton</w:t>
      </w:r>
      <w:r w:rsidRPr="00EB77D9">
        <w:rPr>
          <w:lang w:val="sq-AL"/>
        </w:rPr>
        <w:t xml:space="preserve"> parimet e përgjithshme për pjesëmarrjen e Republikës së Shqipërisë në programet e Bashkimit </w:t>
      </w:r>
      <w:proofErr w:type="spellStart"/>
      <w:r w:rsidRPr="00EB77D9">
        <w:rPr>
          <w:lang w:val="sq-AL"/>
        </w:rPr>
        <w:t>Europian</w:t>
      </w:r>
      <w:proofErr w:type="spellEnd"/>
      <w:r w:rsidRPr="00EB77D9">
        <w:rPr>
          <w:lang w:val="sq-AL"/>
        </w:rPr>
        <w:t xml:space="preserve">. Neni 5 i Marrëveshjes Kuadër parashikon që termat dhe kushtet specifike, duke përfshirë </w:t>
      </w:r>
      <w:r>
        <w:rPr>
          <w:lang w:val="sq-AL"/>
        </w:rPr>
        <w:t xml:space="preserve">edhe </w:t>
      </w:r>
      <w:r w:rsidRPr="00EB77D9">
        <w:rPr>
          <w:lang w:val="sq-AL"/>
        </w:rPr>
        <w:t xml:space="preserve">kontributin financiar për </w:t>
      </w:r>
      <w:r>
        <w:rPr>
          <w:lang w:val="sq-AL"/>
        </w:rPr>
        <w:t>pjesëmarrjen e</w:t>
      </w:r>
      <w:r w:rsidRPr="00EB77D9">
        <w:rPr>
          <w:lang w:val="sq-AL"/>
        </w:rPr>
        <w:t xml:space="preserve"> Shqipërisë në secilin program të veçantë, do të përcaktohen nga Komisioni dhe qeveria e Shqipërisë.</w:t>
      </w:r>
    </w:p>
    <w:p w:rsidR="00D473A9" w:rsidRPr="00EB77D9" w:rsidRDefault="00D473A9" w:rsidP="00D473A9">
      <w:pPr>
        <w:pStyle w:val="Paragrafi"/>
        <w:rPr>
          <w:lang w:val="sq-AL"/>
        </w:rPr>
      </w:pPr>
      <w:r w:rsidRPr="00EB77D9">
        <w:rPr>
          <w:lang w:val="sq-AL"/>
        </w:rPr>
        <w:t>2. “</w:t>
      </w:r>
      <w:proofErr w:type="spellStart"/>
      <w:r w:rsidRPr="00EB77D9">
        <w:rPr>
          <w:lang w:val="sq-AL"/>
        </w:rPr>
        <w:t>Erasmus</w:t>
      </w:r>
      <w:proofErr w:type="spellEnd"/>
      <w:r w:rsidRPr="00EB77D9">
        <w:rPr>
          <w:lang w:val="sq-AL"/>
        </w:rPr>
        <w:t xml:space="preserve">+”: Programi i Bashkimit </w:t>
      </w:r>
      <w:proofErr w:type="spellStart"/>
      <w:r w:rsidRPr="00EB77D9">
        <w:rPr>
          <w:lang w:val="sq-AL"/>
        </w:rPr>
        <w:t>Europian</w:t>
      </w:r>
      <w:proofErr w:type="spellEnd"/>
      <w:r w:rsidRPr="00EB77D9">
        <w:rPr>
          <w:lang w:val="sq-AL"/>
        </w:rPr>
        <w:t xml:space="preserve"> për arsimin, trajnimin, rininë dhe sportin është </w:t>
      </w:r>
      <w:r>
        <w:rPr>
          <w:lang w:val="sq-AL"/>
        </w:rPr>
        <w:t>hartuar në përputhje me</w:t>
      </w:r>
      <w:r w:rsidRPr="00EB77D9">
        <w:rPr>
          <w:lang w:val="sq-AL"/>
        </w:rPr>
        <w:t xml:space="preserve"> </w:t>
      </w:r>
      <w:r>
        <w:rPr>
          <w:lang w:val="sq-AL"/>
        </w:rPr>
        <w:t xml:space="preserve">rregulloren </w:t>
      </w:r>
      <w:r w:rsidRPr="00EB77D9">
        <w:rPr>
          <w:lang w:val="sq-AL"/>
        </w:rPr>
        <w:t xml:space="preserve">(BE) </w:t>
      </w:r>
      <w:r>
        <w:rPr>
          <w:lang w:val="sq-AL"/>
        </w:rPr>
        <w:t>n</w:t>
      </w:r>
      <w:r w:rsidRPr="00EB77D9">
        <w:rPr>
          <w:lang w:val="sq-AL"/>
        </w:rPr>
        <w:t>r.</w:t>
      </w:r>
      <w:r>
        <w:rPr>
          <w:lang w:val="sq-AL"/>
        </w:rPr>
        <w:t xml:space="preserve"> </w:t>
      </w:r>
      <w:r w:rsidRPr="00EB77D9">
        <w:rPr>
          <w:lang w:val="sq-AL"/>
        </w:rPr>
        <w:t>1288/2013</w:t>
      </w:r>
      <w:r>
        <w:rPr>
          <w:lang w:val="sq-AL"/>
        </w:rPr>
        <w:t xml:space="preserve"> të</w:t>
      </w:r>
      <w:r w:rsidRPr="00EB77D9">
        <w:rPr>
          <w:lang w:val="sq-AL"/>
        </w:rPr>
        <w:t xml:space="preserve"> Parlamentit dhe Këshillit </w:t>
      </w:r>
      <w:proofErr w:type="spellStart"/>
      <w:r>
        <w:rPr>
          <w:lang w:val="sq-AL"/>
        </w:rPr>
        <w:t>Euro</w:t>
      </w:r>
      <w:r w:rsidRPr="00EB77D9">
        <w:rPr>
          <w:lang w:val="sq-AL"/>
        </w:rPr>
        <w:t>pian</w:t>
      </w:r>
      <w:proofErr w:type="spellEnd"/>
      <w:r>
        <w:rPr>
          <w:lang w:val="sq-AL"/>
        </w:rPr>
        <w:t>,</w:t>
      </w:r>
      <w:r w:rsidRPr="00EB77D9">
        <w:rPr>
          <w:lang w:val="sq-AL"/>
        </w:rPr>
        <w:t xml:space="preserve"> më 11 dhjetor 2013</w:t>
      </w:r>
      <w:r w:rsidRPr="0048254D">
        <w:rPr>
          <w:vertAlign w:val="superscript"/>
          <w:lang w:val="sq-AL"/>
        </w:rPr>
        <w:footnoteReference w:id="3"/>
      </w:r>
      <w:r w:rsidRPr="0048254D">
        <w:rPr>
          <w:lang w:val="sq-AL"/>
        </w:rPr>
        <w:t>.</w:t>
      </w:r>
    </w:p>
    <w:p w:rsidR="00D473A9" w:rsidRPr="00EB77D9" w:rsidRDefault="00D473A9" w:rsidP="00D473A9">
      <w:pPr>
        <w:pStyle w:val="Paragrafi"/>
        <w:rPr>
          <w:lang w:val="sq-AL"/>
        </w:rPr>
      </w:pPr>
      <w:r w:rsidRPr="00EB77D9">
        <w:rPr>
          <w:lang w:val="sq-AL"/>
        </w:rPr>
        <w:t xml:space="preserve">3. Subjektet </w:t>
      </w:r>
      <w:r>
        <w:rPr>
          <w:lang w:val="sq-AL"/>
        </w:rPr>
        <w:t>rezidente</w:t>
      </w:r>
      <w:r w:rsidRPr="00EB77D9">
        <w:rPr>
          <w:lang w:val="sq-AL"/>
        </w:rPr>
        <w:t xml:space="preserve"> në Shqipëri kanë të drejtë të marrin pjesë në aktivitetet </w:t>
      </w:r>
      <w:r>
        <w:rPr>
          <w:lang w:val="sq-AL"/>
        </w:rPr>
        <w:t>periodike që zhvillohen përpara</w:t>
      </w:r>
      <w:r w:rsidRPr="00EB77D9">
        <w:rPr>
          <w:lang w:val="sq-AL"/>
        </w:rPr>
        <w:t xml:space="preserve"> hyrjes në fuqi të kësaj Marrëveshjeje. Kostot </w:t>
      </w:r>
      <w:r>
        <w:rPr>
          <w:lang w:val="sq-AL"/>
        </w:rPr>
        <w:t>e përfshira</w:t>
      </w:r>
      <w:r w:rsidRPr="00EB77D9">
        <w:rPr>
          <w:lang w:val="sq-AL"/>
        </w:rPr>
        <w:t xml:space="preserve"> </w:t>
      </w:r>
      <w:r>
        <w:rPr>
          <w:lang w:val="sq-AL"/>
        </w:rPr>
        <w:t xml:space="preserve">për këto </w:t>
      </w:r>
      <w:r w:rsidRPr="00EB77D9">
        <w:rPr>
          <w:lang w:val="sq-AL"/>
        </w:rPr>
        <w:t>aktivitete</w:t>
      </w:r>
      <w:r>
        <w:rPr>
          <w:lang w:val="sq-AL"/>
        </w:rPr>
        <w:t xml:space="preserve"> që </w:t>
      </w:r>
      <w:r>
        <w:rPr>
          <w:lang w:val="sq-AL"/>
        </w:rPr>
        <w:lastRenderedPageBreak/>
        <w:t>zbatohen gjatë vitit 2014</w:t>
      </w:r>
      <w:r w:rsidRPr="00EB77D9">
        <w:rPr>
          <w:lang w:val="sq-AL"/>
        </w:rPr>
        <w:t xml:space="preserve"> mund të konsiderohen të </w:t>
      </w:r>
      <w:proofErr w:type="spellStart"/>
      <w:r>
        <w:rPr>
          <w:lang w:val="sq-AL"/>
        </w:rPr>
        <w:t>rimbursueshme</w:t>
      </w:r>
      <w:proofErr w:type="spellEnd"/>
      <w:r w:rsidRPr="00EB77D9">
        <w:rPr>
          <w:lang w:val="sq-AL"/>
        </w:rPr>
        <w:t xml:space="preserve"> </w:t>
      </w:r>
      <w:r>
        <w:rPr>
          <w:lang w:val="sq-AL"/>
        </w:rPr>
        <w:t xml:space="preserve">sipas </w:t>
      </w:r>
      <w:r w:rsidRPr="00EB77D9">
        <w:rPr>
          <w:lang w:val="sq-AL"/>
        </w:rPr>
        <w:t xml:space="preserve">të njëjta </w:t>
      </w:r>
      <w:r>
        <w:rPr>
          <w:lang w:val="sq-AL"/>
        </w:rPr>
        <w:t xml:space="preserve">kushteve </w:t>
      </w:r>
      <w:r w:rsidRPr="00EB77D9">
        <w:rPr>
          <w:lang w:val="sq-AL"/>
        </w:rPr>
        <w:t xml:space="preserve">si ato </w:t>
      </w:r>
      <w:r>
        <w:rPr>
          <w:lang w:val="sq-AL"/>
        </w:rPr>
        <w:t xml:space="preserve">të aplikuara për </w:t>
      </w:r>
      <w:r w:rsidRPr="00EB77D9">
        <w:rPr>
          <w:lang w:val="sq-AL"/>
        </w:rPr>
        <w:t xml:space="preserve">subjektet </w:t>
      </w:r>
      <w:r>
        <w:rPr>
          <w:lang w:val="sq-AL"/>
        </w:rPr>
        <w:t xml:space="preserve">rezidente në vendet anëtare të BE-së, me kusht që </w:t>
      </w:r>
      <w:r w:rsidRPr="00EB77D9">
        <w:rPr>
          <w:lang w:val="sq-AL"/>
        </w:rPr>
        <w:t xml:space="preserve">kjo Marrëveshje </w:t>
      </w:r>
      <w:r>
        <w:rPr>
          <w:lang w:val="sq-AL"/>
        </w:rPr>
        <w:t>të ketë hyrë</w:t>
      </w:r>
      <w:r w:rsidRPr="00EB77D9">
        <w:rPr>
          <w:lang w:val="sq-AL"/>
        </w:rPr>
        <w:t xml:space="preserve"> në fuqi para përfundimit të veprimit </w:t>
      </w:r>
      <w:r>
        <w:rPr>
          <w:lang w:val="sq-AL"/>
        </w:rPr>
        <w:t>përkatës</w:t>
      </w:r>
      <w:r w:rsidRPr="00EB77D9">
        <w:rPr>
          <w:lang w:val="sq-AL"/>
        </w:rPr>
        <w:t>.</w:t>
      </w:r>
    </w:p>
    <w:p w:rsidR="00D473A9" w:rsidRPr="00EB77D9" w:rsidRDefault="00D473A9" w:rsidP="00D473A9">
      <w:pPr>
        <w:pStyle w:val="Paragrafi"/>
        <w:rPr>
          <w:lang w:val="sq-AL"/>
        </w:rPr>
      </w:pPr>
      <w:r w:rsidRPr="00EB77D9">
        <w:rPr>
          <w:lang w:val="sq-AL"/>
        </w:rPr>
        <w:t xml:space="preserve">kanë rënë dakord si më poshtë: </w:t>
      </w:r>
    </w:p>
    <w:p w:rsidR="00D473A9" w:rsidRPr="00EB77D9" w:rsidRDefault="00D473A9" w:rsidP="00D473A9">
      <w:pPr>
        <w:pStyle w:val="Hapesira7"/>
        <w:rPr>
          <w:lang w:val="sq-AL"/>
        </w:rPr>
      </w:pPr>
    </w:p>
    <w:p w:rsidR="00D473A9" w:rsidRPr="00EB77D9" w:rsidRDefault="00D473A9" w:rsidP="00D473A9">
      <w:pPr>
        <w:pStyle w:val="NeniNr"/>
        <w:rPr>
          <w:lang w:val="sq-AL"/>
        </w:rPr>
      </w:pPr>
      <w:r w:rsidRPr="00EB77D9">
        <w:rPr>
          <w:lang w:val="sq-AL"/>
        </w:rPr>
        <w:t>Neni 1</w:t>
      </w:r>
    </w:p>
    <w:p w:rsidR="00D473A9" w:rsidRPr="00EB77D9" w:rsidRDefault="00D473A9" w:rsidP="00D473A9">
      <w:pPr>
        <w:pStyle w:val="NeniTitull"/>
        <w:rPr>
          <w:lang w:val="sq-AL"/>
        </w:rPr>
      </w:pPr>
      <w:r w:rsidRPr="00EB77D9">
        <w:rPr>
          <w:lang w:val="sq-AL"/>
        </w:rPr>
        <w:t>Programi</w:t>
      </w:r>
    </w:p>
    <w:p w:rsidR="00D473A9" w:rsidRPr="008D5F20" w:rsidRDefault="00D473A9" w:rsidP="00D473A9">
      <w:pPr>
        <w:pStyle w:val="Hapesira7"/>
        <w:rPr>
          <w:sz w:val="8"/>
          <w:lang w:val="sq-AL"/>
        </w:rPr>
      </w:pPr>
    </w:p>
    <w:p w:rsidR="00D473A9" w:rsidRPr="00EB77D9" w:rsidRDefault="00D473A9" w:rsidP="00D473A9">
      <w:pPr>
        <w:pStyle w:val="Paragrafi"/>
        <w:rPr>
          <w:lang w:val="sq-AL"/>
        </w:rPr>
      </w:pPr>
      <w:r w:rsidRPr="00EB77D9">
        <w:rPr>
          <w:lang w:val="sq-AL"/>
        </w:rPr>
        <w:t>Shqipëria do të marrë pjesë në “</w:t>
      </w:r>
      <w:proofErr w:type="spellStart"/>
      <w:r w:rsidRPr="00EB77D9">
        <w:rPr>
          <w:lang w:val="sq-AL"/>
        </w:rPr>
        <w:t>Erasmus</w:t>
      </w:r>
      <w:proofErr w:type="spellEnd"/>
      <w:r w:rsidRPr="00EB77D9">
        <w:rPr>
          <w:lang w:val="sq-AL"/>
        </w:rPr>
        <w:t>+”: Programi i Bashkimit për arsimin</w:t>
      </w:r>
      <w:r>
        <w:rPr>
          <w:lang w:val="sq-AL"/>
        </w:rPr>
        <w:t>, trajnimin, rininë dhe sportin</w:t>
      </w:r>
      <w:r w:rsidRPr="00EB77D9">
        <w:rPr>
          <w:lang w:val="sq-AL"/>
        </w:rPr>
        <w:t xml:space="preserve"> (më poshtë i quajtur “Programi”), në përputhje me kushtet e vendosura në Marrëveshjen Kuadër të datës 22 nëntor 2004 ndërmjet Bashkimit </w:t>
      </w:r>
      <w:proofErr w:type="spellStart"/>
      <w:r>
        <w:rPr>
          <w:lang w:val="sq-AL"/>
        </w:rPr>
        <w:t>Euro</w:t>
      </w:r>
      <w:r w:rsidRPr="00EB77D9">
        <w:rPr>
          <w:lang w:val="sq-AL"/>
        </w:rPr>
        <w:t>pian</w:t>
      </w:r>
      <w:proofErr w:type="spellEnd"/>
      <w:r w:rsidRPr="00EB77D9">
        <w:rPr>
          <w:lang w:val="sq-AL"/>
        </w:rPr>
        <w:t xml:space="preserve"> dhe Republikës së Shqipërisë mbi parimet e përgjithshme për pjesëmarrjen e Republikës së Shqipërisë në programet e Komunitetit </w:t>
      </w:r>
      <w:proofErr w:type="spellStart"/>
      <w:r w:rsidRPr="00EB77D9">
        <w:rPr>
          <w:lang w:val="sq-AL"/>
        </w:rPr>
        <w:t>Europian</w:t>
      </w:r>
      <w:proofErr w:type="spellEnd"/>
      <w:r w:rsidRPr="00EB77D9">
        <w:rPr>
          <w:lang w:val="sq-AL"/>
        </w:rPr>
        <w:t xml:space="preserve"> dhe sipas termave dhe kushteve të përmendura në </w:t>
      </w:r>
      <w:r>
        <w:rPr>
          <w:lang w:val="sq-AL"/>
        </w:rPr>
        <w:t>n</w:t>
      </w:r>
      <w:r w:rsidRPr="00EB77D9">
        <w:rPr>
          <w:lang w:val="sq-AL"/>
        </w:rPr>
        <w:t>enet 2-5 të kësaj Marrëveshjeje.</w:t>
      </w:r>
    </w:p>
    <w:p w:rsidR="00D473A9" w:rsidRPr="00EB77D9" w:rsidRDefault="00D473A9" w:rsidP="00D473A9">
      <w:pPr>
        <w:pStyle w:val="Hapesira7"/>
        <w:rPr>
          <w:lang w:val="sq-AL"/>
        </w:rPr>
      </w:pPr>
    </w:p>
    <w:p w:rsidR="00D473A9" w:rsidRPr="00EB77D9" w:rsidRDefault="00D473A9" w:rsidP="00D473A9">
      <w:pPr>
        <w:pStyle w:val="NeniNr"/>
        <w:rPr>
          <w:lang w:val="sq-AL"/>
        </w:rPr>
      </w:pPr>
      <w:r w:rsidRPr="00EB77D9">
        <w:rPr>
          <w:lang w:val="sq-AL"/>
        </w:rPr>
        <w:t>Neni 2</w:t>
      </w:r>
    </w:p>
    <w:p w:rsidR="00D473A9" w:rsidRPr="00EB77D9" w:rsidRDefault="00D473A9" w:rsidP="00D473A9">
      <w:pPr>
        <w:pStyle w:val="NeniTitull"/>
        <w:rPr>
          <w:lang w:val="sq-AL"/>
        </w:rPr>
      </w:pPr>
      <w:r w:rsidRPr="00EB77D9">
        <w:rPr>
          <w:lang w:val="sq-AL"/>
        </w:rPr>
        <w:t xml:space="preserve">Termat dhe </w:t>
      </w:r>
      <w:r>
        <w:rPr>
          <w:lang w:val="sq-AL"/>
        </w:rPr>
        <w:t>k</w:t>
      </w:r>
      <w:r w:rsidRPr="00EB77D9">
        <w:rPr>
          <w:lang w:val="sq-AL"/>
        </w:rPr>
        <w:t>ushtet e pjesëmarrjes në Program</w:t>
      </w:r>
    </w:p>
    <w:p w:rsidR="00D473A9" w:rsidRPr="00EB77D9" w:rsidRDefault="00D473A9" w:rsidP="00D473A9">
      <w:pPr>
        <w:pStyle w:val="Hapesira7"/>
        <w:rPr>
          <w:lang w:val="sq-AL"/>
        </w:rPr>
      </w:pPr>
    </w:p>
    <w:p w:rsidR="00D473A9" w:rsidRPr="00EB77D9" w:rsidRDefault="00D473A9" w:rsidP="00D473A9">
      <w:pPr>
        <w:pStyle w:val="Paragrafi"/>
        <w:rPr>
          <w:lang w:val="sq-AL"/>
        </w:rPr>
      </w:pPr>
      <w:r w:rsidRPr="00EB77D9">
        <w:rPr>
          <w:lang w:val="sq-AL"/>
        </w:rPr>
        <w:t xml:space="preserve">Shqipëria do të marrë pjesë në veprimtaritë e Programit në përputhje me objektivat, kriteret, procedurat dhe afatet e përcaktuara në </w:t>
      </w:r>
      <w:r>
        <w:rPr>
          <w:lang w:val="sq-AL"/>
        </w:rPr>
        <w:t>r</w:t>
      </w:r>
      <w:r w:rsidRPr="00EB77D9">
        <w:rPr>
          <w:lang w:val="sq-AL"/>
        </w:rPr>
        <w:t xml:space="preserve">regulloren (BE) </w:t>
      </w:r>
      <w:r>
        <w:rPr>
          <w:lang w:val="sq-AL"/>
        </w:rPr>
        <w:t>n</w:t>
      </w:r>
      <w:r w:rsidRPr="00EB77D9">
        <w:rPr>
          <w:lang w:val="sq-AL"/>
        </w:rPr>
        <w:t>r. 1288/2013 dhe sipas ku</w:t>
      </w:r>
      <w:r>
        <w:rPr>
          <w:lang w:val="sq-AL"/>
        </w:rPr>
        <w:t>shteve dhe afateve të mëposhtme</w:t>
      </w:r>
      <w:r w:rsidRPr="00EB77D9">
        <w:rPr>
          <w:lang w:val="sq-AL"/>
        </w:rPr>
        <w:t>:</w:t>
      </w:r>
    </w:p>
    <w:p w:rsidR="00D473A9" w:rsidRPr="00EB77D9" w:rsidRDefault="00D473A9" w:rsidP="00D473A9">
      <w:pPr>
        <w:pStyle w:val="Paragrafi"/>
        <w:rPr>
          <w:lang w:val="sq-AL"/>
        </w:rPr>
      </w:pPr>
      <w:r w:rsidRPr="00EB77D9">
        <w:rPr>
          <w:lang w:val="sq-AL"/>
        </w:rPr>
        <w:t xml:space="preserve">a) </w:t>
      </w:r>
      <w:r>
        <w:rPr>
          <w:lang w:val="sq-AL"/>
        </w:rPr>
        <w:t xml:space="preserve">Për sa kohë që Shqipëria nuk </w:t>
      </w:r>
      <w:r w:rsidRPr="00EB77D9">
        <w:rPr>
          <w:lang w:val="sq-AL"/>
        </w:rPr>
        <w:t>përmbush kushtet e pjesëmarrjes së plotë në Program, ajo do të marrë pjesë në mënyrë të barabartë si shtetet anëtare të BE-së, në veprime të cilat nuk menaxhohen nga agjencitë kombëtare</w:t>
      </w:r>
      <w:r>
        <w:rPr>
          <w:lang w:val="sq-AL"/>
        </w:rPr>
        <w:t xml:space="preserve"> në</w:t>
      </w:r>
      <w:r w:rsidRPr="00EB77D9">
        <w:rPr>
          <w:lang w:val="sq-AL"/>
        </w:rPr>
        <w:t xml:space="preserve"> platformat mbështetëse t</w:t>
      </w:r>
      <w:r>
        <w:rPr>
          <w:lang w:val="sq-AL"/>
        </w:rPr>
        <w:t>ë teknologjisë së informacionit</w:t>
      </w:r>
      <w:r w:rsidRPr="00EB77D9">
        <w:rPr>
          <w:lang w:val="sq-AL"/>
        </w:rPr>
        <w:t xml:space="preserve"> (duke </w:t>
      </w:r>
      <w:r>
        <w:rPr>
          <w:lang w:val="sq-AL"/>
        </w:rPr>
        <w:t xml:space="preserve">e përfshirë </w:t>
      </w:r>
      <w:proofErr w:type="spellStart"/>
      <w:r w:rsidRPr="00CF51CB">
        <w:rPr>
          <w:i/>
          <w:lang w:val="sq-AL"/>
        </w:rPr>
        <w:t>Twining</w:t>
      </w:r>
      <w:proofErr w:type="spellEnd"/>
      <w:r w:rsidRPr="00EB77D9">
        <w:rPr>
          <w:lang w:val="sq-AL"/>
        </w:rPr>
        <w:t xml:space="preserve">) dhe </w:t>
      </w:r>
      <w:r>
        <w:rPr>
          <w:lang w:val="sq-AL"/>
        </w:rPr>
        <w:t xml:space="preserve">do të përfitojë </w:t>
      </w:r>
      <w:r w:rsidRPr="00EB77D9">
        <w:rPr>
          <w:lang w:val="sq-AL"/>
        </w:rPr>
        <w:t>mbështetje për reformat politike.</w:t>
      </w:r>
    </w:p>
    <w:p w:rsidR="00D473A9" w:rsidRPr="00EB77D9" w:rsidRDefault="00D473A9" w:rsidP="00D473A9">
      <w:pPr>
        <w:pStyle w:val="Paragrafi"/>
        <w:rPr>
          <w:lang w:val="sq-AL"/>
        </w:rPr>
      </w:pPr>
      <w:r w:rsidRPr="00EB77D9">
        <w:rPr>
          <w:lang w:val="sq-AL"/>
        </w:rPr>
        <w:t>b) Shqipëria do të marrë pjesë në të gjitha aktivitet</w:t>
      </w:r>
      <w:r>
        <w:rPr>
          <w:lang w:val="sq-AL"/>
        </w:rPr>
        <w:t>et</w:t>
      </w:r>
      <w:r w:rsidRPr="00EB77D9">
        <w:rPr>
          <w:lang w:val="sq-AL"/>
        </w:rPr>
        <w:t xml:space="preserve"> e Programit </w:t>
      </w:r>
      <w:r>
        <w:rPr>
          <w:lang w:val="sq-AL"/>
        </w:rPr>
        <w:t xml:space="preserve">duke filluar </w:t>
      </w:r>
      <w:r w:rsidRPr="00EB77D9">
        <w:rPr>
          <w:lang w:val="sq-AL"/>
        </w:rPr>
        <w:t xml:space="preserve">nga data 1 janar pas vitit të pranimit nga Komisioni </w:t>
      </w:r>
      <w:r>
        <w:rPr>
          <w:lang w:val="sq-AL"/>
        </w:rPr>
        <w:t xml:space="preserve">i Vlerësimit </w:t>
      </w:r>
      <w:proofErr w:type="spellStart"/>
      <w:r w:rsidRPr="00CF51CB">
        <w:rPr>
          <w:i/>
          <w:lang w:val="sq-AL"/>
        </w:rPr>
        <w:t>ex</w:t>
      </w:r>
      <w:proofErr w:type="spellEnd"/>
      <w:r w:rsidRPr="00CF51CB">
        <w:rPr>
          <w:i/>
          <w:lang w:val="sq-AL"/>
        </w:rPr>
        <w:t xml:space="preserve"> </w:t>
      </w:r>
      <w:proofErr w:type="spellStart"/>
      <w:r w:rsidRPr="00CF51CB">
        <w:rPr>
          <w:i/>
          <w:lang w:val="sq-AL"/>
        </w:rPr>
        <w:t>ante</w:t>
      </w:r>
      <w:proofErr w:type="spellEnd"/>
      <w:r w:rsidRPr="00EB77D9">
        <w:rPr>
          <w:lang w:val="sq-AL"/>
        </w:rPr>
        <w:t xml:space="preserve"> të </w:t>
      </w:r>
      <w:r>
        <w:rPr>
          <w:lang w:val="sq-AL"/>
        </w:rPr>
        <w:t xml:space="preserve">përputhshmërisë së </w:t>
      </w:r>
      <w:r w:rsidRPr="00EB77D9">
        <w:rPr>
          <w:lang w:val="sq-AL"/>
        </w:rPr>
        <w:t xml:space="preserve">Agjencisë Kombëtare nga autoriteti </w:t>
      </w:r>
      <w:r>
        <w:rPr>
          <w:lang w:val="sq-AL"/>
        </w:rPr>
        <w:t>kombëtar</w:t>
      </w:r>
      <w:r w:rsidRPr="00EB77D9">
        <w:rPr>
          <w:lang w:val="sq-AL"/>
        </w:rPr>
        <w:t xml:space="preserve"> </w:t>
      </w:r>
      <w:r>
        <w:rPr>
          <w:lang w:val="sq-AL"/>
        </w:rPr>
        <w:t>sipas</w:t>
      </w:r>
      <w:r w:rsidRPr="00EB77D9">
        <w:rPr>
          <w:lang w:val="sq-AL"/>
        </w:rPr>
        <w:t xml:space="preserve"> </w:t>
      </w:r>
      <w:r>
        <w:rPr>
          <w:lang w:val="sq-AL"/>
        </w:rPr>
        <w:t>përcaktimeve të bëra</w:t>
      </w:r>
      <w:r w:rsidRPr="00EB77D9">
        <w:rPr>
          <w:lang w:val="sq-AL"/>
        </w:rPr>
        <w:t xml:space="preserve"> në </w:t>
      </w:r>
      <w:r>
        <w:rPr>
          <w:lang w:val="sq-AL"/>
        </w:rPr>
        <w:t>n</w:t>
      </w:r>
      <w:r w:rsidRPr="00EB77D9">
        <w:rPr>
          <w:lang w:val="sq-AL"/>
        </w:rPr>
        <w:t xml:space="preserve">enin 27(4) dhe në përputhje me </w:t>
      </w:r>
      <w:r>
        <w:rPr>
          <w:lang w:val="sq-AL"/>
        </w:rPr>
        <w:t>n</w:t>
      </w:r>
      <w:r w:rsidRPr="00EB77D9">
        <w:rPr>
          <w:lang w:val="sq-AL"/>
        </w:rPr>
        <w:t xml:space="preserve">enin 29 të </w:t>
      </w:r>
      <w:r>
        <w:rPr>
          <w:lang w:val="sq-AL"/>
        </w:rPr>
        <w:t>r</w:t>
      </w:r>
      <w:r w:rsidRPr="00EB77D9">
        <w:rPr>
          <w:lang w:val="sq-AL"/>
        </w:rPr>
        <w:t xml:space="preserve">regullores (BE) </w:t>
      </w:r>
      <w:r>
        <w:rPr>
          <w:lang w:val="sq-AL"/>
        </w:rPr>
        <w:t>n</w:t>
      </w:r>
      <w:r w:rsidRPr="00EB77D9">
        <w:rPr>
          <w:lang w:val="sq-AL"/>
        </w:rPr>
        <w:t xml:space="preserve">r. 1288/2013. </w:t>
      </w:r>
    </w:p>
    <w:p w:rsidR="00D473A9" w:rsidRPr="00EB77D9" w:rsidRDefault="00D473A9" w:rsidP="00D473A9">
      <w:pPr>
        <w:pStyle w:val="Paragrafi"/>
        <w:rPr>
          <w:lang w:val="sq-AL"/>
        </w:rPr>
      </w:pPr>
      <w:r>
        <w:rPr>
          <w:lang w:val="sq-AL"/>
        </w:rPr>
        <w:t>Termat dhe kushtet që duhen zbatuar</w:t>
      </w:r>
      <w:r w:rsidRPr="00EB77D9">
        <w:rPr>
          <w:lang w:val="sq-AL"/>
        </w:rPr>
        <w:t xml:space="preserve"> për paraqitjen, vlerësimin dhe përzgjedhjen e aplikimeve dhe për </w:t>
      </w:r>
      <w:r>
        <w:rPr>
          <w:lang w:val="sq-AL"/>
        </w:rPr>
        <w:t>implementimin e aktiviteteve</w:t>
      </w:r>
      <w:r w:rsidRPr="00EB77D9">
        <w:rPr>
          <w:lang w:val="sq-AL"/>
        </w:rPr>
        <w:t xml:space="preserve"> nga institucionet, organizatat dhe individët </w:t>
      </w:r>
      <w:r>
        <w:rPr>
          <w:lang w:val="sq-AL"/>
        </w:rPr>
        <w:t>përfaqësues</w:t>
      </w:r>
      <w:r w:rsidRPr="00EB77D9">
        <w:rPr>
          <w:lang w:val="sq-AL"/>
        </w:rPr>
        <w:t xml:space="preserve"> nga S</w:t>
      </w:r>
      <w:r>
        <w:rPr>
          <w:lang w:val="sq-AL"/>
        </w:rPr>
        <w:t>hqipëria, duhet të jenë të njëjtë</w:t>
      </w:r>
      <w:r w:rsidRPr="00EB77D9">
        <w:rPr>
          <w:lang w:val="sq-AL"/>
        </w:rPr>
        <w:t xml:space="preserve"> </w:t>
      </w:r>
      <w:r>
        <w:rPr>
          <w:lang w:val="sq-AL"/>
        </w:rPr>
        <w:t>me termat të cilët aplikohen për organizatat dhe individët</w:t>
      </w:r>
      <w:r w:rsidRPr="00EB77D9">
        <w:rPr>
          <w:lang w:val="sq-AL"/>
        </w:rPr>
        <w:t xml:space="preserve"> përfaqësues të shteteve anëtare të Bashkimit </w:t>
      </w:r>
      <w:proofErr w:type="spellStart"/>
      <w:r>
        <w:rPr>
          <w:lang w:val="sq-AL"/>
        </w:rPr>
        <w:t>Euro</w:t>
      </w:r>
      <w:r w:rsidRPr="00EB77D9">
        <w:rPr>
          <w:lang w:val="sq-AL"/>
        </w:rPr>
        <w:t>pian</w:t>
      </w:r>
      <w:proofErr w:type="spellEnd"/>
      <w:r w:rsidRPr="00EB77D9">
        <w:rPr>
          <w:lang w:val="sq-AL"/>
        </w:rPr>
        <w:t>.</w:t>
      </w:r>
    </w:p>
    <w:p w:rsidR="00D473A9" w:rsidRPr="00EB77D9" w:rsidRDefault="00D473A9" w:rsidP="00D473A9">
      <w:pPr>
        <w:pStyle w:val="Paragrafi"/>
        <w:rPr>
          <w:lang w:val="sq-AL"/>
        </w:rPr>
      </w:pPr>
      <w:r w:rsidRPr="00EB77D9">
        <w:rPr>
          <w:lang w:val="sq-AL"/>
        </w:rPr>
        <w:t xml:space="preserve">Për të marrë pjesë në Program, Shqipëria duhet t’i paguajë çdo vit një kontribut financiar Buxhetit të Përgjithshëm të Bashkimit </w:t>
      </w:r>
      <w:proofErr w:type="spellStart"/>
      <w:r>
        <w:rPr>
          <w:lang w:val="sq-AL"/>
        </w:rPr>
        <w:t>Euro</w:t>
      </w:r>
      <w:r w:rsidRPr="00EB77D9">
        <w:rPr>
          <w:lang w:val="sq-AL"/>
        </w:rPr>
        <w:t>pian</w:t>
      </w:r>
      <w:proofErr w:type="spellEnd"/>
      <w:r w:rsidRPr="00EB77D9">
        <w:rPr>
          <w:lang w:val="sq-AL"/>
        </w:rPr>
        <w:t xml:space="preserve"> në përputhje me </w:t>
      </w:r>
      <w:r>
        <w:rPr>
          <w:lang w:val="sq-AL"/>
        </w:rPr>
        <w:t>n</w:t>
      </w:r>
      <w:r w:rsidRPr="00EB77D9">
        <w:rPr>
          <w:lang w:val="sq-AL"/>
        </w:rPr>
        <w:t>enin 3 më poshtë.</w:t>
      </w:r>
    </w:p>
    <w:p w:rsidR="00D473A9" w:rsidRPr="00EB77D9" w:rsidRDefault="00D473A9" w:rsidP="00D473A9">
      <w:pPr>
        <w:pStyle w:val="Paragrafi"/>
        <w:rPr>
          <w:lang w:val="sq-AL"/>
        </w:rPr>
      </w:pPr>
      <w:r w:rsidRPr="00EB77D9">
        <w:rPr>
          <w:lang w:val="sq-AL"/>
        </w:rPr>
        <w:t>Kontributi fina</w:t>
      </w:r>
      <w:r>
        <w:rPr>
          <w:lang w:val="sq-AL"/>
        </w:rPr>
        <w:t>nciar i Shqipërisë për</w:t>
      </w:r>
      <w:r w:rsidRPr="00EB77D9">
        <w:rPr>
          <w:lang w:val="sq-AL"/>
        </w:rPr>
        <w:t xml:space="preserve"> pjesëmarrjen e saj dhe </w:t>
      </w:r>
      <w:r>
        <w:rPr>
          <w:lang w:val="sq-AL"/>
        </w:rPr>
        <w:t xml:space="preserve">për </w:t>
      </w:r>
      <w:r w:rsidRPr="00EB77D9">
        <w:rPr>
          <w:lang w:val="sq-AL"/>
        </w:rPr>
        <w:t>zbatimin e Programit</w:t>
      </w:r>
      <w:r>
        <w:rPr>
          <w:lang w:val="sq-AL"/>
        </w:rPr>
        <w:t xml:space="preserve"> në Shqipëri</w:t>
      </w:r>
      <w:r w:rsidRPr="00EB77D9">
        <w:rPr>
          <w:lang w:val="sq-AL"/>
        </w:rPr>
        <w:t>, do t’i</w:t>
      </w:r>
      <w:r>
        <w:rPr>
          <w:lang w:val="sq-AL"/>
        </w:rPr>
        <w:t xml:space="preserve"> shtohet shumës t</w:t>
      </w:r>
      <w:r w:rsidRPr="00EB77D9">
        <w:rPr>
          <w:lang w:val="sq-AL"/>
        </w:rPr>
        <w:t xml:space="preserve">ë caktuar çdo vit në Buxhetin e Përgjithshëm të Bashkimit </w:t>
      </w:r>
      <w:proofErr w:type="spellStart"/>
      <w:r>
        <w:rPr>
          <w:lang w:val="sq-AL"/>
        </w:rPr>
        <w:t>Euro</w:t>
      </w:r>
      <w:r w:rsidRPr="00EB77D9">
        <w:rPr>
          <w:lang w:val="sq-AL"/>
        </w:rPr>
        <w:t>pian</w:t>
      </w:r>
      <w:proofErr w:type="spellEnd"/>
      <w:r w:rsidRPr="00EB77D9">
        <w:rPr>
          <w:lang w:val="sq-AL"/>
        </w:rPr>
        <w:t xml:space="preserve"> për angazhimin e ndarjeve buxhetore për të përmbushur detyrimet financiare që rrjedhin nga forma të ndryshme të masave të nevojshme për ekzekutimin, menaxhimin dhe operimin e Programit. </w:t>
      </w:r>
    </w:p>
    <w:p w:rsidR="00D473A9" w:rsidRPr="00EB77D9" w:rsidRDefault="00D473A9" w:rsidP="00D473A9">
      <w:pPr>
        <w:pStyle w:val="Paragrafi"/>
        <w:rPr>
          <w:lang w:val="sq-AL"/>
        </w:rPr>
      </w:pPr>
      <w:r w:rsidRPr="00EB77D9">
        <w:rPr>
          <w:lang w:val="sq-AL"/>
        </w:rPr>
        <w:t xml:space="preserve">Një nga gjuhët zyrtare të Bashkimit </w:t>
      </w:r>
      <w:proofErr w:type="spellStart"/>
      <w:r>
        <w:rPr>
          <w:lang w:val="sq-AL"/>
        </w:rPr>
        <w:t>Euro</w:t>
      </w:r>
      <w:r w:rsidRPr="00EB77D9">
        <w:rPr>
          <w:lang w:val="sq-AL"/>
        </w:rPr>
        <w:t>pian</w:t>
      </w:r>
      <w:proofErr w:type="spellEnd"/>
      <w:r w:rsidRPr="00EB77D9">
        <w:rPr>
          <w:lang w:val="sq-AL"/>
        </w:rPr>
        <w:t xml:space="preserve"> do të përdoret për procedurat </w:t>
      </w:r>
      <w:r>
        <w:rPr>
          <w:lang w:val="sq-AL"/>
        </w:rPr>
        <w:t>që kanë të bëjnë</w:t>
      </w:r>
      <w:r w:rsidRPr="00EB77D9">
        <w:rPr>
          <w:lang w:val="sq-AL"/>
        </w:rPr>
        <w:t xml:space="preserve"> me kërkesat, kontratat</w:t>
      </w:r>
      <w:r>
        <w:rPr>
          <w:lang w:val="sq-AL"/>
        </w:rPr>
        <w:t>,</w:t>
      </w:r>
      <w:r w:rsidRPr="00EB77D9">
        <w:rPr>
          <w:lang w:val="sq-AL"/>
        </w:rPr>
        <w:t xml:space="preserve"> raportet, si dhe për aspekte të tjera administrative të Programit.</w:t>
      </w:r>
    </w:p>
    <w:p w:rsidR="00D473A9" w:rsidRPr="00EB77D9" w:rsidRDefault="00D473A9" w:rsidP="00D473A9">
      <w:pPr>
        <w:pStyle w:val="Hapesira7"/>
        <w:rPr>
          <w:lang w:val="sq-AL"/>
        </w:rPr>
      </w:pPr>
    </w:p>
    <w:p w:rsidR="00D473A9" w:rsidRPr="00EB77D9" w:rsidRDefault="00D473A9" w:rsidP="00D473A9">
      <w:pPr>
        <w:pStyle w:val="NeniNr"/>
        <w:rPr>
          <w:lang w:val="sq-AL"/>
        </w:rPr>
      </w:pPr>
      <w:r w:rsidRPr="00EB77D9">
        <w:rPr>
          <w:lang w:val="sq-AL"/>
        </w:rPr>
        <w:t>Neni 3</w:t>
      </w:r>
    </w:p>
    <w:p w:rsidR="00D473A9" w:rsidRPr="00EB77D9" w:rsidRDefault="00D473A9" w:rsidP="00D473A9">
      <w:pPr>
        <w:pStyle w:val="NeniTitull"/>
        <w:rPr>
          <w:lang w:val="sq-AL"/>
        </w:rPr>
      </w:pPr>
      <w:r w:rsidRPr="00EB77D9">
        <w:rPr>
          <w:lang w:val="sq-AL"/>
        </w:rPr>
        <w:t>Kontributi financiar</w:t>
      </w:r>
    </w:p>
    <w:p w:rsidR="00D473A9" w:rsidRPr="00EB77D9" w:rsidRDefault="00D473A9" w:rsidP="00D473A9">
      <w:pPr>
        <w:pStyle w:val="Hapesira7"/>
        <w:rPr>
          <w:lang w:val="sq-AL"/>
        </w:rPr>
      </w:pPr>
    </w:p>
    <w:p w:rsidR="00D473A9" w:rsidRPr="00EB77D9" w:rsidRDefault="00D473A9" w:rsidP="00D473A9">
      <w:pPr>
        <w:pStyle w:val="Paragrafi"/>
        <w:rPr>
          <w:lang w:val="sq-AL"/>
        </w:rPr>
      </w:pPr>
      <w:r w:rsidRPr="00EB77D9">
        <w:rPr>
          <w:lang w:val="sq-AL"/>
        </w:rPr>
        <w:t xml:space="preserve">Rregullat </w:t>
      </w:r>
      <w:r>
        <w:rPr>
          <w:lang w:val="sq-AL"/>
        </w:rPr>
        <w:t>që menaxhojnë procedurat për kontributin</w:t>
      </w:r>
      <w:r w:rsidRPr="00EB77D9">
        <w:rPr>
          <w:lang w:val="sq-AL"/>
        </w:rPr>
        <w:t xml:space="preserve"> financiar të Shqipërisë përcaktohen në </w:t>
      </w:r>
      <w:r>
        <w:rPr>
          <w:lang w:val="sq-AL"/>
        </w:rPr>
        <w:t>a</w:t>
      </w:r>
      <w:r w:rsidRPr="00EB77D9">
        <w:rPr>
          <w:lang w:val="sq-AL"/>
        </w:rPr>
        <w:t>neksin I.</w:t>
      </w:r>
    </w:p>
    <w:p w:rsidR="00D473A9" w:rsidRPr="00EB77D9" w:rsidRDefault="00D473A9" w:rsidP="00D473A9">
      <w:pPr>
        <w:pStyle w:val="NeniNr"/>
        <w:rPr>
          <w:lang w:val="sq-AL"/>
        </w:rPr>
      </w:pPr>
      <w:r w:rsidRPr="00EB77D9">
        <w:rPr>
          <w:lang w:val="sq-AL"/>
        </w:rPr>
        <w:t>Neni 4</w:t>
      </w:r>
    </w:p>
    <w:p w:rsidR="00D473A9" w:rsidRPr="00EB77D9" w:rsidRDefault="00D473A9" w:rsidP="00D473A9">
      <w:pPr>
        <w:pStyle w:val="NeniTitull"/>
        <w:rPr>
          <w:lang w:val="sq-AL"/>
        </w:rPr>
      </w:pPr>
      <w:r w:rsidRPr="00EB77D9">
        <w:rPr>
          <w:lang w:val="sq-AL"/>
        </w:rPr>
        <w:t xml:space="preserve">Raportimi dhe </w:t>
      </w:r>
      <w:r>
        <w:rPr>
          <w:lang w:val="sq-AL"/>
        </w:rPr>
        <w:t>v</w:t>
      </w:r>
      <w:r w:rsidRPr="00EB77D9">
        <w:rPr>
          <w:lang w:val="sq-AL"/>
        </w:rPr>
        <w:t>lerësimi</w:t>
      </w:r>
    </w:p>
    <w:p w:rsidR="00D473A9" w:rsidRPr="00EB77D9" w:rsidRDefault="00D473A9" w:rsidP="00D473A9">
      <w:pPr>
        <w:pStyle w:val="Hapesira7"/>
        <w:rPr>
          <w:lang w:val="sq-AL"/>
        </w:rPr>
      </w:pPr>
    </w:p>
    <w:p w:rsidR="00D473A9" w:rsidRPr="00EB77D9" w:rsidRDefault="00D473A9" w:rsidP="00D473A9">
      <w:pPr>
        <w:pStyle w:val="Paragrafi"/>
        <w:rPr>
          <w:lang w:val="sq-AL"/>
        </w:rPr>
      </w:pPr>
      <w:r w:rsidRPr="00EB77D9">
        <w:rPr>
          <w:lang w:val="sq-AL"/>
        </w:rPr>
        <w:t xml:space="preserve">Pa cenuar përgjegjësitë e Komisionit dhe Gjykatës </w:t>
      </w:r>
      <w:proofErr w:type="spellStart"/>
      <w:r>
        <w:rPr>
          <w:lang w:val="sq-AL"/>
        </w:rPr>
        <w:t>Europiane</w:t>
      </w:r>
      <w:proofErr w:type="spellEnd"/>
      <w:r>
        <w:rPr>
          <w:lang w:val="sq-AL"/>
        </w:rPr>
        <w:t xml:space="preserve"> të </w:t>
      </w:r>
      <w:proofErr w:type="spellStart"/>
      <w:r>
        <w:rPr>
          <w:lang w:val="sq-AL"/>
        </w:rPr>
        <w:t>Auditimit</w:t>
      </w:r>
      <w:proofErr w:type="spellEnd"/>
      <w:r w:rsidRPr="00EB77D9">
        <w:rPr>
          <w:lang w:val="sq-AL"/>
        </w:rPr>
        <w:t xml:space="preserve"> në lidhje me monitorimin dhe vlerësimin e Programit, pjesëmarrja e Shqipërisë në Program do të monitorohet </w:t>
      </w:r>
      <w:r w:rsidRPr="00EB77D9">
        <w:rPr>
          <w:lang w:val="sq-AL"/>
        </w:rPr>
        <w:lastRenderedPageBreak/>
        <w:t xml:space="preserve">vazhdimisht mbi baza partneriteti, </w:t>
      </w:r>
      <w:r>
        <w:rPr>
          <w:lang w:val="sq-AL"/>
        </w:rPr>
        <w:t>ndërmjet</w:t>
      </w:r>
      <w:r w:rsidRPr="00EB77D9">
        <w:rPr>
          <w:lang w:val="sq-AL"/>
        </w:rPr>
        <w:t xml:space="preserve"> </w:t>
      </w:r>
      <w:r>
        <w:rPr>
          <w:lang w:val="sq-AL"/>
        </w:rPr>
        <w:t>Shqipëris</w:t>
      </w:r>
      <w:r w:rsidRPr="00EB77D9">
        <w:rPr>
          <w:lang w:val="sq-AL"/>
        </w:rPr>
        <w:t xml:space="preserve">ë </w:t>
      </w:r>
      <w:r>
        <w:rPr>
          <w:lang w:val="sq-AL"/>
        </w:rPr>
        <w:t>dhe Komisionit</w:t>
      </w:r>
      <w:r w:rsidRPr="00EB77D9">
        <w:rPr>
          <w:lang w:val="sq-AL"/>
        </w:rPr>
        <w:t xml:space="preserve">. Shqipëria do t’i paraqesë Komisionit raportet përkatëse dhe do të marrë pjesë në aktivitetet e tjera specifike të parashikuara nga Bashkimi </w:t>
      </w:r>
      <w:proofErr w:type="spellStart"/>
      <w:r>
        <w:rPr>
          <w:lang w:val="sq-AL"/>
        </w:rPr>
        <w:t>Euro</w:t>
      </w:r>
      <w:r w:rsidRPr="00EB77D9">
        <w:rPr>
          <w:lang w:val="sq-AL"/>
        </w:rPr>
        <w:t>pian</w:t>
      </w:r>
      <w:proofErr w:type="spellEnd"/>
      <w:r w:rsidRPr="00EB77D9">
        <w:rPr>
          <w:lang w:val="sq-AL"/>
        </w:rPr>
        <w:t xml:space="preserve"> në atë </w:t>
      </w:r>
      <w:r>
        <w:rPr>
          <w:lang w:val="sq-AL"/>
        </w:rPr>
        <w:t>kuadër</w:t>
      </w:r>
      <w:r w:rsidRPr="00EB77D9">
        <w:rPr>
          <w:lang w:val="sq-AL"/>
        </w:rPr>
        <w:t>.</w:t>
      </w:r>
    </w:p>
    <w:p w:rsidR="00D473A9" w:rsidRPr="00EB77D9" w:rsidRDefault="00D473A9" w:rsidP="00D473A9">
      <w:pPr>
        <w:pStyle w:val="Paragrafi"/>
        <w:rPr>
          <w:lang w:val="sq-AL"/>
        </w:rPr>
      </w:pPr>
      <w:r w:rsidRPr="00EB77D9">
        <w:rPr>
          <w:lang w:val="sq-AL"/>
        </w:rPr>
        <w:t xml:space="preserve">Rregullat për </w:t>
      </w:r>
      <w:r>
        <w:rPr>
          <w:lang w:val="sq-AL"/>
        </w:rPr>
        <w:t>kontrollin</w:t>
      </w:r>
      <w:r w:rsidRPr="00EB77D9">
        <w:rPr>
          <w:lang w:val="sq-AL"/>
        </w:rPr>
        <w:t xml:space="preserve"> financiar</w:t>
      </w:r>
      <w:r>
        <w:rPr>
          <w:lang w:val="sq-AL"/>
        </w:rPr>
        <w:t>,</w:t>
      </w:r>
      <w:r w:rsidRPr="00EB77D9">
        <w:rPr>
          <w:lang w:val="sq-AL"/>
        </w:rPr>
        <w:t xml:space="preserve"> </w:t>
      </w:r>
      <w:proofErr w:type="spellStart"/>
      <w:r>
        <w:rPr>
          <w:lang w:val="sq-AL"/>
        </w:rPr>
        <w:t>rimbursimin</w:t>
      </w:r>
      <w:proofErr w:type="spellEnd"/>
      <w:r w:rsidRPr="00EB77D9">
        <w:rPr>
          <w:lang w:val="sq-AL"/>
        </w:rPr>
        <w:t xml:space="preserve"> dhe </w:t>
      </w:r>
      <w:r>
        <w:rPr>
          <w:lang w:val="sq-AL"/>
        </w:rPr>
        <w:t>për masat  e</w:t>
      </w:r>
      <w:r w:rsidRPr="00EB77D9">
        <w:rPr>
          <w:lang w:val="sq-AL"/>
        </w:rPr>
        <w:t xml:space="preserve"> tjera kundër mashtrimit përcaktohen në </w:t>
      </w:r>
      <w:r>
        <w:rPr>
          <w:lang w:val="sq-AL"/>
        </w:rPr>
        <w:t>a</w:t>
      </w:r>
      <w:r w:rsidRPr="00EB77D9">
        <w:rPr>
          <w:lang w:val="sq-AL"/>
        </w:rPr>
        <w:t xml:space="preserve">neksin II. </w:t>
      </w:r>
    </w:p>
    <w:p w:rsidR="00D473A9" w:rsidRPr="00BD5428" w:rsidRDefault="00D473A9" w:rsidP="00D473A9">
      <w:pPr>
        <w:pStyle w:val="NeniNr"/>
        <w:rPr>
          <w:sz w:val="14"/>
          <w:lang w:val="sq-AL"/>
        </w:rPr>
      </w:pPr>
    </w:p>
    <w:p w:rsidR="00D473A9" w:rsidRPr="00EB77D9" w:rsidRDefault="00D473A9" w:rsidP="00D473A9">
      <w:pPr>
        <w:pStyle w:val="NeniNr"/>
        <w:rPr>
          <w:lang w:val="sq-AL"/>
        </w:rPr>
      </w:pPr>
      <w:r w:rsidRPr="00EB77D9">
        <w:rPr>
          <w:lang w:val="sq-AL"/>
        </w:rPr>
        <w:t>Neni 5</w:t>
      </w:r>
    </w:p>
    <w:p w:rsidR="00D473A9" w:rsidRPr="00EB77D9" w:rsidRDefault="00D473A9" w:rsidP="00D473A9">
      <w:pPr>
        <w:pStyle w:val="NeniTitull"/>
        <w:rPr>
          <w:lang w:val="sq-AL"/>
        </w:rPr>
      </w:pPr>
      <w:r w:rsidRPr="00EB77D9">
        <w:rPr>
          <w:lang w:val="sq-AL"/>
        </w:rPr>
        <w:t>Dispozitat përfundimtare</w:t>
      </w:r>
    </w:p>
    <w:p w:rsidR="00D473A9" w:rsidRPr="00EB77D9" w:rsidRDefault="00D473A9" w:rsidP="00D473A9">
      <w:pPr>
        <w:pStyle w:val="Hapesira7"/>
        <w:rPr>
          <w:lang w:val="sq-AL"/>
        </w:rPr>
      </w:pPr>
    </w:p>
    <w:p w:rsidR="00D473A9" w:rsidRPr="00EB77D9" w:rsidRDefault="00D473A9" w:rsidP="00D473A9">
      <w:pPr>
        <w:pStyle w:val="Paragrafi"/>
        <w:rPr>
          <w:lang w:val="sq-AL"/>
        </w:rPr>
      </w:pPr>
      <w:r w:rsidRPr="00EB77D9">
        <w:rPr>
          <w:lang w:val="sq-AL"/>
        </w:rPr>
        <w:t xml:space="preserve">Kjo Marrëveshje do të zbatohet </w:t>
      </w:r>
      <w:r>
        <w:rPr>
          <w:lang w:val="sq-AL"/>
        </w:rPr>
        <w:t>gjatë të gjithë kohëzgjatjes së</w:t>
      </w:r>
      <w:r w:rsidRPr="00EB77D9">
        <w:rPr>
          <w:lang w:val="sq-AL"/>
        </w:rPr>
        <w:t xml:space="preserve"> Programit. Megjithatë, nëse Bashkimi </w:t>
      </w:r>
      <w:proofErr w:type="spellStart"/>
      <w:r>
        <w:rPr>
          <w:lang w:val="sq-AL"/>
        </w:rPr>
        <w:t>Euro</w:t>
      </w:r>
      <w:r w:rsidRPr="00EB77D9">
        <w:rPr>
          <w:lang w:val="sq-AL"/>
        </w:rPr>
        <w:t>pian</w:t>
      </w:r>
      <w:proofErr w:type="spellEnd"/>
      <w:r w:rsidRPr="00EB77D9">
        <w:rPr>
          <w:lang w:val="sq-AL"/>
        </w:rPr>
        <w:t xml:space="preserve"> vendos për shtyrjen e kohëzgjatjes </w:t>
      </w:r>
      <w:r>
        <w:rPr>
          <w:lang w:val="sq-AL"/>
        </w:rPr>
        <w:t>së</w:t>
      </w:r>
      <w:r w:rsidRPr="00EB77D9">
        <w:rPr>
          <w:lang w:val="sq-AL"/>
        </w:rPr>
        <w:t xml:space="preserve"> Programit pa ndonjë ndryshim </w:t>
      </w:r>
      <w:r>
        <w:rPr>
          <w:lang w:val="sq-AL"/>
        </w:rPr>
        <w:t>thelbësor</w:t>
      </w:r>
      <w:r w:rsidRPr="00EB77D9">
        <w:rPr>
          <w:lang w:val="sq-AL"/>
        </w:rPr>
        <w:t xml:space="preserve"> brenda </w:t>
      </w:r>
      <w:r>
        <w:rPr>
          <w:lang w:val="sq-AL"/>
        </w:rPr>
        <w:t>tij</w:t>
      </w:r>
      <w:r w:rsidRPr="00EB77D9">
        <w:rPr>
          <w:lang w:val="sq-AL"/>
        </w:rPr>
        <w:t>, kjo Marrëveshje</w:t>
      </w:r>
      <w:r>
        <w:rPr>
          <w:lang w:val="sq-AL"/>
        </w:rPr>
        <w:t>,</w:t>
      </w:r>
      <w:r w:rsidRPr="00EB77D9">
        <w:rPr>
          <w:lang w:val="sq-AL"/>
        </w:rPr>
        <w:t xml:space="preserve"> gjithashtu</w:t>
      </w:r>
      <w:r>
        <w:rPr>
          <w:lang w:val="sq-AL"/>
        </w:rPr>
        <w:t>,</w:t>
      </w:r>
      <w:r w:rsidRPr="00EB77D9">
        <w:rPr>
          <w:lang w:val="sq-AL"/>
        </w:rPr>
        <w:t xml:space="preserve"> do të zgjatet sipas rrethanave dhe automatikisht nëse asnjëra palë nuk </w:t>
      </w:r>
      <w:r>
        <w:rPr>
          <w:lang w:val="sq-AL"/>
        </w:rPr>
        <w:t>paraqet ankesa ndaj saj</w:t>
      </w:r>
      <w:r w:rsidRPr="00EB77D9">
        <w:rPr>
          <w:lang w:val="sq-AL"/>
        </w:rPr>
        <w:t xml:space="preserve"> brenda një </w:t>
      </w:r>
      <w:r>
        <w:rPr>
          <w:lang w:val="sq-AL"/>
        </w:rPr>
        <w:t xml:space="preserve">muaji nga hyrja në fuqi e </w:t>
      </w:r>
      <w:r w:rsidRPr="00EB77D9">
        <w:rPr>
          <w:lang w:val="sq-AL"/>
        </w:rPr>
        <w:t>akti</w:t>
      </w:r>
      <w:r>
        <w:rPr>
          <w:lang w:val="sq-AL"/>
        </w:rPr>
        <w:t>t</w:t>
      </w:r>
      <w:r w:rsidRPr="00EB77D9">
        <w:rPr>
          <w:lang w:val="sq-AL"/>
        </w:rPr>
        <w:t xml:space="preserve"> ligjor për shtyrjen e Programit.</w:t>
      </w:r>
    </w:p>
    <w:p w:rsidR="00D473A9" w:rsidRPr="00EB77D9" w:rsidRDefault="00D473A9" w:rsidP="00D473A9">
      <w:pPr>
        <w:pStyle w:val="Paragrafi"/>
        <w:rPr>
          <w:lang w:val="sq-AL"/>
        </w:rPr>
      </w:pPr>
      <w:r w:rsidRPr="00EB77D9">
        <w:rPr>
          <w:lang w:val="sq-AL"/>
        </w:rPr>
        <w:t xml:space="preserve">Projektet dhe aktivitetet </w:t>
      </w:r>
      <w:r>
        <w:rPr>
          <w:lang w:val="sq-AL"/>
        </w:rPr>
        <w:t>në vijim</w:t>
      </w:r>
      <w:r w:rsidRPr="00EB77D9">
        <w:rPr>
          <w:lang w:val="sq-AL"/>
        </w:rPr>
        <w:t xml:space="preserve"> do të vazhdojnë deri në </w:t>
      </w:r>
      <w:r>
        <w:rPr>
          <w:lang w:val="sq-AL"/>
        </w:rPr>
        <w:t>përfundimin</w:t>
      </w:r>
      <w:r w:rsidRPr="00EB77D9">
        <w:rPr>
          <w:lang w:val="sq-AL"/>
        </w:rPr>
        <w:t xml:space="preserve"> e tyre sipas kushteve të </w:t>
      </w:r>
      <w:r>
        <w:rPr>
          <w:lang w:val="sq-AL"/>
        </w:rPr>
        <w:t>përcaktuara</w:t>
      </w:r>
      <w:r w:rsidRPr="00EB77D9">
        <w:rPr>
          <w:lang w:val="sq-AL"/>
        </w:rPr>
        <w:t xml:space="preserve"> në këtë Marrëveshje. Gjithashtu, do të plotësohen deri në fund edhe marrëveshjet </w:t>
      </w:r>
      <w:r>
        <w:rPr>
          <w:lang w:val="sq-AL"/>
        </w:rPr>
        <w:t>e kontaktuara</w:t>
      </w:r>
      <w:r w:rsidRPr="00EB77D9">
        <w:rPr>
          <w:lang w:val="sq-AL"/>
        </w:rPr>
        <w:t xml:space="preserve"> që zbatohen për këto projekte dhe aktivitete, sipas dispozitave të </w:t>
      </w:r>
      <w:r>
        <w:rPr>
          <w:lang w:val="sq-AL"/>
        </w:rPr>
        <w:t>a</w:t>
      </w:r>
      <w:r w:rsidRPr="00EB77D9">
        <w:rPr>
          <w:lang w:val="sq-AL"/>
        </w:rPr>
        <w:t xml:space="preserve">neksit II. </w:t>
      </w:r>
    </w:p>
    <w:p w:rsidR="00D473A9" w:rsidRPr="00EB77D9" w:rsidRDefault="00D473A9" w:rsidP="00D473A9">
      <w:pPr>
        <w:pStyle w:val="Paragrafi"/>
        <w:rPr>
          <w:lang w:val="sq-AL"/>
        </w:rPr>
      </w:pPr>
      <w:r w:rsidRPr="00EB77D9">
        <w:rPr>
          <w:lang w:val="sq-AL"/>
        </w:rPr>
        <w:t xml:space="preserve">Anekset </w:t>
      </w:r>
      <w:r>
        <w:rPr>
          <w:lang w:val="sq-AL"/>
        </w:rPr>
        <w:t>janë pjesë përbërëse e</w:t>
      </w:r>
      <w:r w:rsidRPr="00EB77D9">
        <w:rPr>
          <w:lang w:val="sq-AL"/>
        </w:rPr>
        <w:t xml:space="preserve"> kësaj Marrëveshjeje.</w:t>
      </w:r>
    </w:p>
    <w:p w:rsidR="00D473A9" w:rsidRPr="00EB77D9" w:rsidRDefault="00D473A9" w:rsidP="00D473A9">
      <w:pPr>
        <w:pStyle w:val="Paragrafi"/>
        <w:rPr>
          <w:lang w:val="sq-AL"/>
        </w:rPr>
      </w:pPr>
      <w:r w:rsidRPr="00EB77D9">
        <w:rPr>
          <w:lang w:val="sq-AL"/>
        </w:rPr>
        <w:t xml:space="preserve">Kjo Marrëveshje mund të ndryshohet vetëm me shkrim me pëlqim të përbashkët të palëve. </w:t>
      </w:r>
    </w:p>
    <w:p w:rsidR="00D473A9" w:rsidRDefault="00D473A9" w:rsidP="00D473A9">
      <w:pPr>
        <w:pStyle w:val="Paragrafi"/>
        <w:rPr>
          <w:lang w:val="sq-AL"/>
        </w:rPr>
      </w:pPr>
      <w:r w:rsidRPr="00EB77D9">
        <w:rPr>
          <w:lang w:val="sq-AL"/>
        </w:rPr>
        <w:t xml:space="preserve">Kjo Marrëveshje do të hyjë në fuqi në datën e njoftimit me shkrim </w:t>
      </w:r>
      <w:r>
        <w:rPr>
          <w:lang w:val="sq-AL"/>
        </w:rPr>
        <w:t>nëpërmjet së cilës</w:t>
      </w:r>
      <w:r w:rsidRPr="00EB77D9">
        <w:rPr>
          <w:lang w:val="sq-AL"/>
        </w:rPr>
        <w:t xml:space="preserve"> Shqipëria njofton Komisionin nëpërmjet kanaleve diplomatike </w:t>
      </w:r>
      <w:r>
        <w:rPr>
          <w:lang w:val="sq-AL"/>
        </w:rPr>
        <w:t>mbi përmbushjen e kërkesave të</w:t>
      </w:r>
      <w:r w:rsidRPr="00EB77D9">
        <w:rPr>
          <w:lang w:val="sq-AL"/>
        </w:rPr>
        <w:t xml:space="preserve"> saj të brendshme ligjore për hyrjen në fuqi të kësaj Marrëveshje</w:t>
      </w:r>
      <w:r>
        <w:rPr>
          <w:lang w:val="sq-AL"/>
        </w:rPr>
        <w:t>je.</w:t>
      </w:r>
      <w:r w:rsidRPr="00EB77D9">
        <w:rPr>
          <w:lang w:val="sq-AL"/>
        </w:rPr>
        <w:t xml:space="preserve"> </w:t>
      </w:r>
      <w:r>
        <w:rPr>
          <w:lang w:val="sq-AL"/>
        </w:rPr>
        <w:t>Efektet financiare të kësaj Marrëveshjeje fillojnë që nga data 1 janar 2014.</w:t>
      </w:r>
    </w:p>
    <w:p w:rsidR="00D473A9" w:rsidRPr="008D5F20" w:rsidRDefault="00D473A9" w:rsidP="00D473A9">
      <w:pPr>
        <w:pStyle w:val="Hapesira7"/>
        <w:rPr>
          <w:sz w:val="12"/>
          <w:lang w:val="sq-AL"/>
        </w:rPr>
      </w:pPr>
    </w:p>
    <w:p w:rsidR="00D473A9" w:rsidRDefault="00D473A9" w:rsidP="00D473A9">
      <w:pPr>
        <w:pStyle w:val="Hapesira7"/>
        <w:rPr>
          <w:sz w:val="24"/>
          <w:lang w:val="sq-AL"/>
        </w:rPr>
      </w:pPr>
      <w:r>
        <w:rPr>
          <w:sz w:val="24"/>
          <w:lang w:val="sq-AL"/>
        </w:rPr>
        <w:t>Bërë në,</w:t>
      </w:r>
      <w:r>
        <w:rPr>
          <w:sz w:val="24"/>
          <w:lang w:val="sq-AL"/>
        </w:rPr>
        <w:tab/>
      </w:r>
      <w:r>
        <w:rPr>
          <w:sz w:val="24"/>
          <w:lang w:val="sq-AL"/>
        </w:rPr>
        <w:tab/>
        <w:t xml:space="preserve">        më</w:t>
      </w:r>
    </w:p>
    <w:p w:rsidR="00D473A9" w:rsidRDefault="00D473A9" w:rsidP="00D473A9">
      <w:pPr>
        <w:pStyle w:val="Hapesira7"/>
        <w:rPr>
          <w:sz w:val="24"/>
          <w:lang w:val="sq-AL"/>
        </w:rPr>
      </w:pPr>
      <w:r>
        <w:rPr>
          <w:sz w:val="24"/>
          <w:lang w:val="sq-AL"/>
        </w:rPr>
        <w:t>Për Qeverinë e Republikës së Shqipërisë</w:t>
      </w:r>
    </w:p>
    <w:p w:rsidR="00D473A9" w:rsidRPr="00EB77D9" w:rsidRDefault="00D473A9" w:rsidP="00D473A9">
      <w:pPr>
        <w:pStyle w:val="Paragrafi"/>
        <w:rPr>
          <w:lang w:val="sq-AL"/>
        </w:rPr>
      </w:pPr>
      <w:r w:rsidRPr="00EB77D9">
        <w:rPr>
          <w:lang w:val="sq-AL"/>
        </w:rPr>
        <w:t>/Emri/</w:t>
      </w:r>
      <w:r w:rsidRPr="00EB77D9">
        <w:rPr>
          <w:lang w:val="sq-AL"/>
        </w:rPr>
        <w:tab/>
      </w:r>
      <w:r w:rsidRPr="00EB77D9">
        <w:rPr>
          <w:lang w:val="sq-AL"/>
        </w:rPr>
        <w:tab/>
      </w:r>
      <w:r w:rsidRPr="00EB77D9">
        <w:rPr>
          <w:lang w:val="sq-AL"/>
        </w:rPr>
        <w:tab/>
      </w:r>
      <w:r w:rsidRPr="00EB77D9">
        <w:rPr>
          <w:lang w:val="sq-AL"/>
        </w:rPr>
        <w:tab/>
      </w:r>
      <w:r w:rsidRPr="00EB77D9">
        <w:rPr>
          <w:lang w:val="sq-AL"/>
        </w:rPr>
        <w:tab/>
      </w:r>
      <w:r w:rsidRPr="00EB77D9">
        <w:rPr>
          <w:lang w:val="sq-AL"/>
        </w:rPr>
        <w:tab/>
        <w:t>/Emri/</w:t>
      </w:r>
    </w:p>
    <w:p w:rsidR="00D473A9" w:rsidRDefault="00D473A9" w:rsidP="00D473A9">
      <w:pPr>
        <w:pStyle w:val="Paragrafi"/>
        <w:rPr>
          <w:lang w:val="sq-AL"/>
        </w:rPr>
      </w:pPr>
      <w:r w:rsidRPr="00EB77D9">
        <w:rPr>
          <w:lang w:val="sq-AL"/>
        </w:rPr>
        <w:t>Ministër i (</w:t>
      </w:r>
      <w:r>
        <w:rPr>
          <w:lang w:val="sq-AL"/>
        </w:rPr>
        <w:t>ministria</w:t>
      </w:r>
      <w:r w:rsidRPr="00EB77D9">
        <w:rPr>
          <w:lang w:val="sq-AL"/>
        </w:rPr>
        <w:t>)</w:t>
      </w:r>
      <w:r w:rsidRPr="00EB77D9">
        <w:rPr>
          <w:lang w:val="sq-AL"/>
        </w:rPr>
        <w:tab/>
      </w:r>
      <w:r w:rsidRPr="00EB77D9">
        <w:rPr>
          <w:lang w:val="sq-AL"/>
        </w:rPr>
        <w:tab/>
      </w:r>
      <w:r w:rsidRPr="00EB77D9">
        <w:rPr>
          <w:lang w:val="sq-AL"/>
        </w:rPr>
        <w:tab/>
      </w:r>
    </w:p>
    <w:p w:rsidR="00D473A9" w:rsidRDefault="00D473A9" w:rsidP="00D473A9">
      <w:pPr>
        <w:pStyle w:val="Paragrafi"/>
        <w:rPr>
          <w:lang w:val="sq-AL"/>
        </w:rPr>
      </w:pPr>
      <w:r>
        <w:rPr>
          <w:lang w:val="sq-AL"/>
        </w:rPr>
        <w:t>Republikës së Shqipërisë</w:t>
      </w:r>
    </w:p>
    <w:p w:rsidR="00D473A9" w:rsidRPr="008D5F20" w:rsidRDefault="00D473A9" w:rsidP="00D473A9">
      <w:pPr>
        <w:pStyle w:val="Paragrafi"/>
        <w:rPr>
          <w:sz w:val="14"/>
          <w:lang w:val="sq-AL"/>
        </w:rPr>
      </w:pPr>
    </w:p>
    <w:p w:rsidR="00D473A9" w:rsidRDefault="00D473A9" w:rsidP="00D473A9">
      <w:pPr>
        <w:pStyle w:val="Hapesira7"/>
        <w:rPr>
          <w:sz w:val="24"/>
          <w:lang w:val="sq-AL"/>
        </w:rPr>
      </w:pPr>
      <w:r>
        <w:rPr>
          <w:sz w:val="24"/>
          <w:lang w:val="sq-AL"/>
        </w:rPr>
        <w:t>Bërë në,</w:t>
      </w:r>
      <w:r>
        <w:rPr>
          <w:sz w:val="24"/>
          <w:lang w:val="sq-AL"/>
        </w:rPr>
        <w:tab/>
      </w:r>
      <w:r>
        <w:rPr>
          <w:sz w:val="24"/>
          <w:lang w:val="sq-AL"/>
        </w:rPr>
        <w:tab/>
        <w:t xml:space="preserve">        më</w:t>
      </w:r>
    </w:p>
    <w:p w:rsidR="00D473A9" w:rsidRDefault="00D473A9" w:rsidP="00D473A9">
      <w:pPr>
        <w:pStyle w:val="Paragrafi"/>
        <w:rPr>
          <w:lang w:val="sq-AL"/>
        </w:rPr>
      </w:pPr>
      <w:r>
        <w:rPr>
          <w:lang w:val="sq-AL"/>
        </w:rPr>
        <w:t>Për Komisionin</w:t>
      </w:r>
    </w:p>
    <w:p w:rsidR="00D473A9" w:rsidRDefault="00D473A9" w:rsidP="00D473A9">
      <w:pPr>
        <w:pStyle w:val="Paragrafi"/>
        <w:rPr>
          <w:lang w:val="sq-AL"/>
        </w:rPr>
      </w:pPr>
      <w:r>
        <w:rPr>
          <w:lang w:val="sq-AL"/>
        </w:rPr>
        <w:t>Në emër të Bashkimit Evropian</w:t>
      </w:r>
    </w:p>
    <w:p w:rsidR="00D473A9" w:rsidRDefault="00D473A9" w:rsidP="00D473A9">
      <w:pPr>
        <w:pStyle w:val="Paragrafi"/>
        <w:rPr>
          <w:lang w:val="sq-AL"/>
        </w:rPr>
      </w:pPr>
      <w:r>
        <w:rPr>
          <w:lang w:val="sq-AL"/>
        </w:rPr>
        <w:t>/Emri/</w:t>
      </w:r>
    </w:p>
    <w:p w:rsidR="00D473A9" w:rsidRPr="00EB77D9" w:rsidRDefault="00D473A9" w:rsidP="00D473A9">
      <w:pPr>
        <w:pStyle w:val="Paragrafi"/>
        <w:rPr>
          <w:lang w:val="sq-AL"/>
        </w:rPr>
      </w:pPr>
      <w:r w:rsidRPr="00EB77D9">
        <w:rPr>
          <w:lang w:val="sq-AL"/>
        </w:rPr>
        <w:t>Anëtar i Komisionit</w:t>
      </w:r>
    </w:p>
    <w:p w:rsidR="00D473A9" w:rsidRPr="00A8280D" w:rsidRDefault="00D473A9" w:rsidP="00D473A9">
      <w:pPr>
        <w:pStyle w:val="Hapesira7"/>
        <w:rPr>
          <w:sz w:val="24"/>
          <w:lang w:val="sq-AL"/>
        </w:rPr>
      </w:pPr>
      <w:r>
        <w:rPr>
          <w:sz w:val="24"/>
          <w:lang w:val="sq-AL"/>
        </w:rPr>
        <w:t>Për (departamenti)</w:t>
      </w:r>
    </w:p>
    <w:p w:rsidR="00D473A9" w:rsidRPr="008D5F20" w:rsidRDefault="00D473A9" w:rsidP="00D473A9">
      <w:pPr>
        <w:pStyle w:val="Titull-Titull"/>
        <w:rPr>
          <w:sz w:val="14"/>
          <w:lang w:val="sq-AL"/>
        </w:rPr>
      </w:pPr>
    </w:p>
    <w:p w:rsidR="00D473A9" w:rsidRPr="00EB77D9" w:rsidRDefault="00D473A9" w:rsidP="00D473A9">
      <w:pPr>
        <w:pStyle w:val="Titull-Titull"/>
        <w:rPr>
          <w:lang w:val="sq-AL"/>
        </w:rPr>
      </w:pPr>
      <w:r w:rsidRPr="00EB77D9">
        <w:rPr>
          <w:lang w:val="sq-AL"/>
        </w:rPr>
        <w:t>Aneksi I</w:t>
      </w:r>
    </w:p>
    <w:p w:rsidR="00D473A9" w:rsidRPr="00EB77D9" w:rsidRDefault="00D473A9" w:rsidP="00D473A9">
      <w:pPr>
        <w:pStyle w:val="Titull-Titull"/>
        <w:rPr>
          <w:lang w:val="sq-AL"/>
        </w:rPr>
      </w:pPr>
      <w:r w:rsidRPr="00EB77D9">
        <w:rPr>
          <w:lang w:val="sq-AL"/>
        </w:rPr>
        <w:t>Rregullat që qeverisin kontributin financiar të Shqipërisë në “Erasmus+”: Programi i Bashkimit për arsimin</w:t>
      </w:r>
      <w:r>
        <w:rPr>
          <w:lang w:val="sq-AL"/>
        </w:rPr>
        <w:t>, trajnimin, rininë dhe sportin</w:t>
      </w:r>
    </w:p>
    <w:p w:rsidR="00D473A9" w:rsidRPr="00EB77D9" w:rsidRDefault="00D473A9" w:rsidP="00D473A9">
      <w:pPr>
        <w:pStyle w:val="Hapesira7"/>
        <w:rPr>
          <w:lang w:val="sq-AL"/>
        </w:rPr>
      </w:pPr>
    </w:p>
    <w:p w:rsidR="00D473A9" w:rsidRPr="00EB77D9" w:rsidRDefault="00D473A9" w:rsidP="00D473A9">
      <w:pPr>
        <w:pStyle w:val="Paragrafi"/>
        <w:rPr>
          <w:lang w:val="sq-AL"/>
        </w:rPr>
      </w:pPr>
      <w:r w:rsidRPr="00EB77D9">
        <w:rPr>
          <w:lang w:val="sq-AL"/>
        </w:rPr>
        <w:t xml:space="preserve">Për sa kohë Shqipëria nuk i përmbush kushtet për pjesëmarrjen e plotë në Program, kontributi financiar vjetor për t’u paguar nga Shqipëria ndaj Buxhetit të Përgjithshëm të Bashkimit </w:t>
      </w:r>
      <w:proofErr w:type="spellStart"/>
      <w:r>
        <w:rPr>
          <w:lang w:val="sq-AL"/>
        </w:rPr>
        <w:t>Euro</w:t>
      </w:r>
      <w:r w:rsidRPr="00EB77D9">
        <w:rPr>
          <w:lang w:val="sq-AL"/>
        </w:rPr>
        <w:t>pian</w:t>
      </w:r>
      <w:proofErr w:type="spellEnd"/>
      <w:r w:rsidRPr="00EB77D9">
        <w:rPr>
          <w:lang w:val="sq-AL"/>
        </w:rPr>
        <w:t xml:space="preserve"> për të marrë pjesë në Program, do të jetë 90.000 euro. </w:t>
      </w:r>
    </w:p>
    <w:p w:rsidR="00D473A9" w:rsidRPr="00EB77D9" w:rsidRDefault="00D473A9" w:rsidP="00D473A9">
      <w:pPr>
        <w:pStyle w:val="Paragrafi"/>
        <w:rPr>
          <w:lang w:val="sq-AL"/>
        </w:rPr>
      </w:pPr>
      <w:r w:rsidRPr="00EB77D9">
        <w:rPr>
          <w:lang w:val="sq-AL"/>
        </w:rPr>
        <w:t xml:space="preserve">Që nga 1 janari pas vitit të pranimit nga Komisioni, përpara vlerësimit të aplikimit të Agjencisë Kombëtare nga autoritetet vendase, siç referohet në nenin 27(4) të rregullores (BE) nr. 1288/2013 dhe në përputhje me nenin 29(2), Shqipëria do të paguajë një kontribut vjetor të rishikuar për të marrë pjesë në të gjitha veprimtaritë e Programit. Kontributi i Shqipërisë do të miratohet me shkrim me pëlqimin e përbashkët të palëve. </w:t>
      </w:r>
    </w:p>
    <w:p w:rsidR="00D473A9" w:rsidRPr="00EB77D9" w:rsidRDefault="00D473A9" w:rsidP="00D473A9">
      <w:pPr>
        <w:pStyle w:val="Paragrafi"/>
        <w:rPr>
          <w:lang w:val="sq-AL"/>
        </w:rPr>
      </w:pPr>
      <w:r w:rsidRPr="00EB77D9">
        <w:rPr>
          <w:lang w:val="sq-AL"/>
        </w:rPr>
        <w:lastRenderedPageBreak/>
        <w:t xml:space="preserve">Kontributi i Shqipërisë do të mbulojë shpenzimet në lidhje me përgatitjen, realizueshmërinë, zhvillimin dhe ekzekutimin e projekteve me interes të përbashkët, si dhe për zhvillimin dhe zbatimin e masave horizontale të parashikuara në Program. </w:t>
      </w:r>
    </w:p>
    <w:p w:rsidR="00D473A9" w:rsidRPr="00EB77D9" w:rsidRDefault="00D473A9" w:rsidP="00D473A9">
      <w:pPr>
        <w:pStyle w:val="Paragrafi"/>
        <w:rPr>
          <w:lang w:val="sq-AL"/>
        </w:rPr>
      </w:pPr>
      <w:r w:rsidRPr="00EB77D9">
        <w:rPr>
          <w:lang w:val="sq-AL"/>
        </w:rPr>
        <w:t xml:space="preserve">Shpenzimet e udhëtimit dhe </w:t>
      </w:r>
      <w:r>
        <w:rPr>
          <w:lang w:val="sq-AL"/>
        </w:rPr>
        <w:t xml:space="preserve">të </w:t>
      </w:r>
      <w:r w:rsidRPr="00EB77D9">
        <w:rPr>
          <w:lang w:val="sq-AL"/>
        </w:rPr>
        <w:t>jetesës që bëhen nga përfaqësuesit dhe ekspertët e Shqipërisë për qëllimin e pjesëmarrjes si vëzhgues në punën e Komitetit të përmendur n</w:t>
      </w:r>
      <w:r>
        <w:rPr>
          <w:lang w:val="sq-AL"/>
        </w:rPr>
        <w:t>ë</w:t>
      </w:r>
      <w:r w:rsidRPr="00EB77D9">
        <w:rPr>
          <w:lang w:val="sq-AL"/>
        </w:rPr>
        <w:t xml:space="preserve"> </w:t>
      </w:r>
      <w:r>
        <w:rPr>
          <w:lang w:val="sq-AL"/>
        </w:rPr>
        <w:t>n</w:t>
      </w:r>
      <w:r w:rsidRPr="00EB77D9">
        <w:rPr>
          <w:lang w:val="sq-AL"/>
        </w:rPr>
        <w:t>enin 36 të rregullores (BE) nr. 1288/2013, ose mbledhje të tjera në lidhje m</w:t>
      </w:r>
      <w:r>
        <w:rPr>
          <w:lang w:val="sq-AL"/>
        </w:rPr>
        <w:t xml:space="preserve">e zbatimin e Programit do të </w:t>
      </w:r>
      <w:proofErr w:type="spellStart"/>
      <w:r>
        <w:rPr>
          <w:lang w:val="sq-AL"/>
        </w:rPr>
        <w:t>ri</w:t>
      </w:r>
      <w:r w:rsidRPr="00EB77D9">
        <w:rPr>
          <w:lang w:val="sq-AL"/>
        </w:rPr>
        <w:t>mbursohen</w:t>
      </w:r>
      <w:proofErr w:type="spellEnd"/>
      <w:r w:rsidRPr="00EB77D9">
        <w:rPr>
          <w:lang w:val="sq-AL"/>
        </w:rPr>
        <w:t xml:space="preserve"> nga Komisioni mbi të njëjtat baza dhe në përputhje me procedurat aktualisht në fuqi për përfaqësuesit e shteteve anëtare të Bashkimit </w:t>
      </w:r>
      <w:proofErr w:type="spellStart"/>
      <w:r>
        <w:rPr>
          <w:lang w:val="sq-AL"/>
        </w:rPr>
        <w:t>Euro</w:t>
      </w:r>
      <w:r w:rsidRPr="00EB77D9">
        <w:rPr>
          <w:lang w:val="sq-AL"/>
        </w:rPr>
        <w:t>pian</w:t>
      </w:r>
      <w:proofErr w:type="spellEnd"/>
      <w:r w:rsidRPr="00EB77D9">
        <w:rPr>
          <w:lang w:val="sq-AL"/>
        </w:rPr>
        <w:t>.</w:t>
      </w:r>
    </w:p>
    <w:p w:rsidR="00D473A9" w:rsidRPr="00EB77D9" w:rsidRDefault="00D473A9" w:rsidP="00D473A9">
      <w:pPr>
        <w:pStyle w:val="Paragrafi"/>
        <w:rPr>
          <w:lang w:val="sq-AL"/>
        </w:rPr>
      </w:pPr>
      <w:r w:rsidRPr="00EB77D9">
        <w:rPr>
          <w:lang w:val="sq-AL"/>
        </w:rPr>
        <w:t xml:space="preserve">Rregullorja (BE, </w:t>
      </w:r>
      <w:proofErr w:type="spellStart"/>
      <w:r w:rsidRPr="00EB77D9">
        <w:rPr>
          <w:lang w:val="sq-AL"/>
        </w:rPr>
        <w:t>Euratom</w:t>
      </w:r>
      <w:proofErr w:type="spellEnd"/>
      <w:r w:rsidRPr="00EB77D9">
        <w:rPr>
          <w:lang w:val="sq-AL"/>
        </w:rPr>
        <w:t xml:space="preserve">) </w:t>
      </w:r>
      <w:r>
        <w:rPr>
          <w:lang w:val="sq-AL"/>
        </w:rPr>
        <w:t>n</w:t>
      </w:r>
      <w:r w:rsidRPr="00EB77D9">
        <w:rPr>
          <w:lang w:val="sq-AL"/>
        </w:rPr>
        <w:t xml:space="preserve">r. 966/2012 e Parlamentit dhe Këshillit </w:t>
      </w:r>
      <w:proofErr w:type="spellStart"/>
      <w:r>
        <w:rPr>
          <w:lang w:val="sq-AL"/>
        </w:rPr>
        <w:t>Euro</w:t>
      </w:r>
      <w:r w:rsidRPr="00EB77D9">
        <w:rPr>
          <w:lang w:val="sq-AL"/>
        </w:rPr>
        <w:t>pian</w:t>
      </w:r>
      <w:proofErr w:type="spellEnd"/>
      <w:r w:rsidRPr="00EB77D9">
        <w:rPr>
          <w:lang w:val="sq-AL"/>
        </w:rPr>
        <w:t xml:space="preserve"> e datës 25 tetor 2012 mbi rregullat financiare të zbatueshme në Buxhetin e Përgjithshëm të Bashkimit </w:t>
      </w:r>
      <w:proofErr w:type="spellStart"/>
      <w:r w:rsidRPr="00EB77D9">
        <w:rPr>
          <w:lang w:val="sq-AL"/>
        </w:rPr>
        <w:t>Europian</w:t>
      </w:r>
      <w:proofErr w:type="spellEnd"/>
      <w:r w:rsidRPr="00EB77D9">
        <w:rPr>
          <w:lang w:val="sq-AL"/>
        </w:rPr>
        <w:t xml:space="preserve"> do të zbatohet për menaxhimin e kontributit të Shqipërisë. </w:t>
      </w:r>
    </w:p>
    <w:p w:rsidR="00D473A9" w:rsidRPr="00EB77D9" w:rsidRDefault="00D473A9" w:rsidP="00D473A9">
      <w:pPr>
        <w:pStyle w:val="Paragrafi"/>
        <w:rPr>
          <w:lang w:val="sq-AL"/>
        </w:rPr>
      </w:pPr>
      <w:r w:rsidRPr="00EB77D9">
        <w:rPr>
          <w:lang w:val="sq-AL"/>
        </w:rPr>
        <w:t xml:space="preserve">Kur kjo Marrëveshje do të hyjë në fuqi dhe në fillim të secilit vit pasues buxhetor, Komisioni do t’i dërgojë Shqipërisë një kërkesë për fonde që korrespondon me kontributin e saj të kostos që mbulon kjo Marrëveshje. </w:t>
      </w:r>
    </w:p>
    <w:p w:rsidR="00D473A9" w:rsidRPr="00EB77D9" w:rsidRDefault="00D473A9" w:rsidP="00D473A9">
      <w:pPr>
        <w:pStyle w:val="Paragrafi"/>
        <w:rPr>
          <w:lang w:val="sq-AL"/>
        </w:rPr>
      </w:pPr>
      <w:r w:rsidRPr="00EB77D9">
        <w:rPr>
          <w:lang w:val="sq-AL"/>
        </w:rPr>
        <w:t>Ai kontribut do të paguhet në euro në një llogari bankare të Komisionit që është në euro.</w:t>
      </w:r>
    </w:p>
    <w:p w:rsidR="00D473A9" w:rsidRPr="00EB77D9" w:rsidRDefault="00D473A9" w:rsidP="00D473A9">
      <w:pPr>
        <w:pStyle w:val="Paragrafi"/>
        <w:rPr>
          <w:lang w:val="sq-AL"/>
        </w:rPr>
      </w:pPr>
      <w:r w:rsidRPr="00EB77D9">
        <w:rPr>
          <w:lang w:val="sq-AL"/>
        </w:rPr>
        <w:t xml:space="preserve">Shqipëria do të paguajë kontributin e saj të shpenzimeve vjetore në përputhje me kërkesën për fonde jo më vonë se tre muaj pas datës së kërkesës. Çdo vonesë në pagesën e kontributit do të shkaktojë pagesën e kamatëvonesave nga Shqipëria mbi shumën e papaguar nga data e kërkuar. </w:t>
      </w:r>
    </w:p>
    <w:p w:rsidR="00D473A9" w:rsidRPr="00EB77D9" w:rsidRDefault="00D473A9" w:rsidP="00D473A9">
      <w:pPr>
        <w:pStyle w:val="Paragrafi"/>
        <w:rPr>
          <w:lang w:val="sq-AL"/>
        </w:rPr>
      </w:pPr>
      <w:r w:rsidRPr="00EB77D9">
        <w:rPr>
          <w:lang w:val="sq-AL"/>
        </w:rPr>
        <w:t xml:space="preserve">Norma e interesit do të jetë norma e zbatuar nga Banka Qendrore </w:t>
      </w:r>
      <w:proofErr w:type="spellStart"/>
      <w:r>
        <w:rPr>
          <w:lang w:val="sq-AL"/>
        </w:rPr>
        <w:t>Euro</w:t>
      </w:r>
      <w:r w:rsidRPr="00EB77D9">
        <w:rPr>
          <w:lang w:val="sq-AL"/>
        </w:rPr>
        <w:t>piane</w:t>
      </w:r>
      <w:proofErr w:type="spellEnd"/>
      <w:r w:rsidRPr="00EB77D9">
        <w:rPr>
          <w:lang w:val="sq-AL"/>
        </w:rPr>
        <w:t xml:space="preserve"> për operacionet e saj kryesore të shlyerjes, siç janë publikuar në seritë C të Fletores Zyrtare të Bashkimit </w:t>
      </w:r>
      <w:proofErr w:type="spellStart"/>
      <w:r>
        <w:rPr>
          <w:lang w:val="sq-AL"/>
        </w:rPr>
        <w:t>Euro</w:t>
      </w:r>
      <w:r w:rsidRPr="00EB77D9">
        <w:rPr>
          <w:lang w:val="sq-AL"/>
        </w:rPr>
        <w:t>pian</w:t>
      </w:r>
      <w:proofErr w:type="spellEnd"/>
      <w:r w:rsidRPr="00EB77D9">
        <w:rPr>
          <w:lang w:val="sq-AL"/>
        </w:rPr>
        <w:t>, në fuqi në ditën e parë kalendarike të muajit në të cilën hyn afati i fundit, duke u rritur me 3.5 pikë për qind. Nëse vonesa në pagesën e kontributit është e tillë që rrezikon zbatimin dhe menaxhimin e Programit, dhe në mungesë të pagesës për 20 ditë pune pas letrës zyrtare të dërguar për kujtesë Shqipërisë nga Komisioni, pjesëmarrja e Shqipërisë në Program për vitin përkatës do të pezullohet.</w:t>
      </w:r>
    </w:p>
    <w:p w:rsidR="00D473A9" w:rsidRDefault="00D473A9" w:rsidP="00D473A9">
      <w:pPr>
        <w:pStyle w:val="Hapesira7"/>
        <w:rPr>
          <w:lang w:val="sq-AL"/>
        </w:rPr>
      </w:pPr>
    </w:p>
    <w:p w:rsidR="00D473A9" w:rsidRDefault="00D473A9" w:rsidP="00D473A9">
      <w:pPr>
        <w:pStyle w:val="Hapesira7"/>
        <w:rPr>
          <w:lang w:val="sq-AL"/>
        </w:rPr>
      </w:pPr>
    </w:p>
    <w:p w:rsidR="00D473A9" w:rsidRDefault="00D473A9" w:rsidP="00D473A9">
      <w:pPr>
        <w:pStyle w:val="Hapesira7"/>
        <w:rPr>
          <w:lang w:val="sq-AL"/>
        </w:rPr>
      </w:pPr>
    </w:p>
    <w:p w:rsidR="00D473A9" w:rsidRDefault="00D473A9" w:rsidP="00D473A9">
      <w:pPr>
        <w:pStyle w:val="Hapesira7"/>
        <w:rPr>
          <w:lang w:val="sq-AL"/>
        </w:rPr>
      </w:pPr>
    </w:p>
    <w:p w:rsidR="00D473A9" w:rsidRDefault="00D473A9" w:rsidP="00D473A9">
      <w:pPr>
        <w:pStyle w:val="Hapesira7"/>
        <w:rPr>
          <w:lang w:val="sq-AL"/>
        </w:rPr>
      </w:pPr>
    </w:p>
    <w:p w:rsidR="00D473A9" w:rsidRDefault="00D473A9" w:rsidP="00D473A9">
      <w:pPr>
        <w:pStyle w:val="Hapesira7"/>
        <w:rPr>
          <w:lang w:val="sq-AL"/>
        </w:rPr>
      </w:pPr>
    </w:p>
    <w:p w:rsidR="00D473A9" w:rsidRDefault="00D473A9" w:rsidP="00D473A9">
      <w:pPr>
        <w:pStyle w:val="Hapesira7"/>
        <w:rPr>
          <w:lang w:val="sq-AL"/>
        </w:rPr>
      </w:pPr>
    </w:p>
    <w:p w:rsidR="00D473A9" w:rsidRPr="00EB77D9" w:rsidRDefault="00D473A9" w:rsidP="00D473A9">
      <w:pPr>
        <w:pStyle w:val="Hapesira7"/>
        <w:rPr>
          <w:lang w:val="sq-AL"/>
        </w:rPr>
      </w:pPr>
    </w:p>
    <w:p w:rsidR="00D473A9" w:rsidRPr="00EB77D9" w:rsidRDefault="00D473A9" w:rsidP="00D473A9">
      <w:pPr>
        <w:pStyle w:val="Titull-Titull"/>
        <w:rPr>
          <w:lang w:val="sq-AL"/>
        </w:rPr>
      </w:pPr>
      <w:r w:rsidRPr="00EB77D9">
        <w:rPr>
          <w:lang w:val="sq-AL"/>
        </w:rPr>
        <w:t>Aneksi II</w:t>
      </w:r>
    </w:p>
    <w:p w:rsidR="00D473A9" w:rsidRDefault="00D473A9" w:rsidP="00D473A9">
      <w:pPr>
        <w:pStyle w:val="Titull-Titull"/>
        <w:rPr>
          <w:lang w:val="sq-AL"/>
        </w:rPr>
      </w:pPr>
      <w:r w:rsidRPr="00EB77D9">
        <w:rPr>
          <w:lang w:val="sq-AL"/>
        </w:rPr>
        <w:t>KONTROLLI FINANCIAR, RIMËKEMBJA DHE MASA TË TJERA KUNDËR MASHTRIMIT</w:t>
      </w:r>
    </w:p>
    <w:p w:rsidR="00D473A9" w:rsidRPr="008D5F20" w:rsidRDefault="00D473A9" w:rsidP="00D473A9">
      <w:pPr>
        <w:pStyle w:val="Paragrafi"/>
        <w:rPr>
          <w:spacing w:val="-4"/>
          <w:lang w:val="sq-AL"/>
        </w:rPr>
      </w:pPr>
      <w:r w:rsidRPr="00EB77D9">
        <w:rPr>
          <w:lang w:val="sq-AL"/>
        </w:rPr>
        <w:t xml:space="preserve">I. KONTROLLE DHE MASA TË TJERA </w:t>
      </w:r>
      <w:r w:rsidRPr="008D5F20">
        <w:rPr>
          <w:spacing w:val="-4"/>
          <w:lang w:val="sq-AL"/>
        </w:rPr>
        <w:t>KUNDËR MASHTRIMIT NGA BE-ja</w:t>
      </w:r>
    </w:p>
    <w:p w:rsidR="00D473A9" w:rsidRPr="008D5F20" w:rsidRDefault="00D473A9" w:rsidP="00D473A9">
      <w:pPr>
        <w:pStyle w:val="Paragrafi"/>
        <w:rPr>
          <w:spacing w:val="-4"/>
          <w:lang w:val="sq-AL"/>
        </w:rPr>
      </w:pPr>
      <w:r w:rsidRPr="008D5F20">
        <w:rPr>
          <w:spacing w:val="-4"/>
          <w:lang w:val="sq-AL"/>
        </w:rPr>
        <w:t xml:space="preserve">1. Në përputhje me rregulloren financiare të zbatueshme në Buxhetin e Përgjithshëm të Bashkimit </w:t>
      </w:r>
      <w:proofErr w:type="spellStart"/>
      <w:r w:rsidRPr="008D5F20">
        <w:rPr>
          <w:spacing w:val="-4"/>
          <w:lang w:val="sq-AL"/>
        </w:rPr>
        <w:t>Europian</w:t>
      </w:r>
      <w:proofErr w:type="spellEnd"/>
      <w:r w:rsidRPr="008D5F20">
        <w:rPr>
          <w:spacing w:val="-4"/>
          <w:lang w:val="sq-AL"/>
        </w:rPr>
        <w:t xml:space="preserve">, si dhe rregullore të tjera të përmendura në këtë Marrëveshje, kontratat dhe marrëveshjet e </w:t>
      </w:r>
      <w:proofErr w:type="spellStart"/>
      <w:r w:rsidRPr="008D5F20">
        <w:rPr>
          <w:spacing w:val="-4"/>
          <w:lang w:val="sq-AL"/>
        </w:rPr>
        <w:t>grantit</w:t>
      </w:r>
      <w:proofErr w:type="spellEnd"/>
      <w:r w:rsidRPr="008D5F20">
        <w:rPr>
          <w:spacing w:val="-4"/>
          <w:lang w:val="sq-AL"/>
        </w:rPr>
        <w:t xml:space="preserve"> të lidhura me kontraktuesit dhe përfituesit e vendosur në Shqipëri, do të sigurojnë që financime dhe </w:t>
      </w:r>
      <w:proofErr w:type="spellStart"/>
      <w:r w:rsidRPr="008D5F20">
        <w:rPr>
          <w:spacing w:val="-4"/>
          <w:lang w:val="sq-AL"/>
        </w:rPr>
        <w:t>auditime</w:t>
      </w:r>
      <w:proofErr w:type="spellEnd"/>
      <w:r w:rsidRPr="008D5F20">
        <w:rPr>
          <w:spacing w:val="-4"/>
          <w:lang w:val="sq-AL"/>
        </w:rPr>
        <w:t xml:space="preserve"> të tjera të kryhen në çdo kohë gjatë zbatimit të kontratës ose të marrëveshjes së </w:t>
      </w:r>
      <w:proofErr w:type="spellStart"/>
      <w:r w:rsidRPr="008D5F20">
        <w:rPr>
          <w:spacing w:val="-4"/>
          <w:lang w:val="sq-AL"/>
        </w:rPr>
        <w:t>grantit</w:t>
      </w:r>
      <w:proofErr w:type="spellEnd"/>
      <w:r w:rsidRPr="008D5F20">
        <w:rPr>
          <w:spacing w:val="-4"/>
          <w:lang w:val="sq-AL"/>
        </w:rPr>
        <w:t xml:space="preserve"> për një periudhë 5-vjeçare duke filluar nga data e pagesës së balancës, përveç për </w:t>
      </w:r>
      <w:proofErr w:type="spellStart"/>
      <w:r w:rsidRPr="008D5F20">
        <w:rPr>
          <w:spacing w:val="-4"/>
          <w:lang w:val="sq-AL"/>
        </w:rPr>
        <w:t>grante</w:t>
      </w:r>
      <w:proofErr w:type="spellEnd"/>
      <w:r w:rsidRPr="008D5F20">
        <w:rPr>
          <w:spacing w:val="-4"/>
          <w:lang w:val="sq-AL"/>
        </w:rPr>
        <w:t xml:space="preserve"> të një shume të barabartë ose më të ulët se 60.000 euro për të cilën kjo periudhë do të kufizohet në 3 vjet. </w:t>
      </w:r>
      <w:proofErr w:type="spellStart"/>
      <w:r w:rsidRPr="008D5F20">
        <w:rPr>
          <w:spacing w:val="-4"/>
          <w:lang w:val="sq-AL"/>
        </w:rPr>
        <w:t>Auditimet</w:t>
      </w:r>
      <w:proofErr w:type="spellEnd"/>
      <w:r w:rsidRPr="008D5F20">
        <w:rPr>
          <w:spacing w:val="-4"/>
          <w:lang w:val="sq-AL"/>
        </w:rPr>
        <w:t xml:space="preserve"> financiare dhe të tjera do të kryhen në ambientet e kontraktuesve dhe nënkontraktuesve nga agjentët e Komisionit ose nga persona të tjerë të autorizuar nga Komisioni. </w:t>
      </w:r>
    </w:p>
    <w:p w:rsidR="00D473A9" w:rsidRPr="008D5F20" w:rsidRDefault="00D473A9" w:rsidP="00D473A9">
      <w:pPr>
        <w:pStyle w:val="Paragrafi"/>
        <w:rPr>
          <w:spacing w:val="-4"/>
          <w:lang w:val="sq-AL"/>
        </w:rPr>
      </w:pPr>
      <w:r w:rsidRPr="008D5F20">
        <w:rPr>
          <w:spacing w:val="-4"/>
          <w:lang w:val="sq-AL"/>
        </w:rPr>
        <w:t xml:space="preserve">2. Agjentët e Komisionit dhe persona të tjerë të autorizuar nga Komisioni do të kenë </w:t>
      </w:r>
      <w:proofErr w:type="spellStart"/>
      <w:r w:rsidRPr="008D5F20">
        <w:rPr>
          <w:spacing w:val="-4"/>
          <w:lang w:val="sq-AL"/>
        </w:rPr>
        <w:t>aksesin</w:t>
      </w:r>
      <w:proofErr w:type="spellEnd"/>
      <w:r w:rsidRPr="008D5F20">
        <w:rPr>
          <w:spacing w:val="-4"/>
          <w:lang w:val="sq-AL"/>
        </w:rPr>
        <w:t xml:space="preserve"> e duhur në faqet elektronike, punë, dokumente dhe të gjithë informacionin e kërkuar, në mënyrë që një </w:t>
      </w:r>
      <w:proofErr w:type="spellStart"/>
      <w:r w:rsidRPr="008D5F20">
        <w:rPr>
          <w:spacing w:val="-4"/>
          <w:lang w:val="sq-AL"/>
        </w:rPr>
        <w:t>auditim</w:t>
      </w:r>
      <w:proofErr w:type="spellEnd"/>
      <w:r w:rsidRPr="008D5F20">
        <w:rPr>
          <w:spacing w:val="-4"/>
          <w:lang w:val="sq-AL"/>
        </w:rPr>
        <w:t xml:space="preserve"> i tillë të kryhet duke përfshirë edhe atë në formë elektronike. Kjo e drejtë për </w:t>
      </w:r>
      <w:proofErr w:type="spellStart"/>
      <w:r w:rsidRPr="008D5F20">
        <w:rPr>
          <w:spacing w:val="-4"/>
          <w:lang w:val="sq-AL"/>
        </w:rPr>
        <w:t>akses</w:t>
      </w:r>
      <w:proofErr w:type="spellEnd"/>
      <w:r w:rsidRPr="008D5F20">
        <w:rPr>
          <w:spacing w:val="-4"/>
          <w:lang w:val="sq-AL"/>
        </w:rPr>
        <w:t xml:space="preserve"> do të shprehet qartë në kontratat dhe në Marrëveshjet e </w:t>
      </w:r>
      <w:proofErr w:type="spellStart"/>
      <w:r w:rsidRPr="008D5F20">
        <w:rPr>
          <w:spacing w:val="-4"/>
          <w:lang w:val="sq-AL"/>
        </w:rPr>
        <w:t>Grantit</w:t>
      </w:r>
      <w:proofErr w:type="spellEnd"/>
      <w:r w:rsidRPr="008D5F20">
        <w:rPr>
          <w:spacing w:val="-4"/>
          <w:lang w:val="sq-AL"/>
        </w:rPr>
        <w:t xml:space="preserve"> të lidhura për të zbatuar instrumentet e kësaj Marrëveshjeje. Gjykata </w:t>
      </w:r>
      <w:proofErr w:type="spellStart"/>
      <w:r w:rsidRPr="008D5F20">
        <w:rPr>
          <w:spacing w:val="-4"/>
          <w:lang w:val="sq-AL"/>
        </w:rPr>
        <w:t>Europiane</w:t>
      </w:r>
      <w:proofErr w:type="spellEnd"/>
      <w:r w:rsidRPr="008D5F20">
        <w:rPr>
          <w:spacing w:val="-4"/>
          <w:lang w:val="sq-AL"/>
        </w:rPr>
        <w:t xml:space="preserve"> e </w:t>
      </w:r>
      <w:proofErr w:type="spellStart"/>
      <w:r w:rsidRPr="008D5F20">
        <w:rPr>
          <w:spacing w:val="-4"/>
          <w:lang w:val="sq-AL"/>
        </w:rPr>
        <w:t>Auditëve</w:t>
      </w:r>
      <w:proofErr w:type="spellEnd"/>
      <w:r w:rsidRPr="008D5F20">
        <w:rPr>
          <w:spacing w:val="-4"/>
          <w:lang w:val="sq-AL"/>
        </w:rPr>
        <w:t xml:space="preserve"> do të ketë të njëjta të drejta si Komisioni.</w:t>
      </w:r>
    </w:p>
    <w:p w:rsidR="00D473A9" w:rsidRPr="008D5F20" w:rsidRDefault="00D473A9" w:rsidP="00D473A9">
      <w:pPr>
        <w:pStyle w:val="Paragrafi"/>
        <w:rPr>
          <w:spacing w:val="-4"/>
          <w:lang w:val="sq-AL"/>
        </w:rPr>
      </w:pPr>
      <w:r w:rsidRPr="008D5F20">
        <w:rPr>
          <w:spacing w:val="-4"/>
          <w:lang w:val="sq-AL"/>
        </w:rPr>
        <w:t xml:space="preserve">3. Brenda kuadrit të kësaj Marrëveshjeje, Komisioni/OLAF (Zyra </w:t>
      </w:r>
      <w:proofErr w:type="spellStart"/>
      <w:r w:rsidRPr="008D5F20">
        <w:rPr>
          <w:spacing w:val="-4"/>
          <w:lang w:val="sq-AL"/>
        </w:rPr>
        <w:t>Europiane</w:t>
      </w:r>
      <w:proofErr w:type="spellEnd"/>
      <w:r w:rsidRPr="008D5F20">
        <w:rPr>
          <w:spacing w:val="-4"/>
          <w:lang w:val="sq-AL"/>
        </w:rPr>
        <w:t xml:space="preserve"> Kundër Mashtrimit) do të autorizohet për të kryer kontrolle dhe inspektime  në vend në territorin e Shqipërisë, në përputhje me </w:t>
      </w:r>
      <w:r w:rsidRPr="008D5F20">
        <w:rPr>
          <w:spacing w:val="-4"/>
          <w:lang w:val="sq-AL"/>
        </w:rPr>
        <w:lastRenderedPageBreak/>
        <w:t>dispozitat procedurale të rregullores së Këshillit (</w:t>
      </w:r>
      <w:proofErr w:type="spellStart"/>
      <w:r w:rsidRPr="008D5F20">
        <w:rPr>
          <w:spacing w:val="-4"/>
          <w:lang w:val="sq-AL"/>
        </w:rPr>
        <w:t>Euratom</w:t>
      </w:r>
      <w:proofErr w:type="spellEnd"/>
      <w:r w:rsidRPr="008D5F20">
        <w:rPr>
          <w:spacing w:val="-4"/>
          <w:lang w:val="sq-AL"/>
        </w:rPr>
        <w:t>, BE) nr. 2185/96 të datës 11 nëntor 1996</w:t>
      </w:r>
      <w:r w:rsidRPr="008D5F20">
        <w:rPr>
          <w:spacing w:val="-4"/>
          <w:vertAlign w:val="superscript"/>
          <w:lang w:val="sq-AL"/>
        </w:rPr>
        <w:footnoteReference w:id="4"/>
      </w:r>
      <w:r w:rsidRPr="008D5F20">
        <w:rPr>
          <w:spacing w:val="-4"/>
          <w:lang w:val="sq-AL"/>
        </w:rPr>
        <w:t>.</w:t>
      </w:r>
    </w:p>
    <w:p w:rsidR="00D473A9" w:rsidRPr="00EB77D9" w:rsidRDefault="00D473A9" w:rsidP="00D473A9">
      <w:pPr>
        <w:pStyle w:val="Paragrafi"/>
        <w:rPr>
          <w:lang w:val="sq-AL"/>
        </w:rPr>
      </w:pPr>
      <w:r w:rsidRPr="008D5F20">
        <w:rPr>
          <w:spacing w:val="-4"/>
          <w:lang w:val="sq-AL"/>
        </w:rPr>
        <w:t>Këto kontrolle dhe inspektime do të përgatiten dhe do të kryhen në bashkëpunim të ngushtë me autoritetet kompetente të Shqipërisë, të përcaktuara nga autoritetet shqiptare, të cilat do të njoftohen në kohën e duhur për objektin, qëllimin dhe bazën ligjore të kontrolleve dhe inspektimeve, në mënyrë që ata të mund të japin</w:t>
      </w:r>
      <w:r w:rsidRPr="00EB77D9">
        <w:rPr>
          <w:lang w:val="sq-AL"/>
        </w:rPr>
        <w:t xml:space="preserve"> të gjithë ndihmën e kërkuar.</w:t>
      </w:r>
    </w:p>
    <w:p w:rsidR="00D473A9" w:rsidRPr="008D5F20" w:rsidRDefault="00D473A9" w:rsidP="00D473A9">
      <w:pPr>
        <w:pStyle w:val="Paragrafi"/>
        <w:rPr>
          <w:spacing w:val="-4"/>
          <w:lang w:val="sq-AL"/>
        </w:rPr>
      </w:pPr>
      <w:r w:rsidRPr="008D5F20">
        <w:rPr>
          <w:spacing w:val="-4"/>
          <w:lang w:val="sq-AL"/>
        </w:rPr>
        <w:t>Nëse autoritetet shqiptare dëshirojnë kontrollet dhe inspektimet në vend mund të kryhen së bashku me to.</w:t>
      </w:r>
    </w:p>
    <w:p w:rsidR="00D473A9" w:rsidRPr="008D5F20" w:rsidRDefault="00D473A9" w:rsidP="00D473A9">
      <w:pPr>
        <w:pStyle w:val="Paragrafi"/>
        <w:rPr>
          <w:spacing w:val="-4"/>
          <w:lang w:val="sq-AL"/>
        </w:rPr>
      </w:pPr>
      <w:r w:rsidRPr="008D5F20">
        <w:rPr>
          <w:spacing w:val="-4"/>
          <w:lang w:val="sq-AL"/>
        </w:rPr>
        <w:t xml:space="preserve">Kur pjesëmarrësit e Programit i rezistojnë një kontrolli ose inspektimi, autoritetet shqiptare, duke vepruar në përputhje me ligjet kombëtare, do t’i japin ndihmën e nevojshme inspektorëve të Komisionit/OLAF-it për t’i lejuar të kryejnë detyrën e tyre në realizimin e një kontrolli ose inspektimi në vend. </w:t>
      </w:r>
    </w:p>
    <w:p w:rsidR="00D473A9" w:rsidRPr="008D5F20" w:rsidRDefault="00D473A9" w:rsidP="00D473A9">
      <w:pPr>
        <w:pStyle w:val="Paragrafi"/>
        <w:rPr>
          <w:spacing w:val="-4"/>
          <w:lang w:val="sq-AL"/>
        </w:rPr>
      </w:pPr>
      <w:r w:rsidRPr="008D5F20">
        <w:rPr>
          <w:spacing w:val="-4"/>
          <w:lang w:val="sq-AL"/>
        </w:rPr>
        <w:t>Komisioni/OLAF-i duhet t’i raportojë autoriteteve shqiptare, sa më shpejt të jetë e mundur, çdo fakt apo dyshim në lidhje me ndonjë parregullsi, e cila ka ardhur në vëmendje të tyre gjatë kontrollit ose inspektimit në vend.</w:t>
      </w:r>
    </w:p>
    <w:p w:rsidR="00D473A9" w:rsidRPr="008D5F20" w:rsidRDefault="00D473A9" w:rsidP="00D473A9">
      <w:pPr>
        <w:pStyle w:val="Paragrafi"/>
        <w:rPr>
          <w:spacing w:val="-4"/>
          <w:lang w:val="sq-AL"/>
        </w:rPr>
      </w:pPr>
      <w:r w:rsidRPr="008D5F20">
        <w:rPr>
          <w:spacing w:val="-4"/>
          <w:lang w:val="sq-AL"/>
        </w:rPr>
        <w:t>Në çdo rast, Komisionit/OLAF-it do t’i kërkohet të informojë autoritetet e sipërpërmendura mbi rezultatin e këtyre kontrolleve apo inspektimeve.</w:t>
      </w:r>
    </w:p>
    <w:p w:rsidR="00D473A9" w:rsidRPr="008D5F20" w:rsidRDefault="00D473A9" w:rsidP="00D473A9">
      <w:pPr>
        <w:pStyle w:val="Paragrafi"/>
        <w:rPr>
          <w:spacing w:val="-4"/>
          <w:lang w:val="sq-AL"/>
        </w:rPr>
      </w:pPr>
      <w:r w:rsidRPr="008D5F20">
        <w:rPr>
          <w:spacing w:val="-4"/>
          <w:lang w:val="sq-AL"/>
        </w:rPr>
        <w:t>II. INFORMIMI DHE KONSULTIMI</w:t>
      </w:r>
    </w:p>
    <w:p w:rsidR="00D473A9" w:rsidRPr="008D5F20" w:rsidRDefault="00D473A9" w:rsidP="00D473A9">
      <w:pPr>
        <w:pStyle w:val="Paragrafi"/>
        <w:rPr>
          <w:spacing w:val="-4"/>
          <w:lang w:val="sq-AL"/>
        </w:rPr>
      </w:pPr>
      <w:r w:rsidRPr="008D5F20">
        <w:rPr>
          <w:spacing w:val="-4"/>
          <w:lang w:val="sq-AL"/>
        </w:rPr>
        <w:t xml:space="preserve">1. Me qëllimin e zbatimit të duhur të këtij aneksi, autoritetet kompetente të Shqipërisë dhe të Bashkimit </w:t>
      </w:r>
      <w:proofErr w:type="spellStart"/>
      <w:r w:rsidRPr="008D5F20">
        <w:rPr>
          <w:spacing w:val="-4"/>
          <w:lang w:val="sq-AL"/>
        </w:rPr>
        <w:t>Europian</w:t>
      </w:r>
      <w:proofErr w:type="spellEnd"/>
      <w:r w:rsidRPr="008D5F20">
        <w:rPr>
          <w:spacing w:val="-4"/>
          <w:lang w:val="sq-AL"/>
        </w:rPr>
        <w:t xml:space="preserve"> do të shkëmbejnë rregullisht informacion dhe me kërkesë të njërës nga palët do të kryejnë konsultime.</w:t>
      </w:r>
    </w:p>
    <w:p w:rsidR="00D473A9" w:rsidRPr="008D5F20" w:rsidRDefault="00D473A9" w:rsidP="00D473A9">
      <w:pPr>
        <w:pStyle w:val="Paragrafi"/>
        <w:rPr>
          <w:spacing w:val="-4"/>
          <w:lang w:val="sq-AL"/>
        </w:rPr>
      </w:pPr>
      <w:r w:rsidRPr="008D5F20">
        <w:rPr>
          <w:spacing w:val="-4"/>
          <w:lang w:val="sq-AL"/>
        </w:rPr>
        <w:t xml:space="preserve">2. Autoritetet kompetente shqiptare do të informojnë pa vonesë Komisionin për çdo fakt apo dyshim, i cili është sjellë në vëmendje të tyre në lidhje me një parregullsi mbi lidhjen dhe zbatimin e instrumenteve të përmendura në këtë Marrëveshje. </w:t>
      </w:r>
    </w:p>
    <w:p w:rsidR="00D473A9" w:rsidRPr="008D5F20" w:rsidRDefault="00D473A9" w:rsidP="00D473A9">
      <w:pPr>
        <w:pStyle w:val="Paragrafi"/>
        <w:rPr>
          <w:spacing w:val="-4"/>
          <w:lang w:val="sq-AL"/>
        </w:rPr>
      </w:pPr>
      <w:r w:rsidRPr="008D5F20">
        <w:rPr>
          <w:spacing w:val="-4"/>
          <w:lang w:val="sq-AL"/>
        </w:rPr>
        <w:t>III. MASAT ADMINISTRATIVE DHE GJOBAT</w:t>
      </w:r>
    </w:p>
    <w:p w:rsidR="00D473A9" w:rsidRPr="008D5F20" w:rsidRDefault="00D473A9" w:rsidP="00D473A9">
      <w:pPr>
        <w:pStyle w:val="Paragrafi"/>
        <w:rPr>
          <w:spacing w:val="-4"/>
          <w:lang w:val="sq-AL"/>
        </w:rPr>
      </w:pPr>
      <w:r w:rsidRPr="008D5F20">
        <w:rPr>
          <w:spacing w:val="-4"/>
          <w:lang w:val="sq-AL"/>
        </w:rPr>
        <w:t xml:space="preserve">Pa cenuar zbatimin e legjislacionit penal të Republikës së Shqipërisë, masat administrative dhe gjobat mund të vendosen nga Komisioni në përputhje me rregulloren financiare të zbatueshme në Buxhetin e Përgjithshëm të Bashkimit </w:t>
      </w:r>
      <w:proofErr w:type="spellStart"/>
      <w:r w:rsidRPr="008D5F20">
        <w:rPr>
          <w:spacing w:val="-4"/>
          <w:lang w:val="sq-AL"/>
        </w:rPr>
        <w:t>Europian</w:t>
      </w:r>
      <w:proofErr w:type="spellEnd"/>
      <w:r w:rsidRPr="008D5F20">
        <w:rPr>
          <w:spacing w:val="-4"/>
          <w:lang w:val="sq-AL"/>
        </w:rPr>
        <w:t>.</w:t>
      </w:r>
    </w:p>
    <w:p w:rsidR="00D473A9" w:rsidRPr="008D5F20" w:rsidRDefault="00D473A9" w:rsidP="00D473A9">
      <w:pPr>
        <w:pStyle w:val="Paragrafi"/>
        <w:rPr>
          <w:spacing w:val="-4"/>
          <w:lang w:val="sq-AL"/>
        </w:rPr>
      </w:pPr>
      <w:r w:rsidRPr="008D5F20">
        <w:rPr>
          <w:spacing w:val="-4"/>
          <w:lang w:val="sq-AL"/>
        </w:rPr>
        <w:t>IV. RIMËKËMBJA</w:t>
      </w:r>
    </w:p>
    <w:p w:rsidR="00D473A9" w:rsidRPr="00BD5428" w:rsidRDefault="00D473A9" w:rsidP="00D473A9">
      <w:pPr>
        <w:pStyle w:val="Paragrafi"/>
        <w:rPr>
          <w:spacing w:val="-4"/>
          <w:lang w:val="sq-AL"/>
        </w:rPr>
      </w:pPr>
      <w:r w:rsidRPr="008D5F20">
        <w:rPr>
          <w:spacing w:val="-4"/>
          <w:lang w:val="sq-AL"/>
        </w:rPr>
        <w:t xml:space="preserve">Vendimet e marra nga Komisioni brenda qëllimit të kësaj Marrëveshjeje, të cilat vendosin një detyrim monetar ndaj personave të ndryshëm nga shtetet, do të jenë të ekzekutueshme në Shqipëri. Zbatimi i vendimit do të kryhet në përputhje me rregullat e procedurës civile në fuqi në territorin e shtetit ku do të zbatohet. Urdhri i ekzekutimit do t’i bashkëlidhet vendimit pa formalitete të tjera përveç verifikimit të autenticitetit të vendimit nga autoriteti kombëtar që </w:t>
      </w:r>
      <w:r w:rsidRPr="00BD5428">
        <w:rPr>
          <w:spacing w:val="-4"/>
          <w:lang w:val="sq-AL"/>
        </w:rPr>
        <w:t xml:space="preserve">do ta caktojë qeveria e Shqipërisë për këtë qëllim dhe do t’i bëhet i ditur Komisionit. Kur këto formalitete të jenë plotësuar për aplikim nga Komisioni, ky i fundit mund të procedojë për ekzekutimin në përputhje me ligjin kombëtar, duke e sjellë çështjen drejtpërdrejt para autoriteteve kompetente. Ligjshmëria e vendimit të Komisionit do t’i nënshtrohet kontrollit nga Gjykata e Bashkimit </w:t>
      </w:r>
      <w:proofErr w:type="spellStart"/>
      <w:r w:rsidRPr="00BD5428">
        <w:rPr>
          <w:spacing w:val="-4"/>
          <w:lang w:val="sq-AL"/>
        </w:rPr>
        <w:t>Europian</w:t>
      </w:r>
      <w:proofErr w:type="spellEnd"/>
      <w:r w:rsidRPr="00BD5428">
        <w:rPr>
          <w:spacing w:val="-4"/>
          <w:lang w:val="sq-AL"/>
        </w:rPr>
        <w:t>.</w:t>
      </w:r>
    </w:p>
    <w:p w:rsidR="00D473A9" w:rsidRPr="00BD5428" w:rsidRDefault="00D473A9" w:rsidP="00D473A9">
      <w:pPr>
        <w:pStyle w:val="Paragrafi"/>
        <w:rPr>
          <w:spacing w:val="-4"/>
          <w:lang w:val="sq-AL"/>
        </w:rPr>
      </w:pPr>
      <w:r w:rsidRPr="00BD5428">
        <w:rPr>
          <w:spacing w:val="-4"/>
          <w:lang w:val="sq-AL"/>
        </w:rPr>
        <w:t xml:space="preserve">Vendimet e marra nga Gjykata e Bashkimit </w:t>
      </w:r>
      <w:proofErr w:type="spellStart"/>
      <w:r w:rsidRPr="00BD5428">
        <w:rPr>
          <w:spacing w:val="-4"/>
          <w:lang w:val="sq-AL"/>
        </w:rPr>
        <w:t>Europian</w:t>
      </w:r>
      <w:proofErr w:type="spellEnd"/>
      <w:r w:rsidRPr="00BD5428">
        <w:rPr>
          <w:spacing w:val="-4"/>
          <w:lang w:val="sq-AL"/>
        </w:rPr>
        <w:t xml:space="preserve"> në pajtim me një klauzolë arbitrazhi në një marrëveshje </w:t>
      </w:r>
      <w:proofErr w:type="spellStart"/>
      <w:r w:rsidRPr="00BD5428">
        <w:rPr>
          <w:spacing w:val="-4"/>
          <w:lang w:val="sq-AL"/>
        </w:rPr>
        <w:t>granti</w:t>
      </w:r>
      <w:proofErr w:type="spellEnd"/>
      <w:r w:rsidRPr="00BD5428">
        <w:rPr>
          <w:spacing w:val="-4"/>
          <w:lang w:val="sq-AL"/>
        </w:rPr>
        <w:t xml:space="preserve"> dhe në një kontratë brenda qëllimit të kësaj Marrëveshjeje, do të jenë të detyrueshme në bazë të </w:t>
      </w:r>
      <w:proofErr w:type="spellStart"/>
      <w:r w:rsidRPr="00BD5428">
        <w:rPr>
          <w:spacing w:val="-4"/>
          <w:lang w:val="sq-AL"/>
        </w:rPr>
        <w:t>të</w:t>
      </w:r>
      <w:proofErr w:type="spellEnd"/>
      <w:r w:rsidRPr="00BD5428">
        <w:rPr>
          <w:spacing w:val="-4"/>
          <w:lang w:val="sq-AL"/>
        </w:rPr>
        <w:t xml:space="preserve"> njëjta kushteve.</w:t>
      </w:r>
    </w:p>
    <w:p w:rsidR="00D473A9" w:rsidRPr="00BD5428" w:rsidRDefault="00D473A9" w:rsidP="00D473A9">
      <w:pPr>
        <w:pStyle w:val="Paragrafi"/>
        <w:rPr>
          <w:spacing w:val="-4"/>
          <w:lang w:val="sq-AL"/>
        </w:rPr>
      </w:pPr>
      <w:r w:rsidRPr="00BD5428">
        <w:rPr>
          <w:spacing w:val="-4"/>
          <w:lang w:val="sq-AL"/>
        </w:rPr>
        <w:t>V. KOMUNIKIMI I DREJTPËRDREJTË</w:t>
      </w:r>
    </w:p>
    <w:p w:rsidR="00FD57DC" w:rsidRDefault="00D473A9" w:rsidP="00D473A9">
      <w:r w:rsidRPr="00BD5428">
        <w:rPr>
          <w:spacing w:val="-4"/>
          <w:lang w:val="sq-AL"/>
        </w:rPr>
        <w:t>Komisioni do të komunikojë drejtpërdrejt me pjesëmarrësit në “</w:t>
      </w:r>
      <w:proofErr w:type="spellStart"/>
      <w:r w:rsidRPr="00BD5428">
        <w:rPr>
          <w:spacing w:val="-4"/>
          <w:lang w:val="sq-AL"/>
        </w:rPr>
        <w:t>Erasmus</w:t>
      </w:r>
      <w:proofErr w:type="spellEnd"/>
      <w:r w:rsidRPr="00BD5428">
        <w:rPr>
          <w:spacing w:val="-4"/>
          <w:lang w:val="sq-AL"/>
        </w:rPr>
        <w:t xml:space="preserve">+”, Programi i Bashkimit për arsimin, trajnimin, rininë dhe sportin, i vendosur në Shqipëri. Ata do të paraqesin drejtpërdrejt te Komisioni të gjithë informacionin dhe dokumentin e duhur të cilin u kërkohet ta paraqesin mbi bazën e instrumenteve të përmendura në këtë Marrëveshje dhe kontratat ose marrëveshjet e </w:t>
      </w:r>
      <w:proofErr w:type="spellStart"/>
      <w:r w:rsidRPr="00BD5428">
        <w:rPr>
          <w:spacing w:val="-4"/>
          <w:lang w:val="sq-AL"/>
        </w:rPr>
        <w:t>grantit</w:t>
      </w:r>
      <w:proofErr w:type="spellEnd"/>
      <w:r w:rsidRPr="00BD5428">
        <w:rPr>
          <w:spacing w:val="-4"/>
          <w:lang w:val="sq-AL"/>
        </w:rPr>
        <w:t xml:space="preserve"> të lidhura për zbatimin e tyre.</w:t>
      </w:r>
    </w:p>
    <w:sectPr w:rsidR="00FD57DC" w:rsidSect="00053A4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3A9" w:rsidRDefault="00D473A9" w:rsidP="00D473A9">
      <w:pPr>
        <w:spacing w:after="0" w:line="240" w:lineRule="auto"/>
      </w:pPr>
      <w:r>
        <w:separator/>
      </w:r>
    </w:p>
  </w:endnote>
  <w:endnote w:type="continuationSeparator" w:id="1">
    <w:p w:rsidR="00D473A9" w:rsidRDefault="00D473A9" w:rsidP="00D473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3A9" w:rsidRDefault="00D473A9" w:rsidP="00D473A9">
      <w:pPr>
        <w:spacing w:after="0" w:line="240" w:lineRule="auto"/>
      </w:pPr>
      <w:r>
        <w:separator/>
      </w:r>
    </w:p>
  </w:footnote>
  <w:footnote w:type="continuationSeparator" w:id="1">
    <w:p w:rsidR="00D473A9" w:rsidRDefault="00D473A9" w:rsidP="00D473A9">
      <w:pPr>
        <w:spacing w:after="0" w:line="240" w:lineRule="auto"/>
      </w:pPr>
      <w:r>
        <w:continuationSeparator/>
      </w:r>
    </w:p>
  </w:footnote>
  <w:footnote w:id="2">
    <w:p w:rsidR="00D473A9" w:rsidRPr="005C6C95" w:rsidRDefault="00D473A9" w:rsidP="00D473A9">
      <w:pPr>
        <w:pStyle w:val="NoSpacing"/>
        <w:rPr>
          <w:rFonts w:ascii="Times" w:hAnsi="Times"/>
          <w:sz w:val="16"/>
          <w:szCs w:val="16"/>
        </w:rPr>
      </w:pPr>
      <w:r w:rsidRPr="005C6C95">
        <w:rPr>
          <w:rStyle w:val="FootnoteReference"/>
          <w:rFonts w:ascii="Times" w:hAnsi="Times"/>
          <w:sz w:val="16"/>
          <w:szCs w:val="16"/>
        </w:rPr>
        <w:footnoteRef/>
      </w:r>
      <w:r w:rsidRPr="005C6C95">
        <w:rPr>
          <w:rFonts w:ascii="Times" w:hAnsi="Times"/>
          <w:sz w:val="16"/>
          <w:szCs w:val="16"/>
        </w:rPr>
        <w:t xml:space="preserve">  </w:t>
      </w:r>
      <w:r>
        <w:rPr>
          <w:rFonts w:ascii="Times" w:hAnsi="Times"/>
          <w:sz w:val="16"/>
          <w:szCs w:val="16"/>
        </w:rPr>
        <w:t>FZ</w:t>
      </w:r>
      <w:r w:rsidRPr="005C6C95">
        <w:rPr>
          <w:rFonts w:ascii="Times" w:hAnsi="Times"/>
          <w:sz w:val="16"/>
          <w:szCs w:val="16"/>
        </w:rPr>
        <w:t xml:space="preserve"> L 192.22.07.2005, </w:t>
      </w:r>
      <w:r>
        <w:rPr>
          <w:rFonts w:ascii="Times" w:hAnsi="Times"/>
          <w:sz w:val="16"/>
          <w:szCs w:val="16"/>
        </w:rPr>
        <w:t>f</w:t>
      </w:r>
      <w:r w:rsidRPr="005C6C95">
        <w:rPr>
          <w:rFonts w:ascii="Times" w:hAnsi="Times"/>
          <w:sz w:val="16"/>
          <w:szCs w:val="16"/>
        </w:rPr>
        <w:t xml:space="preserve">, 2 </w:t>
      </w:r>
    </w:p>
  </w:footnote>
  <w:footnote w:id="3">
    <w:p w:rsidR="00D473A9" w:rsidRDefault="00D473A9" w:rsidP="00D473A9">
      <w:pPr>
        <w:pStyle w:val="NoSpacing"/>
      </w:pPr>
      <w:r w:rsidRPr="005C6C95">
        <w:rPr>
          <w:rStyle w:val="FootnoteReference"/>
          <w:rFonts w:ascii="Times" w:hAnsi="Times"/>
          <w:sz w:val="16"/>
          <w:szCs w:val="16"/>
        </w:rPr>
        <w:footnoteRef/>
      </w:r>
      <w:r w:rsidRPr="005C6C95">
        <w:rPr>
          <w:rFonts w:ascii="Times" w:hAnsi="Times"/>
          <w:sz w:val="16"/>
          <w:szCs w:val="16"/>
        </w:rPr>
        <w:t xml:space="preserve"> </w:t>
      </w:r>
      <w:r>
        <w:rPr>
          <w:rFonts w:ascii="Times" w:hAnsi="Times"/>
          <w:sz w:val="16"/>
          <w:szCs w:val="16"/>
        </w:rPr>
        <w:t>FZ</w:t>
      </w:r>
      <w:r w:rsidRPr="005C6C95">
        <w:rPr>
          <w:rFonts w:ascii="Times" w:hAnsi="Times"/>
          <w:sz w:val="16"/>
          <w:szCs w:val="16"/>
        </w:rPr>
        <w:t xml:space="preserve"> L 347.20.12.2013, </w:t>
      </w:r>
      <w:r>
        <w:rPr>
          <w:rFonts w:ascii="Times" w:hAnsi="Times"/>
          <w:sz w:val="16"/>
          <w:szCs w:val="16"/>
        </w:rPr>
        <w:t>f.</w:t>
      </w:r>
      <w:r w:rsidRPr="005C6C95">
        <w:rPr>
          <w:rFonts w:ascii="Times" w:hAnsi="Times"/>
          <w:sz w:val="16"/>
          <w:szCs w:val="16"/>
        </w:rPr>
        <w:t xml:space="preserve"> 50</w:t>
      </w:r>
    </w:p>
  </w:footnote>
  <w:footnote w:id="4">
    <w:p w:rsidR="00D473A9" w:rsidRDefault="00D473A9" w:rsidP="00D473A9">
      <w:pPr>
        <w:pStyle w:val="FootnoteText"/>
      </w:pPr>
      <w:r>
        <w:rPr>
          <w:rStyle w:val="FootnoteReference"/>
        </w:rPr>
        <w:footnoteRef/>
      </w:r>
      <w:r>
        <w:t xml:space="preserve"> </w:t>
      </w:r>
      <w:r>
        <w:rPr>
          <w:sz w:val="18"/>
          <w:szCs w:val="18"/>
        </w:rPr>
        <w:t>FZ</w:t>
      </w:r>
      <w:r w:rsidRPr="00311BEA">
        <w:rPr>
          <w:sz w:val="18"/>
          <w:szCs w:val="18"/>
        </w:rPr>
        <w:t xml:space="preserve"> L 292. 15.11.1996, </w:t>
      </w:r>
      <w:r>
        <w:rPr>
          <w:sz w:val="18"/>
          <w:szCs w:val="18"/>
        </w:rPr>
        <w:t>f</w:t>
      </w:r>
      <w:r w:rsidRPr="00311BEA">
        <w:rPr>
          <w:sz w:val="18"/>
          <w:szCs w:val="18"/>
        </w:rPr>
        <w:t>.</w:t>
      </w:r>
      <w:r>
        <w:rPr>
          <w:sz w:val="18"/>
          <w:szCs w:val="18"/>
        </w:rPr>
        <w:t xml:space="preserve"> </w:t>
      </w:r>
      <w:r w:rsidRPr="00311BEA">
        <w:rPr>
          <w:sz w:val="18"/>
          <w:szCs w:val="18"/>
        </w:rPr>
        <w:t>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footnotePr>
    <w:footnote w:id="0"/>
    <w:footnote w:id="1"/>
  </w:footnotePr>
  <w:endnotePr>
    <w:endnote w:id="0"/>
    <w:endnote w:id="1"/>
  </w:endnotePr>
  <w:compat/>
  <w:rsids>
    <w:rsidRoot w:val="00D473A9"/>
    <w:rsid w:val="00053A40"/>
    <w:rsid w:val="002E7553"/>
    <w:rsid w:val="00A3508F"/>
    <w:rsid w:val="00D473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3A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D473A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D473A9"/>
    <w:rPr>
      <w:rFonts w:ascii="Times New Roman" w:eastAsia="Times New Roman" w:hAnsi="Times New Roman" w:cs="Times New Roman"/>
      <w:sz w:val="24"/>
      <w:szCs w:val="24"/>
      <w:lang w:val="sq-AL"/>
    </w:rPr>
  </w:style>
  <w:style w:type="paragraph" w:customStyle="1" w:styleId="Akti">
    <w:name w:val="Akti"/>
    <w:link w:val="AktiChar"/>
    <w:rsid w:val="00D473A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473A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473A9"/>
    <w:rPr>
      <w:rFonts w:ascii="Garamond" w:eastAsia="MS Mincho" w:hAnsi="Garamond" w:cs="CG Times"/>
      <w:b/>
      <w:bCs/>
      <w:sz w:val="24"/>
      <w:lang w:val="en-GB"/>
    </w:rPr>
  </w:style>
  <w:style w:type="paragraph" w:customStyle="1" w:styleId="Paragrafi">
    <w:name w:val="Paragrafi"/>
    <w:link w:val="ParagrafiChar"/>
    <w:rsid w:val="00D473A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473A9"/>
    <w:rPr>
      <w:rFonts w:ascii="Garamond" w:eastAsia="MS Mincho" w:hAnsi="Garamond" w:cs="CG Times"/>
      <w:sz w:val="24"/>
    </w:rPr>
  </w:style>
  <w:style w:type="paragraph" w:customStyle="1" w:styleId="Titulli">
    <w:name w:val="Titulli"/>
    <w:next w:val="Normal"/>
    <w:link w:val="TitulliChar"/>
    <w:rsid w:val="00D473A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473A9"/>
    <w:rPr>
      <w:rFonts w:ascii="Garamond" w:eastAsia="MS Mincho" w:hAnsi="Garamond" w:cs="CG Times"/>
      <w:b/>
      <w:bCs/>
      <w:caps/>
      <w:sz w:val="24"/>
      <w:lang w:val="en-GB"/>
    </w:rPr>
  </w:style>
  <w:style w:type="character" w:customStyle="1" w:styleId="AktiChar">
    <w:name w:val="Akti Char"/>
    <w:basedOn w:val="DefaultParagraphFont"/>
    <w:link w:val="Akti"/>
    <w:rsid w:val="00D473A9"/>
    <w:rPr>
      <w:rFonts w:ascii="Garamond" w:eastAsia="MS Mincho" w:hAnsi="Garamond" w:cs="CG Times"/>
      <w:b/>
      <w:bCs/>
      <w:caps/>
      <w:color w:val="000000"/>
      <w:sz w:val="24"/>
      <w:lang w:val="en-GB"/>
    </w:rPr>
  </w:style>
  <w:style w:type="paragraph" w:customStyle="1" w:styleId="NeniNr">
    <w:name w:val="Neni_Nr"/>
    <w:next w:val="Normal"/>
    <w:link w:val="NeniNrChar"/>
    <w:rsid w:val="00D473A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473A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473A9"/>
    <w:rPr>
      <w:rFonts w:ascii="Garamond" w:eastAsia="MS Mincho" w:hAnsi="Garamond" w:cs="CG Times"/>
      <w:sz w:val="24"/>
      <w:lang w:val="en-GB"/>
    </w:rPr>
  </w:style>
  <w:style w:type="paragraph" w:customStyle="1" w:styleId="Titull-Titull">
    <w:name w:val="Titull-Titull"/>
    <w:basedOn w:val="Paragrafi"/>
    <w:qFormat/>
    <w:rsid w:val="00D473A9"/>
    <w:pPr>
      <w:ind w:firstLine="0"/>
      <w:jc w:val="center"/>
    </w:pPr>
    <w:rPr>
      <w:caps/>
      <w:szCs w:val="24"/>
    </w:rPr>
  </w:style>
  <w:style w:type="paragraph" w:customStyle="1" w:styleId="Hapesira7">
    <w:name w:val="Hapesira 7"/>
    <w:basedOn w:val="Paragrafi"/>
    <w:qFormat/>
    <w:rsid w:val="00D473A9"/>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D473A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D473A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D473A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2260</Words>
  <Characters>12888</Characters>
  <Application>Microsoft Office Word</Application>
  <DocSecurity>0</DocSecurity>
  <Lines>107</Lines>
  <Paragraphs>30</Paragraphs>
  <ScaleCrop>false</ScaleCrop>
  <Company>Grizli777</Company>
  <LinksUpToDate>false</LinksUpToDate>
  <CharactersWithSpaces>15118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2014-11-17T10:25:00Z</dcterms:created>
  <dcterms:modified xsi:type="dcterms:W3CDTF">2014-11-17T10:28:00Z</dcterms:modified>
</cp:coreProperties>
</file>