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E8B" w:rsidRPr="008D59FC" w:rsidRDefault="00590E8B" w:rsidP="00590E8B">
      <w:pPr>
        <w:pStyle w:val="Akti"/>
        <w:keepNext w:val="0"/>
        <w:rPr>
          <w:lang w:val="sq-AL"/>
        </w:rPr>
      </w:pPr>
      <w:r w:rsidRPr="008D59FC">
        <w:rPr>
          <w:lang w:val="sq-AL"/>
        </w:rPr>
        <w:t>LIGJ</w:t>
      </w:r>
    </w:p>
    <w:p w:rsidR="00590E8B" w:rsidRPr="008D59FC" w:rsidRDefault="00590E8B" w:rsidP="00590E8B">
      <w:pPr>
        <w:pStyle w:val="NumriData"/>
        <w:keepNext w:val="0"/>
        <w:rPr>
          <w:lang w:val="sq-AL"/>
        </w:rPr>
      </w:pPr>
      <w:r w:rsidRPr="008D59FC">
        <w:rPr>
          <w:lang w:val="sq-AL"/>
        </w:rPr>
        <w:t>Nr. 130/2014</w:t>
      </w:r>
    </w:p>
    <w:p w:rsidR="00590E8B" w:rsidRPr="008D59FC" w:rsidRDefault="00590E8B" w:rsidP="00590E8B">
      <w:pPr>
        <w:pStyle w:val="Paragrafi"/>
        <w:rPr>
          <w:sz w:val="16"/>
          <w:lang w:val="sq-AL"/>
        </w:rPr>
      </w:pPr>
    </w:p>
    <w:p w:rsidR="00590E8B" w:rsidRPr="008D59FC" w:rsidRDefault="00590E8B" w:rsidP="00590E8B">
      <w:pPr>
        <w:pStyle w:val="Titulli"/>
        <w:keepNext w:val="0"/>
        <w:rPr>
          <w:lang w:val="sq-AL"/>
        </w:rPr>
      </w:pPr>
      <w:r w:rsidRPr="008D59FC">
        <w:rPr>
          <w:lang w:val="sq-AL"/>
        </w:rPr>
        <w:t>PËR DISA SHTESA DHE një NDRYSHIM NË LIGJIN NR. 8752, DATË 26.3.2001, “PËR krijimin dhe funksionimin e strukturave të administrimit dhe mbrojtjes sË tokËs”, TË NDRYSHUAR</w:t>
      </w:r>
    </w:p>
    <w:p w:rsidR="00590E8B" w:rsidRPr="008D59FC" w:rsidRDefault="00590E8B" w:rsidP="00590E8B">
      <w:pPr>
        <w:pStyle w:val="Paragrafi"/>
        <w:rPr>
          <w:sz w:val="14"/>
          <w:lang w:val="sq-AL"/>
        </w:rPr>
      </w:pPr>
    </w:p>
    <w:p w:rsidR="00590E8B" w:rsidRPr="008D59FC" w:rsidRDefault="00590E8B" w:rsidP="00590E8B">
      <w:pPr>
        <w:pStyle w:val="Paragrafi"/>
        <w:rPr>
          <w:lang w:val="sq-AL"/>
        </w:rPr>
      </w:pPr>
      <w:r w:rsidRPr="008D59FC">
        <w:rPr>
          <w:lang w:val="sq-AL"/>
        </w:rPr>
        <w:tab/>
        <w:t>Në mbështetje të neneve 78 dhe 83, pika 1, të Kushtetutës, me propozimin e një deputeti,</w:t>
      </w:r>
    </w:p>
    <w:p w:rsidR="00590E8B" w:rsidRPr="008D59FC" w:rsidRDefault="00590E8B" w:rsidP="00590E8B">
      <w:pPr>
        <w:pStyle w:val="Paragrafi"/>
        <w:rPr>
          <w:sz w:val="14"/>
          <w:lang w:val="sq-AL"/>
        </w:rPr>
      </w:pPr>
    </w:p>
    <w:p w:rsidR="00590E8B" w:rsidRPr="008D59FC" w:rsidRDefault="00590E8B" w:rsidP="00590E8B">
      <w:pPr>
        <w:pStyle w:val="Titull-Titull"/>
        <w:rPr>
          <w:lang w:val="sq-AL"/>
        </w:rPr>
      </w:pPr>
      <w:r w:rsidRPr="008D59FC">
        <w:rPr>
          <w:lang w:val="sq-AL"/>
        </w:rPr>
        <w:t>KUVENDI</w:t>
      </w:r>
    </w:p>
    <w:p w:rsidR="00590E8B" w:rsidRPr="008D59FC" w:rsidRDefault="00590E8B" w:rsidP="00590E8B">
      <w:pPr>
        <w:pStyle w:val="Titull-Titull"/>
        <w:rPr>
          <w:lang w:val="sq-AL"/>
        </w:rPr>
      </w:pPr>
      <w:r w:rsidRPr="008D59FC">
        <w:rPr>
          <w:lang w:val="sq-AL"/>
        </w:rPr>
        <w:t>I REPUBLIKËS SË SHQIPËRISË</w:t>
      </w:r>
    </w:p>
    <w:p w:rsidR="00590E8B" w:rsidRPr="008D59FC" w:rsidRDefault="00590E8B" w:rsidP="00590E8B">
      <w:pPr>
        <w:pStyle w:val="Titull-Titull"/>
        <w:rPr>
          <w:sz w:val="14"/>
          <w:lang w:val="sq-AL"/>
        </w:rPr>
      </w:pPr>
    </w:p>
    <w:p w:rsidR="00590E8B" w:rsidRPr="008D59FC" w:rsidRDefault="00590E8B" w:rsidP="00590E8B">
      <w:pPr>
        <w:pStyle w:val="Titull-Titull"/>
        <w:rPr>
          <w:lang w:val="sq-AL"/>
        </w:rPr>
      </w:pPr>
      <w:r w:rsidRPr="008D59FC">
        <w:rPr>
          <w:lang w:val="sq-AL"/>
        </w:rPr>
        <w:t>VENDOSI:</w:t>
      </w:r>
    </w:p>
    <w:p w:rsidR="00590E8B" w:rsidRPr="008D59FC" w:rsidRDefault="00590E8B" w:rsidP="00590E8B">
      <w:pPr>
        <w:pStyle w:val="Paragrafi"/>
        <w:rPr>
          <w:sz w:val="14"/>
          <w:lang w:val="sq-AL"/>
        </w:rPr>
      </w:pPr>
    </w:p>
    <w:p w:rsidR="00590E8B" w:rsidRPr="008D59FC" w:rsidRDefault="00590E8B" w:rsidP="00590E8B">
      <w:pPr>
        <w:pStyle w:val="NeniNr"/>
        <w:keepNext w:val="0"/>
        <w:rPr>
          <w:lang w:val="sq-AL"/>
        </w:rPr>
      </w:pPr>
      <w:r w:rsidRPr="008D59FC">
        <w:rPr>
          <w:lang w:val="sq-AL"/>
        </w:rPr>
        <w:t>Neni 1</w:t>
      </w:r>
    </w:p>
    <w:p w:rsidR="00590E8B" w:rsidRPr="008D59FC" w:rsidRDefault="00590E8B" w:rsidP="00590E8B">
      <w:pPr>
        <w:pStyle w:val="Paragrafi"/>
        <w:rPr>
          <w:sz w:val="14"/>
          <w:lang w:val="sq-AL"/>
        </w:rPr>
      </w:pPr>
    </w:p>
    <w:p w:rsidR="00590E8B" w:rsidRPr="008D59FC" w:rsidRDefault="00590E8B" w:rsidP="00590E8B">
      <w:pPr>
        <w:pStyle w:val="Paragraf02"/>
        <w:rPr>
          <w:spacing w:val="0"/>
          <w:lang w:val="sq-AL"/>
        </w:rPr>
      </w:pPr>
      <w:r w:rsidRPr="008D59FC">
        <w:rPr>
          <w:lang w:val="sq-AL"/>
        </w:rPr>
        <w:tab/>
      </w:r>
      <w:r w:rsidRPr="008D59FC">
        <w:rPr>
          <w:spacing w:val="0"/>
          <w:lang w:val="sq-AL"/>
        </w:rPr>
        <w:t>Në ligjin nr. 8752, datë 26.3.2001, “Për krijimin dhe funksionimin e strukturave të administrimit dhe mbrojtjes së tokës”, të ndryshuar, në nenin 11/1 bëhen shtesat  dhe ndryshimi si më poshtë:</w:t>
      </w:r>
    </w:p>
    <w:p w:rsidR="00590E8B" w:rsidRPr="008D59FC" w:rsidRDefault="00590E8B" w:rsidP="00590E8B">
      <w:pPr>
        <w:pStyle w:val="Paragraf02"/>
        <w:rPr>
          <w:spacing w:val="0"/>
          <w:lang w:val="sq-AL"/>
        </w:rPr>
      </w:pPr>
      <w:r w:rsidRPr="008D59FC">
        <w:rPr>
          <w:spacing w:val="0"/>
          <w:lang w:val="sq-AL"/>
        </w:rPr>
        <w:tab/>
        <w:t>a) Pas pikës 5/1 shtohen pikat 5/2, 5/3 dhe 5/4 me këtë përmbajtje:</w:t>
      </w:r>
    </w:p>
    <w:p w:rsidR="00590E8B" w:rsidRPr="008D59FC" w:rsidRDefault="00590E8B" w:rsidP="00590E8B">
      <w:pPr>
        <w:pStyle w:val="Paragraf02"/>
        <w:rPr>
          <w:spacing w:val="0"/>
          <w:lang w:val="sq-AL"/>
        </w:rPr>
      </w:pPr>
      <w:r w:rsidRPr="008D59FC">
        <w:rPr>
          <w:spacing w:val="0"/>
          <w:lang w:val="sq-AL"/>
        </w:rPr>
        <w:tab/>
        <w:t xml:space="preserve">“5/2. Në tokat bujqësore, në të gjitha kategoritë e </w:t>
      </w:r>
      <w:proofErr w:type="spellStart"/>
      <w:r w:rsidRPr="008D59FC">
        <w:rPr>
          <w:spacing w:val="0"/>
          <w:lang w:val="sq-AL"/>
        </w:rPr>
        <w:t>bonitetit</w:t>
      </w:r>
      <w:proofErr w:type="spellEnd"/>
      <w:r w:rsidRPr="008D59FC">
        <w:rPr>
          <w:spacing w:val="0"/>
          <w:lang w:val="sq-AL"/>
        </w:rPr>
        <w:t>, miratimi i kalimit të sipërfaqes për ndërtimin e objekteve për prodhimin, ruajtjen dhe përpunimin e produkteve bujqësore dhe blegtorale bëhet me vendim të Këshillit të Ministrave.</w:t>
      </w:r>
    </w:p>
    <w:p w:rsidR="00590E8B" w:rsidRPr="008D59FC" w:rsidRDefault="00590E8B" w:rsidP="00590E8B">
      <w:pPr>
        <w:pStyle w:val="Paragraf02"/>
        <w:rPr>
          <w:spacing w:val="0"/>
          <w:lang w:val="sq-AL"/>
        </w:rPr>
      </w:pPr>
      <w:r w:rsidRPr="008D59FC">
        <w:rPr>
          <w:spacing w:val="0"/>
          <w:lang w:val="sq-AL"/>
        </w:rPr>
        <w:tab/>
        <w:t xml:space="preserve">5/3. Për objektet e parashikuara në pikën 5/2 të këtij neni, në asnjë rast nuk lejohet ndryshimi i </w:t>
      </w:r>
      <w:proofErr w:type="spellStart"/>
      <w:r w:rsidRPr="008D59FC">
        <w:rPr>
          <w:spacing w:val="0"/>
          <w:lang w:val="sq-AL"/>
        </w:rPr>
        <w:t>destinacionit</w:t>
      </w:r>
      <w:proofErr w:type="spellEnd"/>
      <w:r w:rsidRPr="008D59FC">
        <w:rPr>
          <w:spacing w:val="0"/>
          <w:lang w:val="sq-AL"/>
        </w:rPr>
        <w:t xml:space="preserve"> të objektit ndërtimor.</w:t>
      </w:r>
    </w:p>
    <w:p w:rsidR="00590E8B" w:rsidRPr="008D59FC" w:rsidRDefault="00590E8B" w:rsidP="00590E8B">
      <w:pPr>
        <w:pStyle w:val="Paragraf02"/>
        <w:rPr>
          <w:spacing w:val="0"/>
          <w:lang w:val="sq-AL"/>
        </w:rPr>
      </w:pPr>
      <w:r w:rsidRPr="008D59FC">
        <w:rPr>
          <w:spacing w:val="0"/>
          <w:lang w:val="sq-AL"/>
        </w:rPr>
        <w:tab/>
        <w:t>5/4.  Tipat e objekteve, të parashikuara në pikën 5/2 të këtij neni, rregullat, kriteret dhe procedurat për ndërtimin e tyre, përcaktohen me vendim të Këshillit të Ministrave.”.</w:t>
      </w:r>
    </w:p>
    <w:p w:rsidR="00590E8B" w:rsidRPr="008D59FC" w:rsidRDefault="00590E8B" w:rsidP="00590E8B">
      <w:pPr>
        <w:pStyle w:val="Paragrafi"/>
        <w:rPr>
          <w:lang w:val="sq-AL"/>
        </w:rPr>
      </w:pPr>
      <w:r w:rsidRPr="008D59FC">
        <w:rPr>
          <w:lang w:val="sq-AL"/>
        </w:rPr>
        <w:tab/>
        <w:t xml:space="preserve">b) Pika 6 ndryshohet si më poshtë: </w:t>
      </w:r>
    </w:p>
    <w:p w:rsidR="00590E8B" w:rsidRPr="008D59FC" w:rsidRDefault="00590E8B" w:rsidP="00590E8B">
      <w:pPr>
        <w:pStyle w:val="Paragrafi"/>
        <w:rPr>
          <w:lang w:val="sq-AL"/>
        </w:rPr>
      </w:pPr>
      <w:r w:rsidRPr="008D59FC">
        <w:rPr>
          <w:lang w:val="sq-AL"/>
        </w:rPr>
        <w:tab/>
        <w:t>“6. Rregullat dhe procedurat për ndryshimet e kategorive të resurseve, sipas pikave 1 deri në 5/2 të këtij neni, përcaktohen me vendim të Këshillit të Ministrave.”.</w:t>
      </w:r>
    </w:p>
    <w:p w:rsidR="00590E8B" w:rsidRPr="008D59FC" w:rsidRDefault="00590E8B" w:rsidP="00590E8B">
      <w:pPr>
        <w:pStyle w:val="Paragrafi"/>
        <w:rPr>
          <w:sz w:val="14"/>
          <w:lang w:val="sq-AL"/>
        </w:rPr>
      </w:pPr>
    </w:p>
    <w:p w:rsidR="00590E8B" w:rsidRPr="008D59FC" w:rsidRDefault="00590E8B" w:rsidP="00590E8B">
      <w:pPr>
        <w:pStyle w:val="NeniNr"/>
        <w:keepNext w:val="0"/>
        <w:rPr>
          <w:lang w:val="sq-AL"/>
        </w:rPr>
      </w:pPr>
      <w:r w:rsidRPr="008D59FC">
        <w:rPr>
          <w:lang w:val="sq-AL"/>
        </w:rPr>
        <w:t>Neni 2</w:t>
      </w:r>
    </w:p>
    <w:p w:rsidR="00590E8B" w:rsidRPr="008D59FC" w:rsidRDefault="00590E8B" w:rsidP="00590E8B">
      <w:pPr>
        <w:pStyle w:val="Paragrafi"/>
        <w:rPr>
          <w:sz w:val="14"/>
          <w:lang w:val="sq-AL"/>
        </w:rPr>
      </w:pPr>
    </w:p>
    <w:p w:rsidR="00590E8B" w:rsidRPr="008D59FC" w:rsidRDefault="00590E8B" w:rsidP="00590E8B">
      <w:pPr>
        <w:pStyle w:val="Paragrafi"/>
        <w:rPr>
          <w:lang w:val="sq-AL"/>
        </w:rPr>
      </w:pPr>
      <w:r w:rsidRPr="008D59FC">
        <w:rPr>
          <w:lang w:val="sq-AL"/>
        </w:rPr>
        <w:tab/>
        <w:t>Ngarkohet Këshilli i Ministrave që, brenda 1 muaji nga hyrja në fuqi e këtij ligji, të nxjerrë aktet nënligjore në zbatim të nenit 1 të tij.</w:t>
      </w:r>
    </w:p>
    <w:p w:rsidR="00590E8B" w:rsidRPr="008D59FC" w:rsidRDefault="00590E8B" w:rsidP="00590E8B">
      <w:pPr>
        <w:pStyle w:val="Paragrafi"/>
        <w:rPr>
          <w:sz w:val="14"/>
          <w:lang w:val="sq-AL"/>
        </w:rPr>
      </w:pPr>
    </w:p>
    <w:p w:rsidR="00590E8B" w:rsidRPr="008D59FC" w:rsidRDefault="00590E8B" w:rsidP="00590E8B">
      <w:pPr>
        <w:pStyle w:val="NeniNr"/>
        <w:keepNext w:val="0"/>
        <w:rPr>
          <w:lang w:val="sq-AL"/>
        </w:rPr>
      </w:pPr>
    </w:p>
    <w:p w:rsidR="00590E8B" w:rsidRPr="008D59FC" w:rsidRDefault="00590E8B" w:rsidP="00590E8B">
      <w:pPr>
        <w:pStyle w:val="NeniNr"/>
        <w:keepNext w:val="0"/>
        <w:rPr>
          <w:lang w:val="sq-AL"/>
        </w:rPr>
      </w:pPr>
    </w:p>
    <w:p w:rsidR="00590E8B" w:rsidRPr="008D59FC" w:rsidRDefault="00590E8B" w:rsidP="00590E8B">
      <w:pPr>
        <w:pStyle w:val="NeniNr"/>
        <w:keepNext w:val="0"/>
        <w:rPr>
          <w:lang w:val="sq-AL"/>
        </w:rPr>
      </w:pPr>
      <w:r w:rsidRPr="008D59FC">
        <w:rPr>
          <w:lang w:val="sq-AL"/>
        </w:rPr>
        <w:t>Neni 3</w:t>
      </w:r>
    </w:p>
    <w:p w:rsidR="00590E8B" w:rsidRPr="008D59FC" w:rsidRDefault="00590E8B" w:rsidP="00590E8B">
      <w:pPr>
        <w:pStyle w:val="Paragrafi"/>
        <w:rPr>
          <w:sz w:val="14"/>
          <w:lang w:val="sq-AL"/>
        </w:rPr>
      </w:pPr>
    </w:p>
    <w:p w:rsidR="00590E8B" w:rsidRPr="008D59FC" w:rsidRDefault="00590E8B" w:rsidP="00590E8B">
      <w:pPr>
        <w:pStyle w:val="Paragrafi"/>
        <w:rPr>
          <w:lang w:val="sq-AL"/>
        </w:rPr>
      </w:pPr>
      <w:r w:rsidRPr="008D59FC">
        <w:rPr>
          <w:lang w:val="sq-AL"/>
        </w:rPr>
        <w:tab/>
        <w:t>Ky ligj hyn në fuqi 15 ditë pas botimit në Fletoren Zyrtare.</w:t>
      </w:r>
    </w:p>
    <w:p w:rsidR="00590E8B" w:rsidRPr="008D59FC" w:rsidRDefault="00590E8B" w:rsidP="00590E8B">
      <w:pPr>
        <w:pStyle w:val="Paragrafi"/>
        <w:rPr>
          <w:lang w:val="sq-AL"/>
        </w:rPr>
      </w:pPr>
      <w:r w:rsidRPr="008D59FC">
        <w:rPr>
          <w:lang w:val="sq-AL"/>
        </w:rPr>
        <w:t>Miratuar në datën 2.10.2014</w:t>
      </w:r>
    </w:p>
    <w:p w:rsidR="00590E8B" w:rsidRPr="008D59FC" w:rsidRDefault="00590E8B" w:rsidP="00590E8B">
      <w:pPr>
        <w:pStyle w:val="Paragrafi"/>
        <w:ind w:firstLine="0"/>
        <w:rPr>
          <w:b/>
          <w:sz w:val="14"/>
          <w:lang w:val="sq-AL"/>
        </w:rPr>
      </w:pPr>
    </w:p>
    <w:p w:rsidR="00590E8B" w:rsidRPr="008D59FC" w:rsidRDefault="00590E8B" w:rsidP="00590E8B">
      <w:pPr>
        <w:pStyle w:val="Paragrafi"/>
        <w:ind w:firstLine="0"/>
        <w:rPr>
          <w:b/>
          <w:spacing w:val="-4"/>
          <w:lang w:val="sq-AL"/>
        </w:rPr>
      </w:pPr>
      <w:r w:rsidRPr="008D59FC">
        <w:rPr>
          <w:b/>
          <w:spacing w:val="-4"/>
          <w:lang w:val="sq-AL"/>
        </w:rPr>
        <w:t>Shpallur me dekretin nr. 8748, datë 17.10.2014 të Presidentit të Republikës së Shqipërisë, Bujar Nishani</w:t>
      </w:r>
    </w:p>
    <w:p w:rsidR="00FD57DC" w:rsidRDefault="00590E8B"/>
    <w:sectPr w:rsidR="00FD57DC" w:rsidSect="00DA24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characterSpacingControl w:val="doNotCompress"/>
  <w:compat/>
  <w:rsids>
    <w:rsidRoot w:val="00590E8B"/>
    <w:rsid w:val="002E7553"/>
    <w:rsid w:val="00590E8B"/>
    <w:rsid w:val="00A3508F"/>
    <w:rsid w:val="00DA2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4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90E8B"/>
    <w:pPr>
      <w:keepNext/>
      <w:widowControl w:val="0"/>
      <w:spacing w:after="0" w:line="240" w:lineRule="auto"/>
      <w:ind w:firstLine="284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590E8B"/>
    <w:pPr>
      <w:keepNext/>
      <w:widowControl w:val="0"/>
      <w:spacing w:after="0" w:line="240" w:lineRule="auto"/>
      <w:ind w:firstLine="284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90E8B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590E8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90E8B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590E8B"/>
    <w:pPr>
      <w:keepNext/>
      <w:widowControl w:val="0"/>
      <w:spacing w:after="0" w:line="240" w:lineRule="auto"/>
      <w:ind w:firstLine="284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590E8B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590E8B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590E8B"/>
    <w:pPr>
      <w:keepNext/>
      <w:widowControl w:val="0"/>
      <w:spacing w:after="0" w:line="240" w:lineRule="auto"/>
      <w:ind w:firstLine="284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90E8B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590E8B"/>
    <w:pPr>
      <w:ind w:firstLine="0"/>
      <w:jc w:val="center"/>
    </w:pPr>
    <w:rPr>
      <w:caps/>
      <w:szCs w:val="24"/>
    </w:rPr>
  </w:style>
  <w:style w:type="paragraph" w:customStyle="1" w:styleId="Paragraf02">
    <w:name w:val="Paragraf 0.2"/>
    <w:basedOn w:val="Paragrafi"/>
    <w:qFormat/>
    <w:rsid w:val="00590E8B"/>
    <w:rPr>
      <w:spacing w:val="-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Company>Grizli777</Company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2014-11-17T12:41:00Z</dcterms:created>
  <dcterms:modified xsi:type="dcterms:W3CDTF">2014-11-17T12:41:00Z</dcterms:modified>
</cp:coreProperties>
</file>