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BF9" w:rsidRPr="008D59FC" w:rsidRDefault="00F11BF9" w:rsidP="00F11BF9">
      <w:pPr>
        <w:pStyle w:val="Akti"/>
        <w:rPr>
          <w:lang w:val="sq-AL"/>
        </w:rPr>
      </w:pPr>
      <w:r w:rsidRPr="008D59FC">
        <w:rPr>
          <w:lang w:val="sq-AL"/>
        </w:rPr>
        <w:t>LIGJ</w:t>
      </w:r>
    </w:p>
    <w:p w:rsidR="00F11BF9" w:rsidRPr="008D59FC" w:rsidRDefault="00F11BF9" w:rsidP="00F11BF9">
      <w:pPr>
        <w:pStyle w:val="NumriData"/>
        <w:rPr>
          <w:lang w:val="sq-AL"/>
        </w:rPr>
      </w:pPr>
      <w:r w:rsidRPr="008D59FC">
        <w:rPr>
          <w:lang w:val="sq-AL"/>
        </w:rPr>
        <w:t>Nr. 133/2014</w:t>
      </w:r>
    </w:p>
    <w:p w:rsidR="00F11BF9" w:rsidRPr="008D59FC" w:rsidRDefault="00F11BF9" w:rsidP="00F11BF9">
      <w:pPr>
        <w:pStyle w:val="Paragraf02"/>
        <w:rPr>
          <w:sz w:val="14"/>
          <w:lang w:val="sq-AL"/>
        </w:rPr>
      </w:pPr>
    </w:p>
    <w:p w:rsidR="00F11BF9" w:rsidRPr="008D59FC" w:rsidRDefault="00F11BF9" w:rsidP="00F11BF9">
      <w:pPr>
        <w:pStyle w:val="Titulli"/>
        <w:rPr>
          <w:lang w:val="sq-AL"/>
        </w:rPr>
      </w:pPr>
      <w:r w:rsidRPr="008D59FC">
        <w:rPr>
          <w:lang w:val="sq-AL"/>
        </w:rPr>
        <w:t>PËR ADERIMIN E REPUBLIKËS SË SHQIPËRISË NË PROTOKOLLIN NË LIDHJE ME NJË AMENDAMENT TË KONVENTËS SË AVIACIONIT CIVIL NDËRKOMBËTAR (NENI 3 BIS), TË NËNSHKRUAR NË MONTREAL MË 10 MAJ 1984</w:t>
      </w:r>
    </w:p>
    <w:p w:rsidR="00F11BF9" w:rsidRPr="008D59FC" w:rsidRDefault="00F11BF9" w:rsidP="00F11BF9">
      <w:pPr>
        <w:pStyle w:val="Paragraf02"/>
        <w:rPr>
          <w:sz w:val="14"/>
          <w:lang w:val="sq-AL"/>
        </w:rPr>
      </w:pPr>
    </w:p>
    <w:p w:rsidR="00F11BF9" w:rsidRPr="008D59FC" w:rsidRDefault="00F11BF9" w:rsidP="00F11BF9">
      <w:pPr>
        <w:pStyle w:val="Paragraf02"/>
        <w:rPr>
          <w:lang w:val="sq-AL"/>
        </w:rPr>
      </w:pPr>
      <w:r w:rsidRPr="008D59FC">
        <w:rPr>
          <w:lang w:val="sq-AL"/>
        </w:rPr>
        <w:tab/>
        <w:t xml:space="preserve">Në mbështetje të neneve 78, 83, pika 1, dhe 121, të Kushtetutës, me propozimin e Këshillit të Ministrave, </w:t>
      </w:r>
    </w:p>
    <w:p w:rsidR="00F11BF9" w:rsidRPr="008D59FC" w:rsidRDefault="00F11BF9" w:rsidP="00F11BF9">
      <w:pPr>
        <w:pStyle w:val="Titull-Titull"/>
        <w:rPr>
          <w:lang w:val="sq-AL"/>
        </w:rPr>
      </w:pPr>
      <w:r w:rsidRPr="008D59FC">
        <w:rPr>
          <w:lang w:val="sq-AL"/>
        </w:rPr>
        <w:t>KUVENDI</w:t>
      </w:r>
    </w:p>
    <w:p w:rsidR="00F11BF9" w:rsidRPr="008D59FC" w:rsidRDefault="00F11BF9" w:rsidP="00F11BF9">
      <w:pPr>
        <w:pStyle w:val="Titull-Titull"/>
        <w:rPr>
          <w:lang w:val="sq-AL"/>
        </w:rPr>
      </w:pPr>
      <w:r w:rsidRPr="008D59FC">
        <w:rPr>
          <w:lang w:val="sq-AL"/>
        </w:rPr>
        <w:t>I REPUBLIKËS SË SHQIPËRISË</w:t>
      </w:r>
    </w:p>
    <w:p w:rsidR="00F11BF9" w:rsidRPr="008D59FC" w:rsidRDefault="00F11BF9" w:rsidP="00F11BF9">
      <w:pPr>
        <w:pStyle w:val="Titull-Titull"/>
        <w:rPr>
          <w:sz w:val="14"/>
          <w:lang w:val="sq-AL"/>
        </w:rPr>
      </w:pPr>
    </w:p>
    <w:p w:rsidR="00F11BF9" w:rsidRPr="008D59FC" w:rsidRDefault="00F11BF9" w:rsidP="00F11BF9">
      <w:pPr>
        <w:pStyle w:val="Titull-Titull"/>
        <w:rPr>
          <w:lang w:val="sq-AL"/>
        </w:rPr>
      </w:pPr>
      <w:r w:rsidRPr="008D59FC">
        <w:rPr>
          <w:lang w:val="sq-AL"/>
        </w:rPr>
        <w:t>VENDOSI:</w:t>
      </w:r>
    </w:p>
    <w:p w:rsidR="00F11BF9" w:rsidRPr="008D59FC" w:rsidRDefault="00F11BF9" w:rsidP="00F11BF9">
      <w:pPr>
        <w:pStyle w:val="Paragraf02"/>
        <w:rPr>
          <w:sz w:val="14"/>
          <w:lang w:val="sq-AL"/>
        </w:rPr>
      </w:pPr>
    </w:p>
    <w:p w:rsidR="00F11BF9" w:rsidRPr="008D59FC" w:rsidRDefault="00F11BF9" w:rsidP="00F11BF9">
      <w:pPr>
        <w:pStyle w:val="NeniNr"/>
        <w:rPr>
          <w:lang w:val="sq-AL"/>
        </w:rPr>
      </w:pPr>
      <w:r w:rsidRPr="008D59FC">
        <w:rPr>
          <w:lang w:val="sq-AL"/>
        </w:rPr>
        <w:t>Neni 1</w:t>
      </w:r>
    </w:p>
    <w:p w:rsidR="00F11BF9" w:rsidRPr="008D59FC" w:rsidRDefault="00F11BF9" w:rsidP="00F11BF9">
      <w:pPr>
        <w:pStyle w:val="Paragraf02"/>
        <w:rPr>
          <w:sz w:val="14"/>
          <w:lang w:val="sq-AL"/>
        </w:rPr>
      </w:pPr>
    </w:p>
    <w:p w:rsidR="00F11BF9" w:rsidRPr="008D59FC" w:rsidRDefault="00F11BF9" w:rsidP="00F11BF9">
      <w:pPr>
        <w:pStyle w:val="Paragraf02"/>
        <w:rPr>
          <w:lang w:val="sq-AL"/>
        </w:rPr>
      </w:pPr>
      <w:r w:rsidRPr="008D59FC">
        <w:rPr>
          <w:lang w:val="sq-AL"/>
        </w:rPr>
        <w:tab/>
        <w:t xml:space="preserve">Republika e Shqipërisë aderon në protokollin në lidhje me një amendament të Konventës së Aviacionit Civil Ndërkombëtar (neni 3 bis), të nënshkruar në </w:t>
      </w:r>
      <w:proofErr w:type="spellStart"/>
      <w:r w:rsidRPr="008D59FC">
        <w:rPr>
          <w:lang w:val="sq-AL"/>
        </w:rPr>
        <w:t>Montreal</w:t>
      </w:r>
      <w:proofErr w:type="spellEnd"/>
      <w:r w:rsidRPr="008D59FC">
        <w:rPr>
          <w:lang w:val="sq-AL"/>
        </w:rPr>
        <w:t xml:space="preserve"> më 10 maj 1984.</w:t>
      </w:r>
    </w:p>
    <w:p w:rsidR="00F11BF9" w:rsidRPr="008D59FC" w:rsidRDefault="00F11BF9" w:rsidP="00F11BF9">
      <w:pPr>
        <w:pStyle w:val="Paragraf02"/>
        <w:rPr>
          <w:sz w:val="12"/>
          <w:lang w:val="sq-AL"/>
        </w:rPr>
      </w:pPr>
    </w:p>
    <w:p w:rsidR="00F11BF9" w:rsidRPr="008D59FC" w:rsidRDefault="00F11BF9" w:rsidP="00F11BF9">
      <w:pPr>
        <w:pStyle w:val="NeniNr"/>
        <w:rPr>
          <w:lang w:val="sq-AL"/>
        </w:rPr>
      </w:pPr>
      <w:r w:rsidRPr="008D59FC">
        <w:rPr>
          <w:lang w:val="sq-AL"/>
        </w:rPr>
        <w:t>Neni 2</w:t>
      </w:r>
    </w:p>
    <w:p w:rsidR="00F11BF9" w:rsidRPr="008D59FC" w:rsidRDefault="00F11BF9" w:rsidP="00F11BF9">
      <w:pPr>
        <w:pStyle w:val="Paragraf02"/>
        <w:rPr>
          <w:sz w:val="14"/>
          <w:lang w:val="sq-AL"/>
        </w:rPr>
      </w:pPr>
    </w:p>
    <w:p w:rsidR="00F11BF9" w:rsidRPr="008D59FC" w:rsidRDefault="00F11BF9" w:rsidP="00F11BF9">
      <w:pPr>
        <w:pStyle w:val="Paragraf02"/>
        <w:rPr>
          <w:lang w:val="sq-AL"/>
        </w:rPr>
      </w:pPr>
      <w:r w:rsidRPr="008D59FC">
        <w:rPr>
          <w:lang w:val="sq-AL"/>
        </w:rPr>
        <w:tab/>
        <w:t>Ky ligj hyn në fuqi 15 ditë pas botimit në Fletoren Zyrtare.</w:t>
      </w:r>
    </w:p>
    <w:p w:rsidR="00F11BF9" w:rsidRPr="008D59FC" w:rsidRDefault="00F11BF9" w:rsidP="00F11BF9">
      <w:pPr>
        <w:pStyle w:val="Paragraf02"/>
        <w:rPr>
          <w:sz w:val="14"/>
          <w:lang w:val="sq-AL"/>
        </w:rPr>
      </w:pPr>
    </w:p>
    <w:p w:rsidR="00F11BF9" w:rsidRPr="008D59FC" w:rsidRDefault="00F11BF9" w:rsidP="00F11BF9">
      <w:pPr>
        <w:pStyle w:val="Paragraf02"/>
        <w:rPr>
          <w:lang w:val="sq-AL"/>
        </w:rPr>
      </w:pPr>
      <w:r w:rsidRPr="008D59FC">
        <w:rPr>
          <w:lang w:val="sq-AL"/>
        </w:rPr>
        <w:t>Miratuar në datën 2.10.2014</w:t>
      </w:r>
    </w:p>
    <w:p w:rsidR="00F11BF9" w:rsidRPr="008D59FC" w:rsidRDefault="00F11BF9" w:rsidP="00F11BF9">
      <w:pPr>
        <w:pStyle w:val="Paragraf02"/>
        <w:rPr>
          <w:sz w:val="16"/>
          <w:lang w:val="sq-AL"/>
        </w:rPr>
      </w:pPr>
    </w:p>
    <w:p w:rsidR="00F11BF9" w:rsidRPr="008D59FC" w:rsidRDefault="00F11BF9" w:rsidP="00F11BF9">
      <w:pPr>
        <w:pStyle w:val="Paragrafi"/>
        <w:ind w:firstLine="0"/>
        <w:rPr>
          <w:b/>
          <w:spacing w:val="-4"/>
          <w:lang w:val="sq-AL"/>
        </w:rPr>
      </w:pPr>
      <w:r w:rsidRPr="008D59FC">
        <w:rPr>
          <w:b/>
          <w:spacing w:val="-4"/>
          <w:lang w:val="sq-AL"/>
        </w:rPr>
        <w:t xml:space="preserve">Shpallur me dekretin nr. 8751, </w:t>
      </w:r>
      <w:r>
        <w:rPr>
          <w:b/>
          <w:spacing w:val="-4"/>
          <w:lang w:val="sq-AL"/>
        </w:rPr>
        <w:t xml:space="preserve"> </w:t>
      </w:r>
      <w:r w:rsidRPr="008D59FC">
        <w:rPr>
          <w:b/>
          <w:spacing w:val="-4"/>
          <w:lang w:val="sq-AL"/>
        </w:rPr>
        <w:t>datë 17.10.2014 të Presidentit të Republikës së Shqipërisë, Bujar Nishani</w:t>
      </w:r>
    </w:p>
    <w:p w:rsidR="00F11BF9" w:rsidRPr="008D59FC" w:rsidRDefault="00F11BF9" w:rsidP="00F11BF9">
      <w:pPr>
        <w:pStyle w:val="Paragraf02"/>
        <w:rPr>
          <w:sz w:val="14"/>
          <w:szCs w:val="24"/>
          <w:lang w:val="sq-AL"/>
        </w:rPr>
      </w:pPr>
    </w:p>
    <w:p w:rsidR="00F11BF9" w:rsidRDefault="00F11BF9" w:rsidP="00F11BF9">
      <w:pPr>
        <w:pStyle w:val="Titulli"/>
        <w:keepNext w:val="0"/>
        <w:rPr>
          <w:lang w:val="sq-AL"/>
        </w:rPr>
      </w:pPr>
    </w:p>
    <w:p w:rsidR="00F11BF9" w:rsidRDefault="00F11BF9" w:rsidP="00F11BF9">
      <w:pPr>
        <w:pStyle w:val="Titulli"/>
        <w:keepNext w:val="0"/>
        <w:rPr>
          <w:lang w:val="sq-AL"/>
        </w:rPr>
      </w:pPr>
    </w:p>
    <w:p w:rsidR="00F11BF9" w:rsidRDefault="00F11BF9" w:rsidP="00F11BF9">
      <w:pPr>
        <w:pStyle w:val="Titulli"/>
        <w:keepNext w:val="0"/>
        <w:rPr>
          <w:lang w:val="sq-AL"/>
        </w:rPr>
      </w:pPr>
    </w:p>
    <w:p w:rsidR="00F11BF9" w:rsidRDefault="00F11BF9" w:rsidP="00F11BF9">
      <w:pPr>
        <w:pStyle w:val="Titulli"/>
        <w:keepNext w:val="0"/>
        <w:rPr>
          <w:lang w:val="sq-AL"/>
        </w:rPr>
      </w:pPr>
    </w:p>
    <w:p w:rsidR="00F11BF9" w:rsidRDefault="00F11BF9" w:rsidP="00F11BF9">
      <w:pPr>
        <w:pStyle w:val="Titulli"/>
        <w:keepNext w:val="0"/>
        <w:rPr>
          <w:lang w:val="sq-AL"/>
        </w:rPr>
      </w:pPr>
    </w:p>
    <w:p w:rsidR="00F11BF9" w:rsidRDefault="00F11BF9" w:rsidP="00F11BF9">
      <w:pPr>
        <w:pStyle w:val="Titulli"/>
        <w:keepNext w:val="0"/>
        <w:rPr>
          <w:lang w:val="sq-AL"/>
        </w:rPr>
      </w:pPr>
    </w:p>
    <w:p w:rsidR="00F11BF9" w:rsidRPr="008D59FC" w:rsidRDefault="00F11BF9" w:rsidP="00F11BF9">
      <w:pPr>
        <w:pStyle w:val="Titulli"/>
        <w:rPr>
          <w:lang w:val="sq-AL"/>
        </w:rPr>
      </w:pPr>
      <w:r w:rsidRPr="008D59FC">
        <w:rPr>
          <w:lang w:val="sq-AL"/>
        </w:rPr>
        <w:t>PROTOKOLL</w:t>
      </w:r>
    </w:p>
    <w:p w:rsidR="00F11BF9" w:rsidRPr="008D59FC" w:rsidRDefault="00F11BF9" w:rsidP="00F11BF9">
      <w:pPr>
        <w:pStyle w:val="Titull-Titull"/>
        <w:rPr>
          <w:lang w:val="sq-AL"/>
        </w:rPr>
      </w:pPr>
      <w:r w:rsidRPr="008D59FC">
        <w:rPr>
          <w:lang w:val="sq-AL"/>
        </w:rPr>
        <w:t>NË LIDHJE ME NJË AMENDAMENT TË KONVENTËS SË AVIACIONIT CIVIL NDËRKOMBËTAR</w:t>
      </w:r>
    </w:p>
    <w:p w:rsidR="00F11BF9" w:rsidRPr="008D59FC" w:rsidRDefault="00F11BF9" w:rsidP="00F11BF9">
      <w:pPr>
        <w:pStyle w:val="Paragraf02"/>
        <w:jc w:val="center"/>
        <w:rPr>
          <w:lang w:val="sq-AL"/>
        </w:rPr>
      </w:pPr>
      <w:r w:rsidRPr="008D59FC">
        <w:rPr>
          <w:lang w:val="sq-AL"/>
        </w:rPr>
        <w:t>[Neni 3 bis]</w:t>
      </w:r>
    </w:p>
    <w:p w:rsidR="00F11BF9" w:rsidRPr="008D59FC" w:rsidRDefault="00F11BF9" w:rsidP="00F11BF9">
      <w:pPr>
        <w:pStyle w:val="Paragraf02"/>
        <w:rPr>
          <w:sz w:val="14"/>
          <w:lang w:val="sq-AL"/>
        </w:rPr>
      </w:pPr>
    </w:p>
    <w:p w:rsidR="00F11BF9" w:rsidRPr="008D59FC" w:rsidRDefault="00F11BF9" w:rsidP="00F11BF9">
      <w:pPr>
        <w:pStyle w:val="Paragraf02"/>
        <w:rPr>
          <w:lang w:val="sq-AL"/>
        </w:rPr>
      </w:pPr>
      <w:r w:rsidRPr="008D59FC">
        <w:rPr>
          <w:lang w:val="sq-AL"/>
        </w:rPr>
        <w:t xml:space="preserve">Nënshkruar në </w:t>
      </w:r>
      <w:proofErr w:type="spellStart"/>
      <w:r w:rsidRPr="008D59FC">
        <w:rPr>
          <w:lang w:val="sq-AL"/>
        </w:rPr>
        <w:t>Montreal</w:t>
      </w:r>
      <w:proofErr w:type="spellEnd"/>
      <w:r w:rsidRPr="008D59FC">
        <w:rPr>
          <w:lang w:val="sq-AL"/>
        </w:rPr>
        <w:t xml:space="preserve"> më 10 maj 1984</w:t>
      </w:r>
    </w:p>
    <w:p w:rsidR="00F11BF9" w:rsidRPr="008D59FC" w:rsidRDefault="00F11BF9" w:rsidP="00F11BF9">
      <w:pPr>
        <w:pStyle w:val="Paragraf02"/>
        <w:rPr>
          <w:sz w:val="14"/>
          <w:lang w:val="sq-AL"/>
        </w:rPr>
      </w:pPr>
    </w:p>
    <w:p w:rsidR="00F11BF9" w:rsidRPr="008D59FC" w:rsidRDefault="00F11BF9" w:rsidP="00F11BF9">
      <w:pPr>
        <w:pStyle w:val="Paragraf02"/>
        <w:jc w:val="center"/>
        <w:rPr>
          <w:lang w:val="sq-AL"/>
        </w:rPr>
      </w:pPr>
      <w:r w:rsidRPr="008D59FC">
        <w:rPr>
          <w:lang w:val="sq-AL"/>
        </w:rPr>
        <w:t>ORGANIZATA NDËRKOMBËTARE E AVIACIONIT CIVIL</w:t>
      </w:r>
    </w:p>
    <w:p w:rsidR="00F11BF9" w:rsidRPr="008D59FC" w:rsidRDefault="00F11BF9" w:rsidP="00F11BF9">
      <w:pPr>
        <w:pStyle w:val="Paragraf02"/>
        <w:rPr>
          <w:sz w:val="14"/>
          <w:lang w:val="sq-AL"/>
        </w:rPr>
      </w:pPr>
    </w:p>
    <w:p w:rsidR="00F11BF9" w:rsidRPr="008D59FC" w:rsidRDefault="00F11BF9" w:rsidP="00F11BF9">
      <w:pPr>
        <w:pStyle w:val="Paragraf02"/>
        <w:rPr>
          <w:lang w:val="sq-AL"/>
        </w:rPr>
      </w:pPr>
      <w:r w:rsidRPr="008D59FC">
        <w:rPr>
          <w:lang w:val="sq-AL"/>
        </w:rPr>
        <w:t>Publikuar nën Autoritetin e Sekretarit të Përgjithshëm të Organizatës Ndërkombëtare të Aviacionit Civil, të cilit duhet t’i drejtohet e gjithë korrespondenca, me përjashtim të pagesave dhe anëtarësimit.</w:t>
      </w:r>
    </w:p>
    <w:p w:rsidR="00F11BF9" w:rsidRPr="008D59FC" w:rsidRDefault="00F11BF9" w:rsidP="00F11BF9">
      <w:pPr>
        <w:pStyle w:val="Paragraf02"/>
        <w:rPr>
          <w:lang w:val="sq-AL"/>
        </w:rPr>
      </w:pPr>
      <w:r w:rsidRPr="008D59FC">
        <w:rPr>
          <w:lang w:val="sq-AL"/>
        </w:rPr>
        <w:t>Pagesat duhet të dërgohen në një nga adresat e mëposhtme, bashkë me vlerën përkatëse (me faturë bankare, çek ose mandat pagese) në dollarë amerikanë ose monedhën e shtetit në të cilin kryhet pagesa. Pagesat me kartë krediti (</w:t>
      </w:r>
      <w:proofErr w:type="spellStart"/>
      <w:r w:rsidRPr="008D59FC">
        <w:rPr>
          <w:lang w:val="sq-AL"/>
        </w:rPr>
        <w:t>American</w:t>
      </w:r>
      <w:proofErr w:type="spellEnd"/>
      <w:r w:rsidRPr="008D59FC">
        <w:rPr>
          <w:lang w:val="sq-AL"/>
        </w:rPr>
        <w:t xml:space="preserve"> Express, </w:t>
      </w:r>
      <w:proofErr w:type="spellStart"/>
      <w:r w:rsidRPr="008D59FC">
        <w:rPr>
          <w:lang w:val="sq-AL"/>
        </w:rPr>
        <w:t>MasterCard</w:t>
      </w:r>
      <w:proofErr w:type="spellEnd"/>
      <w:r w:rsidRPr="008D59FC">
        <w:rPr>
          <w:lang w:val="sq-AL"/>
        </w:rPr>
        <w:t xml:space="preserve"> dhe </w:t>
      </w:r>
      <w:proofErr w:type="spellStart"/>
      <w:r w:rsidRPr="008D59FC">
        <w:rPr>
          <w:lang w:val="sq-AL"/>
        </w:rPr>
        <w:t>Visa</w:t>
      </w:r>
      <w:proofErr w:type="spellEnd"/>
      <w:r w:rsidRPr="008D59FC">
        <w:rPr>
          <w:lang w:val="sq-AL"/>
        </w:rPr>
        <w:t>) pranohen nga zyrat qendrore të ONAC.</w:t>
      </w:r>
    </w:p>
    <w:p w:rsidR="00F11BF9" w:rsidRPr="008D59FC" w:rsidRDefault="00F11BF9" w:rsidP="00F11BF9">
      <w:pPr>
        <w:pStyle w:val="Paragraf02"/>
        <w:rPr>
          <w:lang w:val="sq-AL"/>
        </w:rPr>
      </w:pPr>
      <w:r w:rsidRPr="008D59FC">
        <w:rPr>
          <w:lang w:val="sq-AL"/>
        </w:rPr>
        <w:t xml:space="preserve">Organizata Ndërkombëtare e Aviacionit Civil, në vëmendje të: Njësisë së Shitjes së Dokumenteve 999 </w:t>
      </w:r>
      <w:proofErr w:type="spellStart"/>
      <w:r w:rsidRPr="008D59FC">
        <w:rPr>
          <w:lang w:val="sq-AL"/>
        </w:rPr>
        <w:t>University</w:t>
      </w:r>
      <w:proofErr w:type="spellEnd"/>
      <w:r w:rsidRPr="008D59FC">
        <w:rPr>
          <w:lang w:val="sq-AL"/>
        </w:rPr>
        <w:t xml:space="preserve"> </w:t>
      </w:r>
      <w:proofErr w:type="spellStart"/>
      <w:r w:rsidRPr="008D59FC">
        <w:rPr>
          <w:lang w:val="sq-AL"/>
        </w:rPr>
        <w:t>Street</w:t>
      </w:r>
      <w:proofErr w:type="spellEnd"/>
      <w:r w:rsidRPr="008D59FC">
        <w:rPr>
          <w:lang w:val="sq-AL"/>
        </w:rPr>
        <w:t xml:space="preserve">, </w:t>
      </w:r>
      <w:proofErr w:type="spellStart"/>
      <w:r w:rsidRPr="008D59FC">
        <w:rPr>
          <w:lang w:val="sq-AL"/>
        </w:rPr>
        <w:t>Montreal</w:t>
      </w:r>
      <w:proofErr w:type="spellEnd"/>
      <w:r w:rsidRPr="008D59FC">
        <w:rPr>
          <w:lang w:val="sq-AL"/>
        </w:rPr>
        <w:t xml:space="preserve">, </w:t>
      </w:r>
      <w:proofErr w:type="spellStart"/>
      <w:r w:rsidRPr="008D59FC">
        <w:rPr>
          <w:lang w:val="sq-AL"/>
        </w:rPr>
        <w:t>Quebec</w:t>
      </w:r>
      <w:proofErr w:type="spellEnd"/>
      <w:r w:rsidRPr="008D59FC">
        <w:rPr>
          <w:lang w:val="sq-AL"/>
        </w:rPr>
        <w:t xml:space="preserve">, </w:t>
      </w:r>
      <w:proofErr w:type="spellStart"/>
      <w:r w:rsidRPr="008D59FC">
        <w:rPr>
          <w:lang w:val="sq-AL"/>
        </w:rPr>
        <w:t>Canada</w:t>
      </w:r>
      <w:proofErr w:type="spellEnd"/>
      <w:r w:rsidRPr="008D59FC">
        <w:rPr>
          <w:lang w:val="sq-AL"/>
        </w:rPr>
        <w:t xml:space="preserve"> H3C 5H7 </w:t>
      </w:r>
    </w:p>
    <w:p w:rsidR="00F11BF9" w:rsidRPr="008D59FC" w:rsidRDefault="00F11BF9" w:rsidP="00F11BF9">
      <w:pPr>
        <w:pStyle w:val="Paragraf02"/>
        <w:rPr>
          <w:lang w:val="sq-AL"/>
        </w:rPr>
      </w:pPr>
      <w:r w:rsidRPr="008D59FC">
        <w:rPr>
          <w:lang w:val="sq-AL"/>
        </w:rPr>
        <w:t xml:space="preserve">Tel: (514) 954-8022; </w:t>
      </w:r>
      <w:proofErr w:type="spellStart"/>
      <w:r w:rsidRPr="008D59FC">
        <w:rPr>
          <w:lang w:val="sq-AL"/>
        </w:rPr>
        <w:t>Teleks</w:t>
      </w:r>
      <w:proofErr w:type="spellEnd"/>
      <w:r w:rsidRPr="008D59FC">
        <w:rPr>
          <w:lang w:val="sq-AL"/>
        </w:rPr>
        <w:t xml:space="preserve">: 05-24513; Faks; (514) 954-6769; </w:t>
      </w:r>
      <w:proofErr w:type="spellStart"/>
      <w:r w:rsidRPr="008D59FC">
        <w:rPr>
          <w:lang w:val="sq-AL"/>
        </w:rPr>
        <w:t>Sitatex</w:t>
      </w:r>
      <w:proofErr w:type="spellEnd"/>
      <w:r w:rsidRPr="008D59FC">
        <w:rPr>
          <w:lang w:val="sq-AL"/>
        </w:rPr>
        <w:t xml:space="preserve">; YULADYA; </w:t>
      </w:r>
    </w:p>
    <w:p w:rsidR="00F11BF9" w:rsidRPr="008D59FC" w:rsidRDefault="00F11BF9" w:rsidP="00F11BF9">
      <w:pPr>
        <w:pStyle w:val="Paragraf02"/>
        <w:rPr>
          <w:lang w:val="sq-AL"/>
        </w:rPr>
      </w:pPr>
      <w:r w:rsidRPr="008D59FC">
        <w:rPr>
          <w:lang w:val="sq-AL"/>
        </w:rPr>
        <w:lastRenderedPageBreak/>
        <w:t>E-</w:t>
      </w:r>
      <w:proofErr w:type="spellStart"/>
      <w:r w:rsidRPr="008D59FC">
        <w:rPr>
          <w:lang w:val="sq-AL"/>
        </w:rPr>
        <w:t>mail</w:t>
      </w:r>
      <w:proofErr w:type="spellEnd"/>
      <w:r w:rsidRPr="008D59FC">
        <w:rPr>
          <w:lang w:val="sq-AL"/>
        </w:rPr>
        <w:t xml:space="preserve">: </w:t>
      </w:r>
      <w:hyperlink r:id="rId4" w:history="1">
        <w:r w:rsidRPr="008D59FC">
          <w:rPr>
            <w:rStyle w:val="Hyperlink"/>
            <w:lang w:val="sq-AL"/>
          </w:rPr>
          <w:t>sales_unit@icao.int</w:t>
        </w:r>
      </w:hyperlink>
    </w:p>
    <w:p w:rsidR="00F11BF9" w:rsidRPr="008D59FC" w:rsidRDefault="00F11BF9" w:rsidP="00F11BF9">
      <w:pPr>
        <w:pStyle w:val="Paragraf02"/>
        <w:rPr>
          <w:lang w:val="sq-AL"/>
        </w:rPr>
      </w:pPr>
      <w:r w:rsidRPr="008D59FC">
        <w:rPr>
          <w:lang w:val="sq-AL"/>
        </w:rPr>
        <w:t xml:space="preserve">Egjipt. Drejtor Rajonal i ICAO-s, Zyra e Lindjes së Mesme, Kompleksi Aviacionit Civil Egjiptian,  </w:t>
      </w:r>
      <w:proofErr w:type="spellStart"/>
      <w:r w:rsidRPr="008D59FC">
        <w:rPr>
          <w:lang w:val="sq-AL"/>
        </w:rPr>
        <w:t>Cairo</w:t>
      </w:r>
      <w:proofErr w:type="spellEnd"/>
      <w:r w:rsidRPr="008D59FC">
        <w:rPr>
          <w:lang w:val="sq-AL"/>
        </w:rPr>
        <w:t xml:space="preserve"> </w:t>
      </w:r>
      <w:proofErr w:type="spellStart"/>
      <w:r w:rsidRPr="008D59FC">
        <w:rPr>
          <w:lang w:val="sq-AL"/>
        </w:rPr>
        <w:t>Airport</w:t>
      </w:r>
      <w:proofErr w:type="spellEnd"/>
      <w:r w:rsidRPr="008D59FC">
        <w:rPr>
          <w:lang w:val="sq-AL"/>
        </w:rPr>
        <w:t xml:space="preserve"> </w:t>
      </w:r>
      <w:proofErr w:type="spellStart"/>
      <w:r w:rsidRPr="008D59FC">
        <w:rPr>
          <w:lang w:val="sq-AL"/>
        </w:rPr>
        <w:t>Road</w:t>
      </w:r>
      <w:proofErr w:type="spellEnd"/>
      <w:r w:rsidRPr="008D59FC">
        <w:rPr>
          <w:lang w:val="sq-AL"/>
        </w:rPr>
        <w:t xml:space="preserve">, </w:t>
      </w:r>
      <w:proofErr w:type="spellStart"/>
      <w:r w:rsidRPr="008D59FC">
        <w:rPr>
          <w:lang w:val="sq-AL"/>
        </w:rPr>
        <w:t>Heliopolis</w:t>
      </w:r>
      <w:proofErr w:type="spellEnd"/>
      <w:r w:rsidRPr="008D59FC">
        <w:rPr>
          <w:lang w:val="sq-AL"/>
        </w:rPr>
        <w:t xml:space="preserve">, </w:t>
      </w:r>
      <w:proofErr w:type="spellStart"/>
      <w:r w:rsidRPr="008D59FC">
        <w:rPr>
          <w:lang w:val="sq-AL"/>
        </w:rPr>
        <w:t>Cairo</w:t>
      </w:r>
      <w:proofErr w:type="spellEnd"/>
      <w:r w:rsidRPr="008D59FC">
        <w:rPr>
          <w:lang w:val="sq-AL"/>
        </w:rPr>
        <w:t xml:space="preserve"> 11776 </w:t>
      </w:r>
    </w:p>
    <w:p w:rsidR="00F11BF9" w:rsidRPr="008D59FC" w:rsidRDefault="00F11BF9" w:rsidP="00F11BF9">
      <w:pPr>
        <w:pStyle w:val="Paragraf02"/>
        <w:rPr>
          <w:lang w:val="sq-AL"/>
        </w:rPr>
      </w:pPr>
      <w:r w:rsidRPr="008D59FC">
        <w:rPr>
          <w:lang w:val="sq-AL"/>
        </w:rPr>
        <w:t xml:space="preserve">Tel: (202) 267-4840; Faks: (202) 267- 4843; </w:t>
      </w:r>
      <w:proofErr w:type="spellStart"/>
      <w:r w:rsidRPr="008D59FC">
        <w:rPr>
          <w:lang w:val="sq-AL"/>
        </w:rPr>
        <w:t>Sitatex</w:t>
      </w:r>
      <w:proofErr w:type="spellEnd"/>
      <w:r w:rsidRPr="008D59FC">
        <w:rPr>
          <w:lang w:val="sq-AL"/>
        </w:rPr>
        <w:t>: CAICAYA</w:t>
      </w:r>
    </w:p>
    <w:p w:rsidR="00F11BF9" w:rsidRPr="008D59FC" w:rsidRDefault="00F11BF9" w:rsidP="00F11BF9">
      <w:pPr>
        <w:pStyle w:val="Paragraf02"/>
        <w:rPr>
          <w:lang w:val="sq-AL"/>
        </w:rPr>
      </w:pPr>
      <w:r w:rsidRPr="008D59FC">
        <w:rPr>
          <w:lang w:val="sq-AL"/>
        </w:rPr>
        <w:t xml:space="preserve">Francë. Drejtor i Përgjithshëm i OACI, Zyra për </w:t>
      </w:r>
      <w:proofErr w:type="spellStart"/>
      <w:r w:rsidRPr="008D59FC">
        <w:rPr>
          <w:lang w:val="sq-AL"/>
        </w:rPr>
        <w:t>Europën</w:t>
      </w:r>
      <w:proofErr w:type="spellEnd"/>
      <w:r w:rsidRPr="008D59FC">
        <w:rPr>
          <w:lang w:val="sq-AL"/>
        </w:rPr>
        <w:t xml:space="preserve"> dhe Atlantikun Verior, 3 bis, </w:t>
      </w:r>
      <w:proofErr w:type="spellStart"/>
      <w:r w:rsidRPr="008D59FC">
        <w:rPr>
          <w:lang w:val="sq-AL"/>
        </w:rPr>
        <w:t>villa</w:t>
      </w:r>
      <w:proofErr w:type="spellEnd"/>
      <w:r w:rsidRPr="008D59FC">
        <w:rPr>
          <w:lang w:val="sq-AL"/>
        </w:rPr>
        <w:t xml:space="preserve"> </w:t>
      </w:r>
      <w:proofErr w:type="spellStart"/>
      <w:r w:rsidRPr="008D59FC">
        <w:rPr>
          <w:lang w:val="sq-AL"/>
        </w:rPr>
        <w:t>Emille</w:t>
      </w:r>
      <w:proofErr w:type="spellEnd"/>
      <w:r w:rsidRPr="008D59FC">
        <w:rPr>
          <w:lang w:val="sq-AL"/>
        </w:rPr>
        <w:t>-</w:t>
      </w:r>
      <w:proofErr w:type="spellStart"/>
      <w:r w:rsidRPr="008D59FC">
        <w:rPr>
          <w:lang w:val="sq-AL"/>
        </w:rPr>
        <w:t>Bergerat</w:t>
      </w:r>
      <w:proofErr w:type="spellEnd"/>
      <w:r w:rsidRPr="008D59FC">
        <w:rPr>
          <w:lang w:val="sq-AL"/>
        </w:rPr>
        <w:t xml:space="preserve">, 92522 </w:t>
      </w:r>
      <w:proofErr w:type="spellStart"/>
      <w:r w:rsidRPr="008D59FC">
        <w:rPr>
          <w:lang w:val="sq-AL"/>
        </w:rPr>
        <w:t>Neuilly</w:t>
      </w:r>
      <w:proofErr w:type="spellEnd"/>
      <w:r w:rsidRPr="008D59FC">
        <w:rPr>
          <w:lang w:val="sq-AL"/>
        </w:rPr>
        <w:t>-sur-</w:t>
      </w:r>
      <w:proofErr w:type="spellStart"/>
      <w:r w:rsidRPr="008D59FC">
        <w:rPr>
          <w:lang w:val="sq-AL"/>
        </w:rPr>
        <w:t>Seine</w:t>
      </w:r>
      <w:proofErr w:type="spellEnd"/>
      <w:r w:rsidRPr="008D59FC">
        <w:rPr>
          <w:lang w:val="sq-AL"/>
        </w:rPr>
        <w:t xml:space="preserve"> (</w:t>
      </w:r>
      <w:proofErr w:type="spellStart"/>
      <w:r w:rsidRPr="008D59FC">
        <w:rPr>
          <w:lang w:val="sq-AL"/>
        </w:rPr>
        <w:t>Cedex</w:t>
      </w:r>
      <w:proofErr w:type="spellEnd"/>
      <w:r w:rsidRPr="008D59FC">
        <w:rPr>
          <w:lang w:val="sq-AL"/>
        </w:rPr>
        <w:t xml:space="preserve">) </w:t>
      </w:r>
    </w:p>
    <w:p w:rsidR="00F11BF9" w:rsidRPr="008D59FC" w:rsidRDefault="00F11BF9" w:rsidP="00F11BF9">
      <w:pPr>
        <w:pStyle w:val="Paragraf02"/>
        <w:rPr>
          <w:lang w:val="sq-AL"/>
        </w:rPr>
      </w:pPr>
      <w:r w:rsidRPr="008D59FC">
        <w:rPr>
          <w:lang w:val="sq-AL"/>
        </w:rPr>
        <w:t xml:space="preserve"> Tel: (331) 46 41 85 </w:t>
      </w:r>
      <w:proofErr w:type="spellStart"/>
      <w:r w:rsidRPr="008D59FC">
        <w:rPr>
          <w:lang w:val="sq-AL"/>
        </w:rPr>
        <w:t>85</w:t>
      </w:r>
      <w:proofErr w:type="spellEnd"/>
      <w:r w:rsidRPr="008D59FC">
        <w:rPr>
          <w:lang w:val="sq-AL"/>
        </w:rPr>
        <w:t xml:space="preserve">; Faks: (331) 46 41 85 00; </w:t>
      </w:r>
      <w:proofErr w:type="spellStart"/>
      <w:r w:rsidRPr="008D59FC">
        <w:rPr>
          <w:lang w:val="sq-AL"/>
        </w:rPr>
        <w:t>Sitatex</w:t>
      </w:r>
      <w:proofErr w:type="spellEnd"/>
      <w:r w:rsidRPr="008D59FC">
        <w:rPr>
          <w:lang w:val="sq-AL"/>
        </w:rPr>
        <w:t>: PAREUYA</w:t>
      </w:r>
    </w:p>
    <w:p w:rsidR="00F11BF9" w:rsidRPr="008D59FC" w:rsidRDefault="00F11BF9" w:rsidP="00F11BF9">
      <w:pPr>
        <w:pStyle w:val="Paragraf02"/>
        <w:rPr>
          <w:lang w:val="sq-AL"/>
        </w:rPr>
      </w:pPr>
      <w:r w:rsidRPr="008D59FC">
        <w:rPr>
          <w:lang w:val="sq-AL"/>
        </w:rPr>
        <w:t xml:space="preserve">India. </w:t>
      </w:r>
      <w:proofErr w:type="spellStart"/>
      <w:r w:rsidRPr="008D59FC">
        <w:rPr>
          <w:lang w:val="sq-AL"/>
        </w:rPr>
        <w:t>Oxford</w:t>
      </w:r>
      <w:proofErr w:type="spellEnd"/>
      <w:r w:rsidRPr="008D59FC">
        <w:rPr>
          <w:lang w:val="sq-AL"/>
        </w:rPr>
        <w:t xml:space="preserve"> </w:t>
      </w:r>
      <w:proofErr w:type="spellStart"/>
      <w:r w:rsidRPr="008D59FC">
        <w:rPr>
          <w:lang w:val="sq-AL"/>
        </w:rPr>
        <w:t>Book</w:t>
      </w:r>
      <w:proofErr w:type="spellEnd"/>
      <w:r w:rsidRPr="008D59FC">
        <w:rPr>
          <w:lang w:val="sq-AL"/>
        </w:rPr>
        <w:t xml:space="preserve"> </w:t>
      </w:r>
      <w:proofErr w:type="spellStart"/>
      <w:r w:rsidRPr="008D59FC">
        <w:rPr>
          <w:lang w:val="sq-AL"/>
        </w:rPr>
        <w:t>and</w:t>
      </w:r>
      <w:proofErr w:type="spellEnd"/>
      <w:r w:rsidRPr="008D59FC">
        <w:rPr>
          <w:lang w:val="sq-AL"/>
        </w:rPr>
        <w:t xml:space="preserve"> </w:t>
      </w:r>
      <w:proofErr w:type="spellStart"/>
      <w:r w:rsidRPr="008D59FC">
        <w:rPr>
          <w:lang w:val="sq-AL"/>
        </w:rPr>
        <w:t>Stationery</w:t>
      </w:r>
      <w:proofErr w:type="spellEnd"/>
      <w:r w:rsidRPr="008D59FC">
        <w:rPr>
          <w:lang w:val="sq-AL"/>
        </w:rPr>
        <w:t xml:space="preserve"> </w:t>
      </w:r>
      <w:proofErr w:type="spellStart"/>
      <w:r w:rsidRPr="008D59FC">
        <w:rPr>
          <w:lang w:val="sq-AL"/>
        </w:rPr>
        <w:t>Co</w:t>
      </w:r>
      <w:proofErr w:type="spellEnd"/>
      <w:r w:rsidRPr="008D59FC">
        <w:rPr>
          <w:lang w:val="sq-AL"/>
        </w:rPr>
        <w:t xml:space="preserve">., </w:t>
      </w:r>
      <w:proofErr w:type="spellStart"/>
      <w:r w:rsidRPr="008D59FC">
        <w:rPr>
          <w:lang w:val="sq-AL"/>
        </w:rPr>
        <w:t>Scindia</w:t>
      </w:r>
      <w:proofErr w:type="spellEnd"/>
      <w:r w:rsidRPr="008D59FC">
        <w:rPr>
          <w:lang w:val="sq-AL"/>
        </w:rPr>
        <w:t xml:space="preserve"> </w:t>
      </w:r>
      <w:proofErr w:type="spellStart"/>
      <w:r w:rsidRPr="008D59FC">
        <w:rPr>
          <w:lang w:val="sq-AL"/>
        </w:rPr>
        <w:t>House</w:t>
      </w:r>
      <w:proofErr w:type="spellEnd"/>
      <w:r w:rsidRPr="008D59FC">
        <w:rPr>
          <w:lang w:val="sq-AL"/>
        </w:rPr>
        <w:t xml:space="preserve">, </w:t>
      </w:r>
      <w:proofErr w:type="spellStart"/>
      <w:r w:rsidRPr="008D59FC">
        <w:rPr>
          <w:lang w:val="sq-AL"/>
        </w:rPr>
        <w:t>New</w:t>
      </w:r>
      <w:proofErr w:type="spellEnd"/>
      <w:r w:rsidRPr="008D59FC">
        <w:rPr>
          <w:lang w:val="sq-AL"/>
        </w:rPr>
        <w:t xml:space="preserve"> Delhi 110001 ose 17 Park </w:t>
      </w:r>
      <w:proofErr w:type="spellStart"/>
      <w:r w:rsidRPr="008D59FC">
        <w:rPr>
          <w:lang w:val="sq-AL"/>
        </w:rPr>
        <w:t>Street</w:t>
      </w:r>
      <w:proofErr w:type="spellEnd"/>
      <w:r w:rsidRPr="008D59FC">
        <w:rPr>
          <w:lang w:val="sq-AL"/>
        </w:rPr>
        <w:t xml:space="preserve">, </w:t>
      </w:r>
      <w:proofErr w:type="spellStart"/>
      <w:r w:rsidRPr="008D59FC">
        <w:rPr>
          <w:lang w:val="sq-AL"/>
        </w:rPr>
        <w:t>Calcutta</w:t>
      </w:r>
      <w:proofErr w:type="spellEnd"/>
      <w:r w:rsidRPr="008D59FC">
        <w:rPr>
          <w:lang w:val="sq-AL"/>
        </w:rPr>
        <w:t xml:space="preserve"> 700016 </w:t>
      </w:r>
    </w:p>
    <w:p w:rsidR="00F11BF9" w:rsidRPr="008D59FC" w:rsidRDefault="00F11BF9" w:rsidP="00F11BF9">
      <w:pPr>
        <w:pStyle w:val="Paragraf02"/>
        <w:rPr>
          <w:lang w:val="sq-AL"/>
        </w:rPr>
      </w:pPr>
      <w:r w:rsidRPr="008D59FC">
        <w:rPr>
          <w:lang w:val="sq-AL"/>
        </w:rPr>
        <w:t>Tel: (91 11) 331-5896; Faks: (91 11) 332-2639</w:t>
      </w:r>
    </w:p>
    <w:p w:rsidR="00F11BF9" w:rsidRPr="008D59FC" w:rsidRDefault="00F11BF9" w:rsidP="00F11BF9">
      <w:pPr>
        <w:pStyle w:val="Paragraf02"/>
        <w:rPr>
          <w:lang w:val="sq-AL"/>
        </w:rPr>
      </w:pPr>
      <w:r w:rsidRPr="008D59FC">
        <w:rPr>
          <w:lang w:val="sq-AL"/>
        </w:rPr>
        <w:t>Japoni. Fondacioni Japonez për Nxitjen e Aviacionit Civil, 15-12, 1-</w:t>
      </w:r>
      <w:proofErr w:type="spellStart"/>
      <w:r w:rsidRPr="008D59FC">
        <w:rPr>
          <w:lang w:val="sq-AL"/>
        </w:rPr>
        <w:t>chome</w:t>
      </w:r>
      <w:proofErr w:type="spellEnd"/>
      <w:r w:rsidRPr="008D59FC">
        <w:rPr>
          <w:lang w:val="sq-AL"/>
        </w:rPr>
        <w:t xml:space="preserve">, </w:t>
      </w:r>
      <w:proofErr w:type="spellStart"/>
      <w:r w:rsidRPr="008D59FC">
        <w:rPr>
          <w:lang w:val="sq-AL"/>
        </w:rPr>
        <w:t>Toranomon</w:t>
      </w:r>
      <w:proofErr w:type="spellEnd"/>
      <w:r w:rsidRPr="008D59FC">
        <w:rPr>
          <w:lang w:val="sq-AL"/>
        </w:rPr>
        <w:t xml:space="preserve">, </w:t>
      </w:r>
      <w:proofErr w:type="spellStart"/>
      <w:r w:rsidRPr="008D59FC">
        <w:rPr>
          <w:lang w:val="sq-AL"/>
        </w:rPr>
        <w:t>Minato</w:t>
      </w:r>
      <w:proofErr w:type="spellEnd"/>
      <w:r w:rsidRPr="008D59FC">
        <w:rPr>
          <w:lang w:val="sq-AL"/>
        </w:rPr>
        <w:t xml:space="preserve">-Ku, </w:t>
      </w:r>
      <w:proofErr w:type="spellStart"/>
      <w:r w:rsidRPr="008D59FC">
        <w:rPr>
          <w:lang w:val="sq-AL"/>
        </w:rPr>
        <w:t>Tokyo</w:t>
      </w:r>
      <w:proofErr w:type="spellEnd"/>
      <w:r w:rsidRPr="008D59FC">
        <w:rPr>
          <w:lang w:val="sq-AL"/>
        </w:rPr>
        <w:t xml:space="preserve"> </w:t>
      </w:r>
    </w:p>
    <w:p w:rsidR="00F11BF9" w:rsidRPr="008D59FC" w:rsidRDefault="00F11BF9" w:rsidP="00F11BF9">
      <w:pPr>
        <w:pStyle w:val="Paragraf02"/>
        <w:rPr>
          <w:lang w:val="sq-AL"/>
        </w:rPr>
      </w:pPr>
      <w:r w:rsidRPr="008D59FC">
        <w:rPr>
          <w:lang w:val="sq-AL"/>
        </w:rPr>
        <w:t>Tel: (813) 3503-1686; Faks; (813) 3503-2689</w:t>
      </w:r>
    </w:p>
    <w:p w:rsidR="00F11BF9" w:rsidRDefault="00F11BF9" w:rsidP="00F11BF9">
      <w:pPr>
        <w:pStyle w:val="Paragraf02"/>
        <w:rPr>
          <w:lang w:val="sq-AL"/>
        </w:rPr>
      </w:pPr>
    </w:p>
    <w:p w:rsidR="00F11BF9" w:rsidRDefault="00F11BF9" w:rsidP="00F11BF9">
      <w:pPr>
        <w:pStyle w:val="Paragraf02"/>
        <w:rPr>
          <w:lang w:val="sq-AL"/>
        </w:rPr>
      </w:pPr>
    </w:p>
    <w:p w:rsidR="00F11BF9" w:rsidRPr="008D59FC" w:rsidRDefault="00F11BF9" w:rsidP="00F11BF9">
      <w:pPr>
        <w:pStyle w:val="Paragraf02"/>
        <w:rPr>
          <w:lang w:val="sq-AL"/>
        </w:rPr>
      </w:pPr>
      <w:proofErr w:type="spellStart"/>
      <w:r w:rsidRPr="008D59FC">
        <w:rPr>
          <w:lang w:val="sq-AL"/>
        </w:rPr>
        <w:t>Kenia</w:t>
      </w:r>
      <w:proofErr w:type="spellEnd"/>
      <w:r w:rsidRPr="008D59FC">
        <w:rPr>
          <w:lang w:val="sq-AL"/>
        </w:rPr>
        <w:t xml:space="preserve">. Drejtor Rajonal i ICAO-s, Zyra e Afrikës Jugore dhe Lindore, Selia e Kombeve të Bashkuara, </w:t>
      </w:r>
      <w:proofErr w:type="spellStart"/>
      <w:r w:rsidRPr="008D59FC">
        <w:rPr>
          <w:lang w:val="sq-AL"/>
        </w:rPr>
        <w:t>P.O</w:t>
      </w:r>
      <w:proofErr w:type="spellEnd"/>
      <w:r w:rsidRPr="008D59FC">
        <w:rPr>
          <w:lang w:val="sq-AL"/>
        </w:rPr>
        <w:t xml:space="preserve">. </w:t>
      </w:r>
      <w:proofErr w:type="spellStart"/>
      <w:r w:rsidRPr="008D59FC">
        <w:rPr>
          <w:lang w:val="sq-AL"/>
        </w:rPr>
        <w:t>Box</w:t>
      </w:r>
      <w:proofErr w:type="spellEnd"/>
      <w:r w:rsidRPr="008D59FC">
        <w:rPr>
          <w:lang w:val="sq-AL"/>
        </w:rPr>
        <w:t xml:space="preserve"> 46294, </w:t>
      </w:r>
      <w:proofErr w:type="spellStart"/>
      <w:r w:rsidRPr="008D59FC">
        <w:rPr>
          <w:lang w:val="sq-AL"/>
        </w:rPr>
        <w:t>Nairobi</w:t>
      </w:r>
      <w:proofErr w:type="spellEnd"/>
      <w:r w:rsidRPr="008D59FC">
        <w:rPr>
          <w:lang w:val="sq-AL"/>
        </w:rPr>
        <w:t xml:space="preserve"> </w:t>
      </w:r>
    </w:p>
    <w:p w:rsidR="00F11BF9" w:rsidRPr="008D59FC" w:rsidRDefault="00F11BF9" w:rsidP="00F11BF9">
      <w:pPr>
        <w:pStyle w:val="Paragraf02"/>
        <w:rPr>
          <w:lang w:val="sq-AL"/>
        </w:rPr>
      </w:pPr>
      <w:r w:rsidRPr="008D59FC">
        <w:rPr>
          <w:lang w:val="sq-AL"/>
        </w:rPr>
        <w:t xml:space="preserve">Tel: (254-2) 622-395; Faks (254-2) 226-706; </w:t>
      </w:r>
      <w:proofErr w:type="spellStart"/>
      <w:r w:rsidRPr="008D59FC">
        <w:rPr>
          <w:lang w:val="sq-AL"/>
        </w:rPr>
        <w:t>Sitatex</w:t>
      </w:r>
      <w:proofErr w:type="spellEnd"/>
      <w:r w:rsidRPr="008D59FC">
        <w:rPr>
          <w:lang w:val="sq-AL"/>
        </w:rPr>
        <w:t xml:space="preserve"> NBOCAYA</w:t>
      </w:r>
    </w:p>
    <w:p w:rsidR="00F11BF9" w:rsidRPr="008D59FC" w:rsidRDefault="00F11BF9" w:rsidP="00F11BF9">
      <w:pPr>
        <w:pStyle w:val="Paragraf02"/>
        <w:rPr>
          <w:lang w:val="sq-AL"/>
        </w:rPr>
      </w:pPr>
      <w:r w:rsidRPr="008D59FC">
        <w:rPr>
          <w:lang w:val="sq-AL"/>
        </w:rPr>
        <w:t xml:space="preserve">Meksikë. Drejtor Rajonal i ICAO-s, </w:t>
      </w:r>
      <w:proofErr w:type="spellStart"/>
      <w:r w:rsidRPr="008D59FC">
        <w:rPr>
          <w:lang w:val="sq-AL"/>
        </w:rPr>
        <w:t>Oficina</w:t>
      </w:r>
      <w:proofErr w:type="spellEnd"/>
      <w:r w:rsidRPr="008D59FC">
        <w:rPr>
          <w:lang w:val="sq-AL"/>
        </w:rPr>
        <w:t xml:space="preserve"> </w:t>
      </w:r>
      <w:proofErr w:type="spellStart"/>
      <w:r w:rsidRPr="008D59FC">
        <w:rPr>
          <w:lang w:val="sq-AL"/>
        </w:rPr>
        <w:t>Nortreamérica</w:t>
      </w:r>
      <w:proofErr w:type="spellEnd"/>
      <w:r w:rsidRPr="008D59FC">
        <w:rPr>
          <w:lang w:val="sq-AL"/>
        </w:rPr>
        <w:t xml:space="preserve">, </w:t>
      </w:r>
      <w:proofErr w:type="spellStart"/>
      <w:r w:rsidRPr="008D59FC">
        <w:rPr>
          <w:lang w:val="sq-AL"/>
        </w:rPr>
        <w:t>Centroamérica</w:t>
      </w:r>
      <w:proofErr w:type="spellEnd"/>
      <w:r w:rsidRPr="008D59FC">
        <w:rPr>
          <w:lang w:val="sq-AL"/>
        </w:rPr>
        <w:t xml:space="preserve"> y </w:t>
      </w:r>
      <w:proofErr w:type="spellStart"/>
      <w:r w:rsidRPr="008D59FC">
        <w:rPr>
          <w:lang w:val="sq-AL"/>
        </w:rPr>
        <w:t>Caribe</w:t>
      </w:r>
      <w:proofErr w:type="spellEnd"/>
      <w:r w:rsidRPr="008D59FC">
        <w:rPr>
          <w:lang w:val="sq-AL"/>
        </w:rPr>
        <w:t xml:space="preserve">, </w:t>
      </w:r>
      <w:proofErr w:type="spellStart"/>
      <w:r w:rsidRPr="008D59FC">
        <w:rPr>
          <w:lang w:val="sq-AL"/>
        </w:rPr>
        <w:t>Masaryk</w:t>
      </w:r>
      <w:proofErr w:type="spellEnd"/>
      <w:r w:rsidRPr="008D59FC">
        <w:rPr>
          <w:lang w:val="sq-AL"/>
        </w:rPr>
        <w:t xml:space="preserve"> </w:t>
      </w:r>
      <w:proofErr w:type="spellStart"/>
      <w:r w:rsidRPr="008D59FC">
        <w:rPr>
          <w:lang w:val="sq-AL"/>
        </w:rPr>
        <w:t>No</w:t>
      </w:r>
      <w:proofErr w:type="spellEnd"/>
      <w:r w:rsidRPr="008D59FC">
        <w:rPr>
          <w:lang w:val="sq-AL"/>
        </w:rPr>
        <w:t xml:space="preserve">. 29-3er, </w:t>
      </w:r>
      <w:proofErr w:type="spellStart"/>
      <w:r w:rsidRPr="008D59FC">
        <w:rPr>
          <w:lang w:val="sq-AL"/>
        </w:rPr>
        <w:t>piso</w:t>
      </w:r>
      <w:proofErr w:type="spellEnd"/>
      <w:r w:rsidRPr="008D59FC">
        <w:rPr>
          <w:lang w:val="sq-AL"/>
        </w:rPr>
        <w:t xml:space="preserve">, </w:t>
      </w:r>
      <w:proofErr w:type="spellStart"/>
      <w:r w:rsidRPr="008D59FC">
        <w:rPr>
          <w:lang w:val="sq-AL"/>
        </w:rPr>
        <w:t>Col</w:t>
      </w:r>
      <w:proofErr w:type="spellEnd"/>
      <w:r w:rsidRPr="008D59FC">
        <w:rPr>
          <w:lang w:val="sq-AL"/>
        </w:rPr>
        <w:t xml:space="preserve">. </w:t>
      </w:r>
      <w:proofErr w:type="spellStart"/>
      <w:r w:rsidRPr="008D59FC">
        <w:rPr>
          <w:lang w:val="sq-AL"/>
        </w:rPr>
        <w:t>Chapultepec</w:t>
      </w:r>
      <w:proofErr w:type="spellEnd"/>
      <w:r w:rsidRPr="008D59FC">
        <w:rPr>
          <w:lang w:val="sq-AL"/>
        </w:rPr>
        <w:t xml:space="preserve"> Morales, </w:t>
      </w:r>
      <w:proofErr w:type="spellStart"/>
      <w:r w:rsidRPr="008D59FC">
        <w:rPr>
          <w:lang w:val="sq-AL"/>
        </w:rPr>
        <w:t>México</w:t>
      </w:r>
      <w:proofErr w:type="spellEnd"/>
      <w:r w:rsidRPr="008D59FC">
        <w:rPr>
          <w:lang w:val="sq-AL"/>
        </w:rPr>
        <w:t xml:space="preserve">, </w:t>
      </w:r>
      <w:proofErr w:type="spellStart"/>
      <w:r w:rsidRPr="008D59FC">
        <w:rPr>
          <w:lang w:val="sq-AL"/>
        </w:rPr>
        <w:t>D.F</w:t>
      </w:r>
      <w:proofErr w:type="spellEnd"/>
      <w:r w:rsidRPr="008D59FC">
        <w:rPr>
          <w:lang w:val="sq-AL"/>
        </w:rPr>
        <w:t xml:space="preserve">., 11570 </w:t>
      </w:r>
    </w:p>
    <w:p w:rsidR="00F11BF9" w:rsidRPr="008D59FC" w:rsidRDefault="00F11BF9" w:rsidP="00F11BF9">
      <w:pPr>
        <w:pStyle w:val="Paragraf02"/>
        <w:rPr>
          <w:lang w:val="sq-AL"/>
        </w:rPr>
      </w:pPr>
      <w:r w:rsidRPr="008D59FC">
        <w:rPr>
          <w:lang w:val="sq-AL"/>
        </w:rPr>
        <w:t xml:space="preserve">Tel: (525) 250-3211; Faks: (525) 203-2757; </w:t>
      </w:r>
      <w:proofErr w:type="spellStart"/>
      <w:r w:rsidRPr="008D59FC">
        <w:rPr>
          <w:lang w:val="sq-AL"/>
        </w:rPr>
        <w:t>Sitatex</w:t>
      </w:r>
      <w:proofErr w:type="spellEnd"/>
      <w:r w:rsidRPr="008D59FC">
        <w:rPr>
          <w:lang w:val="sq-AL"/>
        </w:rPr>
        <w:t>: MEXCAYA</w:t>
      </w:r>
    </w:p>
    <w:p w:rsidR="00F11BF9" w:rsidRPr="008D59FC" w:rsidRDefault="00F11BF9" w:rsidP="00F11BF9">
      <w:pPr>
        <w:pStyle w:val="Paragraf02"/>
        <w:rPr>
          <w:lang w:val="sq-AL"/>
        </w:rPr>
      </w:pPr>
      <w:r w:rsidRPr="008D59FC">
        <w:rPr>
          <w:lang w:val="sq-AL"/>
        </w:rPr>
        <w:t xml:space="preserve">Peru. Drejtor Rajonal i ICAO-s, </w:t>
      </w:r>
      <w:proofErr w:type="spellStart"/>
      <w:r w:rsidRPr="008D59FC">
        <w:rPr>
          <w:lang w:val="sq-AL"/>
        </w:rPr>
        <w:t>Oficina</w:t>
      </w:r>
      <w:proofErr w:type="spellEnd"/>
      <w:r w:rsidRPr="008D59FC">
        <w:rPr>
          <w:lang w:val="sq-AL"/>
        </w:rPr>
        <w:t xml:space="preserve"> </w:t>
      </w:r>
      <w:proofErr w:type="spellStart"/>
      <w:r w:rsidRPr="008D59FC">
        <w:rPr>
          <w:lang w:val="sq-AL"/>
        </w:rPr>
        <w:t>Sudamérica</w:t>
      </w:r>
      <w:proofErr w:type="spellEnd"/>
      <w:r w:rsidRPr="008D59FC">
        <w:rPr>
          <w:lang w:val="sq-AL"/>
        </w:rPr>
        <w:t xml:space="preserve">, </w:t>
      </w:r>
      <w:proofErr w:type="spellStart"/>
      <w:r w:rsidRPr="008D59FC">
        <w:rPr>
          <w:lang w:val="sq-AL"/>
        </w:rPr>
        <w:t>Apartado</w:t>
      </w:r>
      <w:proofErr w:type="spellEnd"/>
      <w:r w:rsidRPr="008D59FC">
        <w:rPr>
          <w:lang w:val="sq-AL"/>
        </w:rPr>
        <w:t xml:space="preserve"> 4127. Lima 100</w:t>
      </w:r>
    </w:p>
    <w:p w:rsidR="00F11BF9" w:rsidRPr="008D59FC" w:rsidRDefault="00F11BF9" w:rsidP="00F11BF9">
      <w:pPr>
        <w:pStyle w:val="Paragraf02"/>
        <w:rPr>
          <w:lang w:val="sq-AL"/>
        </w:rPr>
      </w:pPr>
      <w:r w:rsidRPr="008D59FC">
        <w:rPr>
          <w:lang w:val="sq-AL"/>
        </w:rPr>
        <w:t xml:space="preserve">Tel: (51 14) 302260; Faks: (51 14)640393; </w:t>
      </w:r>
      <w:proofErr w:type="spellStart"/>
      <w:r w:rsidRPr="008D59FC">
        <w:rPr>
          <w:lang w:val="sq-AL"/>
        </w:rPr>
        <w:t>Sitatex</w:t>
      </w:r>
      <w:proofErr w:type="spellEnd"/>
      <w:r w:rsidRPr="008D59FC">
        <w:rPr>
          <w:lang w:val="sq-AL"/>
        </w:rPr>
        <w:t>: LIMCAYA</w:t>
      </w:r>
    </w:p>
    <w:p w:rsidR="00F11BF9" w:rsidRPr="008D59FC" w:rsidRDefault="00F11BF9" w:rsidP="00F11BF9">
      <w:pPr>
        <w:pStyle w:val="Paragraf02"/>
        <w:rPr>
          <w:lang w:val="sq-AL"/>
        </w:rPr>
      </w:pPr>
      <w:r w:rsidRPr="008D59FC">
        <w:rPr>
          <w:lang w:val="sq-AL"/>
        </w:rPr>
        <w:t xml:space="preserve">Federata Ruse. </w:t>
      </w:r>
      <w:proofErr w:type="spellStart"/>
      <w:r w:rsidRPr="008D59FC">
        <w:rPr>
          <w:lang w:val="sq-AL"/>
        </w:rPr>
        <w:t>Aviaizdat</w:t>
      </w:r>
      <w:proofErr w:type="spellEnd"/>
      <w:r w:rsidRPr="008D59FC">
        <w:rPr>
          <w:lang w:val="sq-AL"/>
        </w:rPr>
        <w:t xml:space="preserve">, 48, 1. </w:t>
      </w:r>
      <w:proofErr w:type="spellStart"/>
      <w:r w:rsidRPr="008D59FC">
        <w:rPr>
          <w:lang w:val="sq-AL"/>
        </w:rPr>
        <w:t>Franko</w:t>
      </w:r>
      <w:proofErr w:type="spellEnd"/>
      <w:r w:rsidRPr="008D59FC">
        <w:rPr>
          <w:lang w:val="sq-AL"/>
        </w:rPr>
        <w:t xml:space="preserve"> </w:t>
      </w:r>
      <w:proofErr w:type="spellStart"/>
      <w:r w:rsidRPr="008D59FC">
        <w:rPr>
          <w:lang w:val="sq-AL"/>
        </w:rPr>
        <w:t>Street</w:t>
      </w:r>
      <w:proofErr w:type="spellEnd"/>
      <w:r w:rsidRPr="008D59FC">
        <w:rPr>
          <w:lang w:val="sq-AL"/>
        </w:rPr>
        <w:t xml:space="preserve">, </w:t>
      </w:r>
      <w:proofErr w:type="spellStart"/>
      <w:r w:rsidRPr="008D59FC">
        <w:rPr>
          <w:lang w:val="sq-AL"/>
        </w:rPr>
        <w:t>Moscow</w:t>
      </w:r>
      <w:proofErr w:type="spellEnd"/>
      <w:r w:rsidRPr="008D59FC">
        <w:rPr>
          <w:lang w:val="sq-AL"/>
        </w:rPr>
        <w:t xml:space="preserve"> 121351</w:t>
      </w:r>
    </w:p>
    <w:p w:rsidR="00F11BF9" w:rsidRPr="008D59FC" w:rsidRDefault="00F11BF9" w:rsidP="00F11BF9">
      <w:pPr>
        <w:pStyle w:val="Paragraf02"/>
        <w:rPr>
          <w:lang w:val="sq-AL"/>
        </w:rPr>
      </w:pPr>
      <w:r w:rsidRPr="008D59FC">
        <w:rPr>
          <w:lang w:val="sq-AL"/>
        </w:rPr>
        <w:t>Tel: (7 095) 417-0405; Faks: (7 095) 417-0245</w:t>
      </w:r>
    </w:p>
    <w:p w:rsidR="00F11BF9" w:rsidRPr="008D59FC" w:rsidRDefault="00F11BF9" w:rsidP="00F11BF9">
      <w:pPr>
        <w:pStyle w:val="Paragraf02"/>
        <w:rPr>
          <w:lang w:val="sq-AL"/>
        </w:rPr>
      </w:pPr>
      <w:r w:rsidRPr="008D59FC">
        <w:rPr>
          <w:lang w:val="sq-AL"/>
        </w:rPr>
        <w:t xml:space="preserve">Senegal. Drejtor Rajonal i ICAO-s, </w:t>
      </w:r>
      <w:proofErr w:type="spellStart"/>
      <w:r w:rsidRPr="008D59FC">
        <w:rPr>
          <w:lang w:val="sq-AL"/>
        </w:rPr>
        <w:t>Bureau</w:t>
      </w:r>
      <w:proofErr w:type="spellEnd"/>
      <w:r w:rsidRPr="008D59FC">
        <w:rPr>
          <w:lang w:val="sq-AL"/>
        </w:rPr>
        <w:t xml:space="preserve"> </w:t>
      </w:r>
      <w:proofErr w:type="spellStart"/>
      <w:r w:rsidRPr="008D59FC">
        <w:rPr>
          <w:lang w:val="sq-AL"/>
        </w:rPr>
        <w:t>Afrique</w:t>
      </w:r>
      <w:proofErr w:type="spellEnd"/>
      <w:r w:rsidRPr="008D59FC">
        <w:rPr>
          <w:lang w:val="sq-AL"/>
        </w:rPr>
        <w:t xml:space="preserve"> </w:t>
      </w:r>
      <w:proofErr w:type="spellStart"/>
      <w:r w:rsidRPr="008D59FC">
        <w:rPr>
          <w:lang w:val="sq-AL"/>
        </w:rPr>
        <w:t>occidentale</w:t>
      </w:r>
      <w:proofErr w:type="spellEnd"/>
      <w:r w:rsidRPr="008D59FC">
        <w:rPr>
          <w:lang w:val="sq-AL"/>
        </w:rPr>
        <w:t xml:space="preserve"> et centrale, </w:t>
      </w:r>
      <w:proofErr w:type="spellStart"/>
      <w:r w:rsidRPr="008D59FC">
        <w:rPr>
          <w:lang w:val="sq-AL"/>
        </w:rPr>
        <w:t>Boite</w:t>
      </w:r>
      <w:proofErr w:type="spellEnd"/>
      <w:r w:rsidRPr="008D59FC">
        <w:rPr>
          <w:lang w:val="sq-AL"/>
        </w:rPr>
        <w:t xml:space="preserve"> </w:t>
      </w:r>
      <w:proofErr w:type="spellStart"/>
      <w:r w:rsidRPr="008D59FC">
        <w:rPr>
          <w:lang w:val="sq-AL"/>
        </w:rPr>
        <w:t>postale</w:t>
      </w:r>
      <w:proofErr w:type="spellEnd"/>
      <w:r w:rsidRPr="008D59FC">
        <w:rPr>
          <w:lang w:val="sq-AL"/>
        </w:rPr>
        <w:t xml:space="preserve"> 2356, Dakar</w:t>
      </w:r>
    </w:p>
    <w:p w:rsidR="00F11BF9" w:rsidRDefault="00F11BF9" w:rsidP="00F11BF9">
      <w:pPr>
        <w:pStyle w:val="Paragraf02"/>
        <w:rPr>
          <w:lang w:val="sq-AL"/>
        </w:rPr>
      </w:pPr>
      <w:r w:rsidRPr="008D59FC">
        <w:rPr>
          <w:lang w:val="sq-AL"/>
        </w:rPr>
        <w:t xml:space="preserve">Tel: (221) 8-23-54-52; Faks: (221) 8-23-69-26; </w:t>
      </w:r>
      <w:proofErr w:type="spellStart"/>
      <w:r w:rsidRPr="008D59FC">
        <w:rPr>
          <w:lang w:val="sq-AL"/>
        </w:rPr>
        <w:t>Sitatex</w:t>
      </w:r>
      <w:proofErr w:type="spellEnd"/>
      <w:r w:rsidRPr="008D59FC">
        <w:rPr>
          <w:lang w:val="sq-AL"/>
        </w:rPr>
        <w:t>: DKRCAYA</w:t>
      </w:r>
    </w:p>
    <w:p w:rsidR="00F11BF9" w:rsidRPr="008D59FC" w:rsidRDefault="00F11BF9" w:rsidP="00F11BF9">
      <w:pPr>
        <w:pStyle w:val="Paragraf02"/>
        <w:rPr>
          <w:lang w:val="sq-AL"/>
        </w:rPr>
      </w:pPr>
      <w:r w:rsidRPr="008D59FC">
        <w:rPr>
          <w:lang w:val="sq-AL"/>
        </w:rPr>
        <w:t xml:space="preserve">Afrika e Jugut. </w:t>
      </w:r>
      <w:proofErr w:type="spellStart"/>
      <w:r w:rsidRPr="008D59FC">
        <w:rPr>
          <w:lang w:val="sq-AL"/>
        </w:rPr>
        <w:t>Avex</w:t>
      </w:r>
      <w:proofErr w:type="spellEnd"/>
      <w:r w:rsidRPr="008D59FC">
        <w:rPr>
          <w:lang w:val="sq-AL"/>
        </w:rPr>
        <w:t xml:space="preserve"> </w:t>
      </w:r>
      <w:proofErr w:type="spellStart"/>
      <w:r w:rsidRPr="008D59FC">
        <w:rPr>
          <w:lang w:val="sq-AL"/>
        </w:rPr>
        <w:t>Air</w:t>
      </w:r>
      <w:proofErr w:type="spellEnd"/>
      <w:r w:rsidRPr="008D59FC">
        <w:rPr>
          <w:lang w:val="sq-AL"/>
        </w:rPr>
        <w:t xml:space="preserve"> </w:t>
      </w:r>
      <w:proofErr w:type="spellStart"/>
      <w:r w:rsidRPr="008D59FC">
        <w:rPr>
          <w:lang w:val="sq-AL"/>
        </w:rPr>
        <w:t>Training</w:t>
      </w:r>
      <w:proofErr w:type="spellEnd"/>
      <w:r w:rsidRPr="008D59FC">
        <w:rPr>
          <w:lang w:val="sq-AL"/>
        </w:rPr>
        <w:t xml:space="preserve"> (</w:t>
      </w:r>
      <w:proofErr w:type="spellStart"/>
      <w:r w:rsidRPr="008D59FC">
        <w:rPr>
          <w:lang w:val="sq-AL"/>
        </w:rPr>
        <w:t>Pty</w:t>
      </w:r>
      <w:proofErr w:type="spellEnd"/>
      <w:r w:rsidRPr="008D59FC">
        <w:rPr>
          <w:lang w:val="sq-AL"/>
        </w:rPr>
        <w:t xml:space="preserve">) </w:t>
      </w:r>
      <w:proofErr w:type="spellStart"/>
      <w:r w:rsidRPr="008D59FC">
        <w:rPr>
          <w:lang w:val="sq-AL"/>
        </w:rPr>
        <w:t>Ltd</w:t>
      </w:r>
      <w:proofErr w:type="spellEnd"/>
      <w:r w:rsidRPr="008D59FC">
        <w:rPr>
          <w:lang w:val="sq-AL"/>
        </w:rPr>
        <w:t xml:space="preserve">., Private </w:t>
      </w:r>
      <w:proofErr w:type="spellStart"/>
      <w:r w:rsidRPr="008D59FC">
        <w:rPr>
          <w:lang w:val="sq-AL"/>
        </w:rPr>
        <w:t>Bag</w:t>
      </w:r>
      <w:proofErr w:type="spellEnd"/>
      <w:r w:rsidRPr="008D59FC">
        <w:rPr>
          <w:lang w:val="sq-AL"/>
        </w:rPr>
        <w:t xml:space="preserve"> X102, </w:t>
      </w:r>
      <w:proofErr w:type="spellStart"/>
      <w:r w:rsidRPr="008D59FC">
        <w:rPr>
          <w:lang w:val="sq-AL"/>
        </w:rPr>
        <w:t>Halfway</w:t>
      </w:r>
      <w:proofErr w:type="spellEnd"/>
      <w:r w:rsidRPr="008D59FC">
        <w:rPr>
          <w:lang w:val="sq-AL"/>
        </w:rPr>
        <w:t xml:space="preserve"> </w:t>
      </w:r>
      <w:proofErr w:type="spellStart"/>
      <w:r w:rsidRPr="008D59FC">
        <w:rPr>
          <w:lang w:val="sq-AL"/>
        </w:rPr>
        <w:t>House</w:t>
      </w:r>
      <w:proofErr w:type="spellEnd"/>
      <w:r w:rsidRPr="008D59FC">
        <w:rPr>
          <w:lang w:val="sq-AL"/>
        </w:rPr>
        <w:t xml:space="preserve">, 1685, </w:t>
      </w:r>
      <w:proofErr w:type="spellStart"/>
      <w:r w:rsidRPr="008D59FC">
        <w:rPr>
          <w:lang w:val="sq-AL"/>
        </w:rPr>
        <w:t>Republic</w:t>
      </w:r>
      <w:proofErr w:type="spellEnd"/>
      <w:r w:rsidRPr="008D59FC">
        <w:rPr>
          <w:lang w:val="sq-AL"/>
        </w:rPr>
        <w:t xml:space="preserve"> </w:t>
      </w:r>
      <w:proofErr w:type="spellStart"/>
      <w:r w:rsidRPr="008D59FC">
        <w:rPr>
          <w:lang w:val="sq-AL"/>
        </w:rPr>
        <w:t>of</w:t>
      </w:r>
      <w:proofErr w:type="spellEnd"/>
      <w:r w:rsidRPr="008D59FC">
        <w:rPr>
          <w:lang w:val="sq-AL"/>
        </w:rPr>
        <w:t xml:space="preserve"> </w:t>
      </w:r>
      <w:proofErr w:type="spellStart"/>
      <w:r w:rsidRPr="008D59FC">
        <w:rPr>
          <w:lang w:val="sq-AL"/>
        </w:rPr>
        <w:t>South</w:t>
      </w:r>
      <w:proofErr w:type="spellEnd"/>
      <w:r w:rsidRPr="008D59FC">
        <w:rPr>
          <w:lang w:val="sq-AL"/>
        </w:rPr>
        <w:t xml:space="preserve"> </w:t>
      </w:r>
      <w:proofErr w:type="spellStart"/>
      <w:r w:rsidRPr="008D59FC">
        <w:rPr>
          <w:lang w:val="sq-AL"/>
        </w:rPr>
        <w:t>Africa</w:t>
      </w:r>
      <w:proofErr w:type="spellEnd"/>
    </w:p>
    <w:p w:rsidR="00F11BF9" w:rsidRPr="008D59FC" w:rsidRDefault="00F11BF9" w:rsidP="00F11BF9">
      <w:pPr>
        <w:pStyle w:val="Paragraf02"/>
        <w:rPr>
          <w:lang w:val="sq-AL"/>
        </w:rPr>
      </w:pPr>
      <w:r w:rsidRPr="008D59FC">
        <w:rPr>
          <w:lang w:val="sq-AL"/>
        </w:rPr>
        <w:t>Tel: (27-11)315-0003/4; Faks: (27-11) 805-3649; E-</w:t>
      </w:r>
      <w:proofErr w:type="spellStart"/>
      <w:r w:rsidRPr="008D59FC">
        <w:rPr>
          <w:lang w:val="sq-AL"/>
        </w:rPr>
        <w:t>mail</w:t>
      </w:r>
      <w:proofErr w:type="spellEnd"/>
      <w:r w:rsidRPr="008D59FC">
        <w:rPr>
          <w:lang w:val="sq-AL"/>
        </w:rPr>
        <w:t xml:space="preserve">: </w:t>
      </w:r>
      <w:hyperlink r:id="rId5" w:history="1">
        <w:r w:rsidRPr="008D59FC">
          <w:rPr>
            <w:rStyle w:val="Hyperlink"/>
            <w:lang w:val="sq-AL"/>
          </w:rPr>
          <w:t>avex@iafrica.com</w:t>
        </w:r>
      </w:hyperlink>
    </w:p>
    <w:p w:rsidR="00F11BF9" w:rsidRPr="008D59FC" w:rsidRDefault="00F11BF9" w:rsidP="00F11BF9">
      <w:pPr>
        <w:pStyle w:val="Paragraf02"/>
        <w:rPr>
          <w:lang w:val="sq-AL"/>
        </w:rPr>
      </w:pPr>
      <w:r w:rsidRPr="008D59FC">
        <w:rPr>
          <w:lang w:val="sq-AL"/>
        </w:rPr>
        <w:t xml:space="preserve">Spanjë. </w:t>
      </w:r>
      <w:proofErr w:type="spellStart"/>
      <w:r w:rsidRPr="008D59FC">
        <w:rPr>
          <w:lang w:val="sq-AL"/>
        </w:rPr>
        <w:t>A.E.N.A</w:t>
      </w:r>
      <w:proofErr w:type="spellEnd"/>
      <w:r w:rsidRPr="008D59FC">
        <w:rPr>
          <w:lang w:val="sq-AL"/>
        </w:rPr>
        <w:t xml:space="preserve">. – </w:t>
      </w:r>
      <w:proofErr w:type="spellStart"/>
      <w:r w:rsidRPr="008D59FC">
        <w:rPr>
          <w:lang w:val="sq-AL"/>
        </w:rPr>
        <w:t>Aeropuertos</w:t>
      </w:r>
      <w:proofErr w:type="spellEnd"/>
      <w:r w:rsidRPr="008D59FC">
        <w:rPr>
          <w:lang w:val="sq-AL"/>
        </w:rPr>
        <w:t xml:space="preserve"> </w:t>
      </w:r>
      <w:proofErr w:type="spellStart"/>
      <w:r w:rsidRPr="008D59FC">
        <w:rPr>
          <w:lang w:val="sq-AL"/>
        </w:rPr>
        <w:t>Espanoles</w:t>
      </w:r>
      <w:proofErr w:type="spellEnd"/>
      <w:r w:rsidRPr="008D59FC">
        <w:rPr>
          <w:lang w:val="sq-AL"/>
        </w:rPr>
        <w:t xml:space="preserve"> y </w:t>
      </w:r>
      <w:proofErr w:type="spellStart"/>
      <w:r w:rsidRPr="008D59FC">
        <w:rPr>
          <w:lang w:val="sq-AL"/>
        </w:rPr>
        <w:t>Navegacion</w:t>
      </w:r>
      <w:proofErr w:type="spellEnd"/>
      <w:r w:rsidRPr="008D59FC">
        <w:rPr>
          <w:lang w:val="sq-AL"/>
        </w:rPr>
        <w:t xml:space="preserve"> </w:t>
      </w:r>
      <w:proofErr w:type="spellStart"/>
      <w:r w:rsidRPr="008D59FC">
        <w:rPr>
          <w:lang w:val="sq-AL"/>
        </w:rPr>
        <w:t>Aérea</w:t>
      </w:r>
      <w:proofErr w:type="spellEnd"/>
      <w:r w:rsidRPr="008D59FC">
        <w:rPr>
          <w:lang w:val="sq-AL"/>
        </w:rPr>
        <w:t xml:space="preserve">, </w:t>
      </w:r>
      <w:proofErr w:type="spellStart"/>
      <w:r w:rsidRPr="008D59FC">
        <w:rPr>
          <w:lang w:val="sq-AL"/>
        </w:rPr>
        <w:t>Calle</w:t>
      </w:r>
      <w:proofErr w:type="spellEnd"/>
      <w:r w:rsidRPr="008D59FC">
        <w:rPr>
          <w:lang w:val="sq-AL"/>
        </w:rPr>
        <w:t xml:space="preserve"> Juan </w:t>
      </w:r>
      <w:proofErr w:type="spellStart"/>
      <w:r w:rsidRPr="008D59FC">
        <w:rPr>
          <w:lang w:val="sq-AL"/>
        </w:rPr>
        <w:t>Ignacio</w:t>
      </w:r>
      <w:proofErr w:type="spellEnd"/>
      <w:r w:rsidRPr="008D59FC">
        <w:rPr>
          <w:lang w:val="sq-AL"/>
        </w:rPr>
        <w:t xml:space="preserve"> </w:t>
      </w:r>
      <w:proofErr w:type="spellStart"/>
      <w:r w:rsidRPr="008D59FC">
        <w:rPr>
          <w:lang w:val="sq-AL"/>
        </w:rPr>
        <w:t>Luca</w:t>
      </w:r>
      <w:proofErr w:type="spellEnd"/>
      <w:r w:rsidRPr="008D59FC">
        <w:rPr>
          <w:lang w:val="sq-AL"/>
        </w:rPr>
        <w:t xml:space="preserve"> de </w:t>
      </w:r>
      <w:proofErr w:type="spellStart"/>
      <w:r w:rsidRPr="008D59FC">
        <w:rPr>
          <w:lang w:val="sq-AL"/>
        </w:rPr>
        <w:t>Tena</w:t>
      </w:r>
      <w:proofErr w:type="spellEnd"/>
      <w:r w:rsidRPr="008D59FC">
        <w:rPr>
          <w:lang w:val="sq-AL"/>
        </w:rPr>
        <w:t xml:space="preserve">, 14, Planta </w:t>
      </w:r>
      <w:proofErr w:type="spellStart"/>
      <w:r w:rsidRPr="008D59FC">
        <w:rPr>
          <w:lang w:val="sq-AL"/>
        </w:rPr>
        <w:t>Tercera</w:t>
      </w:r>
      <w:proofErr w:type="spellEnd"/>
      <w:r w:rsidRPr="008D59FC">
        <w:rPr>
          <w:lang w:val="sq-AL"/>
        </w:rPr>
        <w:t xml:space="preserve">, </w:t>
      </w:r>
      <w:proofErr w:type="spellStart"/>
      <w:r w:rsidRPr="008D59FC">
        <w:rPr>
          <w:lang w:val="sq-AL"/>
        </w:rPr>
        <w:t>Despacho</w:t>
      </w:r>
      <w:proofErr w:type="spellEnd"/>
      <w:r w:rsidRPr="008D59FC">
        <w:rPr>
          <w:lang w:val="sq-AL"/>
        </w:rPr>
        <w:t xml:space="preserve"> 3.11, 28027 Madrid</w:t>
      </w:r>
    </w:p>
    <w:p w:rsidR="00F11BF9" w:rsidRPr="008D59FC" w:rsidRDefault="00F11BF9" w:rsidP="00F11BF9">
      <w:pPr>
        <w:pStyle w:val="Paragraf02"/>
        <w:rPr>
          <w:lang w:val="sq-AL"/>
        </w:rPr>
      </w:pPr>
      <w:r w:rsidRPr="008D59FC">
        <w:rPr>
          <w:lang w:val="sq-AL"/>
        </w:rPr>
        <w:t xml:space="preserve">Tel: (3491) 321-3148; Faks: (3491) 321-3157; </w:t>
      </w:r>
      <w:proofErr w:type="spellStart"/>
      <w:r w:rsidRPr="008D59FC">
        <w:rPr>
          <w:lang w:val="sq-AL"/>
        </w:rPr>
        <w:t>Email</w:t>
      </w:r>
      <w:proofErr w:type="spellEnd"/>
      <w:r w:rsidRPr="008D59FC">
        <w:rPr>
          <w:lang w:val="sq-AL"/>
        </w:rPr>
        <w:t xml:space="preserve">: </w:t>
      </w:r>
      <w:hyperlink r:id="rId6" w:history="1">
        <w:r w:rsidRPr="008D59FC">
          <w:rPr>
            <w:rStyle w:val="Hyperlink"/>
            <w:lang w:val="sq-AL"/>
          </w:rPr>
          <w:t>sscc.ventasoaci@aena.es</w:t>
        </w:r>
      </w:hyperlink>
    </w:p>
    <w:p w:rsidR="00F11BF9" w:rsidRPr="008D59FC" w:rsidRDefault="00F11BF9" w:rsidP="00F11BF9">
      <w:pPr>
        <w:pStyle w:val="Paragraf02"/>
        <w:rPr>
          <w:lang w:val="sq-AL"/>
        </w:rPr>
      </w:pPr>
      <w:r w:rsidRPr="008D59FC">
        <w:rPr>
          <w:lang w:val="sq-AL"/>
        </w:rPr>
        <w:t xml:space="preserve">Tajlandë. Drejtor i Përgjithshëm i </w:t>
      </w:r>
      <w:proofErr w:type="spellStart"/>
      <w:r w:rsidRPr="008D59FC">
        <w:rPr>
          <w:lang w:val="sq-AL"/>
        </w:rPr>
        <w:t>ICAOs</w:t>
      </w:r>
      <w:proofErr w:type="spellEnd"/>
      <w:r w:rsidRPr="008D59FC">
        <w:rPr>
          <w:lang w:val="sq-AL"/>
        </w:rPr>
        <w:t xml:space="preserve">, Zyra për Azinë dhe Paqësorin, </w:t>
      </w:r>
      <w:proofErr w:type="spellStart"/>
      <w:r w:rsidRPr="008D59FC">
        <w:rPr>
          <w:lang w:val="sq-AL"/>
        </w:rPr>
        <w:t>P.O</w:t>
      </w:r>
      <w:proofErr w:type="spellEnd"/>
      <w:r w:rsidRPr="008D59FC">
        <w:rPr>
          <w:lang w:val="sq-AL"/>
        </w:rPr>
        <w:t xml:space="preserve">. </w:t>
      </w:r>
      <w:proofErr w:type="spellStart"/>
      <w:r w:rsidRPr="008D59FC">
        <w:rPr>
          <w:lang w:val="sq-AL"/>
        </w:rPr>
        <w:t>Box</w:t>
      </w:r>
      <w:proofErr w:type="spellEnd"/>
      <w:r w:rsidRPr="008D59FC">
        <w:rPr>
          <w:lang w:val="sq-AL"/>
        </w:rPr>
        <w:t xml:space="preserve"> 11, </w:t>
      </w:r>
      <w:proofErr w:type="spellStart"/>
      <w:r w:rsidRPr="008D59FC">
        <w:rPr>
          <w:lang w:val="sq-AL"/>
        </w:rPr>
        <w:t>Samayek</w:t>
      </w:r>
      <w:proofErr w:type="spellEnd"/>
      <w:r w:rsidRPr="008D59FC">
        <w:rPr>
          <w:lang w:val="sq-AL"/>
        </w:rPr>
        <w:t xml:space="preserve"> </w:t>
      </w:r>
      <w:proofErr w:type="spellStart"/>
      <w:r w:rsidRPr="008D59FC">
        <w:rPr>
          <w:lang w:val="sq-AL"/>
        </w:rPr>
        <w:t>Ladprao</w:t>
      </w:r>
      <w:proofErr w:type="spellEnd"/>
      <w:r w:rsidRPr="008D59FC">
        <w:rPr>
          <w:lang w:val="sq-AL"/>
        </w:rPr>
        <w:t>, Bangkok 10901</w:t>
      </w:r>
    </w:p>
    <w:p w:rsidR="00F11BF9" w:rsidRPr="008D59FC" w:rsidRDefault="00F11BF9" w:rsidP="00F11BF9">
      <w:pPr>
        <w:pStyle w:val="Paragraf02"/>
        <w:rPr>
          <w:lang w:val="sq-AL"/>
        </w:rPr>
      </w:pPr>
      <w:r w:rsidRPr="008D59FC">
        <w:rPr>
          <w:lang w:val="sq-AL"/>
        </w:rPr>
        <w:t xml:space="preserve">Tel: (66 2) 537-8189: Faks: (662) 537-8199; </w:t>
      </w:r>
      <w:proofErr w:type="spellStart"/>
      <w:r w:rsidRPr="008D59FC">
        <w:rPr>
          <w:lang w:val="sq-AL"/>
        </w:rPr>
        <w:t>Sitatex</w:t>
      </w:r>
      <w:proofErr w:type="spellEnd"/>
      <w:r w:rsidRPr="008D59FC">
        <w:rPr>
          <w:lang w:val="sq-AL"/>
        </w:rPr>
        <w:t>: BKKCAYA</w:t>
      </w:r>
    </w:p>
    <w:p w:rsidR="00F11BF9" w:rsidRPr="008D59FC" w:rsidRDefault="00F11BF9" w:rsidP="00F11BF9">
      <w:pPr>
        <w:pStyle w:val="Paragraf02"/>
        <w:rPr>
          <w:lang w:val="sq-AL"/>
        </w:rPr>
      </w:pPr>
      <w:r w:rsidRPr="008D59FC">
        <w:rPr>
          <w:lang w:val="sq-AL"/>
        </w:rPr>
        <w:t xml:space="preserve">Mbretëri e Bashkuar. </w:t>
      </w:r>
      <w:proofErr w:type="spellStart"/>
      <w:r w:rsidRPr="008D59FC">
        <w:rPr>
          <w:lang w:val="sq-AL"/>
        </w:rPr>
        <w:t>Westward</w:t>
      </w:r>
      <w:proofErr w:type="spellEnd"/>
      <w:r w:rsidRPr="008D59FC">
        <w:rPr>
          <w:lang w:val="sq-AL"/>
        </w:rPr>
        <w:t xml:space="preserve"> </w:t>
      </w:r>
      <w:proofErr w:type="spellStart"/>
      <w:r w:rsidRPr="008D59FC">
        <w:rPr>
          <w:lang w:val="sq-AL"/>
        </w:rPr>
        <w:t>Digital</w:t>
      </w:r>
      <w:proofErr w:type="spellEnd"/>
      <w:r w:rsidRPr="008D59FC">
        <w:rPr>
          <w:lang w:val="sq-AL"/>
        </w:rPr>
        <w:t xml:space="preserve"> </w:t>
      </w:r>
      <w:proofErr w:type="spellStart"/>
      <w:r w:rsidRPr="008D59FC">
        <w:rPr>
          <w:lang w:val="sq-AL"/>
        </w:rPr>
        <w:t>Limited</w:t>
      </w:r>
      <w:proofErr w:type="spellEnd"/>
      <w:r w:rsidRPr="008D59FC">
        <w:rPr>
          <w:lang w:val="sq-AL"/>
        </w:rPr>
        <w:t xml:space="preserve">, </w:t>
      </w:r>
    </w:p>
    <w:p w:rsidR="00F11BF9" w:rsidRPr="008D59FC" w:rsidRDefault="00F11BF9" w:rsidP="00F11BF9">
      <w:pPr>
        <w:pStyle w:val="Paragraf02"/>
        <w:rPr>
          <w:lang w:val="sq-AL"/>
        </w:rPr>
      </w:pPr>
      <w:r w:rsidRPr="008D59FC">
        <w:rPr>
          <w:lang w:val="sq-AL"/>
        </w:rPr>
        <w:t xml:space="preserve">37 </w:t>
      </w:r>
      <w:proofErr w:type="spellStart"/>
      <w:r w:rsidRPr="008D59FC">
        <w:rPr>
          <w:lang w:val="sq-AL"/>
        </w:rPr>
        <w:t>Windsor</w:t>
      </w:r>
      <w:proofErr w:type="spellEnd"/>
      <w:r w:rsidRPr="008D59FC">
        <w:rPr>
          <w:lang w:val="sq-AL"/>
        </w:rPr>
        <w:t xml:space="preserve"> </w:t>
      </w:r>
      <w:proofErr w:type="spellStart"/>
      <w:r w:rsidRPr="008D59FC">
        <w:rPr>
          <w:lang w:val="sq-AL"/>
        </w:rPr>
        <w:t>Street</w:t>
      </w:r>
      <w:proofErr w:type="spellEnd"/>
      <w:r w:rsidRPr="008D59FC">
        <w:rPr>
          <w:lang w:val="sq-AL"/>
        </w:rPr>
        <w:t xml:space="preserve">, </w:t>
      </w:r>
      <w:proofErr w:type="spellStart"/>
      <w:r w:rsidRPr="008D59FC">
        <w:rPr>
          <w:lang w:val="sq-AL"/>
        </w:rPr>
        <w:t>Cheltenham</w:t>
      </w:r>
      <w:proofErr w:type="spellEnd"/>
      <w:r w:rsidRPr="008D59FC">
        <w:rPr>
          <w:lang w:val="sq-AL"/>
        </w:rPr>
        <w:t xml:space="preserve">, </w:t>
      </w:r>
      <w:proofErr w:type="spellStart"/>
      <w:r w:rsidRPr="008D59FC">
        <w:rPr>
          <w:lang w:val="sq-AL"/>
        </w:rPr>
        <w:t>Glos</w:t>
      </w:r>
      <w:proofErr w:type="spellEnd"/>
      <w:r w:rsidRPr="008D59FC">
        <w:rPr>
          <w:lang w:val="sq-AL"/>
        </w:rPr>
        <w:t>., GL52 2DG</w:t>
      </w:r>
    </w:p>
    <w:p w:rsidR="00F11BF9" w:rsidRPr="008D59FC" w:rsidRDefault="00F11BF9" w:rsidP="00F11BF9">
      <w:pPr>
        <w:pStyle w:val="Paragraf02"/>
        <w:rPr>
          <w:lang w:val="sq-AL"/>
        </w:rPr>
      </w:pPr>
      <w:r w:rsidRPr="008D59FC">
        <w:rPr>
          <w:lang w:val="sq-AL"/>
        </w:rPr>
        <w:t xml:space="preserve">Tel: (44 1242) 235-151; Faks: (44 1242) 584-139 </w:t>
      </w:r>
    </w:p>
    <w:p w:rsidR="00F11BF9" w:rsidRPr="008D59FC" w:rsidRDefault="00F11BF9" w:rsidP="00F11BF9">
      <w:pPr>
        <w:pStyle w:val="Paragraf02"/>
        <w:rPr>
          <w:sz w:val="14"/>
          <w:lang w:val="sq-AL"/>
        </w:rPr>
      </w:pPr>
    </w:p>
    <w:p w:rsidR="00F11BF9" w:rsidRDefault="00F11BF9" w:rsidP="00F11BF9">
      <w:pPr>
        <w:pStyle w:val="Titulli"/>
        <w:keepNext w:val="0"/>
        <w:rPr>
          <w:spacing w:val="-4"/>
          <w:lang w:val="sq-AL"/>
        </w:rPr>
      </w:pPr>
    </w:p>
    <w:p w:rsidR="00F11BF9" w:rsidRDefault="00F11BF9" w:rsidP="00F11BF9">
      <w:pPr>
        <w:pStyle w:val="Titulli"/>
        <w:keepNext w:val="0"/>
        <w:rPr>
          <w:spacing w:val="-4"/>
          <w:lang w:val="sq-AL"/>
        </w:rPr>
      </w:pPr>
    </w:p>
    <w:p w:rsidR="00F11BF9" w:rsidRDefault="00F11BF9" w:rsidP="00F11BF9">
      <w:pPr>
        <w:pStyle w:val="Titulli"/>
        <w:keepNext w:val="0"/>
        <w:rPr>
          <w:spacing w:val="-4"/>
          <w:lang w:val="sq-AL"/>
        </w:rPr>
      </w:pPr>
    </w:p>
    <w:p w:rsidR="00F11BF9" w:rsidRDefault="00F11BF9" w:rsidP="00F11BF9">
      <w:pPr>
        <w:pStyle w:val="Titulli"/>
        <w:keepNext w:val="0"/>
        <w:rPr>
          <w:spacing w:val="-4"/>
          <w:lang w:val="sq-AL"/>
        </w:rPr>
      </w:pPr>
    </w:p>
    <w:p w:rsidR="00F11BF9" w:rsidRPr="0015776F" w:rsidRDefault="00F11BF9" w:rsidP="00F11BF9">
      <w:pPr>
        <w:rPr>
          <w:lang w:val="sq-AL"/>
        </w:rPr>
      </w:pPr>
    </w:p>
    <w:p w:rsidR="00F11BF9" w:rsidRPr="008D59FC" w:rsidRDefault="00F11BF9" w:rsidP="00F11BF9">
      <w:pPr>
        <w:pStyle w:val="Titulli"/>
        <w:rPr>
          <w:spacing w:val="-4"/>
          <w:lang w:val="sq-AL"/>
        </w:rPr>
      </w:pPr>
      <w:r w:rsidRPr="008D59FC">
        <w:rPr>
          <w:spacing w:val="-4"/>
          <w:lang w:val="sq-AL"/>
        </w:rPr>
        <w:t>PROTOKOLL</w:t>
      </w:r>
    </w:p>
    <w:p w:rsidR="00F11BF9" w:rsidRPr="008D59FC" w:rsidRDefault="00F11BF9" w:rsidP="00F11BF9">
      <w:pPr>
        <w:pStyle w:val="Titull-Titull"/>
        <w:rPr>
          <w:spacing w:val="-4"/>
          <w:lang w:val="sq-AL"/>
        </w:rPr>
      </w:pPr>
      <w:r w:rsidRPr="008D59FC">
        <w:rPr>
          <w:spacing w:val="-4"/>
          <w:lang w:val="sq-AL"/>
        </w:rPr>
        <w:t>NË LIDHJE ME NJË AMENDAMENT TË KONVENTËS SË AVIACIONIT CIVIL NDËRKOMBËTAR, TË NËNSHKRUAR NË MONTREAL MË 10 MAJ 1984</w:t>
      </w:r>
    </w:p>
    <w:p w:rsidR="00F11BF9" w:rsidRPr="008D59FC" w:rsidRDefault="00F11BF9" w:rsidP="00F11BF9">
      <w:pPr>
        <w:pStyle w:val="Paragraf02"/>
        <w:rPr>
          <w:sz w:val="14"/>
          <w:lang w:val="sq-AL"/>
        </w:rPr>
      </w:pPr>
    </w:p>
    <w:p w:rsidR="00F11BF9" w:rsidRPr="008D59FC" w:rsidRDefault="00F11BF9" w:rsidP="00F11BF9">
      <w:pPr>
        <w:pStyle w:val="Paragraf02"/>
        <w:rPr>
          <w:lang w:val="sq-AL"/>
        </w:rPr>
      </w:pPr>
      <w:r w:rsidRPr="008D59FC">
        <w:rPr>
          <w:lang w:val="sq-AL"/>
        </w:rPr>
        <w:t xml:space="preserve">Asambleja e Organizatës Ndërkombëtare të Aviacionit Civil, mbledhur në seancën e 25-të (e jashtëzakonshme) në </w:t>
      </w:r>
      <w:proofErr w:type="spellStart"/>
      <w:r w:rsidRPr="008D59FC">
        <w:rPr>
          <w:lang w:val="sq-AL"/>
        </w:rPr>
        <w:t>Montreal</w:t>
      </w:r>
      <w:proofErr w:type="spellEnd"/>
      <w:r w:rsidRPr="008D59FC">
        <w:rPr>
          <w:lang w:val="sq-AL"/>
        </w:rPr>
        <w:t xml:space="preserve"> më 10 maj 1984,</w:t>
      </w:r>
    </w:p>
    <w:p w:rsidR="00F11BF9" w:rsidRPr="008D59FC" w:rsidRDefault="00F11BF9" w:rsidP="00F11BF9">
      <w:pPr>
        <w:pStyle w:val="Paragraf02"/>
        <w:rPr>
          <w:lang w:val="sq-AL"/>
        </w:rPr>
      </w:pPr>
      <w:r w:rsidRPr="008D59FC">
        <w:rPr>
          <w:i/>
          <w:lang w:val="sq-AL"/>
        </w:rPr>
        <w:t xml:space="preserve">duke vërejtur se </w:t>
      </w:r>
      <w:r w:rsidRPr="008D59FC">
        <w:rPr>
          <w:lang w:val="sq-AL"/>
        </w:rPr>
        <w:t>aviacioni civil ndërkombëtar mund të ndihmojë fuqimisht në krijimin dhe ruajtjen e miqësisë dhe mirëkuptimit ndërmjet kombeve dhe popujve të botës, megjithëse abuzimi i tyre mund të shndërrohet në një kërcënim për sigurinë e përgjithshme;</w:t>
      </w:r>
    </w:p>
    <w:p w:rsidR="00F11BF9" w:rsidRPr="008D59FC" w:rsidRDefault="00F11BF9" w:rsidP="00F11BF9">
      <w:pPr>
        <w:pStyle w:val="Paragraf02"/>
        <w:rPr>
          <w:lang w:val="sq-AL"/>
        </w:rPr>
      </w:pPr>
      <w:r w:rsidRPr="008D59FC">
        <w:rPr>
          <w:i/>
          <w:lang w:val="sq-AL"/>
        </w:rPr>
        <w:t xml:space="preserve">duke vërejtur se </w:t>
      </w:r>
      <w:r w:rsidRPr="008D59FC">
        <w:rPr>
          <w:lang w:val="sq-AL"/>
        </w:rPr>
        <w:t>është e përshtatshme që të shmangen mosmarrëveshjet dhe të nxitet bashkëpunimi midis kombeve dhe popujve nga të cilët varet paqja e botës;</w:t>
      </w:r>
    </w:p>
    <w:p w:rsidR="00F11BF9" w:rsidRPr="008D59FC" w:rsidRDefault="00F11BF9" w:rsidP="00F11BF9">
      <w:pPr>
        <w:pStyle w:val="Paragraf02"/>
        <w:rPr>
          <w:lang w:val="sq-AL"/>
        </w:rPr>
      </w:pPr>
      <w:r w:rsidRPr="008D59FC">
        <w:rPr>
          <w:i/>
          <w:lang w:val="sq-AL"/>
        </w:rPr>
        <w:t xml:space="preserve">duke vërejtur se </w:t>
      </w:r>
      <w:r w:rsidRPr="008D59FC">
        <w:rPr>
          <w:lang w:val="sq-AL"/>
        </w:rPr>
        <w:t>është e nevojshme që aviacioni civil ndërkombëtar të zhvillohet në mënyrë të sigurt dhe të rregullt;</w:t>
      </w:r>
    </w:p>
    <w:p w:rsidR="00F11BF9" w:rsidRPr="008D59FC" w:rsidRDefault="00F11BF9" w:rsidP="00F11BF9">
      <w:pPr>
        <w:pStyle w:val="Paragraf02"/>
        <w:rPr>
          <w:lang w:val="sq-AL"/>
        </w:rPr>
      </w:pPr>
      <w:r w:rsidRPr="008D59FC">
        <w:rPr>
          <w:i/>
          <w:lang w:val="sq-AL"/>
        </w:rPr>
        <w:t xml:space="preserve">duke vërejtur se </w:t>
      </w:r>
      <w:r w:rsidRPr="008D59FC">
        <w:rPr>
          <w:lang w:val="sq-AL"/>
        </w:rPr>
        <w:t>në përputhje me vëmendjen ndaj njerëzimit, duhet të garantohet siguria dhe jetët e njerëzve në bordin e avionit civil;</w:t>
      </w:r>
    </w:p>
    <w:p w:rsidR="00F11BF9" w:rsidRPr="008D59FC" w:rsidRDefault="00F11BF9" w:rsidP="00F11BF9">
      <w:pPr>
        <w:pStyle w:val="Paragraf02"/>
        <w:rPr>
          <w:lang w:val="sq-AL"/>
        </w:rPr>
      </w:pPr>
      <w:r w:rsidRPr="008D59FC">
        <w:rPr>
          <w:i/>
          <w:lang w:val="sq-AL"/>
        </w:rPr>
        <w:t xml:space="preserve">duke vërejtur se </w:t>
      </w:r>
      <w:r w:rsidRPr="008D59FC">
        <w:rPr>
          <w:lang w:val="sq-AL"/>
        </w:rPr>
        <w:t>në Konventën e aviacionit civil ndërkombëtar të hartuar në Çikago më 7 dhjetor 1944, shtetet kontraktuese:</w:t>
      </w:r>
    </w:p>
    <w:p w:rsidR="00F11BF9" w:rsidRPr="008D59FC" w:rsidRDefault="00F11BF9" w:rsidP="00F11BF9">
      <w:pPr>
        <w:pStyle w:val="Paragraf02"/>
        <w:rPr>
          <w:lang w:val="sq-AL"/>
        </w:rPr>
      </w:pPr>
      <w:r w:rsidRPr="008D59FC">
        <w:rPr>
          <w:lang w:val="sq-AL"/>
        </w:rPr>
        <w:t>- njohën se çdo shtet ka sovranitet të plotë dhe ekskluziv mbi hapësirën ajrore  të territorit të tij;</w:t>
      </w:r>
    </w:p>
    <w:p w:rsidR="00F11BF9" w:rsidRPr="008D59FC" w:rsidRDefault="00F11BF9" w:rsidP="00F11BF9">
      <w:pPr>
        <w:pStyle w:val="Paragraf02"/>
        <w:rPr>
          <w:lang w:val="sq-AL"/>
        </w:rPr>
      </w:pPr>
      <w:r w:rsidRPr="008D59FC">
        <w:rPr>
          <w:lang w:val="sq-AL"/>
        </w:rPr>
        <w:t xml:space="preserve">- në kuadrin e lëshimit të rregulloreve për avionët e tyre shtetërorë, garantojnë se do t’i kushtojnë vëmendjen e duhur sigurisë së </w:t>
      </w:r>
      <w:proofErr w:type="spellStart"/>
      <w:r w:rsidRPr="008D59FC">
        <w:rPr>
          <w:lang w:val="sq-AL"/>
        </w:rPr>
        <w:t>navigimit</w:t>
      </w:r>
      <w:proofErr w:type="spellEnd"/>
      <w:r w:rsidRPr="008D59FC">
        <w:rPr>
          <w:lang w:val="sq-AL"/>
        </w:rPr>
        <w:t xml:space="preserve"> të avionëve civilë; dhe</w:t>
      </w:r>
    </w:p>
    <w:p w:rsidR="00F11BF9" w:rsidRPr="008D59FC" w:rsidRDefault="00F11BF9" w:rsidP="00F11BF9">
      <w:pPr>
        <w:pStyle w:val="Paragraf02"/>
        <w:rPr>
          <w:lang w:val="sq-AL"/>
        </w:rPr>
      </w:pPr>
      <w:r w:rsidRPr="008D59FC">
        <w:rPr>
          <w:lang w:val="sq-AL"/>
        </w:rPr>
        <w:t>- bien dakord që të mos përdorin aviacionin civil për ndonjë qëllim në papajtueshmëri me qëllimet e Konventës;</w:t>
      </w:r>
    </w:p>
    <w:p w:rsidR="00F11BF9" w:rsidRDefault="00F11BF9" w:rsidP="00F11BF9">
      <w:pPr>
        <w:pStyle w:val="Paragraf02"/>
        <w:rPr>
          <w:lang w:val="sq-AL"/>
        </w:rPr>
      </w:pPr>
      <w:r w:rsidRPr="008D59FC">
        <w:rPr>
          <w:i/>
          <w:lang w:val="sq-AL"/>
        </w:rPr>
        <w:t xml:space="preserve">Duke vërejtur </w:t>
      </w:r>
      <w:r w:rsidRPr="008D59FC">
        <w:rPr>
          <w:lang w:val="sq-AL"/>
        </w:rPr>
        <w:t>vendimin e shteteve kontraktuese për të marrë masat e duhura të hartuara për të ndaluar shkeljen e hapësirës ajrore të shteteve të tjera dhe përdorimin e aviacionit civil për qëllime që janë në kundërshtim me objektivat e Konventës dhe për të rritur sigurinë e mëtejshme të aviacionit civil ndërkombëtar;</w:t>
      </w:r>
    </w:p>
    <w:p w:rsidR="00F11BF9" w:rsidRDefault="00F11BF9" w:rsidP="00F11BF9">
      <w:pPr>
        <w:pStyle w:val="Paragraf02"/>
        <w:rPr>
          <w:lang w:val="sq-AL"/>
        </w:rPr>
      </w:pPr>
      <w:r w:rsidRPr="008D59FC">
        <w:rPr>
          <w:i/>
          <w:lang w:val="sq-AL"/>
        </w:rPr>
        <w:t xml:space="preserve">Duke vërejtur </w:t>
      </w:r>
      <w:r w:rsidRPr="008D59FC">
        <w:rPr>
          <w:lang w:val="sq-AL"/>
        </w:rPr>
        <w:t>dëshirën e përgjithshme të shteteve kontraktuese për të rikonfirmuar parimin e mospërdorimit të armëve kundrejt avionëve civil në fluturim,</w:t>
      </w:r>
    </w:p>
    <w:p w:rsidR="00F11BF9" w:rsidRDefault="00F11BF9" w:rsidP="00F11BF9">
      <w:pPr>
        <w:pStyle w:val="Paragraf02"/>
        <w:rPr>
          <w:lang w:val="sq-AL"/>
        </w:rPr>
      </w:pPr>
    </w:p>
    <w:p w:rsidR="00F11BF9" w:rsidRPr="008D59FC" w:rsidRDefault="00F11BF9" w:rsidP="00F11BF9">
      <w:pPr>
        <w:pStyle w:val="Paragraf02"/>
        <w:rPr>
          <w:lang w:val="sq-AL"/>
        </w:rPr>
      </w:pPr>
    </w:p>
    <w:p w:rsidR="00F11BF9" w:rsidRPr="008D59FC" w:rsidRDefault="00F11BF9" w:rsidP="00F11BF9">
      <w:pPr>
        <w:pStyle w:val="Paragraf02"/>
        <w:rPr>
          <w:lang w:val="sq-AL"/>
        </w:rPr>
      </w:pPr>
      <w:r w:rsidRPr="008D59FC">
        <w:rPr>
          <w:lang w:val="sq-AL"/>
        </w:rPr>
        <w:t>1. Vendos që për këtë arsye, është e përshtatshme të ndryshojë Konventën e Aviacionit Civil Ndërkombëtar, të  hartuar më 7 dhjetor 1944, në Çikago.</w:t>
      </w:r>
    </w:p>
    <w:p w:rsidR="00F11BF9" w:rsidRPr="008D59FC" w:rsidRDefault="00F11BF9" w:rsidP="00F11BF9">
      <w:pPr>
        <w:pStyle w:val="Paragraf02"/>
        <w:rPr>
          <w:lang w:val="sq-AL"/>
        </w:rPr>
      </w:pPr>
      <w:r w:rsidRPr="008D59FC">
        <w:rPr>
          <w:lang w:val="sq-AL"/>
        </w:rPr>
        <w:t>2. Miraton, në përputhje me ndryshimet e nenit 94 (a) të Konventës së lartpërmendur, amendamentet e mëposhtme të propozuara të Konventës.</w:t>
      </w:r>
    </w:p>
    <w:p w:rsidR="00F11BF9" w:rsidRPr="008D59FC" w:rsidRDefault="00F11BF9" w:rsidP="00F11BF9">
      <w:pPr>
        <w:pStyle w:val="Paragraf02"/>
        <w:rPr>
          <w:lang w:val="sq-AL"/>
        </w:rPr>
      </w:pPr>
      <w:r w:rsidRPr="008D59FC">
        <w:rPr>
          <w:lang w:val="sq-AL"/>
        </w:rPr>
        <w:t>Shton, pas nenit 3, një nen 3 të ri bis të:</w:t>
      </w:r>
    </w:p>
    <w:p w:rsidR="00F11BF9" w:rsidRPr="0082443B" w:rsidRDefault="00F11BF9" w:rsidP="00F11BF9">
      <w:pPr>
        <w:pStyle w:val="Paragraf02"/>
        <w:rPr>
          <w:sz w:val="12"/>
          <w:lang w:val="sq-AL"/>
        </w:rPr>
      </w:pPr>
    </w:p>
    <w:p w:rsidR="00F11BF9" w:rsidRPr="008D59FC" w:rsidRDefault="00F11BF9" w:rsidP="00F11BF9">
      <w:pPr>
        <w:pStyle w:val="NeniNr"/>
        <w:rPr>
          <w:spacing w:val="-4"/>
          <w:lang w:val="sq-AL"/>
        </w:rPr>
      </w:pPr>
      <w:r w:rsidRPr="008D59FC">
        <w:rPr>
          <w:spacing w:val="-4"/>
          <w:lang w:val="sq-AL"/>
        </w:rPr>
        <w:t>“Neni 3 bis</w:t>
      </w:r>
    </w:p>
    <w:p w:rsidR="00F11BF9" w:rsidRPr="0082443B" w:rsidRDefault="00F11BF9" w:rsidP="00F11BF9">
      <w:pPr>
        <w:pStyle w:val="Paragraf02"/>
        <w:rPr>
          <w:sz w:val="10"/>
          <w:lang w:val="sq-AL"/>
        </w:rPr>
      </w:pPr>
    </w:p>
    <w:p w:rsidR="00F11BF9" w:rsidRPr="008D59FC" w:rsidRDefault="00F11BF9" w:rsidP="00F11BF9">
      <w:pPr>
        <w:pStyle w:val="Paragraf02"/>
        <w:rPr>
          <w:lang w:val="sq-AL"/>
        </w:rPr>
      </w:pPr>
      <w:r w:rsidRPr="008D59FC">
        <w:rPr>
          <w:lang w:val="sq-AL"/>
        </w:rPr>
        <w:t xml:space="preserve"> a) Shtetet kontraktuese pranojnë që çdo shtet duhet t’u shmanget rasteve të përdorimit të armëve kundër avionëve civilë në fluturim dhe se, në rast </w:t>
      </w:r>
      <w:proofErr w:type="spellStart"/>
      <w:r w:rsidRPr="008D59FC">
        <w:rPr>
          <w:lang w:val="sq-AL"/>
        </w:rPr>
        <w:t>interceptimi</w:t>
      </w:r>
      <w:proofErr w:type="spellEnd"/>
      <w:r w:rsidRPr="008D59FC">
        <w:rPr>
          <w:lang w:val="sq-AL"/>
        </w:rPr>
        <w:t>, jetët e personave në bord dhe siguria e avionit nuk duhet të vihen në rrezik. Kjo masë nuk duhet të interpretohet në asnjë mënyrë si ndryshim i të drejtave dhe detyrave të shteteve të përcaktuara në Statutin e Kombeve të Bashkuara.</w:t>
      </w:r>
    </w:p>
    <w:p w:rsidR="00F11BF9" w:rsidRPr="008D59FC" w:rsidRDefault="00F11BF9" w:rsidP="00F11BF9">
      <w:pPr>
        <w:pStyle w:val="Paragraf02"/>
        <w:rPr>
          <w:lang w:val="sq-AL"/>
        </w:rPr>
      </w:pPr>
      <w:r w:rsidRPr="008D59FC">
        <w:rPr>
          <w:lang w:val="sq-AL"/>
        </w:rPr>
        <w:t xml:space="preserve">b) Shtetet kontraktuese njohin që çdo shtet, në ushtrim të sovranitetit të tyre, ka të drejtë të kërkojë uljen në një aeroport të përcaktuar të një avioni civil që fluturon mbi territorin e tyre pa autorizim ose nëse ka arsye bindëse që të arrijë në përfundimin se është përdorur për ndonjë arsye në mospërputhje me objektivat e Konventës; gjithashtu mund t’i japë një avioni të tillë udhëzime të tjera që t’i japë fund një shkeljeje të tillë. Për këtë qëllim, shtetet kontraktuese mund të përdorin mënyrat e duhura në përputhje me rregullat përkatëse të së drejtës ndërkombëtare, duke përfshirë dispozitat përkatëse të kësaj Konvente, </w:t>
      </w:r>
      <w:proofErr w:type="spellStart"/>
      <w:r w:rsidRPr="008D59FC">
        <w:rPr>
          <w:lang w:val="sq-AL"/>
        </w:rPr>
        <w:t>specifikisht</w:t>
      </w:r>
      <w:proofErr w:type="spellEnd"/>
      <w:r w:rsidRPr="008D59FC">
        <w:rPr>
          <w:lang w:val="sq-AL"/>
        </w:rPr>
        <w:t xml:space="preserve"> paragrafi (a) i këtij neni. Çdo shtet kontraktues bie dakord të publikojë rregulloren e tij në fuqi për sa i përket </w:t>
      </w:r>
      <w:proofErr w:type="spellStart"/>
      <w:r w:rsidRPr="008D59FC">
        <w:rPr>
          <w:lang w:val="sq-AL"/>
        </w:rPr>
        <w:t>interceptimit</w:t>
      </w:r>
      <w:proofErr w:type="spellEnd"/>
      <w:r w:rsidRPr="008D59FC">
        <w:rPr>
          <w:lang w:val="sq-AL"/>
        </w:rPr>
        <w:t xml:space="preserve"> të avionëve civilë.</w:t>
      </w:r>
    </w:p>
    <w:p w:rsidR="00F11BF9" w:rsidRDefault="00F11BF9" w:rsidP="00F11BF9">
      <w:pPr>
        <w:pStyle w:val="Paragraf02"/>
        <w:rPr>
          <w:lang w:val="sq-AL"/>
        </w:rPr>
      </w:pPr>
      <w:r w:rsidRPr="008D59FC">
        <w:rPr>
          <w:lang w:val="sq-AL"/>
        </w:rPr>
        <w:t xml:space="preserve">c) Çdo avion civil do të respektojë një urdhër të dhënë në përputhje me paragrafin (b) të këtij neni. Për këtë qëllim, çdo shtet kontraktues duhet të vendosë të gjitha dispozitat e nevojshme në rregullat dhe </w:t>
      </w:r>
      <w:r w:rsidRPr="008D59FC">
        <w:rPr>
          <w:lang w:val="sq-AL"/>
        </w:rPr>
        <w:lastRenderedPageBreak/>
        <w:t xml:space="preserve">ligjet e tyre kombëtare për të bërë të detyrueshme pajtueshmërinë e çdo avioni civil të regjistruar në atë shtet ose që drejtohet nga një operator që ka qendrën e biznesit ose banim të përhershëm në atë shtet. Çdo shtet kontraktues duhet të dënojë çdo shkelje të një rregulli apo ligji në fuqi, me </w:t>
      </w:r>
      <w:proofErr w:type="spellStart"/>
      <w:r w:rsidRPr="008D59FC">
        <w:rPr>
          <w:lang w:val="sq-AL"/>
        </w:rPr>
        <w:t>penalitete</w:t>
      </w:r>
      <w:proofErr w:type="spellEnd"/>
      <w:r w:rsidRPr="008D59FC">
        <w:rPr>
          <w:lang w:val="sq-AL"/>
        </w:rPr>
        <w:t xml:space="preserve"> të ashpra dhe duhet t’ia paraqesë këtë rast autoriteteve të tij kompetente në përputhje me ligjet ose rregullat e tij.</w:t>
      </w:r>
    </w:p>
    <w:p w:rsidR="00F11BF9" w:rsidRPr="008D59FC" w:rsidRDefault="00F11BF9" w:rsidP="00F11BF9">
      <w:pPr>
        <w:pStyle w:val="Paragraf02"/>
        <w:rPr>
          <w:lang w:val="sq-AL"/>
        </w:rPr>
      </w:pPr>
    </w:p>
    <w:p w:rsidR="00F11BF9" w:rsidRPr="008D59FC" w:rsidRDefault="00F11BF9" w:rsidP="00F11BF9">
      <w:pPr>
        <w:pStyle w:val="Paragraf02"/>
        <w:rPr>
          <w:lang w:val="sq-AL"/>
        </w:rPr>
      </w:pPr>
      <w:r w:rsidRPr="008D59FC">
        <w:rPr>
          <w:lang w:val="sq-AL"/>
        </w:rPr>
        <w:t xml:space="preserve">d) Çdo shtet kontraktues do të marrë masat e duhura për të ndaluar përdorimin e paramenduar të ndonjë avioni civil të regjistruar në atë shtet ose që drejtohet nga një operator që ka qendrën e biznesit ose banim të përhershëm në atë shtet për ndonjë qëllim që është në mospërputhje me synimet e kësaj Konvente. Këto dispozita nuk do të ndikojnë në paragrafin (a) ose të </w:t>
      </w:r>
      <w:proofErr w:type="spellStart"/>
      <w:r w:rsidRPr="008D59FC">
        <w:rPr>
          <w:lang w:val="sq-AL"/>
        </w:rPr>
        <w:t>derogojnë</w:t>
      </w:r>
      <w:proofErr w:type="spellEnd"/>
      <w:r w:rsidRPr="008D59FC">
        <w:rPr>
          <w:lang w:val="sq-AL"/>
        </w:rPr>
        <w:t xml:space="preserve"> nga paragrafët (b) dhe (c) të këtij neni.”,</w:t>
      </w:r>
    </w:p>
    <w:p w:rsidR="00F11BF9" w:rsidRPr="008D59FC" w:rsidRDefault="00F11BF9" w:rsidP="00F11BF9">
      <w:pPr>
        <w:pStyle w:val="Paragraf02"/>
        <w:rPr>
          <w:lang w:val="sq-AL"/>
        </w:rPr>
      </w:pPr>
      <w:r w:rsidRPr="008D59FC">
        <w:rPr>
          <w:lang w:val="sq-AL"/>
        </w:rPr>
        <w:t xml:space="preserve">3. Përcakton, sipas dispozitave të nenit 94(a) të Konventës së lartpërmendur, njëqind e dy si numrin e shteteve kontraktuese, pas ratifikimit të </w:t>
      </w:r>
      <w:proofErr w:type="spellStart"/>
      <w:r w:rsidRPr="008D59FC">
        <w:rPr>
          <w:lang w:val="sq-AL"/>
        </w:rPr>
        <w:t>të</w:t>
      </w:r>
      <w:proofErr w:type="spellEnd"/>
      <w:r w:rsidRPr="008D59FC">
        <w:rPr>
          <w:lang w:val="sq-AL"/>
        </w:rPr>
        <w:t xml:space="preserve"> cilëve amendamentet e lartpërmendura të propozuara do të hyjnë në fuqi, dhe</w:t>
      </w:r>
    </w:p>
    <w:p w:rsidR="00F11BF9" w:rsidRPr="008D59FC" w:rsidRDefault="00F11BF9" w:rsidP="00F11BF9">
      <w:pPr>
        <w:pStyle w:val="Paragraf02"/>
        <w:rPr>
          <w:lang w:val="sq-AL"/>
        </w:rPr>
      </w:pPr>
      <w:r w:rsidRPr="008D59FC">
        <w:rPr>
          <w:lang w:val="sq-AL"/>
        </w:rPr>
        <w:t>4. Vendos që Sekretari i Përgjithshëm i Organizatës Ndërkombëtare të Aviacionit Civil të hartojë një Protokoll në gjuhët angleze, franceze, ruse dhe spanjolle. Secili prej tyre duhet të jetë njëlloj autentik, duke reflektuar amendamentet e propozuara të sipërpërmendura dhe çështjet e  mëposhtme:</w:t>
      </w:r>
    </w:p>
    <w:p w:rsidR="00F11BF9" w:rsidRPr="008D59FC" w:rsidRDefault="00F11BF9" w:rsidP="00F11BF9">
      <w:pPr>
        <w:pStyle w:val="Paragraf02"/>
        <w:rPr>
          <w:lang w:val="sq-AL"/>
        </w:rPr>
      </w:pPr>
      <w:r w:rsidRPr="008D59FC">
        <w:rPr>
          <w:lang w:val="sq-AL"/>
        </w:rPr>
        <w:t>a) Protokolli nënshkruhet nga Kryetari i Asamblesë dhe Sekretari i Përgjithshëm.</w:t>
      </w:r>
    </w:p>
    <w:p w:rsidR="00F11BF9" w:rsidRPr="008D59FC" w:rsidRDefault="00F11BF9" w:rsidP="00F11BF9">
      <w:pPr>
        <w:pStyle w:val="Paragraf02"/>
        <w:rPr>
          <w:lang w:val="sq-AL"/>
        </w:rPr>
      </w:pPr>
      <w:r w:rsidRPr="008D59FC">
        <w:rPr>
          <w:lang w:val="sq-AL"/>
        </w:rPr>
        <w:t>b) Protokolli do të jetë i hapur për ratifikimet nga çdo shtet, i cili ka ratifikuar ose aderuar në Konventën e sipërpërmendur mbi aviacionin civil ndërkombëtar.</w:t>
      </w:r>
    </w:p>
    <w:p w:rsidR="00F11BF9" w:rsidRPr="008D59FC" w:rsidRDefault="00F11BF9" w:rsidP="00F11BF9">
      <w:pPr>
        <w:pStyle w:val="Paragraf02"/>
        <w:rPr>
          <w:lang w:val="sq-AL"/>
        </w:rPr>
      </w:pPr>
      <w:r w:rsidRPr="008D59FC">
        <w:rPr>
          <w:lang w:val="sq-AL"/>
        </w:rPr>
        <w:t>c) Instrumentet e ratifikimit depozitohen në Organizatën Ndërkombëtare të Aviacionit Civil.</w:t>
      </w:r>
    </w:p>
    <w:p w:rsidR="00F11BF9" w:rsidRDefault="00F11BF9" w:rsidP="00F11BF9">
      <w:pPr>
        <w:pStyle w:val="Paragraf02"/>
        <w:rPr>
          <w:lang w:val="sq-AL"/>
        </w:rPr>
      </w:pPr>
      <w:r w:rsidRPr="008D59FC">
        <w:rPr>
          <w:lang w:val="sq-AL"/>
        </w:rPr>
        <w:t>d) Protokolli do të hyjë në fuqi për shtetet të cilat e kanë ratifikuar në datën në të cilën janë depozituar 102 instrumentet e ratifikimit.</w:t>
      </w:r>
    </w:p>
    <w:p w:rsidR="00F11BF9" w:rsidRPr="00FA3361" w:rsidRDefault="00F11BF9" w:rsidP="00F11BF9">
      <w:pPr>
        <w:pStyle w:val="Paragraf02"/>
        <w:rPr>
          <w:spacing w:val="0"/>
          <w:lang w:val="sq-AL"/>
        </w:rPr>
      </w:pPr>
      <w:r w:rsidRPr="00FA3361">
        <w:rPr>
          <w:spacing w:val="0"/>
          <w:lang w:val="sq-AL"/>
        </w:rPr>
        <w:t>e) Sekretari i Përgjithshëm do të njoftojë menjëherë të gjitha shtetet kontraktuese në lidhje me  datën e depozitimit të çdo ratifikimi të Protokollit.</w:t>
      </w:r>
    </w:p>
    <w:p w:rsidR="00F11BF9" w:rsidRPr="00FA3361" w:rsidRDefault="00F11BF9" w:rsidP="00F11BF9">
      <w:pPr>
        <w:pStyle w:val="Paragraf02"/>
        <w:rPr>
          <w:spacing w:val="0"/>
          <w:lang w:val="sq-AL"/>
        </w:rPr>
      </w:pPr>
      <w:r w:rsidRPr="00FA3361">
        <w:rPr>
          <w:spacing w:val="0"/>
          <w:lang w:val="sq-AL"/>
        </w:rPr>
        <w:t xml:space="preserve">f) Sekretari i Përgjithshëm do të njoftojë të gjitha shtetet palë të Konventës së lartpërmendur në lidhje me datën në të cilën protokolli hyn në fuqi. </w:t>
      </w:r>
    </w:p>
    <w:p w:rsidR="00F11BF9" w:rsidRPr="00FA3361" w:rsidRDefault="00F11BF9" w:rsidP="00F11BF9">
      <w:pPr>
        <w:pStyle w:val="Paragraf02"/>
        <w:rPr>
          <w:spacing w:val="0"/>
          <w:lang w:val="sq-AL"/>
        </w:rPr>
      </w:pPr>
      <w:r w:rsidRPr="00FA3361">
        <w:rPr>
          <w:spacing w:val="0"/>
          <w:lang w:val="sq-AL"/>
        </w:rPr>
        <w:t>g) Për sa i përket çdo shteti kontraktues që ratifikon Protokollin pas datës së sipër</w:t>
      </w:r>
      <w:r>
        <w:rPr>
          <w:spacing w:val="0"/>
          <w:lang w:val="sq-AL"/>
        </w:rPr>
        <w:t>-</w:t>
      </w:r>
      <w:r w:rsidRPr="00FA3361">
        <w:rPr>
          <w:spacing w:val="0"/>
          <w:lang w:val="sq-AL"/>
        </w:rPr>
        <w:t>përmendur, Protokolli do të hyjë në fuqi pas depozitimit të instrumenteve të ratifikimit të tij pranë Organizatës Ndërkombëtare të Aviacionit Civil.</w:t>
      </w:r>
    </w:p>
    <w:p w:rsidR="00F11BF9" w:rsidRPr="0082443B" w:rsidRDefault="00F11BF9" w:rsidP="00F11BF9">
      <w:pPr>
        <w:pStyle w:val="Paragraf02"/>
        <w:rPr>
          <w:lang w:val="sq-AL"/>
        </w:rPr>
      </w:pPr>
      <w:r w:rsidRPr="0082443B">
        <w:rPr>
          <w:lang w:val="sq-AL"/>
        </w:rPr>
        <w:t>Si rrjedhojë, në përputhje me veprimet e lartpërmendura të Asamblesë,</w:t>
      </w:r>
    </w:p>
    <w:p w:rsidR="00F11BF9" w:rsidRPr="0082443B" w:rsidRDefault="00F11BF9" w:rsidP="00F11BF9">
      <w:pPr>
        <w:pStyle w:val="Paragraf02"/>
        <w:rPr>
          <w:lang w:val="sq-AL"/>
        </w:rPr>
      </w:pPr>
      <w:r w:rsidRPr="0082443B">
        <w:rPr>
          <w:lang w:val="sq-AL"/>
        </w:rPr>
        <w:t>Ky protokoll është hartuar nga Sekretari i Përgjithshëm i Organizatës.</w:t>
      </w:r>
    </w:p>
    <w:p w:rsidR="00F11BF9" w:rsidRPr="0082443B" w:rsidRDefault="00F11BF9" w:rsidP="00F11BF9">
      <w:pPr>
        <w:pStyle w:val="Paragraf02"/>
        <w:rPr>
          <w:lang w:val="sq-AL"/>
        </w:rPr>
      </w:pPr>
      <w:r w:rsidRPr="0082443B">
        <w:rPr>
          <w:lang w:val="sq-AL"/>
        </w:rPr>
        <w:t>Në dëshmi të kësaj, Kryetari dhe Sekretari i Përgjithshëm i seancës së 25-të (e jashtë-zakonshme) të Asamblesë së Organizatës Ndërkombëtare të Aviacionit Civil, të autorizuar nga Asambleja, nënshkruan këtë protokoll.</w:t>
      </w:r>
    </w:p>
    <w:p w:rsidR="00F11BF9" w:rsidRPr="0082443B" w:rsidRDefault="00F11BF9" w:rsidP="00F11BF9">
      <w:pPr>
        <w:pStyle w:val="Paragraf02"/>
        <w:rPr>
          <w:lang w:val="sq-AL"/>
        </w:rPr>
      </w:pPr>
      <w:r w:rsidRPr="0082443B">
        <w:rPr>
          <w:lang w:val="sq-AL"/>
        </w:rPr>
        <w:t xml:space="preserve">Hartuar në </w:t>
      </w:r>
      <w:proofErr w:type="spellStart"/>
      <w:r w:rsidRPr="0082443B">
        <w:rPr>
          <w:lang w:val="sq-AL"/>
        </w:rPr>
        <w:t>Montreal</w:t>
      </w:r>
      <w:proofErr w:type="spellEnd"/>
      <w:r w:rsidRPr="0082443B">
        <w:rPr>
          <w:lang w:val="sq-AL"/>
        </w:rPr>
        <w:t xml:space="preserve"> më 10 maj 1984 (një mijë e nëntëqind e tetëdhjetë e katër), në një dokument të vetëm në gjuhët angleze, franceze, ruse dhe spanjolle, ku çdo tekst është njëlloj autentik.</w:t>
      </w:r>
    </w:p>
    <w:p w:rsidR="00F11BF9" w:rsidRPr="0082443B" w:rsidRDefault="00F11BF9" w:rsidP="00F11BF9">
      <w:pPr>
        <w:pStyle w:val="Paragraf02"/>
        <w:rPr>
          <w:lang w:val="sq-AL"/>
        </w:rPr>
      </w:pPr>
      <w:r w:rsidRPr="0082443B">
        <w:rPr>
          <w:lang w:val="sq-AL"/>
        </w:rPr>
        <w:t xml:space="preserve">Ky protokoll do të mbetet i depozituar në arkivat e Organizatës Ndërkombëtare të Aviacionit Civil dhe kopjet e vërtetuara do të transmetohen nga Sekretari i Përgjithshëm i Organizatës te të gjitha shtetet palë në Konventën e Aviacionit Civil Ndërkombëtar, të hartuar më 7 dhjetor 1944 në Çikago.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F11BF9" w:rsidTr="008C7F19">
        <w:trPr>
          <w:trHeight w:val="305"/>
        </w:trPr>
        <w:tc>
          <w:tcPr>
            <w:tcW w:w="2404" w:type="dxa"/>
          </w:tcPr>
          <w:p w:rsidR="00F11BF9" w:rsidRPr="00501E39" w:rsidRDefault="00F11BF9" w:rsidP="008C7F19">
            <w:pPr>
              <w:pStyle w:val="Paragraf02"/>
              <w:ind w:firstLine="0"/>
              <w:rPr>
                <w:b/>
                <w:lang w:val="sq-AL"/>
              </w:rPr>
            </w:pPr>
            <w:proofErr w:type="spellStart"/>
            <w:r w:rsidRPr="00501E39">
              <w:rPr>
                <w:b/>
                <w:lang w:val="sq-AL"/>
              </w:rPr>
              <w:t>Assad</w:t>
            </w:r>
            <w:proofErr w:type="spellEnd"/>
            <w:r w:rsidRPr="00501E39">
              <w:rPr>
                <w:b/>
                <w:lang w:val="sq-AL"/>
              </w:rPr>
              <w:t xml:space="preserve"> </w:t>
            </w:r>
            <w:proofErr w:type="spellStart"/>
            <w:r w:rsidRPr="00501E39">
              <w:rPr>
                <w:b/>
                <w:lang w:val="sq-AL"/>
              </w:rPr>
              <w:t>Kotaite</w:t>
            </w:r>
            <w:proofErr w:type="spellEnd"/>
          </w:p>
        </w:tc>
        <w:tc>
          <w:tcPr>
            <w:tcW w:w="2404" w:type="dxa"/>
          </w:tcPr>
          <w:p w:rsidR="00F11BF9" w:rsidRPr="00501E39" w:rsidRDefault="00F11BF9" w:rsidP="008C7F19">
            <w:pPr>
              <w:pStyle w:val="Paragraf02"/>
              <w:ind w:firstLine="0"/>
              <w:rPr>
                <w:b/>
                <w:lang w:val="sq-AL"/>
              </w:rPr>
            </w:pPr>
            <w:r>
              <w:rPr>
                <w:b/>
                <w:lang w:val="sq-AL"/>
              </w:rPr>
              <w:t xml:space="preserve">    </w:t>
            </w:r>
            <w:proofErr w:type="spellStart"/>
            <w:r w:rsidRPr="00501E39">
              <w:rPr>
                <w:b/>
                <w:lang w:val="sq-AL"/>
              </w:rPr>
              <w:t>Yves</w:t>
            </w:r>
            <w:proofErr w:type="spellEnd"/>
            <w:r w:rsidRPr="00501E39">
              <w:rPr>
                <w:b/>
                <w:lang w:val="sq-AL"/>
              </w:rPr>
              <w:t xml:space="preserve"> </w:t>
            </w:r>
            <w:proofErr w:type="spellStart"/>
            <w:r w:rsidRPr="00501E39">
              <w:rPr>
                <w:b/>
                <w:lang w:val="sq-AL"/>
              </w:rPr>
              <w:t>Lambert</w:t>
            </w:r>
            <w:proofErr w:type="spellEnd"/>
          </w:p>
          <w:p w:rsidR="00F11BF9" w:rsidRDefault="00F11BF9" w:rsidP="008C7F19">
            <w:pPr>
              <w:pStyle w:val="Paragraf02"/>
              <w:ind w:firstLine="0"/>
              <w:rPr>
                <w:lang w:val="sq-AL"/>
              </w:rPr>
            </w:pPr>
          </w:p>
        </w:tc>
      </w:tr>
      <w:tr w:rsidR="00F11BF9" w:rsidTr="008C7F19">
        <w:tc>
          <w:tcPr>
            <w:tcW w:w="2404" w:type="dxa"/>
          </w:tcPr>
          <w:p w:rsidR="00F11BF9" w:rsidRDefault="00F11BF9" w:rsidP="008C7F19">
            <w:pPr>
              <w:pStyle w:val="Paragraf02"/>
              <w:ind w:firstLine="0"/>
              <w:rPr>
                <w:lang w:val="sq-AL"/>
              </w:rPr>
            </w:pPr>
            <w:r w:rsidRPr="0082443B">
              <w:rPr>
                <w:lang w:val="sq-AL"/>
              </w:rPr>
              <w:t>Kryetar i Seancës së 25-të</w:t>
            </w:r>
            <w:r>
              <w:rPr>
                <w:lang w:val="sq-AL"/>
              </w:rPr>
              <w:t xml:space="preserve"> </w:t>
            </w:r>
            <w:r w:rsidRPr="0082443B">
              <w:rPr>
                <w:lang w:val="sq-AL"/>
              </w:rPr>
              <w:t>(e jashtëzakonshme) të Asamblesë</w:t>
            </w:r>
          </w:p>
        </w:tc>
        <w:tc>
          <w:tcPr>
            <w:tcW w:w="2404" w:type="dxa"/>
          </w:tcPr>
          <w:p w:rsidR="00F11BF9" w:rsidRPr="0082443B" w:rsidRDefault="00F11BF9" w:rsidP="008C7F19">
            <w:pPr>
              <w:pStyle w:val="Paragraf02"/>
              <w:jc w:val="center"/>
              <w:rPr>
                <w:lang w:val="sq-AL"/>
              </w:rPr>
            </w:pPr>
            <w:r w:rsidRPr="0082443B">
              <w:rPr>
                <w:lang w:val="sq-AL"/>
              </w:rPr>
              <w:t>Sekretar</w:t>
            </w:r>
          </w:p>
          <w:p w:rsidR="00F11BF9" w:rsidRPr="0082443B" w:rsidRDefault="00F11BF9" w:rsidP="008C7F19">
            <w:pPr>
              <w:pStyle w:val="Paragraf02"/>
              <w:jc w:val="center"/>
              <w:rPr>
                <w:lang w:val="sq-AL"/>
              </w:rPr>
            </w:pPr>
            <w:r w:rsidRPr="0082443B">
              <w:rPr>
                <w:lang w:val="sq-AL"/>
              </w:rPr>
              <w:t xml:space="preserve"> i </w:t>
            </w:r>
            <w:r>
              <w:rPr>
                <w:lang w:val="sq-AL"/>
              </w:rPr>
              <w:t>p</w:t>
            </w:r>
            <w:r w:rsidRPr="0082443B">
              <w:rPr>
                <w:lang w:val="sq-AL"/>
              </w:rPr>
              <w:t>ërgjithshëm</w:t>
            </w:r>
          </w:p>
          <w:p w:rsidR="00F11BF9" w:rsidRDefault="00F11BF9" w:rsidP="008C7F19">
            <w:pPr>
              <w:pStyle w:val="Paragraf02"/>
              <w:ind w:firstLine="0"/>
              <w:rPr>
                <w:lang w:val="sq-AL"/>
              </w:rPr>
            </w:pPr>
          </w:p>
        </w:tc>
      </w:tr>
    </w:tbl>
    <w:p w:rsidR="00F11BF9" w:rsidRPr="00675361" w:rsidRDefault="00F11BF9" w:rsidP="00F11BF9">
      <w:pPr>
        <w:pStyle w:val="Paragraf02"/>
        <w:rPr>
          <w:lang w:val="sq-AL"/>
        </w:rPr>
      </w:pPr>
      <w:r w:rsidRPr="0082443B">
        <w:rPr>
          <w:lang w:val="sq-AL"/>
        </w:rPr>
        <w:t xml:space="preserve"> </w:t>
      </w:r>
    </w:p>
    <w:p w:rsidR="00FD57DC" w:rsidRDefault="00F11BF9"/>
    <w:sectPr w:rsidR="00FD57DC" w:rsidSect="00DA24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F11BF9"/>
    <w:rsid w:val="002E7553"/>
    <w:rsid w:val="00A3508F"/>
    <w:rsid w:val="00DA2442"/>
    <w:rsid w:val="00F11B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BF9"/>
    <w:pPr>
      <w:spacing w:after="0" w:line="240"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11BF9"/>
    <w:pPr>
      <w:keepNext/>
      <w:widowControl w:val="0"/>
      <w:spacing w:after="0" w:line="240" w:lineRule="auto"/>
      <w:ind w:firstLine="284"/>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11BF9"/>
    <w:pPr>
      <w:keepNext/>
      <w:widowControl w:val="0"/>
      <w:spacing w:after="0" w:line="240" w:lineRule="auto"/>
      <w:ind w:firstLine="284"/>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11BF9"/>
    <w:rPr>
      <w:rFonts w:ascii="Garamond" w:eastAsia="MS Mincho" w:hAnsi="Garamond" w:cs="CG Times"/>
      <w:b/>
      <w:bCs/>
      <w:sz w:val="24"/>
      <w:lang w:val="en-GB"/>
    </w:rPr>
  </w:style>
  <w:style w:type="paragraph" w:customStyle="1" w:styleId="Paragrafi">
    <w:name w:val="Paragrafi"/>
    <w:link w:val="ParagrafiChar"/>
    <w:rsid w:val="00F11BF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11BF9"/>
    <w:rPr>
      <w:rFonts w:ascii="Garamond" w:eastAsia="MS Mincho" w:hAnsi="Garamond" w:cs="CG Times"/>
      <w:sz w:val="24"/>
    </w:rPr>
  </w:style>
  <w:style w:type="paragraph" w:customStyle="1" w:styleId="Titulli">
    <w:name w:val="Titulli"/>
    <w:next w:val="Normal"/>
    <w:link w:val="TitulliChar"/>
    <w:rsid w:val="00F11BF9"/>
    <w:pPr>
      <w:keepNext/>
      <w:widowControl w:val="0"/>
      <w:spacing w:after="0" w:line="240" w:lineRule="auto"/>
      <w:ind w:firstLine="284"/>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11BF9"/>
    <w:rPr>
      <w:rFonts w:ascii="Garamond" w:eastAsia="MS Mincho" w:hAnsi="Garamond" w:cs="CG Times"/>
      <w:b/>
      <w:bCs/>
      <w:caps/>
      <w:sz w:val="24"/>
      <w:lang w:val="en-GB"/>
    </w:rPr>
  </w:style>
  <w:style w:type="character" w:customStyle="1" w:styleId="AktiChar">
    <w:name w:val="Akti Char"/>
    <w:basedOn w:val="DefaultParagraphFont"/>
    <w:link w:val="Akti"/>
    <w:rsid w:val="00F11BF9"/>
    <w:rPr>
      <w:rFonts w:ascii="Garamond" w:eastAsia="MS Mincho" w:hAnsi="Garamond" w:cs="CG Times"/>
      <w:b/>
      <w:bCs/>
      <w:caps/>
      <w:color w:val="000000"/>
      <w:sz w:val="24"/>
      <w:lang w:val="en-GB"/>
    </w:rPr>
  </w:style>
  <w:style w:type="paragraph" w:customStyle="1" w:styleId="NeniNr">
    <w:name w:val="Neni_Nr"/>
    <w:next w:val="Normal"/>
    <w:link w:val="NeniNrChar"/>
    <w:rsid w:val="00F11BF9"/>
    <w:pPr>
      <w:keepNext/>
      <w:widowControl w:val="0"/>
      <w:spacing w:after="0" w:line="240" w:lineRule="auto"/>
      <w:ind w:firstLine="284"/>
      <w:jc w:val="center"/>
    </w:pPr>
    <w:rPr>
      <w:rFonts w:ascii="Garamond" w:eastAsia="MS Mincho" w:hAnsi="Garamond" w:cs="CG Times"/>
      <w:sz w:val="24"/>
      <w:lang w:val="en-GB"/>
    </w:rPr>
  </w:style>
  <w:style w:type="character" w:customStyle="1" w:styleId="NeniNrChar">
    <w:name w:val="Neni_Nr Char"/>
    <w:basedOn w:val="DefaultParagraphFont"/>
    <w:link w:val="NeniNr"/>
    <w:rsid w:val="00F11BF9"/>
    <w:rPr>
      <w:rFonts w:ascii="Garamond" w:eastAsia="MS Mincho" w:hAnsi="Garamond" w:cs="CG Times"/>
      <w:sz w:val="24"/>
      <w:lang w:val="en-GB"/>
    </w:rPr>
  </w:style>
  <w:style w:type="paragraph" w:customStyle="1" w:styleId="Titull-Titull">
    <w:name w:val="Titull-Titull"/>
    <w:basedOn w:val="Paragrafi"/>
    <w:qFormat/>
    <w:rsid w:val="00F11BF9"/>
    <w:pPr>
      <w:ind w:firstLine="0"/>
      <w:jc w:val="center"/>
    </w:pPr>
    <w:rPr>
      <w:caps/>
      <w:szCs w:val="24"/>
    </w:rPr>
  </w:style>
  <w:style w:type="character" w:styleId="Hyperlink">
    <w:name w:val="Hyperlink"/>
    <w:uiPriority w:val="99"/>
    <w:unhideWhenUsed/>
    <w:rsid w:val="00F11BF9"/>
    <w:rPr>
      <w:color w:val="0000FF"/>
      <w:u w:val="single"/>
    </w:rPr>
  </w:style>
  <w:style w:type="table" w:styleId="TableGrid">
    <w:name w:val="Table Grid"/>
    <w:basedOn w:val="TableNormal"/>
    <w:uiPriority w:val="59"/>
    <w:rsid w:val="00F11BF9"/>
    <w:pPr>
      <w:spacing w:after="0" w:line="240" w:lineRule="auto"/>
      <w:ind w:firstLine="284"/>
      <w:jc w:val="both"/>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02">
    <w:name w:val="Paragraf 0.2"/>
    <w:basedOn w:val="Paragrafi"/>
    <w:qFormat/>
    <w:rsid w:val="00F11BF9"/>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scc.ventasoaci@aena.es" TargetMode="External"/><Relationship Id="rId5" Type="http://schemas.openxmlformats.org/officeDocument/2006/relationships/hyperlink" Target="mailto:avex@iafrica.com" TargetMode="External"/><Relationship Id="rId4" Type="http://schemas.openxmlformats.org/officeDocument/2006/relationships/hyperlink" Target="mailto:sales_unit@ica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1654</Words>
  <Characters>9434</Characters>
  <Application>Microsoft Office Word</Application>
  <DocSecurity>0</DocSecurity>
  <Lines>78</Lines>
  <Paragraphs>22</Paragraphs>
  <ScaleCrop>false</ScaleCrop>
  <Company>Grizli777</Company>
  <LinksUpToDate>false</LinksUpToDate>
  <CharactersWithSpaces>11066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2014-11-17T12:43:00Z</dcterms:created>
  <dcterms:modified xsi:type="dcterms:W3CDTF">2014-11-17T12:44:00Z</dcterms:modified>
</cp:coreProperties>
</file>