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8D" w:rsidRPr="00AE4DC7" w:rsidRDefault="0032078D" w:rsidP="0032078D">
      <w:pPr>
        <w:pStyle w:val="Akti"/>
      </w:pPr>
      <w:r w:rsidRPr="00AE4DC7">
        <w:t>LIGJ</w:t>
      </w:r>
    </w:p>
    <w:p w:rsidR="0032078D" w:rsidRPr="00AE4DC7" w:rsidRDefault="0032078D" w:rsidP="0032078D">
      <w:pPr>
        <w:pStyle w:val="NumriData"/>
      </w:pPr>
      <w:r w:rsidRPr="00AE4DC7">
        <w:t>Nr. 5/2015</w:t>
      </w:r>
    </w:p>
    <w:p w:rsidR="0032078D" w:rsidRPr="00AE4DC7" w:rsidRDefault="0032078D" w:rsidP="0032078D">
      <w:pPr>
        <w:pStyle w:val="Paragrafi"/>
        <w:rPr>
          <w:sz w:val="14"/>
        </w:rPr>
      </w:pPr>
    </w:p>
    <w:p w:rsidR="0032078D" w:rsidRDefault="0032078D" w:rsidP="0032078D">
      <w:pPr>
        <w:pStyle w:val="Titulli"/>
      </w:pPr>
      <w:r w:rsidRPr="00AE4DC7">
        <w:t xml:space="preserve">PËR NJË NDRYSHIM NË LIGJIN </w:t>
      </w:r>
    </w:p>
    <w:p w:rsidR="0032078D" w:rsidRPr="00AE4DC7" w:rsidRDefault="0032078D" w:rsidP="0032078D">
      <w:pPr>
        <w:pStyle w:val="Titulli"/>
      </w:pPr>
      <w:proofErr w:type="gramStart"/>
      <w:r w:rsidRPr="00AE4DC7">
        <w:t>NR.</w:t>
      </w:r>
      <w:proofErr w:type="gramEnd"/>
      <w:r w:rsidRPr="00AE4DC7">
        <w:t xml:space="preserve"> 9867, DATË 31.1.2008, “PËR PËRCAKTIMIN</w:t>
      </w:r>
      <w:r>
        <w:t xml:space="preserve"> </w:t>
      </w:r>
      <w:r w:rsidRPr="00AE4DC7">
        <w:t>E RREGULLAVE DHE TË PROCEDURAVE PËR TREGTIMIN NDËRKOMBËTAR TË LLOJEVE TË RREZIKUARA TË FAUNËS DHE TË FLORËS SË EGËR”, TË NDRYSHUAR</w:t>
      </w:r>
    </w:p>
    <w:p w:rsidR="0032078D" w:rsidRPr="00747EF6" w:rsidRDefault="0032078D" w:rsidP="0032078D">
      <w:pPr>
        <w:pStyle w:val="Paragrafi"/>
        <w:rPr>
          <w:spacing w:val="-4"/>
          <w:sz w:val="12"/>
        </w:rPr>
      </w:pPr>
    </w:p>
    <w:p w:rsidR="0032078D" w:rsidRPr="00C12294" w:rsidRDefault="0032078D" w:rsidP="0032078D">
      <w:pPr>
        <w:pStyle w:val="Paragrafi"/>
        <w:rPr>
          <w:spacing w:val="-4"/>
        </w:rPr>
      </w:pPr>
      <w:r w:rsidRPr="00C12294">
        <w:rPr>
          <w:spacing w:val="-4"/>
        </w:rPr>
        <w:t>Në mbështetje të neneve 78 dhe 83, pika 1, të Kushtetutës, me propozimin e Këshillit të Ministrave</w:t>
      </w:r>
    </w:p>
    <w:p w:rsidR="0032078D" w:rsidRPr="00747EF6" w:rsidRDefault="0032078D" w:rsidP="0032078D">
      <w:pPr>
        <w:pStyle w:val="Paragrafi"/>
        <w:jc w:val="center"/>
        <w:rPr>
          <w:spacing w:val="-4"/>
          <w:sz w:val="10"/>
        </w:rPr>
      </w:pPr>
    </w:p>
    <w:p w:rsidR="0032078D" w:rsidRPr="00C12294" w:rsidRDefault="0032078D" w:rsidP="0032078D">
      <w:pPr>
        <w:pStyle w:val="Paragrafi"/>
        <w:jc w:val="center"/>
        <w:rPr>
          <w:spacing w:val="-4"/>
        </w:rPr>
      </w:pPr>
      <w:r w:rsidRPr="00C12294">
        <w:rPr>
          <w:spacing w:val="-4"/>
        </w:rPr>
        <w:t>KUVENDI</w:t>
      </w:r>
    </w:p>
    <w:p w:rsidR="0032078D" w:rsidRPr="00C12294" w:rsidRDefault="0032078D" w:rsidP="0032078D">
      <w:pPr>
        <w:pStyle w:val="Paragrafi"/>
        <w:jc w:val="center"/>
        <w:rPr>
          <w:spacing w:val="-4"/>
        </w:rPr>
      </w:pPr>
      <w:r w:rsidRPr="00C12294">
        <w:rPr>
          <w:spacing w:val="-4"/>
        </w:rPr>
        <w:t>I REPUBLIKËS SË SHQIPËRISË</w:t>
      </w:r>
    </w:p>
    <w:p w:rsidR="0032078D" w:rsidRPr="00094DD2" w:rsidRDefault="0032078D" w:rsidP="0032078D">
      <w:pPr>
        <w:pStyle w:val="Paragrafi"/>
        <w:jc w:val="center"/>
        <w:rPr>
          <w:spacing w:val="-4"/>
          <w:sz w:val="10"/>
        </w:rPr>
      </w:pPr>
    </w:p>
    <w:p w:rsidR="0032078D" w:rsidRPr="00C12294" w:rsidRDefault="0032078D" w:rsidP="0032078D">
      <w:pPr>
        <w:pStyle w:val="Paragrafi"/>
        <w:jc w:val="center"/>
        <w:rPr>
          <w:spacing w:val="-4"/>
        </w:rPr>
      </w:pPr>
      <w:r w:rsidRPr="00C12294">
        <w:rPr>
          <w:spacing w:val="-4"/>
        </w:rPr>
        <w:t>VENDOSI:</w:t>
      </w:r>
    </w:p>
    <w:p w:rsidR="0032078D" w:rsidRPr="00747EF6" w:rsidRDefault="0032078D" w:rsidP="0032078D">
      <w:pPr>
        <w:pStyle w:val="Paragrafi"/>
        <w:rPr>
          <w:spacing w:val="-4"/>
          <w:sz w:val="12"/>
        </w:rPr>
      </w:pPr>
    </w:p>
    <w:p w:rsidR="0032078D" w:rsidRPr="00C12294" w:rsidRDefault="0032078D" w:rsidP="0032078D">
      <w:pPr>
        <w:pStyle w:val="Paragrafi"/>
        <w:rPr>
          <w:spacing w:val="-4"/>
        </w:rPr>
      </w:pPr>
      <w:r w:rsidRPr="00C12294">
        <w:rPr>
          <w:spacing w:val="-4"/>
        </w:rPr>
        <w:tab/>
      </w:r>
      <w:proofErr w:type="gramStart"/>
      <w:r w:rsidRPr="00C12294">
        <w:rPr>
          <w:spacing w:val="-4"/>
        </w:rPr>
        <w:t>Në ligjin nr.</w:t>
      </w:r>
      <w:proofErr w:type="gramEnd"/>
      <w:r w:rsidRPr="00C12294">
        <w:rPr>
          <w:spacing w:val="-4"/>
        </w:rPr>
        <w:t xml:space="preserve"> 9867, datë 31.1.2008, “Për përcaktimin e rregullave dhe të procedurave për tregtimin ndërkombëtar të llojeve të rrezikuara të faunës dhe të florës së egër”, të ndryshuar, bëhet </w:t>
      </w:r>
      <w:proofErr w:type="gramStart"/>
      <w:r w:rsidRPr="00C12294">
        <w:rPr>
          <w:spacing w:val="-4"/>
        </w:rPr>
        <w:t>ky</w:t>
      </w:r>
      <w:proofErr w:type="gramEnd"/>
      <w:r w:rsidRPr="00C12294">
        <w:rPr>
          <w:spacing w:val="-4"/>
        </w:rPr>
        <w:t xml:space="preserve"> ndryshim:</w:t>
      </w:r>
    </w:p>
    <w:p w:rsidR="0032078D" w:rsidRPr="00C12294" w:rsidRDefault="0032078D" w:rsidP="0032078D">
      <w:pPr>
        <w:pStyle w:val="Paragrafi"/>
        <w:jc w:val="center"/>
        <w:rPr>
          <w:spacing w:val="-4"/>
        </w:rPr>
      </w:pPr>
      <w:r w:rsidRPr="00C12294">
        <w:rPr>
          <w:spacing w:val="-4"/>
        </w:rPr>
        <w:t>Neni 1</w:t>
      </w:r>
    </w:p>
    <w:p w:rsidR="0032078D" w:rsidRPr="00094DD2" w:rsidRDefault="0032078D" w:rsidP="0032078D">
      <w:pPr>
        <w:pStyle w:val="Paragrafi"/>
        <w:rPr>
          <w:spacing w:val="-4"/>
          <w:sz w:val="10"/>
        </w:rPr>
      </w:pPr>
    </w:p>
    <w:p w:rsidR="0032078D" w:rsidRPr="00C12294" w:rsidRDefault="0032078D" w:rsidP="0032078D">
      <w:pPr>
        <w:pStyle w:val="Paragrafi"/>
        <w:rPr>
          <w:spacing w:val="-4"/>
        </w:rPr>
      </w:pPr>
      <w:r w:rsidRPr="00C12294">
        <w:rPr>
          <w:spacing w:val="-4"/>
        </w:rPr>
        <w:tab/>
        <w:t>Në nenin 14, “Kushtet për marrjen e lejes për import”, në fund të pikës 1, fjalët “lëshohen nga autoriteti shkencor kur:” zëvendësohen me fjalët “lëshohen vetëm kur autoriteti shkencor:”</w:t>
      </w:r>
      <w:proofErr w:type="gramStart"/>
      <w:r w:rsidRPr="00C12294">
        <w:rPr>
          <w:spacing w:val="-4"/>
        </w:rPr>
        <w:t>..</w:t>
      </w:r>
      <w:proofErr w:type="gramEnd"/>
    </w:p>
    <w:p w:rsidR="0032078D" w:rsidRPr="00747EF6" w:rsidRDefault="0032078D" w:rsidP="0032078D">
      <w:pPr>
        <w:pStyle w:val="Paragrafi"/>
        <w:rPr>
          <w:spacing w:val="-4"/>
          <w:sz w:val="12"/>
        </w:rPr>
      </w:pPr>
    </w:p>
    <w:p w:rsidR="0032078D" w:rsidRPr="00C12294" w:rsidRDefault="0032078D" w:rsidP="0032078D">
      <w:pPr>
        <w:pStyle w:val="Paragrafi"/>
        <w:jc w:val="center"/>
        <w:rPr>
          <w:spacing w:val="-4"/>
        </w:rPr>
      </w:pPr>
      <w:r w:rsidRPr="00C12294">
        <w:rPr>
          <w:spacing w:val="-4"/>
        </w:rPr>
        <w:t>Neni 2</w:t>
      </w:r>
    </w:p>
    <w:p w:rsidR="0032078D" w:rsidRPr="00747EF6" w:rsidRDefault="0032078D" w:rsidP="0032078D">
      <w:pPr>
        <w:pStyle w:val="Paragrafi"/>
        <w:rPr>
          <w:spacing w:val="-4"/>
          <w:sz w:val="12"/>
        </w:rPr>
      </w:pPr>
    </w:p>
    <w:p w:rsidR="0032078D" w:rsidRPr="00C12294" w:rsidRDefault="0032078D" w:rsidP="0032078D">
      <w:pPr>
        <w:pStyle w:val="Paragrafi"/>
        <w:rPr>
          <w:spacing w:val="-4"/>
        </w:rPr>
      </w:pPr>
      <w:proofErr w:type="gramStart"/>
      <w:r w:rsidRPr="00C12294">
        <w:rPr>
          <w:spacing w:val="-4"/>
        </w:rPr>
        <w:t>Ky</w:t>
      </w:r>
      <w:proofErr w:type="gramEnd"/>
      <w:r w:rsidRPr="00C12294">
        <w:rPr>
          <w:spacing w:val="-4"/>
        </w:rPr>
        <w:t xml:space="preserve"> ligj hyn në fuqi 15 ditë pas botimit në Fletoren Zyrtare.</w:t>
      </w:r>
    </w:p>
    <w:p w:rsidR="0032078D" w:rsidRPr="00094DD2" w:rsidRDefault="0032078D" w:rsidP="0032078D">
      <w:pPr>
        <w:pStyle w:val="Paragrafi"/>
        <w:rPr>
          <w:spacing w:val="-4"/>
          <w:sz w:val="12"/>
        </w:rPr>
      </w:pPr>
    </w:p>
    <w:p w:rsidR="0032078D" w:rsidRPr="00C12294" w:rsidRDefault="0032078D" w:rsidP="0032078D">
      <w:pPr>
        <w:pStyle w:val="Paragrafi"/>
        <w:rPr>
          <w:spacing w:val="-4"/>
        </w:rPr>
      </w:pPr>
      <w:proofErr w:type="gramStart"/>
      <w:r w:rsidRPr="00C12294">
        <w:rPr>
          <w:spacing w:val="-4"/>
        </w:rPr>
        <w:t>Miratuar në datën 12.</w:t>
      </w:r>
      <w:r>
        <w:rPr>
          <w:spacing w:val="-4"/>
        </w:rPr>
        <w:t>0</w:t>
      </w:r>
      <w:r w:rsidRPr="00C12294">
        <w:rPr>
          <w:spacing w:val="-4"/>
        </w:rPr>
        <w:t>2.2015.</w:t>
      </w:r>
      <w:proofErr w:type="gramEnd"/>
    </w:p>
    <w:p w:rsidR="0032078D" w:rsidRPr="00094DD2" w:rsidRDefault="0032078D" w:rsidP="0032078D">
      <w:pPr>
        <w:pStyle w:val="Hapesira7"/>
        <w:rPr>
          <w:spacing w:val="-4"/>
          <w:sz w:val="10"/>
        </w:rPr>
      </w:pPr>
    </w:p>
    <w:p w:rsidR="0032078D" w:rsidRPr="00C12294" w:rsidRDefault="0032078D" w:rsidP="0032078D">
      <w:pPr>
        <w:pStyle w:val="Paragrafi"/>
        <w:ind w:firstLine="0"/>
        <w:rPr>
          <w:b/>
          <w:spacing w:val="-4"/>
          <w:lang w:val="sq-AL"/>
        </w:rPr>
      </w:pPr>
      <w:r w:rsidRPr="00C12294">
        <w:rPr>
          <w:b/>
          <w:spacing w:val="-4"/>
          <w:lang w:val="sq-AL"/>
        </w:rPr>
        <w:t>Shpallur me dekretin nr. 8981 , datë 26.2</w:t>
      </w:r>
      <w:r>
        <w:rPr>
          <w:b/>
          <w:spacing w:val="-4"/>
          <w:lang w:val="sq-AL"/>
        </w:rPr>
        <w:t>.</w:t>
      </w:r>
      <w:r w:rsidRPr="00C12294">
        <w:rPr>
          <w:b/>
          <w:spacing w:val="-4"/>
          <w:lang w:val="sq-AL"/>
        </w:rPr>
        <w:t xml:space="preserve"> 2015 të Presidentit të Republikës së Shqipërisë, Bujar Nishani</w:t>
      </w:r>
    </w:p>
    <w:p w:rsidR="00FD57DC" w:rsidRDefault="0032078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20"/>
  <w:characterSpacingControl w:val="doNotCompress"/>
  <w:compat/>
  <w:rsids>
    <w:rsidRoot w:val="0032078D"/>
    <w:rsid w:val="00013606"/>
    <w:rsid w:val="001D125B"/>
    <w:rsid w:val="002C0AA4"/>
    <w:rsid w:val="002E7553"/>
    <w:rsid w:val="0032078D"/>
    <w:rsid w:val="00332E0F"/>
    <w:rsid w:val="00455FC5"/>
    <w:rsid w:val="004A4709"/>
    <w:rsid w:val="00627136"/>
    <w:rsid w:val="007A33AA"/>
    <w:rsid w:val="00912120"/>
    <w:rsid w:val="00A3508F"/>
    <w:rsid w:val="00A97BF3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2078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2078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2078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207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078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2078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2078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2078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32078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Grizli777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2015-03-09T14:25:00Z</dcterms:created>
  <dcterms:modified xsi:type="dcterms:W3CDTF">2015-03-09T14:25:00Z</dcterms:modified>
</cp:coreProperties>
</file>