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30" w:rsidRPr="004B0A68" w:rsidRDefault="00966D30" w:rsidP="00966D30">
      <w:pPr>
        <w:pStyle w:val="Akti"/>
        <w:rPr>
          <w:spacing w:val="-4"/>
        </w:rPr>
      </w:pPr>
      <w:r w:rsidRPr="004B0A68">
        <w:rPr>
          <w:spacing w:val="-4"/>
        </w:rPr>
        <w:t>LIGJ</w:t>
      </w:r>
    </w:p>
    <w:p w:rsidR="00966D30" w:rsidRPr="004B0A68" w:rsidRDefault="00966D30" w:rsidP="00966D30">
      <w:pPr>
        <w:pStyle w:val="NumriData"/>
        <w:rPr>
          <w:spacing w:val="-4"/>
        </w:rPr>
      </w:pPr>
      <w:r w:rsidRPr="004B0A68">
        <w:rPr>
          <w:spacing w:val="-4"/>
        </w:rPr>
        <w:t>Nr. 36/2015</w:t>
      </w:r>
    </w:p>
    <w:p w:rsidR="00966D30" w:rsidRPr="004B0A68" w:rsidRDefault="00966D30" w:rsidP="00966D30">
      <w:pPr>
        <w:pStyle w:val="Hapesira7"/>
        <w:rPr>
          <w:spacing w:val="-4"/>
        </w:rPr>
      </w:pPr>
    </w:p>
    <w:p w:rsidR="00966D30" w:rsidRPr="004B0A68" w:rsidRDefault="00966D30" w:rsidP="00966D30">
      <w:pPr>
        <w:pStyle w:val="Titulli"/>
        <w:rPr>
          <w:spacing w:val="-4"/>
        </w:rPr>
      </w:pPr>
      <w:r w:rsidRPr="004B0A68">
        <w:rPr>
          <w:spacing w:val="-4"/>
        </w:rPr>
        <w:t>PËR RATIFIKIMIN E MARRËVESHJES SË FINANCIMIT DHE PROJEKTIT NDËRMJET REPUBLIKËS SË SHQIPËRISË, “MARRËSI”, TË PËRFAQËSUAR NGA MINISTRIA E FINANCAVE, E FONDIT SHQIPTAR PËR ZHVILLIM, “AGJENCIA ZBATUESE E PROJEKTIT”, DHE KFW FRANKFURT AM MAIN, “KFW”, PËR MASAT SHOQËRUESE PËR FURNIZIMIN ME UJË TË ZONAVE RURALE III</w:t>
      </w:r>
    </w:p>
    <w:p w:rsidR="00966D30" w:rsidRPr="004B0A68" w:rsidRDefault="00966D30" w:rsidP="00966D30">
      <w:pPr>
        <w:pStyle w:val="Hapesira7"/>
        <w:rPr>
          <w:spacing w:val="-4"/>
        </w:rPr>
      </w:pPr>
    </w:p>
    <w:p w:rsidR="00966D30" w:rsidRPr="004B0A68" w:rsidRDefault="00966D30" w:rsidP="00966D30">
      <w:pPr>
        <w:pStyle w:val="Paragrafi"/>
        <w:rPr>
          <w:spacing w:val="-4"/>
        </w:rPr>
      </w:pPr>
      <w:r w:rsidRPr="004B0A68">
        <w:rPr>
          <w:spacing w:val="-4"/>
        </w:rPr>
        <w:tab/>
        <w:t xml:space="preserve">Në mbështetje të neneve 78, 83, pika 1, dhe 121, pika 1, të Kushtetutës, me propozimin e Këshillit të Ministrave, </w:t>
      </w:r>
    </w:p>
    <w:p w:rsidR="00966D30" w:rsidRPr="004B0A68" w:rsidRDefault="00966D30" w:rsidP="00966D30">
      <w:pPr>
        <w:pStyle w:val="Hapesira7"/>
        <w:rPr>
          <w:spacing w:val="-4"/>
        </w:rPr>
      </w:pPr>
    </w:p>
    <w:p w:rsidR="00966D30" w:rsidRPr="004B0A68" w:rsidRDefault="00966D30" w:rsidP="00966D30">
      <w:pPr>
        <w:pStyle w:val="Titull-Titull"/>
        <w:rPr>
          <w:spacing w:val="-4"/>
        </w:rPr>
      </w:pPr>
      <w:r w:rsidRPr="004B0A68">
        <w:rPr>
          <w:spacing w:val="-4"/>
        </w:rPr>
        <w:t>KUVENDI</w:t>
      </w:r>
    </w:p>
    <w:p w:rsidR="00966D30" w:rsidRPr="004B0A68" w:rsidRDefault="00966D30" w:rsidP="00966D30">
      <w:pPr>
        <w:pStyle w:val="Titull-Titull"/>
        <w:rPr>
          <w:spacing w:val="-4"/>
        </w:rPr>
      </w:pPr>
      <w:r w:rsidRPr="004B0A68">
        <w:rPr>
          <w:spacing w:val="-4"/>
        </w:rPr>
        <w:t>I REPUBLIKËS SË SHQIPËRISË</w:t>
      </w:r>
    </w:p>
    <w:p w:rsidR="00966D30" w:rsidRPr="004B0A68" w:rsidRDefault="00966D30" w:rsidP="00966D30">
      <w:pPr>
        <w:pStyle w:val="Hapesira7"/>
        <w:rPr>
          <w:spacing w:val="-4"/>
        </w:rPr>
      </w:pPr>
    </w:p>
    <w:p w:rsidR="00966D30" w:rsidRPr="004B0A68" w:rsidRDefault="00966D30" w:rsidP="00966D30">
      <w:pPr>
        <w:pStyle w:val="Titull-Titull"/>
        <w:rPr>
          <w:spacing w:val="-4"/>
        </w:rPr>
      </w:pPr>
      <w:r w:rsidRPr="004B0A68">
        <w:rPr>
          <w:spacing w:val="-4"/>
        </w:rPr>
        <w:t>VENDOSI:</w:t>
      </w:r>
    </w:p>
    <w:p w:rsidR="00966D30" w:rsidRPr="004B0A68" w:rsidRDefault="00966D30" w:rsidP="00966D30">
      <w:pPr>
        <w:pStyle w:val="Hapesira7"/>
        <w:rPr>
          <w:spacing w:val="-4"/>
        </w:rPr>
      </w:pPr>
    </w:p>
    <w:p w:rsidR="00966D30" w:rsidRPr="004B0A68" w:rsidRDefault="00966D30" w:rsidP="00966D30">
      <w:pPr>
        <w:pStyle w:val="NeniNr"/>
        <w:rPr>
          <w:spacing w:val="-4"/>
        </w:rPr>
      </w:pPr>
      <w:r w:rsidRPr="004B0A68">
        <w:rPr>
          <w:spacing w:val="-4"/>
        </w:rPr>
        <w:t>Neni 1</w:t>
      </w:r>
    </w:p>
    <w:p w:rsidR="00966D30" w:rsidRPr="00643A7C" w:rsidRDefault="00966D30" w:rsidP="00966D30">
      <w:pPr>
        <w:pStyle w:val="Hapesira7"/>
      </w:pPr>
    </w:p>
    <w:p w:rsidR="00966D30" w:rsidRPr="00445A1C" w:rsidRDefault="00966D30" w:rsidP="00966D30">
      <w:pPr>
        <w:pStyle w:val="Paragrafi"/>
      </w:pPr>
      <w:r w:rsidRPr="00643A7C">
        <w:tab/>
      </w:r>
      <w:r w:rsidRPr="00445A1C">
        <w:t xml:space="preserve">Ratifikohet marrëveshja e financimit dhe projektit ndërmjet Republikës së Shqipërisë, “Marrësi”, të përfaqësuar nga Ministria e Financave, e Fondit Shqiptar për Zhvillim, “Agjencia zbatuese e projektit”, dhe KfW Frankfurt am Main, “KfW” për masat shoqëruese për furnizimin me ujë të zonave rurale III, me një grant në shumën 1 500 000 euro, sipas tekstit bashkëlidhur këtij ligji </w:t>
      </w:r>
      <w:bookmarkStart w:id="0" w:name="_GoBack"/>
      <w:bookmarkEnd w:id="0"/>
      <w:r w:rsidRPr="00445A1C">
        <w:t>dhe pjesëve përbërëse të tij.</w:t>
      </w:r>
    </w:p>
    <w:p w:rsidR="00966D30" w:rsidRDefault="00966D30" w:rsidP="00966D30">
      <w:pPr>
        <w:pStyle w:val="Hapesira7"/>
      </w:pPr>
    </w:p>
    <w:p w:rsidR="00966D30" w:rsidRPr="00643A7C" w:rsidRDefault="00966D30" w:rsidP="00E22426">
      <w:pPr>
        <w:pStyle w:val="NeniNr"/>
      </w:pPr>
      <w:r w:rsidRPr="00643A7C">
        <w:t>Neni 2</w:t>
      </w:r>
    </w:p>
    <w:p w:rsidR="00966D30" w:rsidRPr="004B0A68" w:rsidRDefault="00966D30" w:rsidP="00966D30">
      <w:pPr>
        <w:pStyle w:val="Hapesira7"/>
        <w:rPr>
          <w:sz w:val="10"/>
        </w:rPr>
      </w:pPr>
    </w:p>
    <w:p w:rsidR="00966D30" w:rsidRPr="00643A7C" w:rsidRDefault="00966D30" w:rsidP="00966D30">
      <w:pPr>
        <w:pStyle w:val="Paragrafi"/>
      </w:pPr>
      <w:r w:rsidRPr="00643A7C">
        <w:tab/>
        <w:t>Ky ligj hyn në fuqi 15 ditë pas botimit në Fletoren Zyrtare.</w:t>
      </w:r>
    </w:p>
    <w:p w:rsidR="00966D30" w:rsidRPr="00643A7C" w:rsidRDefault="00966D30" w:rsidP="00966D30">
      <w:pPr>
        <w:pStyle w:val="Hapesira7"/>
      </w:pPr>
    </w:p>
    <w:p w:rsidR="00966D30" w:rsidRPr="00643A7C" w:rsidRDefault="00966D30" w:rsidP="00966D30">
      <w:pPr>
        <w:pStyle w:val="Paragrafi"/>
      </w:pPr>
      <w:r w:rsidRPr="00643A7C">
        <w:t>Miratuar në datën 9.4.2015</w:t>
      </w:r>
    </w:p>
    <w:p w:rsidR="00966D30" w:rsidRPr="00521374" w:rsidRDefault="00966D30" w:rsidP="00966D30">
      <w:pPr>
        <w:pStyle w:val="Hapesira7"/>
        <w:rPr>
          <w:spacing w:val="-4"/>
        </w:rPr>
      </w:pPr>
    </w:p>
    <w:p w:rsidR="00966D30" w:rsidRPr="00521374" w:rsidRDefault="00966D30" w:rsidP="00966D30">
      <w:pPr>
        <w:pStyle w:val="Paragrafi"/>
        <w:ind w:firstLine="0"/>
        <w:rPr>
          <w:b/>
          <w:spacing w:val="-4"/>
          <w:lang w:val="sq-AL"/>
        </w:rPr>
      </w:pPr>
      <w:r w:rsidRPr="00521374">
        <w:rPr>
          <w:b/>
          <w:spacing w:val="-4"/>
          <w:lang w:val="sq-AL"/>
        </w:rPr>
        <w:t>Shpallur me dekretin nr.</w:t>
      </w:r>
      <w:r>
        <w:rPr>
          <w:b/>
          <w:spacing w:val="-4"/>
          <w:lang w:val="sq-AL"/>
        </w:rPr>
        <w:t xml:space="preserve"> 9059</w:t>
      </w:r>
      <w:r w:rsidRPr="00521374">
        <w:rPr>
          <w:b/>
          <w:spacing w:val="-4"/>
          <w:lang w:val="sq-AL"/>
        </w:rPr>
        <w:t>, datë</w:t>
      </w:r>
      <w:r>
        <w:rPr>
          <w:b/>
          <w:spacing w:val="-4"/>
          <w:lang w:val="sq-AL"/>
        </w:rPr>
        <w:t xml:space="preserve"> 27.4.2015,</w:t>
      </w:r>
      <w:r w:rsidRPr="00521374">
        <w:rPr>
          <w:b/>
          <w:spacing w:val="-4"/>
          <w:lang w:val="sq-AL"/>
        </w:rPr>
        <w:t xml:space="preserve"> të Presidentit të Republikës së Shqipërisë, Bujar Nishani</w:t>
      </w:r>
    </w:p>
    <w:p w:rsidR="00966D30" w:rsidRDefault="00966D30" w:rsidP="00966D30">
      <w:pPr>
        <w:pStyle w:val="Paragrafi"/>
        <w:jc w:val="center"/>
        <w:rPr>
          <w:b/>
          <w:lang w:val="sq-AL"/>
        </w:rPr>
      </w:pPr>
    </w:p>
    <w:p w:rsidR="00966D30" w:rsidRPr="004B0A68" w:rsidRDefault="00966D30" w:rsidP="00966D30">
      <w:pPr>
        <w:pStyle w:val="Paragrafi"/>
        <w:jc w:val="center"/>
        <w:rPr>
          <w:b/>
          <w:lang w:val="sq-AL"/>
        </w:rPr>
      </w:pPr>
      <w:r w:rsidRPr="004B0A68">
        <w:rPr>
          <w:b/>
          <w:lang w:val="sq-AL"/>
        </w:rPr>
        <w:t>MARRËVESHJE  FINANCIMI  DHE PROJEKTI</w:t>
      </w: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>Datë………………</w:t>
      </w:r>
    </w:p>
    <w:p w:rsidR="00966D30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 xml:space="preserve">NDËRMJET KFW-SË, FRANKFURT AM MAIN (KFW) DHE KËSHILLIT TË MINISTRAVE TË REPUBLIKËS SË SHQIPËRISË (MARRËSI), PËRFAQËSUAR NGA MINISTRIA E FINANCAVE DHE FONDIT SHQIPTAR TË ZHVILLIMIT (FSHZH): (AGJENCIA E ZBATIMIT TË PROJEKTIT) PËR 1,500,000 EURO (MASA SHOQËRUESE), FURNIZIMI ME UJË NË ZONAT RURALE III </w:t>
      </w: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>(NR. 2014 70 137)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>Mbi bazën e një marrëveshjeje që do të lidhet ndërmjet qeverisë së Republikës Federale të Gjermanisë dhe Këshillit të Ministrave të Republikës së Shqipërisë mbi Bashkëpunimin Financiar (Marrëveshje Qeveritare), Marrësi, Agjencia e Zbatimit të Projektit dhe KfW-ja (së bashku referohen si “Palët”) lidhin Marrëveshjen e mëposhtme të Financimit dhe Projektit: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>Neni 1</w:t>
      </w:r>
    </w:p>
    <w:p w:rsidR="00966D30" w:rsidRPr="004B0A68" w:rsidRDefault="00966D30" w:rsidP="00966D30">
      <w:pPr>
        <w:pStyle w:val="Paragrafi"/>
        <w:jc w:val="center"/>
        <w:rPr>
          <w:b/>
          <w:lang w:val="sq-AL"/>
        </w:rPr>
      </w:pPr>
      <w:r w:rsidRPr="004B0A68">
        <w:rPr>
          <w:b/>
          <w:lang w:val="sq-AL"/>
        </w:rPr>
        <w:t>Shuma dhe qëllimi i kontributit financiar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 xml:space="preserve">1.1 </w:t>
      </w:r>
      <w:r w:rsidRPr="004B0A68">
        <w:rPr>
          <w:lang w:val="sq-AL"/>
        </w:rPr>
        <w:tab/>
        <w:t>KfW-ja i jep Marrësit një kontribut financiar që nuk i kalon 1,500,00000 euro (Masa Shoqëruese).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lastRenderedPageBreak/>
        <w:t>Ky kontribut financiar nuk është i shlyeshëm, përveç kur parashikohet ndryshe në nenin 4.2.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 xml:space="preserve">1.2 </w:t>
      </w:r>
      <w:r w:rsidRPr="004B0A68">
        <w:rPr>
          <w:lang w:val="sq-AL"/>
        </w:rPr>
        <w:tab/>
        <w:t>Marrësi e kanalizon kontributin financiar plotësisht në Agjencinë e Zbatimit të Programit në pajtim me kushtet e parashikuara në nenin 2. Agjencia e Zbatimit të Projektit e përdor kontributin financiar ekskluzivisht për Masat Shoqëruese të projektit si fushatat e informimit dhe sensibilizimit dhe trajnimet e operatorëve (Projekti). Agjencia e Zbatimit të Projektit dhe KfW-ja përcakton hollësitë e Projektit dhe mallrat dhe shërbimet që duhet të financohen nga kontributi financiar me marrëveshje të veçantë.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>1.3 Tatimet dhe detyrimet e tjera publike që duhet të mbulohen nga Marrësi ose Agjencia e Zbatimit të Programit dhe detyrimet e importit nuk financohen nga kontributi financiar.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>Neni 2</w:t>
      </w:r>
    </w:p>
    <w:p w:rsidR="00966D30" w:rsidRPr="004B0A68" w:rsidRDefault="00966D30" w:rsidP="00966D30">
      <w:pPr>
        <w:pStyle w:val="Paragrafi"/>
        <w:jc w:val="center"/>
        <w:rPr>
          <w:b/>
          <w:lang w:val="sq-AL"/>
        </w:rPr>
      </w:pPr>
      <w:r w:rsidRPr="004B0A68">
        <w:rPr>
          <w:b/>
          <w:lang w:val="sq-AL"/>
        </w:rPr>
        <w:t>Kanalizimi i kontributit financiar tek Agjencia e Zbatimit të Projektit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 xml:space="preserve">2.1 </w:t>
      </w:r>
      <w:r w:rsidRPr="004B0A68">
        <w:rPr>
          <w:lang w:val="sq-AL"/>
        </w:rPr>
        <w:tab/>
        <w:t>Marrësi e kanalizon kontributin financiar tek Agjencia e Zbatimit të Projektit si një grant i pashlyeshëm sipas një marrëveshjeje të veçantë financimi.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>2.2</w:t>
      </w:r>
      <w:r w:rsidRPr="004B0A68">
        <w:rPr>
          <w:lang w:val="sq-AL"/>
        </w:rPr>
        <w:tab/>
        <w:t xml:space="preserve"> Para disbursimit të parë nga kontributi financiar, Marrësi i dërgon KfW-së një përkthim të certifikuar në gjuhën angleze ose gjermane të marrëveshjes së specifikuar në nenin 2.1.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 xml:space="preserve">2.3 </w:t>
      </w:r>
      <w:r w:rsidRPr="004B0A68">
        <w:rPr>
          <w:lang w:val="sq-AL"/>
        </w:rPr>
        <w:tab/>
        <w:t>Kanalizimi i kontributit financiar nuk përbën ndonjë detyrim të Agjencisë së Zbatimit të Projektit ndaj KfW-së për detyrimet e pagesës sipas kësaj Marrëveshjeje.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>Neni 3</w:t>
      </w: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b/>
          <w:lang w:val="sq-AL"/>
        </w:rPr>
        <w:t>Livrimi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 xml:space="preserve">3.1 </w:t>
      </w:r>
      <w:r w:rsidRPr="004B0A68">
        <w:rPr>
          <w:lang w:val="sq-AL"/>
        </w:rPr>
        <w:tab/>
        <w:t>KfW-ja e livron kontributin financiar në pajtim me progresin e Projektit dhe me kërkesë të Agjencisë së Zbatimit të Projektit. Me marrëveshje të veçantë, Agjencia e Zbatimit të Projektit dhe KfW-ja përcaktojnë për procedurën e disbursimit, veçanërisht për provat e vërtetimit që fondet e disbursuara janë përdorur për këtë qëllim të parashikuar.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 xml:space="preserve">3.2 </w:t>
      </w:r>
      <w:r w:rsidRPr="004B0A68">
        <w:rPr>
          <w:lang w:val="sq-AL"/>
        </w:rPr>
        <w:tab/>
        <w:t>KfW-ja ka të drejtën e refuzimit të kryerjes së disbursimeve pas datës 30.6.2019.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4B0A68" w:rsidRDefault="00966D30" w:rsidP="00966D30">
      <w:pPr>
        <w:pStyle w:val="Paragrafi"/>
        <w:jc w:val="center"/>
        <w:rPr>
          <w:lang w:val="sq-AL"/>
        </w:rPr>
      </w:pPr>
      <w:r w:rsidRPr="004B0A68">
        <w:rPr>
          <w:lang w:val="sq-AL"/>
        </w:rPr>
        <w:t>Neni 4</w:t>
      </w:r>
    </w:p>
    <w:p w:rsidR="00966D30" w:rsidRPr="004B0A68" w:rsidRDefault="00966D30" w:rsidP="00966D30">
      <w:pPr>
        <w:pStyle w:val="Paragrafi"/>
        <w:jc w:val="center"/>
        <w:rPr>
          <w:b/>
          <w:lang w:val="sq-AL"/>
        </w:rPr>
      </w:pPr>
      <w:r w:rsidRPr="004B0A68">
        <w:rPr>
          <w:b/>
          <w:lang w:val="sq-AL"/>
        </w:rPr>
        <w:t>Pezullimi i disbursimeve dhe shlyerja</w:t>
      </w:r>
    </w:p>
    <w:p w:rsidR="00966D30" w:rsidRPr="004B0A68" w:rsidRDefault="00966D30" w:rsidP="00966D30">
      <w:pPr>
        <w:pStyle w:val="Hapesira7"/>
        <w:rPr>
          <w:lang w:val="sq-AL"/>
        </w:rPr>
      </w:pPr>
    </w:p>
    <w:p w:rsidR="00966D30" w:rsidRPr="00233B8A" w:rsidRDefault="00966D30" w:rsidP="00966D30">
      <w:pPr>
        <w:pStyle w:val="Paragrafi"/>
        <w:rPr>
          <w:spacing w:val="-4"/>
          <w:lang w:val="sq-AL"/>
        </w:rPr>
      </w:pPr>
      <w:r w:rsidRPr="00233B8A">
        <w:rPr>
          <w:spacing w:val="-4"/>
          <w:lang w:val="sq-AL"/>
        </w:rPr>
        <w:t>4.1 KfW-ja nuk mund të pezullojë disbursimet, përveç kur:</w:t>
      </w:r>
    </w:p>
    <w:p w:rsidR="00966D30" w:rsidRPr="00233B8A" w:rsidRDefault="00966D30" w:rsidP="00966D30">
      <w:pPr>
        <w:pStyle w:val="Paragrafi"/>
        <w:rPr>
          <w:spacing w:val="-4"/>
          <w:lang w:val="sq-AL"/>
        </w:rPr>
      </w:pPr>
      <w:r w:rsidRPr="00233B8A">
        <w:rPr>
          <w:spacing w:val="-4"/>
          <w:lang w:val="sq-AL"/>
        </w:rPr>
        <w:t>a) Marrësi nuk përmbush detyrimet e tij ndaj KfW-së për të kryer pagesat kur bëhen të kërkueshme;</w:t>
      </w:r>
    </w:p>
    <w:p w:rsidR="00966D30" w:rsidRPr="00233B8A" w:rsidRDefault="00966D30" w:rsidP="00966D30">
      <w:pPr>
        <w:pStyle w:val="Paragrafi"/>
        <w:rPr>
          <w:spacing w:val="-4"/>
          <w:lang w:val="sq-AL"/>
        </w:rPr>
      </w:pPr>
      <w:r w:rsidRPr="00233B8A">
        <w:rPr>
          <w:spacing w:val="-4"/>
          <w:lang w:val="sq-AL"/>
        </w:rPr>
        <w:t xml:space="preserve">b) </w:t>
      </w:r>
      <w:r w:rsidRPr="00233B8A">
        <w:rPr>
          <w:spacing w:val="-4"/>
          <w:lang w:val="sq-AL"/>
        </w:rPr>
        <w:tab/>
        <w:t>detyrimet sipas kësaj Marrëveshjeje, Marrëveshjes së Projektit dhe Huas së datës, Marrëveshjes së Financimit dhe Projektit ose sipas marrëveshjeve të veçanta që i përkasin kësaj Marrëveshjeje, janë shkelur;</w:t>
      </w:r>
    </w:p>
    <w:p w:rsidR="00966D30" w:rsidRDefault="00966D30" w:rsidP="00966D30">
      <w:pPr>
        <w:pStyle w:val="Paragrafi"/>
        <w:rPr>
          <w:spacing w:val="-4"/>
          <w:lang w:val="sq-AL"/>
        </w:rPr>
      </w:pPr>
    </w:p>
    <w:p w:rsidR="00966D30" w:rsidRPr="00233B8A" w:rsidRDefault="00966D30" w:rsidP="00966D30">
      <w:pPr>
        <w:pStyle w:val="Paragrafi"/>
        <w:rPr>
          <w:spacing w:val="-4"/>
          <w:lang w:val="sq-AL"/>
        </w:rPr>
      </w:pPr>
      <w:r w:rsidRPr="00233B8A">
        <w:rPr>
          <w:spacing w:val="-4"/>
          <w:lang w:val="sq-AL"/>
        </w:rPr>
        <w:t>c)</w:t>
      </w:r>
      <w:r w:rsidRPr="00233B8A">
        <w:rPr>
          <w:spacing w:val="-4"/>
          <w:lang w:val="sq-AL"/>
        </w:rPr>
        <w:tab/>
        <w:t xml:space="preserve"> Agjencia e Zbatimit të Projektit nuk mund të provojë që kontributi financiar është përdorur për qëllimin e parashikuar; ose</w:t>
      </w:r>
    </w:p>
    <w:p w:rsidR="00966D30" w:rsidRPr="00233B8A" w:rsidRDefault="00966D30" w:rsidP="00966D30">
      <w:pPr>
        <w:pStyle w:val="Paragrafi"/>
        <w:rPr>
          <w:spacing w:val="-4"/>
          <w:lang w:val="sq-AL"/>
        </w:rPr>
      </w:pPr>
      <w:r w:rsidRPr="00233B8A">
        <w:rPr>
          <w:spacing w:val="-4"/>
          <w:lang w:val="sq-AL"/>
        </w:rPr>
        <w:t>d)</w:t>
      </w:r>
      <w:r w:rsidRPr="00233B8A">
        <w:rPr>
          <w:spacing w:val="-4"/>
          <w:lang w:val="sq-AL"/>
        </w:rPr>
        <w:tab/>
        <w:t xml:space="preserve"> dalin rrethana të jashtëzakonshme që pengojnë ose rrezikojnë seriozisht zbatimin, operimin ose qëllimin e Projektit.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233B8A">
        <w:rPr>
          <w:spacing w:val="-4"/>
          <w:lang w:val="sq-AL"/>
        </w:rPr>
        <w:t xml:space="preserve">4.2 </w:t>
      </w:r>
      <w:r w:rsidRPr="00233B8A">
        <w:rPr>
          <w:spacing w:val="-4"/>
          <w:lang w:val="sq-AL"/>
        </w:rPr>
        <w:tab/>
        <w:t>Nëse një nga situatat e përcaktuara në nenin 4.1/b ose “c” ka ndodhur dhe nuk është</w:t>
      </w:r>
      <w:r w:rsidRPr="004B0A68">
        <w:rPr>
          <w:lang w:val="sq-AL"/>
        </w:rPr>
        <w:t xml:space="preserve"> eliminuar brenda një periudhe të përcaktuar nga KfW-ja, që është të paktën 30 ditë, KfW-ja:</w:t>
      </w:r>
    </w:p>
    <w:p w:rsidR="00966D30" w:rsidRPr="004B0A68" w:rsidRDefault="00966D30" w:rsidP="00966D30">
      <w:pPr>
        <w:pStyle w:val="Paragrafi"/>
        <w:rPr>
          <w:lang w:val="sq-AL"/>
        </w:rPr>
      </w:pPr>
      <w:r w:rsidRPr="004B0A68">
        <w:rPr>
          <w:lang w:val="sq-AL"/>
        </w:rPr>
        <w:t>a)</w:t>
      </w:r>
      <w:r w:rsidRPr="004B0A68">
        <w:rPr>
          <w:lang w:val="sq-AL"/>
        </w:rPr>
        <w:tab/>
        <w:t xml:space="preserve"> në rastin e specifikuar në nenin 4.1/b, mund të kërkojë shlyerjen e menjëhershme të të gjitha shumave të disbursuara;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b) </w:t>
      </w:r>
      <w:r w:rsidRPr="00521374">
        <w:rPr>
          <w:spacing w:val="-4"/>
          <w:lang w:val="sq-AL"/>
        </w:rPr>
        <w:tab/>
        <w:t>në rastin e specifikuar në nenin 4.1/c, mund të kërkojë shlyerjen e menjëhershme të atyre shumave që Agjencia e Zbatimit të Projektit nuk është në gjendje të provojë se janë përdorur për qëllimin e parashikuar.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jc w:val="center"/>
        <w:rPr>
          <w:spacing w:val="-4"/>
          <w:lang w:val="sq-AL"/>
        </w:rPr>
      </w:pPr>
      <w:r w:rsidRPr="00521374">
        <w:rPr>
          <w:spacing w:val="-4"/>
          <w:lang w:val="sq-AL"/>
        </w:rPr>
        <w:lastRenderedPageBreak/>
        <w:t>Neni 5</w:t>
      </w:r>
    </w:p>
    <w:p w:rsidR="00966D30" w:rsidRPr="00521374" w:rsidRDefault="00966D30" w:rsidP="00966D30">
      <w:pPr>
        <w:pStyle w:val="Paragrafi"/>
        <w:jc w:val="center"/>
        <w:rPr>
          <w:b/>
          <w:spacing w:val="-4"/>
          <w:lang w:val="sq-AL"/>
        </w:rPr>
      </w:pPr>
      <w:r w:rsidRPr="00521374">
        <w:rPr>
          <w:b/>
          <w:spacing w:val="-4"/>
          <w:lang w:val="sq-AL"/>
        </w:rPr>
        <w:t>Kostoja dhe detyrimet publike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Marrësi mbulon të gjitha tatimet dhe detyrimet e tjera publike që mblidhen jashtë Republikës Federale të Gjermanisë mbi lidhjen dhe zbatimin e kësaj Marrëveshjeje, si dhe të gjitha kostot e transfertave dhe konvertimit që lindin në lidhje me disbursimin e kontributit financiar.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jc w:val="center"/>
        <w:rPr>
          <w:spacing w:val="-4"/>
          <w:lang w:val="sq-AL"/>
        </w:rPr>
      </w:pPr>
      <w:r w:rsidRPr="00521374">
        <w:rPr>
          <w:spacing w:val="-4"/>
          <w:lang w:val="sq-AL"/>
        </w:rPr>
        <w:t>Neni 6</w:t>
      </w:r>
    </w:p>
    <w:p w:rsidR="00966D30" w:rsidRPr="00521374" w:rsidRDefault="00966D30" w:rsidP="00966D30">
      <w:pPr>
        <w:pStyle w:val="Paragrafi"/>
        <w:jc w:val="center"/>
        <w:rPr>
          <w:b/>
          <w:spacing w:val="-4"/>
          <w:lang w:val="sq-AL"/>
        </w:rPr>
      </w:pPr>
      <w:r w:rsidRPr="00521374">
        <w:rPr>
          <w:b/>
          <w:spacing w:val="-4"/>
          <w:lang w:val="sq-AL"/>
        </w:rPr>
        <w:t>Deklarimet kontraktuale dhe prokura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6.1</w:t>
      </w:r>
      <w:r w:rsidRPr="00521374">
        <w:rPr>
          <w:spacing w:val="-4"/>
          <w:lang w:val="sq-AL"/>
        </w:rPr>
        <w:tab/>
        <w:t xml:space="preserve"> Ministri i Financave dhe ata persona të caktuar prej tij ose saj për KfW-në dhe të autorizuar me nënshkrime model të certifikuara prej tij ose saj përfaqësojnë Marrësin në zbatimin e kësaj Marrëveshjeje.  Drejtori ekzekutiv i Fondit Shqiptar të Zhvillimit (FSHZH) dhe ata persona të tjerë të caktuar prej tij ose saj për KfW-në dhe të autorizuar me nënshkrime model të certifikuara prej tij ose saj përfaqësojnë Agjencinë e Zbatimit të Programit në zbatimin e kësaj Marrëveshjeje. Prokura nuk skadon derisa revokimi nga përfaqësuesi i autorizuar për atë kohë të merret shprehimisht nga KfW-ja.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6.2</w:t>
      </w:r>
      <w:r w:rsidRPr="00521374">
        <w:rPr>
          <w:spacing w:val="-4"/>
          <w:lang w:val="sq-AL"/>
        </w:rPr>
        <w:tab/>
        <w:t xml:space="preserve"> Ndryshimet ose shtesat e kësaj Marrëveshjeje dhe çdo njoftim dhe deklarim i dhënë nga palët kontraktuese sipas kësaj Marrëveshjeje janë me shkrim. Çdo njoftim ose deklarim i tillë quhet i marrë nëse mbërrin në adresën e mëposhtme të palës kontraktuese përkatëse ose në atë adresë tjetër të palës përkatëse kontraktuese që i njoftohet palës tjetër kontraktuese: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Për KfW-në:</w:t>
      </w:r>
      <w:r w:rsidRPr="00521374">
        <w:rPr>
          <w:spacing w:val="-4"/>
          <w:lang w:val="sq-AL"/>
        </w:rPr>
        <w:tab/>
        <w:t xml:space="preserve"> KfW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Postfach 11 11 41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60046 Frankfurt am Main, Republika Federale Gjermane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Faks: +49 69 7431-2944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Për Marrësin:</w:t>
      </w:r>
      <w:r w:rsidRPr="00521374">
        <w:rPr>
          <w:spacing w:val="-4"/>
          <w:lang w:val="sq-AL"/>
        </w:rPr>
        <w:tab/>
        <w:t xml:space="preserve"> Ministria e Financave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Bulevardi “Dëshmorët e Kombit”, Tiranë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Shqipëri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Faks: 00355 42 228494</w:t>
      </w:r>
    </w:p>
    <w:p w:rsidR="00966D30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Për Agjencinë e Zbatimit të Projektit: </w:t>
      </w:r>
      <w:r w:rsidRPr="00521374">
        <w:rPr>
          <w:spacing w:val="-4"/>
          <w:lang w:val="sq-AL"/>
        </w:rPr>
        <w:tab/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Fondi Shqiptar i Zhvillimit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Rruga “Sami Frashëri”, nr. 10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Tiranë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Shqipëri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Faks: 00355 42 2234885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6.3</w:t>
      </w:r>
      <w:r w:rsidRPr="00521374">
        <w:rPr>
          <w:spacing w:val="-4"/>
          <w:lang w:val="sq-AL"/>
        </w:rPr>
        <w:tab/>
        <w:t xml:space="preserve"> Ndryshimet e kësaj Marrëveshjeje që ndikojnë vetëm te marrëdhëniet juridike ndërmjet KfW-së dhe Marrësit, nuk kërkojnë pëlqimin e Agjencisë së Zbatimit të Projektit.</w:t>
      </w:r>
    </w:p>
    <w:p w:rsidR="00966D30" w:rsidRPr="00521374" w:rsidRDefault="00966D30" w:rsidP="00966D30">
      <w:pPr>
        <w:pStyle w:val="Hapesira7"/>
        <w:rPr>
          <w:lang w:val="sq-AL"/>
        </w:rPr>
      </w:pPr>
    </w:p>
    <w:p w:rsidR="00966D30" w:rsidRPr="00521374" w:rsidRDefault="00966D30" w:rsidP="00966D30">
      <w:pPr>
        <w:pStyle w:val="Paragrafi"/>
        <w:jc w:val="center"/>
        <w:rPr>
          <w:spacing w:val="-4"/>
          <w:lang w:val="sq-AL"/>
        </w:rPr>
      </w:pPr>
      <w:r w:rsidRPr="00521374">
        <w:rPr>
          <w:spacing w:val="-4"/>
          <w:lang w:val="sq-AL"/>
        </w:rPr>
        <w:t>Neni 7</w:t>
      </w:r>
    </w:p>
    <w:p w:rsidR="00966D30" w:rsidRPr="00521374" w:rsidRDefault="00966D30" w:rsidP="00966D30">
      <w:pPr>
        <w:pStyle w:val="Paragrafi"/>
        <w:jc w:val="center"/>
        <w:rPr>
          <w:spacing w:val="-4"/>
          <w:lang w:val="sq-AL"/>
        </w:rPr>
      </w:pPr>
      <w:r w:rsidRPr="00521374">
        <w:rPr>
          <w:b/>
          <w:spacing w:val="-4"/>
          <w:lang w:val="sq-AL"/>
        </w:rPr>
        <w:t>Projekti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7.1 </w:t>
      </w:r>
      <w:r w:rsidRPr="00521374">
        <w:rPr>
          <w:spacing w:val="-4"/>
          <w:lang w:val="sq-AL"/>
        </w:rPr>
        <w:tab/>
        <w:t>Agjencia e Zbatimit të Projektit: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a) </w:t>
      </w:r>
      <w:r w:rsidRPr="00521374">
        <w:rPr>
          <w:spacing w:val="-4"/>
          <w:lang w:val="sq-AL"/>
        </w:rPr>
        <w:tab/>
        <w:t>përgatit, zbaton, operon dhe e mban Projektin në pajtim me praktikat e qëndrueshme financiare dhe inxhinierike dhe thelbësisht në pajtim me konceptin e Projektit të rënë dakord ndërmjet Agjencisë së Zbatimit të Projektit dhe KfW-së;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b)</w:t>
      </w:r>
      <w:r w:rsidRPr="00521374">
        <w:rPr>
          <w:spacing w:val="-4"/>
          <w:lang w:val="sq-AL"/>
        </w:rPr>
        <w:tab/>
        <w:t xml:space="preserve"> u ngarkon përgatitjen dhe mbikëqyrjen e ndërtimit të Projektit konsulentëve të pavarur, të kualifikuar dhe zbatimin e Projektit firmave të kualifikuara;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c)</w:t>
      </w:r>
      <w:r w:rsidRPr="00521374">
        <w:rPr>
          <w:spacing w:val="-4"/>
          <w:lang w:val="sq-AL"/>
        </w:rPr>
        <w:tab/>
        <w:t xml:space="preserve"> u jep kontratat për mallrat dhe shërbimet që duhet të financohen nga kontributi financiar me ofertë publike konkurruese ndërkombëtare paraprake;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lastRenderedPageBreak/>
        <w:t>d)</w:t>
      </w:r>
      <w:r w:rsidRPr="00521374">
        <w:rPr>
          <w:spacing w:val="-4"/>
          <w:lang w:val="sq-AL"/>
        </w:rPr>
        <w:tab/>
        <w:t xml:space="preserve"> mban ose merr masa për mbajtjen e librave dhe regjistrave që tregojnë qartë koston e mallrave dhe shërbimeve të kërkuara për programin dhe që identifikon qartë mallrat dhe shërbimet e financuara nga ky kontribut financiar;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e) </w:t>
      </w:r>
      <w:r w:rsidRPr="00521374">
        <w:rPr>
          <w:spacing w:val="-4"/>
          <w:lang w:val="sq-AL"/>
        </w:rPr>
        <w:tab/>
        <w:t>u mundëson përfaqësuesve të KfW-së në çdo kohë inspektimin e këtyre librave dhe regjistrave dhe çdo dokumentacion tjetër të përshtatshëm për zbatimin e Projektit dhe të vizitojë Projektin dhe të gjitha instalimet në lidhje me të;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f) </w:t>
      </w:r>
      <w:r w:rsidRPr="00521374">
        <w:rPr>
          <w:spacing w:val="-4"/>
          <w:lang w:val="sq-AL"/>
        </w:rPr>
        <w:tab/>
      </w:r>
      <w:r w:rsidRPr="00521374">
        <w:rPr>
          <w:spacing w:val="-4"/>
          <w:lang w:val="sq-AL"/>
        </w:rPr>
        <w:tab/>
        <w:t>i jep KfW-së çdo informacion dhe regjistra për Projektin dhe progresin e tij që mund të kërkojë KfW-ja.</w:t>
      </w:r>
    </w:p>
    <w:p w:rsidR="00966D30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7.2</w:t>
      </w:r>
      <w:r w:rsidRPr="00521374">
        <w:rPr>
          <w:spacing w:val="-4"/>
          <w:lang w:val="sq-AL"/>
        </w:rPr>
        <w:tab/>
        <w:t xml:space="preserve"> Agjencia e Zbatimit të Projektit dhe KfW-ja mund të përcaktojnë hollësi në lidhje me nenin 7.1 me marrëveshje të veçantë.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7.3 </w:t>
      </w:r>
      <w:r w:rsidRPr="00521374">
        <w:rPr>
          <w:spacing w:val="-4"/>
          <w:lang w:val="sq-AL"/>
        </w:rPr>
        <w:tab/>
        <w:t>Marrësi dhe Agjencia e Zbatimit të Projektit: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a) </w:t>
      </w:r>
      <w:r w:rsidRPr="00521374">
        <w:rPr>
          <w:spacing w:val="-4"/>
          <w:lang w:val="sq-AL"/>
        </w:rPr>
        <w:tab/>
        <w:t>siguron financim të plotë të Projektit dhe, me kërkesë, i jep prova KfW-së që provon se kostoja e cila nuk paguhet nga ky kontribut financiar, mbulohet; dhe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b) me iniciativë të tyre njoftojnë menjëherë KfW-në për të gjitha rrethanat që pengojnë ose rrezikojnë seriozisht zbatimin, operimin ose qëllimin e Projektit.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7.4</w:t>
      </w:r>
      <w:r w:rsidRPr="00521374">
        <w:rPr>
          <w:spacing w:val="-4"/>
          <w:lang w:val="sq-AL"/>
        </w:rPr>
        <w:tab/>
        <w:t xml:space="preserve"> Marrësi asiston Agjencinë e Zbatimit të Programit në pajtim me praktikat e qëndrueshme inxhinierike dhe financiare në zbatimin e Programit dhe në përmbushjen e detyrimeve të Agjencisë së Zbatimit të Programit sipas kësaj Marrëveshjeje dhe, veçanërisht, i japin Agjencisë së Zbatimit të Programit të gjitha lejet e nevojshme për zbatimin e Projektit.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7.5 </w:t>
      </w:r>
      <w:r w:rsidRPr="00521374">
        <w:rPr>
          <w:spacing w:val="-4"/>
          <w:lang w:val="sq-AL"/>
        </w:rPr>
        <w:tab/>
        <w:t>Për transportin e mallrave që duhet të financohen nga kontributi financiar, zbatohen dispozitat e Marrëveshjes Qeveritare, të cilat janë të njohura për Marrësin.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jc w:val="center"/>
        <w:rPr>
          <w:spacing w:val="-4"/>
          <w:lang w:val="sq-AL"/>
        </w:rPr>
      </w:pPr>
      <w:r w:rsidRPr="00521374">
        <w:rPr>
          <w:spacing w:val="-4"/>
          <w:lang w:val="sq-AL"/>
        </w:rPr>
        <w:t>Neni 8</w:t>
      </w:r>
    </w:p>
    <w:p w:rsidR="00966D30" w:rsidRPr="00521374" w:rsidRDefault="00966D30" w:rsidP="00966D30">
      <w:pPr>
        <w:pStyle w:val="Paragrafi"/>
        <w:jc w:val="center"/>
        <w:rPr>
          <w:b/>
          <w:spacing w:val="-4"/>
          <w:lang w:val="sq-AL"/>
        </w:rPr>
      </w:pPr>
      <w:r w:rsidRPr="00521374">
        <w:rPr>
          <w:b/>
          <w:spacing w:val="-4"/>
          <w:lang w:val="sq-AL"/>
        </w:rPr>
        <w:t>Dispozita të ndryshme</w:t>
      </w:r>
    </w:p>
    <w:p w:rsidR="00966D30" w:rsidRPr="00521374" w:rsidRDefault="00966D30" w:rsidP="00966D30">
      <w:pPr>
        <w:pStyle w:val="Hapesira7"/>
        <w:rPr>
          <w:spacing w:val="-4"/>
          <w:lang w:val="sq-AL"/>
        </w:rPr>
      </w:pP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8.1 </w:t>
      </w:r>
      <w:r w:rsidRPr="00521374">
        <w:rPr>
          <w:spacing w:val="-4"/>
          <w:lang w:val="sq-AL"/>
        </w:rPr>
        <w:tab/>
        <w:t>Marrësi dhe Agjencia e Zbatimit të Projektit garantojnë që personat e ngarkuar për përgatitjen dhe zbatimin e Projektit, dhënien e çdo kontrate për mallrat dhe shërbimet që duhet të financohen dhe kërkimin e disbursimeve të shumave të kontributit financiar të mos kërkojnë, prezumojnë, japin, dhurojnë, premtojnë ose përftojnë një premtim për pagesa të paligjshme dhe avantazhe të tjera në lidhje me këto detyra.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8.2 </w:t>
      </w:r>
      <w:r w:rsidRPr="00521374">
        <w:rPr>
          <w:spacing w:val="-4"/>
          <w:lang w:val="sq-AL"/>
        </w:rPr>
        <w:tab/>
        <w:t>Agjencia e Zbatimit të Projektit i ofron KfW-së menjëherë, me kërkesë, të gjithë informacionin dhe dokumentet që KfW-ja kërkon për të përmbushur detyrimet e saj për të parandaluar pastrimin e parave dhe financimin e terrorizmit, si dhe monitorimin e vazhdueshëm të marrëdhënies së biznesit me Agjencinë e Zbatimit të Projektit, e cila është e nevojshme për këtë qëllim.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Për lidhjen dhe zbatimin e kësaj Marrëveshjeje, Agjencia e Zbatimit të Projektit vepron në emrin e saj dhe për llogari të vet. Në lidhje me ligjin gjerman dhe ligjin e vendit të themelimit të Agjencisë së Zbatimit të Projektit: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a)</w:t>
      </w:r>
      <w:r w:rsidRPr="00521374">
        <w:rPr>
          <w:spacing w:val="-4"/>
          <w:lang w:val="sq-AL"/>
        </w:rPr>
        <w:tab/>
        <w:t xml:space="preserve"> burimet e veta të Agjencisë së Zbatimit të Projektit ose shumat e investuara në financimin e Projektit nuk do të jenë me origjinë të paligjshme dhe, veçanërisht kjo listë nuk është shteruese, nuk lidhet me trafikimin e drogës, korrupsionin, aktivitetin e organizuar kriminal ose terrorizmin;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b) </w:t>
      </w:r>
      <w:r w:rsidRPr="00521374">
        <w:rPr>
          <w:spacing w:val="-4"/>
          <w:lang w:val="sq-AL"/>
        </w:rPr>
        <w:tab/>
        <w:t>kapitali i aksionerëve të Agjencisë së Zbatimit të Projektit nuk do të jetë me origjinë të paligjshme dhe, veçanërisht kjo listë nuk është shteruese, nuk lidhet me trafikimin e drogës, korrupsionin, aktivitetin e organizuar kriminal ose terrorizmin;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c)</w:t>
      </w:r>
      <w:r w:rsidRPr="00521374">
        <w:rPr>
          <w:spacing w:val="-4"/>
          <w:lang w:val="sq-AL"/>
        </w:rPr>
        <w:tab/>
        <w:t xml:space="preserve"> Agjencia e Zbatimit të Projektit nuk përfshihet në përftimin, zotërimin ose përdorimin e pasurisë që është me origjinë të paligjshme dhe, veçanërisht kjo listë nuk është shteruese, nuk lidhet me trafikimin e drogës, korrupsionit, aktivitetin e organizuar kriminal ose terrorizmin; dhe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d) </w:t>
      </w:r>
      <w:r w:rsidRPr="00521374">
        <w:rPr>
          <w:spacing w:val="-4"/>
          <w:lang w:val="sq-AL"/>
        </w:rPr>
        <w:tab/>
        <w:t>Agjencia e Zbatimit të Projektit nuk do të përfshihet në financimin e terrorizmit.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8.3 </w:t>
      </w:r>
      <w:r w:rsidRPr="00521374">
        <w:rPr>
          <w:spacing w:val="-4"/>
          <w:lang w:val="sq-AL"/>
        </w:rPr>
        <w:tab/>
        <w:t xml:space="preserve">Nëse një prej dispozitave të kësaj Marrëveshjeje është e pavlefshme, të gjitha dispozitat e tjera </w:t>
      </w:r>
      <w:r w:rsidRPr="00521374">
        <w:rPr>
          <w:spacing w:val="-4"/>
          <w:lang w:val="sq-AL"/>
        </w:rPr>
        <w:lastRenderedPageBreak/>
        <w:t>mbeten të pacenuara.  Çdo boshllëk që rrjedh prej tij plotësohet me një dispozitë në pajtim me qëllimin e kësaj Marrëveshjeje.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8.4 </w:t>
      </w:r>
      <w:r w:rsidRPr="00521374">
        <w:rPr>
          <w:spacing w:val="-4"/>
          <w:lang w:val="sq-AL"/>
        </w:rPr>
        <w:tab/>
        <w:t>Marrësi dhe Agjencia e Zbatimit të Projektit nuk mund të cedojnë, transferojnë, lënë peng ose rëndojnë me hipotekë asnjë pretendim të kësaj Marrëveshjeje.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8.5</w:t>
      </w:r>
      <w:r w:rsidRPr="00521374">
        <w:rPr>
          <w:spacing w:val="-4"/>
          <w:lang w:val="sq-AL"/>
        </w:rPr>
        <w:tab/>
        <w:t xml:space="preserve"> Çdo ndryshim ose modifikim i kësaj Marrëveshjeje është vetëm me shkrim dhe duhet të nënshkruhet rregullisht nga të dyja palët. Ministri i Financave është i autorizuar të nënshkruajë çdo ndryshim që duhet të aprovohet nga Këshilli i Ministrave. Ndryshimet në këtë Marrëveshje që prekin vetëm periudhën e disponibilitetit nuk kërkojnë aprovimin paraprak të Këshillit të Ministrave.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>8.6 Kjo Marrëveshje rregullohet nga ligji i Republikës Federale Gjermane. Vendi i përmbushjes është Frankfurt am Main.</w:t>
      </w:r>
    </w:p>
    <w:p w:rsidR="00966D30" w:rsidRPr="00521374" w:rsidRDefault="00966D30" w:rsidP="00966D30">
      <w:pPr>
        <w:pStyle w:val="Paragrafi"/>
        <w:rPr>
          <w:spacing w:val="-4"/>
          <w:lang w:val="sq-AL"/>
        </w:rPr>
      </w:pPr>
      <w:r w:rsidRPr="00521374">
        <w:rPr>
          <w:spacing w:val="-4"/>
          <w:lang w:val="sq-AL"/>
        </w:rPr>
        <w:t xml:space="preserve">8.7 </w:t>
      </w:r>
      <w:r w:rsidRPr="00521374">
        <w:rPr>
          <w:spacing w:val="-4"/>
          <w:lang w:val="sq-AL"/>
        </w:rPr>
        <w:tab/>
        <w:t>Marrëdhëniet ligjore të vendosura nga kjo Marrëveshje ndërmjet KfW-së, Marrësit dhe Agjencisë së Zbatimit të Projektit mbarojnë në fund të jetës së dobishme të Programit, por jo më vonë se pesëmbëdhjetë vjet pas nënshkrimit të kësaj Marrëveshjeje.</w:t>
      </w: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 xml:space="preserve">8.8 </w:t>
      </w:r>
      <w:r w:rsidRPr="009A0462">
        <w:rPr>
          <w:lang w:val="sq-AL"/>
        </w:rPr>
        <w:tab/>
        <w:t>Kjo Marrëveshje Financimi dhe Projekti nuk hyn në fuqi nëse Marrëveshja Qeveritare në të cilën ajo bazohet nuk ka hyrë në fuqi.</w:t>
      </w:r>
    </w:p>
    <w:p w:rsidR="00966D30" w:rsidRPr="009A0462" w:rsidRDefault="00966D30" w:rsidP="00966D30">
      <w:pPr>
        <w:pStyle w:val="Paragrafi"/>
        <w:rPr>
          <w:sz w:val="14"/>
          <w:lang w:val="sq-AL"/>
        </w:rPr>
      </w:pP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 xml:space="preserve">Bërë në </w:t>
      </w:r>
      <w:r w:rsidRPr="009A0462">
        <w:rPr>
          <w:lang w:val="sq-AL"/>
        </w:rPr>
        <w:tab/>
        <w:t xml:space="preserve">     kopje origjinale në gjuhën angleze.</w:t>
      </w:r>
    </w:p>
    <w:p w:rsidR="00966D30" w:rsidRPr="009A0462" w:rsidRDefault="00966D30" w:rsidP="00966D30">
      <w:pPr>
        <w:pStyle w:val="Hapesira7"/>
        <w:rPr>
          <w:lang w:val="sq-AL"/>
        </w:rPr>
      </w:pP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>Frankfurt am Main</w:t>
      </w:r>
      <w:r w:rsidRPr="009A0462">
        <w:rPr>
          <w:lang w:val="sq-AL"/>
        </w:rPr>
        <w:tab/>
      </w: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 xml:space="preserve">më _________________  </w:t>
      </w:r>
      <w:r w:rsidRPr="009A0462">
        <w:rPr>
          <w:lang w:val="sq-AL"/>
        </w:rPr>
        <w:tab/>
      </w: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 xml:space="preserve">KfW                             </w:t>
      </w:r>
    </w:p>
    <w:p w:rsidR="00966D30" w:rsidRPr="009A0462" w:rsidRDefault="00966D30" w:rsidP="00966D30">
      <w:pPr>
        <w:pStyle w:val="Hapesira7"/>
        <w:rPr>
          <w:lang w:val="sq-AL"/>
        </w:rPr>
      </w:pP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>Tiranë</w:t>
      </w: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 xml:space="preserve">më _________________  </w:t>
      </w:r>
      <w:r w:rsidRPr="009A0462">
        <w:rPr>
          <w:lang w:val="sq-AL"/>
        </w:rPr>
        <w:tab/>
      </w:r>
    </w:p>
    <w:p w:rsidR="00966D30" w:rsidRPr="009A0462" w:rsidRDefault="00966D30" w:rsidP="00966D30">
      <w:pPr>
        <w:pStyle w:val="Paragrafi"/>
        <w:rPr>
          <w:sz w:val="14"/>
          <w:lang w:val="sq-AL"/>
        </w:rPr>
      </w:pP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 xml:space="preserve">Këshilli i Ministrave i Republikës së Shqipërisë, </w:t>
      </w: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>i përfaqësuar nga Ministria e Financave</w:t>
      </w:r>
    </w:p>
    <w:p w:rsidR="00966D30" w:rsidRPr="009A0462" w:rsidRDefault="00966D30" w:rsidP="00966D30">
      <w:pPr>
        <w:pStyle w:val="Hapesira7"/>
        <w:rPr>
          <w:szCs w:val="14"/>
          <w:lang w:val="sq-AL"/>
        </w:rPr>
      </w:pPr>
    </w:p>
    <w:p w:rsidR="00966D30" w:rsidRPr="009A0462" w:rsidRDefault="00966D30" w:rsidP="00966D30">
      <w:pPr>
        <w:pStyle w:val="Paragrafi"/>
        <w:rPr>
          <w:lang w:val="sq-AL"/>
        </w:rPr>
      </w:pPr>
      <w:r w:rsidRPr="009A0462">
        <w:rPr>
          <w:lang w:val="sq-AL"/>
        </w:rPr>
        <w:t>Fondi Shqiptar i Zhvillimit</w:t>
      </w:r>
    </w:p>
    <w:p w:rsidR="00FD57DC" w:rsidRDefault="00E2242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966D30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966D30"/>
    <w:rsid w:val="00A3508F"/>
    <w:rsid w:val="00B441A3"/>
    <w:rsid w:val="00C15AC0"/>
    <w:rsid w:val="00D27DAF"/>
    <w:rsid w:val="00E12DC7"/>
    <w:rsid w:val="00E22426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66D30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66D30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66D3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66D30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66D3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66D30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66D3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66D3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66D30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66D30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966D3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66D3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2019-01-29T14:13:00Z</cp:lastPrinted>
  <dcterms:created xsi:type="dcterms:W3CDTF">2015-05-04T07:24:00Z</dcterms:created>
  <dcterms:modified xsi:type="dcterms:W3CDTF">2019-01-29T14:13:00Z</dcterms:modified>
</cp:coreProperties>
</file>