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6AC9" w:rsidRPr="00AD4684" w:rsidRDefault="00796AC9" w:rsidP="00796AC9">
      <w:pPr>
        <w:pStyle w:val="NeniTitull"/>
      </w:pPr>
      <w:r w:rsidRPr="00AD4684">
        <w:t>LIGJ</w:t>
      </w:r>
    </w:p>
    <w:p w:rsidR="00796AC9" w:rsidRPr="00AD4684" w:rsidRDefault="00796AC9" w:rsidP="00796AC9">
      <w:pPr>
        <w:pStyle w:val="NeniTitull"/>
      </w:pPr>
      <w:r w:rsidRPr="00AD4684">
        <w:t>Nr. 68/2015</w:t>
      </w:r>
    </w:p>
    <w:p w:rsidR="00796AC9" w:rsidRPr="00031A13" w:rsidRDefault="00796AC9" w:rsidP="00796AC9">
      <w:pPr>
        <w:pStyle w:val="NeniTitull"/>
        <w:rPr>
          <w:sz w:val="14"/>
        </w:rPr>
      </w:pPr>
    </w:p>
    <w:p w:rsidR="00796AC9" w:rsidRPr="00AD4684" w:rsidRDefault="00796AC9" w:rsidP="00796AC9">
      <w:pPr>
        <w:pStyle w:val="NeniTitull"/>
      </w:pPr>
      <w:r w:rsidRPr="00AD4684">
        <w:t>PËR RATIFIKIMIN E MARRËVESHJES SË DËMSHPËRBLIMIT NDËRMJET REPUBLIKËS SË SHQIPËRISË DHE BANKËS NDËRKOMBËTARE PËR RINDËRTIM DHE ZHVILLIM PËR GARANCINË E BAZUAR NË POLITIKA PËR FINANCAT PUBLIKE NË SHQIPËRI DHE TË MARRËVESHJES SË HUAS ME AFAT NDËRMJET REPUBLIKËS SË SHQIPËRISË, QË VEPRON NËPËRMJET MINISTRISË SË FINANCAVE, SI HUAMARRËS, BANKËS NDËRKOMBËTARE PËR RINDËRTIM DHE ZHVILLIM, SI GARANTUES, DHE DEUTSCHE BANK AG, DEGA E LONDRËS, SI HUADHËNËS FILLESTAR, TË RREGULLUAR NGA DEUTSCHE BANK AG, DEGA E LONDRËS, SI RREGULLUES KRYESOR I MANDATUAR, DEUTSCHE BANK AG, DEGA E LONDRËS, SI AGJENT, DHE DEUTSCHE BANK AG, DEGA E LONDRËS, SI AGJENT DOKUMENTACIONI</w:t>
      </w:r>
    </w:p>
    <w:p w:rsidR="00796AC9" w:rsidRPr="00031A13" w:rsidRDefault="00796AC9" w:rsidP="00796AC9">
      <w:pPr>
        <w:pStyle w:val="Paragrafi"/>
        <w:rPr>
          <w:sz w:val="12"/>
        </w:rPr>
      </w:pPr>
    </w:p>
    <w:p w:rsidR="00796AC9" w:rsidRPr="00AD4684" w:rsidRDefault="00796AC9" w:rsidP="00796AC9">
      <w:pPr>
        <w:pStyle w:val="Paragrafi"/>
      </w:pPr>
      <w:r w:rsidRPr="00AD4684">
        <w:tab/>
        <w:t xml:space="preserve">Në mbështetje të neneve 78, 83, pika 1, 84, pika 4, dhe 121, pika 1, të Kushtetutës, me propozimin e Këshillit të Ministrave, </w:t>
      </w:r>
    </w:p>
    <w:p w:rsidR="00796AC9" w:rsidRPr="00031A13" w:rsidRDefault="00796AC9" w:rsidP="00796AC9">
      <w:pPr>
        <w:pStyle w:val="Paragrafi"/>
        <w:rPr>
          <w:sz w:val="14"/>
        </w:rPr>
      </w:pPr>
    </w:p>
    <w:p w:rsidR="00796AC9" w:rsidRPr="00AD4684" w:rsidRDefault="00796AC9" w:rsidP="00796AC9">
      <w:pPr>
        <w:pStyle w:val="NeniNr"/>
      </w:pPr>
      <w:r>
        <w:t>KUVEND</w:t>
      </w:r>
      <w:r w:rsidRPr="00AD4684">
        <w:t>I</w:t>
      </w:r>
    </w:p>
    <w:p w:rsidR="00796AC9" w:rsidRPr="00AD4684" w:rsidRDefault="00796AC9" w:rsidP="00796AC9">
      <w:pPr>
        <w:pStyle w:val="NeniNr"/>
      </w:pPr>
      <w:r w:rsidRPr="00AD4684">
        <w:t>I REPUBLIKËS SË SHQIPËRISË</w:t>
      </w:r>
    </w:p>
    <w:p w:rsidR="00796AC9" w:rsidRPr="00031A13" w:rsidRDefault="00796AC9" w:rsidP="00796AC9">
      <w:pPr>
        <w:pStyle w:val="NeniNr"/>
        <w:rPr>
          <w:sz w:val="14"/>
        </w:rPr>
      </w:pPr>
    </w:p>
    <w:p w:rsidR="00796AC9" w:rsidRPr="00AD4684" w:rsidRDefault="00796AC9" w:rsidP="00796AC9">
      <w:pPr>
        <w:pStyle w:val="NeniNr"/>
      </w:pPr>
      <w:r>
        <w:t>VENDOS</w:t>
      </w:r>
      <w:r w:rsidRPr="00AD4684">
        <w:t>I:</w:t>
      </w:r>
    </w:p>
    <w:p w:rsidR="00796AC9" w:rsidRPr="00031A13" w:rsidRDefault="00796AC9" w:rsidP="00796AC9">
      <w:pPr>
        <w:pStyle w:val="Paragrafi"/>
        <w:rPr>
          <w:sz w:val="12"/>
        </w:rPr>
      </w:pPr>
    </w:p>
    <w:p w:rsidR="00796AC9" w:rsidRPr="00AD4684" w:rsidRDefault="00796AC9" w:rsidP="00796AC9">
      <w:pPr>
        <w:pStyle w:val="NeniNr"/>
      </w:pPr>
      <w:r w:rsidRPr="00AD4684">
        <w:t>N</w:t>
      </w:r>
      <w:r w:rsidRPr="00031A13">
        <w:t>e</w:t>
      </w:r>
      <w:r w:rsidRPr="00AD4684">
        <w:t>ni 1</w:t>
      </w:r>
    </w:p>
    <w:p w:rsidR="00796AC9" w:rsidRPr="00031A13" w:rsidRDefault="00796AC9" w:rsidP="00796AC9">
      <w:pPr>
        <w:pStyle w:val="Paragrafi"/>
        <w:rPr>
          <w:sz w:val="14"/>
        </w:rPr>
      </w:pPr>
    </w:p>
    <w:p w:rsidR="00796AC9" w:rsidRPr="00AD4684" w:rsidRDefault="00796AC9" w:rsidP="00796AC9">
      <w:pPr>
        <w:pStyle w:val="Paragrafi"/>
      </w:pPr>
      <w:r w:rsidRPr="00AD4684">
        <w:tab/>
        <w:t xml:space="preserve">Ratifikohet marrëveshja e dëmshpërblimit ndërmjet Republikës së Shqipërisë dhe Bankës Ndërkombëtare për Rindërtim dhe Zhvillim për garancinë e bazuar në politika për financat publike në Shqipëri dhe të marrëveshjes së huas me afat ndërmjet Republikës së Shqipërisë, që vepron nëpërmjet Ministrisë së Financave, si huamarrës, Bankës Ndërkombëtare për Rindërtim dhe Zhvillim, si garantues, dhe Deutsche Bank AG, dega e Londrës, si huadhënës fillestar, të rregulluar nga Deutsche Bank AG, dega e Londrës, si rregullues kryesor i mandatuar, Deutsche Bank AG, dega e Londrës, si agjent, dhe Deutsche Bank AG, dega e Londrës, si agjent dokumentacioni. </w:t>
      </w:r>
    </w:p>
    <w:p w:rsidR="00796AC9" w:rsidRPr="00031A13" w:rsidRDefault="00796AC9" w:rsidP="00796AC9">
      <w:pPr>
        <w:pStyle w:val="Paragrafi"/>
        <w:rPr>
          <w:sz w:val="12"/>
        </w:rPr>
      </w:pPr>
    </w:p>
    <w:p w:rsidR="00796AC9" w:rsidRPr="00AD4684" w:rsidRDefault="00796AC9" w:rsidP="00796AC9">
      <w:pPr>
        <w:pStyle w:val="NeniNr"/>
      </w:pPr>
      <w:r w:rsidRPr="00AD4684">
        <w:t>Neni 2</w:t>
      </w:r>
    </w:p>
    <w:p w:rsidR="00796AC9" w:rsidRPr="00031A13" w:rsidRDefault="00796AC9" w:rsidP="00796AC9">
      <w:pPr>
        <w:pStyle w:val="Paragrafi"/>
        <w:rPr>
          <w:sz w:val="12"/>
        </w:rPr>
      </w:pPr>
    </w:p>
    <w:p w:rsidR="00796AC9" w:rsidRPr="00AD4684" w:rsidRDefault="00796AC9" w:rsidP="00796AC9">
      <w:pPr>
        <w:pStyle w:val="Paragrafi"/>
      </w:pPr>
      <w:r w:rsidRPr="00AD4684">
        <w:tab/>
      </w:r>
      <w:proofErr w:type="gramStart"/>
      <w:r w:rsidRPr="00AD4684">
        <w:t>Ky</w:t>
      </w:r>
      <w:proofErr w:type="gramEnd"/>
      <w:r w:rsidRPr="00AD4684">
        <w:t xml:space="preserve"> ligj hyn në fuqi menjëherë.</w:t>
      </w:r>
    </w:p>
    <w:p w:rsidR="00796AC9" w:rsidRPr="00031A13" w:rsidRDefault="00796AC9" w:rsidP="00796AC9">
      <w:pPr>
        <w:pStyle w:val="Paragrafi"/>
        <w:rPr>
          <w:sz w:val="12"/>
        </w:rPr>
      </w:pPr>
    </w:p>
    <w:p w:rsidR="00796AC9" w:rsidRPr="00E9736D" w:rsidRDefault="00796AC9" w:rsidP="00796AC9">
      <w:pPr>
        <w:pStyle w:val="Paragrafi"/>
        <w:jc w:val="right"/>
      </w:pPr>
      <w:r>
        <w:t>KRYETAR</w:t>
      </w:r>
      <w:r w:rsidRPr="00E9736D">
        <w:t>I</w:t>
      </w:r>
    </w:p>
    <w:p w:rsidR="00796AC9" w:rsidRPr="00182C24" w:rsidRDefault="00796AC9" w:rsidP="00796AC9">
      <w:pPr>
        <w:pStyle w:val="Paragrafi"/>
        <w:jc w:val="right"/>
        <w:rPr>
          <w:b/>
        </w:rPr>
      </w:pPr>
      <w:r w:rsidRPr="00182C24">
        <w:rPr>
          <w:b/>
        </w:rPr>
        <w:t>Ilir Meta</w:t>
      </w:r>
    </w:p>
    <w:p w:rsidR="00796AC9" w:rsidRPr="00031A13" w:rsidRDefault="00796AC9" w:rsidP="00796AC9">
      <w:pPr>
        <w:pStyle w:val="Paragrafi"/>
        <w:rPr>
          <w:sz w:val="10"/>
        </w:rPr>
      </w:pPr>
    </w:p>
    <w:p w:rsidR="00796AC9" w:rsidRDefault="00796AC9" w:rsidP="00796AC9">
      <w:pPr>
        <w:pStyle w:val="Paragrafi"/>
      </w:pPr>
      <w:r w:rsidRPr="00AD4684">
        <w:t>Miratuar në datën 2.7.2015</w:t>
      </w:r>
    </w:p>
    <w:p w:rsidR="00796AC9" w:rsidRDefault="00796AC9" w:rsidP="00796AC9">
      <w:pPr>
        <w:pStyle w:val="Paragrafi"/>
        <w:rPr>
          <w:rStyle w:val="Strong"/>
        </w:rPr>
      </w:pPr>
    </w:p>
    <w:p w:rsidR="00FD57DC" w:rsidRDefault="00796AC9"/>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revisionView w:inkAnnotations="0"/>
  <w:defaultTabStop w:val="720"/>
  <w:characterSpacingControl w:val="doNotCompress"/>
  <w:compat/>
  <w:rsids>
    <w:rsidRoot w:val="00796AC9"/>
    <w:rsid w:val="00013606"/>
    <w:rsid w:val="0002128B"/>
    <w:rsid w:val="00032E53"/>
    <w:rsid w:val="001D125B"/>
    <w:rsid w:val="002135CF"/>
    <w:rsid w:val="002C0AA4"/>
    <w:rsid w:val="002E7553"/>
    <w:rsid w:val="00332E0F"/>
    <w:rsid w:val="00455FC5"/>
    <w:rsid w:val="004A4709"/>
    <w:rsid w:val="005B31E0"/>
    <w:rsid w:val="005F579C"/>
    <w:rsid w:val="00627136"/>
    <w:rsid w:val="006815F0"/>
    <w:rsid w:val="00796AC9"/>
    <w:rsid w:val="007A33AA"/>
    <w:rsid w:val="008D5304"/>
    <w:rsid w:val="00912120"/>
    <w:rsid w:val="009D67BE"/>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96AC9"/>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796AC9"/>
    <w:rPr>
      <w:rFonts w:ascii="Garamond" w:eastAsia="MS Mincho" w:hAnsi="Garamond" w:cs="CG Times"/>
      <w:sz w:val="24"/>
    </w:rPr>
  </w:style>
  <w:style w:type="paragraph" w:customStyle="1" w:styleId="NeniNr">
    <w:name w:val="Neni_Nr"/>
    <w:next w:val="Normal"/>
    <w:link w:val="NeniNrChar"/>
    <w:rsid w:val="00796AC9"/>
    <w:pPr>
      <w:keepNext/>
      <w:widowControl w:val="0"/>
      <w:jc w:val="center"/>
    </w:pPr>
    <w:rPr>
      <w:rFonts w:ascii="Garamond" w:eastAsia="MS Mincho" w:hAnsi="Garamond" w:cs="CG Times"/>
      <w:sz w:val="24"/>
      <w:lang w:val="en-GB"/>
    </w:rPr>
  </w:style>
  <w:style w:type="paragraph" w:customStyle="1" w:styleId="NeniTitull">
    <w:name w:val="Neni_Titull"/>
    <w:next w:val="Normal"/>
    <w:rsid w:val="00796AC9"/>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96AC9"/>
    <w:rPr>
      <w:rFonts w:ascii="Garamond" w:eastAsia="MS Mincho" w:hAnsi="Garamond" w:cs="CG Times"/>
      <w:sz w:val="24"/>
      <w:lang w:val="en-GB"/>
    </w:rPr>
  </w:style>
  <w:style w:type="character" w:styleId="Strong">
    <w:name w:val="Strong"/>
    <w:uiPriority w:val="22"/>
    <w:qFormat/>
    <w:rsid w:val="00796AC9"/>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237</Words>
  <Characters>1357</Characters>
  <Application>Microsoft Office Word</Application>
  <DocSecurity>0</DocSecurity>
  <Lines>11</Lines>
  <Paragraphs>3</Paragraphs>
  <ScaleCrop>false</ScaleCrop>
  <Company>Grizli777</Company>
  <LinksUpToDate>false</LinksUpToDate>
  <CharactersWithSpaces>1591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2015-07-20T10:49:00Z</dcterms:created>
  <dcterms:modified xsi:type="dcterms:W3CDTF">2015-07-20T10:49:00Z</dcterms:modified>
</cp:coreProperties>
</file>