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8D8" w:rsidRPr="00AD50E1" w:rsidRDefault="003E58D8" w:rsidP="003E58D8">
      <w:pPr>
        <w:pStyle w:val="Paragrafi"/>
        <w:jc w:val="center"/>
        <w:rPr>
          <w:b/>
          <w:spacing w:val="-4"/>
          <w:lang w:val="sq-AL"/>
        </w:rPr>
      </w:pPr>
      <w:r w:rsidRPr="00AD50E1">
        <w:rPr>
          <w:b/>
          <w:spacing w:val="-4"/>
          <w:lang w:val="sq-AL"/>
        </w:rPr>
        <w:t>LIGJ</w:t>
      </w:r>
    </w:p>
    <w:p w:rsidR="003E58D8" w:rsidRPr="00AD50E1" w:rsidRDefault="003E58D8" w:rsidP="003E58D8">
      <w:pPr>
        <w:pStyle w:val="Paragrafi"/>
        <w:jc w:val="center"/>
        <w:rPr>
          <w:b/>
          <w:spacing w:val="-4"/>
          <w:lang w:val="sq-AL"/>
        </w:rPr>
      </w:pPr>
      <w:r w:rsidRPr="00AD50E1">
        <w:rPr>
          <w:b/>
          <w:spacing w:val="-4"/>
          <w:lang w:val="sq-AL"/>
        </w:rPr>
        <w:t>Nr. 82/2015</w:t>
      </w:r>
      <w:bookmarkStart w:id="0" w:name="_GoBack"/>
      <w:bookmarkEnd w:id="0"/>
    </w:p>
    <w:p w:rsidR="003E58D8" w:rsidRPr="00AD50E1" w:rsidRDefault="003E58D8" w:rsidP="003E58D8">
      <w:pPr>
        <w:pStyle w:val="Paragrafi"/>
        <w:jc w:val="center"/>
        <w:rPr>
          <w:b/>
          <w:spacing w:val="-4"/>
          <w:sz w:val="14"/>
          <w:lang w:val="sq-AL"/>
        </w:rPr>
      </w:pPr>
    </w:p>
    <w:p w:rsidR="003E58D8" w:rsidRPr="00AD50E1" w:rsidRDefault="003E58D8" w:rsidP="003E58D8">
      <w:pPr>
        <w:spacing w:after="0" w:line="240" w:lineRule="auto"/>
        <w:ind w:firstLine="0"/>
        <w:jc w:val="center"/>
        <w:rPr>
          <w:rFonts w:ascii="Garamond" w:hAnsi="Garamond"/>
          <w:b/>
          <w:spacing w:val="-4"/>
          <w:lang w:val="sq-AL"/>
        </w:rPr>
      </w:pPr>
      <w:r w:rsidRPr="00AD50E1">
        <w:rPr>
          <w:rFonts w:ascii="Garamond" w:hAnsi="Garamond"/>
          <w:b/>
          <w:spacing w:val="-4"/>
          <w:lang w:val="sq-AL"/>
        </w:rPr>
        <w:t>PËR RATIFIKIMIN E MARRËVESHJES NDËRMJET KËSHILLIT TË MINISTRAVE TË REPUBLIKËS SË SHQIPËRISË DHE QEVERISË SË REPUBLIKËS FEDERALE TË GJERMANISË PËR BASHKËPUNIMIN FINANCIAR 2011, PËR PROJEKTIN “PROGRAM PËR SEKTORIN E UJIT/PROGRAM PËR FURNIZIMIN E ZONAVE RURALE ME UJË, III”</w:t>
      </w:r>
    </w:p>
    <w:p w:rsidR="003E58D8" w:rsidRPr="00AD50E1" w:rsidRDefault="003E58D8" w:rsidP="003E58D8">
      <w:pPr>
        <w:pStyle w:val="Paragrafi"/>
        <w:rPr>
          <w:spacing w:val="-4"/>
          <w:sz w:val="14"/>
          <w:szCs w:val="24"/>
          <w:lang w:val="sq-AL"/>
        </w:rPr>
      </w:pPr>
    </w:p>
    <w:p w:rsidR="003E58D8" w:rsidRPr="00AD50E1" w:rsidRDefault="003E58D8" w:rsidP="003E58D8">
      <w:pPr>
        <w:pStyle w:val="Paragrafi"/>
        <w:rPr>
          <w:spacing w:val="-4"/>
          <w:szCs w:val="24"/>
          <w:lang w:val="sq-AL"/>
        </w:rPr>
      </w:pPr>
      <w:r w:rsidRPr="00AD50E1">
        <w:rPr>
          <w:spacing w:val="-4"/>
          <w:lang w:val="sq-AL"/>
        </w:rPr>
        <w:t>Në mbështetje të neneve 78, 83, pika 1, dhe 121, pika 1, të Kushtetutës, me propozimin e Këshillit të Ministrave</w:t>
      </w:r>
      <w:r w:rsidRPr="00AD50E1">
        <w:rPr>
          <w:spacing w:val="-4"/>
          <w:szCs w:val="24"/>
          <w:lang w:val="sq-AL"/>
        </w:rPr>
        <w:t xml:space="preserve">, </w:t>
      </w:r>
    </w:p>
    <w:p w:rsidR="003E58D8" w:rsidRPr="00AD50E1" w:rsidRDefault="003E58D8" w:rsidP="003E58D8">
      <w:pPr>
        <w:pStyle w:val="Paragrafi"/>
        <w:rPr>
          <w:spacing w:val="-4"/>
          <w:sz w:val="14"/>
          <w:szCs w:val="24"/>
          <w:lang w:val="sq-AL"/>
        </w:rPr>
      </w:pPr>
    </w:p>
    <w:p w:rsidR="003E58D8" w:rsidRPr="00AD50E1" w:rsidRDefault="003E58D8" w:rsidP="003E58D8">
      <w:pPr>
        <w:pStyle w:val="Paragrafi"/>
        <w:jc w:val="center"/>
        <w:rPr>
          <w:spacing w:val="-4"/>
          <w:szCs w:val="24"/>
          <w:lang w:val="sq-AL"/>
        </w:rPr>
      </w:pPr>
      <w:r w:rsidRPr="00AD50E1">
        <w:rPr>
          <w:spacing w:val="-4"/>
          <w:szCs w:val="24"/>
          <w:lang w:val="sq-AL"/>
        </w:rPr>
        <w:t>KUVENDI</w:t>
      </w:r>
    </w:p>
    <w:p w:rsidR="003E58D8" w:rsidRPr="00AD50E1" w:rsidRDefault="003E58D8" w:rsidP="003E58D8">
      <w:pPr>
        <w:pStyle w:val="Paragrafi"/>
        <w:jc w:val="center"/>
        <w:rPr>
          <w:spacing w:val="-4"/>
          <w:szCs w:val="24"/>
          <w:lang w:val="sq-AL"/>
        </w:rPr>
      </w:pPr>
      <w:r w:rsidRPr="00AD50E1">
        <w:rPr>
          <w:spacing w:val="-4"/>
          <w:szCs w:val="24"/>
          <w:lang w:val="sq-AL"/>
        </w:rPr>
        <w:t>I REPUBLIKËS SË SHQIPËRISË</w:t>
      </w:r>
    </w:p>
    <w:p w:rsidR="003E58D8" w:rsidRPr="00AD50E1" w:rsidRDefault="003E58D8" w:rsidP="003E58D8">
      <w:pPr>
        <w:pStyle w:val="Paragrafi"/>
        <w:jc w:val="center"/>
        <w:rPr>
          <w:spacing w:val="-4"/>
          <w:sz w:val="14"/>
          <w:szCs w:val="24"/>
          <w:lang w:val="sq-AL"/>
        </w:rPr>
      </w:pPr>
    </w:p>
    <w:p w:rsidR="003E58D8" w:rsidRPr="00AD50E1" w:rsidRDefault="003E58D8" w:rsidP="003E58D8">
      <w:pPr>
        <w:pStyle w:val="Paragrafi"/>
        <w:jc w:val="center"/>
        <w:rPr>
          <w:spacing w:val="-4"/>
          <w:szCs w:val="24"/>
          <w:lang w:val="sq-AL"/>
        </w:rPr>
      </w:pPr>
      <w:r w:rsidRPr="00AD50E1">
        <w:rPr>
          <w:spacing w:val="-4"/>
          <w:szCs w:val="24"/>
          <w:lang w:val="sq-AL"/>
        </w:rPr>
        <w:t>VENDOSI:</w:t>
      </w:r>
    </w:p>
    <w:p w:rsidR="003E58D8" w:rsidRPr="00AD50E1" w:rsidRDefault="003E58D8" w:rsidP="003E58D8">
      <w:pPr>
        <w:pStyle w:val="Paragrafi"/>
        <w:jc w:val="center"/>
        <w:rPr>
          <w:spacing w:val="-4"/>
          <w:sz w:val="14"/>
          <w:szCs w:val="24"/>
          <w:lang w:val="sq-AL"/>
        </w:rPr>
      </w:pPr>
    </w:p>
    <w:p w:rsidR="003E58D8" w:rsidRPr="00AD50E1" w:rsidRDefault="003E58D8" w:rsidP="003E58D8">
      <w:pPr>
        <w:pStyle w:val="Paragrafi"/>
        <w:jc w:val="center"/>
        <w:rPr>
          <w:spacing w:val="-4"/>
          <w:szCs w:val="24"/>
          <w:lang w:val="sq-AL"/>
        </w:rPr>
      </w:pPr>
      <w:r w:rsidRPr="00AD50E1">
        <w:rPr>
          <w:spacing w:val="-4"/>
          <w:szCs w:val="24"/>
          <w:lang w:val="sq-AL"/>
        </w:rPr>
        <w:t>Neni 1</w:t>
      </w:r>
    </w:p>
    <w:p w:rsidR="003E58D8" w:rsidRPr="00AD50E1" w:rsidRDefault="003E58D8" w:rsidP="003E58D8">
      <w:pPr>
        <w:pStyle w:val="Paragrafi"/>
        <w:jc w:val="center"/>
        <w:rPr>
          <w:spacing w:val="-4"/>
          <w:sz w:val="14"/>
          <w:szCs w:val="24"/>
          <w:lang w:val="sq-AL"/>
        </w:rPr>
      </w:pPr>
    </w:p>
    <w:p w:rsidR="003E58D8" w:rsidRPr="00AD50E1" w:rsidRDefault="003E58D8" w:rsidP="003E58D8">
      <w:pPr>
        <w:pStyle w:val="Paragrafi"/>
        <w:rPr>
          <w:spacing w:val="-4"/>
          <w:szCs w:val="24"/>
          <w:lang w:val="sq-AL"/>
        </w:rPr>
      </w:pPr>
      <w:r w:rsidRPr="00AD50E1">
        <w:rPr>
          <w:spacing w:val="-4"/>
          <w:lang w:val="sq-AL"/>
        </w:rPr>
        <w:t>Ratifikohet marrëveshja ndërmjet Këshillit të Ministrave të Republikës së Shqipërisë dhe Qeverisë së Republikës Federale të Gjermanisë për bashkëpunimin financiar 2011, për projektin “Program për sektorin e ujit/program për furnizimin e zonave rurale me ujë, III”, sipas tekstit bashkëlidhur këtij ligji dhe pjesëve përbërëse të tij</w:t>
      </w:r>
      <w:r w:rsidRPr="00AD50E1">
        <w:rPr>
          <w:spacing w:val="-4"/>
          <w:szCs w:val="24"/>
          <w:lang w:val="sq-AL"/>
        </w:rPr>
        <w:t>.</w:t>
      </w:r>
    </w:p>
    <w:p w:rsidR="003E58D8" w:rsidRPr="00AD50E1" w:rsidRDefault="003E58D8" w:rsidP="003E58D8">
      <w:pPr>
        <w:pStyle w:val="Paragrafi"/>
        <w:jc w:val="center"/>
        <w:rPr>
          <w:spacing w:val="-4"/>
          <w:sz w:val="14"/>
          <w:szCs w:val="24"/>
          <w:lang w:val="sq-AL"/>
        </w:rPr>
      </w:pPr>
    </w:p>
    <w:p w:rsidR="003E58D8" w:rsidRPr="00AD50E1" w:rsidRDefault="003E58D8" w:rsidP="003E58D8">
      <w:pPr>
        <w:pStyle w:val="Paragrafi"/>
        <w:jc w:val="center"/>
        <w:rPr>
          <w:spacing w:val="-4"/>
          <w:szCs w:val="24"/>
          <w:lang w:val="sq-AL"/>
        </w:rPr>
      </w:pPr>
      <w:r w:rsidRPr="00AD50E1">
        <w:rPr>
          <w:spacing w:val="-4"/>
          <w:szCs w:val="24"/>
          <w:lang w:val="sq-AL"/>
        </w:rPr>
        <w:t>Neni 2</w:t>
      </w:r>
    </w:p>
    <w:p w:rsidR="003E58D8" w:rsidRPr="00AD50E1" w:rsidRDefault="003E58D8" w:rsidP="003E58D8">
      <w:pPr>
        <w:pStyle w:val="Paragrafi"/>
        <w:rPr>
          <w:spacing w:val="-4"/>
          <w:sz w:val="14"/>
          <w:szCs w:val="24"/>
          <w:lang w:val="sq-AL"/>
        </w:rPr>
      </w:pPr>
    </w:p>
    <w:p w:rsidR="003E58D8" w:rsidRPr="00DB7868" w:rsidRDefault="003E58D8" w:rsidP="003E58D8">
      <w:pPr>
        <w:pStyle w:val="Paragrafi"/>
        <w:rPr>
          <w:szCs w:val="24"/>
          <w:lang w:val="sq-AL"/>
        </w:rPr>
      </w:pPr>
      <w:r w:rsidRPr="00AD50E1">
        <w:rPr>
          <w:spacing w:val="-4"/>
          <w:szCs w:val="24"/>
          <w:lang w:val="sq-AL"/>
        </w:rPr>
        <w:t xml:space="preserve">Ky ligj hyn në fuqi 15 ditë pas botimit në </w:t>
      </w:r>
      <w:r w:rsidRPr="00DB7868">
        <w:rPr>
          <w:szCs w:val="24"/>
          <w:lang w:val="sq-AL"/>
        </w:rPr>
        <w:t>Fletoren Zyrtare.</w:t>
      </w:r>
    </w:p>
    <w:p w:rsidR="003E58D8" w:rsidRPr="00AD50E1" w:rsidRDefault="003E58D8" w:rsidP="003E58D8">
      <w:pPr>
        <w:pStyle w:val="Paragrafi"/>
        <w:rPr>
          <w:sz w:val="14"/>
          <w:szCs w:val="24"/>
          <w:lang w:val="sq-AL"/>
        </w:rPr>
      </w:pPr>
    </w:p>
    <w:p w:rsidR="003E58D8" w:rsidRPr="00DB7868" w:rsidRDefault="003E58D8" w:rsidP="003E58D8">
      <w:pPr>
        <w:pStyle w:val="Paragrafi"/>
        <w:rPr>
          <w:szCs w:val="24"/>
          <w:lang w:val="sq-AL"/>
        </w:rPr>
      </w:pPr>
      <w:r w:rsidRPr="00DB7868">
        <w:rPr>
          <w:szCs w:val="24"/>
          <w:lang w:val="sq-AL"/>
        </w:rPr>
        <w:t>Miratuar në datën 23.7.2015</w:t>
      </w:r>
    </w:p>
    <w:p w:rsidR="003E58D8" w:rsidRPr="00AD50E1" w:rsidRDefault="003E58D8" w:rsidP="003E58D8">
      <w:pPr>
        <w:spacing w:after="0"/>
        <w:rPr>
          <w:rFonts w:ascii="Garamond" w:hAnsi="Garamond"/>
          <w:sz w:val="14"/>
          <w:lang w:val="sq-AL"/>
        </w:rPr>
      </w:pPr>
    </w:p>
    <w:p w:rsidR="003E58D8" w:rsidRPr="00DB7868" w:rsidRDefault="003E58D8" w:rsidP="003E58D8">
      <w:pPr>
        <w:pStyle w:val="Paragrafi"/>
        <w:ind w:firstLine="0"/>
        <w:rPr>
          <w:b/>
          <w:lang w:val="sq-AL"/>
        </w:rPr>
      </w:pPr>
      <w:r w:rsidRPr="00DB7868">
        <w:rPr>
          <w:b/>
          <w:lang w:val="sq-AL"/>
        </w:rPr>
        <w:t xml:space="preserve">Shpallur me dekretin </w:t>
      </w:r>
      <w:r w:rsidRPr="003A452C">
        <w:rPr>
          <w:b/>
          <w:lang w:val="sq-AL"/>
        </w:rPr>
        <w:t>nr. 9194, datë 30.7.2015</w:t>
      </w:r>
      <w:r w:rsidRPr="00DB7868">
        <w:rPr>
          <w:b/>
          <w:lang w:val="sq-AL"/>
        </w:rPr>
        <w:t xml:space="preserve"> të Presidentit të Republikës së Shqipërisë, Bujar Nishani</w:t>
      </w:r>
    </w:p>
    <w:p w:rsidR="003E58D8" w:rsidRDefault="003E58D8" w:rsidP="003E58D8">
      <w:pPr>
        <w:pStyle w:val="Paragrafi"/>
        <w:rPr>
          <w:szCs w:val="24"/>
          <w:lang w:val="sq-AL"/>
        </w:rPr>
      </w:pPr>
    </w:p>
    <w:p w:rsidR="003E58D8" w:rsidRDefault="003E58D8" w:rsidP="003E58D8">
      <w:pPr>
        <w:pStyle w:val="Paragrafi"/>
        <w:rPr>
          <w:szCs w:val="24"/>
          <w:lang w:val="sq-AL"/>
        </w:rPr>
      </w:pPr>
    </w:p>
    <w:p w:rsidR="003E58D8" w:rsidRPr="00DB7868" w:rsidRDefault="003E58D8" w:rsidP="003E58D8">
      <w:pPr>
        <w:pStyle w:val="Paragrafi"/>
        <w:rPr>
          <w:szCs w:val="24"/>
          <w:lang w:val="sq-AL"/>
        </w:rPr>
      </w:pPr>
    </w:p>
    <w:p w:rsidR="003E58D8" w:rsidRPr="00AD50E1" w:rsidRDefault="003E58D8" w:rsidP="003E58D8">
      <w:pPr>
        <w:pStyle w:val="Paragrafi"/>
        <w:ind w:firstLine="0"/>
        <w:jc w:val="center"/>
        <w:rPr>
          <w:spacing w:val="-4"/>
          <w:szCs w:val="24"/>
          <w:lang w:val="sq-AL"/>
        </w:rPr>
      </w:pPr>
      <w:r w:rsidRPr="00AD50E1">
        <w:rPr>
          <w:b/>
          <w:spacing w:val="-4"/>
          <w:szCs w:val="24"/>
          <w:lang w:val="sq-AL"/>
        </w:rPr>
        <w:t>MARRËVESHJE</w:t>
      </w:r>
    </w:p>
    <w:p w:rsidR="003E58D8" w:rsidRPr="00AD50E1" w:rsidRDefault="003E58D8" w:rsidP="003E58D8">
      <w:pPr>
        <w:pStyle w:val="Paragrafi"/>
        <w:ind w:firstLine="0"/>
        <w:jc w:val="center"/>
        <w:rPr>
          <w:spacing w:val="-4"/>
          <w:szCs w:val="24"/>
          <w:lang w:val="sq-AL"/>
        </w:rPr>
      </w:pPr>
      <w:r w:rsidRPr="00AD50E1">
        <w:rPr>
          <w:spacing w:val="-4"/>
          <w:szCs w:val="24"/>
          <w:lang w:val="sq-AL"/>
        </w:rPr>
        <w:t>NDËRMJET KËSHILLIT TË MINISTRAVE TË REPUBLIKËS SË SHQIPËRISË DHE QEVERISË SË REPUBLIKËS FEDERALE TË GJERMANISË MBI BASHKËPUNIMIN FINANCIAR 2011 PËR PROJEKTIN “PROGRAM PËR SEKTORIN E UJIT/PROGRAM PËR FURNIZIMIN E ZONAVE RURALE MË UJË III”</w:t>
      </w:r>
    </w:p>
    <w:p w:rsidR="003E58D8" w:rsidRPr="00AD50E1" w:rsidRDefault="003E58D8" w:rsidP="003E58D8">
      <w:pPr>
        <w:pStyle w:val="Paragrafi"/>
        <w:rPr>
          <w:spacing w:val="-4"/>
          <w:sz w:val="14"/>
          <w:szCs w:val="24"/>
          <w:lang w:val="sq-AL"/>
        </w:rPr>
      </w:pPr>
    </w:p>
    <w:p w:rsidR="003E58D8" w:rsidRPr="00AD50E1" w:rsidRDefault="003E58D8" w:rsidP="003E58D8">
      <w:pPr>
        <w:pStyle w:val="Paragrafi"/>
        <w:rPr>
          <w:spacing w:val="-4"/>
          <w:szCs w:val="24"/>
          <w:lang w:val="sq-AL"/>
        </w:rPr>
      </w:pPr>
      <w:r w:rsidRPr="00AD50E1">
        <w:rPr>
          <w:spacing w:val="-4"/>
          <w:szCs w:val="24"/>
          <w:lang w:val="sq-AL"/>
        </w:rPr>
        <w:t>Këshilli i Ministrave i Republikës së Shqipërisë dhe Qeveria e Republikës Federale të Gjermanisë,</w:t>
      </w:r>
    </w:p>
    <w:p w:rsidR="003E58D8" w:rsidRPr="00AD50E1" w:rsidRDefault="003E58D8" w:rsidP="003E58D8">
      <w:pPr>
        <w:pStyle w:val="Paragrafi"/>
        <w:rPr>
          <w:spacing w:val="-4"/>
          <w:szCs w:val="24"/>
          <w:lang w:val="sq-AL"/>
        </w:rPr>
      </w:pPr>
      <w:r w:rsidRPr="00AD50E1">
        <w:rPr>
          <w:i/>
          <w:spacing w:val="-4"/>
          <w:szCs w:val="24"/>
          <w:lang w:val="sq-AL"/>
        </w:rPr>
        <w:t>në frymën</w:t>
      </w:r>
      <w:r w:rsidRPr="00AD50E1">
        <w:rPr>
          <w:spacing w:val="-4"/>
          <w:szCs w:val="24"/>
          <w:lang w:val="sq-AL"/>
        </w:rPr>
        <w:t xml:space="preserve"> e marrëdhënieve ekzistuese miqësore ndërmjet Republikës së Shqipërisë dhe Republikës Federale të Gjermanisë; </w:t>
      </w:r>
    </w:p>
    <w:p w:rsidR="003E58D8" w:rsidRPr="00AD50E1" w:rsidRDefault="003E58D8" w:rsidP="003E58D8">
      <w:pPr>
        <w:pStyle w:val="Paragrafi"/>
        <w:rPr>
          <w:spacing w:val="-4"/>
          <w:szCs w:val="24"/>
          <w:lang w:val="sq-AL"/>
        </w:rPr>
      </w:pPr>
      <w:r w:rsidRPr="00AD50E1">
        <w:rPr>
          <w:i/>
          <w:spacing w:val="-4"/>
          <w:szCs w:val="24"/>
          <w:lang w:val="sq-AL"/>
        </w:rPr>
        <w:t>duke u nisur</w:t>
      </w:r>
      <w:r w:rsidRPr="00AD50E1">
        <w:rPr>
          <w:spacing w:val="-4"/>
          <w:szCs w:val="24"/>
          <w:lang w:val="sq-AL"/>
        </w:rPr>
        <w:t xml:space="preserve"> nga dëshira për t’i forcuar dhe thelluar këto marrëdhënie miqësore nëpërmjet Bashkëpunimit Financiar si partnerë; </w:t>
      </w:r>
    </w:p>
    <w:p w:rsidR="003E58D8" w:rsidRPr="00AD50E1" w:rsidRDefault="003E58D8" w:rsidP="003E58D8">
      <w:pPr>
        <w:pStyle w:val="Paragrafi"/>
        <w:rPr>
          <w:spacing w:val="-4"/>
          <w:szCs w:val="24"/>
          <w:lang w:val="sq-AL"/>
        </w:rPr>
      </w:pPr>
      <w:r w:rsidRPr="00AD50E1">
        <w:rPr>
          <w:i/>
          <w:spacing w:val="-4"/>
          <w:szCs w:val="24"/>
          <w:lang w:val="sq-AL"/>
        </w:rPr>
        <w:t>të ndërgjegjshme</w:t>
      </w:r>
      <w:r w:rsidRPr="00AD50E1">
        <w:rPr>
          <w:spacing w:val="-4"/>
          <w:szCs w:val="24"/>
          <w:lang w:val="sq-AL"/>
        </w:rPr>
        <w:t xml:space="preserve"> se ruajtja e këtyre marrëdhënieve përbën bazën e kësaj marrëveshjeje; </w:t>
      </w:r>
    </w:p>
    <w:p w:rsidR="003E58D8" w:rsidRPr="00AD50E1" w:rsidRDefault="003E58D8" w:rsidP="003E58D8">
      <w:pPr>
        <w:pStyle w:val="Paragrafi"/>
        <w:rPr>
          <w:spacing w:val="-4"/>
          <w:szCs w:val="24"/>
          <w:lang w:val="sq-AL"/>
        </w:rPr>
      </w:pPr>
      <w:r w:rsidRPr="00AD50E1">
        <w:rPr>
          <w:i/>
          <w:spacing w:val="-4"/>
          <w:szCs w:val="24"/>
          <w:lang w:val="sq-AL"/>
        </w:rPr>
        <w:t>me qëllim</w:t>
      </w:r>
      <w:r w:rsidRPr="00AD50E1">
        <w:rPr>
          <w:spacing w:val="-4"/>
          <w:szCs w:val="24"/>
          <w:lang w:val="sq-AL"/>
        </w:rPr>
        <w:t xml:space="preserve"> për të kontribuar në zhvillimin social dhe ekonomik në Republikën e Shqipërisë; </w:t>
      </w:r>
    </w:p>
    <w:p w:rsidR="003E58D8" w:rsidRPr="00AD50E1" w:rsidRDefault="003E58D8" w:rsidP="003E58D8">
      <w:pPr>
        <w:pStyle w:val="Paragrafi"/>
        <w:rPr>
          <w:spacing w:val="-4"/>
          <w:szCs w:val="24"/>
          <w:lang w:val="sq-AL"/>
        </w:rPr>
      </w:pPr>
      <w:r w:rsidRPr="00AD50E1">
        <w:rPr>
          <w:i/>
          <w:spacing w:val="-4"/>
          <w:szCs w:val="24"/>
          <w:lang w:val="sq-AL"/>
        </w:rPr>
        <w:t>duke iu referuar</w:t>
      </w:r>
      <w:r w:rsidRPr="00AD50E1">
        <w:rPr>
          <w:spacing w:val="-4"/>
          <w:szCs w:val="24"/>
          <w:lang w:val="sq-AL"/>
        </w:rPr>
        <w:t xml:space="preserve"> premtimit të Ambasadës së Republikës Federale të Gjermanisë (Notë verbale nr. 164/2011, e datës 21 shtator 2011), </w:t>
      </w:r>
    </w:p>
    <w:p w:rsidR="003E58D8" w:rsidRPr="00AD50E1" w:rsidRDefault="003E58D8" w:rsidP="003E58D8">
      <w:pPr>
        <w:pStyle w:val="Paragrafi"/>
        <w:rPr>
          <w:spacing w:val="-4"/>
          <w:szCs w:val="24"/>
          <w:lang w:val="sq-AL"/>
        </w:rPr>
      </w:pPr>
      <w:r w:rsidRPr="00AD50E1">
        <w:rPr>
          <w:spacing w:val="-4"/>
          <w:szCs w:val="24"/>
          <w:lang w:val="sq-AL"/>
        </w:rPr>
        <w:t>u morën vesh si vijon:</w:t>
      </w:r>
    </w:p>
    <w:p w:rsidR="003E58D8" w:rsidRPr="00AD50E1" w:rsidRDefault="003E58D8" w:rsidP="003E58D8">
      <w:pPr>
        <w:pStyle w:val="Paragrafi"/>
        <w:rPr>
          <w:spacing w:val="-4"/>
          <w:sz w:val="14"/>
          <w:szCs w:val="24"/>
          <w:lang w:val="sq-AL"/>
        </w:rPr>
      </w:pPr>
    </w:p>
    <w:p w:rsidR="0003761F" w:rsidRDefault="0003761F" w:rsidP="003E58D8">
      <w:pPr>
        <w:pStyle w:val="Paragrafi"/>
        <w:jc w:val="center"/>
        <w:rPr>
          <w:spacing w:val="-4"/>
          <w:szCs w:val="24"/>
          <w:lang w:val="sq-AL"/>
        </w:rPr>
      </w:pPr>
    </w:p>
    <w:p w:rsidR="0003761F" w:rsidRDefault="0003761F" w:rsidP="003E58D8">
      <w:pPr>
        <w:pStyle w:val="Paragrafi"/>
        <w:jc w:val="center"/>
        <w:rPr>
          <w:spacing w:val="-4"/>
          <w:szCs w:val="24"/>
          <w:lang w:val="sq-AL"/>
        </w:rPr>
      </w:pPr>
    </w:p>
    <w:p w:rsidR="003E58D8" w:rsidRPr="00AD50E1" w:rsidRDefault="003E58D8" w:rsidP="003E58D8">
      <w:pPr>
        <w:pStyle w:val="Paragrafi"/>
        <w:jc w:val="center"/>
        <w:rPr>
          <w:spacing w:val="-4"/>
          <w:szCs w:val="24"/>
          <w:lang w:val="sq-AL"/>
        </w:rPr>
      </w:pPr>
      <w:r w:rsidRPr="00AD50E1">
        <w:rPr>
          <w:spacing w:val="-4"/>
          <w:szCs w:val="24"/>
          <w:lang w:val="sq-AL"/>
        </w:rPr>
        <w:lastRenderedPageBreak/>
        <w:t>Neni 1</w:t>
      </w:r>
    </w:p>
    <w:p w:rsidR="003E58D8" w:rsidRPr="00AD50E1" w:rsidRDefault="003E58D8" w:rsidP="003E58D8">
      <w:pPr>
        <w:pStyle w:val="Paragrafi"/>
        <w:rPr>
          <w:spacing w:val="-4"/>
          <w:sz w:val="14"/>
          <w:szCs w:val="24"/>
          <w:lang w:val="sq-AL"/>
        </w:rPr>
      </w:pPr>
    </w:p>
    <w:p w:rsidR="003E58D8" w:rsidRPr="00AD50E1" w:rsidRDefault="003E58D8" w:rsidP="003E58D8">
      <w:pPr>
        <w:pStyle w:val="Paragrafi"/>
        <w:rPr>
          <w:spacing w:val="-4"/>
          <w:szCs w:val="24"/>
          <w:lang w:val="sq-AL"/>
        </w:rPr>
      </w:pPr>
      <w:r w:rsidRPr="00AD50E1">
        <w:rPr>
          <w:spacing w:val="-4"/>
          <w:szCs w:val="24"/>
          <w:lang w:val="sq-AL"/>
        </w:rPr>
        <w:t>1. Qeveria e Republikës Federale të Gjermanisë i jep mundësi Këshillit të Ministrave të Shqipërisë ose një huamarrësi tjetër, i cili do të zgjidhet bashkërisht nga të dyja Qeveritë, të marrë për projektin “Program për sektorin e ujit/program për furnizimin e zonave rurale më ujë III” një hua me kushte të favorshme nga Kreditanstalt für Wiederaufbau (KfW), e cila akordohet në kuadër të bashkëpunimit publik zhvillimor, me vleftë prej deri në 24.000.000 eurosh (me fjalë: njëzet e katër milionë euro), kur nga shqyrtimi përkatës ka rezultuar se projekti vlen për t’u mbështetur në kuadër të politikës zhvillimore dhe kur Shqipëria vazhdon të jetë e besueshme lidhur me kreditë dhe kur Këshilli i Ministrave i Republikës së Shqipërisë jep garanci shtetërore, në rast se ai vetë nuk bëhet huamarrës. Projekti në fjalë nuk mund të zëvendësohet me projekte të tjera.</w:t>
      </w:r>
    </w:p>
    <w:p w:rsidR="003E58D8" w:rsidRPr="00AD50E1" w:rsidRDefault="003E58D8" w:rsidP="003E58D8">
      <w:pPr>
        <w:pStyle w:val="Paragrafi"/>
        <w:rPr>
          <w:spacing w:val="-4"/>
          <w:szCs w:val="24"/>
          <w:lang w:val="sq-AL"/>
        </w:rPr>
      </w:pPr>
      <w:r w:rsidRPr="00AD50E1">
        <w:rPr>
          <w:spacing w:val="-4"/>
          <w:szCs w:val="24"/>
          <w:lang w:val="sq-AL"/>
        </w:rPr>
        <w:t>2. Në rast se Qeveria e Republikës Federale të Gjermanisë në një kohë të mëvonshme i jep Këshillit të Ministrave të Republikës së Shqipërisë të marrë nga Kreditanstalt für Wiederaufbau hua ose shuma të tjera financimi për përgatitjen e projektit të përmendur në paragrafin 1, atëherë gjen zbatim kjo marrëveshje.</w:t>
      </w:r>
    </w:p>
    <w:p w:rsidR="003E58D8" w:rsidRPr="00AD50E1" w:rsidRDefault="003E58D8" w:rsidP="003E58D8">
      <w:pPr>
        <w:pStyle w:val="Paragrafi"/>
        <w:rPr>
          <w:spacing w:val="-4"/>
          <w:szCs w:val="24"/>
          <w:lang w:val="sq-AL"/>
        </w:rPr>
      </w:pPr>
      <w:r w:rsidRPr="00AD50E1">
        <w:rPr>
          <w:spacing w:val="-4"/>
          <w:szCs w:val="24"/>
          <w:lang w:val="sq-AL"/>
        </w:rPr>
        <w:t>3. Shumat e financimit për masa përgatitore dhe shoqëruese do të kthehen në hua, në rast se ato nuk përdoren për masa të tilla.</w:t>
      </w:r>
    </w:p>
    <w:p w:rsidR="003E58D8" w:rsidRPr="00AD50E1" w:rsidRDefault="003E58D8" w:rsidP="003E58D8">
      <w:pPr>
        <w:pStyle w:val="Paragrafi"/>
        <w:rPr>
          <w:spacing w:val="-4"/>
          <w:sz w:val="14"/>
          <w:szCs w:val="24"/>
          <w:lang w:val="sq-AL"/>
        </w:rPr>
      </w:pPr>
    </w:p>
    <w:p w:rsidR="003E58D8" w:rsidRPr="00AD50E1" w:rsidRDefault="003E58D8" w:rsidP="003E58D8">
      <w:pPr>
        <w:pStyle w:val="Paragrafi"/>
        <w:jc w:val="center"/>
        <w:rPr>
          <w:spacing w:val="-4"/>
          <w:szCs w:val="24"/>
          <w:lang w:val="sq-AL"/>
        </w:rPr>
      </w:pPr>
      <w:r w:rsidRPr="00AD50E1">
        <w:rPr>
          <w:spacing w:val="-4"/>
          <w:szCs w:val="24"/>
          <w:lang w:val="sq-AL"/>
        </w:rPr>
        <w:t>Neni 2</w:t>
      </w:r>
    </w:p>
    <w:p w:rsidR="003E58D8" w:rsidRPr="00AD50E1" w:rsidRDefault="003E58D8" w:rsidP="003E58D8">
      <w:pPr>
        <w:pStyle w:val="Paragrafi"/>
        <w:rPr>
          <w:spacing w:val="-4"/>
          <w:sz w:val="14"/>
          <w:szCs w:val="24"/>
          <w:lang w:val="sq-AL"/>
        </w:rPr>
      </w:pPr>
    </w:p>
    <w:p w:rsidR="003E58D8" w:rsidRPr="00AD50E1" w:rsidRDefault="003E58D8" w:rsidP="003E58D8">
      <w:pPr>
        <w:pStyle w:val="Paragrafi"/>
        <w:rPr>
          <w:spacing w:val="-4"/>
          <w:szCs w:val="24"/>
          <w:lang w:val="sq-AL"/>
        </w:rPr>
      </w:pPr>
      <w:r w:rsidRPr="00AD50E1">
        <w:rPr>
          <w:spacing w:val="-4"/>
          <w:szCs w:val="24"/>
          <w:lang w:val="sq-AL"/>
        </w:rPr>
        <w:t>1. Përdorimi i shumës së përmendur në nenin 1, kushtet me të cilat vihet në dispozicion ajo, si dhe procedura e dhënies së porosisë përcaktohen në kontratat që do të përfundohen midis Kreditanstalt für Wiederaufbau dhe marrësve të huas dhe të shumave të financimit, të cilat u nënshtrohen dispozitave ligjore që janë në fuqi në Republikën Federale të Gjermanisë.</w:t>
      </w:r>
    </w:p>
    <w:p w:rsidR="003E58D8" w:rsidRPr="00AD50E1" w:rsidRDefault="003E58D8" w:rsidP="003E58D8">
      <w:pPr>
        <w:pStyle w:val="Paragrafi"/>
        <w:rPr>
          <w:spacing w:val="-4"/>
          <w:szCs w:val="24"/>
          <w:lang w:val="sq-AL"/>
        </w:rPr>
      </w:pPr>
      <w:r w:rsidRPr="00AD50E1">
        <w:rPr>
          <w:spacing w:val="-4"/>
          <w:szCs w:val="24"/>
          <w:lang w:val="sq-AL"/>
        </w:rPr>
        <w:t>2. Premtimi i shumës së përmendur në nenin 1, paragrafi 1 nga viti buxhetor 2008 do të zhvleftësohet, në rast se kontratat përkatëse të huadhënies nuk përfundohen brenda një afati prej tetë vjetësh pas vitit të premtimit. Për shumën e përmendur në nenin 1, paragrafi 1, ky afat mbaron në datën 31 dhjetor 2016.</w:t>
      </w:r>
    </w:p>
    <w:p w:rsidR="003E58D8" w:rsidRPr="00AD50E1" w:rsidRDefault="003E58D8" w:rsidP="003E58D8">
      <w:pPr>
        <w:pStyle w:val="Paragrafi"/>
        <w:rPr>
          <w:spacing w:val="-4"/>
          <w:szCs w:val="24"/>
          <w:lang w:val="sq-AL"/>
        </w:rPr>
      </w:pPr>
      <w:r w:rsidRPr="00AD50E1">
        <w:rPr>
          <w:spacing w:val="-4"/>
          <w:szCs w:val="24"/>
          <w:lang w:val="sq-AL"/>
        </w:rPr>
        <w:t>3. Këshilli i Ministrave i Republikës së Shqipërisë, në rastet kur ai vetë nuk është huamarrës, do të garantojë ndaj Kreditanstalt für Wiederaufbau të gjitha pagesat me euro për shlyerjen e borxheve të huamarrësve, në bazë të kontratave, të cilat do të përfundohen sipas paragrafit 1.</w:t>
      </w:r>
    </w:p>
    <w:p w:rsidR="003E58D8" w:rsidRPr="00AD50E1" w:rsidRDefault="003E58D8" w:rsidP="003E58D8">
      <w:pPr>
        <w:pStyle w:val="Paragrafi"/>
        <w:rPr>
          <w:spacing w:val="-4"/>
          <w:szCs w:val="24"/>
          <w:lang w:val="sq-AL"/>
        </w:rPr>
      </w:pPr>
      <w:r w:rsidRPr="00AD50E1">
        <w:rPr>
          <w:spacing w:val="-4"/>
          <w:szCs w:val="24"/>
          <w:lang w:val="sq-AL"/>
        </w:rPr>
        <w:t>4. Këshilli i Ministrave i Republikës së Shqipërisë, në rastet kur ai vetë nuk është marrësi i shumave të financimit, do të garantojë ndaj Kreditanstalt für Wiederaufbau pretendimet eventuale lidhur me shlyerjen, që mund të lindin në bazë të kontratave për financim, të cilat do të përfundohen sipas paragrafit 1.</w:t>
      </w:r>
    </w:p>
    <w:p w:rsidR="003E58D8" w:rsidRPr="00AD50E1" w:rsidRDefault="003E58D8" w:rsidP="003E58D8">
      <w:pPr>
        <w:pStyle w:val="Paragrafi"/>
        <w:rPr>
          <w:spacing w:val="-4"/>
          <w:sz w:val="14"/>
          <w:szCs w:val="24"/>
          <w:lang w:val="sq-AL"/>
        </w:rPr>
      </w:pPr>
    </w:p>
    <w:p w:rsidR="003E58D8" w:rsidRPr="00AD50E1" w:rsidRDefault="003E58D8" w:rsidP="003E58D8">
      <w:pPr>
        <w:pStyle w:val="Paragrafi"/>
        <w:jc w:val="center"/>
        <w:rPr>
          <w:spacing w:val="-4"/>
          <w:szCs w:val="24"/>
          <w:lang w:val="sq-AL"/>
        </w:rPr>
      </w:pPr>
      <w:r w:rsidRPr="00AD50E1">
        <w:rPr>
          <w:spacing w:val="-4"/>
          <w:szCs w:val="24"/>
          <w:lang w:val="sq-AL"/>
        </w:rPr>
        <w:t>Neni 3</w:t>
      </w:r>
    </w:p>
    <w:p w:rsidR="003E58D8" w:rsidRPr="00AD50E1" w:rsidRDefault="003E58D8" w:rsidP="003E58D8">
      <w:pPr>
        <w:pStyle w:val="Paragrafi"/>
        <w:rPr>
          <w:spacing w:val="-4"/>
          <w:sz w:val="14"/>
          <w:szCs w:val="24"/>
          <w:lang w:val="sq-AL"/>
        </w:rPr>
      </w:pPr>
    </w:p>
    <w:p w:rsidR="003E58D8" w:rsidRPr="00DB7868" w:rsidRDefault="003E58D8" w:rsidP="003E58D8">
      <w:pPr>
        <w:pStyle w:val="Paragrafi"/>
        <w:rPr>
          <w:szCs w:val="24"/>
          <w:lang w:val="sq-AL"/>
        </w:rPr>
      </w:pPr>
      <w:r w:rsidRPr="00AD50E1">
        <w:rPr>
          <w:spacing w:val="-4"/>
          <w:szCs w:val="24"/>
          <w:lang w:val="sq-AL"/>
        </w:rPr>
        <w:t>Këshilli i Ministrave i Republikës së Shqipërisë e liron Kreditanstalt für Wiederaufbau nga të gjitha taksat e tjera publike, të cilat merren</w:t>
      </w:r>
      <w:r w:rsidRPr="00DB7868">
        <w:rPr>
          <w:szCs w:val="24"/>
          <w:lang w:val="sq-AL"/>
        </w:rPr>
        <w:t xml:space="preserve"> në Republikën e Shqipërisë lidhur me përfundimin dhe zbatimin e kontratave të përmendura në nenin 2</w:t>
      </w:r>
      <w:r>
        <w:rPr>
          <w:szCs w:val="24"/>
          <w:lang w:val="sq-AL"/>
        </w:rPr>
        <w:t>,</w:t>
      </w:r>
      <w:r w:rsidRPr="00DB7868">
        <w:rPr>
          <w:szCs w:val="24"/>
          <w:lang w:val="sq-AL"/>
        </w:rPr>
        <w:t xml:space="preserve"> paragraf</w:t>
      </w:r>
      <w:r>
        <w:rPr>
          <w:szCs w:val="24"/>
          <w:lang w:val="sq-AL"/>
        </w:rPr>
        <w:t>i</w:t>
      </w:r>
      <w:r w:rsidRPr="00DB7868">
        <w:rPr>
          <w:szCs w:val="24"/>
          <w:lang w:val="sq-AL"/>
        </w:rPr>
        <w:t xml:space="preserve"> 1.</w:t>
      </w:r>
    </w:p>
    <w:p w:rsidR="003E58D8" w:rsidRPr="00AD50E1" w:rsidRDefault="003E58D8" w:rsidP="003E58D8">
      <w:pPr>
        <w:pStyle w:val="Paragrafi"/>
        <w:rPr>
          <w:sz w:val="14"/>
          <w:szCs w:val="24"/>
          <w:lang w:val="sq-AL"/>
        </w:rPr>
      </w:pPr>
    </w:p>
    <w:p w:rsidR="003E58D8" w:rsidRPr="00DB7868" w:rsidRDefault="003E58D8" w:rsidP="003E58D8">
      <w:pPr>
        <w:pStyle w:val="Paragrafi"/>
        <w:jc w:val="center"/>
        <w:rPr>
          <w:szCs w:val="24"/>
          <w:lang w:val="sq-AL"/>
        </w:rPr>
      </w:pPr>
      <w:r w:rsidRPr="00DB7868">
        <w:rPr>
          <w:szCs w:val="24"/>
          <w:lang w:val="sq-AL"/>
        </w:rPr>
        <w:t>Neni 4</w:t>
      </w:r>
    </w:p>
    <w:p w:rsidR="003E58D8" w:rsidRPr="00AD50E1" w:rsidRDefault="003E58D8" w:rsidP="003E58D8">
      <w:pPr>
        <w:pStyle w:val="Paragrafi"/>
        <w:rPr>
          <w:sz w:val="14"/>
          <w:szCs w:val="24"/>
          <w:lang w:val="sq-AL"/>
        </w:rPr>
      </w:pPr>
    </w:p>
    <w:p w:rsidR="003E58D8" w:rsidRPr="00BB4B8D" w:rsidRDefault="003E58D8" w:rsidP="003E58D8">
      <w:pPr>
        <w:pStyle w:val="Paragrafi"/>
        <w:rPr>
          <w:spacing w:val="-4"/>
          <w:szCs w:val="24"/>
          <w:lang w:val="sq-AL"/>
        </w:rPr>
      </w:pPr>
      <w:r w:rsidRPr="00BB4B8D">
        <w:rPr>
          <w:spacing w:val="-4"/>
          <w:szCs w:val="24"/>
          <w:lang w:val="sq-AL"/>
        </w:rPr>
        <w:t>Këshilli i Ministrave i Republikës së Shqipërisë i lejon pasagjerët dhe furnizuesit të zgjedhin lirisht ndërmarrjet transportuese për transportimin e personave dhe të mallrave në rrugë detare, tokësore dhe ajrore që rezulton nga dhënia e huas dhe e shumave të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3E58D8" w:rsidRPr="00A95529" w:rsidRDefault="003E58D8" w:rsidP="003E58D8">
      <w:pPr>
        <w:pStyle w:val="Paragrafi"/>
        <w:rPr>
          <w:sz w:val="14"/>
          <w:szCs w:val="24"/>
          <w:lang w:val="sq-AL"/>
        </w:rPr>
      </w:pPr>
    </w:p>
    <w:p w:rsidR="003E58D8" w:rsidRPr="00DB7868" w:rsidRDefault="003E58D8" w:rsidP="003E58D8">
      <w:pPr>
        <w:pStyle w:val="Paragrafi"/>
        <w:jc w:val="center"/>
        <w:rPr>
          <w:szCs w:val="24"/>
          <w:lang w:val="sq-AL"/>
        </w:rPr>
      </w:pPr>
      <w:r w:rsidRPr="00DB7868">
        <w:rPr>
          <w:szCs w:val="24"/>
          <w:lang w:val="sq-AL"/>
        </w:rPr>
        <w:t>Neni 5</w:t>
      </w:r>
    </w:p>
    <w:p w:rsidR="003E58D8" w:rsidRPr="00A95529" w:rsidRDefault="003E58D8" w:rsidP="003E58D8">
      <w:pPr>
        <w:pStyle w:val="Paragrafi"/>
        <w:rPr>
          <w:sz w:val="14"/>
          <w:szCs w:val="24"/>
          <w:lang w:val="sq-AL"/>
        </w:rPr>
      </w:pPr>
    </w:p>
    <w:p w:rsidR="003E58D8" w:rsidRPr="00DB7868" w:rsidRDefault="003E58D8" w:rsidP="003E58D8">
      <w:pPr>
        <w:pStyle w:val="Paragrafi"/>
        <w:rPr>
          <w:szCs w:val="24"/>
          <w:lang w:val="sq-AL"/>
        </w:rPr>
      </w:pPr>
      <w:r w:rsidRPr="00DB7868">
        <w:rPr>
          <w:szCs w:val="24"/>
          <w:lang w:val="sq-AL"/>
        </w:rPr>
        <w:t>Kjo marrëveshje hyn në fuqi në ditën, kur Këshilli i Ministrave i Republikës së Shqipërisë i njofton Qeverisë së Republikës Federale të Gjermanisë, se janë përmbushur kushtet brendashtetërore për hyrjen në fuqi. Përcaktuese është dita e marrjes së njoftimit.</w:t>
      </w:r>
    </w:p>
    <w:p w:rsidR="003E58D8" w:rsidRPr="00DB7868" w:rsidRDefault="003E58D8" w:rsidP="003E58D8">
      <w:pPr>
        <w:pStyle w:val="Paragrafi"/>
        <w:rPr>
          <w:szCs w:val="24"/>
          <w:lang w:val="sq-AL"/>
        </w:rPr>
      </w:pPr>
      <w:r w:rsidRPr="00DB7868">
        <w:rPr>
          <w:szCs w:val="24"/>
          <w:lang w:val="sq-AL"/>
        </w:rPr>
        <w:t>Bërë në Tiranë</w:t>
      </w:r>
      <w:r>
        <w:rPr>
          <w:szCs w:val="24"/>
          <w:lang w:val="sq-AL"/>
        </w:rPr>
        <w:t>, _______,</w:t>
      </w:r>
      <w:r w:rsidRPr="00DB7868">
        <w:rPr>
          <w:szCs w:val="24"/>
          <w:lang w:val="sq-AL"/>
        </w:rPr>
        <w:t xml:space="preserve"> në dy origjinale, secil</w:t>
      </w:r>
      <w:r>
        <w:rPr>
          <w:szCs w:val="24"/>
          <w:lang w:val="sq-AL"/>
        </w:rPr>
        <w:t>a</w:t>
      </w:r>
      <w:r w:rsidRPr="00DB7868">
        <w:rPr>
          <w:szCs w:val="24"/>
          <w:lang w:val="sq-AL"/>
        </w:rPr>
        <w:t xml:space="preserve"> në gjuhën shqipe dhe gjermane, duke pasur të dy</w:t>
      </w:r>
      <w:r>
        <w:rPr>
          <w:szCs w:val="24"/>
          <w:lang w:val="sq-AL"/>
        </w:rPr>
        <w:t>ja</w:t>
      </w:r>
      <w:r w:rsidRPr="00DB7868">
        <w:rPr>
          <w:szCs w:val="24"/>
          <w:lang w:val="sq-AL"/>
        </w:rPr>
        <w:t xml:space="preserve"> tekstet fuqi të barabartë.</w:t>
      </w:r>
    </w:p>
    <w:p w:rsidR="00FD57DC" w:rsidRDefault="0003761F"/>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3E58D8"/>
    <w:rsid w:val="00013606"/>
    <w:rsid w:val="0002128B"/>
    <w:rsid w:val="00032E53"/>
    <w:rsid w:val="0003761F"/>
    <w:rsid w:val="001D125B"/>
    <w:rsid w:val="002135CF"/>
    <w:rsid w:val="00224E4D"/>
    <w:rsid w:val="002C0AA4"/>
    <w:rsid w:val="002E7553"/>
    <w:rsid w:val="00332E0F"/>
    <w:rsid w:val="003E58D8"/>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E12DC7"/>
    <w:rsid w:val="00F2781D"/>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8D8"/>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E58D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E58D8"/>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2019-01-30T13:41:00Z</cp:lastPrinted>
  <dcterms:created xsi:type="dcterms:W3CDTF">2015-08-07T09:02:00Z</dcterms:created>
  <dcterms:modified xsi:type="dcterms:W3CDTF">2019-01-30T13:41:00Z</dcterms:modified>
</cp:coreProperties>
</file>