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10C" w:rsidRPr="00065701" w:rsidRDefault="002D210C" w:rsidP="002D210C">
      <w:pPr>
        <w:pStyle w:val="NeniTitull"/>
        <w:rPr>
          <w:lang w:val="sq-AL"/>
        </w:rPr>
      </w:pPr>
      <w:bookmarkStart w:id="0" w:name="_GoBack"/>
      <w:bookmarkEnd w:id="0"/>
      <w:r w:rsidRPr="00065701">
        <w:rPr>
          <w:lang w:val="sq-AL"/>
        </w:rPr>
        <w:t>LIGJ</w:t>
      </w:r>
    </w:p>
    <w:p w:rsidR="002D210C" w:rsidRPr="00065701" w:rsidRDefault="002D210C" w:rsidP="002D210C">
      <w:pPr>
        <w:pStyle w:val="NeniTitull"/>
        <w:rPr>
          <w:lang w:val="sq-AL"/>
        </w:rPr>
      </w:pPr>
      <w:r w:rsidRPr="00065701">
        <w:rPr>
          <w:lang w:val="sq-AL"/>
        </w:rPr>
        <w:t>Nr. 107/2015</w:t>
      </w:r>
    </w:p>
    <w:p w:rsidR="002D210C" w:rsidRPr="00065701" w:rsidRDefault="002D210C" w:rsidP="002D210C">
      <w:pPr>
        <w:pStyle w:val="Hapesira7"/>
        <w:rPr>
          <w:lang w:val="sq-AL"/>
        </w:rPr>
      </w:pPr>
    </w:p>
    <w:p w:rsidR="002D210C" w:rsidRPr="00065701" w:rsidRDefault="002D210C" w:rsidP="002D210C">
      <w:pPr>
        <w:pStyle w:val="NeniTitull"/>
        <w:rPr>
          <w:vertAlign w:val="superscript"/>
          <w:lang w:val="sq-AL"/>
        </w:rPr>
      </w:pPr>
      <w:r w:rsidRPr="00065701">
        <w:rPr>
          <w:lang w:val="sq-AL"/>
        </w:rPr>
        <w:t>PËR</w:t>
      </w:r>
      <w:r>
        <w:rPr>
          <w:lang w:val="sq-AL"/>
        </w:rPr>
        <w:t xml:space="preserve"> </w:t>
      </w:r>
      <w:r w:rsidRPr="00065701">
        <w:rPr>
          <w:lang w:val="sq-AL"/>
        </w:rPr>
        <w:t>IDENTIFIKIMIN ELEKTRONIK DHE SHËRBIMET E BESUARA</w:t>
      </w:r>
      <w:r w:rsidRPr="00065701">
        <w:rPr>
          <w:vertAlign w:val="superscript"/>
          <w:lang w:val="sq-AL"/>
        </w:rPr>
        <w:footnoteReference w:id="1"/>
      </w:r>
    </w:p>
    <w:p w:rsidR="002D210C" w:rsidRPr="00065701" w:rsidRDefault="002D210C" w:rsidP="002D210C">
      <w:pPr>
        <w:pStyle w:val="Hapesira7"/>
        <w:rPr>
          <w:lang w:val="sq-AL"/>
        </w:rPr>
      </w:pPr>
    </w:p>
    <w:p w:rsidR="002D210C" w:rsidRPr="00065701" w:rsidRDefault="002D210C" w:rsidP="002D210C">
      <w:pPr>
        <w:pStyle w:val="Paragrafi"/>
        <w:rPr>
          <w:lang w:val="sq-AL"/>
        </w:rPr>
      </w:pPr>
      <w:r w:rsidRPr="00065701">
        <w:rPr>
          <w:lang w:val="sq-AL"/>
        </w:rPr>
        <w:t>Në mbështetje të neneve 78 dhe 83, pika 1, të Kushtetutës, me propozimin e</w:t>
      </w:r>
      <w:r>
        <w:rPr>
          <w:lang w:val="sq-AL"/>
        </w:rPr>
        <w:t xml:space="preserve"> </w:t>
      </w:r>
      <w:r w:rsidRPr="00065701">
        <w:rPr>
          <w:lang w:val="sq-AL"/>
        </w:rPr>
        <w:t xml:space="preserve">Këshillit të Ministrave, </w:t>
      </w:r>
    </w:p>
    <w:p w:rsidR="002D210C" w:rsidRPr="00065701" w:rsidRDefault="002D210C" w:rsidP="002D210C">
      <w:pPr>
        <w:pStyle w:val="Hapesira7"/>
        <w:rPr>
          <w:sz w:val="4"/>
          <w:lang w:val="sq-AL"/>
        </w:rPr>
      </w:pPr>
      <w:r w:rsidRPr="00065701">
        <w:rPr>
          <w:lang w:val="sq-AL"/>
        </w:rPr>
        <w:tab/>
      </w:r>
    </w:p>
    <w:p w:rsidR="002D210C" w:rsidRPr="00065701" w:rsidRDefault="002D210C" w:rsidP="002D210C">
      <w:pPr>
        <w:pStyle w:val="NeniNr"/>
        <w:rPr>
          <w:lang w:val="sq-AL"/>
        </w:rPr>
      </w:pPr>
      <w:r w:rsidRPr="00065701">
        <w:rPr>
          <w:lang w:val="sq-AL"/>
        </w:rPr>
        <w:t>KUVENDI</w:t>
      </w:r>
    </w:p>
    <w:p w:rsidR="002D210C" w:rsidRPr="00065701" w:rsidRDefault="002D210C" w:rsidP="002D210C">
      <w:pPr>
        <w:pStyle w:val="NeniNr"/>
        <w:rPr>
          <w:lang w:val="sq-AL"/>
        </w:rPr>
      </w:pPr>
      <w:r w:rsidRPr="00065701">
        <w:rPr>
          <w:lang w:val="sq-AL"/>
        </w:rPr>
        <w:t>I REPUBLIKËS SË SHQIPËRISË</w:t>
      </w:r>
    </w:p>
    <w:p w:rsidR="002D210C" w:rsidRPr="002B235E" w:rsidRDefault="002D210C" w:rsidP="002D210C">
      <w:pPr>
        <w:pStyle w:val="Hapesira7"/>
        <w:rPr>
          <w:sz w:val="10"/>
          <w:lang w:val="sq-AL"/>
        </w:rPr>
      </w:pPr>
    </w:p>
    <w:p w:rsidR="002D210C" w:rsidRPr="00065701" w:rsidRDefault="002D210C" w:rsidP="002D210C">
      <w:pPr>
        <w:pStyle w:val="NeniNr"/>
        <w:rPr>
          <w:lang w:val="sq-AL"/>
        </w:rPr>
      </w:pPr>
      <w:r w:rsidRPr="00065701">
        <w:rPr>
          <w:lang w:val="sq-AL"/>
        </w:rPr>
        <w:t>VENDOSI:</w:t>
      </w:r>
    </w:p>
    <w:p w:rsidR="002D210C" w:rsidRPr="00065701" w:rsidRDefault="002D210C" w:rsidP="002D210C">
      <w:pPr>
        <w:pStyle w:val="Hapesira7"/>
        <w:rPr>
          <w:lang w:val="sq-AL"/>
        </w:rPr>
      </w:pPr>
    </w:p>
    <w:p w:rsidR="002D210C" w:rsidRPr="00065701" w:rsidRDefault="002D210C" w:rsidP="002D210C">
      <w:pPr>
        <w:pStyle w:val="NeniNr"/>
        <w:rPr>
          <w:lang w:val="sq-AL"/>
        </w:rPr>
      </w:pPr>
      <w:r w:rsidRPr="00065701">
        <w:rPr>
          <w:lang w:val="sq-AL"/>
        </w:rPr>
        <w:t>KREU I</w:t>
      </w:r>
    </w:p>
    <w:p w:rsidR="002D210C" w:rsidRPr="00065701" w:rsidRDefault="002D210C" w:rsidP="002D210C">
      <w:pPr>
        <w:pStyle w:val="NeniNr"/>
        <w:rPr>
          <w:lang w:val="sq-AL"/>
        </w:rPr>
      </w:pPr>
      <w:r w:rsidRPr="00065701">
        <w:rPr>
          <w:lang w:val="sq-AL"/>
        </w:rPr>
        <w:t>DISPOZITA TË PËRGJITHSHME</w:t>
      </w:r>
    </w:p>
    <w:p w:rsidR="002D210C" w:rsidRPr="002B235E" w:rsidRDefault="002D210C" w:rsidP="002D210C">
      <w:pPr>
        <w:pStyle w:val="Hapesira7"/>
        <w:rPr>
          <w:rStyle w:val="Heading2Char"/>
          <w:b w:val="0"/>
          <w:bCs w:val="0"/>
          <w:sz w:val="20"/>
          <w:lang w:val="sq-AL"/>
        </w:rPr>
      </w:pPr>
    </w:p>
    <w:p w:rsidR="002D210C" w:rsidRPr="00065701" w:rsidRDefault="002D210C" w:rsidP="002D210C">
      <w:pPr>
        <w:pStyle w:val="NeniNr"/>
        <w:rPr>
          <w:lang w:val="sq-AL"/>
        </w:rPr>
      </w:pPr>
      <w:r w:rsidRPr="00065701">
        <w:rPr>
          <w:lang w:val="sq-AL"/>
        </w:rPr>
        <w:t>Neni 1</w:t>
      </w:r>
    </w:p>
    <w:p w:rsidR="002D210C" w:rsidRPr="00065701" w:rsidRDefault="002D210C" w:rsidP="002D210C">
      <w:pPr>
        <w:pStyle w:val="NeniTitull"/>
        <w:rPr>
          <w:lang w:val="sq-AL"/>
        </w:rPr>
      </w:pPr>
      <w:r w:rsidRPr="00065701">
        <w:rPr>
          <w:lang w:val="sq-AL"/>
        </w:rPr>
        <w:t>Qëllimi</w:t>
      </w:r>
    </w:p>
    <w:p w:rsidR="002D210C" w:rsidRPr="00065701" w:rsidRDefault="002D210C" w:rsidP="002D210C">
      <w:pPr>
        <w:pStyle w:val="Hapesira7"/>
        <w:rPr>
          <w:lang w:val="sq-AL"/>
        </w:rPr>
      </w:pPr>
    </w:p>
    <w:p w:rsidR="002D210C" w:rsidRPr="002B235E" w:rsidRDefault="002D210C" w:rsidP="002B235E">
      <w:pPr>
        <w:pStyle w:val="Paragrafi"/>
        <w:rPr>
          <w:spacing w:val="-4"/>
          <w:lang w:val="sq-AL"/>
        </w:rPr>
      </w:pPr>
      <w:r w:rsidRPr="00065701">
        <w:rPr>
          <w:spacing w:val="-4"/>
          <w:lang w:val="sq-AL"/>
        </w:rPr>
        <w:t>Qëllimi i këtij ligji është përcaktimi i kuadrit të nevojshëm ligjor për identifikimin elektronik të sigurt, vulat elektronike, shërbimin e transmetimit elektronik dhe autentifikimin e faqeve të internetit në Republikën Shqipërisë.</w:t>
      </w:r>
    </w:p>
    <w:p w:rsidR="002D210C" w:rsidRPr="00065701" w:rsidRDefault="002D210C" w:rsidP="002D210C">
      <w:pPr>
        <w:pStyle w:val="NeniNr"/>
        <w:rPr>
          <w:lang w:val="sq-AL"/>
        </w:rPr>
      </w:pPr>
      <w:r w:rsidRPr="00065701">
        <w:rPr>
          <w:lang w:val="sq-AL"/>
        </w:rPr>
        <w:t>Neni 2</w:t>
      </w:r>
    </w:p>
    <w:p w:rsidR="002D210C" w:rsidRPr="00065701" w:rsidRDefault="002D210C" w:rsidP="002D210C">
      <w:pPr>
        <w:pStyle w:val="NeniTitull"/>
        <w:rPr>
          <w:lang w:val="sq-AL"/>
        </w:rPr>
      </w:pPr>
      <w:r w:rsidRPr="00065701">
        <w:rPr>
          <w:lang w:val="sq-AL"/>
        </w:rPr>
        <w:t>Fusha e veprimit</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lang w:val="sq-AL"/>
        </w:rPr>
        <w:t xml:space="preserve">1. Ky ligj zbatohet për shërbimet e besuara, në </w:t>
      </w:r>
      <w:r w:rsidRPr="00065701">
        <w:rPr>
          <w:spacing w:val="-4"/>
          <w:lang w:val="sq-AL"/>
        </w:rPr>
        <w:t>mënyrë të veçantë për transaksionet elektronike, si dhe për skemat e identifikimit elektronik.</w:t>
      </w:r>
    </w:p>
    <w:p w:rsidR="002D210C" w:rsidRPr="00065701" w:rsidRDefault="002D210C" w:rsidP="002D210C">
      <w:pPr>
        <w:pStyle w:val="Paragrafi"/>
        <w:rPr>
          <w:spacing w:val="-4"/>
          <w:lang w:val="sq-AL"/>
        </w:rPr>
      </w:pPr>
      <w:r w:rsidRPr="00065701">
        <w:rPr>
          <w:spacing w:val="-4"/>
          <w:lang w:val="sq-AL"/>
        </w:rPr>
        <w:t>2. Dispozitat e këtij ligji nuk zbatohen për ofrimin e shërbimeve të besuara të përdorura ekskluzivisht në sisteme të mbyllura, të cilat rrjedhin nga legjislacioni kombëtar apo marrëveshje ndërmjet një grupi të caktuar pjesëmarrësish, si dhe në rastet kur në legjislacionin në fuqi parashikohet ndryshe.</w:t>
      </w:r>
    </w:p>
    <w:p w:rsidR="002D210C" w:rsidRPr="00065701" w:rsidRDefault="002D210C" w:rsidP="002D210C">
      <w:pPr>
        <w:pStyle w:val="Paragrafi"/>
        <w:ind w:firstLine="0"/>
        <w:jc w:val="center"/>
        <w:rPr>
          <w:spacing w:val="-4"/>
          <w:lang w:val="sq-AL"/>
        </w:rPr>
      </w:pPr>
      <w:r w:rsidRPr="00065701">
        <w:rPr>
          <w:spacing w:val="-4"/>
          <w:lang w:val="sq-AL"/>
        </w:rPr>
        <w:t>Neni 3</w:t>
      </w:r>
    </w:p>
    <w:p w:rsidR="002D210C" w:rsidRPr="00065701" w:rsidRDefault="002D210C" w:rsidP="002D210C">
      <w:pPr>
        <w:pStyle w:val="NeniTitull"/>
        <w:rPr>
          <w:spacing w:val="-4"/>
          <w:lang w:val="sq-AL"/>
        </w:rPr>
      </w:pPr>
      <w:r w:rsidRPr="00065701">
        <w:rPr>
          <w:spacing w:val="-4"/>
          <w:lang w:val="sq-AL"/>
        </w:rPr>
        <w:t>Përkufizime</w:t>
      </w:r>
    </w:p>
    <w:p w:rsidR="002D210C" w:rsidRPr="00065701" w:rsidRDefault="002D210C" w:rsidP="002D210C">
      <w:pPr>
        <w:pStyle w:val="Hapesira7"/>
        <w:rPr>
          <w:spacing w:val="-4"/>
          <w:lang w:val="sq-AL"/>
        </w:rPr>
      </w:pPr>
    </w:p>
    <w:p w:rsidR="002D210C" w:rsidRPr="00065701" w:rsidRDefault="002D210C" w:rsidP="002D210C">
      <w:pPr>
        <w:pStyle w:val="Paragrafi"/>
        <w:rPr>
          <w:spacing w:val="-4"/>
          <w:lang w:val="sq-AL"/>
        </w:rPr>
      </w:pPr>
      <w:r w:rsidRPr="00065701">
        <w:rPr>
          <w:spacing w:val="-4"/>
          <w:lang w:val="sq-AL"/>
        </w:rPr>
        <w:t>Në këtë ligj termat e mëposhtëm kanë këto kuptime:</w:t>
      </w:r>
    </w:p>
    <w:p w:rsidR="002D210C" w:rsidRPr="00065701" w:rsidRDefault="002D210C" w:rsidP="002D210C">
      <w:pPr>
        <w:pStyle w:val="Paragrafi"/>
        <w:rPr>
          <w:spacing w:val="-4"/>
          <w:lang w:val="sq-AL"/>
        </w:rPr>
      </w:pPr>
      <w:r w:rsidRPr="00065701">
        <w:rPr>
          <w:spacing w:val="-4"/>
          <w:lang w:val="sq-AL"/>
        </w:rPr>
        <w:t>1. “Autentifikim” është një proces elektronik që mundëson identifikimin elektronik të sigurt të një personi fizik ose juridik apo konfirmimin e origjinës dhe integritetin e të dhënave në formë elektronike.</w:t>
      </w:r>
    </w:p>
    <w:p w:rsidR="002D210C" w:rsidRPr="00065701" w:rsidRDefault="002D210C" w:rsidP="002D210C">
      <w:pPr>
        <w:pStyle w:val="Paragrafi"/>
        <w:rPr>
          <w:spacing w:val="-4"/>
          <w:lang w:val="sq-AL"/>
        </w:rPr>
      </w:pPr>
      <w:r w:rsidRPr="00065701">
        <w:rPr>
          <w:spacing w:val="-4"/>
          <w:lang w:val="sq-AL"/>
        </w:rPr>
        <w:t>2. “Autoriteti Kombëtar për Certifikimin Elektronik”,në vazhdim Autoriteti, është institu-cioni publik, sipas ligjit nr.</w:t>
      </w:r>
      <w:r>
        <w:rPr>
          <w:spacing w:val="-4"/>
          <w:lang w:val="sq-AL"/>
        </w:rPr>
        <w:t xml:space="preserve"> </w:t>
      </w:r>
      <w:r w:rsidRPr="00065701">
        <w:rPr>
          <w:spacing w:val="-4"/>
          <w:lang w:val="sq-AL"/>
        </w:rPr>
        <w:t>9880, datë 25.2.2008, “Për nënshkrimin elektronik”.</w:t>
      </w:r>
    </w:p>
    <w:p w:rsidR="002D210C" w:rsidRPr="00065701" w:rsidRDefault="002D210C" w:rsidP="002D210C">
      <w:pPr>
        <w:pStyle w:val="Paragrafi"/>
        <w:rPr>
          <w:spacing w:val="-4"/>
          <w:lang w:val="sq-AL"/>
        </w:rPr>
      </w:pPr>
      <w:r w:rsidRPr="00065701">
        <w:rPr>
          <w:spacing w:val="-4"/>
          <w:lang w:val="sq-AL"/>
        </w:rPr>
        <w:t>3. “Certifikatë për autentifikim faqesh interneti” është vërtetimi, nëpërmjet të cilit bëhet i mundur autentifikimi i një faqeje interneti dhe që lidh faqen e internetit me personin fizik apo juridik, të cilit i është lëshuar kjo certifikatë.</w:t>
      </w:r>
    </w:p>
    <w:p w:rsidR="002D210C" w:rsidRPr="00065701" w:rsidRDefault="002D210C" w:rsidP="002D210C">
      <w:pPr>
        <w:pStyle w:val="Paragrafi"/>
        <w:rPr>
          <w:spacing w:val="-4"/>
          <w:lang w:val="sq-AL"/>
        </w:rPr>
      </w:pPr>
      <w:r w:rsidRPr="00065701">
        <w:rPr>
          <w:spacing w:val="-4"/>
          <w:lang w:val="sq-AL"/>
        </w:rPr>
        <w:t>4. “Certifikatë e kualifikuar për autentifikim faqesh interneti” është certifikata për autentifikim faqesh interneti, e cila është lëshuar nga një ofrues i kualifikuar i shërbimit të besuar dhe plotëson kriteret e përcaktuara në këtë ligj.</w:t>
      </w:r>
    </w:p>
    <w:p w:rsidR="002D210C" w:rsidRPr="00065701" w:rsidRDefault="002D210C" w:rsidP="002D210C">
      <w:pPr>
        <w:pStyle w:val="Paragrafi"/>
        <w:rPr>
          <w:spacing w:val="-4"/>
          <w:lang w:val="sq-AL"/>
        </w:rPr>
      </w:pPr>
      <w:r w:rsidRPr="00065701">
        <w:rPr>
          <w:spacing w:val="-4"/>
          <w:lang w:val="sq-AL"/>
        </w:rPr>
        <w:t>5. “Certifikatë për vulë elektronike” është vërtetimi elektronik që lidh të dhëna të vërtetimit të vlefshmërisë së vulës elektronike me një person juridik dhe konfirmon emrin e këtij personi.</w:t>
      </w:r>
    </w:p>
    <w:p w:rsidR="002D210C" w:rsidRPr="00065701" w:rsidRDefault="002D210C" w:rsidP="002D210C">
      <w:pPr>
        <w:pStyle w:val="Paragrafi"/>
        <w:rPr>
          <w:spacing w:val="-4"/>
          <w:lang w:val="sq-AL"/>
        </w:rPr>
      </w:pPr>
      <w:r w:rsidRPr="00065701">
        <w:rPr>
          <w:spacing w:val="-4"/>
          <w:lang w:val="sq-AL"/>
        </w:rPr>
        <w:t>6. “Certifikatë e kualifikuar për vulë elektronike” është një certifikatë për vulë elektronike, që është lëshuar nga një ofrues i kualifikuar i shërbimit të besuar dhe plotëson kriteret e përcaktuara në këtë ligj.</w:t>
      </w:r>
    </w:p>
    <w:p w:rsidR="002D210C" w:rsidRPr="00065701" w:rsidRDefault="002D210C" w:rsidP="002D210C">
      <w:pPr>
        <w:pStyle w:val="Paragrafi"/>
        <w:rPr>
          <w:spacing w:val="-4"/>
          <w:lang w:val="sq-AL"/>
        </w:rPr>
      </w:pPr>
      <w:r w:rsidRPr="00065701">
        <w:rPr>
          <w:spacing w:val="-4"/>
          <w:lang w:val="sq-AL"/>
        </w:rPr>
        <w:lastRenderedPageBreak/>
        <w:t>7. “Identifikim elektronik i sigurt” është procesi i identifikimit elektronik të një personi fizik dhe verifikimi i vërtetësisë së identitetit të tij, nëpërmjet përdorimit të të dhënave të identitetit personal në formë elektronike, të cilat përfaqësojnë në mënyrë unike personin fizik apo juridik, ose personin fizik që përfaqëson personin juridik.</w:t>
      </w:r>
    </w:p>
    <w:p w:rsidR="002D210C" w:rsidRPr="00065701" w:rsidRDefault="002D210C" w:rsidP="002D210C">
      <w:pPr>
        <w:pStyle w:val="Paragrafi"/>
        <w:rPr>
          <w:spacing w:val="-4"/>
          <w:lang w:val="sq-AL"/>
        </w:rPr>
      </w:pPr>
      <w:r w:rsidRPr="00065701">
        <w:rPr>
          <w:spacing w:val="-4"/>
          <w:lang w:val="sq-AL"/>
        </w:rPr>
        <w:t>8. “Identifikim fillestar” është verifikimi i identitetit të aplikuesit për pajisjen me mjete të identifikimit elektronik.</w:t>
      </w:r>
    </w:p>
    <w:p w:rsidR="002D210C" w:rsidRPr="00065701" w:rsidRDefault="002D210C" w:rsidP="002D210C">
      <w:pPr>
        <w:pStyle w:val="Paragrafi"/>
        <w:rPr>
          <w:spacing w:val="-4"/>
          <w:lang w:val="sq-AL"/>
        </w:rPr>
      </w:pPr>
      <w:r w:rsidRPr="00065701">
        <w:rPr>
          <w:spacing w:val="-4"/>
          <w:lang w:val="sq-AL"/>
        </w:rPr>
        <w:t>9. “Krijuesi i një vule elektronike” është një person juridik, i cili krijon një vulë elektronike.</w:t>
      </w:r>
    </w:p>
    <w:p w:rsidR="002D210C" w:rsidRPr="00065701" w:rsidRDefault="002D210C" w:rsidP="002D210C">
      <w:pPr>
        <w:pStyle w:val="Paragrafi"/>
        <w:rPr>
          <w:lang w:val="sq-AL"/>
        </w:rPr>
      </w:pPr>
      <w:r w:rsidRPr="00065701">
        <w:rPr>
          <w:lang w:val="sq-AL"/>
        </w:rPr>
        <w:t>10. “Mbajtës i mjetit të identifikimit” është personi fizik, të cilin ofruesi i shërbimit të identifikimit e ka pajisur me mjet identifikimi, bazuar në një marrëveshje të pranuara nga palët.</w:t>
      </w:r>
    </w:p>
    <w:p w:rsidR="002D210C" w:rsidRPr="00065701" w:rsidRDefault="002D210C" w:rsidP="002D210C">
      <w:pPr>
        <w:pStyle w:val="Paragrafi"/>
        <w:rPr>
          <w:spacing w:val="-4"/>
          <w:lang w:val="sq-AL"/>
        </w:rPr>
      </w:pPr>
      <w:r w:rsidRPr="00065701">
        <w:rPr>
          <w:spacing w:val="-4"/>
          <w:lang w:val="sq-AL"/>
        </w:rPr>
        <w:t xml:space="preserve">11. “Mjet i krijimit të vulës elektronike” është produkt </w:t>
      </w:r>
      <w:r w:rsidRPr="00027161">
        <w:rPr>
          <w:i/>
          <w:spacing w:val="-4"/>
          <w:lang w:val="sq-AL"/>
        </w:rPr>
        <w:t>software</w:t>
      </w:r>
      <w:r w:rsidRPr="00065701">
        <w:rPr>
          <w:spacing w:val="-4"/>
          <w:lang w:val="sq-AL"/>
        </w:rPr>
        <w:t xml:space="preserve"> ose </w:t>
      </w:r>
      <w:r w:rsidRPr="00027161">
        <w:rPr>
          <w:i/>
          <w:spacing w:val="-4"/>
          <w:lang w:val="sq-AL"/>
        </w:rPr>
        <w:t>hardware</w:t>
      </w:r>
      <w:r w:rsidRPr="00065701">
        <w:rPr>
          <w:spacing w:val="-4"/>
          <w:lang w:val="sq-AL"/>
        </w:rPr>
        <w:t xml:space="preserve"> i konfiguruar për këtë qëllim, i cili përdoret për të krijuar një vulë elektronike.</w:t>
      </w:r>
    </w:p>
    <w:p w:rsidR="002D210C" w:rsidRPr="00065701" w:rsidRDefault="002D210C" w:rsidP="002D210C">
      <w:pPr>
        <w:pStyle w:val="Paragrafi"/>
        <w:rPr>
          <w:spacing w:val="-4"/>
          <w:lang w:val="sq-AL"/>
        </w:rPr>
      </w:pPr>
      <w:r w:rsidRPr="00065701">
        <w:rPr>
          <w:spacing w:val="-4"/>
          <w:lang w:val="sq-AL"/>
        </w:rPr>
        <w:t>12. “Mjet i krijimit të vulës elektronike të kualifikuar” është një mjet i krijimit të vulës elektronike, i cili plotëson kriteret e përcaktuara në këtë ligj.</w:t>
      </w:r>
    </w:p>
    <w:p w:rsidR="002D210C" w:rsidRPr="00065701" w:rsidRDefault="002D210C" w:rsidP="002D210C">
      <w:pPr>
        <w:pStyle w:val="Paragrafi"/>
        <w:rPr>
          <w:spacing w:val="-4"/>
          <w:lang w:val="sq-AL"/>
        </w:rPr>
      </w:pPr>
      <w:r w:rsidRPr="00065701">
        <w:rPr>
          <w:spacing w:val="-4"/>
          <w:lang w:val="sq-AL"/>
        </w:rPr>
        <w:t xml:space="preserve">13. “Mjete të identifikimit elektronik” është një njësi materiale dhe/ose jomateriale që përmban të dhënat e identifikimit personal, të cilat mundësojnë identifikimin elektronik të sigurt dhe autentifikimin në një shërbim </w:t>
      </w:r>
      <w:r w:rsidRPr="00027161">
        <w:rPr>
          <w:i/>
          <w:spacing w:val="-4"/>
          <w:lang w:val="sq-AL"/>
        </w:rPr>
        <w:t>online</w:t>
      </w:r>
      <w:r w:rsidRPr="00065701">
        <w:rPr>
          <w:spacing w:val="-4"/>
          <w:lang w:val="sq-AL"/>
        </w:rPr>
        <w:t>.</w:t>
      </w:r>
    </w:p>
    <w:p w:rsidR="002D210C" w:rsidRPr="00065701" w:rsidRDefault="002D210C" w:rsidP="002D210C">
      <w:pPr>
        <w:pStyle w:val="Paragrafi"/>
        <w:rPr>
          <w:spacing w:val="-4"/>
          <w:lang w:val="sq-AL"/>
        </w:rPr>
      </w:pPr>
      <w:r w:rsidRPr="00065701">
        <w:rPr>
          <w:spacing w:val="-4"/>
          <w:lang w:val="sq-AL"/>
        </w:rPr>
        <w:t>14. “Ofrues i shërbimit të besuar” është personi fizik ose juridik, i cili ofron një ose më shumë shërbime të besuara si ofrues i kualifikuar ose jo i kualifikuar i shërbimeve të besuara.</w:t>
      </w:r>
    </w:p>
    <w:p w:rsidR="002D210C" w:rsidRPr="00065701" w:rsidRDefault="002D210C" w:rsidP="002D210C">
      <w:pPr>
        <w:pStyle w:val="Paragrafi"/>
        <w:rPr>
          <w:spacing w:val="-4"/>
          <w:lang w:val="sq-AL"/>
        </w:rPr>
      </w:pPr>
      <w:r w:rsidRPr="00065701">
        <w:rPr>
          <w:spacing w:val="-4"/>
          <w:lang w:val="sq-AL"/>
        </w:rPr>
        <w:t>15. “Ofrues i kualifikuar i shërbimit të besuar” është ofruesi i shërbimit të certifikimit, sipas ligjit nr.9880, datë 25.2.2008, “Për nënshkrimin elektronik”, i cili, përveç shërbimeve të përcaktuara në këtë ligj, mund të ofrojë edhe shërbime të tjera të besuara të kualifikuara.</w:t>
      </w:r>
    </w:p>
    <w:p w:rsidR="002D210C" w:rsidRPr="00065701" w:rsidRDefault="002D210C" w:rsidP="002D210C">
      <w:pPr>
        <w:pStyle w:val="Paragrafi"/>
        <w:rPr>
          <w:spacing w:val="-4"/>
          <w:lang w:val="sq-AL"/>
        </w:rPr>
      </w:pPr>
      <w:r w:rsidRPr="00065701">
        <w:rPr>
          <w:spacing w:val="-4"/>
          <w:lang w:val="sq-AL"/>
        </w:rPr>
        <w:t>16. “Organizëm i testimit dhe konfirmimit” është  subjekti fizik ose juridik, sipas ligjit “Për nënshkrimin elektronik”, i cili, përveç ofrimit të shërbimit të certifikimit, kryen vlerësimin e konformitetit edhe të ofruesve të shërbimeve të besuara.</w:t>
      </w:r>
    </w:p>
    <w:p w:rsidR="002D210C" w:rsidRPr="00065701" w:rsidRDefault="002D210C" w:rsidP="002D210C">
      <w:pPr>
        <w:pStyle w:val="Paragrafi"/>
        <w:rPr>
          <w:spacing w:val="-4"/>
          <w:lang w:val="sq-AL"/>
        </w:rPr>
      </w:pPr>
      <w:r w:rsidRPr="00065701">
        <w:rPr>
          <w:spacing w:val="-4"/>
          <w:lang w:val="sq-AL"/>
        </w:rPr>
        <w:t>17. “Palë të përfshira” janë personat fizikë ose juridikë, të cilët mbështeten mbi një shërbim të identifikimit elektronik ose mbi shërbime të tjera të besuara.</w:t>
      </w:r>
    </w:p>
    <w:p w:rsidR="002D210C" w:rsidRPr="00065701" w:rsidRDefault="002D210C" w:rsidP="002D210C">
      <w:pPr>
        <w:pStyle w:val="Paragrafi"/>
        <w:rPr>
          <w:spacing w:val="-4"/>
          <w:lang w:val="sq-AL"/>
        </w:rPr>
      </w:pPr>
      <w:r w:rsidRPr="00065701">
        <w:rPr>
          <w:spacing w:val="-4"/>
          <w:lang w:val="sq-AL"/>
        </w:rPr>
        <w:t>18. “Skemë e identifikimit elektronik” është tërësia e mjeteve dhe sistemeve të identifikimit elektronik, të nevojshme për të kryer procesin e identifikimit elektronik të sigurt.</w:t>
      </w:r>
    </w:p>
    <w:p w:rsidR="002D210C" w:rsidRPr="00065701" w:rsidRDefault="002D210C" w:rsidP="002D210C">
      <w:pPr>
        <w:pStyle w:val="Paragrafi"/>
        <w:rPr>
          <w:spacing w:val="-4"/>
          <w:lang w:val="sq-AL"/>
        </w:rPr>
      </w:pPr>
      <w:r w:rsidRPr="00065701">
        <w:rPr>
          <w:spacing w:val="-4"/>
          <w:lang w:val="sq-AL"/>
        </w:rPr>
        <w:t>19. “Shërbim i besuar” është shërbimi elektronik, i cili konsiston në krijimin, verifikimin dhe vërtetimin e vlefshmërisë së vulave elektronike, shërbime të regjistruara të transmetimit elektronik dhe të certifikatave të lidhura me këto shërbime, ose krijimin, verifikimin dhe vërtetimin e vlefshmërisë së certifikatave për autentifikim faqesh interneti, ose mundësimin e identifikimit elektronik të sigurt nëpërmjet mjeteve të identifikimit elektronik të përdorura brenda një skeme të identifikimit elektronik, ruajtjen e vulave ose certifikatave që lidhen me këto shërbime.</w:t>
      </w:r>
    </w:p>
    <w:p w:rsidR="002D210C" w:rsidRPr="00065701" w:rsidRDefault="002D210C" w:rsidP="002D210C">
      <w:pPr>
        <w:pStyle w:val="Paragrafi"/>
        <w:rPr>
          <w:spacing w:val="-4"/>
          <w:lang w:val="sq-AL"/>
        </w:rPr>
      </w:pPr>
      <w:r w:rsidRPr="00065701">
        <w:rPr>
          <w:spacing w:val="-4"/>
          <w:lang w:val="sq-AL"/>
        </w:rPr>
        <w:t>20. “Shërbim i besuar i kualifikuar” është një shërbim i besuar, i cili ofron nënshkrime elektronike të kualifikuara dhe vula kohore të kualifikuara, sipas ligjit nr.</w:t>
      </w:r>
      <w:r>
        <w:rPr>
          <w:spacing w:val="-4"/>
          <w:lang w:val="sq-AL"/>
        </w:rPr>
        <w:t xml:space="preserve"> </w:t>
      </w:r>
      <w:r w:rsidRPr="00065701">
        <w:rPr>
          <w:spacing w:val="-4"/>
          <w:lang w:val="sq-AL"/>
        </w:rPr>
        <w:t>9880, datë 25.2.2008, “Për nënshkrimin elektronik”, vula elektronike të kualifikuara, shërbim të regjistruar të kualifikuar të transmetimit elektronik, certifikata të kualifikuara për autentifikim faqesh interneti, mundësimin e identifikimit elektronik të sigurt nëpërmjet mjeteve të identifikimit elektronik të përdorura brenda një skeme të identifikimit elektronik, sipas përcakti</w:t>
      </w:r>
      <w:r>
        <w:rPr>
          <w:spacing w:val="-4"/>
          <w:lang w:val="sq-AL"/>
        </w:rPr>
        <w:t>-</w:t>
      </w:r>
      <w:r w:rsidRPr="00065701">
        <w:rPr>
          <w:spacing w:val="-4"/>
          <w:lang w:val="sq-AL"/>
        </w:rPr>
        <w:t>meve të këtij ligji.</w:t>
      </w:r>
    </w:p>
    <w:p w:rsidR="002D210C" w:rsidRPr="00065701" w:rsidRDefault="002D210C" w:rsidP="002D210C">
      <w:pPr>
        <w:pStyle w:val="Paragrafi"/>
        <w:rPr>
          <w:spacing w:val="-4"/>
          <w:lang w:val="sq-AL"/>
        </w:rPr>
      </w:pPr>
      <w:r w:rsidRPr="00065701">
        <w:rPr>
          <w:spacing w:val="-4"/>
          <w:lang w:val="sq-AL"/>
        </w:rPr>
        <w:t>21. “Shërbim i transmetimit elektronik” është një shërbim që bën të mundur transmetimin e të dhënave midis palëve të treta nëpërmjet mjeteve elektronike dhe siguron provë në lidhje me trajtimin e të dhënave të transmetuara, përfshirë dëshmitë për dërgimin e marrjen e të dhënave dhe që mbron të dhënat e transmetuara kundër rrezikut të humbjes, vjedhjes, dëmtimit apo çdo ndryshimi të paautorizuar.</w:t>
      </w:r>
    </w:p>
    <w:p w:rsidR="002D210C" w:rsidRPr="00065701" w:rsidRDefault="002D210C" w:rsidP="002D210C">
      <w:pPr>
        <w:pStyle w:val="Paragrafi"/>
        <w:rPr>
          <w:spacing w:val="-4"/>
          <w:lang w:val="sq-AL"/>
        </w:rPr>
      </w:pPr>
      <w:r w:rsidRPr="00065701">
        <w:rPr>
          <w:spacing w:val="-4"/>
          <w:lang w:val="sq-AL"/>
        </w:rPr>
        <w:t>22. “Shërbim i kualifikuar i transmetimit elektronik” është një shërbim i transmetimit elektronik, i cili plotëson kriteret e parashikuara në këtë ligj.</w:t>
      </w:r>
    </w:p>
    <w:p w:rsidR="002D210C" w:rsidRPr="00065701" w:rsidRDefault="002D210C" w:rsidP="002D210C">
      <w:pPr>
        <w:pStyle w:val="Paragrafi"/>
        <w:rPr>
          <w:spacing w:val="-4"/>
          <w:lang w:val="sq-AL"/>
        </w:rPr>
      </w:pPr>
      <w:r w:rsidRPr="00065701">
        <w:rPr>
          <w:spacing w:val="-4"/>
          <w:lang w:val="sq-AL"/>
        </w:rPr>
        <w:t>23. “Të dhëna të identifikimit personal” është një tërësi të dhënash, nëpërmjet të cilave mundësohet identifikimi i personit fizik ose personit juridik, ose personit fizik që përfaqëson personin juridik.</w:t>
      </w:r>
    </w:p>
    <w:p w:rsidR="002B235E" w:rsidRDefault="002B235E" w:rsidP="002D210C">
      <w:pPr>
        <w:pStyle w:val="Paragrafi"/>
        <w:rPr>
          <w:spacing w:val="-4"/>
          <w:lang w:val="sq-AL"/>
        </w:rPr>
      </w:pPr>
    </w:p>
    <w:p w:rsidR="002D210C" w:rsidRPr="00065701" w:rsidRDefault="002D210C" w:rsidP="002D210C">
      <w:pPr>
        <w:pStyle w:val="Paragrafi"/>
        <w:rPr>
          <w:spacing w:val="-4"/>
          <w:lang w:val="sq-AL"/>
        </w:rPr>
      </w:pPr>
      <w:r w:rsidRPr="00065701">
        <w:rPr>
          <w:spacing w:val="-4"/>
          <w:lang w:val="sq-AL"/>
        </w:rPr>
        <w:lastRenderedPageBreak/>
        <w:t>24. “Të dhëna të krijimit të vulës elektronike” janë të dhënat unike, të cilat përdoren nga krijuesi i vulës elektronike për të krijuar një vulë elektronike.</w:t>
      </w:r>
    </w:p>
    <w:p w:rsidR="002D210C" w:rsidRPr="00065701" w:rsidRDefault="002D210C" w:rsidP="002D210C">
      <w:pPr>
        <w:pStyle w:val="Paragrafi"/>
        <w:rPr>
          <w:spacing w:val="-4"/>
          <w:lang w:val="sq-AL"/>
        </w:rPr>
      </w:pPr>
      <w:r w:rsidRPr="00065701">
        <w:rPr>
          <w:spacing w:val="-4"/>
          <w:lang w:val="sq-AL"/>
        </w:rPr>
        <w:t>25. “Të dhëna të vërtetimit të vlefshmërisë” janë të dhëna, të cilat përdoren për të vërtetuar një nënshkrim elektronik ose vlefshmërinë e një vule elektronike.</w:t>
      </w:r>
    </w:p>
    <w:p w:rsidR="002D210C" w:rsidRPr="00065701" w:rsidRDefault="002D210C" w:rsidP="002D210C">
      <w:pPr>
        <w:pStyle w:val="Paragrafi"/>
        <w:rPr>
          <w:spacing w:val="-4"/>
          <w:lang w:val="sq-AL"/>
        </w:rPr>
      </w:pPr>
      <w:r w:rsidRPr="00065701">
        <w:rPr>
          <w:spacing w:val="-4"/>
          <w:lang w:val="sq-AL"/>
        </w:rPr>
        <w:t>26. “Transaksion elektronik” nënkupton blerjen apo shitjen e mallrave apo shërbimeve, të kryera ndërmjet personave fizikë, personave juridikë, publikë apo privatë, nëpërmjet rrjeteve kompju</w:t>
      </w:r>
      <w:r>
        <w:rPr>
          <w:spacing w:val="-4"/>
          <w:lang w:val="sq-AL"/>
        </w:rPr>
        <w:t>-</w:t>
      </w:r>
      <w:r w:rsidRPr="00065701">
        <w:rPr>
          <w:spacing w:val="-4"/>
          <w:lang w:val="sq-AL"/>
        </w:rPr>
        <w:t>terike.</w:t>
      </w:r>
    </w:p>
    <w:p w:rsidR="002D210C" w:rsidRPr="00065701" w:rsidRDefault="002D210C" w:rsidP="002D210C">
      <w:pPr>
        <w:pStyle w:val="Paragrafi"/>
        <w:rPr>
          <w:spacing w:val="-4"/>
          <w:lang w:val="sq-AL"/>
        </w:rPr>
      </w:pPr>
      <w:r w:rsidRPr="00065701">
        <w:rPr>
          <w:spacing w:val="-4"/>
          <w:lang w:val="sq-AL"/>
        </w:rPr>
        <w:t>27. “Vërtetim vlefshmërie” është procesi i verifikimit dhe konfirmimit të vlefshmërisë së një nënshkrimi elektronik ose një vule elektronike.</w:t>
      </w:r>
    </w:p>
    <w:p w:rsidR="002D210C" w:rsidRPr="00065701" w:rsidRDefault="002D210C" w:rsidP="002D210C">
      <w:pPr>
        <w:pStyle w:val="Paragrafi"/>
        <w:rPr>
          <w:spacing w:val="-4"/>
          <w:lang w:val="sq-AL"/>
        </w:rPr>
      </w:pPr>
      <w:r w:rsidRPr="00065701">
        <w:rPr>
          <w:spacing w:val="-4"/>
          <w:lang w:val="sq-AL"/>
        </w:rPr>
        <w:t>28. “Vulë elektronike” janë të dhënat në formë elektronike, të cilat janë bashkëngjitur ose të lidhura logjikisht me të dhëna të tjera elektronike, për të siguruar origjinën dhe integritetin e këtyre të fundit.</w:t>
      </w:r>
    </w:p>
    <w:p w:rsidR="002D210C" w:rsidRPr="00065701" w:rsidRDefault="002D210C" w:rsidP="002D210C">
      <w:pPr>
        <w:pStyle w:val="Paragrafi"/>
        <w:rPr>
          <w:lang w:val="sq-AL"/>
        </w:rPr>
      </w:pPr>
      <w:r w:rsidRPr="00065701">
        <w:rPr>
          <w:spacing w:val="-4"/>
          <w:lang w:val="sq-AL"/>
        </w:rPr>
        <w:t xml:space="preserve">29. “Vulë elektronike e kualifikuar” është vula elektronike, e cila është krijuar nga një pajisje krijimi vule elektronike të kualifikuar dhe është e bazuar në një certifikatë të kualifikuar për vulë </w:t>
      </w:r>
      <w:r w:rsidRPr="00065701">
        <w:rPr>
          <w:lang w:val="sq-AL"/>
        </w:rPr>
        <w:t>elektronike.</w:t>
      </w:r>
    </w:p>
    <w:p w:rsidR="002D210C" w:rsidRPr="00065701" w:rsidRDefault="002D210C" w:rsidP="002D210C">
      <w:pPr>
        <w:pStyle w:val="NeniNr"/>
        <w:keepNext w:val="0"/>
        <w:rPr>
          <w:lang w:val="sq-AL"/>
        </w:rPr>
      </w:pPr>
    </w:p>
    <w:p w:rsidR="002D210C" w:rsidRPr="00065701" w:rsidRDefault="002D210C" w:rsidP="002D210C">
      <w:pPr>
        <w:pStyle w:val="NeniNr"/>
        <w:keepNext w:val="0"/>
        <w:rPr>
          <w:lang w:val="sq-AL"/>
        </w:rPr>
      </w:pPr>
    </w:p>
    <w:p w:rsidR="002D210C" w:rsidRPr="00065701" w:rsidRDefault="002D210C" w:rsidP="002D210C">
      <w:pPr>
        <w:pStyle w:val="NeniNr"/>
        <w:keepNext w:val="0"/>
        <w:rPr>
          <w:lang w:val="sq-AL"/>
        </w:rPr>
      </w:pPr>
    </w:p>
    <w:p w:rsidR="002D210C" w:rsidRPr="00065701" w:rsidRDefault="002D210C" w:rsidP="002D210C">
      <w:pPr>
        <w:pStyle w:val="NeniNr"/>
        <w:rPr>
          <w:lang w:val="sq-AL"/>
        </w:rPr>
      </w:pPr>
      <w:r w:rsidRPr="00065701">
        <w:rPr>
          <w:lang w:val="sq-AL"/>
        </w:rPr>
        <w:t>KREU II</w:t>
      </w:r>
    </w:p>
    <w:p w:rsidR="002D210C" w:rsidRPr="00065701" w:rsidRDefault="002D210C" w:rsidP="002D210C">
      <w:pPr>
        <w:pStyle w:val="NeniNr"/>
        <w:rPr>
          <w:lang w:val="sq-AL"/>
        </w:rPr>
      </w:pPr>
      <w:r w:rsidRPr="00065701">
        <w:rPr>
          <w:lang w:val="sq-AL"/>
        </w:rPr>
        <w:t>IDENTIFIKIMI ELEKTRONIK I SIGURT</w:t>
      </w:r>
    </w:p>
    <w:p w:rsidR="002D210C" w:rsidRPr="00065701" w:rsidRDefault="002D210C" w:rsidP="002D210C">
      <w:pPr>
        <w:pStyle w:val="Hapesira7"/>
        <w:rPr>
          <w:lang w:val="sq-AL"/>
        </w:rPr>
      </w:pPr>
    </w:p>
    <w:p w:rsidR="002D210C" w:rsidRPr="00065701" w:rsidRDefault="002D210C" w:rsidP="002D210C">
      <w:pPr>
        <w:pStyle w:val="NeniNr"/>
        <w:rPr>
          <w:lang w:val="sq-AL"/>
        </w:rPr>
      </w:pPr>
      <w:r w:rsidRPr="00065701">
        <w:rPr>
          <w:lang w:val="sq-AL"/>
        </w:rPr>
        <w:t>Neni 4</w:t>
      </w:r>
    </w:p>
    <w:p w:rsidR="002D210C" w:rsidRPr="00065701" w:rsidRDefault="002D210C" w:rsidP="002D210C">
      <w:pPr>
        <w:pStyle w:val="NeniTitull"/>
        <w:rPr>
          <w:lang w:val="sq-AL"/>
        </w:rPr>
      </w:pPr>
      <w:r w:rsidRPr="00065701">
        <w:rPr>
          <w:lang w:val="sq-AL"/>
        </w:rPr>
        <w:t>Vlefshmëria ligjore e identifikimit elektronik të sigurt</w:t>
      </w:r>
    </w:p>
    <w:p w:rsidR="002D210C" w:rsidRPr="00065701" w:rsidRDefault="002D210C" w:rsidP="002D210C">
      <w:pPr>
        <w:pStyle w:val="Hapesira7"/>
        <w:rPr>
          <w:lang w:val="sq-AL"/>
        </w:rPr>
      </w:pPr>
    </w:p>
    <w:p w:rsidR="002D210C" w:rsidRPr="00065701" w:rsidRDefault="002D210C" w:rsidP="002D210C">
      <w:pPr>
        <w:pStyle w:val="Paragrafi"/>
        <w:rPr>
          <w:lang w:val="sq-AL"/>
        </w:rPr>
      </w:pPr>
      <w:r w:rsidRPr="00065701">
        <w:rPr>
          <w:lang w:val="sq-AL"/>
        </w:rPr>
        <w:t xml:space="preserve">Identifikimi elektronik i sigurt mundësohet nëpërmjet mjeteve të identifikimit elektronik, të lëshuara sipas një skeme identifikimi elektronik nga ofruesit e kualifikuar të shërbimit të besuar, me qëllim përfitimin e shërbimeve elektronike. </w:t>
      </w:r>
    </w:p>
    <w:p w:rsidR="002D210C" w:rsidRPr="00065701" w:rsidRDefault="002D210C" w:rsidP="002D210C">
      <w:pPr>
        <w:pStyle w:val="Paragrafi"/>
        <w:rPr>
          <w:lang w:val="sq-AL"/>
        </w:rPr>
      </w:pPr>
      <w:r w:rsidRPr="00065701">
        <w:rPr>
          <w:lang w:val="sq-AL"/>
        </w:rPr>
        <w:t>Të dhënat personale, të krijuara nëpërmjet identifikimit elektronik të sigurt, do të merren të mirëqena dhe të vërteta dhe kanë të njëjtën vlerë ligjore me të dhënat e përftuara nga identifikimi i një personi fizik nëpërmjet dokumentit zyrtar të identifikimit.</w:t>
      </w:r>
    </w:p>
    <w:p w:rsidR="002D210C" w:rsidRPr="00065701" w:rsidRDefault="002D210C" w:rsidP="002D210C">
      <w:pPr>
        <w:pStyle w:val="Hapesira7"/>
        <w:rPr>
          <w:lang w:val="sq-AL"/>
        </w:rPr>
      </w:pPr>
    </w:p>
    <w:p w:rsidR="002D210C" w:rsidRPr="00065701" w:rsidRDefault="002D210C" w:rsidP="002D210C">
      <w:pPr>
        <w:pStyle w:val="NeniNr"/>
        <w:rPr>
          <w:lang w:val="sq-AL"/>
        </w:rPr>
      </w:pPr>
      <w:r w:rsidRPr="00065701">
        <w:rPr>
          <w:lang w:val="sq-AL"/>
        </w:rPr>
        <w:t>Neni 5</w:t>
      </w:r>
    </w:p>
    <w:p w:rsidR="002D210C" w:rsidRPr="00065701" w:rsidRDefault="002D210C" w:rsidP="002D210C">
      <w:pPr>
        <w:pStyle w:val="NeniTitull"/>
        <w:rPr>
          <w:lang w:val="sq-AL"/>
        </w:rPr>
      </w:pPr>
      <w:r w:rsidRPr="00065701">
        <w:rPr>
          <w:lang w:val="sq-AL"/>
        </w:rPr>
        <w:t>Garancia e skemës së identifikimit elektronik</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lang w:val="sq-AL"/>
        </w:rPr>
        <w:t xml:space="preserve">Skema e identifikimit elektronik siguron </w:t>
      </w:r>
      <w:r w:rsidRPr="00065701">
        <w:rPr>
          <w:spacing w:val="-4"/>
          <w:lang w:val="sq-AL"/>
        </w:rPr>
        <w:t>shkallë të lartë besueshmërie për identitetin e pretenduar apo të pohuar të personit dhe karakterizohet nga specifikime teknike, standarde dhe procedura të lidhura me to, përfshirë këtu kontrolle teknike, qëllimi i të cilave është të ulin riskun e keqpërdorimit apo të ndryshimit të identitetit.</w:t>
      </w:r>
    </w:p>
    <w:p w:rsidR="002D210C" w:rsidRPr="00065701" w:rsidRDefault="002D210C" w:rsidP="002D210C">
      <w:pPr>
        <w:pStyle w:val="Paragrafi"/>
        <w:rPr>
          <w:spacing w:val="-4"/>
          <w:lang w:val="sq-AL"/>
        </w:rPr>
      </w:pPr>
      <w:r w:rsidRPr="00065701">
        <w:rPr>
          <w:spacing w:val="-4"/>
          <w:lang w:val="sq-AL"/>
        </w:rPr>
        <w:t xml:space="preserve">Specifikimet teknike, standardet dhe procedurat për nivelet e garancisë së besueshmërisë së identifikimit elektronik përcaktohen me akte nënligjore të Këshillit të Ministrave.  </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Neni 6</w:t>
      </w:r>
    </w:p>
    <w:p w:rsidR="002D210C" w:rsidRPr="00065701" w:rsidRDefault="002D210C" w:rsidP="002D210C">
      <w:pPr>
        <w:pStyle w:val="NeniTitull"/>
        <w:rPr>
          <w:spacing w:val="-4"/>
          <w:lang w:val="sq-AL"/>
        </w:rPr>
      </w:pPr>
      <w:r w:rsidRPr="00065701">
        <w:rPr>
          <w:spacing w:val="-4"/>
          <w:lang w:val="sq-AL"/>
        </w:rPr>
        <w:t>Kërkesat për procedurat e identifikimit të sigurt</w:t>
      </w:r>
    </w:p>
    <w:p w:rsidR="002D210C" w:rsidRPr="00065701" w:rsidRDefault="002D210C" w:rsidP="002D210C">
      <w:pPr>
        <w:pStyle w:val="Hapesira7"/>
        <w:rPr>
          <w:lang w:val="sq-AL"/>
        </w:rPr>
      </w:pPr>
    </w:p>
    <w:p w:rsidR="002D210C" w:rsidRPr="00065701" w:rsidRDefault="002D210C" w:rsidP="002D210C">
      <w:pPr>
        <w:pStyle w:val="Paragrafi"/>
        <w:ind w:firstLine="0"/>
        <w:rPr>
          <w:spacing w:val="-4"/>
          <w:lang w:val="sq-AL"/>
        </w:rPr>
      </w:pPr>
      <w:r w:rsidRPr="00065701">
        <w:rPr>
          <w:spacing w:val="-4"/>
          <w:lang w:val="sq-AL"/>
        </w:rPr>
        <w:t>Procedurat e identifikimit të sigurt plotësojnë kërkesat e mëposhtme:</w:t>
      </w:r>
    </w:p>
    <w:p w:rsidR="002D210C" w:rsidRPr="00065701" w:rsidRDefault="002D210C" w:rsidP="002D210C">
      <w:pPr>
        <w:pStyle w:val="Paragrafi"/>
        <w:rPr>
          <w:spacing w:val="-4"/>
          <w:lang w:val="sq-AL"/>
        </w:rPr>
      </w:pPr>
      <w:r w:rsidRPr="00065701">
        <w:rPr>
          <w:spacing w:val="-4"/>
          <w:lang w:val="sq-AL"/>
        </w:rPr>
        <w:t>1. Identifikimi fillestar duhet të plotësojë kushtet e përcaktuara në nenin 7, të këtij ligji, ku të dhënat e lidhura me të duhet të jenë të verifikueshme në çdo kohë.</w:t>
      </w:r>
    </w:p>
    <w:p w:rsidR="002D210C" w:rsidRPr="00065701" w:rsidRDefault="002D210C" w:rsidP="002D210C">
      <w:pPr>
        <w:pStyle w:val="Paragrafi"/>
        <w:rPr>
          <w:spacing w:val="-4"/>
          <w:lang w:val="sq-AL"/>
        </w:rPr>
      </w:pPr>
      <w:r w:rsidRPr="00065701">
        <w:rPr>
          <w:spacing w:val="-4"/>
          <w:lang w:val="sq-AL"/>
        </w:rPr>
        <w:t>2. Garantojnë identitetin e mbajtësit të mjeteve të identifikimit.</w:t>
      </w:r>
    </w:p>
    <w:p w:rsidR="002D210C" w:rsidRPr="00065701" w:rsidRDefault="002D210C" w:rsidP="002D210C">
      <w:pPr>
        <w:pStyle w:val="Paragrafi"/>
        <w:rPr>
          <w:spacing w:val="-4"/>
          <w:lang w:val="sq-AL"/>
        </w:rPr>
      </w:pPr>
      <w:r w:rsidRPr="00065701">
        <w:rPr>
          <w:spacing w:val="-4"/>
          <w:lang w:val="sq-AL"/>
        </w:rPr>
        <w:t>3. Garantojnë përdorimin vetëm nga mbajtësi i mjeteve të identifikimit.</w:t>
      </w:r>
    </w:p>
    <w:p w:rsidR="002D210C" w:rsidRPr="00065701" w:rsidRDefault="002D210C" w:rsidP="002D210C">
      <w:pPr>
        <w:pStyle w:val="Paragrafi"/>
        <w:rPr>
          <w:spacing w:val="-4"/>
          <w:lang w:val="sq-AL"/>
        </w:rPr>
      </w:pPr>
    </w:p>
    <w:p w:rsidR="002D210C" w:rsidRPr="00065701" w:rsidRDefault="002D210C" w:rsidP="002D210C">
      <w:pPr>
        <w:pStyle w:val="Paragrafi"/>
        <w:rPr>
          <w:spacing w:val="-4"/>
          <w:lang w:val="sq-AL"/>
        </w:rPr>
      </w:pPr>
    </w:p>
    <w:p w:rsidR="002D210C" w:rsidRPr="00065701" w:rsidRDefault="002D210C" w:rsidP="002D210C">
      <w:pPr>
        <w:pStyle w:val="NeniNr"/>
        <w:rPr>
          <w:spacing w:val="-4"/>
          <w:lang w:val="sq-AL"/>
        </w:rPr>
      </w:pPr>
      <w:r w:rsidRPr="00065701">
        <w:rPr>
          <w:spacing w:val="-4"/>
          <w:lang w:val="sq-AL"/>
        </w:rPr>
        <w:t>Neni 7</w:t>
      </w:r>
    </w:p>
    <w:p w:rsidR="002D210C" w:rsidRPr="00065701" w:rsidRDefault="002D210C" w:rsidP="002D210C">
      <w:pPr>
        <w:pStyle w:val="NeniTitull"/>
        <w:rPr>
          <w:spacing w:val="-4"/>
          <w:lang w:val="sq-AL"/>
        </w:rPr>
      </w:pPr>
      <w:r w:rsidRPr="00065701">
        <w:rPr>
          <w:spacing w:val="-4"/>
          <w:lang w:val="sq-AL"/>
        </w:rPr>
        <w:t>Kushtet për identifikimin fillestar</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 xml:space="preserve">1. Identifikimi fillestar bëhet me paraqitjen fizike të kërkuesit të mjetit të identifikimit elektronik. Ofruesi i kualifikuar i shërbimit të besuar kontrollon në mënyrë të sigurt identitetin e kërkuesit, </w:t>
      </w:r>
      <w:r w:rsidRPr="00065701">
        <w:rPr>
          <w:spacing w:val="-4"/>
          <w:lang w:val="sq-AL"/>
        </w:rPr>
        <w:lastRenderedPageBreak/>
        <w:t xml:space="preserve">nëpërmjet letërnjoftimit elektronik. </w:t>
      </w:r>
    </w:p>
    <w:p w:rsidR="002D210C" w:rsidRPr="00065701" w:rsidRDefault="002D210C" w:rsidP="002D210C">
      <w:pPr>
        <w:pStyle w:val="Paragrafi"/>
        <w:rPr>
          <w:spacing w:val="-4"/>
          <w:lang w:val="sq-AL"/>
        </w:rPr>
      </w:pPr>
      <w:r w:rsidRPr="00065701">
        <w:rPr>
          <w:spacing w:val="-4"/>
          <w:lang w:val="sq-AL"/>
        </w:rPr>
        <w:t>2. Në rastet kur ofruesi i kualifikuar i shërbimit të besuar nuk është në gjendje të verifikojë identitetin e kërkuesit, vërtetimi i identitetit dhe verifikimi i letërnjoftimit elektronik bëhen nga organi kompetent që ka lëshuar këtë dokument.</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Neni 8</w:t>
      </w:r>
    </w:p>
    <w:p w:rsidR="002D210C" w:rsidRPr="00065701" w:rsidRDefault="002D210C" w:rsidP="002D210C">
      <w:pPr>
        <w:pStyle w:val="NeniTitull"/>
        <w:rPr>
          <w:spacing w:val="-4"/>
          <w:lang w:val="sq-AL"/>
        </w:rPr>
      </w:pPr>
      <w:r w:rsidRPr="00065701">
        <w:rPr>
          <w:spacing w:val="-4"/>
          <w:lang w:val="sq-AL"/>
        </w:rPr>
        <w:t>Certifikata elektronike për identifikim elektronik të sigurt</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Certifikata elektronike e nevojshme për identifikim elektronik të sigurt përmban mini-malisht:</w:t>
      </w:r>
    </w:p>
    <w:p w:rsidR="002D210C" w:rsidRPr="00065701" w:rsidRDefault="002D210C" w:rsidP="002D210C">
      <w:pPr>
        <w:pStyle w:val="Paragrafi"/>
        <w:rPr>
          <w:spacing w:val="-4"/>
          <w:lang w:val="sq-AL"/>
        </w:rPr>
      </w:pPr>
      <w:r w:rsidRPr="00065701">
        <w:rPr>
          <w:spacing w:val="-4"/>
          <w:lang w:val="sq-AL"/>
        </w:rPr>
        <w:t>a) informacionin për ofruesin e kualifikuar të shërbimit të besuar;</w:t>
      </w:r>
    </w:p>
    <w:p w:rsidR="002D210C" w:rsidRPr="00065701" w:rsidRDefault="002D210C" w:rsidP="002D210C">
      <w:pPr>
        <w:pStyle w:val="Paragrafi"/>
        <w:rPr>
          <w:spacing w:val="-4"/>
          <w:lang w:val="sq-AL"/>
        </w:rPr>
      </w:pPr>
      <w:r w:rsidRPr="00065701">
        <w:rPr>
          <w:spacing w:val="-4"/>
          <w:lang w:val="sq-AL"/>
        </w:rPr>
        <w:t>b) informacion për zotëruesin e certifikatës;</w:t>
      </w:r>
    </w:p>
    <w:p w:rsidR="002D210C" w:rsidRPr="00065701" w:rsidRDefault="002D210C" w:rsidP="002D210C">
      <w:pPr>
        <w:pStyle w:val="Paragrafi"/>
        <w:rPr>
          <w:spacing w:val="-4"/>
          <w:lang w:val="sq-AL"/>
        </w:rPr>
      </w:pPr>
      <w:r w:rsidRPr="00065701">
        <w:rPr>
          <w:spacing w:val="-4"/>
          <w:lang w:val="sq-AL"/>
        </w:rPr>
        <w:t>c) periudhën e vlefshmërisë së certifikatës;</w:t>
      </w:r>
    </w:p>
    <w:p w:rsidR="002D210C" w:rsidRPr="00065701" w:rsidRDefault="002D210C" w:rsidP="002D210C">
      <w:pPr>
        <w:pStyle w:val="Paragrafi"/>
        <w:rPr>
          <w:spacing w:val="-4"/>
          <w:lang w:val="sq-AL"/>
        </w:rPr>
      </w:pPr>
      <w:r w:rsidRPr="00065701">
        <w:rPr>
          <w:spacing w:val="-4"/>
          <w:lang w:val="sq-AL"/>
        </w:rPr>
        <w:t>ç) të dhëna identifikuese të certifikatës;</w:t>
      </w:r>
    </w:p>
    <w:p w:rsidR="002D210C" w:rsidRPr="00065701" w:rsidRDefault="002D210C" w:rsidP="002D210C">
      <w:pPr>
        <w:pStyle w:val="Paragrafi"/>
        <w:rPr>
          <w:spacing w:val="-4"/>
          <w:lang w:val="sq-AL"/>
        </w:rPr>
      </w:pPr>
      <w:r w:rsidRPr="00065701">
        <w:rPr>
          <w:spacing w:val="-4"/>
          <w:lang w:val="sq-AL"/>
        </w:rPr>
        <w:t>d) kufizimet e mundshme të përdorimit të certifikatës;</w:t>
      </w:r>
    </w:p>
    <w:p w:rsidR="002D210C" w:rsidRPr="00065701" w:rsidRDefault="002D210C" w:rsidP="002D210C">
      <w:pPr>
        <w:pStyle w:val="Paragrafi"/>
        <w:rPr>
          <w:spacing w:val="-4"/>
          <w:lang w:val="sq-AL"/>
        </w:rPr>
      </w:pPr>
      <w:r w:rsidRPr="00065701">
        <w:rPr>
          <w:spacing w:val="-4"/>
          <w:lang w:val="sq-AL"/>
        </w:rPr>
        <w:t>dh) çelësin publik të mbajtësit të certifikatës;</w:t>
      </w:r>
    </w:p>
    <w:p w:rsidR="002D210C" w:rsidRPr="00065701" w:rsidRDefault="002D210C" w:rsidP="002D210C">
      <w:pPr>
        <w:pStyle w:val="Paragrafi"/>
        <w:rPr>
          <w:spacing w:val="-4"/>
          <w:lang w:val="sq-AL"/>
        </w:rPr>
      </w:pPr>
      <w:r w:rsidRPr="00065701">
        <w:rPr>
          <w:spacing w:val="-4"/>
          <w:lang w:val="sq-AL"/>
        </w:rPr>
        <w:t>e) nënshkrimin elektronik të kualifikuar të ofruesit të kualifikuar të shërbimit të besuar.</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Neni 9</w:t>
      </w:r>
    </w:p>
    <w:p w:rsidR="002D210C" w:rsidRPr="00065701" w:rsidRDefault="002D210C" w:rsidP="002D210C">
      <w:pPr>
        <w:pStyle w:val="NeniTitull"/>
        <w:rPr>
          <w:spacing w:val="-4"/>
          <w:lang w:val="sq-AL"/>
        </w:rPr>
      </w:pPr>
      <w:r w:rsidRPr="00065701">
        <w:rPr>
          <w:spacing w:val="-4"/>
          <w:lang w:val="sq-AL"/>
        </w:rPr>
        <w:t>Pajisja me mjete të identifikimit elektronik të sigurt</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1. Pajisja me mjete të identifikimit elektronik të sigurt bazohet në një marrëveshje me shkrim ndërmjet aplikuesit për mjet identifikimi elektronik dhe ofruesit të shërbimit të besuar.</w:t>
      </w:r>
    </w:p>
    <w:p w:rsidR="002D210C" w:rsidRPr="00065701" w:rsidRDefault="002D210C" w:rsidP="002D210C">
      <w:pPr>
        <w:pStyle w:val="Paragrafi"/>
        <w:rPr>
          <w:spacing w:val="-4"/>
          <w:lang w:val="sq-AL"/>
        </w:rPr>
      </w:pPr>
      <w:r w:rsidRPr="00065701">
        <w:rPr>
          <w:spacing w:val="-4"/>
          <w:lang w:val="sq-AL"/>
        </w:rPr>
        <w:t>2. Periudha e vlefshmërisë së mjeteve të identifikimit mund të jetë më e shkurtër se periudha e vlefshmërisë së marrëveshjes.</w:t>
      </w:r>
    </w:p>
    <w:p w:rsidR="002D210C" w:rsidRPr="00065701" w:rsidRDefault="002D210C" w:rsidP="002D210C">
      <w:pPr>
        <w:pStyle w:val="Paragrafi"/>
        <w:rPr>
          <w:spacing w:val="-4"/>
          <w:lang w:val="sq-AL"/>
        </w:rPr>
      </w:pPr>
      <w:r w:rsidRPr="00065701">
        <w:rPr>
          <w:spacing w:val="-4"/>
          <w:lang w:val="sq-AL"/>
        </w:rPr>
        <w:t>3. Mjetet e identifikimit i lëshohen gjithmonë personit fizik.</w:t>
      </w:r>
    </w:p>
    <w:p w:rsidR="002D210C" w:rsidRPr="00065701" w:rsidRDefault="002D210C" w:rsidP="002D210C">
      <w:pPr>
        <w:pStyle w:val="Paragrafi"/>
        <w:rPr>
          <w:lang w:val="sq-AL"/>
        </w:rPr>
      </w:pPr>
      <w:r w:rsidRPr="00065701">
        <w:rPr>
          <w:spacing w:val="-4"/>
          <w:lang w:val="sq-AL"/>
        </w:rPr>
        <w:t>4. Çdo mjet i identifikimit lidhet në mënyrë</w:t>
      </w:r>
      <w:r w:rsidRPr="00065701">
        <w:rPr>
          <w:lang w:val="sq-AL"/>
        </w:rPr>
        <w:t xml:space="preserve"> unike me mbajtësin e tij.</w:t>
      </w:r>
    </w:p>
    <w:p w:rsidR="002D210C" w:rsidRPr="00065701" w:rsidRDefault="002D210C" w:rsidP="002D210C">
      <w:pPr>
        <w:pStyle w:val="Hapesira7"/>
        <w:rPr>
          <w:lang w:val="sq-AL"/>
        </w:rPr>
      </w:pPr>
    </w:p>
    <w:p w:rsidR="002D210C" w:rsidRPr="00065701" w:rsidRDefault="002D210C" w:rsidP="002D210C">
      <w:pPr>
        <w:pStyle w:val="NeniNr"/>
        <w:rPr>
          <w:lang w:val="sq-AL"/>
        </w:rPr>
      </w:pPr>
      <w:r w:rsidRPr="00065701">
        <w:rPr>
          <w:lang w:val="sq-AL"/>
        </w:rPr>
        <w:t>Neni 10</w:t>
      </w:r>
    </w:p>
    <w:p w:rsidR="002D210C" w:rsidRPr="00065701" w:rsidRDefault="002D210C" w:rsidP="002D210C">
      <w:pPr>
        <w:pStyle w:val="NeniTitull"/>
        <w:rPr>
          <w:lang w:val="sq-AL"/>
        </w:rPr>
      </w:pPr>
      <w:r w:rsidRPr="00065701">
        <w:rPr>
          <w:lang w:val="sq-AL"/>
        </w:rPr>
        <w:t>Bashkëpunimi dhe ndërveprimi</w:t>
      </w:r>
    </w:p>
    <w:p w:rsidR="002D210C" w:rsidRPr="00065701" w:rsidRDefault="002D210C" w:rsidP="002D210C">
      <w:pPr>
        <w:pStyle w:val="Hapesira7"/>
        <w:rPr>
          <w:rStyle w:val="grame"/>
          <w:lang w:val="sq-AL"/>
        </w:rPr>
      </w:pPr>
    </w:p>
    <w:p w:rsidR="002D210C" w:rsidRPr="00596382" w:rsidRDefault="002D210C" w:rsidP="002D210C">
      <w:pPr>
        <w:pStyle w:val="Paragrafi"/>
        <w:rPr>
          <w:spacing w:val="-4"/>
          <w:lang w:val="sq-AL"/>
        </w:rPr>
      </w:pPr>
      <w:r w:rsidRPr="00596382">
        <w:rPr>
          <w:spacing w:val="-4"/>
          <w:lang w:val="sq-AL"/>
        </w:rPr>
        <w:t>Ofruesi i shërbimit të identifikimit elektronik të sigurt bashkëpunon dhe ndërvepron me insti-tucione shtetërore dhe private, nëpërmjet skemave të identifikimit elektronik të sigurt, të cilat ofrojnë shërbime elektronike, me qëllim autentifikimin e personave fizikë apo juridikë.</w:t>
      </w:r>
    </w:p>
    <w:p w:rsidR="002D210C" w:rsidRPr="00065701" w:rsidRDefault="002D210C" w:rsidP="002D210C">
      <w:pPr>
        <w:pStyle w:val="Hapesira7"/>
        <w:rPr>
          <w:lang w:val="sq-AL"/>
        </w:rPr>
      </w:pPr>
    </w:p>
    <w:p w:rsidR="002D210C" w:rsidRPr="00065701" w:rsidRDefault="002D210C" w:rsidP="002D210C">
      <w:pPr>
        <w:pStyle w:val="NeniNr"/>
        <w:rPr>
          <w:lang w:val="sq-AL"/>
        </w:rPr>
      </w:pPr>
      <w:r w:rsidRPr="00065701">
        <w:rPr>
          <w:lang w:val="sq-AL"/>
        </w:rPr>
        <w:t>KREU III</w:t>
      </w:r>
    </w:p>
    <w:p w:rsidR="002D210C" w:rsidRPr="00065701" w:rsidRDefault="002D210C" w:rsidP="002D210C">
      <w:pPr>
        <w:pStyle w:val="NeniNr"/>
        <w:rPr>
          <w:lang w:val="sq-AL"/>
        </w:rPr>
      </w:pPr>
      <w:r w:rsidRPr="00065701">
        <w:rPr>
          <w:lang w:val="sq-AL"/>
        </w:rPr>
        <w:t>SHËRBIMET E BESUARA DHE AUTORITETI PËRGJEGJËS</w:t>
      </w:r>
    </w:p>
    <w:p w:rsidR="002D210C" w:rsidRPr="00065701" w:rsidRDefault="002D210C" w:rsidP="002D210C">
      <w:pPr>
        <w:pStyle w:val="Hapesira7"/>
        <w:rPr>
          <w:lang w:val="sq-AL"/>
        </w:rPr>
      </w:pPr>
    </w:p>
    <w:p w:rsidR="002D210C" w:rsidRPr="00065701" w:rsidRDefault="002D210C" w:rsidP="002D210C">
      <w:pPr>
        <w:pStyle w:val="NeniNr"/>
        <w:rPr>
          <w:lang w:val="sq-AL"/>
        </w:rPr>
      </w:pPr>
      <w:r w:rsidRPr="00065701">
        <w:rPr>
          <w:lang w:val="sq-AL"/>
        </w:rPr>
        <w:t>Neni 11</w:t>
      </w:r>
    </w:p>
    <w:p w:rsidR="002D210C" w:rsidRPr="00065701" w:rsidRDefault="002D210C" w:rsidP="002D210C">
      <w:pPr>
        <w:pStyle w:val="NeniTitull"/>
        <w:rPr>
          <w:lang w:val="sq-AL"/>
        </w:rPr>
      </w:pPr>
      <w:r w:rsidRPr="00065701">
        <w:rPr>
          <w:lang w:val="sq-AL"/>
        </w:rPr>
        <w:t>Aksesi për personat me aftësi të kufizuara</w:t>
      </w:r>
    </w:p>
    <w:p w:rsidR="002D210C" w:rsidRPr="00065701" w:rsidRDefault="002D210C" w:rsidP="002D210C">
      <w:pPr>
        <w:pStyle w:val="Hapesira7"/>
        <w:rPr>
          <w:lang w:val="sq-AL"/>
        </w:rPr>
      </w:pPr>
    </w:p>
    <w:p w:rsidR="002D210C" w:rsidRPr="00065701" w:rsidRDefault="002D210C" w:rsidP="002D210C">
      <w:pPr>
        <w:pStyle w:val="Paragrafi"/>
        <w:rPr>
          <w:lang w:val="sq-AL"/>
        </w:rPr>
      </w:pPr>
      <w:r w:rsidRPr="00065701">
        <w:rPr>
          <w:lang w:val="sq-AL"/>
        </w:rPr>
        <w:t>Shërbimet e besuara dhe produktet e përdo-ruesve fundorë, të përdorura në ofrimin e këtyre shërbimeve, bëhen të aksesueshme për personat me aftësi të kufizuara.</w:t>
      </w:r>
    </w:p>
    <w:p w:rsidR="002D210C" w:rsidRPr="00065701" w:rsidRDefault="002D210C" w:rsidP="002D210C">
      <w:pPr>
        <w:pStyle w:val="Hapesira7"/>
        <w:rPr>
          <w:lang w:val="sq-AL"/>
        </w:rPr>
      </w:pPr>
    </w:p>
    <w:p w:rsidR="002D210C" w:rsidRPr="00065701" w:rsidRDefault="002D210C" w:rsidP="002D210C">
      <w:pPr>
        <w:pStyle w:val="NeniNr"/>
        <w:rPr>
          <w:lang w:val="sq-AL"/>
        </w:rPr>
      </w:pPr>
      <w:r w:rsidRPr="00065701">
        <w:rPr>
          <w:lang w:val="sq-AL"/>
        </w:rPr>
        <w:t>Neni 12</w:t>
      </w:r>
    </w:p>
    <w:p w:rsidR="002D210C" w:rsidRPr="00065701" w:rsidRDefault="002D210C" w:rsidP="002D210C">
      <w:pPr>
        <w:pStyle w:val="NeniTitull"/>
        <w:rPr>
          <w:lang w:val="sq-AL"/>
        </w:rPr>
      </w:pPr>
      <w:r w:rsidRPr="00065701">
        <w:rPr>
          <w:lang w:val="sq-AL"/>
        </w:rPr>
        <w:t>Autoriteti përgjegjës</w:t>
      </w:r>
    </w:p>
    <w:p w:rsidR="002D210C" w:rsidRPr="00596382" w:rsidRDefault="002D210C" w:rsidP="002D210C">
      <w:pPr>
        <w:pStyle w:val="Hapesira7"/>
        <w:rPr>
          <w:spacing w:val="-4"/>
          <w:lang w:val="sq-AL"/>
        </w:rPr>
      </w:pPr>
    </w:p>
    <w:p w:rsidR="002D210C" w:rsidRPr="00596382" w:rsidRDefault="002D210C" w:rsidP="002D210C">
      <w:pPr>
        <w:pStyle w:val="Paragrafi"/>
        <w:rPr>
          <w:spacing w:val="-4"/>
          <w:lang w:val="sq-AL"/>
        </w:rPr>
      </w:pPr>
      <w:r w:rsidRPr="00596382">
        <w:rPr>
          <w:spacing w:val="-4"/>
          <w:lang w:val="sq-AL"/>
        </w:rPr>
        <w:t>Për zbatimin e këtij ligji ngarkohet Autoriteti Kombëtar për Certifikimin Elektronik.</w:t>
      </w:r>
    </w:p>
    <w:p w:rsidR="002D210C" w:rsidRPr="00596382" w:rsidRDefault="002D210C" w:rsidP="002D210C">
      <w:pPr>
        <w:pStyle w:val="Hapesira7"/>
        <w:rPr>
          <w:spacing w:val="-4"/>
          <w:lang w:val="sq-AL"/>
        </w:rPr>
      </w:pPr>
    </w:p>
    <w:p w:rsidR="002D210C" w:rsidRPr="00596382" w:rsidRDefault="002D210C" w:rsidP="002D210C">
      <w:pPr>
        <w:pStyle w:val="NeniNr"/>
        <w:rPr>
          <w:spacing w:val="-4"/>
          <w:lang w:val="sq-AL"/>
        </w:rPr>
      </w:pPr>
      <w:r w:rsidRPr="00596382">
        <w:rPr>
          <w:spacing w:val="-4"/>
          <w:lang w:val="sq-AL"/>
        </w:rPr>
        <w:t>Neni 13</w:t>
      </w:r>
    </w:p>
    <w:p w:rsidR="002D210C" w:rsidRPr="00596382" w:rsidRDefault="002D210C" w:rsidP="002D210C">
      <w:pPr>
        <w:pStyle w:val="NeniTitull"/>
        <w:rPr>
          <w:spacing w:val="-4"/>
          <w:lang w:val="sq-AL"/>
        </w:rPr>
      </w:pPr>
      <w:r w:rsidRPr="00596382">
        <w:rPr>
          <w:spacing w:val="-4"/>
          <w:lang w:val="sq-AL"/>
        </w:rPr>
        <w:t>Regjistrimi i ofruesve të shërbimit të besuar</w:t>
      </w:r>
    </w:p>
    <w:p w:rsidR="002D210C" w:rsidRPr="00596382" w:rsidRDefault="002D210C" w:rsidP="002D210C">
      <w:pPr>
        <w:pStyle w:val="Hapesira7"/>
        <w:rPr>
          <w:spacing w:val="-4"/>
          <w:lang w:val="sq-AL"/>
        </w:rPr>
      </w:pPr>
    </w:p>
    <w:p w:rsidR="002D210C" w:rsidRPr="00596382" w:rsidRDefault="002D210C" w:rsidP="002D210C">
      <w:pPr>
        <w:pStyle w:val="Paragrafi"/>
        <w:rPr>
          <w:spacing w:val="-4"/>
          <w:lang w:val="sq-AL"/>
        </w:rPr>
      </w:pPr>
      <w:r w:rsidRPr="00596382">
        <w:rPr>
          <w:spacing w:val="-4"/>
          <w:lang w:val="sq-AL"/>
        </w:rPr>
        <w:t>Autoriteti regjistron emrat e ofruesve të kualifikuar të shërbimit të besuar, si dhe ata të cilët kanë ndërprerë veprimtarinë, sipas nenit 31 të këtij ligji.</w:t>
      </w:r>
    </w:p>
    <w:p w:rsidR="002D210C" w:rsidRPr="00596382" w:rsidRDefault="002D210C" w:rsidP="002D210C">
      <w:pPr>
        <w:pStyle w:val="Paragrafi"/>
        <w:rPr>
          <w:spacing w:val="-4"/>
          <w:lang w:val="sq-AL"/>
        </w:rPr>
      </w:pPr>
      <w:r w:rsidRPr="00596382">
        <w:rPr>
          <w:spacing w:val="-4"/>
          <w:lang w:val="sq-AL"/>
        </w:rPr>
        <w:t>Ky regjistër përditësohet dhe publikohet në formë elektronike.</w:t>
      </w:r>
    </w:p>
    <w:p w:rsidR="002D210C" w:rsidRPr="00596382" w:rsidRDefault="002D210C" w:rsidP="002D210C">
      <w:pPr>
        <w:pStyle w:val="Hapesira7"/>
        <w:rPr>
          <w:spacing w:val="-4"/>
          <w:sz w:val="10"/>
          <w:lang w:val="sq-AL"/>
        </w:rPr>
      </w:pPr>
    </w:p>
    <w:p w:rsidR="002D210C" w:rsidRPr="00596382" w:rsidRDefault="002D210C" w:rsidP="002D210C">
      <w:pPr>
        <w:pStyle w:val="NeniNr"/>
        <w:rPr>
          <w:spacing w:val="-4"/>
          <w:lang w:val="sq-AL"/>
        </w:rPr>
      </w:pPr>
      <w:r w:rsidRPr="00596382">
        <w:rPr>
          <w:spacing w:val="-4"/>
          <w:lang w:val="sq-AL"/>
        </w:rPr>
        <w:t>Neni 14</w:t>
      </w:r>
    </w:p>
    <w:p w:rsidR="002D210C" w:rsidRPr="00596382" w:rsidRDefault="002D210C" w:rsidP="002D210C">
      <w:pPr>
        <w:pStyle w:val="NeniTitull"/>
        <w:rPr>
          <w:spacing w:val="-4"/>
          <w:lang w:val="sq-AL"/>
        </w:rPr>
      </w:pPr>
      <w:r w:rsidRPr="00596382">
        <w:rPr>
          <w:spacing w:val="-4"/>
          <w:lang w:val="sq-AL"/>
        </w:rPr>
        <w:t>Ndërprerja e veprimtarisë së ofruesit të shërbimit të besuar nga Autoriteti</w:t>
      </w:r>
    </w:p>
    <w:p w:rsidR="002D210C" w:rsidRPr="00596382" w:rsidRDefault="002D210C" w:rsidP="002D210C">
      <w:pPr>
        <w:pStyle w:val="Hapesira7"/>
        <w:rPr>
          <w:spacing w:val="-4"/>
          <w:sz w:val="10"/>
          <w:lang w:val="sq-AL"/>
        </w:rPr>
      </w:pPr>
    </w:p>
    <w:p w:rsidR="002D210C" w:rsidRPr="00596382" w:rsidRDefault="002D210C" w:rsidP="002D210C">
      <w:pPr>
        <w:pStyle w:val="Paragrafi"/>
        <w:rPr>
          <w:spacing w:val="-4"/>
          <w:lang w:val="sq-AL"/>
        </w:rPr>
      </w:pPr>
      <w:r w:rsidRPr="00596382">
        <w:rPr>
          <w:spacing w:val="-4"/>
          <w:lang w:val="sq-AL"/>
        </w:rPr>
        <w:lastRenderedPageBreak/>
        <w:t>Autoriteti ndërpret përkohësisht, tërësisht ose pjesërisht veprimtarinë e ofruesve të kualifikuar të shërbimit të besuar, siç parashikohet në ligjin nr. 9880, datë 25.2.2008, “Për nënshkrimin elektro</w:t>
      </w:r>
      <w:r>
        <w:rPr>
          <w:spacing w:val="-4"/>
          <w:lang w:val="sq-AL"/>
        </w:rPr>
        <w:t>-</w:t>
      </w:r>
      <w:r w:rsidRPr="00596382">
        <w:rPr>
          <w:spacing w:val="-4"/>
          <w:lang w:val="sq-AL"/>
        </w:rPr>
        <w:t>nik”.</w:t>
      </w:r>
    </w:p>
    <w:p w:rsidR="002D210C" w:rsidRPr="00596382" w:rsidRDefault="002D210C" w:rsidP="002D210C">
      <w:pPr>
        <w:pStyle w:val="Hapesira7"/>
        <w:rPr>
          <w:spacing w:val="-4"/>
          <w:sz w:val="4"/>
          <w:lang w:val="sq-AL"/>
        </w:rPr>
      </w:pPr>
    </w:p>
    <w:p w:rsidR="002D210C" w:rsidRPr="00596382" w:rsidRDefault="002D210C" w:rsidP="002D210C">
      <w:pPr>
        <w:pStyle w:val="NeniNr"/>
        <w:rPr>
          <w:spacing w:val="-4"/>
          <w:lang w:val="sq-AL"/>
        </w:rPr>
      </w:pPr>
      <w:r w:rsidRPr="00596382">
        <w:rPr>
          <w:spacing w:val="-4"/>
          <w:lang w:val="sq-AL"/>
        </w:rPr>
        <w:t>Neni 15</w:t>
      </w:r>
    </w:p>
    <w:p w:rsidR="002D210C" w:rsidRPr="00596382" w:rsidRDefault="002D210C" w:rsidP="002D210C">
      <w:pPr>
        <w:pStyle w:val="NeniTitull"/>
        <w:rPr>
          <w:spacing w:val="-4"/>
          <w:lang w:val="sq-AL"/>
        </w:rPr>
      </w:pPr>
      <w:r w:rsidRPr="00596382">
        <w:rPr>
          <w:spacing w:val="-4"/>
          <w:lang w:val="sq-AL"/>
        </w:rPr>
        <w:t>Certifikatat e kualifikuara</w:t>
      </w:r>
    </w:p>
    <w:p w:rsidR="002D210C" w:rsidRPr="00596382" w:rsidRDefault="002D210C" w:rsidP="002D210C">
      <w:pPr>
        <w:pStyle w:val="Hapesira7"/>
        <w:rPr>
          <w:spacing w:val="-4"/>
          <w:lang w:val="sq-AL"/>
        </w:rPr>
      </w:pPr>
    </w:p>
    <w:p w:rsidR="002D210C" w:rsidRPr="00596382" w:rsidRDefault="002D210C" w:rsidP="002D210C">
      <w:pPr>
        <w:pStyle w:val="Paragrafi"/>
        <w:rPr>
          <w:spacing w:val="-4"/>
          <w:lang w:val="sq-AL"/>
        </w:rPr>
      </w:pPr>
      <w:r w:rsidRPr="00596382">
        <w:rPr>
          <w:spacing w:val="-4"/>
          <w:lang w:val="sq-AL"/>
        </w:rPr>
        <w:t>Lëshimi, shfuqizimi dhe revokimi i certi-fikatave të kualifikuara do të kryhen sipas parashikimit në ligjin nr. 9880, datë 25.2.2008, “Për nënshkrimin elektronik”.</w:t>
      </w:r>
    </w:p>
    <w:p w:rsidR="002D210C" w:rsidRPr="00596382" w:rsidRDefault="002D210C" w:rsidP="002D210C">
      <w:pPr>
        <w:pStyle w:val="Hapesira7"/>
        <w:rPr>
          <w:spacing w:val="-4"/>
          <w:sz w:val="4"/>
          <w:lang w:val="sq-AL"/>
        </w:rPr>
      </w:pPr>
    </w:p>
    <w:p w:rsidR="002D210C" w:rsidRPr="00596382" w:rsidRDefault="002D210C" w:rsidP="002D210C">
      <w:pPr>
        <w:pStyle w:val="NeniNr"/>
        <w:rPr>
          <w:spacing w:val="-4"/>
          <w:lang w:val="sq-AL"/>
        </w:rPr>
      </w:pPr>
      <w:r w:rsidRPr="00596382">
        <w:rPr>
          <w:spacing w:val="-4"/>
          <w:lang w:val="sq-AL"/>
        </w:rPr>
        <w:t>Neni 16</w:t>
      </w:r>
    </w:p>
    <w:p w:rsidR="002D210C" w:rsidRPr="00596382" w:rsidRDefault="002D210C" w:rsidP="002D210C">
      <w:pPr>
        <w:pStyle w:val="NeniTitull"/>
        <w:rPr>
          <w:spacing w:val="-4"/>
          <w:lang w:val="sq-AL"/>
        </w:rPr>
      </w:pPr>
      <w:r w:rsidRPr="00596382">
        <w:rPr>
          <w:spacing w:val="-4"/>
          <w:lang w:val="sq-AL"/>
        </w:rPr>
        <w:t>Inspektimi dhe bashkëpunimi</w:t>
      </w:r>
    </w:p>
    <w:p w:rsidR="002D210C" w:rsidRPr="00596382" w:rsidRDefault="002D210C" w:rsidP="002D210C">
      <w:pPr>
        <w:pStyle w:val="Hapesira7"/>
        <w:rPr>
          <w:spacing w:val="-4"/>
          <w:sz w:val="12"/>
          <w:lang w:val="sq-AL"/>
        </w:rPr>
      </w:pPr>
    </w:p>
    <w:p w:rsidR="002D210C" w:rsidRPr="00596382" w:rsidRDefault="002D210C" w:rsidP="002D210C">
      <w:pPr>
        <w:pStyle w:val="Paragrafi"/>
        <w:rPr>
          <w:spacing w:val="-4"/>
          <w:lang w:val="sq-AL"/>
        </w:rPr>
      </w:pPr>
      <w:r w:rsidRPr="00596382">
        <w:rPr>
          <w:spacing w:val="-4"/>
          <w:lang w:val="sq-AL"/>
        </w:rPr>
        <w:t>Autoriteti inspekton ofruesit e kualifikuar të shërbimit të besuar, të cilët janë të detyruar të bashkëpunojnë, siç parashikohet në ligjin nr. 9880, datë 25.2.2008, “Për nënshkrimin elektronik”.</w:t>
      </w:r>
    </w:p>
    <w:p w:rsidR="002D210C" w:rsidRPr="00596382" w:rsidRDefault="002D210C" w:rsidP="002D210C">
      <w:pPr>
        <w:pStyle w:val="Hapesira7"/>
        <w:rPr>
          <w:spacing w:val="-4"/>
          <w:sz w:val="12"/>
          <w:lang w:val="sq-AL"/>
        </w:rPr>
      </w:pPr>
    </w:p>
    <w:p w:rsidR="002D210C" w:rsidRPr="00596382" w:rsidRDefault="002D210C" w:rsidP="002D210C">
      <w:pPr>
        <w:pStyle w:val="NeniNr"/>
        <w:rPr>
          <w:spacing w:val="-4"/>
          <w:lang w:val="sq-AL"/>
        </w:rPr>
      </w:pPr>
      <w:r w:rsidRPr="00596382">
        <w:rPr>
          <w:spacing w:val="-4"/>
          <w:lang w:val="sq-AL"/>
        </w:rPr>
        <w:t>KREU IV</w:t>
      </w:r>
    </w:p>
    <w:p w:rsidR="002D210C" w:rsidRPr="00596382" w:rsidRDefault="002D210C" w:rsidP="002D210C">
      <w:pPr>
        <w:pStyle w:val="NeniNr"/>
        <w:rPr>
          <w:spacing w:val="-4"/>
          <w:lang w:val="sq-AL"/>
        </w:rPr>
      </w:pPr>
      <w:r w:rsidRPr="00596382">
        <w:rPr>
          <w:spacing w:val="-4"/>
          <w:lang w:val="sq-AL"/>
        </w:rPr>
        <w:t>OFRUESIT E SHËRBIMIT TË BESUAR</w:t>
      </w:r>
    </w:p>
    <w:p w:rsidR="002D210C" w:rsidRPr="00596382" w:rsidRDefault="002D210C" w:rsidP="002D210C">
      <w:pPr>
        <w:pStyle w:val="Hapesira7"/>
        <w:rPr>
          <w:spacing w:val="-4"/>
          <w:sz w:val="12"/>
          <w:lang w:val="sq-AL"/>
        </w:rPr>
      </w:pPr>
    </w:p>
    <w:p w:rsidR="002D210C" w:rsidRPr="00596382" w:rsidRDefault="002D210C" w:rsidP="002D210C">
      <w:pPr>
        <w:pStyle w:val="NeniNr"/>
        <w:rPr>
          <w:spacing w:val="-4"/>
          <w:lang w:val="sq-AL"/>
        </w:rPr>
      </w:pPr>
      <w:r w:rsidRPr="00596382">
        <w:rPr>
          <w:spacing w:val="-4"/>
          <w:lang w:val="sq-AL"/>
        </w:rPr>
        <w:t>Neni 17</w:t>
      </w:r>
    </w:p>
    <w:p w:rsidR="002D210C" w:rsidRPr="00596382" w:rsidRDefault="002D210C" w:rsidP="002D210C">
      <w:pPr>
        <w:pStyle w:val="NeniTitull"/>
        <w:rPr>
          <w:spacing w:val="-4"/>
          <w:lang w:val="sq-AL"/>
        </w:rPr>
      </w:pPr>
      <w:r w:rsidRPr="00596382">
        <w:rPr>
          <w:spacing w:val="-4"/>
          <w:lang w:val="sq-AL"/>
        </w:rPr>
        <w:t>Kushtet për ushtrimin e veprimtarisë së shërbimit të besuar</w:t>
      </w:r>
    </w:p>
    <w:p w:rsidR="002D210C" w:rsidRPr="00596382" w:rsidRDefault="002D210C" w:rsidP="002D210C">
      <w:pPr>
        <w:pStyle w:val="Hapesira7"/>
        <w:rPr>
          <w:spacing w:val="-4"/>
          <w:sz w:val="12"/>
          <w:lang w:val="sq-AL"/>
        </w:rPr>
      </w:pPr>
    </w:p>
    <w:p w:rsidR="002D210C" w:rsidRPr="00596382" w:rsidRDefault="002D210C" w:rsidP="002D210C">
      <w:pPr>
        <w:pStyle w:val="Paragrafi"/>
        <w:rPr>
          <w:spacing w:val="-4"/>
          <w:lang w:val="sq-AL"/>
        </w:rPr>
      </w:pPr>
      <w:r w:rsidRPr="00596382">
        <w:rPr>
          <w:spacing w:val="-4"/>
          <w:lang w:val="sq-AL"/>
        </w:rPr>
        <w:t>1. Ofruesi i shërbimit të besuar, brenda 30 ditëve nga data e fillimit të aktivitetit të tij, paraqet pranë Autoritetit kërkesën për regjistrim për ushtrimin e kësaj veprimtarie.</w:t>
      </w:r>
    </w:p>
    <w:p w:rsidR="002D210C" w:rsidRPr="00596382" w:rsidRDefault="002D210C" w:rsidP="002D210C">
      <w:pPr>
        <w:pStyle w:val="Paragrafi"/>
        <w:rPr>
          <w:spacing w:val="-4"/>
          <w:lang w:val="sq-AL"/>
        </w:rPr>
      </w:pPr>
      <w:r w:rsidRPr="00596382">
        <w:rPr>
          <w:spacing w:val="-4"/>
          <w:lang w:val="sq-AL"/>
        </w:rPr>
        <w:t>2. Ofruesi i shërbimit të besuar duhet të provojë se zotëron:</w:t>
      </w:r>
    </w:p>
    <w:p w:rsidR="002D210C" w:rsidRPr="00596382" w:rsidRDefault="002D210C" w:rsidP="002D210C">
      <w:pPr>
        <w:pStyle w:val="Paragrafi"/>
        <w:rPr>
          <w:spacing w:val="-4"/>
          <w:lang w:val="sq-AL"/>
        </w:rPr>
      </w:pPr>
      <w:r w:rsidRPr="00596382">
        <w:rPr>
          <w:spacing w:val="-4"/>
          <w:lang w:val="sq-AL"/>
        </w:rPr>
        <w:t>a) besueshmërinë e nevojshme dhe njohuritë e specializuara, të duhura, për ushtrimin e veprim</w:t>
      </w:r>
      <w:r>
        <w:rPr>
          <w:spacing w:val="-4"/>
          <w:lang w:val="sq-AL"/>
        </w:rPr>
        <w:t>-</w:t>
      </w:r>
      <w:r w:rsidRPr="00596382">
        <w:rPr>
          <w:spacing w:val="-4"/>
          <w:lang w:val="sq-AL"/>
        </w:rPr>
        <w:t>tarisë si ofrues i shërbimit të besuar;</w:t>
      </w:r>
    </w:p>
    <w:p w:rsidR="002D210C" w:rsidRPr="00596382" w:rsidRDefault="002D210C" w:rsidP="002D210C">
      <w:pPr>
        <w:pStyle w:val="Paragrafi"/>
        <w:rPr>
          <w:spacing w:val="-4"/>
          <w:lang w:val="sq-AL"/>
        </w:rPr>
      </w:pPr>
      <w:r w:rsidRPr="00596382">
        <w:rPr>
          <w:spacing w:val="-4"/>
          <w:lang w:val="sq-AL"/>
        </w:rPr>
        <w:t>b) garancinë e nevojshme financiare për dëmshpërblimet e mundshme, sipas nenit 30 të këtij ligji.</w:t>
      </w:r>
    </w:p>
    <w:p w:rsidR="002D210C" w:rsidRPr="00596382" w:rsidRDefault="002D210C" w:rsidP="002D210C">
      <w:pPr>
        <w:pStyle w:val="Paragrafi"/>
        <w:rPr>
          <w:spacing w:val="-4"/>
          <w:lang w:val="sq-AL"/>
        </w:rPr>
      </w:pPr>
      <w:r w:rsidRPr="00596382">
        <w:rPr>
          <w:spacing w:val="-4"/>
          <w:lang w:val="sq-AL"/>
        </w:rPr>
        <w:t xml:space="preserve">3. Ofruesi i shërbimit të besuar punëson personel të besueshëm dhe përdor produkte të besueshme. </w:t>
      </w:r>
    </w:p>
    <w:p w:rsidR="002D210C" w:rsidRPr="00596382" w:rsidRDefault="002D210C" w:rsidP="002D210C">
      <w:pPr>
        <w:pStyle w:val="Paragrafi"/>
        <w:rPr>
          <w:spacing w:val="-4"/>
          <w:lang w:val="sq-AL"/>
        </w:rPr>
      </w:pPr>
      <w:r w:rsidRPr="00596382">
        <w:rPr>
          <w:spacing w:val="-4"/>
          <w:lang w:val="sq-AL"/>
        </w:rPr>
        <w:t>4. Autoriteti verifikon nëse ofruesi i shërbimit të besuar dhe shërbimet e ofruara prej tij janë në përputhje me kërkesat e përcaktuara në këtë ligj.</w:t>
      </w:r>
    </w:p>
    <w:p w:rsidR="002D210C" w:rsidRPr="00596382" w:rsidRDefault="002D210C" w:rsidP="002D210C">
      <w:pPr>
        <w:pStyle w:val="Paragrafi"/>
        <w:rPr>
          <w:spacing w:val="-4"/>
          <w:lang w:val="sq-AL"/>
        </w:rPr>
      </w:pPr>
      <w:r w:rsidRPr="00596382">
        <w:rPr>
          <w:spacing w:val="-4"/>
          <w:lang w:val="sq-AL"/>
        </w:rPr>
        <w:t>5. Nëse Autoriteti konstaton se ofruesi i shërbimit të besuar dhe shërbimet e besuara të ofruara prej tij janë në përputhje me kërkesat e këtij ligji, ai i jep statusin “i kualifikuar”.</w:t>
      </w:r>
    </w:p>
    <w:p w:rsidR="002D210C" w:rsidRPr="00596382" w:rsidRDefault="002D210C" w:rsidP="002D210C">
      <w:pPr>
        <w:pStyle w:val="Paragrafi"/>
        <w:rPr>
          <w:spacing w:val="-4"/>
          <w:lang w:val="sq-AL"/>
        </w:rPr>
      </w:pPr>
      <w:r w:rsidRPr="00596382">
        <w:rPr>
          <w:spacing w:val="-4"/>
          <w:lang w:val="sq-AL"/>
        </w:rPr>
        <w:t>6. Ofruesit e kualifikuar të shërbimeve të besuara fillojnë të ofrojnë shërbimet e besuara të kualifikuara pas përfitimit të statusit të përmendur në pikën 5 të këtij neni.</w:t>
      </w:r>
    </w:p>
    <w:p w:rsidR="002D210C" w:rsidRPr="00596382" w:rsidRDefault="002D210C" w:rsidP="002D210C">
      <w:pPr>
        <w:pStyle w:val="Paragrafi"/>
        <w:rPr>
          <w:spacing w:val="-4"/>
          <w:lang w:val="sq-AL"/>
        </w:rPr>
      </w:pPr>
      <w:r w:rsidRPr="00596382">
        <w:rPr>
          <w:spacing w:val="-4"/>
          <w:lang w:val="sq-AL"/>
        </w:rPr>
        <w:t>7. Autoriteti përcakton formatet dhe proce</w:t>
      </w:r>
      <w:r>
        <w:rPr>
          <w:spacing w:val="-4"/>
          <w:lang w:val="sq-AL"/>
        </w:rPr>
        <w:t>-</w:t>
      </w:r>
      <w:r w:rsidRPr="00596382">
        <w:rPr>
          <w:spacing w:val="-4"/>
          <w:lang w:val="sq-AL"/>
        </w:rPr>
        <w:t>durat, për qëllime të këtij neni, me anë të udhëzi</w:t>
      </w:r>
      <w:r>
        <w:rPr>
          <w:spacing w:val="-4"/>
          <w:lang w:val="sq-AL"/>
        </w:rPr>
        <w:t>-</w:t>
      </w:r>
      <w:r w:rsidRPr="00596382">
        <w:rPr>
          <w:spacing w:val="-4"/>
          <w:lang w:val="sq-AL"/>
        </w:rPr>
        <w:t>meve.</w:t>
      </w:r>
    </w:p>
    <w:p w:rsidR="002D210C" w:rsidRPr="00596382" w:rsidRDefault="002D210C" w:rsidP="002D210C">
      <w:pPr>
        <w:pStyle w:val="Paragrafi"/>
        <w:rPr>
          <w:spacing w:val="-4"/>
          <w:lang w:val="sq-AL"/>
        </w:rPr>
      </w:pPr>
      <w:r w:rsidRPr="00596382">
        <w:rPr>
          <w:spacing w:val="-4"/>
          <w:lang w:val="sq-AL"/>
        </w:rPr>
        <w:t>8. Kushtet dhe kriteret, që duhet të përmbushë ofruesi i kualifikuar i shërbimit të besuar, përcak</w:t>
      </w:r>
      <w:r>
        <w:rPr>
          <w:spacing w:val="-4"/>
          <w:lang w:val="sq-AL"/>
        </w:rPr>
        <w:t>-</w:t>
      </w:r>
      <w:r w:rsidRPr="00596382">
        <w:rPr>
          <w:spacing w:val="-4"/>
          <w:lang w:val="sq-AL"/>
        </w:rPr>
        <w:t>tohen me akte nënligjore të Këshillit të Ministrave.</w:t>
      </w:r>
    </w:p>
    <w:p w:rsidR="002D210C" w:rsidRPr="00596382" w:rsidRDefault="002D210C" w:rsidP="002D210C">
      <w:pPr>
        <w:pStyle w:val="Hapesira7"/>
        <w:rPr>
          <w:spacing w:val="-4"/>
          <w:lang w:val="sq-AL"/>
        </w:rPr>
      </w:pPr>
    </w:p>
    <w:p w:rsidR="002D210C" w:rsidRPr="00596382" w:rsidRDefault="002D210C" w:rsidP="002D210C">
      <w:pPr>
        <w:pStyle w:val="NeniNr"/>
        <w:rPr>
          <w:spacing w:val="-4"/>
          <w:lang w:val="sq-AL"/>
        </w:rPr>
      </w:pPr>
      <w:r w:rsidRPr="00596382">
        <w:rPr>
          <w:spacing w:val="-4"/>
          <w:lang w:val="sq-AL"/>
        </w:rPr>
        <w:t>Neni 18</w:t>
      </w:r>
    </w:p>
    <w:p w:rsidR="002D210C" w:rsidRPr="00596382" w:rsidRDefault="002D210C" w:rsidP="002D210C">
      <w:pPr>
        <w:pStyle w:val="NeniTitull"/>
        <w:rPr>
          <w:spacing w:val="-4"/>
          <w:lang w:val="sq-AL"/>
        </w:rPr>
      </w:pPr>
      <w:r w:rsidRPr="00596382">
        <w:rPr>
          <w:spacing w:val="-4"/>
          <w:lang w:val="sq-AL"/>
        </w:rPr>
        <w:t xml:space="preserve"> Ruajtja e të dhënave dhe dokumentimi i masave të sigurisë</w:t>
      </w:r>
    </w:p>
    <w:p w:rsidR="002D210C" w:rsidRPr="00596382" w:rsidRDefault="002D210C" w:rsidP="002D210C">
      <w:pPr>
        <w:pStyle w:val="Hapesira7"/>
        <w:rPr>
          <w:spacing w:val="-4"/>
          <w:sz w:val="12"/>
          <w:lang w:val="sq-AL"/>
        </w:rPr>
      </w:pPr>
    </w:p>
    <w:p w:rsidR="002D210C" w:rsidRPr="00596382" w:rsidRDefault="002D210C" w:rsidP="002D210C">
      <w:pPr>
        <w:pStyle w:val="Paragrafi"/>
        <w:rPr>
          <w:spacing w:val="-4"/>
          <w:lang w:val="sq-AL"/>
        </w:rPr>
      </w:pPr>
      <w:r w:rsidRPr="00596382">
        <w:rPr>
          <w:spacing w:val="-4"/>
          <w:lang w:val="sq-AL"/>
        </w:rPr>
        <w:t>Ruajtja e të dhënave nga falsifikimi dhe siguria e fshehtësisë së kodeve, dokumentimi i masave të sigurisë dhe certifikatave të kualifikuara nga ofruesit e kualifikuar të shërbimit të besuar bëhen në përputhje me përcaktimet në ligjin nr.9880, datë 25.2.2008, “Për nënshkrimin elektronik”.</w:t>
      </w:r>
    </w:p>
    <w:p w:rsidR="002D210C" w:rsidRPr="00065701" w:rsidRDefault="002D210C" w:rsidP="002D210C">
      <w:pPr>
        <w:pStyle w:val="Hapesira7"/>
        <w:rPr>
          <w:lang w:val="sq-AL"/>
        </w:rPr>
      </w:pPr>
    </w:p>
    <w:p w:rsidR="002D210C" w:rsidRPr="00065701" w:rsidRDefault="002D210C" w:rsidP="002D210C">
      <w:pPr>
        <w:pStyle w:val="NeniNr"/>
        <w:rPr>
          <w:lang w:val="sq-AL"/>
        </w:rPr>
      </w:pPr>
      <w:r w:rsidRPr="00065701">
        <w:rPr>
          <w:lang w:val="sq-AL"/>
        </w:rPr>
        <w:t>Neni 19</w:t>
      </w:r>
    </w:p>
    <w:p w:rsidR="002D210C" w:rsidRPr="00596382" w:rsidRDefault="002D210C" w:rsidP="002D210C">
      <w:pPr>
        <w:pStyle w:val="NeniTitull"/>
        <w:rPr>
          <w:spacing w:val="-4"/>
          <w:lang w:val="sq-AL"/>
        </w:rPr>
      </w:pPr>
      <w:r w:rsidRPr="00065701">
        <w:rPr>
          <w:lang w:val="sq-AL"/>
        </w:rPr>
        <w:t xml:space="preserve">Raportimi i rrethanave të pamundësisë së </w:t>
      </w:r>
      <w:r w:rsidRPr="00596382">
        <w:rPr>
          <w:spacing w:val="-4"/>
          <w:lang w:val="sq-AL"/>
        </w:rPr>
        <w:t>përmbushjes së kushteve</w:t>
      </w:r>
    </w:p>
    <w:p w:rsidR="002D210C" w:rsidRPr="00596382" w:rsidRDefault="002D210C" w:rsidP="002D210C">
      <w:pPr>
        <w:pStyle w:val="Hapesira7"/>
        <w:rPr>
          <w:rStyle w:val="grame"/>
          <w:spacing w:val="-4"/>
          <w:lang w:val="sq-AL"/>
        </w:rPr>
      </w:pPr>
    </w:p>
    <w:p w:rsidR="002D210C" w:rsidRPr="00596382" w:rsidRDefault="002D210C" w:rsidP="002D210C">
      <w:pPr>
        <w:pStyle w:val="Paragrafi"/>
        <w:rPr>
          <w:spacing w:val="-4"/>
          <w:lang w:val="sq-AL"/>
        </w:rPr>
      </w:pPr>
      <w:r w:rsidRPr="00596382">
        <w:rPr>
          <w:spacing w:val="-4"/>
          <w:lang w:val="sq-AL"/>
        </w:rPr>
        <w:t>Ofruesi i kualifikuar i shërbimit të besuar siguron se do të përmbushë kushtet e parashi-kuara në nenin 17, të këtij ligji, gjatë gjithë kohëzgjatjes së ushtrimit të veprimtarisë. Çdo rrethanë, që e bën të pamundur një gjë të tillë, i raportohet menjëherë Autoritetit.</w:t>
      </w:r>
    </w:p>
    <w:p w:rsidR="002D210C" w:rsidRPr="00596382" w:rsidRDefault="002D210C" w:rsidP="002D210C">
      <w:pPr>
        <w:pStyle w:val="Hapesira7"/>
        <w:rPr>
          <w:spacing w:val="-4"/>
          <w:lang w:val="sq-AL"/>
        </w:rPr>
      </w:pPr>
    </w:p>
    <w:p w:rsidR="002D210C" w:rsidRPr="00596382" w:rsidRDefault="002D210C" w:rsidP="002D210C">
      <w:pPr>
        <w:pStyle w:val="NeniNr"/>
        <w:rPr>
          <w:spacing w:val="-4"/>
          <w:lang w:val="sq-AL"/>
        </w:rPr>
      </w:pPr>
      <w:r w:rsidRPr="00596382">
        <w:rPr>
          <w:spacing w:val="-4"/>
          <w:lang w:val="sq-AL"/>
        </w:rPr>
        <w:t>Neni 20</w:t>
      </w:r>
    </w:p>
    <w:p w:rsidR="002D210C" w:rsidRPr="00596382" w:rsidRDefault="002D210C" w:rsidP="002D210C">
      <w:pPr>
        <w:pStyle w:val="NeniTitull"/>
        <w:rPr>
          <w:spacing w:val="-4"/>
          <w:lang w:val="sq-AL"/>
        </w:rPr>
      </w:pPr>
      <w:r w:rsidRPr="00596382">
        <w:rPr>
          <w:spacing w:val="-4"/>
          <w:lang w:val="sq-AL"/>
        </w:rPr>
        <w:t>Transferimi i detyrave të shërbimeve të besuara</w:t>
      </w:r>
    </w:p>
    <w:p w:rsidR="002D210C" w:rsidRPr="00596382" w:rsidRDefault="002D210C" w:rsidP="002D210C">
      <w:pPr>
        <w:pStyle w:val="Hapesira7"/>
        <w:rPr>
          <w:spacing w:val="-4"/>
          <w:lang w:val="sq-AL"/>
        </w:rPr>
      </w:pPr>
    </w:p>
    <w:p w:rsidR="002D210C" w:rsidRPr="00596382" w:rsidRDefault="002D210C" w:rsidP="002D210C">
      <w:pPr>
        <w:pStyle w:val="Paragrafi"/>
        <w:rPr>
          <w:spacing w:val="-4"/>
          <w:lang w:val="sq-AL"/>
        </w:rPr>
      </w:pPr>
      <w:r w:rsidRPr="00596382">
        <w:rPr>
          <w:spacing w:val="-4"/>
          <w:lang w:val="sq-AL"/>
        </w:rPr>
        <w:t xml:space="preserve">Ofruesi i kualifikuar i shërbimit të besuar, në pamundësi për ushtrimin e aktivitetit, mund t’ua transferojë personave të tretë detyrat e parashikuara në këtë ligj dhe në aktet nënligjore të nxjerra në </w:t>
      </w:r>
      <w:r w:rsidRPr="00596382">
        <w:rPr>
          <w:spacing w:val="-4"/>
          <w:lang w:val="sq-AL"/>
        </w:rPr>
        <w:lastRenderedPageBreak/>
        <w:t>zbatim të tij, nëse këta persona plotësojnë kushtet e parashikuara në këtë ligj për ushtrimin e aktivitetit.</w:t>
      </w:r>
    </w:p>
    <w:p w:rsidR="002D210C" w:rsidRPr="00596382" w:rsidRDefault="002D210C" w:rsidP="002D210C">
      <w:pPr>
        <w:pStyle w:val="Paragrafi"/>
        <w:rPr>
          <w:spacing w:val="-4"/>
          <w:lang w:val="sq-AL"/>
        </w:rPr>
      </w:pPr>
      <w:r w:rsidRPr="00596382">
        <w:rPr>
          <w:spacing w:val="-4"/>
          <w:lang w:val="sq-AL"/>
        </w:rPr>
        <w:t>Transferimi nuk përjashton përgjegjësinë e ofruesit të shërbimit për detyrimet që rrjedhin nga ky ligj.</w:t>
      </w:r>
    </w:p>
    <w:p w:rsidR="002D210C" w:rsidRPr="00596382" w:rsidRDefault="002D210C" w:rsidP="002D210C">
      <w:pPr>
        <w:pStyle w:val="Hapesira7"/>
        <w:rPr>
          <w:spacing w:val="-4"/>
          <w:lang w:val="sq-AL"/>
        </w:rPr>
      </w:pPr>
    </w:p>
    <w:p w:rsidR="002D210C" w:rsidRPr="00596382" w:rsidRDefault="002D210C" w:rsidP="002D210C">
      <w:pPr>
        <w:pStyle w:val="NeniNr"/>
        <w:rPr>
          <w:spacing w:val="-4"/>
          <w:lang w:val="sq-AL"/>
        </w:rPr>
      </w:pPr>
      <w:r w:rsidRPr="00596382">
        <w:rPr>
          <w:spacing w:val="-4"/>
          <w:lang w:val="sq-AL"/>
        </w:rPr>
        <w:t>Neni 21</w:t>
      </w:r>
    </w:p>
    <w:p w:rsidR="002D210C" w:rsidRPr="00596382" w:rsidRDefault="002D210C" w:rsidP="002D210C">
      <w:pPr>
        <w:pStyle w:val="NeniTitull"/>
        <w:rPr>
          <w:spacing w:val="-4"/>
          <w:lang w:val="sq-AL"/>
        </w:rPr>
      </w:pPr>
      <w:r w:rsidRPr="00596382">
        <w:rPr>
          <w:spacing w:val="-4"/>
          <w:lang w:val="sq-AL"/>
        </w:rPr>
        <w:t>Raportimi i ofruesit të kualifikuar të shërbimit të besuar tek Autoriteti</w:t>
      </w:r>
    </w:p>
    <w:p w:rsidR="002D210C" w:rsidRPr="00596382" w:rsidRDefault="002D210C" w:rsidP="002D210C">
      <w:pPr>
        <w:pStyle w:val="Hapesira7"/>
        <w:rPr>
          <w:spacing w:val="-4"/>
          <w:lang w:val="sq-AL"/>
        </w:rPr>
      </w:pPr>
    </w:p>
    <w:p w:rsidR="002D210C" w:rsidRPr="00596382" w:rsidRDefault="002D210C" w:rsidP="002D210C">
      <w:pPr>
        <w:pStyle w:val="Paragrafi"/>
        <w:rPr>
          <w:spacing w:val="-4"/>
          <w:lang w:val="sq-AL"/>
        </w:rPr>
      </w:pPr>
      <w:r w:rsidRPr="00596382">
        <w:rPr>
          <w:spacing w:val="-4"/>
          <w:lang w:val="sq-AL"/>
        </w:rPr>
        <w:t xml:space="preserve">Çdo ofrues i kualifikuar i shërbimit të besuar paraqet një raport vjetor të hollësishëm për veprimtarinë e vet, jo më vonë se data 31 mars e vitit pasardhës. Gjithashtu, ofruesi i kualifikuar i shërbimit të besuar raporton tek Autoriteti sa herë që ky i fundit i kërkon informacion. </w:t>
      </w:r>
    </w:p>
    <w:p w:rsidR="002D210C" w:rsidRPr="00596382" w:rsidRDefault="002D210C" w:rsidP="002D210C">
      <w:pPr>
        <w:pStyle w:val="Hapesira7"/>
        <w:rPr>
          <w:spacing w:val="-4"/>
          <w:lang w:val="sq-AL"/>
        </w:rPr>
      </w:pPr>
    </w:p>
    <w:p w:rsidR="002D210C" w:rsidRPr="00596382" w:rsidRDefault="002D210C" w:rsidP="002D210C">
      <w:pPr>
        <w:pStyle w:val="NeniNr"/>
        <w:rPr>
          <w:spacing w:val="-4"/>
          <w:lang w:val="sq-AL"/>
        </w:rPr>
      </w:pPr>
      <w:r w:rsidRPr="00596382">
        <w:rPr>
          <w:spacing w:val="-4"/>
          <w:lang w:val="sq-AL"/>
        </w:rPr>
        <w:t>KREU V</w:t>
      </w:r>
    </w:p>
    <w:p w:rsidR="002D210C" w:rsidRPr="00596382" w:rsidRDefault="002D210C" w:rsidP="002D210C">
      <w:pPr>
        <w:pStyle w:val="NeniNr"/>
        <w:rPr>
          <w:spacing w:val="-4"/>
          <w:lang w:val="sq-AL"/>
        </w:rPr>
      </w:pPr>
      <w:r w:rsidRPr="00596382">
        <w:rPr>
          <w:spacing w:val="-4"/>
          <w:lang w:val="sq-AL"/>
        </w:rPr>
        <w:t>VULAT ELEKTRONIKE</w:t>
      </w:r>
    </w:p>
    <w:p w:rsidR="002D210C" w:rsidRPr="00596382" w:rsidRDefault="002D210C" w:rsidP="002D210C">
      <w:pPr>
        <w:pStyle w:val="Hapesira7"/>
        <w:rPr>
          <w:spacing w:val="-4"/>
          <w:lang w:val="sq-AL"/>
        </w:rPr>
      </w:pPr>
    </w:p>
    <w:p w:rsidR="002D210C" w:rsidRPr="00596382" w:rsidRDefault="002D210C" w:rsidP="002D210C">
      <w:pPr>
        <w:pStyle w:val="NeniNr"/>
        <w:rPr>
          <w:spacing w:val="-4"/>
          <w:lang w:val="sq-AL"/>
        </w:rPr>
      </w:pPr>
      <w:r w:rsidRPr="00596382">
        <w:rPr>
          <w:spacing w:val="-4"/>
          <w:lang w:val="sq-AL"/>
        </w:rPr>
        <w:t>Neni 22</w:t>
      </w:r>
    </w:p>
    <w:p w:rsidR="002D210C" w:rsidRPr="00596382" w:rsidRDefault="002D210C" w:rsidP="002D210C">
      <w:pPr>
        <w:pStyle w:val="NeniTitull"/>
        <w:rPr>
          <w:spacing w:val="-4"/>
          <w:lang w:val="sq-AL"/>
        </w:rPr>
      </w:pPr>
      <w:r w:rsidRPr="00596382">
        <w:rPr>
          <w:spacing w:val="-4"/>
          <w:lang w:val="sq-AL"/>
        </w:rPr>
        <w:t>Efektet juridike të vulave elektronike</w:t>
      </w:r>
    </w:p>
    <w:p w:rsidR="002D210C" w:rsidRPr="00596382" w:rsidRDefault="002D210C" w:rsidP="002D210C">
      <w:pPr>
        <w:pStyle w:val="Hapesira7"/>
        <w:rPr>
          <w:spacing w:val="-4"/>
          <w:lang w:val="sq-AL"/>
        </w:rPr>
      </w:pPr>
    </w:p>
    <w:p w:rsidR="002D210C" w:rsidRPr="00596382" w:rsidRDefault="002D210C" w:rsidP="002D210C">
      <w:pPr>
        <w:pStyle w:val="Paragrafi"/>
        <w:rPr>
          <w:spacing w:val="-4"/>
          <w:lang w:val="sq-AL"/>
        </w:rPr>
      </w:pPr>
      <w:r w:rsidRPr="00596382">
        <w:rPr>
          <w:spacing w:val="-4"/>
          <w:lang w:val="sq-AL"/>
        </w:rPr>
        <w:t>1. Vula elektronike e kualifikuar konsiderohet e pranueshme në procedurat ligjore, pavarësisht se është në formë elektronike.</w:t>
      </w:r>
    </w:p>
    <w:p w:rsidR="002D210C" w:rsidRPr="00596382" w:rsidRDefault="002D210C" w:rsidP="002D210C">
      <w:pPr>
        <w:pStyle w:val="Paragrafi"/>
        <w:rPr>
          <w:spacing w:val="-4"/>
          <w:lang w:val="sq-AL"/>
        </w:rPr>
      </w:pPr>
      <w:r w:rsidRPr="00596382">
        <w:rPr>
          <w:spacing w:val="-4"/>
          <w:lang w:val="sq-AL"/>
        </w:rPr>
        <w:t>2.  Integriteti i të dhënave, me të cilat lidhet vula elektronike e kualifikuar, dhe saktësia e origjinës së tyre do të merren si të vërteta.</w:t>
      </w:r>
    </w:p>
    <w:p w:rsidR="002D210C" w:rsidRPr="00596382" w:rsidRDefault="002D210C" w:rsidP="002D210C">
      <w:pPr>
        <w:pStyle w:val="Paragrafi"/>
        <w:rPr>
          <w:spacing w:val="-4"/>
          <w:lang w:val="sq-AL"/>
        </w:rPr>
      </w:pPr>
      <w:r w:rsidRPr="00596382">
        <w:rPr>
          <w:spacing w:val="-4"/>
          <w:lang w:val="sq-AL"/>
        </w:rPr>
        <w:t xml:space="preserve">3. Një vulë elektronike e kualifikuar, bazuar në një certifikatë të kualifikuar, të lëshuar nga një ofrues i kualifikuar i shërbimit të besuar, ka të njëjtën vlefshmëri ligjore me vulën e njomë. </w:t>
      </w:r>
    </w:p>
    <w:p w:rsidR="002D210C" w:rsidRPr="00596382" w:rsidRDefault="002D210C" w:rsidP="002D210C">
      <w:pPr>
        <w:pStyle w:val="Hapesira7"/>
        <w:rPr>
          <w:spacing w:val="-4"/>
          <w:lang w:val="sq-AL"/>
        </w:rPr>
      </w:pPr>
    </w:p>
    <w:p w:rsidR="002D210C" w:rsidRPr="00596382" w:rsidRDefault="002D210C" w:rsidP="002D210C">
      <w:pPr>
        <w:pStyle w:val="NeniNr"/>
        <w:rPr>
          <w:spacing w:val="-4"/>
          <w:lang w:val="sq-AL"/>
        </w:rPr>
      </w:pPr>
      <w:r w:rsidRPr="00596382">
        <w:rPr>
          <w:spacing w:val="-4"/>
          <w:lang w:val="sq-AL"/>
        </w:rPr>
        <w:t>Neni 23</w:t>
      </w:r>
    </w:p>
    <w:p w:rsidR="002D210C" w:rsidRPr="00596382" w:rsidRDefault="002D210C" w:rsidP="002D210C">
      <w:pPr>
        <w:pStyle w:val="NeniTitull"/>
        <w:rPr>
          <w:spacing w:val="-4"/>
          <w:lang w:val="sq-AL"/>
        </w:rPr>
      </w:pPr>
      <w:r w:rsidRPr="00596382">
        <w:rPr>
          <w:spacing w:val="-4"/>
          <w:lang w:val="sq-AL"/>
        </w:rPr>
        <w:t>Kërkesat për vulat elektronike të kualifikuara</w:t>
      </w:r>
    </w:p>
    <w:p w:rsidR="002D210C" w:rsidRPr="00596382" w:rsidRDefault="002D210C" w:rsidP="002D210C">
      <w:pPr>
        <w:pStyle w:val="Hapesira7"/>
        <w:rPr>
          <w:spacing w:val="-4"/>
          <w:lang w:val="sq-AL"/>
        </w:rPr>
      </w:pPr>
    </w:p>
    <w:p w:rsidR="002D210C" w:rsidRPr="00596382" w:rsidRDefault="002D210C" w:rsidP="002D210C">
      <w:pPr>
        <w:pStyle w:val="Paragrafi"/>
        <w:rPr>
          <w:spacing w:val="-4"/>
          <w:lang w:val="sq-AL"/>
        </w:rPr>
      </w:pPr>
      <w:r w:rsidRPr="00596382">
        <w:rPr>
          <w:spacing w:val="-4"/>
          <w:lang w:val="sq-AL"/>
        </w:rPr>
        <w:t>Një vulë elektronike plotëson kërkesat e mëposhtme:</w:t>
      </w:r>
    </w:p>
    <w:p w:rsidR="002D210C" w:rsidRPr="00596382" w:rsidRDefault="002D210C" w:rsidP="002D210C">
      <w:pPr>
        <w:pStyle w:val="Paragrafi"/>
        <w:rPr>
          <w:spacing w:val="-4"/>
          <w:lang w:val="sq-AL"/>
        </w:rPr>
      </w:pPr>
      <w:r w:rsidRPr="00596382">
        <w:rPr>
          <w:spacing w:val="-4"/>
          <w:lang w:val="sq-AL"/>
        </w:rPr>
        <w:t>1. Lidhet në mënyrë unike me krijuesin e vulës.</w:t>
      </w:r>
    </w:p>
    <w:p w:rsidR="002D210C" w:rsidRPr="00596382" w:rsidRDefault="002D210C" w:rsidP="002D210C">
      <w:pPr>
        <w:pStyle w:val="Paragrafi"/>
        <w:rPr>
          <w:spacing w:val="-4"/>
          <w:lang w:val="sq-AL"/>
        </w:rPr>
      </w:pPr>
      <w:r w:rsidRPr="00596382">
        <w:rPr>
          <w:spacing w:val="-4"/>
          <w:lang w:val="sq-AL"/>
        </w:rPr>
        <w:t>2. Identifikon krijuesin e vulës.</w:t>
      </w:r>
    </w:p>
    <w:p w:rsidR="002D210C" w:rsidRPr="00596382" w:rsidRDefault="002D210C" w:rsidP="002D210C">
      <w:pPr>
        <w:pStyle w:val="Paragrafi"/>
        <w:rPr>
          <w:spacing w:val="-4"/>
          <w:lang w:val="sq-AL"/>
        </w:rPr>
      </w:pPr>
      <w:r w:rsidRPr="00596382">
        <w:rPr>
          <w:spacing w:val="-4"/>
          <w:lang w:val="sq-AL"/>
        </w:rPr>
        <w:t>3. Krijohet duke përdorur të dhënat e krijimit të vulës elektronike, të cilat përdoren vetëm nga krijuesi i vulës.</w:t>
      </w:r>
    </w:p>
    <w:p w:rsidR="002D210C" w:rsidRPr="00596382" w:rsidRDefault="002D210C" w:rsidP="002D210C">
      <w:pPr>
        <w:pStyle w:val="Paragrafi"/>
        <w:rPr>
          <w:spacing w:val="-4"/>
          <w:lang w:val="sq-AL"/>
        </w:rPr>
      </w:pPr>
      <w:r w:rsidRPr="00596382">
        <w:rPr>
          <w:spacing w:val="-4"/>
          <w:lang w:val="sq-AL"/>
        </w:rPr>
        <w:t>4. Lidhet me të dhënat të cilave u referohet, në mënyrë të tillë që çdo ndryshim i mundshëm i tyre të jetë i dallueshëm.</w:t>
      </w:r>
    </w:p>
    <w:p w:rsidR="002D210C" w:rsidRPr="00596382" w:rsidRDefault="002D210C" w:rsidP="002D210C">
      <w:pPr>
        <w:pStyle w:val="Paragrafi"/>
        <w:rPr>
          <w:spacing w:val="-4"/>
          <w:lang w:val="sq-AL"/>
        </w:rPr>
      </w:pPr>
      <w:r w:rsidRPr="00596382">
        <w:rPr>
          <w:spacing w:val="-4"/>
          <w:lang w:val="sq-AL"/>
        </w:rPr>
        <w:t>5. Bazohet në një certifikatë elektronike të kualifikuar.</w:t>
      </w:r>
    </w:p>
    <w:p w:rsidR="002D210C" w:rsidRPr="00596382" w:rsidRDefault="002D210C" w:rsidP="002D210C">
      <w:pPr>
        <w:pStyle w:val="Hapesira7"/>
        <w:rPr>
          <w:spacing w:val="-4"/>
          <w:lang w:val="sq-AL"/>
        </w:rPr>
      </w:pPr>
    </w:p>
    <w:p w:rsidR="002D210C" w:rsidRPr="00596382" w:rsidRDefault="002D210C" w:rsidP="002D210C">
      <w:pPr>
        <w:pStyle w:val="NeniNr"/>
        <w:rPr>
          <w:spacing w:val="-4"/>
          <w:lang w:val="sq-AL"/>
        </w:rPr>
      </w:pPr>
      <w:r w:rsidRPr="00596382">
        <w:rPr>
          <w:spacing w:val="-4"/>
          <w:lang w:val="sq-AL"/>
        </w:rPr>
        <w:t>Neni 24</w:t>
      </w:r>
    </w:p>
    <w:p w:rsidR="002D210C" w:rsidRPr="00596382" w:rsidRDefault="002D210C" w:rsidP="002D210C">
      <w:pPr>
        <w:pStyle w:val="NeniTitull"/>
        <w:rPr>
          <w:spacing w:val="-4"/>
          <w:lang w:val="sq-AL"/>
        </w:rPr>
      </w:pPr>
      <w:r w:rsidRPr="00596382">
        <w:rPr>
          <w:spacing w:val="-4"/>
          <w:lang w:val="sq-AL"/>
        </w:rPr>
        <w:t>Certifikatat e kualifikuara për vulat elektronike</w:t>
      </w:r>
    </w:p>
    <w:p w:rsidR="002D210C" w:rsidRPr="00596382" w:rsidRDefault="002D210C" w:rsidP="002D210C">
      <w:pPr>
        <w:pStyle w:val="Hapesira7"/>
        <w:rPr>
          <w:spacing w:val="-4"/>
          <w:lang w:val="sq-AL"/>
        </w:rPr>
      </w:pPr>
    </w:p>
    <w:p w:rsidR="002D210C" w:rsidRPr="00596382" w:rsidRDefault="002D210C" w:rsidP="002D210C">
      <w:pPr>
        <w:pStyle w:val="Paragrafi"/>
        <w:rPr>
          <w:spacing w:val="-4"/>
          <w:lang w:val="sq-AL"/>
        </w:rPr>
      </w:pPr>
      <w:r w:rsidRPr="00596382">
        <w:rPr>
          <w:spacing w:val="-4"/>
          <w:lang w:val="sq-AL"/>
        </w:rPr>
        <w:t>Certifikatat e kualifikuara për vulat elektronike përmbajnë:</w:t>
      </w:r>
    </w:p>
    <w:p w:rsidR="002D210C" w:rsidRPr="00596382" w:rsidRDefault="002D210C" w:rsidP="002D210C">
      <w:pPr>
        <w:pStyle w:val="Paragrafi"/>
        <w:rPr>
          <w:spacing w:val="-4"/>
          <w:lang w:val="sq-AL"/>
        </w:rPr>
      </w:pPr>
      <w:r w:rsidRPr="00596382">
        <w:rPr>
          <w:spacing w:val="-4"/>
          <w:lang w:val="sq-AL"/>
        </w:rPr>
        <w:t>a) të paktën një tregues në format të përshtatshëm për përpunimin e automatizuar, për sa i përket faktit që certifikata është lëshuar si certifikatë e kualifikuar për krijimin e vulës elek-tronike;</w:t>
      </w:r>
    </w:p>
    <w:p w:rsidR="002D210C" w:rsidRPr="00596382" w:rsidRDefault="002D210C" w:rsidP="002D210C">
      <w:pPr>
        <w:pStyle w:val="Paragrafi"/>
        <w:rPr>
          <w:spacing w:val="-4"/>
          <w:lang w:val="sq-AL"/>
        </w:rPr>
      </w:pPr>
      <w:r w:rsidRPr="00596382">
        <w:rPr>
          <w:spacing w:val="-4"/>
          <w:lang w:val="sq-AL"/>
        </w:rPr>
        <w:t>b) një grup të dhënash, të cilat identifikojnë në mënyrë të sigurt dhe unike ofruesin e kualifikuar të shërbimit të besuar, i cili lëshon certifikatën e kualifikuar, duke përfshirë, për një person juridik, të paktën emrin dhe numrin unik të identifikimit të subjektit;</w:t>
      </w:r>
    </w:p>
    <w:p w:rsidR="002D210C" w:rsidRPr="00596382" w:rsidRDefault="002D210C" w:rsidP="002D210C">
      <w:pPr>
        <w:pStyle w:val="Paragrafi"/>
        <w:rPr>
          <w:spacing w:val="-4"/>
          <w:lang w:val="sq-AL"/>
        </w:rPr>
      </w:pPr>
      <w:r w:rsidRPr="00596382">
        <w:rPr>
          <w:spacing w:val="-4"/>
          <w:lang w:val="sq-AL"/>
        </w:rPr>
        <w:t>c) të dhënat për vërtetimin e vlefshmërisë së vulës elektronike, të cilat korrespondojnë me të dhënat për krijimin e një vule elektronike;</w:t>
      </w:r>
    </w:p>
    <w:p w:rsidR="002D210C" w:rsidRPr="00596382" w:rsidRDefault="002D210C" w:rsidP="002D210C">
      <w:pPr>
        <w:pStyle w:val="Paragrafi"/>
        <w:rPr>
          <w:spacing w:val="-4"/>
          <w:lang w:val="sq-AL"/>
        </w:rPr>
      </w:pPr>
      <w:r w:rsidRPr="00596382">
        <w:rPr>
          <w:spacing w:val="-4"/>
          <w:lang w:val="sq-AL"/>
        </w:rPr>
        <w:t xml:space="preserve">ç) të dhëna të hollësishme për fillimin dhe përfundimin e periudhës së vlefshmërisë së certifikatës; </w:t>
      </w:r>
    </w:p>
    <w:p w:rsidR="002D210C" w:rsidRPr="00596382" w:rsidRDefault="002D210C" w:rsidP="002D210C">
      <w:pPr>
        <w:pStyle w:val="Paragrafi"/>
        <w:rPr>
          <w:spacing w:val="-4"/>
          <w:lang w:val="sq-AL"/>
        </w:rPr>
      </w:pPr>
      <w:r w:rsidRPr="00596382">
        <w:rPr>
          <w:spacing w:val="-4"/>
          <w:lang w:val="sq-AL"/>
        </w:rPr>
        <w:t>d) kodin e identifikimit të certifikatës, i cili duhet të jetë unik për ofruesin e  kualifikuar të shër</w:t>
      </w:r>
      <w:r>
        <w:rPr>
          <w:spacing w:val="-4"/>
          <w:lang w:val="sq-AL"/>
        </w:rPr>
        <w:t>-</w:t>
      </w:r>
      <w:r w:rsidRPr="00596382">
        <w:rPr>
          <w:spacing w:val="-4"/>
          <w:lang w:val="sq-AL"/>
        </w:rPr>
        <w:t>bimeve të besuara;</w:t>
      </w:r>
    </w:p>
    <w:p w:rsidR="002D210C" w:rsidRPr="00596382" w:rsidRDefault="002D210C" w:rsidP="002D210C">
      <w:pPr>
        <w:pStyle w:val="Paragrafi"/>
        <w:rPr>
          <w:spacing w:val="-4"/>
          <w:lang w:val="sq-AL"/>
        </w:rPr>
      </w:pPr>
      <w:r w:rsidRPr="00596382">
        <w:rPr>
          <w:spacing w:val="-4"/>
          <w:lang w:val="sq-AL"/>
        </w:rPr>
        <w:t>dh) nënshkrimin elektronik ose vulën elektro</w:t>
      </w:r>
      <w:r>
        <w:rPr>
          <w:spacing w:val="-4"/>
          <w:lang w:val="sq-AL"/>
        </w:rPr>
        <w:t>-</w:t>
      </w:r>
      <w:r w:rsidRPr="00596382">
        <w:rPr>
          <w:spacing w:val="-4"/>
          <w:lang w:val="sq-AL"/>
        </w:rPr>
        <w:t>nike të ofruesit të kualifikuar të shërbimeve të besuara, i cili lëshon certifikatën;</w:t>
      </w:r>
    </w:p>
    <w:p w:rsidR="002D210C" w:rsidRPr="00065701" w:rsidRDefault="002D210C" w:rsidP="002D210C">
      <w:pPr>
        <w:pStyle w:val="Paragrafi"/>
        <w:rPr>
          <w:spacing w:val="-4"/>
          <w:lang w:val="sq-AL"/>
        </w:rPr>
      </w:pPr>
      <w:r w:rsidRPr="00065701">
        <w:rPr>
          <w:spacing w:val="-4"/>
          <w:lang w:val="sq-AL"/>
        </w:rPr>
        <w:t>e) vendndodhjen ku certifikata përkatëse e nënshkrimit elektronik ose vulës elektronike, të referuara në shkronjën “dh”, të këtij neni, mund të gjendet pa pagesë;</w:t>
      </w:r>
    </w:p>
    <w:p w:rsidR="002D210C" w:rsidRPr="00065701" w:rsidRDefault="002D210C" w:rsidP="002D210C">
      <w:pPr>
        <w:pStyle w:val="Paragrafi"/>
        <w:rPr>
          <w:spacing w:val="-4"/>
          <w:lang w:val="sq-AL"/>
        </w:rPr>
      </w:pPr>
      <w:r w:rsidRPr="00065701">
        <w:rPr>
          <w:spacing w:val="-4"/>
          <w:lang w:val="sq-AL"/>
        </w:rPr>
        <w:lastRenderedPageBreak/>
        <w:t>ë) vendndodhjen e shërbimeve që mund të përdoren në lidhje me statusin e vlefshmërisë së certifikatës së kualifikuar;</w:t>
      </w:r>
    </w:p>
    <w:p w:rsidR="002D210C" w:rsidRPr="00A948F4" w:rsidRDefault="002D210C" w:rsidP="002D210C">
      <w:pPr>
        <w:pStyle w:val="Paragrafi"/>
        <w:rPr>
          <w:spacing w:val="-4"/>
          <w:lang w:val="sq-AL"/>
        </w:rPr>
      </w:pPr>
      <w:r w:rsidRPr="00A948F4">
        <w:rPr>
          <w:spacing w:val="-4"/>
          <w:lang w:val="sq-AL"/>
        </w:rPr>
        <w:t>f) kur të dhënat për krijimin e një vule elektronike lidhen me të dhënat e vlefshmërisë së saj dhe janë vendosur në pajisjen për krijimin e një vule elektronike të kualifikuar, një tregues i përshtatshëm për këtë fakt duhet të mundësohet në një format për përpunimin automatik.</w:t>
      </w:r>
    </w:p>
    <w:p w:rsidR="002D210C" w:rsidRPr="00A948F4" w:rsidRDefault="002D210C" w:rsidP="002D210C">
      <w:pPr>
        <w:pStyle w:val="Hapesira7"/>
        <w:rPr>
          <w:spacing w:val="-4"/>
          <w:lang w:val="sq-AL"/>
        </w:rPr>
      </w:pPr>
    </w:p>
    <w:p w:rsidR="002D210C" w:rsidRPr="00A948F4" w:rsidRDefault="002D210C" w:rsidP="002D210C">
      <w:pPr>
        <w:pStyle w:val="NeniNr"/>
        <w:rPr>
          <w:spacing w:val="-4"/>
          <w:lang w:val="sq-AL"/>
        </w:rPr>
      </w:pPr>
      <w:r w:rsidRPr="00A948F4">
        <w:rPr>
          <w:spacing w:val="-4"/>
          <w:lang w:val="sq-AL"/>
        </w:rPr>
        <w:t>Neni 25</w:t>
      </w:r>
    </w:p>
    <w:p w:rsidR="002D210C" w:rsidRPr="00A948F4" w:rsidRDefault="002D210C" w:rsidP="002D210C">
      <w:pPr>
        <w:pStyle w:val="NeniTitull"/>
        <w:rPr>
          <w:spacing w:val="-4"/>
          <w:lang w:val="sq-AL"/>
        </w:rPr>
      </w:pPr>
      <w:r w:rsidRPr="00A948F4">
        <w:rPr>
          <w:spacing w:val="-4"/>
          <w:lang w:val="sq-AL"/>
        </w:rPr>
        <w:t>Pajisjet e krijimit të vulës elektronike të kualifikuar</w:t>
      </w:r>
    </w:p>
    <w:p w:rsidR="002D210C" w:rsidRPr="00A948F4" w:rsidRDefault="002D210C" w:rsidP="002D210C">
      <w:pPr>
        <w:pStyle w:val="Hapesira7"/>
        <w:rPr>
          <w:spacing w:val="-4"/>
          <w:lang w:val="sq-AL"/>
        </w:rPr>
      </w:pPr>
    </w:p>
    <w:p w:rsidR="002D210C" w:rsidRPr="00A948F4" w:rsidRDefault="002D210C" w:rsidP="002D210C">
      <w:pPr>
        <w:pStyle w:val="Paragrafi"/>
        <w:rPr>
          <w:spacing w:val="-4"/>
          <w:lang w:val="sq-AL"/>
        </w:rPr>
      </w:pPr>
      <w:r w:rsidRPr="00A948F4">
        <w:rPr>
          <w:spacing w:val="-4"/>
          <w:lang w:val="sq-AL"/>
        </w:rPr>
        <w:t>Pajisjet e krijimit të vulës elektronike të kualifikuar duhet të përmbushin kriteret dhe specifikimet teknike për pajisjet e sigurta të krijimit të nënshkrimeve elektronike të kualifikuara, sipas përcaktimeve të ligjit nr. 9880, datë 25.2.2008, “Për nënshkrimin elektronik”.</w:t>
      </w:r>
    </w:p>
    <w:p w:rsidR="002D210C" w:rsidRPr="00A948F4" w:rsidRDefault="002D210C" w:rsidP="002D210C">
      <w:pPr>
        <w:pStyle w:val="Hapesira7"/>
        <w:rPr>
          <w:rStyle w:val="Heading2Char"/>
          <w:b w:val="0"/>
          <w:bCs w:val="0"/>
          <w:spacing w:val="-4"/>
          <w:lang w:val="sq-AL"/>
        </w:rPr>
      </w:pPr>
    </w:p>
    <w:p w:rsidR="002D210C" w:rsidRPr="00A948F4" w:rsidRDefault="002D210C" w:rsidP="002D210C">
      <w:pPr>
        <w:pStyle w:val="NeniNr"/>
        <w:rPr>
          <w:spacing w:val="-4"/>
          <w:lang w:val="sq-AL"/>
        </w:rPr>
      </w:pPr>
      <w:r w:rsidRPr="00A948F4">
        <w:rPr>
          <w:spacing w:val="-4"/>
          <w:lang w:val="sq-AL"/>
        </w:rPr>
        <w:t>KREU VI</w:t>
      </w:r>
    </w:p>
    <w:p w:rsidR="002D210C" w:rsidRPr="00A948F4" w:rsidRDefault="002D210C" w:rsidP="002D210C">
      <w:pPr>
        <w:pStyle w:val="NeniNr"/>
        <w:rPr>
          <w:spacing w:val="-4"/>
          <w:lang w:val="sq-AL"/>
        </w:rPr>
      </w:pPr>
      <w:r w:rsidRPr="00A948F4">
        <w:rPr>
          <w:spacing w:val="-4"/>
          <w:lang w:val="sq-AL"/>
        </w:rPr>
        <w:t>SHËRBIMI I TRANSMETIMIT ELEKTRONIK</w:t>
      </w:r>
    </w:p>
    <w:p w:rsidR="002D210C" w:rsidRPr="00A948F4" w:rsidRDefault="002D210C" w:rsidP="002D210C">
      <w:pPr>
        <w:pStyle w:val="Hapesira7"/>
        <w:rPr>
          <w:spacing w:val="-4"/>
          <w:lang w:val="sq-AL"/>
        </w:rPr>
      </w:pPr>
    </w:p>
    <w:p w:rsidR="002D210C" w:rsidRPr="00A948F4" w:rsidRDefault="002D210C" w:rsidP="002D210C">
      <w:pPr>
        <w:pStyle w:val="NeniNr"/>
        <w:rPr>
          <w:spacing w:val="-4"/>
          <w:lang w:val="sq-AL"/>
        </w:rPr>
      </w:pPr>
      <w:r w:rsidRPr="00A948F4">
        <w:rPr>
          <w:spacing w:val="-4"/>
          <w:lang w:val="sq-AL"/>
        </w:rPr>
        <w:t>Neni 26</w:t>
      </w:r>
    </w:p>
    <w:p w:rsidR="002D210C" w:rsidRPr="00A948F4" w:rsidRDefault="002D210C" w:rsidP="002D210C">
      <w:pPr>
        <w:pStyle w:val="NeniNr"/>
        <w:rPr>
          <w:b/>
          <w:spacing w:val="-4"/>
          <w:lang w:val="sq-AL"/>
        </w:rPr>
      </w:pPr>
      <w:r w:rsidRPr="00A948F4">
        <w:rPr>
          <w:b/>
          <w:spacing w:val="-4"/>
          <w:lang w:val="sq-AL"/>
        </w:rPr>
        <w:t>Efektet juridike të shërbimit të transmetimit elektronik</w:t>
      </w:r>
    </w:p>
    <w:p w:rsidR="002D210C" w:rsidRPr="00A948F4" w:rsidRDefault="002D210C" w:rsidP="002D210C">
      <w:pPr>
        <w:pStyle w:val="Hapesira7"/>
        <w:rPr>
          <w:spacing w:val="-4"/>
          <w:lang w:val="sq-AL"/>
        </w:rPr>
      </w:pPr>
    </w:p>
    <w:p w:rsidR="002D210C" w:rsidRPr="00A948F4" w:rsidRDefault="002D210C" w:rsidP="002D210C">
      <w:pPr>
        <w:pStyle w:val="NeniNr"/>
        <w:ind w:firstLine="284"/>
        <w:jc w:val="both"/>
        <w:rPr>
          <w:rStyle w:val="ParagrafiChar"/>
          <w:spacing w:val="-4"/>
          <w:lang w:val="sq-AL"/>
        </w:rPr>
      </w:pPr>
      <w:r w:rsidRPr="00A948F4">
        <w:rPr>
          <w:spacing w:val="-4"/>
          <w:lang w:val="sq-AL"/>
        </w:rPr>
        <w:t>1</w:t>
      </w:r>
      <w:r w:rsidRPr="00A948F4">
        <w:rPr>
          <w:rStyle w:val="ParagrafiChar"/>
          <w:spacing w:val="-4"/>
          <w:lang w:val="sq-AL"/>
        </w:rPr>
        <w:t>. Të dhënat e dërguara dhe të marra nëpërmjet shërbimit të kualifikuar të transmetimit elektronik konsiderohen të pranueshme në procedurat ligjore, pavarësisht se janë në formë elektronike.</w:t>
      </w:r>
    </w:p>
    <w:p w:rsidR="002D210C" w:rsidRPr="00A948F4" w:rsidRDefault="002D210C" w:rsidP="002D210C">
      <w:pPr>
        <w:pStyle w:val="Paragrafi"/>
        <w:rPr>
          <w:spacing w:val="-4"/>
          <w:lang w:val="sq-AL"/>
        </w:rPr>
      </w:pPr>
      <w:r w:rsidRPr="00A948F4">
        <w:rPr>
          <w:spacing w:val="-4"/>
          <w:lang w:val="sq-AL"/>
        </w:rPr>
        <w:t>2. Të dhënat e dërguara dhe të marra nëpërmjet shërbimit të transmetimit elektronik të kualifikuar garantojnë integritetin e të dhënave, dërgimin e të dhënave nga dërguesi i identifikuar, pranimin e tyre nga ana e marrësit të identifikuar, si dhe saktësinë e datës e të orës së dërgimit dhe marrjes.</w:t>
      </w:r>
    </w:p>
    <w:p w:rsidR="002D210C" w:rsidRPr="00A948F4" w:rsidRDefault="002D210C" w:rsidP="002D210C">
      <w:pPr>
        <w:pStyle w:val="NeniNr"/>
        <w:rPr>
          <w:spacing w:val="-4"/>
          <w:sz w:val="12"/>
          <w:lang w:val="sq-AL"/>
        </w:rPr>
      </w:pPr>
    </w:p>
    <w:p w:rsidR="002D210C" w:rsidRPr="00A948F4" w:rsidRDefault="002D210C" w:rsidP="002D210C">
      <w:pPr>
        <w:pStyle w:val="NeniNr"/>
        <w:rPr>
          <w:spacing w:val="-4"/>
          <w:lang w:val="sq-AL"/>
        </w:rPr>
      </w:pPr>
      <w:r w:rsidRPr="00A948F4">
        <w:rPr>
          <w:spacing w:val="-4"/>
          <w:lang w:val="sq-AL"/>
        </w:rPr>
        <w:t>Neni 27</w:t>
      </w:r>
    </w:p>
    <w:p w:rsidR="002D210C" w:rsidRPr="00A948F4" w:rsidRDefault="002D210C" w:rsidP="002D210C">
      <w:pPr>
        <w:pStyle w:val="NeniTitull"/>
        <w:rPr>
          <w:spacing w:val="-4"/>
          <w:lang w:val="sq-AL"/>
        </w:rPr>
      </w:pPr>
      <w:r w:rsidRPr="00A948F4">
        <w:rPr>
          <w:spacing w:val="-4"/>
          <w:lang w:val="sq-AL"/>
        </w:rPr>
        <w:t>Kërkesat për shërbime elektronike të kualifikuara për transmetimin elektronik</w:t>
      </w:r>
    </w:p>
    <w:p w:rsidR="002D210C" w:rsidRPr="00A948F4" w:rsidRDefault="002D210C" w:rsidP="002D210C">
      <w:pPr>
        <w:pStyle w:val="Paragrafi"/>
        <w:rPr>
          <w:spacing w:val="-4"/>
          <w:sz w:val="14"/>
          <w:lang w:val="sq-AL"/>
        </w:rPr>
      </w:pPr>
    </w:p>
    <w:p w:rsidR="002D210C" w:rsidRPr="00A948F4" w:rsidRDefault="002D210C" w:rsidP="002D210C">
      <w:pPr>
        <w:pStyle w:val="Paragrafi"/>
        <w:rPr>
          <w:spacing w:val="-4"/>
          <w:lang w:val="sq-AL"/>
        </w:rPr>
      </w:pPr>
      <w:r w:rsidRPr="00A948F4">
        <w:rPr>
          <w:spacing w:val="-4"/>
          <w:lang w:val="sq-AL"/>
        </w:rPr>
        <w:t>Shërbimet elektronike të kualifikuara të transmetimit elektronik plotësojnë kërkesat e mëposhtme:</w:t>
      </w:r>
    </w:p>
    <w:p w:rsidR="002D210C" w:rsidRPr="00A948F4" w:rsidRDefault="002D210C" w:rsidP="002D210C">
      <w:pPr>
        <w:pStyle w:val="Paragrafi"/>
        <w:rPr>
          <w:spacing w:val="-4"/>
          <w:lang w:val="sq-AL"/>
        </w:rPr>
      </w:pPr>
      <w:r w:rsidRPr="00A948F4">
        <w:rPr>
          <w:spacing w:val="-4"/>
          <w:lang w:val="sq-AL"/>
        </w:rPr>
        <w:t>a) ofrohen nga një ose më shumë ofrues të kualifikuar të shërbimit të besuar;</w:t>
      </w:r>
    </w:p>
    <w:p w:rsidR="002D210C" w:rsidRPr="00A948F4" w:rsidRDefault="002D210C" w:rsidP="002D210C">
      <w:pPr>
        <w:pStyle w:val="Paragrafi"/>
        <w:rPr>
          <w:spacing w:val="-4"/>
          <w:lang w:val="sq-AL"/>
        </w:rPr>
      </w:pPr>
      <w:r w:rsidRPr="00A948F4">
        <w:rPr>
          <w:spacing w:val="-4"/>
          <w:lang w:val="sq-AL"/>
        </w:rPr>
        <w:t>b) sigurojnë me një nivel të lartë sigurie identifikimin e dërguesit;</w:t>
      </w:r>
    </w:p>
    <w:p w:rsidR="002D210C" w:rsidRPr="00A948F4" w:rsidRDefault="002D210C" w:rsidP="002D210C">
      <w:pPr>
        <w:pStyle w:val="Paragrafi"/>
        <w:rPr>
          <w:spacing w:val="-4"/>
          <w:lang w:val="sq-AL"/>
        </w:rPr>
      </w:pPr>
      <w:r w:rsidRPr="00A948F4">
        <w:rPr>
          <w:spacing w:val="-4"/>
          <w:lang w:val="sq-AL"/>
        </w:rPr>
        <w:t>c) sigurojnë identifikimin e të adresuarit para transmetimit të të dhënave;</w:t>
      </w:r>
    </w:p>
    <w:p w:rsidR="002D210C" w:rsidRPr="00A948F4" w:rsidRDefault="002D210C" w:rsidP="002D210C">
      <w:pPr>
        <w:pStyle w:val="Paragrafi"/>
        <w:rPr>
          <w:spacing w:val="-4"/>
          <w:lang w:val="sq-AL"/>
        </w:rPr>
      </w:pPr>
      <w:r w:rsidRPr="00A948F4">
        <w:rPr>
          <w:spacing w:val="-4"/>
          <w:lang w:val="sq-AL"/>
        </w:rPr>
        <w:t>ç) dërgimi dhe pranimi i të dhënave garantohen nga një nënshkrim elektronik i kualifikuar ose nga një vulë elektronike e kualifikuar e një ofruesi të kualifikuar të shërbimeve të besuara në mënyrë të tillë që të përjashtohet mundësia e ndryshimeve të pazbulueshme tek të dhënat;</w:t>
      </w:r>
    </w:p>
    <w:p w:rsidR="002D210C" w:rsidRPr="00A948F4" w:rsidRDefault="002D210C" w:rsidP="002D210C">
      <w:pPr>
        <w:pStyle w:val="Paragrafi"/>
        <w:rPr>
          <w:spacing w:val="-4"/>
          <w:lang w:val="sq-AL"/>
        </w:rPr>
      </w:pPr>
      <w:r w:rsidRPr="00A948F4">
        <w:rPr>
          <w:spacing w:val="-4"/>
          <w:lang w:val="sq-AL"/>
        </w:rPr>
        <w:t>d) çdo ndryshim i të dhënave, i nevojshëm për qëllimin e dërgimit apo pranimit të të dhënave, i tregohet në mënyrë të qartë dërguesit dhe marrësit të të dhënave;</w:t>
      </w:r>
    </w:p>
    <w:p w:rsidR="002D210C" w:rsidRPr="00A948F4" w:rsidRDefault="002D210C" w:rsidP="002D210C">
      <w:pPr>
        <w:pStyle w:val="Paragrafi"/>
        <w:rPr>
          <w:spacing w:val="-4"/>
          <w:lang w:val="sq-AL"/>
        </w:rPr>
      </w:pPr>
      <w:r w:rsidRPr="00A948F4">
        <w:rPr>
          <w:spacing w:val="-4"/>
          <w:lang w:val="sq-AL"/>
        </w:rPr>
        <w:t>dh) data dhe ora e dërgimit dhe pranimit, si dhe çdo ndryshim i të dhënave tregohen nga një vulë kohore elektronike e kualifikuar.</w:t>
      </w:r>
    </w:p>
    <w:p w:rsidR="002D210C" w:rsidRPr="00A948F4" w:rsidRDefault="002D210C" w:rsidP="002D210C">
      <w:pPr>
        <w:pStyle w:val="Paragrafi"/>
        <w:rPr>
          <w:spacing w:val="-4"/>
          <w:lang w:val="sq-AL"/>
        </w:rPr>
      </w:pPr>
      <w:r w:rsidRPr="00A948F4">
        <w:rPr>
          <w:spacing w:val="-4"/>
          <w:lang w:val="sq-AL"/>
        </w:rPr>
        <w:t>Kur të dhënat transferohen nëpërmjet dy ose më shumë ofruesve të kualifikuar të shërbimit të besuar, kërkesat në shkronjat “a” deri në “dh”, të këtij neni, do të zbatohen për të gjithë ofruesit e kualifikuar të shërbimit të besuar.</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KREU VII</w:t>
      </w:r>
    </w:p>
    <w:p w:rsidR="002D210C" w:rsidRPr="00065701" w:rsidRDefault="002D210C" w:rsidP="002D210C">
      <w:pPr>
        <w:pStyle w:val="NeniNr"/>
        <w:rPr>
          <w:spacing w:val="-4"/>
          <w:lang w:val="sq-AL"/>
        </w:rPr>
      </w:pPr>
      <w:r w:rsidRPr="00065701">
        <w:rPr>
          <w:spacing w:val="-4"/>
          <w:lang w:val="sq-AL"/>
        </w:rPr>
        <w:t>AUTENTIFIKIMI I FAQEVE TË INTERNETIT</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Neni 28</w:t>
      </w:r>
    </w:p>
    <w:p w:rsidR="002D210C" w:rsidRPr="00065701" w:rsidRDefault="002D210C" w:rsidP="002D210C">
      <w:pPr>
        <w:pStyle w:val="NeniTitull"/>
        <w:rPr>
          <w:spacing w:val="-4"/>
          <w:lang w:val="sq-AL"/>
        </w:rPr>
      </w:pPr>
      <w:r w:rsidRPr="00065701">
        <w:rPr>
          <w:spacing w:val="-4"/>
          <w:lang w:val="sq-AL"/>
        </w:rPr>
        <w:t>Kërkesat për certifikata të kualifikuara për autentifikimin e faqeve të internetit</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Certifikatat e kualifikuara për autentifikimin e faqeve të internetit plotësojnë kërkesat e poshtë-shënuara, si të kenë:</w:t>
      </w:r>
    </w:p>
    <w:p w:rsidR="002D210C" w:rsidRPr="00065701" w:rsidRDefault="002D210C" w:rsidP="002D210C">
      <w:pPr>
        <w:pStyle w:val="Paragrafi"/>
        <w:rPr>
          <w:spacing w:val="-4"/>
          <w:lang w:val="sq-AL"/>
        </w:rPr>
      </w:pPr>
      <w:r w:rsidRPr="00065701">
        <w:rPr>
          <w:spacing w:val="-4"/>
          <w:lang w:val="sq-AL"/>
        </w:rPr>
        <w:t>a) një tregues në format të përshtatshëm për përpunimin e automatizuar në lidhje me faktin që certifikata është lëshuar si certifikatë e kualifikuar për autentifikimin  e faqes së internetit;</w:t>
      </w:r>
    </w:p>
    <w:p w:rsidR="002D210C" w:rsidRPr="00065701" w:rsidRDefault="002D210C" w:rsidP="002D210C">
      <w:pPr>
        <w:pStyle w:val="Paragrafi"/>
        <w:rPr>
          <w:spacing w:val="-4"/>
          <w:lang w:val="sq-AL"/>
        </w:rPr>
      </w:pPr>
      <w:r w:rsidRPr="00065701">
        <w:rPr>
          <w:spacing w:val="-4"/>
          <w:lang w:val="sq-AL"/>
        </w:rPr>
        <w:t>b) të dhëna, të cilat identifikojnë në mënyrë unike ofruesin e kualifikuar të shërbimeve të besuara, i cili lëshon certifikatën e kualifikuar, duke përfshirë të paktën:</w:t>
      </w:r>
    </w:p>
    <w:p w:rsidR="002D210C" w:rsidRPr="00065701" w:rsidRDefault="002D210C" w:rsidP="002D210C">
      <w:pPr>
        <w:pStyle w:val="Paragrafi"/>
        <w:rPr>
          <w:spacing w:val="-4"/>
          <w:lang w:val="sq-AL"/>
        </w:rPr>
      </w:pPr>
      <w:r w:rsidRPr="00065701">
        <w:rPr>
          <w:spacing w:val="-4"/>
          <w:lang w:val="sq-AL"/>
        </w:rPr>
        <w:lastRenderedPageBreak/>
        <w:t>i) për personat fizikë: emrin e personit, të cilit i është lëshuar certifikata;</w:t>
      </w:r>
    </w:p>
    <w:p w:rsidR="002D210C" w:rsidRPr="00065701" w:rsidRDefault="002D210C" w:rsidP="002D210C">
      <w:pPr>
        <w:pStyle w:val="Paragrafi"/>
        <w:rPr>
          <w:spacing w:val="-4"/>
          <w:lang w:val="sq-AL"/>
        </w:rPr>
      </w:pPr>
      <w:r w:rsidRPr="00065701">
        <w:rPr>
          <w:spacing w:val="-4"/>
          <w:lang w:val="sq-AL"/>
        </w:rPr>
        <w:t>ii) për personat juridikë: emrin e personit juridik, të cilit i është lëshuar certifikata dhe, aty ku është e aplikueshme, numrin e regjistrimit, siç është regjistruar në të dhënat zyrtare;</w:t>
      </w:r>
    </w:p>
    <w:p w:rsidR="002D210C" w:rsidRPr="00065701" w:rsidRDefault="002D210C" w:rsidP="002D210C">
      <w:pPr>
        <w:pStyle w:val="Paragrafi"/>
        <w:rPr>
          <w:lang w:val="sq-AL"/>
        </w:rPr>
      </w:pPr>
      <w:r w:rsidRPr="00065701">
        <w:rPr>
          <w:spacing w:val="-4"/>
          <w:lang w:val="sq-AL"/>
        </w:rPr>
        <w:t>c) të dhëna për adresën, përf</w:t>
      </w:r>
      <w:r w:rsidRPr="00065701">
        <w:rPr>
          <w:lang w:val="sq-AL"/>
        </w:rPr>
        <w:t>shirë vendbanimin e personit fizik apo juridik, të cilit i është lëshuar certifikata dhe, aty ku është e aplikueshme, siç është regjistruar në të dhënat zyrtare;</w:t>
      </w:r>
    </w:p>
    <w:p w:rsidR="002D210C" w:rsidRPr="00065701" w:rsidRDefault="002D210C" w:rsidP="002D210C">
      <w:pPr>
        <w:pStyle w:val="Paragrafi"/>
        <w:rPr>
          <w:lang w:val="sq-AL"/>
        </w:rPr>
      </w:pPr>
      <w:r w:rsidRPr="00065701">
        <w:rPr>
          <w:lang w:val="sq-AL"/>
        </w:rPr>
        <w:t>ç)</w:t>
      </w:r>
      <w:r>
        <w:rPr>
          <w:lang w:val="sq-AL"/>
        </w:rPr>
        <w:t xml:space="preserve"> </w:t>
      </w:r>
      <w:r w:rsidRPr="00065701">
        <w:rPr>
          <w:lang w:val="sq-AL"/>
        </w:rPr>
        <w:t xml:space="preserve">emrin e </w:t>
      </w:r>
      <w:r w:rsidRPr="00027161">
        <w:rPr>
          <w:i/>
          <w:lang w:val="sq-AL"/>
        </w:rPr>
        <w:t>domain</w:t>
      </w:r>
      <w:r w:rsidRPr="00065701">
        <w:rPr>
          <w:lang w:val="sq-AL"/>
        </w:rPr>
        <w:t xml:space="preserve">-it ose </w:t>
      </w:r>
      <w:r w:rsidRPr="00027161">
        <w:rPr>
          <w:i/>
          <w:lang w:val="sq-AL"/>
        </w:rPr>
        <w:t>domain</w:t>
      </w:r>
      <w:r w:rsidRPr="00065701">
        <w:rPr>
          <w:lang w:val="sq-AL"/>
        </w:rPr>
        <w:t>-eve të adminis</w:t>
      </w:r>
      <w:r>
        <w:rPr>
          <w:lang w:val="sq-AL"/>
        </w:rPr>
        <w:t>-</w:t>
      </w:r>
      <w:r w:rsidRPr="00065701">
        <w:rPr>
          <w:lang w:val="sq-AL"/>
        </w:rPr>
        <w:t>truar/a nga personi fizik apo juridik, të cilit i është lëshuar certifikata;</w:t>
      </w:r>
    </w:p>
    <w:p w:rsidR="002D210C" w:rsidRPr="00065701" w:rsidRDefault="002D210C" w:rsidP="002D210C">
      <w:pPr>
        <w:pStyle w:val="Paragrafi"/>
        <w:rPr>
          <w:lang w:val="sq-AL"/>
        </w:rPr>
      </w:pPr>
      <w:r w:rsidRPr="00065701">
        <w:rPr>
          <w:lang w:val="sq-AL"/>
        </w:rPr>
        <w:t>d) të dhëna të hollësishme për fillimin dhe përfundimin e periudhës së vlefshmërisë së certi</w:t>
      </w:r>
      <w:r>
        <w:rPr>
          <w:lang w:val="sq-AL"/>
        </w:rPr>
        <w:t>-</w:t>
      </w:r>
      <w:r w:rsidRPr="00065701">
        <w:rPr>
          <w:lang w:val="sq-AL"/>
        </w:rPr>
        <w:t>fikatës;</w:t>
      </w:r>
    </w:p>
    <w:p w:rsidR="002D210C" w:rsidRPr="00065701" w:rsidRDefault="002D210C" w:rsidP="002D210C">
      <w:pPr>
        <w:pStyle w:val="Paragrafi"/>
        <w:rPr>
          <w:lang w:val="sq-AL"/>
        </w:rPr>
      </w:pPr>
      <w:r w:rsidRPr="00065701">
        <w:rPr>
          <w:lang w:val="sq-AL"/>
        </w:rPr>
        <w:t>dh) kodin e identifikimit të certifikatës, i cili duhet të jetë unik për ofruesin e  kualifikuar të shërbimit të besuar;</w:t>
      </w:r>
    </w:p>
    <w:p w:rsidR="002D210C" w:rsidRPr="00065701" w:rsidRDefault="002D210C" w:rsidP="002D210C">
      <w:pPr>
        <w:pStyle w:val="Paragrafi"/>
        <w:rPr>
          <w:lang w:val="sq-AL"/>
        </w:rPr>
      </w:pPr>
      <w:r w:rsidRPr="00065701">
        <w:rPr>
          <w:lang w:val="sq-AL"/>
        </w:rPr>
        <w:t xml:space="preserve">e) nënshkrimin elektronik ose vulën elektro-nike të ofruesit të kualifikuar të shërbimit të besuar që lëshon certifikatën; </w:t>
      </w:r>
    </w:p>
    <w:p w:rsidR="002D210C" w:rsidRPr="00065701" w:rsidRDefault="002D210C" w:rsidP="002D210C">
      <w:pPr>
        <w:pStyle w:val="Paragrafi"/>
        <w:rPr>
          <w:lang w:val="sq-AL"/>
        </w:rPr>
      </w:pPr>
      <w:r w:rsidRPr="00065701">
        <w:rPr>
          <w:lang w:val="sq-AL"/>
        </w:rPr>
        <w:t>ë) të dhëna për vendndodhjen ku certifikata përkatëse me nënshkrimin elektronik ose vulën elektronike të referuar në shkronjën “e”, të këtij neni, mund të gjendet pa pagesë;</w:t>
      </w:r>
    </w:p>
    <w:p w:rsidR="002D210C" w:rsidRPr="00065701" w:rsidRDefault="002D210C" w:rsidP="002D210C">
      <w:pPr>
        <w:pStyle w:val="Paragrafi"/>
        <w:rPr>
          <w:lang w:val="sq-AL"/>
        </w:rPr>
      </w:pPr>
      <w:r w:rsidRPr="00065701">
        <w:rPr>
          <w:lang w:val="sq-AL"/>
        </w:rPr>
        <w:t>f) të dhëna për vendndodhjen e shërbimeve që mund të përdoren në lidhje me statusin e vlefshmërisë së certifikatës së kualifikuar.</w:t>
      </w:r>
    </w:p>
    <w:p w:rsidR="002D210C" w:rsidRPr="00065701" w:rsidRDefault="002D210C" w:rsidP="002D210C">
      <w:pPr>
        <w:pStyle w:val="Hapesira7"/>
        <w:rPr>
          <w:lang w:val="sq-AL"/>
        </w:rPr>
      </w:pPr>
    </w:p>
    <w:p w:rsidR="002D210C" w:rsidRPr="00065701" w:rsidRDefault="002D210C" w:rsidP="002D210C">
      <w:pPr>
        <w:pStyle w:val="NeniNr"/>
        <w:rPr>
          <w:lang w:val="sq-AL"/>
        </w:rPr>
      </w:pPr>
      <w:r w:rsidRPr="00065701">
        <w:rPr>
          <w:lang w:val="sq-AL"/>
        </w:rPr>
        <w:t>KREU VIII</w:t>
      </w:r>
    </w:p>
    <w:p w:rsidR="002D210C" w:rsidRPr="00065701" w:rsidRDefault="002D210C" w:rsidP="002D210C">
      <w:pPr>
        <w:pStyle w:val="NeniNr"/>
        <w:rPr>
          <w:lang w:val="sq-AL"/>
        </w:rPr>
      </w:pPr>
      <w:r w:rsidRPr="00065701">
        <w:rPr>
          <w:lang w:val="sq-AL"/>
        </w:rPr>
        <w:t>PËRGJEGJËSIA LIGJORE</w:t>
      </w:r>
    </w:p>
    <w:p w:rsidR="002D210C" w:rsidRPr="00065701" w:rsidRDefault="002D210C" w:rsidP="002D210C">
      <w:pPr>
        <w:pStyle w:val="Hapesira7"/>
        <w:rPr>
          <w:lang w:val="sq-AL"/>
        </w:rPr>
      </w:pPr>
    </w:p>
    <w:p w:rsidR="002D210C" w:rsidRPr="00065701" w:rsidRDefault="002D210C" w:rsidP="002D210C">
      <w:pPr>
        <w:pStyle w:val="NeniNr"/>
        <w:rPr>
          <w:lang w:val="sq-AL"/>
        </w:rPr>
      </w:pPr>
      <w:r w:rsidRPr="00065701">
        <w:rPr>
          <w:lang w:val="sq-AL"/>
        </w:rPr>
        <w:t>Neni 29</w:t>
      </w:r>
    </w:p>
    <w:p w:rsidR="002D210C" w:rsidRPr="00065701" w:rsidRDefault="002D210C" w:rsidP="002D210C">
      <w:pPr>
        <w:pStyle w:val="NeniTitull"/>
        <w:rPr>
          <w:lang w:val="sq-AL"/>
        </w:rPr>
      </w:pPr>
      <w:r w:rsidRPr="00065701">
        <w:rPr>
          <w:lang w:val="sq-AL"/>
        </w:rPr>
        <w:t>Shpërblimi i dëmit</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1. Ofruesi i kualifikuar i shërbimit të besuar dëmshpërblen personat e tretë, për çdo dëm të shkaktuar, në rastet kur:</w:t>
      </w:r>
    </w:p>
    <w:p w:rsidR="002D210C" w:rsidRPr="00065701" w:rsidRDefault="002D210C" w:rsidP="002D210C">
      <w:pPr>
        <w:pStyle w:val="Paragrafi"/>
        <w:ind w:firstLine="0"/>
        <w:rPr>
          <w:spacing w:val="-4"/>
          <w:lang w:val="sq-AL"/>
        </w:rPr>
      </w:pPr>
      <w:r w:rsidRPr="00065701">
        <w:rPr>
          <w:spacing w:val="-4"/>
          <w:lang w:val="sq-AL"/>
        </w:rPr>
        <w:t>a) shkel kërkesat e këtij ligji dhe të akteve nënligjore të nxjerra në zbatim të tij;</w:t>
      </w:r>
    </w:p>
    <w:p w:rsidR="002D210C" w:rsidRPr="00065701" w:rsidRDefault="002D210C" w:rsidP="002D210C">
      <w:pPr>
        <w:pStyle w:val="Paragrafi"/>
        <w:rPr>
          <w:spacing w:val="-4"/>
          <w:lang w:val="sq-AL"/>
        </w:rPr>
      </w:pPr>
      <w:r w:rsidRPr="00065701">
        <w:rPr>
          <w:spacing w:val="-4"/>
          <w:lang w:val="sq-AL"/>
        </w:rPr>
        <w:t>b) produktet e tij për shërbime të besuara të kualifikuara të sigurisë teknike nuk funksionojnë siç duhet.</w:t>
      </w:r>
    </w:p>
    <w:p w:rsidR="002D210C" w:rsidRPr="00065701" w:rsidRDefault="002D210C" w:rsidP="002D210C">
      <w:pPr>
        <w:pStyle w:val="Paragrafi"/>
        <w:rPr>
          <w:spacing w:val="-4"/>
          <w:lang w:val="sq-AL"/>
        </w:rPr>
      </w:pPr>
      <w:r w:rsidRPr="00065701">
        <w:rPr>
          <w:spacing w:val="-4"/>
          <w:lang w:val="sq-AL"/>
        </w:rPr>
        <w:t>2. Ofruesi i kualifikuar i shërbimit të besuar përjashtohet nga detyrimi për shpërblimin e dëmit, kur provon se ka vepruar pa faj ose personat e tretë kanë pasur dijeni për ekzistencën e shkaqeve të parashikuara në pikën 1 të këtij neni.</w:t>
      </w:r>
    </w:p>
    <w:p w:rsidR="002D210C" w:rsidRPr="00065701" w:rsidRDefault="002D210C" w:rsidP="002D210C">
      <w:pPr>
        <w:pStyle w:val="Paragrafi"/>
        <w:rPr>
          <w:spacing w:val="-4"/>
          <w:lang w:val="sq-AL"/>
        </w:rPr>
      </w:pPr>
      <w:r w:rsidRPr="00065701">
        <w:rPr>
          <w:spacing w:val="-4"/>
          <w:lang w:val="sq-AL"/>
        </w:rPr>
        <w:t>3. Në rastet kur ofruesit e kualifikuar të shërbimit të besuar informojnë klientët e tyre paraprakisht, në lidhje me kufizimet për përdorimin e shërbimeve që ato ofrojnë dhe kur këto kufizime janë të njohura edhe nga palët e treta, ofruesit e kualifikuar të shërbimit të besuar nuk do të jenë përgjegjës për dëmet, që rrjedhin nga përdorimi i shërbimeve, që tejkalojnë kufizimet e bëra të njohura.</w:t>
      </w:r>
    </w:p>
    <w:p w:rsidR="002D210C" w:rsidRPr="00065701" w:rsidRDefault="002D210C" w:rsidP="002D210C">
      <w:pPr>
        <w:pStyle w:val="Paragrafi"/>
        <w:rPr>
          <w:spacing w:val="-4"/>
          <w:lang w:val="sq-AL"/>
        </w:rPr>
      </w:pPr>
      <w:r w:rsidRPr="00065701">
        <w:rPr>
          <w:spacing w:val="-4"/>
          <w:lang w:val="sq-AL"/>
        </w:rPr>
        <w:t>4. Barra për të provuar dashjen apo pakujdesinë për dëmin e shkaktuar nga një ofrues jo i kualifikuar i shërbimit të besuar i ngarkohet personit fizik ose juridik që pretendon dëmin e përmendur më lart.</w:t>
      </w:r>
    </w:p>
    <w:p w:rsidR="002D210C" w:rsidRPr="00065701" w:rsidRDefault="002D210C" w:rsidP="002D210C">
      <w:pPr>
        <w:pStyle w:val="Hapesira7"/>
        <w:rPr>
          <w:sz w:val="6"/>
          <w:lang w:val="sq-AL"/>
        </w:rPr>
      </w:pPr>
    </w:p>
    <w:p w:rsidR="002D210C" w:rsidRPr="00065701" w:rsidRDefault="002D210C" w:rsidP="002D210C">
      <w:pPr>
        <w:pStyle w:val="NeniNr"/>
        <w:rPr>
          <w:spacing w:val="-4"/>
          <w:lang w:val="sq-AL"/>
        </w:rPr>
      </w:pPr>
      <w:r w:rsidRPr="00065701">
        <w:rPr>
          <w:spacing w:val="-4"/>
          <w:lang w:val="sq-AL"/>
        </w:rPr>
        <w:t>Neni 30</w:t>
      </w:r>
    </w:p>
    <w:p w:rsidR="002D210C" w:rsidRPr="00065701" w:rsidRDefault="002D210C" w:rsidP="002D210C">
      <w:pPr>
        <w:pStyle w:val="NeniTitull"/>
        <w:rPr>
          <w:spacing w:val="-4"/>
          <w:lang w:val="sq-AL"/>
        </w:rPr>
      </w:pPr>
      <w:r w:rsidRPr="00065701">
        <w:rPr>
          <w:spacing w:val="-4"/>
          <w:lang w:val="sq-AL"/>
        </w:rPr>
        <w:t>Garancitë pasurore</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Ofruesi i kualifikuar i shërbimit të besuar është i detyruar të marrë masat e duhura financiare, për të siguruar përmbushjen e detyrimeve ligjore,sipas përcaktimeve në ligjin nr.</w:t>
      </w:r>
      <w:r>
        <w:rPr>
          <w:spacing w:val="-4"/>
          <w:lang w:val="sq-AL"/>
        </w:rPr>
        <w:t xml:space="preserve"> </w:t>
      </w:r>
      <w:r w:rsidRPr="00065701">
        <w:rPr>
          <w:spacing w:val="-4"/>
          <w:lang w:val="sq-AL"/>
        </w:rPr>
        <w:t>9880, datë 25.2.2008, “Për nënshkrimin elektronik”.</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Neni 31</w:t>
      </w:r>
    </w:p>
    <w:p w:rsidR="002D210C" w:rsidRPr="00065701" w:rsidRDefault="002D210C" w:rsidP="002D210C">
      <w:pPr>
        <w:pStyle w:val="NeniTitull"/>
        <w:rPr>
          <w:spacing w:val="-4"/>
          <w:lang w:val="sq-AL"/>
        </w:rPr>
      </w:pPr>
      <w:r w:rsidRPr="00065701">
        <w:rPr>
          <w:spacing w:val="-4"/>
          <w:lang w:val="sq-AL"/>
        </w:rPr>
        <w:t>Veprimet pas ndërprerjes së veprimtarisë së ofruesit të kualifikuar të shërbimit të besuar</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1. Ofruesi i kualifikuar i shërbimit të besuar i raporton menjëherë Autoritetit ndërprerjen e ushtrimit të veprimtarisë.</w:t>
      </w:r>
    </w:p>
    <w:p w:rsidR="002D210C" w:rsidRPr="00065701" w:rsidRDefault="002D210C" w:rsidP="002D210C">
      <w:pPr>
        <w:pStyle w:val="Paragrafi"/>
        <w:rPr>
          <w:spacing w:val="-4"/>
          <w:lang w:val="sq-AL"/>
        </w:rPr>
      </w:pPr>
      <w:r w:rsidRPr="00065701">
        <w:rPr>
          <w:spacing w:val="-4"/>
          <w:lang w:val="sq-AL"/>
        </w:rPr>
        <w:t>2. Në rast të ndërprerjes së veprimtarisë, ofruesi i kualifikuar i shërbimit të besuar duhet që menjëherë:</w:t>
      </w:r>
    </w:p>
    <w:p w:rsidR="002D210C" w:rsidRPr="00065701" w:rsidRDefault="002D210C" w:rsidP="002D210C">
      <w:pPr>
        <w:pStyle w:val="Paragrafi"/>
        <w:rPr>
          <w:spacing w:val="-4"/>
          <w:lang w:val="sq-AL"/>
        </w:rPr>
      </w:pPr>
      <w:r w:rsidRPr="00065701">
        <w:rPr>
          <w:spacing w:val="-4"/>
          <w:lang w:val="sq-AL"/>
        </w:rPr>
        <w:lastRenderedPageBreak/>
        <w:t>a) të kujdeset që certifikatat e vlefshme të kalojnë nën kontrollin e një ofruesi tjetër të shërbimeve të besuara dhe të mbështetë ofruesin zëvendësues, duke i vënë në dispozicion të gjitha të dhënat e nevojshme;</w:t>
      </w:r>
    </w:p>
    <w:p w:rsidR="002D210C" w:rsidRPr="00065701" w:rsidRDefault="002D210C" w:rsidP="002D210C">
      <w:pPr>
        <w:pStyle w:val="Paragrafi"/>
        <w:rPr>
          <w:spacing w:val="-4"/>
          <w:lang w:val="sq-AL"/>
        </w:rPr>
      </w:pPr>
      <w:r w:rsidRPr="00065701">
        <w:rPr>
          <w:spacing w:val="-4"/>
          <w:lang w:val="sq-AL"/>
        </w:rPr>
        <w:t>b) nëse parashikimet shkronjën “a”, të kësaj pike, janë të pamundura për t’u realizuar, të shfuqi-zojë të gjitha certifikatat elektronike të vlefshme;</w:t>
      </w:r>
    </w:p>
    <w:p w:rsidR="002D210C" w:rsidRPr="00065701" w:rsidRDefault="002D210C" w:rsidP="002D210C">
      <w:pPr>
        <w:pStyle w:val="Paragrafi"/>
        <w:rPr>
          <w:spacing w:val="-4"/>
          <w:lang w:val="sq-AL"/>
        </w:rPr>
      </w:pPr>
      <w:r w:rsidRPr="00065701">
        <w:rPr>
          <w:spacing w:val="-4"/>
          <w:lang w:val="sq-AL"/>
        </w:rPr>
        <w:t>c) të informojë mbajtësit e certifikatave elektro-nike për ndërprerjen e veprimtarisë së tij dhe pasojat lidhur me të.</w:t>
      </w:r>
    </w:p>
    <w:p w:rsidR="002D210C" w:rsidRPr="00065701" w:rsidRDefault="002D210C" w:rsidP="002D210C">
      <w:pPr>
        <w:pStyle w:val="Hapesira7"/>
        <w:rPr>
          <w:sz w:val="8"/>
          <w:lang w:val="sq-AL"/>
        </w:rPr>
      </w:pPr>
    </w:p>
    <w:p w:rsidR="002D210C" w:rsidRPr="00065701" w:rsidRDefault="002D210C" w:rsidP="002D210C">
      <w:pPr>
        <w:pStyle w:val="NeniNr"/>
        <w:rPr>
          <w:spacing w:val="-4"/>
          <w:lang w:val="sq-AL"/>
        </w:rPr>
      </w:pPr>
      <w:r w:rsidRPr="00065701">
        <w:rPr>
          <w:spacing w:val="-4"/>
          <w:lang w:val="sq-AL"/>
        </w:rPr>
        <w:t>Neni 32</w:t>
      </w:r>
    </w:p>
    <w:p w:rsidR="002D210C" w:rsidRPr="00065701" w:rsidRDefault="002D210C" w:rsidP="002D210C">
      <w:pPr>
        <w:pStyle w:val="NeniTitull"/>
        <w:rPr>
          <w:spacing w:val="-4"/>
          <w:lang w:val="sq-AL"/>
        </w:rPr>
      </w:pPr>
      <w:r w:rsidRPr="00065701">
        <w:rPr>
          <w:spacing w:val="-4"/>
          <w:lang w:val="sq-AL"/>
        </w:rPr>
        <w:t>Përdorimi dhe dorëzimi i të dhënave</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Përdorimi dhe dorëzimi i të dhënave nga ofruesi i kualifikuar i shërbimit të besuar kryhen sipas përcaktimeve në ligjin nr.</w:t>
      </w:r>
      <w:r>
        <w:rPr>
          <w:spacing w:val="-4"/>
          <w:lang w:val="sq-AL"/>
        </w:rPr>
        <w:t xml:space="preserve"> </w:t>
      </w:r>
      <w:r w:rsidRPr="00065701">
        <w:rPr>
          <w:spacing w:val="-4"/>
          <w:lang w:val="sq-AL"/>
        </w:rPr>
        <w:t>9880, datë 25.2.2008, “Për nënshkrimin elektronik”.</w:t>
      </w:r>
    </w:p>
    <w:p w:rsidR="002D210C" w:rsidRPr="00065701" w:rsidRDefault="002D210C" w:rsidP="002D210C">
      <w:pPr>
        <w:pStyle w:val="Hapesira7"/>
        <w:rPr>
          <w:sz w:val="10"/>
          <w:lang w:val="sq-AL"/>
        </w:rPr>
      </w:pPr>
    </w:p>
    <w:p w:rsidR="002D210C" w:rsidRPr="00065701" w:rsidRDefault="002D210C" w:rsidP="002D210C">
      <w:pPr>
        <w:pStyle w:val="NeniNr"/>
        <w:rPr>
          <w:lang w:val="sq-AL"/>
        </w:rPr>
      </w:pPr>
      <w:r w:rsidRPr="00065701">
        <w:rPr>
          <w:lang w:val="sq-AL"/>
        </w:rPr>
        <w:t>Neni 33</w:t>
      </w:r>
    </w:p>
    <w:p w:rsidR="002D210C" w:rsidRPr="00065701" w:rsidRDefault="002D210C" w:rsidP="002D210C">
      <w:pPr>
        <w:pStyle w:val="NeniTitull"/>
        <w:rPr>
          <w:lang w:val="sq-AL"/>
        </w:rPr>
      </w:pPr>
      <w:r w:rsidRPr="00065701">
        <w:rPr>
          <w:lang w:val="sq-AL"/>
        </w:rPr>
        <w:t>Organizmi i testimit dhe konfirmimit</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Organizmi i testimit dhe konfirmimit përmbush kriteret e parashikuara në ligjin nr.</w:t>
      </w:r>
      <w:r>
        <w:rPr>
          <w:spacing w:val="-4"/>
          <w:lang w:val="sq-AL"/>
        </w:rPr>
        <w:t xml:space="preserve"> </w:t>
      </w:r>
      <w:r w:rsidRPr="00065701">
        <w:rPr>
          <w:spacing w:val="-4"/>
          <w:lang w:val="sq-AL"/>
        </w:rPr>
        <w:t>9880, datë 25.2.2008, “Për nënshkrimin elektronik”.</w:t>
      </w:r>
    </w:p>
    <w:p w:rsidR="002D210C" w:rsidRPr="00065701" w:rsidRDefault="002D210C" w:rsidP="002D210C">
      <w:pPr>
        <w:pStyle w:val="Paragrafi"/>
        <w:rPr>
          <w:sz w:val="10"/>
          <w:lang w:val="sq-AL"/>
        </w:rPr>
      </w:pPr>
    </w:p>
    <w:p w:rsidR="002D210C" w:rsidRPr="00065701" w:rsidRDefault="002D210C" w:rsidP="002D210C">
      <w:pPr>
        <w:pStyle w:val="NeniNr"/>
        <w:rPr>
          <w:lang w:val="sq-AL"/>
        </w:rPr>
      </w:pPr>
      <w:r w:rsidRPr="00065701">
        <w:rPr>
          <w:lang w:val="sq-AL"/>
        </w:rPr>
        <w:t>Neni 34</w:t>
      </w:r>
    </w:p>
    <w:p w:rsidR="002D210C" w:rsidRPr="00065701" w:rsidRDefault="002D210C" w:rsidP="002D210C">
      <w:pPr>
        <w:pStyle w:val="NeniTitull"/>
        <w:rPr>
          <w:lang w:val="sq-AL"/>
        </w:rPr>
      </w:pPr>
      <w:r w:rsidRPr="00065701">
        <w:rPr>
          <w:lang w:val="sq-AL"/>
        </w:rPr>
        <w:t>Pranimi dhe përdorimi i produkteve të huaja</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 xml:space="preserve">Produktet e besuara, të krijuara nga ofrues të kualifikuar të shërbimit të besuar jashtë Republikës së Shqipërisë, do të njihen vetëm nëpërmjet marrëveshjeve përkatëse të nënshkruara nga Republika e Shqipërisë me shtetet e tjera. </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Neni 35</w:t>
      </w:r>
    </w:p>
    <w:p w:rsidR="002D210C" w:rsidRPr="00065701" w:rsidRDefault="002D210C" w:rsidP="002D210C">
      <w:pPr>
        <w:pStyle w:val="NeniTitull"/>
        <w:rPr>
          <w:spacing w:val="-4"/>
          <w:lang w:val="sq-AL"/>
        </w:rPr>
      </w:pPr>
      <w:r w:rsidRPr="00065701">
        <w:rPr>
          <w:spacing w:val="-4"/>
          <w:lang w:val="sq-AL"/>
        </w:rPr>
        <w:t>Tarifat</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 xml:space="preserve">Këshilli i Ministrave, me propozimin e ministrit përgjegjës, miraton masën dhe llojet e tarifave që ofruesit e kualifikuar të shërbimit të besuar duhet t’i paguajnë Autoritetit, në zbatim të detyrimeve të përcaktuara në këtë ligj. </w:t>
      </w:r>
    </w:p>
    <w:p w:rsidR="002D210C" w:rsidRPr="00065701" w:rsidRDefault="002D210C" w:rsidP="002D210C">
      <w:pPr>
        <w:pStyle w:val="Paragrafi"/>
        <w:rPr>
          <w:spacing w:val="-4"/>
          <w:lang w:val="sq-AL"/>
        </w:rPr>
      </w:pPr>
      <w:r w:rsidRPr="00065701">
        <w:rPr>
          <w:spacing w:val="-4"/>
          <w:lang w:val="sq-AL"/>
        </w:rPr>
        <w:t>Vlerat e tarifës nuk mund të jenë më të mëdha se kostot e shërbimit të kryer nga Autoriteti.</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KREU IX</w:t>
      </w:r>
    </w:p>
    <w:p w:rsidR="002D210C" w:rsidRPr="00065701" w:rsidRDefault="002D210C" w:rsidP="002D210C">
      <w:pPr>
        <w:pStyle w:val="NeniNr"/>
        <w:rPr>
          <w:spacing w:val="-4"/>
          <w:lang w:val="sq-AL"/>
        </w:rPr>
      </w:pPr>
      <w:r w:rsidRPr="00065701">
        <w:rPr>
          <w:spacing w:val="-4"/>
          <w:lang w:val="sq-AL"/>
        </w:rPr>
        <w:t>MASAT ADMINISTRATIVE</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Neni 36</w:t>
      </w:r>
    </w:p>
    <w:p w:rsidR="002D210C" w:rsidRPr="00065701" w:rsidRDefault="002D210C" w:rsidP="002D210C">
      <w:pPr>
        <w:pStyle w:val="NeniTitull"/>
        <w:rPr>
          <w:spacing w:val="-4"/>
          <w:lang w:val="sq-AL"/>
        </w:rPr>
      </w:pPr>
      <w:r w:rsidRPr="00065701">
        <w:rPr>
          <w:spacing w:val="-4"/>
          <w:lang w:val="sq-AL"/>
        </w:rPr>
        <w:t>Kundërvajtjet</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Shkeljet e mëposhtme, kur nuk përbëjnë vepër penale, përbëjnë kundërvajtje administrative dhe dënohen si më poshtë:</w:t>
      </w:r>
    </w:p>
    <w:p w:rsidR="002D210C" w:rsidRPr="00065701" w:rsidRDefault="002D210C" w:rsidP="002D210C">
      <w:pPr>
        <w:pStyle w:val="Paragrafi"/>
        <w:rPr>
          <w:spacing w:val="-4"/>
          <w:lang w:val="sq-AL"/>
        </w:rPr>
      </w:pPr>
      <w:r w:rsidRPr="00065701">
        <w:rPr>
          <w:spacing w:val="-4"/>
          <w:lang w:val="sq-AL"/>
        </w:rPr>
        <w:t>1. Me gjobë 1 milion lekë për shkeljet e mëposhtme:</w:t>
      </w:r>
    </w:p>
    <w:p w:rsidR="002D210C" w:rsidRPr="00065701" w:rsidRDefault="002D210C" w:rsidP="002D210C">
      <w:pPr>
        <w:pStyle w:val="Paragrafi"/>
        <w:rPr>
          <w:spacing w:val="-4"/>
          <w:lang w:val="sq-AL"/>
        </w:rPr>
      </w:pPr>
      <w:r w:rsidRPr="00065701">
        <w:rPr>
          <w:spacing w:val="-4"/>
          <w:lang w:val="sq-AL"/>
        </w:rPr>
        <w:t>a) kur nuk zbatohen kushtet për ushtrimin e veprimtarisë, sipas nenit 17 të këtij ligji;</w:t>
      </w:r>
    </w:p>
    <w:p w:rsidR="002D210C" w:rsidRPr="00065701" w:rsidRDefault="002D210C" w:rsidP="002D210C">
      <w:pPr>
        <w:pStyle w:val="Paragrafi"/>
        <w:rPr>
          <w:spacing w:val="-4"/>
          <w:lang w:val="sq-AL"/>
        </w:rPr>
      </w:pPr>
      <w:r w:rsidRPr="00065701">
        <w:rPr>
          <w:spacing w:val="-4"/>
          <w:lang w:val="sq-AL"/>
        </w:rPr>
        <w:t>b) kur nuk përmbushen kërkesat e përcaktuara në nenin 18 të këtij ligji;</w:t>
      </w:r>
    </w:p>
    <w:p w:rsidR="002D210C" w:rsidRPr="00065701" w:rsidRDefault="002D210C" w:rsidP="002D210C">
      <w:pPr>
        <w:pStyle w:val="Paragrafi"/>
        <w:rPr>
          <w:spacing w:val="-4"/>
          <w:lang w:val="sq-AL"/>
        </w:rPr>
      </w:pPr>
      <w:r w:rsidRPr="00065701">
        <w:rPr>
          <w:spacing w:val="-4"/>
          <w:lang w:val="sq-AL"/>
        </w:rPr>
        <w:t>c) kur nuk bashkëpunohet me Autoritetin, në zbatim të neneve 16, 21 dhe 32 të këtij ligji.</w:t>
      </w:r>
    </w:p>
    <w:p w:rsidR="002D210C" w:rsidRPr="00065701" w:rsidRDefault="002D210C" w:rsidP="002D210C">
      <w:pPr>
        <w:pStyle w:val="Paragrafi"/>
        <w:rPr>
          <w:spacing w:val="-4"/>
          <w:lang w:val="sq-AL"/>
        </w:rPr>
      </w:pPr>
      <w:r w:rsidRPr="00065701">
        <w:rPr>
          <w:spacing w:val="-4"/>
          <w:lang w:val="sq-AL"/>
        </w:rPr>
        <w:t>2. Me gjobë 2 milionë lekë për shkeljet e mëposhtme:</w:t>
      </w:r>
    </w:p>
    <w:p w:rsidR="002D210C" w:rsidRPr="00065701" w:rsidRDefault="002D210C" w:rsidP="002D210C">
      <w:pPr>
        <w:pStyle w:val="Paragrafi"/>
        <w:rPr>
          <w:spacing w:val="-4"/>
          <w:lang w:val="sq-AL"/>
        </w:rPr>
      </w:pPr>
      <w:r w:rsidRPr="00065701">
        <w:rPr>
          <w:spacing w:val="-4"/>
          <w:lang w:val="sq-AL"/>
        </w:rPr>
        <w:t>a) kur nuk njoftohet për fillimin e veprimtarisë, sipas nenit 17</w:t>
      </w:r>
      <w:r>
        <w:rPr>
          <w:spacing w:val="-4"/>
          <w:lang w:val="sq-AL"/>
        </w:rPr>
        <w:t xml:space="preserve"> </w:t>
      </w:r>
      <w:r w:rsidRPr="00065701">
        <w:rPr>
          <w:spacing w:val="-4"/>
          <w:lang w:val="sq-AL"/>
        </w:rPr>
        <w:t>të këtij ligji;</w:t>
      </w:r>
    </w:p>
    <w:p w:rsidR="002D210C" w:rsidRPr="00065701" w:rsidRDefault="002D210C" w:rsidP="002D210C">
      <w:pPr>
        <w:pStyle w:val="Paragrafi"/>
        <w:rPr>
          <w:spacing w:val="-4"/>
          <w:lang w:val="sq-AL"/>
        </w:rPr>
      </w:pPr>
      <w:r w:rsidRPr="00065701">
        <w:rPr>
          <w:spacing w:val="-4"/>
          <w:lang w:val="sq-AL"/>
        </w:rPr>
        <w:t>b) kur nuk përmbushen kërkesat dhe kushtet për identifikimin e sigurt, sipas neneve 6 dhe 7 të këtij ligji;</w:t>
      </w:r>
    </w:p>
    <w:p w:rsidR="002D210C" w:rsidRPr="00065701" w:rsidRDefault="002D210C" w:rsidP="002D210C">
      <w:pPr>
        <w:pStyle w:val="Paragrafi"/>
        <w:rPr>
          <w:spacing w:val="-4"/>
          <w:lang w:val="sq-AL"/>
        </w:rPr>
      </w:pPr>
      <w:r w:rsidRPr="00065701">
        <w:rPr>
          <w:spacing w:val="-4"/>
          <w:lang w:val="sq-AL"/>
        </w:rPr>
        <w:t>c) kur nuk ndërmerren veprimet e kërkuara pas ndërprerjes së shërbimit të besuar, sipas nenit 31 të këtij ligji.</w:t>
      </w:r>
    </w:p>
    <w:p w:rsidR="002D210C" w:rsidRPr="00065701" w:rsidRDefault="002D210C" w:rsidP="002D210C">
      <w:pPr>
        <w:pStyle w:val="Paragrafi"/>
        <w:rPr>
          <w:spacing w:val="-4"/>
          <w:lang w:val="sq-AL"/>
        </w:rPr>
      </w:pPr>
      <w:r w:rsidRPr="00065701">
        <w:rPr>
          <w:spacing w:val="-4"/>
          <w:lang w:val="sq-AL"/>
        </w:rPr>
        <w:t>Të ardhurat nga gjobat derdhen në Buxhetin e Shtetit.</w:t>
      </w:r>
    </w:p>
    <w:p w:rsidR="002D210C" w:rsidRPr="00065701" w:rsidRDefault="002D210C" w:rsidP="002D210C">
      <w:pPr>
        <w:pStyle w:val="NeniNr"/>
        <w:rPr>
          <w:spacing w:val="-4"/>
          <w:lang w:val="sq-AL"/>
        </w:rPr>
      </w:pPr>
      <w:r w:rsidRPr="00065701">
        <w:rPr>
          <w:spacing w:val="-4"/>
          <w:lang w:val="sq-AL"/>
        </w:rPr>
        <w:t>Neni 37</w:t>
      </w:r>
    </w:p>
    <w:p w:rsidR="002D210C" w:rsidRPr="00065701" w:rsidRDefault="002D210C" w:rsidP="002D210C">
      <w:pPr>
        <w:pStyle w:val="NeniTitull"/>
        <w:rPr>
          <w:spacing w:val="-4"/>
          <w:lang w:val="sq-AL"/>
        </w:rPr>
      </w:pPr>
      <w:r w:rsidRPr="00065701">
        <w:rPr>
          <w:spacing w:val="-4"/>
          <w:lang w:val="sq-AL"/>
        </w:rPr>
        <w:t>Masa të tjera</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lastRenderedPageBreak/>
        <w:t>Pavarësisht nga masat e parashikuara në nenin 36, si dhe kushtet që përcaktohen në nenin 14, të këtij ligji, kur autoriteti e gjykon të arsyeshme se shkeljet janë në atë masë apo natyrë sa cenojnë integritetin dhe besueshmërinë e ofruesit të shërbimeve, ndërpret përkohësisht, plotësisht apo pjesërisht veprimtarinë e ofruesit të shërbimeve të besuara.</w:t>
      </w:r>
    </w:p>
    <w:p w:rsidR="002D210C" w:rsidRPr="00065701" w:rsidRDefault="002D210C" w:rsidP="002D210C">
      <w:pPr>
        <w:pStyle w:val="Hapesira7"/>
        <w:rPr>
          <w:sz w:val="4"/>
          <w:lang w:val="sq-AL"/>
        </w:rPr>
      </w:pPr>
    </w:p>
    <w:p w:rsidR="002D210C" w:rsidRPr="00065701" w:rsidRDefault="002D210C" w:rsidP="002D210C">
      <w:pPr>
        <w:pStyle w:val="NeniNr"/>
        <w:rPr>
          <w:spacing w:val="-4"/>
          <w:lang w:val="sq-AL"/>
        </w:rPr>
      </w:pPr>
      <w:r w:rsidRPr="00065701">
        <w:rPr>
          <w:spacing w:val="-4"/>
          <w:lang w:val="sq-AL"/>
        </w:rPr>
        <w:t>Neni 38</w:t>
      </w:r>
    </w:p>
    <w:p w:rsidR="002D210C" w:rsidRPr="00065701" w:rsidRDefault="002D210C" w:rsidP="002D210C">
      <w:pPr>
        <w:pStyle w:val="NeniTitull"/>
        <w:rPr>
          <w:spacing w:val="-4"/>
          <w:lang w:val="sq-AL"/>
        </w:rPr>
      </w:pPr>
      <w:r w:rsidRPr="00065701">
        <w:rPr>
          <w:spacing w:val="-4"/>
          <w:lang w:val="sq-AL"/>
        </w:rPr>
        <w:t>Ankimi dhe ekzekutimi</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1. Kundër vendimit të dënimit me gjobë apo masave të ndërprerjes së veprimtarisë bëhet ankim te ministri përgjegjës, brenda 10 ditëve nga data e marrjes dijeni.</w:t>
      </w:r>
    </w:p>
    <w:p w:rsidR="002D210C" w:rsidRPr="00065701" w:rsidRDefault="002D210C" w:rsidP="002D210C">
      <w:pPr>
        <w:pStyle w:val="Paragrafi"/>
        <w:rPr>
          <w:spacing w:val="-4"/>
          <w:lang w:val="sq-AL"/>
        </w:rPr>
      </w:pPr>
      <w:r w:rsidRPr="00065701">
        <w:rPr>
          <w:spacing w:val="-4"/>
          <w:lang w:val="sq-AL"/>
        </w:rPr>
        <w:t>2. Ministri merr vendim brenda 30 ditëve. Kundër vendimit mund të bëhet ankim në gjykatën administrative, brenda 45 ditëve nga data e shpalljes ose e njoftimit.</w:t>
      </w:r>
    </w:p>
    <w:p w:rsidR="002D210C" w:rsidRPr="00065701" w:rsidRDefault="002D210C" w:rsidP="002D210C">
      <w:pPr>
        <w:pStyle w:val="Paragrafi"/>
        <w:rPr>
          <w:spacing w:val="-4"/>
          <w:lang w:val="sq-AL"/>
        </w:rPr>
      </w:pPr>
      <w:r w:rsidRPr="00065701">
        <w:rPr>
          <w:spacing w:val="-4"/>
          <w:lang w:val="sq-AL"/>
        </w:rPr>
        <w:t xml:space="preserve">3. Shqyrtimi i kundërvajtjeve administrative, ankimi dhe ekzekutimi i vendimeve bëhen në përputhje me ligjin “Për kundërvajtjet adminis-trative”. </w:t>
      </w:r>
    </w:p>
    <w:p w:rsidR="002D210C" w:rsidRPr="00065701" w:rsidRDefault="002D210C" w:rsidP="002D210C">
      <w:pPr>
        <w:pStyle w:val="Hapesira7"/>
        <w:rPr>
          <w:sz w:val="6"/>
          <w:lang w:val="sq-AL"/>
        </w:rPr>
      </w:pPr>
    </w:p>
    <w:p w:rsidR="002D210C" w:rsidRPr="00065701" w:rsidRDefault="002D210C" w:rsidP="002D210C">
      <w:pPr>
        <w:pStyle w:val="NeniNr"/>
        <w:rPr>
          <w:spacing w:val="-4"/>
          <w:lang w:val="sq-AL"/>
        </w:rPr>
      </w:pPr>
      <w:r w:rsidRPr="00065701">
        <w:rPr>
          <w:spacing w:val="-4"/>
          <w:lang w:val="sq-AL"/>
        </w:rPr>
        <w:t>KREU X</w:t>
      </w:r>
    </w:p>
    <w:p w:rsidR="002D210C" w:rsidRPr="00065701" w:rsidRDefault="002D210C" w:rsidP="002D210C">
      <w:pPr>
        <w:pStyle w:val="NeniNr"/>
        <w:rPr>
          <w:spacing w:val="-4"/>
          <w:lang w:val="sq-AL"/>
        </w:rPr>
      </w:pPr>
      <w:r w:rsidRPr="00065701">
        <w:rPr>
          <w:spacing w:val="-4"/>
          <w:lang w:val="sq-AL"/>
        </w:rPr>
        <w:t>DISPOZITA TË FUNDIT</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Neni 39</w:t>
      </w:r>
    </w:p>
    <w:p w:rsidR="002D210C" w:rsidRPr="00065701" w:rsidRDefault="002D210C" w:rsidP="002D210C">
      <w:pPr>
        <w:pStyle w:val="NeniTitull"/>
        <w:rPr>
          <w:spacing w:val="-4"/>
          <w:lang w:val="sq-AL"/>
        </w:rPr>
      </w:pPr>
      <w:r w:rsidRPr="00065701">
        <w:rPr>
          <w:spacing w:val="-4"/>
          <w:lang w:val="sq-AL"/>
        </w:rPr>
        <w:t>Aktet nënligjore</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 xml:space="preserve">Ngarkohet Këshilli i Ministrave që, brenda 6 muajve nga hyrja në fuqi e këtij ligji, të nxjerrë aktet nënligjore në zbatim të neneve 5, 17 dhe 35 të tij. </w:t>
      </w:r>
    </w:p>
    <w:p w:rsidR="002D210C" w:rsidRPr="00065701" w:rsidRDefault="002D210C" w:rsidP="002D210C">
      <w:pPr>
        <w:pStyle w:val="Hapesira7"/>
        <w:rPr>
          <w:lang w:val="sq-AL"/>
        </w:rPr>
      </w:pPr>
    </w:p>
    <w:p w:rsidR="002D210C" w:rsidRPr="00065701" w:rsidRDefault="002D210C" w:rsidP="002D210C">
      <w:pPr>
        <w:pStyle w:val="NeniNr"/>
        <w:rPr>
          <w:spacing w:val="-4"/>
          <w:lang w:val="sq-AL"/>
        </w:rPr>
      </w:pPr>
      <w:r w:rsidRPr="00065701">
        <w:rPr>
          <w:spacing w:val="-4"/>
          <w:lang w:val="sq-AL"/>
        </w:rPr>
        <w:t>Neni 40</w:t>
      </w:r>
    </w:p>
    <w:p w:rsidR="002D210C" w:rsidRPr="00065701" w:rsidRDefault="002D210C" w:rsidP="002D210C">
      <w:pPr>
        <w:pStyle w:val="NeniTitull"/>
        <w:rPr>
          <w:spacing w:val="-4"/>
          <w:lang w:val="sq-AL"/>
        </w:rPr>
      </w:pPr>
      <w:r w:rsidRPr="00065701">
        <w:rPr>
          <w:spacing w:val="-4"/>
          <w:lang w:val="sq-AL"/>
        </w:rPr>
        <w:t>Hyrja në fuqi</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Ky ligj hyn në fuqi 15 ditë pas botimit në Fletoren Zyrtare.</w:t>
      </w:r>
    </w:p>
    <w:p w:rsidR="002D210C" w:rsidRPr="00065701" w:rsidRDefault="002D210C" w:rsidP="002D210C">
      <w:pPr>
        <w:pStyle w:val="Hapesira7"/>
        <w:rPr>
          <w:lang w:val="sq-AL"/>
        </w:rPr>
      </w:pPr>
    </w:p>
    <w:p w:rsidR="002D210C" w:rsidRPr="00065701" w:rsidRDefault="002D210C" w:rsidP="002D210C">
      <w:pPr>
        <w:pStyle w:val="Paragrafi"/>
        <w:rPr>
          <w:spacing w:val="-4"/>
          <w:lang w:val="sq-AL"/>
        </w:rPr>
      </w:pPr>
      <w:r w:rsidRPr="00065701">
        <w:rPr>
          <w:spacing w:val="-4"/>
          <w:lang w:val="sq-AL"/>
        </w:rPr>
        <w:t>Miratuar në datën 1.10.2015</w:t>
      </w:r>
    </w:p>
    <w:p w:rsidR="002D210C" w:rsidRPr="00065701" w:rsidRDefault="002D210C" w:rsidP="002D210C">
      <w:pPr>
        <w:pStyle w:val="Hapesira7"/>
        <w:rPr>
          <w:lang w:val="sq-AL"/>
        </w:rPr>
      </w:pPr>
    </w:p>
    <w:p w:rsidR="002D210C" w:rsidRPr="00065701" w:rsidRDefault="002D210C" w:rsidP="002D210C">
      <w:pPr>
        <w:pStyle w:val="Paragrafi"/>
        <w:rPr>
          <w:b/>
          <w:lang w:val="sq-AL"/>
        </w:rPr>
      </w:pPr>
      <w:r w:rsidRPr="00065701">
        <w:rPr>
          <w:b/>
          <w:lang w:val="sq-AL"/>
        </w:rPr>
        <w:t>Shpallur me dekretin nr. 9279, datë 15.10.2015 të Presidentit të Republikës së Shqipërisë, Bujar Nishani</w:t>
      </w:r>
    </w:p>
    <w:p w:rsidR="000F6EA9" w:rsidRDefault="000F6EA9"/>
    <w:sectPr w:rsidR="000F6EA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10C" w:rsidRDefault="002D210C" w:rsidP="002D210C">
      <w:pPr>
        <w:spacing w:after="0" w:line="240" w:lineRule="auto"/>
      </w:pPr>
      <w:r>
        <w:separator/>
      </w:r>
    </w:p>
  </w:endnote>
  <w:endnote w:type="continuationSeparator" w:id="0">
    <w:p w:rsidR="002D210C" w:rsidRDefault="002D210C" w:rsidP="002D2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10C" w:rsidRDefault="002D210C" w:rsidP="002D210C">
      <w:pPr>
        <w:spacing w:after="0" w:line="240" w:lineRule="auto"/>
      </w:pPr>
      <w:r>
        <w:separator/>
      </w:r>
    </w:p>
  </w:footnote>
  <w:footnote w:type="continuationSeparator" w:id="0">
    <w:p w:rsidR="002D210C" w:rsidRDefault="002D210C" w:rsidP="002D210C">
      <w:pPr>
        <w:spacing w:after="0" w:line="240" w:lineRule="auto"/>
      </w:pPr>
      <w:r>
        <w:continuationSeparator/>
      </w:r>
    </w:p>
  </w:footnote>
  <w:footnote w:id="1">
    <w:p w:rsidR="002D210C" w:rsidRPr="003C6EB6" w:rsidRDefault="002D210C" w:rsidP="002D210C">
      <w:pPr>
        <w:spacing w:after="0" w:line="240" w:lineRule="auto"/>
        <w:ind w:firstLine="0"/>
        <w:rPr>
          <w:rFonts w:ascii="Times New Roman" w:hAnsi="Times New Roman"/>
          <w:i/>
          <w:sz w:val="20"/>
          <w:szCs w:val="20"/>
          <w:lang w:val="sq-AL"/>
        </w:rPr>
      </w:pPr>
      <w:r w:rsidRPr="003C6EB6">
        <w:rPr>
          <w:rStyle w:val="FootnoteReference"/>
          <w:rFonts w:ascii="Times New Roman" w:hAnsi="Times New Roman"/>
          <w:sz w:val="20"/>
          <w:szCs w:val="20"/>
          <w:lang w:val="sq-AL"/>
        </w:rPr>
        <w:footnoteRef/>
      </w:r>
      <w:r w:rsidRPr="003C6EB6">
        <w:rPr>
          <w:rFonts w:ascii="Times New Roman" w:hAnsi="Times New Roman"/>
          <w:i/>
          <w:sz w:val="20"/>
          <w:szCs w:val="20"/>
          <w:lang w:val="sq-AL"/>
        </w:rPr>
        <w:t xml:space="preserve">Ky ligj është përafruar pjesërisht me </w:t>
      </w:r>
      <w:r w:rsidRPr="003C6EB6">
        <w:rPr>
          <w:rFonts w:ascii="Times New Roman" w:hAnsi="Times New Roman"/>
          <w:i/>
          <w:iCs/>
          <w:sz w:val="20"/>
          <w:szCs w:val="20"/>
          <w:lang w:val="sq-AL"/>
        </w:rPr>
        <w:t>Rregulloren (BE) nr.910/2014 të Parlamentit Europian dhe të Këshillit, datë 23 korrik 2014 “Për identifikimin elektronik dhe shërbimet e besuara për transaksionet elektronike në tregun e brendshëm, dhe që shfuqizon direktivën 1999/93/KE”, Numri CELEX 32014R0910, Fletorja Zyrtare e Bashkimit Europian, Seria L, nr. L257, datë 28.8.2014, faqe 73-114.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10C"/>
    <w:rsid w:val="000F6EA9"/>
    <w:rsid w:val="002B235E"/>
    <w:rsid w:val="002D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10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D210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D210C"/>
    <w:rPr>
      <w:rFonts w:ascii="Garamond" w:eastAsia="MS Mincho" w:hAnsi="Garamond" w:cs="CG Times"/>
      <w:sz w:val="24"/>
      <w:lang w:val="en-US"/>
    </w:rPr>
  </w:style>
  <w:style w:type="paragraph" w:customStyle="1" w:styleId="NeniNr">
    <w:name w:val="Neni_Nr"/>
    <w:next w:val="Normal"/>
    <w:link w:val="NeniNrChar"/>
    <w:rsid w:val="002D210C"/>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2D210C"/>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2D210C"/>
    <w:rPr>
      <w:rFonts w:ascii="Garamond" w:eastAsia="MS Mincho" w:hAnsi="Garamond" w:cs="CG Times"/>
      <w:sz w:val="24"/>
    </w:rPr>
  </w:style>
  <w:style w:type="paragraph" w:customStyle="1" w:styleId="Hapesira7">
    <w:name w:val="Hapesira 7"/>
    <w:basedOn w:val="Paragrafi"/>
    <w:qFormat/>
    <w:rsid w:val="002D210C"/>
    <w:rPr>
      <w:sz w:val="14"/>
      <w:szCs w:val="24"/>
    </w:rPr>
  </w:style>
  <w:style w:type="character" w:customStyle="1" w:styleId="Heading2Char">
    <w:name w:val="Heading 2 Char"/>
    <w:aliases w:val="Pika Char"/>
    <w:basedOn w:val="DefaultParagraphFont"/>
    <w:rsid w:val="002D210C"/>
    <w:rPr>
      <w:rFonts w:asciiTheme="majorHAnsi" w:eastAsiaTheme="majorEastAsia" w:hAnsiTheme="majorHAnsi" w:cstheme="majorBidi"/>
      <w:b/>
      <w:bCs/>
      <w:color w:val="4F81BD" w:themeColor="accent1"/>
      <w:sz w:val="26"/>
      <w:szCs w:val="26"/>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2D210C"/>
    <w:rPr>
      <w:vertAlign w:val="superscript"/>
    </w:rPr>
  </w:style>
  <w:style w:type="character" w:customStyle="1" w:styleId="grame">
    <w:name w:val="grame"/>
    <w:rsid w:val="002D210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10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D210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D210C"/>
    <w:rPr>
      <w:rFonts w:ascii="Garamond" w:eastAsia="MS Mincho" w:hAnsi="Garamond" w:cs="CG Times"/>
      <w:sz w:val="24"/>
      <w:lang w:val="en-US"/>
    </w:rPr>
  </w:style>
  <w:style w:type="paragraph" w:customStyle="1" w:styleId="NeniNr">
    <w:name w:val="Neni_Nr"/>
    <w:next w:val="Normal"/>
    <w:link w:val="NeniNrChar"/>
    <w:rsid w:val="002D210C"/>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2D210C"/>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2D210C"/>
    <w:rPr>
      <w:rFonts w:ascii="Garamond" w:eastAsia="MS Mincho" w:hAnsi="Garamond" w:cs="CG Times"/>
      <w:sz w:val="24"/>
    </w:rPr>
  </w:style>
  <w:style w:type="paragraph" w:customStyle="1" w:styleId="Hapesira7">
    <w:name w:val="Hapesira 7"/>
    <w:basedOn w:val="Paragrafi"/>
    <w:qFormat/>
    <w:rsid w:val="002D210C"/>
    <w:rPr>
      <w:sz w:val="14"/>
      <w:szCs w:val="24"/>
    </w:rPr>
  </w:style>
  <w:style w:type="character" w:customStyle="1" w:styleId="Heading2Char">
    <w:name w:val="Heading 2 Char"/>
    <w:aliases w:val="Pika Char"/>
    <w:basedOn w:val="DefaultParagraphFont"/>
    <w:rsid w:val="002D210C"/>
    <w:rPr>
      <w:rFonts w:asciiTheme="majorHAnsi" w:eastAsiaTheme="majorEastAsia" w:hAnsiTheme="majorHAnsi" w:cstheme="majorBidi"/>
      <w:b/>
      <w:bCs/>
      <w:color w:val="4F81BD" w:themeColor="accent1"/>
      <w:sz w:val="26"/>
      <w:szCs w:val="26"/>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2D210C"/>
    <w:rPr>
      <w:vertAlign w:val="superscript"/>
    </w:rPr>
  </w:style>
  <w:style w:type="character" w:customStyle="1" w:styleId="grame">
    <w:name w:val="grame"/>
    <w:rsid w:val="002D210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4147</Words>
  <Characters>23641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2019-01-31T11:25:00Z</cp:lastPrinted>
  <dcterms:created xsi:type="dcterms:W3CDTF">2016-01-25T08:50:00Z</dcterms:created>
  <dcterms:modified xsi:type="dcterms:W3CDTF">2019-01-31T11:25:00Z</dcterms:modified>
</cp:coreProperties>
</file>