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1F4" w:rsidRPr="009641F4" w:rsidRDefault="009641F4" w:rsidP="00964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b/>
          <w:bCs/>
          <w:spacing w:val="-4"/>
          <w:sz w:val="24"/>
          <w:szCs w:val="24"/>
        </w:rPr>
        <w:t>LIGJ</w:t>
      </w:r>
    </w:p>
    <w:p w:rsidR="009641F4" w:rsidRPr="009641F4" w:rsidRDefault="009641F4" w:rsidP="00964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b/>
          <w:bCs/>
          <w:spacing w:val="-4"/>
          <w:sz w:val="24"/>
          <w:szCs w:val="24"/>
        </w:rPr>
        <w:t>Nr. 37/2016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spacing w:val="-4"/>
          <w:sz w:val="24"/>
          <w:szCs w:val="24"/>
        </w:rPr>
      </w:pPr>
      <w:r w:rsidRPr="009641F4">
        <w:rPr>
          <w:rFonts w:ascii="Garamond" w:hAnsi="Garamond"/>
          <w:b/>
          <w:bCs/>
          <w:spacing w:val="-4"/>
          <w:sz w:val="24"/>
          <w:szCs w:val="24"/>
        </w:rPr>
        <w:t>PËR</w:t>
      </w:r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r w:rsidRPr="009641F4">
        <w:rPr>
          <w:rFonts w:ascii="Garamond" w:hAnsi="Garamond"/>
          <w:b/>
          <w:bCs/>
          <w:spacing w:val="-4"/>
          <w:sz w:val="24"/>
          <w:szCs w:val="24"/>
        </w:rPr>
        <w:t>DISA NDRYSHIME DHE SHTESA NË LIGJIN NR. 10 081, DATË 23.2.2009, “PËR LICENCAT, AUTORIZIMET DHE LEJET NË REPUBLIKËN E SHQIPËRISË”, TË NDRYSHUAR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spacing w:val="-4"/>
          <w:sz w:val="24"/>
          <w:szCs w:val="24"/>
        </w:rPr>
        <w:tab/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mbështetje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neneve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78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83,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pika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1,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Kushtetutës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, me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propozimin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, </w:t>
      </w:r>
    </w:p>
    <w:p w:rsidR="009641F4" w:rsidRPr="009641F4" w:rsidRDefault="009641F4" w:rsidP="009641F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spacing w:val="-4"/>
          <w:sz w:val="24"/>
          <w:szCs w:val="24"/>
        </w:rPr>
        <w:t>KUVENDI</w:t>
      </w:r>
    </w:p>
    <w:p w:rsidR="009641F4" w:rsidRPr="009641F4" w:rsidRDefault="009641F4" w:rsidP="009641F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spacing w:val="-4"/>
          <w:sz w:val="24"/>
          <w:szCs w:val="24"/>
        </w:rPr>
        <w:t>I REPUBLIKËS SË SHQIPËRISË</w:t>
      </w:r>
    </w:p>
    <w:p w:rsidR="009641F4" w:rsidRPr="009641F4" w:rsidRDefault="009641F4" w:rsidP="009641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>VENDOSI: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spacing w:val="-4"/>
          <w:sz w:val="24"/>
          <w:szCs w:val="24"/>
        </w:rPr>
        <w:tab/>
      </w:r>
      <w:proofErr w:type="spellStart"/>
      <w:proofErr w:type="gramStart"/>
      <w:r w:rsidRPr="009641F4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ligjin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nr.</w:t>
      </w:r>
      <w:proofErr w:type="gramEnd"/>
      <w:r w:rsidRPr="009641F4">
        <w:rPr>
          <w:rFonts w:ascii="Garamond" w:hAnsi="Garamond"/>
          <w:spacing w:val="-4"/>
          <w:sz w:val="24"/>
          <w:szCs w:val="24"/>
        </w:rPr>
        <w:t xml:space="preserve"> 10 081,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23.2.2009, “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licencat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autorizimet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lejet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Republikën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bëhen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ndryshimet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shtesat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si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më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poshtë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>: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spacing w:val="-4"/>
          <w:sz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pacing w:val="-4"/>
          <w:sz w:val="24"/>
          <w:lang w:val="en-GB"/>
        </w:rPr>
        <w:t xml:space="preserve"> 1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ab/>
      </w:r>
      <w:proofErr w:type="spellStart"/>
      <w:proofErr w:type="gram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nenin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20,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pika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4,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fjalët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“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mënyrë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elektronike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”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zëvendësohen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me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fjalët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“me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mjete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elektronike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>”.</w:t>
      </w:r>
      <w:proofErr w:type="gramEnd"/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spacing w:val="-4"/>
          <w:sz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pacing w:val="-4"/>
          <w:sz w:val="24"/>
          <w:lang w:val="en-GB"/>
        </w:rPr>
        <w:t xml:space="preserve"> 2</w:t>
      </w:r>
    </w:p>
    <w:p w:rsidR="009641F4" w:rsidRPr="009641F4" w:rsidRDefault="009641F4" w:rsidP="009641F4">
      <w:pPr>
        <w:widowControl w:val="0"/>
        <w:spacing w:after="0" w:line="240" w:lineRule="auto"/>
        <w:jc w:val="center"/>
        <w:rPr>
          <w:rFonts w:ascii="Garamond" w:hAnsi="Garamond"/>
          <w:bCs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ab/>
      </w:r>
      <w:proofErr w:type="spellStart"/>
      <w:proofErr w:type="gram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nenin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30,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pika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4,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fjalët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“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mënyrë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elektronike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”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zëvendësohen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me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fjalët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“me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mjete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elektronike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>”.</w:t>
      </w:r>
      <w:proofErr w:type="gramEnd"/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spacing w:val="-4"/>
          <w:sz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pacing w:val="-4"/>
          <w:sz w:val="24"/>
          <w:lang w:val="en-GB"/>
        </w:rPr>
        <w:t xml:space="preserve"> 3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0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ab/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nenin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31,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shkronja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“c”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ndryshohet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si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më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poshtë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>: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ab/>
        <w:t xml:space="preserve">“c) </w:t>
      </w:r>
      <w:proofErr w:type="spellStart"/>
      <w:proofErr w:type="gramStart"/>
      <w:r w:rsidRPr="009641F4">
        <w:rPr>
          <w:rFonts w:ascii="Garamond" w:hAnsi="Garamond"/>
          <w:bCs/>
          <w:spacing w:val="-4"/>
          <w:sz w:val="24"/>
          <w:szCs w:val="24"/>
        </w:rPr>
        <w:t>sportelit</w:t>
      </w:r>
      <w:proofErr w:type="spellEnd"/>
      <w:proofErr w:type="gram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elektronik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të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QKL-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së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,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përputhje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me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parashikimet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kreut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V,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të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këtij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ligji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>.”.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spacing w:val="-4"/>
          <w:sz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pacing w:val="-4"/>
          <w:sz w:val="24"/>
          <w:lang w:val="en-GB"/>
        </w:rPr>
        <w:t xml:space="preserve"> 4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8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ab/>
        <w:t xml:space="preserve">Pas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nenit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33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shtohet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neni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33/1 me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këtë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përmbajtje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: </w:t>
      </w: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szCs w:val="24"/>
          <w:lang w:val="en-GB"/>
        </w:rPr>
      </w:pPr>
      <w:r w:rsidRPr="009641F4">
        <w:rPr>
          <w:rFonts w:ascii="Garamond" w:eastAsia="MS Mincho" w:hAnsi="Garamond" w:cs="CG Times"/>
          <w:sz w:val="24"/>
          <w:szCs w:val="24"/>
          <w:lang w:val="en-GB"/>
        </w:rPr>
        <w:t xml:space="preserve"> </w:t>
      </w: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szCs w:val="24"/>
          <w:lang w:val="en-GB"/>
        </w:rPr>
      </w:pPr>
      <w:r w:rsidRPr="009641F4">
        <w:rPr>
          <w:rFonts w:ascii="Garamond" w:eastAsia="MS Mincho" w:hAnsi="Garamond" w:cs="CG Times"/>
          <w:sz w:val="24"/>
          <w:szCs w:val="24"/>
          <w:lang w:val="en-GB"/>
        </w:rPr>
        <w:t>“</w:t>
      </w:r>
      <w:proofErr w:type="spellStart"/>
      <w:r w:rsidRPr="009641F4">
        <w:rPr>
          <w:rFonts w:ascii="Garamond" w:eastAsia="MS Mincho" w:hAnsi="Garamond" w:cs="CG Times"/>
          <w:sz w:val="24"/>
          <w:szCs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z w:val="24"/>
          <w:szCs w:val="24"/>
          <w:lang w:val="en-GB"/>
        </w:rPr>
        <w:t xml:space="preserve"> 33/1</w:t>
      </w: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szCs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>Veprimet</w:t>
      </w:r>
      <w:proofErr w:type="spellEnd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 xml:space="preserve"> </w:t>
      </w:r>
      <w:proofErr w:type="spellStart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>pranë</w:t>
      </w:r>
      <w:proofErr w:type="spellEnd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 xml:space="preserve"> </w:t>
      </w:r>
      <w:proofErr w:type="spellStart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>sportelit</w:t>
      </w:r>
      <w:proofErr w:type="spellEnd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 xml:space="preserve"> </w:t>
      </w:r>
      <w:proofErr w:type="spellStart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>elektronik</w:t>
      </w:r>
      <w:proofErr w:type="spellEnd"/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contextualSpacing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  <w:r w:rsidRPr="009641F4">
        <w:rPr>
          <w:rFonts w:ascii="Garamond" w:eastAsia="Times New Roman" w:hAnsi="Garamond"/>
          <w:bCs/>
          <w:spacing w:val="-4"/>
          <w:sz w:val="24"/>
          <w:szCs w:val="24"/>
          <w:lang w:val="sq-AL"/>
        </w:rPr>
        <w:tab/>
        <w:t xml:space="preserve">1. Çdo individ, pasi të jetë identifikuar elektronikisht, ka të drejtë që, në cilësinë e aplikantit apo të personit të autorizuar, të aplikojë pranë sportelit elektronik për pajisjen me një licencë/autorizim/leje apo veprim tjetër, sipas këtij ligji, përfshirë këtu procedurat e ankimit administrativ, dhe të marrë nga QKL-ja, nëpërmjet këtij sporteli, të gjitha aktet përkatëse të parashikuara nga ky ligj. </w:t>
      </w:r>
    </w:p>
    <w:p w:rsidR="009641F4" w:rsidRPr="009641F4" w:rsidRDefault="009641F4" w:rsidP="009641F4">
      <w:pPr>
        <w:widowControl w:val="0"/>
        <w:spacing w:after="0" w:line="240" w:lineRule="auto"/>
        <w:contextualSpacing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  <w:r w:rsidRPr="009641F4">
        <w:rPr>
          <w:rFonts w:ascii="Garamond" w:eastAsia="Times New Roman" w:hAnsi="Garamond"/>
          <w:bCs/>
          <w:spacing w:val="-4"/>
          <w:sz w:val="24"/>
          <w:szCs w:val="24"/>
          <w:lang w:val="sq-AL"/>
        </w:rPr>
        <w:tab/>
        <w:t>2. Veprimet pranë sportelit elektronik të QKL-së, për të cilat ky ligj kërkon identifikimin elektronik, në përputhje me legjislacionin në fuqi për identifikimin elektronik të sigurt, kryhen nëpërmjet mjeteve elektronike që garantojnë autenticitetin e origjinës dhe pacenueshmërinë e përmbajtjes së dokumenteve në format elektronik, të paktën, nëpërmjet nënshkrimit elektronik të kualifikuar, sipas përcaktimeve të legjislacionit në fuqi për nënshkrimin elektronik.”.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szCs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sz w:val="24"/>
          <w:szCs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z w:val="24"/>
          <w:szCs w:val="24"/>
          <w:lang w:val="en-GB"/>
        </w:rPr>
        <w:t xml:space="preserve"> 5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ab/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nenin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36, pas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pikës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gramStart"/>
      <w:r w:rsidRPr="009641F4">
        <w:rPr>
          <w:rFonts w:ascii="Garamond" w:hAnsi="Garamond"/>
          <w:bCs/>
          <w:spacing w:val="-4"/>
          <w:sz w:val="24"/>
          <w:szCs w:val="24"/>
        </w:rPr>
        <w:t xml:space="preserve">3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shtohet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pika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4</w:t>
      </w:r>
      <w:proofErr w:type="gram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me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këtë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përmbajtje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>: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r w:rsidRPr="009641F4">
        <w:rPr>
          <w:rFonts w:ascii="Garamond" w:hAnsi="Garamond"/>
          <w:bCs/>
          <w:spacing w:val="-4"/>
          <w:sz w:val="24"/>
          <w:szCs w:val="24"/>
        </w:rPr>
        <w:tab/>
        <w:t xml:space="preserve">“4.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Ministri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përcakton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kushtet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dhe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rregullat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hollësishme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teknike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për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ofrimin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e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shërbimeve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nga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QKL-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ja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nëpërmjet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sportelit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elektronik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>.</w:t>
      </w:r>
      <w:proofErr w:type="gramStart"/>
      <w:r w:rsidRPr="009641F4">
        <w:rPr>
          <w:rFonts w:ascii="Garamond" w:hAnsi="Garamond"/>
          <w:bCs/>
          <w:spacing w:val="-4"/>
          <w:sz w:val="24"/>
          <w:szCs w:val="24"/>
        </w:rPr>
        <w:t>”.</w:t>
      </w:r>
      <w:proofErr w:type="gramEnd"/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szCs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sz w:val="24"/>
          <w:szCs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z w:val="24"/>
          <w:szCs w:val="24"/>
          <w:lang w:val="en-GB"/>
        </w:rPr>
        <w:t xml:space="preserve"> 6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spacing w:val="-4"/>
          <w:sz w:val="24"/>
          <w:szCs w:val="24"/>
        </w:rPr>
        <w:tab/>
      </w:r>
      <w:proofErr w:type="spellStart"/>
      <w:proofErr w:type="gramStart"/>
      <w:r w:rsidRPr="009641F4">
        <w:rPr>
          <w:rFonts w:ascii="Garamond" w:hAnsi="Garamond"/>
          <w:spacing w:val="-4"/>
          <w:sz w:val="24"/>
          <w:szCs w:val="24"/>
        </w:rPr>
        <w:t>Shtojca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bashkëlidhur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nr.</w:t>
      </w:r>
      <w:proofErr w:type="gram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gramStart"/>
      <w:r w:rsidRPr="009641F4">
        <w:rPr>
          <w:rFonts w:ascii="Garamond" w:hAnsi="Garamond"/>
          <w:spacing w:val="-4"/>
          <w:sz w:val="24"/>
          <w:szCs w:val="24"/>
        </w:rPr>
        <w:t xml:space="preserve">10 081,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23.2.2009, “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licencat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autorizimet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lejet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Republikën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zëvendësohet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shtojcën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1,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që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i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bashkëlidhet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ligji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>.</w:t>
      </w:r>
      <w:proofErr w:type="gramEnd"/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14"/>
          <w:szCs w:val="24"/>
          <w:lang w:val="en-GB"/>
        </w:rPr>
      </w:pP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szCs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sz w:val="24"/>
          <w:szCs w:val="24"/>
          <w:lang w:val="en-GB"/>
        </w:rPr>
        <w:t>Neni</w:t>
      </w:r>
      <w:proofErr w:type="spellEnd"/>
      <w:r w:rsidRPr="009641F4">
        <w:rPr>
          <w:rFonts w:ascii="Garamond" w:eastAsia="MS Mincho" w:hAnsi="Garamond" w:cs="CG Times"/>
          <w:sz w:val="24"/>
          <w:szCs w:val="24"/>
          <w:lang w:val="en-GB"/>
        </w:rPr>
        <w:t xml:space="preserve"> 7</w:t>
      </w:r>
    </w:p>
    <w:p w:rsidR="009641F4" w:rsidRPr="009641F4" w:rsidRDefault="009641F4" w:rsidP="009641F4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szCs w:val="24"/>
          <w:lang w:val="en-GB"/>
        </w:rPr>
      </w:pPr>
      <w:proofErr w:type="spellStart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>Hyrja</w:t>
      </w:r>
      <w:proofErr w:type="spellEnd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 xml:space="preserve"> </w:t>
      </w:r>
      <w:proofErr w:type="spellStart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>në</w:t>
      </w:r>
      <w:proofErr w:type="spellEnd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 xml:space="preserve"> </w:t>
      </w:r>
      <w:proofErr w:type="spellStart"/>
      <w:r w:rsidRPr="009641F4">
        <w:rPr>
          <w:rFonts w:ascii="Garamond" w:eastAsia="MS Mincho" w:hAnsi="Garamond" w:cs="CG Times"/>
          <w:b/>
          <w:bCs/>
          <w:sz w:val="24"/>
          <w:szCs w:val="24"/>
          <w:lang w:val="en-GB"/>
        </w:rPr>
        <w:t>fuqi</w:t>
      </w:r>
      <w:proofErr w:type="spellEnd"/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Pr="009641F4" w:rsidRDefault="009641F4" w:rsidP="009641F4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9641F4">
        <w:rPr>
          <w:rFonts w:ascii="Garamond" w:hAnsi="Garamond"/>
          <w:spacing w:val="-4"/>
          <w:sz w:val="24"/>
          <w:szCs w:val="24"/>
        </w:rPr>
        <w:tab/>
      </w:r>
      <w:proofErr w:type="spellStart"/>
      <w:proofErr w:type="gramStart"/>
      <w:r w:rsidRPr="009641F4">
        <w:rPr>
          <w:rFonts w:ascii="Garamond" w:hAnsi="Garamond"/>
          <w:spacing w:val="-4"/>
          <w:sz w:val="24"/>
          <w:szCs w:val="24"/>
        </w:rPr>
        <w:t>Ky</w:t>
      </w:r>
      <w:proofErr w:type="spellEnd"/>
      <w:proofErr w:type="gram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ligj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15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ditë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pas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botimit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Fletoren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spacing w:val="-4"/>
          <w:sz w:val="24"/>
          <w:szCs w:val="24"/>
        </w:rPr>
        <w:t>Zyrtare</w:t>
      </w:r>
      <w:proofErr w:type="spellEnd"/>
      <w:r w:rsidRPr="009641F4">
        <w:rPr>
          <w:rFonts w:ascii="Garamond" w:hAnsi="Garamond"/>
          <w:spacing w:val="-4"/>
          <w:sz w:val="24"/>
          <w:szCs w:val="24"/>
        </w:rPr>
        <w:t>.</w:t>
      </w:r>
    </w:p>
    <w:p w:rsidR="009641F4" w:rsidRPr="009641F4" w:rsidRDefault="009641F4" w:rsidP="006707D4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spacing w:val="-4"/>
          <w:sz w:val="24"/>
          <w:szCs w:val="24"/>
        </w:rPr>
      </w:pP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Miratuar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në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</w:t>
      </w:r>
      <w:proofErr w:type="spellStart"/>
      <w:r w:rsidRPr="009641F4">
        <w:rPr>
          <w:rFonts w:ascii="Garamond" w:hAnsi="Garamond"/>
          <w:bCs/>
          <w:spacing w:val="-4"/>
          <w:sz w:val="24"/>
          <w:szCs w:val="24"/>
        </w:rPr>
        <w:t>datën</w:t>
      </w:r>
      <w:proofErr w:type="spellEnd"/>
      <w:r w:rsidRPr="009641F4">
        <w:rPr>
          <w:rFonts w:ascii="Garamond" w:hAnsi="Garamond"/>
          <w:bCs/>
          <w:spacing w:val="-4"/>
          <w:sz w:val="24"/>
          <w:szCs w:val="24"/>
        </w:rPr>
        <w:t xml:space="preserve"> 31.3.2016</w:t>
      </w: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</w:rPr>
      </w:pPr>
    </w:p>
    <w:p w:rsidR="009641F4" w:rsidRDefault="009641F4" w:rsidP="009641F4">
      <w:pPr>
        <w:widowControl w:val="0"/>
        <w:tabs>
          <w:tab w:val="left" w:pos="540"/>
        </w:tabs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</w:pPr>
      <w:r w:rsidRPr="009641F4">
        <w:rPr>
          <w:rFonts w:ascii="Garamond" w:hAnsi="Garamond"/>
          <w:b/>
          <w:sz w:val="24"/>
          <w:szCs w:val="24"/>
          <w:lang w:val="sq-AL"/>
        </w:rPr>
        <w:t>Shpallur me dekretin nr. 9513, datë 14.4.2016, të Presidentit të Republikës së Shqipërisë, Bujar Nishani</w:t>
      </w:r>
    </w:p>
    <w:p w:rsidR="006707D4" w:rsidRPr="009641F4" w:rsidRDefault="006707D4" w:rsidP="006707D4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9641F4">
        <w:rPr>
          <w:rFonts w:ascii="Garamond" w:hAnsi="Garamond"/>
          <w:spacing w:val="-1"/>
          <w:sz w:val="24"/>
          <w:szCs w:val="24"/>
        </w:rPr>
        <w:lastRenderedPageBreak/>
        <w:t>Shtojca</w:t>
      </w:r>
      <w:proofErr w:type="spellEnd"/>
      <w:r w:rsidRPr="009641F4">
        <w:rPr>
          <w:rFonts w:ascii="Garamond" w:hAnsi="Garamond"/>
          <w:spacing w:val="-1"/>
          <w:sz w:val="24"/>
          <w:szCs w:val="24"/>
        </w:rPr>
        <w:t xml:space="preserve"> </w:t>
      </w:r>
      <w:r w:rsidRPr="009641F4">
        <w:rPr>
          <w:rFonts w:ascii="Garamond" w:hAnsi="Garamond"/>
          <w:sz w:val="24"/>
          <w:szCs w:val="24"/>
        </w:rPr>
        <w:t>1</w:t>
      </w:r>
    </w:p>
    <w:p w:rsidR="006707D4" w:rsidRPr="009641F4" w:rsidRDefault="006707D4" w:rsidP="009641F4">
      <w:pPr>
        <w:widowControl w:val="0"/>
        <w:tabs>
          <w:tab w:val="left" w:pos="540"/>
        </w:tabs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105"/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1883"/>
        <w:gridCol w:w="1430"/>
        <w:gridCol w:w="5649"/>
      </w:tblGrid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20"/>
                <w:szCs w:val="20"/>
              </w:rPr>
            </w:pPr>
            <w:r w:rsidRPr="009641F4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20"/>
                <w:szCs w:val="20"/>
              </w:rPr>
            </w:pPr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Nr. i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fushës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kategorisë</w:t>
            </w:r>
            <w:proofErr w:type="spellEnd"/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Lloji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kategorisë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Kategoritë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 e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veprimtarive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mirave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publike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e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përdorimeve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b/>
                <w:sz w:val="20"/>
                <w:szCs w:val="20"/>
              </w:rPr>
              <w:t>tyre</w:t>
            </w:r>
            <w:proofErr w:type="spellEnd"/>
            <w:r w:rsidRPr="009641F4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Siguria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kombëtare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rendi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publik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mbrojtja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civile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Prodhimi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mallrave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(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armë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municione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lëndë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pajisje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teknologji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etj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.)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ushtarake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përdorim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dyfishtë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mbrojtjes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civile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privat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sigurisë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fizike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Ushqimi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shëndeti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Prodhimi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ushqimeve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riprodhimit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krijimit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racave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veterinare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Rritja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kafshëve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Prodhimi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farërave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fidanëve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Prodhimi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produkteve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mbrojtjes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bimëve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plehrave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kimike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produkteve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prej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duhaneve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mjekësore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parësore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spitalore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stomatologjisë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Prodhimi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barnave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njerëz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kafshë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11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tjera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shëndetësore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higjieno-sanitare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III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Mjedisi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burime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mjedisore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bazë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ndikimin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mjedis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ndikimin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mjedis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Importi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mbetjeve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qëllim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riciklimi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përpunimi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përdorimi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importi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substancave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ozon-holluese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Shfrytëzimi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kultivimi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florës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(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tokësore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ujore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)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16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Shfrytëzimi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mbarështimi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faunës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(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tokësore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ujore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)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Shfrytëzimi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ujërave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mbi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nën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tokësore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baseneve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materialeve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tyre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18.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burimet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mjedisore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bazë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IV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Burime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minerare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hidrokarbure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energjetike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19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Minerare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hidrokarbure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gjitha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rastet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që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burojnë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nga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legjislacioni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koncesionet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21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Rastet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llojet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tjera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përdorimit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burimeve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natyrë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energjetike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22.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burimet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kësaj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V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Territori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ndërtimi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23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zhvillim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territorit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ndërtimin</w:t>
            </w:r>
            <w:proofErr w:type="spellEnd"/>
          </w:p>
        </w:tc>
      </w:tr>
      <w:tr w:rsidR="006707D4" w:rsidRPr="009641F4" w:rsidTr="00B3649B">
        <w:trPr>
          <w:trHeight w:val="287"/>
        </w:trPr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24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Zhvillimi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territorial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ndërtimor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VI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Trashëgimia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kulturore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trashëgiminë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kulturore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26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Leje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Restaurim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rrjetëzimi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monumenteve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trashëgimisë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kulturore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27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Administrimi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kolektiv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drejtave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autorit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VII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Transporti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28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 xml:space="preserve">Transport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rrugor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ndërkombëtar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udhëtarëve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29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 xml:space="preserve">Transport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rrugor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ndërkombëtar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mallrash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tretë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transportin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rrugor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31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 xml:space="preserve">Transport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ndërkombëtar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detar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automjeteve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udhëtarëve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32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portuale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33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hekurudhore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34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aeroportuale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VIII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Industri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tjera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Prodhimi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depozitimi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transporti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përdorimi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produkteve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lëndëve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a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pajisjeve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tjera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rrezikshmëri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IX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Arsimi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shkenca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36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Arsimi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parauniversitar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37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Arsimi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lartë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X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Kujdesi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shoqëror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punësimi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38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kujdesit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shoqëror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39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ndërmjetësimit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tregun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punës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formimit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XI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Drejtësia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ligji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noterisë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41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përmbarimit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42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tjera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drejtat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civile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penale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XII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Financat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publike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43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Për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trajtime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favorizuara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fiskale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doganore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44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ekspertize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profesionale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financiare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apo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shërbime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lidhura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me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financat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publike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45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Organizimi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i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lojërave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fatit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46</w:t>
            </w: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Fusha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XIII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Turizmi</w:t>
            </w:r>
            <w:proofErr w:type="spellEnd"/>
          </w:p>
        </w:tc>
      </w:tr>
      <w:tr w:rsidR="006707D4" w:rsidRPr="009641F4" w:rsidTr="00B3649B"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9641F4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Licencë</w:t>
            </w:r>
            <w:proofErr w:type="spellEnd"/>
          </w:p>
        </w:tc>
        <w:tc>
          <w:tcPr>
            <w:tcW w:w="5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7D4" w:rsidRPr="009641F4" w:rsidRDefault="006707D4" w:rsidP="00B3649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Agjenci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udhëtimi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dhe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ose</w:t>
            </w:r>
            <w:proofErr w:type="spellEnd"/>
            <w:r w:rsidRPr="009641F4">
              <w:rPr>
                <w:rFonts w:ascii="Garamond" w:hAnsi="Garamond"/>
                <w:sz w:val="20"/>
                <w:szCs w:val="20"/>
              </w:rPr>
              <w:t xml:space="preserve"> operator </w:t>
            </w:r>
            <w:proofErr w:type="spellStart"/>
            <w:r w:rsidRPr="009641F4">
              <w:rPr>
                <w:rFonts w:ascii="Garamond" w:hAnsi="Garamond"/>
                <w:sz w:val="20"/>
                <w:szCs w:val="20"/>
              </w:rPr>
              <w:t>turistik</w:t>
            </w:r>
            <w:proofErr w:type="spellEnd"/>
          </w:p>
        </w:tc>
      </w:tr>
    </w:tbl>
    <w:p w:rsidR="009641F4" w:rsidRPr="009641F4" w:rsidRDefault="009641F4" w:rsidP="009641F4">
      <w:pPr>
        <w:widowControl w:val="0"/>
        <w:tabs>
          <w:tab w:val="left" w:pos="54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  <w:sectPr w:rsidR="009641F4" w:rsidRPr="009641F4" w:rsidSect="006707D4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3963"/>
          <w:cols w:space="454"/>
          <w:docGrid w:linePitch="360"/>
        </w:sectPr>
      </w:pPr>
    </w:p>
    <w:p w:rsidR="006707D4" w:rsidRDefault="006707D4" w:rsidP="009641F4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  <w:sectPr w:rsidR="006707D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</w:p>
    <w:p w:rsidR="009641F4" w:rsidRPr="009641F4" w:rsidRDefault="009641F4" w:rsidP="009641F4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</w:p>
    <w:p w:rsidR="009641F4" w:rsidRPr="009641F4" w:rsidRDefault="009641F4" w:rsidP="009641F4">
      <w:pPr>
        <w:spacing w:after="0" w:line="240" w:lineRule="auto"/>
        <w:rPr>
          <w:rFonts w:ascii="Garamond" w:hAnsi="Garamond"/>
          <w:sz w:val="6"/>
          <w:szCs w:val="20"/>
        </w:rPr>
      </w:pPr>
    </w:p>
    <w:p w:rsidR="009641F4" w:rsidRPr="009641F4" w:rsidRDefault="009641F4" w:rsidP="009641F4">
      <w:pPr>
        <w:tabs>
          <w:tab w:val="left" w:pos="1110"/>
        </w:tabs>
        <w:spacing w:after="0" w:line="240" w:lineRule="auto"/>
        <w:rPr>
          <w:rFonts w:ascii="Garamond" w:hAnsi="Garamond"/>
          <w:sz w:val="20"/>
          <w:szCs w:val="20"/>
        </w:rPr>
      </w:pPr>
    </w:p>
    <w:p w:rsidR="00B77921" w:rsidRPr="009641F4" w:rsidRDefault="00B77921" w:rsidP="009641F4"/>
    <w:sectPr w:rsidR="00B77921" w:rsidRPr="009641F4" w:rsidSect="006707D4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707D4">
      <w:pPr>
        <w:spacing w:after="0" w:line="240" w:lineRule="auto"/>
      </w:pPr>
      <w:r>
        <w:separator/>
      </w:r>
    </w:p>
  </w:endnote>
  <w:endnote w:type="continuationSeparator" w:id="0">
    <w:p w:rsidR="00000000" w:rsidRDefault="00670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264900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641F4" w:rsidRPr="00B4283E" w:rsidRDefault="009641F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4026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1F4" w:rsidRPr="005B4361" w:rsidRDefault="009641F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49607608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641F4" w:rsidRPr="00833610" w:rsidRDefault="009641F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641F4" w:rsidRDefault="009641F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30470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45A54" w:rsidRPr="00B4283E" w:rsidRDefault="00AF57C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4028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A54" w:rsidRPr="005B4361" w:rsidRDefault="006707D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7930471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45A54" w:rsidRPr="00833610" w:rsidRDefault="00AF57C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45A54" w:rsidRDefault="006707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707D4">
      <w:pPr>
        <w:spacing w:after="0" w:line="240" w:lineRule="auto"/>
      </w:pPr>
      <w:r>
        <w:separator/>
      </w:r>
    </w:p>
  </w:footnote>
  <w:footnote w:type="continuationSeparator" w:id="0">
    <w:p w:rsidR="00000000" w:rsidRDefault="00670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641F4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641F4" w:rsidRPr="00EB260B" w:rsidRDefault="009641F4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641F4" w:rsidRPr="00EB260B" w:rsidRDefault="009641F4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DD0AA11" wp14:editId="29192518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641F4" w:rsidRPr="00EB260B" w:rsidRDefault="009641F4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64  </w:t>
          </w:r>
        </w:p>
      </w:tc>
    </w:tr>
  </w:tbl>
  <w:p w:rsidR="009641F4" w:rsidRPr="00385E2C" w:rsidRDefault="009641F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1F4" w:rsidRDefault="009641F4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45A54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45A54" w:rsidRPr="00EB260B" w:rsidRDefault="00AF57CB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45A54" w:rsidRPr="00EB260B" w:rsidRDefault="00AF57C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1F88CFD" wp14:editId="6745B3AE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45A54" w:rsidRPr="00EB260B" w:rsidRDefault="00AF57C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64  </w:t>
          </w:r>
        </w:p>
      </w:tc>
    </w:tr>
  </w:tbl>
  <w:p w:rsidR="00845A54" w:rsidRPr="00385E2C" w:rsidRDefault="006707D4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A54" w:rsidRDefault="006707D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A54" w:rsidRDefault="006707D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CB"/>
    <w:rsid w:val="006707D4"/>
    <w:rsid w:val="009641F4"/>
    <w:rsid w:val="00AF57CB"/>
    <w:rsid w:val="00B7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C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F5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F5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F57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7C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F57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7CB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AF57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F57C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F57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7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7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F57CB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AF57C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AF57CB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7C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C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F5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F5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F57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7C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F57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7CB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AF57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F57C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F57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7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7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F57CB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AF57C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AF57CB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7C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3</cp:revision>
  <dcterms:created xsi:type="dcterms:W3CDTF">2016-04-22T10:28:00Z</dcterms:created>
  <dcterms:modified xsi:type="dcterms:W3CDTF">2018-01-17T11:01:00Z</dcterms:modified>
</cp:coreProperties>
</file>