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C42" w:rsidRPr="00046387" w:rsidRDefault="00322C42" w:rsidP="00322C42">
      <w:pPr>
        <w:pStyle w:val="NeniTitull"/>
        <w:rPr>
          <w:lang w:val="sq-AL"/>
        </w:rPr>
      </w:pPr>
      <w:r w:rsidRPr="00046387">
        <w:rPr>
          <w:lang w:val="sq-AL"/>
        </w:rPr>
        <w:t>LIGJ</w:t>
      </w:r>
    </w:p>
    <w:p w:rsidR="00322C42" w:rsidRPr="00046387" w:rsidRDefault="00322C42" w:rsidP="00322C42">
      <w:pPr>
        <w:pStyle w:val="NeniTitull"/>
        <w:rPr>
          <w:lang w:val="sq-AL"/>
        </w:rPr>
      </w:pPr>
      <w:bookmarkStart w:id="0" w:name="_GoBack"/>
      <w:r w:rsidRPr="00046387">
        <w:rPr>
          <w:lang w:val="sq-AL"/>
        </w:rPr>
        <w:t>Nr. 73/2016</w:t>
      </w:r>
    </w:p>
    <w:bookmarkEnd w:id="0"/>
    <w:p w:rsidR="00322C42" w:rsidRPr="00046387" w:rsidRDefault="00322C42" w:rsidP="00322C42">
      <w:pPr>
        <w:pStyle w:val="Hapesira7"/>
        <w:rPr>
          <w:lang w:val="sq-AL"/>
        </w:rPr>
      </w:pPr>
    </w:p>
    <w:p w:rsidR="00322C42" w:rsidRPr="00046387" w:rsidRDefault="00322C42" w:rsidP="00322C42">
      <w:pPr>
        <w:pStyle w:val="NeniTitull"/>
        <w:rPr>
          <w:lang w:val="sq-AL"/>
        </w:rPr>
      </w:pPr>
      <w:r w:rsidRPr="00046387">
        <w:rPr>
          <w:lang w:val="sq-AL"/>
        </w:rPr>
        <w:t xml:space="preserve">PËR NJË NDRYSHIM DHE SHTESË NË LIGJIN NR. 9232, DATË 13.5.2004, </w:t>
      </w:r>
    </w:p>
    <w:p w:rsidR="00322C42" w:rsidRPr="00046387" w:rsidRDefault="00322C42" w:rsidP="00322C42">
      <w:pPr>
        <w:pStyle w:val="NeniTitull"/>
        <w:rPr>
          <w:lang w:val="sq-AL"/>
        </w:rPr>
      </w:pPr>
      <w:r w:rsidRPr="00046387">
        <w:rPr>
          <w:lang w:val="sq-AL"/>
        </w:rPr>
        <w:t>“PËR PROGRAMET SOCIALE TË STREHIMIT”, TË NDRYSHUAR</w:t>
      </w:r>
    </w:p>
    <w:p w:rsidR="00322C42" w:rsidRPr="00046387" w:rsidRDefault="00322C42" w:rsidP="00322C42">
      <w:pPr>
        <w:pStyle w:val="Hapesira7"/>
        <w:rPr>
          <w:lang w:val="sq-AL"/>
        </w:rPr>
      </w:pPr>
    </w:p>
    <w:p w:rsidR="00322C42" w:rsidRPr="00046387" w:rsidRDefault="00322C42" w:rsidP="00322C42">
      <w:pPr>
        <w:pStyle w:val="Paragrafi"/>
        <w:rPr>
          <w:lang w:val="sq-AL"/>
        </w:rPr>
      </w:pPr>
      <w:r w:rsidRPr="00046387">
        <w:rPr>
          <w:lang w:val="sq-AL"/>
        </w:rPr>
        <w:t xml:space="preserve">Në mbështetje të neneve 78 dhe 83, pika 1, të Kushtetutës, me propozimin e Këshillit të Ministrave, </w:t>
      </w:r>
    </w:p>
    <w:p w:rsidR="00322C42" w:rsidRPr="00046387" w:rsidRDefault="00322C42" w:rsidP="00322C42">
      <w:pPr>
        <w:pStyle w:val="NeniNr"/>
        <w:rPr>
          <w:lang w:val="sq-AL"/>
        </w:rPr>
      </w:pPr>
      <w:r w:rsidRPr="00046387">
        <w:rPr>
          <w:lang w:val="sq-AL"/>
        </w:rPr>
        <w:t>KUVENDI</w:t>
      </w:r>
    </w:p>
    <w:p w:rsidR="00322C42" w:rsidRPr="00046387" w:rsidRDefault="00322C42" w:rsidP="00322C42">
      <w:pPr>
        <w:pStyle w:val="NeniNr"/>
        <w:rPr>
          <w:lang w:val="sq-AL"/>
        </w:rPr>
      </w:pPr>
      <w:r w:rsidRPr="00046387">
        <w:rPr>
          <w:lang w:val="sq-AL"/>
        </w:rPr>
        <w:t>I REPUBLIKËS SË SHQIPËRISË</w:t>
      </w:r>
    </w:p>
    <w:p w:rsidR="00322C42" w:rsidRPr="00046387" w:rsidRDefault="00322C42" w:rsidP="00322C42">
      <w:pPr>
        <w:pStyle w:val="Hapesira7"/>
        <w:rPr>
          <w:lang w:val="sq-AL"/>
        </w:rPr>
      </w:pPr>
    </w:p>
    <w:p w:rsidR="00322C42" w:rsidRPr="00046387" w:rsidRDefault="00322C42" w:rsidP="00322C42">
      <w:pPr>
        <w:pStyle w:val="NeniNr"/>
        <w:rPr>
          <w:lang w:val="sq-AL"/>
        </w:rPr>
      </w:pPr>
      <w:r w:rsidRPr="00046387">
        <w:rPr>
          <w:lang w:val="sq-AL"/>
        </w:rPr>
        <w:t>VENDOSI:</w:t>
      </w:r>
    </w:p>
    <w:p w:rsidR="00322C42" w:rsidRPr="00046387" w:rsidRDefault="00322C42" w:rsidP="00322C42">
      <w:pPr>
        <w:pStyle w:val="Hapesira7"/>
        <w:rPr>
          <w:lang w:val="sq-AL"/>
        </w:rPr>
      </w:pPr>
    </w:p>
    <w:p w:rsidR="00322C42" w:rsidRPr="00046387" w:rsidRDefault="00322C42" w:rsidP="00322C42">
      <w:pPr>
        <w:pStyle w:val="Paragrafi"/>
        <w:rPr>
          <w:lang w:val="sq-AL"/>
        </w:rPr>
      </w:pPr>
      <w:r w:rsidRPr="00046387">
        <w:rPr>
          <w:lang w:val="sq-AL"/>
        </w:rPr>
        <w:t>Në ligjin nr. 9232, datë 13.5.2004, “Për programet sociale të strehimit”, të ndryshuar, bëhen ndryshimi dhe shtesa e mëposhtme:</w:t>
      </w:r>
    </w:p>
    <w:p w:rsidR="00322C42" w:rsidRPr="00046387" w:rsidRDefault="00322C42" w:rsidP="00322C42">
      <w:pPr>
        <w:pStyle w:val="Hapesira7"/>
        <w:rPr>
          <w:lang w:val="sq-AL"/>
        </w:rPr>
      </w:pPr>
    </w:p>
    <w:p w:rsidR="00322C42" w:rsidRPr="00046387" w:rsidRDefault="00322C42" w:rsidP="00322C42">
      <w:pPr>
        <w:pStyle w:val="NeniNr"/>
        <w:rPr>
          <w:lang w:val="sq-AL"/>
        </w:rPr>
      </w:pPr>
      <w:r w:rsidRPr="00046387">
        <w:rPr>
          <w:lang w:val="sq-AL"/>
        </w:rPr>
        <w:t>Neni 1</w:t>
      </w:r>
    </w:p>
    <w:p w:rsidR="00322C42" w:rsidRPr="00046387" w:rsidRDefault="00322C42" w:rsidP="00322C42">
      <w:pPr>
        <w:pStyle w:val="Hapesira7"/>
        <w:rPr>
          <w:lang w:val="sq-AL"/>
        </w:rPr>
      </w:pPr>
    </w:p>
    <w:p w:rsidR="00322C42" w:rsidRPr="00046387" w:rsidRDefault="00322C42" w:rsidP="00322C42">
      <w:pPr>
        <w:pStyle w:val="Paragrafi"/>
        <w:rPr>
          <w:lang w:val="sq-AL"/>
        </w:rPr>
      </w:pPr>
      <w:r w:rsidRPr="00046387">
        <w:rPr>
          <w:lang w:val="sq-AL"/>
        </w:rPr>
        <w:t>Në nenin 39/1 bëhen ndryshimi dhe shtesa si më poshtë:</w:t>
      </w:r>
    </w:p>
    <w:p w:rsidR="00322C42" w:rsidRPr="00046387" w:rsidRDefault="00322C42" w:rsidP="00322C42">
      <w:pPr>
        <w:pStyle w:val="Paragrafi"/>
        <w:rPr>
          <w:lang w:val="sq-AL"/>
        </w:rPr>
      </w:pPr>
      <w:r w:rsidRPr="00046387">
        <w:rPr>
          <w:lang w:val="sq-AL"/>
        </w:rPr>
        <w:t>a) Në pikën 5 hiqet togfjalëshi “Ujëmbledhësi i Bovillës”.</w:t>
      </w:r>
    </w:p>
    <w:p w:rsidR="00322C42" w:rsidRPr="00046387" w:rsidRDefault="00322C42" w:rsidP="00322C42">
      <w:pPr>
        <w:pStyle w:val="Paragrafi"/>
        <w:rPr>
          <w:lang w:val="sq-AL"/>
        </w:rPr>
      </w:pPr>
      <w:r w:rsidRPr="00046387">
        <w:rPr>
          <w:lang w:val="sq-AL"/>
        </w:rPr>
        <w:t>b) Pas pikës 5 shtohet pika 5/1 me këtë përmbajtje:</w:t>
      </w:r>
    </w:p>
    <w:p w:rsidR="00322C42" w:rsidRPr="00046387" w:rsidRDefault="00322C42" w:rsidP="00322C42">
      <w:pPr>
        <w:pStyle w:val="Paragrafi"/>
        <w:rPr>
          <w:lang w:val="sq-AL"/>
        </w:rPr>
      </w:pPr>
      <w:r w:rsidRPr="00046387">
        <w:rPr>
          <w:lang w:val="sq-AL"/>
        </w:rPr>
        <w:t>“5/1. Për objektet e ndërtuara për familjet e shpërngulura nga ndërtimi i Ujëmbledhësit të Bovillës, kalimi i së drejtës së pronësisë mbi objektin dhe truallin realizohet pa pagesë nga Agjencia e Legalizimit, Urbanizimit dhe Integrimit të Zonave/Ndërtimeve Informale.</w:t>
      </w:r>
    </w:p>
    <w:p w:rsidR="00322C42" w:rsidRPr="00046387" w:rsidRDefault="00322C42" w:rsidP="00322C42">
      <w:pPr>
        <w:pStyle w:val="Paragrafi"/>
        <w:rPr>
          <w:lang w:val="sq-AL"/>
        </w:rPr>
      </w:pPr>
      <w:r w:rsidRPr="00046387">
        <w:rPr>
          <w:lang w:val="sq-AL"/>
        </w:rPr>
        <w:t>Këshilli i Ministrave përcakton, me vendim, procedurat dhe afatet që ndiqen nga ALUIZNI për kalimin e së drejtës së pronësisë.”.</w:t>
      </w:r>
    </w:p>
    <w:p w:rsidR="00322C42" w:rsidRPr="00046387" w:rsidRDefault="00322C42" w:rsidP="00322C42">
      <w:pPr>
        <w:pStyle w:val="Paragrafi"/>
        <w:rPr>
          <w:sz w:val="14"/>
          <w:lang w:val="sq-AL"/>
        </w:rPr>
      </w:pPr>
    </w:p>
    <w:p w:rsidR="00322C42" w:rsidRPr="00046387" w:rsidRDefault="00322C42" w:rsidP="00322C42">
      <w:pPr>
        <w:pStyle w:val="NeniNr"/>
        <w:rPr>
          <w:lang w:val="sq-AL"/>
        </w:rPr>
      </w:pPr>
      <w:r w:rsidRPr="00046387">
        <w:rPr>
          <w:lang w:val="sq-AL"/>
        </w:rPr>
        <w:t>Neni 2</w:t>
      </w:r>
    </w:p>
    <w:p w:rsidR="00322C42" w:rsidRPr="00046387" w:rsidRDefault="00322C42" w:rsidP="00322C42">
      <w:pPr>
        <w:pStyle w:val="Hapesira7"/>
        <w:rPr>
          <w:lang w:val="sq-AL"/>
        </w:rPr>
      </w:pPr>
    </w:p>
    <w:p w:rsidR="00322C42" w:rsidRPr="00046387" w:rsidRDefault="00322C42" w:rsidP="00322C42">
      <w:pPr>
        <w:pStyle w:val="Paragrafi"/>
        <w:rPr>
          <w:lang w:val="sq-AL"/>
        </w:rPr>
      </w:pPr>
      <w:r w:rsidRPr="00046387">
        <w:rPr>
          <w:lang w:val="sq-AL"/>
        </w:rPr>
        <w:t>Ky ligj hyn në fuqi 15 ditë pas botimit në Fletoren Zyrtare.</w:t>
      </w:r>
    </w:p>
    <w:p w:rsidR="00322C42" w:rsidRPr="00046387" w:rsidRDefault="00322C42" w:rsidP="00322C42">
      <w:pPr>
        <w:pStyle w:val="Hapesira7"/>
        <w:rPr>
          <w:lang w:val="sq-AL"/>
        </w:rPr>
      </w:pPr>
    </w:p>
    <w:p w:rsidR="00322C42" w:rsidRPr="00046387" w:rsidRDefault="00322C42" w:rsidP="00322C42">
      <w:pPr>
        <w:pStyle w:val="Paragrafi"/>
        <w:rPr>
          <w:lang w:val="sq-AL"/>
        </w:rPr>
      </w:pPr>
      <w:r w:rsidRPr="00046387">
        <w:rPr>
          <w:lang w:val="sq-AL"/>
        </w:rPr>
        <w:t>Miratuar në datën 14.7.2016</w:t>
      </w:r>
    </w:p>
    <w:p w:rsidR="00322C42" w:rsidRPr="00046387" w:rsidRDefault="00322C42" w:rsidP="00322C42">
      <w:pPr>
        <w:pStyle w:val="Hapesira7"/>
        <w:rPr>
          <w:lang w:val="sq-AL"/>
        </w:rPr>
      </w:pPr>
    </w:p>
    <w:p w:rsidR="00322C42" w:rsidRPr="00046387" w:rsidRDefault="00322C42" w:rsidP="00322C42">
      <w:pPr>
        <w:pStyle w:val="Paragrafi"/>
        <w:ind w:firstLine="0"/>
        <w:rPr>
          <w:b/>
          <w:spacing w:val="-4"/>
          <w:lang w:val="sq-AL"/>
        </w:rPr>
      </w:pPr>
      <w:r w:rsidRPr="00046387">
        <w:rPr>
          <w:b/>
          <w:spacing w:val="-4"/>
          <w:lang w:val="sq-AL"/>
        </w:rPr>
        <w:t>Shpallur me dekretin nr. 9708, datë 1.8.2016, të Presidentit të Republikës së Shqipërisë, Bujar Nishani</w:t>
      </w:r>
    </w:p>
    <w:p w:rsidR="00322C42" w:rsidRPr="00046387" w:rsidRDefault="00322C42" w:rsidP="00322C42">
      <w:pPr>
        <w:pStyle w:val="NeniTitull"/>
        <w:keepNext w:val="0"/>
        <w:rPr>
          <w:lang w:val="sq-AL"/>
        </w:rPr>
      </w:pPr>
    </w:p>
    <w:p w:rsidR="00402965" w:rsidRDefault="00402965"/>
    <w:sectPr w:rsidR="0040296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42"/>
    <w:rsid w:val="00322C42"/>
    <w:rsid w:val="0040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22C4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22C4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22C4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22C4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22C4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22C4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22C4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22C42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22C4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22C4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22C4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22C4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2016-08-17T08:11:00Z</dcterms:created>
  <dcterms:modified xsi:type="dcterms:W3CDTF">2016-08-17T08:11:00Z</dcterms:modified>
</cp:coreProperties>
</file>