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BA4" w:rsidRPr="00180A0F" w:rsidRDefault="00862BA4" w:rsidP="00862BA4">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LIGJ</w:t>
      </w:r>
    </w:p>
    <w:p w:rsidR="00862BA4" w:rsidRPr="00180A0F" w:rsidRDefault="00862BA4" w:rsidP="00862BA4">
      <w:pPr>
        <w:widowControl w:val="0"/>
        <w:spacing w:after="0" w:line="240" w:lineRule="auto"/>
        <w:jc w:val="center"/>
        <w:rPr>
          <w:rFonts w:ascii="Garamond" w:hAnsi="Garamond"/>
          <w:b/>
          <w:spacing w:val="-4"/>
          <w:sz w:val="24"/>
          <w:szCs w:val="24"/>
          <w:lang w:val="sq-AL"/>
        </w:rPr>
      </w:pPr>
      <w:r w:rsidRPr="00180A0F">
        <w:rPr>
          <w:rFonts w:ascii="Garamond" w:hAnsi="Garamond"/>
          <w:b/>
          <w:spacing w:val="-4"/>
          <w:sz w:val="24"/>
          <w:szCs w:val="24"/>
          <w:lang w:val="sq-AL"/>
        </w:rPr>
        <w:t xml:space="preserve">Nr. 117/2016 </w:t>
      </w:r>
    </w:p>
    <w:p w:rsidR="00862BA4" w:rsidRPr="00180A0F" w:rsidRDefault="00862BA4" w:rsidP="00862BA4">
      <w:pPr>
        <w:pStyle w:val="Hapesira7"/>
        <w:rPr>
          <w:spacing w:val="-4"/>
          <w:lang w:val="sq-AL"/>
        </w:rPr>
      </w:pPr>
      <w:bookmarkStart w:id="0" w:name="OLE_LINK1"/>
      <w:bookmarkStart w:id="1" w:name="OLE_LINK2"/>
    </w:p>
    <w:p w:rsidR="00862BA4" w:rsidRPr="00180A0F" w:rsidRDefault="00862BA4" w:rsidP="00862BA4">
      <w:pPr>
        <w:widowControl w:val="0"/>
        <w:shd w:val="clear" w:color="auto" w:fill="FFFFFF"/>
        <w:spacing w:after="0" w:line="240" w:lineRule="auto"/>
        <w:jc w:val="center"/>
        <w:rPr>
          <w:rFonts w:ascii="Garamond" w:eastAsia="Times New Roman" w:hAnsi="Garamond"/>
          <w:b/>
          <w:bCs/>
          <w:spacing w:val="-4"/>
          <w:sz w:val="24"/>
          <w:szCs w:val="24"/>
          <w:lang w:val="sq-AL"/>
        </w:rPr>
      </w:pPr>
      <w:r w:rsidRPr="00180A0F">
        <w:rPr>
          <w:rFonts w:ascii="Garamond" w:eastAsia="Times New Roman" w:hAnsi="Garamond"/>
          <w:b/>
          <w:bCs/>
          <w:spacing w:val="-4"/>
          <w:sz w:val="24"/>
          <w:szCs w:val="24"/>
          <w:lang w:val="sq-AL"/>
        </w:rPr>
        <w:t xml:space="preserve">PËR </w:t>
      </w:r>
      <w:r w:rsidRPr="00180A0F">
        <w:rPr>
          <w:rFonts w:ascii="Garamond" w:hAnsi="Garamond"/>
          <w:b/>
          <w:bCs/>
          <w:spacing w:val="-4"/>
          <w:sz w:val="24"/>
          <w:szCs w:val="24"/>
          <w:lang w:val="sq-AL"/>
        </w:rPr>
        <w:t xml:space="preserve">RATIFIKIMIN E </w:t>
      </w:r>
      <w:r w:rsidRPr="00180A0F">
        <w:rPr>
          <w:rStyle w:val="Strong"/>
          <w:rFonts w:ascii="Garamond" w:hAnsi="Garamond"/>
          <w:spacing w:val="-4"/>
          <w:sz w:val="24"/>
          <w:szCs w:val="24"/>
          <w:lang w:val="sq-AL"/>
        </w:rPr>
        <w:t xml:space="preserve">NDRYSHIMIT TË MARRËVESHJES SË HUAS NDËRMJET SHQIPËRISË DHE BANKËS NDËRKOMBËTARE PËR RINDËRTIM DHE ZHVILLIM PËR FINANCIMIN E PROJEKTIT “MODERNIZIMI I ASISTENCËS SOCIALE”, TË RATIFIKUAR ME LIGJIN NR. 84/2012 </w:t>
      </w:r>
    </w:p>
    <w:bookmarkEnd w:id="0"/>
    <w:bookmarkEnd w:id="1"/>
    <w:p w:rsidR="00862BA4" w:rsidRPr="00180A0F" w:rsidRDefault="00862BA4" w:rsidP="00862BA4">
      <w:pPr>
        <w:pStyle w:val="Hapesira7"/>
        <w:rPr>
          <w:spacing w:val="-4"/>
          <w:lang w:val="sq-AL"/>
        </w:rPr>
      </w:pPr>
    </w:p>
    <w:p w:rsidR="00862BA4" w:rsidRPr="00180A0F" w:rsidRDefault="00862BA4" w:rsidP="00862BA4">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862BA4" w:rsidRPr="00180A0F" w:rsidRDefault="00862BA4" w:rsidP="00862BA4">
      <w:pPr>
        <w:pStyle w:val="Hapesira7"/>
        <w:rPr>
          <w:spacing w:val="-4"/>
          <w:lang w:val="sq-AL"/>
        </w:rPr>
      </w:pPr>
    </w:p>
    <w:p w:rsidR="00862BA4" w:rsidRPr="00180A0F" w:rsidRDefault="00862BA4" w:rsidP="00862BA4">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KUVENDI</w:t>
      </w:r>
    </w:p>
    <w:p w:rsidR="00862BA4" w:rsidRPr="00180A0F" w:rsidRDefault="00862BA4" w:rsidP="00862BA4">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I REPUBLIKËS SË SHQIPËRISË</w:t>
      </w:r>
    </w:p>
    <w:p w:rsidR="00862BA4" w:rsidRPr="00180A0F" w:rsidRDefault="00862BA4" w:rsidP="00862BA4">
      <w:pPr>
        <w:pStyle w:val="Hapesira7"/>
        <w:rPr>
          <w:spacing w:val="-4"/>
          <w:lang w:val="sq-AL"/>
        </w:rPr>
      </w:pPr>
      <w:r w:rsidRPr="00180A0F">
        <w:rPr>
          <w:spacing w:val="-4"/>
          <w:lang w:val="sq-AL"/>
        </w:rPr>
        <w:t> </w:t>
      </w:r>
    </w:p>
    <w:p w:rsidR="00862BA4" w:rsidRPr="00180A0F" w:rsidRDefault="00862BA4" w:rsidP="00862BA4">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VENDOSI:</w:t>
      </w:r>
    </w:p>
    <w:p w:rsidR="00862BA4" w:rsidRPr="00180A0F" w:rsidRDefault="00862BA4" w:rsidP="00862BA4">
      <w:pPr>
        <w:widowControl w:val="0"/>
        <w:shd w:val="clear" w:color="auto" w:fill="FFFFFF"/>
        <w:spacing w:after="0" w:line="240" w:lineRule="auto"/>
        <w:jc w:val="center"/>
        <w:rPr>
          <w:rFonts w:ascii="Garamond" w:eastAsia="Times New Roman" w:hAnsi="Garamond"/>
          <w:bCs/>
          <w:spacing w:val="-4"/>
          <w:sz w:val="14"/>
          <w:szCs w:val="24"/>
          <w:lang w:val="sq-AL"/>
        </w:rPr>
      </w:pPr>
    </w:p>
    <w:p w:rsidR="00862BA4" w:rsidRPr="00180A0F" w:rsidRDefault="00862BA4" w:rsidP="00862BA4">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Neni 1</w:t>
      </w:r>
    </w:p>
    <w:p w:rsidR="00862BA4" w:rsidRPr="00180A0F" w:rsidRDefault="00862BA4" w:rsidP="00862BA4">
      <w:pPr>
        <w:pStyle w:val="Hapesira7"/>
        <w:rPr>
          <w:spacing w:val="-4"/>
          <w:lang w:val="sq-AL"/>
        </w:rPr>
      </w:pPr>
      <w:r w:rsidRPr="00180A0F">
        <w:rPr>
          <w:spacing w:val="-4"/>
          <w:lang w:val="sq-AL"/>
        </w:rPr>
        <w:t> </w:t>
      </w:r>
    </w:p>
    <w:p w:rsidR="00862BA4" w:rsidRPr="00180A0F" w:rsidRDefault="00862BA4" w:rsidP="00862BA4">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Ratifikohet ndryshimi i marrëveshjes së huas ndërmjet Shqipërisë dhe Bankës Nd</w:t>
      </w:r>
      <w:r w:rsidRPr="00180A0F">
        <w:rPr>
          <w:rFonts w:ascii="Garamond" w:eastAsia="Times New Roman" w:hAnsi="Garamond"/>
          <w:spacing w:val="-4"/>
          <w:sz w:val="24"/>
          <w:szCs w:val="24"/>
          <w:lang w:val="sq-AL" w:eastAsia="ja-JP"/>
        </w:rPr>
        <w:t>ërkombëtare për Rindërtim dhe Zhvillim për financimin e projektit “Modernizimi i asistencës sociale”,</w:t>
      </w:r>
      <w:r w:rsidRPr="00180A0F">
        <w:rPr>
          <w:rFonts w:ascii="Garamond" w:eastAsia="Times New Roman" w:hAnsi="Garamond"/>
          <w:spacing w:val="-4"/>
          <w:sz w:val="24"/>
          <w:szCs w:val="24"/>
          <w:lang w:val="sq-AL"/>
        </w:rPr>
        <w:t xml:space="preserve"> të ratifikuar me ligjin nr. 84/2012, sipas tekstit që i bashkëlidhet këtij ligji.</w:t>
      </w:r>
    </w:p>
    <w:p w:rsidR="00862BA4" w:rsidRPr="00180A0F" w:rsidRDefault="00862BA4" w:rsidP="00862BA4">
      <w:pPr>
        <w:pStyle w:val="Hapesira7"/>
        <w:rPr>
          <w:spacing w:val="-4"/>
          <w:lang w:val="sq-AL"/>
        </w:rPr>
      </w:pPr>
      <w:r w:rsidRPr="00180A0F">
        <w:rPr>
          <w:spacing w:val="-4"/>
          <w:lang w:val="sq-AL"/>
        </w:rPr>
        <w:t> </w:t>
      </w:r>
    </w:p>
    <w:p w:rsidR="00862BA4" w:rsidRPr="00180A0F" w:rsidRDefault="00862BA4" w:rsidP="00862BA4">
      <w:pPr>
        <w:widowControl w:val="0"/>
        <w:shd w:val="clear" w:color="auto" w:fill="FFFFFF"/>
        <w:spacing w:after="0" w:line="240" w:lineRule="auto"/>
        <w:jc w:val="center"/>
        <w:rPr>
          <w:rFonts w:ascii="Garamond" w:eastAsia="Times New Roman" w:hAnsi="Garamond"/>
          <w:spacing w:val="-4"/>
          <w:sz w:val="24"/>
          <w:szCs w:val="24"/>
          <w:lang w:val="sq-AL"/>
        </w:rPr>
      </w:pPr>
      <w:r w:rsidRPr="00180A0F">
        <w:rPr>
          <w:rFonts w:ascii="Garamond" w:eastAsia="Times New Roman" w:hAnsi="Garamond"/>
          <w:bCs/>
          <w:spacing w:val="-4"/>
          <w:sz w:val="24"/>
          <w:szCs w:val="24"/>
          <w:lang w:val="sq-AL"/>
        </w:rPr>
        <w:t>Neni 2</w:t>
      </w:r>
    </w:p>
    <w:p w:rsidR="00862BA4" w:rsidRPr="00180A0F" w:rsidRDefault="00862BA4" w:rsidP="00862BA4">
      <w:pPr>
        <w:pStyle w:val="Hapesira7"/>
        <w:rPr>
          <w:spacing w:val="-4"/>
          <w:lang w:val="sq-AL"/>
        </w:rPr>
      </w:pPr>
      <w:r w:rsidRPr="00180A0F">
        <w:rPr>
          <w:spacing w:val="-4"/>
          <w:lang w:val="sq-AL"/>
        </w:rPr>
        <w:t> </w:t>
      </w:r>
    </w:p>
    <w:p w:rsidR="00862BA4" w:rsidRPr="00180A0F" w:rsidRDefault="00862BA4" w:rsidP="00862BA4">
      <w:pPr>
        <w:widowControl w:val="0"/>
        <w:shd w:val="clear" w:color="auto" w:fill="FFFFFF"/>
        <w:spacing w:after="0" w:line="240" w:lineRule="auto"/>
        <w:rPr>
          <w:rFonts w:ascii="Garamond" w:eastAsia="Times New Roman" w:hAnsi="Garamond"/>
          <w:spacing w:val="-4"/>
          <w:sz w:val="24"/>
          <w:szCs w:val="24"/>
          <w:lang w:val="sq-AL"/>
        </w:rPr>
      </w:pPr>
      <w:r w:rsidRPr="00180A0F">
        <w:rPr>
          <w:rFonts w:ascii="Garamond" w:eastAsia="Times New Roman" w:hAnsi="Garamond"/>
          <w:spacing w:val="-4"/>
          <w:sz w:val="24"/>
          <w:szCs w:val="24"/>
          <w:lang w:val="sq-AL"/>
        </w:rPr>
        <w:tab/>
        <w:t>Ky ligj hyn në fuqi 15 ditë pas botimit në Fletoren Zyrtare.</w:t>
      </w:r>
    </w:p>
    <w:p w:rsidR="00862BA4" w:rsidRPr="00180A0F" w:rsidRDefault="00862BA4" w:rsidP="00862BA4">
      <w:pPr>
        <w:pStyle w:val="Hapesira7"/>
        <w:rPr>
          <w:spacing w:val="-4"/>
          <w:lang w:val="sq-AL"/>
        </w:rPr>
      </w:pPr>
      <w:r w:rsidRPr="00180A0F">
        <w:rPr>
          <w:spacing w:val="-4"/>
          <w:lang w:val="sq-AL"/>
        </w:rPr>
        <w:t> </w:t>
      </w:r>
    </w:p>
    <w:p w:rsidR="00862BA4" w:rsidRPr="00180A0F" w:rsidRDefault="00862BA4" w:rsidP="00862BA4">
      <w:pPr>
        <w:widowControl w:val="0"/>
        <w:shd w:val="clear" w:color="auto" w:fill="FFFFFF"/>
        <w:spacing w:after="0" w:line="240" w:lineRule="auto"/>
        <w:rPr>
          <w:rFonts w:ascii="Garamond" w:eastAsia="Times New Roman" w:hAnsi="Garamond"/>
          <w:bCs/>
          <w:spacing w:val="-4"/>
          <w:sz w:val="24"/>
          <w:szCs w:val="24"/>
          <w:lang w:val="sq-AL"/>
        </w:rPr>
      </w:pPr>
      <w:r w:rsidRPr="00180A0F">
        <w:rPr>
          <w:rFonts w:ascii="Garamond" w:eastAsia="Times New Roman" w:hAnsi="Garamond"/>
          <w:bCs/>
          <w:spacing w:val="-4"/>
          <w:sz w:val="24"/>
          <w:szCs w:val="24"/>
          <w:lang w:val="sq-AL"/>
        </w:rPr>
        <w:t>Miratuar në datën 10.11.2016</w:t>
      </w:r>
    </w:p>
    <w:p w:rsidR="00862BA4" w:rsidRPr="00180A0F" w:rsidRDefault="00862BA4" w:rsidP="00862BA4">
      <w:pPr>
        <w:widowControl w:val="0"/>
        <w:shd w:val="clear" w:color="auto" w:fill="FFFFFF"/>
        <w:spacing w:after="0" w:line="240" w:lineRule="auto"/>
        <w:rPr>
          <w:rFonts w:ascii="Garamond" w:eastAsia="Times New Roman" w:hAnsi="Garamond"/>
          <w:bCs/>
          <w:spacing w:val="-4"/>
          <w:sz w:val="14"/>
          <w:szCs w:val="24"/>
          <w:lang w:val="sq-AL"/>
        </w:rPr>
      </w:pPr>
    </w:p>
    <w:p w:rsidR="00862BA4" w:rsidRPr="00180A0F" w:rsidRDefault="00862BA4" w:rsidP="00862BA4">
      <w:pPr>
        <w:pStyle w:val="Paragrafi"/>
        <w:ind w:firstLine="0"/>
        <w:rPr>
          <w:b/>
          <w:spacing w:val="-4"/>
          <w:lang w:val="sq-AL"/>
        </w:rPr>
      </w:pPr>
      <w:r w:rsidRPr="00180A0F">
        <w:rPr>
          <w:b/>
          <w:spacing w:val="-4"/>
          <w:lang w:val="sq-AL"/>
        </w:rPr>
        <w:t>Shpallur me dekretin nr. 9854, datë 17.11.2016, të Presidentit të Republikës së Shqipërisë, Bujar Nishani</w:t>
      </w:r>
    </w:p>
    <w:p w:rsidR="00862BA4" w:rsidRPr="00180A0F" w:rsidRDefault="00862BA4" w:rsidP="00862BA4">
      <w:pPr>
        <w:widowControl w:val="0"/>
        <w:shd w:val="clear" w:color="auto" w:fill="FFFFFF"/>
        <w:spacing w:after="0" w:line="240" w:lineRule="auto"/>
        <w:rPr>
          <w:rFonts w:ascii="Garamond" w:eastAsia="Times New Roman" w:hAnsi="Garamond"/>
          <w:bCs/>
          <w:spacing w:val="-4"/>
          <w:sz w:val="14"/>
          <w:szCs w:val="24"/>
          <w:lang w:val="sq-AL"/>
        </w:rPr>
      </w:pPr>
    </w:p>
    <w:p w:rsidR="00862BA4" w:rsidRPr="00180A0F" w:rsidRDefault="00862BA4" w:rsidP="00862BA4">
      <w:pPr>
        <w:pStyle w:val="Paragrafi"/>
        <w:rPr>
          <w:spacing w:val="-4"/>
          <w:lang w:val="sq-AL"/>
        </w:rPr>
      </w:pPr>
      <w:r w:rsidRPr="00180A0F">
        <w:rPr>
          <w:spacing w:val="-4"/>
          <w:lang w:val="sq-AL"/>
        </w:rPr>
        <w:t>Banka Botërore</w:t>
      </w:r>
    </w:p>
    <w:p w:rsidR="00862BA4" w:rsidRPr="00180A0F" w:rsidRDefault="00862BA4" w:rsidP="00862BA4">
      <w:pPr>
        <w:pStyle w:val="Hapesira7"/>
        <w:rPr>
          <w:spacing w:val="-4"/>
          <w:lang w:val="sq-AL"/>
        </w:rPr>
      </w:pPr>
    </w:p>
    <w:p w:rsidR="00862BA4" w:rsidRPr="00180A0F" w:rsidRDefault="00862BA4" w:rsidP="00862BA4">
      <w:pPr>
        <w:pStyle w:val="Paragrafi"/>
        <w:jc w:val="center"/>
        <w:rPr>
          <w:spacing w:val="-4"/>
          <w:lang w:val="sq-AL"/>
        </w:rPr>
      </w:pPr>
      <w:r w:rsidRPr="00180A0F">
        <w:rPr>
          <w:spacing w:val="-4"/>
          <w:lang w:val="sq-AL"/>
        </w:rPr>
        <w:t>BANKA NDËRKOMBËTARE PËR RINDËRTIM DHE ZHVILLIM SHOQATA PËR ZHVILLIM NDËRKOMBËTAR</w:t>
      </w:r>
    </w:p>
    <w:p w:rsidR="00862BA4" w:rsidRPr="00180A0F" w:rsidRDefault="00862BA4" w:rsidP="00862BA4">
      <w:pPr>
        <w:pStyle w:val="Hapesira7"/>
        <w:rPr>
          <w:spacing w:val="-4"/>
          <w:lang w:val="sq-AL"/>
        </w:rPr>
      </w:pPr>
    </w:p>
    <w:p w:rsidR="00862BA4" w:rsidRPr="00180A0F" w:rsidRDefault="00862BA4" w:rsidP="00862BA4">
      <w:pPr>
        <w:pStyle w:val="Paragrafi"/>
        <w:rPr>
          <w:spacing w:val="-4"/>
          <w:lang w:val="sq-AL"/>
        </w:rPr>
      </w:pPr>
      <w:r w:rsidRPr="00180A0F">
        <w:rPr>
          <w:spacing w:val="-4"/>
          <w:lang w:val="sq-AL"/>
        </w:rPr>
        <w:t>1818 H Street N.W</w:t>
      </w:r>
    </w:p>
    <w:p w:rsidR="00862BA4" w:rsidRPr="00180A0F" w:rsidRDefault="00862BA4" w:rsidP="00862BA4">
      <w:pPr>
        <w:pStyle w:val="Paragrafi"/>
        <w:rPr>
          <w:spacing w:val="-4"/>
          <w:lang w:val="sq-AL"/>
        </w:rPr>
      </w:pPr>
      <w:r w:rsidRPr="00180A0F">
        <w:rPr>
          <w:spacing w:val="-4"/>
          <w:lang w:val="sq-AL"/>
        </w:rPr>
        <w:t>Washington D.C. 20433</w:t>
      </w:r>
    </w:p>
    <w:p w:rsidR="00862BA4" w:rsidRPr="00180A0F" w:rsidRDefault="00862BA4" w:rsidP="00862BA4">
      <w:pPr>
        <w:pStyle w:val="Paragrafi"/>
        <w:rPr>
          <w:spacing w:val="-4"/>
          <w:lang w:val="sq-AL"/>
        </w:rPr>
      </w:pPr>
      <w:r w:rsidRPr="00180A0F">
        <w:rPr>
          <w:spacing w:val="-4"/>
          <w:lang w:val="sq-AL"/>
        </w:rPr>
        <w:t>U.S.A</w:t>
      </w:r>
    </w:p>
    <w:p w:rsidR="00862BA4" w:rsidRPr="00180A0F" w:rsidRDefault="00862BA4" w:rsidP="00862BA4">
      <w:pPr>
        <w:pStyle w:val="Hapesira7"/>
        <w:rPr>
          <w:spacing w:val="-4"/>
          <w:lang w:val="sq-AL"/>
        </w:rPr>
      </w:pPr>
    </w:p>
    <w:p w:rsidR="00862BA4" w:rsidRPr="00180A0F" w:rsidRDefault="00862BA4" w:rsidP="00862BA4">
      <w:pPr>
        <w:pStyle w:val="Paragrafi"/>
        <w:rPr>
          <w:spacing w:val="-4"/>
          <w:lang w:val="sq-AL"/>
        </w:rPr>
      </w:pPr>
      <w:r w:rsidRPr="00180A0F">
        <w:rPr>
          <w:spacing w:val="-4"/>
          <w:lang w:val="sq-AL"/>
        </w:rPr>
        <w:t>(202) 473-1000</w:t>
      </w:r>
    </w:p>
    <w:p w:rsidR="00862BA4" w:rsidRPr="00180A0F" w:rsidRDefault="00862BA4" w:rsidP="00862BA4">
      <w:pPr>
        <w:pStyle w:val="Paragrafi"/>
        <w:rPr>
          <w:spacing w:val="-4"/>
          <w:lang w:val="sq-AL"/>
        </w:rPr>
      </w:pPr>
      <w:r w:rsidRPr="00180A0F">
        <w:rPr>
          <w:spacing w:val="-4"/>
          <w:lang w:val="sq-AL"/>
        </w:rPr>
        <w:t>Adresa kabllore: INTBAFRAD</w:t>
      </w:r>
    </w:p>
    <w:p w:rsidR="00862BA4" w:rsidRPr="00180A0F" w:rsidRDefault="00862BA4" w:rsidP="00862BA4">
      <w:pPr>
        <w:pStyle w:val="Paragrafi"/>
        <w:rPr>
          <w:spacing w:val="-4"/>
          <w:lang w:val="sq-AL"/>
        </w:rPr>
      </w:pPr>
      <w:r w:rsidRPr="00180A0F">
        <w:rPr>
          <w:spacing w:val="-4"/>
          <w:lang w:val="sq-AL"/>
        </w:rPr>
        <w:t>Adresa kabllore: INDEVAS</w:t>
      </w:r>
    </w:p>
    <w:p w:rsidR="00862BA4" w:rsidRPr="00180A0F" w:rsidRDefault="00862BA4" w:rsidP="00862BA4">
      <w:pPr>
        <w:pStyle w:val="Paragrafi"/>
        <w:rPr>
          <w:spacing w:val="-4"/>
          <w:lang w:val="sq-AL"/>
        </w:rPr>
      </w:pPr>
      <w:r w:rsidRPr="00180A0F">
        <w:rPr>
          <w:spacing w:val="-4"/>
          <w:lang w:val="sq-AL"/>
        </w:rPr>
        <w:t>__________________</w:t>
      </w:r>
      <w:r>
        <w:rPr>
          <w:spacing w:val="-4"/>
          <w:lang w:val="sq-AL"/>
        </w:rPr>
        <w:t xml:space="preserve">, </w:t>
      </w:r>
      <w:r w:rsidRPr="00180A0F">
        <w:rPr>
          <w:spacing w:val="-4"/>
          <w:lang w:val="sq-AL"/>
        </w:rPr>
        <w:t>2016</w:t>
      </w:r>
    </w:p>
    <w:p w:rsidR="00862BA4" w:rsidRPr="00180A0F" w:rsidRDefault="00862BA4" w:rsidP="00862BA4">
      <w:pPr>
        <w:pStyle w:val="Hapesira7"/>
        <w:rPr>
          <w:spacing w:val="-4"/>
          <w:lang w:val="sq-AL"/>
        </w:rPr>
      </w:pPr>
    </w:p>
    <w:p w:rsidR="00862BA4" w:rsidRPr="00180A0F" w:rsidRDefault="00862BA4" w:rsidP="00862BA4">
      <w:pPr>
        <w:pStyle w:val="Paragrafi"/>
        <w:rPr>
          <w:spacing w:val="-4"/>
          <w:lang w:val="sq-AL"/>
        </w:rPr>
      </w:pPr>
      <w:r w:rsidRPr="00180A0F">
        <w:rPr>
          <w:spacing w:val="-4"/>
          <w:lang w:val="sq-AL"/>
        </w:rPr>
        <w:t>Sh.T. Arben Ahmetaj</w:t>
      </w:r>
    </w:p>
    <w:p w:rsidR="00862BA4" w:rsidRPr="00180A0F" w:rsidRDefault="00862BA4" w:rsidP="00862BA4">
      <w:pPr>
        <w:pStyle w:val="Paragrafi"/>
        <w:rPr>
          <w:spacing w:val="-4"/>
          <w:lang w:val="sq-AL"/>
        </w:rPr>
      </w:pPr>
      <w:r w:rsidRPr="00180A0F">
        <w:rPr>
          <w:spacing w:val="-4"/>
          <w:lang w:val="sq-AL"/>
        </w:rPr>
        <w:t>Ministër i Financave</w:t>
      </w:r>
    </w:p>
    <w:p w:rsidR="00862BA4" w:rsidRPr="00180A0F" w:rsidRDefault="00862BA4" w:rsidP="00862BA4">
      <w:pPr>
        <w:pStyle w:val="Paragrafi"/>
        <w:rPr>
          <w:spacing w:val="-4"/>
          <w:lang w:val="sq-AL"/>
        </w:rPr>
      </w:pPr>
      <w:r w:rsidRPr="00180A0F">
        <w:rPr>
          <w:spacing w:val="-4"/>
          <w:lang w:val="sq-AL"/>
        </w:rPr>
        <w:t>Ministria e Financave</w:t>
      </w:r>
    </w:p>
    <w:p w:rsidR="00862BA4" w:rsidRPr="00180A0F" w:rsidRDefault="00862BA4" w:rsidP="00862BA4">
      <w:pPr>
        <w:pStyle w:val="Paragrafi"/>
        <w:rPr>
          <w:spacing w:val="-4"/>
          <w:lang w:val="sq-AL"/>
        </w:rPr>
      </w:pPr>
      <w:r w:rsidRPr="00180A0F">
        <w:rPr>
          <w:spacing w:val="-4"/>
          <w:lang w:val="sq-AL"/>
        </w:rPr>
        <w:t>Dëshmorët e Kombit</w:t>
      </w:r>
    </w:p>
    <w:p w:rsidR="00862BA4" w:rsidRPr="00180A0F" w:rsidRDefault="00862BA4" w:rsidP="00862BA4">
      <w:pPr>
        <w:pStyle w:val="Paragrafi"/>
        <w:rPr>
          <w:spacing w:val="-4"/>
          <w:lang w:val="sq-AL"/>
        </w:rPr>
      </w:pPr>
      <w:r w:rsidRPr="00180A0F">
        <w:rPr>
          <w:spacing w:val="-4"/>
          <w:lang w:val="sq-AL"/>
        </w:rPr>
        <w:t>Nr. 4, Tirana</w:t>
      </w:r>
    </w:p>
    <w:p w:rsidR="00862BA4" w:rsidRPr="00180A0F" w:rsidRDefault="00862BA4" w:rsidP="00862BA4">
      <w:pPr>
        <w:pStyle w:val="Paragrafi"/>
        <w:rPr>
          <w:spacing w:val="-4"/>
          <w:lang w:val="sq-AL"/>
        </w:rPr>
      </w:pPr>
      <w:r w:rsidRPr="00180A0F">
        <w:rPr>
          <w:spacing w:val="-4"/>
          <w:lang w:val="sq-AL"/>
        </w:rPr>
        <w:t>Republika e Shqipërisë</w:t>
      </w:r>
    </w:p>
    <w:p w:rsidR="00862BA4" w:rsidRPr="00180A0F" w:rsidRDefault="00862BA4" w:rsidP="00862BA4">
      <w:pPr>
        <w:pStyle w:val="Hapesira7"/>
        <w:rPr>
          <w:spacing w:val="-4"/>
          <w:lang w:val="sq-AL"/>
        </w:rPr>
      </w:pPr>
    </w:p>
    <w:p w:rsidR="00862BA4" w:rsidRDefault="00862BA4" w:rsidP="00862BA4">
      <w:pPr>
        <w:pStyle w:val="Paragrafi"/>
        <w:rPr>
          <w:b/>
          <w:spacing w:val="-4"/>
          <w:lang w:val="sq-AL"/>
        </w:rPr>
      </w:pPr>
      <w:r w:rsidRPr="00180A0F">
        <w:rPr>
          <w:b/>
          <w:spacing w:val="-4"/>
          <w:lang w:val="sq-AL"/>
        </w:rPr>
        <w:t xml:space="preserve">Lënda: Republika e Shqipërisë: Projekti </w:t>
      </w:r>
    </w:p>
    <w:p w:rsidR="00862BA4" w:rsidRPr="00180A0F" w:rsidRDefault="00862BA4" w:rsidP="00862BA4">
      <w:pPr>
        <w:pStyle w:val="Paragrafi"/>
        <w:rPr>
          <w:b/>
          <w:spacing w:val="-4"/>
          <w:lang w:val="sq-AL"/>
        </w:rPr>
      </w:pPr>
      <w:r w:rsidRPr="00180A0F">
        <w:rPr>
          <w:b/>
          <w:spacing w:val="-4"/>
          <w:lang w:val="sq-AL"/>
        </w:rPr>
        <w:t>për Modernizimin e Asistencës Sociale</w:t>
      </w:r>
    </w:p>
    <w:p w:rsidR="00862BA4" w:rsidRPr="00180A0F" w:rsidRDefault="00862BA4" w:rsidP="00862BA4">
      <w:pPr>
        <w:pStyle w:val="Paragrafi"/>
        <w:rPr>
          <w:b/>
          <w:spacing w:val="-4"/>
          <w:lang w:val="sq-AL"/>
        </w:rPr>
      </w:pPr>
      <w:r w:rsidRPr="00180A0F">
        <w:rPr>
          <w:b/>
          <w:spacing w:val="-4"/>
          <w:lang w:val="sq-AL"/>
        </w:rPr>
        <w:t>(Numri i huas 8141-AL)</w:t>
      </w:r>
    </w:p>
    <w:p w:rsidR="00862BA4" w:rsidRDefault="00862BA4" w:rsidP="00862BA4">
      <w:pPr>
        <w:pStyle w:val="Paragrafi"/>
        <w:rPr>
          <w:spacing w:val="-4"/>
          <w:sz w:val="14"/>
          <w:lang w:val="sq-AL"/>
        </w:rPr>
      </w:pPr>
    </w:p>
    <w:p w:rsidR="00324E26" w:rsidRPr="00180A0F" w:rsidRDefault="00324E26" w:rsidP="00862BA4">
      <w:pPr>
        <w:pStyle w:val="Paragrafi"/>
        <w:rPr>
          <w:spacing w:val="-4"/>
          <w:sz w:val="14"/>
          <w:lang w:val="sq-AL"/>
        </w:rPr>
      </w:pPr>
      <w:bookmarkStart w:id="2" w:name="_GoBack"/>
      <w:bookmarkEnd w:id="2"/>
    </w:p>
    <w:p w:rsidR="00862BA4" w:rsidRPr="00180A0F" w:rsidRDefault="00862BA4" w:rsidP="00862BA4">
      <w:pPr>
        <w:pStyle w:val="Paragrafi"/>
        <w:jc w:val="center"/>
        <w:rPr>
          <w:spacing w:val="-4"/>
          <w:lang w:val="sq-AL"/>
        </w:rPr>
      </w:pPr>
      <w:r w:rsidRPr="00180A0F">
        <w:rPr>
          <w:b/>
          <w:spacing w:val="-4"/>
          <w:lang w:val="sq-AL"/>
        </w:rPr>
        <w:lastRenderedPageBreak/>
        <w:t>AMENDIM</w:t>
      </w:r>
      <w:r w:rsidRPr="00180A0F">
        <w:rPr>
          <w:spacing w:val="-4"/>
          <w:lang w:val="sq-AL"/>
        </w:rPr>
        <w:t xml:space="preserve"> </w:t>
      </w:r>
    </w:p>
    <w:p w:rsidR="00862BA4" w:rsidRPr="00180A0F" w:rsidRDefault="00862BA4" w:rsidP="00862BA4">
      <w:pPr>
        <w:pStyle w:val="Paragrafi"/>
        <w:jc w:val="center"/>
        <w:rPr>
          <w:spacing w:val="-4"/>
          <w:lang w:val="sq-AL"/>
        </w:rPr>
      </w:pPr>
      <w:r w:rsidRPr="00180A0F">
        <w:rPr>
          <w:spacing w:val="-4"/>
          <w:lang w:val="sq-AL"/>
        </w:rPr>
        <w:t>PËR MARRËVESHJEN E HUAS</w:t>
      </w:r>
    </w:p>
    <w:p w:rsidR="00862BA4" w:rsidRPr="00180A0F" w:rsidRDefault="00862BA4" w:rsidP="00862BA4">
      <w:pPr>
        <w:pStyle w:val="Paragrafi"/>
        <w:rPr>
          <w:spacing w:val="-4"/>
          <w:sz w:val="14"/>
          <w:lang w:val="sq-AL"/>
        </w:rPr>
      </w:pPr>
    </w:p>
    <w:p w:rsidR="00862BA4" w:rsidRPr="00180A0F" w:rsidRDefault="00862BA4" w:rsidP="00862BA4">
      <w:pPr>
        <w:pStyle w:val="Paragrafi"/>
        <w:rPr>
          <w:spacing w:val="-4"/>
          <w:lang w:val="sq-AL"/>
        </w:rPr>
      </w:pPr>
      <w:r>
        <w:rPr>
          <w:spacing w:val="-4"/>
          <w:lang w:val="sq-AL"/>
        </w:rPr>
        <w:t>Shkëlqesi</w:t>
      </w:r>
      <w:r w:rsidRPr="00180A0F">
        <w:rPr>
          <w:spacing w:val="-4"/>
          <w:lang w:val="sq-AL"/>
        </w:rPr>
        <w:t>,</w:t>
      </w:r>
    </w:p>
    <w:p w:rsidR="00862BA4" w:rsidRPr="00180A0F" w:rsidRDefault="00862BA4" w:rsidP="00862BA4">
      <w:pPr>
        <w:pStyle w:val="Paragrafi"/>
        <w:rPr>
          <w:spacing w:val="-4"/>
          <w:lang w:val="sq-AL"/>
        </w:rPr>
      </w:pPr>
      <w:r w:rsidRPr="00180A0F">
        <w:rPr>
          <w:spacing w:val="-4"/>
          <w:lang w:val="sq-AL"/>
        </w:rPr>
        <w:t>I referohemi Marrëveshjes së Huas (Marrëveshja), të datës 6 qershor 2012, ndërmjet Republikës së Shqipërisë (Huamarrësi) dhe Bankës Ndërkombëtare për Rindërtim dhe Zhvillim (Banka Botërore), për projektin e sipërpërmendur. Në përgjigje të letrës suaj për Bankën Botërore, të datës 6 prill 2016, Banka Botërore propozon të amandohet Marrëveshja si më poshtë:</w:t>
      </w:r>
    </w:p>
    <w:p w:rsidR="00862BA4" w:rsidRPr="00180A0F" w:rsidRDefault="00862BA4" w:rsidP="00862BA4">
      <w:pPr>
        <w:pStyle w:val="Paragrafi"/>
        <w:rPr>
          <w:spacing w:val="-4"/>
          <w:lang w:val="sq-AL"/>
        </w:rPr>
      </w:pPr>
      <w:r w:rsidRPr="00180A0F">
        <w:rPr>
          <w:spacing w:val="-4"/>
          <w:lang w:val="sq-AL"/>
        </w:rPr>
        <w:t>1. Tabela në seksionin IV.A.2 e skedulit 2 (Tërheqja e kësteve të huas) e Marrëveshjes amendohet si më poshtë:</w:t>
      </w:r>
    </w:p>
    <w:p w:rsidR="00862BA4" w:rsidRDefault="00862BA4" w:rsidP="00862BA4">
      <w:pPr>
        <w:pStyle w:val="Hapesira7"/>
        <w:rPr>
          <w:spacing w:val="-4"/>
          <w:lang w:val="sq-AL"/>
        </w:rPr>
        <w:sectPr w:rsidR="00862BA4" w:rsidSect="00862BA4">
          <w:headerReference w:type="even" r:id="rId7"/>
          <w:footerReference w:type="even" r:id="rId8"/>
          <w:footerReference w:type="default" r:id="rId9"/>
          <w:headerReference w:type="first" r:id="rId10"/>
          <w:footerReference w:type="first" r:id="rId11"/>
          <w:footnotePr>
            <w:numRestart w:val="eachPage"/>
          </w:footnotePr>
          <w:pgSz w:w="11907" w:h="16840" w:code="9"/>
          <w:pgMar w:top="720" w:right="1134" w:bottom="720" w:left="1134" w:header="851" w:footer="851" w:gutter="0"/>
          <w:pgNumType w:start="23813"/>
          <w:cols w:space="454"/>
          <w:docGrid w:linePitch="360"/>
        </w:sectPr>
      </w:pPr>
    </w:p>
    <w:p w:rsidR="00862BA4" w:rsidRPr="00180A0F" w:rsidRDefault="00862BA4" w:rsidP="00862BA4">
      <w:pPr>
        <w:pStyle w:val="Hapesira7"/>
        <w:rPr>
          <w:spacing w:val="-4"/>
          <w:lang w:val="sq-AL"/>
        </w:rPr>
      </w:pPr>
    </w:p>
    <w:p w:rsidR="00862BA4" w:rsidRDefault="00862BA4" w:rsidP="00862BA4">
      <w:pPr>
        <w:pStyle w:val="Hapesira7"/>
        <w:rPr>
          <w:spacing w:val="-4"/>
          <w:lang w:val="sq-AL"/>
        </w:rPr>
      </w:pPr>
    </w:p>
    <w:tbl>
      <w:tblPr>
        <w:tblStyle w:val="TableGrid"/>
        <w:tblW w:w="5000" w:type="pct"/>
        <w:tblLook w:val="04A0" w:firstRow="1" w:lastRow="0" w:firstColumn="1" w:lastColumn="0" w:noHBand="0" w:noVBand="1"/>
      </w:tblPr>
      <w:tblGrid>
        <w:gridCol w:w="1668"/>
        <w:gridCol w:w="1275"/>
        <w:gridCol w:w="1865"/>
      </w:tblGrid>
      <w:tr w:rsidR="00862BA4" w:rsidRPr="007D4EE7" w:rsidTr="00A372E3">
        <w:tc>
          <w:tcPr>
            <w:tcW w:w="1735" w:type="pct"/>
            <w:vAlign w:val="center"/>
          </w:tcPr>
          <w:p w:rsidR="00862BA4" w:rsidRPr="007D4EE7" w:rsidRDefault="00862BA4" w:rsidP="00A372E3">
            <w:pPr>
              <w:pStyle w:val="Paragrafi"/>
              <w:ind w:firstLine="0"/>
              <w:jc w:val="center"/>
              <w:rPr>
                <w:b/>
                <w:spacing w:val="-4"/>
                <w:sz w:val="20"/>
                <w:lang w:val="sq-AL"/>
              </w:rPr>
            </w:pPr>
            <w:r w:rsidRPr="007D4EE7">
              <w:rPr>
                <w:b/>
                <w:spacing w:val="-4"/>
                <w:sz w:val="20"/>
                <w:lang w:val="sq-AL"/>
              </w:rPr>
              <w:t>Kategoria</w:t>
            </w:r>
          </w:p>
        </w:tc>
        <w:tc>
          <w:tcPr>
            <w:tcW w:w="1326" w:type="pct"/>
            <w:vAlign w:val="center"/>
          </w:tcPr>
          <w:p w:rsidR="00862BA4" w:rsidRPr="007D4EE7" w:rsidRDefault="00862BA4" w:rsidP="00A372E3">
            <w:pPr>
              <w:pStyle w:val="Paragrafi"/>
              <w:ind w:firstLine="0"/>
              <w:jc w:val="center"/>
              <w:rPr>
                <w:b/>
                <w:spacing w:val="-4"/>
                <w:sz w:val="20"/>
                <w:lang w:val="sq-AL"/>
              </w:rPr>
            </w:pPr>
            <w:r w:rsidRPr="007D4EE7">
              <w:rPr>
                <w:b/>
                <w:spacing w:val="-4"/>
                <w:sz w:val="20"/>
                <w:lang w:val="sq-AL"/>
              </w:rPr>
              <w:t xml:space="preserve">Shuma e huas </w:t>
            </w:r>
          </w:p>
          <w:p w:rsidR="00862BA4" w:rsidRPr="007D4EE7" w:rsidRDefault="00862BA4" w:rsidP="00A372E3">
            <w:pPr>
              <w:pStyle w:val="Paragrafi"/>
              <w:ind w:firstLine="0"/>
              <w:jc w:val="center"/>
              <w:rPr>
                <w:b/>
                <w:spacing w:val="-4"/>
                <w:sz w:val="20"/>
                <w:lang w:val="sq-AL"/>
              </w:rPr>
            </w:pPr>
            <w:r w:rsidRPr="007D4EE7">
              <w:rPr>
                <w:b/>
                <w:spacing w:val="-4"/>
                <w:sz w:val="20"/>
                <w:lang w:val="sq-AL"/>
              </w:rPr>
              <w:t>(e shprehur në euro)</w:t>
            </w:r>
          </w:p>
        </w:tc>
        <w:tc>
          <w:tcPr>
            <w:tcW w:w="1939" w:type="pct"/>
            <w:vAlign w:val="center"/>
          </w:tcPr>
          <w:p w:rsidR="00862BA4" w:rsidRPr="007D4EE7" w:rsidRDefault="00862BA4" w:rsidP="00A372E3">
            <w:pPr>
              <w:pStyle w:val="Paragrafi"/>
              <w:ind w:firstLine="0"/>
              <w:jc w:val="center"/>
              <w:rPr>
                <w:b/>
                <w:spacing w:val="-4"/>
                <w:sz w:val="20"/>
                <w:lang w:val="sq-AL"/>
              </w:rPr>
            </w:pPr>
            <w:r w:rsidRPr="007D4EE7">
              <w:rPr>
                <w:b/>
                <w:spacing w:val="-4"/>
                <w:sz w:val="20"/>
                <w:lang w:val="sq-AL"/>
              </w:rPr>
              <w:t>Përqindja e shpenzimeve për t’u financuar (duke përjashtuar taksat)</w:t>
            </w:r>
          </w:p>
        </w:tc>
      </w:tr>
      <w:tr w:rsidR="00862BA4" w:rsidRPr="007D4EE7" w:rsidTr="00A372E3">
        <w:tc>
          <w:tcPr>
            <w:tcW w:w="1735" w:type="pct"/>
          </w:tcPr>
          <w:p w:rsidR="00862BA4" w:rsidRPr="007D4EE7" w:rsidRDefault="00862BA4" w:rsidP="00A372E3">
            <w:pPr>
              <w:pStyle w:val="Paragrafi"/>
              <w:ind w:firstLine="0"/>
              <w:jc w:val="left"/>
              <w:rPr>
                <w:sz w:val="20"/>
                <w:lang w:val="sq-AL"/>
              </w:rPr>
            </w:pPr>
            <w:r w:rsidRPr="007D4EE7">
              <w:rPr>
                <w:sz w:val="20"/>
                <w:lang w:val="sq-AL"/>
              </w:rPr>
              <w:t>1. Pagesat për programin e shpenzimeve të pranueshme sipas pjesës 1 të projektit</w:t>
            </w:r>
          </w:p>
        </w:tc>
        <w:tc>
          <w:tcPr>
            <w:tcW w:w="1326" w:type="pct"/>
          </w:tcPr>
          <w:p w:rsidR="00862BA4" w:rsidRPr="007D4EE7" w:rsidRDefault="00862BA4" w:rsidP="00A372E3">
            <w:pPr>
              <w:pStyle w:val="Paragrafi"/>
              <w:ind w:firstLine="0"/>
              <w:jc w:val="left"/>
              <w:rPr>
                <w:sz w:val="20"/>
                <w:lang w:val="sq-AL"/>
              </w:rPr>
            </w:pPr>
            <w:r w:rsidRPr="007D4EE7">
              <w:rPr>
                <w:sz w:val="20"/>
                <w:lang w:val="sq-AL"/>
              </w:rPr>
              <w:t>35,115,000</w:t>
            </w:r>
          </w:p>
        </w:tc>
        <w:tc>
          <w:tcPr>
            <w:tcW w:w="1939" w:type="pct"/>
          </w:tcPr>
          <w:p w:rsidR="00862BA4" w:rsidRPr="007D4EE7" w:rsidRDefault="00862BA4" w:rsidP="00A372E3">
            <w:pPr>
              <w:pStyle w:val="Paragrafi"/>
              <w:ind w:firstLine="0"/>
              <w:jc w:val="left"/>
              <w:rPr>
                <w:sz w:val="20"/>
                <w:lang w:val="sq-AL"/>
              </w:rPr>
            </w:pPr>
            <w:r w:rsidRPr="007D4EE7">
              <w:rPr>
                <w:sz w:val="20"/>
                <w:lang w:val="sq-AL"/>
              </w:rPr>
              <w:t>Shuma për treguesin që lidhet me disbuirsimin (TLD) e përcaktuar në tabelën e aneksit të skedulit 2 të kësaj marrëveshjeje</w:t>
            </w:r>
          </w:p>
        </w:tc>
      </w:tr>
      <w:tr w:rsidR="00862BA4" w:rsidRPr="007D4EE7" w:rsidTr="00A372E3">
        <w:tc>
          <w:tcPr>
            <w:tcW w:w="1735" w:type="pct"/>
          </w:tcPr>
          <w:p w:rsidR="00862BA4" w:rsidRPr="007D4EE7" w:rsidRDefault="00862BA4" w:rsidP="00A372E3">
            <w:pPr>
              <w:pStyle w:val="Paragrafi"/>
              <w:ind w:firstLine="0"/>
              <w:jc w:val="left"/>
              <w:rPr>
                <w:sz w:val="20"/>
                <w:lang w:val="sq-AL"/>
              </w:rPr>
            </w:pPr>
            <w:r w:rsidRPr="007D4EE7">
              <w:rPr>
                <w:sz w:val="20"/>
                <w:lang w:val="sq-AL"/>
              </w:rPr>
              <w:t>2. Shërbimet e konsulentëve sipas pjesës 2 të projektit</w:t>
            </w:r>
          </w:p>
        </w:tc>
        <w:tc>
          <w:tcPr>
            <w:tcW w:w="1326" w:type="pct"/>
          </w:tcPr>
          <w:p w:rsidR="00862BA4" w:rsidRPr="007D4EE7" w:rsidRDefault="00862BA4" w:rsidP="00A372E3">
            <w:pPr>
              <w:pStyle w:val="Paragrafi"/>
              <w:ind w:firstLine="0"/>
              <w:jc w:val="left"/>
              <w:rPr>
                <w:sz w:val="20"/>
                <w:lang w:val="sq-AL"/>
              </w:rPr>
            </w:pPr>
            <w:r w:rsidRPr="007D4EE7">
              <w:rPr>
                <w:sz w:val="20"/>
                <w:lang w:val="sq-AL"/>
              </w:rPr>
              <w:t>2,790,000</w:t>
            </w:r>
          </w:p>
        </w:tc>
        <w:tc>
          <w:tcPr>
            <w:tcW w:w="1939" w:type="pct"/>
          </w:tcPr>
          <w:p w:rsidR="00862BA4" w:rsidRPr="007D4EE7" w:rsidRDefault="00862BA4" w:rsidP="00A372E3">
            <w:pPr>
              <w:pStyle w:val="Paragrafi"/>
              <w:ind w:firstLine="0"/>
              <w:jc w:val="left"/>
              <w:rPr>
                <w:sz w:val="20"/>
                <w:lang w:val="sq-AL"/>
              </w:rPr>
            </w:pPr>
            <w:r w:rsidRPr="007D4EE7">
              <w:rPr>
                <w:sz w:val="20"/>
                <w:lang w:val="sq-AL"/>
              </w:rPr>
              <w:t>100%</w:t>
            </w:r>
          </w:p>
        </w:tc>
      </w:tr>
      <w:tr w:rsidR="00862BA4" w:rsidRPr="007D4EE7" w:rsidTr="00A372E3">
        <w:tc>
          <w:tcPr>
            <w:tcW w:w="1735" w:type="pct"/>
          </w:tcPr>
          <w:p w:rsidR="00862BA4" w:rsidRPr="007D4EE7" w:rsidRDefault="00862BA4" w:rsidP="00A372E3">
            <w:pPr>
              <w:pStyle w:val="Paragrafi"/>
              <w:ind w:firstLine="0"/>
              <w:jc w:val="left"/>
              <w:rPr>
                <w:sz w:val="20"/>
                <w:lang w:val="sq-AL"/>
              </w:rPr>
            </w:pPr>
            <w:r w:rsidRPr="007D4EE7">
              <w:rPr>
                <w:sz w:val="20"/>
                <w:lang w:val="sq-AL"/>
              </w:rPr>
              <w:t>3. Komision për hapjen e huas (shpenzime menaxhimi)</w:t>
            </w:r>
          </w:p>
        </w:tc>
        <w:tc>
          <w:tcPr>
            <w:tcW w:w="1326" w:type="pct"/>
          </w:tcPr>
          <w:p w:rsidR="00862BA4" w:rsidRPr="007D4EE7" w:rsidRDefault="00862BA4" w:rsidP="00A372E3">
            <w:pPr>
              <w:pStyle w:val="Paragrafi"/>
              <w:ind w:firstLine="0"/>
              <w:jc w:val="left"/>
              <w:rPr>
                <w:sz w:val="20"/>
                <w:lang w:val="sq-AL"/>
              </w:rPr>
            </w:pPr>
            <w:r w:rsidRPr="007D4EE7">
              <w:rPr>
                <w:sz w:val="20"/>
                <w:lang w:val="sq-AL"/>
              </w:rPr>
              <w:t>95,000</w:t>
            </w:r>
          </w:p>
        </w:tc>
        <w:tc>
          <w:tcPr>
            <w:tcW w:w="1939" w:type="pct"/>
          </w:tcPr>
          <w:p w:rsidR="00862BA4" w:rsidRPr="007D4EE7" w:rsidRDefault="00862BA4" w:rsidP="00A372E3">
            <w:pPr>
              <w:pStyle w:val="Paragrafi"/>
              <w:ind w:firstLine="0"/>
              <w:jc w:val="left"/>
              <w:rPr>
                <w:sz w:val="20"/>
                <w:lang w:val="sq-AL"/>
              </w:rPr>
            </w:pPr>
            <w:r w:rsidRPr="007D4EE7">
              <w:rPr>
                <w:sz w:val="20"/>
                <w:lang w:val="sq-AL"/>
              </w:rPr>
              <w:t>Shuma që paguhet në përputhje me seksionin 2.03 të marrëveshjes në përputhje me seksionin 2.07 (b) të kushteve të përgjithshme</w:t>
            </w:r>
          </w:p>
        </w:tc>
      </w:tr>
      <w:tr w:rsidR="00862BA4" w:rsidRPr="007D4EE7" w:rsidTr="00A372E3">
        <w:tc>
          <w:tcPr>
            <w:tcW w:w="1735" w:type="pct"/>
          </w:tcPr>
          <w:p w:rsidR="00862BA4" w:rsidRPr="007D4EE7" w:rsidRDefault="00862BA4" w:rsidP="00A372E3">
            <w:pPr>
              <w:pStyle w:val="Paragrafi"/>
              <w:ind w:firstLine="0"/>
              <w:jc w:val="center"/>
              <w:rPr>
                <w:spacing w:val="-4"/>
                <w:sz w:val="20"/>
                <w:lang w:val="sq-AL"/>
              </w:rPr>
            </w:pPr>
            <w:r w:rsidRPr="007D4EE7">
              <w:rPr>
                <w:b/>
                <w:spacing w:val="-4"/>
                <w:sz w:val="20"/>
                <w:lang w:val="sq-AL"/>
              </w:rPr>
              <w:t>Totali</w:t>
            </w:r>
          </w:p>
        </w:tc>
        <w:tc>
          <w:tcPr>
            <w:tcW w:w="1326" w:type="pct"/>
          </w:tcPr>
          <w:p w:rsidR="00862BA4" w:rsidRPr="007D4EE7" w:rsidRDefault="00862BA4" w:rsidP="00A372E3">
            <w:pPr>
              <w:pStyle w:val="Paragrafi"/>
              <w:ind w:firstLine="0"/>
              <w:jc w:val="right"/>
              <w:rPr>
                <w:b/>
                <w:spacing w:val="-4"/>
                <w:sz w:val="20"/>
                <w:lang w:val="sq-AL"/>
              </w:rPr>
            </w:pPr>
            <w:r w:rsidRPr="007D4EE7">
              <w:rPr>
                <w:b/>
                <w:spacing w:val="-4"/>
                <w:sz w:val="20"/>
                <w:lang w:val="sq-AL"/>
              </w:rPr>
              <w:t>38 000 000</w:t>
            </w:r>
          </w:p>
        </w:tc>
        <w:tc>
          <w:tcPr>
            <w:tcW w:w="1939" w:type="pct"/>
          </w:tcPr>
          <w:p w:rsidR="00862BA4" w:rsidRPr="007D4EE7" w:rsidRDefault="00862BA4" w:rsidP="00A372E3">
            <w:pPr>
              <w:pStyle w:val="Paragrafi"/>
              <w:ind w:firstLine="0"/>
              <w:jc w:val="right"/>
              <w:rPr>
                <w:spacing w:val="-4"/>
                <w:sz w:val="20"/>
                <w:lang w:val="sq-AL"/>
              </w:rPr>
            </w:pPr>
          </w:p>
        </w:tc>
      </w:tr>
    </w:tbl>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ind w:firstLine="0"/>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Hapesira7"/>
        <w:rPr>
          <w:spacing w:val="-4"/>
          <w:lang w:val="sq-AL"/>
        </w:rPr>
      </w:pPr>
    </w:p>
    <w:p w:rsidR="00862BA4" w:rsidRDefault="00862BA4" w:rsidP="00862BA4">
      <w:pPr>
        <w:pStyle w:val="Paragrafi"/>
        <w:ind w:firstLine="0"/>
        <w:rPr>
          <w:spacing w:val="-4"/>
          <w:lang w:val="sq-AL"/>
        </w:rPr>
        <w:sectPr w:rsidR="00862BA4" w:rsidSect="00862BA4">
          <w:footnotePr>
            <w:numRestart w:val="eachPage"/>
          </w:footnotePr>
          <w:type w:val="continuous"/>
          <w:pgSz w:w="11907" w:h="16840" w:code="9"/>
          <w:pgMar w:top="720" w:right="1134" w:bottom="720" w:left="1134" w:header="851" w:footer="851" w:gutter="0"/>
          <w:pgNumType w:start="23813"/>
          <w:cols w:num="2" w:space="454"/>
          <w:docGrid w:linePitch="360"/>
        </w:sectPr>
      </w:pPr>
    </w:p>
    <w:p w:rsidR="00862BA4" w:rsidRPr="00180A0F" w:rsidRDefault="00862BA4" w:rsidP="00862BA4">
      <w:pPr>
        <w:pStyle w:val="Paragrafi"/>
        <w:rPr>
          <w:spacing w:val="-4"/>
          <w:lang w:val="sq-AL"/>
        </w:rPr>
      </w:pPr>
      <w:r w:rsidRPr="00180A0F">
        <w:rPr>
          <w:spacing w:val="-4"/>
          <w:lang w:val="sq-AL"/>
        </w:rPr>
        <w:lastRenderedPageBreak/>
        <w:t>2. Aneksi i skedulit 2 (Treguesi që lidhet me disbursimin (TLD) dhe shuma e TLD amendohet siç përcaktohet në dokumentin bashkëlidhur kësaj marrëveshjeje.</w:t>
      </w:r>
    </w:p>
    <w:p w:rsidR="00862BA4" w:rsidRPr="00180A0F" w:rsidRDefault="00862BA4" w:rsidP="00862BA4">
      <w:pPr>
        <w:pStyle w:val="Paragrafi"/>
        <w:rPr>
          <w:spacing w:val="-4"/>
          <w:lang w:val="sq-AL"/>
        </w:rPr>
      </w:pPr>
      <w:r w:rsidRPr="00180A0F">
        <w:rPr>
          <w:spacing w:val="-4"/>
          <w:lang w:val="sq-AL"/>
        </w:rPr>
        <w:t>3. Shtesa (përkufizimet) e marrëveshjes amendohet si vijon:</w:t>
      </w:r>
    </w:p>
    <w:p w:rsidR="00862BA4" w:rsidRPr="00180A0F" w:rsidRDefault="00862BA4" w:rsidP="00862BA4">
      <w:pPr>
        <w:pStyle w:val="Paragrafi"/>
        <w:rPr>
          <w:spacing w:val="-4"/>
          <w:lang w:val="sq-AL"/>
        </w:rPr>
      </w:pPr>
      <w:r w:rsidRPr="00180A0F">
        <w:rPr>
          <w:spacing w:val="-4"/>
          <w:lang w:val="sq-AL"/>
        </w:rPr>
        <w:t>a) Paragrafi 10 fshihet tërësisht dhe zëvendësohet me paragrafin më poshtë:</w:t>
      </w:r>
    </w:p>
    <w:p w:rsidR="00862BA4" w:rsidRPr="00180A0F" w:rsidRDefault="00862BA4" w:rsidP="00862BA4">
      <w:pPr>
        <w:pStyle w:val="Paragrafi"/>
        <w:rPr>
          <w:spacing w:val="-4"/>
          <w:lang w:val="sq-AL"/>
        </w:rPr>
      </w:pPr>
      <w:r w:rsidRPr="00180A0F">
        <w:rPr>
          <w:spacing w:val="-4"/>
          <w:lang w:val="sq-AL"/>
        </w:rPr>
        <w:t xml:space="preserve">“MMSR” ka kuptimin Ministria e Mirëqenies Sociale dhe Rinisë e Huamarrësit, “Si rrjedhojë, të gjitha referencat për “MPCS” te Marrëveshja amendohen </w:t>
      </w:r>
      <w:r w:rsidRPr="00180A0F">
        <w:rPr>
          <w:i/>
          <w:spacing w:val="-4"/>
          <w:lang w:val="sq-AL"/>
        </w:rPr>
        <w:t xml:space="preserve">mutatis mutandis, </w:t>
      </w:r>
      <w:r w:rsidRPr="00180A0F">
        <w:rPr>
          <w:spacing w:val="-4"/>
          <w:lang w:val="sq-AL"/>
        </w:rPr>
        <w:t>që</w:t>
      </w:r>
      <w:r>
        <w:rPr>
          <w:spacing w:val="-4"/>
          <w:lang w:val="sq-AL"/>
        </w:rPr>
        <w:t xml:space="preserve"> të</w:t>
      </w:r>
      <w:r w:rsidRPr="00180A0F">
        <w:rPr>
          <w:spacing w:val="-4"/>
          <w:lang w:val="sq-AL"/>
        </w:rPr>
        <w:t xml:space="preserve"> lexohen “MMSR”.</w:t>
      </w:r>
    </w:p>
    <w:p w:rsidR="00862BA4" w:rsidRPr="00180A0F" w:rsidRDefault="00862BA4" w:rsidP="00862BA4">
      <w:pPr>
        <w:pStyle w:val="Paragrafi"/>
        <w:rPr>
          <w:spacing w:val="-4"/>
          <w:lang w:val="sq-AL"/>
        </w:rPr>
      </w:pPr>
      <w:r w:rsidRPr="00180A0F">
        <w:rPr>
          <w:spacing w:val="-4"/>
          <w:lang w:val="sq-AL"/>
        </w:rPr>
        <w:t>4. Të gjitha dispozitat e tjera të Marrëveshjes që nuk janë amenduar, do të mbeten të pandryshuara dhe në fuqi dhe efekt të plotë.</w:t>
      </w:r>
    </w:p>
    <w:p w:rsidR="00862BA4" w:rsidRPr="00180A0F" w:rsidRDefault="00862BA4" w:rsidP="00862BA4">
      <w:pPr>
        <w:pStyle w:val="Paragrafi"/>
        <w:rPr>
          <w:spacing w:val="-4"/>
          <w:lang w:val="sq-AL"/>
        </w:rPr>
      </w:pPr>
      <w:r w:rsidRPr="00180A0F">
        <w:rPr>
          <w:spacing w:val="-4"/>
          <w:lang w:val="sq-AL"/>
        </w:rPr>
        <w:t>Lutem konfirmoni miratimin e Huamarrësit për letrën e mësipërme të amendimit duke nënshkruar, me datën përkatëse dhe duke na dërguar kopjen bashkëlidhur të kësaj letre për amendimin. Kjo letër për amendimin do të hyjë në fuqi në datën në të cilën Banka Botërore i përcjellë Huamarrësit njoftimin e marrjes së letrës së Huamarrësit me njoftimin që zbatimi dhe përcjellja e kësaj letre amendimi është autorizuar sipas kuadrit ligjor apo ratifikuar siç parashikohet në legjislacionin shqiptar.</w:t>
      </w:r>
    </w:p>
    <w:p w:rsidR="00862BA4" w:rsidRPr="00180A0F" w:rsidRDefault="00862BA4" w:rsidP="00862BA4">
      <w:pPr>
        <w:pStyle w:val="Paragrafi"/>
        <w:rPr>
          <w:spacing w:val="-4"/>
          <w:lang w:val="sq-AL"/>
        </w:rPr>
      </w:pPr>
      <w:r w:rsidRPr="00180A0F">
        <w:rPr>
          <w:spacing w:val="-4"/>
          <w:lang w:val="sq-AL"/>
        </w:rPr>
        <w:t>Me respekt,</w:t>
      </w:r>
    </w:p>
    <w:p w:rsidR="00862BA4" w:rsidRPr="00180A0F" w:rsidRDefault="00862BA4" w:rsidP="00862BA4">
      <w:pPr>
        <w:pStyle w:val="Paragrafi"/>
        <w:rPr>
          <w:spacing w:val="-4"/>
          <w:sz w:val="14"/>
          <w:lang w:val="sq-AL"/>
        </w:rPr>
      </w:pPr>
    </w:p>
    <w:p w:rsidR="00862BA4" w:rsidRPr="00180A0F" w:rsidRDefault="00862BA4" w:rsidP="00862BA4">
      <w:pPr>
        <w:pStyle w:val="Paragrafi"/>
        <w:rPr>
          <w:spacing w:val="-4"/>
          <w:lang w:val="sq-AL"/>
        </w:rPr>
      </w:pPr>
      <w:r w:rsidRPr="00180A0F">
        <w:rPr>
          <w:spacing w:val="-4"/>
          <w:lang w:val="sq-AL"/>
        </w:rPr>
        <w:t xml:space="preserve">BANKA NDËRKOMBËTARE </w:t>
      </w:r>
    </w:p>
    <w:p w:rsidR="00862BA4" w:rsidRPr="00180A0F" w:rsidRDefault="00862BA4" w:rsidP="00862BA4">
      <w:pPr>
        <w:pStyle w:val="Paragrafi"/>
        <w:rPr>
          <w:spacing w:val="-4"/>
          <w:lang w:val="sq-AL"/>
        </w:rPr>
      </w:pPr>
      <w:r w:rsidRPr="00180A0F">
        <w:rPr>
          <w:spacing w:val="-4"/>
          <w:lang w:val="sq-AL"/>
        </w:rPr>
        <w:t>PËR RINDËRTIM DHE ZHVILLIM</w:t>
      </w:r>
    </w:p>
    <w:p w:rsidR="00862BA4" w:rsidRDefault="00862BA4" w:rsidP="00862BA4">
      <w:pPr>
        <w:pStyle w:val="Paragrafi"/>
        <w:rPr>
          <w:spacing w:val="-4"/>
          <w:lang w:val="sq-AL"/>
        </w:rPr>
      </w:pPr>
      <w:r w:rsidRPr="00180A0F">
        <w:rPr>
          <w:spacing w:val="-4"/>
          <w:lang w:val="sq-AL"/>
        </w:rPr>
        <w:t xml:space="preserve">Nga: </w:t>
      </w:r>
      <w:r>
        <w:rPr>
          <w:spacing w:val="-4"/>
          <w:lang w:val="sq-AL"/>
        </w:rPr>
        <w:t>_____________</w:t>
      </w:r>
    </w:p>
    <w:p w:rsidR="00862BA4" w:rsidRPr="00180A0F" w:rsidRDefault="00862BA4" w:rsidP="00862BA4">
      <w:pPr>
        <w:pStyle w:val="Paragrafi"/>
        <w:rPr>
          <w:spacing w:val="-4"/>
          <w:lang w:val="sq-AL"/>
        </w:rPr>
      </w:pPr>
      <w:r w:rsidRPr="00180A0F">
        <w:rPr>
          <w:spacing w:val="-4"/>
          <w:lang w:val="sq-AL"/>
        </w:rPr>
        <w:t>Tahseen Sayed</w:t>
      </w:r>
    </w:p>
    <w:p w:rsidR="00862BA4" w:rsidRPr="00180A0F" w:rsidRDefault="00862BA4" w:rsidP="00862BA4">
      <w:pPr>
        <w:pStyle w:val="Paragrafi"/>
        <w:rPr>
          <w:spacing w:val="-4"/>
          <w:lang w:val="sq-AL"/>
        </w:rPr>
      </w:pPr>
      <w:r w:rsidRPr="00180A0F">
        <w:rPr>
          <w:spacing w:val="-4"/>
          <w:lang w:val="sq-AL"/>
        </w:rPr>
        <w:t>Menaxher për vendin</w:t>
      </w:r>
    </w:p>
    <w:p w:rsidR="00862BA4" w:rsidRPr="00180A0F" w:rsidRDefault="00862BA4" w:rsidP="00862BA4">
      <w:pPr>
        <w:pStyle w:val="Paragrafi"/>
        <w:rPr>
          <w:spacing w:val="-4"/>
          <w:lang w:val="sq-AL"/>
        </w:rPr>
      </w:pPr>
      <w:r w:rsidRPr="00180A0F">
        <w:rPr>
          <w:spacing w:val="-4"/>
          <w:lang w:val="sq-AL"/>
        </w:rPr>
        <w:lastRenderedPageBreak/>
        <w:t>Republika e Shqipërisë</w:t>
      </w:r>
    </w:p>
    <w:p w:rsidR="00862BA4" w:rsidRPr="00180A0F" w:rsidRDefault="00862BA4" w:rsidP="00862BA4">
      <w:pPr>
        <w:pStyle w:val="Hapesira7"/>
        <w:rPr>
          <w:spacing w:val="-4"/>
          <w:lang w:val="sq-AL"/>
        </w:rPr>
      </w:pPr>
    </w:p>
    <w:p w:rsidR="00862BA4" w:rsidRPr="00180A0F" w:rsidRDefault="00862BA4" w:rsidP="00862BA4">
      <w:pPr>
        <w:pStyle w:val="Paragrafi"/>
        <w:rPr>
          <w:spacing w:val="-4"/>
          <w:lang w:val="sq-AL"/>
        </w:rPr>
      </w:pPr>
      <w:r w:rsidRPr="00180A0F">
        <w:rPr>
          <w:spacing w:val="-4"/>
          <w:lang w:val="sq-AL"/>
        </w:rPr>
        <w:t>Miratuar:</w:t>
      </w:r>
    </w:p>
    <w:p w:rsidR="00862BA4" w:rsidRPr="00180A0F" w:rsidRDefault="00862BA4" w:rsidP="00862BA4">
      <w:pPr>
        <w:pStyle w:val="Paragrafi"/>
        <w:rPr>
          <w:spacing w:val="-4"/>
          <w:lang w:val="sq-AL"/>
        </w:rPr>
      </w:pPr>
      <w:r w:rsidRPr="00180A0F">
        <w:rPr>
          <w:spacing w:val="-4"/>
          <w:lang w:val="sq-AL"/>
        </w:rPr>
        <w:t>Republika e Shqipërisë</w:t>
      </w:r>
    </w:p>
    <w:p w:rsidR="00862BA4" w:rsidRPr="00180A0F" w:rsidRDefault="00862BA4" w:rsidP="00862BA4">
      <w:pPr>
        <w:pStyle w:val="Paragrafi"/>
        <w:rPr>
          <w:spacing w:val="-4"/>
          <w:lang w:val="sq-AL"/>
        </w:rPr>
      </w:pPr>
      <w:r w:rsidRPr="00180A0F">
        <w:rPr>
          <w:spacing w:val="-4"/>
          <w:lang w:val="sq-AL"/>
        </w:rPr>
        <w:t>Nga ________________</w:t>
      </w:r>
    </w:p>
    <w:p w:rsidR="00862BA4" w:rsidRPr="00180A0F" w:rsidRDefault="00862BA4" w:rsidP="00862BA4">
      <w:pPr>
        <w:pStyle w:val="Paragrafi"/>
        <w:rPr>
          <w:spacing w:val="-4"/>
          <w:lang w:val="sq-AL"/>
        </w:rPr>
      </w:pPr>
      <w:r w:rsidRPr="00180A0F">
        <w:rPr>
          <w:spacing w:val="-4"/>
          <w:lang w:val="sq-AL"/>
        </w:rPr>
        <w:tab/>
        <w:t xml:space="preserve">        Përfaqësuesi i autorizuar</w:t>
      </w:r>
    </w:p>
    <w:p w:rsidR="00862BA4" w:rsidRPr="00180A0F" w:rsidRDefault="00862BA4" w:rsidP="00862BA4">
      <w:pPr>
        <w:pStyle w:val="Paragrafi"/>
        <w:rPr>
          <w:spacing w:val="-4"/>
          <w:lang w:val="sq-AL"/>
        </w:rPr>
      </w:pPr>
      <w:r w:rsidRPr="00180A0F">
        <w:rPr>
          <w:spacing w:val="-4"/>
          <w:lang w:val="sq-AL"/>
        </w:rPr>
        <w:t>Emri:________</w:t>
      </w:r>
    </w:p>
    <w:p w:rsidR="00862BA4" w:rsidRPr="00180A0F" w:rsidRDefault="00862BA4" w:rsidP="00862BA4">
      <w:pPr>
        <w:pStyle w:val="Paragrafi"/>
        <w:rPr>
          <w:spacing w:val="-4"/>
          <w:lang w:val="sq-AL"/>
        </w:rPr>
      </w:pPr>
      <w:r w:rsidRPr="00180A0F">
        <w:rPr>
          <w:spacing w:val="-4"/>
          <w:lang w:val="sq-AL"/>
        </w:rPr>
        <w:t>Titulli:___________</w:t>
      </w:r>
    </w:p>
    <w:p w:rsidR="00862BA4" w:rsidRPr="00180A0F" w:rsidRDefault="00862BA4" w:rsidP="00862BA4">
      <w:pPr>
        <w:pStyle w:val="Paragrafi"/>
        <w:rPr>
          <w:spacing w:val="-4"/>
          <w:lang w:val="sq-AL"/>
        </w:rPr>
      </w:pPr>
      <w:r w:rsidRPr="00180A0F">
        <w:rPr>
          <w:spacing w:val="-4"/>
          <w:lang w:val="sq-AL"/>
        </w:rPr>
        <w:t>Data:____________</w:t>
      </w:r>
    </w:p>
    <w:p w:rsidR="00862BA4" w:rsidRPr="00180A0F" w:rsidRDefault="00862BA4" w:rsidP="00862BA4">
      <w:pPr>
        <w:pStyle w:val="Akti"/>
        <w:rPr>
          <w:spacing w:val="-4"/>
          <w:lang w:val="sq-AL"/>
        </w:rPr>
      </w:pPr>
    </w:p>
    <w:p w:rsidR="00862BA4" w:rsidRPr="00180A0F" w:rsidRDefault="00862BA4" w:rsidP="00862BA4">
      <w:pPr>
        <w:pStyle w:val="Hapesira7"/>
        <w:rPr>
          <w:spacing w:val="-4"/>
          <w:lang w:val="sq-AL"/>
        </w:rPr>
        <w:sectPr w:rsidR="00862BA4" w:rsidRPr="00180A0F" w:rsidSect="00862BA4">
          <w:footnotePr>
            <w:numRestart w:val="eachPage"/>
          </w:footnotePr>
          <w:type w:val="continuous"/>
          <w:pgSz w:w="11907" w:h="16840" w:code="9"/>
          <w:pgMar w:top="720" w:right="1134" w:bottom="720" w:left="1134" w:header="851" w:footer="851" w:gutter="0"/>
          <w:pgNumType w:start="23813"/>
          <w:cols w:space="454"/>
          <w:docGrid w:linePitch="360"/>
        </w:sectPr>
      </w:pPr>
    </w:p>
    <w:p w:rsidR="00862BA4" w:rsidRPr="00180A0F" w:rsidRDefault="00862BA4" w:rsidP="00862BA4">
      <w:pPr>
        <w:pStyle w:val="Paragrafi"/>
        <w:jc w:val="right"/>
        <w:rPr>
          <w:spacing w:val="-4"/>
          <w:lang w:val="sq-AL"/>
        </w:rPr>
      </w:pPr>
      <w:r w:rsidRPr="00180A0F">
        <w:rPr>
          <w:spacing w:val="-4"/>
          <w:lang w:val="sq-AL"/>
        </w:rPr>
        <w:lastRenderedPageBreak/>
        <w:t>Dokumenti bashkëlidhur</w:t>
      </w:r>
    </w:p>
    <w:p w:rsidR="00862BA4" w:rsidRPr="00180A0F" w:rsidRDefault="00862BA4" w:rsidP="00862BA4">
      <w:pPr>
        <w:pStyle w:val="Paragrafi"/>
        <w:rPr>
          <w:spacing w:val="-4"/>
          <w:sz w:val="14"/>
          <w:lang w:val="sq-AL"/>
        </w:rPr>
      </w:pPr>
    </w:p>
    <w:p w:rsidR="00862BA4" w:rsidRPr="00180A0F" w:rsidRDefault="00862BA4" w:rsidP="00862BA4">
      <w:pPr>
        <w:pStyle w:val="Paragrafi"/>
        <w:jc w:val="center"/>
        <w:rPr>
          <w:spacing w:val="-4"/>
          <w:lang w:val="sq-AL"/>
        </w:rPr>
      </w:pPr>
      <w:r w:rsidRPr="00180A0F">
        <w:rPr>
          <w:spacing w:val="-4"/>
          <w:lang w:val="sq-AL"/>
        </w:rPr>
        <w:t>ANEKS I SKEDULIT 2</w:t>
      </w:r>
    </w:p>
    <w:p w:rsidR="00862BA4" w:rsidRPr="00180A0F" w:rsidRDefault="00862BA4" w:rsidP="00862BA4">
      <w:pPr>
        <w:pStyle w:val="Paragrafi"/>
        <w:jc w:val="center"/>
        <w:rPr>
          <w:spacing w:val="-4"/>
          <w:lang w:val="sq-AL"/>
        </w:rPr>
      </w:pPr>
      <w:r w:rsidRPr="00180A0F">
        <w:rPr>
          <w:spacing w:val="-4"/>
          <w:lang w:val="sq-AL"/>
        </w:rPr>
        <w:t>TREGUESI QË LIDHET ME DISBURSIMIN (TLD) DHE SHUMA E TLD</w:t>
      </w:r>
    </w:p>
    <w:p w:rsidR="00862BA4" w:rsidRPr="00180A0F" w:rsidRDefault="00862BA4" w:rsidP="00862BA4">
      <w:pPr>
        <w:pStyle w:val="Paragrafi"/>
        <w:rPr>
          <w:spacing w:val="-4"/>
          <w:sz w:val="14"/>
          <w:lang w:val="sq-AL"/>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05"/>
        <w:gridCol w:w="2144"/>
      </w:tblGrid>
      <w:tr w:rsidR="00862BA4" w:rsidRPr="00180A0F" w:rsidTr="00A372E3">
        <w:trPr>
          <w:tblHeader/>
          <w:jc w:val="center"/>
        </w:trPr>
        <w:tc>
          <w:tcPr>
            <w:tcW w:w="851" w:type="dxa"/>
            <w:vAlign w:val="center"/>
          </w:tcPr>
          <w:p w:rsidR="00862BA4" w:rsidRPr="00180A0F" w:rsidRDefault="00862BA4" w:rsidP="00A372E3">
            <w:pPr>
              <w:pStyle w:val="Paragrafi"/>
              <w:ind w:firstLine="0"/>
              <w:jc w:val="center"/>
              <w:rPr>
                <w:b/>
                <w:spacing w:val="-4"/>
                <w:sz w:val="22"/>
                <w:lang w:val="sq-AL"/>
              </w:rPr>
            </w:pPr>
            <w:r w:rsidRPr="00180A0F">
              <w:rPr>
                <w:b/>
                <w:spacing w:val="-4"/>
                <w:sz w:val="22"/>
                <w:lang w:val="sq-AL"/>
              </w:rPr>
              <w:t>Numri</w:t>
            </w:r>
          </w:p>
        </w:tc>
        <w:tc>
          <w:tcPr>
            <w:tcW w:w="6005" w:type="dxa"/>
            <w:vAlign w:val="center"/>
          </w:tcPr>
          <w:p w:rsidR="00862BA4" w:rsidRPr="00180A0F" w:rsidRDefault="00862BA4" w:rsidP="00A372E3">
            <w:pPr>
              <w:pStyle w:val="Paragrafi"/>
              <w:ind w:firstLine="0"/>
              <w:jc w:val="center"/>
              <w:rPr>
                <w:b/>
                <w:spacing w:val="-4"/>
                <w:sz w:val="22"/>
                <w:lang w:val="sq-AL"/>
              </w:rPr>
            </w:pPr>
            <w:r w:rsidRPr="00180A0F">
              <w:rPr>
                <w:b/>
                <w:spacing w:val="-4"/>
                <w:sz w:val="22"/>
                <w:lang w:val="sq-AL"/>
              </w:rPr>
              <w:t>Treguesi që lidhet me disbursimin (TLD)</w:t>
            </w:r>
          </w:p>
        </w:tc>
        <w:tc>
          <w:tcPr>
            <w:tcW w:w="2144" w:type="dxa"/>
            <w:vAlign w:val="center"/>
          </w:tcPr>
          <w:p w:rsidR="00862BA4" w:rsidRPr="00180A0F" w:rsidRDefault="00862BA4" w:rsidP="00A372E3">
            <w:pPr>
              <w:pStyle w:val="Paragrafi"/>
              <w:ind w:firstLine="0"/>
              <w:jc w:val="center"/>
              <w:rPr>
                <w:b/>
                <w:spacing w:val="-4"/>
                <w:sz w:val="22"/>
                <w:lang w:val="sq-AL"/>
              </w:rPr>
            </w:pPr>
            <w:r w:rsidRPr="00180A0F">
              <w:rPr>
                <w:b/>
                <w:spacing w:val="-4"/>
                <w:sz w:val="22"/>
                <w:lang w:val="sq-AL"/>
              </w:rPr>
              <w:t>Shuma e TLD-së</w:t>
            </w:r>
          </w:p>
          <w:p w:rsidR="00862BA4" w:rsidRPr="00180A0F" w:rsidRDefault="00862BA4" w:rsidP="00A372E3">
            <w:pPr>
              <w:pStyle w:val="Paragrafi"/>
              <w:ind w:firstLine="0"/>
              <w:jc w:val="center"/>
              <w:rPr>
                <w:b/>
                <w:spacing w:val="-4"/>
                <w:sz w:val="22"/>
                <w:lang w:val="sq-AL"/>
              </w:rPr>
            </w:pPr>
            <w:r w:rsidRPr="00180A0F">
              <w:rPr>
                <w:b/>
                <w:spacing w:val="-4"/>
                <w:sz w:val="22"/>
                <w:lang w:val="sq-AL"/>
              </w:rPr>
              <w:t>(shprehur në euro)</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90 për qind e administratorëve socialë në të tria rajonet pilote trajnohen në zbatimin e formulës së unifikuar të pikëzimit për programin e ndihmës ekonomike.</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1,045,000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2</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80 për qind e familjeve në të tria rajonet pilote që marrin përfitimin për programin e ndihmës ekonomike janë shqyrtuar për kriteret e pranueshmërisë duke përdorur formulën e unifikuar të pikëzimit të rënë dakord me Bankën.</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3</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80 për qind e dosjeve të aplikantëve për ndihmë ekonomike në të tria rajonet pilote janë të plota dhe të pajtueshme me proceset e aplikimit dhe marrjes, duke përdorur formulën e unifikuar të pikëzimit të specifikuar në udhëzimet operative të ndihmës ekonomike të rënë dakord me Bankën.</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r w:rsidR="00862BA4" w:rsidRPr="00180A0F" w:rsidTr="00A372E3">
        <w:trPr>
          <w:trHeight w:val="70"/>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4</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80 për qind e familjeve në gjithë vendin që po përfitojnë nga programi i ndihmës ekonomike janë shqyrtuar për kriteret e pranueshmërisë, duke përdorur formulën e unifikuar të unifikuar të pikëzimit të rënë dakord me Bankën.</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2,500,000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5</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Kriteret e rishikuara të vlerësimit, procedurat e biznesit dhe marrëveshjet institucionale për Programin e Ndihmës për Personat me Aftësi të Kufizuara, bazuar në modelin social, zhvillohen dhe testohen paraprakisht.</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6</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Kriteret e vlerësimit, procedurat e biznesit dhe marrëveshjet institucionale për Programin e Ndihmës për Personat me Aftësi të Kufizuara, rishikohen bazuar në modelin social dhe këto rishikime konsultohen, miratohen dhe shpërndahen.</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7</w:t>
            </w:r>
          </w:p>
        </w:tc>
        <w:tc>
          <w:tcPr>
            <w:tcW w:w="6005" w:type="dxa"/>
          </w:tcPr>
          <w:p w:rsidR="00862BA4" w:rsidRDefault="00862BA4" w:rsidP="00A372E3">
            <w:pPr>
              <w:pStyle w:val="Paragrafi"/>
              <w:ind w:firstLine="0"/>
              <w:rPr>
                <w:spacing w:val="-4"/>
                <w:sz w:val="22"/>
                <w:lang w:val="sq-AL"/>
              </w:rPr>
            </w:pPr>
            <w:r w:rsidRPr="00180A0F">
              <w:rPr>
                <w:spacing w:val="-4"/>
                <w:sz w:val="22"/>
                <w:lang w:val="sq-AL"/>
              </w:rPr>
              <w:t>Të paktën 66 për qind e aplikimeve të reja dhe kërkesave për ricertifikim në dy zonat pilote janë vlerësuar/rivlerësuar, duke përdorur proc</w:t>
            </w:r>
            <w:r>
              <w:rPr>
                <w:spacing w:val="-4"/>
                <w:sz w:val="22"/>
                <w:lang w:val="sq-AL"/>
              </w:rPr>
              <w:t xml:space="preserve">eset dhe kriteret e rishikuara </w:t>
            </w:r>
            <w:r w:rsidRPr="00180A0F">
              <w:rPr>
                <w:spacing w:val="-4"/>
                <w:sz w:val="22"/>
                <w:lang w:val="sq-AL"/>
              </w:rPr>
              <w:t xml:space="preserve">bazuar në modelin social </w:t>
            </w:r>
          </w:p>
          <w:p w:rsidR="00862BA4" w:rsidRPr="00180A0F" w:rsidRDefault="00862BA4" w:rsidP="00A372E3">
            <w:pPr>
              <w:pStyle w:val="Paragrafi"/>
              <w:ind w:firstLine="0"/>
              <w:rPr>
                <w:spacing w:val="-4"/>
                <w:sz w:val="22"/>
                <w:lang w:val="sq-AL"/>
              </w:rPr>
            </w:pP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2,500,000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8</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Faza e parë e SIM-së (Sistemit të Informacionit të Menaxhimit)  të ndihmës ekonomike zhvillohet dhe testohet, duke përfshirë, modulet funksionalë për një regjistër kombëtar të aplikantëve të ndihmës ekonomike, përzgjedhjes së familjeve që përmbushin kriteret e pranimit, regjistrimi, lëshimin e urdhrit të pagesës dhe raportimin.</w:t>
            </w:r>
          </w:p>
        </w:tc>
        <w:tc>
          <w:tcPr>
            <w:tcW w:w="2144" w:type="dxa"/>
          </w:tcPr>
          <w:p w:rsidR="00862BA4" w:rsidRPr="00180A0F" w:rsidRDefault="00862BA4" w:rsidP="00A372E3">
            <w:pPr>
              <w:pStyle w:val="Paragrafi"/>
              <w:ind w:firstLine="0"/>
              <w:jc w:val="center"/>
              <w:rPr>
                <w:spacing w:val="-4"/>
                <w:sz w:val="22"/>
                <w:highlight w:val="yellow"/>
                <w:lang w:val="sq-AL"/>
              </w:rPr>
            </w:pPr>
            <w:r w:rsidRPr="00180A0F">
              <w:rPr>
                <w:spacing w:val="-4"/>
                <w:sz w:val="22"/>
                <w:lang w:val="sq-AL"/>
              </w:rPr>
              <w:t>2,090,000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9</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90 për qind e njësive të pushtetit lokal (bashki/komuna) në të tria rajonet pilote përdorin Sistemin e Informacionit të Menaxhimit të automatizuar për të trajtuar regjistrimin për ndihmë ekonomike të aplikantëve, përzgjedhjen e përfituesve, regjistrimin në program dhe urdhrat e pagesës.</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2,850,000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10</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Informacioni për familje dhe/ose individë të regjistruar si përfitues në Sistemin e Informacionit të Menaxhimit të Ndihmës Ekonomike verifikohen me informacionin përkatës në të paktën 3 sisteme qeveritare informacioni (si: regjistri i taksave, punësimi, automjetet, regjistri i gjendjes civile dhe regjistrimi i bizneseve dhe sistemi i pensioneve).</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2,850,000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11</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 xml:space="preserve">Të paktën 90 për qind e njësive të pushtetit lokal (bashki/komuna) në </w:t>
            </w:r>
            <w:r w:rsidRPr="00180A0F">
              <w:rPr>
                <w:spacing w:val="-4"/>
                <w:sz w:val="22"/>
                <w:lang w:val="sq-AL"/>
              </w:rPr>
              <w:lastRenderedPageBreak/>
              <w:t>gjithë vendin përdorin Sistemin e Informacionit të Menaxhimit të ndihmës ekonomike të automatizuar për të trajtuar regjistrimin për ndihmë ekonomike të aplikantëve, përzgjedhjen e përfituesve, regjistrimin në program dhe urdhrat e pagesës; dhe Sistemi i Informacionit të Menaxhimit i Ndihmës Ekonomike zgjerohet për të mbuluar funksionet e fazës së dytë,  duke përfshirë një modul inteligjence për biznesin për monitorim dhe vlerësim.</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lastRenderedPageBreak/>
              <w:t>2,850,000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lastRenderedPageBreak/>
              <w:t>12</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Faza e tretë e Sistemit të Informacionit të Menaxhimit të Ndihmës Ekonomike zhvillohet dhe testohet, me funksione të zgjeruara që përfshijnë një modul për “Menaxhim të integruar të rasteve” dhe një lidhje me sistemin e Thesarit për të mundësuar një rakordim/përputhje të automatizuar të pagesave elektronike.</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2,090,000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13</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Faza e parë e Sistemit të Informacionit të Menaxhimit e Programit të Ndihmës për Personat me Aftësi të Kufizuara zhvillohet dhe testohet, dukë përfshirë modulet funksionale për një regjistër kombëtar të aplikantëve të rinj të Programit të Ndihmës për Personat me Aftësi të Kufizuara dhe përfituesve ekzistues, vlerësimin e kritereve të pranueshmërisë dhe ricertifikimit, regjistrimin në program, lëshimin e urdhrit të pagesës dhe raportimin.</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2,090,000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14</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Të paktën 66 për qind e aplikimeve të reja dhe kërkesave për ricertifikim të ardhura në dy zonat pilote janë trajtuar duke përdorur Sistemin e Informacionit të Menaxhimit të automatizuar.</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2,850,000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15</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 xml:space="preserve">Të paktën 75% e rasteve të mashtrimeve të dyshuara dhe gabimeve në ndihmën ekonomike hetohen nga inspektorët socialë në përputhje me legjislacionin dhe politikën e rishikuar të sanksioneve. </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r w:rsidR="00862BA4" w:rsidRPr="00180A0F" w:rsidTr="00A372E3">
        <w:trPr>
          <w:jc w:val="center"/>
        </w:trPr>
        <w:tc>
          <w:tcPr>
            <w:tcW w:w="851" w:type="dxa"/>
          </w:tcPr>
          <w:p w:rsidR="00862BA4" w:rsidRPr="00180A0F" w:rsidRDefault="00862BA4" w:rsidP="00A372E3">
            <w:pPr>
              <w:pStyle w:val="Paragrafi"/>
              <w:ind w:firstLine="0"/>
              <w:rPr>
                <w:spacing w:val="-4"/>
                <w:sz w:val="22"/>
                <w:lang w:val="sq-AL"/>
              </w:rPr>
            </w:pPr>
            <w:r w:rsidRPr="00180A0F">
              <w:rPr>
                <w:spacing w:val="-4"/>
                <w:sz w:val="22"/>
                <w:lang w:val="sq-AL"/>
              </w:rPr>
              <w:t>16</w:t>
            </w:r>
          </w:p>
        </w:tc>
        <w:tc>
          <w:tcPr>
            <w:tcW w:w="6005" w:type="dxa"/>
          </w:tcPr>
          <w:p w:rsidR="00862BA4" w:rsidRPr="00180A0F" w:rsidRDefault="00862BA4" w:rsidP="00A372E3">
            <w:pPr>
              <w:pStyle w:val="Paragrafi"/>
              <w:ind w:firstLine="0"/>
              <w:rPr>
                <w:spacing w:val="-4"/>
                <w:sz w:val="22"/>
                <w:lang w:val="sq-AL"/>
              </w:rPr>
            </w:pPr>
            <w:r w:rsidRPr="00180A0F">
              <w:rPr>
                <w:spacing w:val="-4"/>
                <w:sz w:val="22"/>
                <w:lang w:val="sq-AL"/>
              </w:rPr>
              <w:t>Zbatohet profilizim i bazuar në risk për të zbuluar gabimet dhe mashtrimet te ndihma ekonomike.</w:t>
            </w:r>
          </w:p>
        </w:tc>
        <w:tc>
          <w:tcPr>
            <w:tcW w:w="2144" w:type="dxa"/>
          </w:tcPr>
          <w:p w:rsidR="00862BA4" w:rsidRPr="00180A0F" w:rsidRDefault="00862BA4" w:rsidP="00A372E3">
            <w:pPr>
              <w:pStyle w:val="Paragrafi"/>
              <w:ind w:firstLine="0"/>
              <w:jc w:val="center"/>
              <w:rPr>
                <w:spacing w:val="-4"/>
                <w:sz w:val="22"/>
                <w:lang w:val="sq-AL"/>
              </w:rPr>
            </w:pPr>
            <w:r w:rsidRPr="00180A0F">
              <w:rPr>
                <w:spacing w:val="-4"/>
                <w:sz w:val="22"/>
                <w:lang w:val="sq-AL"/>
              </w:rPr>
              <w:t>1,900,000</w:t>
            </w:r>
          </w:p>
        </w:tc>
      </w:tr>
    </w:tbl>
    <w:p w:rsidR="004F59B3" w:rsidRPr="00862BA4" w:rsidRDefault="004F59B3" w:rsidP="00862BA4"/>
    <w:sectPr w:rsidR="004F59B3" w:rsidRPr="00862B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72A" w:rsidRDefault="00862BA4">
      <w:pPr>
        <w:spacing w:after="0" w:line="240" w:lineRule="auto"/>
      </w:pPr>
      <w:r>
        <w:separator/>
      </w:r>
    </w:p>
  </w:endnote>
  <w:endnote w:type="continuationSeparator" w:id="0">
    <w:p w:rsidR="00DD072A" w:rsidRDefault="00862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357065"/>
      <w:docPartObj>
        <w:docPartGallery w:val="Page Numbers (Bottom of Page)"/>
        <w:docPartUnique/>
      </w:docPartObj>
    </w:sdtPr>
    <w:sdtEndPr>
      <w:rPr>
        <w:rFonts w:ascii="Garamond" w:hAnsi="Garamond"/>
        <w:noProof/>
        <w:sz w:val="24"/>
        <w:szCs w:val="24"/>
      </w:rPr>
    </w:sdtEndPr>
    <w:sdtContent>
      <w:p w:rsidR="00862BA4" w:rsidRPr="00B4283E" w:rsidRDefault="00862B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A4" w:rsidRPr="005B4361" w:rsidRDefault="00862BA4"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4069717"/>
      <w:docPartObj>
        <w:docPartGallery w:val="Page Numbers (Bottom of Page)"/>
        <w:docPartUnique/>
      </w:docPartObj>
    </w:sdtPr>
    <w:sdtEndPr>
      <w:rPr>
        <w:noProof/>
        <w:sz w:val="24"/>
        <w:szCs w:val="24"/>
      </w:rPr>
    </w:sdtEndPr>
    <w:sdtContent>
      <w:p w:rsidR="00862BA4" w:rsidRPr="00833610" w:rsidRDefault="00862B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62BA4" w:rsidRDefault="00862B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456514"/>
      <w:docPartObj>
        <w:docPartGallery w:val="Page Numbers (Bottom of Page)"/>
        <w:docPartUnique/>
      </w:docPartObj>
    </w:sdtPr>
    <w:sdtEndPr>
      <w:rPr>
        <w:rFonts w:ascii="Garamond" w:hAnsi="Garamond"/>
        <w:noProof/>
        <w:sz w:val="24"/>
        <w:szCs w:val="24"/>
      </w:rPr>
    </w:sdtEndPr>
    <w:sdtContent>
      <w:p w:rsidR="00C43124" w:rsidRPr="00B4283E" w:rsidRDefault="007A1CE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23814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Pr="005B4361" w:rsidRDefault="00324E26" w:rsidP="00BB433C">
    <w:pPr>
      <w:pStyle w:val="Footer"/>
      <w:ind w:firstLine="0"/>
      <w:jc w:val="right"/>
      <w:rPr>
        <w:rFonts w:ascii="Garamond" w:hAnsi="Garamond"/>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46456517"/>
      <w:docPartObj>
        <w:docPartGallery w:val="Page Numbers (Bottom of Page)"/>
        <w:docPartUnique/>
      </w:docPartObj>
    </w:sdtPr>
    <w:sdtEndPr>
      <w:rPr>
        <w:noProof/>
        <w:sz w:val="24"/>
        <w:szCs w:val="24"/>
      </w:rPr>
    </w:sdtEndPr>
    <w:sdtContent>
      <w:p w:rsidR="00C43124" w:rsidRPr="00833610" w:rsidRDefault="007A1C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43124" w:rsidRDefault="00324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72A" w:rsidRDefault="00862BA4">
      <w:pPr>
        <w:spacing w:after="0" w:line="240" w:lineRule="auto"/>
      </w:pPr>
      <w:r>
        <w:separator/>
      </w:r>
    </w:p>
  </w:footnote>
  <w:footnote w:type="continuationSeparator" w:id="0">
    <w:p w:rsidR="00DD072A" w:rsidRDefault="00862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62BA4" w:rsidRPr="00EB260B" w:rsidTr="00B9166E">
      <w:trPr>
        <w:trHeight w:val="936"/>
        <w:jc w:val="center"/>
      </w:trPr>
      <w:tc>
        <w:tcPr>
          <w:tcW w:w="2811" w:type="dxa"/>
          <w:shd w:val="pct5" w:color="auto" w:fill="F2F2F2"/>
          <w:vAlign w:val="center"/>
        </w:tcPr>
        <w:p w:rsidR="00862BA4" w:rsidRPr="00EB260B" w:rsidRDefault="00862BA4" w:rsidP="00B916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62BA4" w:rsidRPr="00EB260B" w:rsidRDefault="00862BA4" w:rsidP="00B9166E">
          <w:pPr>
            <w:pStyle w:val="NoSpacing"/>
            <w:spacing w:before="100" w:after="100"/>
            <w:jc w:val="center"/>
            <w:rPr>
              <w:rFonts w:ascii="Garamond" w:hAnsi="Garamond"/>
              <w:b/>
              <w:sz w:val="28"/>
              <w:szCs w:val="28"/>
            </w:rPr>
          </w:pPr>
          <w:r>
            <w:rPr>
              <w:noProof/>
              <w:lang w:val="en-US"/>
            </w:rPr>
            <w:drawing>
              <wp:inline distT="0" distB="0" distL="0" distR="0" wp14:anchorId="2F0122F0" wp14:editId="59A6245B">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62BA4" w:rsidRPr="00EB260B" w:rsidRDefault="00862BA4" w:rsidP="00B9166E">
          <w:pPr>
            <w:pStyle w:val="NoSpacing"/>
            <w:spacing w:before="100" w:after="100"/>
            <w:jc w:val="center"/>
            <w:rPr>
              <w:rFonts w:ascii="Garamond" w:hAnsi="Garamond"/>
              <w:b/>
              <w:sz w:val="28"/>
              <w:szCs w:val="28"/>
            </w:rPr>
          </w:pPr>
          <w:r>
            <w:rPr>
              <w:rFonts w:ascii="Garamond" w:hAnsi="Garamond"/>
              <w:b/>
              <w:sz w:val="28"/>
              <w:szCs w:val="28"/>
            </w:rPr>
            <w:t xml:space="preserve"> Viti 2016 – Numri 227</w:t>
          </w:r>
        </w:p>
      </w:tc>
    </w:tr>
  </w:tbl>
  <w:p w:rsidR="00862BA4" w:rsidRPr="00385E2C" w:rsidRDefault="00862BA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BA4" w:rsidRDefault="00862BA4"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43124" w:rsidRPr="00EB260B" w:rsidTr="00B9166E">
      <w:trPr>
        <w:trHeight w:val="936"/>
        <w:jc w:val="center"/>
      </w:trPr>
      <w:tc>
        <w:tcPr>
          <w:tcW w:w="2811" w:type="dxa"/>
          <w:shd w:val="pct5" w:color="auto" w:fill="F2F2F2"/>
          <w:vAlign w:val="center"/>
        </w:tcPr>
        <w:p w:rsidR="00C43124" w:rsidRPr="00EB260B" w:rsidRDefault="007A1CE0" w:rsidP="00B916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3124" w:rsidRPr="00EB260B" w:rsidRDefault="007A1CE0" w:rsidP="00B9166E">
          <w:pPr>
            <w:pStyle w:val="NoSpacing"/>
            <w:spacing w:before="100" w:after="100"/>
            <w:jc w:val="center"/>
            <w:rPr>
              <w:rFonts w:ascii="Garamond" w:hAnsi="Garamond"/>
              <w:b/>
              <w:sz w:val="28"/>
              <w:szCs w:val="28"/>
            </w:rPr>
          </w:pPr>
          <w:r>
            <w:rPr>
              <w:noProof/>
              <w:lang w:val="en-US"/>
            </w:rPr>
            <w:drawing>
              <wp:inline distT="0" distB="0" distL="0" distR="0" wp14:anchorId="75E141FD" wp14:editId="5DAD708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3124" w:rsidRPr="00EB260B" w:rsidRDefault="007A1CE0" w:rsidP="00B9166E">
          <w:pPr>
            <w:pStyle w:val="NoSpacing"/>
            <w:spacing w:before="100" w:after="100"/>
            <w:jc w:val="center"/>
            <w:rPr>
              <w:rFonts w:ascii="Garamond" w:hAnsi="Garamond"/>
              <w:b/>
              <w:sz w:val="28"/>
              <w:szCs w:val="28"/>
            </w:rPr>
          </w:pPr>
          <w:r>
            <w:rPr>
              <w:rFonts w:ascii="Garamond" w:hAnsi="Garamond"/>
              <w:b/>
              <w:sz w:val="28"/>
              <w:szCs w:val="28"/>
            </w:rPr>
            <w:t xml:space="preserve"> Viti 2016 – Numri 227</w:t>
          </w:r>
        </w:p>
      </w:tc>
    </w:tr>
  </w:tbl>
  <w:p w:rsidR="00C43124" w:rsidRPr="00385E2C" w:rsidRDefault="00324E26"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324E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24" w:rsidRDefault="00324E26"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0F0"/>
    <w:rsid w:val="00324E26"/>
    <w:rsid w:val="004F59B3"/>
    <w:rsid w:val="007010F0"/>
    <w:rsid w:val="007A1CE0"/>
    <w:rsid w:val="00862BA4"/>
    <w:rsid w:val="00DD0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E0"/>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1CE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A1CE0"/>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A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CE0"/>
    <w:rPr>
      <w:rFonts w:ascii="Calibri" w:eastAsia="Calibri" w:hAnsi="Calibri" w:cs="Times New Roman"/>
    </w:rPr>
  </w:style>
  <w:style w:type="paragraph" w:styleId="Footer">
    <w:name w:val="footer"/>
    <w:basedOn w:val="Normal"/>
    <w:link w:val="FooterChar"/>
    <w:uiPriority w:val="99"/>
    <w:unhideWhenUsed/>
    <w:rsid w:val="007A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CE0"/>
    <w:rPr>
      <w:rFonts w:ascii="Calibri" w:eastAsia="Calibri" w:hAnsi="Calibri" w:cs="Times New Roman"/>
    </w:rPr>
  </w:style>
  <w:style w:type="paragraph" w:customStyle="1" w:styleId="Akti">
    <w:name w:val="Akti"/>
    <w:link w:val="AktiChar"/>
    <w:rsid w:val="007A1C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7A1CE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A1CE0"/>
    <w:rPr>
      <w:rFonts w:ascii="Garamond" w:eastAsia="MS Mincho" w:hAnsi="Garamond" w:cs="CG Times"/>
      <w:sz w:val="24"/>
    </w:rPr>
  </w:style>
  <w:style w:type="character" w:customStyle="1" w:styleId="AktiChar">
    <w:name w:val="Akti Char"/>
    <w:basedOn w:val="DefaultParagraphFont"/>
    <w:link w:val="Akti"/>
    <w:rsid w:val="007A1CE0"/>
    <w:rPr>
      <w:rFonts w:ascii="Garamond" w:eastAsia="MS Mincho" w:hAnsi="Garamond" w:cs="CG Times"/>
      <w:b/>
      <w:bCs/>
      <w:caps/>
      <w:color w:val="000000"/>
      <w:sz w:val="24"/>
      <w:lang w:val="en-GB"/>
    </w:rPr>
  </w:style>
  <w:style w:type="paragraph" w:customStyle="1" w:styleId="Hapesira7">
    <w:name w:val="Hapesira 7"/>
    <w:basedOn w:val="Paragrafi"/>
    <w:qFormat/>
    <w:rsid w:val="007A1CE0"/>
  </w:style>
  <w:style w:type="table" w:styleId="TableGrid">
    <w:name w:val="Table Grid"/>
    <w:basedOn w:val="TableNormal"/>
    <w:uiPriority w:val="59"/>
    <w:rsid w:val="007A1CE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A1CE0"/>
    <w:rPr>
      <w:b/>
      <w:bCs/>
    </w:rPr>
  </w:style>
  <w:style w:type="paragraph" w:styleId="BalloonText">
    <w:name w:val="Balloon Text"/>
    <w:basedOn w:val="Normal"/>
    <w:link w:val="BalloonTextChar"/>
    <w:uiPriority w:val="99"/>
    <w:semiHidden/>
    <w:unhideWhenUsed/>
    <w:rsid w:val="00862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BA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E0"/>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1CE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A1CE0"/>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A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CE0"/>
    <w:rPr>
      <w:rFonts w:ascii="Calibri" w:eastAsia="Calibri" w:hAnsi="Calibri" w:cs="Times New Roman"/>
    </w:rPr>
  </w:style>
  <w:style w:type="paragraph" w:styleId="Footer">
    <w:name w:val="footer"/>
    <w:basedOn w:val="Normal"/>
    <w:link w:val="FooterChar"/>
    <w:uiPriority w:val="99"/>
    <w:unhideWhenUsed/>
    <w:rsid w:val="007A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CE0"/>
    <w:rPr>
      <w:rFonts w:ascii="Calibri" w:eastAsia="Calibri" w:hAnsi="Calibri" w:cs="Times New Roman"/>
    </w:rPr>
  </w:style>
  <w:style w:type="paragraph" w:customStyle="1" w:styleId="Akti">
    <w:name w:val="Akti"/>
    <w:link w:val="AktiChar"/>
    <w:rsid w:val="007A1C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7A1CE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A1CE0"/>
    <w:rPr>
      <w:rFonts w:ascii="Garamond" w:eastAsia="MS Mincho" w:hAnsi="Garamond" w:cs="CG Times"/>
      <w:sz w:val="24"/>
    </w:rPr>
  </w:style>
  <w:style w:type="character" w:customStyle="1" w:styleId="AktiChar">
    <w:name w:val="Akti Char"/>
    <w:basedOn w:val="DefaultParagraphFont"/>
    <w:link w:val="Akti"/>
    <w:rsid w:val="007A1CE0"/>
    <w:rPr>
      <w:rFonts w:ascii="Garamond" w:eastAsia="MS Mincho" w:hAnsi="Garamond" w:cs="CG Times"/>
      <w:b/>
      <w:bCs/>
      <w:caps/>
      <w:color w:val="000000"/>
      <w:sz w:val="24"/>
      <w:lang w:val="en-GB"/>
    </w:rPr>
  </w:style>
  <w:style w:type="paragraph" w:customStyle="1" w:styleId="Hapesira7">
    <w:name w:val="Hapesira 7"/>
    <w:basedOn w:val="Paragrafi"/>
    <w:qFormat/>
    <w:rsid w:val="007A1CE0"/>
  </w:style>
  <w:style w:type="table" w:styleId="TableGrid">
    <w:name w:val="Table Grid"/>
    <w:basedOn w:val="TableNormal"/>
    <w:uiPriority w:val="59"/>
    <w:rsid w:val="007A1CE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A1CE0"/>
    <w:rPr>
      <w:b/>
      <w:bCs/>
    </w:rPr>
  </w:style>
  <w:style w:type="paragraph" w:styleId="BalloonText">
    <w:name w:val="Balloon Text"/>
    <w:basedOn w:val="Normal"/>
    <w:link w:val="BalloonTextChar"/>
    <w:uiPriority w:val="99"/>
    <w:semiHidden/>
    <w:unhideWhenUsed/>
    <w:rsid w:val="00862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BA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microsoft.com/office/2007/relationships/stylesWithEffects" Target="stylesWithEffects.xml"/><Relationship Id="rId16" Type="http://schemas.openxmlformats.org/officeDocument/2006/relationships/header" Target="header5.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2019-02-05T12:32:00Z</cp:lastPrinted>
  <dcterms:created xsi:type="dcterms:W3CDTF">2016-11-24T09:47:00Z</dcterms:created>
  <dcterms:modified xsi:type="dcterms:W3CDTF">2019-02-05T12:33:00Z</dcterms:modified>
</cp:coreProperties>
</file>