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15E91" w:rsidRDefault="00C15E91" w:rsidP="00C15E91">
      <w:pPr>
        <w:pStyle w:val="NeniTitull"/>
        <w:keepNext w:val="0"/>
        <w:rPr>
          <w:spacing w:val="-6"/>
          <w:lang w:val="sq-AL"/>
        </w:rPr>
      </w:pPr>
      <w:r>
        <w:rPr>
          <w:spacing w:val="-6"/>
          <w:lang w:val="sq-AL"/>
        </w:rPr>
        <w:t>LIGJ</w:t>
      </w:r>
    </w:p>
    <w:p w:rsidR="00C15E91" w:rsidRDefault="00C15E91" w:rsidP="00C15E91">
      <w:pPr>
        <w:pStyle w:val="NeniTitull"/>
        <w:keepNext w:val="0"/>
        <w:rPr>
          <w:spacing w:val="-6"/>
          <w:lang w:val="sq-AL"/>
        </w:rPr>
      </w:pPr>
      <w:r>
        <w:rPr>
          <w:spacing w:val="-6"/>
          <w:lang w:val="sq-AL"/>
        </w:rPr>
        <w:t>Nr. 3/2018</w:t>
      </w:r>
    </w:p>
    <w:p w:rsidR="00C15E91" w:rsidRDefault="00C15E91" w:rsidP="00C15E91">
      <w:pPr>
        <w:pStyle w:val="NeniTitull"/>
        <w:keepNext w:val="0"/>
        <w:rPr>
          <w:spacing w:val="-6"/>
          <w:sz w:val="14"/>
          <w:lang w:val="sq-AL"/>
        </w:rPr>
      </w:pPr>
    </w:p>
    <w:p w:rsidR="00C15E91" w:rsidRDefault="00C15E91" w:rsidP="00C15E91">
      <w:pPr>
        <w:pStyle w:val="NeniTitull"/>
        <w:keepNext w:val="0"/>
        <w:rPr>
          <w:spacing w:val="-6"/>
          <w:lang w:val="sq-AL"/>
        </w:rPr>
      </w:pPr>
      <w:r>
        <w:rPr>
          <w:rStyle w:val="Strong"/>
          <w:spacing w:val="-6"/>
          <w:lang w:val="sq-AL"/>
        </w:rPr>
        <w:t xml:space="preserve">PËR </w:t>
      </w:r>
      <w:r>
        <w:rPr>
          <w:spacing w:val="-6"/>
          <w:lang w:val="sq-AL"/>
        </w:rPr>
        <w:t>RATIFIKIMIN E NDRYSHIMIT TË MARRËVESHJES SË GRANTIT NDËRMJET KËSHILLIT TË MINISTRAVE TË REPUBLIKËS SË SHQIPËRISË, TË PËRFAQËSUAR NGA MINISTRIA E FINANCAVE, DHE BANKËS EUROPIANE PËR RINDËRTIM DHE ZHVILLIM, SI ADMINISTRATOR I FONDEVE GRANT, TË SIGURUARA NGA QEVERI TË NDRYSHME, NËN FONDIN E PËRBASHKËT EUROPIAN TË BALLKANIT PERËNDIMOR, PËR PROJEKTIN E DETAJUAR TË LINJËS HEKURUDHORE DURRËS–TIRANË DHE VLERËSIMIN FINANCIAR/EKONOMIK TË TË GJITHË RRJETIT HEKURUDHOR NË SHQIPËRI, TË RATIFIKUAR ME LIGJIN NR. 63/2015</w:t>
      </w:r>
    </w:p>
    <w:p w:rsidR="00C15E91" w:rsidRDefault="00C15E91" w:rsidP="00C15E91">
      <w:pPr>
        <w:pStyle w:val="Paragrafi"/>
        <w:rPr>
          <w:spacing w:val="-4"/>
          <w:sz w:val="10"/>
          <w:lang w:val="sq-AL"/>
        </w:rPr>
      </w:pPr>
    </w:p>
    <w:p w:rsidR="00C15E91" w:rsidRDefault="00C15E91" w:rsidP="00C15E91">
      <w:pPr>
        <w:pStyle w:val="Paragrafi"/>
        <w:rPr>
          <w:spacing w:val="-4"/>
          <w:lang w:val="sq-AL"/>
        </w:rPr>
      </w:pPr>
      <w:r>
        <w:rPr>
          <w:spacing w:val="-4"/>
          <w:lang w:val="sq-AL"/>
        </w:rPr>
        <w:t xml:space="preserve">Në mbështetje të neneve 78, 83, pika 1, dhe 121, të Kushtetutës, me propozimin e Këshillit të Ministrave, </w:t>
      </w:r>
    </w:p>
    <w:p w:rsidR="00C15E91" w:rsidRDefault="00C15E91" w:rsidP="00C15E91">
      <w:pPr>
        <w:pStyle w:val="Paragrafi"/>
        <w:rPr>
          <w:spacing w:val="-4"/>
          <w:sz w:val="10"/>
          <w:lang w:val="sq-AL"/>
        </w:rPr>
      </w:pPr>
    </w:p>
    <w:p w:rsidR="00C15E91" w:rsidRDefault="00C15E91" w:rsidP="00C15E91">
      <w:pPr>
        <w:pStyle w:val="NeniNr"/>
        <w:keepNext w:val="0"/>
        <w:rPr>
          <w:spacing w:val="-4"/>
          <w:lang w:val="sq-AL"/>
        </w:rPr>
      </w:pPr>
      <w:r>
        <w:rPr>
          <w:spacing w:val="-4"/>
          <w:lang w:val="sq-AL"/>
        </w:rPr>
        <w:t>KUVENDI</w:t>
      </w:r>
    </w:p>
    <w:p w:rsidR="00C15E91" w:rsidRDefault="00C15E91" w:rsidP="00C15E91">
      <w:pPr>
        <w:pStyle w:val="NeniNr"/>
        <w:keepNext w:val="0"/>
        <w:rPr>
          <w:spacing w:val="-4"/>
          <w:lang w:val="sq-AL"/>
        </w:rPr>
      </w:pPr>
      <w:r>
        <w:rPr>
          <w:spacing w:val="-4"/>
          <w:lang w:val="sq-AL"/>
        </w:rPr>
        <w:t>I REPUBLIKËS SË SHQIPËRISË</w:t>
      </w:r>
    </w:p>
    <w:p w:rsidR="00C15E91" w:rsidRDefault="00C15E91" w:rsidP="00C15E91">
      <w:pPr>
        <w:pStyle w:val="NeniNr"/>
        <w:keepNext w:val="0"/>
        <w:rPr>
          <w:spacing w:val="-4"/>
          <w:sz w:val="14"/>
          <w:lang w:val="sq-AL"/>
        </w:rPr>
      </w:pPr>
      <w:r>
        <w:rPr>
          <w:spacing w:val="-4"/>
          <w:sz w:val="14"/>
          <w:lang w:val="sq-AL"/>
        </w:rPr>
        <w:t> </w:t>
      </w:r>
    </w:p>
    <w:p w:rsidR="00C15E91" w:rsidRDefault="00C15E91" w:rsidP="00C15E91">
      <w:pPr>
        <w:pStyle w:val="NeniNr"/>
        <w:keepNext w:val="0"/>
        <w:rPr>
          <w:spacing w:val="-4"/>
          <w:lang w:val="sq-AL"/>
        </w:rPr>
      </w:pPr>
      <w:r>
        <w:rPr>
          <w:rStyle w:val="Strong"/>
          <w:spacing w:val="-4"/>
          <w:lang w:val="sq-AL"/>
        </w:rPr>
        <w:t xml:space="preserve">VENDOSI: </w:t>
      </w:r>
    </w:p>
    <w:p w:rsidR="00C15E91" w:rsidRDefault="00C15E91" w:rsidP="00C15E91">
      <w:pPr>
        <w:pStyle w:val="Paragrafi"/>
        <w:rPr>
          <w:spacing w:val="-4"/>
          <w:sz w:val="12"/>
          <w:lang w:val="sq-AL"/>
        </w:rPr>
      </w:pPr>
      <w:r>
        <w:rPr>
          <w:spacing w:val="-4"/>
          <w:sz w:val="12"/>
          <w:lang w:val="sq-AL"/>
        </w:rPr>
        <w:t> </w:t>
      </w:r>
    </w:p>
    <w:p w:rsidR="00C15E91" w:rsidRDefault="00C15E91" w:rsidP="00C15E91">
      <w:pPr>
        <w:pStyle w:val="NeniNr"/>
        <w:keepNext w:val="0"/>
        <w:rPr>
          <w:spacing w:val="-4"/>
          <w:lang w:val="sq-AL"/>
        </w:rPr>
      </w:pPr>
      <w:r>
        <w:rPr>
          <w:rStyle w:val="Strong"/>
          <w:spacing w:val="-4"/>
          <w:lang w:val="sq-AL"/>
        </w:rPr>
        <w:t>Neni 1</w:t>
      </w:r>
    </w:p>
    <w:p w:rsidR="00C15E91" w:rsidRDefault="00C15E91" w:rsidP="00C15E91">
      <w:pPr>
        <w:pStyle w:val="Paragrafi"/>
        <w:rPr>
          <w:spacing w:val="-4"/>
          <w:sz w:val="8"/>
          <w:lang w:val="sq-AL"/>
        </w:rPr>
      </w:pPr>
      <w:r>
        <w:rPr>
          <w:spacing w:val="-4"/>
          <w:sz w:val="8"/>
          <w:lang w:val="sq-AL"/>
        </w:rPr>
        <w:t> </w:t>
      </w:r>
    </w:p>
    <w:p w:rsidR="00C15E91" w:rsidRDefault="00C15E91" w:rsidP="00C15E91">
      <w:pPr>
        <w:pStyle w:val="Paragrafi"/>
        <w:rPr>
          <w:spacing w:val="-4"/>
          <w:lang w:val="sq-AL"/>
        </w:rPr>
      </w:pPr>
      <w:r>
        <w:rPr>
          <w:spacing w:val="-4"/>
          <w:lang w:val="sq-AL"/>
        </w:rPr>
        <w:tab/>
        <w:t xml:space="preserve">Ratifikohet </w:t>
      </w:r>
      <w:r>
        <w:rPr>
          <w:color w:val="000000"/>
          <w:spacing w:val="-4"/>
          <w:lang w:val="sq-AL"/>
        </w:rPr>
        <w:t>ndryshimi i marrëveshjes së grantit ndërmjet Këshillit të Ministrave të Republikës së Shqipërisë, të përfaqësuar nga Ministria e Financave, dhe Bankës Europiane për Rindërtim dhe Zhvillim, si administrator i fondeve grant, të siguruara nga qeveri të ndryshme, nën Fondin e Përbashkët Europian të Ballkanit Perëndimor, për projektin e detajuar të linjës hekurudhore Durrës–Tiranë dhe vlerësimin financiar/ekonomik të të gjithë rrjetit hekurudhor në Shqipëri, të ratifikuar me ligjin nr. 63/2015</w:t>
      </w:r>
      <w:r>
        <w:rPr>
          <w:spacing w:val="-4"/>
          <w:lang w:val="sq-AL"/>
        </w:rPr>
        <w:t>, sipas tekstit që i bashkëlidhet këtij ligji dhe është pjesë përbërëse e tij.</w:t>
      </w:r>
    </w:p>
    <w:p w:rsidR="00C15E91" w:rsidRDefault="00C15E91" w:rsidP="00C15E91">
      <w:pPr>
        <w:pStyle w:val="Paragrafi"/>
        <w:rPr>
          <w:rStyle w:val="Strong"/>
          <w:sz w:val="8"/>
        </w:rPr>
      </w:pPr>
    </w:p>
    <w:p w:rsidR="00C15E91" w:rsidRDefault="00C15E91" w:rsidP="00C15E91">
      <w:pPr>
        <w:pStyle w:val="NeniNr"/>
        <w:keepNext w:val="0"/>
        <w:rPr>
          <w:rStyle w:val="Strong"/>
          <w:b w:val="0"/>
          <w:spacing w:val="-4"/>
          <w:lang w:val="sq-AL"/>
        </w:rPr>
      </w:pPr>
      <w:r>
        <w:rPr>
          <w:rStyle w:val="Strong"/>
          <w:spacing w:val="-4"/>
          <w:lang w:val="sq-AL"/>
        </w:rPr>
        <w:t>Neni 2</w:t>
      </w:r>
    </w:p>
    <w:p w:rsidR="00C15E91" w:rsidRDefault="00C15E91" w:rsidP="00C15E91">
      <w:pPr>
        <w:pStyle w:val="Paragrafi"/>
        <w:rPr>
          <w:sz w:val="8"/>
        </w:rPr>
      </w:pPr>
      <w:r>
        <w:rPr>
          <w:spacing w:val="-4"/>
          <w:sz w:val="8"/>
          <w:lang w:val="sq-AL"/>
        </w:rPr>
        <w:t> </w:t>
      </w:r>
    </w:p>
    <w:p w:rsidR="00C15E91" w:rsidRDefault="00C15E91" w:rsidP="00C15E91">
      <w:pPr>
        <w:pStyle w:val="Paragrafi"/>
        <w:rPr>
          <w:spacing w:val="-4"/>
          <w:lang w:val="sq-AL"/>
        </w:rPr>
      </w:pPr>
      <w:r>
        <w:rPr>
          <w:spacing w:val="-4"/>
          <w:lang w:val="sq-AL"/>
        </w:rPr>
        <w:tab/>
        <w:t>Ky ligj hyn në fuqi 15 ditë pas botimit në Fletoren Zyrtare.</w:t>
      </w:r>
    </w:p>
    <w:p w:rsidR="00C15E91" w:rsidRDefault="00C15E91" w:rsidP="00C15E91">
      <w:pPr>
        <w:pStyle w:val="Paragrafi"/>
        <w:rPr>
          <w:rStyle w:val="Strong"/>
          <w:b w:val="0"/>
          <w:sz w:val="8"/>
        </w:rPr>
      </w:pPr>
    </w:p>
    <w:p w:rsidR="00C15E91" w:rsidRDefault="00C15E91" w:rsidP="00C15E91">
      <w:pPr>
        <w:pStyle w:val="Paragrafi"/>
        <w:rPr>
          <w:rStyle w:val="Strong"/>
          <w:b w:val="0"/>
          <w:spacing w:val="-4"/>
          <w:lang w:val="sq-AL"/>
        </w:rPr>
      </w:pPr>
      <w:r>
        <w:rPr>
          <w:rStyle w:val="Strong"/>
          <w:spacing w:val="-4"/>
          <w:lang w:val="sq-AL"/>
        </w:rPr>
        <w:t>Miratuar në datën 25.1.2018</w:t>
      </w:r>
    </w:p>
    <w:p w:rsidR="00C15E91" w:rsidRDefault="00C15E91" w:rsidP="00C15E91">
      <w:pPr>
        <w:pStyle w:val="Paragrafi"/>
        <w:rPr>
          <w:rStyle w:val="Strong"/>
          <w:b w:val="0"/>
          <w:spacing w:val="-4"/>
          <w:sz w:val="10"/>
          <w:lang w:val="sq-AL"/>
        </w:rPr>
      </w:pPr>
    </w:p>
    <w:p w:rsidR="00C15E91" w:rsidRDefault="00C15E91" w:rsidP="00C15E91">
      <w:pPr>
        <w:pStyle w:val="Paragrafi"/>
        <w:ind w:firstLine="0"/>
        <w:rPr>
          <w:rFonts w:eastAsia="Times New Roman"/>
          <w:b/>
          <w:lang w:val="sq-AL" w:eastAsia="en-GB"/>
        </w:rPr>
      </w:pPr>
      <w:r>
        <w:rPr>
          <w:rFonts w:eastAsia="Times New Roman"/>
          <w:b/>
          <w:lang w:val="sq-AL" w:eastAsia="en-GB"/>
        </w:rPr>
        <w:t>Shpallur me dekretin nr. 10721, datë 6.2.2018, të Presidentit të Republikës së Shqipërisë, Ilir Meta</w:t>
      </w:r>
    </w:p>
    <w:p w:rsidR="00C15E91" w:rsidRPr="00C15E91" w:rsidRDefault="00C15E91" w:rsidP="00C15E91">
      <w:pPr>
        <w:pStyle w:val="Paragrafi"/>
        <w:ind w:firstLine="0"/>
        <w:rPr>
          <w:rFonts w:eastAsia="Times New Roman"/>
          <w:b/>
          <w:sz w:val="14"/>
          <w:lang w:eastAsia="en-GB"/>
        </w:rPr>
      </w:pPr>
      <w:bookmarkStart w:id="0" w:name="_GoBack"/>
      <w:bookmarkEnd w:id="0"/>
    </w:p>
    <w:p w:rsidR="00C15E91" w:rsidRDefault="00C15E91" w:rsidP="00C15E91">
      <w:pPr>
        <w:pStyle w:val="Paragrafi"/>
        <w:jc w:val="center"/>
        <w:rPr>
          <w:b/>
          <w:spacing w:val="-4"/>
          <w:lang w:val="sq-AL"/>
        </w:rPr>
      </w:pPr>
      <w:r>
        <w:rPr>
          <w:b/>
          <w:spacing w:val="-4"/>
          <w:lang w:val="sq-AL"/>
        </w:rPr>
        <w:t>MARRËVESHJE NDRYSHIMI</w:t>
      </w:r>
    </w:p>
    <w:p w:rsidR="00C15E91" w:rsidRDefault="00C15E91" w:rsidP="00C15E91">
      <w:pPr>
        <w:pStyle w:val="Paragrafi"/>
        <w:jc w:val="center"/>
        <w:rPr>
          <w:spacing w:val="-4"/>
          <w:lang w:val="sq-AL"/>
        </w:rPr>
      </w:pPr>
      <w:r>
        <w:rPr>
          <w:spacing w:val="-4"/>
          <w:lang w:val="sq-AL"/>
        </w:rPr>
        <w:t xml:space="preserve">TË MARRËVSHJES SË GRANTIT TË DATËS 13 MARS 2015 </w:t>
      </w:r>
    </w:p>
    <w:p w:rsidR="00C15E91" w:rsidRDefault="00C15E91" w:rsidP="00C15E91">
      <w:pPr>
        <w:pStyle w:val="Paragrafi"/>
        <w:jc w:val="center"/>
        <w:rPr>
          <w:spacing w:val="-4"/>
          <w:sz w:val="14"/>
          <w:lang w:val="sq-AL"/>
        </w:rPr>
      </w:pPr>
    </w:p>
    <w:p w:rsidR="00C15E91" w:rsidRDefault="00C15E91" w:rsidP="00C15E91">
      <w:pPr>
        <w:pStyle w:val="Paragrafi"/>
        <w:rPr>
          <w:spacing w:val="-4"/>
          <w:lang w:val="sq-AL"/>
        </w:rPr>
      </w:pPr>
      <w:r>
        <w:rPr>
          <w:spacing w:val="-4"/>
          <w:lang w:val="sq-AL"/>
        </w:rPr>
        <w:t>Ndërmjet Këshillit të Ministrave të Republikës së Shqipërisë, të përfaqësuar nga Ministria e Financave “Marrësi” dhe Bankës Europiane për Rindërtim dhe Zhvillim “Banka” apo “BERZH-i”, si administrues i fondeve të grantit të dhëna nga qeveri të ndryshme, nën fondin e përbashkët të vendeve evropiane të Ballkanit Perëndimor, për projektin e detajuar të linjës hekurudhore Durrës–Tiranë dhe vlerësimin financiar/ekonomik të të gjithë rrjetit hekurudhor shqiptar.</w:t>
      </w:r>
    </w:p>
    <w:p w:rsidR="00C15E91" w:rsidRDefault="00C15E91" w:rsidP="00C15E91">
      <w:pPr>
        <w:pStyle w:val="Paragrafi"/>
        <w:rPr>
          <w:spacing w:val="-4"/>
          <w:lang w:val="sq-AL"/>
        </w:rPr>
      </w:pPr>
      <w:r>
        <w:rPr>
          <w:spacing w:val="-4"/>
          <w:lang w:val="sq-AL"/>
        </w:rPr>
        <w:t>Kjo Marrëveshje Ndryshimi e datës 7.4.2017 lidhet ndërmjet:</w:t>
      </w:r>
    </w:p>
    <w:p w:rsidR="00C15E91" w:rsidRDefault="00C15E91" w:rsidP="00C15E91">
      <w:pPr>
        <w:pStyle w:val="Paragrafi"/>
        <w:rPr>
          <w:spacing w:val="-4"/>
          <w:lang w:val="sq-AL"/>
        </w:rPr>
      </w:pPr>
      <w:r>
        <w:rPr>
          <w:spacing w:val="-4"/>
          <w:lang w:val="sq-AL"/>
        </w:rPr>
        <w:t>1. Këshillit të Ministrave të Republikës së Shqipërisë, të përfaqësuar nga Ministria e Financave (Marrësi); dhe</w:t>
      </w:r>
    </w:p>
    <w:p w:rsidR="00C15E91" w:rsidRDefault="00C15E91" w:rsidP="00C15E91">
      <w:pPr>
        <w:pStyle w:val="Paragrafi"/>
        <w:rPr>
          <w:spacing w:val="-4"/>
          <w:lang w:val="sq-AL"/>
        </w:rPr>
      </w:pPr>
      <w:r>
        <w:rPr>
          <w:spacing w:val="-4"/>
          <w:lang w:val="sq-AL"/>
        </w:rPr>
        <w:t xml:space="preserve">2. Bankës Evropiane për Rindërtim dhe Zhvillim “Banka” ose “BERZH-i”. </w:t>
      </w:r>
    </w:p>
    <w:p w:rsidR="00C15E91" w:rsidRDefault="00C15E91" w:rsidP="00C15E91">
      <w:pPr>
        <w:pStyle w:val="Paragrafi"/>
        <w:rPr>
          <w:spacing w:val="-4"/>
          <w:lang w:val="sq-AL"/>
        </w:rPr>
      </w:pPr>
      <w:r>
        <w:rPr>
          <w:spacing w:val="-4"/>
          <w:lang w:val="sq-AL"/>
        </w:rPr>
        <w:t xml:space="preserve">Meqë Përfituesi dhe BERZH-i lidhën Marrëveshjen e Grantit në datën 13 mars 2015 (Marrëveshja Fillestare e Grantit), në vijim të së cilës BERZH-i ra dakord të vërë në dispozicion fonde në shumën 1,103,000.00 euro, si grant (Granti) për të financuar shërbimet e konsulencës së një Konsulenti për projektin e detajuar të Linjës Hekurudhore Durrës–Tiranë dhe vlerësimin financiar/ekonomik të të gjithë </w:t>
      </w:r>
      <w:r>
        <w:rPr>
          <w:spacing w:val="-4"/>
          <w:lang w:val="sq-AL"/>
        </w:rPr>
        <w:lastRenderedPageBreak/>
        <w:t>Rrjetit Hekurudhor Shqiptar.</w:t>
      </w:r>
    </w:p>
    <w:p w:rsidR="00C15E91" w:rsidRDefault="00C15E91" w:rsidP="00C15E91">
      <w:pPr>
        <w:pStyle w:val="Paragrafi"/>
        <w:rPr>
          <w:spacing w:val="-4"/>
          <w:lang w:val="sq-AL"/>
        </w:rPr>
      </w:pPr>
      <w:r>
        <w:rPr>
          <w:spacing w:val="-4"/>
          <w:lang w:val="sq-AL"/>
        </w:rPr>
        <w:t>Me anë të letrës së datës 21 korrik 2016, Marrësi i kërkoi BERZH-it të japë financim shtesë në shumën 112,000 euro për shërbime konsulence shtesë, me qëllim përgatitjen e koncept-projektit për seksionin hekurudhor Terminali i Transportit Publik Tiranë (TTP) - Stacioni i Trenit Tiranë.</w:t>
      </w:r>
    </w:p>
    <w:p w:rsidR="00C15E91" w:rsidRDefault="00C15E91" w:rsidP="00C15E91">
      <w:pPr>
        <w:pStyle w:val="Paragrafi"/>
        <w:rPr>
          <w:spacing w:val="-4"/>
          <w:lang w:val="sq-AL"/>
        </w:rPr>
      </w:pPr>
      <w:r>
        <w:rPr>
          <w:spacing w:val="-4"/>
          <w:lang w:val="sq-AL"/>
        </w:rPr>
        <w:t>Bazuar në sa më sipër, palët kanë rënë dakord të ndryshojnë pjesët e mëposhtme të Marrëveshjes Origjinale të Grantit, si më poshtë:</w:t>
      </w:r>
    </w:p>
    <w:p w:rsidR="00C15E91" w:rsidRDefault="00C15E91" w:rsidP="00C15E91">
      <w:pPr>
        <w:pStyle w:val="Paragrafi"/>
        <w:rPr>
          <w:spacing w:val="-4"/>
          <w:sz w:val="14"/>
          <w:lang w:val="sq-AL"/>
        </w:rPr>
      </w:pPr>
    </w:p>
    <w:p w:rsidR="00C15E91" w:rsidRDefault="00C15E91" w:rsidP="00C15E91">
      <w:pPr>
        <w:pStyle w:val="NeniNr"/>
        <w:keepNext w:val="0"/>
        <w:rPr>
          <w:lang w:val="sq-AL"/>
        </w:rPr>
      </w:pPr>
      <w:r>
        <w:rPr>
          <w:lang w:val="sq-AL"/>
        </w:rPr>
        <w:t>Neni 1</w:t>
      </w:r>
    </w:p>
    <w:p w:rsidR="00C15E91" w:rsidRDefault="00C15E91" w:rsidP="00C15E91">
      <w:pPr>
        <w:pStyle w:val="NeniTitull"/>
        <w:keepNext w:val="0"/>
        <w:rPr>
          <w:lang w:val="sq-AL"/>
        </w:rPr>
      </w:pPr>
      <w:r>
        <w:rPr>
          <w:lang w:val="sq-AL"/>
        </w:rPr>
        <w:t>Përkufizime</w:t>
      </w:r>
    </w:p>
    <w:p w:rsidR="00C15E91" w:rsidRDefault="00C15E91" w:rsidP="00C15E91">
      <w:pPr>
        <w:pStyle w:val="Paragrafi"/>
        <w:rPr>
          <w:sz w:val="14"/>
          <w:szCs w:val="14"/>
          <w:lang w:val="sq-AL"/>
        </w:rPr>
      </w:pPr>
    </w:p>
    <w:p w:rsidR="00C15E91" w:rsidRDefault="00C15E91" w:rsidP="00C15E91">
      <w:pPr>
        <w:pStyle w:val="Paragrafi"/>
        <w:rPr>
          <w:lang w:val="sq-AL"/>
        </w:rPr>
      </w:pPr>
      <w:r>
        <w:rPr>
          <w:lang w:val="sq-AL"/>
        </w:rPr>
        <w:t>Përcaktimi i shumës maksimale të Kontratës do të ndryshojë si më poshtë:</w:t>
      </w:r>
    </w:p>
    <w:p w:rsidR="00C15E91" w:rsidRDefault="00C15E91" w:rsidP="00C15E91">
      <w:pPr>
        <w:pStyle w:val="Paragrafi"/>
        <w:rPr>
          <w:lang w:val="sq-AL"/>
        </w:rPr>
      </w:pPr>
      <w:r>
        <w:rPr>
          <w:lang w:val="sq-AL"/>
        </w:rPr>
        <w:t xml:space="preserve">“Shuma maksimale e Kontratës” nënkupton shumën maksimale deri në 1,215,000.00 euro, që i paguhet Konsulentit në bazë të Kontratës së Konsulencës, ku përfshihen të gjitha tarifat, dietat dhe shpenzimet.”. </w:t>
      </w:r>
    </w:p>
    <w:p w:rsidR="00C15E91" w:rsidRDefault="00C15E91" w:rsidP="00C15E91">
      <w:pPr>
        <w:pStyle w:val="Paragrafi"/>
        <w:rPr>
          <w:sz w:val="14"/>
          <w:lang w:val="sq-AL"/>
        </w:rPr>
      </w:pPr>
    </w:p>
    <w:p w:rsidR="00C15E91" w:rsidRDefault="00C15E91" w:rsidP="00C15E91">
      <w:pPr>
        <w:pStyle w:val="NeniNr"/>
        <w:keepNext w:val="0"/>
        <w:rPr>
          <w:spacing w:val="-4"/>
          <w:lang w:val="sq-AL"/>
        </w:rPr>
      </w:pPr>
      <w:r>
        <w:rPr>
          <w:spacing w:val="-4"/>
          <w:lang w:val="sq-AL"/>
        </w:rPr>
        <w:t>Neni 2</w:t>
      </w:r>
    </w:p>
    <w:p w:rsidR="00C15E91" w:rsidRDefault="00C15E91" w:rsidP="00C15E91">
      <w:pPr>
        <w:pStyle w:val="NeniTitull"/>
        <w:keepNext w:val="0"/>
        <w:rPr>
          <w:spacing w:val="-4"/>
          <w:lang w:val="sq-AL"/>
        </w:rPr>
      </w:pPr>
      <w:r>
        <w:rPr>
          <w:spacing w:val="-4"/>
          <w:lang w:val="sq-AL"/>
        </w:rPr>
        <w:t>Granti</w:t>
      </w:r>
    </w:p>
    <w:p w:rsidR="00C15E91" w:rsidRDefault="00C15E91" w:rsidP="00C15E91">
      <w:pPr>
        <w:pStyle w:val="Paragrafi"/>
        <w:rPr>
          <w:spacing w:val="-4"/>
          <w:sz w:val="8"/>
          <w:lang w:val="sq-AL"/>
        </w:rPr>
      </w:pPr>
    </w:p>
    <w:p w:rsidR="00C15E91" w:rsidRDefault="00C15E91" w:rsidP="00C15E91">
      <w:pPr>
        <w:pStyle w:val="Paragrafi"/>
        <w:rPr>
          <w:spacing w:val="-4"/>
          <w:lang w:val="sq-AL"/>
        </w:rPr>
      </w:pPr>
      <w:r>
        <w:rPr>
          <w:spacing w:val="-4"/>
          <w:lang w:val="sq-AL"/>
        </w:rPr>
        <w:t>Shuma e Grantit ndryshon nga “1,103,000 euro” në “1,215,000 euro”.</w:t>
      </w:r>
    </w:p>
    <w:p w:rsidR="00C15E91" w:rsidRDefault="00C15E91" w:rsidP="00C15E91">
      <w:pPr>
        <w:pStyle w:val="Paragrafi"/>
        <w:rPr>
          <w:spacing w:val="-4"/>
          <w:lang w:val="sq-AL"/>
        </w:rPr>
      </w:pPr>
      <w:r>
        <w:rPr>
          <w:spacing w:val="-4"/>
          <w:lang w:val="sq-AL"/>
        </w:rPr>
        <w:t>Në dëshmi të kësaj, palët, me anë të përfaqësuesve të tyre të autorizuar, kanë nënshkruar këtë Marrëveshje Ndryshimi, në dy kopje, në gjuhën angleze. Kjo Marrëveshje Ndryshimi hyn në fuqi ditën kur Marrësi njofton BERZH-in për përfundimin e procedurave të brendshme të miratimit.</w:t>
      </w:r>
    </w:p>
    <w:p w:rsidR="00C15E91" w:rsidRDefault="00C15E91" w:rsidP="00C15E91">
      <w:pPr>
        <w:pStyle w:val="Paragrafi"/>
        <w:rPr>
          <w:spacing w:val="-4"/>
          <w:sz w:val="12"/>
          <w:lang w:val="sq-AL"/>
        </w:rPr>
      </w:pPr>
    </w:p>
    <w:p w:rsidR="00C15E91" w:rsidRDefault="00C15E91" w:rsidP="00C15E91">
      <w:pPr>
        <w:pStyle w:val="Paragrafi"/>
        <w:rPr>
          <w:spacing w:val="-4"/>
          <w:lang w:val="sq-AL"/>
        </w:rPr>
      </w:pPr>
      <w:r>
        <w:rPr>
          <w:spacing w:val="-4"/>
          <w:lang w:val="sq-AL"/>
        </w:rPr>
        <w:t>Për dhe në emër të Marrësit:</w:t>
      </w:r>
    </w:p>
    <w:p w:rsidR="00C15E91" w:rsidRDefault="00C15E91" w:rsidP="00C15E91">
      <w:pPr>
        <w:pStyle w:val="Paragrafi"/>
        <w:rPr>
          <w:spacing w:val="-4"/>
          <w:lang w:val="sq-AL"/>
        </w:rPr>
      </w:pPr>
      <w:r>
        <w:rPr>
          <w:spacing w:val="-4"/>
          <w:lang w:val="sq-AL"/>
        </w:rPr>
        <w:t xml:space="preserve">Këshilli i Ministrave i Republikës </w:t>
      </w:r>
    </w:p>
    <w:p w:rsidR="00C15E91" w:rsidRDefault="00C15E91" w:rsidP="00C15E91">
      <w:pPr>
        <w:pStyle w:val="Paragrafi"/>
        <w:rPr>
          <w:spacing w:val="-4"/>
          <w:lang w:val="sq-AL"/>
        </w:rPr>
      </w:pPr>
      <w:r>
        <w:rPr>
          <w:spacing w:val="-4"/>
          <w:lang w:val="sq-AL"/>
        </w:rPr>
        <w:t>i përfaqësuar nga Ministria e Financave</w:t>
      </w:r>
    </w:p>
    <w:p w:rsidR="00C15E91" w:rsidRDefault="00C15E91" w:rsidP="00C15E91">
      <w:pPr>
        <w:pStyle w:val="Paragrafi"/>
        <w:ind w:left="2"/>
        <w:rPr>
          <w:spacing w:val="-4"/>
          <w:sz w:val="16"/>
          <w:lang w:val="sq-AL"/>
        </w:rPr>
      </w:pPr>
      <w:r>
        <w:rPr>
          <w:spacing w:val="-4"/>
          <w:sz w:val="16"/>
          <w:lang w:val="sq-AL"/>
        </w:rPr>
        <w:t>_______________________</w:t>
      </w:r>
    </w:p>
    <w:p w:rsidR="00C15E91" w:rsidRDefault="00C15E91" w:rsidP="00C15E91">
      <w:pPr>
        <w:pStyle w:val="Paragrafi"/>
        <w:rPr>
          <w:spacing w:val="-4"/>
          <w:lang w:val="sq-AL"/>
        </w:rPr>
      </w:pPr>
      <w:r>
        <w:rPr>
          <w:spacing w:val="-4"/>
          <w:lang w:val="sq-AL"/>
        </w:rPr>
        <w:t>Emri: Arben Ahmetaj</w:t>
      </w:r>
    </w:p>
    <w:p w:rsidR="00C15E91" w:rsidRDefault="00C15E91" w:rsidP="00C15E91">
      <w:pPr>
        <w:pStyle w:val="Paragrafi"/>
        <w:rPr>
          <w:spacing w:val="-4"/>
          <w:lang w:val="sq-AL"/>
        </w:rPr>
      </w:pPr>
      <w:r>
        <w:rPr>
          <w:spacing w:val="-4"/>
          <w:lang w:val="sq-AL"/>
        </w:rPr>
        <w:t>Ministër i Financave</w:t>
      </w:r>
    </w:p>
    <w:p w:rsidR="00C15E91" w:rsidRDefault="00C15E91" w:rsidP="00C15E91">
      <w:pPr>
        <w:pStyle w:val="Paragrafi"/>
        <w:rPr>
          <w:spacing w:val="-4"/>
          <w:lang w:val="sq-AL"/>
        </w:rPr>
      </w:pPr>
      <w:r>
        <w:rPr>
          <w:spacing w:val="-4"/>
          <w:lang w:val="sq-AL"/>
        </w:rPr>
        <w:t>Datë 7.4.2017</w:t>
      </w:r>
    </w:p>
    <w:p w:rsidR="00C15E91" w:rsidRDefault="00C15E91" w:rsidP="00C15E91">
      <w:pPr>
        <w:pStyle w:val="Paragrafi"/>
        <w:rPr>
          <w:spacing w:val="-4"/>
          <w:sz w:val="14"/>
          <w:lang w:val="sq-AL"/>
        </w:rPr>
      </w:pPr>
    </w:p>
    <w:p w:rsidR="00C15E91" w:rsidRDefault="00C15E91" w:rsidP="00C15E91">
      <w:pPr>
        <w:pStyle w:val="Paragrafi"/>
        <w:rPr>
          <w:spacing w:val="-4"/>
          <w:lang w:val="sq-AL"/>
        </w:rPr>
      </w:pPr>
      <w:r>
        <w:rPr>
          <w:spacing w:val="-4"/>
          <w:lang w:val="sq-AL"/>
        </w:rPr>
        <w:t xml:space="preserve">Për dhe në emër të Bankës Evropiane </w:t>
      </w:r>
    </w:p>
    <w:p w:rsidR="00C15E91" w:rsidRDefault="00C15E91" w:rsidP="00C15E91">
      <w:pPr>
        <w:pStyle w:val="Paragrafi"/>
        <w:rPr>
          <w:spacing w:val="-4"/>
          <w:lang w:val="sq-AL"/>
        </w:rPr>
      </w:pPr>
      <w:r>
        <w:rPr>
          <w:spacing w:val="-4"/>
          <w:lang w:val="sq-AL"/>
        </w:rPr>
        <w:t>për Rindërtim dhe Zhvillim</w:t>
      </w:r>
    </w:p>
    <w:p w:rsidR="00C15E91" w:rsidRDefault="00C15E91" w:rsidP="00C15E91">
      <w:pPr>
        <w:pStyle w:val="Paragrafi"/>
        <w:rPr>
          <w:spacing w:val="-4"/>
          <w:sz w:val="6"/>
          <w:lang w:val="sq-AL"/>
        </w:rPr>
      </w:pPr>
      <w:r>
        <w:rPr>
          <w:spacing w:val="-4"/>
          <w:sz w:val="16"/>
          <w:lang w:val="sq-AL"/>
        </w:rPr>
        <w:t>_______________________</w:t>
      </w:r>
    </w:p>
    <w:p w:rsidR="00C15E91" w:rsidRDefault="00C15E91" w:rsidP="00C15E91">
      <w:pPr>
        <w:pStyle w:val="Paragrafi"/>
        <w:rPr>
          <w:spacing w:val="-4"/>
          <w:lang w:val="sq-AL"/>
        </w:rPr>
      </w:pPr>
      <w:r>
        <w:rPr>
          <w:spacing w:val="-4"/>
          <w:lang w:val="sq-AL"/>
        </w:rPr>
        <w:t>Steve Gillard</w:t>
      </w:r>
    </w:p>
    <w:p w:rsidR="00C15E91" w:rsidRDefault="00C15E91" w:rsidP="00C15E91">
      <w:pPr>
        <w:pStyle w:val="Paragrafi"/>
        <w:rPr>
          <w:spacing w:val="-4"/>
          <w:lang w:val="sq-AL"/>
        </w:rPr>
      </w:pPr>
      <w:r>
        <w:rPr>
          <w:spacing w:val="-4"/>
          <w:lang w:val="sq-AL"/>
        </w:rPr>
        <w:t>Drejtor i Asociuar</w:t>
      </w:r>
    </w:p>
    <w:p w:rsidR="00C15E91" w:rsidRDefault="00C15E91" w:rsidP="00C15E91">
      <w:pPr>
        <w:pStyle w:val="Paragrafi"/>
        <w:rPr>
          <w:spacing w:val="-4"/>
          <w:lang w:val="sq-AL"/>
        </w:rPr>
      </w:pPr>
      <w:r>
        <w:rPr>
          <w:spacing w:val="-4"/>
          <w:lang w:val="sq-AL"/>
        </w:rPr>
        <w:t>Drejtues i Operacioneve TC</w:t>
      </w:r>
    </w:p>
    <w:p w:rsidR="00C15E91" w:rsidRDefault="00C15E91" w:rsidP="00C15E91">
      <w:pPr>
        <w:pStyle w:val="Paragrafi"/>
        <w:rPr>
          <w:spacing w:val="-4"/>
          <w:lang w:val="sq-AL"/>
        </w:rPr>
      </w:pPr>
      <w:r>
        <w:rPr>
          <w:spacing w:val="-4"/>
          <w:lang w:val="sq-AL"/>
        </w:rPr>
        <w:t>Bashkëpunimi Teknik</w:t>
      </w:r>
    </w:p>
    <w:p w:rsidR="00C15E91" w:rsidRDefault="00C15E91" w:rsidP="00C15E91">
      <w:pPr>
        <w:pStyle w:val="Paragrafi"/>
        <w:rPr>
          <w:spacing w:val="-4"/>
          <w:lang w:val="sq-AL"/>
        </w:rPr>
      </w:pPr>
      <w:r>
        <w:rPr>
          <w:spacing w:val="-4"/>
          <w:lang w:val="sq-AL"/>
        </w:rPr>
        <w:t>Datë 25.11.2016</w:t>
      </w:r>
    </w:p>
    <w:p w:rsidR="00C93D6A" w:rsidRDefault="00C93D6A"/>
    <w:sectPr w:rsidR="00C93D6A">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Garamond">
    <w:panose1 w:val="02020404030301010803"/>
    <w:charset w:val="00"/>
    <w:family w:val="roman"/>
    <w:pitch w:val="variable"/>
    <w:sig w:usb0="00000287" w:usb1="00000000" w:usb2="00000000" w:usb3="00000000" w:csb0="0000009F" w:csb1="00000000"/>
  </w:font>
  <w:font w:name="MS Mincho">
    <w:altName w:val="ＭＳ 明朝"/>
    <w:panose1 w:val="02020609040205080304"/>
    <w:charset w:val="80"/>
    <w:family w:val="roman"/>
    <w:notTrueType/>
    <w:pitch w:val="fixed"/>
    <w:sig w:usb0="00000001" w:usb1="08070000" w:usb2="00000010" w:usb3="00000000" w:csb0="00020000" w:csb1="00000000"/>
  </w:font>
  <w:font w:name="CG Times">
    <w:altName w:val="Times New Roman"/>
    <w:charset w:val="00"/>
    <w:family w:val="roman"/>
    <w:pitch w:val="variable"/>
    <w:sig w:usb0="00000007" w:usb1="00000000" w:usb2="00000000" w:usb3="00000000" w:csb0="00000093"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15E91"/>
    <w:rsid w:val="00C15E91"/>
    <w:rsid w:val="00C93D6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BEAD849E-C7DE-4EA1-9FB7-81B3EB6544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ParagrafiChar">
    <w:name w:val="Paragrafi Char"/>
    <w:basedOn w:val="DefaultParagraphFont"/>
    <w:link w:val="Paragrafi"/>
    <w:locked/>
    <w:rsid w:val="00C15E91"/>
    <w:rPr>
      <w:rFonts w:ascii="Garamond" w:eastAsia="MS Mincho" w:hAnsi="Garamond" w:cs="CG Times"/>
      <w:sz w:val="24"/>
    </w:rPr>
  </w:style>
  <w:style w:type="paragraph" w:customStyle="1" w:styleId="Paragrafi">
    <w:name w:val="Paragrafi"/>
    <w:link w:val="ParagrafiChar"/>
    <w:rsid w:val="00C15E91"/>
    <w:pPr>
      <w:widowControl w:val="0"/>
      <w:spacing w:after="0" w:line="240" w:lineRule="auto"/>
      <w:ind w:firstLine="284"/>
      <w:jc w:val="both"/>
    </w:pPr>
    <w:rPr>
      <w:rFonts w:ascii="Garamond" w:eastAsia="MS Mincho" w:hAnsi="Garamond" w:cs="CG Times"/>
      <w:sz w:val="24"/>
    </w:rPr>
  </w:style>
  <w:style w:type="character" w:customStyle="1" w:styleId="NeniNrChar">
    <w:name w:val="Neni_Nr Char"/>
    <w:basedOn w:val="DefaultParagraphFont"/>
    <w:link w:val="NeniNr"/>
    <w:locked/>
    <w:rsid w:val="00C15E91"/>
    <w:rPr>
      <w:rFonts w:ascii="Garamond" w:eastAsia="MS Mincho" w:hAnsi="Garamond" w:cs="CG Times"/>
      <w:sz w:val="24"/>
      <w:lang w:val="en-GB"/>
    </w:rPr>
  </w:style>
  <w:style w:type="paragraph" w:customStyle="1" w:styleId="NeniNr">
    <w:name w:val="Neni_Nr"/>
    <w:next w:val="Normal"/>
    <w:link w:val="NeniNrChar"/>
    <w:rsid w:val="00C15E91"/>
    <w:pPr>
      <w:keepNext/>
      <w:widowControl w:val="0"/>
      <w:spacing w:after="0" w:line="240" w:lineRule="auto"/>
      <w:jc w:val="center"/>
    </w:pPr>
    <w:rPr>
      <w:rFonts w:ascii="Garamond" w:eastAsia="MS Mincho" w:hAnsi="Garamond" w:cs="CG Times"/>
      <w:sz w:val="24"/>
      <w:lang w:val="en-GB"/>
    </w:rPr>
  </w:style>
  <w:style w:type="paragraph" w:customStyle="1" w:styleId="NeniTitull">
    <w:name w:val="Neni_Titull"/>
    <w:next w:val="Normal"/>
    <w:rsid w:val="00C15E91"/>
    <w:pPr>
      <w:keepNext/>
      <w:widowControl w:val="0"/>
      <w:spacing w:after="0" w:line="240" w:lineRule="auto"/>
      <w:jc w:val="center"/>
      <w:outlineLvl w:val="2"/>
    </w:pPr>
    <w:rPr>
      <w:rFonts w:ascii="Garamond" w:eastAsia="MS Mincho" w:hAnsi="Garamond" w:cs="CG Times"/>
      <w:b/>
      <w:bCs/>
      <w:sz w:val="24"/>
      <w:lang w:val="en-GB"/>
    </w:rPr>
  </w:style>
  <w:style w:type="character" w:styleId="Strong">
    <w:name w:val="Strong"/>
    <w:basedOn w:val="DefaultParagraphFont"/>
    <w:uiPriority w:val="22"/>
    <w:qFormat/>
    <w:rsid w:val="00C15E91"/>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1680136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618</Words>
  <Characters>3523</Characters>
  <Application>Microsoft Office Word</Application>
  <DocSecurity>0</DocSecurity>
  <Lines>29</Lines>
  <Paragraphs>8</Paragraphs>
  <ScaleCrop>false</ScaleCrop>
  <Company/>
  <LinksUpToDate>false</LinksUpToDate>
  <CharactersWithSpaces>4133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bruna aliaj</dc:creator>
  <cp:keywords/>
  <dc:description/>
  <cp:lastModifiedBy>bruna aliaj</cp:lastModifiedBy>
  <cp:revision>1</cp:revision>
  <dcterms:created xsi:type="dcterms:W3CDTF">2018-02-12T14:32:00Z</dcterms:created>
  <dcterms:modified xsi:type="dcterms:W3CDTF">2018-02-12T14:32:00Z</dcterms:modified>
</cp:coreProperties>
</file>