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1AD" w:rsidRPr="00C63429" w:rsidRDefault="00CC31AD" w:rsidP="00CC31AD">
      <w:pPr>
        <w:pStyle w:val="NeniTitull"/>
        <w:keepNext w:val="0"/>
        <w:rPr>
          <w:lang w:val="sq-AL"/>
        </w:rPr>
      </w:pPr>
      <w:r w:rsidRPr="00C63429">
        <w:rPr>
          <w:lang w:val="sq-AL"/>
        </w:rPr>
        <w:t>LIGJ</w:t>
      </w:r>
    </w:p>
    <w:p w:rsidR="00CC31AD" w:rsidRPr="00C63429" w:rsidRDefault="00CC31AD" w:rsidP="00CC31AD">
      <w:pPr>
        <w:pStyle w:val="NeniTitull"/>
        <w:keepNext w:val="0"/>
        <w:rPr>
          <w:lang w:val="sq-AL"/>
        </w:rPr>
      </w:pPr>
      <w:r w:rsidRPr="00C63429">
        <w:rPr>
          <w:lang w:val="sq-AL"/>
        </w:rPr>
        <w:t xml:space="preserve">Nr. 51/2018 </w:t>
      </w:r>
    </w:p>
    <w:p w:rsidR="00CC31AD" w:rsidRPr="0077571D" w:rsidRDefault="00CC31AD" w:rsidP="00CC31AD">
      <w:pPr>
        <w:pStyle w:val="NeniTitull"/>
        <w:keepNext w:val="0"/>
        <w:rPr>
          <w:sz w:val="14"/>
          <w:lang w:val="sq-AL"/>
        </w:rPr>
      </w:pPr>
    </w:p>
    <w:p w:rsidR="00CC31AD" w:rsidRPr="00C63429" w:rsidRDefault="00CC31AD" w:rsidP="00CC31AD">
      <w:pPr>
        <w:pStyle w:val="NeniTitull"/>
        <w:keepNext w:val="0"/>
        <w:rPr>
          <w:lang w:val="sq-AL"/>
        </w:rPr>
      </w:pPr>
      <w:r w:rsidRPr="00C63429">
        <w:rPr>
          <w:lang w:val="sq-AL"/>
        </w:rPr>
        <w:t xml:space="preserve">PËR RATIFIKIMIN E MARRËVESHJES FINANCIARE NDËRMJET KËSHILLIT TË MINISTRAVE TË REPUBLIKËS SË SHQIPËRISË, TË PËRFAQËSUAR NGA MINISTRIA E FINANCAVE DHE EKONOMISË, DHE </w:t>
      </w:r>
      <w:r w:rsidRPr="00DB461C">
        <w:rPr>
          <w:i/>
          <w:lang w:val="sq-AL"/>
        </w:rPr>
        <w:t>CASSA DEPOSITI E PRESTITI S.P.A.</w:t>
      </w:r>
      <w:r w:rsidRPr="00C63429">
        <w:rPr>
          <w:lang w:val="sq-AL"/>
        </w:rPr>
        <w:t xml:space="preserve"> PËR </w:t>
      </w:r>
      <w:r w:rsidRPr="00C63429">
        <w:rPr>
          <w:caps/>
          <w:lang w:val="sq-AL"/>
        </w:rPr>
        <w:t>Programin e Arsimit dhe Formimit Profesional nëpërmjet Inovacionit</w:t>
      </w:r>
    </w:p>
    <w:p w:rsidR="00CC31AD" w:rsidRPr="0077571D" w:rsidRDefault="00CC31AD" w:rsidP="00CC31AD">
      <w:pPr>
        <w:pStyle w:val="Paragrafi"/>
        <w:rPr>
          <w:sz w:val="14"/>
          <w:lang w:val="sq-AL"/>
        </w:rPr>
      </w:pPr>
    </w:p>
    <w:p w:rsidR="00CC31AD" w:rsidRPr="00C63429" w:rsidRDefault="00CC31AD" w:rsidP="00CC31AD">
      <w:pPr>
        <w:pStyle w:val="Paragrafi"/>
        <w:rPr>
          <w:lang w:val="sq-AL"/>
        </w:rPr>
      </w:pPr>
      <w:r w:rsidRPr="00C63429">
        <w:rPr>
          <w:lang w:val="sq-AL"/>
        </w:rPr>
        <w:tab/>
        <w:t xml:space="preserve">Në mbështetje të neneve 78, 83, pika 1, dhe 121, të Kushtetutës, me propozimin e Këshillit të Ministrave, </w:t>
      </w:r>
    </w:p>
    <w:p w:rsidR="00CC31AD" w:rsidRPr="0077571D" w:rsidRDefault="00CC31AD" w:rsidP="00CC31AD">
      <w:pPr>
        <w:pStyle w:val="Paragrafi"/>
        <w:rPr>
          <w:sz w:val="14"/>
          <w:lang w:val="sq-AL"/>
        </w:rPr>
      </w:pPr>
    </w:p>
    <w:p w:rsidR="00CC31AD" w:rsidRPr="00C63429" w:rsidRDefault="00CC31AD" w:rsidP="00CC31AD">
      <w:pPr>
        <w:pStyle w:val="NeniNr"/>
        <w:keepNext w:val="0"/>
        <w:rPr>
          <w:lang w:val="sq-AL"/>
        </w:rPr>
      </w:pPr>
      <w:r w:rsidRPr="00C63429">
        <w:rPr>
          <w:lang w:val="sq-AL"/>
        </w:rPr>
        <w:t>KUVENDI</w:t>
      </w:r>
    </w:p>
    <w:p w:rsidR="00CC31AD" w:rsidRPr="00C63429" w:rsidRDefault="00CC31AD" w:rsidP="00CC31AD">
      <w:pPr>
        <w:pStyle w:val="NeniNr"/>
        <w:keepNext w:val="0"/>
        <w:rPr>
          <w:lang w:val="sq-AL"/>
        </w:rPr>
      </w:pPr>
      <w:r w:rsidRPr="00C63429">
        <w:rPr>
          <w:lang w:val="sq-AL"/>
        </w:rPr>
        <w:t>I REPUBLIKËS SË SHQIPËRISË</w:t>
      </w:r>
    </w:p>
    <w:p w:rsidR="00CC31AD" w:rsidRPr="0077571D" w:rsidRDefault="00CC31AD" w:rsidP="00CC31AD">
      <w:pPr>
        <w:pStyle w:val="NeniNr"/>
        <w:keepNext w:val="0"/>
        <w:rPr>
          <w:sz w:val="14"/>
          <w:lang w:val="sq-AL"/>
        </w:rPr>
      </w:pPr>
      <w:r w:rsidRPr="0077571D">
        <w:rPr>
          <w:sz w:val="14"/>
          <w:lang w:val="sq-AL"/>
        </w:rPr>
        <w:t> </w:t>
      </w:r>
    </w:p>
    <w:p w:rsidR="00CC31AD" w:rsidRPr="00C63429" w:rsidRDefault="00CC31AD" w:rsidP="00CC31AD">
      <w:pPr>
        <w:pStyle w:val="NeniNr"/>
        <w:keepNext w:val="0"/>
        <w:rPr>
          <w:bCs/>
          <w:lang w:val="sq-AL"/>
        </w:rPr>
      </w:pPr>
      <w:r w:rsidRPr="00C63429">
        <w:rPr>
          <w:bCs/>
          <w:lang w:val="sq-AL"/>
        </w:rPr>
        <w:t>VENDOSI:</w:t>
      </w:r>
    </w:p>
    <w:p w:rsidR="00CC31AD" w:rsidRPr="00C63429" w:rsidRDefault="00CC31AD" w:rsidP="00CC31AD">
      <w:pPr>
        <w:pStyle w:val="NeniNr"/>
        <w:keepNext w:val="0"/>
        <w:rPr>
          <w:lang w:val="sq-AL"/>
        </w:rPr>
      </w:pPr>
      <w:r w:rsidRPr="00C63429">
        <w:rPr>
          <w:bCs/>
          <w:lang w:val="sq-AL"/>
        </w:rPr>
        <w:t>Neni 1</w:t>
      </w:r>
    </w:p>
    <w:p w:rsidR="00CC31AD" w:rsidRPr="0077571D" w:rsidRDefault="00CC31AD" w:rsidP="00CC31AD">
      <w:pPr>
        <w:pStyle w:val="Paragrafi"/>
        <w:rPr>
          <w:sz w:val="14"/>
          <w:lang w:val="sq-AL"/>
        </w:rPr>
      </w:pPr>
    </w:p>
    <w:p w:rsidR="00CC31AD" w:rsidRPr="00C63429" w:rsidRDefault="00CC31AD" w:rsidP="00CC31AD">
      <w:pPr>
        <w:pStyle w:val="Paragrafi"/>
        <w:rPr>
          <w:caps/>
          <w:lang w:val="sq-AL"/>
        </w:rPr>
      </w:pPr>
      <w:r w:rsidRPr="00C63429">
        <w:rPr>
          <w:lang w:val="sq-AL"/>
        </w:rPr>
        <w:tab/>
        <w:t xml:space="preserve">Ratifikohet marrëveshja financiare ndërmjet Këshillit të Ministrave të Republikës së Shqipërisë, të përfaqësuar nga Ministria e Financave dhe Ekonomisë dhe </w:t>
      </w:r>
      <w:r w:rsidRPr="00D0170D">
        <w:rPr>
          <w:i/>
          <w:lang w:val="sq-AL"/>
        </w:rPr>
        <w:t>Cassa Depositi e Prestiti S.p.A.</w:t>
      </w:r>
      <w:r w:rsidRPr="00C63429">
        <w:rPr>
          <w:lang w:val="sq-AL"/>
        </w:rPr>
        <w:t xml:space="preserve"> për programin e arsimit dhe formimit profesional nëpërmjet inovacionit, me një hua të butë, në shumën 5 000 000 (pesë milionë) euro, sipas tekstit që i bashkëlidhet këtij ligji dhe është pjesë përbërëse e tij.</w:t>
      </w:r>
    </w:p>
    <w:p w:rsidR="00CC31AD" w:rsidRPr="0077571D" w:rsidRDefault="00CC31AD" w:rsidP="00CC31AD">
      <w:pPr>
        <w:pStyle w:val="Paragrafi"/>
        <w:rPr>
          <w:bCs/>
          <w:sz w:val="14"/>
          <w:lang w:val="sq-AL"/>
        </w:rPr>
      </w:pPr>
    </w:p>
    <w:p w:rsidR="00CC31AD" w:rsidRPr="00C63429" w:rsidRDefault="00CC31AD" w:rsidP="00CC31AD">
      <w:pPr>
        <w:pStyle w:val="NeniNr"/>
        <w:keepNext w:val="0"/>
        <w:rPr>
          <w:lang w:val="sq-AL"/>
        </w:rPr>
      </w:pPr>
      <w:r w:rsidRPr="00C63429">
        <w:rPr>
          <w:lang w:val="sq-AL"/>
        </w:rPr>
        <w:t>Neni 2</w:t>
      </w:r>
    </w:p>
    <w:p w:rsidR="00CC31AD" w:rsidRPr="0077571D" w:rsidRDefault="00CC31AD" w:rsidP="00CC31AD">
      <w:pPr>
        <w:pStyle w:val="Paragrafi"/>
        <w:rPr>
          <w:sz w:val="14"/>
          <w:lang w:val="sq-AL"/>
        </w:rPr>
      </w:pPr>
      <w:r w:rsidRPr="0077571D">
        <w:rPr>
          <w:sz w:val="14"/>
          <w:lang w:val="sq-AL"/>
        </w:rPr>
        <w:t> </w:t>
      </w:r>
    </w:p>
    <w:p w:rsidR="00CC31AD" w:rsidRPr="00C63429" w:rsidRDefault="00CC31AD" w:rsidP="00CC31AD">
      <w:pPr>
        <w:pStyle w:val="Paragrafi"/>
        <w:rPr>
          <w:lang w:val="sq-AL"/>
        </w:rPr>
      </w:pPr>
      <w:r w:rsidRPr="00C63429">
        <w:rPr>
          <w:lang w:val="sq-AL"/>
        </w:rPr>
        <w:tab/>
        <w:t>Ky ligj hyn në fuqi 15 ditë pas botimit në Fletoren Zyrtare.</w:t>
      </w:r>
    </w:p>
    <w:p w:rsidR="00CC31AD" w:rsidRPr="0077571D" w:rsidRDefault="00CC31AD" w:rsidP="00CC31AD">
      <w:pPr>
        <w:pStyle w:val="Paragrafi"/>
        <w:rPr>
          <w:sz w:val="14"/>
          <w:lang w:val="sq-AL"/>
        </w:rPr>
      </w:pPr>
    </w:p>
    <w:p w:rsidR="00CC31AD" w:rsidRPr="00C63429" w:rsidRDefault="00CC31AD" w:rsidP="00CC31AD">
      <w:pPr>
        <w:pStyle w:val="Paragrafi"/>
        <w:rPr>
          <w:bCs/>
          <w:lang w:val="sq-AL"/>
        </w:rPr>
      </w:pPr>
      <w:r w:rsidRPr="00C63429">
        <w:rPr>
          <w:bCs/>
          <w:lang w:val="sq-AL"/>
        </w:rPr>
        <w:t>Miratuar në datën 23.7.2018</w:t>
      </w:r>
    </w:p>
    <w:p w:rsidR="00CC31AD" w:rsidRPr="0077571D" w:rsidRDefault="00CC31AD" w:rsidP="00CC31AD">
      <w:pPr>
        <w:pStyle w:val="Paragrafi"/>
        <w:rPr>
          <w:sz w:val="14"/>
          <w:lang w:val="sq-AL"/>
        </w:rPr>
      </w:pPr>
    </w:p>
    <w:p w:rsidR="00CC31AD" w:rsidRPr="00862913" w:rsidRDefault="00CC31AD" w:rsidP="00CC31AD">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10854</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CC31AD" w:rsidRPr="0077571D" w:rsidRDefault="00CC31AD" w:rsidP="00CC31AD">
      <w:pPr>
        <w:pStyle w:val="Paragrafi"/>
        <w:rPr>
          <w:sz w:val="14"/>
          <w:lang w:val="sq-AL"/>
        </w:rPr>
      </w:pPr>
    </w:p>
    <w:p w:rsidR="00CC31AD" w:rsidRPr="00C63429" w:rsidRDefault="00CC31AD" w:rsidP="00CC31AD">
      <w:pPr>
        <w:pStyle w:val="Paragrafi"/>
        <w:jc w:val="right"/>
        <w:rPr>
          <w:lang w:val="sq-AL"/>
        </w:rPr>
      </w:pPr>
      <w:r w:rsidRPr="00C63429">
        <w:rPr>
          <w:lang w:val="sq-AL"/>
        </w:rPr>
        <w:t>F.ROT./AID 16/005/00</w:t>
      </w: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Default="00CC31AD" w:rsidP="00CC31AD">
      <w:pPr>
        <w:pStyle w:val="Paragrafi"/>
        <w:rPr>
          <w:sz w:val="14"/>
          <w:lang w:val="sq-AL"/>
        </w:rPr>
      </w:pPr>
    </w:p>
    <w:p w:rsidR="00CC31AD" w:rsidRPr="0077571D" w:rsidRDefault="00CC31AD" w:rsidP="00CC31AD">
      <w:pPr>
        <w:pStyle w:val="Paragrafi"/>
        <w:rPr>
          <w:sz w:val="14"/>
          <w:lang w:val="sq-AL"/>
        </w:rPr>
      </w:pPr>
    </w:p>
    <w:p w:rsidR="00CC31AD" w:rsidRPr="00C63429" w:rsidRDefault="00CC31AD" w:rsidP="00CC31AD">
      <w:pPr>
        <w:pStyle w:val="Paragrafi"/>
        <w:jc w:val="center"/>
        <w:rPr>
          <w:b/>
          <w:lang w:val="sq-AL"/>
        </w:rPr>
      </w:pPr>
      <w:bookmarkStart w:id="0" w:name="_DV_M0"/>
      <w:bookmarkEnd w:id="0"/>
      <w:r w:rsidRPr="00C63429">
        <w:rPr>
          <w:b/>
          <w:lang w:val="sq-AL"/>
        </w:rPr>
        <w:lastRenderedPageBreak/>
        <w:t>MARRËVESHJE FINANCIARE</w:t>
      </w:r>
      <w:bookmarkStart w:id="1" w:name="_DV_M1"/>
      <w:bookmarkEnd w:id="1"/>
      <w:r w:rsidRPr="00C63429">
        <w:rPr>
          <w:b/>
          <w:lang w:val="sq-AL"/>
        </w:rPr>
        <w:t xml:space="preserve"> </w:t>
      </w:r>
    </w:p>
    <w:p w:rsidR="00CC31AD" w:rsidRPr="00C63429" w:rsidRDefault="00CC31AD" w:rsidP="00CC31AD">
      <w:pPr>
        <w:pStyle w:val="Paragrafi"/>
        <w:jc w:val="center"/>
        <w:rPr>
          <w:lang w:val="sq-AL"/>
        </w:rPr>
      </w:pPr>
      <w:r w:rsidRPr="00C63429">
        <w:rPr>
          <w:lang w:val="sq-AL"/>
        </w:rPr>
        <w:t>NDËRMJET</w:t>
      </w:r>
      <w:bookmarkStart w:id="2" w:name="_DV_M2"/>
      <w:bookmarkStart w:id="3" w:name="_DV_M3"/>
      <w:bookmarkEnd w:id="2"/>
      <w:bookmarkEnd w:id="3"/>
      <w:r w:rsidRPr="00C63429">
        <w:rPr>
          <w:lang w:val="sq-AL"/>
        </w:rPr>
        <w:t xml:space="preserve"> KËSHILLIT TË MINISTRAVE TË REPUBLIKËS SË SHQIPËRISË, TË PËRFAQËSUAR NGA MINISTRIA E FINANCAVE DHE EKONOMISË</w:t>
      </w:r>
      <w:bookmarkStart w:id="4" w:name="_DV_M4"/>
      <w:bookmarkEnd w:id="4"/>
      <w:r w:rsidRPr="00C63429">
        <w:rPr>
          <w:lang w:val="sq-AL"/>
        </w:rPr>
        <w:t xml:space="preserve"> DHE</w:t>
      </w:r>
      <w:bookmarkStart w:id="5" w:name="_DV_M5"/>
      <w:bookmarkEnd w:id="5"/>
      <w:r w:rsidRPr="00C63429">
        <w:rPr>
          <w:lang w:val="sq-AL"/>
        </w:rPr>
        <w:t xml:space="preserve"> </w:t>
      </w:r>
      <w:r w:rsidRPr="004407D7">
        <w:rPr>
          <w:i/>
          <w:lang w:val="sq-AL"/>
        </w:rPr>
        <w:t>CASSA DEPOSITI E PRESTITI S.P.A.</w:t>
      </w:r>
      <w:bookmarkStart w:id="6" w:name="_DV_M6"/>
      <w:bookmarkEnd w:id="6"/>
      <w:r w:rsidRPr="004407D7">
        <w:rPr>
          <w:i/>
          <w:lang w:val="sq-AL"/>
        </w:rPr>
        <w:t xml:space="preserve"> </w:t>
      </w:r>
      <w:r w:rsidRPr="00C63429">
        <w:rPr>
          <w:lang w:val="sq-AL"/>
        </w:rPr>
        <w:t>5,000,000.00 EURO</w:t>
      </w:r>
      <w:r>
        <w:rPr>
          <w:lang w:val="sq-AL"/>
        </w:rPr>
        <w:t>,</w:t>
      </w:r>
    </w:p>
    <w:p w:rsidR="00CC31AD" w:rsidRPr="00C63429" w:rsidRDefault="00CC31AD" w:rsidP="00CC31AD">
      <w:pPr>
        <w:pStyle w:val="Paragrafi"/>
        <w:jc w:val="center"/>
        <w:rPr>
          <w:lang w:val="sq-AL"/>
        </w:rPr>
      </w:pPr>
      <w:r w:rsidRPr="00C63429">
        <w:rPr>
          <w:lang w:val="sq-AL"/>
        </w:rPr>
        <w:t xml:space="preserve">“PROGRAMI I ARSIMIT DHE </w:t>
      </w:r>
      <w:r>
        <w:rPr>
          <w:lang w:val="sq-AL"/>
        </w:rPr>
        <w:t xml:space="preserve">I </w:t>
      </w:r>
      <w:r w:rsidRPr="00C63429">
        <w:rPr>
          <w:lang w:val="sq-AL"/>
        </w:rPr>
        <w:t>FORMIMIT PROFESIONAL NËPËRMJET INOVACIONIT”</w:t>
      </w:r>
    </w:p>
    <w:p w:rsidR="00CC31AD" w:rsidRPr="0077571D" w:rsidRDefault="00CC31AD" w:rsidP="00CC31AD">
      <w:pPr>
        <w:pStyle w:val="Paragrafi"/>
        <w:rPr>
          <w:sz w:val="14"/>
          <w:szCs w:val="24"/>
          <w:lang w:val="sq-AL"/>
        </w:rPr>
      </w:pPr>
      <w:bookmarkStart w:id="7" w:name="_DV_M7"/>
      <w:bookmarkStart w:id="8" w:name="_DV_M9"/>
      <w:bookmarkEnd w:id="7"/>
      <w:bookmarkEnd w:id="8"/>
    </w:p>
    <w:p w:rsidR="00CC31AD" w:rsidRPr="00C63429" w:rsidRDefault="00CC31AD" w:rsidP="00CC31AD">
      <w:pPr>
        <w:pStyle w:val="Paragrafi"/>
        <w:rPr>
          <w:szCs w:val="24"/>
          <w:lang w:val="sq-AL"/>
        </w:rPr>
      </w:pPr>
      <w:r w:rsidRPr="00C63429">
        <w:rPr>
          <w:szCs w:val="24"/>
          <w:lang w:val="sq-AL"/>
        </w:rPr>
        <w:t>Këshilli i Ministrave i Republikës së Shqipërisë, i përfaqësuar nga Ministria e Financave dhe Ekonomisë (në vijim i referuar si “Huamarrësi”), nga njëra anë</w:t>
      </w:r>
      <w:bookmarkStart w:id="9" w:name="_DV_M10"/>
      <w:bookmarkEnd w:id="9"/>
      <w:r w:rsidRPr="00C63429">
        <w:rPr>
          <w:szCs w:val="24"/>
          <w:lang w:val="sq-AL"/>
        </w:rPr>
        <w:t xml:space="preserve"> dhe</w:t>
      </w:r>
    </w:p>
    <w:p w:rsidR="00CC31AD" w:rsidRPr="00C63429" w:rsidRDefault="00CC31AD" w:rsidP="00CC31AD">
      <w:pPr>
        <w:pStyle w:val="Paragrafi"/>
        <w:rPr>
          <w:szCs w:val="24"/>
          <w:lang w:val="sq-AL" w:eastAsia="it-IT"/>
        </w:rPr>
      </w:pPr>
      <w:bookmarkStart w:id="10" w:name="_DV_M11"/>
      <w:bookmarkStart w:id="11" w:name="_DV_M12"/>
      <w:bookmarkEnd w:id="10"/>
      <w:bookmarkEnd w:id="11"/>
      <w:r w:rsidRPr="004407D7">
        <w:rPr>
          <w:i/>
          <w:szCs w:val="24"/>
          <w:lang w:val="sq-AL" w:eastAsia="it-IT"/>
        </w:rPr>
        <w:t>Cassa Depositi e Prestiti S.p.A.</w:t>
      </w:r>
      <w:r w:rsidRPr="00C63429">
        <w:rPr>
          <w:szCs w:val="24"/>
          <w:lang w:val="sq-AL" w:eastAsia="it-IT"/>
        </w:rPr>
        <w:t>, kapitali aksionar 4,051,143.264.00 euro</w:t>
      </w:r>
      <w:r>
        <w:rPr>
          <w:szCs w:val="24"/>
          <w:lang w:val="sq-AL" w:eastAsia="it-IT"/>
        </w:rPr>
        <w:t>,</w:t>
      </w:r>
      <w:r w:rsidRPr="00C63429">
        <w:rPr>
          <w:szCs w:val="24"/>
          <w:lang w:val="sq-AL" w:eastAsia="it-IT"/>
        </w:rPr>
        <w:t xml:space="preserve"> </w:t>
      </w:r>
      <w:r>
        <w:rPr>
          <w:szCs w:val="24"/>
          <w:lang w:val="sq-AL" w:eastAsia="it-IT"/>
        </w:rPr>
        <w:t>me seli në adresën: Rome</w:t>
      </w:r>
      <w:r w:rsidRPr="00C63429">
        <w:rPr>
          <w:szCs w:val="24"/>
          <w:lang w:val="sq-AL" w:eastAsia="it-IT"/>
        </w:rPr>
        <w:t xml:space="preserve">, Via Goito 4, e regjistruar në Regjistrin e Shoqërive me kod fiskal nr. 80199230584, </w:t>
      </w:r>
      <w:r w:rsidRPr="00C63429">
        <w:rPr>
          <w:color w:val="000000"/>
          <w:szCs w:val="24"/>
          <w:lang w:val="sq-AL" w:eastAsia="it-IT"/>
        </w:rPr>
        <w:t>TVSH nr. 07756511007 (</w:t>
      </w:r>
      <w:r w:rsidRPr="00C63429">
        <w:rPr>
          <w:color w:val="000000"/>
          <w:szCs w:val="24"/>
          <w:lang w:val="sq-AL"/>
        </w:rPr>
        <w:t xml:space="preserve">në vijim i referuar si </w:t>
      </w:r>
      <w:r w:rsidRPr="00C63429">
        <w:rPr>
          <w:color w:val="000000"/>
          <w:szCs w:val="24"/>
          <w:lang w:val="sq-AL" w:eastAsia="it-IT"/>
        </w:rPr>
        <w:t xml:space="preserve">“CDP”), si administratori i Fondit Qarkullues të Bashkëpunimit për Zhvillim, i krijuar </w:t>
      </w:r>
      <w:r w:rsidRPr="00C63429">
        <w:rPr>
          <w:szCs w:val="24"/>
          <w:lang w:val="sq-AL" w:eastAsia="it-IT"/>
        </w:rPr>
        <w:t>nga qeveria e Italisë</w:t>
      </w:r>
      <w:r>
        <w:rPr>
          <w:szCs w:val="24"/>
          <w:lang w:val="sq-AL" w:eastAsia="it-IT"/>
        </w:rPr>
        <w:t>,</w:t>
      </w:r>
      <w:r w:rsidRPr="00C63429">
        <w:rPr>
          <w:szCs w:val="24"/>
          <w:lang w:val="sq-AL" w:eastAsia="it-IT"/>
        </w:rPr>
        <w:t xml:space="preserve"> sipas nenit 26</w:t>
      </w:r>
      <w:r>
        <w:rPr>
          <w:szCs w:val="24"/>
          <w:lang w:val="sq-AL" w:eastAsia="it-IT"/>
        </w:rPr>
        <w:t>,</w:t>
      </w:r>
      <w:r w:rsidRPr="00C63429">
        <w:rPr>
          <w:szCs w:val="24"/>
          <w:lang w:val="sq-AL" w:eastAsia="it-IT"/>
        </w:rPr>
        <w:t xml:space="preserve"> të ligjit italian nr. 227</w:t>
      </w:r>
      <w:r>
        <w:rPr>
          <w:szCs w:val="24"/>
          <w:lang w:val="sq-AL" w:eastAsia="it-IT"/>
        </w:rPr>
        <w:t>,</w:t>
      </w:r>
      <w:r w:rsidRPr="00C63429">
        <w:rPr>
          <w:szCs w:val="24"/>
          <w:lang w:val="sq-AL" w:eastAsia="it-IT"/>
        </w:rPr>
        <w:t xml:space="preserve"> të datës 24 maj 1977</w:t>
      </w:r>
      <w:r>
        <w:rPr>
          <w:szCs w:val="24"/>
          <w:lang w:val="sq-AL" w:eastAsia="it-IT"/>
        </w:rPr>
        <w:t>,</w:t>
      </w:r>
      <w:r w:rsidRPr="00C63429">
        <w:rPr>
          <w:szCs w:val="24"/>
          <w:lang w:val="sq-AL" w:eastAsia="it-IT"/>
        </w:rPr>
        <w:t xml:space="preserve"> në emër të Ministrisë së Ekonomisë dhe Financave të Republikës së Italisë dhe</w:t>
      </w:r>
      <w:r>
        <w:rPr>
          <w:szCs w:val="24"/>
          <w:lang w:val="sq-AL" w:eastAsia="it-IT"/>
        </w:rPr>
        <w:t>,</w:t>
      </w:r>
      <w:r w:rsidRPr="00C63429">
        <w:rPr>
          <w:szCs w:val="24"/>
          <w:lang w:val="sq-AL" w:eastAsia="it-IT"/>
        </w:rPr>
        <w:t xml:space="preserve"> në vijim të referuara në nenin 8</w:t>
      </w:r>
      <w:r>
        <w:rPr>
          <w:szCs w:val="24"/>
          <w:lang w:val="sq-AL" w:eastAsia="it-IT"/>
        </w:rPr>
        <w:t>,</w:t>
      </w:r>
      <w:r w:rsidRPr="00C63429">
        <w:rPr>
          <w:szCs w:val="24"/>
          <w:lang w:val="sq-AL" w:eastAsia="it-IT"/>
        </w:rPr>
        <w:t xml:space="preserve"> të ligjit italian 125/2014, me ndryshimet e herëpashershme, i përfaqësuar nga z. Stefano Gatti, Departamenti i Bashkëpunimit për Zhvillim Ndërkombëtar, përgjegjës i Njësisë së Menaxhimit të Fondit Qarkullues</w:t>
      </w:r>
      <w:r>
        <w:rPr>
          <w:szCs w:val="24"/>
          <w:lang w:val="sq-AL" w:eastAsia="it-IT"/>
        </w:rPr>
        <w:t>,</w:t>
      </w:r>
      <w:r w:rsidRPr="00C63429">
        <w:rPr>
          <w:szCs w:val="24"/>
          <w:lang w:val="sq-AL" w:eastAsia="it-IT"/>
        </w:rPr>
        <w:t xml:space="preserve"> </w:t>
      </w:r>
      <w:r w:rsidRPr="00C63429">
        <w:rPr>
          <w:szCs w:val="24"/>
          <w:lang w:val="sq-AL"/>
        </w:rPr>
        <w:t>nga ana tjetër.</w:t>
      </w:r>
    </w:p>
    <w:p w:rsidR="00CC31AD" w:rsidRPr="00C63429" w:rsidRDefault="00CC31AD" w:rsidP="00CC31AD">
      <w:pPr>
        <w:pStyle w:val="Paragrafi"/>
        <w:rPr>
          <w:lang w:val="sq-AL"/>
        </w:rPr>
      </w:pPr>
      <w:r w:rsidRPr="00C63429">
        <w:rPr>
          <w:lang w:val="sq-AL"/>
        </w:rPr>
        <w:t>(CDP dhe Huamarrësi, së bashku, të referuar në vijim si “Palët”</w:t>
      </w:r>
      <w:r>
        <w:rPr>
          <w:lang w:val="sq-AL"/>
        </w:rPr>
        <w:t>.</w:t>
      </w:r>
      <w:r w:rsidRPr="00C63429">
        <w:rPr>
          <w:lang w:val="sq-AL"/>
        </w:rPr>
        <w:t>)</w:t>
      </w:r>
    </w:p>
    <w:p w:rsidR="00CC31AD" w:rsidRPr="00C63429" w:rsidRDefault="00CC31AD" w:rsidP="00CC31AD">
      <w:pPr>
        <w:pStyle w:val="Paragrafi"/>
        <w:rPr>
          <w:lang w:val="sq-AL"/>
        </w:rPr>
      </w:pPr>
      <w:r w:rsidRPr="00C63429">
        <w:rPr>
          <w:lang w:val="sq-AL"/>
        </w:rPr>
        <w:t>Duke pasur parasysh</w:t>
      </w:r>
      <w:r>
        <w:rPr>
          <w:lang w:val="sq-AL"/>
        </w:rPr>
        <w:t>:</w:t>
      </w:r>
    </w:p>
    <w:p w:rsidR="00CC31AD" w:rsidRPr="00076622" w:rsidRDefault="00CC31AD" w:rsidP="00CC31AD">
      <w:pPr>
        <w:pStyle w:val="Paragrafi"/>
        <w:rPr>
          <w:spacing w:val="-4"/>
          <w:lang w:val="sq-AL"/>
        </w:rPr>
      </w:pPr>
      <w:r>
        <w:rPr>
          <w:lang w:val="sq-AL"/>
        </w:rPr>
        <w:t xml:space="preserve">A. </w:t>
      </w:r>
      <w:r w:rsidRPr="00C63429">
        <w:rPr>
          <w:lang w:val="sq-AL"/>
        </w:rPr>
        <w:t xml:space="preserve">Në vijim të “Marrëveshjes” (në vijim e </w:t>
      </w:r>
      <w:r w:rsidRPr="00076622">
        <w:rPr>
          <w:spacing w:val="-4"/>
          <w:lang w:val="sq-AL"/>
        </w:rPr>
        <w:t>referuar si “Marrëveshja”) të nënshkruar më 24 shkurt 2017, në Lushnjë, ndërmjet Këshillit të Ministrave të Republikës së Shqipërisë, të përfaqësuar nga Ministria e Mirëqenies Sociale dhe Rinisë dhe qeveria e Republikës së Italisë, kjo e fundit ka marrë përsipër të financojë Programin (siç përcaktohet këtu më poshtë), nëpërmjet një kredie të butë deri në një shumë maksimale prej 5,000,000.00 eurosh (pesë milionë euro/00);</w:t>
      </w:r>
    </w:p>
    <w:p w:rsidR="00CC31AD" w:rsidRPr="00076622" w:rsidRDefault="00CC31AD" w:rsidP="00CC31AD">
      <w:pPr>
        <w:pStyle w:val="Paragrafi"/>
        <w:rPr>
          <w:spacing w:val="-4"/>
          <w:lang w:val="sq-AL"/>
        </w:rPr>
      </w:pPr>
      <w:r>
        <w:rPr>
          <w:spacing w:val="-4"/>
          <w:lang w:val="sq-AL"/>
        </w:rPr>
        <w:t>B.</w:t>
      </w:r>
      <w:r w:rsidRPr="00076622">
        <w:rPr>
          <w:spacing w:val="-4"/>
          <w:lang w:val="sq-AL"/>
        </w:rPr>
        <w:t xml:space="preserve"> Ministria e Ekonomisë dhe Financave e qeverisë së Republikës së Italisë, me dekretin nr. 91689, të datës 2 nëntor 2016 (në vijim i referuar si “Dekreti”) autorizoi CDP-në për t’i dhënë Huamarrësit një kredi të butë, sipas kushteve dhe afateve të përcaktuara në nenin 2 të kësaj Marrëveshjeje Financiare (në vijim e referuar si “Marrëveshja Financiare”), për qëllimin e financimit të Programit;</w:t>
      </w:r>
    </w:p>
    <w:p w:rsidR="00CC31AD" w:rsidRPr="00076622" w:rsidRDefault="00CC31AD" w:rsidP="00CC31AD">
      <w:pPr>
        <w:pStyle w:val="Paragrafi"/>
        <w:rPr>
          <w:spacing w:val="-4"/>
          <w:lang w:val="sq-AL"/>
        </w:rPr>
      </w:pPr>
      <w:r>
        <w:rPr>
          <w:spacing w:val="-4"/>
          <w:lang w:val="sq-AL"/>
        </w:rPr>
        <w:t>C.</w:t>
      </w:r>
      <w:r w:rsidRPr="00076622">
        <w:rPr>
          <w:spacing w:val="-4"/>
          <w:lang w:val="sq-AL"/>
        </w:rPr>
        <w:t xml:space="preserve"> Sipas kësaj Marrëveshjeje Financiare, Palët synojnë të parashtrojnë procedurën e disbursimit dhe kushtet financiare që lidhen me kredinë e butë, siç parashikohet në nenin 8 të Marrëveshjes dhe në Dekret.</w:t>
      </w:r>
    </w:p>
    <w:p w:rsidR="00CC31AD" w:rsidRPr="00076622" w:rsidRDefault="00CC31AD" w:rsidP="00CC31AD">
      <w:pPr>
        <w:pStyle w:val="Paragrafi"/>
        <w:rPr>
          <w:spacing w:val="-4"/>
          <w:lang w:val="sq-AL"/>
        </w:rPr>
      </w:pPr>
      <w:bookmarkStart w:id="12" w:name="_DV_M13"/>
      <w:bookmarkEnd w:id="12"/>
      <w:r w:rsidRPr="00076622">
        <w:rPr>
          <w:spacing w:val="-4"/>
          <w:lang w:val="sq-AL"/>
        </w:rPr>
        <w:t xml:space="preserve">Si rrjedhojë, aktualisht kanë vendosur të lidhin këtë </w:t>
      </w:r>
      <w:bookmarkStart w:id="13" w:name="_DV_M14"/>
      <w:bookmarkEnd w:id="13"/>
      <w:r w:rsidRPr="00076622">
        <w:rPr>
          <w:spacing w:val="-4"/>
          <w:lang w:val="sq-AL"/>
        </w:rPr>
        <w:t>Marrëveshje Financiare.</w:t>
      </w:r>
    </w:p>
    <w:p w:rsidR="00CC31AD" w:rsidRPr="0077571D" w:rsidRDefault="00CC31AD" w:rsidP="00CC31AD">
      <w:pPr>
        <w:pStyle w:val="Paragrafi"/>
        <w:rPr>
          <w:sz w:val="14"/>
          <w:lang w:val="sq-AL"/>
        </w:rPr>
      </w:pPr>
      <w:bookmarkStart w:id="14" w:name="_DV_M45"/>
      <w:bookmarkEnd w:id="14"/>
    </w:p>
    <w:p w:rsidR="00CC31AD" w:rsidRPr="00C63429" w:rsidRDefault="00CC31AD" w:rsidP="00CC31AD">
      <w:pPr>
        <w:pStyle w:val="NeniNr"/>
        <w:keepNext w:val="0"/>
        <w:rPr>
          <w:lang w:val="sq-AL"/>
        </w:rPr>
      </w:pPr>
      <w:r w:rsidRPr="00C63429">
        <w:rPr>
          <w:lang w:val="sq-AL"/>
        </w:rPr>
        <w:t>Neni 1</w:t>
      </w:r>
    </w:p>
    <w:p w:rsidR="00CC31AD" w:rsidRPr="00C63429" w:rsidRDefault="00CC31AD" w:rsidP="00CC31AD">
      <w:pPr>
        <w:pStyle w:val="NeniTitull"/>
        <w:keepNext w:val="0"/>
        <w:rPr>
          <w:w w:val="0"/>
          <w:lang w:val="sq-AL"/>
        </w:rPr>
      </w:pPr>
      <w:bookmarkStart w:id="15" w:name="_DV_M46"/>
      <w:bookmarkEnd w:id="15"/>
      <w:r w:rsidRPr="00C63429">
        <w:rPr>
          <w:w w:val="0"/>
          <w:lang w:val="sq-AL"/>
        </w:rPr>
        <w:t>Përkufizimet dhe interpretimi</w:t>
      </w:r>
    </w:p>
    <w:p w:rsidR="00CC31AD" w:rsidRPr="0077571D" w:rsidRDefault="00CC31AD" w:rsidP="00CC31AD">
      <w:pPr>
        <w:pStyle w:val="Paragrafi"/>
        <w:rPr>
          <w:sz w:val="14"/>
          <w:szCs w:val="24"/>
          <w:lang w:val="sq-AL" w:eastAsia="it-IT"/>
        </w:rPr>
      </w:pPr>
    </w:p>
    <w:p w:rsidR="00CC31AD" w:rsidRPr="00C63429" w:rsidRDefault="00CC31AD" w:rsidP="00CC31AD">
      <w:pPr>
        <w:pStyle w:val="Paragrafi"/>
        <w:rPr>
          <w:w w:val="0"/>
          <w:szCs w:val="24"/>
          <w:lang w:val="sq-AL"/>
        </w:rPr>
      </w:pPr>
      <w:r w:rsidRPr="00C63429">
        <w:rPr>
          <w:w w:val="0"/>
          <w:szCs w:val="24"/>
          <w:lang w:val="sq-AL"/>
        </w:rPr>
        <w:t>1.1</w:t>
      </w:r>
      <w:r w:rsidRPr="00C63429">
        <w:rPr>
          <w:color w:val="0070C0"/>
          <w:w w:val="0"/>
          <w:szCs w:val="24"/>
          <w:lang w:val="sq-AL"/>
        </w:rPr>
        <w:t xml:space="preserve"> </w:t>
      </w:r>
      <w:r w:rsidRPr="00C63429">
        <w:rPr>
          <w:w w:val="0"/>
          <w:szCs w:val="24"/>
          <w:lang w:val="sq-AL"/>
        </w:rPr>
        <w:t>Pjesa hyrëse dhe shtojcat e kësaj Marrëveshjeje Financiare janë pjesë përbërëse dhe thelbësore e saj.</w:t>
      </w:r>
    </w:p>
    <w:p w:rsidR="00CC31AD" w:rsidRPr="00C63429" w:rsidRDefault="00CC31AD" w:rsidP="00CC31AD">
      <w:pPr>
        <w:pStyle w:val="Paragrafi"/>
        <w:rPr>
          <w:w w:val="0"/>
          <w:szCs w:val="24"/>
          <w:lang w:val="sq-AL"/>
        </w:rPr>
      </w:pPr>
      <w:bookmarkStart w:id="16" w:name="_DV_M47"/>
      <w:bookmarkStart w:id="17" w:name="_DV_C41"/>
      <w:bookmarkEnd w:id="16"/>
      <w:r>
        <w:rPr>
          <w:w w:val="0"/>
          <w:szCs w:val="24"/>
          <w:lang w:val="sq-AL"/>
        </w:rPr>
        <w:t>1.2</w:t>
      </w:r>
      <w:r w:rsidRPr="00C63429">
        <w:rPr>
          <w:w w:val="0"/>
          <w:szCs w:val="24"/>
          <w:lang w:val="sq-AL"/>
        </w:rPr>
        <w:t xml:space="preserve"> Në këtë Marrëveshje Financiare dhe në shtojcat e saj, termat në vazhdim kanë kuptimet si më poshtë:</w:t>
      </w:r>
    </w:p>
    <w:p w:rsidR="00CC31AD" w:rsidRPr="00C63429" w:rsidRDefault="00CC31AD" w:rsidP="00CC31AD">
      <w:pPr>
        <w:pStyle w:val="Paragrafi"/>
        <w:rPr>
          <w:w w:val="0"/>
          <w:szCs w:val="24"/>
          <w:lang w:val="sq-AL"/>
        </w:rPr>
      </w:pPr>
      <w:bookmarkStart w:id="18" w:name="_DV_M48"/>
      <w:bookmarkStart w:id="19" w:name="_DV_C43"/>
      <w:bookmarkEnd w:id="17"/>
      <w:bookmarkEnd w:id="18"/>
      <w:r w:rsidRPr="00C63429">
        <w:rPr>
          <w:w w:val="0"/>
          <w:szCs w:val="24"/>
          <w:lang w:val="sq-AL"/>
        </w:rPr>
        <w:t>- “Njohje e borxhit” do të thotë deklarimi i referuar në nenin 10, me anë të të cilit Huamarrësi pranon të jetë debitor i CDP-</w:t>
      </w:r>
      <w:r w:rsidRPr="00C63429">
        <w:rPr>
          <w:lang w:val="sq-AL"/>
        </w:rPr>
        <w:t>së</w:t>
      </w:r>
      <w:r w:rsidRPr="00C63429">
        <w:rPr>
          <w:w w:val="0"/>
          <w:szCs w:val="24"/>
          <w:lang w:val="sq-AL"/>
        </w:rPr>
        <w:t xml:space="preserve"> dhe merr përsipër, në favor të CDP-</w:t>
      </w:r>
      <w:r w:rsidRPr="00C63429">
        <w:rPr>
          <w:lang w:val="sq-AL"/>
        </w:rPr>
        <w:t xml:space="preserve">së, </w:t>
      </w:r>
      <w:r w:rsidRPr="00C63429">
        <w:rPr>
          <w:w w:val="0"/>
          <w:szCs w:val="24"/>
          <w:lang w:val="sq-AL"/>
        </w:rPr>
        <w:t xml:space="preserve">të rimbursojë principalin dhe çdo shumë tjetër që duhet të paguhet në lidhje me </w:t>
      </w:r>
      <w:r w:rsidRPr="005A6458">
        <w:rPr>
          <w:w w:val="0"/>
          <w:szCs w:val="24"/>
          <w:lang w:val="sq-AL"/>
        </w:rPr>
        <w:t>kredin</w:t>
      </w:r>
      <w:r w:rsidRPr="005A6458">
        <w:rPr>
          <w:lang w:val="sq-AL"/>
        </w:rPr>
        <w:t>ë</w:t>
      </w:r>
      <w:r w:rsidRPr="005A6458">
        <w:rPr>
          <w:w w:val="0"/>
          <w:szCs w:val="24"/>
          <w:lang w:val="sq-AL"/>
        </w:rPr>
        <w:t xml:space="preserve"> e butë</w:t>
      </w:r>
      <w:r w:rsidRPr="00C63429">
        <w:rPr>
          <w:w w:val="0"/>
          <w:szCs w:val="24"/>
          <w:lang w:val="sq-AL"/>
        </w:rPr>
        <w:t xml:space="preserve"> që do të përgatitet në përputhje me shtoj</w:t>
      </w:r>
      <w:r w:rsidRPr="00C63429">
        <w:rPr>
          <w:lang w:val="sq-AL"/>
        </w:rPr>
        <w:t>cën</w:t>
      </w:r>
      <w:r w:rsidRPr="00C63429">
        <w:rPr>
          <w:w w:val="0"/>
          <w:szCs w:val="24"/>
          <w:lang w:val="sq-AL"/>
        </w:rPr>
        <w:t xml:space="preserve"> F (Formulari i Njohjes së Borxhit) të kësaj Marrëveshjeje Financiare</w:t>
      </w:r>
      <w:r>
        <w:rPr>
          <w:w w:val="0"/>
          <w:szCs w:val="24"/>
          <w:lang w:val="sq-AL"/>
        </w:rPr>
        <w:t>.</w:t>
      </w:r>
    </w:p>
    <w:p w:rsidR="00CC31AD" w:rsidRPr="00C63429" w:rsidRDefault="00CC31AD" w:rsidP="00CC31AD">
      <w:pPr>
        <w:pStyle w:val="Paragrafi"/>
        <w:rPr>
          <w:w w:val="0"/>
          <w:szCs w:val="24"/>
          <w:lang w:val="sq-AL"/>
        </w:rPr>
      </w:pPr>
      <w:bookmarkStart w:id="20" w:name="_DV_C44"/>
      <w:bookmarkEnd w:id="19"/>
      <w:r w:rsidRPr="00C63429">
        <w:rPr>
          <w:szCs w:val="24"/>
          <w:lang w:val="sq-AL"/>
        </w:rPr>
        <w:t xml:space="preserve">- “AICS” </w:t>
      </w:r>
      <w:r w:rsidRPr="00C63429">
        <w:rPr>
          <w:w w:val="0"/>
          <w:szCs w:val="24"/>
          <w:lang w:val="sq-AL"/>
        </w:rPr>
        <w:t>do të thotë</w:t>
      </w:r>
      <w:r w:rsidRPr="00C63429">
        <w:rPr>
          <w:szCs w:val="24"/>
          <w:lang w:val="sq-AL"/>
        </w:rPr>
        <w:t xml:space="preserve"> Agjencia Italiane e Bashkëpunimit për Zhvillim</w:t>
      </w:r>
      <w:r>
        <w:rPr>
          <w:szCs w:val="24"/>
          <w:lang w:val="sq-AL"/>
        </w:rPr>
        <w:t>.</w:t>
      </w:r>
    </w:p>
    <w:p w:rsidR="00CC31AD" w:rsidRPr="00076622" w:rsidRDefault="00CC31AD" w:rsidP="00CC31AD">
      <w:pPr>
        <w:pStyle w:val="Paragrafi"/>
        <w:rPr>
          <w:spacing w:val="-6"/>
          <w:szCs w:val="24"/>
          <w:lang w:val="sq-AL"/>
        </w:rPr>
      </w:pPr>
      <w:r w:rsidRPr="00076622">
        <w:rPr>
          <w:spacing w:val="-6"/>
          <w:szCs w:val="24"/>
          <w:lang w:val="sq-AL"/>
        </w:rPr>
        <w:t xml:space="preserve">- “Llogaria e CDP-së” </w:t>
      </w:r>
      <w:r w:rsidRPr="00076622">
        <w:rPr>
          <w:spacing w:val="-6"/>
          <w:w w:val="0"/>
          <w:szCs w:val="24"/>
          <w:lang w:val="sq-AL"/>
        </w:rPr>
        <w:t>do të thotë</w:t>
      </w:r>
      <w:r w:rsidRPr="00076622">
        <w:rPr>
          <w:spacing w:val="-6"/>
          <w:szCs w:val="24"/>
          <w:lang w:val="sq-AL"/>
        </w:rPr>
        <w:t xml:space="preserve"> llogaria e mbajtur nga CDP-ja që ka të dhënat e mëposhtme </w:t>
      </w:r>
    </w:p>
    <w:p w:rsidR="00CC31AD" w:rsidRPr="00384BCD" w:rsidRDefault="00CC31AD" w:rsidP="00CC31AD">
      <w:pPr>
        <w:pStyle w:val="Paragrafi"/>
        <w:ind w:firstLine="0"/>
        <w:rPr>
          <w:spacing w:val="-4"/>
          <w:w w:val="0"/>
          <w:szCs w:val="24"/>
          <w:lang w:val="sq-AL"/>
        </w:rPr>
      </w:pPr>
      <w:r w:rsidRPr="00076622">
        <w:rPr>
          <w:spacing w:val="-6"/>
          <w:szCs w:val="24"/>
          <w:lang w:val="sq-AL"/>
        </w:rPr>
        <w:t xml:space="preserve">IBAN IT06Z0760203200000000000122-Bic /Swift CADPITRRXXX, e çelur nën emrin e </w:t>
      </w:r>
      <w:r w:rsidRPr="00076622">
        <w:rPr>
          <w:i/>
          <w:spacing w:val="-6"/>
          <w:szCs w:val="24"/>
          <w:lang w:val="sq-AL"/>
        </w:rPr>
        <w:t>Cassa</w:t>
      </w:r>
      <w:r w:rsidRPr="00384BCD">
        <w:rPr>
          <w:i/>
          <w:spacing w:val="-4"/>
          <w:szCs w:val="24"/>
          <w:lang w:val="sq-AL"/>
        </w:rPr>
        <w:t xml:space="preserve"> depositi e prestiti Società per azioni</w:t>
      </w:r>
      <w:r w:rsidRPr="00384BCD">
        <w:rPr>
          <w:spacing w:val="-4"/>
          <w:szCs w:val="24"/>
          <w:lang w:val="sq-AL"/>
        </w:rPr>
        <w:t>.</w:t>
      </w:r>
    </w:p>
    <w:p w:rsidR="00CC31AD" w:rsidRPr="00076622" w:rsidRDefault="00CC31AD" w:rsidP="00CC31AD">
      <w:pPr>
        <w:pStyle w:val="Paragrafi"/>
        <w:rPr>
          <w:spacing w:val="-4"/>
          <w:lang w:val="sq-AL"/>
        </w:rPr>
      </w:pPr>
      <w:bookmarkStart w:id="21" w:name="_DV_C45"/>
      <w:bookmarkEnd w:id="20"/>
      <w:r w:rsidRPr="00076622">
        <w:rPr>
          <w:spacing w:val="-4"/>
          <w:lang w:val="sq-AL"/>
        </w:rPr>
        <w:t>- “Marrëveshje Financiare” do të thotë kjo Marrëveshje Financiare, pjesa hyrëse dhe shtojcat, të cilat janë pjesë përbërëse e saj.</w:t>
      </w:r>
    </w:p>
    <w:p w:rsidR="00CC31AD" w:rsidRPr="00076622" w:rsidRDefault="00CC31AD" w:rsidP="00CC31AD">
      <w:pPr>
        <w:pStyle w:val="Paragrafi"/>
        <w:rPr>
          <w:spacing w:val="-4"/>
          <w:lang w:val="sq-AL"/>
        </w:rPr>
      </w:pPr>
      <w:r w:rsidRPr="00076622">
        <w:rPr>
          <w:spacing w:val="-4"/>
          <w:lang w:val="sq-AL"/>
        </w:rPr>
        <w:t>- “Raport financiar” do të thotë raporti financiar që lidhet me komponentin D të kredisë së butë;</w:t>
      </w:r>
    </w:p>
    <w:p w:rsidR="00CC31AD" w:rsidRPr="00076622" w:rsidRDefault="00CC31AD" w:rsidP="00CC31AD">
      <w:pPr>
        <w:pStyle w:val="Paragrafi"/>
        <w:rPr>
          <w:spacing w:val="-4"/>
          <w:w w:val="0"/>
          <w:szCs w:val="24"/>
          <w:lang w:val="sq-AL"/>
        </w:rPr>
      </w:pPr>
      <w:bookmarkStart w:id="22" w:name="_DV_M49"/>
      <w:bookmarkStart w:id="23" w:name="_DV_M57"/>
      <w:bookmarkEnd w:id="21"/>
      <w:bookmarkEnd w:id="22"/>
      <w:bookmarkEnd w:id="23"/>
      <w:r w:rsidRPr="00076622">
        <w:rPr>
          <w:color w:val="000000"/>
          <w:spacing w:val="-4"/>
          <w:w w:val="0"/>
          <w:szCs w:val="24"/>
          <w:lang w:val="sq-AL"/>
        </w:rPr>
        <w:t>- “Periudhë e faljes” do të thotë periudha që fillon në datën e disbursimit të parë të kredisë së butë dhe mbaron 120</w:t>
      </w:r>
      <w:r w:rsidRPr="00076622">
        <w:rPr>
          <w:spacing w:val="-4"/>
          <w:w w:val="0"/>
          <w:szCs w:val="24"/>
          <w:lang w:val="sq-AL"/>
        </w:rPr>
        <w:t xml:space="preserve"> (njëqind e njëzet) muaj pas saj.</w:t>
      </w:r>
    </w:p>
    <w:p w:rsidR="00CC31AD" w:rsidRPr="00076622" w:rsidRDefault="00CC31AD" w:rsidP="00CC31AD">
      <w:pPr>
        <w:pStyle w:val="Paragrafi"/>
        <w:rPr>
          <w:spacing w:val="-4"/>
          <w:w w:val="0"/>
          <w:szCs w:val="24"/>
          <w:lang w:val="sq-AL"/>
        </w:rPr>
      </w:pPr>
      <w:bookmarkStart w:id="24" w:name="_DV_M62"/>
      <w:bookmarkEnd w:id="24"/>
      <w:r w:rsidRPr="00076622">
        <w:rPr>
          <w:spacing w:val="-4"/>
          <w:w w:val="0"/>
          <w:szCs w:val="24"/>
          <w:lang w:val="sq-AL"/>
        </w:rPr>
        <w:t xml:space="preserve">- “Autoritete kompetente italiane” do të thotë Ministria e Ekonomisë dhe Financave dhe/ose Ministria e Punëve të Jashtme dhe Bashkëpunimit Ndërkombëtar të Republikës së Italisë dhe/ose AICS, dhe/ose çdo autoritet tjetër kompetent i qeverisë së Republikës së Italisë, i caktuar për qëllime të kësaj Marrëveshjeje </w:t>
      </w:r>
      <w:r w:rsidRPr="00076622">
        <w:rPr>
          <w:spacing w:val="-4"/>
          <w:w w:val="0"/>
          <w:szCs w:val="24"/>
          <w:lang w:val="sq-AL"/>
        </w:rPr>
        <w:lastRenderedPageBreak/>
        <w:t>Financiare.</w:t>
      </w:r>
    </w:p>
    <w:p w:rsidR="00CC31AD" w:rsidRPr="00076622" w:rsidRDefault="00CC31AD" w:rsidP="00CC31AD">
      <w:pPr>
        <w:pStyle w:val="Paragrafi"/>
        <w:rPr>
          <w:spacing w:val="-4"/>
          <w:w w:val="0"/>
          <w:szCs w:val="24"/>
          <w:lang w:val="sq-AL"/>
        </w:rPr>
      </w:pPr>
      <w:bookmarkStart w:id="25" w:name="_DV_M63"/>
      <w:bookmarkEnd w:id="25"/>
      <w:r w:rsidRPr="00076622">
        <w:rPr>
          <w:color w:val="000000"/>
          <w:spacing w:val="-4"/>
          <w:w w:val="0"/>
          <w:szCs w:val="24"/>
          <w:lang w:val="sq-AL"/>
        </w:rPr>
        <w:t>- “</w:t>
      </w:r>
      <w:r w:rsidRPr="00076622">
        <w:rPr>
          <w:spacing w:val="-4"/>
          <w:w w:val="0"/>
          <w:szCs w:val="24"/>
          <w:lang w:val="sq-AL"/>
        </w:rPr>
        <w:t>MAECI-DGCS” do të thotë Ministria e Punëve të Jashtme dhe Bashkëpunimit Ndërkombëtar të Republikës së Italisë - Drejtoria e Përgjithshme e Bashkëpunimit për Zhvillim.</w:t>
      </w:r>
    </w:p>
    <w:p w:rsidR="00CC31AD" w:rsidRPr="00076622" w:rsidRDefault="00CC31AD" w:rsidP="00CC31AD">
      <w:pPr>
        <w:pStyle w:val="Paragrafi"/>
        <w:rPr>
          <w:spacing w:val="-4"/>
          <w:w w:val="0"/>
          <w:szCs w:val="24"/>
          <w:lang w:val="sq-AL"/>
        </w:rPr>
      </w:pPr>
      <w:bookmarkStart w:id="26" w:name="_DV_M66"/>
      <w:bookmarkStart w:id="27" w:name="_DV_M70"/>
      <w:bookmarkStart w:id="28" w:name="_DV_M71"/>
      <w:bookmarkStart w:id="29" w:name="_DV_C78"/>
      <w:bookmarkEnd w:id="26"/>
      <w:bookmarkEnd w:id="27"/>
      <w:bookmarkEnd w:id="28"/>
      <w:r w:rsidRPr="00076622">
        <w:rPr>
          <w:spacing w:val="-4"/>
          <w:w w:val="0"/>
          <w:szCs w:val="24"/>
          <w:lang w:val="sq-AL"/>
        </w:rPr>
        <w:t>- “MEF” do të thotë Ministria e Ekonomisë dhe Financave të Republikës së Italisë.</w:t>
      </w:r>
    </w:p>
    <w:p w:rsidR="00CC31AD" w:rsidRPr="00076622" w:rsidRDefault="00CC31AD" w:rsidP="00CC31AD">
      <w:pPr>
        <w:pStyle w:val="Paragrafi"/>
        <w:rPr>
          <w:spacing w:val="-4"/>
          <w:w w:val="0"/>
          <w:szCs w:val="24"/>
          <w:lang w:val="sq-AL"/>
        </w:rPr>
      </w:pPr>
      <w:r w:rsidRPr="00076622">
        <w:rPr>
          <w:spacing w:val="-4"/>
          <w:w w:val="0"/>
          <w:szCs w:val="24"/>
          <w:lang w:val="sq-AL"/>
        </w:rPr>
        <w:t>- “MMSR” do të thotë Ministria e Mirëqenies Sociale dhe Rinisë e Republikës së Shqipërisë ose çdo pasues i saj që është Agjencia Ekzekutive e Programit dhe do të përfaqësojë Huamarrësin në procedurat e disbursimit të përcaktuara në këtë Marrëveshje Financiare.</w:t>
      </w:r>
    </w:p>
    <w:p w:rsidR="00CC31AD" w:rsidRPr="00076622" w:rsidRDefault="00CC31AD" w:rsidP="00CC31AD">
      <w:pPr>
        <w:pStyle w:val="Paragrafi"/>
        <w:rPr>
          <w:spacing w:val="-4"/>
          <w:w w:val="0"/>
          <w:szCs w:val="24"/>
          <w:lang w:val="sq-AL"/>
        </w:rPr>
      </w:pPr>
      <w:r w:rsidRPr="00076622">
        <w:rPr>
          <w:spacing w:val="-4"/>
          <w:w w:val="0"/>
          <w:szCs w:val="24"/>
          <w:lang w:val="sq-AL"/>
        </w:rPr>
        <w:t>- “OECD” do të thotë Organizata për Bashkëpunim dhe Zhvillim Ekonomik.</w:t>
      </w:r>
    </w:p>
    <w:bookmarkEnd w:id="29"/>
    <w:p w:rsidR="00CC31AD" w:rsidRPr="00076622" w:rsidRDefault="00CC31AD" w:rsidP="00CC31AD">
      <w:pPr>
        <w:pStyle w:val="Paragrafi"/>
        <w:rPr>
          <w:spacing w:val="-4"/>
          <w:szCs w:val="24"/>
          <w:lang w:val="sq-AL"/>
        </w:rPr>
      </w:pPr>
      <w:r w:rsidRPr="00076622">
        <w:rPr>
          <w:color w:val="000000"/>
          <w:spacing w:val="-4"/>
          <w:w w:val="0"/>
          <w:szCs w:val="24"/>
          <w:lang w:val="sq-AL"/>
        </w:rPr>
        <w:t>- “</w:t>
      </w:r>
      <w:r w:rsidRPr="00076622">
        <w:rPr>
          <w:spacing w:val="-4"/>
          <w:szCs w:val="24"/>
          <w:lang w:val="sq-AL"/>
        </w:rPr>
        <w:t>Kredi e butë” do të thotë huaja lehtësuese që CDP-ja, në bazë të autorizimit të parashikuar në dekret dhe në bazë të kushteve dhe afateve të përcaktuara në këtë Marrëveshje Financiare, është angazhuar t’i japë Huamarrësit.</w:t>
      </w:r>
    </w:p>
    <w:p w:rsidR="00CC31AD" w:rsidRPr="00076622" w:rsidRDefault="00CC31AD" w:rsidP="00CC31AD">
      <w:pPr>
        <w:pStyle w:val="Paragrafi"/>
        <w:rPr>
          <w:spacing w:val="-4"/>
          <w:szCs w:val="24"/>
          <w:lang w:val="sq-AL"/>
        </w:rPr>
      </w:pPr>
      <w:r w:rsidRPr="00076622">
        <w:rPr>
          <w:spacing w:val="-4"/>
          <w:szCs w:val="24"/>
          <w:lang w:val="sq-AL"/>
        </w:rPr>
        <w:t xml:space="preserve">- “Llogari e posaçme” </w:t>
      </w:r>
      <w:r w:rsidRPr="00076622">
        <w:rPr>
          <w:spacing w:val="-4"/>
          <w:w w:val="0"/>
          <w:szCs w:val="24"/>
          <w:lang w:val="sq-AL"/>
        </w:rPr>
        <w:t xml:space="preserve">do të thotë </w:t>
      </w:r>
      <w:r w:rsidRPr="00076622">
        <w:rPr>
          <w:spacing w:val="-4"/>
          <w:szCs w:val="24"/>
          <w:lang w:val="sq-AL"/>
        </w:rPr>
        <w:t>llogaria e çelur në emër të Huamarrësit në Bankën e Shqipërisë, ku kësti i vetëm i komponentit D) të Programit do të disbursohet në përputhje me procedurën e përmendur në nenin 8.</w:t>
      </w:r>
    </w:p>
    <w:p w:rsidR="00CC31AD" w:rsidRPr="00076622" w:rsidRDefault="00CC31AD" w:rsidP="00CC31AD">
      <w:pPr>
        <w:pStyle w:val="Paragrafi"/>
        <w:rPr>
          <w:spacing w:val="-4"/>
          <w:szCs w:val="24"/>
          <w:lang w:val="sq-AL"/>
        </w:rPr>
      </w:pPr>
      <w:r w:rsidRPr="00076622">
        <w:rPr>
          <w:spacing w:val="-4"/>
          <w:szCs w:val="24"/>
          <w:lang w:val="sq-AL"/>
        </w:rPr>
        <w:t xml:space="preserve">- “Kontratë/a furnizimi” </w:t>
      </w:r>
      <w:r w:rsidRPr="00076622">
        <w:rPr>
          <w:spacing w:val="-4"/>
          <w:w w:val="0"/>
          <w:szCs w:val="24"/>
          <w:lang w:val="sq-AL"/>
        </w:rPr>
        <w:t>do të thotë</w:t>
      </w:r>
      <w:r w:rsidRPr="00076622">
        <w:rPr>
          <w:spacing w:val="-4"/>
          <w:szCs w:val="24"/>
          <w:lang w:val="sq-AL"/>
        </w:rPr>
        <w:t xml:space="preserve"> kontrata/t tregtare në lidhje me furnizimin e mallrave dhe/ose shërbimeve ndërmjet MMSR-së dhe furnizuesve në lidhje me realizimin e Programit.</w:t>
      </w:r>
    </w:p>
    <w:p w:rsidR="00CC31AD" w:rsidRPr="00CC31AD" w:rsidRDefault="00CC31AD" w:rsidP="00CC31AD">
      <w:pPr>
        <w:pStyle w:val="NeniNr"/>
        <w:keepNext w:val="0"/>
        <w:rPr>
          <w:spacing w:val="-4"/>
          <w:sz w:val="14"/>
          <w:lang w:val="sq-AL"/>
        </w:rPr>
      </w:pPr>
      <w:bookmarkStart w:id="30" w:name="_DV_M15"/>
      <w:bookmarkEnd w:id="30"/>
    </w:p>
    <w:p w:rsidR="00CC31AD" w:rsidRPr="00076622" w:rsidRDefault="00CC31AD" w:rsidP="00CC31AD">
      <w:pPr>
        <w:pStyle w:val="NeniNr"/>
        <w:keepNext w:val="0"/>
        <w:rPr>
          <w:spacing w:val="-4"/>
          <w:lang w:val="sq-AL"/>
        </w:rPr>
      </w:pPr>
      <w:r w:rsidRPr="00076622">
        <w:rPr>
          <w:spacing w:val="-4"/>
          <w:lang w:val="sq-AL"/>
        </w:rPr>
        <w:t>Neni 2</w:t>
      </w:r>
    </w:p>
    <w:p w:rsidR="00CC31AD" w:rsidRPr="00076622" w:rsidRDefault="00CC31AD" w:rsidP="00CC31AD">
      <w:pPr>
        <w:pStyle w:val="NeniTitull"/>
        <w:keepNext w:val="0"/>
        <w:rPr>
          <w:spacing w:val="-4"/>
          <w:w w:val="0"/>
          <w:lang w:val="sq-AL"/>
        </w:rPr>
      </w:pPr>
      <w:bookmarkStart w:id="31" w:name="_DV_M16"/>
      <w:bookmarkStart w:id="32" w:name="_DV_M17"/>
      <w:bookmarkStart w:id="33" w:name="_DV_M18"/>
      <w:bookmarkStart w:id="34" w:name="_DV_M20"/>
      <w:bookmarkStart w:id="35" w:name="_DV_M21"/>
      <w:bookmarkStart w:id="36" w:name="_DV_M22"/>
      <w:bookmarkStart w:id="37" w:name="_DV_M23"/>
      <w:bookmarkStart w:id="38" w:name="_DV_M24"/>
      <w:bookmarkStart w:id="39" w:name="_DV_M25"/>
      <w:bookmarkStart w:id="40" w:name="_DV_M28"/>
      <w:bookmarkStart w:id="41" w:name="_DV_M42"/>
      <w:bookmarkStart w:id="42" w:name="_DV_M43"/>
      <w:bookmarkStart w:id="43" w:name="_DV_M44"/>
      <w:bookmarkStart w:id="44" w:name="_DV_M72"/>
      <w:bookmarkStart w:id="45" w:name="_DV_M73"/>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76622">
        <w:rPr>
          <w:spacing w:val="-4"/>
          <w:w w:val="0"/>
          <w:lang w:val="sq-AL"/>
        </w:rPr>
        <w:t>Kredia e butë</w:t>
      </w:r>
    </w:p>
    <w:p w:rsidR="00CC31AD" w:rsidRPr="00076622" w:rsidRDefault="00CC31AD" w:rsidP="00CC31AD">
      <w:pPr>
        <w:pStyle w:val="Paragrafi"/>
        <w:rPr>
          <w:spacing w:val="-4"/>
          <w:w w:val="0"/>
          <w:sz w:val="8"/>
          <w:szCs w:val="24"/>
          <w:u w:val="single"/>
          <w:lang w:val="sq-AL"/>
        </w:rPr>
      </w:pPr>
    </w:p>
    <w:p w:rsidR="00CC31AD" w:rsidRPr="00C63429" w:rsidRDefault="00CC31AD" w:rsidP="00CC31AD">
      <w:pPr>
        <w:pStyle w:val="Paragrafi"/>
        <w:rPr>
          <w:w w:val="0"/>
          <w:szCs w:val="24"/>
          <w:lang w:val="sq-AL"/>
        </w:rPr>
      </w:pPr>
      <w:bookmarkStart w:id="46" w:name="_DV_M74"/>
      <w:bookmarkEnd w:id="46"/>
      <w:r w:rsidRPr="00076622">
        <w:rPr>
          <w:spacing w:val="-4"/>
          <w:w w:val="0"/>
          <w:szCs w:val="24"/>
          <w:lang w:val="sq-AL"/>
        </w:rPr>
        <w:t>2.1</w:t>
      </w:r>
      <w:r w:rsidRPr="00076622">
        <w:rPr>
          <w:spacing w:val="-4"/>
          <w:w w:val="0"/>
          <w:szCs w:val="24"/>
          <w:lang w:val="sq-AL"/>
        </w:rPr>
        <w:tab/>
      </w:r>
      <w:bookmarkStart w:id="47" w:name="_DV_C92"/>
      <w:r w:rsidRPr="00076622">
        <w:rPr>
          <w:spacing w:val="-4"/>
          <w:w w:val="0"/>
          <w:szCs w:val="24"/>
          <w:lang w:val="sq-AL"/>
        </w:rPr>
        <w:t xml:space="preserve"> Në bazë të kushteve dhe afateve të përcaktuara në këtë Marrëveshje Financiare, CDP-ja i jep Huamarrësit dhe Huamarrësi </w:t>
      </w:r>
      <w:r w:rsidRPr="00C63429">
        <w:rPr>
          <w:w w:val="0"/>
          <w:szCs w:val="24"/>
          <w:lang w:val="sq-AL"/>
        </w:rPr>
        <w:t>pranon kredinë e butë</w:t>
      </w:r>
      <w:r>
        <w:rPr>
          <w:w w:val="0"/>
          <w:szCs w:val="24"/>
          <w:lang w:val="sq-AL"/>
        </w:rPr>
        <w:t>,</w:t>
      </w:r>
      <w:r w:rsidRPr="00C63429">
        <w:rPr>
          <w:w w:val="0"/>
          <w:szCs w:val="24"/>
          <w:lang w:val="sq-AL"/>
        </w:rPr>
        <w:t xml:space="preserve"> që vijon:</w:t>
      </w:r>
    </w:p>
    <w:p w:rsidR="00CC31AD" w:rsidRPr="00CC31AD" w:rsidRDefault="00CC31AD" w:rsidP="00CC31AD">
      <w:pPr>
        <w:pStyle w:val="Paragrafi"/>
        <w:rPr>
          <w:rStyle w:val="DeltaViewInsertion"/>
          <w:color w:val="auto"/>
          <w:u w:val="none"/>
          <w:lang w:val="sq-AL"/>
        </w:rPr>
      </w:pPr>
      <w:bookmarkStart w:id="48" w:name="_DV_C95"/>
      <w:bookmarkEnd w:id="47"/>
      <w:r w:rsidRPr="00CC31AD">
        <w:rPr>
          <w:rStyle w:val="DeltaViewInsertion"/>
          <w:color w:val="auto"/>
          <w:u w:val="none"/>
          <w:lang w:val="sq-AL"/>
        </w:rPr>
        <w:t>- shuma: 5,000,000.00 euro (pesë milionë euro/00);</w:t>
      </w:r>
    </w:p>
    <w:p w:rsidR="00CC31AD" w:rsidRPr="00CC31AD" w:rsidRDefault="00CC31AD" w:rsidP="00CC31AD">
      <w:pPr>
        <w:pStyle w:val="Paragrafi"/>
        <w:rPr>
          <w:lang w:val="sq-AL"/>
        </w:rPr>
      </w:pPr>
      <w:bookmarkStart w:id="49" w:name="_DV_C96"/>
      <w:bookmarkEnd w:id="48"/>
      <w:r w:rsidRPr="00CC31AD">
        <w:rPr>
          <w:rStyle w:val="DeltaViewInsertion"/>
          <w:color w:val="auto"/>
          <w:u w:val="none"/>
          <w:lang w:val="sq-AL"/>
        </w:rPr>
        <w:t>- kohëzgjatja: 22 (njëzet e dy) vjet;</w:t>
      </w:r>
      <w:bookmarkStart w:id="50" w:name="_DV_C97"/>
      <w:bookmarkEnd w:id="49"/>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 periudha e faljes:</w:t>
      </w:r>
      <w:bookmarkEnd w:id="50"/>
      <w:r w:rsidRPr="00CC31AD">
        <w:rPr>
          <w:rStyle w:val="DeltaViewInsertion"/>
          <w:color w:val="auto"/>
          <w:u w:val="none"/>
          <w:lang w:val="sq-AL"/>
        </w:rPr>
        <w:t xml:space="preserve"> </w:t>
      </w:r>
      <w:bookmarkStart w:id="51" w:name="_DV_C99"/>
      <w:r w:rsidRPr="00CC31AD">
        <w:rPr>
          <w:lang w:val="sq-AL"/>
        </w:rPr>
        <w:t>120 (njëqind e njëzet) muaj, duke filluar nga data e disbursimit të parë në llogarinë e posaçme;</w:t>
      </w:r>
    </w:p>
    <w:p w:rsidR="00CC31AD" w:rsidRPr="00C63429" w:rsidRDefault="00CC31AD" w:rsidP="00CC31AD">
      <w:pPr>
        <w:pStyle w:val="Paragrafi"/>
        <w:rPr>
          <w:w w:val="0"/>
          <w:szCs w:val="24"/>
          <w:lang w:val="sq-AL"/>
        </w:rPr>
      </w:pPr>
      <w:bookmarkStart w:id="52" w:name="_DV_C101"/>
      <w:bookmarkEnd w:id="51"/>
      <w:r w:rsidRPr="00C63429">
        <w:rPr>
          <w:szCs w:val="24"/>
          <w:lang w:val="sq-AL"/>
        </w:rPr>
        <w:t>- shlyerja: 24 (njëzet e katër) këste principali të njëpasnjëshme, të barabarta, çdo gjashtëmujor, i pari nga të cil</w:t>
      </w:r>
      <w:r w:rsidRPr="00C63429">
        <w:rPr>
          <w:w w:val="0"/>
          <w:szCs w:val="24"/>
          <w:lang w:val="sq-AL"/>
        </w:rPr>
        <w:t>ët bëhet detyrim për t’u paguar</w:t>
      </w:r>
      <w:r w:rsidRPr="00C63429">
        <w:rPr>
          <w:szCs w:val="24"/>
          <w:lang w:val="sq-AL"/>
        </w:rPr>
        <w:t xml:space="preserve"> 120 (njëqind e njëzet) muaj pas disbursimit të parë;</w:t>
      </w:r>
    </w:p>
    <w:bookmarkEnd w:id="52"/>
    <w:p w:rsidR="00CC31AD" w:rsidRPr="00C63429" w:rsidRDefault="00CC31AD" w:rsidP="00CC31AD">
      <w:pPr>
        <w:pStyle w:val="Paragrafi"/>
        <w:rPr>
          <w:rStyle w:val="DeltaViewInsertion"/>
          <w:w w:val="0"/>
          <w:szCs w:val="24"/>
          <w:lang w:val="sq-AL"/>
        </w:rPr>
      </w:pPr>
      <w:r w:rsidRPr="00C63429">
        <w:rPr>
          <w:szCs w:val="24"/>
          <w:lang w:val="sq-AL"/>
        </w:rPr>
        <w:t>- norma e interesit: 0.00% (zero pikë zero për qind);</w:t>
      </w:r>
    </w:p>
    <w:p w:rsidR="00CC31AD" w:rsidRPr="00C63429" w:rsidRDefault="00CC31AD" w:rsidP="00CC31AD">
      <w:pPr>
        <w:pStyle w:val="Paragrafi"/>
        <w:rPr>
          <w:w w:val="0"/>
          <w:szCs w:val="24"/>
          <w:lang w:val="sq-AL"/>
        </w:rPr>
      </w:pPr>
      <w:r w:rsidRPr="00C63429">
        <w:rPr>
          <w:szCs w:val="24"/>
          <w:lang w:val="sq-AL"/>
        </w:rPr>
        <w:t>- qëllimi i kreditimit: “Programi i arsimit dhe aftësimit profesional nëpërmjet inovacionit”.</w:t>
      </w:r>
    </w:p>
    <w:p w:rsidR="00CC31AD" w:rsidRPr="00CC31AD" w:rsidRDefault="00CC31AD" w:rsidP="00CC31AD">
      <w:pPr>
        <w:pStyle w:val="Paragrafi"/>
        <w:rPr>
          <w:rStyle w:val="DeltaViewInsertion"/>
          <w:color w:val="auto"/>
          <w:u w:val="none"/>
          <w:lang w:val="sq-AL"/>
        </w:rPr>
      </w:pPr>
      <w:bookmarkStart w:id="53" w:name="_DV_M77"/>
      <w:bookmarkEnd w:id="53"/>
      <w:r w:rsidRPr="00CC31AD">
        <w:rPr>
          <w:rStyle w:val="DeltaViewInsertion"/>
          <w:color w:val="auto"/>
          <w:u w:val="none"/>
          <w:lang w:val="sq-AL"/>
        </w:rPr>
        <w:t>2.2</w:t>
      </w:r>
      <w:r w:rsidRPr="00CC31AD">
        <w:rPr>
          <w:rStyle w:val="DeltaViewInsertion"/>
          <w:color w:val="auto"/>
          <w:u w:val="none"/>
          <w:lang w:val="sq-AL"/>
        </w:rPr>
        <w:tab/>
        <w:t xml:space="preserve"> Kredia e butë do të ndahet në katër komponentë:</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ab/>
        <w:t>A. 1,263,000.00 euro (një milion e dyqind e gjashtëdhjetë e tre mijë/00) që synon financimin e rehabilitimit dhe ndërtimit të infrastrukturës;</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ab/>
        <w:t>B. 2,240,000.00 euro (dy milionë e dyqind e dyzet mijë/00) që synon financimin e laboratorëve dhe pajisjeve;</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ab/>
        <w:t>C. 1,335,000.00 euro (një milion e treqind e tridhjetë e pesë mijë/00) që synon financimin e asistencës teknike institucionale;</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ab/>
        <w:t>D. 162,000.00 euro (njëqind e gjashtëdhjetë e dy mijë/00) që synon financimin e asistencës për MMSR-në.</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ab/>
        <w:t>Komponentët sipas pikave të mësipërme: A, B dhe C, për një shumë të përgjithshme prej 4.838.000,00 eurosh (katër milionë e tetëqind e tridhjetë e tetë mijë/00) do të disbursohen në përputhje</w:t>
      </w:r>
      <w:r w:rsidRPr="00CC31AD">
        <w:rPr>
          <w:rStyle w:val="DeltaViewInsertion"/>
          <w:color w:val="auto"/>
          <w:szCs w:val="24"/>
          <w:u w:val="none"/>
          <w:lang w:val="sq-AL"/>
        </w:rPr>
        <w:t xml:space="preserve"> </w:t>
      </w:r>
      <w:r w:rsidRPr="00CC31AD">
        <w:rPr>
          <w:rStyle w:val="DeltaViewInsertion"/>
          <w:color w:val="auto"/>
          <w:u w:val="none"/>
          <w:lang w:val="sq-AL"/>
        </w:rPr>
        <w:t>me procedurën e përmendur në nenet 5, 6 dhe 7 të kësaj Marrëveshjeje Financiare.</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Komponenti në pikën e mësipërme D, deri në shumën maksimale prej 162,000.00 (njëqind e gjashtëdhjetë e dy mijë/00), do të disbursohet në përputhje me procedurën e përmendur në nenin 8 të kësaj Marrëveshjeje Financiare.</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2.3</w:t>
      </w:r>
      <w:r w:rsidRPr="00CC31AD">
        <w:rPr>
          <w:rStyle w:val="DeltaViewInsertion"/>
          <w:color w:val="auto"/>
          <w:u w:val="none"/>
          <w:lang w:val="sq-AL"/>
        </w:rPr>
        <w:tab/>
        <w:t xml:space="preserve"> Disbursimi i parë që lidhet me komponentët sipas pikave të mësipërme: A, B dhe C dhe disbursimi i vetëm i komponentit në pikën e mësipërme D, do të kryhet me plotësimin e kushteve të nenit 3 të kësaj Marrëveshjeje Financiare dhe kushtet e përmendura në shtojcën 2 të Marrëveshjes, që duhet plotësuar dhe i komunikohet CDP-së nga MMSR-ja.</w:t>
      </w:r>
    </w:p>
    <w:p w:rsidR="00CC31AD" w:rsidRPr="00C63429" w:rsidRDefault="00CC31AD" w:rsidP="00CC31AD">
      <w:pPr>
        <w:pStyle w:val="Paragrafi"/>
        <w:rPr>
          <w:lang w:val="sq-AL"/>
        </w:rPr>
      </w:pPr>
      <w:r w:rsidRPr="00CC31AD">
        <w:rPr>
          <w:rStyle w:val="DeltaViewInsertion"/>
          <w:color w:val="auto"/>
          <w:u w:val="none"/>
          <w:lang w:val="sq-AL"/>
        </w:rPr>
        <w:t>2.4</w:t>
      </w:r>
      <w:r w:rsidRPr="00CC31AD">
        <w:rPr>
          <w:rStyle w:val="DeltaViewInsertion"/>
          <w:color w:val="auto"/>
          <w:u w:val="none"/>
          <w:lang w:val="sq-AL"/>
        </w:rPr>
        <w:tab/>
        <w:t xml:space="preserve"> </w:t>
      </w:r>
      <w:r w:rsidRPr="00CC31AD">
        <w:rPr>
          <w:lang w:val="sq-AL"/>
        </w:rPr>
        <w:t>Kredia e butë do të përdoret për Programin</w:t>
      </w:r>
      <w:r w:rsidRPr="00C63429">
        <w:rPr>
          <w:lang w:val="sq-AL"/>
        </w:rPr>
        <w:t>. Kredia e butë do të përdoret për financimin e blerjes së mallrave dhe shërbimeve që kanë origjinën në vend dhe/ose nga vende të tjera fqinje në zhvillim dhe/ose nga vendet e OECD-së deri në shumën totale të kredisë së butë.</w:t>
      </w:r>
    </w:p>
    <w:p w:rsidR="00CC31AD" w:rsidRPr="00CC31AD" w:rsidRDefault="00CC31AD" w:rsidP="00CC31AD">
      <w:pPr>
        <w:pStyle w:val="Paragrafi"/>
        <w:rPr>
          <w:rStyle w:val="DeltaViewInsertion"/>
          <w:color w:val="auto"/>
          <w:u w:val="none"/>
          <w:lang w:val="sq-AL"/>
        </w:rPr>
      </w:pPr>
      <w:r w:rsidRPr="00CC31AD">
        <w:rPr>
          <w:rStyle w:val="DeltaViewInsertion"/>
          <w:color w:val="auto"/>
          <w:u w:val="none"/>
          <w:lang w:val="sq-AL"/>
        </w:rPr>
        <w:t>Kontratat e furnizimit do të jenë të përcaktuara në euro.</w:t>
      </w:r>
    </w:p>
    <w:p w:rsidR="00CC31AD" w:rsidRPr="00CC31AD" w:rsidRDefault="00CC31AD" w:rsidP="00CC31AD">
      <w:pPr>
        <w:pStyle w:val="Paragrafi"/>
        <w:rPr>
          <w:lang w:val="sq-AL"/>
        </w:rPr>
      </w:pPr>
      <w:bookmarkStart w:id="54" w:name="_DV_M80"/>
      <w:bookmarkEnd w:id="54"/>
      <w:r>
        <w:rPr>
          <w:lang w:val="sq-AL"/>
        </w:rPr>
        <w:t xml:space="preserve">2.5 </w:t>
      </w:r>
      <w:r w:rsidRPr="00CC31AD">
        <w:rPr>
          <w:rStyle w:val="DeltaViewInsertion"/>
          <w:color w:val="auto"/>
          <w:u w:val="none"/>
          <w:lang w:val="sq-AL"/>
        </w:rPr>
        <w:t>Kredia e butë nuk mund të përdoret për të financuar:</w:t>
      </w:r>
    </w:p>
    <w:p w:rsidR="00CC31AD" w:rsidRPr="00CC31AD" w:rsidRDefault="00CC31AD" w:rsidP="00CC31AD">
      <w:pPr>
        <w:pStyle w:val="Paragrafi"/>
        <w:rPr>
          <w:rStyle w:val="DeltaViewInsertion"/>
          <w:color w:val="auto"/>
          <w:u w:val="none"/>
          <w:lang w:val="sq-AL"/>
        </w:rPr>
      </w:pPr>
      <w:bookmarkStart w:id="55" w:name="_DV_C115"/>
      <w:r w:rsidRPr="00CC31AD">
        <w:rPr>
          <w:rStyle w:val="DeltaViewInsertion"/>
          <w:color w:val="auto"/>
          <w:u w:val="none"/>
          <w:lang w:val="sq-AL"/>
        </w:rPr>
        <w:t>- taksat vendore, detyrimet doganore, TVSH-në.</w:t>
      </w:r>
    </w:p>
    <w:p w:rsidR="00CC31AD" w:rsidRPr="00CC31AD" w:rsidRDefault="00CC31AD" w:rsidP="00CC31AD">
      <w:pPr>
        <w:pStyle w:val="Paragrafi"/>
        <w:rPr>
          <w:lang w:val="sq-AL"/>
        </w:rPr>
      </w:pPr>
      <w:bookmarkStart w:id="56" w:name="_DV_C125"/>
      <w:bookmarkEnd w:id="55"/>
      <w:r w:rsidRPr="00CC31AD">
        <w:rPr>
          <w:rStyle w:val="DeltaViewInsertion"/>
          <w:color w:val="auto"/>
          <w:u w:val="none"/>
          <w:lang w:val="sq-AL"/>
        </w:rPr>
        <w:lastRenderedPageBreak/>
        <w:t>2.</w:t>
      </w:r>
      <w:bookmarkStart w:id="57" w:name="_DV_M84"/>
      <w:bookmarkEnd w:id="56"/>
      <w:bookmarkEnd w:id="57"/>
      <w:r w:rsidRPr="00CC31AD">
        <w:rPr>
          <w:rStyle w:val="DeltaViewInsertion"/>
          <w:color w:val="auto"/>
          <w:u w:val="none"/>
          <w:lang w:val="sq-AL"/>
        </w:rPr>
        <w:t xml:space="preserve">6 </w:t>
      </w:r>
      <w:r w:rsidRPr="00CC31AD">
        <w:rPr>
          <w:rStyle w:val="DeltaViewInsertion"/>
          <w:color w:val="auto"/>
          <w:u w:val="none"/>
          <w:lang w:val="sq-AL"/>
        </w:rPr>
        <w:tab/>
      </w:r>
      <w:bookmarkStart w:id="58" w:name="_DV_M85"/>
      <w:bookmarkEnd w:id="58"/>
      <w:r w:rsidRPr="00CC31AD">
        <w:rPr>
          <w:lang w:val="sq-AL"/>
        </w:rPr>
        <w:t>Kredia e butë do të jet</w:t>
      </w:r>
      <w:r w:rsidRPr="00CC31AD">
        <w:rPr>
          <w:rStyle w:val="DeltaViewInsertion"/>
          <w:color w:val="auto"/>
          <w:u w:val="none"/>
          <w:lang w:val="sq-AL"/>
        </w:rPr>
        <w:t xml:space="preserve">ë e disponueshme </w:t>
      </w:r>
      <w:r w:rsidRPr="00CC31AD">
        <w:rPr>
          <w:lang w:val="sq-AL"/>
        </w:rPr>
        <w:t>në përputhje me procedurat e përcaktuara në këtë Marrëveshje Financiare.</w:t>
      </w:r>
    </w:p>
    <w:p w:rsidR="00CC31AD" w:rsidRPr="0077571D" w:rsidRDefault="00CC31AD" w:rsidP="00CC31AD">
      <w:pPr>
        <w:pStyle w:val="Paragrafi"/>
        <w:rPr>
          <w:sz w:val="14"/>
          <w:lang w:val="sq-AL"/>
        </w:rPr>
      </w:pPr>
    </w:p>
    <w:p w:rsidR="00CC31AD" w:rsidRPr="00C63429" w:rsidRDefault="00CC31AD" w:rsidP="00CC31AD">
      <w:pPr>
        <w:pStyle w:val="NeniNr"/>
        <w:keepNext w:val="0"/>
        <w:rPr>
          <w:lang w:val="sq-AL"/>
        </w:rPr>
      </w:pPr>
      <w:bookmarkStart w:id="59" w:name="_DV_M91"/>
      <w:bookmarkEnd w:id="59"/>
      <w:r w:rsidRPr="00C63429">
        <w:rPr>
          <w:lang w:val="sq-AL"/>
        </w:rPr>
        <w:t>Neni 3</w:t>
      </w:r>
    </w:p>
    <w:p w:rsidR="00CC31AD" w:rsidRPr="00C63429" w:rsidRDefault="00CC31AD" w:rsidP="00CC31AD">
      <w:pPr>
        <w:pStyle w:val="NeniTitull"/>
        <w:keepNext w:val="0"/>
        <w:rPr>
          <w:lang w:val="sq-AL"/>
        </w:rPr>
      </w:pPr>
      <w:bookmarkStart w:id="60" w:name="_DV_M92"/>
      <w:bookmarkEnd w:id="60"/>
      <w:r w:rsidRPr="00C63429">
        <w:rPr>
          <w:lang w:val="sq-AL"/>
        </w:rPr>
        <w:t>Hyrja në fuqi e Marrëveshjes Financiare</w:t>
      </w:r>
    </w:p>
    <w:p w:rsidR="00CC31AD" w:rsidRPr="0077571D" w:rsidRDefault="00CC31AD" w:rsidP="00CC31AD">
      <w:pPr>
        <w:pStyle w:val="Paragrafi"/>
        <w:rPr>
          <w:sz w:val="14"/>
          <w:lang w:val="sq-AL"/>
        </w:rPr>
      </w:pPr>
      <w:bookmarkStart w:id="61" w:name="_DV_M93"/>
      <w:bookmarkEnd w:id="61"/>
    </w:p>
    <w:p w:rsidR="00CC31AD" w:rsidRPr="00CC31AD" w:rsidRDefault="00CC31AD" w:rsidP="00CC31AD">
      <w:pPr>
        <w:pStyle w:val="Paragrafi"/>
        <w:rPr>
          <w:lang w:val="sq-AL"/>
        </w:rPr>
      </w:pPr>
      <w:r w:rsidRPr="00CC31AD">
        <w:rPr>
          <w:lang w:val="sq-AL"/>
        </w:rPr>
        <w:t>3.1</w:t>
      </w:r>
      <w:r w:rsidRPr="00CC31AD">
        <w:rPr>
          <w:lang w:val="sq-AL"/>
        </w:rPr>
        <w:t xml:space="preserve"> Kjo Marrëveshje Financiare do të hyjë në fuqi sapo CDP-ja t</w:t>
      </w:r>
      <w:r w:rsidRPr="00CC31AD">
        <w:rPr>
          <w:rStyle w:val="DeltaViewInsertion"/>
          <w:color w:val="auto"/>
          <w:u w:val="none"/>
          <w:lang w:val="sq-AL"/>
        </w:rPr>
        <w:t>ë ketë</w:t>
      </w:r>
      <w:r w:rsidRPr="00CC31AD">
        <w:rPr>
          <w:lang w:val="sq-AL"/>
        </w:rPr>
        <w:t xml:space="preserve"> marrë dokumentet e mëposhtme nga Huamarrësi:</w:t>
      </w:r>
    </w:p>
    <w:p w:rsidR="00CC31AD" w:rsidRPr="00CC31AD" w:rsidRDefault="00CC31AD" w:rsidP="00CC31AD">
      <w:pPr>
        <w:pStyle w:val="Paragrafi"/>
        <w:rPr>
          <w:lang w:val="sq-AL"/>
        </w:rPr>
      </w:pPr>
      <w:bookmarkStart w:id="62" w:name="_DV_M94"/>
      <w:bookmarkStart w:id="63" w:name="_DV_M95"/>
      <w:bookmarkEnd w:id="62"/>
      <w:bookmarkEnd w:id="63"/>
      <w:r w:rsidRPr="00CC31AD">
        <w:rPr>
          <w:lang w:val="sq-AL"/>
        </w:rPr>
        <w:t xml:space="preserve">i. </w:t>
      </w:r>
      <w:bookmarkStart w:id="64" w:name="_DV_M101"/>
      <w:bookmarkEnd w:id="64"/>
      <w:r w:rsidRPr="00CC31AD">
        <w:rPr>
          <w:lang w:val="sq-AL"/>
        </w:rPr>
        <w:t>një deklaratë nga autoriteti kompetent i qeverisë së Republikës së Shqipërisë, i cili provon autoritetin e Huamarrësit për ta nënshkruar, në emër dhe p</w:t>
      </w:r>
      <w:r w:rsidRPr="00CC31AD">
        <w:rPr>
          <w:rStyle w:val="DeltaViewInsertion"/>
          <w:color w:val="auto"/>
          <w:u w:val="none"/>
          <w:lang w:val="sq-AL"/>
        </w:rPr>
        <w:t xml:space="preserve">ër llogari </w:t>
      </w:r>
      <w:r w:rsidRPr="00CC31AD">
        <w:rPr>
          <w:lang w:val="sq-AL"/>
        </w:rPr>
        <w:t>të Këshillit të Ministrave të Republikës së Shqipërisë, këtë Marrëveshje Financiare nga një person plot</w:t>
      </w:r>
      <w:r w:rsidRPr="00CC31AD">
        <w:rPr>
          <w:rStyle w:val="DeltaViewInsertion"/>
          <w:color w:val="auto"/>
          <w:u w:val="none"/>
          <w:lang w:val="sq-AL"/>
        </w:rPr>
        <w:t xml:space="preserve">ësisht </w:t>
      </w:r>
      <w:r w:rsidRPr="00CC31AD">
        <w:rPr>
          <w:lang w:val="sq-AL"/>
        </w:rPr>
        <w:t>i autorizuar, në p</w:t>
      </w:r>
      <w:r w:rsidRPr="00CC31AD">
        <w:rPr>
          <w:rStyle w:val="DeltaViewInsertion"/>
          <w:color w:val="auto"/>
          <w:u w:val="none"/>
          <w:lang w:val="sq-AL"/>
        </w:rPr>
        <w:t>ërputhje me</w:t>
      </w:r>
      <w:r w:rsidRPr="00CC31AD">
        <w:rPr>
          <w:lang w:val="sq-AL"/>
        </w:rPr>
        <w:t xml:space="preserve"> ligjet dhe rregullat në fuqi dhe me efekt të plotë në Republikën e Shqipërisë dhe të marrë p</w:t>
      </w:r>
      <w:r w:rsidRPr="00CC31AD">
        <w:rPr>
          <w:rStyle w:val="DeltaViewInsertion"/>
          <w:color w:val="auto"/>
          <w:u w:val="none"/>
          <w:lang w:val="sq-AL"/>
        </w:rPr>
        <w:t xml:space="preserve">ërsipër </w:t>
      </w:r>
      <w:r w:rsidRPr="00CC31AD">
        <w:rPr>
          <w:lang w:val="sq-AL"/>
        </w:rPr>
        <w:t>detyrimet që rrjedhin nga kjo Marrëveshje Financiare;</w:t>
      </w:r>
    </w:p>
    <w:p w:rsidR="00CC31AD" w:rsidRPr="00CC31AD" w:rsidRDefault="00CC31AD" w:rsidP="00CC31AD">
      <w:pPr>
        <w:pStyle w:val="Paragrafi"/>
        <w:rPr>
          <w:lang w:val="sq-AL"/>
        </w:rPr>
      </w:pPr>
      <w:r w:rsidRPr="00CC31AD">
        <w:rPr>
          <w:lang w:val="sq-AL"/>
        </w:rPr>
        <w:t>ii. një njoftim me shkrim nga Huamarrësi për përfundimin e procedurave të tij të brendshme;</w:t>
      </w:r>
    </w:p>
    <w:p w:rsidR="00CC31AD" w:rsidRPr="00CC31AD" w:rsidRDefault="00CC31AD" w:rsidP="00CC31AD">
      <w:pPr>
        <w:pStyle w:val="Paragrafi"/>
        <w:rPr>
          <w:lang w:val="sq-AL"/>
        </w:rPr>
      </w:pPr>
      <w:r w:rsidRPr="00CC31AD">
        <w:rPr>
          <w:lang w:val="sq-AL"/>
        </w:rPr>
        <w:t>iii. caktimin me shkrim nga autoriteti kompetent i Huamarrësit (nëpërmjet Ambasadës Italiane në Republikën e Shqipërisë) të personit ose personave plot</w:t>
      </w:r>
      <w:r w:rsidRPr="00CC31AD">
        <w:rPr>
          <w:rStyle w:val="DeltaViewInsertion"/>
          <w:color w:val="auto"/>
          <w:u w:val="none"/>
          <w:lang w:val="sq-AL"/>
        </w:rPr>
        <w:t xml:space="preserve">ësisht </w:t>
      </w:r>
      <w:r w:rsidRPr="00CC31AD">
        <w:rPr>
          <w:lang w:val="sq-AL"/>
        </w:rPr>
        <w:t>të autorizuar për të nënshkruar këtë Marrëveshje Financiare, Kërkesën për financimin e kontratës së furnizimit, sipas formularit në shtojcën A; autorizimin p</w:t>
      </w:r>
      <w:r w:rsidRPr="00CC31AD">
        <w:rPr>
          <w:rStyle w:val="DeltaViewInsertion"/>
          <w:color w:val="auto"/>
          <w:u w:val="none"/>
          <w:lang w:val="sq-AL"/>
        </w:rPr>
        <w:t>ër</w:t>
      </w:r>
      <w:r w:rsidRPr="00CC31AD">
        <w:rPr>
          <w:lang w:val="sq-AL"/>
        </w:rPr>
        <w:t xml:space="preserve"> disbursim sipas formularit në shtojcën C, kërkesën për disbursim sipas formularit në shtojcën D dhe “Njohjen e borxhit” sipas formularit në shtojcën F, të referuar në nenin 10 më poshtë. Ky caktim duhet të specifikojë emrin dhe pozicionin e këtij/këtyre personi/personave dhe do të përmbajë të përditësuar depozitimin e nënshkrimeve të tyre. Çdo modifikim n</w:t>
      </w:r>
      <w:r w:rsidRPr="00CC31AD">
        <w:rPr>
          <w:rStyle w:val="DeltaViewInsertion"/>
          <w:color w:val="auto"/>
          <w:u w:val="none"/>
          <w:lang w:val="sq-AL"/>
        </w:rPr>
        <w:t>ë të</w:t>
      </w:r>
      <w:r w:rsidRPr="00CC31AD">
        <w:rPr>
          <w:lang w:val="sq-AL"/>
        </w:rPr>
        <w:t xml:space="preserve"> (nëse ka) do të transmetohet në kohën e duhur nga Huamarrësi tek CDP-ja.</w:t>
      </w:r>
      <w:bookmarkStart w:id="65" w:name="_DV_M115"/>
      <w:bookmarkEnd w:id="65"/>
    </w:p>
    <w:p w:rsidR="00CC31AD" w:rsidRPr="00CC31AD" w:rsidRDefault="00CC31AD" w:rsidP="00CC31AD">
      <w:pPr>
        <w:pStyle w:val="Paragrafi"/>
        <w:rPr>
          <w:lang w:val="sq-AL"/>
        </w:rPr>
      </w:pPr>
      <w:r w:rsidRPr="00CC31AD">
        <w:rPr>
          <w:lang w:val="sq-AL"/>
        </w:rPr>
        <w:t>3.2</w:t>
      </w:r>
      <w:r w:rsidRPr="00CC31AD">
        <w:rPr>
          <w:lang w:val="sq-AL"/>
        </w:rPr>
        <w:tab/>
        <w:t xml:space="preserve"> CDP-ja, pas pranimit dhe plotësimit tër</w:t>
      </w:r>
      <w:r w:rsidRPr="00CC31AD">
        <w:rPr>
          <w:rStyle w:val="DeltaViewInsertion"/>
          <w:color w:val="auto"/>
          <w:u w:val="none"/>
          <w:lang w:val="sq-AL"/>
        </w:rPr>
        <w:t>ësor</w:t>
      </w:r>
      <w:r w:rsidRPr="00CC31AD">
        <w:rPr>
          <w:lang w:val="sq-AL"/>
        </w:rPr>
        <w:t xml:space="preserve"> të dokumenteve të lartpërmendura, do të njoftojë Huamarrësin dhe AICS-në, me letër ose me faks që do të konfirmohet më pas me shkresë, p</w:t>
      </w:r>
      <w:r w:rsidRPr="00CC31AD">
        <w:rPr>
          <w:rStyle w:val="DeltaViewInsertion"/>
          <w:color w:val="auto"/>
          <w:u w:val="none"/>
          <w:lang w:val="sq-AL"/>
        </w:rPr>
        <w:t xml:space="preserve">ër </w:t>
      </w:r>
      <w:r w:rsidRPr="00CC31AD">
        <w:rPr>
          <w:lang w:val="sq-AL"/>
        </w:rPr>
        <w:t>datën në të cilën do të hyjë në fuqi</w:t>
      </w:r>
      <w:r w:rsidRPr="00CC31AD">
        <w:rPr>
          <w:rStyle w:val="DeltaViewInsertion"/>
          <w:color w:val="auto"/>
          <w:u w:val="none"/>
          <w:lang w:val="sq-AL"/>
        </w:rPr>
        <w:t xml:space="preserve"> </w:t>
      </w:r>
      <w:r w:rsidRPr="00CC31AD">
        <w:rPr>
          <w:lang w:val="sq-AL"/>
        </w:rPr>
        <w:t>kjo Marrëveshje Financiare.</w:t>
      </w:r>
    </w:p>
    <w:p w:rsidR="00CC31AD" w:rsidRPr="0077571D" w:rsidRDefault="00CC31AD" w:rsidP="00CC31AD">
      <w:pPr>
        <w:pStyle w:val="Paragrafi"/>
        <w:rPr>
          <w:sz w:val="14"/>
          <w:lang w:val="sq-AL"/>
        </w:rPr>
      </w:pPr>
      <w:bookmarkStart w:id="66" w:name="_DV_M118"/>
      <w:bookmarkEnd w:id="66"/>
    </w:p>
    <w:p w:rsidR="00CC31AD" w:rsidRPr="00C63429" w:rsidRDefault="00CC31AD" w:rsidP="00CC31AD">
      <w:pPr>
        <w:pStyle w:val="NeniNr"/>
        <w:keepNext w:val="0"/>
        <w:rPr>
          <w:lang w:val="sq-AL"/>
        </w:rPr>
      </w:pPr>
      <w:r w:rsidRPr="00C63429">
        <w:rPr>
          <w:lang w:val="sq-AL"/>
        </w:rPr>
        <w:t>Neni 4</w:t>
      </w:r>
    </w:p>
    <w:p w:rsidR="00CC31AD" w:rsidRPr="00C63429" w:rsidRDefault="00CC31AD" w:rsidP="00CC31AD">
      <w:pPr>
        <w:pStyle w:val="NeniTitull"/>
        <w:keepNext w:val="0"/>
        <w:rPr>
          <w:lang w:val="sq-AL"/>
        </w:rPr>
      </w:pPr>
      <w:r w:rsidRPr="00C63429">
        <w:rPr>
          <w:lang w:val="sq-AL"/>
        </w:rPr>
        <w:t>Afati për disbursimin e kredisë së butë</w:t>
      </w:r>
    </w:p>
    <w:p w:rsidR="00CC31AD" w:rsidRPr="0077571D" w:rsidRDefault="00CC31AD" w:rsidP="00CC31AD">
      <w:pPr>
        <w:pStyle w:val="Paragrafi"/>
        <w:rPr>
          <w:w w:val="0"/>
          <w:sz w:val="14"/>
          <w:szCs w:val="24"/>
          <w:lang w:val="sq-AL"/>
        </w:rPr>
      </w:pPr>
    </w:p>
    <w:p w:rsidR="00CC31AD" w:rsidRPr="00C63429" w:rsidRDefault="00CC31AD" w:rsidP="00CC31AD">
      <w:pPr>
        <w:pStyle w:val="Paragrafi"/>
        <w:rPr>
          <w:w w:val="0"/>
          <w:szCs w:val="24"/>
          <w:lang w:val="sq-AL"/>
        </w:rPr>
      </w:pPr>
      <w:r w:rsidRPr="00C63429">
        <w:rPr>
          <w:w w:val="0"/>
          <w:szCs w:val="24"/>
          <w:lang w:val="sq-AL"/>
        </w:rPr>
        <w:t xml:space="preserve">4.1 </w:t>
      </w:r>
      <w:r w:rsidRPr="00C63429">
        <w:rPr>
          <w:w w:val="0"/>
          <w:szCs w:val="24"/>
          <w:lang w:val="sq-AL"/>
        </w:rPr>
        <w:tab/>
      </w:r>
      <w:r w:rsidRPr="00C63429">
        <w:rPr>
          <w:color w:val="000000"/>
          <w:w w:val="0"/>
          <w:szCs w:val="24"/>
          <w:lang w:val="sq-AL"/>
        </w:rPr>
        <w:t>Kredia e butë do të jetë e disponueshme për disbursim nga data në të cilën të gjitha kushtet e përcaktuara në nenin 7 dhe 8 do të jenë përmbushur ose hequr nga CDP-ja, deri</w:t>
      </w:r>
      <w:r w:rsidRPr="00C63429">
        <w:rPr>
          <w:w w:val="0"/>
          <w:szCs w:val="24"/>
          <w:lang w:val="sq-AL"/>
        </w:rPr>
        <w:t xml:space="preserve"> në (dhe duke përfshirë) datën që korrespondon 36 (tridhjetë e gjashtë) muaj pas datës së hyrjes në fuqi të Marrëveshjes Financiare. Kjo periudhë mund të zgjatet nga CDP-ja</w:t>
      </w:r>
      <w:r>
        <w:rPr>
          <w:w w:val="0"/>
          <w:szCs w:val="24"/>
          <w:lang w:val="sq-AL"/>
        </w:rPr>
        <w:t>,</w:t>
      </w:r>
      <w:r w:rsidRPr="00C63429">
        <w:rPr>
          <w:w w:val="0"/>
          <w:szCs w:val="24"/>
          <w:lang w:val="sq-AL"/>
        </w:rPr>
        <w:t xml:space="preserve"> me kërkesën me shkrim të Huamarrësit, në bazë të miratimit paraprak të autoriteteve kompetente italiane, të njoftuar me shkrim te CDP-ja para datës së skadimit të periudhës së disbursimit.</w:t>
      </w:r>
    </w:p>
    <w:p w:rsidR="00CC31AD" w:rsidRPr="00C63429" w:rsidRDefault="00CC31AD" w:rsidP="00CC31AD">
      <w:pPr>
        <w:pStyle w:val="Paragrafi"/>
        <w:rPr>
          <w:w w:val="0"/>
          <w:szCs w:val="24"/>
          <w:lang w:val="sq-AL"/>
        </w:rPr>
      </w:pPr>
      <w:bookmarkStart w:id="67" w:name="_DV_M149"/>
      <w:bookmarkEnd w:id="67"/>
      <w:r w:rsidRPr="00C63429">
        <w:rPr>
          <w:w w:val="0"/>
          <w:szCs w:val="24"/>
          <w:lang w:val="sq-AL"/>
        </w:rPr>
        <w:t>4.2</w:t>
      </w:r>
      <w:r w:rsidRPr="00C63429">
        <w:rPr>
          <w:color w:val="0070C0"/>
          <w:w w:val="0"/>
          <w:szCs w:val="24"/>
          <w:lang w:val="sq-AL"/>
        </w:rPr>
        <w:tab/>
        <w:t xml:space="preserve"> </w:t>
      </w:r>
      <w:r w:rsidRPr="00C63429">
        <w:rPr>
          <w:w w:val="0"/>
          <w:szCs w:val="24"/>
          <w:lang w:val="sq-AL"/>
        </w:rPr>
        <w:t>Në rastin kur periudha e disbursimit ka skaduar dhe nuk mund të zgjatet</w:t>
      </w:r>
      <w:r>
        <w:rPr>
          <w:w w:val="0"/>
          <w:szCs w:val="24"/>
          <w:lang w:val="sq-AL"/>
        </w:rPr>
        <w:t>,</w:t>
      </w:r>
      <w:r w:rsidRPr="00C63429">
        <w:rPr>
          <w:w w:val="0"/>
          <w:szCs w:val="24"/>
          <w:lang w:val="sq-AL"/>
        </w:rPr>
        <w:t xml:space="preserve"> në zbatim të nenit 4.1 më sipër, CDP-ja, pas konsultimit me autoritetet kompetente italiane, do të informojë Huamarrësin për anulimin e angazhimit të CDP-së në lidhje me fondet e papërdorura.</w:t>
      </w:r>
    </w:p>
    <w:p w:rsidR="00CC31AD" w:rsidRPr="0077571D" w:rsidRDefault="00CC31AD" w:rsidP="00CC31AD">
      <w:pPr>
        <w:pStyle w:val="Paragrafi"/>
        <w:rPr>
          <w:sz w:val="14"/>
          <w:szCs w:val="24"/>
          <w:lang w:val="sq-AL"/>
        </w:rPr>
      </w:pPr>
    </w:p>
    <w:p w:rsidR="00CC31AD" w:rsidRPr="00C63429" w:rsidRDefault="00CC31AD" w:rsidP="00CC31AD">
      <w:pPr>
        <w:pStyle w:val="NeniNr"/>
        <w:keepNext w:val="0"/>
        <w:rPr>
          <w:lang w:val="sq-AL"/>
        </w:rPr>
      </w:pPr>
      <w:r w:rsidRPr="00C63429">
        <w:rPr>
          <w:lang w:val="sq-AL"/>
        </w:rPr>
        <w:t>Neni 5</w:t>
      </w:r>
    </w:p>
    <w:p w:rsidR="00CC31AD" w:rsidRPr="00C63429" w:rsidRDefault="00CC31AD" w:rsidP="00CC31AD">
      <w:pPr>
        <w:pStyle w:val="NeniTitull"/>
        <w:keepNext w:val="0"/>
        <w:rPr>
          <w:lang w:val="sq-AL"/>
        </w:rPr>
      </w:pPr>
      <w:r w:rsidRPr="00C63429">
        <w:rPr>
          <w:lang w:val="sq-AL"/>
        </w:rPr>
        <w:t>Kushtet dhe mënyrat për disbursimin e komponentëve A, B dhe C të kredisë së butë</w:t>
      </w:r>
      <w:r>
        <w:rPr>
          <w:lang w:val="sq-AL"/>
        </w:rPr>
        <w:t>,</w:t>
      </w:r>
      <w:r w:rsidRPr="00C63429">
        <w:rPr>
          <w:lang w:val="sq-AL"/>
        </w:rPr>
        <w:t xml:space="preserve"> për shumën maksimale prej 4,838,000.00 euro</w:t>
      </w:r>
      <w:r>
        <w:rPr>
          <w:lang w:val="sq-AL"/>
        </w:rPr>
        <w:t>sh</w:t>
      </w:r>
    </w:p>
    <w:p w:rsidR="00CC31AD" w:rsidRPr="0077571D" w:rsidRDefault="00CC31AD" w:rsidP="00CC31AD">
      <w:pPr>
        <w:pStyle w:val="Paragrafi"/>
        <w:rPr>
          <w:sz w:val="14"/>
          <w:szCs w:val="24"/>
          <w:lang w:val="sq-AL"/>
        </w:rPr>
      </w:pPr>
    </w:p>
    <w:p w:rsidR="00CC31AD" w:rsidRPr="00CC31AD" w:rsidRDefault="00CC31AD" w:rsidP="00CC31AD">
      <w:pPr>
        <w:pStyle w:val="Paragrafi"/>
        <w:rPr>
          <w:lang w:val="sq-AL"/>
        </w:rPr>
      </w:pPr>
      <w:r w:rsidRPr="00CC31AD">
        <w:rPr>
          <w:lang w:val="sq-AL"/>
        </w:rPr>
        <w:t xml:space="preserve">5.1 </w:t>
      </w:r>
      <w:r w:rsidRPr="00CC31AD">
        <w:rPr>
          <w:lang w:val="sq-AL"/>
        </w:rPr>
        <w:t>Kredia e butë mund të përdoret nga MMSR-ja, në përputhje me kushtet që vijojnë:</w:t>
      </w:r>
    </w:p>
    <w:p w:rsidR="00CC31AD" w:rsidRPr="00CC31AD" w:rsidRDefault="00CC31AD" w:rsidP="00CC31AD">
      <w:pPr>
        <w:pStyle w:val="Paragrafi"/>
        <w:rPr>
          <w:lang w:val="sq-AL"/>
        </w:rPr>
      </w:pPr>
      <w:r w:rsidRPr="00CC31AD">
        <w:rPr>
          <w:lang w:val="sq-AL"/>
        </w:rPr>
        <w:t>i. autorizimi i dhënë nga autoritetet kompetente italiane për shp</w:t>
      </w:r>
      <w:r w:rsidRPr="00CC31AD">
        <w:rPr>
          <w:rStyle w:val="DeltaViewInsertion"/>
          <w:color w:val="auto"/>
          <w:u w:val="none"/>
          <w:lang w:val="sq-AL"/>
        </w:rPr>
        <w:t xml:space="preserve">ërndarjen e </w:t>
      </w:r>
      <w:r w:rsidRPr="00CC31AD">
        <w:rPr>
          <w:lang w:val="sq-AL"/>
        </w:rPr>
        <w:t>kontratës/ave të furnizimit n</w:t>
      </w:r>
      <w:r w:rsidRPr="00CC31AD">
        <w:rPr>
          <w:rStyle w:val="DeltaViewInsertion"/>
          <w:color w:val="auto"/>
          <w:u w:val="none"/>
          <w:lang w:val="sq-AL"/>
        </w:rPr>
        <w:t>ë</w:t>
      </w:r>
      <w:r w:rsidRPr="00CC31AD">
        <w:rPr>
          <w:lang w:val="sq-AL"/>
        </w:rPr>
        <w:t xml:space="preserve"> kredin</w:t>
      </w:r>
      <w:r w:rsidRPr="00CC31AD">
        <w:rPr>
          <w:rStyle w:val="DeltaViewInsertion"/>
          <w:color w:val="auto"/>
          <w:u w:val="none"/>
          <w:lang w:val="sq-AL"/>
        </w:rPr>
        <w:t>ë</w:t>
      </w:r>
      <w:r w:rsidRPr="00CC31AD">
        <w:rPr>
          <w:lang w:val="sq-AL"/>
        </w:rPr>
        <w:t xml:space="preserve"> e butë;</w:t>
      </w:r>
    </w:p>
    <w:p w:rsidR="00CC31AD" w:rsidRPr="00CC31AD" w:rsidRDefault="00CC31AD" w:rsidP="00CC31AD">
      <w:pPr>
        <w:pStyle w:val="Paragrafi"/>
        <w:rPr>
          <w:lang w:val="sq-AL"/>
        </w:rPr>
      </w:pPr>
      <w:r w:rsidRPr="00CC31AD">
        <w:rPr>
          <w:lang w:val="sq-AL"/>
        </w:rPr>
        <w:t>ii. rezultati pozitiv nga verifikimi i kryer nga CDP-ja sipas nenit 5.2(i) më poshtë;</w:t>
      </w:r>
    </w:p>
    <w:p w:rsidR="00CC31AD" w:rsidRPr="00CC31AD" w:rsidRDefault="00CC31AD" w:rsidP="00CC31AD">
      <w:pPr>
        <w:pStyle w:val="Paragrafi"/>
        <w:rPr>
          <w:lang w:val="sq-AL"/>
        </w:rPr>
      </w:pPr>
      <w:r w:rsidRPr="00CC31AD">
        <w:rPr>
          <w:lang w:val="sq-AL"/>
        </w:rPr>
        <w:t>iii. marrja e kërkesës nga ana e CDP-së për financimin e kontratës së furnizimit të parashikuar sipas nenit 6.1 më poshtë.</w:t>
      </w:r>
    </w:p>
    <w:p w:rsidR="00CC31AD" w:rsidRPr="00CC31AD" w:rsidRDefault="00CC31AD" w:rsidP="00CC31AD">
      <w:pPr>
        <w:pStyle w:val="Paragrafi"/>
        <w:rPr>
          <w:lang w:val="sq-AL"/>
        </w:rPr>
      </w:pPr>
      <w:r>
        <w:rPr>
          <w:lang w:val="sq-AL"/>
        </w:rPr>
        <w:t xml:space="preserve">5.2 </w:t>
      </w:r>
      <w:r w:rsidRPr="00CC31AD">
        <w:rPr>
          <w:lang w:val="sq-AL"/>
        </w:rPr>
        <w:t>Me marrjen e autorizimit të përmendur në nenin 5.1(i) më lart, CDP-ja do të veprojë menjëherë si më posht</w:t>
      </w:r>
      <w:r w:rsidRPr="00CC31AD">
        <w:rPr>
          <w:rStyle w:val="DeltaViewInsertion"/>
          <w:color w:val="auto"/>
          <w:u w:val="none"/>
          <w:lang w:val="sq-AL"/>
        </w:rPr>
        <w:t>ë:</w:t>
      </w:r>
    </w:p>
    <w:p w:rsidR="00CC31AD" w:rsidRPr="00C63429" w:rsidRDefault="00CC31AD" w:rsidP="00CC31AD">
      <w:pPr>
        <w:pStyle w:val="Paragrafi"/>
        <w:rPr>
          <w:szCs w:val="24"/>
          <w:lang w:val="sq-AL"/>
        </w:rPr>
      </w:pPr>
      <w:r w:rsidRPr="00CC31AD">
        <w:rPr>
          <w:szCs w:val="24"/>
          <w:lang w:val="sq-AL"/>
        </w:rPr>
        <w:t xml:space="preserve">i. të kryejë kontroll, në bazë të kërkesave të parashikuara nga Autoritetet Kompetente Italiane, për furnizuesin dhe për kontratën/at e furnizimit. Në lidhje me kontratën/at </w:t>
      </w:r>
      <w:r w:rsidRPr="00C63429">
        <w:rPr>
          <w:szCs w:val="24"/>
          <w:lang w:val="sq-AL"/>
        </w:rPr>
        <w:t>e furnizimit, CDP-ja do të verifikojë nëse janë në përputhje me afatet dhe kushtet e kredisë së butë dhe nëse janë të detajuara në mënyrë të mjaftueshme në lidhje me kostot/analiz</w:t>
      </w:r>
      <w:r w:rsidRPr="00C63429">
        <w:rPr>
          <w:w w:val="0"/>
          <w:szCs w:val="24"/>
          <w:lang w:val="sq-AL"/>
        </w:rPr>
        <w:t xml:space="preserve">ën e </w:t>
      </w:r>
      <w:r w:rsidRPr="00C63429">
        <w:rPr>
          <w:szCs w:val="24"/>
          <w:lang w:val="sq-AL"/>
        </w:rPr>
        <w:t>çmimeve, me qëllim që të lejojnë verifikimet e parashikuara në nenin 7.2;</w:t>
      </w:r>
    </w:p>
    <w:p w:rsidR="00CC31AD" w:rsidRPr="00C63429" w:rsidRDefault="00CC31AD" w:rsidP="00CC31AD">
      <w:pPr>
        <w:pStyle w:val="Paragrafi"/>
        <w:rPr>
          <w:szCs w:val="24"/>
          <w:lang w:val="sq-AL"/>
        </w:rPr>
      </w:pPr>
      <w:r w:rsidRPr="00C63429">
        <w:rPr>
          <w:szCs w:val="24"/>
          <w:lang w:val="sq-AL"/>
        </w:rPr>
        <w:lastRenderedPageBreak/>
        <w:t>ii. të njoftojë MMSR-n</w:t>
      </w:r>
      <w:r w:rsidRPr="00C63429">
        <w:rPr>
          <w:w w:val="0"/>
          <w:szCs w:val="24"/>
          <w:lang w:val="sq-AL"/>
        </w:rPr>
        <w:t>ë</w:t>
      </w:r>
      <w:r w:rsidRPr="00C63429">
        <w:rPr>
          <w:szCs w:val="24"/>
          <w:lang w:val="sq-AL"/>
        </w:rPr>
        <w:t xml:space="preserve"> dhe Huamarrësin për marrje</w:t>
      </w:r>
      <w:r>
        <w:rPr>
          <w:szCs w:val="24"/>
          <w:lang w:val="sq-AL"/>
        </w:rPr>
        <w:t>n e autorizimit sipas nenit 5.1</w:t>
      </w:r>
      <w:r w:rsidRPr="00C63429">
        <w:rPr>
          <w:szCs w:val="24"/>
          <w:lang w:val="sq-AL"/>
        </w:rPr>
        <w:t>(i) më sipër dhe t’i kërkojë MMSR-s</w:t>
      </w:r>
      <w:r w:rsidRPr="00C63429">
        <w:rPr>
          <w:w w:val="0"/>
          <w:szCs w:val="24"/>
          <w:lang w:val="sq-AL"/>
        </w:rPr>
        <w:t>ë,</w:t>
      </w:r>
      <w:r w:rsidRPr="00C63429">
        <w:rPr>
          <w:szCs w:val="24"/>
          <w:lang w:val="sq-AL"/>
        </w:rPr>
        <w:t xml:space="preserve"> të paraqesë kërkesën e parashikuar në nenin 6.1.</w:t>
      </w:r>
    </w:p>
    <w:p w:rsidR="00CC31AD" w:rsidRPr="00C63429" w:rsidRDefault="00CC31AD" w:rsidP="00CC31AD">
      <w:pPr>
        <w:pStyle w:val="Paragrafi"/>
        <w:rPr>
          <w:szCs w:val="24"/>
          <w:lang w:val="sq-AL"/>
        </w:rPr>
      </w:pPr>
      <w:r w:rsidRPr="00C63429">
        <w:rPr>
          <w:szCs w:val="24"/>
          <w:lang w:val="sq-AL"/>
        </w:rPr>
        <w:t>5.3 Rezultati pozitiv nga verifikimi i kryer nga CDP-ja</w:t>
      </w:r>
      <w:r>
        <w:rPr>
          <w:szCs w:val="24"/>
          <w:lang w:val="sq-AL"/>
        </w:rPr>
        <w:t>, sipas nenit 5.2</w:t>
      </w:r>
      <w:r w:rsidRPr="00C63429">
        <w:rPr>
          <w:szCs w:val="24"/>
          <w:lang w:val="sq-AL"/>
        </w:rPr>
        <w:t>(i) më lart</w:t>
      </w:r>
      <w:r>
        <w:rPr>
          <w:szCs w:val="24"/>
          <w:lang w:val="sq-AL"/>
        </w:rPr>
        <w:t>,</w:t>
      </w:r>
      <w:r w:rsidRPr="00C63429">
        <w:rPr>
          <w:szCs w:val="24"/>
          <w:lang w:val="sq-AL"/>
        </w:rPr>
        <w:t xml:space="preserve"> do të çojë në akordimin e kontratës/ave të furnizimit në kredinë e butë. Financimi i kontratës/ave të furnizimit do të kryhet vetëm pas plotësimit të kushtit të përcaktuar në nenin 5.1(iii).</w:t>
      </w:r>
    </w:p>
    <w:p w:rsidR="00CC31AD" w:rsidRPr="00C63429" w:rsidRDefault="00CC31AD" w:rsidP="00CC31AD">
      <w:pPr>
        <w:pStyle w:val="Paragrafi"/>
        <w:rPr>
          <w:szCs w:val="24"/>
          <w:lang w:val="sq-AL"/>
        </w:rPr>
      </w:pPr>
      <w:r w:rsidRPr="00C63429">
        <w:rPr>
          <w:szCs w:val="24"/>
          <w:lang w:val="sq-AL"/>
        </w:rPr>
        <w:t>5.4</w:t>
      </w:r>
      <w:r w:rsidRPr="00C63429">
        <w:rPr>
          <w:color w:val="0070C0"/>
          <w:szCs w:val="24"/>
          <w:lang w:val="sq-AL"/>
        </w:rPr>
        <w:tab/>
        <w:t xml:space="preserve"> </w:t>
      </w:r>
      <w:r w:rsidRPr="00C63429">
        <w:rPr>
          <w:szCs w:val="24"/>
          <w:lang w:val="sq-AL"/>
        </w:rPr>
        <w:t>CDP-ja do të njoftojë me letër ose faks MMSR-në, Huamarrësin, AICS-në dhe furnizuesin për akordimin e kontratës/atave së furnizimit.</w:t>
      </w:r>
    </w:p>
    <w:p w:rsidR="00CC31AD" w:rsidRPr="0077571D" w:rsidRDefault="00CC31AD" w:rsidP="00CC31AD">
      <w:pPr>
        <w:pStyle w:val="Paragrafi"/>
        <w:rPr>
          <w:sz w:val="14"/>
          <w:szCs w:val="24"/>
          <w:lang w:val="sq-AL"/>
        </w:rPr>
      </w:pPr>
    </w:p>
    <w:p w:rsidR="00CC31AD" w:rsidRPr="00C63429" w:rsidRDefault="00CC31AD" w:rsidP="00CC31AD">
      <w:pPr>
        <w:pStyle w:val="NeniNr"/>
        <w:keepNext w:val="0"/>
        <w:rPr>
          <w:lang w:val="sq-AL"/>
        </w:rPr>
      </w:pPr>
      <w:r w:rsidRPr="00C63429">
        <w:rPr>
          <w:lang w:val="sq-AL"/>
        </w:rPr>
        <w:t>Neni 6</w:t>
      </w:r>
    </w:p>
    <w:p w:rsidR="00CC31AD" w:rsidRDefault="00CC31AD" w:rsidP="00CC31AD">
      <w:pPr>
        <w:pStyle w:val="NeniTitull"/>
        <w:keepNext w:val="0"/>
        <w:rPr>
          <w:lang w:val="sq-AL"/>
        </w:rPr>
      </w:pPr>
      <w:r w:rsidRPr="00C63429">
        <w:rPr>
          <w:lang w:val="sq-AL"/>
        </w:rPr>
        <w:t xml:space="preserve">Kërkesa për financimin e kontratës </w:t>
      </w:r>
    </w:p>
    <w:p w:rsidR="00CC31AD" w:rsidRDefault="00CC31AD" w:rsidP="00CC31AD">
      <w:pPr>
        <w:pStyle w:val="NeniTitull"/>
        <w:keepNext w:val="0"/>
        <w:rPr>
          <w:lang w:val="sq-AL"/>
        </w:rPr>
      </w:pPr>
      <w:r w:rsidRPr="00C63429">
        <w:rPr>
          <w:lang w:val="sq-AL"/>
        </w:rPr>
        <w:t xml:space="preserve">së furnizimit do të disbursohet </w:t>
      </w:r>
    </w:p>
    <w:p w:rsidR="00CC31AD" w:rsidRDefault="00CC31AD" w:rsidP="00CC31AD">
      <w:pPr>
        <w:pStyle w:val="NeniTitull"/>
        <w:keepNext w:val="0"/>
        <w:rPr>
          <w:lang w:val="sq-AL"/>
        </w:rPr>
      </w:pPr>
      <w:r w:rsidRPr="00C63429">
        <w:rPr>
          <w:lang w:val="sq-AL"/>
        </w:rPr>
        <w:t xml:space="preserve">nga komponentët A, B dhe C të kredisë </w:t>
      </w:r>
    </w:p>
    <w:p w:rsidR="00CC31AD" w:rsidRDefault="00CC31AD" w:rsidP="00CC31AD">
      <w:pPr>
        <w:pStyle w:val="NeniTitull"/>
        <w:keepNext w:val="0"/>
        <w:rPr>
          <w:lang w:val="sq-AL"/>
        </w:rPr>
      </w:pPr>
      <w:r w:rsidRPr="00C63429">
        <w:rPr>
          <w:lang w:val="sq-AL"/>
        </w:rPr>
        <w:t>së butë</w:t>
      </w:r>
      <w:r>
        <w:rPr>
          <w:lang w:val="sq-AL"/>
        </w:rPr>
        <w:t>,</w:t>
      </w:r>
      <w:r w:rsidRPr="00C63429">
        <w:rPr>
          <w:lang w:val="sq-AL"/>
        </w:rPr>
        <w:t xml:space="preserve"> për shumën maksimale prej </w:t>
      </w:r>
    </w:p>
    <w:p w:rsidR="00CC31AD" w:rsidRPr="00C63429" w:rsidRDefault="00CC31AD" w:rsidP="00CC31AD">
      <w:pPr>
        <w:pStyle w:val="NeniTitull"/>
        <w:keepNext w:val="0"/>
        <w:rPr>
          <w:lang w:val="sq-AL"/>
        </w:rPr>
      </w:pPr>
      <w:r w:rsidRPr="00C63429">
        <w:rPr>
          <w:lang w:val="sq-AL"/>
        </w:rPr>
        <w:t>4,838,000.00 euro</w:t>
      </w:r>
      <w:r>
        <w:rPr>
          <w:lang w:val="sq-AL"/>
        </w:rPr>
        <w:t>sh</w:t>
      </w:r>
    </w:p>
    <w:p w:rsidR="00CC31AD" w:rsidRPr="0077571D" w:rsidRDefault="00CC31AD" w:rsidP="00CC31AD">
      <w:pPr>
        <w:pStyle w:val="Paragrafi"/>
        <w:rPr>
          <w:sz w:val="14"/>
          <w:szCs w:val="24"/>
          <w:lang w:val="sq-AL"/>
        </w:rPr>
      </w:pPr>
    </w:p>
    <w:p w:rsidR="00CC31AD" w:rsidRPr="00C63429" w:rsidRDefault="00CC31AD" w:rsidP="00CC31AD">
      <w:pPr>
        <w:pStyle w:val="Paragrafi"/>
        <w:rPr>
          <w:szCs w:val="24"/>
          <w:lang w:val="sq-AL"/>
        </w:rPr>
      </w:pPr>
      <w:r w:rsidRPr="00C63429">
        <w:rPr>
          <w:szCs w:val="24"/>
          <w:lang w:val="sq-AL"/>
        </w:rPr>
        <w:t>6.1</w:t>
      </w:r>
      <w:r w:rsidRPr="00C63429">
        <w:rPr>
          <w:szCs w:val="24"/>
          <w:lang w:val="sq-AL"/>
        </w:rPr>
        <w:tab/>
      </w:r>
      <w:r>
        <w:rPr>
          <w:szCs w:val="24"/>
          <w:lang w:val="sq-AL"/>
        </w:rPr>
        <w:t xml:space="preserve"> </w:t>
      </w:r>
      <w:r w:rsidRPr="00C63429">
        <w:rPr>
          <w:szCs w:val="24"/>
          <w:lang w:val="sq-AL"/>
        </w:rPr>
        <w:t>Pas njoftimit të rezultateve pozitive të dala nga verifikimi</w:t>
      </w:r>
      <w:r>
        <w:rPr>
          <w:szCs w:val="24"/>
          <w:lang w:val="sq-AL"/>
        </w:rPr>
        <w:t>, sipas nenit 5.2</w:t>
      </w:r>
      <w:r w:rsidRPr="00C63429">
        <w:rPr>
          <w:szCs w:val="24"/>
          <w:lang w:val="sq-AL"/>
        </w:rPr>
        <w:t>(i), MMSR-ja do t’i dërgojë CDP-së një letër kërkese për financimin e Kontratës së Furnizimit, e nevojshme për pagesat e parashikuara në çdo kontratë furnizimi. Me anë të një kërkese të tillë, e cila do të jetë sipas formularit në shtojcën A, Huamarrësi do të pranojë që kontrata e furnizimit është e kualifikuar për t’u financuar dhe do të marrë përsipër t’i rimbursojë CDP-së shumën e disbursuar. CDP-ja duhet të njoftojë me letër ose faks MMSR-në, Huamarrësin, AICS-në dhe furnizuesin për financimin e kontratës/ave të furnizimit.</w:t>
      </w:r>
    </w:p>
    <w:p w:rsidR="00CC31AD" w:rsidRPr="00C63429" w:rsidRDefault="00CC31AD" w:rsidP="00CC31AD">
      <w:pPr>
        <w:pStyle w:val="Paragrafi"/>
        <w:rPr>
          <w:szCs w:val="24"/>
          <w:lang w:val="sq-AL"/>
        </w:rPr>
      </w:pPr>
      <w:r w:rsidRPr="00C63429">
        <w:rPr>
          <w:szCs w:val="24"/>
          <w:lang w:val="sq-AL"/>
        </w:rPr>
        <w:t>6.2</w:t>
      </w:r>
      <w:r>
        <w:rPr>
          <w:szCs w:val="24"/>
          <w:lang w:val="sq-AL"/>
        </w:rPr>
        <w:t xml:space="preserve"> </w:t>
      </w:r>
      <w:r w:rsidRPr="00C63429">
        <w:rPr>
          <w:szCs w:val="24"/>
          <w:lang w:val="sq-AL"/>
        </w:rPr>
        <w:tab/>
        <w:t>Letra e kërkesës për financimin e kontratës së furnizimit, e parashikuar në nenin 6.1, do të merret në kohën e duhur dhe në asnjë rast më vonë se gjashtë muaj nga data e njoftimit nga CDP-ja e parashikuar në nenin 5.4 më lart ose afati (nëse ka) i parashikuar në kontratën e furnizimit. Pas skadimit të periudhës së lartpërmendur, CDP-ja, pas konsultimit me autoritetet kompetente italiane, do të marrë në konsideratë anulimin e mundshëm të kontratës/ave të furnizimit të akorduara për kredinë e butë.</w:t>
      </w:r>
    </w:p>
    <w:p w:rsidR="00CC31AD" w:rsidRPr="0077571D" w:rsidRDefault="00CC31AD" w:rsidP="00CC31AD">
      <w:pPr>
        <w:pStyle w:val="Paragrafi"/>
        <w:rPr>
          <w:sz w:val="14"/>
          <w:szCs w:val="24"/>
          <w:lang w:val="sq-AL"/>
        </w:rPr>
      </w:pPr>
    </w:p>
    <w:p w:rsidR="00CC31AD" w:rsidRPr="00C63429" w:rsidRDefault="00CC31AD" w:rsidP="00CC31AD">
      <w:pPr>
        <w:pStyle w:val="NeniNr"/>
        <w:keepNext w:val="0"/>
        <w:rPr>
          <w:lang w:val="sq-AL"/>
        </w:rPr>
      </w:pPr>
      <w:r w:rsidRPr="00C63429">
        <w:rPr>
          <w:lang w:val="sq-AL"/>
        </w:rPr>
        <w:t>Neni 7</w:t>
      </w:r>
    </w:p>
    <w:p w:rsidR="00CC31AD" w:rsidRPr="00C63429" w:rsidRDefault="00CC31AD" w:rsidP="00CC31AD">
      <w:pPr>
        <w:pStyle w:val="NeniTitull"/>
        <w:keepNext w:val="0"/>
        <w:rPr>
          <w:lang w:val="sq-AL"/>
        </w:rPr>
      </w:pPr>
      <w:r w:rsidRPr="00C63429">
        <w:rPr>
          <w:lang w:val="sq-AL"/>
        </w:rPr>
        <w:t>Procedura e disbursimit të komponentëve A, B dhe C të kredisë së butë</w:t>
      </w:r>
      <w:r>
        <w:rPr>
          <w:lang w:val="sq-AL"/>
        </w:rPr>
        <w:t>,</w:t>
      </w:r>
      <w:r w:rsidRPr="00C63429">
        <w:rPr>
          <w:lang w:val="sq-AL"/>
        </w:rPr>
        <w:t xml:space="preserve"> për shumën maksimale prej 4,838,000.00 euro</w:t>
      </w:r>
      <w:r>
        <w:rPr>
          <w:lang w:val="sq-AL"/>
        </w:rPr>
        <w:t>sh</w:t>
      </w:r>
    </w:p>
    <w:p w:rsidR="00CC31AD" w:rsidRPr="0077571D" w:rsidRDefault="00CC31AD" w:rsidP="00CC31AD">
      <w:pPr>
        <w:pStyle w:val="Paragrafi"/>
        <w:rPr>
          <w:sz w:val="14"/>
          <w:szCs w:val="24"/>
          <w:lang w:val="sq-AL"/>
        </w:rPr>
      </w:pPr>
    </w:p>
    <w:p w:rsidR="00CC31AD" w:rsidRPr="00C63429" w:rsidRDefault="00CC31AD" w:rsidP="00CC31AD">
      <w:pPr>
        <w:pStyle w:val="Paragrafi"/>
        <w:rPr>
          <w:szCs w:val="24"/>
          <w:lang w:val="sq-AL"/>
        </w:rPr>
      </w:pPr>
      <w:r w:rsidRPr="00C63429">
        <w:rPr>
          <w:szCs w:val="24"/>
          <w:lang w:val="sq-AL"/>
        </w:rPr>
        <w:t>7.1</w:t>
      </w:r>
      <w:r w:rsidRPr="00C63429">
        <w:rPr>
          <w:szCs w:val="24"/>
          <w:lang w:val="sq-AL"/>
        </w:rPr>
        <w:tab/>
      </w:r>
      <w:r>
        <w:rPr>
          <w:szCs w:val="24"/>
          <w:lang w:val="sq-AL"/>
        </w:rPr>
        <w:t xml:space="preserve"> </w:t>
      </w:r>
      <w:r w:rsidRPr="00C63429">
        <w:rPr>
          <w:szCs w:val="24"/>
          <w:lang w:val="sq-AL"/>
        </w:rPr>
        <w:t>Furnizuesi duhet të dorëzojë dokumenta</w:t>
      </w:r>
      <w:r>
        <w:rPr>
          <w:szCs w:val="24"/>
          <w:lang w:val="sq-AL"/>
        </w:rPr>
        <w:t>-</w:t>
      </w:r>
      <w:r w:rsidRPr="00C63429">
        <w:rPr>
          <w:szCs w:val="24"/>
          <w:lang w:val="sq-AL"/>
        </w:rPr>
        <w:t>cionin kontraktues origjinal në CDP dhe do të kërkojë disbursimin e shumës përkatëse në CDP, në përputhje me kontratën e furnizimit, sipas formularit në shtojcën B që do t’i dërgohet Huamarrësit dhe MMSR-së. Kopja origjinale e lartpërmendur e dokumentacionit kontraktual do të dërgo</w:t>
      </w:r>
      <w:r>
        <w:rPr>
          <w:szCs w:val="24"/>
          <w:lang w:val="sq-AL"/>
        </w:rPr>
        <w:t>het nga CDP-ja te</w:t>
      </w:r>
      <w:r w:rsidRPr="00C63429">
        <w:rPr>
          <w:szCs w:val="24"/>
          <w:lang w:val="sq-AL"/>
        </w:rPr>
        <w:t xml:space="preserve"> Huamarrësi dhe MMSR-ja.</w:t>
      </w:r>
    </w:p>
    <w:p w:rsidR="00CC31AD" w:rsidRPr="00C63429" w:rsidRDefault="00CC31AD" w:rsidP="00CC31AD">
      <w:pPr>
        <w:pStyle w:val="Paragrafi"/>
        <w:rPr>
          <w:szCs w:val="24"/>
          <w:lang w:val="sq-AL"/>
        </w:rPr>
      </w:pPr>
      <w:r w:rsidRPr="00C63429">
        <w:rPr>
          <w:szCs w:val="24"/>
          <w:lang w:val="sq-AL"/>
        </w:rPr>
        <w:t>7.2</w:t>
      </w:r>
      <w:r w:rsidRPr="00C63429">
        <w:rPr>
          <w:szCs w:val="24"/>
          <w:lang w:val="sq-AL"/>
        </w:rPr>
        <w:tab/>
      </w:r>
      <w:r>
        <w:rPr>
          <w:szCs w:val="24"/>
          <w:lang w:val="sq-AL"/>
        </w:rPr>
        <w:t xml:space="preserve"> </w:t>
      </w:r>
      <w:r w:rsidRPr="00C63429">
        <w:rPr>
          <w:szCs w:val="24"/>
          <w:lang w:val="sq-AL"/>
        </w:rPr>
        <w:t>Pas marrjes së çdo kërkese për disbursim, CDP-ja do të shqyrtojë dokumentacionin kontraktual. Një shqyrtim i tillë do të përfshijë pajtueshmërinë e dokumentacionit kontraktual me kontratën përkatëse të furnizimit.</w:t>
      </w:r>
    </w:p>
    <w:p w:rsidR="00CC31AD" w:rsidRPr="00CC31AD" w:rsidRDefault="00CC31AD" w:rsidP="00CC31AD">
      <w:pPr>
        <w:pStyle w:val="Paragrafi"/>
        <w:rPr>
          <w:spacing w:val="-4"/>
          <w:lang w:val="sq-AL"/>
        </w:rPr>
      </w:pPr>
      <w:r w:rsidRPr="00CC31AD">
        <w:rPr>
          <w:spacing w:val="-4"/>
          <w:lang w:val="sq-AL"/>
        </w:rPr>
        <w:t xml:space="preserve">7.3 </w:t>
      </w:r>
      <w:r w:rsidRPr="00CC31AD">
        <w:rPr>
          <w:spacing w:val="-4"/>
          <w:lang w:val="sq-AL"/>
        </w:rPr>
        <w:tab/>
      </w:r>
      <w:r w:rsidRPr="00CC31AD">
        <w:rPr>
          <w:rStyle w:val="DeltaViewInsertion"/>
          <w:color w:val="auto"/>
          <w:spacing w:val="-4"/>
          <w:u w:val="none"/>
          <w:lang w:val="sq-AL"/>
        </w:rPr>
        <w:t>CDP-ja do të kryejë disbursimin vetëm pas autorizimit të pagesës së MMSR-s</w:t>
      </w:r>
      <w:r w:rsidRPr="00CC31AD">
        <w:rPr>
          <w:spacing w:val="-4"/>
          <w:lang w:val="sq-AL"/>
        </w:rPr>
        <w:t>ë,</w:t>
      </w:r>
      <w:r w:rsidRPr="00CC31AD">
        <w:rPr>
          <w:rStyle w:val="DeltaViewInsertion"/>
          <w:color w:val="auto"/>
          <w:spacing w:val="-4"/>
          <w:u w:val="none"/>
          <w:lang w:val="sq-AL"/>
        </w:rPr>
        <w:t xml:space="preserve"> sipas formularit në shtojc</w:t>
      </w:r>
      <w:r w:rsidRPr="00CC31AD">
        <w:rPr>
          <w:spacing w:val="-4"/>
          <w:lang w:val="sq-AL"/>
        </w:rPr>
        <w:t>ën</w:t>
      </w:r>
      <w:r w:rsidRPr="00CC31AD">
        <w:rPr>
          <w:rStyle w:val="DeltaViewInsertion"/>
          <w:color w:val="auto"/>
          <w:spacing w:val="-4"/>
          <w:u w:val="none"/>
          <w:lang w:val="sq-AL"/>
        </w:rPr>
        <w:t xml:space="preserve"> C, duke përjashtuar parapagimet dhe me përmbushjen e kushteve, sipas nenit 2.3 të kësaj Marrëveshjeje Financiare.</w:t>
      </w:r>
    </w:p>
    <w:p w:rsidR="00CC31AD" w:rsidRPr="00FB4999" w:rsidRDefault="00CC31AD" w:rsidP="00CC31AD">
      <w:pPr>
        <w:pStyle w:val="Paragrafi"/>
        <w:rPr>
          <w:spacing w:val="-4"/>
          <w:lang w:val="sq-AL"/>
        </w:rPr>
      </w:pPr>
      <w:r w:rsidRPr="00FB4999">
        <w:rPr>
          <w:spacing w:val="-4"/>
          <w:lang w:val="sq-AL"/>
        </w:rPr>
        <w:t>7.4</w:t>
      </w:r>
      <w:r w:rsidRPr="00FB4999">
        <w:rPr>
          <w:spacing w:val="-4"/>
          <w:lang w:val="sq-AL"/>
        </w:rPr>
        <w:tab/>
        <w:t xml:space="preserve"> Në bazë të kontrollit pozitiv të parashikuar në nenin 7.2 dhe plotësimit të kushteve sipas nenit 7.3, CDP-ja duhet të konfirmojë me shkrim ose faks për MMSR-në dhe Huamarrësin shumën e përgjithshme të disbursimit dhe datën në të cilën janë kredituar fondet.</w:t>
      </w:r>
    </w:p>
    <w:p w:rsidR="00CC31AD" w:rsidRPr="00FB4999" w:rsidRDefault="00CC31AD" w:rsidP="00CC31AD">
      <w:pPr>
        <w:pStyle w:val="Paragrafi"/>
        <w:rPr>
          <w:spacing w:val="-4"/>
          <w:lang w:val="sq-AL"/>
        </w:rPr>
      </w:pPr>
      <w:r w:rsidRPr="00FB4999">
        <w:rPr>
          <w:spacing w:val="-4"/>
          <w:lang w:val="sq-AL"/>
        </w:rPr>
        <w:t>7.5</w:t>
      </w:r>
      <w:r w:rsidRPr="00FB4999">
        <w:rPr>
          <w:spacing w:val="-4"/>
          <w:lang w:val="sq-AL"/>
        </w:rPr>
        <w:tab/>
        <w:t xml:space="preserve"> CDP-ja do të kryejë pagesat në favor të furnizuesit/esve dhe duhet të marrë nga ai/ata furnizues, faturën e përmbushjes së detyrimit të parashikuar në shtojcën E në dy origjinale, njëra prej të cilave do t’i kthehet MMSR-së dhe Huamarrësit.</w:t>
      </w:r>
    </w:p>
    <w:p w:rsidR="00CC31AD" w:rsidRPr="00FB4999" w:rsidRDefault="00CC31AD" w:rsidP="00CC31AD">
      <w:pPr>
        <w:pStyle w:val="Paragrafi"/>
        <w:rPr>
          <w:spacing w:val="-4"/>
          <w:lang w:val="sq-AL"/>
        </w:rPr>
      </w:pPr>
      <w:r w:rsidRPr="00FB4999">
        <w:rPr>
          <w:spacing w:val="-4"/>
          <w:lang w:val="sq-AL"/>
        </w:rPr>
        <w:t>7.6</w:t>
      </w:r>
      <w:r w:rsidRPr="00FB4999">
        <w:rPr>
          <w:spacing w:val="-4"/>
          <w:lang w:val="sq-AL"/>
        </w:rPr>
        <w:tab/>
        <w:t xml:space="preserve"> Pas çdo pagese në interes të furnizuesit/esve, CDP-ja duhet t’i dërgojë me shkrim Huamarrësit dhe MMSR-së, një plan shlyerjeje, i cili paraqet shumat e disbursuara, duke specifikuar datat e kërkueshme për pagesë që lidhen me to në përputhje me nenin 9 më poshtë. Huamarrësi do të konfirmojë me shkrim pranimin e tij për grafikun e lartpërmendur të shlyerjes.</w:t>
      </w:r>
    </w:p>
    <w:p w:rsidR="00CC31AD" w:rsidRPr="00FB4999" w:rsidRDefault="00CC31AD" w:rsidP="00CC31AD">
      <w:pPr>
        <w:pStyle w:val="Paragrafi"/>
        <w:rPr>
          <w:spacing w:val="-4"/>
          <w:sz w:val="14"/>
          <w:lang w:val="sq-AL"/>
        </w:rPr>
      </w:pPr>
    </w:p>
    <w:p w:rsidR="00CC31AD" w:rsidRPr="00384BCD" w:rsidRDefault="00CC31AD" w:rsidP="00CC31AD">
      <w:pPr>
        <w:pStyle w:val="NeniNr"/>
        <w:keepNext w:val="0"/>
        <w:rPr>
          <w:spacing w:val="-4"/>
          <w:lang w:val="sq-AL"/>
        </w:rPr>
      </w:pPr>
      <w:r w:rsidRPr="00384BCD">
        <w:rPr>
          <w:spacing w:val="-4"/>
          <w:lang w:val="sq-AL"/>
        </w:rPr>
        <w:t>Neni 8</w:t>
      </w:r>
    </w:p>
    <w:p w:rsidR="00CC31AD" w:rsidRPr="00384BCD" w:rsidRDefault="00CC31AD" w:rsidP="00CC31AD">
      <w:pPr>
        <w:pStyle w:val="NeniTitull"/>
        <w:keepNext w:val="0"/>
        <w:rPr>
          <w:spacing w:val="-4"/>
          <w:lang w:val="sq-AL"/>
        </w:rPr>
      </w:pPr>
      <w:r w:rsidRPr="00384BCD">
        <w:rPr>
          <w:spacing w:val="-4"/>
          <w:lang w:val="sq-AL"/>
        </w:rPr>
        <w:t>Procedura e disbursimit për komponentin D të kredisë së butë, për shumën maksimale prej 162,000.00 eurosh</w:t>
      </w:r>
    </w:p>
    <w:p w:rsidR="00CC31AD" w:rsidRPr="00384BCD" w:rsidRDefault="00CC31AD" w:rsidP="00CC31AD">
      <w:pPr>
        <w:pStyle w:val="Paragrafi"/>
        <w:rPr>
          <w:spacing w:val="-4"/>
          <w:sz w:val="14"/>
          <w:lang w:val="sq-AL"/>
        </w:rPr>
      </w:pPr>
    </w:p>
    <w:p w:rsidR="00CC31AD" w:rsidRPr="00CC31AD" w:rsidRDefault="00CC31AD" w:rsidP="00CC31AD">
      <w:pPr>
        <w:pStyle w:val="Paragrafi"/>
        <w:rPr>
          <w:rStyle w:val="DeltaViewInsertion"/>
          <w:color w:val="auto"/>
          <w:spacing w:val="-4"/>
          <w:u w:val="none"/>
          <w:lang w:val="sq-AL"/>
        </w:rPr>
      </w:pPr>
      <w:r w:rsidRPr="00CC31AD">
        <w:rPr>
          <w:spacing w:val="-4"/>
          <w:lang w:val="sq-AL"/>
        </w:rPr>
        <w:lastRenderedPageBreak/>
        <w:t xml:space="preserve">8.1 </w:t>
      </w:r>
      <w:r w:rsidRPr="00CC31AD">
        <w:rPr>
          <w:rStyle w:val="DeltaViewInsertion"/>
          <w:color w:val="auto"/>
          <w:spacing w:val="-4"/>
          <w:u w:val="none"/>
          <w:lang w:val="sq-AL"/>
        </w:rPr>
        <w:t>Shuma prej 162,000.00 euro (njëqind e gjashtëdhjetë e dy mijë/00) që synon financimin e asistenc</w:t>
      </w:r>
      <w:r w:rsidRPr="00CC31AD">
        <w:rPr>
          <w:spacing w:val="-4"/>
          <w:lang w:val="sq-AL"/>
        </w:rPr>
        <w:t>ë</w:t>
      </w:r>
      <w:r w:rsidRPr="00CC31AD">
        <w:rPr>
          <w:rStyle w:val="DeltaViewInsertion"/>
          <w:color w:val="auto"/>
          <w:spacing w:val="-4"/>
          <w:u w:val="none"/>
          <w:lang w:val="sq-AL"/>
        </w:rPr>
        <w:t>s për MMSR-n</w:t>
      </w:r>
      <w:r w:rsidRPr="00CC31AD">
        <w:rPr>
          <w:spacing w:val="-4"/>
          <w:lang w:val="sq-AL"/>
        </w:rPr>
        <w:t>ë</w:t>
      </w:r>
      <w:r w:rsidRPr="00CC31AD">
        <w:rPr>
          <w:rStyle w:val="DeltaViewInsertion"/>
          <w:color w:val="auto"/>
          <w:spacing w:val="-4"/>
          <w:u w:val="none"/>
          <w:lang w:val="sq-AL"/>
        </w:rPr>
        <w:t>, do të disbursohet nga CDP-ja pas plotësimit të kushteve, sipas nenit 2.3 të kësaj Marrëveshjeje Financiare.</w:t>
      </w:r>
    </w:p>
    <w:p w:rsidR="00CC31AD" w:rsidRPr="00384BCD" w:rsidRDefault="00CC31AD" w:rsidP="00CC31AD">
      <w:pPr>
        <w:pStyle w:val="Paragrafi"/>
        <w:rPr>
          <w:spacing w:val="-4"/>
          <w:w w:val="0"/>
          <w:lang w:val="sq-AL"/>
        </w:rPr>
      </w:pPr>
      <w:r w:rsidRPr="00CC31AD">
        <w:rPr>
          <w:rStyle w:val="DeltaViewInsertion"/>
          <w:color w:val="auto"/>
          <w:spacing w:val="-4"/>
          <w:u w:val="none"/>
          <w:lang w:val="sq-AL"/>
        </w:rPr>
        <w:t>8.2</w:t>
      </w:r>
      <w:r>
        <w:rPr>
          <w:spacing w:val="-4"/>
          <w:lang w:val="sq-AL"/>
        </w:rPr>
        <w:t xml:space="preserve"> </w:t>
      </w:r>
      <w:r w:rsidRPr="00CC31AD">
        <w:rPr>
          <w:spacing w:val="-4"/>
          <w:lang w:val="sq-AL"/>
        </w:rPr>
        <w:t xml:space="preserve">Kërkesa </w:t>
      </w:r>
      <w:r w:rsidRPr="00384BCD">
        <w:rPr>
          <w:spacing w:val="-4"/>
          <w:lang w:val="sq-AL"/>
        </w:rPr>
        <w:t>për disbursim e transmetuar nga MMSR-ja, në përputhje me shtojcën D, në shumën prej 162,000.00 (njëqind e gjashtëdhjetë e dy mijë/00), do të</w:t>
      </w:r>
      <w:r w:rsidRPr="00384BCD">
        <w:rPr>
          <w:spacing w:val="-4"/>
          <w:w w:val="0"/>
          <w:lang w:val="sq-AL"/>
        </w:rPr>
        <w:t xml:space="preserve"> ekzekutohet brenda 30 (tridhjetë) ditëve nga data e marrjes së kërkesës nga CDP-ja.</w:t>
      </w:r>
    </w:p>
    <w:p w:rsidR="00CC31AD" w:rsidRPr="00384BCD" w:rsidRDefault="00CC31AD" w:rsidP="00CC31AD">
      <w:pPr>
        <w:pStyle w:val="Paragrafi"/>
        <w:rPr>
          <w:spacing w:val="-4"/>
          <w:w w:val="0"/>
          <w:szCs w:val="24"/>
          <w:lang w:val="sq-AL"/>
        </w:rPr>
      </w:pPr>
      <w:r>
        <w:rPr>
          <w:spacing w:val="-4"/>
          <w:w w:val="0"/>
          <w:szCs w:val="24"/>
          <w:lang w:val="sq-AL"/>
        </w:rPr>
        <w:t xml:space="preserve">8.3 </w:t>
      </w:r>
      <w:r w:rsidRPr="00384BCD">
        <w:rPr>
          <w:spacing w:val="-4"/>
          <w:w w:val="0"/>
          <w:szCs w:val="24"/>
          <w:lang w:val="sq-AL"/>
        </w:rPr>
        <w:t>Brenda 24 (njëzet e katër) muajve nga data e disbursimit, MMSR-ja do të dërgojë tek AICS, CDP dhe Huamarrësi një raport financiar në lidhje me rregullsinë dhe pajtueshmërinë me kushtet e vendosura në Marrëveshje dhe në këtë Marrëveshje Financiare për çdo transaksion financiar që lidhet me shumën e disbursuar. AICS-ja dhe CDP-ja duhet të informojnë MMSR-në dhe Huamarrësin për rezultatet e verifikimit brenda 20 (njëzet) ditëve kalendarike nga data e marrjes së raportit financiar.</w:t>
      </w:r>
    </w:p>
    <w:p w:rsidR="00CC31AD" w:rsidRPr="00384BCD" w:rsidRDefault="00CC31AD" w:rsidP="00CC31AD">
      <w:pPr>
        <w:pStyle w:val="Paragrafi"/>
        <w:rPr>
          <w:spacing w:val="-4"/>
          <w:w w:val="0"/>
          <w:szCs w:val="24"/>
          <w:lang w:val="sq-AL"/>
        </w:rPr>
      </w:pPr>
      <w:bookmarkStart w:id="68" w:name="_DV_M178"/>
      <w:bookmarkEnd w:id="68"/>
      <w:r>
        <w:rPr>
          <w:spacing w:val="-4"/>
          <w:w w:val="0"/>
          <w:szCs w:val="24"/>
          <w:lang w:val="sq-AL"/>
        </w:rPr>
        <w:t>8.4</w:t>
      </w:r>
      <w:r w:rsidRPr="00384BCD">
        <w:rPr>
          <w:spacing w:val="-4"/>
          <w:w w:val="0"/>
          <w:szCs w:val="24"/>
          <w:lang w:val="sq-AL"/>
        </w:rPr>
        <w:t xml:space="preserve"> Huamarrësi merr përsipër në mënyrë të parevokueshme që të kthejë te CDP-ja shumat e barabarta me shpenzimet e pamiratuara nga AICS-ja dhe CDP-ja.</w:t>
      </w:r>
    </w:p>
    <w:p w:rsidR="00CC31AD" w:rsidRPr="00384BCD" w:rsidRDefault="00CC31AD" w:rsidP="00CC31AD">
      <w:pPr>
        <w:pStyle w:val="Paragrafi"/>
        <w:rPr>
          <w:spacing w:val="-4"/>
          <w:w w:val="0"/>
          <w:szCs w:val="24"/>
          <w:lang w:val="sq-AL"/>
        </w:rPr>
      </w:pPr>
      <w:bookmarkStart w:id="69" w:name="_DV_M181"/>
      <w:bookmarkEnd w:id="69"/>
      <w:r w:rsidRPr="00384BCD">
        <w:rPr>
          <w:spacing w:val="-4"/>
          <w:w w:val="0"/>
          <w:szCs w:val="24"/>
          <w:lang w:val="sq-AL"/>
        </w:rPr>
        <w:t>8.5</w:t>
      </w:r>
      <w:r w:rsidRPr="00384BCD">
        <w:rPr>
          <w:color w:val="0070C0"/>
          <w:spacing w:val="-4"/>
          <w:w w:val="0"/>
          <w:szCs w:val="24"/>
          <w:lang w:val="sq-AL"/>
        </w:rPr>
        <w:t xml:space="preserve"> </w:t>
      </w:r>
      <w:r w:rsidRPr="00384BCD">
        <w:rPr>
          <w:spacing w:val="-4"/>
          <w:w w:val="0"/>
          <w:szCs w:val="24"/>
          <w:lang w:val="sq-AL"/>
        </w:rPr>
        <w:t>Nëse ndonjë shumë e kredituar në MMSR nga CDP-ja nuk do të përdoret brenda 24 (njëzet e katër) muajve nga data e disbursimit, kjo shumë do të kthehet menjëherë te CDP nga MMSR-ja. Ky transferim do të bëhet pa vonesë pas komunikimit, të rënë dakord me AICS-në, nga CDP-ja te Huamarrësi dhe MMSR-ja, dhe me çdo mjet, brenda një muaji nga komunikimi i CDP-së.</w:t>
      </w:r>
    </w:p>
    <w:p w:rsidR="00CC31AD" w:rsidRPr="00384BCD" w:rsidRDefault="00CC31AD" w:rsidP="00CC31AD">
      <w:pPr>
        <w:pStyle w:val="Paragrafi"/>
        <w:rPr>
          <w:spacing w:val="-4"/>
          <w:szCs w:val="24"/>
          <w:lang w:val="sq-AL"/>
        </w:rPr>
      </w:pPr>
      <w:r w:rsidRPr="00384BCD">
        <w:rPr>
          <w:spacing w:val="-4"/>
          <w:w w:val="0"/>
          <w:szCs w:val="24"/>
          <w:lang w:val="sq-AL"/>
        </w:rPr>
        <w:t>8.6</w:t>
      </w:r>
      <w:r>
        <w:rPr>
          <w:color w:val="0070C0"/>
          <w:spacing w:val="-4"/>
          <w:szCs w:val="24"/>
          <w:lang w:val="sq-AL"/>
        </w:rPr>
        <w:t xml:space="preserve"> </w:t>
      </w:r>
      <w:r w:rsidRPr="00384BCD">
        <w:rPr>
          <w:spacing w:val="-4"/>
          <w:szCs w:val="24"/>
          <w:lang w:val="sq-AL"/>
        </w:rPr>
        <w:t>Pas disbursimit të fondeve në llogarinë e posaçme, CDP-ja do të përcjellë me shkres</w:t>
      </w:r>
      <w:r w:rsidRPr="00384BCD">
        <w:rPr>
          <w:spacing w:val="-4"/>
          <w:w w:val="0"/>
          <w:szCs w:val="24"/>
          <w:lang w:val="sq-AL"/>
        </w:rPr>
        <w:t xml:space="preserve">ë te </w:t>
      </w:r>
      <w:r w:rsidRPr="00384BCD">
        <w:rPr>
          <w:spacing w:val="-4"/>
          <w:szCs w:val="24"/>
          <w:lang w:val="sq-AL"/>
        </w:rPr>
        <w:t>Huamarrësi dhe MMSR-ja, grafikun përkatës të shlyerjes, duke treguar datat përkatëse t</w:t>
      </w:r>
      <w:r w:rsidRPr="00384BCD">
        <w:rPr>
          <w:spacing w:val="-4"/>
          <w:w w:val="0"/>
          <w:szCs w:val="24"/>
          <w:lang w:val="sq-AL"/>
        </w:rPr>
        <w:t>ë pagesës</w:t>
      </w:r>
      <w:r w:rsidRPr="00384BCD">
        <w:rPr>
          <w:spacing w:val="-4"/>
          <w:szCs w:val="24"/>
          <w:lang w:val="sq-AL"/>
        </w:rPr>
        <w:t>. Një skemë e tillë shlyerjeje, e plotësuar në përputhje me kushtet e përcaktuara në nenin 9 më poshtë, do të pranohet me shkrim nga Huamarrësi.</w:t>
      </w:r>
    </w:p>
    <w:p w:rsidR="00CC31AD" w:rsidRPr="0077571D" w:rsidRDefault="00CC31AD" w:rsidP="00CC31AD">
      <w:pPr>
        <w:pStyle w:val="Paragrafi"/>
        <w:rPr>
          <w:sz w:val="14"/>
          <w:szCs w:val="24"/>
          <w:lang w:val="sq-AL"/>
        </w:rPr>
      </w:pPr>
    </w:p>
    <w:p w:rsidR="00CC31AD" w:rsidRPr="00C63429" w:rsidRDefault="00CC31AD" w:rsidP="00CC31AD">
      <w:pPr>
        <w:pStyle w:val="NeniNr"/>
        <w:keepNext w:val="0"/>
        <w:rPr>
          <w:lang w:val="sq-AL"/>
        </w:rPr>
      </w:pPr>
      <w:r w:rsidRPr="00C63429">
        <w:rPr>
          <w:lang w:val="sq-AL"/>
        </w:rPr>
        <w:t xml:space="preserve">Neni 9 </w:t>
      </w:r>
    </w:p>
    <w:p w:rsidR="00CC31AD" w:rsidRPr="00C63429" w:rsidRDefault="00CC31AD" w:rsidP="00CC31AD">
      <w:pPr>
        <w:pStyle w:val="NeniTitull"/>
        <w:keepNext w:val="0"/>
        <w:rPr>
          <w:lang w:val="sq-AL"/>
        </w:rPr>
      </w:pPr>
      <w:r w:rsidRPr="00C63429">
        <w:rPr>
          <w:lang w:val="sq-AL"/>
        </w:rPr>
        <w:t>Shlyerja e kredisë së butë</w:t>
      </w:r>
    </w:p>
    <w:p w:rsidR="00CC31AD" w:rsidRPr="0077571D" w:rsidRDefault="00CC31AD" w:rsidP="00CC31AD">
      <w:pPr>
        <w:pStyle w:val="NeniNr"/>
        <w:keepNext w:val="0"/>
        <w:rPr>
          <w:sz w:val="14"/>
          <w:lang w:val="sq-AL" w:eastAsia="it-IT"/>
        </w:rPr>
      </w:pPr>
    </w:p>
    <w:p w:rsidR="00CC31AD" w:rsidRPr="00FB4999" w:rsidRDefault="00CC31AD" w:rsidP="00CC31AD">
      <w:pPr>
        <w:pStyle w:val="Paragrafi"/>
        <w:rPr>
          <w:spacing w:val="-4"/>
          <w:szCs w:val="24"/>
          <w:lang w:val="sq-AL"/>
        </w:rPr>
      </w:pPr>
      <w:r>
        <w:rPr>
          <w:spacing w:val="-4"/>
          <w:szCs w:val="24"/>
          <w:lang w:val="sq-AL"/>
        </w:rPr>
        <w:t>9.1</w:t>
      </w:r>
      <w:r w:rsidRPr="00FB4999">
        <w:rPr>
          <w:spacing w:val="-4"/>
          <w:szCs w:val="24"/>
          <w:lang w:val="sq-AL"/>
        </w:rPr>
        <w:t xml:space="preserve"> Çdo shumë e disbursuar do të shlyhet sipas grafikut t</w:t>
      </w:r>
      <w:r w:rsidRPr="00FB4999">
        <w:rPr>
          <w:spacing w:val="-4"/>
          <w:w w:val="0"/>
          <w:szCs w:val="24"/>
          <w:lang w:val="sq-AL"/>
        </w:rPr>
        <w:t xml:space="preserve">ë shlyerjes </w:t>
      </w:r>
      <w:r w:rsidRPr="00FB4999">
        <w:rPr>
          <w:spacing w:val="-4"/>
          <w:szCs w:val="24"/>
          <w:lang w:val="sq-AL"/>
        </w:rPr>
        <w:t>në 20 (njëzet) këste të njëpasnjëshme, të barabarta, çdo gjashtëmujor (në vijim</w:t>
      </w:r>
      <w:r w:rsidRPr="00FB4999">
        <w:rPr>
          <w:spacing w:val="-4"/>
          <w:w w:val="0"/>
          <w:szCs w:val="24"/>
          <w:lang w:val="sq-AL"/>
        </w:rPr>
        <w:t xml:space="preserve"> të referuara si “K</w:t>
      </w:r>
      <w:r w:rsidRPr="00FB4999">
        <w:rPr>
          <w:spacing w:val="-4"/>
          <w:szCs w:val="24"/>
          <w:lang w:val="sq-AL"/>
        </w:rPr>
        <w:t>ëste të Principalit”), i pari nga të cil</w:t>
      </w:r>
      <w:r w:rsidRPr="00FB4999">
        <w:rPr>
          <w:spacing w:val="-4"/>
          <w:w w:val="0"/>
          <w:szCs w:val="24"/>
          <w:lang w:val="sq-AL"/>
        </w:rPr>
        <w:t>ët bëhet detyrim për t’u paguar</w:t>
      </w:r>
      <w:r w:rsidRPr="00FB4999">
        <w:rPr>
          <w:spacing w:val="-4"/>
          <w:szCs w:val="24"/>
          <w:lang w:val="sq-AL"/>
        </w:rPr>
        <w:t xml:space="preserve"> 120 (njëqind e njëzet) muaj nga data e disbursimit të parë. CDP-ja duhet t’i dërgojë Huamarrësit grafikun e shlyerjes në përputhje me nenet 7.6 dhe 8.6.</w:t>
      </w:r>
    </w:p>
    <w:p w:rsidR="00CC31AD" w:rsidRPr="00FB4999" w:rsidRDefault="00CC31AD" w:rsidP="00CC31AD">
      <w:pPr>
        <w:pStyle w:val="Paragrafi"/>
        <w:rPr>
          <w:spacing w:val="-4"/>
          <w:szCs w:val="24"/>
          <w:lang w:val="sq-AL"/>
        </w:rPr>
      </w:pPr>
      <w:r w:rsidRPr="00FB4999">
        <w:rPr>
          <w:spacing w:val="-4"/>
          <w:szCs w:val="24"/>
          <w:lang w:val="sq-AL"/>
        </w:rPr>
        <w:t>9.2</w:t>
      </w:r>
      <w:r w:rsidRPr="00FB4999">
        <w:rPr>
          <w:color w:val="0070C0"/>
          <w:spacing w:val="-4"/>
          <w:szCs w:val="24"/>
          <w:lang w:val="sq-AL"/>
        </w:rPr>
        <w:t xml:space="preserve"> </w:t>
      </w:r>
      <w:r w:rsidRPr="00FB4999">
        <w:rPr>
          <w:spacing w:val="-4"/>
          <w:szCs w:val="24"/>
          <w:lang w:val="sq-AL"/>
        </w:rPr>
        <w:t>Për Këstet e Principalit të mbetura pa shlyer dhe efektivisht të kredituara, interesi i mbetur do t</w:t>
      </w:r>
      <w:r w:rsidRPr="00FB4999">
        <w:rPr>
          <w:spacing w:val="-4"/>
          <w:w w:val="0"/>
          <w:szCs w:val="24"/>
          <w:lang w:val="sq-AL"/>
        </w:rPr>
        <w:t xml:space="preserve">ë </w:t>
      </w:r>
      <w:r w:rsidRPr="00FB4999">
        <w:rPr>
          <w:spacing w:val="-4"/>
          <w:szCs w:val="24"/>
          <w:lang w:val="sq-AL"/>
        </w:rPr>
        <w:t>llogaritet me një normë nominale vjetore prej 0.00% (zero pikë zero për qind).</w:t>
      </w:r>
    </w:p>
    <w:p w:rsidR="00CC31AD" w:rsidRPr="00C63429" w:rsidRDefault="00CC31AD" w:rsidP="00CC31AD">
      <w:pPr>
        <w:pStyle w:val="Paragrafi"/>
        <w:rPr>
          <w:szCs w:val="24"/>
          <w:lang w:val="sq-AL" w:eastAsia="en-GB"/>
        </w:rPr>
      </w:pPr>
      <w:r w:rsidRPr="00FB4999">
        <w:rPr>
          <w:color w:val="000000"/>
          <w:spacing w:val="-4"/>
          <w:szCs w:val="24"/>
          <w:lang w:val="sq-AL"/>
        </w:rPr>
        <w:t>9.3</w:t>
      </w:r>
      <w:r>
        <w:rPr>
          <w:color w:val="000000"/>
          <w:spacing w:val="-4"/>
          <w:szCs w:val="24"/>
          <w:lang w:val="sq-AL"/>
        </w:rPr>
        <w:t xml:space="preserve"> </w:t>
      </w:r>
      <w:r w:rsidRPr="00FB4999">
        <w:rPr>
          <w:color w:val="000000"/>
          <w:spacing w:val="-4"/>
          <w:szCs w:val="24"/>
          <w:lang w:val="sq-AL" w:eastAsia="en-GB"/>
        </w:rPr>
        <w:t>Huamarrësi merr përsipër të kryejë të gjitha shlyerjet e marra sipas kësaj</w:t>
      </w:r>
      <w:r w:rsidRPr="00FB4999">
        <w:rPr>
          <w:spacing w:val="-4"/>
          <w:szCs w:val="24"/>
          <w:lang w:val="sq-AL" w:eastAsia="en-GB"/>
        </w:rPr>
        <w:t xml:space="preserve"> Marrëveshjeje Financiare, si dhe në bazë të njohjes së borxhit pa vonesë: në datën aktuale t</w:t>
      </w:r>
      <w:r w:rsidRPr="00FB4999">
        <w:rPr>
          <w:spacing w:val="-4"/>
          <w:w w:val="0"/>
          <w:szCs w:val="24"/>
          <w:lang w:val="sq-AL"/>
        </w:rPr>
        <w:t>ë pagesës</w:t>
      </w:r>
      <w:r w:rsidRPr="00FB4999">
        <w:rPr>
          <w:spacing w:val="-4"/>
          <w:szCs w:val="24"/>
          <w:lang w:val="sq-AL" w:eastAsia="en-GB"/>
        </w:rPr>
        <w:t>, për shumën korresponduese në euro, në favor të CDP-s</w:t>
      </w:r>
      <w:r w:rsidRPr="00FB4999">
        <w:rPr>
          <w:spacing w:val="-4"/>
          <w:w w:val="0"/>
          <w:szCs w:val="24"/>
          <w:lang w:val="sq-AL"/>
        </w:rPr>
        <w:t>ë</w:t>
      </w:r>
      <w:r w:rsidRPr="00FB4999">
        <w:rPr>
          <w:spacing w:val="-4"/>
          <w:szCs w:val="24"/>
          <w:lang w:val="sq-AL" w:eastAsia="en-GB"/>
        </w:rPr>
        <w:t xml:space="preserve"> ose personit q</w:t>
      </w:r>
      <w:r w:rsidRPr="00FB4999">
        <w:rPr>
          <w:spacing w:val="-4"/>
          <w:w w:val="0"/>
          <w:szCs w:val="24"/>
          <w:lang w:val="sq-AL"/>
        </w:rPr>
        <w:t>ë ka</w:t>
      </w:r>
      <w:r w:rsidRPr="00FB4999">
        <w:rPr>
          <w:spacing w:val="-4"/>
          <w:szCs w:val="24"/>
          <w:lang w:val="sq-AL" w:eastAsia="en-GB"/>
        </w:rPr>
        <w:t xml:space="preserve"> të drejtë. K</w:t>
      </w:r>
      <w:r w:rsidRPr="00FB4999">
        <w:rPr>
          <w:spacing w:val="-4"/>
          <w:w w:val="0"/>
          <w:szCs w:val="24"/>
          <w:lang w:val="sq-AL"/>
        </w:rPr>
        <w:t>ëto s</w:t>
      </w:r>
      <w:r w:rsidRPr="00FB4999">
        <w:rPr>
          <w:spacing w:val="-4"/>
          <w:szCs w:val="24"/>
          <w:lang w:val="sq-AL" w:eastAsia="en-GB"/>
        </w:rPr>
        <w:t>huma do të kreditohen pa asnj</w:t>
      </w:r>
      <w:r w:rsidRPr="00FB4999">
        <w:rPr>
          <w:spacing w:val="-4"/>
          <w:w w:val="0"/>
          <w:szCs w:val="24"/>
          <w:lang w:val="sq-AL"/>
        </w:rPr>
        <w:t xml:space="preserve">ë </w:t>
      </w:r>
      <w:r w:rsidRPr="00FB4999">
        <w:rPr>
          <w:spacing w:val="-4"/>
          <w:szCs w:val="24"/>
          <w:lang w:val="sq-AL" w:eastAsia="en-GB"/>
        </w:rPr>
        <w:t>zbritje të ndonjë</w:t>
      </w:r>
      <w:r w:rsidRPr="00C63429">
        <w:rPr>
          <w:szCs w:val="24"/>
          <w:lang w:val="sq-AL" w:eastAsia="en-GB"/>
        </w:rPr>
        <w:t xml:space="preserve"> komisioni bankar dhe/ose tarife shkëmbimi valutor dhe/ose tatimor dhe pa qen</w:t>
      </w:r>
      <w:r w:rsidRPr="00C63429">
        <w:rPr>
          <w:w w:val="0"/>
          <w:szCs w:val="24"/>
          <w:lang w:val="sq-AL"/>
        </w:rPr>
        <w:t xml:space="preserve">ë e nevojshme </w:t>
      </w:r>
      <w:r w:rsidRPr="00C63429">
        <w:rPr>
          <w:szCs w:val="24"/>
          <w:lang w:val="sq-AL" w:eastAsia="en-GB"/>
        </w:rPr>
        <w:t>njoftimi p</w:t>
      </w:r>
      <w:r w:rsidRPr="00C63429">
        <w:rPr>
          <w:w w:val="0"/>
          <w:szCs w:val="24"/>
          <w:lang w:val="sq-AL"/>
        </w:rPr>
        <w:t xml:space="preserve">ër këtë </w:t>
      </w:r>
      <w:r w:rsidRPr="00C63429">
        <w:rPr>
          <w:szCs w:val="24"/>
          <w:lang w:val="sq-AL" w:eastAsia="en-GB"/>
        </w:rPr>
        <w:t>nga CDP-ja ose personat e caktuar t</w:t>
      </w:r>
      <w:r w:rsidRPr="00C63429">
        <w:rPr>
          <w:w w:val="0"/>
          <w:szCs w:val="24"/>
          <w:lang w:val="sq-AL"/>
        </w:rPr>
        <w:t>ë cilëve iu është kërkuar</w:t>
      </w:r>
      <w:r w:rsidRPr="00C63429">
        <w:rPr>
          <w:szCs w:val="24"/>
          <w:lang w:val="sq-AL" w:eastAsia="en-GB"/>
        </w:rPr>
        <w:t>. Huamarrësi do të marrë njoftim përpara datës së shlyerjes të duhur. Nëse Huamarrësi, për çfarëdo arsye, nuk merr njoftimin e lartpërmendur, ai do të ndërmarrë</w:t>
      </w:r>
      <w:r>
        <w:rPr>
          <w:szCs w:val="24"/>
          <w:lang w:val="sq-AL" w:eastAsia="en-GB"/>
        </w:rPr>
        <w:t>,</w:t>
      </w:r>
      <w:r w:rsidRPr="00C63429">
        <w:rPr>
          <w:szCs w:val="24"/>
          <w:lang w:val="sq-AL" w:eastAsia="en-GB"/>
        </w:rPr>
        <w:t xml:space="preserve"> gjithsesi</w:t>
      </w:r>
      <w:r>
        <w:rPr>
          <w:szCs w:val="24"/>
          <w:lang w:val="sq-AL" w:eastAsia="en-GB"/>
        </w:rPr>
        <w:t>,</w:t>
      </w:r>
      <w:r w:rsidRPr="00C63429">
        <w:rPr>
          <w:szCs w:val="24"/>
          <w:lang w:val="sq-AL" w:eastAsia="en-GB"/>
        </w:rPr>
        <w:t xml:space="preserve"> të kryejë të gjitha pagesat sipas grafikut të shlyerjes pa vonesë. Për çdo shlyerje, Huamarrësi do të përcaktojë në CDP numrin e Marrëveshjes Financiare dhe shumën totale të kredisë së butë dhe do të detajojë për secilën datë të duhur shumat e paguara.</w:t>
      </w:r>
    </w:p>
    <w:p w:rsidR="00CC31AD" w:rsidRPr="0077571D" w:rsidRDefault="00CC31AD" w:rsidP="00CC31AD">
      <w:pPr>
        <w:pStyle w:val="Paragrafi"/>
        <w:rPr>
          <w:sz w:val="14"/>
          <w:szCs w:val="24"/>
          <w:lang w:val="sq-AL" w:eastAsia="en-GB"/>
        </w:rPr>
      </w:pPr>
    </w:p>
    <w:p w:rsidR="00CC31AD" w:rsidRPr="00C63429" w:rsidRDefault="00CC31AD" w:rsidP="00CC31AD">
      <w:pPr>
        <w:pStyle w:val="NeniNr"/>
        <w:keepNext w:val="0"/>
        <w:rPr>
          <w:lang w:val="sq-AL"/>
        </w:rPr>
      </w:pPr>
      <w:r w:rsidRPr="00C63429">
        <w:rPr>
          <w:lang w:val="sq-AL"/>
        </w:rPr>
        <w:t>Neni 10</w:t>
      </w:r>
    </w:p>
    <w:p w:rsidR="00CC31AD" w:rsidRPr="00C63429" w:rsidRDefault="00CC31AD" w:rsidP="00CC31AD">
      <w:pPr>
        <w:pStyle w:val="NeniTitull"/>
        <w:keepNext w:val="0"/>
        <w:rPr>
          <w:lang w:val="sq-AL"/>
        </w:rPr>
      </w:pPr>
      <w:r w:rsidRPr="00C63429">
        <w:rPr>
          <w:lang w:val="sq-AL"/>
        </w:rPr>
        <w:t>Dorëzimi i njohjes së borxhit</w:t>
      </w:r>
    </w:p>
    <w:p w:rsidR="00CC31AD" w:rsidRPr="0077571D" w:rsidRDefault="00CC31AD" w:rsidP="00CC31AD">
      <w:pPr>
        <w:pStyle w:val="Paragrafi"/>
        <w:rPr>
          <w:sz w:val="14"/>
          <w:szCs w:val="24"/>
          <w:lang w:val="sq-AL" w:eastAsia="it-IT"/>
        </w:rPr>
      </w:pPr>
    </w:p>
    <w:p w:rsidR="00CC31AD" w:rsidRPr="00FB4999" w:rsidRDefault="00CC31AD" w:rsidP="00CC31AD">
      <w:pPr>
        <w:pStyle w:val="Paragrafi"/>
        <w:rPr>
          <w:spacing w:val="-4"/>
          <w:szCs w:val="24"/>
          <w:lang w:val="sq-AL"/>
        </w:rPr>
      </w:pPr>
      <w:r w:rsidRPr="00FB4999">
        <w:rPr>
          <w:spacing w:val="-4"/>
          <w:szCs w:val="24"/>
          <w:lang w:val="sq-AL"/>
        </w:rPr>
        <w:t>10.1</w:t>
      </w:r>
      <w:r w:rsidRPr="00FB4999">
        <w:rPr>
          <w:color w:val="0070C0"/>
          <w:spacing w:val="-4"/>
          <w:szCs w:val="24"/>
          <w:lang w:val="sq-AL"/>
        </w:rPr>
        <w:tab/>
        <w:t xml:space="preserve"> </w:t>
      </w:r>
      <w:r w:rsidRPr="00FB4999">
        <w:rPr>
          <w:spacing w:val="-4"/>
          <w:szCs w:val="24"/>
          <w:lang w:val="sq-AL"/>
        </w:rPr>
        <w:t>Brenda 60 (gjashtëdhjetë) ditëve kalendarike nga data e fundit e skadimit të disbursimit të kredisë së butë të përcaktuar në nenin 4.1, Huamarrësi do të dorëzojë te CDP-ja “Njohjen e borxhit”, të nënshkruar dhe të sigluar në mënyrë të duhur nga Huamarrësi në çdo faqe, sipas formularit në shtojc</w:t>
      </w:r>
      <w:r w:rsidRPr="00FB4999">
        <w:rPr>
          <w:spacing w:val="-4"/>
          <w:w w:val="0"/>
          <w:szCs w:val="24"/>
          <w:lang w:val="sq-AL"/>
        </w:rPr>
        <w:t>ën</w:t>
      </w:r>
      <w:r w:rsidRPr="00FB4999">
        <w:rPr>
          <w:spacing w:val="-4"/>
          <w:szCs w:val="24"/>
          <w:lang w:val="sq-AL"/>
        </w:rPr>
        <w:t xml:space="preserve"> F).</w:t>
      </w:r>
    </w:p>
    <w:p w:rsidR="00CC31AD" w:rsidRPr="00FB4999" w:rsidRDefault="00CC31AD" w:rsidP="00CC31AD">
      <w:pPr>
        <w:pStyle w:val="Paragrafi"/>
        <w:rPr>
          <w:spacing w:val="-4"/>
          <w:szCs w:val="24"/>
          <w:lang w:val="sq-AL"/>
        </w:rPr>
      </w:pPr>
      <w:r w:rsidRPr="00FB4999">
        <w:rPr>
          <w:color w:val="000000"/>
          <w:spacing w:val="-4"/>
          <w:szCs w:val="24"/>
          <w:lang w:val="sq-AL"/>
        </w:rPr>
        <w:t>10.2</w:t>
      </w:r>
      <w:r w:rsidRPr="00FB4999">
        <w:rPr>
          <w:color w:val="000000"/>
          <w:spacing w:val="-4"/>
          <w:szCs w:val="24"/>
          <w:lang w:val="sq-AL"/>
        </w:rPr>
        <w:tab/>
        <w:t xml:space="preserve"> Grafiku i shlyerjes i parashtruar në “Njohjen e borxhit” do të plot</w:t>
      </w:r>
      <w:r w:rsidRPr="00FB4999">
        <w:rPr>
          <w:color w:val="000000"/>
          <w:spacing w:val="-4"/>
          <w:w w:val="0"/>
          <w:szCs w:val="24"/>
          <w:lang w:val="sq-AL"/>
        </w:rPr>
        <w:t>ësohet</w:t>
      </w:r>
      <w:r w:rsidRPr="00FB4999">
        <w:rPr>
          <w:color w:val="000000"/>
          <w:spacing w:val="-4"/>
          <w:szCs w:val="24"/>
          <w:lang w:val="sq-AL"/>
        </w:rPr>
        <w:t xml:space="preserve"> duke</w:t>
      </w:r>
      <w:r w:rsidRPr="00FB4999">
        <w:rPr>
          <w:spacing w:val="-4"/>
          <w:szCs w:val="24"/>
          <w:lang w:val="sq-AL"/>
        </w:rPr>
        <w:t xml:space="preserve"> mbledhur të gjitha këstet e principalit që nuk janë maturuar ende të parashikuara në grafikun përkatës të shlyerjes për çdo disbursim, në përputhje me dispozitat e neneve 7.6 dhe 8.6.</w:t>
      </w:r>
    </w:p>
    <w:p w:rsidR="00CC31AD" w:rsidRPr="00FB4999" w:rsidRDefault="00CC31AD" w:rsidP="00CC31AD">
      <w:pPr>
        <w:pStyle w:val="Paragrafi"/>
        <w:rPr>
          <w:spacing w:val="-4"/>
          <w:szCs w:val="24"/>
          <w:lang w:val="sq-AL"/>
        </w:rPr>
      </w:pPr>
      <w:r w:rsidRPr="00FB4999">
        <w:rPr>
          <w:spacing w:val="-4"/>
          <w:szCs w:val="24"/>
          <w:lang w:val="sq-AL"/>
        </w:rPr>
        <w:t>10.3</w:t>
      </w:r>
      <w:r w:rsidRPr="00FB4999">
        <w:rPr>
          <w:color w:val="0070C0"/>
          <w:spacing w:val="-4"/>
          <w:szCs w:val="24"/>
          <w:lang w:val="sq-AL"/>
        </w:rPr>
        <w:t xml:space="preserve"> </w:t>
      </w:r>
      <w:r w:rsidRPr="00FB4999">
        <w:rPr>
          <w:spacing w:val="-4"/>
          <w:szCs w:val="24"/>
          <w:lang w:val="sq-AL"/>
        </w:rPr>
        <w:t xml:space="preserve">CDP-ja duhet të depozitojë “Njohjen e borxhit” për regjistrimin dhe administrimin e tij dhe, herë pas here, do të regjistrojë në “Njohjen e borxhit” çdo pagesë të shumës së principalit dhe sa më shpejt të jenë kryer të gjitha pagesat e parashikuara në “Njohjen e borxhit”, CDP-ja do t’i </w:t>
      </w:r>
      <w:r w:rsidRPr="00FB4999">
        <w:rPr>
          <w:spacing w:val="-4"/>
          <w:w w:val="0"/>
          <w:szCs w:val="24"/>
          <w:lang w:val="sq-AL"/>
        </w:rPr>
        <w:t>kthejë Huamarrësit “N</w:t>
      </w:r>
      <w:r w:rsidRPr="00FB4999">
        <w:rPr>
          <w:spacing w:val="-4"/>
          <w:szCs w:val="24"/>
          <w:lang w:val="sq-AL"/>
        </w:rPr>
        <w:t>johjen e borxhit”, t</w:t>
      </w:r>
      <w:r w:rsidRPr="00FB4999">
        <w:rPr>
          <w:spacing w:val="-4"/>
          <w:w w:val="0"/>
          <w:szCs w:val="24"/>
          <w:lang w:val="sq-AL"/>
        </w:rPr>
        <w:t>ë</w:t>
      </w:r>
      <w:r w:rsidRPr="00FB4999">
        <w:rPr>
          <w:spacing w:val="-4"/>
          <w:szCs w:val="24"/>
          <w:lang w:val="sq-AL"/>
        </w:rPr>
        <w:t xml:space="preserve"> nënshkruar siç duhet për pranim.</w:t>
      </w:r>
    </w:p>
    <w:p w:rsidR="00CC31AD" w:rsidRDefault="00CC31AD" w:rsidP="00CC31AD">
      <w:pPr>
        <w:pStyle w:val="Paragrafi"/>
        <w:rPr>
          <w:sz w:val="14"/>
          <w:szCs w:val="24"/>
          <w:lang w:val="sq-AL"/>
        </w:rPr>
      </w:pPr>
    </w:p>
    <w:p w:rsidR="00CC31AD" w:rsidRPr="0077571D" w:rsidRDefault="00CC31AD" w:rsidP="00CC31AD">
      <w:pPr>
        <w:pStyle w:val="Paragrafi"/>
        <w:rPr>
          <w:sz w:val="14"/>
          <w:szCs w:val="24"/>
          <w:lang w:val="sq-AL"/>
        </w:rPr>
      </w:pPr>
    </w:p>
    <w:p w:rsidR="00CC31AD" w:rsidRPr="00C63429" w:rsidRDefault="00CC31AD" w:rsidP="00CC31AD">
      <w:pPr>
        <w:pStyle w:val="NeniNr"/>
        <w:keepNext w:val="0"/>
        <w:rPr>
          <w:lang w:val="sq-AL"/>
        </w:rPr>
      </w:pPr>
      <w:r w:rsidRPr="00C63429">
        <w:rPr>
          <w:lang w:val="sq-AL"/>
        </w:rPr>
        <w:lastRenderedPageBreak/>
        <w:t>Neni 11</w:t>
      </w:r>
    </w:p>
    <w:p w:rsidR="00CC31AD" w:rsidRPr="00C63429" w:rsidRDefault="00CC31AD" w:rsidP="00CC31AD">
      <w:pPr>
        <w:pStyle w:val="NeniTitull"/>
        <w:keepNext w:val="0"/>
        <w:rPr>
          <w:lang w:val="sq-AL"/>
        </w:rPr>
      </w:pPr>
      <w:r w:rsidRPr="00C63429">
        <w:rPr>
          <w:lang w:val="sq-AL"/>
        </w:rPr>
        <w:t>Angazhimi i Huamarrësit</w:t>
      </w:r>
    </w:p>
    <w:p w:rsidR="00CC31AD" w:rsidRPr="0077571D" w:rsidRDefault="00CC31AD" w:rsidP="00CC31AD">
      <w:pPr>
        <w:pStyle w:val="Paragrafi"/>
        <w:rPr>
          <w:sz w:val="14"/>
          <w:szCs w:val="24"/>
          <w:u w:val="single"/>
          <w:lang w:val="sq-AL"/>
        </w:rPr>
      </w:pPr>
    </w:p>
    <w:p w:rsidR="00CC31AD" w:rsidRPr="00FB4999" w:rsidRDefault="00CC31AD" w:rsidP="00CC31AD">
      <w:pPr>
        <w:pStyle w:val="Paragrafi"/>
        <w:rPr>
          <w:spacing w:val="-4"/>
          <w:szCs w:val="24"/>
          <w:lang w:val="sq-AL"/>
        </w:rPr>
      </w:pPr>
      <w:r w:rsidRPr="00FB4999">
        <w:rPr>
          <w:spacing w:val="-4"/>
          <w:szCs w:val="24"/>
          <w:lang w:val="sq-AL"/>
        </w:rPr>
        <w:t>Angazhimi i Huamarrësit për të paguar shumat e kërkueshme sipas kësaj Marrëveshjeje Financiare dhe “Njohjes së borxhit” që lidhet me të, është i pavarur, absolut, i pakushtëzuar dhe i parevokueshëm.</w:t>
      </w:r>
    </w:p>
    <w:p w:rsidR="00CC31AD" w:rsidRPr="0077571D" w:rsidRDefault="00CC31AD" w:rsidP="00CC31AD">
      <w:pPr>
        <w:pStyle w:val="Paragrafi"/>
        <w:rPr>
          <w:sz w:val="14"/>
          <w:szCs w:val="24"/>
          <w:u w:val="single"/>
          <w:lang w:val="sq-AL"/>
        </w:rPr>
      </w:pPr>
    </w:p>
    <w:p w:rsidR="00CC31AD" w:rsidRPr="00C63429" w:rsidRDefault="00CC31AD" w:rsidP="00CC31AD">
      <w:pPr>
        <w:pStyle w:val="NeniNr"/>
        <w:keepNext w:val="0"/>
        <w:rPr>
          <w:lang w:val="sq-AL"/>
        </w:rPr>
      </w:pPr>
      <w:r w:rsidRPr="00C63429">
        <w:rPr>
          <w:lang w:val="sq-AL"/>
        </w:rPr>
        <w:t>Neni 12</w:t>
      </w:r>
    </w:p>
    <w:p w:rsidR="00CC31AD" w:rsidRPr="00C63429" w:rsidRDefault="00CC31AD" w:rsidP="00CC31AD">
      <w:pPr>
        <w:pStyle w:val="NeniTitull"/>
        <w:keepNext w:val="0"/>
        <w:rPr>
          <w:lang w:val="sq-AL"/>
        </w:rPr>
      </w:pPr>
      <w:r w:rsidRPr="00C63429">
        <w:rPr>
          <w:lang w:val="sq-AL"/>
        </w:rPr>
        <w:t>Pengesat dhe forca madhore</w:t>
      </w:r>
    </w:p>
    <w:p w:rsidR="00CC31AD" w:rsidRPr="00501515" w:rsidRDefault="00CC31AD" w:rsidP="00CC31AD">
      <w:pPr>
        <w:pStyle w:val="Paragrafi"/>
        <w:rPr>
          <w:sz w:val="14"/>
          <w:szCs w:val="14"/>
          <w:u w:val="single"/>
          <w:lang w:val="sq-AL"/>
        </w:rPr>
      </w:pPr>
    </w:p>
    <w:p w:rsidR="00CC31AD" w:rsidRPr="00C63429" w:rsidRDefault="00CC31AD" w:rsidP="00CC31AD">
      <w:pPr>
        <w:pStyle w:val="Paragrafi"/>
        <w:rPr>
          <w:szCs w:val="24"/>
          <w:lang w:val="sq-AL"/>
        </w:rPr>
      </w:pPr>
      <w:r w:rsidRPr="00C63429">
        <w:rPr>
          <w:szCs w:val="24"/>
          <w:lang w:val="sq-AL"/>
        </w:rPr>
        <w:t xml:space="preserve">Në rast të pengesave për zbatimin e </w:t>
      </w:r>
      <w:r w:rsidRPr="00115076">
        <w:rPr>
          <w:szCs w:val="24"/>
          <w:lang w:val="sq-AL"/>
        </w:rPr>
        <w:t>Programit</w:t>
      </w:r>
      <w:r w:rsidRPr="00C63429">
        <w:rPr>
          <w:szCs w:val="24"/>
          <w:lang w:val="sq-AL"/>
        </w:rPr>
        <w:t xml:space="preserve"> për arsye të forcës madhore (të tilla si</w:t>
      </w:r>
      <w:r>
        <w:rPr>
          <w:szCs w:val="24"/>
          <w:lang w:val="sq-AL"/>
        </w:rPr>
        <w:t>:</w:t>
      </w:r>
      <w:r w:rsidRPr="00C63429">
        <w:rPr>
          <w:szCs w:val="24"/>
          <w:lang w:val="sq-AL"/>
        </w:rPr>
        <w:t xml:space="preserve"> lufta, përmbytja, zjarri, tajfuni, tërmeti, konfliktet e punës dhe grevat, vështirësitë e papritura të transportit dhe arsye të tjera) do të zbatohen dispozitat e përcaktuara në nenin 12 të Marrëveshjes. CDP-ja duhet të ndjekë udhëzimet nga autoritetet kompetente italiane në lidhje me veprimtaritë e Programit.</w:t>
      </w:r>
    </w:p>
    <w:p w:rsidR="00CC31AD" w:rsidRPr="0077571D" w:rsidRDefault="00CC31AD" w:rsidP="00CC31AD">
      <w:pPr>
        <w:pStyle w:val="Paragrafi"/>
        <w:rPr>
          <w:sz w:val="14"/>
          <w:szCs w:val="24"/>
          <w:u w:val="single"/>
          <w:lang w:val="sq-AL"/>
        </w:rPr>
      </w:pPr>
    </w:p>
    <w:p w:rsidR="00CC31AD" w:rsidRPr="00C63429" w:rsidRDefault="00CC31AD" w:rsidP="00CC31AD">
      <w:pPr>
        <w:pStyle w:val="NeniNr"/>
        <w:keepNext w:val="0"/>
        <w:rPr>
          <w:lang w:val="sq-AL"/>
        </w:rPr>
      </w:pPr>
      <w:r w:rsidRPr="00C63429">
        <w:rPr>
          <w:lang w:val="sq-AL"/>
        </w:rPr>
        <w:t>Neni 13</w:t>
      </w:r>
    </w:p>
    <w:p w:rsidR="00CC31AD" w:rsidRPr="00C63429" w:rsidRDefault="00CC31AD" w:rsidP="00CC31AD">
      <w:pPr>
        <w:pStyle w:val="NeniTitull"/>
        <w:keepNext w:val="0"/>
        <w:rPr>
          <w:lang w:val="sq-AL"/>
        </w:rPr>
      </w:pPr>
      <w:r w:rsidRPr="00C63429">
        <w:rPr>
          <w:lang w:val="sq-AL"/>
        </w:rPr>
        <w:t>Pezullimi i disbursimit</w:t>
      </w:r>
    </w:p>
    <w:p w:rsidR="00CC31AD" w:rsidRPr="0077571D" w:rsidRDefault="00CC31AD" w:rsidP="00CC31AD">
      <w:pPr>
        <w:pStyle w:val="Paragrafi"/>
        <w:rPr>
          <w:sz w:val="14"/>
          <w:szCs w:val="24"/>
          <w:lang w:val="sq-AL"/>
        </w:rPr>
      </w:pPr>
    </w:p>
    <w:p w:rsidR="00CC31AD" w:rsidRPr="00FB4999" w:rsidRDefault="00CC31AD" w:rsidP="00CC31AD">
      <w:pPr>
        <w:pStyle w:val="Paragrafi"/>
        <w:rPr>
          <w:spacing w:val="-4"/>
          <w:w w:val="0"/>
          <w:szCs w:val="24"/>
          <w:lang w:val="sq-AL"/>
        </w:rPr>
      </w:pPr>
      <w:r w:rsidRPr="00FB4999">
        <w:rPr>
          <w:spacing w:val="-4"/>
          <w:szCs w:val="24"/>
          <w:lang w:val="sq-AL"/>
        </w:rPr>
        <w:t>13.1</w:t>
      </w:r>
      <w:r w:rsidRPr="00FB4999">
        <w:rPr>
          <w:spacing w:val="-4"/>
          <w:szCs w:val="24"/>
          <w:lang w:val="sq-AL"/>
        </w:rPr>
        <w:tab/>
        <w:t xml:space="preserve"> </w:t>
      </w:r>
      <w:r w:rsidRPr="00FB4999">
        <w:rPr>
          <w:spacing w:val="-4"/>
          <w:w w:val="0"/>
          <w:szCs w:val="24"/>
          <w:lang w:val="sq-AL"/>
        </w:rPr>
        <w:t>Gjatë periudhës së disbursimit të kredisë të butë, CDP-ja ruan të drejtën të pezullojë çdo kërkesë p</w:t>
      </w:r>
      <w:r w:rsidRPr="00FB4999">
        <w:rPr>
          <w:spacing w:val="-4"/>
          <w:szCs w:val="24"/>
          <w:lang w:val="sq-AL"/>
        </w:rPr>
        <w:t xml:space="preserve">ër </w:t>
      </w:r>
      <w:r w:rsidRPr="00FB4999">
        <w:rPr>
          <w:spacing w:val="-4"/>
          <w:w w:val="0"/>
          <w:szCs w:val="24"/>
          <w:lang w:val="sq-AL"/>
        </w:rPr>
        <w:t>disbursim sipas neneve 7 dhe 8, në rast të ndonjë mosrealizimi kundrejt CDP-së, sipas kësaj Marrëveshjeje Financiare ose çfarëdo kredie tjetër të butë të dhënë nga qeveria e Republikës Italiane për qeverinë e Republikës së Shqipërisë, në bazë të nenit 8, të ligjit nr. 125/2014, të Republikës Italiane, të ndryshuar herë pas here. CDP-ja do të informojë në kohë Huamarrësin për një pezullim të tillë.</w:t>
      </w:r>
    </w:p>
    <w:p w:rsidR="00CC31AD" w:rsidRDefault="00CC31AD" w:rsidP="00CC31AD">
      <w:pPr>
        <w:pStyle w:val="Paragrafi"/>
        <w:rPr>
          <w:spacing w:val="-4"/>
          <w:szCs w:val="24"/>
          <w:lang w:val="sq-AL"/>
        </w:rPr>
      </w:pPr>
      <w:r w:rsidRPr="00FB4999">
        <w:rPr>
          <w:spacing w:val="-4"/>
          <w:szCs w:val="24"/>
          <w:lang w:val="sq-AL"/>
        </w:rPr>
        <w:t>13.2</w:t>
      </w:r>
      <w:r w:rsidRPr="00FB4999">
        <w:rPr>
          <w:color w:val="0070C0"/>
          <w:spacing w:val="-4"/>
          <w:szCs w:val="24"/>
          <w:lang w:val="sq-AL"/>
        </w:rPr>
        <w:tab/>
        <w:t xml:space="preserve"> </w:t>
      </w:r>
      <w:r w:rsidRPr="00FB4999">
        <w:rPr>
          <w:spacing w:val="-4"/>
          <w:szCs w:val="24"/>
          <w:lang w:val="sq-AL"/>
        </w:rPr>
        <w:t xml:space="preserve">CDP-ja do të ekzekutojë çdo kërkesë për disbursim të parashikuar në nenet 7 dhe 8, në rast se shumat përkatëse vihen në dispozicion nga autoritetet kompetente italiane. CDP-ja nuk do të konsiderohet përgjegjëse kundrejt Huamarrësit, në </w:t>
      </w:r>
      <w:r w:rsidRPr="00384BCD">
        <w:rPr>
          <w:spacing w:val="-4"/>
          <w:szCs w:val="24"/>
          <w:lang w:val="sq-AL"/>
        </w:rPr>
        <w:t>rast se shumat për t’u disbursuar në bazë të kredisë së butë nuk do të bëhen të disponueshme nga autoritetet kompetente italiane.</w:t>
      </w:r>
    </w:p>
    <w:p w:rsidR="00CC31AD" w:rsidRPr="00CC31AD" w:rsidRDefault="00CC31AD" w:rsidP="00CC31AD">
      <w:pPr>
        <w:pStyle w:val="Paragrafi"/>
        <w:rPr>
          <w:spacing w:val="-4"/>
          <w:sz w:val="14"/>
          <w:szCs w:val="24"/>
          <w:lang w:val="sq-AL"/>
        </w:rPr>
      </w:pPr>
    </w:p>
    <w:p w:rsidR="00CC31AD" w:rsidRPr="00384BCD" w:rsidRDefault="00CC31AD" w:rsidP="00CC31AD">
      <w:pPr>
        <w:pStyle w:val="NeniNr"/>
        <w:keepNext w:val="0"/>
        <w:rPr>
          <w:spacing w:val="-4"/>
          <w:lang w:val="sq-AL"/>
        </w:rPr>
      </w:pPr>
      <w:r w:rsidRPr="00384BCD">
        <w:rPr>
          <w:spacing w:val="-4"/>
          <w:lang w:val="sq-AL"/>
        </w:rPr>
        <w:t>Neni 14</w:t>
      </w:r>
    </w:p>
    <w:p w:rsidR="00CC31AD" w:rsidRPr="00384BCD" w:rsidRDefault="00CC31AD" w:rsidP="00CC31AD">
      <w:pPr>
        <w:pStyle w:val="NeniTitull"/>
        <w:keepNext w:val="0"/>
        <w:rPr>
          <w:spacing w:val="-4"/>
          <w:lang w:val="sq-AL"/>
        </w:rPr>
      </w:pPr>
      <w:r w:rsidRPr="00384BCD">
        <w:rPr>
          <w:spacing w:val="-4"/>
          <w:lang w:val="sq-AL"/>
        </w:rPr>
        <w:t>Interesi në rast vonese/kamatëvonesa</w:t>
      </w:r>
    </w:p>
    <w:p w:rsidR="00CC31AD" w:rsidRPr="00384BCD" w:rsidRDefault="00CC31AD" w:rsidP="00CC31AD">
      <w:pPr>
        <w:pStyle w:val="Paragrafi"/>
        <w:rPr>
          <w:color w:val="000000"/>
          <w:spacing w:val="-4"/>
          <w:sz w:val="14"/>
          <w:szCs w:val="24"/>
          <w:u w:val="single"/>
          <w:lang w:val="sq-AL"/>
        </w:rPr>
      </w:pPr>
    </w:p>
    <w:p w:rsidR="00CC31AD" w:rsidRPr="00384BCD" w:rsidRDefault="00CC31AD" w:rsidP="00CC31AD">
      <w:pPr>
        <w:pStyle w:val="Paragrafi"/>
        <w:rPr>
          <w:spacing w:val="-4"/>
          <w:szCs w:val="24"/>
          <w:lang w:val="sq-AL"/>
        </w:rPr>
      </w:pPr>
      <w:r w:rsidRPr="00384BCD">
        <w:rPr>
          <w:spacing w:val="-4"/>
          <w:szCs w:val="24"/>
          <w:lang w:val="sq-AL"/>
        </w:rPr>
        <w:t>14.1</w:t>
      </w:r>
      <w:r w:rsidRPr="00384BCD">
        <w:rPr>
          <w:spacing w:val="-4"/>
          <w:szCs w:val="24"/>
          <w:lang w:val="sq-AL"/>
        </w:rPr>
        <w:tab/>
        <w:t xml:space="preserve"> Nëse për çfarëdolloj arsyeje, CDP-ja nuk merr shumat e kërkueshme për principalin brenda datës së caktuar, Huamarrësi do të jetë i detyruar t’i paguajë CDP-s</w:t>
      </w:r>
      <w:r w:rsidRPr="00384BCD">
        <w:rPr>
          <w:spacing w:val="-4"/>
          <w:w w:val="0"/>
          <w:szCs w:val="24"/>
          <w:lang w:val="sq-AL"/>
        </w:rPr>
        <w:t>ë</w:t>
      </w:r>
      <w:r w:rsidRPr="00384BCD">
        <w:rPr>
          <w:spacing w:val="-4"/>
          <w:szCs w:val="24"/>
          <w:lang w:val="sq-AL"/>
        </w:rPr>
        <w:t>, për shumat e lartpërmendura, kamatëvonesa që nga data e detyrimit deri në datën e kreditimit efektiv në favor të CDP-s</w:t>
      </w:r>
      <w:r w:rsidRPr="00384BCD">
        <w:rPr>
          <w:spacing w:val="-4"/>
          <w:w w:val="0"/>
          <w:szCs w:val="24"/>
          <w:lang w:val="sq-AL"/>
        </w:rPr>
        <w:t>ë</w:t>
      </w:r>
      <w:r w:rsidRPr="00384BCD">
        <w:rPr>
          <w:spacing w:val="-4"/>
          <w:szCs w:val="24"/>
          <w:lang w:val="sq-AL"/>
        </w:rPr>
        <w:t xml:space="preserve"> ose të personit/ave të caktuar për </w:t>
      </w:r>
      <w:r w:rsidRPr="00384BCD">
        <w:rPr>
          <w:spacing w:val="-4"/>
          <w:w w:val="0"/>
          <w:szCs w:val="24"/>
          <w:lang w:val="sq-AL"/>
        </w:rPr>
        <w:t>këtë qëllim</w:t>
      </w:r>
      <w:r w:rsidRPr="00384BCD">
        <w:rPr>
          <w:spacing w:val="-4"/>
          <w:szCs w:val="24"/>
          <w:lang w:val="sq-AL"/>
        </w:rPr>
        <w:t>.</w:t>
      </w:r>
    </w:p>
    <w:p w:rsidR="00CC31AD" w:rsidRPr="00384BCD" w:rsidRDefault="00CC31AD" w:rsidP="00CC31AD">
      <w:pPr>
        <w:pStyle w:val="Paragrafi"/>
        <w:rPr>
          <w:color w:val="000000"/>
          <w:spacing w:val="-4"/>
          <w:szCs w:val="24"/>
          <w:lang w:val="sq-AL" w:eastAsia="en-GB"/>
        </w:rPr>
      </w:pPr>
      <w:r w:rsidRPr="00384BCD">
        <w:rPr>
          <w:color w:val="000000"/>
          <w:spacing w:val="-4"/>
          <w:szCs w:val="24"/>
          <w:lang w:val="sq-AL" w:eastAsia="en-GB"/>
        </w:rPr>
        <w:t xml:space="preserve">14.2 </w:t>
      </w:r>
      <w:r w:rsidRPr="00384BCD">
        <w:rPr>
          <w:color w:val="000000"/>
          <w:spacing w:val="-4"/>
          <w:szCs w:val="24"/>
          <w:lang w:val="sq-AL" w:eastAsia="en-GB"/>
        </w:rPr>
        <w:tab/>
        <w:t>Ky interes do të llogaritet duke zbatuar formulën e interesit të thjeshtë.</w:t>
      </w:r>
    </w:p>
    <w:p w:rsidR="00CC31AD" w:rsidRPr="00384BCD" w:rsidRDefault="00CC31AD" w:rsidP="00CC31AD">
      <w:pPr>
        <w:pStyle w:val="Paragrafi"/>
        <w:rPr>
          <w:spacing w:val="-4"/>
          <w:szCs w:val="24"/>
          <w:lang w:val="sq-AL" w:eastAsia="en-GB"/>
        </w:rPr>
      </w:pPr>
      <w:r w:rsidRPr="00384BCD">
        <w:rPr>
          <w:spacing w:val="-4"/>
          <w:szCs w:val="24"/>
          <w:lang w:val="sq-AL" w:eastAsia="en-GB"/>
        </w:rPr>
        <w:t>Kamatëvonesa nuk do të llogaritet për periudhën 35 (tridhjetë e pesë) ditë, menjëherë pas datës fillestare të detyrimit p</w:t>
      </w:r>
      <w:r w:rsidRPr="00384BCD">
        <w:rPr>
          <w:color w:val="000000"/>
          <w:spacing w:val="-4"/>
          <w:w w:val="0"/>
          <w:szCs w:val="24"/>
          <w:lang w:val="sq-AL"/>
        </w:rPr>
        <w:t>ër pagesë</w:t>
      </w:r>
      <w:r w:rsidRPr="00384BCD">
        <w:rPr>
          <w:spacing w:val="-4"/>
          <w:szCs w:val="24"/>
          <w:lang w:val="sq-AL" w:eastAsia="en-GB"/>
        </w:rPr>
        <w:t xml:space="preserve"> dhe më pas do të llogaritet me nj</w:t>
      </w:r>
      <w:r w:rsidRPr="00384BCD">
        <w:rPr>
          <w:spacing w:val="-4"/>
          <w:szCs w:val="24"/>
          <w:lang w:val="sq-AL"/>
        </w:rPr>
        <w:t>ë</w:t>
      </w:r>
      <w:r w:rsidRPr="00384BCD">
        <w:rPr>
          <w:spacing w:val="-4"/>
          <w:szCs w:val="24"/>
          <w:lang w:val="sq-AL" w:eastAsia="en-GB"/>
        </w:rPr>
        <w:t xml:space="preserve"> normë 0.10% (zero pikë dhjetë për qind) deri në datën e kreditimit efektiv në favor të CDP-s</w:t>
      </w:r>
      <w:r w:rsidRPr="00384BCD">
        <w:rPr>
          <w:spacing w:val="-4"/>
          <w:w w:val="0"/>
          <w:szCs w:val="24"/>
          <w:lang w:val="sq-AL"/>
        </w:rPr>
        <w:t>ë</w:t>
      </w:r>
      <w:r w:rsidRPr="00384BCD">
        <w:rPr>
          <w:spacing w:val="-4"/>
          <w:szCs w:val="24"/>
          <w:lang w:val="sq-AL" w:eastAsia="en-GB"/>
        </w:rPr>
        <w:t>. Kamatëvonesa e k</w:t>
      </w:r>
      <w:r w:rsidRPr="00384BCD">
        <w:rPr>
          <w:spacing w:val="-4"/>
          <w:szCs w:val="24"/>
          <w:lang w:val="sq-AL"/>
        </w:rPr>
        <w:t>ësaj të fundit</w:t>
      </w:r>
      <w:r w:rsidRPr="00384BCD">
        <w:rPr>
          <w:spacing w:val="-4"/>
          <w:szCs w:val="24"/>
          <w:lang w:val="sq-AL" w:eastAsia="en-GB"/>
        </w:rPr>
        <w:t xml:space="preserve"> do të përditësohet periodikisht nga autoritetet kompetente italiane.</w:t>
      </w:r>
    </w:p>
    <w:p w:rsidR="00CC31AD" w:rsidRPr="00384BCD" w:rsidRDefault="00CC31AD" w:rsidP="00CC31AD">
      <w:pPr>
        <w:pStyle w:val="NeniNr"/>
        <w:keepNext w:val="0"/>
        <w:rPr>
          <w:spacing w:val="-4"/>
          <w:sz w:val="14"/>
          <w:lang w:val="sq-AL"/>
        </w:rPr>
      </w:pPr>
    </w:p>
    <w:p w:rsidR="00CC31AD" w:rsidRPr="00384BCD" w:rsidRDefault="00CC31AD" w:rsidP="00CC31AD">
      <w:pPr>
        <w:pStyle w:val="NeniNr"/>
        <w:keepNext w:val="0"/>
        <w:rPr>
          <w:spacing w:val="-4"/>
          <w:lang w:val="sq-AL"/>
        </w:rPr>
      </w:pPr>
      <w:r w:rsidRPr="00384BCD">
        <w:rPr>
          <w:spacing w:val="-4"/>
          <w:lang w:val="sq-AL"/>
        </w:rPr>
        <w:t>Neni 15</w:t>
      </w:r>
    </w:p>
    <w:p w:rsidR="00CC31AD" w:rsidRPr="00384BCD" w:rsidRDefault="00CC31AD" w:rsidP="00CC31AD">
      <w:pPr>
        <w:pStyle w:val="NeniTitull"/>
        <w:keepNext w:val="0"/>
        <w:rPr>
          <w:spacing w:val="-4"/>
          <w:lang w:val="sq-AL"/>
        </w:rPr>
      </w:pPr>
      <w:r w:rsidRPr="00384BCD">
        <w:rPr>
          <w:spacing w:val="-4"/>
          <w:lang w:val="sq-AL"/>
        </w:rPr>
        <w:t>Taksat</w:t>
      </w:r>
    </w:p>
    <w:p w:rsidR="00CC31AD" w:rsidRPr="00384BCD" w:rsidRDefault="00CC31AD" w:rsidP="00CC31AD">
      <w:pPr>
        <w:pStyle w:val="Paragrafi"/>
        <w:rPr>
          <w:spacing w:val="-4"/>
          <w:sz w:val="14"/>
          <w:szCs w:val="24"/>
          <w:u w:val="single"/>
          <w:lang w:val="sq-AL"/>
        </w:rPr>
      </w:pPr>
    </w:p>
    <w:p w:rsidR="00CC31AD" w:rsidRPr="00384BCD" w:rsidRDefault="00CC31AD" w:rsidP="00CC31AD">
      <w:pPr>
        <w:pStyle w:val="Paragrafi"/>
        <w:rPr>
          <w:spacing w:val="-4"/>
          <w:szCs w:val="24"/>
          <w:lang w:val="sq-AL"/>
        </w:rPr>
      </w:pPr>
      <w:r w:rsidRPr="00384BCD">
        <w:rPr>
          <w:spacing w:val="-4"/>
          <w:szCs w:val="24"/>
          <w:lang w:val="sq-AL"/>
        </w:rPr>
        <w:t>15.1</w:t>
      </w:r>
      <w:r w:rsidRPr="00384BCD">
        <w:rPr>
          <w:spacing w:val="-4"/>
          <w:szCs w:val="24"/>
          <w:lang w:val="sq-AL"/>
        </w:rPr>
        <w:tab/>
        <w:t xml:space="preserve"> Çdo taksë në fuqi në të tashmen apo në të ardhmen, e cila mund të jetë e detyrueshme për pagesë në Shqipëri, për çfarëdolloj arsyeje në lidhje me këtë Marrëveshje Financiare dhe me “Njohjen e borxhit”, do të mbulohet ekskluzivisht nga Huamarrësi.</w:t>
      </w:r>
    </w:p>
    <w:p w:rsidR="00CC31AD" w:rsidRPr="00384BCD" w:rsidRDefault="00CC31AD" w:rsidP="00CC31AD">
      <w:pPr>
        <w:pStyle w:val="Paragrafi"/>
        <w:rPr>
          <w:spacing w:val="-4"/>
          <w:szCs w:val="24"/>
          <w:lang w:val="sq-AL"/>
        </w:rPr>
      </w:pPr>
      <w:r w:rsidRPr="00384BCD">
        <w:rPr>
          <w:spacing w:val="-4"/>
          <w:szCs w:val="24"/>
          <w:lang w:val="sq-AL"/>
        </w:rPr>
        <w:t>15.2</w:t>
      </w:r>
      <w:r w:rsidRPr="00384BCD">
        <w:rPr>
          <w:spacing w:val="-4"/>
          <w:szCs w:val="24"/>
          <w:lang w:val="sq-AL"/>
        </w:rPr>
        <w:tab/>
        <w:t xml:space="preserve"> Çdo taksë e kërkueshme për t’u paguar në Itali në lidhje me këtë Marrëveshje Financiare, nuk do të mbulohet nga Huamarrësi.</w:t>
      </w:r>
    </w:p>
    <w:p w:rsidR="00CC31AD" w:rsidRPr="00384BCD" w:rsidRDefault="00CC31AD" w:rsidP="00CC31AD">
      <w:pPr>
        <w:pStyle w:val="Paragrafi"/>
        <w:rPr>
          <w:smallCaps/>
          <w:spacing w:val="-4"/>
          <w:sz w:val="14"/>
          <w:szCs w:val="24"/>
          <w:u w:val="single"/>
          <w:lang w:val="sq-AL"/>
        </w:rPr>
      </w:pPr>
    </w:p>
    <w:p w:rsidR="00CC31AD" w:rsidRPr="00384BCD" w:rsidRDefault="00CC31AD" w:rsidP="00CC31AD">
      <w:pPr>
        <w:pStyle w:val="NeniNr"/>
        <w:keepNext w:val="0"/>
        <w:rPr>
          <w:spacing w:val="-4"/>
          <w:lang w:val="sq-AL"/>
        </w:rPr>
      </w:pPr>
      <w:r w:rsidRPr="00384BCD">
        <w:rPr>
          <w:spacing w:val="-4"/>
          <w:lang w:val="sq-AL"/>
        </w:rPr>
        <w:t>Neni 16</w:t>
      </w:r>
    </w:p>
    <w:p w:rsidR="00CC31AD" w:rsidRPr="00384BCD" w:rsidRDefault="00CC31AD" w:rsidP="00CC31AD">
      <w:pPr>
        <w:pStyle w:val="NeniTitull"/>
        <w:keepNext w:val="0"/>
        <w:rPr>
          <w:spacing w:val="-4"/>
          <w:lang w:val="sq-AL"/>
        </w:rPr>
      </w:pPr>
      <w:r w:rsidRPr="00384BCD">
        <w:rPr>
          <w:spacing w:val="-4"/>
          <w:lang w:val="sq-AL"/>
        </w:rPr>
        <w:t>Ligji i zbatueshëm</w:t>
      </w:r>
    </w:p>
    <w:p w:rsidR="00CC31AD" w:rsidRPr="00384BCD" w:rsidRDefault="00CC31AD" w:rsidP="00CC31AD">
      <w:pPr>
        <w:pStyle w:val="Paragrafi"/>
        <w:rPr>
          <w:spacing w:val="-4"/>
          <w:sz w:val="14"/>
          <w:szCs w:val="24"/>
          <w:u w:val="single"/>
          <w:lang w:val="sq-AL"/>
        </w:rPr>
      </w:pPr>
    </w:p>
    <w:p w:rsidR="00CC31AD" w:rsidRPr="00384BCD" w:rsidRDefault="00CC31AD" w:rsidP="00CC31AD">
      <w:pPr>
        <w:pStyle w:val="Paragrafi"/>
        <w:rPr>
          <w:spacing w:val="-4"/>
          <w:szCs w:val="24"/>
          <w:lang w:val="sq-AL"/>
        </w:rPr>
      </w:pPr>
      <w:r w:rsidRPr="00384BCD">
        <w:rPr>
          <w:spacing w:val="-4"/>
          <w:szCs w:val="24"/>
          <w:lang w:val="sq-AL"/>
        </w:rPr>
        <w:t>Kjo Marrëveshje Financiare do të zbatohet dhe interpretohet në përputhje me ligjin italian.</w:t>
      </w:r>
    </w:p>
    <w:p w:rsidR="00CC31AD" w:rsidRPr="00384BCD" w:rsidRDefault="00CC31AD" w:rsidP="00CC31AD">
      <w:pPr>
        <w:pStyle w:val="Paragrafi"/>
        <w:rPr>
          <w:smallCaps/>
          <w:spacing w:val="-4"/>
          <w:sz w:val="14"/>
          <w:szCs w:val="24"/>
          <w:u w:val="single"/>
          <w:lang w:val="sq-AL"/>
        </w:rPr>
      </w:pPr>
    </w:p>
    <w:p w:rsidR="00CC31AD" w:rsidRPr="00384BCD" w:rsidRDefault="00CC31AD" w:rsidP="00CC31AD">
      <w:pPr>
        <w:pStyle w:val="NeniNr"/>
        <w:keepNext w:val="0"/>
        <w:rPr>
          <w:spacing w:val="-4"/>
          <w:lang w:val="sq-AL"/>
        </w:rPr>
      </w:pPr>
      <w:r w:rsidRPr="00384BCD">
        <w:rPr>
          <w:spacing w:val="-4"/>
          <w:lang w:val="sq-AL"/>
        </w:rPr>
        <w:t>Neni 17</w:t>
      </w:r>
    </w:p>
    <w:p w:rsidR="00CC31AD" w:rsidRPr="00384BCD" w:rsidRDefault="00CC31AD" w:rsidP="00CC31AD">
      <w:pPr>
        <w:pStyle w:val="NeniTitull"/>
        <w:keepNext w:val="0"/>
        <w:rPr>
          <w:spacing w:val="-4"/>
          <w:lang w:val="sq-AL"/>
        </w:rPr>
      </w:pPr>
      <w:r w:rsidRPr="00384BCD">
        <w:rPr>
          <w:spacing w:val="-4"/>
          <w:lang w:val="sq-AL"/>
        </w:rPr>
        <w:tab/>
        <w:t>Zgjidhja e mosmarrëveshjeve</w:t>
      </w:r>
    </w:p>
    <w:p w:rsidR="00CC31AD" w:rsidRPr="00384BCD" w:rsidRDefault="00CC31AD" w:rsidP="00CC31AD">
      <w:pPr>
        <w:pStyle w:val="Paragrafi"/>
        <w:rPr>
          <w:spacing w:val="-4"/>
          <w:sz w:val="14"/>
          <w:szCs w:val="24"/>
          <w:u w:val="single"/>
          <w:lang w:val="sq-AL"/>
        </w:rPr>
      </w:pPr>
    </w:p>
    <w:p w:rsidR="00CC31AD" w:rsidRPr="00384BCD" w:rsidRDefault="00CC31AD" w:rsidP="00CC31AD">
      <w:pPr>
        <w:pStyle w:val="Paragrafi"/>
        <w:rPr>
          <w:spacing w:val="-4"/>
          <w:szCs w:val="24"/>
          <w:lang w:val="sq-AL"/>
        </w:rPr>
      </w:pPr>
      <w:r w:rsidRPr="00384BCD">
        <w:rPr>
          <w:spacing w:val="-4"/>
          <w:szCs w:val="24"/>
          <w:lang w:val="sq-AL"/>
        </w:rPr>
        <w:t xml:space="preserve">17.1 </w:t>
      </w:r>
      <w:r w:rsidRPr="00384BCD">
        <w:rPr>
          <w:spacing w:val="-4"/>
          <w:szCs w:val="24"/>
          <w:lang w:val="sq-AL"/>
        </w:rPr>
        <w:tab/>
        <w:t>Palët e kësaj Marrëveshjeje</w:t>
      </w:r>
      <w:r w:rsidRPr="00384BCD">
        <w:rPr>
          <w:spacing w:val="-4"/>
          <w:w w:val="0"/>
          <w:szCs w:val="24"/>
          <w:lang w:val="sq-AL"/>
        </w:rPr>
        <w:t xml:space="preserve"> </w:t>
      </w:r>
      <w:r w:rsidRPr="00384BCD">
        <w:rPr>
          <w:spacing w:val="-4"/>
          <w:szCs w:val="24"/>
          <w:lang w:val="sq-AL"/>
        </w:rPr>
        <w:t>do të bëjnë përpjekje për të zgjidhur në mirëkuptim çdo mosmarrëveshje që lind prej ose nga interpretimi dhe/ose zbatimi i kësaj Marrëveshjeje Financiare.</w:t>
      </w:r>
    </w:p>
    <w:p w:rsidR="00CC31AD" w:rsidRPr="00384BCD" w:rsidRDefault="00CC31AD" w:rsidP="00CC31AD">
      <w:pPr>
        <w:pStyle w:val="Paragrafi"/>
        <w:rPr>
          <w:spacing w:val="-4"/>
          <w:szCs w:val="24"/>
          <w:lang w:val="sq-AL"/>
        </w:rPr>
      </w:pPr>
      <w:r w:rsidRPr="00384BCD">
        <w:rPr>
          <w:spacing w:val="-4"/>
          <w:szCs w:val="24"/>
          <w:lang w:val="sq-AL"/>
        </w:rPr>
        <w:lastRenderedPageBreak/>
        <w:t>17.2</w:t>
      </w:r>
      <w:r w:rsidRPr="00384BCD">
        <w:rPr>
          <w:spacing w:val="-4"/>
          <w:szCs w:val="24"/>
          <w:lang w:val="sq-AL"/>
        </w:rPr>
        <w:tab/>
        <w:t xml:space="preserve"> Nëse këto përpjekje nuk çojnë në një zgjidhje të mosmarrëveshjes brenda një afati të arsyeshëm, atëherë mosmarrëveshja do të zgjidhet në nivel qeveritar.</w:t>
      </w:r>
    </w:p>
    <w:p w:rsidR="00CC31AD" w:rsidRPr="00384BCD" w:rsidRDefault="00CC31AD" w:rsidP="00CC31AD">
      <w:pPr>
        <w:pStyle w:val="Paragrafi"/>
        <w:rPr>
          <w:spacing w:val="-4"/>
          <w:szCs w:val="24"/>
          <w:lang w:val="sq-AL"/>
        </w:rPr>
      </w:pPr>
      <w:r w:rsidRPr="00384BCD">
        <w:rPr>
          <w:spacing w:val="-4"/>
          <w:szCs w:val="24"/>
          <w:lang w:val="sq-AL"/>
        </w:rPr>
        <w:t>17.3</w:t>
      </w:r>
      <w:r w:rsidRPr="00384BCD">
        <w:rPr>
          <w:color w:val="0070C0"/>
          <w:spacing w:val="-4"/>
          <w:szCs w:val="24"/>
          <w:lang w:val="sq-AL"/>
        </w:rPr>
        <w:tab/>
        <w:t xml:space="preserve"> </w:t>
      </w:r>
      <w:r w:rsidRPr="00384BCD">
        <w:rPr>
          <w:spacing w:val="-4"/>
          <w:szCs w:val="24"/>
          <w:lang w:val="sq-AL"/>
        </w:rPr>
        <w:t>Nëse edhe kjo përpjekje do të dështojë (nëse është bërë përpjekje) ose nuk sjell një rezultat të kënaqshëm, të gjitha mosmarrëveshjet që lindin prej ose që lidhen me këtë Marrëveshje Financiare, do të zgjidhen, përfundimisht sipas Rregullores së Arbitrazhit të Dhomës Ndërkombëtare të Tregtisë, Paris, Francë, nga një gjykatë arbitrazhi me tre arbitra:</w:t>
      </w:r>
    </w:p>
    <w:p w:rsidR="00CC31AD" w:rsidRPr="00384BCD" w:rsidRDefault="00CC31AD" w:rsidP="00CC31AD">
      <w:pPr>
        <w:pStyle w:val="Paragrafi"/>
        <w:rPr>
          <w:spacing w:val="-4"/>
          <w:szCs w:val="24"/>
          <w:lang w:val="sq-AL"/>
        </w:rPr>
      </w:pPr>
      <w:r>
        <w:rPr>
          <w:spacing w:val="-4"/>
          <w:szCs w:val="24"/>
          <w:lang w:val="sq-AL"/>
        </w:rPr>
        <w:t xml:space="preserve">- </w:t>
      </w:r>
      <w:r w:rsidRPr="00384BCD">
        <w:rPr>
          <w:spacing w:val="-4"/>
          <w:szCs w:val="24"/>
          <w:lang w:val="sq-AL"/>
        </w:rPr>
        <w:t>një arbitër i caktuar nga Huamarrësi;</w:t>
      </w:r>
    </w:p>
    <w:p w:rsidR="00CC31AD" w:rsidRPr="00384BCD" w:rsidRDefault="00CC31AD" w:rsidP="00CC31AD">
      <w:pPr>
        <w:pStyle w:val="Paragrafi"/>
        <w:rPr>
          <w:color w:val="000000"/>
          <w:spacing w:val="-4"/>
          <w:szCs w:val="24"/>
          <w:lang w:val="sq-AL"/>
        </w:rPr>
      </w:pPr>
      <w:r>
        <w:rPr>
          <w:spacing w:val="-4"/>
          <w:szCs w:val="24"/>
          <w:lang w:val="sq-AL"/>
        </w:rPr>
        <w:t>-</w:t>
      </w:r>
      <w:r w:rsidRPr="00384BCD">
        <w:rPr>
          <w:spacing w:val="-4"/>
          <w:szCs w:val="24"/>
          <w:lang w:val="sq-AL"/>
        </w:rPr>
        <w:t xml:space="preserve"> një </w:t>
      </w:r>
      <w:r w:rsidRPr="00384BCD">
        <w:rPr>
          <w:color w:val="000000"/>
          <w:spacing w:val="-4"/>
          <w:szCs w:val="24"/>
          <w:lang w:val="sq-AL"/>
        </w:rPr>
        <w:t>arbitër i caktuar nga CDP-ja;</w:t>
      </w:r>
    </w:p>
    <w:p w:rsidR="00CC31AD" w:rsidRPr="00384BCD" w:rsidRDefault="00CC31AD" w:rsidP="00CC31AD">
      <w:pPr>
        <w:pStyle w:val="Paragrafi"/>
        <w:rPr>
          <w:spacing w:val="-4"/>
          <w:szCs w:val="24"/>
          <w:lang w:val="sq-AL"/>
        </w:rPr>
      </w:pPr>
      <w:r w:rsidRPr="00384BCD">
        <w:rPr>
          <w:color w:val="000000"/>
          <w:spacing w:val="-4"/>
          <w:szCs w:val="24"/>
          <w:lang w:val="sq-AL"/>
        </w:rPr>
        <w:t>- arbitri i tretë caktohet nga arbitrat e lartpërmendur ose në rast të mosrënies dakord të tyre,</w:t>
      </w:r>
      <w:r w:rsidRPr="00384BCD">
        <w:rPr>
          <w:spacing w:val="-4"/>
          <w:szCs w:val="24"/>
          <w:lang w:val="sq-AL"/>
        </w:rPr>
        <w:t xml:space="preserve"> prej kryetarit të Dhomës Ndërkombëtare të Tregtisë, Paris.</w:t>
      </w:r>
    </w:p>
    <w:p w:rsidR="00CC31AD" w:rsidRPr="00384BCD" w:rsidRDefault="00CC31AD" w:rsidP="00CC31AD">
      <w:pPr>
        <w:pStyle w:val="Paragrafi"/>
        <w:rPr>
          <w:spacing w:val="-4"/>
          <w:szCs w:val="24"/>
          <w:lang w:val="sq-AL"/>
        </w:rPr>
      </w:pPr>
      <w:r w:rsidRPr="00384BCD">
        <w:rPr>
          <w:spacing w:val="-4"/>
          <w:szCs w:val="24"/>
          <w:lang w:val="sq-AL"/>
        </w:rPr>
        <w:t>17.4</w:t>
      </w:r>
      <w:r w:rsidRPr="00384BCD">
        <w:rPr>
          <w:color w:val="0070C0"/>
          <w:spacing w:val="-4"/>
          <w:szCs w:val="24"/>
          <w:lang w:val="sq-AL"/>
        </w:rPr>
        <w:tab/>
        <w:t xml:space="preserve"> </w:t>
      </w:r>
      <w:r w:rsidRPr="00384BCD">
        <w:rPr>
          <w:spacing w:val="-4"/>
          <w:szCs w:val="24"/>
          <w:lang w:val="sq-AL"/>
        </w:rPr>
        <w:t>Nëse Huamarrësi ose CDP-ja nuk caktojnë arbitrin brenda 30 (tridhjetë) ditëve nga kërkesa e palës tjetër, ky arbitër do të caktohet nga kryetari i Dhomës Ndërkombëtare të Tregtisë, Paris.</w:t>
      </w:r>
    </w:p>
    <w:p w:rsidR="00CC31AD" w:rsidRPr="00384BCD" w:rsidRDefault="00CC31AD" w:rsidP="00CC31AD">
      <w:pPr>
        <w:pStyle w:val="Paragrafi"/>
        <w:rPr>
          <w:spacing w:val="-4"/>
          <w:szCs w:val="24"/>
          <w:lang w:val="sq-AL"/>
        </w:rPr>
      </w:pPr>
      <w:r w:rsidRPr="00384BCD">
        <w:rPr>
          <w:spacing w:val="-4"/>
          <w:szCs w:val="24"/>
          <w:lang w:val="sq-AL"/>
        </w:rPr>
        <w:t>17.5</w:t>
      </w:r>
      <w:r w:rsidRPr="00384BCD">
        <w:rPr>
          <w:spacing w:val="-4"/>
          <w:szCs w:val="24"/>
          <w:lang w:val="sq-AL"/>
        </w:rPr>
        <w:tab/>
        <w:t xml:space="preserve"> Vendimi i Gjykatës së Arbitrazhit, i cili do të vendosë sipas Ligjit të Republikës së Italisë, do të jetë përfundimtar dhe pa kushte, i detyrueshëm për zbatim nga të dyja palët pa asnjë mundësi për ta apeluar.</w:t>
      </w:r>
    </w:p>
    <w:p w:rsidR="00CC31AD" w:rsidRPr="00384BCD" w:rsidRDefault="00CC31AD" w:rsidP="00CC31AD">
      <w:pPr>
        <w:pStyle w:val="Paragrafi"/>
        <w:rPr>
          <w:spacing w:val="-4"/>
          <w:szCs w:val="24"/>
          <w:lang w:val="sq-AL"/>
        </w:rPr>
      </w:pPr>
      <w:r w:rsidRPr="00384BCD">
        <w:rPr>
          <w:spacing w:val="-4"/>
          <w:szCs w:val="24"/>
          <w:lang w:val="sq-AL"/>
        </w:rPr>
        <w:t>17.6</w:t>
      </w:r>
      <w:r w:rsidRPr="00384BCD">
        <w:rPr>
          <w:color w:val="0070C0"/>
          <w:spacing w:val="-4"/>
          <w:szCs w:val="24"/>
          <w:lang w:val="sq-AL"/>
        </w:rPr>
        <w:tab/>
        <w:t xml:space="preserve"> </w:t>
      </w:r>
      <w:r w:rsidRPr="00384BCD">
        <w:rPr>
          <w:spacing w:val="-4"/>
          <w:szCs w:val="24"/>
          <w:lang w:val="sq-AL"/>
        </w:rPr>
        <w:t>Asnjë mosrënie dakord dhe asnjë mosmarrëveshje që mund të lindë midis palëve të këtushme, nuk do të pezullojë detyrimin e Huamarrësit për të paguar, në datat e detyrim, të rëna dakord, për të gjitha shumat detyrim sipas kësaj Marrëveshjeje Financiare dhe, veçanërisht, të gjitha shumat që rezultojnë nga grafikët e shlyerjes të përcaktuara në nenet 7.6 dhe 8.6 më lart dhe nga “Njohja e borxhit” e lidhur me të.</w:t>
      </w:r>
    </w:p>
    <w:p w:rsidR="00CC31AD" w:rsidRPr="00384BCD" w:rsidRDefault="00CC31AD" w:rsidP="00CC31AD">
      <w:pPr>
        <w:pStyle w:val="Paragrafi"/>
        <w:rPr>
          <w:smallCaps/>
          <w:spacing w:val="-4"/>
          <w:sz w:val="14"/>
          <w:szCs w:val="24"/>
          <w:u w:val="single"/>
          <w:lang w:val="sq-AL"/>
        </w:rPr>
      </w:pPr>
    </w:p>
    <w:p w:rsidR="00CC31AD" w:rsidRPr="00384BCD" w:rsidRDefault="00CC31AD" w:rsidP="00CC31AD">
      <w:pPr>
        <w:pStyle w:val="NeniNr"/>
        <w:keepNext w:val="0"/>
        <w:rPr>
          <w:spacing w:val="-4"/>
          <w:lang w:val="sq-AL"/>
        </w:rPr>
      </w:pPr>
      <w:r w:rsidRPr="00384BCD">
        <w:rPr>
          <w:spacing w:val="-4"/>
          <w:lang w:val="sq-AL"/>
        </w:rPr>
        <w:t>Neni 18</w:t>
      </w:r>
    </w:p>
    <w:p w:rsidR="00CC31AD" w:rsidRPr="00384BCD" w:rsidRDefault="00CC31AD" w:rsidP="00CC31AD">
      <w:pPr>
        <w:pStyle w:val="NeniTitull"/>
        <w:keepNext w:val="0"/>
        <w:rPr>
          <w:spacing w:val="-4"/>
          <w:lang w:val="sq-AL"/>
        </w:rPr>
      </w:pPr>
      <w:r w:rsidRPr="00384BCD">
        <w:rPr>
          <w:spacing w:val="-4"/>
          <w:lang w:val="sq-AL"/>
        </w:rPr>
        <w:t>Njoftimet</w:t>
      </w:r>
    </w:p>
    <w:p w:rsidR="00CC31AD" w:rsidRPr="00384BCD" w:rsidRDefault="00CC31AD" w:rsidP="00CC31AD">
      <w:pPr>
        <w:pStyle w:val="Paragrafi"/>
        <w:rPr>
          <w:spacing w:val="-4"/>
          <w:sz w:val="14"/>
          <w:szCs w:val="24"/>
          <w:lang w:val="sq-AL"/>
        </w:rPr>
      </w:pPr>
    </w:p>
    <w:p w:rsidR="00CC31AD" w:rsidRPr="00384BCD" w:rsidRDefault="00CC31AD" w:rsidP="00CC31AD">
      <w:pPr>
        <w:pStyle w:val="Paragrafi"/>
        <w:rPr>
          <w:spacing w:val="-4"/>
          <w:szCs w:val="24"/>
          <w:lang w:val="sq-AL"/>
        </w:rPr>
      </w:pPr>
      <w:r w:rsidRPr="00384BCD">
        <w:rPr>
          <w:spacing w:val="-4"/>
          <w:szCs w:val="24"/>
          <w:lang w:val="sq-AL"/>
        </w:rPr>
        <w:t>Njoftimet që do të kryhen në përputhje me këtë Marrëveshje Financiare, do të dërgohen në adresat e mëposhtme:</w:t>
      </w:r>
    </w:p>
    <w:p w:rsidR="00CC31AD" w:rsidRPr="00384BCD" w:rsidRDefault="00CC31AD" w:rsidP="00CC31AD">
      <w:pPr>
        <w:pStyle w:val="Paragrafi"/>
        <w:rPr>
          <w:spacing w:val="-4"/>
          <w:lang w:val="sq-AL"/>
        </w:rPr>
      </w:pPr>
      <w:r w:rsidRPr="00384BCD">
        <w:rPr>
          <w:spacing w:val="-4"/>
          <w:lang w:val="sq-AL"/>
        </w:rPr>
        <w:t>- Ministria e Financave dhe Ekonomisë e Republikës së Shqipërisë, bulevardi “Dëshmorët e Kombit”,  nr. 3, Tiranë, Shqipëri;</w:t>
      </w:r>
    </w:p>
    <w:p w:rsidR="00CC31AD" w:rsidRPr="00384BCD" w:rsidRDefault="00CC31AD" w:rsidP="00CC31AD">
      <w:pPr>
        <w:pStyle w:val="Paragrafi"/>
        <w:rPr>
          <w:spacing w:val="-4"/>
          <w:lang w:val="sq-AL"/>
        </w:rPr>
      </w:pPr>
      <w:r w:rsidRPr="00384BCD">
        <w:rPr>
          <w:spacing w:val="-4"/>
          <w:lang w:val="sq-AL"/>
        </w:rPr>
        <w:t>Tel.: +355 -4- 228405- Faks: +355 -4- 2228494;</w:t>
      </w:r>
    </w:p>
    <w:p w:rsidR="00CC31AD" w:rsidRDefault="00CC31AD" w:rsidP="00CC31AD">
      <w:pPr>
        <w:pStyle w:val="Paragrafi"/>
        <w:rPr>
          <w:spacing w:val="-4"/>
          <w:lang w:val="sq-AL"/>
        </w:rPr>
      </w:pPr>
      <w:r w:rsidRPr="00384BCD">
        <w:rPr>
          <w:spacing w:val="-4"/>
          <w:lang w:val="sq-AL"/>
        </w:rPr>
        <w:t xml:space="preserve">Ministria e Mirëqenies Sociale dhe Rinisë e Republikës së Shqipërisë, Rruga e Kavajës, Tiranë </w:t>
      </w:r>
      <w:r w:rsidRPr="00FB4999">
        <w:rPr>
          <w:spacing w:val="-4"/>
          <w:lang w:val="sq-AL"/>
        </w:rPr>
        <w:t>Shqipëri</w:t>
      </w:r>
      <w:r>
        <w:rPr>
          <w:spacing w:val="-4"/>
          <w:lang w:val="sq-AL"/>
        </w:rPr>
        <w:t>...</w:t>
      </w:r>
      <w:r w:rsidRPr="00FB4999">
        <w:rPr>
          <w:spacing w:val="-4"/>
          <w:lang w:val="sq-AL"/>
        </w:rPr>
        <w:t>;</w:t>
      </w:r>
    </w:p>
    <w:p w:rsidR="00CC31AD" w:rsidRDefault="00CC31AD" w:rsidP="00CC31AD">
      <w:pPr>
        <w:pStyle w:val="Paragrafi"/>
        <w:rPr>
          <w:lang w:val="sq-AL"/>
        </w:rPr>
      </w:pPr>
      <w:r w:rsidRPr="00FB4999">
        <w:rPr>
          <w:spacing w:val="-4"/>
          <w:lang w:val="sq-AL"/>
        </w:rPr>
        <w:t>- Cassa depositi e prestiti S.p.A. - International Development Cooperation</w:t>
      </w:r>
      <w:r w:rsidRPr="00676A68">
        <w:rPr>
          <w:lang w:val="sq-AL"/>
        </w:rPr>
        <w:t xml:space="preserve"> Department Via Goito 4 – 00185 Rome Italy</w:t>
      </w:r>
      <w:bookmarkStart w:id="70" w:name="_DV_M338"/>
      <w:bookmarkEnd w:id="70"/>
      <w:r w:rsidRPr="00676A68">
        <w:rPr>
          <w:lang w:val="sq-AL"/>
        </w:rPr>
        <w:t xml:space="preserve"> e-mail: </w:t>
      </w:r>
      <w:hyperlink r:id="rId5" w:history="1">
        <w:r w:rsidRPr="00676A68">
          <w:rPr>
            <w:rStyle w:val="Hyperlink"/>
            <w:color w:val="auto"/>
            <w:u w:val="none"/>
            <w:lang w:val="sq-AL"/>
          </w:rPr>
          <w:t>fondorotativocs@cdp.it</w:t>
        </w:r>
      </w:hyperlink>
      <w:r>
        <w:rPr>
          <w:lang w:val="sq-AL"/>
        </w:rPr>
        <w:t>.</w:t>
      </w:r>
    </w:p>
    <w:p w:rsidR="00CC31AD" w:rsidRPr="00CC31AD" w:rsidRDefault="00CC31AD" w:rsidP="00CC31AD">
      <w:pPr>
        <w:pStyle w:val="Paragrafi"/>
        <w:rPr>
          <w:sz w:val="14"/>
          <w:lang w:val="sq-AL"/>
        </w:rPr>
      </w:pPr>
    </w:p>
    <w:p w:rsidR="00CC31AD" w:rsidRPr="00C63429" w:rsidRDefault="00CC31AD" w:rsidP="00CC31AD">
      <w:pPr>
        <w:pStyle w:val="NeniNr"/>
        <w:keepNext w:val="0"/>
        <w:rPr>
          <w:w w:val="0"/>
          <w:lang w:val="sq-AL"/>
        </w:rPr>
      </w:pPr>
      <w:r w:rsidRPr="00C63429">
        <w:rPr>
          <w:w w:val="0"/>
          <w:lang w:val="sq-AL"/>
        </w:rPr>
        <w:t>Neni 19</w:t>
      </w:r>
    </w:p>
    <w:p w:rsidR="00CC31AD" w:rsidRPr="0077571D" w:rsidRDefault="00CC31AD" w:rsidP="00CC31AD">
      <w:pPr>
        <w:pStyle w:val="Paragrafi"/>
        <w:rPr>
          <w:w w:val="0"/>
          <w:sz w:val="14"/>
          <w:szCs w:val="24"/>
          <w:lang w:val="sq-AL"/>
        </w:rPr>
      </w:pPr>
    </w:p>
    <w:p w:rsidR="00CC31AD" w:rsidRPr="00C63429" w:rsidRDefault="00CC31AD" w:rsidP="00CC31AD">
      <w:pPr>
        <w:pStyle w:val="Paragrafi"/>
        <w:rPr>
          <w:w w:val="0"/>
          <w:szCs w:val="24"/>
          <w:lang w:val="sq-AL"/>
        </w:rPr>
      </w:pPr>
      <w:r w:rsidRPr="00C63429">
        <w:rPr>
          <w:w w:val="0"/>
          <w:szCs w:val="24"/>
          <w:lang w:val="sq-AL"/>
        </w:rPr>
        <w:t>Çdo amendament i kësaj Marrëveshjeje Financiare duhet të bëhet me shkrim ndërmjet CDP-së dhe Huamarrësit. Ministri i Financave dhe Ekonomisë i Republikës së Shqipërisë është i autorizuar të nënshkruajë çdo amendament, i cili duhet të miratohet nga Këshilli i Ministrave të Shqipërisë. Për amendamentet në këtë Marrëveshje Financiare që prekin vetëm afatin e disbursimit nuk do të jetë i nevojshëm miratimin paraprak i Këshillit të Ministrave të Shqipërisë.</w:t>
      </w:r>
    </w:p>
    <w:p w:rsidR="00CC31AD" w:rsidRPr="00CC31AD" w:rsidRDefault="00CC31AD" w:rsidP="00CC31AD">
      <w:pPr>
        <w:pStyle w:val="NeniNr"/>
        <w:keepNext w:val="0"/>
        <w:jc w:val="both"/>
        <w:rPr>
          <w:sz w:val="14"/>
          <w:lang w:val="sq-AL"/>
        </w:rPr>
      </w:pPr>
    </w:p>
    <w:p w:rsidR="00CC31AD" w:rsidRPr="00C63429" w:rsidRDefault="00CC31AD" w:rsidP="00CC31AD">
      <w:pPr>
        <w:pStyle w:val="NeniNr"/>
        <w:keepNext w:val="0"/>
        <w:rPr>
          <w:lang w:val="sq-AL"/>
        </w:rPr>
      </w:pPr>
      <w:r w:rsidRPr="00C63429">
        <w:rPr>
          <w:lang w:val="sq-AL"/>
        </w:rPr>
        <w:t>Neni 20</w:t>
      </w:r>
    </w:p>
    <w:p w:rsidR="00CC31AD" w:rsidRPr="00C63429" w:rsidRDefault="00CC31AD" w:rsidP="00CC31AD">
      <w:pPr>
        <w:pStyle w:val="NeniTitull"/>
        <w:keepNext w:val="0"/>
        <w:rPr>
          <w:lang w:val="sq-AL"/>
        </w:rPr>
      </w:pPr>
      <w:r w:rsidRPr="00C63429">
        <w:rPr>
          <w:lang w:val="sq-AL"/>
        </w:rPr>
        <w:t>Tekstet origjinale të Marrëveshjes Financiare</w:t>
      </w:r>
    </w:p>
    <w:p w:rsidR="00CC31AD" w:rsidRPr="0077571D" w:rsidRDefault="00CC31AD" w:rsidP="00CC31AD">
      <w:pPr>
        <w:pStyle w:val="Paragrafi"/>
        <w:rPr>
          <w:sz w:val="14"/>
          <w:szCs w:val="24"/>
          <w:lang w:val="sq-AL"/>
        </w:rPr>
      </w:pPr>
    </w:p>
    <w:p w:rsidR="00CC31AD" w:rsidRDefault="00CC31AD" w:rsidP="00CC31AD">
      <w:pPr>
        <w:pStyle w:val="Paragrafi"/>
        <w:rPr>
          <w:szCs w:val="24"/>
          <w:lang w:val="sq-AL"/>
        </w:rPr>
      </w:pPr>
      <w:r w:rsidRPr="00C63429">
        <w:rPr>
          <w:szCs w:val="24"/>
          <w:lang w:val="sq-AL"/>
        </w:rPr>
        <w:t>Kjo Marrëveshje Financiare nënshkruhet në tr</w:t>
      </w:r>
      <w:r>
        <w:rPr>
          <w:szCs w:val="24"/>
          <w:lang w:val="sq-AL"/>
        </w:rPr>
        <w:t>i</w:t>
      </w:r>
      <w:r w:rsidRPr="00C63429">
        <w:rPr>
          <w:szCs w:val="24"/>
          <w:lang w:val="sq-AL"/>
        </w:rPr>
        <w:t xml:space="preserve"> origjinale në gjuhën angleze, CDP-ja mban dy origjinale dhe Huamarrësi një origjinal.</w:t>
      </w:r>
    </w:p>
    <w:p w:rsidR="00CC31AD" w:rsidRPr="00EB6465" w:rsidRDefault="00CC31AD" w:rsidP="00CC31AD">
      <w:pPr>
        <w:pStyle w:val="Paragrafi"/>
        <w:rPr>
          <w:sz w:val="14"/>
          <w:szCs w:val="24"/>
          <w:lang w:val="sq-AL"/>
        </w:rPr>
      </w:pPr>
    </w:p>
    <w:tbl>
      <w:tblPr>
        <w:tblW w:w="0" w:type="auto"/>
        <w:tblLook w:val="04A0" w:firstRow="1" w:lastRow="0" w:firstColumn="1" w:lastColumn="0" w:noHBand="0" w:noVBand="1"/>
      </w:tblPr>
      <w:tblGrid>
        <w:gridCol w:w="2268"/>
        <w:gridCol w:w="2540"/>
      </w:tblGrid>
      <w:tr w:rsidR="00CC31AD" w:rsidRPr="00F105D2" w:rsidTr="000B66AB">
        <w:tc>
          <w:tcPr>
            <w:tcW w:w="2268" w:type="dxa"/>
            <w:shd w:val="clear" w:color="auto" w:fill="auto"/>
          </w:tcPr>
          <w:p w:rsidR="00CC31AD" w:rsidRPr="00F105D2" w:rsidRDefault="00CC31AD" w:rsidP="000B66AB">
            <w:pPr>
              <w:pStyle w:val="Paragrafi"/>
              <w:ind w:firstLine="0"/>
              <w:rPr>
                <w:sz w:val="22"/>
                <w:lang w:val="sq-AL"/>
              </w:rPr>
            </w:pPr>
            <w:r w:rsidRPr="00F105D2">
              <w:rPr>
                <w:sz w:val="22"/>
                <w:lang w:val="sq-AL"/>
              </w:rPr>
              <w:t>Cassa depositi e prestiti S.p.A.</w:t>
            </w:r>
            <w:r w:rsidRPr="00F105D2">
              <w:rPr>
                <w:sz w:val="22"/>
                <w:lang w:val="sq-AL"/>
              </w:rPr>
              <w:tab/>
            </w:r>
          </w:p>
          <w:p w:rsidR="00CC31AD" w:rsidRPr="00F105D2" w:rsidRDefault="00CC31AD" w:rsidP="000B66AB">
            <w:pPr>
              <w:pStyle w:val="Paragrafi"/>
              <w:ind w:firstLine="0"/>
              <w:rPr>
                <w:sz w:val="22"/>
                <w:lang w:val="sq-AL"/>
              </w:rPr>
            </w:pPr>
          </w:p>
          <w:p w:rsidR="00CC31AD" w:rsidRPr="00F105D2" w:rsidRDefault="00CC31AD" w:rsidP="000B66AB">
            <w:pPr>
              <w:pStyle w:val="Paragrafi"/>
              <w:ind w:firstLine="0"/>
              <w:rPr>
                <w:sz w:val="22"/>
                <w:lang w:val="sq-AL"/>
              </w:rPr>
            </w:pPr>
          </w:p>
          <w:p w:rsidR="00CC31AD" w:rsidRDefault="00CC31AD" w:rsidP="000B66AB">
            <w:pPr>
              <w:pStyle w:val="Paragrafi"/>
              <w:ind w:firstLine="0"/>
              <w:rPr>
                <w:sz w:val="22"/>
                <w:lang w:val="sq-AL"/>
              </w:rPr>
            </w:pPr>
          </w:p>
          <w:p w:rsidR="00CC31AD" w:rsidRPr="00F105D2" w:rsidRDefault="00CC31AD" w:rsidP="000B66AB">
            <w:pPr>
              <w:pStyle w:val="Paragrafi"/>
              <w:ind w:firstLine="0"/>
              <w:rPr>
                <w:sz w:val="22"/>
                <w:lang w:val="sq-AL"/>
              </w:rPr>
            </w:pPr>
            <w:r w:rsidRPr="00F105D2">
              <w:rPr>
                <w:sz w:val="22"/>
                <w:lang w:val="sq-AL"/>
              </w:rPr>
              <w:t>Nënshkruar në</w:t>
            </w:r>
            <w:r>
              <w:rPr>
                <w:sz w:val="22"/>
                <w:lang w:val="sq-AL"/>
              </w:rPr>
              <w:t xml:space="preserve">... </w:t>
            </w:r>
            <w:r w:rsidRPr="00F105D2">
              <w:rPr>
                <w:sz w:val="22"/>
                <w:lang w:val="sq-AL"/>
              </w:rPr>
              <w:t>më</w:t>
            </w:r>
            <w:r>
              <w:rPr>
                <w:sz w:val="22"/>
                <w:lang w:val="sq-AL"/>
              </w:rPr>
              <w:t>...</w:t>
            </w:r>
            <w:r w:rsidRPr="00F105D2">
              <w:rPr>
                <w:sz w:val="22"/>
                <w:lang w:val="sq-AL"/>
              </w:rPr>
              <w:tab/>
            </w:r>
            <w:r w:rsidRPr="00F105D2">
              <w:rPr>
                <w:sz w:val="22"/>
                <w:lang w:val="sq-AL"/>
              </w:rPr>
              <w:tab/>
            </w:r>
          </w:p>
        </w:tc>
        <w:tc>
          <w:tcPr>
            <w:tcW w:w="2540" w:type="dxa"/>
            <w:shd w:val="clear" w:color="auto" w:fill="auto"/>
          </w:tcPr>
          <w:p w:rsidR="00CC31AD" w:rsidRPr="00F105D2" w:rsidRDefault="00CC31AD" w:rsidP="000B66AB">
            <w:pPr>
              <w:pStyle w:val="Paragrafi"/>
              <w:ind w:firstLine="0"/>
              <w:rPr>
                <w:sz w:val="22"/>
                <w:lang w:val="sq-AL"/>
              </w:rPr>
            </w:pPr>
            <w:r w:rsidRPr="00F105D2">
              <w:rPr>
                <w:sz w:val="22"/>
                <w:lang w:val="sq-AL"/>
              </w:rPr>
              <w:t>Këshilli i Ministrave i Republikës së Shqipërisë, i përfaqësuar nga Ministria e Financave dhe Ekonomisë</w:t>
            </w:r>
          </w:p>
          <w:p w:rsidR="00CC31AD" w:rsidRDefault="00CC31AD" w:rsidP="000B66AB">
            <w:pPr>
              <w:pStyle w:val="Paragrafi"/>
              <w:ind w:firstLine="0"/>
              <w:rPr>
                <w:sz w:val="22"/>
                <w:lang w:val="sq-AL"/>
              </w:rPr>
            </w:pPr>
          </w:p>
          <w:p w:rsidR="00CC31AD" w:rsidRPr="00F105D2" w:rsidRDefault="00CC31AD" w:rsidP="000B66AB">
            <w:pPr>
              <w:pStyle w:val="Paragrafi"/>
              <w:ind w:firstLine="0"/>
              <w:rPr>
                <w:sz w:val="22"/>
                <w:lang w:val="sq-AL"/>
              </w:rPr>
            </w:pPr>
            <w:r w:rsidRPr="00F105D2">
              <w:rPr>
                <w:sz w:val="22"/>
                <w:lang w:val="sq-AL"/>
              </w:rPr>
              <w:t>Nënshkruar në</w:t>
            </w:r>
            <w:r>
              <w:rPr>
                <w:sz w:val="22"/>
                <w:lang w:val="sq-AL"/>
              </w:rPr>
              <w:t xml:space="preserve">... </w:t>
            </w:r>
            <w:r w:rsidRPr="00F105D2">
              <w:rPr>
                <w:sz w:val="22"/>
                <w:lang w:val="sq-AL"/>
              </w:rPr>
              <w:t>më</w:t>
            </w:r>
            <w:r>
              <w:rPr>
                <w:sz w:val="22"/>
                <w:lang w:val="sq-AL"/>
              </w:rPr>
              <w:t>...</w:t>
            </w:r>
          </w:p>
          <w:p w:rsidR="00CC31AD" w:rsidRPr="00F105D2" w:rsidRDefault="00CC31AD" w:rsidP="000B66AB">
            <w:pPr>
              <w:pStyle w:val="Paragrafi"/>
              <w:ind w:firstLine="0"/>
              <w:rPr>
                <w:sz w:val="22"/>
                <w:lang w:val="sq-AL"/>
              </w:rPr>
            </w:pPr>
          </w:p>
        </w:tc>
      </w:tr>
    </w:tbl>
    <w:p w:rsidR="00CC31AD" w:rsidRDefault="00CC31AD" w:rsidP="00CC31AD">
      <w:pPr>
        <w:pStyle w:val="Paragrafi"/>
        <w:rPr>
          <w:szCs w:val="24"/>
          <w:lang w:val="sq-AL"/>
        </w:rPr>
      </w:pPr>
    </w:p>
    <w:p w:rsidR="00CC31AD" w:rsidRDefault="00CC31AD" w:rsidP="00CC31AD">
      <w:pPr>
        <w:pStyle w:val="Paragrafi"/>
        <w:rPr>
          <w:szCs w:val="24"/>
          <w:lang w:val="sq-AL"/>
        </w:rPr>
      </w:pPr>
    </w:p>
    <w:p w:rsidR="00CC31AD" w:rsidRDefault="00CC31AD" w:rsidP="00CC31AD">
      <w:pPr>
        <w:pStyle w:val="Paragrafi"/>
        <w:rPr>
          <w:szCs w:val="24"/>
          <w:lang w:val="sq-AL"/>
        </w:rPr>
      </w:pPr>
    </w:p>
    <w:p w:rsidR="00CC31AD" w:rsidRDefault="00CC31AD" w:rsidP="00CC31AD">
      <w:pPr>
        <w:pStyle w:val="Paragrafi"/>
        <w:rPr>
          <w:szCs w:val="24"/>
          <w:lang w:val="sq-AL"/>
        </w:rPr>
      </w:pPr>
    </w:p>
    <w:p w:rsidR="00CC31AD" w:rsidRDefault="00CC31AD" w:rsidP="00CC31AD">
      <w:pPr>
        <w:pStyle w:val="Paragrafi"/>
        <w:rPr>
          <w:szCs w:val="24"/>
          <w:lang w:val="sq-AL"/>
        </w:rPr>
        <w:sectPr w:rsidR="00CC31AD" w:rsidSect="00CC31AD">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7117"/>
          <w:cols w:space="454"/>
          <w:docGrid w:linePitch="360"/>
        </w:sectPr>
      </w:pPr>
    </w:p>
    <w:p w:rsidR="00CC31AD" w:rsidRPr="00813CF8" w:rsidRDefault="00CC31AD" w:rsidP="00CC31AD">
      <w:pPr>
        <w:pStyle w:val="Paragrafi"/>
        <w:rPr>
          <w:szCs w:val="24"/>
          <w:lang w:val="sq-AL"/>
        </w:rPr>
      </w:pPr>
    </w:p>
    <w:p w:rsidR="00CC31AD" w:rsidRPr="00813CF8" w:rsidRDefault="00CC31AD" w:rsidP="00CC31AD">
      <w:pPr>
        <w:pStyle w:val="Paragrafi"/>
        <w:rPr>
          <w:b/>
          <w:szCs w:val="24"/>
          <w:lang w:val="sq-AL"/>
        </w:rPr>
      </w:pPr>
      <w:r w:rsidRPr="00813CF8">
        <w:rPr>
          <w:b/>
          <w:w w:val="0"/>
          <w:szCs w:val="24"/>
          <w:lang w:val="sq-AL"/>
        </w:rPr>
        <w:lastRenderedPageBreak/>
        <w:t>(Formulari i kërkesës për financimin e kontratës së furnizimit)</w:t>
      </w:r>
    </w:p>
    <w:p w:rsidR="00CC31AD" w:rsidRPr="00813CF8" w:rsidRDefault="00CC31AD" w:rsidP="00CC31AD">
      <w:pPr>
        <w:pStyle w:val="Paragrafi"/>
        <w:jc w:val="right"/>
        <w:rPr>
          <w:b/>
          <w:w w:val="0"/>
          <w:szCs w:val="24"/>
          <w:lang w:val="sq-AL"/>
        </w:rPr>
      </w:pPr>
      <w:bookmarkStart w:id="71" w:name="_DV_M349"/>
      <w:bookmarkEnd w:id="71"/>
      <w:r w:rsidRPr="00813CF8">
        <w:rPr>
          <w:b/>
          <w:w w:val="0"/>
          <w:szCs w:val="24"/>
          <w:lang w:val="sq-AL"/>
        </w:rPr>
        <w:t>Shtojca A</w:t>
      </w:r>
    </w:p>
    <w:p w:rsidR="00CC31AD" w:rsidRPr="00C63429" w:rsidRDefault="00CC31AD" w:rsidP="00CC31AD">
      <w:pPr>
        <w:pStyle w:val="Paragrafi"/>
        <w:rPr>
          <w:w w:val="0"/>
          <w:szCs w:val="24"/>
          <w:lang w:val="sq-AL"/>
        </w:rPr>
      </w:pPr>
      <w:bookmarkStart w:id="72" w:name="_DV_M350"/>
      <w:bookmarkEnd w:id="72"/>
      <w:r w:rsidRPr="00C63429">
        <w:rPr>
          <w:w w:val="0"/>
          <w:szCs w:val="24"/>
          <w:lang w:val="sq-AL"/>
        </w:rPr>
        <w:t>Nga:</w:t>
      </w:r>
      <w:r w:rsidRPr="00C63429">
        <w:rPr>
          <w:w w:val="0"/>
          <w:szCs w:val="24"/>
          <w:lang w:val="sq-AL"/>
        </w:rPr>
        <w:tab/>
        <w:t>................. (MMSR)</w:t>
      </w:r>
    </w:p>
    <w:p w:rsidR="00CC31AD" w:rsidRPr="00C63429" w:rsidRDefault="00CC31AD" w:rsidP="00CC31AD">
      <w:pPr>
        <w:pStyle w:val="Paragrafi"/>
        <w:rPr>
          <w:lang w:val="sq-AL"/>
        </w:rPr>
      </w:pPr>
      <w:bookmarkStart w:id="73" w:name="_DV_M351"/>
      <w:bookmarkEnd w:id="73"/>
      <w:r w:rsidRPr="00C63429">
        <w:rPr>
          <w:lang w:val="sq-AL"/>
        </w:rPr>
        <w:t>Për:</w:t>
      </w:r>
      <w:r w:rsidRPr="00C63429">
        <w:rPr>
          <w:lang w:val="sq-AL"/>
        </w:rPr>
        <w:tab/>
      </w:r>
      <w:r>
        <w:rPr>
          <w:lang w:val="sq-AL"/>
        </w:rPr>
        <w:t xml:space="preserve"> </w:t>
      </w:r>
      <w:r w:rsidRPr="00C63429">
        <w:rPr>
          <w:rStyle w:val="DeltaViewInsertion"/>
          <w:lang w:val="sq-AL"/>
        </w:rPr>
        <w:t>Cassa depositi e prestiti S.p.A.</w:t>
      </w:r>
    </w:p>
    <w:p w:rsidR="00CC31AD" w:rsidRDefault="00CC31AD" w:rsidP="00CC31AD">
      <w:pPr>
        <w:pStyle w:val="Paragrafi"/>
        <w:rPr>
          <w:lang w:val="sq-AL"/>
        </w:rPr>
      </w:pPr>
      <w:bookmarkStart w:id="74" w:name="_DV_M352"/>
      <w:bookmarkEnd w:id="74"/>
      <w:r w:rsidRPr="00C63429">
        <w:rPr>
          <w:lang w:val="sq-AL"/>
        </w:rPr>
        <w:t>Marrëveshja Financiare për ..... .......... (.............) euro, e nënshkruar nga ..........</w:t>
      </w:r>
      <w:r>
        <w:rPr>
          <w:lang w:val="sq-AL"/>
        </w:rPr>
        <w:t>,</w:t>
      </w:r>
      <w:r w:rsidRPr="00C63429">
        <w:rPr>
          <w:lang w:val="sq-AL"/>
        </w:rPr>
        <w:t xml:space="preserve"> në .........</w:t>
      </w:r>
      <w:r>
        <w:rPr>
          <w:lang w:val="sq-AL"/>
        </w:rPr>
        <w:t>,</w:t>
      </w:r>
      <w:r w:rsidRPr="00C63429">
        <w:rPr>
          <w:lang w:val="sq-AL"/>
        </w:rPr>
        <w:t xml:space="preserve"> më ............</w:t>
      </w:r>
      <w:r>
        <w:rPr>
          <w:lang w:val="sq-AL"/>
        </w:rPr>
        <w:t>,</w:t>
      </w:r>
      <w:r w:rsidRPr="00C63429">
        <w:rPr>
          <w:lang w:val="sq-AL"/>
        </w:rPr>
        <w:t xml:space="preserve"> dhe nga Cassa depositi e prestiti S.p.A. në ....</w:t>
      </w:r>
      <w:r>
        <w:rPr>
          <w:lang w:val="sq-AL"/>
        </w:rPr>
        <w:t>,</w:t>
      </w:r>
      <w:r w:rsidRPr="00C63429">
        <w:rPr>
          <w:lang w:val="sq-AL"/>
        </w:rPr>
        <w:t xml:space="preserve"> më ............</w:t>
      </w:r>
    </w:p>
    <w:p w:rsidR="00CC31AD" w:rsidRPr="00C63429" w:rsidRDefault="00CC31AD" w:rsidP="00CC31AD">
      <w:pPr>
        <w:pStyle w:val="Paragrafi"/>
        <w:rPr>
          <w:lang w:val="sq-AL"/>
        </w:rPr>
      </w:pPr>
      <w:r>
        <w:rPr>
          <w:lang w:val="sq-AL"/>
        </w:rPr>
        <w:t>____________________________________________________________________________</w:t>
      </w:r>
    </w:p>
    <w:p w:rsidR="00CC31AD" w:rsidRPr="0007729F" w:rsidRDefault="00CC31AD" w:rsidP="00CC31AD">
      <w:pPr>
        <w:pStyle w:val="Paragrafi"/>
        <w:rPr>
          <w:sz w:val="14"/>
          <w:szCs w:val="14"/>
          <w:lang w:val="sq-AL"/>
        </w:rPr>
      </w:pPr>
      <w:bookmarkStart w:id="75" w:name="_DV_M355"/>
      <w:bookmarkEnd w:id="75"/>
      <w:r w:rsidRPr="00C63429">
        <w:rPr>
          <w:lang w:val="sq-AL"/>
        </w:rPr>
        <w:tab/>
      </w:r>
    </w:p>
    <w:p w:rsidR="00CC31AD" w:rsidRPr="00C63429" w:rsidRDefault="00CC31AD" w:rsidP="00CC31AD">
      <w:pPr>
        <w:pStyle w:val="Paragrafi"/>
        <w:rPr>
          <w:lang w:val="sq-AL"/>
        </w:rPr>
      </w:pPr>
      <w:r w:rsidRPr="00C63429">
        <w:rPr>
          <w:lang w:val="sq-AL"/>
        </w:rPr>
        <w:t xml:space="preserve">Në zbatim të nenit 6 të Marrëveshjes Financiare të lartpërmendur, ne dëshirojmë t’ju informojmë se </w:t>
      </w:r>
      <w:r w:rsidRPr="0007729F">
        <w:rPr>
          <w:lang w:val="sq-AL"/>
        </w:rPr>
        <w:t>kontrata e furnizimit,</w:t>
      </w:r>
      <w:r w:rsidRPr="00C63429">
        <w:rPr>
          <w:lang w:val="sq-AL"/>
        </w:rPr>
        <w:t xml:space="preserve"> këtu bashkëlidhur, nr. ......</w:t>
      </w:r>
      <w:r>
        <w:rPr>
          <w:lang w:val="sq-AL"/>
        </w:rPr>
        <w:t>,</w:t>
      </w:r>
      <w:r w:rsidRPr="00C63429">
        <w:rPr>
          <w:lang w:val="sq-AL"/>
        </w:rPr>
        <w:t xml:space="preserve"> datë .........</w:t>
      </w:r>
      <w:r>
        <w:rPr>
          <w:lang w:val="sq-AL"/>
        </w:rPr>
        <w:t>,</w:t>
      </w:r>
      <w:r w:rsidRPr="00C63429">
        <w:rPr>
          <w:lang w:val="sq-AL"/>
        </w:rPr>
        <w:t xml:space="preserve"> midis ......... dhe .........</w:t>
      </w:r>
      <w:r>
        <w:rPr>
          <w:lang w:val="sq-AL"/>
        </w:rPr>
        <w:t>,</w:t>
      </w:r>
      <w:r w:rsidRPr="00C63429">
        <w:rPr>
          <w:lang w:val="sq-AL"/>
        </w:rPr>
        <w:t xml:space="preserve"> lidhur me ........... (Projektin), është e kualifikuar për financim.</w:t>
      </w:r>
    </w:p>
    <w:p w:rsidR="00CC31AD" w:rsidRPr="00C63429" w:rsidRDefault="00CC31AD" w:rsidP="00CC31AD">
      <w:pPr>
        <w:pStyle w:val="Paragrafi"/>
        <w:rPr>
          <w:lang w:val="sq-AL"/>
        </w:rPr>
      </w:pPr>
      <w:r w:rsidRPr="00C63429">
        <w:rPr>
          <w:lang w:val="sq-AL"/>
        </w:rPr>
        <w:t xml:space="preserve"> </w:t>
      </w:r>
      <w:r w:rsidRPr="00C63429">
        <w:rPr>
          <w:lang w:val="sq-AL"/>
        </w:rPr>
        <w:tab/>
        <w:t>Si rrjedhojë, ne ju kërkojmë që të financoni shumën përkatëse prej euro</w:t>
      </w:r>
      <w:r>
        <w:rPr>
          <w:lang w:val="sq-AL"/>
        </w:rPr>
        <w:t>sh</w:t>
      </w:r>
      <w:r w:rsidRPr="00C63429">
        <w:rPr>
          <w:lang w:val="sq-AL"/>
        </w:rPr>
        <w:t xml:space="preserve"> ............ (.........), e cila </w:t>
      </w:r>
      <w:r>
        <w:rPr>
          <w:lang w:val="sq-AL"/>
        </w:rPr>
        <w:t>u</w:t>
      </w:r>
      <w:r w:rsidRPr="00C63429">
        <w:rPr>
          <w:lang w:val="sq-AL"/>
        </w:rPr>
        <w:t xml:space="preserve"> korrespondon pagesave, detyrim nga ana jonë, për ...................... (furnizuesi), që ju do të kryeni në përputhje me kushtet e Kontratës së Furnizimit.</w:t>
      </w:r>
    </w:p>
    <w:p w:rsidR="00CC31AD" w:rsidRPr="00C63429" w:rsidRDefault="00CC31AD" w:rsidP="00CC31AD">
      <w:pPr>
        <w:pStyle w:val="Paragrafi"/>
        <w:rPr>
          <w:rStyle w:val="DeltaViewInsertion"/>
          <w:lang w:val="sq-AL"/>
        </w:rPr>
      </w:pPr>
      <w:bookmarkStart w:id="76" w:name="_DV_C541"/>
      <w:r w:rsidRPr="00C63429">
        <w:rPr>
          <w:rStyle w:val="DeltaViewInsertion"/>
          <w:lang w:val="sq-AL"/>
        </w:rPr>
        <w:tab/>
      </w:r>
      <w:bookmarkEnd w:id="76"/>
      <w:r w:rsidRPr="00C63429">
        <w:rPr>
          <w:rStyle w:val="DeltaViewInsertion"/>
          <w:lang w:val="sq-AL"/>
        </w:rPr>
        <w:t>Për këtë qëllim, ne pranojmë se pagesat që ju do të kryeni në favor të furnizuesit, të treguara nga vet</w:t>
      </w:r>
      <w:r w:rsidRPr="00C63429">
        <w:rPr>
          <w:lang w:val="sq-AL"/>
        </w:rPr>
        <w:t>ë ne</w:t>
      </w:r>
      <w:r w:rsidRPr="00C63429">
        <w:rPr>
          <w:rStyle w:val="DeltaViewInsertion"/>
          <w:lang w:val="sq-AL"/>
        </w:rPr>
        <w:t>, do të varen nga procedura e përmendur në nenin 7 të Marrëveshjes Financiare.</w:t>
      </w:r>
    </w:p>
    <w:p w:rsidR="00CC31AD" w:rsidRPr="00C63429" w:rsidRDefault="00CC31AD" w:rsidP="00CC31AD">
      <w:pPr>
        <w:pStyle w:val="Paragrafi"/>
        <w:rPr>
          <w:rStyle w:val="DeltaViewInsertion"/>
          <w:lang w:val="sq-AL"/>
        </w:rPr>
      </w:pPr>
      <w:bookmarkStart w:id="77" w:name="_DV_C549"/>
      <w:r w:rsidRPr="00C63429">
        <w:rPr>
          <w:rStyle w:val="DeltaViewInsertion"/>
          <w:lang w:val="sq-AL"/>
        </w:rPr>
        <w:tab/>
      </w:r>
      <w:bookmarkEnd w:id="77"/>
      <w:r w:rsidRPr="00C63429">
        <w:rPr>
          <w:rStyle w:val="DeltaViewInsertion"/>
          <w:lang w:val="sq-AL"/>
        </w:rPr>
        <w:t>Në këtë kuptim, ju do të na d</w:t>
      </w:r>
      <w:r w:rsidRPr="00C63429">
        <w:rPr>
          <w:lang w:val="sq-AL"/>
        </w:rPr>
        <w:t xml:space="preserve">ërgoni </w:t>
      </w:r>
      <w:r w:rsidRPr="00C63429">
        <w:rPr>
          <w:rStyle w:val="DeltaViewInsertion"/>
          <w:lang w:val="sq-AL"/>
        </w:rPr>
        <w:t>origjinalin e dokumentacionit kontraktual, si dhe një nga dy origjinalet e faturës së paguar.</w:t>
      </w:r>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Me anë të kësaj, ne ju konfirmojmë se Këshilli i Ministrave i Republikës së Shqipërisë merr përsipër, pa kushte dhe</w:t>
      </w:r>
      <w:r>
        <w:rPr>
          <w:w w:val="0"/>
          <w:szCs w:val="24"/>
          <w:lang w:val="sq-AL"/>
        </w:rPr>
        <w:t>,</w:t>
      </w:r>
      <w:r w:rsidRPr="00C63429">
        <w:rPr>
          <w:w w:val="0"/>
          <w:szCs w:val="24"/>
          <w:lang w:val="sq-AL"/>
        </w:rPr>
        <w:t xml:space="preserve"> në mënyrë të pakthyeshme, të shlyejë çdo shumë të kredituar nga ju në llogarinë e furnizuesit</w:t>
      </w:r>
      <w:r>
        <w:rPr>
          <w:w w:val="0"/>
          <w:szCs w:val="24"/>
          <w:lang w:val="sq-AL"/>
        </w:rPr>
        <w:t>,</w:t>
      </w:r>
      <w:r w:rsidRPr="00C63429">
        <w:rPr>
          <w:w w:val="0"/>
          <w:szCs w:val="24"/>
          <w:lang w:val="sq-AL"/>
        </w:rPr>
        <w:t xml:space="preserve"> sipas kushteve dhe afateve të parashikuara në Marrëveshjen Financiare.</w:t>
      </w:r>
    </w:p>
    <w:p w:rsidR="00CC31AD" w:rsidRPr="00C63429" w:rsidRDefault="00CC31AD" w:rsidP="00CC31AD">
      <w:pPr>
        <w:pStyle w:val="Paragrafi"/>
        <w:rPr>
          <w:color w:val="0070C0"/>
          <w:w w:val="0"/>
          <w:szCs w:val="24"/>
          <w:lang w:val="sq-AL"/>
        </w:rPr>
      </w:pPr>
      <w:bookmarkStart w:id="78" w:name="_DV_M369"/>
      <w:bookmarkEnd w:id="78"/>
      <w:r w:rsidRPr="00C63429">
        <w:rPr>
          <w:color w:val="0070C0"/>
          <w:w w:val="0"/>
          <w:szCs w:val="24"/>
          <w:lang w:val="sq-AL"/>
        </w:rPr>
        <w:tab/>
      </w:r>
      <w:r w:rsidRPr="00C63429">
        <w:rPr>
          <w:w w:val="0"/>
          <w:szCs w:val="24"/>
          <w:lang w:val="sq-AL"/>
        </w:rPr>
        <w:t>Brenda 60 (gjashtëdhjetë) ditësh nga data e skadimit të afatit të fundit të disbursimit të kredisë së butë, të përcaktuar në nenin 4 të Marrëveshjes Financiare, ne marrim përsipër të lëshojmë një “Njohje të borxhit” për shumën e principalit që korrespondon me shumën totale të të gjitha disbursimeve të kryera sipas Marrëveshjes Financiare.</w:t>
      </w:r>
      <w:bookmarkStart w:id="79" w:name="_DV_M374"/>
      <w:bookmarkEnd w:id="79"/>
      <w:r w:rsidRPr="00C63429">
        <w:rPr>
          <w:w w:val="0"/>
          <w:szCs w:val="24"/>
          <w:lang w:val="sq-AL"/>
        </w:rPr>
        <w:t xml:space="preserve"> </w:t>
      </w:r>
      <w:r w:rsidRPr="00C63429">
        <w:rPr>
          <w:color w:val="0070C0"/>
          <w:w w:val="0"/>
          <w:szCs w:val="24"/>
          <w:lang w:val="sq-AL"/>
        </w:rPr>
        <w:tab/>
      </w:r>
    </w:p>
    <w:p w:rsidR="00CC31AD" w:rsidRPr="00C63429" w:rsidRDefault="00CC31AD" w:rsidP="00CC31AD">
      <w:pPr>
        <w:pStyle w:val="Paragrafi"/>
        <w:rPr>
          <w:w w:val="0"/>
          <w:szCs w:val="24"/>
          <w:lang w:val="sq-AL"/>
        </w:rPr>
      </w:pPr>
      <w:r w:rsidRPr="00C63429">
        <w:rPr>
          <w:color w:val="0070C0"/>
          <w:w w:val="0"/>
          <w:szCs w:val="24"/>
          <w:lang w:val="sq-AL"/>
        </w:rPr>
        <w:tab/>
      </w:r>
      <w:r w:rsidRPr="00C63429">
        <w:rPr>
          <w:color w:val="000000"/>
          <w:w w:val="0"/>
          <w:szCs w:val="24"/>
          <w:lang w:val="sq-AL"/>
        </w:rPr>
        <w:t>Kjo “Njohje e borxhit” do të</w:t>
      </w:r>
      <w:r w:rsidRPr="00C63429">
        <w:rPr>
          <w:w w:val="0"/>
          <w:szCs w:val="24"/>
          <w:lang w:val="sq-AL"/>
        </w:rPr>
        <w:t xml:space="preserve"> jetë sipas formularit në shtojcën </w:t>
      </w:r>
      <w:r>
        <w:rPr>
          <w:w w:val="0"/>
          <w:szCs w:val="24"/>
          <w:lang w:val="sq-AL"/>
        </w:rPr>
        <w:t>F</w:t>
      </w:r>
      <w:r w:rsidRPr="00C63429">
        <w:rPr>
          <w:w w:val="0"/>
          <w:szCs w:val="24"/>
          <w:lang w:val="sq-AL"/>
        </w:rPr>
        <w:t xml:space="preserve"> të Marrëveshjes Financiare.</w:t>
      </w:r>
    </w:p>
    <w:p w:rsidR="00CC31AD" w:rsidRPr="00C63429" w:rsidRDefault="00CC31AD" w:rsidP="00CC31AD">
      <w:pPr>
        <w:pStyle w:val="Paragrafi"/>
        <w:rPr>
          <w:color w:val="0070C0"/>
          <w:w w:val="0"/>
          <w:szCs w:val="24"/>
          <w:lang w:val="sq-AL"/>
        </w:rPr>
      </w:pPr>
      <w:r w:rsidRPr="00C63429">
        <w:rPr>
          <w:color w:val="0070C0"/>
          <w:w w:val="0"/>
          <w:szCs w:val="24"/>
          <w:lang w:val="sq-AL"/>
        </w:rPr>
        <w:tab/>
      </w:r>
    </w:p>
    <w:p w:rsidR="00CC31AD" w:rsidRPr="00C63429" w:rsidRDefault="00CC31AD" w:rsidP="00CC31AD">
      <w:pPr>
        <w:pStyle w:val="Paragrafi"/>
        <w:rPr>
          <w:w w:val="0"/>
          <w:szCs w:val="24"/>
          <w:lang w:val="sq-AL"/>
        </w:rPr>
      </w:pPr>
      <w:r w:rsidRPr="00C63429">
        <w:rPr>
          <w:w w:val="0"/>
          <w:szCs w:val="24"/>
          <w:lang w:val="sq-AL"/>
        </w:rPr>
        <w:t>Me respekt,</w:t>
      </w:r>
    </w:p>
    <w:p w:rsidR="00CC31AD" w:rsidRPr="00B67059" w:rsidRDefault="00CC31AD" w:rsidP="00CC31AD">
      <w:pPr>
        <w:pStyle w:val="Paragrafi"/>
        <w:jc w:val="right"/>
        <w:rPr>
          <w:b/>
          <w:w w:val="0"/>
          <w:szCs w:val="24"/>
          <w:lang w:val="sq-AL"/>
        </w:rPr>
      </w:pPr>
      <w:r>
        <w:rPr>
          <w:w w:val="0"/>
          <w:szCs w:val="24"/>
          <w:lang w:val="sq-AL"/>
        </w:rPr>
        <w:tab/>
      </w:r>
      <w:r>
        <w:rPr>
          <w:w w:val="0"/>
          <w:szCs w:val="24"/>
          <w:lang w:val="sq-AL"/>
        </w:rPr>
        <w:tab/>
      </w:r>
      <w:r w:rsidRPr="00B67059">
        <w:rPr>
          <w:b/>
          <w:w w:val="0"/>
          <w:szCs w:val="24"/>
          <w:lang w:val="sq-AL"/>
        </w:rPr>
        <w:t>(……………………..)</w:t>
      </w:r>
    </w:p>
    <w:p w:rsidR="00CC31AD" w:rsidRDefault="00CC31AD" w:rsidP="00CC31AD">
      <w:pPr>
        <w:pStyle w:val="Paragrafi"/>
        <w:ind w:firstLine="0"/>
        <w:rPr>
          <w:b/>
          <w:w w:val="0"/>
          <w:szCs w:val="24"/>
          <w:lang w:val="sq-AL"/>
        </w:rPr>
      </w:pPr>
      <w:r>
        <w:rPr>
          <w:w w:val="0"/>
          <w:szCs w:val="24"/>
          <w:lang w:val="sq-AL"/>
        </w:rPr>
        <w:t xml:space="preserve">     </w:t>
      </w:r>
      <w:r w:rsidRPr="00C63429">
        <w:rPr>
          <w:w w:val="0"/>
          <w:szCs w:val="24"/>
          <w:lang w:val="sq-AL"/>
        </w:rPr>
        <w:t>Datë</w:t>
      </w:r>
      <w:r>
        <w:rPr>
          <w:w w:val="0"/>
          <w:szCs w:val="24"/>
          <w:lang w:val="sq-AL"/>
        </w:rPr>
        <w:t xml:space="preserve"> ...</w:t>
      </w:r>
      <w:r w:rsidRPr="00C63429">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t xml:space="preserve"> </w:t>
      </w:r>
      <w:r>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Pr="00B67059">
        <w:rPr>
          <w:b/>
          <w:w w:val="0"/>
          <w:szCs w:val="24"/>
          <w:lang w:val="sq-AL"/>
        </w:rPr>
        <w:t>Nënshkrimi i MMSR-së</w:t>
      </w:r>
    </w:p>
    <w:p w:rsidR="00CC31AD" w:rsidRPr="00FB4999" w:rsidRDefault="00CC31AD" w:rsidP="00CC31AD">
      <w:pPr>
        <w:pStyle w:val="Paragrafi"/>
        <w:rPr>
          <w:b/>
          <w:w w:val="0"/>
          <w:sz w:val="14"/>
          <w:szCs w:val="24"/>
          <w:lang w:val="sq-AL"/>
        </w:rPr>
      </w:pPr>
    </w:p>
    <w:p w:rsidR="00CC31AD" w:rsidRPr="00FB4999" w:rsidRDefault="00CC31AD" w:rsidP="00CC31AD">
      <w:pPr>
        <w:pStyle w:val="Paragrafi"/>
        <w:rPr>
          <w:b/>
          <w:w w:val="0"/>
          <w:sz w:val="14"/>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Default="00CC31AD" w:rsidP="00CC31AD">
      <w:pPr>
        <w:pStyle w:val="Paragrafi"/>
        <w:rPr>
          <w:b/>
          <w:w w:val="0"/>
          <w:szCs w:val="24"/>
          <w:lang w:val="sq-AL"/>
        </w:rPr>
      </w:pPr>
    </w:p>
    <w:p w:rsidR="00CC31AD" w:rsidRPr="0007729F" w:rsidRDefault="00CC31AD" w:rsidP="00CC31AD">
      <w:pPr>
        <w:pStyle w:val="Paragrafi"/>
        <w:rPr>
          <w:b/>
          <w:w w:val="0"/>
          <w:szCs w:val="24"/>
          <w:lang w:val="sq-AL"/>
        </w:rPr>
      </w:pPr>
      <w:r w:rsidRPr="0007729F">
        <w:rPr>
          <w:b/>
          <w:w w:val="0"/>
          <w:szCs w:val="24"/>
          <w:lang w:val="sq-AL"/>
        </w:rPr>
        <w:lastRenderedPageBreak/>
        <w:t>(Formulari i kërkesës për disbursim)</w:t>
      </w:r>
    </w:p>
    <w:p w:rsidR="00CC31AD" w:rsidRPr="0007729F" w:rsidRDefault="00CC31AD" w:rsidP="00CC31AD">
      <w:pPr>
        <w:pStyle w:val="Paragrafi"/>
        <w:jc w:val="right"/>
        <w:rPr>
          <w:b/>
          <w:w w:val="0"/>
          <w:szCs w:val="24"/>
          <w:lang w:val="sq-AL"/>
        </w:rPr>
      </w:pPr>
      <w:bookmarkStart w:id="80" w:name="_DV_M323"/>
      <w:bookmarkEnd w:id="80"/>
      <w:r w:rsidRPr="0007729F">
        <w:rPr>
          <w:b/>
          <w:w w:val="0"/>
          <w:szCs w:val="24"/>
          <w:lang w:val="sq-AL"/>
        </w:rPr>
        <w:t>Shtojca B</w:t>
      </w:r>
    </w:p>
    <w:p w:rsidR="00CC31AD" w:rsidRPr="00C63429" w:rsidRDefault="00CC31AD" w:rsidP="00CC31AD">
      <w:pPr>
        <w:pStyle w:val="Paragrafi"/>
        <w:rPr>
          <w:w w:val="0"/>
          <w:szCs w:val="24"/>
          <w:lang w:val="sq-AL"/>
        </w:rPr>
      </w:pPr>
    </w:p>
    <w:p w:rsidR="00CC31AD" w:rsidRPr="00C63429" w:rsidRDefault="00CC31AD" w:rsidP="00CC31AD">
      <w:pPr>
        <w:pStyle w:val="Paragrafi"/>
        <w:rPr>
          <w:w w:val="0"/>
          <w:szCs w:val="24"/>
          <w:lang w:val="sq-AL"/>
        </w:rPr>
      </w:pPr>
      <w:bookmarkStart w:id="81" w:name="_DV_M324"/>
      <w:bookmarkEnd w:id="81"/>
      <w:r w:rsidRPr="00C63429">
        <w:rPr>
          <w:w w:val="0"/>
          <w:szCs w:val="24"/>
          <w:lang w:val="sq-AL"/>
        </w:rPr>
        <w:t>Nga: .................(furnizuesi)</w:t>
      </w:r>
    </w:p>
    <w:p w:rsidR="00CC31AD" w:rsidRPr="00C63429" w:rsidRDefault="00CC31AD" w:rsidP="00CC31AD">
      <w:pPr>
        <w:pStyle w:val="Paragrafi"/>
        <w:rPr>
          <w:rStyle w:val="DeltaViewInsertion"/>
          <w:lang w:val="sq-AL"/>
        </w:rPr>
      </w:pPr>
      <w:r w:rsidRPr="00C63429">
        <w:rPr>
          <w:lang w:val="sq-AL"/>
        </w:rPr>
        <w:t xml:space="preserve">Për: </w:t>
      </w:r>
      <w:r w:rsidRPr="00C63429">
        <w:rPr>
          <w:rStyle w:val="DeltaViewInsertion"/>
          <w:lang w:val="sq-AL"/>
        </w:rPr>
        <w:t>C</w:t>
      </w:r>
      <w:bookmarkStart w:id="82" w:name="_DV_M326"/>
      <w:bookmarkEnd w:id="82"/>
      <w:r w:rsidRPr="00C63429">
        <w:rPr>
          <w:rStyle w:val="DeltaViewInsertion"/>
          <w:lang w:val="sq-AL"/>
        </w:rPr>
        <w:t>assa depositi e prestiti S.p.A.</w:t>
      </w:r>
    </w:p>
    <w:p w:rsidR="00CC31AD" w:rsidRPr="00C63429" w:rsidRDefault="00CC31AD" w:rsidP="00CC31AD">
      <w:pPr>
        <w:pStyle w:val="Paragrafi"/>
        <w:rPr>
          <w:szCs w:val="24"/>
          <w:lang w:val="sq-AL"/>
        </w:rPr>
      </w:pPr>
      <w:r w:rsidRPr="00C63429">
        <w:rPr>
          <w:szCs w:val="24"/>
          <w:lang w:val="sq-AL"/>
        </w:rPr>
        <w:t>Në vëmendje të:</w:t>
      </w:r>
      <w:r>
        <w:rPr>
          <w:szCs w:val="24"/>
          <w:lang w:val="sq-AL"/>
        </w:rPr>
        <w:t xml:space="preserve"> </w:t>
      </w:r>
      <w:r w:rsidRPr="00C63429">
        <w:rPr>
          <w:szCs w:val="24"/>
          <w:lang w:val="sq-AL"/>
        </w:rPr>
        <w:tab/>
        <w:t>(Huamarrësi)</w:t>
      </w:r>
    </w:p>
    <w:p w:rsidR="00CC31AD" w:rsidRPr="00C63429" w:rsidRDefault="00CC31AD" w:rsidP="00CC31AD">
      <w:pPr>
        <w:pStyle w:val="Paragrafi"/>
        <w:rPr>
          <w:szCs w:val="24"/>
          <w:lang w:val="sq-AL"/>
        </w:rPr>
      </w:pPr>
      <w:r w:rsidRPr="00C63429">
        <w:rPr>
          <w:szCs w:val="24"/>
          <w:lang w:val="sq-AL"/>
        </w:rPr>
        <w:t xml:space="preserve"> … (MMSR)</w:t>
      </w:r>
    </w:p>
    <w:p w:rsidR="00CC31AD" w:rsidRPr="00C63429" w:rsidRDefault="00CC31AD" w:rsidP="00CC31AD">
      <w:pPr>
        <w:pStyle w:val="Paragrafi"/>
        <w:rPr>
          <w:w w:val="0"/>
          <w:szCs w:val="24"/>
          <w:lang w:val="sq-AL"/>
        </w:rPr>
      </w:pPr>
      <w:bookmarkStart w:id="83" w:name="_DV_M325"/>
      <w:bookmarkStart w:id="84" w:name="_DV_M327"/>
      <w:bookmarkEnd w:id="83"/>
      <w:bookmarkEnd w:id="84"/>
      <w:r w:rsidRPr="00C63429">
        <w:rPr>
          <w:w w:val="0"/>
          <w:szCs w:val="24"/>
          <w:lang w:val="sq-AL"/>
        </w:rPr>
        <w:t>Marrëveshja Financiare për ..... .......... (.............) euro, nënshkruar nga ............</w:t>
      </w:r>
      <w:r>
        <w:rPr>
          <w:w w:val="0"/>
          <w:szCs w:val="24"/>
          <w:lang w:val="sq-AL"/>
        </w:rPr>
        <w:t>,</w:t>
      </w:r>
      <w:r w:rsidRPr="00C63429">
        <w:rPr>
          <w:w w:val="0"/>
          <w:szCs w:val="24"/>
          <w:lang w:val="sq-AL"/>
        </w:rPr>
        <w:t xml:space="preserve"> në .........</w:t>
      </w:r>
      <w:r>
        <w:rPr>
          <w:w w:val="0"/>
          <w:szCs w:val="24"/>
          <w:lang w:val="sq-AL"/>
        </w:rPr>
        <w:t>,</w:t>
      </w:r>
      <w:r w:rsidRPr="00C63429">
        <w:rPr>
          <w:w w:val="0"/>
          <w:szCs w:val="24"/>
          <w:lang w:val="sq-AL"/>
        </w:rPr>
        <w:t xml:space="preserve"> më ............ dhe nga Cassa depositi e prestiti S</w:t>
      </w:r>
      <w:r>
        <w:rPr>
          <w:w w:val="0"/>
          <w:szCs w:val="24"/>
          <w:lang w:val="sq-AL"/>
        </w:rPr>
        <w:t>.</w:t>
      </w:r>
      <w:r w:rsidRPr="00C63429">
        <w:rPr>
          <w:w w:val="0"/>
          <w:szCs w:val="24"/>
          <w:lang w:val="sq-AL"/>
        </w:rPr>
        <w:t>p</w:t>
      </w:r>
      <w:r>
        <w:rPr>
          <w:w w:val="0"/>
          <w:szCs w:val="24"/>
          <w:lang w:val="sq-AL"/>
        </w:rPr>
        <w:t>.</w:t>
      </w:r>
      <w:r w:rsidRPr="00C63429">
        <w:rPr>
          <w:w w:val="0"/>
          <w:szCs w:val="24"/>
          <w:lang w:val="sq-AL"/>
        </w:rPr>
        <w:t>A</w:t>
      </w:r>
      <w:r>
        <w:rPr>
          <w:w w:val="0"/>
          <w:szCs w:val="24"/>
          <w:lang w:val="sq-AL"/>
        </w:rPr>
        <w:t>.,</w:t>
      </w:r>
      <w:r w:rsidRPr="00C63429">
        <w:rPr>
          <w:w w:val="0"/>
          <w:szCs w:val="24"/>
          <w:lang w:val="sq-AL"/>
        </w:rPr>
        <w:t xml:space="preserve"> në ....</w:t>
      </w:r>
      <w:r>
        <w:rPr>
          <w:w w:val="0"/>
          <w:szCs w:val="24"/>
          <w:lang w:val="sq-AL"/>
        </w:rPr>
        <w:t>,</w:t>
      </w:r>
      <w:r w:rsidRPr="00C63429">
        <w:rPr>
          <w:w w:val="0"/>
          <w:szCs w:val="24"/>
          <w:lang w:val="sq-AL"/>
        </w:rPr>
        <w:t xml:space="preserve"> më ............</w:t>
      </w:r>
    </w:p>
    <w:p w:rsidR="00CC31AD" w:rsidRPr="00C63429" w:rsidRDefault="00CC31AD" w:rsidP="00CC31AD">
      <w:pPr>
        <w:pStyle w:val="Paragrafi"/>
        <w:rPr>
          <w:lang w:val="sq-AL"/>
        </w:rPr>
      </w:pPr>
      <w:r>
        <w:rPr>
          <w:lang w:val="sq-AL"/>
        </w:rPr>
        <w:t>____________________________________________________________________________</w:t>
      </w:r>
    </w:p>
    <w:p w:rsidR="00CC31AD" w:rsidRPr="0007729F" w:rsidRDefault="00CC31AD" w:rsidP="00CC31AD">
      <w:pPr>
        <w:pStyle w:val="Paragrafi"/>
        <w:rPr>
          <w:color w:val="0070C0"/>
          <w:w w:val="0"/>
          <w:sz w:val="14"/>
          <w:szCs w:val="14"/>
          <w:lang w:val="sq-AL"/>
        </w:rPr>
      </w:pPr>
      <w:bookmarkStart w:id="85" w:name="_DV_M330"/>
      <w:bookmarkEnd w:id="85"/>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Të nderuar zotërinj,</w:t>
      </w:r>
    </w:p>
    <w:p w:rsidR="00CC31AD" w:rsidRPr="00C63429" w:rsidRDefault="00CC31AD" w:rsidP="00CC31AD">
      <w:pPr>
        <w:pStyle w:val="Paragrafi"/>
        <w:rPr>
          <w:w w:val="0"/>
          <w:szCs w:val="24"/>
          <w:lang w:val="sq-AL"/>
        </w:rPr>
      </w:pPr>
      <w:bookmarkStart w:id="86" w:name="_DV_M331"/>
      <w:bookmarkEnd w:id="86"/>
      <w:r w:rsidRPr="00C63429">
        <w:rPr>
          <w:w w:val="0"/>
          <w:szCs w:val="24"/>
          <w:lang w:val="sq-AL"/>
        </w:rPr>
        <w:t>Duke iu referuar kontratës së furnizimit, nr. ...... datë .........</w:t>
      </w:r>
      <w:r>
        <w:rPr>
          <w:w w:val="0"/>
          <w:szCs w:val="24"/>
          <w:lang w:val="sq-AL"/>
        </w:rPr>
        <w:t>,</w:t>
      </w:r>
      <w:r w:rsidRPr="00C63429">
        <w:rPr>
          <w:w w:val="0"/>
          <w:szCs w:val="24"/>
          <w:lang w:val="sq-AL"/>
        </w:rPr>
        <w:t xml:space="preserve"> midis nesh dhe ......... (blerës) për shumën prej .... (...) euro</w:t>
      </w:r>
      <w:r>
        <w:rPr>
          <w:w w:val="0"/>
          <w:szCs w:val="24"/>
          <w:lang w:val="sq-AL"/>
        </w:rPr>
        <w:t>sh,</w:t>
      </w:r>
      <w:r w:rsidRPr="00C63429">
        <w:rPr>
          <w:w w:val="0"/>
          <w:szCs w:val="24"/>
          <w:lang w:val="sq-AL"/>
        </w:rPr>
        <w:t xml:space="preserve"> </w:t>
      </w:r>
      <w:r>
        <w:rPr>
          <w:w w:val="0"/>
          <w:szCs w:val="24"/>
          <w:lang w:val="sq-AL"/>
        </w:rPr>
        <w:t>lidhur me ...</w:t>
      </w:r>
      <w:r w:rsidRPr="00C63429">
        <w:rPr>
          <w:w w:val="0"/>
          <w:szCs w:val="24"/>
          <w:lang w:val="sq-AL"/>
        </w:rPr>
        <w:t>......... (projektin), ne ju dërgojmë dokumentacionin kontraktual që vijon për shumën .... (....) euro:</w:t>
      </w:r>
    </w:p>
    <w:p w:rsidR="00CC31AD" w:rsidRPr="00C63429" w:rsidRDefault="00CC31AD" w:rsidP="00CC31AD">
      <w:pPr>
        <w:pStyle w:val="Paragrafi"/>
        <w:rPr>
          <w:w w:val="0"/>
          <w:szCs w:val="24"/>
          <w:lang w:val="sq-AL"/>
        </w:rPr>
      </w:pPr>
      <w:r w:rsidRPr="00C63429">
        <w:rPr>
          <w:w w:val="0"/>
          <w:szCs w:val="24"/>
          <w:lang w:val="sq-AL"/>
        </w:rPr>
        <w:t>..............</w:t>
      </w:r>
      <w:r>
        <w:rPr>
          <w:w w:val="0"/>
          <w:szCs w:val="24"/>
          <w:lang w:val="sq-AL"/>
        </w:rPr>
        <w:t>....</w:t>
      </w:r>
    </w:p>
    <w:p w:rsidR="00CC31AD" w:rsidRPr="00C63429" w:rsidRDefault="00CC31AD" w:rsidP="00CC31AD">
      <w:pPr>
        <w:pStyle w:val="Paragrafi"/>
        <w:rPr>
          <w:w w:val="0"/>
          <w:szCs w:val="24"/>
          <w:lang w:val="sq-AL"/>
        </w:rPr>
      </w:pPr>
      <w:r w:rsidRPr="00C63429">
        <w:rPr>
          <w:w w:val="0"/>
          <w:szCs w:val="24"/>
          <w:lang w:val="sq-AL"/>
        </w:rPr>
        <w:t>......</w:t>
      </w:r>
      <w:r>
        <w:rPr>
          <w:w w:val="0"/>
          <w:szCs w:val="24"/>
          <w:lang w:val="sq-AL"/>
        </w:rPr>
        <w:t>..</w:t>
      </w:r>
      <w:r w:rsidRPr="00C63429">
        <w:rPr>
          <w:w w:val="0"/>
          <w:szCs w:val="24"/>
          <w:lang w:val="sq-AL"/>
        </w:rPr>
        <w:t>..........</w:t>
      </w:r>
    </w:p>
    <w:p w:rsidR="00CC31AD" w:rsidRPr="00C63429" w:rsidRDefault="00CC31AD" w:rsidP="00CC31AD">
      <w:pPr>
        <w:pStyle w:val="Paragrafi"/>
        <w:rPr>
          <w:w w:val="0"/>
          <w:szCs w:val="24"/>
          <w:lang w:val="sq-AL"/>
        </w:rPr>
      </w:pPr>
      <w:r w:rsidRPr="00C63429">
        <w:rPr>
          <w:w w:val="0"/>
          <w:szCs w:val="24"/>
          <w:lang w:val="sq-AL"/>
        </w:rPr>
        <w:t>..................</w:t>
      </w:r>
    </w:p>
    <w:p w:rsidR="00CC31AD" w:rsidRPr="00C63429" w:rsidRDefault="00CC31AD" w:rsidP="00CC31AD">
      <w:pPr>
        <w:pStyle w:val="Paragrafi"/>
        <w:rPr>
          <w:w w:val="0"/>
          <w:szCs w:val="24"/>
          <w:lang w:val="sq-AL"/>
        </w:rPr>
      </w:pPr>
      <w:r w:rsidRPr="00C63429">
        <w:rPr>
          <w:w w:val="0"/>
          <w:szCs w:val="24"/>
          <w:lang w:val="sq-AL"/>
        </w:rPr>
        <w:t>Ne ju kërkojmë të disbursoni shumën e lartpërmendur, me konfirmimin e MMSR-së, në llogarinë bankare që vijon:</w:t>
      </w:r>
    </w:p>
    <w:p w:rsidR="00CC31AD" w:rsidRPr="00C63429" w:rsidRDefault="00CC31AD" w:rsidP="00CC31AD">
      <w:pPr>
        <w:pStyle w:val="Paragrafi"/>
        <w:rPr>
          <w:w w:val="0"/>
          <w:szCs w:val="24"/>
          <w:lang w:val="sq-AL"/>
        </w:rPr>
      </w:pPr>
      <w:r w:rsidRPr="00C63429">
        <w:rPr>
          <w:w w:val="0"/>
          <w:szCs w:val="24"/>
          <w:lang w:val="sq-AL"/>
        </w:rPr>
        <w:t>IBAN</w:t>
      </w:r>
      <w:r>
        <w:rPr>
          <w:w w:val="0"/>
          <w:szCs w:val="24"/>
          <w:lang w:val="sq-AL"/>
        </w:rPr>
        <w:t>: .........</w:t>
      </w:r>
      <w:r w:rsidRPr="00C63429">
        <w:rPr>
          <w:w w:val="0"/>
          <w:szCs w:val="24"/>
          <w:lang w:val="sq-AL"/>
        </w:rPr>
        <w:t>.. Çelur në emër të: ........... Banka: .........</w:t>
      </w:r>
      <w:r>
        <w:rPr>
          <w:w w:val="0"/>
          <w:szCs w:val="24"/>
          <w:lang w:val="sq-AL"/>
        </w:rPr>
        <w:t>,</w:t>
      </w:r>
      <w:r w:rsidRPr="00C63429">
        <w:rPr>
          <w:w w:val="0"/>
          <w:szCs w:val="24"/>
          <w:lang w:val="sq-AL"/>
        </w:rPr>
        <w:t xml:space="preserve"> nr. telefoni i zyrës së degës: ......... nr. faksi i zyrës së degës: ............</w:t>
      </w:r>
    </w:p>
    <w:p w:rsidR="00CC31AD" w:rsidRPr="00C63429" w:rsidRDefault="00CC31AD" w:rsidP="00CC31AD">
      <w:pPr>
        <w:pStyle w:val="Paragrafi"/>
        <w:rPr>
          <w:w w:val="0"/>
          <w:szCs w:val="24"/>
          <w:lang w:val="sq-AL"/>
        </w:rPr>
      </w:pPr>
      <w:bookmarkStart w:id="87" w:name="_DV_M346"/>
      <w:bookmarkEnd w:id="87"/>
      <w:r w:rsidRPr="00C63429">
        <w:rPr>
          <w:w w:val="0"/>
          <w:szCs w:val="24"/>
          <w:lang w:val="sq-AL"/>
        </w:rPr>
        <w:t>Me respekt,</w:t>
      </w:r>
    </w:p>
    <w:p w:rsidR="00CC31AD" w:rsidRPr="00C63429" w:rsidRDefault="00CC31AD" w:rsidP="00CC31AD">
      <w:pPr>
        <w:pStyle w:val="Paragrafi"/>
        <w:rPr>
          <w:w w:val="0"/>
          <w:szCs w:val="24"/>
          <w:lang w:val="sq-AL"/>
        </w:rPr>
      </w:pPr>
      <w:r>
        <w:rPr>
          <w:w w:val="0"/>
          <w:szCs w:val="24"/>
          <w:lang w:val="sq-AL"/>
        </w:rPr>
        <w:t xml:space="preserve">Datë ...                                                                                                                           </w:t>
      </w:r>
      <w:r w:rsidRPr="00C63429">
        <w:rPr>
          <w:w w:val="0"/>
          <w:szCs w:val="24"/>
          <w:lang w:val="sq-AL"/>
        </w:rPr>
        <w:tab/>
      </w:r>
      <w:r w:rsidRPr="00C63429">
        <w:rPr>
          <w:w w:val="0"/>
          <w:szCs w:val="24"/>
          <w:lang w:val="sq-AL"/>
        </w:rPr>
        <w:tab/>
      </w:r>
      <w:r w:rsidRPr="00983D61">
        <w:rPr>
          <w:b/>
          <w:w w:val="0"/>
          <w:szCs w:val="24"/>
          <w:lang w:val="sq-AL"/>
        </w:rPr>
        <w:t>Nënshkrimi</w:t>
      </w:r>
      <w:r w:rsidRPr="00C63429">
        <w:rPr>
          <w:w w:val="0"/>
          <w:szCs w:val="24"/>
          <w:lang w:val="sq-AL"/>
        </w:rPr>
        <w:tab/>
      </w:r>
      <w:r w:rsidRPr="00C63429">
        <w:rPr>
          <w:w w:val="0"/>
          <w:szCs w:val="24"/>
          <w:lang w:val="sq-AL"/>
        </w:rPr>
        <w:tab/>
      </w:r>
      <w:r w:rsidRPr="00C63429">
        <w:rPr>
          <w:w w:val="0"/>
          <w:szCs w:val="24"/>
          <w:lang w:val="sq-AL"/>
        </w:rPr>
        <w:tab/>
      </w:r>
    </w:p>
    <w:p w:rsidR="00CC31AD" w:rsidRDefault="00CC31AD" w:rsidP="00CC31AD">
      <w:pPr>
        <w:pStyle w:val="Paragrafi"/>
        <w:rPr>
          <w:w w:val="0"/>
          <w:sz w:val="14"/>
          <w:szCs w:val="24"/>
          <w:lang w:val="sq-AL"/>
        </w:rPr>
      </w:pPr>
    </w:p>
    <w:p w:rsidR="00CC31AD" w:rsidRDefault="00CC31AD" w:rsidP="00CC31AD">
      <w:pPr>
        <w:pStyle w:val="Paragrafi"/>
        <w:rPr>
          <w:w w:val="0"/>
          <w:sz w:val="14"/>
          <w:szCs w:val="24"/>
          <w:lang w:val="sq-AL"/>
        </w:rPr>
      </w:pPr>
    </w:p>
    <w:p w:rsidR="00CC31AD" w:rsidRDefault="00CC31AD" w:rsidP="00CC31AD">
      <w:pPr>
        <w:pStyle w:val="Paragrafi"/>
        <w:rPr>
          <w:w w:val="0"/>
          <w:sz w:val="14"/>
          <w:szCs w:val="24"/>
          <w:lang w:val="sq-AL"/>
        </w:rPr>
      </w:pPr>
    </w:p>
    <w:p w:rsidR="00CC31AD" w:rsidRDefault="00CC31AD" w:rsidP="00CC31AD">
      <w:pPr>
        <w:pStyle w:val="Paragrafi"/>
        <w:rPr>
          <w:w w:val="0"/>
          <w:sz w:val="14"/>
          <w:szCs w:val="24"/>
          <w:lang w:val="sq-AL"/>
        </w:rPr>
      </w:pPr>
    </w:p>
    <w:p w:rsidR="00CC31AD" w:rsidRDefault="00CC31AD" w:rsidP="00CC31AD">
      <w:pPr>
        <w:pStyle w:val="Paragrafi"/>
        <w:rPr>
          <w:w w:val="0"/>
          <w:sz w:val="14"/>
          <w:szCs w:val="24"/>
          <w:lang w:val="sq-AL"/>
        </w:rPr>
      </w:pPr>
    </w:p>
    <w:p w:rsidR="00CC31AD" w:rsidRPr="00FB4999" w:rsidRDefault="00CC31AD" w:rsidP="00CC31AD">
      <w:pPr>
        <w:pStyle w:val="Paragrafi"/>
        <w:rPr>
          <w:w w:val="0"/>
          <w:sz w:val="14"/>
          <w:szCs w:val="24"/>
          <w:lang w:val="sq-AL"/>
        </w:rPr>
      </w:pPr>
    </w:p>
    <w:p w:rsidR="00CC31AD" w:rsidRPr="00FB4999" w:rsidRDefault="00CC31AD" w:rsidP="00CC31AD">
      <w:pPr>
        <w:pStyle w:val="Paragrafi"/>
        <w:rPr>
          <w:b/>
          <w:w w:val="0"/>
          <w:sz w:val="14"/>
          <w:szCs w:val="24"/>
          <w:lang w:val="sq-AL"/>
        </w:rPr>
      </w:pPr>
    </w:p>
    <w:p w:rsidR="00CC31AD" w:rsidRPr="00C63429" w:rsidRDefault="00CC31AD" w:rsidP="00CC31AD">
      <w:pPr>
        <w:pStyle w:val="Paragrafi"/>
        <w:rPr>
          <w:b/>
          <w:w w:val="0"/>
          <w:szCs w:val="24"/>
          <w:lang w:val="sq-AL"/>
        </w:rPr>
      </w:pPr>
      <w:r w:rsidRPr="00C63429">
        <w:rPr>
          <w:b/>
          <w:w w:val="0"/>
          <w:szCs w:val="24"/>
          <w:lang w:val="sq-AL"/>
        </w:rPr>
        <w:t>(Formulari i autorizimit për disbursim)</w:t>
      </w:r>
    </w:p>
    <w:p w:rsidR="00CC31AD" w:rsidRPr="00C63429" w:rsidRDefault="00CC31AD" w:rsidP="00CC31AD">
      <w:pPr>
        <w:pStyle w:val="Paragrafi"/>
        <w:jc w:val="right"/>
        <w:rPr>
          <w:b/>
          <w:szCs w:val="24"/>
          <w:lang w:val="sq-AL"/>
        </w:rPr>
      </w:pPr>
      <w:r w:rsidRPr="00C63429">
        <w:rPr>
          <w:b/>
          <w:w w:val="0"/>
          <w:szCs w:val="24"/>
          <w:lang w:val="sq-AL"/>
        </w:rPr>
        <w:t xml:space="preserve">Shtojca </w:t>
      </w:r>
      <w:r w:rsidRPr="00C63429">
        <w:rPr>
          <w:b/>
          <w:szCs w:val="24"/>
          <w:lang w:val="sq-AL"/>
        </w:rPr>
        <w:t>C</w:t>
      </w:r>
    </w:p>
    <w:p w:rsidR="00CC31AD" w:rsidRPr="00FB4999" w:rsidRDefault="00CC31AD" w:rsidP="00CC31AD">
      <w:pPr>
        <w:pStyle w:val="Paragrafi"/>
        <w:rPr>
          <w:w w:val="0"/>
          <w:sz w:val="16"/>
          <w:szCs w:val="24"/>
          <w:lang w:val="sq-AL"/>
        </w:rPr>
      </w:pPr>
    </w:p>
    <w:p w:rsidR="00CC31AD" w:rsidRPr="00C63429" w:rsidRDefault="00CC31AD" w:rsidP="00CC31AD">
      <w:pPr>
        <w:pStyle w:val="Paragrafi"/>
        <w:rPr>
          <w:w w:val="0"/>
          <w:szCs w:val="24"/>
          <w:lang w:val="sq-AL"/>
        </w:rPr>
      </w:pPr>
      <w:r w:rsidRPr="00C63429">
        <w:rPr>
          <w:w w:val="0"/>
          <w:szCs w:val="24"/>
          <w:lang w:val="sq-AL"/>
        </w:rPr>
        <w:t>Nga: ................. (MMSR)</w:t>
      </w:r>
    </w:p>
    <w:p w:rsidR="00CC31AD" w:rsidRPr="00C63429" w:rsidRDefault="00CC31AD" w:rsidP="00CC31AD">
      <w:pPr>
        <w:pStyle w:val="Paragrafi"/>
        <w:rPr>
          <w:rStyle w:val="DeltaViewInsertion"/>
          <w:lang w:val="sq-AL"/>
        </w:rPr>
      </w:pPr>
      <w:r w:rsidRPr="00C63429">
        <w:rPr>
          <w:lang w:val="sq-AL"/>
        </w:rPr>
        <w:t xml:space="preserve">Për: </w:t>
      </w:r>
      <w:r w:rsidRPr="00C63429">
        <w:rPr>
          <w:rStyle w:val="DeltaViewInsertion"/>
          <w:lang w:val="sq-AL"/>
        </w:rPr>
        <w:t>Cassa depositi e prestiti S.p.A.</w:t>
      </w:r>
    </w:p>
    <w:p w:rsidR="00CC31AD" w:rsidRPr="00C63429" w:rsidRDefault="00CC31AD" w:rsidP="00CC31AD">
      <w:pPr>
        <w:pStyle w:val="Paragrafi"/>
        <w:rPr>
          <w:lang w:val="sq-AL"/>
        </w:rPr>
      </w:pPr>
      <w:r w:rsidRPr="00C63429">
        <w:rPr>
          <w:rStyle w:val="DeltaViewInsertion"/>
          <w:lang w:val="sq-AL"/>
        </w:rPr>
        <w:t>Në vëmendje të: ............. (Huamarrësi)</w:t>
      </w:r>
    </w:p>
    <w:p w:rsidR="00CC31AD" w:rsidRPr="00C63429" w:rsidRDefault="00CC31AD" w:rsidP="00CC31AD">
      <w:pPr>
        <w:pStyle w:val="Paragrafi"/>
        <w:rPr>
          <w:szCs w:val="24"/>
          <w:lang w:val="sq-AL"/>
        </w:rPr>
      </w:pPr>
    </w:p>
    <w:p w:rsidR="00CC31AD" w:rsidRPr="00C63429" w:rsidRDefault="00CC31AD" w:rsidP="00CC31AD">
      <w:pPr>
        <w:pStyle w:val="Paragrafi"/>
        <w:rPr>
          <w:w w:val="0"/>
          <w:szCs w:val="24"/>
          <w:lang w:val="sq-AL"/>
        </w:rPr>
      </w:pPr>
      <w:r w:rsidRPr="00C63429">
        <w:rPr>
          <w:w w:val="0"/>
          <w:szCs w:val="24"/>
          <w:lang w:val="sq-AL"/>
        </w:rPr>
        <w:t>M</w:t>
      </w:r>
      <w:r>
        <w:rPr>
          <w:w w:val="0"/>
          <w:szCs w:val="24"/>
          <w:lang w:val="sq-AL"/>
        </w:rPr>
        <w:t>arrëveshja Financiare për .....</w:t>
      </w:r>
      <w:r w:rsidRPr="00C63429">
        <w:rPr>
          <w:w w:val="0"/>
          <w:szCs w:val="24"/>
          <w:lang w:val="sq-AL"/>
        </w:rPr>
        <w:t>.......... (.............) euro, e nënshkruar nga ............</w:t>
      </w:r>
      <w:r>
        <w:rPr>
          <w:w w:val="0"/>
          <w:szCs w:val="24"/>
          <w:lang w:val="sq-AL"/>
        </w:rPr>
        <w:t>,</w:t>
      </w:r>
      <w:r w:rsidRPr="00C63429">
        <w:rPr>
          <w:w w:val="0"/>
          <w:szCs w:val="24"/>
          <w:lang w:val="sq-AL"/>
        </w:rPr>
        <w:t xml:space="preserve"> në .........</w:t>
      </w:r>
      <w:r>
        <w:rPr>
          <w:w w:val="0"/>
          <w:szCs w:val="24"/>
          <w:lang w:val="sq-AL"/>
        </w:rPr>
        <w:t>,</w:t>
      </w:r>
      <w:r w:rsidRPr="00C63429">
        <w:rPr>
          <w:w w:val="0"/>
          <w:szCs w:val="24"/>
          <w:lang w:val="sq-AL"/>
        </w:rPr>
        <w:t xml:space="preserve"> më ............ dhe nga Cassa depositi e prestiti S</w:t>
      </w:r>
      <w:r>
        <w:rPr>
          <w:w w:val="0"/>
          <w:szCs w:val="24"/>
          <w:lang w:val="sq-AL"/>
        </w:rPr>
        <w:t>.</w:t>
      </w:r>
      <w:r w:rsidRPr="00C63429">
        <w:rPr>
          <w:w w:val="0"/>
          <w:szCs w:val="24"/>
          <w:lang w:val="sq-AL"/>
        </w:rPr>
        <w:t>p</w:t>
      </w:r>
      <w:r>
        <w:rPr>
          <w:w w:val="0"/>
          <w:szCs w:val="24"/>
          <w:lang w:val="sq-AL"/>
        </w:rPr>
        <w:t>.</w:t>
      </w:r>
      <w:r w:rsidRPr="00C63429">
        <w:rPr>
          <w:w w:val="0"/>
          <w:szCs w:val="24"/>
          <w:lang w:val="sq-AL"/>
        </w:rPr>
        <w:t>A</w:t>
      </w:r>
      <w:r>
        <w:rPr>
          <w:w w:val="0"/>
          <w:szCs w:val="24"/>
          <w:lang w:val="sq-AL"/>
        </w:rPr>
        <w:t>.,</w:t>
      </w:r>
      <w:r w:rsidRPr="00C63429">
        <w:rPr>
          <w:w w:val="0"/>
          <w:szCs w:val="24"/>
          <w:lang w:val="sq-AL"/>
        </w:rPr>
        <w:t xml:space="preserve"> në ....</w:t>
      </w:r>
      <w:r>
        <w:rPr>
          <w:w w:val="0"/>
          <w:szCs w:val="24"/>
          <w:lang w:val="sq-AL"/>
        </w:rPr>
        <w:t>,</w:t>
      </w:r>
      <w:r w:rsidRPr="00C63429">
        <w:rPr>
          <w:w w:val="0"/>
          <w:szCs w:val="24"/>
          <w:lang w:val="sq-AL"/>
        </w:rPr>
        <w:t xml:space="preserve"> më ............</w:t>
      </w:r>
    </w:p>
    <w:p w:rsidR="00CC31AD" w:rsidRDefault="00CC31AD" w:rsidP="00CC31AD">
      <w:pPr>
        <w:pStyle w:val="Paragrafi"/>
        <w:rPr>
          <w:lang w:val="sq-AL"/>
        </w:rPr>
      </w:pPr>
      <w:r>
        <w:rPr>
          <w:lang w:val="sq-AL"/>
        </w:rPr>
        <w:t>____________________________________________________________________________</w:t>
      </w:r>
    </w:p>
    <w:p w:rsidR="00CC31AD" w:rsidRPr="00661CBA" w:rsidRDefault="00CC31AD" w:rsidP="00CC31AD">
      <w:pPr>
        <w:pStyle w:val="Paragrafi"/>
        <w:rPr>
          <w:sz w:val="14"/>
          <w:szCs w:val="14"/>
          <w:lang w:val="sq-AL"/>
        </w:rPr>
      </w:pPr>
    </w:p>
    <w:p w:rsidR="00CC31AD" w:rsidRPr="00C63429" w:rsidRDefault="00CC31AD" w:rsidP="00CC31AD">
      <w:pPr>
        <w:pStyle w:val="Paragrafi"/>
        <w:rPr>
          <w:szCs w:val="24"/>
          <w:lang w:val="sq-AL"/>
        </w:rPr>
      </w:pPr>
      <w:r w:rsidRPr="00C63429">
        <w:rPr>
          <w:szCs w:val="24"/>
          <w:lang w:val="sq-AL"/>
        </w:rPr>
        <w:tab/>
        <w:t>Të nderuar zotërinj,</w:t>
      </w:r>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Në zbatim të nenit 7 të Marrëveshjes Financiare të lartpërmendur, ne dëshirojmë t’ju informojmë se kemi marrë origjinalin e dokumentacionit kontraktual në lidhje me kontratën e furnizimit nr. ......</w:t>
      </w:r>
      <w:r>
        <w:rPr>
          <w:w w:val="0"/>
          <w:szCs w:val="24"/>
          <w:lang w:val="sq-AL"/>
        </w:rPr>
        <w:t xml:space="preserve">, </w:t>
      </w:r>
      <w:r w:rsidRPr="00C63429">
        <w:rPr>
          <w:w w:val="0"/>
          <w:szCs w:val="24"/>
          <w:lang w:val="sq-AL"/>
        </w:rPr>
        <w:t>datë .........</w:t>
      </w:r>
      <w:r>
        <w:rPr>
          <w:w w:val="0"/>
          <w:szCs w:val="24"/>
          <w:lang w:val="sq-AL"/>
        </w:rPr>
        <w:t>,</w:t>
      </w:r>
      <w:r w:rsidRPr="00C63429">
        <w:rPr>
          <w:w w:val="0"/>
          <w:szCs w:val="24"/>
          <w:lang w:val="sq-AL"/>
        </w:rPr>
        <w:t xml:space="preserve"> midis ......... dhe .........</w:t>
      </w:r>
      <w:r>
        <w:rPr>
          <w:w w:val="0"/>
          <w:szCs w:val="24"/>
          <w:lang w:val="sq-AL"/>
        </w:rPr>
        <w:t>,</w:t>
      </w:r>
      <w:r w:rsidRPr="00C63429">
        <w:rPr>
          <w:w w:val="0"/>
          <w:szCs w:val="24"/>
          <w:lang w:val="sq-AL"/>
        </w:rPr>
        <w:t xml:space="preserve"> në lidhje me ........... (projekti)</w:t>
      </w:r>
      <w:r>
        <w:rPr>
          <w:w w:val="0"/>
          <w:szCs w:val="24"/>
          <w:lang w:val="sq-AL"/>
        </w:rPr>
        <w:t>,</w:t>
      </w:r>
      <w:r w:rsidRPr="00C63429">
        <w:rPr>
          <w:w w:val="0"/>
          <w:szCs w:val="24"/>
          <w:lang w:val="sq-AL"/>
        </w:rPr>
        <w:t xml:space="preserve"> për shumën që duhet paguar prej .... (....) euro</w:t>
      </w:r>
      <w:r>
        <w:rPr>
          <w:w w:val="0"/>
          <w:szCs w:val="24"/>
          <w:lang w:val="sq-AL"/>
        </w:rPr>
        <w:t>sh</w:t>
      </w:r>
      <w:r w:rsidRPr="00C63429">
        <w:rPr>
          <w:w w:val="0"/>
          <w:szCs w:val="24"/>
          <w:lang w:val="sq-AL"/>
        </w:rPr>
        <w:t>.</w:t>
      </w:r>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Ne vërtetojmë që dokumentet kontraktuale të cituara më lart janë të rregullta sipas kontratës së cilës i referohen.</w:t>
      </w:r>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Ne ju autorizojmë që të paguani kundërvlerën e dokumenteve përkatëse në favor të .... (furnizuesi).</w:t>
      </w:r>
    </w:p>
    <w:p w:rsidR="00CC31AD" w:rsidRPr="00C63429" w:rsidRDefault="00CC31AD" w:rsidP="00CC31AD">
      <w:pPr>
        <w:pStyle w:val="Paragrafi"/>
        <w:rPr>
          <w:w w:val="0"/>
          <w:szCs w:val="24"/>
          <w:lang w:val="sq-AL"/>
        </w:rPr>
      </w:pPr>
      <w:r w:rsidRPr="00C63429">
        <w:rPr>
          <w:w w:val="0"/>
          <w:szCs w:val="24"/>
          <w:lang w:val="sq-AL"/>
        </w:rPr>
        <w:tab/>
      </w:r>
    </w:p>
    <w:p w:rsidR="00CC31AD" w:rsidRPr="00C63429" w:rsidRDefault="00CC31AD" w:rsidP="00CC31AD">
      <w:pPr>
        <w:pStyle w:val="Paragrafi"/>
        <w:rPr>
          <w:w w:val="0"/>
          <w:szCs w:val="24"/>
          <w:lang w:val="sq-AL"/>
        </w:rPr>
      </w:pPr>
      <w:r w:rsidRPr="00C63429">
        <w:rPr>
          <w:w w:val="0"/>
          <w:szCs w:val="24"/>
          <w:lang w:val="sq-AL"/>
        </w:rPr>
        <w:t>Me respekt,</w:t>
      </w:r>
    </w:p>
    <w:p w:rsidR="00CC31AD" w:rsidRPr="00B67059" w:rsidRDefault="00CC31AD" w:rsidP="00CC31AD">
      <w:pPr>
        <w:pStyle w:val="Paragrafi"/>
        <w:jc w:val="right"/>
        <w:rPr>
          <w:b/>
          <w:w w:val="0"/>
          <w:szCs w:val="24"/>
          <w:lang w:val="sq-AL"/>
        </w:rPr>
      </w:pPr>
      <w:r w:rsidRPr="00B67059">
        <w:rPr>
          <w:b/>
          <w:w w:val="0"/>
          <w:szCs w:val="24"/>
          <w:lang w:val="sq-AL"/>
        </w:rPr>
        <w:t>(……………………..)</w:t>
      </w:r>
    </w:p>
    <w:p w:rsidR="00CC31AD" w:rsidRDefault="00CC31AD" w:rsidP="00CC31AD">
      <w:pPr>
        <w:pStyle w:val="Paragrafi"/>
        <w:ind w:firstLine="0"/>
        <w:rPr>
          <w:b/>
          <w:w w:val="0"/>
          <w:szCs w:val="24"/>
          <w:lang w:val="sq-AL"/>
        </w:rPr>
      </w:pPr>
      <w:r>
        <w:rPr>
          <w:w w:val="0"/>
          <w:szCs w:val="24"/>
          <w:lang w:val="sq-AL"/>
        </w:rPr>
        <w:t xml:space="preserve">     </w:t>
      </w:r>
      <w:r w:rsidRPr="00C63429">
        <w:rPr>
          <w:w w:val="0"/>
          <w:szCs w:val="24"/>
          <w:lang w:val="sq-AL"/>
        </w:rPr>
        <w:t>Dat</w:t>
      </w:r>
      <w:r>
        <w:rPr>
          <w:w w:val="0"/>
          <w:szCs w:val="24"/>
          <w:lang w:val="sq-AL"/>
        </w:rPr>
        <w:t>a ...</w:t>
      </w:r>
      <w:r w:rsidRPr="00C63429">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t xml:space="preserve"> </w:t>
      </w:r>
      <w:r>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Pr="00B67059">
        <w:rPr>
          <w:b/>
          <w:w w:val="0"/>
          <w:szCs w:val="24"/>
          <w:lang w:val="sq-AL"/>
        </w:rPr>
        <w:t>Nënshkrimi i MMSR-së</w:t>
      </w:r>
    </w:p>
    <w:p w:rsidR="00CC31AD" w:rsidRPr="00FB4999" w:rsidRDefault="00CC31AD" w:rsidP="00CC31AD">
      <w:pPr>
        <w:pStyle w:val="Paragrafi"/>
        <w:ind w:firstLine="0"/>
        <w:rPr>
          <w:w w:val="0"/>
          <w:sz w:val="14"/>
          <w:szCs w:val="24"/>
          <w:lang w:val="sq-AL"/>
        </w:rPr>
      </w:pPr>
    </w:p>
    <w:p w:rsidR="00CC31AD" w:rsidRDefault="00CC31AD" w:rsidP="00CC31AD">
      <w:pPr>
        <w:pStyle w:val="Paragrafi"/>
        <w:ind w:firstLine="0"/>
        <w:rPr>
          <w:b/>
          <w:w w:val="0"/>
          <w:szCs w:val="24"/>
          <w:lang w:val="sq-AL"/>
        </w:rPr>
      </w:pPr>
    </w:p>
    <w:p w:rsidR="00CC31AD" w:rsidRPr="00C63429" w:rsidRDefault="00CC31AD" w:rsidP="00CC31AD">
      <w:pPr>
        <w:pStyle w:val="Paragrafi"/>
        <w:rPr>
          <w:b/>
          <w:w w:val="0"/>
          <w:szCs w:val="24"/>
          <w:lang w:val="sq-AL"/>
        </w:rPr>
      </w:pPr>
      <w:r w:rsidRPr="00C63429">
        <w:rPr>
          <w:b/>
          <w:w w:val="0"/>
          <w:szCs w:val="24"/>
          <w:lang w:val="sq-AL"/>
        </w:rPr>
        <w:t>(Formulari i kërkesës për disbursim)</w:t>
      </w:r>
    </w:p>
    <w:p w:rsidR="00CC31AD" w:rsidRPr="00C63429" w:rsidRDefault="00CC31AD" w:rsidP="00CC31AD">
      <w:pPr>
        <w:pStyle w:val="Paragrafi"/>
        <w:jc w:val="right"/>
        <w:rPr>
          <w:b/>
          <w:w w:val="0"/>
          <w:szCs w:val="24"/>
          <w:lang w:val="sq-AL"/>
        </w:rPr>
      </w:pPr>
      <w:r w:rsidRPr="00C63429">
        <w:rPr>
          <w:b/>
          <w:w w:val="0"/>
          <w:szCs w:val="24"/>
          <w:lang w:val="sq-AL"/>
        </w:rPr>
        <w:t>Shtojca D</w:t>
      </w:r>
    </w:p>
    <w:p w:rsidR="00CC31AD" w:rsidRPr="00C63429" w:rsidRDefault="00CC31AD" w:rsidP="00CC31AD">
      <w:pPr>
        <w:pStyle w:val="Paragrafi"/>
        <w:rPr>
          <w:w w:val="0"/>
          <w:szCs w:val="24"/>
          <w:lang w:val="sq-AL"/>
        </w:rPr>
      </w:pPr>
      <w:r w:rsidRPr="00C63429">
        <w:rPr>
          <w:w w:val="0"/>
          <w:szCs w:val="24"/>
          <w:lang w:val="sq-AL"/>
        </w:rPr>
        <w:t>Nga: …. (MMSR)</w:t>
      </w:r>
    </w:p>
    <w:p w:rsidR="00CC31AD" w:rsidRPr="00C63429" w:rsidRDefault="00CC31AD" w:rsidP="00CC31AD">
      <w:pPr>
        <w:pStyle w:val="Paragrafi"/>
        <w:rPr>
          <w:w w:val="0"/>
          <w:szCs w:val="24"/>
          <w:lang w:val="sq-AL"/>
        </w:rPr>
      </w:pPr>
      <w:r w:rsidRPr="00C63429">
        <w:rPr>
          <w:w w:val="0"/>
          <w:szCs w:val="24"/>
          <w:lang w:val="sq-AL"/>
        </w:rPr>
        <w:t>Për: Cassa depositi e prestiti S.p.A.</w:t>
      </w:r>
    </w:p>
    <w:p w:rsidR="00CC31AD" w:rsidRPr="00C63429" w:rsidRDefault="00CC31AD" w:rsidP="00CC31AD">
      <w:pPr>
        <w:pStyle w:val="Paragrafi"/>
        <w:rPr>
          <w:w w:val="0"/>
          <w:szCs w:val="24"/>
          <w:lang w:val="sq-AL"/>
        </w:rPr>
      </w:pPr>
      <w:r w:rsidRPr="00C63429">
        <w:rPr>
          <w:w w:val="0"/>
          <w:szCs w:val="24"/>
          <w:lang w:val="sq-AL"/>
        </w:rPr>
        <w:t>Në vëmendje të: …… (Huamarrësi)</w:t>
      </w:r>
    </w:p>
    <w:p w:rsidR="00CC31AD" w:rsidRPr="00C63429" w:rsidRDefault="00CC31AD" w:rsidP="00CC31AD">
      <w:pPr>
        <w:pStyle w:val="Paragrafi"/>
        <w:rPr>
          <w:w w:val="0"/>
          <w:szCs w:val="24"/>
          <w:lang w:val="sq-AL"/>
        </w:rPr>
      </w:pPr>
    </w:p>
    <w:p w:rsidR="00CC31AD" w:rsidRPr="00C63429" w:rsidRDefault="00CC31AD" w:rsidP="00CC31AD">
      <w:pPr>
        <w:pStyle w:val="Paragrafi"/>
        <w:rPr>
          <w:szCs w:val="24"/>
          <w:lang w:val="sq-AL"/>
        </w:rPr>
      </w:pPr>
      <w:r w:rsidRPr="00C63429">
        <w:rPr>
          <w:szCs w:val="24"/>
          <w:lang w:val="sq-AL"/>
        </w:rPr>
        <w:t>Marrëveshja Financiare prej ......... euro</w:t>
      </w:r>
      <w:r>
        <w:rPr>
          <w:szCs w:val="24"/>
          <w:lang w:val="sq-AL"/>
        </w:rPr>
        <w:t>sh</w:t>
      </w:r>
      <w:r w:rsidRPr="00C63429">
        <w:rPr>
          <w:szCs w:val="24"/>
          <w:lang w:val="sq-AL"/>
        </w:rPr>
        <w:t>, e nënshkruar nga ne në .........</w:t>
      </w:r>
      <w:r>
        <w:rPr>
          <w:szCs w:val="24"/>
          <w:lang w:val="sq-AL"/>
        </w:rPr>
        <w:t>,</w:t>
      </w:r>
      <w:r w:rsidRPr="00C63429">
        <w:rPr>
          <w:szCs w:val="24"/>
          <w:lang w:val="sq-AL"/>
        </w:rPr>
        <w:t xml:space="preserve"> më ............ dhe nga Cassa depositi e prestiti S.p.A.</w:t>
      </w:r>
      <w:r>
        <w:rPr>
          <w:szCs w:val="24"/>
          <w:lang w:val="sq-AL"/>
        </w:rPr>
        <w:t>,</w:t>
      </w:r>
      <w:r w:rsidRPr="00C63429">
        <w:rPr>
          <w:szCs w:val="24"/>
          <w:lang w:val="sq-AL"/>
        </w:rPr>
        <w:t xml:space="preserve"> në ....</w:t>
      </w:r>
      <w:r>
        <w:rPr>
          <w:szCs w:val="24"/>
          <w:lang w:val="sq-AL"/>
        </w:rPr>
        <w:t>,</w:t>
      </w:r>
      <w:r w:rsidRPr="00C63429">
        <w:rPr>
          <w:szCs w:val="24"/>
          <w:lang w:val="sq-AL"/>
        </w:rPr>
        <w:t xml:space="preserve"> më ............</w:t>
      </w:r>
    </w:p>
    <w:p w:rsidR="00CC31AD" w:rsidRDefault="00CC31AD" w:rsidP="00CC31AD">
      <w:pPr>
        <w:pStyle w:val="Paragrafi"/>
        <w:rPr>
          <w:lang w:val="sq-AL"/>
        </w:rPr>
      </w:pPr>
      <w:r w:rsidRPr="00C63429">
        <w:rPr>
          <w:color w:val="0070C0"/>
          <w:w w:val="0"/>
          <w:szCs w:val="24"/>
          <w:lang w:val="sq-AL"/>
        </w:rPr>
        <w:tab/>
      </w:r>
      <w:r>
        <w:rPr>
          <w:lang w:val="sq-AL"/>
        </w:rPr>
        <w:t>____________________________________________________________________________</w:t>
      </w:r>
    </w:p>
    <w:p w:rsidR="00CC31AD" w:rsidRPr="00130FC0" w:rsidRDefault="00CC31AD" w:rsidP="00CC31AD">
      <w:pPr>
        <w:pStyle w:val="Paragrafi"/>
        <w:rPr>
          <w:color w:val="0070C0"/>
          <w:w w:val="0"/>
          <w:sz w:val="14"/>
          <w:szCs w:val="14"/>
          <w:lang w:val="sq-AL"/>
        </w:rPr>
      </w:pPr>
    </w:p>
    <w:p w:rsidR="00CC31AD" w:rsidRPr="00C63429" w:rsidRDefault="00CC31AD" w:rsidP="00CC31AD">
      <w:pPr>
        <w:pStyle w:val="Paragrafi"/>
        <w:rPr>
          <w:w w:val="0"/>
          <w:szCs w:val="24"/>
          <w:lang w:val="sq-AL"/>
        </w:rPr>
      </w:pPr>
      <w:r w:rsidRPr="00C63429">
        <w:rPr>
          <w:w w:val="0"/>
          <w:szCs w:val="24"/>
          <w:lang w:val="sq-AL"/>
        </w:rPr>
        <w:t>Në zbatim të nenit 8 të Marrëveshjes Financiare të lartpërmendur, ne ju kërkojmë që të kreditoni brenda 30 (tridhjetë) ditësh, në llogarinë e posaçme (siç është përcaktuar në të) me nr. IBAN ...... dhe çelur në Bankën ..........., shumën prej....... (.....) euro, me kusht që fondet përkatëse të jenë vënë në dispozicion nga autoritetet kompetente italiane (siç përcaktohet në të).</w:t>
      </w:r>
    </w:p>
    <w:p w:rsidR="00CC31AD" w:rsidRPr="00C63429" w:rsidRDefault="00CC31AD" w:rsidP="00CC31AD">
      <w:pPr>
        <w:pStyle w:val="Paragrafi"/>
        <w:rPr>
          <w:w w:val="0"/>
          <w:szCs w:val="24"/>
          <w:lang w:val="sq-AL"/>
        </w:rPr>
      </w:pPr>
      <w:r w:rsidRPr="00C63429">
        <w:rPr>
          <w:w w:val="0"/>
          <w:szCs w:val="24"/>
          <w:lang w:val="sq-AL"/>
        </w:rPr>
        <w:t>Fondet e kredituara nga ju në llogarinë e posaçme do të shfrytëzohen për zbatimin e Programit “...”.</w:t>
      </w:r>
    </w:p>
    <w:p w:rsidR="00CC31AD" w:rsidRPr="00C63429" w:rsidRDefault="00CC31AD" w:rsidP="00CC31AD">
      <w:pPr>
        <w:pStyle w:val="Paragrafi"/>
        <w:rPr>
          <w:w w:val="0"/>
          <w:szCs w:val="24"/>
          <w:lang w:val="sq-AL"/>
        </w:rPr>
      </w:pPr>
      <w:r w:rsidRPr="00C63429">
        <w:rPr>
          <w:color w:val="0070C0"/>
          <w:w w:val="0"/>
          <w:szCs w:val="24"/>
          <w:lang w:val="sq-AL"/>
        </w:rPr>
        <w:tab/>
      </w:r>
      <w:r w:rsidRPr="00C63429">
        <w:rPr>
          <w:w w:val="0"/>
          <w:szCs w:val="24"/>
          <w:lang w:val="sq-AL"/>
        </w:rPr>
        <w:t>Huamarrësi me këtë rast merr përsipër, në mënyrë të pakushtëzuar dhe të pakthyeshme, të shlyejë shumën e përmendur prej ............ euro</w:t>
      </w:r>
      <w:r>
        <w:rPr>
          <w:w w:val="0"/>
          <w:szCs w:val="24"/>
          <w:lang w:val="sq-AL"/>
        </w:rPr>
        <w:t>sh</w:t>
      </w:r>
      <w:r w:rsidRPr="00C63429">
        <w:rPr>
          <w:w w:val="0"/>
          <w:szCs w:val="24"/>
          <w:lang w:val="sq-AL"/>
        </w:rPr>
        <w:t>, të kredituar nga ju në llogarinë e posaçme, sipas afateve dhe kushteve të përcaktuara në Marrëveshjen Financiare të lartpërmendur.</w:t>
      </w:r>
    </w:p>
    <w:p w:rsidR="00CC31AD" w:rsidRPr="00C63429" w:rsidRDefault="00CC31AD" w:rsidP="00CC31AD">
      <w:pPr>
        <w:pStyle w:val="Paragrafi"/>
        <w:rPr>
          <w:w w:val="0"/>
          <w:szCs w:val="24"/>
          <w:lang w:val="sq-AL"/>
        </w:rPr>
      </w:pPr>
      <w:bookmarkStart w:id="88" w:name="_DV_M360"/>
      <w:bookmarkEnd w:id="88"/>
      <w:r w:rsidRPr="00C63429">
        <w:rPr>
          <w:color w:val="0070C0"/>
          <w:w w:val="0"/>
          <w:szCs w:val="24"/>
          <w:lang w:val="sq-AL"/>
        </w:rPr>
        <w:tab/>
      </w:r>
      <w:r w:rsidRPr="00C63429">
        <w:rPr>
          <w:w w:val="0"/>
          <w:szCs w:val="24"/>
          <w:lang w:val="sq-AL"/>
        </w:rPr>
        <w:t>Brenda 60 (gjashtëdhjetë) ditëve nga data e skadimit të afatit të fundit të disbursimit të kredisë së butë, të përcaktuar në nenin 4 të Marrëveshjes Financiare, Huamarrësi merr përsipër t’i lëshojë CDP-së një “Njohje të borxhit” për të gjitha shumat e disbursuara sipas Marrëveshjes Financiare të lartpërmendur.</w:t>
      </w:r>
    </w:p>
    <w:p w:rsidR="00CC31AD" w:rsidRPr="00C63429" w:rsidRDefault="00CC31AD" w:rsidP="00CC31AD">
      <w:pPr>
        <w:pStyle w:val="Paragrafi"/>
        <w:rPr>
          <w:w w:val="0"/>
          <w:szCs w:val="24"/>
          <w:lang w:val="sq-AL"/>
        </w:rPr>
      </w:pPr>
      <w:bookmarkStart w:id="89" w:name="_DV_M361"/>
      <w:bookmarkEnd w:id="89"/>
      <w:r w:rsidRPr="00C63429">
        <w:rPr>
          <w:w w:val="0"/>
          <w:szCs w:val="24"/>
          <w:lang w:val="sq-AL"/>
        </w:rPr>
        <w:tab/>
      </w:r>
      <w:r w:rsidRPr="00C63429">
        <w:rPr>
          <w:color w:val="000000"/>
          <w:w w:val="0"/>
          <w:szCs w:val="24"/>
          <w:lang w:val="sq-AL"/>
        </w:rPr>
        <w:t>“Njohja e borxhit” do të jetë sipas formularit</w:t>
      </w:r>
      <w:r w:rsidRPr="00C63429">
        <w:rPr>
          <w:w w:val="0"/>
          <w:szCs w:val="24"/>
          <w:lang w:val="sq-AL"/>
        </w:rPr>
        <w:t xml:space="preserve"> në shtojcën F</w:t>
      </w:r>
      <w:r>
        <w:rPr>
          <w:w w:val="0"/>
          <w:szCs w:val="24"/>
          <w:lang w:val="sq-AL"/>
        </w:rPr>
        <w:t xml:space="preserve"> </w:t>
      </w:r>
      <w:r w:rsidRPr="00C63429">
        <w:rPr>
          <w:w w:val="0"/>
          <w:szCs w:val="24"/>
          <w:lang w:val="sq-AL"/>
        </w:rPr>
        <w:t>të Marrëveshjes Financiare të lartpërmendur.</w:t>
      </w:r>
    </w:p>
    <w:p w:rsidR="00CC31AD" w:rsidRPr="008C060F" w:rsidRDefault="00CC31AD" w:rsidP="00CC31AD">
      <w:pPr>
        <w:pStyle w:val="Paragrafi"/>
        <w:rPr>
          <w:w w:val="0"/>
          <w:sz w:val="14"/>
          <w:szCs w:val="24"/>
          <w:lang w:val="sq-AL"/>
        </w:rPr>
      </w:pPr>
      <w:bookmarkStart w:id="90" w:name="_DV_M362"/>
      <w:bookmarkEnd w:id="90"/>
      <w:r w:rsidRPr="00C63429">
        <w:rPr>
          <w:w w:val="0"/>
          <w:szCs w:val="24"/>
          <w:lang w:val="sq-AL"/>
        </w:rPr>
        <w:tab/>
      </w:r>
    </w:p>
    <w:p w:rsidR="00CC31AD" w:rsidRPr="00C63429" w:rsidRDefault="00CC31AD" w:rsidP="00CC31AD">
      <w:pPr>
        <w:pStyle w:val="Paragrafi"/>
        <w:rPr>
          <w:w w:val="0"/>
          <w:szCs w:val="24"/>
          <w:lang w:val="sq-AL"/>
        </w:rPr>
      </w:pPr>
      <w:r w:rsidRPr="00C63429">
        <w:rPr>
          <w:w w:val="0"/>
          <w:szCs w:val="24"/>
          <w:lang w:val="sq-AL"/>
        </w:rPr>
        <w:t>Me respekt,</w:t>
      </w:r>
    </w:p>
    <w:p w:rsidR="00CC31AD" w:rsidRDefault="00CC31AD" w:rsidP="00CC31AD">
      <w:pPr>
        <w:pStyle w:val="Paragrafi"/>
        <w:ind w:firstLine="0"/>
        <w:rPr>
          <w:b/>
          <w:w w:val="0"/>
          <w:szCs w:val="24"/>
          <w:lang w:val="sq-AL"/>
        </w:rPr>
      </w:pPr>
      <w:r>
        <w:rPr>
          <w:w w:val="0"/>
          <w:szCs w:val="24"/>
          <w:lang w:val="sq-AL"/>
        </w:rPr>
        <w:t xml:space="preserve">     </w:t>
      </w:r>
      <w:r w:rsidRPr="00C63429">
        <w:rPr>
          <w:w w:val="0"/>
          <w:szCs w:val="24"/>
          <w:lang w:val="sq-AL"/>
        </w:rPr>
        <w:t>Dat</w:t>
      </w:r>
      <w:r>
        <w:rPr>
          <w:w w:val="0"/>
          <w:szCs w:val="24"/>
          <w:lang w:val="sq-AL"/>
        </w:rPr>
        <w:t>ë ...</w:t>
      </w:r>
      <w:r w:rsidRPr="00C63429">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t xml:space="preserve"> </w:t>
      </w:r>
      <w:r>
        <w:rPr>
          <w:w w:val="0"/>
          <w:szCs w:val="24"/>
          <w:lang w:val="sq-AL"/>
        </w:rPr>
        <w:t xml:space="preserve">                                                                                     </w:t>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sidRPr="00C63429">
        <w:rPr>
          <w:w w:val="0"/>
          <w:szCs w:val="24"/>
          <w:lang w:val="sq-AL"/>
        </w:rPr>
        <w:tab/>
      </w:r>
      <w:r>
        <w:rPr>
          <w:w w:val="0"/>
          <w:szCs w:val="24"/>
          <w:lang w:val="sq-AL"/>
        </w:rPr>
        <w:tab/>
      </w:r>
      <w:r>
        <w:rPr>
          <w:w w:val="0"/>
          <w:szCs w:val="24"/>
          <w:lang w:val="sq-AL"/>
        </w:rPr>
        <w:tab/>
      </w:r>
      <w:r>
        <w:rPr>
          <w:w w:val="0"/>
          <w:szCs w:val="24"/>
          <w:lang w:val="sq-AL"/>
        </w:rPr>
        <w:tab/>
      </w:r>
      <w:r>
        <w:rPr>
          <w:b/>
          <w:w w:val="0"/>
          <w:szCs w:val="24"/>
          <w:lang w:val="sq-AL"/>
        </w:rPr>
        <w:t xml:space="preserve">                </w:t>
      </w:r>
      <w:r w:rsidRPr="00B67059">
        <w:rPr>
          <w:b/>
          <w:w w:val="0"/>
          <w:szCs w:val="24"/>
          <w:lang w:val="sq-AL"/>
        </w:rPr>
        <w:t>Nënshkrimi i MMSR-së</w:t>
      </w:r>
    </w:p>
    <w:p w:rsidR="00CC31AD" w:rsidRPr="00FB4999" w:rsidRDefault="00CC31AD" w:rsidP="00CC31AD">
      <w:pPr>
        <w:pStyle w:val="Paragrafi"/>
        <w:ind w:firstLine="0"/>
        <w:rPr>
          <w:w w:val="0"/>
          <w:sz w:val="14"/>
          <w:szCs w:val="24"/>
          <w:lang w:val="sq-AL"/>
        </w:rPr>
      </w:pPr>
    </w:p>
    <w:p w:rsidR="00CC31AD" w:rsidRPr="00C63429" w:rsidRDefault="00CC31AD" w:rsidP="00CC31AD">
      <w:pPr>
        <w:pStyle w:val="Paragrafi"/>
        <w:rPr>
          <w:b/>
          <w:w w:val="0"/>
          <w:szCs w:val="24"/>
          <w:lang w:val="sq-AL"/>
        </w:rPr>
      </w:pPr>
      <w:r w:rsidRPr="00C63429">
        <w:rPr>
          <w:b/>
          <w:w w:val="0"/>
          <w:szCs w:val="24"/>
          <w:lang w:val="sq-AL"/>
        </w:rPr>
        <w:t>(Formulari i vërtetimit për faturë të paguar)</w:t>
      </w:r>
    </w:p>
    <w:p w:rsidR="00CC31AD" w:rsidRPr="00CC31AD" w:rsidRDefault="00CC31AD" w:rsidP="00CC31AD">
      <w:pPr>
        <w:pStyle w:val="Paragrafi"/>
        <w:jc w:val="right"/>
        <w:rPr>
          <w:b/>
          <w:lang w:val="sq-AL"/>
        </w:rPr>
      </w:pPr>
      <w:bookmarkStart w:id="91" w:name="_DV_M435"/>
      <w:bookmarkEnd w:id="91"/>
      <w:r w:rsidRPr="00CC31AD">
        <w:rPr>
          <w:b/>
          <w:lang w:val="sq-AL"/>
        </w:rPr>
        <w:t xml:space="preserve">Shtojca </w:t>
      </w:r>
      <w:bookmarkStart w:id="92" w:name="_DV_M436"/>
      <w:bookmarkEnd w:id="92"/>
      <w:r w:rsidRPr="00CC31AD">
        <w:rPr>
          <w:rStyle w:val="DeltaViewInsertion"/>
          <w:b/>
          <w:color w:val="auto"/>
          <w:u w:val="none"/>
          <w:lang w:val="sq-AL"/>
        </w:rPr>
        <w:t>E</w:t>
      </w:r>
    </w:p>
    <w:p w:rsidR="00CC31AD" w:rsidRPr="00FB4999" w:rsidRDefault="00CC31AD" w:rsidP="00CC31AD">
      <w:pPr>
        <w:pStyle w:val="Paragrafi"/>
        <w:rPr>
          <w:sz w:val="14"/>
          <w:lang w:val="sq-AL"/>
        </w:rPr>
      </w:pPr>
    </w:p>
    <w:p w:rsidR="00CC31AD" w:rsidRPr="00C63429" w:rsidRDefault="00CC31AD" w:rsidP="00CC31AD">
      <w:pPr>
        <w:pStyle w:val="Paragrafi"/>
        <w:rPr>
          <w:lang w:val="sq-AL"/>
        </w:rPr>
      </w:pPr>
      <w:bookmarkStart w:id="93" w:name="_DV_M437"/>
      <w:bookmarkEnd w:id="93"/>
      <w:r w:rsidRPr="00C63429">
        <w:rPr>
          <w:lang w:val="sq-AL"/>
        </w:rPr>
        <w:t>Nga: Furnizuesi</w:t>
      </w:r>
    </w:p>
    <w:p w:rsidR="00CC31AD" w:rsidRPr="00C63429" w:rsidRDefault="00CC31AD" w:rsidP="00CC31AD">
      <w:pPr>
        <w:pStyle w:val="Paragrafi"/>
        <w:rPr>
          <w:lang w:val="sq-AL"/>
        </w:rPr>
      </w:pPr>
      <w:bookmarkStart w:id="94" w:name="_DV_M438"/>
      <w:bookmarkEnd w:id="94"/>
      <w:r w:rsidRPr="00C63429">
        <w:rPr>
          <w:lang w:val="sq-AL"/>
        </w:rPr>
        <w:t>Për: …………. (MMSR)</w:t>
      </w:r>
    </w:p>
    <w:p w:rsidR="00CC31AD" w:rsidRPr="00CC31AD" w:rsidRDefault="00CC31AD" w:rsidP="00CC31AD">
      <w:pPr>
        <w:pStyle w:val="Paragrafi"/>
        <w:rPr>
          <w:rStyle w:val="DeltaViewInsertion"/>
          <w:color w:val="auto"/>
          <w:u w:val="none"/>
          <w:lang w:val="sq-AL"/>
        </w:rPr>
      </w:pPr>
      <w:bookmarkStart w:id="95" w:name="_DV_M439"/>
      <w:bookmarkEnd w:id="95"/>
      <w:r w:rsidRPr="00CC31AD">
        <w:rPr>
          <w:lang w:val="sq-AL"/>
        </w:rPr>
        <w:t xml:space="preserve">Për: Cassa depositi e prestiti </w:t>
      </w:r>
      <w:r w:rsidRPr="00CC31AD">
        <w:rPr>
          <w:rStyle w:val="DeltaViewInsertion"/>
          <w:color w:val="auto"/>
          <w:u w:val="none"/>
          <w:lang w:val="sq-AL"/>
        </w:rPr>
        <w:t>S.p.A.</w:t>
      </w:r>
    </w:p>
    <w:p w:rsidR="00CC31AD" w:rsidRPr="00CC31AD" w:rsidRDefault="00CC31AD" w:rsidP="00CC31AD">
      <w:pPr>
        <w:pStyle w:val="Paragrafi"/>
        <w:rPr>
          <w:lang w:val="sq-AL"/>
        </w:rPr>
      </w:pPr>
      <w:r w:rsidRPr="00CC31AD">
        <w:rPr>
          <w:rStyle w:val="DeltaViewInsertion"/>
          <w:color w:val="auto"/>
          <w:u w:val="none"/>
          <w:lang w:val="sq-AL"/>
        </w:rPr>
        <w:t>Në vëmendje të: ………… (Huamarrësi)</w:t>
      </w:r>
    </w:p>
    <w:p w:rsidR="00CC31AD" w:rsidRPr="00FB4999" w:rsidRDefault="00CC31AD" w:rsidP="00CC31AD">
      <w:pPr>
        <w:pStyle w:val="Paragrafi"/>
        <w:rPr>
          <w:sz w:val="14"/>
          <w:lang w:val="sq-AL"/>
        </w:rPr>
      </w:pPr>
    </w:p>
    <w:p w:rsidR="00CC31AD" w:rsidRPr="00C63429" w:rsidRDefault="00CC31AD" w:rsidP="00CC31AD">
      <w:pPr>
        <w:pStyle w:val="NeniNr"/>
        <w:keepNext w:val="0"/>
        <w:rPr>
          <w:b/>
          <w:w w:val="0"/>
          <w:lang w:val="sq-AL"/>
        </w:rPr>
      </w:pPr>
      <w:bookmarkStart w:id="96" w:name="_DV_M440"/>
      <w:bookmarkStart w:id="97" w:name="_DV_M441"/>
      <w:bookmarkEnd w:id="96"/>
      <w:bookmarkEnd w:id="97"/>
      <w:r w:rsidRPr="00C63429">
        <w:rPr>
          <w:b/>
          <w:w w:val="0"/>
          <w:lang w:val="sq-AL"/>
        </w:rPr>
        <w:t>Vërtetimi për faturë të paguar</w:t>
      </w:r>
    </w:p>
    <w:p w:rsidR="00CC31AD" w:rsidRPr="00FB4999" w:rsidRDefault="00CC31AD" w:rsidP="00CC31AD">
      <w:pPr>
        <w:pStyle w:val="Paragrafi"/>
        <w:rPr>
          <w:color w:val="000000"/>
          <w:w w:val="0"/>
          <w:sz w:val="14"/>
          <w:szCs w:val="24"/>
          <w:lang w:val="sq-AL"/>
        </w:rPr>
      </w:pPr>
    </w:p>
    <w:p w:rsidR="00CC31AD" w:rsidRPr="00C63429" w:rsidRDefault="00CC31AD" w:rsidP="00CC31AD">
      <w:pPr>
        <w:pStyle w:val="Paragrafi"/>
        <w:rPr>
          <w:w w:val="0"/>
          <w:szCs w:val="24"/>
          <w:lang w:val="sq-AL"/>
        </w:rPr>
      </w:pPr>
      <w:r w:rsidRPr="00C63429">
        <w:rPr>
          <w:w w:val="0"/>
          <w:szCs w:val="24"/>
          <w:lang w:val="sq-AL"/>
        </w:rPr>
        <w:t>Duke iu referuar kontratës së furnizimit nr. ...............</w:t>
      </w:r>
      <w:r>
        <w:rPr>
          <w:w w:val="0"/>
          <w:szCs w:val="24"/>
          <w:lang w:val="sq-AL"/>
        </w:rPr>
        <w:t>. nënshkruar më ............</w:t>
      </w:r>
      <w:r w:rsidRPr="00C63429">
        <w:rPr>
          <w:w w:val="0"/>
          <w:szCs w:val="24"/>
          <w:lang w:val="sq-AL"/>
        </w:rPr>
        <w:t>..</w:t>
      </w:r>
      <w:r>
        <w:rPr>
          <w:w w:val="0"/>
          <w:szCs w:val="24"/>
          <w:lang w:val="sq-AL"/>
        </w:rPr>
        <w:t>,</w:t>
      </w:r>
      <w:r w:rsidRPr="00C63429">
        <w:rPr>
          <w:w w:val="0"/>
          <w:szCs w:val="24"/>
          <w:lang w:val="sq-AL"/>
        </w:rPr>
        <w:t>. ndërmjet shoqërisë sonë dhe ................</w:t>
      </w:r>
      <w:r>
        <w:rPr>
          <w:w w:val="0"/>
          <w:szCs w:val="24"/>
          <w:lang w:val="sq-AL"/>
        </w:rPr>
        <w:t>,</w:t>
      </w:r>
      <w:r w:rsidRPr="00C63429">
        <w:rPr>
          <w:w w:val="0"/>
          <w:szCs w:val="24"/>
          <w:lang w:val="sq-AL"/>
        </w:rPr>
        <w:t xml:space="preserve"> për furnizimin e ........, ne, me anë të kësaj, konfirmojmë se kemi marrë shumën prej............ (................) euro</w:t>
      </w:r>
      <w:r>
        <w:rPr>
          <w:w w:val="0"/>
          <w:szCs w:val="24"/>
          <w:lang w:val="sq-AL"/>
        </w:rPr>
        <w:t>sh,</w:t>
      </w:r>
      <w:r w:rsidRPr="00C63429">
        <w:rPr>
          <w:w w:val="0"/>
          <w:szCs w:val="24"/>
          <w:lang w:val="sq-AL"/>
        </w:rPr>
        <w:t xml:space="preserve"> si pagesë të pjesshme/totale të kësaj kontrate furnizimi.</w:t>
      </w:r>
    </w:p>
    <w:p w:rsidR="00CC31AD" w:rsidRDefault="00CC31AD" w:rsidP="00CC31AD">
      <w:pPr>
        <w:pStyle w:val="Paragrafi"/>
        <w:rPr>
          <w:lang w:val="sq-AL"/>
        </w:rPr>
      </w:pPr>
      <w:r>
        <w:rPr>
          <w:lang w:val="sq-AL"/>
        </w:rPr>
        <w:t>____________________________________________________________________________</w:t>
      </w:r>
    </w:p>
    <w:p w:rsidR="00CC31AD" w:rsidRPr="00562D67" w:rsidRDefault="00CC31AD" w:rsidP="00CC31AD">
      <w:pPr>
        <w:pStyle w:val="Paragrafi"/>
        <w:rPr>
          <w:w w:val="0"/>
          <w:sz w:val="14"/>
          <w:szCs w:val="14"/>
          <w:lang w:val="sq-AL"/>
        </w:rPr>
      </w:pPr>
    </w:p>
    <w:p w:rsidR="00CC31AD" w:rsidRPr="00C63429" w:rsidRDefault="00CC31AD" w:rsidP="00CC31AD">
      <w:pPr>
        <w:pStyle w:val="Paragrafi"/>
        <w:rPr>
          <w:w w:val="0"/>
          <w:szCs w:val="24"/>
          <w:lang w:val="sq-AL"/>
        </w:rPr>
      </w:pPr>
      <w:bookmarkStart w:id="98" w:name="_DV_M442"/>
      <w:bookmarkEnd w:id="98"/>
      <w:r w:rsidRPr="00C63429">
        <w:rPr>
          <w:color w:val="0070C0"/>
          <w:w w:val="0"/>
          <w:szCs w:val="24"/>
          <w:lang w:val="sq-AL"/>
        </w:rPr>
        <w:tab/>
      </w:r>
      <w:r w:rsidRPr="00C63429">
        <w:rPr>
          <w:color w:val="000000"/>
          <w:w w:val="0"/>
          <w:szCs w:val="24"/>
          <w:lang w:val="sq-AL"/>
        </w:rPr>
        <w:t>Kjo s</w:t>
      </w:r>
      <w:r w:rsidRPr="00C63429">
        <w:rPr>
          <w:w w:val="0"/>
          <w:szCs w:val="24"/>
          <w:lang w:val="sq-AL"/>
        </w:rPr>
        <w:t>humë lidhet me kredinë e butë prej .......... (..............) euro</w:t>
      </w:r>
      <w:r>
        <w:rPr>
          <w:w w:val="0"/>
          <w:szCs w:val="24"/>
          <w:lang w:val="sq-AL"/>
        </w:rPr>
        <w:t>sh</w:t>
      </w:r>
      <w:r w:rsidRPr="00C63429">
        <w:rPr>
          <w:w w:val="0"/>
          <w:szCs w:val="24"/>
          <w:lang w:val="sq-AL"/>
        </w:rPr>
        <w:t>, të dhënë nga CDP-ja për Këshillin e Ministrave të Republikës së Shqipërisë</w:t>
      </w:r>
      <w:r>
        <w:rPr>
          <w:w w:val="0"/>
          <w:szCs w:val="24"/>
          <w:lang w:val="sq-AL"/>
        </w:rPr>
        <w:t>,</w:t>
      </w:r>
      <w:r w:rsidRPr="00C63429">
        <w:rPr>
          <w:w w:val="0"/>
          <w:szCs w:val="24"/>
          <w:lang w:val="sq-AL"/>
        </w:rPr>
        <w:t xml:space="preserve"> në zbatim të nenit 8</w:t>
      </w:r>
      <w:r>
        <w:rPr>
          <w:w w:val="0"/>
          <w:szCs w:val="24"/>
          <w:lang w:val="sq-AL"/>
        </w:rPr>
        <w:t>,</w:t>
      </w:r>
      <w:r w:rsidRPr="00C63429">
        <w:rPr>
          <w:w w:val="0"/>
          <w:szCs w:val="24"/>
          <w:lang w:val="sq-AL"/>
        </w:rPr>
        <w:t xml:space="preserve"> të ligjit nr. 125</w:t>
      </w:r>
      <w:r>
        <w:rPr>
          <w:w w:val="0"/>
          <w:szCs w:val="24"/>
          <w:lang w:val="sq-AL"/>
        </w:rPr>
        <w:t>,</w:t>
      </w:r>
      <w:r w:rsidRPr="00C63429">
        <w:rPr>
          <w:w w:val="0"/>
          <w:szCs w:val="24"/>
          <w:lang w:val="sq-AL"/>
        </w:rPr>
        <w:t xml:space="preserve"> të datës 11 gusht 2014, me ndryshimet e pësuara herë pas here, me anë të Marrëveshjes Financiare të nënshkruar në .............</w:t>
      </w:r>
      <w:r>
        <w:rPr>
          <w:w w:val="0"/>
          <w:szCs w:val="24"/>
          <w:lang w:val="sq-AL"/>
        </w:rPr>
        <w:t>,</w:t>
      </w:r>
      <w:r w:rsidRPr="00C63429">
        <w:rPr>
          <w:w w:val="0"/>
          <w:szCs w:val="24"/>
          <w:lang w:val="sq-AL"/>
        </w:rPr>
        <w:t xml:space="preserve"> më ................ dhe në ...</w:t>
      </w:r>
      <w:r>
        <w:rPr>
          <w:w w:val="0"/>
          <w:szCs w:val="24"/>
          <w:lang w:val="sq-AL"/>
        </w:rPr>
        <w:t>,</w:t>
      </w:r>
      <w:r w:rsidRPr="00C63429">
        <w:rPr>
          <w:w w:val="0"/>
          <w:szCs w:val="24"/>
          <w:lang w:val="sq-AL"/>
        </w:rPr>
        <w:t xml:space="preserve"> më .............</w:t>
      </w:r>
    </w:p>
    <w:p w:rsidR="00CC31AD" w:rsidRPr="00C63429" w:rsidRDefault="00CC31AD" w:rsidP="00CC31AD">
      <w:pPr>
        <w:pStyle w:val="Paragrafi"/>
        <w:rPr>
          <w:w w:val="0"/>
          <w:szCs w:val="24"/>
          <w:lang w:val="sq-AL"/>
        </w:rPr>
      </w:pPr>
      <w:bookmarkStart w:id="99" w:name="_DV_M447"/>
      <w:bookmarkEnd w:id="99"/>
      <w:r w:rsidRPr="00C63429">
        <w:rPr>
          <w:color w:val="0070C0"/>
          <w:w w:val="0"/>
          <w:szCs w:val="24"/>
          <w:lang w:val="sq-AL"/>
        </w:rPr>
        <w:tab/>
      </w:r>
      <w:r w:rsidRPr="00C63429">
        <w:rPr>
          <w:w w:val="0"/>
          <w:szCs w:val="24"/>
          <w:lang w:val="sq-AL"/>
        </w:rPr>
        <w:t>Prandaj, ne, me anë të kësaj, konfirmojmë se jemi paguar tërësisht për shumën e pjesshme/totale detyrim sipas kredisë së butë</w:t>
      </w:r>
      <w:r>
        <w:rPr>
          <w:w w:val="0"/>
          <w:szCs w:val="24"/>
          <w:lang w:val="sq-AL"/>
        </w:rPr>
        <w:t>,</w:t>
      </w:r>
      <w:r w:rsidRPr="00C63429">
        <w:rPr>
          <w:w w:val="0"/>
          <w:szCs w:val="24"/>
          <w:lang w:val="sq-AL"/>
        </w:rPr>
        <w:t xml:space="preserve"> si pagesë për shumën prej ........... (.........................) euro</w:t>
      </w:r>
      <w:r>
        <w:rPr>
          <w:w w:val="0"/>
          <w:szCs w:val="24"/>
          <w:lang w:val="sq-AL"/>
        </w:rPr>
        <w:t>sh</w:t>
      </w:r>
      <w:r w:rsidRPr="00C63429">
        <w:rPr>
          <w:w w:val="0"/>
          <w:szCs w:val="24"/>
          <w:lang w:val="sq-AL"/>
        </w:rPr>
        <w:t xml:space="preserve"> dhe se Huamarrësi dhe CDP-ja nuk janë përgjegjës për ndonjë apo për të gjitha komisionet dhe përgjegjësitë që lidhen me shumën e marrë.</w:t>
      </w:r>
    </w:p>
    <w:p w:rsidR="00CC31AD" w:rsidRPr="00C63429" w:rsidRDefault="00CC31AD" w:rsidP="00CC31AD">
      <w:pPr>
        <w:pStyle w:val="Paragrafi"/>
        <w:jc w:val="right"/>
        <w:rPr>
          <w:szCs w:val="24"/>
          <w:lang w:val="sq-AL"/>
        </w:rPr>
      </w:pPr>
      <w:r w:rsidRPr="00C63429">
        <w:rPr>
          <w:szCs w:val="24"/>
          <w:lang w:val="sq-AL"/>
        </w:rPr>
        <w:t>Datë …</w:t>
      </w:r>
      <w:r>
        <w:rPr>
          <w:szCs w:val="24"/>
          <w:lang w:val="sq-AL"/>
        </w:rPr>
        <w:t xml:space="preserve">                                                                                                                         </w:t>
      </w:r>
      <w:r w:rsidRPr="00C63429">
        <w:rPr>
          <w:szCs w:val="24"/>
          <w:lang w:val="sq-AL"/>
        </w:rPr>
        <w:tab/>
      </w:r>
      <w:r w:rsidRPr="00C63429">
        <w:rPr>
          <w:szCs w:val="24"/>
          <w:lang w:val="sq-AL"/>
        </w:rPr>
        <w:tab/>
      </w:r>
      <w:r w:rsidRPr="00C63429">
        <w:rPr>
          <w:szCs w:val="24"/>
          <w:lang w:val="sq-AL"/>
        </w:rPr>
        <w:tab/>
      </w:r>
      <w:r w:rsidRPr="00C63429">
        <w:rPr>
          <w:szCs w:val="24"/>
          <w:lang w:val="sq-AL"/>
        </w:rPr>
        <w:tab/>
      </w:r>
      <w:r w:rsidRPr="00C63429">
        <w:rPr>
          <w:szCs w:val="24"/>
          <w:lang w:val="sq-AL"/>
        </w:rPr>
        <w:tab/>
      </w:r>
      <w:r w:rsidRPr="00EA0E6F">
        <w:rPr>
          <w:b/>
          <w:szCs w:val="24"/>
          <w:lang w:val="sq-AL"/>
        </w:rPr>
        <w:t>Nënshkrimi</w:t>
      </w:r>
    </w:p>
    <w:p w:rsidR="00CC31AD" w:rsidRPr="00C63429" w:rsidRDefault="00CC31AD" w:rsidP="00CC31AD">
      <w:pPr>
        <w:pStyle w:val="Paragrafi"/>
        <w:rPr>
          <w:b/>
          <w:w w:val="0"/>
          <w:szCs w:val="24"/>
          <w:lang w:val="sq-AL"/>
        </w:rPr>
      </w:pPr>
      <w:r w:rsidRPr="00C63429">
        <w:rPr>
          <w:b/>
          <w:w w:val="0"/>
          <w:szCs w:val="24"/>
          <w:lang w:val="sq-AL"/>
        </w:rPr>
        <w:lastRenderedPageBreak/>
        <w:t>(Formulari i njohjes së borxhit)</w:t>
      </w:r>
    </w:p>
    <w:p w:rsidR="00CC31AD" w:rsidRPr="00CC31AD" w:rsidRDefault="00CC31AD" w:rsidP="00CC31AD">
      <w:pPr>
        <w:pStyle w:val="Paragrafi"/>
        <w:jc w:val="right"/>
        <w:rPr>
          <w:lang w:val="sq-AL"/>
        </w:rPr>
      </w:pPr>
      <w:bookmarkStart w:id="100" w:name="_DV_M376"/>
      <w:bookmarkEnd w:id="100"/>
      <w:r w:rsidRPr="00CC31AD">
        <w:rPr>
          <w:b/>
          <w:lang w:val="sq-AL"/>
        </w:rPr>
        <w:t xml:space="preserve">Shtojca </w:t>
      </w:r>
      <w:bookmarkStart w:id="101" w:name="_DV_M377"/>
      <w:bookmarkEnd w:id="101"/>
      <w:r w:rsidRPr="00CC31AD">
        <w:rPr>
          <w:rStyle w:val="DeltaViewInsertion"/>
          <w:b/>
          <w:color w:val="auto"/>
          <w:u w:val="none"/>
          <w:lang w:val="sq-AL"/>
        </w:rPr>
        <w:t>F</w:t>
      </w:r>
    </w:p>
    <w:p w:rsidR="00CC31AD" w:rsidRPr="00C63429" w:rsidRDefault="00CC31AD" w:rsidP="00CC31AD">
      <w:pPr>
        <w:pStyle w:val="Paragrafi"/>
        <w:rPr>
          <w:w w:val="0"/>
          <w:szCs w:val="24"/>
          <w:lang w:val="sq-AL"/>
        </w:rPr>
      </w:pPr>
      <w:bookmarkStart w:id="102" w:name="_DV_M378"/>
      <w:bookmarkEnd w:id="102"/>
      <w:r w:rsidRPr="00C63429">
        <w:rPr>
          <w:w w:val="0"/>
          <w:szCs w:val="24"/>
          <w:lang w:val="sq-AL"/>
        </w:rPr>
        <w:t>(Huamarrësi)</w:t>
      </w:r>
    </w:p>
    <w:p w:rsidR="00CC31AD" w:rsidRPr="00C63429" w:rsidRDefault="00CC31AD" w:rsidP="00CC31AD">
      <w:pPr>
        <w:pStyle w:val="Paragrafi"/>
        <w:rPr>
          <w:w w:val="0"/>
          <w:szCs w:val="24"/>
          <w:lang w:val="sq-AL"/>
        </w:rPr>
      </w:pPr>
      <w:bookmarkStart w:id="103" w:name="_DV_M379"/>
      <w:bookmarkEnd w:id="103"/>
      <w:r w:rsidRPr="00C63429">
        <w:rPr>
          <w:w w:val="0"/>
          <w:szCs w:val="24"/>
          <w:lang w:val="sq-AL"/>
        </w:rPr>
        <w:t>Nr. ....................</w:t>
      </w:r>
    </w:p>
    <w:p w:rsidR="00CC31AD" w:rsidRPr="00C63429" w:rsidRDefault="00CC31AD" w:rsidP="00CC31AD">
      <w:pPr>
        <w:pStyle w:val="Paragrafi"/>
        <w:rPr>
          <w:w w:val="0"/>
          <w:szCs w:val="24"/>
          <w:lang w:val="sq-AL"/>
        </w:rPr>
      </w:pPr>
      <w:bookmarkStart w:id="104" w:name="_DV_M380"/>
      <w:bookmarkEnd w:id="104"/>
      <w:r w:rsidRPr="00C63429">
        <w:rPr>
          <w:w w:val="0"/>
          <w:szCs w:val="24"/>
          <w:lang w:val="sq-AL"/>
        </w:rPr>
        <w:t>Vendi dhe data e lëshimit:</w:t>
      </w:r>
      <w:bookmarkStart w:id="105" w:name="_DV_M381"/>
      <w:bookmarkEnd w:id="105"/>
      <w:r w:rsidRPr="00C63429">
        <w:rPr>
          <w:w w:val="0"/>
          <w:szCs w:val="24"/>
          <w:lang w:val="sq-AL"/>
        </w:rPr>
        <w:t xml:space="preserve"> .......................</w:t>
      </w:r>
    </w:p>
    <w:p w:rsidR="00CC31AD" w:rsidRPr="00C63429" w:rsidRDefault="00CC31AD" w:rsidP="00CC31AD">
      <w:pPr>
        <w:pStyle w:val="Paragrafi"/>
        <w:rPr>
          <w:color w:val="0070C0"/>
          <w:w w:val="0"/>
          <w:szCs w:val="24"/>
          <w:lang w:val="sq-AL"/>
        </w:rPr>
      </w:pPr>
      <w:bookmarkStart w:id="106" w:name="_DV_M382"/>
      <w:bookmarkEnd w:id="106"/>
      <w:r w:rsidRPr="00C63429">
        <w:rPr>
          <w:color w:val="0070C0"/>
          <w:w w:val="0"/>
          <w:szCs w:val="24"/>
          <w:lang w:val="sq-AL"/>
        </w:rPr>
        <w:tab/>
      </w:r>
    </w:p>
    <w:p w:rsidR="00CC31AD" w:rsidRPr="00C63429" w:rsidRDefault="00CC31AD" w:rsidP="00CC31AD">
      <w:pPr>
        <w:pStyle w:val="Paragrafi"/>
        <w:rPr>
          <w:w w:val="0"/>
          <w:szCs w:val="24"/>
          <w:lang w:val="sq-AL"/>
        </w:rPr>
      </w:pPr>
      <w:r w:rsidRPr="00C63429">
        <w:rPr>
          <w:w w:val="0"/>
          <w:szCs w:val="24"/>
          <w:lang w:val="sq-AL"/>
        </w:rPr>
        <w:t>Në lidhje me Marrëveshjen Financiare ndërmjet .......... (Huamarrësi), i cili vepron në emër të Këshillit të Ministrave të Republikës së Shqipërisë ... dhe CDP-së, të nënshkruar në ........</w:t>
      </w:r>
      <w:r>
        <w:rPr>
          <w:w w:val="0"/>
          <w:szCs w:val="24"/>
          <w:lang w:val="sq-AL"/>
        </w:rPr>
        <w:t>,</w:t>
      </w:r>
      <w:r w:rsidRPr="00C63429">
        <w:rPr>
          <w:w w:val="0"/>
          <w:szCs w:val="24"/>
          <w:lang w:val="sq-AL"/>
        </w:rPr>
        <w:t xml:space="preserve"> më ...........</w:t>
      </w:r>
      <w:r>
        <w:rPr>
          <w:w w:val="0"/>
          <w:szCs w:val="24"/>
          <w:lang w:val="sq-AL"/>
        </w:rPr>
        <w:t>,</w:t>
      </w:r>
      <w:r w:rsidRPr="00C63429">
        <w:rPr>
          <w:w w:val="0"/>
          <w:szCs w:val="24"/>
          <w:lang w:val="sq-AL"/>
        </w:rPr>
        <w:t xml:space="preserve"> dhe në .......</w:t>
      </w:r>
      <w:r>
        <w:rPr>
          <w:w w:val="0"/>
          <w:szCs w:val="24"/>
          <w:lang w:val="sq-AL"/>
        </w:rPr>
        <w:t>,</w:t>
      </w:r>
      <w:r w:rsidRPr="00C63429">
        <w:rPr>
          <w:w w:val="0"/>
          <w:szCs w:val="24"/>
          <w:lang w:val="sq-AL"/>
        </w:rPr>
        <w:t xml:space="preserve"> më ............, ........... (Huamarrësi ) pranon marrjen e shumave që vijojnë nga CDP-ja:</w:t>
      </w:r>
    </w:p>
    <w:p w:rsidR="00CC31AD" w:rsidRPr="00C63429" w:rsidRDefault="00CC31AD" w:rsidP="00CC31AD">
      <w:pPr>
        <w:pStyle w:val="Paragrafi"/>
        <w:rPr>
          <w:w w:val="0"/>
          <w:szCs w:val="24"/>
          <w:lang w:val="sq-AL"/>
        </w:rPr>
      </w:pPr>
      <w:bookmarkStart w:id="107" w:name="_DV_M387"/>
      <w:bookmarkEnd w:id="107"/>
      <w:r w:rsidRPr="00C63429">
        <w:rPr>
          <w:w w:val="0"/>
          <w:szCs w:val="24"/>
          <w:lang w:val="sq-AL"/>
        </w:rPr>
        <w:t>..... ................ on ...............</w:t>
      </w:r>
    </w:p>
    <w:p w:rsidR="00CC31AD" w:rsidRPr="00C63429" w:rsidRDefault="00CC31AD" w:rsidP="00CC31AD">
      <w:pPr>
        <w:pStyle w:val="Paragrafi"/>
        <w:rPr>
          <w:w w:val="0"/>
          <w:szCs w:val="24"/>
          <w:lang w:val="sq-AL"/>
        </w:rPr>
      </w:pPr>
      <w:bookmarkStart w:id="108" w:name="_DV_M388"/>
      <w:bookmarkStart w:id="109" w:name="_DV_M389"/>
      <w:bookmarkStart w:id="110" w:name="_DV_M390"/>
      <w:bookmarkEnd w:id="108"/>
      <w:bookmarkEnd w:id="109"/>
      <w:bookmarkEnd w:id="110"/>
      <w:r w:rsidRPr="00C63429">
        <w:rPr>
          <w:color w:val="0070C0"/>
          <w:w w:val="0"/>
          <w:szCs w:val="24"/>
          <w:lang w:val="sq-AL"/>
        </w:rPr>
        <w:tab/>
      </w:r>
      <w:r w:rsidRPr="00C63429">
        <w:rPr>
          <w:w w:val="0"/>
          <w:szCs w:val="24"/>
          <w:lang w:val="sq-AL"/>
        </w:rPr>
        <w:t>Prandaj, ............... (Huamarrësi)</w:t>
      </w:r>
      <w:r>
        <w:rPr>
          <w:w w:val="0"/>
          <w:szCs w:val="24"/>
          <w:lang w:val="sq-AL"/>
        </w:rPr>
        <w:t>,</w:t>
      </w:r>
      <w:r w:rsidRPr="00C63429">
        <w:rPr>
          <w:w w:val="0"/>
          <w:szCs w:val="24"/>
          <w:lang w:val="sq-AL"/>
        </w:rPr>
        <w:t xml:space="preserve"> me anë të kësaj, deklaron pa kushte dhe në mënyrë të pakthyeshme, të jetë debitor ndaj CDP-së, si administrator i Fondit Qarkullues për Bashkëpunim e Zhvillim</w:t>
      </w:r>
      <w:r>
        <w:rPr>
          <w:w w:val="0"/>
          <w:szCs w:val="24"/>
          <w:lang w:val="sq-AL"/>
        </w:rPr>
        <w:t>,</w:t>
      </w:r>
      <w:r w:rsidRPr="00C63429">
        <w:rPr>
          <w:w w:val="0"/>
          <w:szCs w:val="24"/>
          <w:lang w:val="sq-AL"/>
        </w:rPr>
        <w:t xml:space="preserve"> në emër të Ministrisë së Ekono</w:t>
      </w:r>
      <w:r>
        <w:rPr>
          <w:w w:val="0"/>
          <w:szCs w:val="24"/>
          <w:lang w:val="sq-AL"/>
        </w:rPr>
        <w:t>misë dhe Financave të Italisë,</w:t>
      </w:r>
      <w:r w:rsidRPr="00C63429">
        <w:rPr>
          <w:w w:val="0"/>
          <w:szCs w:val="24"/>
          <w:lang w:val="sq-AL"/>
        </w:rPr>
        <w:t xml:space="preserve"> me zyrë të regjistruar në Romë (Itali), Via Goito 4, për shumën e principalit prej ..... ............. (.... ...........) euro</w:t>
      </w:r>
      <w:r>
        <w:rPr>
          <w:w w:val="0"/>
          <w:szCs w:val="24"/>
          <w:lang w:val="sq-AL"/>
        </w:rPr>
        <w:t>sh</w:t>
      </w:r>
      <w:r w:rsidRPr="00C63429">
        <w:rPr>
          <w:w w:val="0"/>
          <w:szCs w:val="24"/>
          <w:lang w:val="sq-AL"/>
        </w:rPr>
        <w:t>, të cilën ai merr përsipër ta shlyejë në ... (..........) këste të barabarta, të njëpasnjëshme, i pari i të cilëve do të bëhet detyrim për t’u paguar</w:t>
      </w:r>
      <w:r>
        <w:rPr>
          <w:w w:val="0"/>
          <w:szCs w:val="24"/>
          <w:lang w:val="sq-AL"/>
        </w:rPr>
        <w:t>,</w:t>
      </w:r>
      <w:r w:rsidRPr="00C63429">
        <w:rPr>
          <w:w w:val="0"/>
          <w:szCs w:val="24"/>
          <w:lang w:val="sq-AL"/>
        </w:rPr>
        <w:t xml:space="preserve"> më ... ...... dhe i fundit</w:t>
      </w:r>
      <w:r>
        <w:rPr>
          <w:w w:val="0"/>
          <w:szCs w:val="24"/>
          <w:lang w:val="sq-AL"/>
        </w:rPr>
        <w:t>,</w:t>
      </w:r>
      <w:r w:rsidRPr="00C63429">
        <w:rPr>
          <w:w w:val="0"/>
          <w:szCs w:val="24"/>
          <w:lang w:val="sq-AL"/>
        </w:rPr>
        <w:t xml:space="preserve"> më ............., sipas grafikut të shlyerjes të përcaktuar këtu më poshtë.</w:t>
      </w:r>
    </w:p>
    <w:p w:rsidR="00CC31AD" w:rsidRPr="00C63429" w:rsidRDefault="00CC31AD" w:rsidP="00CC31AD">
      <w:pPr>
        <w:pStyle w:val="Paragrafi"/>
        <w:rPr>
          <w:w w:val="0"/>
          <w:szCs w:val="24"/>
          <w:lang w:val="sq-AL"/>
        </w:rPr>
      </w:pPr>
      <w:bookmarkStart w:id="111" w:name="_DV_M392"/>
      <w:bookmarkStart w:id="112" w:name="_DV_M394"/>
      <w:bookmarkStart w:id="113" w:name="_DV_M396"/>
      <w:bookmarkEnd w:id="111"/>
      <w:bookmarkEnd w:id="112"/>
      <w:bookmarkEnd w:id="113"/>
      <w:r w:rsidRPr="00C63429">
        <w:rPr>
          <w:color w:val="0070C0"/>
          <w:w w:val="0"/>
          <w:szCs w:val="24"/>
          <w:lang w:val="sq-AL"/>
        </w:rPr>
        <w:tab/>
      </w:r>
      <w:r w:rsidRPr="00C63429">
        <w:rPr>
          <w:w w:val="0"/>
          <w:szCs w:val="24"/>
          <w:lang w:val="sq-AL"/>
        </w:rPr>
        <w:t>.............. (Huamarrësi) do të shlyejë këstet e principalit të parashikuara në këtë “Njohje borxhi”, duke kredituar shumat përkatëse në euro, në datat e detyrimit, të rëna dakord, në favor të CDP-së, në llogarinë e CDP-së, pa ndonjë tarifë shërbimi bankar dhe/ose këmbimi valutor.</w:t>
      </w:r>
    </w:p>
    <w:p w:rsidR="00CC31AD" w:rsidRPr="00CC31AD" w:rsidRDefault="00CC31AD" w:rsidP="00CC31AD">
      <w:pPr>
        <w:pStyle w:val="Paragrafi"/>
        <w:rPr>
          <w:lang w:val="sq-AL"/>
        </w:rPr>
      </w:pPr>
      <w:r w:rsidRPr="00C63429">
        <w:rPr>
          <w:color w:val="0070C0"/>
          <w:w w:val="0"/>
          <w:lang w:val="sq-AL"/>
        </w:rPr>
        <w:tab/>
      </w:r>
      <w:r w:rsidRPr="00CC31AD">
        <w:rPr>
          <w:rStyle w:val="DeltaViewInsertion"/>
          <w:color w:val="auto"/>
          <w:u w:val="none"/>
          <w:lang w:val="sq-AL"/>
        </w:rPr>
        <w:t>Nëse CDP-ja, për çfarëdolloj arsyeje, duke përfshirë edhe arsyet jashtë kontrollit të Huamarrësit, nuk merr n</w:t>
      </w:r>
      <w:r w:rsidRPr="00CC31AD">
        <w:rPr>
          <w:lang w:val="sq-AL"/>
        </w:rPr>
        <w:t xml:space="preserve">ë datën e detyrimit, </w:t>
      </w:r>
      <w:r w:rsidRPr="00CC31AD">
        <w:rPr>
          <w:rStyle w:val="DeltaViewInsertion"/>
          <w:color w:val="auto"/>
          <w:u w:val="none"/>
          <w:lang w:val="sq-AL"/>
        </w:rPr>
        <w:t>shumat detyrim për principalin e parashikuar në k</w:t>
      </w:r>
      <w:r w:rsidRPr="00CC31AD">
        <w:rPr>
          <w:lang w:val="sq-AL"/>
        </w:rPr>
        <w:t>ëtë “Njohje borxhi”</w:t>
      </w:r>
      <w:r w:rsidRPr="00CC31AD">
        <w:rPr>
          <w:rStyle w:val="DeltaViewInsertion"/>
          <w:color w:val="auto"/>
          <w:u w:val="none"/>
          <w:lang w:val="sq-AL"/>
        </w:rPr>
        <w:t>, Huamarrësi do të jetë i detyruar t</w:t>
      </w:r>
      <w:r w:rsidRPr="00CC31AD">
        <w:rPr>
          <w:lang w:val="sq-AL"/>
        </w:rPr>
        <w:t>ë</w:t>
      </w:r>
      <w:r w:rsidRPr="00CC31AD">
        <w:rPr>
          <w:rStyle w:val="DeltaViewInsertion"/>
          <w:color w:val="auto"/>
          <w:u w:val="none"/>
          <w:lang w:val="sq-AL"/>
        </w:rPr>
        <w:t xml:space="preserve"> paguajë në llogarinë e CDP-s</w:t>
      </w:r>
      <w:r w:rsidRPr="00CC31AD">
        <w:rPr>
          <w:lang w:val="sq-AL"/>
        </w:rPr>
        <w:t>ë</w:t>
      </w:r>
      <w:r w:rsidRPr="00CC31AD">
        <w:rPr>
          <w:rStyle w:val="DeltaViewInsertion"/>
          <w:color w:val="auto"/>
          <w:u w:val="none"/>
          <w:lang w:val="sq-AL"/>
        </w:rPr>
        <w:t>, kamatëvonesa p</w:t>
      </w:r>
      <w:r w:rsidRPr="00CC31AD">
        <w:rPr>
          <w:lang w:val="sq-AL"/>
        </w:rPr>
        <w:t xml:space="preserve">ër këto </w:t>
      </w:r>
      <w:r w:rsidRPr="00CC31AD">
        <w:rPr>
          <w:rStyle w:val="DeltaViewInsertion"/>
          <w:color w:val="auto"/>
          <w:u w:val="none"/>
          <w:lang w:val="sq-AL"/>
        </w:rPr>
        <w:t>shuma q</w:t>
      </w:r>
      <w:r w:rsidRPr="00CC31AD">
        <w:rPr>
          <w:lang w:val="sq-AL"/>
        </w:rPr>
        <w:t xml:space="preserve">ë </w:t>
      </w:r>
      <w:r w:rsidRPr="00CC31AD">
        <w:rPr>
          <w:rStyle w:val="DeltaViewInsertion"/>
          <w:color w:val="auto"/>
          <w:u w:val="none"/>
          <w:lang w:val="sq-AL"/>
        </w:rPr>
        <w:t>nga data e detyrimit deri në datën e kreditimit efektiv në favor të CDP-s</w:t>
      </w:r>
      <w:r w:rsidRPr="00CC31AD">
        <w:rPr>
          <w:lang w:val="sq-AL"/>
        </w:rPr>
        <w:t>ë</w:t>
      </w:r>
      <w:r w:rsidRPr="00CC31AD">
        <w:rPr>
          <w:rStyle w:val="DeltaViewInsertion"/>
          <w:color w:val="auto"/>
          <w:u w:val="none"/>
          <w:lang w:val="sq-AL"/>
        </w:rPr>
        <w:t>.</w:t>
      </w:r>
    </w:p>
    <w:p w:rsidR="00CC31AD" w:rsidRPr="00C63429" w:rsidRDefault="00CC31AD" w:rsidP="00CC31AD">
      <w:pPr>
        <w:pStyle w:val="Paragrafi"/>
        <w:rPr>
          <w:w w:val="0"/>
          <w:szCs w:val="24"/>
          <w:lang w:val="sq-AL"/>
        </w:rPr>
      </w:pPr>
      <w:bookmarkStart w:id="114" w:name="_DV_M399"/>
      <w:bookmarkEnd w:id="114"/>
      <w:r w:rsidRPr="00C63429">
        <w:rPr>
          <w:color w:val="0070C0"/>
          <w:w w:val="0"/>
          <w:szCs w:val="24"/>
          <w:lang w:val="sq-AL"/>
        </w:rPr>
        <w:tab/>
      </w:r>
      <w:r w:rsidRPr="00C63429">
        <w:rPr>
          <w:color w:val="000000"/>
          <w:w w:val="0"/>
          <w:szCs w:val="24"/>
          <w:lang w:val="sq-AL"/>
        </w:rPr>
        <w:t xml:space="preserve">Kjo kamatëvonesë do të llogaritet duke zbatuar formulën e interesit të thjeshtë. Kamatëvonesa </w:t>
      </w:r>
      <w:r w:rsidRPr="00C63429">
        <w:rPr>
          <w:w w:val="0"/>
          <w:szCs w:val="24"/>
          <w:lang w:val="sq-AL"/>
        </w:rPr>
        <w:t>nuk do të llogaritet për periudhën prej 35 (tridhjetë e pesë) ditësh menjëherë pas datës fillestare të detyrimit p</w:t>
      </w:r>
      <w:r w:rsidRPr="00C63429">
        <w:rPr>
          <w:color w:val="000000"/>
          <w:w w:val="0"/>
          <w:szCs w:val="24"/>
          <w:lang w:val="sq-AL"/>
        </w:rPr>
        <w:t xml:space="preserve">ër pagesë </w:t>
      </w:r>
      <w:r w:rsidRPr="00C63429">
        <w:rPr>
          <w:w w:val="0"/>
          <w:szCs w:val="24"/>
          <w:lang w:val="sq-AL"/>
        </w:rPr>
        <w:t>dhe më pas do të llogaritet në masën ...% (...</w:t>
      </w:r>
      <w:r>
        <w:rPr>
          <w:w w:val="0"/>
          <w:szCs w:val="24"/>
          <w:lang w:val="sq-AL"/>
        </w:rPr>
        <w:t xml:space="preserve"> </w:t>
      </w:r>
      <w:r w:rsidRPr="00C63429">
        <w:rPr>
          <w:w w:val="0"/>
          <w:szCs w:val="24"/>
          <w:lang w:val="sq-AL"/>
        </w:rPr>
        <w:t>p</w:t>
      </w:r>
      <w:r w:rsidRPr="00C63429">
        <w:rPr>
          <w:color w:val="000000"/>
          <w:w w:val="0"/>
          <w:szCs w:val="24"/>
          <w:lang w:val="sq-AL"/>
        </w:rPr>
        <w:t>ër qind</w:t>
      </w:r>
      <w:r w:rsidRPr="00C63429">
        <w:rPr>
          <w:w w:val="0"/>
          <w:szCs w:val="24"/>
          <w:lang w:val="sq-AL"/>
        </w:rPr>
        <w:t>) deri në datën e kreditimit efektiv në favor të CDP-s</w:t>
      </w:r>
      <w:r w:rsidRPr="00C63429">
        <w:rPr>
          <w:color w:val="000000"/>
          <w:w w:val="0"/>
          <w:szCs w:val="24"/>
          <w:lang w:val="sq-AL"/>
        </w:rPr>
        <w:t>ë</w:t>
      </w:r>
      <w:r w:rsidRPr="00C63429">
        <w:rPr>
          <w:w w:val="0"/>
          <w:szCs w:val="24"/>
          <w:lang w:val="sq-AL"/>
        </w:rPr>
        <w:t>.</w:t>
      </w:r>
    </w:p>
    <w:p w:rsidR="00CC31AD" w:rsidRPr="005A5F74" w:rsidRDefault="00CC31AD" w:rsidP="00CC31AD">
      <w:pPr>
        <w:pStyle w:val="Paragrafi"/>
        <w:rPr>
          <w:b/>
          <w:w w:val="0"/>
          <w:szCs w:val="24"/>
          <w:lang w:val="sq-AL"/>
        </w:rPr>
      </w:pPr>
      <w:r w:rsidRPr="005A5F74">
        <w:rPr>
          <w:b/>
          <w:w w:val="0"/>
          <w:szCs w:val="24"/>
          <w:lang w:val="sq-AL"/>
        </w:rPr>
        <w:t xml:space="preserve"> ......................................... </w:t>
      </w:r>
      <w:bookmarkStart w:id="115" w:name="_DV_M404"/>
      <w:bookmarkEnd w:id="115"/>
      <w:r>
        <w:rPr>
          <w:b/>
          <w:w w:val="0"/>
          <w:szCs w:val="24"/>
          <w:lang w:val="sq-AL"/>
        </w:rPr>
        <w:t xml:space="preserve">                                                           </w:t>
      </w:r>
      <w:r w:rsidRPr="005A5F74">
        <w:rPr>
          <w:b/>
          <w:w w:val="0"/>
          <w:szCs w:val="24"/>
          <w:lang w:val="sq-AL"/>
        </w:rPr>
        <w:t>(inicialet/sigla e Huamarrësit)</w:t>
      </w:r>
    </w:p>
    <w:p w:rsidR="00CC31AD" w:rsidRDefault="00CC31AD" w:rsidP="00CC31AD">
      <w:pPr>
        <w:pStyle w:val="Paragrafi"/>
        <w:jc w:val="right"/>
        <w:rPr>
          <w:i/>
          <w:w w:val="0"/>
          <w:szCs w:val="24"/>
          <w:highlight w:val="yellow"/>
          <w:lang w:val="sq-AL"/>
        </w:rPr>
      </w:pPr>
    </w:p>
    <w:p w:rsidR="00CC31AD" w:rsidRPr="00C63429" w:rsidRDefault="00CC31AD" w:rsidP="00CC31AD">
      <w:pPr>
        <w:pStyle w:val="Paragrafi"/>
        <w:jc w:val="right"/>
        <w:rPr>
          <w:i/>
          <w:w w:val="0"/>
          <w:szCs w:val="24"/>
          <w:lang w:val="sq-AL"/>
        </w:rPr>
      </w:pPr>
      <w:r w:rsidRPr="008C060F">
        <w:rPr>
          <w:i/>
          <w:w w:val="0"/>
          <w:szCs w:val="24"/>
          <w:lang w:val="sq-AL"/>
        </w:rPr>
        <w:t>vazhdon</w:t>
      </w:r>
    </w:p>
    <w:p w:rsidR="00CC31AD" w:rsidRPr="00815086" w:rsidRDefault="00CC31AD" w:rsidP="00CC31AD">
      <w:pPr>
        <w:pStyle w:val="Paragrafi"/>
        <w:jc w:val="right"/>
        <w:rPr>
          <w:b/>
          <w:sz w:val="14"/>
          <w:highlight w:val="yellow"/>
          <w:lang w:val="sq-AL"/>
        </w:rPr>
      </w:pPr>
      <w:bookmarkStart w:id="116" w:name="_DV_M405"/>
      <w:bookmarkEnd w:id="116"/>
    </w:p>
    <w:p w:rsidR="00CC31AD" w:rsidRPr="00C63429" w:rsidRDefault="00CC31AD" w:rsidP="00CC31AD">
      <w:pPr>
        <w:pStyle w:val="Paragrafi"/>
        <w:jc w:val="right"/>
        <w:rPr>
          <w:b/>
          <w:w w:val="0"/>
          <w:szCs w:val="24"/>
          <w:lang w:val="sq-AL"/>
        </w:rPr>
      </w:pPr>
      <w:r w:rsidRPr="008C060F">
        <w:rPr>
          <w:b/>
          <w:lang w:val="sq-AL"/>
        </w:rPr>
        <w:t>Shtojca</w:t>
      </w:r>
      <w:r w:rsidRPr="008C060F">
        <w:rPr>
          <w:b/>
        </w:rPr>
        <w:t xml:space="preserve"> </w:t>
      </w:r>
      <w:bookmarkStart w:id="117" w:name="_DV_M406"/>
      <w:bookmarkEnd w:id="117"/>
      <w:r w:rsidRPr="008C060F">
        <w:rPr>
          <w:b/>
        </w:rPr>
        <w:t>F</w:t>
      </w:r>
      <w:r w:rsidRPr="008C060F">
        <w:rPr>
          <w:b/>
          <w:w w:val="0"/>
          <w:szCs w:val="24"/>
          <w:lang w:val="sq-AL"/>
        </w:rPr>
        <w:t xml:space="preserve"> vijon</w:t>
      </w:r>
      <w:r w:rsidRPr="00C63429">
        <w:rPr>
          <w:b/>
          <w:w w:val="0"/>
          <w:szCs w:val="24"/>
          <w:lang w:val="sq-AL"/>
        </w:rPr>
        <w:t xml:space="preserve"> </w:t>
      </w:r>
    </w:p>
    <w:p w:rsidR="00CC31AD" w:rsidRPr="008C060F" w:rsidRDefault="00CC31AD" w:rsidP="00CC31AD">
      <w:pPr>
        <w:pStyle w:val="Paragrafi"/>
        <w:rPr>
          <w:color w:val="0070C0"/>
          <w:w w:val="0"/>
          <w:sz w:val="14"/>
          <w:szCs w:val="24"/>
          <w:lang w:val="sq-AL"/>
        </w:rPr>
      </w:pPr>
      <w:bookmarkStart w:id="118" w:name="_DV_M407"/>
      <w:bookmarkEnd w:id="118"/>
      <w:r w:rsidRPr="00C63429">
        <w:rPr>
          <w:color w:val="0070C0"/>
          <w:w w:val="0"/>
          <w:szCs w:val="24"/>
          <w:lang w:val="sq-AL"/>
        </w:rPr>
        <w:tab/>
      </w:r>
    </w:p>
    <w:p w:rsidR="00CC31AD" w:rsidRPr="00C63429" w:rsidRDefault="00CC31AD" w:rsidP="00CC31AD">
      <w:pPr>
        <w:pStyle w:val="Paragrafi"/>
        <w:rPr>
          <w:color w:val="000000"/>
          <w:w w:val="0"/>
          <w:szCs w:val="24"/>
          <w:lang w:val="sq-AL"/>
        </w:rPr>
      </w:pPr>
      <w:r w:rsidRPr="00C63429">
        <w:rPr>
          <w:color w:val="000000"/>
          <w:w w:val="0"/>
          <w:szCs w:val="24"/>
          <w:lang w:val="sq-AL"/>
        </w:rPr>
        <w:t>Ky interes i fundit do të përditësohet periodikisht nga autoritetet kompetente italiane.</w:t>
      </w:r>
    </w:p>
    <w:p w:rsidR="00CC31AD" w:rsidRPr="00C63429" w:rsidRDefault="00CC31AD" w:rsidP="00CC31AD">
      <w:pPr>
        <w:pStyle w:val="Paragrafi"/>
        <w:rPr>
          <w:w w:val="0"/>
          <w:szCs w:val="24"/>
          <w:lang w:val="sq-AL"/>
        </w:rPr>
      </w:pPr>
      <w:r w:rsidRPr="00C63429">
        <w:rPr>
          <w:color w:val="0070C0"/>
          <w:w w:val="0"/>
          <w:szCs w:val="24"/>
          <w:lang w:val="sq-AL"/>
        </w:rPr>
        <w:tab/>
      </w:r>
      <w:bookmarkStart w:id="119" w:name="_DV_M408"/>
      <w:bookmarkEnd w:id="119"/>
      <w:r w:rsidRPr="00C63429">
        <w:rPr>
          <w:w w:val="0"/>
          <w:szCs w:val="24"/>
          <w:lang w:val="sq-AL"/>
        </w:rPr>
        <w:t>CDP-ja do të shënojë, herë pas here, në këtë “Njohje borxhi” çdo pagesë të principalit.</w:t>
      </w:r>
    </w:p>
    <w:p w:rsidR="00CC31AD" w:rsidRPr="00C63429" w:rsidRDefault="00CC31AD" w:rsidP="00CC31AD">
      <w:pPr>
        <w:pStyle w:val="Paragrafi"/>
        <w:rPr>
          <w:w w:val="0"/>
          <w:szCs w:val="24"/>
          <w:lang w:val="sq-AL"/>
        </w:rPr>
      </w:pPr>
      <w:bookmarkStart w:id="120" w:name="_DV_M409"/>
      <w:bookmarkEnd w:id="120"/>
      <w:r w:rsidRPr="00C63429">
        <w:rPr>
          <w:color w:val="0070C0"/>
          <w:w w:val="0"/>
          <w:szCs w:val="24"/>
          <w:lang w:val="sq-AL"/>
        </w:rPr>
        <w:tab/>
      </w:r>
      <w:r w:rsidRPr="00C63429">
        <w:rPr>
          <w:w w:val="0"/>
          <w:szCs w:val="24"/>
          <w:lang w:val="sq-AL"/>
        </w:rPr>
        <w:t>Menjëherë sapo të jenë kryer të gjitha pagesat e renditura në grafikun e shlyerjes të përcaktuar më poshtë, kjo “Njohje borxhi” do t’i kthehet .......... (Huamarrësi).</w:t>
      </w:r>
    </w:p>
    <w:p w:rsidR="00CC31AD" w:rsidRPr="00C63429" w:rsidRDefault="00CC31AD" w:rsidP="00CC31AD">
      <w:pPr>
        <w:pStyle w:val="Paragrafi"/>
        <w:rPr>
          <w:w w:val="0"/>
          <w:szCs w:val="24"/>
          <w:lang w:val="sq-AL"/>
        </w:rPr>
      </w:pPr>
      <w:bookmarkStart w:id="121" w:name="_DV_M410"/>
      <w:bookmarkEnd w:id="121"/>
      <w:r w:rsidRPr="00C63429">
        <w:rPr>
          <w:color w:val="0070C0"/>
          <w:w w:val="0"/>
          <w:szCs w:val="24"/>
          <w:lang w:val="sq-AL"/>
        </w:rPr>
        <w:tab/>
      </w:r>
      <w:r w:rsidRPr="00C63429">
        <w:rPr>
          <w:w w:val="0"/>
          <w:szCs w:val="24"/>
          <w:lang w:val="sq-AL"/>
        </w:rPr>
        <w:t>Kjo “Njohje borxhi” lëshohet në zbatim të kredisë së butë prej .... (... ..) euro</w:t>
      </w:r>
      <w:r>
        <w:rPr>
          <w:w w:val="0"/>
          <w:szCs w:val="24"/>
          <w:lang w:val="sq-AL"/>
        </w:rPr>
        <w:t>sh</w:t>
      </w:r>
      <w:r w:rsidRPr="00C63429">
        <w:rPr>
          <w:w w:val="0"/>
          <w:szCs w:val="24"/>
          <w:lang w:val="sq-AL"/>
        </w:rPr>
        <w:t>.</w:t>
      </w:r>
    </w:p>
    <w:p w:rsidR="00CC31AD" w:rsidRPr="00820926" w:rsidRDefault="00CC31AD" w:rsidP="00CC31AD">
      <w:pPr>
        <w:pStyle w:val="Paragrafi"/>
        <w:rPr>
          <w:w w:val="0"/>
          <w:sz w:val="14"/>
          <w:szCs w:val="24"/>
          <w:lang w:val="sq-AL"/>
        </w:rPr>
      </w:pPr>
    </w:p>
    <w:p w:rsidR="00CC31AD" w:rsidRPr="003D361A" w:rsidRDefault="00CC31AD" w:rsidP="00CC31AD">
      <w:pPr>
        <w:pStyle w:val="Paragrafi"/>
        <w:jc w:val="center"/>
        <w:rPr>
          <w:w w:val="0"/>
          <w:szCs w:val="24"/>
          <w:lang w:val="sq-AL"/>
        </w:rPr>
      </w:pPr>
      <w:bookmarkStart w:id="122" w:name="_DV_M412"/>
      <w:bookmarkEnd w:id="122"/>
      <w:r w:rsidRPr="003D361A">
        <w:rPr>
          <w:w w:val="0"/>
          <w:szCs w:val="24"/>
          <w:lang w:val="sq-AL"/>
        </w:rPr>
        <w:t>GRAFIKU I SHLYERJES</w:t>
      </w:r>
    </w:p>
    <w:p w:rsidR="00CC31AD" w:rsidRPr="00820926" w:rsidRDefault="00CC31AD" w:rsidP="00CC31AD">
      <w:pPr>
        <w:pStyle w:val="Paragrafi"/>
        <w:rPr>
          <w:sz w:val="14"/>
          <w:szCs w:val="24"/>
          <w:lang w:val="sq-AL" w:eastAsia="it-IT"/>
        </w:rPr>
      </w:pPr>
    </w:p>
    <w:tbl>
      <w:tblPr>
        <w:tblW w:w="3004" w:type="pct"/>
        <w:jc w:val="center"/>
        <w:tblLook w:val="04A0" w:firstRow="1" w:lastRow="0" w:firstColumn="1" w:lastColumn="0" w:noHBand="0" w:noVBand="1"/>
      </w:tblPr>
      <w:tblGrid>
        <w:gridCol w:w="2465"/>
        <w:gridCol w:w="1942"/>
        <w:gridCol w:w="1384"/>
      </w:tblGrid>
      <w:tr w:rsidR="00CC31AD" w:rsidRPr="00815086" w:rsidTr="000B66AB">
        <w:trPr>
          <w:jc w:val="center"/>
        </w:trPr>
        <w:tc>
          <w:tcPr>
            <w:tcW w:w="2128" w:type="pct"/>
            <w:shd w:val="clear" w:color="auto" w:fill="auto"/>
            <w:vAlign w:val="center"/>
          </w:tcPr>
          <w:p w:rsidR="00CC31AD" w:rsidRPr="00815086" w:rsidRDefault="00CC31AD" w:rsidP="000B66AB">
            <w:pPr>
              <w:pStyle w:val="Paragrafi"/>
              <w:ind w:firstLine="0"/>
              <w:jc w:val="center"/>
              <w:rPr>
                <w:b/>
                <w:w w:val="0"/>
                <w:sz w:val="20"/>
                <w:szCs w:val="20"/>
                <w:lang w:val="sq-AL"/>
              </w:rPr>
            </w:pPr>
            <w:bookmarkStart w:id="123" w:name="_DV_M413"/>
            <w:bookmarkEnd w:id="123"/>
            <w:r w:rsidRPr="00815086">
              <w:rPr>
                <w:b/>
                <w:w w:val="0"/>
                <w:sz w:val="20"/>
                <w:szCs w:val="20"/>
                <w:lang w:val="sq-AL"/>
              </w:rPr>
              <w:t>Data e</w:t>
            </w:r>
          </w:p>
          <w:p w:rsidR="00CC31AD" w:rsidRPr="00815086" w:rsidRDefault="00CC31AD" w:rsidP="000B66AB">
            <w:pPr>
              <w:pStyle w:val="Paragrafi"/>
              <w:ind w:firstLine="0"/>
              <w:jc w:val="center"/>
              <w:rPr>
                <w:b/>
                <w:w w:val="0"/>
                <w:sz w:val="20"/>
                <w:szCs w:val="20"/>
                <w:lang w:val="sq-AL"/>
              </w:rPr>
            </w:pPr>
            <w:r w:rsidRPr="00815086">
              <w:rPr>
                <w:b/>
                <w:w w:val="0"/>
                <w:sz w:val="20"/>
                <w:szCs w:val="20"/>
                <w:lang w:val="sq-AL"/>
              </w:rPr>
              <w:t>maturimit</w:t>
            </w:r>
          </w:p>
        </w:tc>
        <w:tc>
          <w:tcPr>
            <w:tcW w:w="1677" w:type="pct"/>
            <w:shd w:val="clear" w:color="auto" w:fill="auto"/>
            <w:vAlign w:val="center"/>
          </w:tcPr>
          <w:p w:rsidR="00CC31AD" w:rsidRPr="00815086" w:rsidRDefault="00CC31AD" w:rsidP="000B66AB">
            <w:pPr>
              <w:pStyle w:val="Paragrafi"/>
              <w:ind w:firstLine="0"/>
              <w:jc w:val="center"/>
              <w:rPr>
                <w:b/>
                <w:w w:val="0"/>
                <w:sz w:val="20"/>
                <w:szCs w:val="20"/>
                <w:lang w:val="sq-AL"/>
              </w:rPr>
            </w:pPr>
            <w:r w:rsidRPr="00815086">
              <w:rPr>
                <w:b/>
                <w:w w:val="0"/>
                <w:sz w:val="20"/>
                <w:szCs w:val="20"/>
                <w:lang w:val="sq-AL"/>
              </w:rPr>
              <w:t>Këstet e</w:t>
            </w:r>
          </w:p>
          <w:p w:rsidR="00CC31AD" w:rsidRPr="00815086" w:rsidRDefault="00CC31AD" w:rsidP="000B66AB">
            <w:pPr>
              <w:pStyle w:val="Paragrafi"/>
              <w:ind w:firstLine="0"/>
              <w:jc w:val="center"/>
              <w:rPr>
                <w:b/>
                <w:w w:val="0"/>
                <w:sz w:val="20"/>
                <w:szCs w:val="20"/>
                <w:lang w:val="sq-AL"/>
              </w:rPr>
            </w:pPr>
            <w:r w:rsidRPr="00815086">
              <w:rPr>
                <w:b/>
                <w:w w:val="0"/>
                <w:sz w:val="20"/>
                <w:szCs w:val="20"/>
                <w:lang w:val="sq-AL"/>
              </w:rPr>
              <w:t>principalit</w:t>
            </w:r>
          </w:p>
        </w:tc>
        <w:tc>
          <w:tcPr>
            <w:tcW w:w="1196" w:type="pct"/>
            <w:shd w:val="clear" w:color="auto" w:fill="auto"/>
            <w:vAlign w:val="center"/>
          </w:tcPr>
          <w:p w:rsidR="00CC31AD" w:rsidRPr="00815086" w:rsidRDefault="00CC31AD" w:rsidP="000B66AB">
            <w:pPr>
              <w:pStyle w:val="Paragrafi"/>
              <w:ind w:firstLine="0"/>
              <w:jc w:val="center"/>
              <w:rPr>
                <w:b/>
                <w:w w:val="0"/>
                <w:sz w:val="20"/>
                <w:szCs w:val="20"/>
                <w:lang w:val="sq-AL"/>
              </w:rPr>
            </w:pPr>
            <w:r w:rsidRPr="00815086">
              <w:rPr>
                <w:b/>
                <w:w w:val="0"/>
                <w:sz w:val="20"/>
                <w:szCs w:val="20"/>
                <w:lang w:val="sq-AL"/>
              </w:rPr>
              <w:t>TOTALI</w:t>
            </w:r>
          </w:p>
        </w:tc>
      </w:tr>
      <w:tr w:rsidR="00CC31AD" w:rsidRPr="00815086" w:rsidTr="000B66AB">
        <w:trPr>
          <w:jc w:val="center"/>
        </w:trPr>
        <w:tc>
          <w:tcPr>
            <w:tcW w:w="2128" w:type="pct"/>
            <w:shd w:val="clear" w:color="auto" w:fill="auto"/>
          </w:tcPr>
          <w:p w:rsidR="00CC31AD" w:rsidRPr="00815086" w:rsidRDefault="00CC31AD" w:rsidP="000B66AB">
            <w:pPr>
              <w:pStyle w:val="Paragrafi"/>
              <w:ind w:firstLine="0"/>
              <w:rPr>
                <w:w w:val="0"/>
                <w:sz w:val="20"/>
                <w:szCs w:val="20"/>
                <w:lang w:val="sq-AL"/>
              </w:rPr>
            </w:pPr>
            <w:r w:rsidRPr="00815086">
              <w:rPr>
                <w:w w:val="0"/>
                <w:sz w:val="20"/>
                <w:szCs w:val="20"/>
                <w:lang w:val="sq-AL"/>
              </w:rPr>
              <w:t xml:space="preserve">a) ............ </w:t>
            </w:r>
          </w:p>
          <w:p w:rsidR="00CC31AD" w:rsidRPr="00815086" w:rsidRDefault="00CC31AD" w:rsidP="000B66AB">
            <w:pPr>
              <w:pStyle w:val="Paragrafi"/>
              <w:ind w:firstLine="0"/>
              <w:rPr>
                <w:w w:val="0"/>
                <w:sz w:val="20"/>
                <w:szCs w:val="20"/>
                <w:lang w:val="sq-AL"/>
              </w:rPr>
            </w:pPr>
            <w:r w:rsidRPr="00815086">
              <w:rPr>
                <w:w w:val="0"/>
                <w:sz w:val="20"/>
                <w:szCs w:val="20"/>
                <w:lang w:val="sq-AL"/>
              </w:rPr>
              <w:t>b) ............</w:t>
            </w:r>
          </w:p>
          <w:p w:rsidR="00CC31AD" w:rsidRPr="00815086" w:rsidRDefault="00CC31AD" w:rsidP="000B66AB">
            <w:pPr>
              <w:pStyle w:val="Paragrafi"/>
              <w:ind w:firstLine="0"/>
              <w:rPr>
                <w:w w:val="0"/>
                <w:sz w:val="20"/>
                <w:szCs w:val="20"/>
                <w:lang w:val="sq-AL"/>
              </w:rPr>
            </w:pPr>
            <w:r w:rsidRPr="00815086">
              <w:rPr>
                <w:w w:val="0"/>
                <w:sz w:val="20"/>
                <w:szCs w:val="20"/>
                <w:lang w:val="sq-AL"/>
              </w:rPr>
              <w:t>c) ............</w:t>
            </w:r>
          </w:p>
          <w:p w:rsidR="00CC31AD" w:rsidRPr="00815086" w:rsidRDefault="00CC31AD" w:rsidP="000B66AB">
            <w:pPr>
              <w:pStyle w:val="Paragrafi"/>
              <w:ind w:firstLine="0"/>
              <w:rPr>
                <w:w w:val="0"/>
                <w:sz w:val="20"/>
                <w:szCs w:val="20"/>
                <w:lang w:val="sq-AL"/>
              </w:rPr>
            </w:pPr>
            <w:r w:rsidRPr="00815086">
              <w:rPr>
                <w:w w:val="0"/>
                <w:sz w:val="20"/>
                <w:szCs w:val="20"/>
                <w:lang w:val="sq-AL"/>
              </w:rPr>
              <w:t>d) ............</w:t>
            </w: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1) ............         ............</w:t>
            </w:r>
          </w:p>
          <w:p w:rsidR="00CC31AD" w:rsidRPr="00815086" w:rsidRDefault="00CC31AD" w:rsidP="000B66AB">
            <w:pPr>
              <w:pStyle w:val="Paragrafi"/>
              <w:ind w:firstLine="0"/>
              <w:rPr>
                <w:w w:val="0"/>
                <w:sz w:val="20"/>
                <w:szCs w:val="20"/>
                <w:lang w:val="sq-AL"/>
              </w:rPr>
            </w:pPr>
            <w:r w:rsidRPr="00815086">
              <w:rPr>
                <w:w w:val="0"/>
                <w:sz w:val="20"/>
                <w:szCs w:val="20"/>
                <w:lang w:val="sq-AL"/>
              </w:rPr>
              <w:t>2) ............         ............</w:t>
            </w:r>
          </w:p>
        </w:tc>
        <w:tc>
          <w:tcPr>
            <w:tcW w:w="1677" w:type="pct"/>
            <w:shd w:val="clear" w:color="auto" w:fill="auto"/>
          </w:tcPr>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tc>
        <w:tc>
          <w:tcPr>
            <w:tcW w:w="1196" w:type="pct"/>
            <w:shd w:val="clear" w:color="auto" w:fill="auto"/>
          </w:tcPr>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p>
          <w:p w:rsidR="00CC31AD" w:rsidRPr="00815086" w:rsidRDefault="00CC31AD" w:rsidP="000B66AB">
            <w:pPr>
              <w:pStyle w:val="Paragrafi"/>
              <w:ind w:firstLine="0"/>
              <w:rPr>
                <w:w w:val="0"/>
                <w:sz w:val="20"/>
                <w:szCs w:val="20"/>
                <w:lang w:val="sq-AL"/>
              </w:rPr>
            </w:pPr>
            <w:r w:rsidRPr="00815086">
              <w:rPr>
                <w:w w:val="0"/>
                <w:sz w:val="20"/>
                <w:szCs w:val="20"/>
                <w:lang w:val="sq-AL"/>
              </w:rPr>
              <w:t>............</w:t>
            </w:r>
          </w:p>
          <w:p w:rsidR="00CC31AD" w:rsidRPr="00815086" w:rsidRDefault="00CC31AD" w:rsidP="000B66AB">
            <w:pPr>
              <w:pStyle w:val="Paragrafi"/>
              <w:ind w:firstLine="0"/>
              <w:rPr>
                <w:w w:val="0"/>
                <w:sz w:val="20"/>
                <w:szCs w:val="20"/>
                <w:lang w:val="sq-AL"/>
              </w:rPr>
            </w:pPr>
            <w:r w:rsidRPr="00815086">
              <w:rPr>
                <w:w w:val="0"/>
                <w:sz w:val="20"/>
                <w:szCs w:val="20"/>
                <w:lang w:val="sq-AL"/>
              </w:rPr>
              <w:t>............</w:t>
            </w:r>
          </w:p>
        </w:tc>
      </w:tr>
    </w:tbl>
    <w:p w:rsidR="00CC31AD" w:rsidRPr="00231186" w:rsidRDefault="00CC31AD" w:rsidP="00CC31AD">
      <w:pPr>
        <w:pStyle w:val="Paragrafi"/>
        <w:jc w:val="right"/>
        <w:rPr>
          <w:w w:val="0"/>
          <w:szCs w:val="24"/>
          <w:lang w:val="sq-AL"/>
        </w:rPr>
      </w:pPr>
      <w:r w:rsidRPr="00C63429">
        <w:rPr>
          <w:w w:val="0"/>
          <w:szCs w:val="24"/>
          <w:lang w:val="sq-AL"/>
        </w:rPr>
        <w:tab/>
      </w:r>
      <w:bookmarkStart w:id="124" w:name="_DV_M414"/>
      <w:bookmarkEnd w:id="124"/>
      <w:r w:rsidRPr="00C63429">
        <w:rPr>
          <w:w w:val="0"/>
          <w:szCs w:val="24"/>
          <w:lang w:val="sq-AL"/>
        </w:rPr>
        <w:tab/>
      </w:r>
      <w:bookmarkStart w:id="125" w:name="_DV_M423"/>
      <w:bookmarkStart w:id="126" w:name="_DV_M425"/>
      <w:bookmarkStart w:id="127" w:name="_DV_M432"/>
      <w:bookmarkEnd w:id="125"/>
      <w:bookmarkEnd w:id="126"/>
      <w:bookmarkEnd w:id="127"/>
      <w:r w:rsidRPr="00231186">
        <w:rPr>
          <w:w w:val="0"/>
          <w:szCs w:val="24"/>
          <w:lang w:val="sq-AL"/>
        </w:rPr>
        <w:t>(...................................</w:t>
      </w:r>
      <w:bookmarkStart w:id="128" w:name="_DV_M433"/>
      <w:bookmarkEnd w:id="128"/>
      <w:r w:rsidRPr="00231186">
        <w:rPr>
          <w:w w:val="0"/>
          <w:szCs w:val="24"/>
          <w:lang w:val="sq-AL"/>
        </w:rPr>
        <w:t>)</w:t>
      </w:r>
    </w:p>
    <w:p w:rsidR="00CC31AD" w:rsidRPr="00815086" w:rsidRDefault="00CC31AD" w:rsidP="00CC31AD">
      <w:pPr>
        <w:pStyle w:val="Paragrafi"/>
        <w:jc w:val="right"/>
        <w:rPr>
          <w:b/>
          <w:szCs w:val="24"/>
          <w:lang w:val="sq-AL"/>
        </w:rPr>
      </w:pPr>
      <w:r w:rsidRPr="00CB13D8">
        <w:rPr>
          <w:b/>
          <w:w w:val="0"/>
          <w:szCs w:val="24"/>
          <w:lang w:val="sq-AL"/>
        </w:rPr>
        <w:t>(Nënshkrimi i Huamarrësit)</w:t>
      </w:r>
    </w:p>
    <w:p w:rsidR="00CC31AD" w:rsidRDefault="00CC31AD" w:rsidP="00CC31AD">
      <w:pPr>
        <w:pStyle w:val="NeniTitull"/>
        <w:keepNext w:val="0"/>
        <w:rPr>
          <w:lang w:val="sq-AL"/>
        </w:rPr>
        <w:sectPr w:rsidR="00CC31AD" w:rsidSect="00CC31AD">
          <w:type w:val="continuous"/>
          <w:pgSz w:w="11907" w:h="16840" w:code="9"/>
          <w:pgMar w:top="720" w:right="1134" w:bottom="720" w:left="1134" w:header="851" w:footer="851" w:gutter="0"/>
          <w:cols w:space="454"/>
          <w:docGrid w:linePitch="360"/>
        </w:sectPr>
      </w:pPr>
    </w:p>
    <w:p w:rsidR="00F06942" w:rsidRDefault="00F06942" w:rsidP="00CC31AD">
      <w:bookmarkStart w:id="129" w:name="_GoBack"/>
      <w:bookmarkEnd w:id="129"/>
    </w:p>
    <w:sectPr w:rsidR="00F06942" w:rsidSect="00CC3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LT Std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B4283E" w:rsidRDefault="00CC31A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7140</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5B4361" w:rsidRDefault="00CC31A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Pr="00833610" w:rsidRDefault="00CC31A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231186" w:rsidRDefault="00CC31A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1186" w:rsidRPr="00EB260B" w:rsidTr="00680B77">
      <w:trPr>
        <w:trHeight w:val="936"/>
        <w:jc w:val="center"/>
      </w:trPr>
      <w:tc>
        <w:tcPr>
          <w:tcW w:w="2811" w:type="dxa"/>
          <w:shd w:val="pct5" w:color="auto" w:fill="F2F2F2"/>
          <w:vAlign w:val="center"/>
        </w:tcPr>
        <w:p w:rsidR="00231186" w:rsidRPr="00EB260B" w:rsidRDefault="00CC31A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1186" w:rsidRPr="00EB260B" w:rsidRDefault="00CC31AD" w:rsidP="00680B77">
          <w:pPr>
            <w:pStyle w:val="NoSpacing"/>
            <w:spacing w:before="100" w:after="100"/>
            <w:jc w:val="center"/>
            <w:rPr>
              <w:rFonts w:ascii="Garamond" w:hAnsi="Garamond"/>
              <w:b/>
              <w:sz w:val="28"/>
              <w:szCs w:val="28"/>
            </w:rPr>
          </w:pPr>
          <w:r w:rsidRPr="009F3A3B">
            <w:rPr>
              <w:noProof/>
              <w:lang w:val="en-US"/>
            </w:rPr>
            <w:drawing>
              <wp:inline distT="0" distB="0" distL="0" distR="0">
                <wp:extent cx="304800" cy="428625"/>
                <wp:effectExtent l="0" t="0" r="0" b="9525"/>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231186" w:rsidRPr="00EB260B" w:rsidRDefault="00CC31A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116</w:t>
          </w:r>
        </w:p>
      </w:tc>
    </w:tr>
  </w:tbl>
  <w:p w:rsidR="00231186" w:rsidRPr="00385E2C" w:rsidRDefault="00CC31A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Default="00CC31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86" w:rsidRDefault="00CC31AD"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15:restartNumberingAfterBreak="0">
    <w:nsid w:val="018F6F2D"/>
    <w:multiLevelType w:val="multilevel"/>
    <w:tmpl w:val="FAE4883E"/>
    <w:lvl w:ilvl="0">
      <w:start w:val="1"/>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pStyle w:val="PAD"/>
      <w:lvlText w:val="%3."/>
      <w:lvlJc w:val="left"/>
      <w:pPr>
        <w:tabs>
          <w:tab w:val="num" w:pos="0"/>
        </w:tabs>
        <w:ind w:left="0" w:firstLine="0"/>
      </w:pPr>
      <w:rPr>
        <w:rFonts w:ascii="Times New Roman" w:eastAsia="Times New Roman" w:hAnsi="Times New Roman" w:cs="Times New Roman"/>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F2A6718"/>
    <w:multiLevelType w:val="hybridMultilevel"/>
    <w:tmpl w:val="55E00140"/>
    <w:lvl w:ilvl="0" w:tplc="BF081A90">
      <w:start w:val="2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7" w15:restartNumberingAfterBreak="0">
    <w:nsid w:val="33DF3628"/>
    <w:multiLevelType w:val="hybridMultilevel"/>
    <w:tmpl w:val="D522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D0096"/>
    <w:multiLevelType w:val="hybridMultilevel"/>
    <w:tmpl w:val="C798B8A6"/>
    <w:lvl w:ilvl="0" w:tplc="D9D44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518F8"/>
    <w:multiLevelType w:val="hybridMultilevel"/>
    <w:tmpl w:val="01C652B8"/>
    <w:lvl w:ilvl="0" w:tplc="C8ACF2E8">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1FF2749"/>
    <w:multiLevelType w:val="hybridMultilevel"/>
    <w:tmpl w:val="93D4CF26"/>
    <w:lvl w:ilvl="0" w:tplc="5F8007B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B1E43"/>
    <w:multiLevelType w:val="hybridMultilevel"/>
    <w:tmpl w:val="EDA8EB58"/>
    <w:lvl w:ilvl="0" w:tplc="DEC0FD3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9E201A8"/>
    <w:multiLevelType w:val="hybridMultilevel"/>
    <w:tmpl w:val="A94E83F8"/>
    <w:lvl w:ilvl="0" w:tplc="D9D448A2">
      <w:start w:val="1"/>
      <w:numFmt w:val="decimal"/>
      <w:lvlText w:val="%1."/>
      <w:lvlJc w:val="left"/>
      <w:pPr>
        <w:ind w:left="1080" w:hanging="360"/>
      </w:pPr>
      <w:rPr>
        <w:b w:val="0"/>
        <w:i w:val="0"/>
      </w:rPr>
    </w:lvl>
    <w:lvl w:ilvl="1" w:tplc="041C0019" w:tentative="1">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15:restartNumberingAfterBreak="0">
    <w:nsid w:val="665F27E2"/>
    <w:multiLevelType w:val="hybridMultilevel"/>
    <w:tmpl w:val="A5507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EE3294D"/>
    <w:multiLevelType w:val="hybridMultilevel"/>
    <w:tmpl w:val="9322FE7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8"/>
  </w:num>
  <w:num w:numId="16">
    <w:abstractNumId w:val="27"/>
  </w:num>
  <w:num w:numId="17">
    <w:abstractNumId w:val="2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 w:numId="21">
    <w:abstractNumId w:val="11"/>
  </w:num>
  <w:num w:numId="22">
    <w:abstractNumId w:val="19"/>
  </w:num>
  <w:num w:numId="23">
    <w:abstractNumId w:val="21"/>
  </w:num>
  <w:num w:numId="24">
    <w:abstractNumId w:val="24"/>
  </w:num>
  <w:num w:numId="25">
    <w:abstractNumId w:val="12"/>
  </w:num>
  <w:num w:numId="26">
    <w:abstractNumId w:val="20"/>
  </w:num>
  <w:num w:numId="27">
    <w:abstractNumId w:val="26"/>
  </w:num>
  <w:num w:numId="28">
    <w:abstractNumId w:val="29"/>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BD8"/>
    <w:rsid w:val="00BA7BD8"/>
    <w:rsid w:val="00CC31AD"/>
    <w:rsid w:val="00F0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B0BF1-B4ED-4EFD-9DFC-0C37D148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1AD"/>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CC31AD"/>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qFormat/>
    <w:rsid w:val="00CC31AD"/>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CC31AD"/>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CC31AD"/>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31AD"/>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CC31AD"/>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CC31AD"/>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CC31AD"/>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CC31AD"/>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CC31AD"/>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CC31A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CC31A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CC31A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CC31A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CC31AD"/>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CC31AD"/>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CC31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CC31AD"/>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CC31A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CC31A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CC3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C31AD"/>
    <w:rPr>
      <w:rFonts w:ascii="Tahoma" w:eastAsia="Calibri" w:hAnsi="Tahoma" w:cs="Tahoma"/>
      <w:sz w:val="16"/>
      <w:szCs w:val="16"/>
    </w:rPr>
  </w:style>
  <w:style w:type="paragraph" w:styleId="Header">
    <w:name w:val="header"/>
    <w:basedOn w:val="Normal"/>
    <w:link w:val="HeaderChar"/>
    <w:uiPriority w:val="99"/>
    <w:unhideWhenUsed/>
    <w:rsid w:val="00CC3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1AD"/>
    <w:rPr>
      <w:rFonts w:ascii="Calibri" w:eastAsia="Calibri" w:hAnsi="Calibri" w:cs="Times New Roman"/>
    </w:rPr>
  </w:style>
  <w:style w:type="paragraph" w:styleId="Footer">
    <w:name w:val="footer"/>
    <w:basedOn w:val="Normal"/>
    <w:link w:val="FooterChar"/>
    <w:uiPriority w:val="99"/>
    <w:unhideWhenUsed/>
    <w:rsid w:val="00CC3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AD"/>
    <w:rPr>
      <w:rFonts w:ascii="Calibri" w:eastAsia="Calibri" w:hAnsi="Calibri" w:cs="Times New Roman"/>
    </w:rPr>
  </w:style>
  <w:style w:type="paragraph" w:customStyle="1" w:styleId="Akti">
    <w:name w:val="Akti"/>
    <w:link w:val="AktiChar"/>
    <w:rsid w:val="00CC31A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C31A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CC31AD"/>
    <w:rPr>
      <w:rFonts w:ascii="Garamond" w:eastAsia="MS Mincho" w:hAnsi="Garamond" w:cs="CG Times"/>
      <w:b/>
      <w:bCs/>
      <w:sz w:val="24"/>
      <w:lang w:val="en-GB"/>
    </w:rPr>
  </w:style>
  <w:style w:type="paragraph" w:customStyle="1" w:styleId="Paragrafi">
    <w:name w:val="Paragrafi"/>
    <w:link w:val="ParagrafiChar"/>
    <w:rsid w:val="00CC31A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CC31AD"/>
    <w:rPr>
      <w:rFonts w:ascii="Garamond" w:eastAsia="MS Mincho" w:hAnsi="Garamond" w:cs="CG Times"/>
      <w:sz w:val="24"/>
    </w:rPr>
  </w:style>
  <w:style w:type="paragraph" w:customStyle="1" w:styleId="Titulli">
    <w:name w:val="Titulli"/>
    <w:next w:val="Normal"/>
    <w:link w:val="TitulliChar"/>
    <w:rsid w:val="00CC31A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CC31AD"/>
    <w:rPr>
      <w:rFonts w:ascii="Garamond" w:eastAsia="MS Mincho" w:hAnsi="Garamond" w:cs="CG Times"/>
      <w:b/>
      <w:bCs/>
      <w:caps/>
      <w:sz w:val="24"/>
      <w:lang w:val="en-GB"/>
    </w:rPr>
  </w:style>
  <w:style w:type="character" w:customStyle="1" w:styleId="AktiChar">
    <w:name w:val="Akti Char"/>
    <w:link w:val="Akti"/>
    <w:rsid w:val="00CC31AD"/>
    <w:rPr>
      <w:rFonts w:ascii="Garamond" w:eastAsia="MS Mincho" w:hAnsi="Garamond" w:cs="CG Times"/>
      <w:b/>
      <w:bCs/>
      <w:caps/>
      <w:color w:val="000000"/>
      <w:sz w:val="24"/>
      <w:lang w:val="en-GB"/>
    </w:rPr>
  </w:style>
  <w:style w:type="paragraph" w:customStyle="1" w:styleId="NeniNr">
    <w:name w:val="Neni_Nr"/>
    <w:next w:val="Normal"/>
    <w:link w:val="NeniNrChar"/>
    <w:rsid w:val="00CC31A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C31A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CC31AD"/>
    <w:rPr>
      <w:rFonts w:ascii="Garamond" w:eastAsia="MS Mincho" w:hAnsi="Garamond" w:cs="CG Times"/>
      <w:sz w:val="24"/>
      <w:lang w:val="en-GB"/>
    </w:rPr>
  </w:style>
  <w:style w:type="paragraph" w:customStyle="1" w:styleId="Autoriteti">
    <w:name w:val="Autoriteti"/>
    <w:next w:val="Normal"/>
    <w:link w:val="AutoritetiChar"/>
    <w:rsid w:val="00CC31A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C31A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C31AD"/>
    <w:rPr>
      <w:rFonts w:ascii="Garamond" w:eastAsia="MS Mincho" w:hAnsi="Garamond" w:cs="CG Times"/>
      <w:caps/>
      <w:sz w:val="24"/>
      <w:lang w:val="en-GB"/>
    </w:rPr>
  </w:style>
  <w:style w:type="character" w:customStyle="1" w:styleId="AutoritetiEmerChar">
    <w:name w:val="Autoriteti_Emer Char"/>
    <w:link w:val="AutoritetiEmer"/>
    <w:locked/>
    <w:rsid w:val="00CC31AD"/>
    <w:rPr>
      <w:rFonts w:ascii="Garamond" w:eastAsia="MS Mincho" w:hAnsi="Garamond" w:cs="Times New Roman"/>
      <w:b/>
      <w:bCs/>
      <w:sz w:val="24"/>
      <w:lang w:val="en-GB"/>
    </w:rPr>
  </w:style>
  <w:style w:type="paragraph" w:customStyle="1" w:styleId="Titull-Titull">
    <w:name w:val="Titull-Titull"/>
    <w:basedOn w:val="Paragrafi"/>
    <w:qFormat/>
    <w:rsid w:val="00CC31AD"/>
    <w:pPr>
      <w:ind w:firstLine="0"/>
      <w:jc w:val="center"/>
    </w:pPr>
    <w:rPr>
      <w:caps/>
      <w:szCs w:val="24"/>
    </w:rPr>
  </w:style>
  <w:style w:type="paragraph" w:customStyle="1" w:styleId="Vendosi">
    <w:name w:val="Vendosi"/>
    <w:basedOn w:val="Titull-Titull"/>
    <w:qFormat/>
    <w:rsid w:val="00CC31AD"/>
  </w:style>
  <w:style w:type="paragraph" w:customStyle="1" w:styleId="Hapesira7">
    <w:name w:val="Hapesira 7"/>
    <w:basedOn w:val="Paragrafi"/>
    <w:qFormat/>
    <w:rsid w:val="00CC31AD"/>
    <w:rPr>
      <w:sz w:val="14"/>
      <w:szCs w:val="24"/>
    </w:rPr>
  </w:style>
  <w:style w:type="paragraph" w:styleId="ListParagraph">
    <w:name w:val="List Paragraph"/>
    <w:aliases w:val="List Paragraph2,Citation List,본문(내용),List Paragraph (numbered (a)),123 List Paragraph,Bullets,Colorful List - Accent 11,List Paragraph nowy,List_Paragraph,Liste 1,Main numbered paragraph,Multilevel para_II,Numbered List Paragraph,Bullet1"/>
    <w:basedOn w:val="Normal"/>
    <w:link w:val="ListParagraphChar"/>
    <w:uiPriority w:val="34"/>
    <w:qFormat/>
    <w:rsid w:val="00CC31AD"/>
    <w:pPr>
      <w:ind w:left="720" w:firstLine="0"/>
      <w:contextualSpacing/>
      <w:jc w:val="left"/>
    </w:pPr>
    <w:rPr>
      <w:rFonts w:eastAsia="Times New Roman"/>
    </w:rPr>
  </w:style>
  <w:style w:type="character" w:customStyle="1" w:styleId="ListParagraphChar">
    <w:name w:val="List Paragraph Char"/>
    <w:aliases w:val="List Paragraph2 Char,Citation List Char,본문(내용) Char,List Paragraph (numbered (a)) Char,123 List Paragraph Char,Bullets Char,Colorful List - Accent 11 Char,List Paragraph nowy Char,List_Paragraph Char,Liste 1 Char,Bullet1 Char"/>
    <w:link w:val="ListParagraph"/>
    <w:uiPriority w:val="34"/>
    <w:qFormat/>
    <w:locked/>
    <w:rsid w:val="00CC31AD"/>
    <w:rPr>
      <w:rFonts w:ascii="Calibri" w:eastAsia="Times New Roman" w:hAnsi="Calibri" w:cs="Times New Roman"/>
    </w:rPr>
  </w:style>
  <w:style w:type="paragraph" w:customStyle="1" w:styleId="Style1">
    <w:name w:val="Style1"/>
    <w:basedOn w:val="Akti"/>
    <w:link w:val="Style1Char"/>
    <w:qFormat/>
    <w:rsid w:val="00CC31AD"/>
    <w:rPr>
      <w:rFonts w:ascii="CG Times" w:hAnsi="CG Times"/>
      <w:sz w:val="21"/>
    </w:rPr>
  </w:style>
  <w:style w:type="character" w:customStyle="1" w:styleId="Heading2Char1">
    <w:name w:val="Heading 2 Char1"/>
    <w:aliases w:val="Section Heading 2 Char,Section Heading Char"/>
    <w:link w:val="Heading2"/>
    <w:locked/>
    <w:rsid w:val="00CC31AD"/>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CC31AD"/>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CC31A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CC31AD"/>
    <w:pPr>
      <w:spacing w:after="0" w:line="240" w:lineRule="auto"/>
      <w:jc w:val="both"/>
    </w:pPr>
    <w:rPr>
      <w:rFonts w:ascii="CG Times" w:eastAsia="MS Mincho" w:hAnsi="CG Times" w:cs="CG Times"/>
      <w:sz w:val="21"/>
      <w:lang w:val="en-GB"/>
    </w:rPr>
  </w:style>
  <w:style w:type="paragraph" w:customStyle="1" w:styleId="AneksiNr">
    <w:name w:val="Aneksi_Nr"/>
    <w:next w:val="Normal"/>
    <w:rsid w:val="00CC31A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C31A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CC31A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CC31AD"/>
    <w:rPr>
      <w:rFonts w:ascii="Arial" w:eastAsia="Times New Roman" w:hAnsi="Arial" w:cs="Arial"/>
      <w:color w:val="000000"/>
      <w:sz w:val="24"/>
      <w:szCs w:val="24"/>
    </w:rPr>
  </w:style>
  <w:style w:type="paragraph" w:customStyle="1" w:styleId="BazLigjPropozues">
    <w:name w:val="Baz_Ligj_Propozues"/>
    <w:rsid w:val="00CC31A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CC31A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CC31AD"/>
    <w:rPr>
      <w:rFonts w:ascii="Times New Roman" w:eastAsia="Times New Roman" w:hAnsi="Times New Roman" w:cs="Times New Roman"/>
      <w:caps/>
      <w:sz w:val="26"/>
      <w:szCs w:val="26"/>
      <w:lang w:val="en-GB"/>
    </w:rPr>
  </w:style>
  <w:style w:type="character" w:customStyle="1" w:styleId="apple-converted-space">
    <w:name w:val="apple-converted-space"/>
    <w:rsid w:val="00CC31AD"/>
  </w:style>
  <w:style w:type="character" w:styleId="Hyperlink">
    <w:name w:val="Hyperlink"/>
    <w:unhideWhenUsed/>
    <w:rsid w:val="00CC31AD"/>
    <w:rPr>
      <w:color w:val="0000FF"/>
      <w:u w:val="single"/>
    </w:rPr>
  </w:style>
  <w:style w:type="character" w:styleId="FollowedHyperlink">
    <w:name w:val="FollowedHyperlink"/>
    <w:unhideWhenUsed/>
    <w:rsid w:val="00CC31AD"/>
    <w:rPr>
      <w:color w:val="800080"/>
      <w:u w:val="single"/>
    </w:rPr>
  </w:style>
  <w:style w:type="paragraph" w:customStyle="1" w:styleId="font5">
    <w:name w:val="font5"/>
    <w:basedOn w:val="Normal"/>
    <w:rsid w:val="00CC31A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CC31A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CC31A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CC31A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CC31A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CC31A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C31A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CC31A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CC31A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CC31A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CC31A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CC31A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C31AD"/>
    <w:pPr>
      <w:pageBreakBefore/>
      <w:spacing w:after="0" w:line="240" w:lineRule="auto"/>
      <w:jc w:val="both"/>
    </w:pPr>
    <w:rPr>
      <w:rFonts w:ascii="CG Times" w:eastAsia="MS Mincho" w:hAnsi="CG Times" w:cs="CG Times"/>
      <w:b/>
      <w:bCs/>
      <w:sz w:val="21"/>
    </w:rPr>
  </w:style>
  <w:style w:type="paragraph" w:customStyle="1" w:styleId="KapitulliNr">
    <w:name w:val="Kapitulli_Nr"/>
    <w:rsid w:val="00CC31A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C31A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C31A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C31A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C31A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CC31A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CC31A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CC31A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CC31A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CC31A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CC31A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CC31A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CC31A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C31A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C31A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C31A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CC31A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CC31A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CC31A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CC31A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CC31A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CC31A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CC31A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CC31A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C31AD"/>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CC31A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C31A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C31A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CC31A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CC31A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C31A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CC31A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CC31A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CC31A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CC31A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CC31A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C31A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CC31A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CC31A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CC31A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CC31A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CC31A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CC31A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CC31A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C31A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CC31A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CC31A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CC31A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CC31A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CC31A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CC31A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CC31A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CC31A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CC31A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CC31A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CC31AD"/>
    <w:rPr>
      <w:b/>
      <w:bCs/>
    </w:rPr>
  </w:style>
  <w:style w:type="paragraph" w:customStyle="1" w:styleId="xl136">
    <w:name w:val="xl136"/>
    <w:basedOn w:val="Normal"/>
    <w:rsid w:val="00CC31A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CC31A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CC31A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CC31A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CC31A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CC31A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CC31A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CC31A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CC31A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CC31A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CC31A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CC31A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CC31A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CC31A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CC31A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CC31A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CC31A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CC31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CC31AD"/>
  </w:style>
  <w:style w:type="paragraph" w:styleId="Title">
    <w:name w:val="Title"/>
    <w:basedOn w:val="Heading1"/>
    <w:next w:val="Normal"/>
    <w:link w:val="TitleChar"/>
    <w:qFormat/>
    <w:rsid w:val="00CC31AD"/>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CC31A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C31AD"/>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link w:val="TOC1Char"/>
    <w:autoRedefine/>
    <w:uiPriority w:val="39"/>
    <w:unhideWhenUsed/>
    <w:qFormat/>
    <w:rsid w:val="00CC31A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CC31A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CC31A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CC31AD"/>
    <w:pPr>
      <w:spacing w:after="100"/>
      <w:ind w:left="660" w:firstLine="0"/>
      <w:jc w:val="left"/>
    </w:pPr>
    <w:rPr>
      <w:rFonts w:eastAsia="Times New Roman"/>
    </w:rPr>
  </w:style>
  <w:style w:type="paragraph" w:styleId="TOC5">
    <w:name w:val="toc 5"/>
    <w:basedOn w:val="Normal"/>
    <w:next w:val="Normal"/>
    <w:autoRedefine/>
    <w:unhideWhenUsed/>
    <w:rsid w:val="00CC31AD"/>
    <w:pPr>
      <w:spacing w:after="100"/>
      <w:ind w:left="880" w:firstLine="0"/>
      <w:jc w:val="left"/>
    </w:pPr>
    <w:rPr>
      <w:rFonts w:eastAsia="Times New Roman"/>
    </w:rPr>
  </w:style>
  <w:style w:type="paragraph" w:styleId="TOC6">
    <w:name w:val="toc 6"/>
    <w:basedOn w:val="Normal"/>
    <w:next w:val="Normal"/>
    <w:autoRedefine/>
    <w:unhideWhenUsed/>
    <w:rsid w:val="00CC31AD"/>
    <w:pPr>
      <w:spacing w:after="100"/>
      <w:ind w:left="1100" w:firstLine="0"/>
      <w:jc w:val="left"/>
    </w:pPr>
    <w:rPr>
      <w:rFonts w:eastAsia="Times New Roman"/>
    </w:rPr>
  </w:style>
  <w:style w:type="paragraph" w:styleId="TOC7">
    <w:name w:val="toc 7"/>
    <w:basedOn w:val="Normal"/>
    <w:next w:val="Normal"/>
    <w:autoRedefine/>
    <w:unhideWhenUsed/>
    <w:rsid w:val="00CC31AD"/>
    <w:pPr>
      <w:spacing w:after="100"/>
      <w:ind w:left="1320" w:firstLine="0"/>
      <w:jc w:val="left"/>
    </w:pPr>
    <w:rPr>
      <w:rFonts w:eastAsia="Times New Roman"/>
    </w:rPr>
  </w:style>
  <w:style w:type="paragraph" w:styleId="TOC8">
    <w:name w:val="toc 8"/>
    <w:basedOn w:val="Normal"/>
    <w:next w:val="Normal"/>
    <w:autoRedefine/>
    <w:unhideWhenUsed/>
    <w:rsid w:val="00CC31AD"/>
    <w:pPr>
      <w:spacing w:after="100"/>
      <w:ind w:left="1540" w:firstLine="0"/>
      <w:jc w:val="left"/>
    </w:pPr>
    <w:rPr>
      <w:rFonts w:eastAsia="Times New Roman"/>
    </w:rPr>
  </w:style>
  <w:style w:type="paragraph" w:styleId="TOC9">
    <w:name w:val="toc 9"/>
    <w:basedOn w:val="Normal"/>
    <w:next w:val="Normal"/>
    <w:autoRedefine/>
    <w:unhideWhenUsed/>
    <w:rsid w:val="00CC31AD"/>
    <w:pPr>
      <w:spacing w:after="100"/>
      <w:ind w:left="1760" w:firstLine="0"/>
      <w:jc w:val="left"/>
    </w:pPr>
    <w:rPr>
      <w:rFonts w:eastAsia="Times New Roman"/>
    </w:rPr>
  </w:style>
  <w:style w:type="paragraph" w:styleId="BodyTextIndent">
    <w:name w:val="Body Text Indent"/>
    <w:basedOn w:val="Normal"/>
    <w:link w:val="BodyTextIndentChar"/>
    <w:unhideWhenUsed/>
    <w:rsid w:val="00CC31AD"/>
    <w:pPr>
      <w:spacing w:after="120"/>
      <w:ind w:left="360"/>
    </w:pPr>
  </w:style>
  <w:style w:type="character" w:customStyle="1" w:styleId="BodyTextIndentChar">
    <w:name w:val="Body Text Indent Char"/>
    <w:basedOn w:val="DefaultParagraphFont"/>
    <w:link w:val="BodyTextIndent"/>
    <w:rsid w:val="00CC31AD"/>
    <w:rPr>
      <w:rFonts w:ascii="Calibri" w:eastAsia="Calibri" w:hAnsi="Calibri" w:cs="Times New Roman"/>
    </w:rPr>
  </w:style>
  <w:style w:type="paragraph" w:customStyle="1" w:styleId="numridata0">
    <w:name w:val="numridata"/>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CC31A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CC31A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CC31AD"/>
    <w:rPr>
      <w:rFonts w:ascii="Times New Roman" w:eastAsia="Times New Roman" w:hAnsi="Times New Roman" w:cs="Times New Roman"/>
      <w:sz w:val="16"/>
      <w:szCs w:val="16"/>
    </w:rPr>
  </w:style>
  <w:style w:type="paragraph" w:customStyle="1" w:styleId="s32b251d">
    <w:name w:val="s32b251d"/>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CC31AD"/>
  </w:style>
  <w:style w:type="paragraph" w:customStyle="1" w:styleId="s30eec3f8">
    <w:name w:val="s30eec3f8"/>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C31AD"/>
    <w:rPr>
      <w:sz w:val="24"/>
      <w:lang w:val="en-GB" w:eastAsia="fr-FR"/>
    </w:rPr>
  </w:style>
  <w:style w:type="paragraph" w:customStyle="1" w:styleId="JuPara">
    <w:name w:val="Ju_Para"/>
    <w:basedOn w:val="Normal"/>
    <w:link w:val="JuParaCar"/>
    <w:rsid w:val="00CC31A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CC31A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C31A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C31A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C31A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C31AD"/>
    <w:rPr>
      <w:vertAlign w:val="superscript"/>
    </w:rPr>
  </w:style>
  <w:style w:type="paragraph" w:customStyle="1" w:styleId="ju-005fpara">
    <w:name w:val="ju-005fpara"/>
    <w:basedOn w:val="Normal"/>
    <w:rsid w:val="00CC31A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CC31AD"/>
  </w:style>
  <w:style w:type="character" w:customStyle="1" w:styleId="s7d2086b4">
    <w:name w:val="s7d2086b4"/>
    <w:basedOn w:val="DefaultParagraphFont"/>
    <w:uiPriority w:val="99"/>
    <w:rsid w:val="00CC31AD"/>
  </w:style>
  <w:style w:type="character" w:customStyle="1" w:styleId="hps">
    <w:name w:val="hps"/>
    <w:basedOn w:val="DefaultParagraphFont"/>
    <w:rsid w:val="00CC31AD"/>
  </w:style>
  <w:style w:type="paragraph" w:customStyle="1" w:styleId="paragrafi0">
    <w:name w:val="paragrafi"/>
    <w:basedOn w:val="Normal"/>
    <w:rsid w:val="00CC31A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CC31A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CC31AD"/>
    <w:rPr>
      <w:rFonts w:cs="Times New Roman"/>
    </w:rPr>
  </w:style>
  <w:style w:type="paragraph" w:customStyle="1" w:styleId="titulli0">
    <w:name w:val="titulli"/>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CC31AD"/>
  </w:style>
  <w:style w:type="paragraph" w:customStyle="1" w:styleId="akti0">
    <w:name w:val="akti"/>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CC31AD"/>
  </w:style>
  <w:style w:type="paragraph" w:customStyle="1" w:styleId="CM49">
    <w:name w:val="CM49"/>
    <w:basedOn w:val="Normal"/>
    <w:next w:val="Normal"/>
    <w:rsid w:val="00CC31A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CC31A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CC31A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CC31AD"/>
    <w:pPr>
      <w:widowControl w:val="0"/>
    </w:pPr>
    <w:rPr>
      <w:rFonts w:ascii="Helvetica" w:eastAsia="Times New Roman" w:hAnsi="Helvetica" w:cs="Helvetica"/>
      <w:lang w:val="sq-AL"/>
    </w:rPr>
  </w:style>
  <w:style w:type="paragraph" w:customStyle="1" w:styleId="CM57">
    <w:name w:val="CM57"/>
    <w:basedOn w:val="Normal"/>
    <w:next w:val="Normal"/>
    <w:rsid w:val="00CC31A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CC31A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CC31A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CC31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CC31A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C31AD"/>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CC31AD"/>
    <w:rPr>
      <w:rFonts w:ascii="Cambria" w:eastAsia="MS Mincho" w:hAnsi="Cambria" w:cs="Cambria"/>
      <w:b/>
      <w:bCs/>
      <w:i/>
      <w:iCs/>
      <w:color w:val="7F7F7F"/>
      <w:sz w:val="24"/>
      <w:szCs w:val="24"/>
    </w:rPr>
  </w:style>
  <w:style w:type="paragraph" w:customStyle="1" w:styleId="tableheaders">
    <w:name w:val="table headers"/>
    <w:rsid w:val="00CC31A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C31AD"/>
    <w:rPr>
      <w:b w:val="0"/>
    </w:rPr>
  </w:style>
  <w:style w:type="paragraph" w:styleId="PlainText">
    <w:name w:val="Plain Text"/>
    <w:basedOn w:val="Normal"/>
    <w:link w:val="PlainTextChar"/>
    <w:uiPriority w:val="99"/>
    <w:unhideWhenUsed/>
    <w:rsid w:val="00CC31A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CC31AD"/>
    <w:rPr>
      <w:rFonts w:ascii="Consolas" w:eastAsia="Calibri" w:hAnsi="Consolas" w:cs="Times New Roman"/>
      <w:sz w:val="21"/>
      <w:szCs w:val="21"/>
      <w:lang w:val="sq-AL"/>
    </w:rPr>
  </w:style>
  <w:style w:type="paragraph" w:customStyle="1" w:styleId="StyleStyle1Bold">
    <w:name w:val="Style Style1 + Bold"/>
    <w:basedOn w:val="Style1"/>
    <w:rsid w:val="00CC31A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CC31AD"/>
    <w:rPr>
      <w:rFonts w:ascii="EUAlbertina" w:hAnsi="EUAlbertina"/>
      <w:color w:val="auto"/>
    </w:rPr>
  </w:style>
  <w:style w:type="paragraph" w:customStyle="1" w:styleId="CM4">
    <w:name w:val="CM4"/>
    <w:basedOn w:val="Normal"/>
    <w:next w:val="Normal"/>
    <w:uiPriority w:val="99"/>
    <w:rsid w:val="00CC31A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CC31A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CC31A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CC31AD"/>
    <w:rPr>
      <w:rFonts w:ascii="Tahoma" w:eastAsia="Times New Roman" w:hAnsi="Tahoma" w:cs="Times New Roman"/>
      <w:sz w:val="16"/>
      <w:szCs w:val="16"/>
      <w:lang w:val="sq-AL"/>
    </w:rPr>
  </w:style>
  <w:style w:type="numbering" w:customStyle="1" w:styleId="NoList3">
    <w:name w:val="No List3"/>
    <w:next w:val="NoList"/>
    <w:semiHidden/>
    <w:rsid w:val="00CC31AD"/>
  </w:style>
  <w:style w:type="numbering" w:customStyle="1" w:styleId="NoList4">
    <w:name w:val="No List4"/>
    <w:next w:val="NoList"/>
    <w:semiHidden/>
    <w:rsid w:val="00CC31AD"/>
  </w:style>
  <w:style w:type="paragraph" w:customStyle="1" w:styleId="Point1">
    <w:name w:val="Point 1"/>
    <w:basedOn w:val="Normal"/>
    <w:link w:val="Point1Char"/>
    <w:rsid w:val="00CC31A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CC31AD"/>
    <w:rPr>
      <w:rFonts w:ascii="Calibri" w:eastAsia="Times New Roman" w:hAnsi="Calibri" w:cs="Times New Roman"/>
      <w:sz w:val="24"/>
      <w:szCs w:val="24"/>
      <w:lang w:val="en-GB" w:eastAsia="en-GB"/>
    </w:rPr>
  </w:style>
  <w:style w:type="character" w:customStyle="1" w:styleId="longtext">
    <w:name w:val="long_text"/>
    <w:rsid w:val="00CC31AD"/>
    <w:rPr>
      <w:rFonts w:ascii="Comic Sans MS" w:hAnsi="Comic Sans MS"/>
      <w:b/>
      <w:sz w:val="96"/>
      <w:szCs w:val="24"/>
      <w:lang w:val="pl-PL" w:eastAsia="pl-PL" w:bidi="ar-SA"/>
    </w:rPr>
  </w:style>
  <w:style w:type="paragraph" w:customStyle="1" w:styleId="Text1">
    <w:name w:val="Text 1"/>
    <w:basedOn w:val="Normal"/>
    <w:link w:val="Text1Char"/>
    <w:rsid w:val="00CC31A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CC31A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C31A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CC31A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C31A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C31AD"/>
  </w:style>
  <w:style w:type="character" w:customStyle="1" w:styleId="SectionTitleCharCharChar">
    <w:name w:val="SectionTitle Char Char Char"/>
    <w:link w:val="SectionTitleCharChar"/>
    <w:rsid w:val="00CC31A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C31AD"/>
    <w:rPr>
      <w:rFonts w:ascii="Calibri" w:eastAsia="Times New Roman" w:hAnsi="Calibri" w:cs="Times New Roman"/>
      <w:b/>
      <w:bCs/>
      <w:smallCaps/>
      <w:sz w:val="28"/>
      <w:szCs w:val="28"/>
      <w:lang w:val="en-GB" w:eastAsia="en-GB"/>
    </w:rPr>
  </w:style>
  <w:style w:type="character" w:customStyle="1" w:styleId="Text1Char">
    <w:name w:val="Text 1 Char"/>
    <w:link w:val="Text1"/>
    <w:rsid w:val="00CC31AD"/>
    <w:rPr>
      <w:rFonts w:ascii="Calibri" w:eastAsia="Times New Roman" w:hAnsi="Calibri" w:cs="Times New Roman"/>
      <w:sz w:val="24"/>
      <w:szCs w:val="24"/>
      <w:lang w:val="en-GB" w:eastAsia="en-GB"/>
    </w:rPr>
  </w:style>
  <w:style w:type="character" w:customStyle="1" w:styleId="Point1CharChar">
    <w:name w:val="Point 1 Char Char"/>
    <w:rsid w:val="00CC31AD"/>
    <w:rPr>
      <w:sz w:val="24"/>
      <w:szCs w:val="24"/>
      <w:lang w:val="en-GB" w:eastAsia="en-GB" w:bidi="ar-SA"/>
    </w:rPr>
  </w:style>
  <w:style w:type="paragraph" w:customStyle="1" w:styleId="Point0">
    <w:name w:val="Point 0"/>
    <w:basedOn w:val="Normal"/>
    <w:rsid w:val="00CC31A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CC31A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CC31A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CC31A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CC31A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CC31A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C31A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CC31A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C31A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C31AD"/>
    <w:rPr>
      <w:rFonts w:ascii="CG Times" w:hAnsi="CG Times"/>
      <w:sz w:val="22"/>
      <w:lang w:val="en-US" w:eastAsia="en-US" w:bidi="ar-SA"/>
    </w:rPr>
  </w:style>
  <w:style w:type="paragraph" w:customStyle="1" w:styleId="SectionTitle">
    <w:name w:val="SectionTitle"/>
    <w:basedOn w:val="Normal"/>
    <w:next w:val="Heading1"/>
    <w:rsid w:val="00CC31A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CC31AD"/>
  </w:style>
  <w:style w:type="paragraph" w:styleId="TableofFigures">
    <w:name w:val="table of figures"/>
    <w:basedOn w:val="Normal"/>
    <w:next w:val="Normal"/>
    <w:rsid w:val="00CC31A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CC31A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CC31A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CC31A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CC31A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CC31A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CC31A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CC31A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CC31A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CC31A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CC31A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CC31A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CC31A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CC31A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CC31A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CC31A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CC31AD"/>
    <w:pPr>
      <w:spacing w:after="0" w:line="360" w:lineRule="auto"/>
      <w:ind w:firstLine="0"/>
      <w:jc w:val="left"/>
    </w:pPr>
    <w:rPr>
      <w:rFonts w:ascii="Tahoma" w:eastAsia="Times New Roman" w:hAnsi="Tahoma"/>
      <w:lang w:val="de-AT" w:eastAsia="de-DE"/>
    </w:rPr>
  </w:style>
  <w:style w:type="paragraph" w:styleId="List">
    <w:name w:val="List"/>
    <w:basedOn w:val="Normal"/>
    <w:rsid w:val="00CC31A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CC31A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CC31A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CC31A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CC31A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CC31A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CC31A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CC31A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CC31A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CC31AD"/>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C31A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CC31A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CC31AD"/>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CC31AD"/>
    <w:rPr>
      <w:sz w:val="16"/>
      <w:szCs w:val="16"/>
    </w:rPr>
  </w:style>
  <w:style w:type="paragraph" w:styleId="CommentText">
    <w:name w:val="annotation text"/>
    <w:aliases w:val=" Char"/>
    <w:basedOn w:val="Normal"/>
    <w:link w:val="CommentTextChar"/>
    <w:uiPriority w:val="99"/>
    <w:unhideWhenUsed/>
    <w:qFormat/>
    <w:rsid w:val="00CC31AD"/>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CC31A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CC31AD"/>
    <w:rPr>
      <w:b/>
      <w:bCs/>
    </w:rPr>
  </w:style>
  <w:style w:type="character" w:customStyle="1" w:styleId="CommentSubjectChar">
    <w:name w:val="Comment Subject Char"/>
    <w:basedOn w:val="CommentTextChar"/>
    <w:link w:val="CommentSubject"/>
    <w:rsid w:val="00CC31AD"/>
    <w:rPr>
      <w:rFonts w:ascii="Calibri" w:eastAsia="MS Mincho" w:hAnsi="Calibri" w:cs="Times New Roman"/>
      <w:b/>
      <w:bCs/>
      <w:sz w:val="20"/>
      <w:szCs w:val="20"/>
      <w:lang w:val="sq-AL"/>
    </w:rPr>
  </w:style>
  <w:style w:type="paragraph" w:styleId="ListNumber4">
    <w:name w:val="List Number 4"/>
    <w:basedOn w:val="Normal"/>
    <w:rsid w:val="00CC31A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CC31A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CC31AD"/>
  </w:style>
  <w:style w:type="paragraph" w:styleId="MacroText">
    <w:name w:val="macro"/>
    <w:link w:val="MacroTextChar"/>
    <w:semiHidden/>
    <w:rsid w:val="00CC31A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C31AD"/>
    <w:rPr>
      <w:rFonts w:ascii="Courier New" w:eastAsia="Times New Roman" w:hAnsi="Courier New" w:cs="Times New Roman"/>
      <w:lang w:val="de-DE" w:eastAsia="de-DE"/>
    </w:rPr>
  </w:style>
  <w:style w:type="paragraph" w:styleId="NormalIndent">
    <w:name w:val="Normal Indent"/>
    <w:basedOn w:val="Normal"/>
    <w:link w:val="NormalIndentChar"/>
    <w:rsid w:val="00CC31A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CC31A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CC31A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CC31AD"/>
    <w:rPr>
      <w:rFonts w:ascii="Tahoma" w:hAnsi="Tahoma"/>
      <w:sz w:val="22"/>
    </w:rPr>
  </w:style>
  <w:style w:type="paragraph" w:styleId="BlockText">
    <w:name w:val="Block Text"/>
    <w:basedOn w:val="Normal"/>
    <w:rsid w:val="00CC31A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CC31A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CC31AD"/>
    <w:rPr>
      <w:rFonts w:ascii="Tahoma" w:eastAsia="Times New Roman" w:hAnsi="Tahoma" w:cs="Times New Roman"/>
      <w:lang w:val="de-AT" w:eastAsia="de-DE"/>
    </w:rPr>
  </w:style>
  <w:style w:type="character" w:customStyle="1" w:styleId="Emphasis1">
    <w:name w:val="Emphasis1"/>
    <w:semiHidden/>
    <w:rsid w:val="00CC31AD"/>
  </w:style>
  <w:style w:type="paragraph" w:styleId="NoteHeading">
    <w:name w:val="Note Heading"/>
    <w:basedOn w:val="Normal"/>
    <w:next w:val="Normal"/>
    <w:link w:val="NoteHeadingChar"/>
    <w:rsid w:val="00CC31A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CC31AD"/>
    <w:rPr>
      <w:rFonts w:ascii="Tahoma" w:eastAsia="Times New Roman" w:hAnsi="Tahoma" w:cs="Times New Roman"/>
      <w:lang w:val="de-AT" w:eastAsia="de-DE"/>
    </w:rPr>
  </w:style>
  <w:style w:type="paragraph" w:styleId="MessageHeader">
    <w:name w:val="Message Header"/>
    <w:basedOn w:val="Normal"/>
    <w:link w:val="MessageHeaderChar"/>
    <w:rsid w:val="00CC31A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CC31A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C31A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CC31A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CC31AD"/>
    <w:rPr>
      <w:rFonts w:ascii="Tahoma" w:eastAsia="Times New Roman" w:hAnsi="Tahoma" w:cs="Times New Roman"/>
      <w:sz w:val="20"/>
      <w:szCs w:val="20"/>
    </w:rPr>
  </w:style>
  <w:style w:type="character" w:styleId="EndnoteReference">
    <w:name w:val="endnote reference"/>
    <w:unhideWhenUsed/>
    <w:rsid w:val="00CC31AD"/>
    <w:rPr>
      <w:vertAlign w:val="superscript"/>
    </w:rPr>
  </w:style>
  <w:style w:type="paragraph" w:styleId="BodyTextFirstIndent2">
    <w:name w:val="Body Text First Indent 2"/>
    <w:basedOn w:val="BodyTextIndent"/>
    <w:link w:val="BodyTextFirstIndent2Char"/>
    <w:semiHidden/>
    <w:rsid w:val="00CC31A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C31AD"/>
    <w:rPr>
      <w:rFonts w:ascii="Tahoma" w:eastAsia="Times New Roman" w:hAnsi="Tahoma" w:cs="Times New Roman"/>
      <w:lang w:val="de-AT" w:eastAsia="de-DE"/>
    </w:rPr>
  </w:style>
  <w:style w:type="numbering" w:styleId="111111">
    <w:name w:val="Outline List 2"/>
    <w:basedOn w:val="NoList"/>
    <w:rsid w:val="00CC31AD"/>
    <w:pPr>
      <w:numPr>
        <w:numId w:val="14"/>
      </w:numPr>
    </w:pPr>
  </w:style>
  <w:style w:type="paragraph" w:customStyle="1" w:styleId="Zusatz2">
    <w:name w:val="Zusatz 2"/>
    <w:basedOn w:val="Normal"/>
    <w:next w:val="Normal"/>
    <w:semiHidden/>
    <w:rsid w:val="00CC31A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CC31A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CC31AD"/>
    <w:pPr>
      <w:numPr>
        <w:numId w:val="15"/>
      </w:numPr>
    </w:pPr>
  </w:style>
  <w:style w:type="paragraph" w:styleId="Salutation">
    <w:name w:val="Salutation"/>
    <w:basedOn w:val="Normal"/>
    <w:next w:val="Normal"/>
    <w:link w:val="SalutationChar"/>
    <w:semiHidden/>
    <w:rsid w:val="00CC31A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CC31AD"/>
    <w:rPr>
      <w:rFonts w:ascii="Tahoma" w:eastAsia="Times New Roman" w:hAnsi="Tahoma" w:cs="Times New Roman"/>
      <w:lang w:val="de-AT" w:eastAsia="de-DE"/>
    </w:rPr>
  </w:style>
  <w:style w:type="numbering" w:styleId="ArticleSection">
    <w:name w:val="Outline List 3"/>
    <w:basedOn w:val="NoList"/>
    <w:semiHidden/>
    <w:rsid w:val="00CC31AD"/>
    <w:pPr>
      <w:numPr>
        <w:numId w:val="16"/>
      </w:numPr>
    </w:pPr>
  </w:style>
  <w:style w:type="paragraph" w:styleId="Closing">
    <w:name w:val="Closing"/>
    <w:basedOn w:val="Normal"/>
    <w:link w:val="ClosingChar"/>
    <w:semiHidden/>
    <w:rsid w:val="00CC31A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CC31AD"/>
    <w:rPr>
      <w:rFonts w:ascii="Tahoma" w:eastAsia="Times New Roman" w:hAnsi="Tahoma" w:cs="Times New Roman"/>
      <w:lang w:val="de-AT" w:eastAsia="de-DE"/>
    </w:rPr>
  </w:style>
  <w:style w:type="character" w:styleId="Emphasis">
    <w:name w:val="Emphasis"/>
    <w:qFormat/>
    <w:rsid w:val="00CC31AD"/>
    <w:rPr>
      <w:i/>
      <w:iCs/>
    </w:rPr>
  </w:style>
  <w:style w:type="paragraph" w:styleId="HTMLAddress">
    <w:name w:val="HTML Address"/>
    <w:basedOn w:val="Normal"/>
    <w:link w:val="HTMLAddressChar"/>
    <w:semiHidden/>
    <w:rsid w:val="00CC31A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C31AD"/>
    <w:rPr>
      <w:rFonts w:ascii="Tahoma" w:eastAsia="Times New Roman" w:hAnsi="Tahoma" w:cs="Times New Roman"/>
      <w:i/>
      <w:iCs/>
      <w:lang w:val="de-AT" w:eastAsia="de-DE"/>
    </w:rPr>
  </w:style>
  <w:style w:type="character" w:styleId="HTMLAcronym">
    <w:name w:val="HTML Acronym"/>
    <w:semiHidden/>
    <w:rsid w:val="00CC31AD"/>
  </w:style>
  <w:style w:type="character" w:styleId="HTMLSample">
    <w:name w:val="HTML Sample"/>
    <w:semiHidden/>
    <w:rsid w:val="00CC31AD"/>
    <w:rPr>
      <w:rFonts w:ascii="Courier New" w:hAnsi="Courier New" w:cs="Courier New"/>
    </w:rPr>
  </w:style>
  <w:style w:type="character" w:styleId="HTMLCode">
    <w:name w:val="HTML Code"/>
    <w:semiHidden/>
    <w:rsid w:val="00CC31AD"/>
    <w:rPr>
      <w:rFonts w:ascii="Courier New" w:hAnsi="Courier New" w:cs="Courier New"/>
      <w:sz w:val="20"/>
      <w:szCs w:val="20"/>
    </w:rPr>
  </w:style>
  <w:style w:type="character" w:styleId="HTMLDefinition">
    <w:name w:val="HTML Definition"/>
    <w:semiHidden/>
    <w:rsid w:val="00CC31AD"/>
    <w:rPr>
      <w:i/>
      <w:iCs/>
    </w:rPr>
  </w:style>
  <w:style w:type="character" w:styleId="HTMLTypewriter">
    <w:name w:val="HTML Typewriter"/>
    <w:semiHidden/>
    <w:rsid w:val="00CC31AD"/>
    <w:rPr>
      <w:rFonts w:ascii="Courier New" w:hAnsi="Courier New" w:cs="Courier New"/>
      <w:sz w:val="20"/>
      <w:szCs w:val="20"/>
    </w:rPr>
  </w:style>
  <w:style w:type="character" w:styleId="HTMLKeyboard">
    <w:name w:val="HTML Keyboard"/>
    <w:semiHidden/>
    <w:rsid w:val="00CC31AD"/>
    <w:rPr>
      <w:rFonts w:ascii="Courier New" w:hAnsi="Courier New" w:cs="Courier New"/>
      <w:sz w:val="20"/>
      <w:szCs w:val="20"/>
    </w:rPr>
  </w:style>
  <w:style w:type="character" w:styleId="HTMLVariable">
    <w:name w:val="HTML Variable"/>
    <w:semiHidden/>
    <w:rsid w:val="00CC31AD"/>
    <w:rPr>
      <w:i/>
      <w:iCs/>
    </w:rPr>
  </w:style>
  <w:style w:type="paragraph" w:styleId="HTMLPreformatted">
    <w:name w:val="HTML Preformatted"/>
    <w:basedOn w:val="Normal"/>
    <w:link w:val="HTMLPreformattedChar"/>
    <w:uiPriority w:val="99"/>
    <w:rsid w:val="00CC31A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CC31AD"/>
    <w:rPr>
      <w:rFonts w:ascii="Courier New" w:eastAsia="Times New Roman" w:hAnsi="Courier New" w:cs="Times New Roman"/>
      <w:sz w:val="20"/>
      <w:lang w:val="de-AT" w:eastAsia="de-DE"/>
    </w:rPr>
  </w:style>
  <w:style w:type="character" w:styleId="HTMLCite">
    <w:name w:val="HTML Cite"/>
    <w:semiHidden/>
    <w:rsid w:val="00CC31AD"/>
    <w:rPr>
      <w:i/>
      <w:iCs/>
    </w:rPr>
  </w:style>
  <w:style w:type="table" w:styleId="Table3Deffects1">
    <w:name w:val="Table 3D effects 1"/>
    <w:basedOn w:val="TableNormal"/>
    <w:semiHidden/>
    <w:rsid w:val="00CC31AD"/>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31AD"/>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31AD"/>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C31AD"/>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31AD"/>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C31AD"/>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C31AD"/>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31AD"/>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31AD"/>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31AD"/>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C31A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C31AD"/>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31AD"/>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31A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31A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31AD"/>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31A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C31A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C31A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C31AD"/>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C31AD"/>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C31AD"/>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31A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31AD"/>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31AD"/>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C31AD"/>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31AD"/>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31AD"/>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31AD"/>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31AD"/>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C31AD"/>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31AD"/>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C31AD"/>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31AD"/>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31AD"/>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C31AD"/>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CC31AD"/>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CC31A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CC31AD"/>
    <w:rPr>
      <w:rFonts w:ascii="Tahoma" w:eastAsia="Times New Roman" w:hAnsi="Tahoma" w:cs="Times New Roman"/>
      <w:lang w:val="de-AT" w:eastAsia="de-DE"/>
    </w:rPr>
  </w:style>
  <w:style w:type="paragraph" w:styleId="E-mailSignature">
    <w:name w:val="E-mail Signature"/>
    <w:basedOn w:val="Normal"/>
    <w:link w:val="E-mailSignatureChar"/>
    <w:rsid w:val="00CC31A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CC31AD"/>
    <w:rPr>
      <w:rFonts w:ascii="Tahoma" w:eastAsia="Times New Roman" w:hAnsi="Tahoma" w:cs="Times New Roman"/>
      <w:lang w:val="de-AT" w:eastAsia="de-DE"/>
    </w:rPr>
  </w:style>
  <w:style w:type="paragraph" w:styleId="BodyText2">
    <w:name w:val="Body Text 2"/>
    <w:basedOn w:val="Normal"/>
    <w:link w:val="BodyText2Char"/>
    <w:rsid w:val="00CC31A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CC31AD"/>
    <w:rPr>
      <w:rFonts w:ascii="Tahoma" w:eastAsia="Times New Roman" w:hAnsi="Tahoma" w:cs="Times New Roman"/>
      <w:lang w:val="de-AT" w:eastAsia="de-DE"/>
    </w:rPr>
  </w:style>
  <w:style w:type="paragraph" w:styleId="BodyTextIndent2">
    <w:name w:val="Body Text Indent 2"/>
    <w:basedOn w:val="Normal"/>
    <w:link w:val="BodyTextIndent2Char"/>
    <w:rsid w:val="00CC31A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C31AD"/>
    <w:rPr>
      <w:rFonts w:ascii="Tahoma" w:eastAsia="Times New Roman" w:hAnsi="Tahoma" w:cs="Times New Roman"/>
      <w:lang w:val="de-AT" w:eastAsia="de-DE"/>
    </w:rPr>
  </w:style>
  <w:style w:type="paragraph" w:styleId="BodyTextIndent3">
    <w:name w:val="Body Text Indent 3"/>
    <w:basedOn w:val="Normal"/>
    <w:link w:val="BodyTextIndent3Char"/>
    <w:rsid w:val="00CC31A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C31A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C31A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C31A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C31A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CC31A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C31AD"/>
    <w:rPr>
      <w:rFonts w:ascii="CG Times" w:eastAsia="Times New Roman" w:hAnsi="CG Times" w:cs="Times New Roman"/>
      <w:b/>
      <w:szCs w:val="24"/>
    </w:rPr>
  </w:style>
  <w:style w:type="character" w:customStyle="1" w:styleId="SubtitleChar1">
    <w:name w:val="Subtitle Char1"/>
    <w:locked/>
    <w:rsid w:val="00CC31AD"/>
    <w:rPr>
      <w:rFonts w:ascii="Cambria" w:hAnsi="Cambria"/>
      <w:sz w:val="24"/>
      <w:szCs w:val="24"/>
    </w:rPr>
  </w:style>
  <w:style w:type="paragraph" w:customStyle="1" w:styleId="Char1">
    <w:name w:val="Char1"/>
    <w:basedOn w:val="Normal"/>
    <w:rsid w:val="00CC31A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CC31AD"/>
    <w:rPr>
      <w:rFonts w:ascii="Tahoma" w:hAnsi="Tahoma" w:cs="Tahoma"/>
      <w:i/>
      <w:iCs/>
      <w:sz w:val="22"/>
      <w:szCs w:val="22"/>
      <w:lang w:val="de-AT" w:eastAsia="de-DE" w:bidi="ar-SA"/>
    </w:rPr>
  </w:style>
  <w:style w:type="character" w:customStyle="1" w:styleId="CharChar36">
    <w:name w:val="Char Char36"/>
    <w:locked/>
    <w:rsid w:val="00CC31AD"/>
    <w:rPr>
      <w:rFonts w:ascii="Arial" w:hAnsi="Arial" w:cs="Arial"/>
      <w:b/>
      <w:bCs/>
      <w:kern w:val="32"/>
      <w:sz w:val="32"/>
      <w:szCs w:val="32"/>
      <w:lang w:val="sq-AL" w:eastAsia="en-US" w:bidi="ar-SA"/>
    </w:rPr>
  </w:style>
  <w:style w:type="character" w:customStyle="1" w:styleId="CharChar35">
    <w:name w:val="Char Char35"/>
    <w:locked/>
    <w:rsid w:val="00CC31AD"/>
    <w:rPr>
      <w:rFonts w:ascii="Arial" w:hAnsi="Arial" w:cs="Arial"/>
      <w:b/>
      <w:bCs/>
      <w:i/>
      <w:iCs/>
      <w:sz w:val="28"/>
      <w:szCs w:val="28"/>
      <w:lang w:val="sq-AL" w:eastAsia="en-US" w:bidi="ar-SA"/>
    </w:rPr>
  </w:style>
  <w:style w:type="character" w:customStyle="1" w:styleId="CharChar34">
    <w:name w:val="Char Char34"/>
    <w:locked/>
    <w:rsid w:val="00CC31AD"/>
    <w:rPr>
      <w:rFonts w:ascii="Tahoma" w:hAnsi="Tahoma"/>
      <w:b/>
      <w:kern w:val="28"/>
      <w:sz w:val="24"/>
      <w:szCs w:val="28"/>
      <w:lang w:val="de-AT" w:eastAsia="de-DE" w:bidi="ar-SA"/>
    </w:rPr>
  </w:style>
  <w:style w:type="character" w:customStyle="1" w:styleId="CharChar33">
    <w:name w:val="Char Char33"/>
    <w:locked/>
    <w:rsid w:val="00CC31AD"/>
    <w:rPr>
      <w:rFonts w:ascii="Tahoma" w:hAnsi="Tahoma"/>
      <w:b/>
      <w:i/>
      <w:kern w:val="28"/>
      <w:sz w:val="22"/>
      <w:szCs w:val="22"/>
      <w:lang w:val="de-AT" w:eastAsia="de-DE" w:bidi="ar-SA"/>
    </w:rPr>
  </w:style>
  <w:style w:type="character" w:customStyle="1" w:styleId="CharChar32">
    <w:name w:val="Char Char32"/>
    <w:locked/>
    <w:rsid w:val="00CC31AD"/>
    <w:rPr>
      <w:rFonts w:ascii="Tahoma" w:hAnsi="Tahoma"/>
      <w:b/>
      <w:i/>
      <w:kern w:val="28"/>
      <w:sz w:val="22"/>
      <w:szCs w:val="22"/>
      <w:lang w:val="de-AT" w:eastAsia="de-DE" w:bidi="ar-SA"/>
    </w:rPr>
  </w:style>
  <w:style w:type="character" w:customStyle="1" w:styleId="CharChar31">
    <w:name w:val="Char Char31"/>
    <w:locked/>
    <w:rsid w:val="00CC31AD"/>
    <w:rPr>
      <w:rFonts w:ascii="Tahoma" w:hAnsi="Tahoma"/>
      <w:b/>
      <w:i/>
      <w:kern w:val="28"/>
      <w:sz w:val="22"/>
      <w:szCs w:val="22"/>
      <w:lang w:val="de-AT" w:eastAsia="de-DE" w:bidi="ar-SA"/>
    </w:rPr>
  </w:style>
  <w:style w:type="character" w:customStyle="1" w:styleId="CharChar10">
    <w:name w:val="Char Char10"/>
    <w:semiHidden/>
    <w:locked/>
    <w:rsid w:val="00CC31AD"/>
    <w:rPr>
      <w:rFonts w:ascii="Courier New" w:hAnsi="Courier New" w:cs="Courier New"/>
      <w:szCs w:val="22"/>
      <w:lang w:val="de-AT" w:eastAsia="de-DE" w:bidi="ar-SA"/>
    </w:rPr>
  </w:style>
  <w:style w:type="character" w:customStyle="1" w:styleId="CharChar30">
    <w:name w:val="Char Char30"/>
    <w:locked/>
    <w:rsid w:val="00CC31AD"/>
    <w:rPr>
      <w:rFonts w:ascii="Tahoma" w:hAnsi="Tahoma"/>
      <w:b/>
      <w:i/>
      <w:kern w:val="28"/>
      <w:sz w:val="22"/>
      <w:szCs w:val="22"/>
      <w:lang w:val="de-AT" w:eastAsia="de-DE" w:bidi="ar-SA"/>
    </w:rPr>
  </w:style>
  <w:style w:type="character" w:customStyle="1" w:styleId="CharChar29">
    <w:name w:val="Char Char29"/>
    <w:locked/>
    <w:rsid w:val="00CC31AD"/>
    <w:rPr>
      <w:rFonts w:ascii="Tahoma" w:hAnsi="Tahoma"/>
      <w:b/>
      <w:i/>
      <w:kern w:val="28"/>
      <w:sz w:val="22"/>
      <w:szCs w:val="22"/>
      <w:lang w:val="de-AT" w:eastAsia="de-DE" w:bidi="ar-SA"/>
    </w:rPr>
  </w:style>
  <w:style w:type="character" w:customStyle="1" w:styleId="CharChar28">
    <w:name w:val="Char Char28"/>
    <w:locked/>
    <w:rsid w:val="00CC31AD"/>
    <w:rPr>
      <w:rFonts w:ascii="Tahoma" w:hAnsi="Tahoma"/>
      <w:b/>
      <w:i/>
      <w:kern w:val="28"/>
      <w:sz w:val="22"/>
      <w:szCs w:val="22"/>
      <w:lang w:val="de-AT" w:eastAsia="de-DE" w:bidi="ar-SA"/>
    </w:rPr>
  </w:style>
  <w:style w:type="character" w:customStyle="1" w:styleId="CharChar27">
    <w:name w:val="Char Char27"/>
    <w:locked/>
    <w:rsid w:val="00CC31AD"/>
    <w:rPr>
      <w:rFonts w:ascii="Calibri" w:eastAsia="Calibri" w:hAnsi="Calibri"/>
      <w:lang w:val="sq-AL" w:eastAsia="en-US" w:bidi="ar-SA"/>
    </w:rPr>
  </w:style>
  <w:style w:type="character" w:customStyle="1" w:styleId="CharChar24">
    <w:name w:val="Char Char24"/>
    <w:locked/>
    <w:rsid w:val="00CC31AD"/>
    <w:rPr>
      <w:rFonts w:ascii="Tahoma" w:hAnsi="Tahoma" w:cs="Tahoma"/>
      <w:sz w:val="22"/>
      <w:szCs w:val="22"/>
      <w:lang w:val="de-AT" w:eastAsia="de-DE" w:bidi="ar-SA"/>
    </w:rPr>
  </w:style>
  <w:style w:type="character" w:customStyle="1" w:styleId="CharChar23">
    <w:name w:val="Char Char23"/>
    <w:locked/>
    <w:rsid w:val="00CC31AD"/>
    <w:rPr>
      <w:rFonts w:ascii="Tahoma" w:hAnsi="Tahoma" w:cs="Tahoma"/>
      <w:sz w:val="22"/>
      <w:szCs w:val="22"/>
      <w:lang w:val="de-AT" w:eastAsia="de-DE" w:bidi="ar-SA"/>
    </w:rPr>
  </w:style>
  <w:style w:type="character" w:customStyle="1" w:styleId="CharChar22">
    <w:name w:val="Char Char22"/>
    <w:semiHidden/>
    <w:locked/>
    <w:rsid w:val="00CC31AD"/>
    <w:rPr>
      <w:rFonts w:ascii="Courier New" w:hAnsi="Courier New" w:cs="Courier New"/>
      <w:sz w:val="22"/>
      <w:szCs w:val="22"/>
      <w:lang w:val="de-DE" w:eastAsia="de-DE" w:bidi="ar-SA"/>
    </w:rPr>
  </w:style>
  <w:style w:type="character" w:customStyle="1" w:styleId="CharChar21">
    <w:name w:val="Char Char21"/>
    <w:locked/>
    <w:rsid w:val="00CC31AD"/>
    <w:rPr>
      <w:rFonts w:ascii="Tahoma" w:hAnsi="Tahoma" w:cs="Tahoma"/>
      <w:b/>
      <w:kern w:val="28"/>
      <w:sz w:val="36"/>
      <w:szCs w:val="36"/>
      <w:lang w:val="de-AT" w:eastAsia="de-DE" w:bidi="ar-SA"/>
    </w:rPr>
  </w:style>
  <w:style w:type="character" w:customStyle="1" w:styleId="CharChar12">
    <w:name w:val="Char Char12"/>
    <w:semiHidden/>
    <w:locked/>
    <w:rsid w:val="00CC31AD"/>
    <w:rPr>
      <w:rFonts w:ascii="Tahoma" w:hAnsi="Tahoma" w:cs="Tahoma"/>
      <w:sz w:val="22"/>
      <w:szCs w:val="22"/>
      <w:lang w:val="de-AT" w:eastAsia="de-DE" w:bidi="ar-SA"/>
    </w:rPr>
  </w:style>
  <w:style w:type="character" w:customStyle="1" w:styleId="CharChar9">
    <w:name w:val="Char Char9"/>
    <w:semiHidden/>
    <w:locked/>
    <w:rsid w:val="00CC31AD"/>
    <w:rPr>
      <w:rFonts w:ascii="Tahoma" w:hAnsi="Tahoma" w:cs="Tahoma"/>
      <w:sz w:val="22"/>
      <w:szCs w:val="22"/>
      <w:lang w:val="de-AT" w:eastAsia="de-DE" w:bidi="ar-SA"/>
    </w:rPr>
  </w:style>
  <w:style w:type="character" w:customStyle="1" w:styleId="CharChar25">
    <w:name w:val="Char Char25"/>
    <w:semiHidden/>
    <w:locked/>
    <w:rsid w:val="00CC31AD"/>
    <w:rPr>
      <w:rFonts w:ascii="Tahoma" w:hAnsi="Tahoma" w:cs="Tahoma"/>
      <w:sz w:val="22"/>
      <w:szCs w:val="22"/>
      <w:lang w:val="de-AT" w:eastAsia="de-DE" w:bidi="ar-SA"/>
    </w:rPr>
  </w:style>
  <w:style w:type="character" w:customStyle="1" w:styleId="CharChar15">
    <w:name w:val="Char Char15"/>
    <w:semiHidden/>
    <w:locked/>
    <w:rsid w:val="00CC31AD"/>
    <w:rPr>
      <w:rFonts w:ascii="Tahoma" w:hAnsi="Tahoma" w:cs="Tahoma"/>
      <w:sz w:val="22"/>
      <w:szCs w:val="22"/>
      <w:lang w:val="de-AT" w:eastAsia="de-DE" w:bidi="ar-SA"/>
    </w:rPr>
  </w:style>
  <w:style w:type="character" w:customStyle="1" w:styleId="CharChar16">
    <w:name w:val="Char Char16"/>
    <w:semiHidden/>
    <w:locked/>
    <w:rsid w:val="00CC31AD"/>
    <w:rPr>
      <w:rFonts w:ascii="Tahoma" w:hAnsi="Tahoma" w:cs="Arial"/>
      <w:sz w:val="24"/>
      <w:szCs w:val="24"/>
      <w:lang w:val="de-AT" w:eastAsia="de-DE" w:bidi="ar-SA"/>
    </w:rPr>
  </w:style>
  <w:style w:type="character" w:customStyle="1" w:styleId="CharChar20">
    <w:name w:val="Char Char20"/>
    <w:locked/>
    <w:rsid w:val="00CC31AD"/>
    <w:rPr>
      <w:rFonts w:ascii="Tahoma" w:hAnsi="Tahoma" w:cs="Tahoma"/>
      <w:b/>
      <w:kern w:val="28"/>
      <w:sz w:val="32"/>
      <w:szCs w:val="36"/>
      <w:lang w:val="de-AT" w:eastAsia="de-DE" w:bidi="ar-SA"/>
    </w:rPr>
  </w:style>
  <w:style w:type="character" w:customStyle="1" w:styleId="CharChar13">
    <w:name w:val="Char Char13"/>
    <w:semiHidden/>
    <w:locked/>
    <w:rsid w:val="00CC31AD"/>
    <w:rPr>
      <w:rFonts w:ascii="Tahoma" w:hAnsi="Tahoma" w:cs="Tahoma"/>
      <w:sz w:val="22"/>
      <w:szCs w:val="22"/>
      <w:lang w:val="de-AT" w:eastAsia="de-DE" w:bidi="ar-SA"/>
    </w:rPr>
  </w:style>
  <w:style w:type="character" w:customStyle="1" w:styleId="CharChar19">
    <w:name w:val="Char Char19"/>
    <w:semiHidden/>
    <w:locked/>
    <w:rsid w:val="00CC31AD"/>
    <w:rPr>
      <w:rFonts w:ascii="Tahoma" w:hAnsi="Tahoma" w:cs="Tahoma"/>
      <w:sz w:val="22"/>
      <w:szCs w:val="22"/>
      <w:lang w:val="de-AT" w:eastAsia="de-DE" w:bidi="ar-SA"/>
    </w:rPr>
  </w:style>
  <w:style w:type="character" w:customStyle="1" w:styleId="CharChar3">
    <w:name w:val="Char Char3"/>
    <w:semiHidden/>
    <w:locked/>
    <w:rsid w:val="00CC31AD"/>
  </w:style>
  <w:style w:type="character" w:customStyle="1" w:styleId="CharChar14">
    <w:name w:val="Char Char14"/>
    <w:semiHidden/>
    <w:locked/>
    <w:rsid w:val="00CC31AD"/>
  </w:style>
  <w:style w:type="character" w:customStyle="1" w:styleId="CharChar17">
    <w:name w:val="Char Char17"/>
    <w:locked/>
    <w:rsid w:val="00CC31AD"/>
    <w:rPr>
      <w:rFonts w:ascii="Tahoma" w:hAnsi="Tahoma" w:cs="Tahoma"/>
      <w:sz w:val="22"/>
      <w:szCs w:val="22"/>
      <w:lang w:val="de-AT" w:eastAsia="de-DE" w:bidi="ar-SA"/>
    </w:rPr>
  </w:style>
  <w:style w:type="character" w:customStyle="1" w:styleId="CharChar7">
    <w:name w:val="Char Char7"/>
    <w:semiHidden/>
    <w:locked/>
    <w:rsid w:val="00CC31AD"/>
    <w:rPr>
      <w:rFonts w:ascii="Tahoma" w:hAnsi="Tahoma" w:cs="Tahoma"/>
      <w:sz w:val="22"/>
      <w:szCs w:val="22"/>
      <w:lang w:val="de-AT" w:eastAsia="de-DE" w:bidi="ar-SA"/>
    </w:rPr>
  </w:style>
  <w:style w:type="character" w:customStyle="1" w:styleId="CharChar6">
    <w:name w:val="Char Char6"/>
    <w:semiHidden/>
    <w:locked/>
    <w:rsid w:val="00CC31AD"/>
    <w:rPr>
      <w:rFonts w:ascii="Tahoma" w:hAnsi="Tahoma" w:cs="Tahoma"/>
      <w:sz w:val="16"/>
      <w:szCs w:val="16"/>
      <w:lang w:val="de-AT" w:eastAsia="de-DE" w:bidi="ar-SA"/>
    </w:rPr>
  </w:style>
  <w:style w:type="character" w:customStyle="1" w:styleId="CharChar5">
    <w:name w:val="Char Char5"/>
    <w:semiHidden/>
    <w:locked/>
    <w:rsid w:val="00CC31AD"/>
    <w:rPr>
      <w:rFonts w:ascii="Tahoma" w:hAnsi="Tahoma" w:cs="Tahoma"/>
      <w:sz w:val="22"/>
      <w:szCs w:val="22"/>
      <w:lang w:val="de-AT" w:eastAsia="de-DE" w:bidi="ar-SA"/>
    </w:rPr>
  </w:style>
  <w:style w:type="character" w:customStyle="1" w:styleId="CharChar4">
    <w:name w:val="Char Char4"/>
    <w:semiHidden/>
    <w:locked/>
    <w:rsid w:val="00CC31AD"/>
    <w:rPr>
      <w:rFonts w:ascii="Tahoma" w:hAnsi="Tahoma" w:cs="Tahoma"/>
      <w:sz w:val="16"/>
      <w:szCs w:val="16"/>
      <w:lang w:val="de-AT" w:eastAsia="de-DE" w:bidi="ar-SA"/>
    </w:rPr>
  </w:style>
  <w:style w:type="character" w:customStyle="1" w:styleId="CharChar18">
    <w:name w:val="Char Char18"/>
    <w:semiHidden/>
    <w:locked/>
    <w:rsid w:val="00CC31AD"/>
    <w:rPr>
      <w:rFonts w:ascii="Tahoma" w:hAnsi="Tahoma" w:cs="Tahoma"/>
      <w:sz w:val="22"/>
      <w:szCs w:val="22"/>
      <w:lang w:val="de-AT" w:eastAsia="de-DE" w:bidi="ar-SA"/>
    </w:rPr>
  </w:style>
  <w:style w:type="character" w:customStyle="1" w:styleId="CharChar8">
    <w:name w:val="Char Char8"/>
    <w:locked/>
    <w:rsid w:val="00CC31AD"/>
    <w:rPr>
      <w:rFonts w:ascii="Tahoma" w:hAnsi="Tahoma" w:cs="Tahoma"/>
      <w:sz w:val="22"/>
      <w:szCs w:val="22"/>
      <w:lang w:val="de-AT" w:eastAsia="de-DE" w:bidi="ar-SA"/>
    </w:rPr>
  </w:style>
  <w:style w:type="character" w:customStyle="1" w:styleId="CharChar2">
    <w:name w:val="Char Char2"/>
    <w:locked/>
    <w:rsid w:val="00CC31AD"/>
    <w:rPr>
      <w:rFonts w:ascii="Calibri" w:eastAsia="Calibri" w:hAnsi="Calibri" w:cs="Times New Roman"/>
      <w:b/>
      <w:bCs/>
      <w:sz w:val="20"/>
      <w:szCs w:val="20"/>
      <w:lang w:val="sq-AL" w:eastAsia="en-US" w:bidi="ar-SA"/>
    </w:rPr>
  </w:style>
  <w:style w:type="character" w:customStyle="1" w:styleId="CharChar26">
    <w:name w:val="Char Char26"/>
    <w:semiHidden/>
    <w:locked/>
    <w:rsid w:val="00CC31AD"/>
    <w:rPr>
      <w:rFonts w:ascii="Tahoma" w:hAnsi="Tahoma" w:cs="Tahoma"/>
      <w:sz w:val="16"/>
      <w:szCs w:val="16"/>
      <w:lang w:val="sq-AL" w:eastAsia="en-US" w:bidi="ar-SA"/>
    </w:rPr>
  </w:style>
  <w:style w:type="character" w:customStyle="1" w:styleId="CommentTextChar11">
    <w:name w:val="Comment Text Char11"/>
    <w:aliases w:val="Char Char37"/>
    <w:semiHidden/>
    <w:rsid w:val="00CC31AD"/>
    <w:rPr>
      <w:rFonts w:ascii="Calibri" w:hAnsi="Calibri" w:hint="default"/>
      <w:lang w:val="sq-AL"/>
    </w:rPr>
  </w:style>
  <w:style w:type="character" w:customStyle="1" w:styleId="NormalIndentChar">
    <w:name w:val="Normal Indent Char"/>
    <w:link w:val="NormalIndent"/>
    <w:rsid w:val="00CC31A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C31A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CC31AD"/>
    <w:pPr>
      <w:tabs>
        <w:tab w:val="num" w:pos="360"/>
        <w:tab w:val="num" w:pos="1935"/>
        <w:tab w:val="num" w:pos="2563"/>
        <w:tab w:val="num" w:pos="3474"/>
      </w:tabs>
      <w:ind w:left="1935" w:hanging="360"/>
      <w:outlineLvl w:val="6"/>
    </w:pPr>
  </w:style>
  <w:style w:type="character" w:customStyle="1" w:styleId="AODefHeadChar">
    <w:name w:val="AODefHead Char"/>
    <w:link w:val="AODefHead"/>
    <w:rsid w:val="00CC31AD"/>
    <w:rPr>
      <w:rFonts w:ascii="Times New Roman" w:eastAsia="Times New Roman" w:hAnsi="Times New Roman" w:cs="Times New Roman"/>
      <w:szCs w:val="20"/>
      <w:lang w:val="sq-AL" w:eastAsia="sq-AL" w:bidi="sq-AL"/>
    </w:rPr>
  </w:style>
  <w:style w:type="paragraph" w:customStyle="1" w:styleId="PARA">
    <w:name w:val="PARA"/>
    <w:basedOn w:val="Normal"/>
    <w:locked/>
    <w:rsid w:val="00CC31A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CC31A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CC31A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C31A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CC31AD"/>
    <w:rPr>
      <w:rFonts w:ascii="Arial" w:eastAsia="Times New Roman" w:hAnsi="Arial" w:cs="Times New Roman"/>
      <w:sz w:val="20"/>
      <w:szCs w:val="20"/>
      <w:lang w:val="sq-AL" w:eastAsia="sq-AL" w:bidi="sq-AL"/>
    </w:rPr>
  </w:style>
  <w:style w:type="character" w:customStyle="1" w:styleId="DeltaViewInsertion">
    <w:name w:val="DeltaView Insertion"/>
    <w:rsid w:val="00CC31AD"/>
    <w:rPr>
      <w:color w:val="0000FF"/>
      <w:spacing w:val="0"/>
      <w:u w:val="double"/>
    </w:rPr>
  </w:style>
  <w:style w:type="paragraph" w:customStyle="1" w:styleId="dia">
    <w:name w:val="di(a)"/>
    <w:basedOn w:val="Normal"/>
    <w:rsid w:val="00CC31A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CC31A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CC31A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CC31A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CC31AD"/>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CC31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CC31AD"/>
    <w:rPr>
      <w:rFonts w:cs="Times New Roman"/>
      <w:color w:val="808080"/>
    </w:rPr>
  </w:style>
  <w:style w:type="character" w:customStyle="1" w:styleId="az12">
    <w:name w:val="az12"/>
    <w:uiPriority w:val="99"/>
    <w:rsid w:val="00CC31A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C31AD"/>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CC31AD"/>
    <w:rPr>
      <w:rFonts w:ascii="Calibri" w:eastAsia="Times New Roman" w:hAnsi="Calibri" w:cs="Times New Roman"/>
      <w:sz w:val="24"/>
      <w:szCs w:val="24"/>
      <w:lang w:val="en-GB" w:eastAsia="en-GB"/>
    </w:rPr>
  </w:style>
  <w:style w:type="paragraph" w:customStyle="1" w:styleId="Paragraf02">
    <w:name w:val="Paragraf 0.2"/>
    <w:basedOn w:val="Paragrafi"/>
    <w:qFormat/>
    <w:rsid w:val="00CC31AD"/>
    <w:pPr>
      <w:tabs>
        <w:tab w:val="left" w:pos="6575"/>
      </w:tabs>
    </w:pPr>
    <w:rPr>
      <w:spacing w:val="-4"/>
    </w:rPr>
  </w:style>
  <w:style w:type="table" w:customStyle="1" w:styleId="TableGrid30">
    <w:name w:val="Table Grid3"/>
    <w:basedOn w:val="TableNormal"/>
    <w:next w:val="TableGrid"/>
    <w:uiPriority w:val="59"/>
    <w:rsid w:val="00CC31A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C31AD"/>
  </w:style>
  <w:style w:type="character" w:styleId="BookTitle">
    <w:name w:val="Book Title"/>
    <w:uiPriority w:val="33"/>
    <w:qFormat/>
    <w:rsid w:val="00CC31AD"/>
    <w:rPr>
      <w:b/>
      <w:bCs/>
      <w:smallCaps/>
      <w:spacing w:val="5"/>
    </w:rPr>
  </w:style>
  <w:style w:type="paragraph" w:customStyle="1" w:styleId="Cover1">
    <w:name w:val="Cover1"/>
    <w:basedOn w:val="Normal"/>
    <w:next w:val="Normal"/>
    <w:rsid w:val="00CC31A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CC31A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CC31A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CC31A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CC31AD"/>
    <w:rPr>
      <w:rFonts w:ascii="Times New Roman" w:eastAsia="Times New Roman" w:hAnsi="Times New Roman" w:cs="Times New Roman"/>
      <w:szCs w:val="20"/>
      <w:lang w:val="sq-AL"/>
    </w:rPr>
  </w:style>
  <w:style w:type="character" w:customStyle="1" w:styleId="Bodytext0">
    <w:name w:val="Body text_"/>
    <w:link w:val="BodyText1"/>
    <w:rsid w:val="00CC31AD"/>
    <w:rPr>
      <w:rFonts w:ascii="Times New Roman" w:hAnsi="Times New Roman"/>
      <w:sz w:val="21"/>
      <w:szCs w:val="21"/>
      <w:shd w:val="clear" w:color="auto" w:fill="FFFFFF"/>
    </w:rPr>
  </w:style>
  <w:style w:type="paragraph" w:customStyle="1" w:styleId="BodyText1">
    <w:name w:val="Body Text1"/>
    <w:basedOn w:val="Normal"/>
    <w:link w:val="Bodytext0"/>
    <w:rsid w:val="00CC31A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CC31A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C31A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CC31A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CC31A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CC31A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C31A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C31A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C31AD"/>
    <w:pPr>
      <w:widowControl w:val="0"/>
      <w:spacing w:after="0" w:line="240" w:lineRule="auto"/>
      <w:ind w:firstLine="0"/>
      <w:jc w:val="left"/>
    </w:pPr>
  </w:style>
  <w:style w:type="paragraph" w:customStyle="1" w:styleId="xl63">
    <w:name w:val="xl63"/>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C31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CC31AD"/>
  </w:style>
  <w:style w:type="paragraph" w:customStyle="1" w:styleId="Char2">
    <w:name w:val="Char2"/>
    <w:basedOn w:val="Normal"/>
    <w:link w:val="FootnoteReference"/>
    <w:uiPriority w:val="99"/>
    <w:rsid w:val="00CC31AD"/>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C31AD"/>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character" w:customStyle="1" w:styleId="Style1Char">
    <w:name w:val="Style1 Char"/>
    <w:link w:val="Style1"/>
    <w:locked/>
    <w:rsid w:val="00CC31AD"/>
    <w:rPr>
      <w:rFonts w:ascii="CG Times" w:eastAsia="MS Mincho" w:hAnsi="CG Times" w:cs="CG Times"/>
      <w:b/>
      <w:bCs/>
      <w:caps/>
      <w:color w:val="000000"/>
      <w:sz w:val="21"/>
      <w:lang w:val="en-GB"/>
    </w:rPr>
  </w:style>
  <w:style w:type="paragraph" w:customStyle="1" w:styleId="Style20">
    <w:name w:val="Style 2"/>
    <w:basedOn w:val="Normal"/>
    <w:uiPriority w:val="99"/>
    <w:qFormat/>
    <w:rsid w:val="00CC31AD"/>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C31AD"/>
    <w:rPr>
      <w:sz w:val="24"/>
    </w:rPr>
  </w:style>
  <w:style w:type="character" w:customStyle="1" w:styleId="Style2Char">
    <w:name w:val="Style2 Char"/>
    <w:locked/>
    <w:rsid w:val="00CC31AD"/>
    <w:rPr>
      <w:rFonts w:ascii="Times New Roman" w:eastAsia="Times New Roman" w:hAnsi="Times New Roman"/>
      <w:color w:val="0070C0"/>
      <w:sz w:val="28"/>
      <w:szCs w:val="24"/>
      <w:lang w:val="sq-AL"/>
    </w:rPr>
  </w:style>
  <w:style w:type="character" w:styleId="IntenseEmphasis">
    <w:name w:val="Intense Emphasis"/>
    <w:uiPriority w:val="21"/>
    <w:qFormat/>
    <w:rsid w:val="00CC31AD"/>
    <w:rPr>
      <w:b/>
      <w:bCs/>
      <w:i/>
      <w:iCs/>
      <w:color w:val="4F81BD"/>
      <w:sz w:val="24"/>
    </w:rPr>
  </w:style>
  <w:style w:type="character" w:customStyle="1" w:styleId="longtext1">
    <w:name w:val="long_text1"/>
    <w:rsid w:val="00CC31AD"/>
    <w:rPr>
      <w:sz w:val="20"/>
      <w:szCs w:val="20"/>
    </w:rPr>
  </w:style>
  <w:style w:type="character" w:customStyle="1" w:styleId="BodyTextChar1">
    <w:name w:val="Body Text Char1"/>
    <w:rsid w:val="00CC31AD"/>
    <w:rPr>
      <w:rFonts w:ascii="Times New Roman" w:eastAsia="Times New Roman" w:hAnsi="Times New Roman"/>
      <w:sz w:val="24"/>
      <w:szCs w:val="24"/>
    </w:rPr>
  </w:style>
  <w:style w:type="character" w:customStyle="1" w:styleId="BodyText3Char1">
    <w:name w:val="Body Text 3 Char1"/>
    <w:uiPriority w:val="99"/>
    <w:semiHidden/>
    <w:rsid w:val="00CC31AD"/>
    <w:rPr>
      <w:rFonts w:ascii="Times New Roman" w:eastAsia="Times New Roman" w:hAnsi="Times New Roman"/>
      <w:sz w:val="16"/>
      <w:szCs w:val="16"/>
    </w:rPr>
  </w:style>
  <w:style w:type="character" w:customStyle="1" w:styleId="BodyTextIndent2Char1">
    <w:name w:val="Body Text Indent 2 Char1"/>
    <w:uiPriority w:val="99"/>
    <w:semiHidden/>
    <w:rsid w:val="00CC31AD"/>
    <w:rPr>
      <w:rFonts w:ascii="Times New Roman" w:eastAsia="Times New Roman" w:hAnsi="Times New Roman"/>
      <w:sz w:val="24"/>
      <w:szCs w:val="24"/>
    </w:rPr>
  </w:style>
  <w:style w:type="paragraph" w:customStyle="1" w:styleId="xl160">
    <w:name w:val="xl160"/>
    <w:basedOn w:val="Normal"/>
    <w:rsid w:val="00CC31A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CC31A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CC31AD"/>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CC31AD"/>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CC31AD"/>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CC31AD"/>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CC31AD"/>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CC31A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CC31AD"/>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CC31AD"/>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CC31AD"/>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CC31AD"/>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CC31AD"/>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CC31AD"/>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CC31AD"/>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CC31AD"/>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CC31A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CC31AD"/>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CC31AD"/>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CC31A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CC31AD"/>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CC31AD"/>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CC31AD"/>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CC31AD"/>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CC31A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CC31AD"/>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CC31A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CC31A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CC31AD"/>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CC31AD"/>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CC31AD"/>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CC31AD"/>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CC31AD"/>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CC31AD"/>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CC31AD"/>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CC31AD"/>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CC31AD"/>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CC31A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CC31A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CC31AD"/>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CC31AD"/>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CC31A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CC31AD"/>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CC31AD"/>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CC31AD"/>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CC31AD"/>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CC31AD"/>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CC31AD"/>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CC31AD"/>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CC31AD"/>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CC31AD"/>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CC31AD"/>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CC31AD"/>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CC31AD"/>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CC31A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CC31AD"/>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CC31A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CC31AD"/>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CC31AD"/>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CC31A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CC31A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CC31A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CC31A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CC31A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CC31AD"/>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CC31AD"/>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CC31AD"/>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CC31AD"/>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CC31AD"/>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CC31AD"/>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CC31AD"/>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CC31AD"/>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CC31AD"/>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CC31A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CC31A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CC31A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CC31A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CC31AD"/>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CC31A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CC31AD"/>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CC31A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CC31A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CC31AD"/>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CC31AD"/>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CC31A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CC31AD"/>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CC31AD"/>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CC31AD"/>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CC31AD"/>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CC31AD"/>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CC31AD"/>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CC31AD"/>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CC31AD"/>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CC31AD"/>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CC31AD"/>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CC31AD"/>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CC31AD"/>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CC31AD"/>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CC31AD"/>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CC31AD"/>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CC31AD"/>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CC31AD"/>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CC31AD"/>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CC31A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CC31AD"/>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CC31AD"/>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CC31AD"/>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CC31AD"/>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CC31AD"/>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CC31AD"/>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CC31AD"/>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CC31AD"/>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CC31AD"/>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CC31AD"/>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CC31AD"/>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CC31AD"/>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CC31AD"/>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CC31AD"/>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CC31AD"/>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CC31AD"/>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CC31AD"/>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CC31AD"/>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CC31AD"/>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CC31A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CC31A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CC3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CC31A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CC31A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CC31A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CC31AD"/>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CC31AD"/>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CC31A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CC31A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CC31A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CC31A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CC31AD"/>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CC31A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CC31AD"/>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CC31A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CC31A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CC31A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CC31AD"/>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CC31AD"/>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CC31A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CC31AD"/>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CC31AD"/>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CC31A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CC31AD"/>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CC31AD"/>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CC31A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CC31A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CC31A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CC31AD"/>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CC31AD"/>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CC31AD"/>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CC31AD"/>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CC31AD"/>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CC31AD"/>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CC31AD"/>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CC31AD"/>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CC31AD"/>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CC31AD"/>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CC31AD"/>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CC31AD"/>
    <w:rPr>
      <w:rFonts w:cs="Times New Roman"/>
      <w:sz w:val="19"/>
      <w:szCs w:val="19"/>
      <w:shd w:val="clear" w:color="auto" w:fill="FFFFFF"/>
    </w:rPr>
  </w:style>
  <w:style w:type="character" w:customStyle="1" w:styleId="En-tte1">
    <w:name w:val="En-tête #1_"/>
    <w:link w:val="En-tte10"/>
    <w:uiPriority w:val="99"/>
    <w:locked/>
    <w:rsid w:val="00CC31AD"/>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CC31AD"/>
    <w:rPr>
      <w:rFonts w:cs="Times New Roman"/>
      <w:sz w:val="20"/>
      <w:szCs w:val="20"/>
      <w:shd w:val="clear" w:color="auto" w:fill="FFFFFF"/>
    </w:rPr>
  </w:style>
  <w:style w:type="character" w:customStyle="1" w:styleId="En-tteoupieddepage0">
    <w:name w:val="En-tête ou pied de page"/>
    <w:uiPriority w:val="99"/>
    <w:rsid w:val="00CC31AD"/>
    <w:rPr>
      <w:rFonts w:cs="Times New Roman"/>
      <w:sz w:val="20"/>
      <w:szCs w:val="20"/>
      <w:shd w:val="clear" w:color="auto" w:fill="FFFFFF"/>
    </w:rPr>
  </w:style>
  <w:style w:type="character" w:customStyle="1" w:styleId="Corpsdutexte2">
    <w:name w:val="Corps du texte (2)_"/>
    <w:link w:val="Corpsdutexte20"/>
    <w:uiPriority w:val="99"/>
    <w:locked/>
    <w:rsid w:val="00CC31AD"/>
    <w:rPr>
      <w:rFonts w:cs="Times New Roman"/>
      <w:sz w:val="31"/>
      <w:szCs w:val="31"/>
      <w:shd w:val="clear" w:color="auto" w:fill="FFFFFF"/>
    </w:rPr>
  </w:style>
  <w:style w:type="character" w:customStyle="1" w:styleId="TOC1Char">
    <w:name w:val="TOC 1 Char"/>
    <w:link w:val="TOC1"/>
    <w:uiPriority w:val="39"/>
    <w:locked/>
    <w:rsid w:val="00CC31AD"/>
    <w:rPr>
      <w:rFonts w:ascii="Times New Roman" w:eastAsia="Times New Roman" w:hAnsi="Times New Roman" w:cs="Times New Roman"/>
      <w:sz w:val="24"/>
      <w:szCs w:val="24"/>
      <w:lang w:val="sq-AL"/>
    </w:rPr>
  </w:style>
  <w:style w:type="character" w:customStyle="1" w:styleId="Tabledesmatires2">
    <w:name w:val="Table des matières (2)"/>
    <w:uiPriority w:val="99"/>
    <w:rsid w:val="00CC31AD"/>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CC31AD"/>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CC31AD"/>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CC31AD"/>
    <w:rPr>
      <w:rFonts w:cs="Times New Roman"/>
      <w:b/>
      <w:bCs/>
      <w:sz w:val="30"/>
      <w:szCs w:val="30"/>
      <w:shd w:val="clear" w:color="auto" w:fill="FFFFFF"/>
    </w:rPr>
  </w:style>
  <w:style w:type="character" w:customStyle="1" w:styleId="En-tte3">
    <w:name w:val="En-tête #3_"/>
    <w:link w:val="En-tte30"/>
    <w:uiPriority w:val="99"/>
    <w:locked/>
    <w:rsid w:val="00CC31AD"/>
    <w:rPr>
      <w:rFonts w:cs="Times New Roman"/>
      <w:b/>
      <w:bCs/>
      <w:sz w:val="20"/>
      <w:szCs w:val="20"/>
      <w:shd w:val="clear" w:color="auto" w:fill="FFFFFF"/>
    </w:rPr>
  </w:style>
  <w:style w:type="character" w:customStyle="1" w:styleId="Corpsdutexte">
    <w:name w:val="Corps du texte_"/>
    <w:link w:val="Corpsdutexte1"/>
    <w:uiPriority w:val="99"/>
    <w:locked/>
    <w:rsid w:val="00CC31AD"/>
    <w:rPr>
      <w:rFonts w:cs="Times New Roman"/>
      <w:shd w:val="clear" w:color="auto" w:fill="FFFFFF"/>
    </w:rPr>
  </w:style>
  <w:style w:type="character" w:customStyle="1" w:styleId="Corpsdutexte0">
    <w:name w:val="Corps du texte"/>
    <w:uiPriority w:val="99"/>
    <w:rsid w:val="00CC31AD"/>
    <w:rPr>
      <w:rFonts w:cs="Times New Roman"/>
      <w:u w:val="single"/>
      <w:shd w:val="clear" w:color="auto" w:fill="FFFFFF"/>
    </w:rPr>
  </w:style>
  <w:style w:type="paragraph" w:customStyle="1" w:styleId="Notedebasdepage0">
    <w:name w:val="Note de bas de page"/>
    <w:basedOn w:val="Normal"/>
    <w:link w:val="Notedebasdepage"/>
    <w:uiPriority w:val="99"/>
    <w:rsid w:val="00CC31AD"/>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CC31AD"/>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CC31AD"/>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CC31AD"/>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CC31AD"/>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CC31AD"/>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CC31AD"/>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CC31AD"/>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CC31AD"/>
    <w:pPr>
      <w:numPr>
        <w:numId w:val="17"/>
      </w:numPr>
    </w:pPr>
  </w:style>
  <w:style w:type="paragraph" w:customStyle="1" w:styleId="ListNumberLevel2">
    <w:name w:val="List Number (Level 2)"/>
    <w:basedOn w:val="Normal"/>
    <w:rsid w:val="00CC31AD"/>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CC31AD"/>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C31AD"/>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CC31AD"/>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CC31AD"/>
  </w:style>
  <w:style w:type="paragraph" w:customStyle="1" w:styleId="Normal2">
    <w:name w:val="Normal2"/>
    <w:basedOn w:val="Normal"/>
    <w:rsid w:val="00CC31A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CC31AD"/>
  </w:style>
  <w:style w:type="paragraph" w:customStyle="1" w:styleId="en-tte300">
    <w:name w:val="en-tte30"/>
    <w:basedOn w:val="Normal"/>
    <w:rsid w:val="00CC31AD"/>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CC31AD"/>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CC31AD"/>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CC31AD"/>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CC31AD"/>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CC31AD"/>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CC31AD"/>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CC31AD"/>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CC31AD"/>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CC31AD"/>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CC31AD"/>
  </w:style>
  <w:style w:type="character" w:customStyle="1" w:styleId="Bodytext20">
    <w:name w:val="Body text (2)_"/>
    <w:link w:val="Bodytext24"/>
    <w:rsid w:val="00CC31AD"/>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C31AD"/>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CC31AD"/>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CC31AD"/>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C31AD"/>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C31AD"/>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C31AD"/>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CC31AD"/>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CC31AD"/>
    <w:pPr>
      <w:spacing w:before="0"/>
    </w:pPr>
  </w:style>
  <w:style w:type="paragraph" w:customStyle="1" w:styleId="Definition1a">
    <w:name w:val="Definition 1a"/>
    <w:basedOn w:val="Definition"/>
    <w:next w:val="Definition1b"/>
    <w:rsid w:val="00CC31AD"/>
    <w:pPr>
      <w:keepNext/>
    </w:pPr>
  </w:style>
  <w:style w:type="paragraph" w:customStyle="1" w:styleId="Paragraph1">
    <w:name w:val="Paragraph (1)"/>
    <w:basedOn w:val="Normal"/>
    <w:link w:val="Paragraph1Char"/>
    <w:rsid w:val="00CC31AD"/>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CC31AD"/>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CC31AD"/>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CC31AD"/>
    <w:pPr>
      <w:tabs>
        <w:tab w:val="clear" w:pos="2835"/>
      </w:tabs>
      <w:ind w:firstLine="0"/>
    </w:pPr>
  </w:style>
  <w:style w:type="paragraph" w:customStyle="1" w:styleId="Definition3">
    <w:name w:val="Definition 3"/>
    <w:basedOn w:val="Definition2"/>
    <w:rsid w:val="00CC31AD"/>
    <w:pPr>
      <w:tabs>
        <w:tab w:val="clear" w:pos="3402"/>
      </w:tabs>
      <w:ind w:left="3402"/>
    </w:pPr>
  </w:style>
  <w:style w:type="paragraph" w:customStyle="1" w:styleId="Definition4">
    <w:name w:val="Definition 4"/>
    <w:basedOn w:val="Definition3"/>
    <w:rsid w:val="00CC31AD"/>
    <w:pPr>
      <w:tabs>
        <w:tab w:val="clear" w:pos="3969"/>
      </w:tabs>
      <w:ind w:left="3969"/>
    </w:pPr>
  </w:style>
  <w:style w:type="paragraph" w:customStyle="1" w:styleId="Paragraphi">
    <w:name w:val="Paragraph (i)"/>
    <w:basedOn w:val="Normal"/>
    <w:rsid w:val="00CC31AD"/>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CC31A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CC31A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CC31AD"/>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CC31AD"/>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CC31AD"/>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CC31A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CC31AD"/>
    <w:rPr>
      <w:rFonts w:ascii="Arial" w:eastAsia="Calibri" w:hAnsi="Arial" w:cs="Times New Roman"/>
      <w:b/>
      <w:bCs/>
      <w:i/>
      <w:iCs/>
      <w:sz w:val="19"/>
      <w:szCs w:val="19"/>
      <w:shd w:val="clear" w:color="auto" w:fill="FFFFFF"/>
    </w:rPr>
  </w:style>
  <w:style w:type="paragraph" w:customStyle="1" w:styleId="wfxFaxNum">
    <w:name w:val="&quot;wfxFaxNum&quot;"/>
    <w:rsid w:val="00CC31A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CC31AD"/>
    <w:pPr>
      <w:spacing w:after="120" w:line="240" w:lineRule="auto"/>
    </w:pPr>
    <w:rPr>
      <w:rFonts w:ascii="Calibri" w:eastAsia="Calibri" w:hAnsi="Calibri" w:cs="Times New Roman"/>
      <w:sz w:val="21"/>
      <w:szCs w:val="20"/>
    </w:rPr>
  </w:style>
  <w:style w:type="paragraph" w:customStyle="1" w:styleId="Bodytext31">
    <w:name w:val="&quot;Body text (3)1&quot;"/>
    <w:rsid w:val="00CC31A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CC31AD"/>
    <w:rPr>
      <w:rFonts w:ascii="Calibri" w:eastAsia="MS Mincho" w:hAnsi="Calibri" w:cs="Times New Roman"/>
      <w:color w:val="000000"/>
      <w:sz w:val="20"/>
      <w:szCs w:val="20"/>
      <w:lang w:val="sq-AL"/>
    </w:rPr>
  </w:style>
  <w:style w:type="paragraph" w:customStyle="1" w:styleId="Default0">
    <w:name w:val="&quot;Default&quot;"/>
    <w:rsid w:val="00CC31A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CC31AD"/>
  </w:style>
  <w:style w:type="paragraph" w:customStyle="1" w:styleId="footer0">
    <w:name w:val="&quot;footer&quot;"/>
    <w:rsid w:val="00CC31A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CC31AD"/>
    <w:pPr>
      <w:spacing w:after="200" w:line="276" w:lineRule="auto"/>
      <w:ind w:left="720"/>
    </w:pPr>
    <w:rPr>
      <w:rFonts w:ascii="Calibri" w:eastAsia="Times New Roman" w:hAnsi="Calibri" w:cs="Times New Roman"/>
      <w:lang w:val="sq-AL"/>
    </w:rPr>
  </w:style>
  <w:style w:type="paragraph" w:customStyle="1" w:styleId="NoSpacing0">
    <w:name w:val="&quot;No Spacing&quot;"/>
    <w:rsid w:val="00CC31AD"/>
    <w:pPr>
      <w:spacing w:after="0" w:line="240" w:lineRule="auto"/>
    </w:pPr>
    <w:rPr>
      <w:rFonts w:ascii="Calibri" w:eastAsia="Times New Roman" w:hAnsi="Calibri" w:cs="Times New Roman"/>
      <w:lang w:val="sq-AL"/>
    </w:rPr>
  </w:style>
  <w:style w:type="paragraph" w:customStyle="1" w:styleId="BodyText30">
    <w:name w:val="&quot;Body Text 3&quot;"/>
    <w:rsid w:val="00CC31A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CC31A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CC31AD"/>
    <w:pPr>
      <w:spacing w:after="120" w:line="240" w:lineRule="auto"/>
    </w:pPr>
    <w:rPr>
      <w:rFonts w:ascii="Calibri" w:eastAsia="Calibri" w:hAnsi="Calibri" w:cs="Times New Roman"/>
      <w:sz w:val="21"/>
      <w:szCs w:val="20"/>
    </w:rPr>
  </w:style>
  <w:style w:type="paragraph" w:customStyle="1" w:styleId="Heading210">
    <w:name w:val="&quot;Heading #21&quot;"/>
    <w:rsid w:val="00CC31A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CC31A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CC31A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CC31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CC31A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CC31A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CC31A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CC31AD"/>
  </w:style>
  <w:style w:type="paragraph" w:customStyle="1" w:styleId="title-annex-1">
    <w:name w:val="title-annex-1"/>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CC31AD"/>
  </w:style>
  <w:style w:type="paragraph" w:customStyle="1" w:styleId="modref">
    <w:name w:val="modref"/>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CC31AD"/>
  </w:style>
  <w:style w:type="paragraph" w:customStyle="1" w:styleId="title-gr-seq-level-1">
    <w:name w:val="title-gr-seq-level-1"/>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CC31A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CC31AD"/>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CC31AD"/>
    <w:rPr>
      <w:rFonts w:ascii="Garamond" w:eastAsia="Times New Roman" w:hAnsi="Garamond" w:cs="Times New Roman"/>
      <w:szCs w:val="24"/>
      <w:lang w:val="nl-NL" w:eastAsia="nl-NL"/>
    </w:rPr>
  </w:style>
  <w:style w:type="paragraph" w:customStyle="1" w:styleId="p1">
    <w:name w:val="p1"/>
    <w:basedOn w:val="Normal"/>
    <w:rsid w:val="00CC31AD"/>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CC31AD"/>
    <w:rPr>
      <w:rFonts w:ascii="Tahoma" w:eastAsia="Times New Roman" w:hAnsi="Tahoma" w:cs="Times New Roman"/>
      <w:sz w:val="16"/>
      <w:lang w:val="de-AT" w:eastAsia="de-DE"/>
    </w:rPr>
  </w:style>
  <w:style w:type="paragraph" w:customStyle="1" w:styleId="DocumentLabel">
    <w:name w:val="Document Label"/>
    <w:next w:val="Normal"/>
    <w:rsid w:val="00CC31AD"/>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CC31AD"/>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CC31AD"/>
    <w:rPr>
      <w:rFonts w:ascii="Arial" w:hAnsi="Arial"/>
      <w:b/>
      <w:bCs/>
      <w:spacing w:val="-4"/>
      <w:sz w:val="18"/>
      <w:szCs w:val="18"/>
      <w:vertAlign w:val="baseline"/>
    </w:rPr>
  </w:style>
  <w:style w:type="character" w:customStyle="1" w:styleId="CharChar1">
    <w:name w:val="Char Char1"/>
    <w:locked/>
    <w:rsid w:val="00CC31AD"/>
    <w:rPr>
      <w:b/>
      <w:bCs/>
      <w:lang w:val="en-AU" w:eastAsia="en-US" w:bidi="ar-SA"/>
    </w:rPr>
  </w:style>
  <w:style w:type="paragraph" w:customStyle="1" w:styleId="CharCharCharCharCharCharCharChar1CharCharCharChar">
    <w:name w:val="Char Char Char Char Char Char Char Char1 Char Char Char Char"/>
    <w:basedOn w:val="Normal"/>
    <w:rsid w:val="00CC31AD"/>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C31AD"/>
    <w:pPr>
      <w:ind w:left="720" w:firstLine="0"/>
      <w:contextualSpacing/>
      <w:jc w:val="left"/>
    </w:pPr>
    <w:rPr>
      <w:rFonts w:eastAsia="Times New Roman" w:hAnsi="Times New Roman"/>
      <w:lang w:val="sq-AL"/>
    </w:rPr>
  </w:style>
  <w:style w:type="paragraph" w:customStyle="1" w:styleId="Body">
    <w:name w:val="Body"/>
    <w:qFormat/>
    <w:rsid w:val="00CC31AD"/>
    <w:pPr>
      <w:spacing w:after="200" w:line="276" w:lineRule="auto"/>
    </w:pPr>
    <w:rPr>
      <w:rFonts w:ascii="Calibri" w:eastAsia="Calibri" w:hAnsi="Calibri" w:cs="Calibri"/>
      <w:color w:val="000000"/>
      <w:u w:color="000000"/>
    </w:rPr>
  </w:style>
  <w:style w:type="paragraph" w:customStyle="1" w:styleId="Bllok">
    <w:name w:val="Bllok"/>
    <w:next w:val="Normal"/>
    <w:rsid w:val="00CC31AD"/>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CC31AD"/>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CC31AD"/>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CC31AD"/>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CC31AD"/>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CC31AD"/>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CC31AD"/>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CC31AD"/>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CC31AD"/>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CC31AD"/>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CC31AD"/>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CC31AD"/>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CC31AD"/>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CC31AD"/>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CC31AD"/>
    <w:rPr>
      <w:b/>
      <w:bCs/>
    </w:rPr>
  </w:style>
  <w:style w:type="table" w:customStyle="1" w:styleId="LightShading-Accent11">
    <w:name w:val="Light Shading - Accent 11"/>
    <w:basedOn w:val="TableNormal"/>
    <w:uiPriority w:val="60"/>
    <w:rsid w:val="00CC31A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31AD"/>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rsid w:val="00CC31AD"/>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CC31A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rsid w:val="00CC31AD"/>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rsid w:val="00CC31AD"/>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link w:val="Bodytext350"/>
    <w:rsid w:val="00CC31AD"/>
    <w:rPr>
      <w:spacing w:val="10"/>
      <w:sz w:val="15"/>
      <w:szCs w:val="15"/>
      <w:shd w:val="clear" w:color="auto" w:fill="FFFFFF"/>
    </w:rPr>
  </w:style>
  <w:style w:type="character" w:customStyle="1" w:styleId="Bodytext35Spacing0pt">
    <w:name w:val="Body text (35) + Spacing 0 pt"/>
    <w:rsid w:val="00CC31AD"/>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rsid w:val="00CC31AD"/>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rsid w:val="00CC31AD"/>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CC31AD"/>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link w:val="Bodytext370"/>
    <w:rsid w:val="00CC31AD"/>
    <w:rPr>
      <w:sz w:val="18"/>
      <w:szCs w:val="18"/>
      <w:shd w:val="clear" w:color="auto" w:fill="FFFFFF"/>
    </w:rPr>
  </w:style>
  <w:style w:type="character" w:customStyle="1" w:styleId="Bodytext378pt">
    <w:name w:val="Body text (37) + 8 pt"/>
    <w:rsid w:val="00CC31AD"/>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CC31AD"/>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rsid w:val="00CC31AD"/>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rsid w:val="00CC31AD"/>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CC31AD"/>
    <w:pPr>
      <w:keepLines w:val="0"/>
      <w:numPr>
        <w:numId w:val="0"/>
      </w:numPr>
      <w:spacing w:before="480" w:line="240" w:lineRule="auto"/>
      <w:jc w:val="center"/>
    </w:pPr>
    <w:rPr>
      <w:rFonts w:ascii="Times New Roman Bold" w:eastAsia="Times New Roman" w:hAnsi="Times New Roman Bold" w:cs="Times New Roman"/>
      <w:b/>
      <w:caps/>
      <w:color w:val="auto"/>
      <w:kern w:val="32"/>
      <w:sz w:val="24"/>
      <w:szCs w:val="20"/>
      <w:lang w:val="sq-AL" w:eastAsia="en-GB"/>
    </w:rPr>
  </w:style>
  <w:style w:type="paragraph" w:customStyle="1" w:styleId="Nr-Rubrik2">
    <w:name w:val="Nr-Rubrik2"/>
    <w:basedOn w:val="Heading2"/>
    <w:next w:val="NormalIndent"/>
    <w:rsid w:val="00CC31AD"/>
    <w:pPr>
      <w:keepLines w:val="0"/>
      <w:numPr>
        <w:ilvl w:val="0"/>
        <w:numId w:val="0"/>
      </w:numPr>
      <w:spacing w:before="0" w:line="240" w:lineRule="auto"/>
    </w:pPr>
    <w:rPr>
      <w:rFonts w:ascii="Times New Roman" w:eastAsia="Times New Roman" w:hAnsi="Times New Roman" w:cs="Times New Roman"/>
      <w:color w:val="auto"/>
      <w:sz w:val="24"/>
      <w:szCs w:val="20"/>
      <w:lang w:val="sq-AL" w:eastAsia="en-GB"/>
    </w:rPr>
  </w:style>
  <w:style w:type="paragraph" w:customStyle="1" w:styleId="Nr-Rubrik3">
    <w:name w:val="Nr-Rubrik3"/>
    <w:basedOn w:val="Heading3"/>
    <w:next w:val="NormalIndent"/>
    <w:rsid w:val="00CC31AD"/>
    <w:pPr>
      <w:keepLines w:val="0"/>
      <w:numPr>
        <w:ilvl w:val="0"/>
        <w:numId w:val="0"/>
      </w:numPr>
      <w:tabs>
        <w:tab w:val="num" w:pos="851"/>
      </w:tabs>
      <w:spacing w:before="0" w:line="360" w:lineRule="auto"/>
      <w:ind w:left="851" w:hanging="851"/>
      <w:jc w:val="left"/>
    </w:pPr>
    <w:rPr>
      <w:rFonts w:ascii="Times New Roman" w:eastAsia="Times New Roman" w:hAnsi="Times New Roman" w:cs="Times New Roman"/>
      <w:i/>
      <w:color w:val="auto"/>
      <w:kern w:val="32"/>
      <w:szCs w:val="20"/>
      <w:lang w:val="sq-AL" w:eastAsia="en-GB"/>
    </w:rPr>
  </w:style>
  <w:style w:type="paragraph" w:customStyle="1" w:styleId="Rubrik1AltR1">
    <w:name w:val="Rubrik 1 (Alt+R1)"/>
    <w:basedOn w:val="Normal"/>
    <w:next w:val="Normal"/>
    <w:rsid w:val="00CC31AD"/>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CC31AD"/>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CC31AD"/>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CC31AD"/>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CC31AD"/>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CC31AD"/>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CC31AD"/>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CC31AD"/>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CC31AD"/>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CC31AD"/>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CC31AD"/>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CC31AD"/>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CC31AD"/>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CC31AD"/>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CC31AD"/>
    <w:rPr>
      <w:rFonts w:ascii="Times New Roman" w:eastAsia="Times New Roman" w:hAnsi="Times New Roman" w:cs="Times New Roman"/>
      <w:sz w:val="24"/>
      <w:szCs w:val="20"/>
      <w:lang w:val="en-GB" w:eastAsia="en-GB"/>
    </w:rPr>
  </w:style>
  <w:style w:type="paragraph" w:customStyle="1" w:styleId="AODocTxt">
    <w:name w:val="AODocTxt"/>
    <w:basedOn w:val="Normal"/>
    <w:rsid w:val="00CC31AD"/>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CC31AD"/>
    <w:pPr>
      <w:numPr>
        <w:ilvl w:val="1"/>
      </w:numPr>
    </w:pPr>
  </w:style>
  <w:style w:type="paragraph" w:customStyle="1" w:styleId="AODocTxtL2">
    <w:name w:val="AODocTxtL2"/>
    <w:basedOn w:val="AODocTxt"/>
    <w:rsid w:val="00CC31AD"/>
    <w:pPr>
      <w:numPr>
        <w:ilvl w:val="2"/>
      </w:numPr>
    </w:pPr>
  </w:style>
  <w:style w:type="paragraph" w:customStyle="1" w:styleId="AODocTxtL3">
    <w:name w:val="AODocTxtL3"/>
    <w:basedOn w:val="AODocTxt"/>
    <w:rsid w:val="00CC31AD"/>
    <w:pPr>
      <w:numPr>
        <w:ilvl w:val="3"/>
      </w:numPr>
    </w:pPr>
  </w:style>
  <w:style w:type="paragraph" w:customStyle="1" w:styleId="AODocTxtL4">
    <w:name w:val="AODocTxtL4"/>
    <w:basedOn w:val="AODocTxt"/>
    <w:rsid w:val="00CC31AD"/>
    <w:pPr>
      <w:numPr>
        <w:ilvl w:val="4"/>
      </w:numPr>
    </w:pPr>
  </w:style>
  <w:style w:type="paragraph" w:customStyle="1" w:styleId="AODocTxtL5">
    <w:name w:val="AODocTxtL5"/>
    <w:basedOn w:val="AODocTxt"/>
    <w:rsid w:val="00CC31AD"/>
    <w:pPr>
      <w:numPr>
        <w:ilvl w:val="5"/>
      </w:numPr>
    </w:pPr>
  </w:style>
  <w:style w:type="paragraph" w:customStyle="1" w:styleId="AODocTxtL6">
    <w:name w:val="AODocTxtL6"/>
    <w:basedOn w:val="AODocTxt"/>
    <w:rsid w:val="00CC31AD"/>
    <w:pPr>
      <w:numPr>
        <w:ilvl w:val="6"/>
      </w:numPr>
    </w:pPr>
  </w:style>
  <w:style w:type="paragraph" w:customStyle="1" w:styleId="AODocTxtL7">
    <w:name w:val="AODocTxtL7"/>
    <w:basedOn w:val="AODocTxt"/>
    <w:rsid w:val="00CC31AD"/>
    <w:pPr>
      <w:numPr>
        <w:ilvl w:val="7"/>
      </w:numPr>
    </w:pPr>
  </w:style>
  <w:style w:type="paragraph" w:customStyle="1" w:styleId="AODocTxtL8">
    <w:name w:val="AODocTxtL8"/>
    <w:basedOn w:val="AODocTxt"/>
    <w:rsid w:val="00CC31AD"/>
    <w:pPr>
      <w:numPr>
        <w:ilvl w:val="8"/>
      </w:numPr>
    </w:pPr>
  </w:style>
  <w:style w:type="paragraph" w:customStyle="1" w:styleId="Char">
    <w:name w:val="Знак Знак Char Знак Знак"/>
    <w:basedOn w:val="Normal"/>
    <w:rsid w:val="00CC31AD"/>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DeltaViewTableBody">
    <w:name w:val="DeltaView Table Body"/>
    <w:basedOn w:val="Normal"/>
    <w:rsid w:val="00CC31AD"/>
    <w:pPr>
      <w:autoSpaceDE w:val="0"/>
      <w:autoSpaceDN w:val="0"/>
      <w:adjustRightInd w:val="0"/>
      <w:spacing w:after="0" w:line="240" w:lineRule="auto"/>
      <w:ind w:firstLine="0"/>
      <w:jc w:val="left"/>
    </w:pPr>
    <w:rPr>
      <w:rFonts w:ascii="Arial" w:eastAsia="Times New Roman" w:hAnsi="Arial"/>
      <w:sz w:val="24"/>
      <w:szCs w:val="20"/>
      <w:lang w:eastAsia="it-IT"/>
    </w:rPr>
  </w:style>
  <w:style w:type="character" w:customStyle="1" w:styleId="DeltaViewDeletion">
    <w:name w:val="DeltaView Deletion"/>
    <w:rsid w:val="00CC31AD"/>
    <w:rPr>
      <w:strike/>
      <w:color w:val="FF0000"/>
      <w:spacing w:val="0"/>
    </w:rPr>
  </w:style>
  <w:style w:type="character" w:customStyle="1" w:styleId="st1">
    <w:name w:val="st1"/>
    <w:basedOn w:val="DefaultParagraphFont"/>
    <w:rsid w:val="00CC31AD"/>
  </w:style>
  <w:style w:type="paragraph" w:customStyle="1" w:styleId="Textebrut1">
    <w:name w:val="Texte brut1"/>
    <w:basedOn w:val="Normal"/>
    <w:rsid w:val="00CC31AD"/>
    <w:pPr>
      <w:widowControl w:val="0"/>
      <w:tabs>
        <w:tab w:val="left" w:pos="837"/>
      </w:tabs>
      <w:suppressAutoHyphens/>
      <w:spacing w:after="0" w:line="240" w:lineRule="auto"/>
      <w:ind w:firstLine="0"/>
    </w:pPr>
    <w:rPr>
      <w:rFonts w:ascii="Courier New" w:eastAsia="SimSun" w:hAnsi="Courier New" w:cs="Courier New"/>
      <w:color w:val="000000"/>
      <w:kern w:val="1"/>
      <w:sz w:val="20"/>
      <w:szCs w:val="20"/>
      <w:lang w:val="it-IT" w:eastAsia="hi-IN" w:bidi="hi-IN"/>
    </w:rPr>
  </w:style>
  <w:style w:type="paragraph" w:customStyle="1" w:styleId="Story">
    <w:name w:val="Story"/>
    <w:basedOn w:val="Normal"/>
    <w:rsid w:val="00CC31AD"/>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CC31AD"/>
    <w:pPr>
      <w:spacing w:after="360" w:line="480" w:lineRule="auto"/>
      <w:ind w:firstLine="720"/>
    </w:pPr>
    <w:rPr>
      <w:rFonts w:ascii="Times New Roman" w:eastAsia="Times New Roman" w:hAnsi="Times New Roman"/>
      <w:szCs w:val="20"/>
    </w:rPr>
  </w:style>
  <w:style w:type="character" w:customStyle="1" w:styleId="ModelNrmlDoubleChar">
    <w:name w:val="ModelNrmlDouble Char"/>
    <w:link w:val="ModelNrmlDouble"/>
    <w:rsid w:val="00CC31AD"/>
    <w:rPr>
      <w:rFonts w:ascii="Times New Roman" w:eastAsia="Times New Roman" w:hAnsi="Times New Roman" w:cs="Times New Roman"/>
      <w:szCs w:val="20"/>
    </w:rPr>
  </w:style>
  <w:style w:type="paragraph" w:customStyle="1" w:styleId="PDSHeading2">
    <w:name w:val="PDS Heading 2"/>
    <w:next w:val="Normal"/>
    <w:rsid w:val="00CC31AD"/>
    <w:pPr>
      <w:keepNext/>
      <w:numPr>
        <w:ilvl w:val="1"/>
        <w:numId w:val="2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CC31AD"/>
    <w:pPr>
      <w:keepNext/>
      <w:numPr>
        <w:numId w:val="21"/>
      </w:numPr>
      <w:spacing w:after="0" w:line="240" w:lineRule="auto"/>
      <w:outlineLvl w:val="0"/>
    </w:pPr>
    <w:rPr>
      <w:rFonts w:ascii="Times New Roman" w:eastAsia="Times New Roman" w:hAnsi="Times New Roman" w:cs="Times New Roman"/>
      <w:b/>
      <w:caps/>
      <w:sz w:val="24"/>
      <w:szCs w:val="20"/>
    </w:rPr>
  </w:style>
  <w:style w:type="paragraph" w:customStyle="1" w:styleId="PAD">
    <w:name w:val="PAD"/>
    <w:basedOn w:val="ListParagraph"/>
    <w:link w:val="PADChar"/>
    <w:qFormat/>
    <w:rsid w:val="00CC31AD"/>
    <w:pPr>
      <w:numPr>
        <w:ilvl w:val="2"/>
        <w:numId w:val="21"/>
      </w:numPr>
      <w:tabs>
        <w:tab w:val="left" w:pos="360"/>
      </w:tabs>
      <w:spacing w:after="120" w:line="240" w:lineRule="auto"/>
      <w:contextualSpacing w:val="0"/>
      <w:jc w:val="both"/>
    </w:pPr>
    <w:rPr>
      <w:rFonts w:ascii="Times New Roman" w:hAnsi="Times New Roman"/>
      <w:sz w:val="24"/>
      <w:szCs w:val="24"/>
    </w:rPr>
  </w:style>
  <w:style w:type="character" w:customStyle="1" w:styleId="PADChar">
    <w:name w:val="PAD Char"/>
    <w:link w:val="PAD"/>
    <w:rsid w:val="00CC31AD"/>
    <w:rPr>
      <w:rFonts w:ascii="Times New Roman" w:eastAsia="Times New Roman" w:hAnsi="Times New Roman" w:cs="Times New Roman"/>
      <w:sz w:val="24"/>
      <w:szCs w:val="24"/>
    </w:rPr>
  </w:style>
  <w:style w:type="paragraph" w:customStyle="1" w:styleId="Pa5">
    <w:name w:val="Pa5"/>
    <w:basedOn w:val="Default"/>
    <w:next w:val="Default"/>
    <w:uiPriority w:val="99"/>
    <w:rsid w:val="00CC31AD"/>
    <w:pPr>
      <w:spacing w:after="40" w:line="131" w:lineRule="atLeast"/>
    </w:pPr>
    <w:rPr>
      <w:rFonts w:ascii="Univers LT Std 45 Light" w:eastAsia="Times New Roman" w:hAnsi="Univers LT Std 45 Light"/>
      <w:color w:val="auto"/>
      <w:lang w:val="sq-AL" w:eastAsia="sq-AL"/>
    </w:rPr>
  </w:style>
  <w:style w:type="paragraph" w:customStyle="1" w:styleId="Char0">
    <w:name w:val="сноска Char"/>
    <w:aliases w:val="Знак сноски-FN Char,Footnote Reference Number Char,BVI fnr Знак Char,BVI fnr Car Car Знак Char,BVI fnr Car Знак Char,BVI fnr Car Car Car Car Знак Char,BVI fnr Car Car Car Car Char Char Знак Char,BVI fnr Char Знак Char,6 Ch"/>
    <w:basedOn w:val="Normal"/>
    <w:uiPriority w:val="99"/>
    <w:rsid w:val="00CC31AD"/>
    <w:pPr>
      <w:spacing w:after="160" w:line="240" w:lineRule="exact"/>
      <w:ind w:firstLine="0"/>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fondorotativocs@cdp.i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5649</Words>
  <Characters>32204</Characters>
  <Application>Microsoft Office Word</Application>
  <DocSecurity>0</DocSecurity>
  <Lines>268</Lines>
  <Paragraphs>75</Paragraphs>
  <ScaleCrop>false</ScaleCrop>
  <Company/>
  <LinksUpToDate>false</LinksUpToDate>
  <CharactersWithSpaces>37778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2018-08-06T12:41:00Z</dcterms:created>
  <dcterms:modified xsi:type="dcterms:W3CDTF">2018-08-06T12:47:00Z</dcterms:modified>
</cp:coreProperties>
</file>