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1F3C2" w14:textId="77777777" w:rsidR="00CA1CF3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LIGJ</w:t>
      </w:r>
    </w:p>
    <w:p w14:paraId="6431F3C4" w14:textId="77777777" w:rsidR="00CA1CF3" w:rsidRPr="00D80C5A" w:rsidRDefault="00F379FB" w:rsidP="00F379FB">
      <w:pPr>
        <w:widowControl/>
        <w:adjustRightInd w:val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Nr. 28/2019</w:t>
      </w:r>
    </w:p>
    <w:p w14:paraId="6431F3C5" w14:textId="77777777" w:rsidR="00CA1CF3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6431F3C6" w14:textId="77777777" w:rsidR="00F379FB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P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R 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NJË 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SHTES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 N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 LIGJIN</w:t>
      </w:r>
      <w:r w:rsidR="00F379FB"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 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NR. 8378, DAT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F379FB"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 22.7.1998, “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KODI RRUGOR </w:t>
      </w:r>
    </w:p>
    <w:p w14:paraId="6431F3C7" w14:textId="77777777" w:rsidR="00700892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I REPUBLIK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S S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 SHQIP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RIS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F379FB" w:rsidRPr="00D80C5A">
        <w:rPr>
          <w:rFonts w:ascii="Garamond" w:eastAsiaTheme="minorHAnsi" w:hAnsi="Garamond"/>
          <w:b/>
          <w:sz w:val="24"/>
          <w:szCs w:val="24"/>
          <w:lang w:val="sq-AL"/>
        </w:rPr>
        <w:t>”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,</w:t>
      </w:r>
      <w:r w:rsidR="00F379FB"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 </w:t>
      </w:r>
      <w:r w:rsidRPr="00D80C5A">
        <w:rPr>
          <w:rFonts w:ascii="Garamond" w:eastAsiaTheme="minorHAnsi" w:hAnsi="Garamond"/>
          <w:b/>
          <w:sz w:val="24"/>
          <w:szCs w:val="24"/>
          <w:lang w:val="sq-AL"/>
        </w:rPr>
        <w:t>T</w:t>
      </w:r>
      <w:r w:rsidR="00274FD9" w:rsidRPr="00D80C5A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F379FB" w:rsidRPr="00D80C5A">
        <w:rPr>
          <w:rFonts w:ascii="Garamond" w:eastAsiaTheme="minorHAnsi" w:hAnsi="Garamond"/>
          <w:b/>
          <w:sz w:val="24"/>
          <w:szCs w:val="24"/>
          <w:lang w:val="sq-AL"/>
        </w:rPr>
        <w:t xml:space="preserve"> NDRYSHUAR</w:t>
      </w:r>
    </w:p>
    <w:p w14:paraId="6431F3C8" w14:textId="77777777" w:rsidR="00CA1CF3" w:rsidRPr="00D80C5A" w:rsidRDefault="00CA1CF3" w:rsidP="00F379FB">
      <w:pPr>
        <w:pStyle w:val="BodyText"/>
        <w:jc w:val="center"/>
        <w:rPr>
          <w:rFonts w:ascii="Garamond" w:eastAsiaTheme="minorHAnsi" w:hAnsi="Garamond"/>
          <w:sz w:val="24"/>
          <w:szCs w:val="24"/>
          <w:lang w:val="sq-AL"/>
        </w:rPr>
      </w:pPr>
    </w:p>
    <w:p w14:paraId="6431F3C9" w14:textId="35666D8A" w:rsidR="00CA1CF3" w:rsidRPr="00D80C5A" w:rsidRDefault="00CA1CF3" w:rsidP="00983EB4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Në mbështetje të neneve 81</w:t>
      </w:r>
      <w:r w:rsidR="00F379FB" w:rsidRPr="00D80C5A">
        <w:rPr>
          <w:rFonts w:ascii="Garamond" w:eastAsiaTheme="minorHAnsi" w:hAnsi="Garamond"/>
          <w:sz w:val="24"/>
          <w:szCs w:val="24"/>
          <w:lang w:val="sq-AL"/>
        </w:rPr>
        <w:t>,</w:t>
      </w:r>
      <w:r w:rsidRPr="00D80C5A">
        <w:rPr>
          <w:rFonts w:ascii="Garamond" w:eastAsiaTheme="minorHAnsi" w:hAnsi="Garamond"/>
          <w:sz w:val="24"/>
          <w:szCs w:val="24"/>
          <w:lang w:val="sq-AL"/>
        </w:rPr>
        <w:t xml:space="preserve"> pika 1, dhe 83</w:t>
      </w:r>
      <w:r w:rsidR="00F379FB" w:rsidRPr="00D80C5A">
        <w:rPr>
          <w:rFonts w:ascii="Garamond" w:eastAsiaTheme="minorHAnsi" w:hAnsi="Garamond"/>
          <w:sz w:val="24"/>
          <w:szCs w:val="24"/>
          <w:lang w:val="sq-AL"/>
        </w:rPr>
        <w:t>,</w:t>
      </w:r>
      <w:r w:rsidRPr="00D80C5A">
        <w:rPr>
          <w:rFonts w:ascii="Garamond" w:eastAsiaTheme="minorHAnsi" w:hAnsi="Garamond"/>
          <w:sz w:val="24"/>
          <w:szCs w:val="24"/>
          <w:lang w:val="sq-AL"/>
        </w:rPr>
        <w:t xml:space="preserve"> pika 1, të Kushtet</w:t>
      </w:r>
      <w:r w:rsidR="00F379FB" w:rsidRPr="00D80C5A">
        <w:rPr>
          <w:rFonts w:ascii="Garamond" w:eastAsiaTheme="minorHAnsi" w:hAnsi="Garamond"/>
          <w:sz w:val="24"/>
          <w:szCs w:val="24"/>
          <w:lang w:val="sq-AL"/>
        </w:rPr>
        <w:t>utës</w:t>
      </w:r>
      <w:r w:rsidRPr="00D80C5A">
        <w:rPr>
          <w:rFonts w:ascii="Garamond" w:eastAsiaTheme="minorHAnsi" w:hAnsi="Garamond"/>
          <w:sz w:val="24"/>
          <w:szCs w:val="24"/>
          <w:lang w:val="sq-AL"/>
        </w:rPr>
        <w:t>, me propozim</w:t>
      </w:r>
      <w:r w:rsidR="00F379FB" w:rsidRPr="00D80C5A">
        <w:rPr>
          <w:rFonts w:ascii="Garamond" w:eastAsiaTheme="minorHAnsi" w:hAnsi="Garamond"/>
          <w:sz w:val="24"/>
          <w:szCs w:val="24"/>
          <w:lang w:val="sq-AL"/>
        </w:rPr>
        <w:t>in</w:t>
      </w:r>
      <w:r w:rsidRPr="00D80C5A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F379FB" w:rsidRPr="00D80C5A">
        <w:rPr>
          <w:rFonts w:ascii="Garamond" w:eastAsiaTheme="minorHAnsi" w:hAnsi="Garamond"/>
          <w:sz w:val="24"/>
          <w:szCs w:val="24"/>
          <w:lang w:val="sq-AL"/>
        </w:rPr>
        <w:t>e</w:t>
      </w:r>
      <w:r w:rsidRPr="00D80C5A">
        <w:rPr>
          <w:rFonts w:ascii="Garamond" w:eastAsiaTheme="minorHAnsi" w:hAnsi="Garamond"/>
          <w:sz w:val="24"/>
          <w:szCs w:val="24"/>
          <w:lang w:val="sq-AL"/>
        </w:rPr>
        <w:t xml:space="preserve"> deputetit Pjerin Ndreu,</w:t>
      </w:r>
    </w:p>
    <w:p w14:paraId="6431F3CA" w14:textId="77777777" w:rsidR="00CA1CF3" w:rsidRPr="00D80C5A" w:rsidRDefault="00CA1CF3" w:rsidP="00F379FB">
      <w:pPr>
        <w:widowControl/>
        <w:adjustRightInd w:val="0"/>
        <w:rPr>
          <w:rFonts w:ascii="Garamond" w:eastAsiaTheme="minorHAnsi" w:hAnsi="Garamond"/>
          <w:sz w:val="24"/>
          <w:szCs w:val="24"/>
          <w:lang w:val="sq-AL"/>
        </w:rPr>
      </w:pPr>
    </w:p>
    <w:p w14:paraId="6431F3CB" w14:textId="6C2BDB5C" w:rsidR="00CA1CF3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KUVENDI</w:t>
      </w:r>
    </w:p>
    <w:p w14:paraId="6431F3CD" w14:textId="77777777" w:rsidR="00CA1CF3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I REPUBLIKË</w:t>
      </w:r>
      <w:r w:rsidR="00F72E63" w:rsidRPr="00D80C5A">
        <w:rPr>
          <w:rFonts w:ascii="Garamond" w:eastAsiaTheme="minorHAnsi" w:hAnsi="Garamond"/>
          <w:sz w:val="24"/>
          <w:szCs w:val="24"/>
          <w:lang w:val="sq-AL"/>
        </w:rPr>
        <w:t>S SË</w:t>
      </w:r>
      <w:r w:rsidRPr="00D80C5A">
        <w:rPr>
          <w:rFonts w:ascii="Garamond" w:eastAsiaTheme="minorHAnsi" w:hAnsi="Garamond"/>
          <w:sz w:val="24"/>
          <w:szCs w:val="24"/>
          <w:lang w:val="sq-AL"/>
        </w:rPr>
        <w:t xml:space="preserve"> SHQIPËRISË</w:t>
      </w:r>
    </w:p>
    <w:p w14:paraId="6431F3CE" w14:textId="77777777" w:rsidR="00CA1CF3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sz w:val="24"/>
          <w:szCs w:val="24"/>
          <w:lang w:val="sq-AL"/>
        </w:rPr>
      </w:pPr>
    </w:p>
    <w:p w14:paraId="6431F3CF" w14:textId="63E133E1" w:rsidR="00CA1CF3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VENDOSI:</w:t>
      </w:r>
    </w:p>
    <w:p w14:paraId="6431F3D0" w14:textId="77777777" w:rsidR="00CA1CF3" w:rsidRPr="00D80C5A" w:rsidRDefault="00CA1CF3" w:rsidP="00F379FB">
      <w:pPr>
        <w:widowControl/>
        <w:adjustRightInd w:val="0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431F3D1" w14:textId="77777777" w:rsidR="00CA1CF3" w:rsidRPr="00D80C5A" w:rsidRDefault="00CA1CF3" w:rsidP="00F379FB">
      <w:pPr>
        <w:widowControl/>
        <w:adjustRightInd w:val="0"/>
        <w:jc w:val="center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Neni 1</w:t>
      </w:r>
    </w:p>
    <w:p w14:paraId="6431F3D2" w14:textId="77777777" w:rsidR="00F379FB" w:rsidRPr="00D80C5A" w:rsidRDefault="00F379FB" w:rsidP="00F379FB">
      <w:pPr>
        <w:widowControl/>
        <w:adjustRightInd w:val="0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431F3D3" w14:textId="6627F317" w:rsidR="00CA1CF3" w:rsidRPr="00D80C5A" w:rsidRDefault="00F379FB" w:rsidP="00983EB4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Në ligjin nr. 8378, datë 22.7.1998, “Kodi Rrugor i Republikës së Shqipërisë”, të ndryshuar,</w:t>
      </w:r>
      <w:r w:rsidR="00CA1CF3" w:rsidRPr="00D80C5A">
        <w:rPr>
          <w:rFonts w:ascii="Garamond" w:eastAsiaTheme="minorHAnsi" w:hAnsi="Garamond"/>
          <w:sz w:val="24"/>
          <w:szCs w:val="24"/>
          <w:lang w:val="sq-AL"/>
        </w:rPr>
        <w:t xml:space="preserve"> bëhet shtesa si më poshtë:</w:t>
      </w:r>
    </w:p>
    <w:p w14:paraId="6431F3D4" w14:textId="25A5A45B" w:rsidR="00274FD9" w:rsidRPr="00D80C5A" w:rsidRDefault="00F379FB" w:rsidP="00983EB4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Në nenin 127, pas pikës 3</w:t>
      </w:r>
      <w:r w:rsidR="00CA1CF3" w:rsidRPr="00D80C5A">
        <w:rPr>
          <w:rFonts w:ascii="Garamond" w:eastAsiaTheme="minorHAnsi" w:hAnsi="Garamond"/>
          <w:sz w:val="24"/>
          <w:szCs w:val="24"/>
          <w:lang w:val="sq-AL"/>
        </w:rPr>
        <w:t xml:space="preserve"> shtohet pika 3/1 me</w:t>
      </w:r>
      <w:r w:rsidR="00274FD9" w:rsidRPr="00D80C5A">
        <w:rPr>
          <w:rFonts w:ascii="Garamond" w:eastAsiaTheme="minorHAnsi" w:hAnsi="Garamond"/>
          <w:sz w:val="24"/>
          <w:szCs w:val="24"/>
          <w:lang w:val="sq-AL"/>
        </w:rPr>
        <w:t xml:space="preserve"> këtë</w:t>
      </w:r>
      <w:r w:rsidR="00CA1CF3" w:rsidRPr="00D80C5A">
        <w:rPr>
          <w:rFonts w:ascii="Garamond" w:eastAsiaTheme="minorHAnsi" w:hAnsi="Garamond"/>
          <w:sz w:val="24"/>
          <w:szCs w:val="24"/>
          <w:lang w:val="sq-AL"/>
        </w:rPr>
        <w:t xml:space="preserve"> përmbajtje:</w:t>
      </w:r>
    </w:p>
    <w:p w14:paraId="6431F3D5" w14:textId="5E9EF938" w:rsidR="00274FD9" w:rsidRPr="00D80C5A" w:rsidRDefault="00F379FB" w:rsidP="00983EB4">
      <w:pPr>
        <w:ind w:firstLine="284"/>
        <w:jc w:val="both"/>
        <w:rPr>
          <w:rFonts w:ascii="Garamond" w:hAnsi="Garamond"/>
          <w:bCs/>
          <w:iCs/>
          <w:sz w:val="24"/>
          <w:szCs w:val="24"/>
          <w:lang w:val="sq-AL"/>
        </w:rPr>
      </w:pPr>
      <w:r w:rsidRPr="00D80C5A">
        <w:rPr>
          <w:rFonts w:ascii="Garamond" w:hAnsi="Garamond"/>
          <w:bCs/>
          <w:color w:val="231F20"/>
          <w:sz w:val="24"/>
          <w:szCs w:val="24"/>
          <w:lang w:val="sq-AL"/>
        </w:rPr>
        <w:t>“</w:t>
      </w:r>
      <w:r w:rsidR="00274FD9" w:rsidRPr="00D80C5A">
        <w:rPr>
          <w:rFonts w:ascii="Garamond" w:hAnsi="Garamond"/>
          <w:bCs/>
          <w:color w:val="231F20"/>
          <w:sz w:val="24"/>
          <w:szCs w:val="24"/>
          <w:lang w:val="sq-AL"/>
        </w:rPr>
        <w:t xml:space="preserve">3.1 </w:t>
      </w:r>
      <w:r w:rsidR="00274FD9" w:rsidRPr="00D80C5A">
        <w:rPr>
          <w:rFonts w:ascii="Garamond" w:hAnsi="Garamond"/>
          <w:bCs/>
          <w:iCs/>
          <w:sz w:val="24"/>
          <w:szCs w:val="24"/>
          <w:lang w:val="sq-AL"/>
        </w:rPr>
        <w:t xml:space="preserve">Pezullimi i </w:t>
      </w:r>
      <w:r w:rsidRPr="00D80C5A">
        <w:rPr>
          <w:rFonts w:ascii="Garamond" w:hAnsi="Garamond"/>
          <w:bCs/>
          <w:iCs/>
          <w:sz w:val="24"/>
          <w:szCs w:val="24"/>
          <w:lang w:val="sq-AL"/>
        </w:rPr>
        <w:t>leje</w:t>
      </w:r>
      <w:r w:rsidR="00306F11" w:rsidRPr="00D80C5A">
        <w:rPr>
          <w:rFonts w:ascii="Garamond" w:hAnsi="Garamond"/>
          <w:bCs/>
          <w:iCs/>
          <w:sz w:val="24"/>
          <w:szCs w:val="24"/>
          <w:lang w:val="sq-AL"/>
        </w:rPr>
        <w:t xml:space="preserve">drejtimit të lëshuar nga një shtet i huaj, </w:t>
      </w:r>
      <w:r w:rsidR="00274FD9" w:rsidRPr="00D80C5A">
        <w:rPr>
          <w:rFonts w:ascii="Garamond" w:hAnsi="Garamond"/>
          <w:bCs/>
          <w:iCs/>
          <w:sz w:val="24"/>
          <w:szCs w:val="24"/>
          <w:lang w:val="sq-AL"/>
        </w:rPr>
        <w:t>në rastet kur kund</w:t>
      </w:r>
      <w:r w:rsidRPr="00D80C5A">
        <w:rPr>
          <w:rFonts w:ascii="Garamond" w:hAnsi="Garamond"/>
          <w:bCs/>
          <w:iCs/>
          <w:sz w:val="24"/>
          <w:szCs w:val="24"/>
          <w:lang w:val="sq-AL"/>
        </w:rPr>
        <w:t>ër</w:t>
      </w:r>
      <w:r w:rsidR="00274FD9" w:rsidRPr="00D80C5A">
        <w:rPr>
          <w:rFonts w:ascii="Garamond" w:hAnsi="Garamond"/>
          <w:bCs/>
          <w:iCs/>
          <w:sz w:val="24"/>
          <w:szCs w:val="24"/>
          <w:lang w:val="sq-AL"/>
        </w:rPr>
        <w:t>vajtësi jep pëlqimin, konvertohet me pagesën e një shume që është sa dyfishi i masës administrative maksimale të parashikuar për normën  e shkelur.</w:t>
      </w:r>
      <w:r w:rsidR="00B55265" w:rsidRPr="00D80C5A">
        <w:rPr>
          <w:rFonts w:ascii="Garamond" w:hAnsi="Garamond"/>
          <w:bCs/>
          <w:iCs/>
          <w:sz w:val="24"/>
          <w:szCs w:val="24"/>
          <w:lang w:val="sq-AL"/>
        </w:rPr>
        <w:t>”.</w:t>
      </w:r>
    </w:p>
    <w:p w14:paraId="6431F3D6" w14:textId="77777777" w:rsidR="00CA1CF3" w:rsidRPr="00D80C5A" w:rsidRDefault="00CA1CF3" w:rsidP="00983EB4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431F3D7" w14:textId="77777777" w:rsidR="00CA1CF3" w:rsidRPr="00D80C5A" w:rsidRDefault="00CA1CF3" w:rsidP="00983EB4">
      <w:pPr>
        <w:widowControl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Neni</w:t>
      </w:r>
      <w:r w:rsidR="00BC1B3E" w:rsidRPr="00D80C5A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D80C5A">
        <w:rPr>
          <w:rFonts w:ascii="Garamond" w:eastAsiaTheme="minorHAnsi" w:hAnsi="Garamond"/>
          <w:sz w:val="24"/>
          <w:szCs w:val="24"/>
          <w:lang w:val="sq-AL"/>
        </w:rPr>
        <w:t>2</w:t>
      </w:r>
    </w:p>
    <w:p w14:paraId="6431F3D8" w14:textId="77777777" w:rsidR="00274FD9" w:rsidRPr="00D80C5A" w:rsidRDefault="00274FD9" w:rsidP="00983EB4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431F3D9" w14:textId="2AA7290B" w:rsidR="00CA1CF3" w:rsidRPr="00D80C5A" w:rsidRDefault="00BC1B3E" w:rsidP="00983EB4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Ky ligj hyn në fuqi 15 ditë</w:t>
      </w:r>
      <w:r w:rsidR="00CA1CF3" w:rsidRPr="00D80C5A">
        <w:rPr>
          <w:rFonts w:ascii="Garamond" w:eastAsiaTheme="minorHAnsi" w:hAnsi="Garamond"/>
          <w:sz w:val="24"/>
          <w:szCs w:val="24"/>
          <w:lang w:val="sq-AL"/>
        </w:rPr>
        <w:t xml:space="preserve"> pas botimit</w:t>
      </w:r>
      <w:r w:rsidRPr="00D80C5A">
        <w:rPr>
          <w:rFonts w:ascii="Garamond" w:eastAsiaTheme="minorHAnsi" w:hAnsi="Garamond"/>
          <w:sz w:val="24"/>
          <w:szCs w:val="24"/>
          <w:lang w:val="sq-AL"/>
        </w:rPr>
        <w:t xml:space="preserve"> në</w:t>
      </w:r>
      <w:r w:rsidR="00CA1CF3" w:rsidRPr="00D80C5A">
        <w:rPr>
          <w:rFonts w:ascii="Garamond" w:eastAsiaTheme="minorHAnsi" w:hAnsi="Garamond"/>
          <w:sz w:val="24"/>
          <w:szCs w:val="24"/>
          <w:lang w:val="sq-AL"/>
        </w:rPr>
        <w:t xml:space="preserve"> Fletoren Zyrtare</w:t>
      </w:r>
      <w:r w:rsidR="00B66475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6431F3DB" w14:textId="77777777" w:rsidR="00F72E63" w:rsidRPr="00D80C5A" w:rsidRDefault="00F72E63" w:rsidP="00F379FB">
      <w:pPr>
        <w:widowControl/>
        <w:adjustRightInd w:val="0"/>
        <w:rPr>
          <w:rFonts w:ascii="Garamond" w:eastAsiaTheme="minorHAnsi" w:hAnsi="Garamond"/>
          <w:sz w:val="24"/>
          <w:szCs w:val="24"/>
          <w:lang w:val="sq-AL"/>
        </w:rPr>
      </w:pPr>
    </w:p>
    <w:p w14:paraId="6431F3DF" w14:textId="77777777" w:rsidR="00F379FB" w:rsidRPr="00D80C5A" w:rsidRDefault="00F379FB" w:rsidP="00F379FB">
      <w:pPr>
        <w:pStyle w:val="BodyText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6431F3E0" w14:textId="69DE600A" w:rsidR="00F379FB" w:rsidRPr="00D80C5A" w:rsidRDefault="00F379FB" w:rsidP="00F379FB">
      <w:pPr>
        <w:pStyle w:val="BodyText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D80C5A">
        <w:rPr>
          <w:rFonts w:ascii="Garamond" w:eastAsiaTheme="minorHAnsi" w:hAnsi="Garamond"/>
          <w:sz w:val="24"/>
          <w:szCs w:val="24"/>
          <w:lang w:val="sq-AL"/>
        </w:rPr>
        <w:t>Miratuar në datën 8.5.2019</w:t>
      </w:r>
      <w:r w:rsidR="00B66475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6431F3E1" w14:textId="77777777" w:rsidR="00F379FB" w:rsidRPr="00D80C5A" w:rsidRDefault="00F379FB" w:rsidP="00F379FB">
      <w:pPr>
        <w:pStyle w:val="BodyText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4ADB7945" w14:textId="40D3E06C" w:rsidR="002A608A" w:rsidRPr="00940DB8" w:rsidRDefault="002A608A" w:rsidP="002A608A">
      <w:pPr>
        <w:pStyle w:val="Paragrafi"/>
        <w:ind w:firstLine="0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Shpallur me dekretin nr. </w:t>
      </w:r>
      <w:r w:rsidR="00E236E9">
        <w:rPr>
          <w:b/>
          <w:szCs w:val="24"/>
          <w:lang w:val="sq-AL"/>
        </w:rPr>
        <w:t>11191</w:t>
      </w:r>
      <w:r>
        <w:rPr>
          <w:b/>
          <w:szCs w:val="24"/>
          <w:lang w:val="sq-AL"/>
        </w:rPr>
        <w:t xml:space="preserve">, datë </w:t>
      </w:r>
      <w:r w:rsidR="00E236E9">
        <w:rPr>
          <w:b/>
          <w:szCs w:val="24"/>
          <w:lang w:val="sq-AL"/>
        </w:rPr>
        <w:t>28.5.2019</w:t>
      </w:r>
      <w:bookmarkStart w:id="0" w:name="_GoBack"/>
      <w:bookmarkEnd w:id="0"/>
      <w:r w:rsidRPr="00940DB8">
        <w:rPr>
          <w:b/>
          <w:szCs w:val="24"/>
          <w:lang w:val="sq-AL"/>
        </w:rPr>
        <w:t xml:space="preserve"> të Presidentit të Republikës së Shqipërisë, Ilir Meta</w:t>
      </w:r>
    </w:p>
    <w:p w14:paraId="6431F3E2" w14:textId="77777777" w:rsidR="00D0686B" w:rsidRPr="00D80C5A" w:rsidRDefault="00D0686B" w:rsidP="00D0686B">
      <w:pPr>
        <w:widowControl/>
        <w:autoSpaceDE/>
        <w:autoSpaceDN/>
        <w:rPr>
          <w:rFonts w:ascii="Garamond" w:hAnsi="Garamond"/>
          <w:sz w:val="20"/>
          <w:szCs w:val="20"/>
          <w:lang w:val="sq-AL"/>
        </w:rPr>
      </w:pPr>
    </w:p>
    <w:p w14:paraId="6431F3E3" w14:textId="77777777" w:rsidR="00D0686B" w:rsidRPr="00D80C5A" w:rsidRDefault="00D0686B" w:rsidP="00D0686B">
      <w:pPr>
        <w:widowControl/>
        <w:autoSpaceDE/>
        <w:autoSpaceDN/>
        <w:rPr>
          <w:rFonts w:ascii="Garamond" w:hAnsi="Garamond"/>
          <w:sz w:val="20"/>
          <w:szCs w:val="20"/>
          <w:lang w:val="sq-AL"/>
        </w:rPr>
      </w:pPr>
    </w:p>
    <w:p w14:paraId="6431F3E4" w14:textId="77777777" w:rsidR="00F379FB" w:rsidRPr="00D80C5A" w:rsidRDefault="00F379FB" w:rsidP="00F379FB">
      <w:pPr>
        <w:pStyle w:val="BodyText"/>
        <w:jc w:val="both"/>
        <w:rPr>
          <w:rFonts w:ascii="Garamond" w:hAnsi="Garamond"/>
          <w:sz w:val="24"/>
          <w:szCs w:val="24"/>
          <w:lang w:val="sq-AL"/>
        </w:rPr>
      </w:pPr>
    </w:p>
    <w:sectPr w:rsidR="00F379FB" w:rsidRPr="00D80C5A" w:rsidSect="00F379FB">
      <w:type w:val="continuous"/>
      <w:pgSz w:w="11910" w:h="16840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2732D"/>
    <w:multiLevelType w:val="hybridMultilevel"/>
    <w:tmpl w:val="BC70A524"/>
    <w:lvl w:ilvl="0" w:tplc="C414DA18">
      <w:start w:val="1"/>
      <w:numFmt w:val="decimal"/>
      <w:lvlText w:val="%1."/>
      <w:lvlJc w:val="left"/>
      <w:pPr>
        <w:ind w:left="833" w:hanging="419"/>
      </w:pPr>
      <w:rPr>
        <w:rFonts w:ascii="Times New Roman" w:eastAsia="Times New Roman" w:hAnsi="Times New Roman" w:cs="Times New Roman" w:hint="default"/>
        <w:w w:val="177"/>
        <w:sz w:val="17"/>
        <w:szCs w:val="17"/>
      </w:rPr>
    </w:lvl>
    <w:lvl w:ilvl="1" w:tplc="707A653E">
      <w:numFmt w:val="bullet"/>
      <w:lvlText w:val="•"/>
      <w:lvlJc w:val="left"/>
      <w:pPr>
        <w:ind w:left="1716" w:hanging="419"/>
      </w:pPr>
      <w:rPr>
        <w:rFonts w:hint="default"/>
      </w:rPr>
    </w:lvl>
    <w:lvl w:ilvl="2" w:tplc="847C073E">
      <w:numFmt w:val="bullet"/>
      <w:lvlText w:val="•"/>
      <w:lvlJc w:val="left"/>
      <w:pPr>
        <w:ind w:left="2592" w:hanging="419"/>
      </w:pPr>
      <w:rPr>
        <w:rFonts w:hint="default"/>
      </w:rPr>
    </w:lvl>
    <w:lvl w:ilvl="3" w:tplc="1BB6992C">
      <w:numFmt w:val="bullet"/>
      <w:lvlText w:val="•"/>
      <w:lvlJc w:val="left"/>
      <w:pPr>
        <w:ind w:left="3469" w:hanging="419"/>
      </w:pPr>
      <w:rPr>
        <w:rFonts w:hint="default"/>
      </w:rPr>
    </w:lvl>
    <w:lvl w:ilvl="4" w:tplc="A8E26DA0">
      <w:numFmt w:val="bullet"/>
      <w:lvlText w:val="•"/>
      <w:lvlJc w:val="left"/>
      <w:pPr>
        <w:ind w:left="4345" w:hanging="419"/>
      </w:pPr>
      <w:rPr>
        <w:rFonts w:hint="default"/>
      </w:rPr>
    </w:lvl>
    <w:lvl w:ilvl="5" w:tplc="31DE7C5A">
      <w:numFmt w:val="bullet"/>
      <w:lvlText w:val="•"/>
      <w:lvlJc w:val="left"/>
      <w:pPr>
        <w:ind w:left="5222" w:hanging="419"/>
      </w:pPr>
      <w:rPr>
        <w:rFonts w:hint="default"/>
      </w:rPr>
    </w:lvl>
    <w:lvl w:ilvl="6" w:tplc="FDF2DB20">
      <w:numFmt w:val="bullet"/>
      <w:lvlText w:val="•"/>
      <w:lvlJc w:val="left"/>
      <w:pPr>
        <w:ind w:left="6098" w:hanging="419"/>
      </w:pPr>
      <w:rPr>
        <w:rFonts w:hint="default"/>
      </w:rPr>
    </w:lvl>
    <w:lvl w:ilvl="7" w:tplc="1C065D94">
      <w:numFmt w:val="bullet"/>
      <w:lvlText w:val="•"/>
      <w:lvlJc w:val="left"/>
      <w:pPr>
        <w:ind w:left="6974" w:hanging="419"/>
      </w:pPr>
      <w:rPr>
        <w:rFonts w:hint="default"/>
      </w:rPr>
    </w:lvl>
    <w:lvl w:ilvl="8" w:tplc="4A983612">
      <w:numFmt w:val="bullet"/>
      <w:lvlText w:val="•"/>
      <w:lvlJc w:val="left"/>
      <w:pPr>
        <w:ind w:left="7851" w:hanging="41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892"/>
    <w:rsid w:val="00076461"/>
    <w:rsid w:val="001707C7"/>
    <w:rsid w:val="0019630E"/>
    <w:rsid w:val="00274FD9"/>
    <w:rsid w:val="002A608A"/>
    <w:rsid w:val="00306F11"/>
    <w:rsid w:val="00443908"/>
    <w:rsid w:val="00473826"/>
    <w:rsid w:val="00500953"/>
    <w:rsid w:val="005411DF"/>
    <w:rsid w:val="005868AC"/>
    <w:rsid w:val="00593DD5"/>
    <w:rsid w:val="00700892"/>
    <w:rsid w:val="008D593B"/>
    <w:rsid w:val="00983EB4"/>
    <w:rsid w:val="00AF3D0C"/>
    <w:rsid w:val="00B55265"/>
    <w:rsid w:val="00B66475"/>
    <w:rsid w:val="00B7121C"/>
    <w:rsid w:val="00BC1B3E"/>
    <w:rsid w:val="00BC337B"/>
    <w:rsid w:val="00CA1CF3"/>
    <w:rsid w:val="00D0686B"/>
    <w:rsid w:val="00D80C5A"/>
    <w:rsid w:val="00DA34D1"/>
    <w:rsid w:val="00E236E9"/>
    <w:rsid w:val="00F379FB"/>
    <w:rsid w:val="00F72E63"/>
    <w:rsid w:val="00FC14B5"/>
    <w:rsid w:val="00FE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1F3BC"/>
  <w15:docId w15:val="{4ACEAB12-AD86-4EA0-AD83-A58E5816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829" w:hanging="41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738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826"/>
    <w:rPr>
      <w:rFonts w:ascii="Segoe UI" w:eastAsia="Times New Roman" w:hAnsi="Segoe UI" w:cs="Segoe UI"/>
      <w:sz w:val="18"/>
      <w:szCs w:val="18"/>
    </w:rPr>
  </w:style>
  <w:style w:type="paragraph" w:customStyle="1" w:styleId="Paragrafi">
    <w:name w:val="Paragrafi"/>
    <w:link w:val="ParagrafiChar"/>
    <w:qFormat/>
    <w:rsid w:val="002A608A"/>
    <w:pPr>
      <w:autoSpaceDE/>
      <w:autoSpaceDN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A608A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6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84CDBECE1D4D708B87E64E8973FC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2019-05-14T12:13:07Z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një shtesë në ligjin nr. 8378, datë 22.7.1998, "Kodi Rrugor i Republikës së Shqipërisë", i ndryshuar</Titulli>
    <Modifikuesi xmlns="0e656187-b300-4fb0-8bf4-3a50f872073c">Amarilda.Halilaj</Modifikuesi>
    <Nr_x002e__x0020_prot_x0020_QBZ xmlns="0e656187-b300-4fb0-8bf4-3a50f872073c">734/3</Nr_x002e__x0020_prot_x0020_QBZ>
    <Data_x0020_e_x0020_Modifikimit xmlns="0e656187-b300-4fb0-8bf4-3a50f872073c">2019-05-30T08:23:50Z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9C55C-5FB6-4138-9ECC-DBF473F610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3B79F9-C37E-499A-849B-9A1FF2553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A9975F-5D09-4E6F-AF9C-9CC5D33C553D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BDF176D-7933-4510-A379-D9B25881E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ligjin nr. 8378, datë 22.7.1998, "Kodi Rrugor i Republikës së Shqipërisë", i ndryshuar</vt:lpstr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ligjin nr. 8378, datë 22.7.1998, "Kodi Rrugor i Republikës së Shqipërisë", i ndryshuar</dc:title>
  <dc:creator>Besmira Hysenbelliu</dc:creator>
  <cp:lastModifiedBy>Amarilda Halilaj</cp:lastModifiedBy>
  <cp:revision>20</cp:revision>
  <cp:lastPrinted>2019-05-10T11:52:00Z</cp:lastPrinted>
  <dcterms:created xsi:type="dcterms:W3CDTF">2019-05-09T09:32:00Z</dcterms:created>
  <dcterms:modified xsi:type="dcterms:W3CDTF">2019-05-30T08:49:00Z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2018-06-25T00:00:00Z</vt:filetime>
  </property>
  <property fmtid="{D5CDD505-2E9C-101B-9397-08002B2CF9AE}" pid="3" name="Creator">
    <vt:lpwstr>EPSON DS-760/860</vt:lpwstr>
  </property>
  <property fmtid="{D5CDD505-2E9C-101B-9397-08002B2CF9AE}" pid="4" name="LastSaved">
    <vt:filetime>2018-07-12T00:00:00Z</vt:filetime>
  </property>
</Properties>
</file>