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0AB6E" w14:textId="77777777" w:rsidR="0008541E" w:rsidRPr="00DA292D" w:rsidRDefault="0008541E" w:rsidP="00F72FBD">
      <w:pPr>
        <w:ind w:firstLine="284"/>
        <w:jc w:val="center"/>
        <w:rPr>
          <w:rFonts w:ascii="Garamond" w:hAnsi="Garamond"/>
          <w:sz w:val="24"/>
          <w:lang w:val="sq-AL"/>
        </w:rPr>
      </w:pPr>
      <w:r w:rsidRPr="00DA292D">
        <w:rPr>
          <w:rFonts w:ascii="Garamond" w:hAnsi="Garamond"/>
          <w:sz w:val="24"/>
          <w:lang w:val="sq-AL"/>
        </w:rPr>
        <w:t>LIGJ</w:t>
      </w:r>
    </w:p>
    <w:p w14:paraId="66E0AB70" w14:textId="77777777" w:rsidR="0008541E" w:rsidRPr="00DA292D" w:rsidRDefault="0008541E" w:rsidP="00F72FBD">
      <w:pPr>
        <w:ind w:firstLine="284"/>
        <w:jc w:val="center"/>
        <w:rPr>
          <w:rFonts w:ascii="Garamond" w:hAnsi="Garamond"/>
          <w:sz w:val="24"/>
          <w:lang w:val="sq-AL"/>
        </w:rPr>
      </w:pPr>
      <w:r w:rsidRPr="00DA292D">
        <w:rPr>
          <w:rFonts w:ascii="Garamond" w:hAnsi="Garamond"/>
          <w:sz w:val="24"/>
          <w:lang w:val="sq-AL"/>
        </w:rPr>
        <w:t>Nr</w:t>
      </w:r>
      <w:r w:rsidR="00B34144" w:rsidRPr="00DA292D">
        <w:rPr>
          <w:rFonts w:ascii="Garamond" w:hAnsi="Garamond"/>
          <w:sz w:val="24"/>
          <w:lang w:val="sq-AL"/>
        </w:rPr>
        <w:t xml:space="preserve">. </w:t>
      </w:r>
      <w:r w:rsidR="002D604D" w:rsidRPr="00DA292D">
        <w:rPr>
          <w:rFonts w:ascii="Garamond" w:hAnsi="Garamond"/>
          <w:sz w:val="24"/>
          <w:lang w:val="sq-AL"/>
        </w:rPr>
        <w:t>35</w:t>
      </w:r>
      <w:r w:rsidRPr="00DA292D">
        <w:rPr>
          <w:rFonts w:ascii="Garamond" w:hAnsi="Garamond"/>
          <w:sz w:val="24"/>
          <w:lang w:val="sq-AL"/>
        </w:rPr>
        <w:t>/2019</w:t>
      </w:r>
    </w:p>
    <w:p w14:paraId="66E0AB71" w14:textId="77777777" w:rsidR="0008541E" w:rsidRPr="00DA292D" w:rsidRDefault="0008541E" w:rsidP="00F72FBD">
      <w:pPr>
        <w:ind w:firstLine="284"/>
        <w:jc w:val="center"/>
        <w:rPr>
          <w:rFonts w:ascii="Garamond" w:eastAsia="Calibri" w:hAnsi="Garamond"/>
          <w:sz w:val="24"/>
          <w:lang w:val="sq-AL"/>
        </w:rPr>
      </w:pPr>
    </w:p>
    <w:p w14:paraId="66E0AB73" w14:textId="4C134301" w:rsidR="0008541E" w:rsidRPr="00DA292D" w:rsidRDefault="009B32BD" w:rsidP="00131EF2">
      <w:pPr>
        <w:ind w:firstLine="284"/>
        <w:jc w:val="center"/>
        <w:rPr>
          <w:rFonts w:ascii="Garamond" w:eastAsia="Calibri" w:hAnsi="Garamond"/>
          <w:sz w:val="24"/>
          <w:lang w:val="sq-AL"/>
        </w:rPr>
      </w:pPr>
      <w:r w:rsidRPr="00DA292D">
        <w:rPr>
          <w:rFonts w:ascii="Garamond" w:hAnsi="Garamond"/>
          <w:sz w:val="24"/>
          <w:lang w:val="sq-AL"/>
        </w:rPr>
        <w:t xml:space="preserve">PËR </w:t>
      </w:r>
      <w:r w:rsidRPr="00DA292D">
        <w:rPr>
          <w:rFonts w:ascii="Garamond" w:eastAsia="Calibri" w:hAnsi="Garamond"/>
          <w:sz w:val="24"/>
          <w:lang w:val="sq-AL"/>
        </w:rPr>
        <w:t>RATIFIKIMIN E MARRËVESHJES ME SHKËMBIM NOTASH NDËRMJET REPUBLIKËS SË SHQIPËRISË DHE ORGANIZATËS PËR BASHKËPUNIM DHE ZHVILLIM EKONOMIK (OECD) PËR BËRJEN PALË NË KUADRIN GJITHËPËRFSHIRËS TË PROJEKTIT NDËRKOMBËTAR MBI EROZIONIN</w:t>
      </w:r>
      <w:r w:rsidR="00131EF2" w:rsidRPr="00DA292D">
        <w:rPr>
          <w:rFonts w:ascii="Garamond" w:eastAsia="Calibri" w:hAnsi="Garamond"/>
          <w:sz w:val="24"/>
          <w:lang w:val="sq-AL"/>
        </w:rPr>
        <w:t xml:space="preserve"> </w:t>
      </w:r>
      <w:r w:rsidRPr="00DA292D">
        <w:rPr>
          <w:rFonts w:ascii="Garamond" w:eastAsia="Calibri" w:hAnsi="Garamond"/>
          <w:sz w:val="24"/>
          <w:lang w:val="sq-AL"/>
        </w:rPr>
        <w:t>E BAZËS SË TATUESHME DHE TRANSFERIMIN E FITIMIT (BEPS)</w:t>
      </w:r>
    </w:p>
    <w:p w14:paraId="66E0AB74" w14:textId="77777777" w:rsidR="0008541E" w:rsidRPr="00DA292D" w:rsidRDefault="0008541E" w:rsidP="00F72FBD">
      <w:pPr>
        <w:ind w:firstLine="284"/>
        <w:jc w:val="both"/>
        <w:rPr>
          <w:rFonts w:ascii="Garamond" w:hAnsi="Garamond"/>
          <w:b w:val="0"/>
          <w:sz w:val="24"/>
          <w:lang w:val="sq-AL"/>
        </w:rPr>
      </w:pPr>
    </w:p>
    <w:p w14:paraId="66E0AB76" w14:textId="77777777" w:rsidR="00B34144" w:rsidRPr="00DA292D" w:rsidRDefault="009B32BD" w:rsidP="00F72FBD">
      <w:pPr>
        <w:ind w:firstLine="284"/>
        <w:jc w:val="both"/>
        <w:rPr>
          <w:rFonts w:ascii="Garamond" w:hAnsi="Garamond"/>
          <w:b w:val="0"/>
          <w:sz w:val="24"/>
          <w:lang w:val="sq-AL"/>
        </w:rPr>
      </w:pPr>
      <w:r w:rsidRPr="00DA292D">
        <w:rPr>
          <w:rFonts w:ascii="Garamond" w:hAnsi="Garamond"/>
          <w:b w:val="0"/>
          <w:sz w:val="24"/>
          <w:lang w:val="sq-AL"/>
        </w:rPr>
        <w:tab/>
      </w:r>
      <w:r w:rsidR="0008541E" w:rsidRPr="00DA292D">
        <w:rPr>
          <w:rFonts w:ascii="Garamond" w:hAnsi="Garamond"/>
          <w:b w:val="0"/>
          <w:sz w:val="24"/>
          <w:lang w:val="sq-AL"/>
        </w:rPr>
        <w:t xml:space="preserve">Në mbështetje të neneve 78, 83, pika 1, dhe 121, të Kushtetutës, me propozimin e Këshillit të Ministrave, </w:t>
      </w:r>
    </w:p>
    <w:p w14:paraId="66E0AB77" w14:textId="77777777" w:rsidR="00B34144" w:rsidRPr="00DA292D" w:rsidRDefault="00B34144" w:rsidP="00F72FBD">
      <w:pPr>
        <w:ind w:firstLine="284"/>
        <w:jc w:val="both"/>
        <w:rPr>
          <w:rFonts w:ascii="Garamond" w:hAnsi="Garamond"/>
          <w:b w:val="0"/>
          <w:sz w:val="24"/>
          <w:lang w:val="sq-AL"/>
        </w:rPr>
      </w:pPr>
    </w:p>
    <w:p w14:paraId="66E0AB79" w14:textId="1DA92F21" w:rsidR="00B34144" w:rsidRPr="00DA292D" w:rsidRDefault="002652AD" w:rsidP="00F72FBD">
      <w:pPr>
        <w:ind w:firstLine="284"/>
        <w:jc w:val="center"/>
        <w:rPr>
          <w:rFonts w:ascii="Garamond" w:hAnsi="Garamond"/>
          <w:b w:val="0"/>
          <w:sz w:val="24"/>
          <w:lang w:val="sq-AL"/>
        </w:rPr>
      </w:pPr>
      <w:r w:rsidRPr="00DA292D">
        <w:rPr>
          <w:rFonts w:ascii="Garamond" w:hAnsi="Garamond"/>
          <w:b w:val="0"/>
          <w:sz w:val="24"/>
          <w:lang w:val="sq-AL"/>
        </w:rPr>
        <w:t>KUVEND</w:t>
      </w:r>
      <w:r w:rsidR="00B34144" w:rsidRPr="00DA292D">
        <w:rPr>
          <w:rFonts w:ascii="Garamond" w:hAnsi="Garamond"/>
          <w:b w:val="0"/>
          <w:sz w:val="24"/>
          <w:lang w:val="sq-AL"/>
        </w:rPr>
        <w:t>I</w:t>
      </w:r>
    </w:p>
    <w:p w14:paraId="66E0AB7B" w14:textId="77777777" w:rsidR="0008541E" w:rsidRPr="00DA292D" w:rsidRDefault="00B34144" w:rsidP="00F72FBD">
      <w:pPr>
        <w:ind w:firstLine="284"/>
        <w:jc w:val="center"/>
        <w:rPr>
          <w:rFonts w:ascii="Garamond" w:hAnsi="Garamond"/>
          <w:b w:val="0"/>
          <w:sz w:val="24"/>
          <w:lang w:val="sq-AL"/>
        </w:rPr>
      </w:pPr>
      <w:r w:rsidRPr="00DA292D">
        <w:rPr>
          <w:rFonts w:ascii="Garamond" w:hAnsi="Garamond"/>
          <w:b w:val="0"/>
          <w:sz w:val="24"/>
          <w:lang w:val="sq-AL"/>
        </w:rPr>
        <w:t>I REPUBLIKËS SË SHQIPËRISË</w:t>
      </w:r>
    </w:p>
    <w:p w14:paraId="66E0AB7C" w14:textId="77777777" w:rsidR="0008541E" w:rsidRPr="00DA292D" w:rsidRDefault="0008541E" w:rsidP="00F72FBD">
      <w:pPr>
        <w:ind w:firstLine="284"/>
        <w:jc w:val="center"/>
        <w:rPr>
          <w:rFonts w:ascii="Garamond" w:hAnsi="Garamond"/>
          <w:b w:val="0"/>
          <w:sz w:val="24"/>
          <w:lang w:val="sq-AL"/>
        </w:rPr>
      </w:pPr>
    </w:p>
    <w:p w14:paraId="66E0AB7D" w14:textId="05A3A552" w:rsidR="0008541E" w:rsidRPr="00DA292D" w:rsidRDefault="002652AD" w:rsidP="00F72FBD">
      <w:pPr>
        <w:ind w:firstLine="284"/>
        <w:jc w:val="center"/>
        <w:rPr>
          <w:rFonts w:ascii="Garamond" w:hAnsi="Garamond"/>
          <w:b w:val="0"/>
          <w:sz w:val="24"/>
          <w:lang w:val="sq-AL"/>
        </w:rPr>
      </w:pPr>
      <w:r w:rsidRPr="00DA292D">
        <w:rPr>
          <w:rFonts w:ascii="Garamond" w:hAnsi="Garamond"/>
          <w:b w:val="0"/>
          <w:sz w:val="24"/>
          <w:lang w:val="sq-AL"/>
        </w:rPr>
        <w:t>VENDOS</w:t>
      </w:r>
      <w:r w:rsidR="0008541E" w:rsidRPr="00DA292D">
        <w:rPr>
          <w:rFonts w:ascii="Garamond" w:hAnsi="Garamond"/>
          <w:b w:val="0"/>
          <w:sz w:val="24"/>
          <w:lang w:val="sq-AL"/>
        </w:rPr>
        <w:t>I:</w:t>
      </w:r>
    </w:p>
    <w:p w14:paraId="66E0AB7E" w14:textId="77777777" w:rsidR="0008541E" w:rsidRPr="00DA292D" w:rsidRDefault="0008541E" w:rsidP="00F72FBD">
      <w:pPr>
        <w:ind w:firstLine="284"/>
        <w:jc w:val="center"/>
        <w:rPr>
          <w:rFonts w:ascii="Garamond" w:hAnsi="Garamond"/>
          <w:b w:val="0"/>
          <w:sz w:val="24"/>
          <w:lang w:val="sq-AL"/>
        </w:rPr>
      </w:pPr>
    </w:p>
    <w:p w14:paraId="66E0AB80" w14:textId="321DC3EF" w:rsidR="0008541E" w:rsidRPr="00DA292D" w:rsidRDefault="0008541E" w:rsidP="00F72FBD">
      <w:pPr>
        <w:ind w:firstLine="284"/>
        <w:jc w:val="center"/>
        <w:rPr>
          <w:rFonts w:ascii="Garamond" w:hAnsi="Garamond"/>
          <w:b w:val="0"/>
          <w:sz w:val="24"/>
          <w:lang w:val="sq-AL"/>
        </w:rPr>
      </w:pPr>
      <w:r w:rsidRPr="00DA292D">
        <w:rPr>
          <w:rFonts w:ascii="Garamond" w:hAnsi="Garamond"/>
          <w:b w:val="0"/>
          <w:sz w:val="24"/>
          <w:lang w:val="sq-AL"/>
        </w:rPr>
        <w:t>Neni 1</w:t>
      </w:r>
    </w:p>
    <w:p w14:paraId="66E0AB81" w14:textId="77777777" w:rsidR="0008541E" w:rsidRPr="00DA292D" w:rsidRDefault="0008541E" w:rsidP="00F72FBD">
      <w:pPr>
        <w:ind w:firstLine="284"/>
        <w:jc w:val="both"/>
        <w:rPr>
          <w:rFonts w:ascii="Garamond" w:hAnsi="Garamond"/>
          <w:b w:val="0"/>
          <w:sz w:val="24"/>
          <w:lang w:val="sq-AL"/>
        </w:rPr>
      </w:pPr>
    </w:p>
    <w:p w14:paraId="66E0AB82" w14:textId="77777777" w:rsidR="0008541E" w:rsidRPr="00DA292D" w:rsidRDefault="009B32BD" w:rsidP="00F72FBD">
      <w:pPr>
        <w:ind w:firstLine="284"/>
        <w:jc w:val="both"/>
        <w:rPr>
          <w:rFonts w:ascii="Garamond" w:hAnsi="Garamond"/>
          <w:b w:val="0"/>
          <w:sz w:val="24"/>
          <w:lang w:val="sq-AL"/>
        </w:rPr>
      </w:pPr>
      <w:r w:rsidRPr="00DA292D">
        <w:rPr>
          <w:rFonts w:ascii="Garamond" w:eastAsia="Calibri" w:hAnsi="Garamond"/>
          <w:b w:val="0"/>
          <w:sz w:val="24"/>
          <w:lang w:val="sq-AL"/>
        </w:rPr>
        <w:tab/>
        <w:t>Ratifikohet marrëveshja</w:t>
      </w:r>
      <w:r w:rsidR="0008541E" w:rsidRPr="00DA292D">
        <w:rPr>
          <w:rFonts w:ascii="Garamond" w:eastAsia="Calibri" w:hAnsi="Garamond"/>
          <w:b w:val="0"/>
          <w:sz w:val="24"/>
          <w:lang w:val="sq-AL"/>
        </w:rPr>
        <w:t xml:space="preserve"> </w:t>
      </w:r>
      <w:r w:rsidRPr="00DA292D">
        <w:rPr>
          <w:rFonts w:ascii="Garamond" w:eastAsia="Calibri" w:hAnsi="Garamond"/>
          <w:b w:val="0"/>
          <w:sz w:val="24"/>
          <w:lang w:val="sq-AL"/>
        </w:rPr>
        <w:t>me shkëmbim notash</w:t>
      </w:r>
      <w:r w:rsidR="0008541E" w:rsidRPr="00DA292D">
        <w:rPr>
          <w:rFonts w:ascii="Garamond" w:eastAsia="Calibri" w:hAnsi="Garamond"/>
          <w:b w:val="0"/>
          <w:sz w:val="24"/>
          <w:lang w:val="sq-AL"/>
        </w:rPr>
        <w:t xml:space="preserve"> ndërmjet Republikës së Shqipërisë dhe Organizatës për Bashkëpun</w:t>
      </w:r>
      <w:r w:rsidRPr="00DA292D">
        <w:rPr>
          <w:rFonts w:ascii="Garamond" w:eastAsia="Calibri" w:hAnsi="Garamond"/>
          <w:b w:val="0"/>
          <w:sz w:val="24"/>
          <w:lang w:val="sq-AL"/>
        </w:rPr>
        <w:t>im dhe Zhvillim Ekonomik (OECD)</w:t>
      </w:r>
      <w:r w:rsidR="0008541E" w:rsidRPr="00DA292D">
        <w:rPr>
          <w:rFonts w:ascii="Garamond" w:eastAsia="Calibri" w:hAnsi="Garamond"/>
          <w:b w:val="0"/>
          <w:sz w:val="24"/>
          <w:lang w:val="sq-AL"/>
        </w:rPr>
        <w:t xml:space="preserve"> për bërjen palë në kuadrin gjithëpërfshirës të projektit ndërkombëtar mbi erozionin e bazës së tatueshme dhe transferimin e fitimit (BEPS), sipas tekstit bashkëlidhur</w:t>
      </w:r>
      <w:r w:rsidR="0008541E" w:rsidRPr="00DA292D">
        <w:rPr>
          <w:rFonts w:ascii="Garamond" w:hAnsi="Garamond"/>
          <w:b w:val="0"/>
          <w:sz w:val="24"/>
          <w:lang w:val="sq-AL"/>
        </w:rPr>
        <w:t>.</w:t>
      </w:r>
    </w:p>
    <w:p w14:paraId="66E0AB83" w14:textId="77777777" w:rsidR="0008541E" w:rsidRPr="00DA292D" w:rsidRDefault="0008541E" w:rsidP="00F72FBD">
      <w:pPr>
        <w:ind w:firstLine="284"/>
        <w:jc w:val="both"/>
        <w:rPr>
          <w:rFonts w:ascii="Garamond" w:hAnsi="Garamond"/>
          <w:b w:val="0"/>
          <w:sz w:val="24"/>
          <w:lang w:val="sq-AL"/>
        </w:rPr>
      </w:pPr>
    </w:p>
    <w:p w14:paraId="66E0AB84" w14:textId="77777777" w:rsidR="0008541E" w:rsidRPr="00DA292D" w:rsidRDefault="0008541E" w:rsidP="00F72FBD">
      <w:pPr>
        <w:ind w:firstLine="284"/>
        <w:jc w:val="center"/>
        <w:rPr>
          <w:rFonts w:ascii="Garamond" w:hAnsi="Garamond"/>
          <w:b w:val="0"/>
          <w:sz w:val="24"/>
          <w:lang w:val="sq-AL"/>
        </w:rPr>
      </w:pPr>
      <w:r w:rsidRPr="00DA292D">
        <w:rPr>
          <w:rFonts w:ascii="Garamond" w:hAnsi="Garamond"/>
          <w:b w:val="0"/>
          <w:sz w:val="24"/>
          <w:lang w:val="sq-AL"/>
        </w:rPr>
        <w:t>Neni 2</w:t>
      </w:r>
    </w:p>
    <w:p w14:paraId="66E0AB85" w14:textId="77777777" w:rsidR="0008541E" w:rsidRPr="00DA292D" w:rsidRDefault="0008541E" w:rsidP="00F72FBD">
      <w:pPr>
        <w:ind w:firstLine="284"/>
        <w:jc w:val="both"/>
        <w:rPr>
          <w:rFonts w:ascii="Garamond" w:hAnsi="Garamond"/>
          <w:b w:val="0"/>
          <w:sz w:val="24"/>
          <w:lang w:val="sq-AL"/>
        </w:rPr>
      </w:pPr>
    </w:p>
    <w:p w14:paraId="66E0AB86" w14:textId="77777777" w:rsidR="009B32BD" w:rsidRPr="00DA292D" w:rsidRDefault="009B32BD" w:rsidP="00F72FBD">
      <w:pPr>
        <w:ind w:firstLine="284"/>
        <w:jc w:val="both"/>
        <w:rPr>
          <w:rFonts w:ascii="Garamond" w:eastAsia="Calibri" w:hAnsi="Garamond"/>
          <w:b w:val="0"/>
          <w:sz w:val="24"/>
          <w:lang w:val="sq-AL"/>
        </w:rPr>
      </w:pPr>
      <w:r w:rsidRPr="00DA292D">
        <w:rPr>
          <w:rFonts w:ascii="Garamond" w:eastAsia="Calibri" w:hAnsi="Garamond"/>
          <w:b w:val="0"/>
          <w:sz w:val="24"/>
          <w:lang w:val="sq-AL"/>
        </w:rPr>
        <w:tab/>
      </w:r>
      <w:r w:rsidR="0008541E" w:rsidRPr="00DA292D">
        <w:rPr>
          <w:rFonts w:ascii="Garamond" w:eastAsia="Calibri" w:hAnsi="Garamond"/>
          <w:b w:val="0"/>
          <w:sz w:val="24"/>
          <w:lang w:val="sq-AL"/>
        </w:rPr>
        <w:t>Për bërjen palë të Republikës së Shqipërisë në kuadrin gjithëpërfshirës të projektit ndërkombëtar mbi erozionin e bazës së tatueshme dhe transferimin e fitimit (BEPS) do të paguhet një kuotë anëtarësie prej 20 200 (njëzet mijë e dyqind) eurosh në vit, vlerë e cila do të rregullohet dhe me inflacionin vjetor përkatës, të përcaktuar nga Organizata për Bashkëpunim dh</w:t>
      </w:r>
      <w:r w:rsidRPr="00DA292D">
        <w:rPr>
          <w:rFonts w:ascii="Garamond" w:eastAsia="Calibri" w:hAnsi="Garamond"/>
          <w:b w:val="0"/>
          <w:sz w:val="24"/>
          <w:lang w:val="sq-AL"/>
        </w:rPr>
        <w:t xml:space="preserve">e Zhvillim Ekonomik. </w:t>
      </w:r>
    </w:p>
    <w:p w14:paraId="66E0AB87" w14:textId="77777777" w:rsidR="009B32BD" w:rsidRPr="00DA292D" w:rsidRDefault="009B32BD" w:rsidP="00F72FBD">
      <w:pPr>
        <w:ind w:firstLine="284"/>
        <w:jc w:val="both"/>
        <w:rPr>
          <w:rFonts w:ascii="Garamond" w:eastAsia="Calibri" w:hAnsi="Garamond"/>
          <w:b w:val="0"/>
          <w:sz w:val="24"/>
          <w:lang w:val="sq-AL"/>
        </w:rPr>
      </w:pPr>
    </w:p>
    <w:p w14:paraId="66E0AB8E" w14:textId="77777777" w:rsidR="0008541E" w:rsidRPr="00DA292D" w:rsidRDefault="0008541E" w:rsidP="00F72FBD">
      <w:pPr>
        <w:ind w:firstLine="284"/>
        <w:jc w:val="center"/>
        <w:rPr>
          <w:rFonts w:ascii="Garamond" w:eastAsia="Calibri" w:hAnsi="Garamond"/>
          <w:b w:val="0"/>
          <w:sz w:val="24"/>
          <w:lang w:val="sq-AL"/>
        </w:rPr>
      </w:pPr>
      <w:r w:rsidRPr="00DA292D">
        <w:rPr>
          <w:rFonts w:ascii="Garamond" w:hAnsi="Garamond"/>
          <w:b w:val="0"/>
          <w:sz w:val="24"/>
          <w:lang w:val="sq-AL"/>
        </w:rPr>
        <w:t>Neni 3</w:t>
      </w:r>
    </w:p>
    <w:p w14:paraId="66E0AB8F" w14:textId="77777777" w:rsidR="0008541E" w:rsidRPr="00DA292D" w:rsidRDefault="0008541E" w:rsidP="00F72FBD">
      <w:pPr>
        <w:ind w:firstLine="284"/>
        <w:jc w:val="both"/>
        <w:rPr>
          <w:rFonts w:ascii="Garamond" w:hAnsi="Garamond"/>
          <w:b w:val="0"/>
          <w:sz w:val="24"/>
          <w:lang w:val="sq-AL"/>
        </w:rPr>
      </w:pPr>
    </w:p>
    <w:p w14:paraId="66E0AB90" w14:textId="77777777" w:rsidR="0008541E" w:rsidRPr="00DA292D" w:rsidRDefault="009B32BD" w:rsidP="00F72FBD">
      <w:pPr>
        <w:ind w:firstLine="284"/>
        <w:jc w:val="both"/>
        <w:rPr>
          <w:rFonts w:ascii="Garamond" w:hAnsi="Garamond"/>
          <w:b w:val="0"/>
          <w:sz w:val="24"/>
          <w:lang w:val="sq-AL"/>
        </w:rPr>
      </w:pPr>
      <w:r w:rsidRPr="00DA292D">
        <w:rPr>
          <w:rFonts w:ascii="Garamond" w:hAnsi="Garamond"/>
          <w:b w:val="0"/>
          <w:sz w:val="24"/>
          <w:lang w:val="sq-AL"/>
        </w:rPr>
        <w:tab/>
      </w:r>
      <w:r w:rsidR="0008541E" w:rsidRPr="00DA292D">
        <w:rPr>
          <w:rFonts w:ascii="Garamond" w:hAnsi="Garamond"/>
          <w:b w:val="0"/>
          <w:sz w:val="24"/>
          <w:lang w:val="sq-AL"/>
        </w:rPr>
        <w:t xml:space="preserve">Ky ligj hyn </w:t>
      </w:r>
      <w:r w:rsidRPr="00DA292D">
        <w:rPr>
          <w:rFonts w:ascii="Garamond" w:hAnsi="Garamond"/>
          <w:b w:val="0"/>
          <w:sz w:val="24"/>
          <w:lang w:val="sq-AL"/>
        </w:rPr>
        <w:t>në fuqi 15 ditë pas botimit në Fletoren Zyrtare</w:t>
      </w:r>
      <w:r w:rsidR="0008541E" w:rsidRPr="00DA292D">
        <w:rPr>
          <w:rFonts w:ascii="Garamond" w:hAnsi="Garamond"/>
          <w:b w:val="0"/>
          <w:sz w:val="24"/>
          <w:lang w:val="sq-AL"/>
        </w:rPr>
        <w:t>.</w:t>
      </w:r>
    </w:p>
    <w:p w14:paraId="66E0AB91" w14:textId="77777777" w:rsidR="0008541E" w:rsidRPr="00DA292D" w:rsidRDefault="0008541E" w:rsidP="00F72FBD">
      <w:pPr>
        <w:ind w:firstLine="284"/>
        <w:jc w:val="both"/>
        <w:rPr>
          <w:rFonts w:ascii="Garamond" w:hAnsi="Garamond"/>
          <w:b w:val="0"/>
          <w:sz w:val="24"/>
          <w:lang w:val="sq-AL"/>
        </w:rPr>
      </w:pPr>
    </w:p>
    <w:p w14:paraId="66E0AB97" w14:textId="5E52DFDC" w:rsidR="009B32BD" w:rsidRDefault="009B32BD" w:rsidP="00F72FBD">
      <w:pPr>
        <w:ind w:firstLine="284"/>
        <w:jc w:val="both"/>
        <w:rPr>
          <w:rFonts w:ascii="Garamond" w:hAnsi="Garamond"/>
          <w:b w:val="0"/>
          <w:sz w:val="24"/>
          <w:lang w:val="sq-AL"/>
        </w:rPr>
      </w:pPr>
      <w:r w:rsidRPr="00DA292D">
        <w:rPr>
          <w:rFonts w:ascii="Garamond" w:hAnsi="Garamond"/>
          <w:b w:val="0"/>
          <w:sz w:val="24"/>
          <w:lang w:val="sq-AL"/>
        </w:rPr>
        <w:t xml:space="preserve">Miratuar në datën </w:t>
      </w:r>
      <w:r w:rsidR="002D604D" w:rsidRPr="00DA292D">
        <w:rPr>
          <w:rFonts w:ascii="Garamond" w:hAnsi="Garamond"/>
          <w:b w:val="0"/>
          <w:sz w:val="24"/>
          <w:lang w:val="sq-AL"/>
        </w:rPr>
        <w:t>17.6.</w:t>
      </w:r>
      <w:r w:rsidRPr="00DA292D">
        <w:rPr>
          <w:rFonts w:ascii="Garamond" w:hAnsi="Garamond"/>
          <w:b w:val="0"/>
          <w:sz w:val="24"/>
          <w:lang w:val="sq-AL"/>
        </w:rPr>
        <w:t>2019</w:t>
      </w:r>
      <w:r w:rsidR="00DA292D" w:rsidRPr="00DA292D">
        <w:rPr>
          <w:rFonts w:ascii="Garamond" w:hAnsi="Garamond"/>
          <w:b w:val="0"/>
          <w:sz w:val="24"/>
          <w:lang w:val="sq-AL"/>
        </w:rPr>
        <w:t>.</w:t>
      </w:r>
    </w:p>
    <w:p w14:paraId="22A7F993" w14:textId="77777777" w:rsidR="00673A42" w:rsidRPr="00DA292D" w:rsidRDefault="00673A42" w:rsidP="00F72FBD">
      <w:pPr>
        <w:ind w:firstLine="284"/>
        <w:jc w:val="both"/>
        <w:rPr>
          <w:rFonts w:ascii="Garamond" w:hAnsi="Garamond"/>
          <w:b w:val="0"/>
          <w:sz w:val="24"/>
          <w:lang w:val="sq-AL"/>
        </w:rPr>
      </w:pPr>
    </w:p>
    <w:p w14:paraId="01F4AD46" w14:textId="1942EC27" w:rsidR="00673A42" w:rsidRPr="00940DB8" w:rsidRDefault="00673A42" w:rsidP="00673A42">
      <w:pPr>
        <w:pStyle w:val="Paragrafi"/>
        <w:ind w:firstLine="0"/>
        <w:rPr>
          <w:b/>
          <w:szCs w:val="24"/>
          <w:lang w:val="sq-AL"/>
        </w:rPr>
      </w:pPr>
      <w:r>
        <w:rPr>
          <w:b/>
          <w:szCs w:val="24"/>
          <w:lang w:val="sq-AL"/>
        </w:rPr>
        <w:t>Shpallur me dekretin nr.</w:t>
      </w:r>
      <w:r>
        <w:rPr>
          <w:b/>
          <w:szCs w:val="24"/>
          <w:lang w:val="sq-AL"/>
        </w:rPr>
        <w:t xml:space="preserve"> 11217</w:t>
      </w:r>
      <w:r>
        <w:rPr>
          <w:b/>
          <w:szCs w:val="24"/>
          <w:lang w:val="sq-AL"/>
        </w:rPr>
        <w:t xml:space="preserve"> , datë </w:t>
      </w:r>
      <w:r>
        <w:rPr>
          <w:b/>
          <w:szCs w:val="24"/>
          <w:lang w:val="sq-AL"/>
        </w:rPr>
        <w:t xml:space="preserve">4.7.2019 </w:t>
      </w:r>
      <w:bookmarkStart w:id="0" w:name="_GoBack"/>
      <w:bookmarkEnd w:id="0"/>
      <w:r w:rsidRPr="00940DB8">
        <w:rPr>
          <w:b/>
          <w:szCs w:val="24"/>
          <w:lang w:val="sq-AL"/>
        </w:rPr>
        <w:t>të Presidentit të Republikës së Shqipërisë, Ilir Meta</w:t>
      </w:r>
    </w:p>
    <w:p w14:paraId="66E0AB98" w14:textId="77777777" w:rsidR="009B32BD" w:rsidRPr="00DA292D" w:rsidRDefault="009B32BD" w:rsidP="0093686E">
      <w:pPr>
        <w:jc w:val="both"/>
        <w:rPr>
          <w:rFonts w:ascii="Garamond" w:hAnsi="Garamond"/>
          <w:b w:val="0"/>
          <w:sz w:val="24"/>
          <w:lang w:val="sq-AL"/>
        </w:rPr>
      </w:pPr>
    </w:p>
    <w:p w14:paraId="04823BD6" w14:textId="77777777" w:rsidR="005539F6" w:rsidRPr="00DA292D" w:rsidRDefault="005539F6" w:rsidP="0093686E">
      <w:pPr>
        <w:jc w:val="center"/>
        <w:rPr>
          <w:rFonts w:ascii="Garamond" w:hAnsi="Garamond"/>
          <w:sz w:val="24"/>
          <w:lang w:val="sq-AL"/>
        </w:rPr>
      </w:pPr>
      <w:r w:rsidRPr="00DA292D">
        <w:rPr>
          <w:rFonts w:ascii="Garamond" w:hAnsi="Garamond"/>
          <w:sz w:val="24"/>
          <w:lang w:val="sq-AL"/>
        </w:rPr>
        <w:t>Organizata për Bashkëpunim dhe Zhvillim Ekonomik</w:t>
      </w:r>
    </w:p>
    <w:p w14:paraId="7E136322" w14:textId="77777777" w:rsidR="0093686E" w:rsidRPr="00DA292D" w:rsidRDefault="0093686E" w:rsidP="0093686E">
      <w:pPr>
        <w:jc w:val="both"/>
        <w:rPr>
          <w:rFonts w:ascii="Garamond" w:hAnsi="Garamond"/>
          <w:b w:val="0"/>
          <w:sz w:val="24"/>
          <w:lang w:val="sq-AL"/>
        </w:rPr>
      </w:pPr>
    </w:p>
    <w:p w14:paraId="133E41EF" w14:textId="77777777" w:rsidR="005539F6" w:rsidRPr="00DA292D" w:rsidRDefault="005539F6" w:rsidP="0093686E">
      <w:pPr>
        <w:jc w:val="both"/>
        <w:rPr>
          <w:rFonts w:ascii="Garamond" w:hAnsi="Garamond"/>
          <w:sz w:val="24"/>
          <w:lang w:val="sq-AL"/>
        </w:rPr>
      </w:pPr>
      <w:r w:rsidRPr="00DA292D">
        <w:rPr>
          <w:rFonts w:ascii="Garamond" w:hAnsi="Garamond"/>
          <w:sz w:val="24"/>
          <w:lang w:val="sq-AL"/>
        </w:rPr>
        <w:t>Drejtori</w:t>
      </w:r>
    </w:p>
    <w:p w14:paraId="56742259" w14:textId="77777777"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 xml:space="preserve">QENDRA PËR POLITIKË TATIMORE </w:t>
      </w:r>
    </w:p>
    <w:p w14:paraId="405696D6" w14:textId="77777777"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 xml:space="preserve">DHE ADMINISTRIM </w:t>
      </w:r>
    </w:p>
    <w:p w14:paraId="54E555CD" w14:textId="77777777" w:rsidR="005539F6" w:rsidRPr="00DA292D" w:rsidRDefault="005539F6" w:rsidP="0093686E">
      <w:pPr>
        <w:jc w:val="both"/>
        <w:rPr>
          <w:rFonts w:ascii="Garamond" w:hAnsi="Garamond"/>
          <w:b w:val="0"/>
          <w:sz w:val="24"/>
          <w:lang w:val="sq-AL"/>
        </w:rPr>
      </w:pPr>
    </w:p>
    <w:p w14:paraId="5440FE0E" w14:textId="42046574"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 xml:space="preserve">Shkëlqesisë së Tij </w:t>
      </w:r>
      <w:r w:rsidR="00BD1DEA">
        <w:rPr>
          <w:rFonts w:ascii="Garamond" w:hAnsi="Garamond"/>
          <w:b w:val="0"/>
          <w:sz w:val="24"/>
          <w:lang w:val="sq-AL"/>
        </w:rPr>
        <w:t>z</w:t>
      </w:r>
      <w:r w:rsidRPr="00DA292D">
        <w:rPr>
          <w:rFonts w:ascii="Garamond" w:hAnsi="Garamond"/>
          <w:b w:val="0"/>
          <w:sz w:val="24"/>
          <w:lang w:val="sq-AL"/>
        </w:rPr>
        <w:t>. Arben Ahmetaj</w:t>
      </w:r>
    </w:p>
    <w:p w14:paraId="5C5F3ACC" w14:textId="77777777"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Ministër i Financave dhe Ekonomisë</w:t>
      </w:r>
    </w:p>
    <w:p w14:paraId="4C5F8A89" w14:textId="77777777"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Shqipëri</w:t>
      </w:r>
    </w:p>
    <w:p w14:paraId="08528F3A" w14:textId="77777777" w:rsidR="005539F6" w:rsidRPr="00DA292D" w:rsidRDefault="005539F6" w:rsidP="0093686E">
      <w:pPr>
        <w:jc w:val="both"/>
        <w:rPr>
          <w:rFonts w:ascii="Garamond" w:hAnsi="Garamond"/>
          <w:b w:val="0"/>
          <w:sz w:val="24"/>
          <w:lang w:val="sq-AL"/>
        </w:rPr>
      </w:pPr>
    </w:p>
    <w:p w14:paraId="624D554C" w14:textId="665FD19F"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Ref: PSA/AB(2018)100</w:t>
      </w:r>
      <w:r w:rsidR="00195814" w:rsidRPr="00DA292D">
        <w:rPr>
          <w:rFonts w:ascii="Garamond" w:hAnsi="Garamond"/>
          <w:b w:val="0"/>
          <w:sz w:val="24"/>
          <w:lang w:val="sq-AL"/>
        </w:rPr>
        <w:t xml:space="preserve">                                             </w:t>
      </w:r>
      <w:r w:rsidR="00855F3F">
        <w:rPr>
          <w:rFonts w:ascii="Garamond" w:hAnsi="Garamond"/>
          <w:b w:val="0"/>
          <w:sz w:val="24"/>
          <w:lang w:val="sq-AL"/>
        </w:rPr>
        <w:t xml:space="preserve">                                  </w:t>
      </w:r>
      <w:r w:rsidRPr="00DA292D">
        <w:rPr>
          <w:rFonts w:ascii="Garamond" w:hAnsi="Garamond"/>
          <w:b w:val="0"/>
          <w:sz w:val="24"/>
          <w:lang w:val="sq-AL"/>
        </w:rPr>
        <w:t>27 mars 2018</w:t>
      </w:r>
    </w:p>
    <w:p w14:paraId="4BCE2B69" w14:textId="77777777" w:rsidR="005539F6" w:rsidRPr="00DA292D" w:rsidRDefault="005539F6" w:rsidP="0093686E">
      <w:pPr>
        <w:jc w:val="both"/>
        <w:rPr>
          <w:rFonts w:ascii="Garamond" w:hAnsi="Garamond"/>
          <w:b w:val="0"/>
          <w:sz w:val="24"/>
          <w:lang w:val="sq-AL"/>
        </w:rPr>
      </w:pPr>
    </w:p>
    <w:p w14:paraId="0387EB41"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lastRenderedPageBreak/>
        <w:t>I nderuar Ministër,</w:t>
      </w:r>
    </w:p>
    <w:p w14:paraId="1058DEEE" w14:textId="77777777" w:rsidR="005539F6" w:rsidRPr="00DA292D" w:rsidRDefault="005539F6" w:rsidP="0093686E">
      <w:pPr>
        <w:ind w:firstLine="284"/>
        <w:jc w:val="both"/>
        <w:rPr>
          <w:rFonts w:ascii="Garamond" w:hAnsi="Garamond"/>
          <w:b w:val="0"/>
          <w:sz w:val="24"/>
          <w:lang w:val="sq-AL"/>
        </w:rPr>
      </w:pPr>
    </w:p>
    <w:p w14:paraId="3C6CFA6C"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Dëshiroj t’iu shkruaj në vijim të letrës që iu është dërguar nga Sekretari i Përgjithshëm i OECD-së më 24 maj 2016 me anë të së cilës Shqipëria ftohet që t’i bashkohet Kuadrit Gjithëpërfshirës për zbatimin e Projektit OECD/G20 BEPS (bashkëlidhur). Duke iu bashkuar këtij projekti, Shqipëria do të punojë në mënyrë të barabartë me 113 vende dhe juridiksione të tjera për të zbatuar Paketën e Plotë BEPS të realizuar në tetor 2015 dhe për të zhvilluar standardet për çështjet e mbetura të BEPS-it. Projekti BEPS pritet të zgjasë deri më dhjetor 2020.</w:t>
      </w:r>
    </w:p>
    <w:p w14:paraId="2E764C33"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Për t’u asociuar në Projektin BEPS, Shqipëria duhet të angazhohet në Paketën e Plotë BEPS, duke përfshirë katër standardet e saj minimale dhe zbatimin e saj të qëndrueshëm, duke theksuar se koha e zbatimit mund të variojë për të reflektuar nivelin e zhvillimit të vendeve dhe juridiksioneve.</w:t>
      </w:r>
    </w:p>
    <w:p w14:paraId="7E1F3DC5" w14:textId="43C5C404"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Gjithashtu</w:t>
      </w:r>
      <w:r w:rsidR="00804E58">
        <w:rPr>
          <w:rFonts w:ascii="Garamond" w:hAnsi="Garamond"/>
          <w:b w:val="0"/>
          <w:sz w:val="24"/>
          <w:lang w:val="sq-AL"/>
        </w:rPr>
        <w:t>,</w:t>
      </w:r>
      <w:r w:rsidRPr="00DA292D">
        <w:rPr>
          <w:rFonts w:ascii="Garamond" w:hAnsi="Garamond"/>
          <w:b w:val="0"/>
          <w:sz w:val="24"/>
          <w:lang w:val="sq-AL"/>
        </w:rPr>
        <w:t xml:space="preserve"> pritet që Shqipëria të kontribuojë në mënyrë aktive në Projekt, duke përfshirë dialogun e politikave dhe shkëmbimin e informacionit. Afatet dhe modalitetet e pjesëmarrjes së Shqipërisë do të zbatohen sipas rregullave të përgjithshme që aplikohen për pjesëmarrjen në takimet e Kuadrit Përfshirës. Në fund, Shqipëria do të kontribuojë për shpenzimet që lidhen me realizimin e Projektit BEPS me anë të një tarife vjetore prej 20,200 EURO. Kjo shumë do t’i nënshtrohet ndryshimeve vjetore për shkak të inflacionit.</w:t>
      </w:r>
    </w:p>
    <w:p w14:paraId="1E54A6BB" w14:textId="7A8C8AFF" w:rsidR="005539F6" w:rsidRPr="00DA292D" w:rsidRDefault="005539F6" w:rsidP="00855F3F">
      <w:pPr>
        <w:ind w:firstLine="284"/>
        <w:jc w:val="both"/>
        <w:rPr>
          <w:rFonts w:ascii="Garamond" w:hAnsi="Garamond"/>
          <w:b w:val="0"/>
          <w:sz w:val="24"/>
          <w:lang w:val="sq-AL"/>
        </w:rPr>
      </w:pPr>
      <w:r w:rsidRPr="00DA292D">
        <w:rPr>
          <w:rFonts w:ascii="Garamond" w:hAnsi="Garamond"/>
          <w:b w:val="0"/>
          <w:sz w:val="24"/>
          <w:lang w:val="sq-AL"/>
        </w:rPr>
        <w:t>Nëse asocioheni te BEPS</w:t>
      </w:r>
      <w:r w:rsidR="00DA292D">
        <w:rPr>
          <w:rFonts w:ascii="Garamond" w:hAnsi="Garamond"/>
          <w:b w:val="0"/>
          <w:sz w:val="24"/>
          <w:lang w:val="sq-AL"/>
        </w:rPr>
        <w:t>-sa</w:t>
      </w:r>
      <w:r w:rsidRPr="00DA292D">
        <w:rPr>
          <w:rFonts w:ascii="Garamond" w:hAnsi="Garamond"/>
          <w:b w:val="0"/>
          <w:sz w:val="24"/>
          <w:lang w:val="sq-AL"/>
        </w:rPr>
        <w:t xml:space="preserve"> do të thotë se Shqipëria do të marrë pjesë në një gamë të plotë punësh të kryera në</w:t>
      </w:r>
      <w:r w:rsidR="00855F3F">
        <w:rPr>
          <w:rFonts w:ascii="Garamond" w:hAnsi="Garamond"/>
          <w:b w:val="0"/>
          <w:sz w:val="24"/>
          <w:lang w:val="sq-AL"/>
        </w:rPr>
        <w:t xml:space="preserve"> </w:t>
      </w:r>
      <w:r w:rsidRPr="00DA292D">
        <w:rPr>
          <w:rFonts w:ascii="Garamond" w:hAnsi="Garamond"/>
          <w:b w:val="0"/>
          <w:sz w:val="24"/>
          <w:lang w:val="sq-AL"/>
        </w:rPr>
        <w:t>BEPS</w:t>
      </w:r>
      <w:r w:rsidR="00DA292D">
        <w:rPr>
          <w:rFonts w:ascii="Garamond" w:hAnsi="Garamond"/>
          <w:b w:val="0"/>
          <w:sz w:val="24"/>
          <w:lang w:val="sq-AL"/>
        </w:rPr>
        <w:t>-ja,</w:t>
      </w:r>
      <w:r w:rsidRPr="00DA292D">
        <w:rPr>
          <w:rFonts w:ascii="Garamond" w:hAnsi="Garamond"/>
          <w:b w:val="0"/>
          <w:sz w:val="24"/>
          <w:lang w:val="sq-AL"/>
        </w:rPr>
        <w:t xml:space="preserve"> nga Kuadri Përfshirës dhe organet e tij vartëse në mënyrë të barabartë me </w:t>
      </w:r>
      <w:r w:rsidR="00DA292D">
        <w:rPr>
          <w:rFonts w:ascii="Garamond" w:hAnsi="Garamond"/>
          <w:b w:val="0"/>
          <w:sz w:val="24"/>
          <w:lang w:val="sq-AL"/>
        </w:rPr>
        <w:t>a</w:t>
      </w:r>
      <w:r w:rsidRPr="00DA292D">
        <w:rPr>
          <w:rFonts w:ascii="Garamond" w:hAnsi="Garamond"/>
          <w:b w:val="0"/>
          <w:sz w:val="24"/>
          <w:lang w:val="sq-AL"/>
        </w:rPr>
        <w:t>nëtarët e OECD-së, i cili përfshin:</w:t>
      </w:r>
    </w:p>
    <w:p w14:paraId="3241A0B1" w14:textId="7BA37327" w:rsidR="005539F6" w:rsidRPr="00DA292D" w:rsidRDefault="005539F6" w:rsidP="0093686E">
      <w:pPr>
        <w:ind w:firstLine="284"/>
        <w:jc w:val="both"/>
        <w:rPr>
          <w:rFonts w:ascii="Garamond" w:hAnsi="Garamond"/>
          <w:b w:val="0"/>
          <w:sz w:val="24"/>
          <w:lang w:val="sq-AL"/>
        </w:rPr>
      </w:pPr>
      <w:r w:rsidRPr="00DA292D">
        <w:rPr>
          <w:rFonts w:ascii="Cambria Math" w:hAnsi="Cambria Math" w:cs="Cambria Math"/>
          <w:b w:val="0"/>
          <w:sz w:val="24"/>
          <w:lang w:val="sq-AL"/>
        </w:rPr>
        <w:t>‒</w:t>
      </w:r>
      <w:r w:rsidRPr="00DA292D">
        <w:rPr>
          <w:rFonts w:ascii="Garamond" w:hAnsi="Garamond"/>
          <w:b w:val="0"/>
          <w:sz w:val="24"/>
          <w:lang w:val="sq-AL"/>
        </w:rPr>
        <w:tab/>
      </w:r>
      <w:r w:rsidR="00DA292D">
        <w:rPr>
          <w:rFonts w:ascii="Garamond" w:hAnsi="Garamond"/>
          <w:b w:val="0"/>
          <w:sz w:val="24"/>
          <w:lang w:val="sq-AL"/>
        </w:rPr>
        <w:t xml:space="preserve"> </w:t>
      </w:r>
      <w:r w:rsidRPr="00DA292D">
        <w:rPr>
          <w:rFonts w:ascii="Garamond" w:hAnsi="Garamond"/>
          <w:b w:val="0"/>
          <w:sz w:val="24"/>
          <w:lang w:val="sq-AL"/>
        </w:rPr>
        <w:t>ftesën në të gjitha mbledhjet e a</w:t>
      </w:r>
      <w:r w:rsidR="00DA292D">
        <w:rPr>
          <w:rFonts w:ascii="Garamond" w:hAnsi="Garamond"/>
          <w:b w:val="0"/>
          <w:sz w:val="24"/>
          <w:lang w:val="sq-AL"/>
        </w:rPr>
        <w:t>gj</w:t>
      </w:r>
      <w:r w:rsidRPr="00DA292D">
        <w:rPr>
          <w:rFonts w:ascii="Garamond" w:hAnsi="Garamond"/>
          <w:b w:val="0"/>
          <w:sz w:val="24"/>
          <w:lang w:val="sq-AL"/>
        </w:rPr>
        <w:t>endës së Kuadrit Përfshirës dhe organeve të tij vartëse që lidhen me BEPS;</w:t>
      </w:r>
    </w:p>
    <w:p w14:paraId="1ABE67DE" w14:textId="48859BB3" w:rsidR="005539F6" w:rsidRPr="00DA292D" w:rsidRDefault="005539F6" w:rsidP="0093686E">
      <w:pPr>
        <w:ind w:firstLine="284"/>
        <w:jc w:val="both"/>
        <w:rPr>
          <w:rFonts w:ascii="Garamond" w:hAnsi="Garamond"/>
          <w:b w:val="0"/>
          <w:sz w:val="24"/>
          <w:lang w:val="sq-AL"/>
        </w:rPr>
      </w:pPr>
      <w:r w:rsidRPr="00DA292D">
        <w:rPr>
          <w:rFonts w:ascii="Cambria Math" w:hAnsi="Cambria Math" w:cs="Cambria Math"/>
          <w:b w:val="0"/>
          <w:sz w:val="24"/>
          <w:lang w:val="sq-AL"/>
        </w:rPr>
        <w:t>‒</w:t>
      </w:r>
      <w:r w:rsidRPr="00DA292D">
        <w:rPr>
          <w:rFonts w:ascii="Garamond" w:hAnsi="Garamond"/>
          <w:b w:val="0"/>
          <w:sz w:val="24"/>
          <w:lang w:val="sq-AL"/>
        </w:rPr>
        <w:tab/>
      </w:r>
      <w:r w:rsidR="00DA292D">
        <w:rPr>
          <w:rFonts w:ascii="Garamond" w:hAnsi="Garamond"/>
          <w:b w:val="0"/>
          <w:sz w:val="24"/>
          <w:lang w:val="sq-AL"/>
        </w:rPr>
        <w:t xml:space="preserve"> </w:t>
      </w:r>
      <w:r w:rsidRPr="00DA292D">
        <w:rPr>
          <w:rFonts w:ascii="Garamond" w:hAnsi="Garamond"/>
          <w:b w:val="0"/>
          <w:sz w:val="24"/>
          <w:lang w:val="sq-AL"/>
        </w:rPr>
        <w:t>pjesëmarrjen në të gjitha vendimmarrjet për të gjitha rezultatet që lidhen me Projektin BEPS dhe që shoqërohen me këto rezultate, me përjashtim të rasteve kur përcaktohet ndryshe;</w:t>
      </w:r>
    </w:p>
    <w:p w14:paraId="15A360A8" w14:textId="5FA7B5CB" w:rsidR="005539F6" w:rsidRPr="00DA292D" w:rsidRDefault="005539F6" w:rsidP="0093686E">
      <w:pPr>
        <w:ind w:firstLine="284"/>
        <w:jc w:val="both"/>
        <w:rPr>
          <w:rFonts w:ascii="Garamond" w:hAnsi="Garamond"/>
          <w:b w:val="0"/>
          <w:sz w:val="24"/>
          <w:lang w:val="sq-AL"/>
        </w:rPr>
      </w:pPr>
      <w:r w:rsidRPr="00DA292D">
        <w:rPr>
          <w:rFonts w:ascii="Cambria Math" w:hAnsi="Cambria Math" w:cs="Cambria Math"/>
          <w:b w:val="0"/>
          <w:sz w:val="24"/>
          <w:lang w:val="sq-AL"/>
        </w:rPr>
        <w:t>‒</w:t>
      </w:r>
      <w:r w:rsidR="008C566D" w:rsidRPr="00DA292D">
        <w:rPr>
          <w:rFonts w:ascii="Garamond" w:hAnsi="Garamond"/>
          <w:b w:val="0"/>
          <w:sz w:val="24"/>
          <w:lang w:val="sq-AL"/>
        </w:rPr>
        <w:t xml:space="preserve"> </w:t>
      </w:r>
      <w:r w:rsidRPr="00DA292D">
        <w:rPr>
          <w:rFonts w:ascii="Garamond" w:hAnsi="Garamond"/>
          <w:b w:val="0"/>
          <w:sz w:val="24"/>
          <w:lang w:val="sq-AL"/>
        </w:rPr>
        <w:t>delegatët e saj kanë të drejtë të zgjidhen në Grupin Drejtues të Projektit BEPS.</w:t>
      </w:r>
    </w:p>
    <w:p w14:paraId="51185A9B"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Kjo letër dhe përgjigja pozitive e Shqipërisë do të përbëjnë pranimin nga Shqipëria të kësaj ftese dhe të kushteve e afateve të lartpërmendura. Në përputhje me kërkesën tuaj, pranimi i Shqipërisë do të hyjë në fuqi sapo Shqipëria të kryejë njoftimin me anë të kanaleve diplomatike se janë përmbushur të gjitha kriteret ligjore kombëtare për hyrjen në fuqi të kësaj marrëveshjeje. Ju lutemi gjeni bashkëlidhur modelin e letrës së përgjigjes drejtuar ftesës së Sekretarit të Përgjithshëm për Shqipërinë për t’iu bashkuar Projektit BEPS si vend i asociuar.</w:t>
      </w:r>
    </w:p>
    <w:p w14:paraId="2E58D489" w14:textId="57462BB1"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Ju inkurajoj që të dërgoni përgjigjen tuaj për këtë ftesë zyrtare sa më shpejt që të jetë e mundur (CT</w:t>
      </w:r>
      <w:hyperlink r:id="rId11" w:history="1">
        <w:r w:rsidRPr="00DA292D">
          <w:rPr>
            <w:rStyle w:val="Hyperlink"/>
            <w:rFonts w:ascii="Garamond" w:hAnsi="Garamond"/>
            <w:b w:val="0"/>
            <w:sz w:val="24"/>
            <w:lang w:val="sq-AL"/>
          </w:rPr>
          <w:t>P.BEPS@oecd.org</w:t>
        </w:r>
      </w:hyperlink>
      <w:r w:rsidRPr="00DA292D">
        <w:rPr>
          <w:rFonts w:ascii="Garamond" w:hAnsi="Garamond"/>
          <w:b w:val="0"/>
          <w:sz w:val="24"/>
          <w:lang w:val="sq-AL"/>
        </w:rPr>
        <w:t xml:space="preserve">) për të siguruar se Shqipëria do të mund të marrë pjesë në takimin e ardhshëm plenar të Kuadrit Përfshirës, i cili do </w:t>
      </w:r>
      <w:r w:rsidR="001572F7">
        <w:rPr>
          <w:rFonts w:ascii="Garamond" w:hAnsi="Garamond"/>
          <w:b w:val="0"/>
          <w:sz w:val="24"/>
          <w:lang w:val="sq-AL"/>
        </w:rPr>
        <w:t>të zhvillohet më 27–</w:t>
      </w:r>
      <w:r w:rsidRPr="00DA292D">
        <w:rPr>
          <w:rFonts w:ascii="Garamond" w:hAnsi="Garamond"/>
          <w:b w:val="0"/>
          <w:sz w:val="24"/>
          <w:lang w:val="sq-AL"/>
        </w:rPr>
        <w:t xml:space="preserve">28 qershor 2018 në Lima, Peru. </w:t>
      </w:r>
    </w:p>
    <w:p w14:paraId="0CFB99B8"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Mbetemi në pritje të mbështetjes dhe angazhimit tuaj ndaj Projektit BEPS dhe pjesëmarrjes aktive të Shqipërisë si anëtare e Kuadrit Gjithëpërfshirës.</w:t>
      </w:r>
    </w:p>
    <w:p w14:paraId="2B44F146" w14:textId="77777777" w:rsidR="005539F6" w:rsidRPr="00DA292D" w:rsidRDefault="005539F6" w:rsidP="0093686E">
      <w:pPr>
        <w:ind w:firstLine="284"/>
        <w:jc w:val="both"/>
        <w:rPr>
          <w:rFonts w:ascii="Garamond" w:hAnsi="Garamond"/>
          <w:b w:val="0"/>
          <w:sz w:val="24"/>
          <w:lang w:val="sq-AL"/>
        </w:rPr>
      </w:pPr>
    </w:p>
    <w:p w14:paraId="0EE8E492" w14:textId="77777777"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Me respekt,</w:t>
      </w:r>
    </w:p>
    <w:p w14:paraId="5CCB5F9C" w14:textId="52DADFE3" w:rsidR="005539F6" w:rsidRPr="00DA292D" w:rsidRDefault="005539F6" w:rsidP="0093686E">
      <w:pPr>
        <w:ind w:firstLine="284"/>
        <w:jc w:val="both"/>
        <w:rPr>
          <w:rFonts w:ascii="Garamond" w:hAnsi="Garamond"/>
          <w:b w:val="0"/>
          <w:sz w:val="24"/>
          <w:lang w:val="sq-AL"/>
        </w:rPr>
      </w:pPr>
      <w:r w:rsidRPr="00DA292D">
        <w:rPr>
          <w:rFonts w:ascii="Garamond" w:hAnsi="Garamond"/>
          <w:b w:val="0"/>
          <w:sz w:val="24"/>
          <w:lang w:val="sq-AL"/>
        </w:rPr>
        <w:t>(nënshkrimi)</w:t>
      </w:r>
    </w:p>
    <w:p w14:paraId="011FD9C3" w14:textId="77777777" w:rsidR="005539F6" w:rsidRPr="00DA292D" w:rsidRDefault="005539F6" w:rsidP="0093686E">
      <w:pPr>
        <w:ind w:firstLine="284"/>
        <w:jc w:val="both"/>
        <w:rPr>
          <w:rFonts w:ascii="Garamond" w:hAnsi="Garamond"/>
          <w:b w:val="0"/>
          <w:sz w:val="24"/>
          <w:lang w:val="sq-AL"/>
        </w:rPr>
      </w:pPr>
    </w:p>
    <w:p w14:paraId="00190084" w14:textId="7F9E4520" w:rsidR="005539F6" w:rsidRPr="00DA292D" w:rsidRDefault="005539F6" w:rsidP="0093686E">
      <w:pPr>
        <w:jc w:val="both"/>
        <w:rPr>
          <w:rFonts w:ascii="Garamond" w:hAnsi="Garamond"/>
          <w:b w:val="0"/>
          <w:sz w:val="24"/>
          <w:lang w:val="sq-AL"/>
        </w:rPr>
      </w:pPr>
      <w:r w:rsidRPr="00DA292D">
        <w:rPr>
          <w:rFonts w:ascii="Garamond" w:hAnsi="Garamond"/>
          <w:b w:val="0"/>
          <w:noProof/>
          <w:sz w:val="24"/>
          <w:lang w:val="en-US"/>
        </w:rPr>
        <mc:AlternateContent>
          <mc:Choice Requires="wps">
            <w:drawing>
              <wp:anchor distT="0" distB="0" distL="114300" distR="114300" simplePos="0" relativeHeight="251658240" behindDoc="1" locked="0" layoutInCell="0" allowOverlap="1" wp14:anchorId="190466FB" wp14:editId="252E6325">
                <wp:simplePos x="0" y="0"/>
                <wp:positionH relativeFrom="page">
                  <wp:posOffset>3031490</wp:posOffset>
                </wp:positionH>
                <wp:positionV relativeFrom="paragraph">
                  <wp:posOffset>-727075</wp:posOffset>
                </wp:positionV>
                <wp:extent cx="1498600" cy="7239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F75E3" w14:textId="77777777" w:rsidR="00855F3F" w:rsidRDefault="00855F3F" w:rsidP="005539F6">
                            <w:pPr>
                              <w:spacing w:line="1140" w:lineRule="atLeast"/>
                              <w:rPr>
                                <w:rFonts w:ascii="Times New Roman" w:hAnsi="Times New Roman"/>
                                <w:sz w:val="24"/>
                              </w:rPr>
                            </w:pPr>
                          </w:p>
                          <w:p w14:paraId="758A62F9" w14:textId="77777777" w:rsidR="00855F3F" w:rsidRDefault="00855F3F" w:rsidP="005539F6">
                            <w:pPr>
                              <w:widowControl w:val="0"/>
                              <w:autoSpaceDE w:val="0"/>
                              <w:autoSpaceDN w:val="0"/>
                              <w:adjustRightInd w:val="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466FB" id="Rectangle 1" o:spid="_x0000_s1026" style="position:absolute;left:0;text-align:left;margin-left:238.7pt;margin-top:-57.25pt;width:118pt;height:5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" o:allowincell="f" filled="f" stroked="f">
                <v:textbox inset="0,0,0,0">
                  <w:txbxContent>
                    <w:p w14:paraId="58EF75E3" w14:textId="77777777" w:rsidR="00855F3F" w:rsidRDefault="00855F3F" w:rsidP="005539F6">
                      <w:pPr>
                        <w:spacing w:line="1140" w:lineRule="atLeast"/>
                        <w:rPr>
                          <w:rFonts w:ascii="Times New Roman" w:hAnsi="Times New Roman"/>
                          <w:sz w:val="24"/>
                        </w:rPr>
                      </w:pPr>
                    </w:p>
                    <w:p w14:paraId="758A62F9" w14:textId="77777777" w:rsidR="00855F3F" w:rsidRDefault="00855F3F" w:rsidP="005539F6">
                      <w:pPr>
                        <w:widowControl w:val="0"/>
                        <w:autoSpaceDE w:val="0"/>
                        <w:autoSpaceDN w:val="0"/>
                        <w:adjustRightInd w:val="0"/>
                        <w:rPr>
                          <w:rFonts w:ascii="Times New Roman" w:hAnsi="Times New Roman"/>
                          <w:sz w:val="24"/>
                        </w:rPr>
                      </w:pPr>
                    </w:p>
                  </w:txbxContent>
                </v:textbox>
                <w10:wrap anchorx="page"/>
              </v:rect>
            </w:pict>
          </mc:Fallback>
        </mc:AlternateContent>
      </w:r>
      <w:r w:rsidRPr="00DA292D">
        <w:rPr>
          <w:rFonts w:ascii="Garamond" w:hAnsi="Garamond"/>
          <w:b w:val="0"/>
          <w:sz w:val="24"/>
          <w:lang w:val="sq-AL"/>
        </w:rPr>
        <w:t>Pascal Saint-Amans</w:t>
      </w:r>
    </w:p>
    <w:p w14:paraId="5A356F10" w14:textId="77777777" w:rsidR="005539F6" w:rsidRPr="00DA292D" w:rsidRDefault="005539F6" w:rsidP="0093686E">
      <w:pPr>
        <w:jc w:val="both"/>
        <w:rPr>
          <w:rFonts w:ascii="Garamond" w:hAnsi="Garamond"/>
          <w:b w:val="0"/>
          <w:sz w:val="24"/>
          <w:lang w:val="sq-AL"/>
        </w:rPr>
      </w:pPr>
      <w:r w:rsidRPr="00DA292D">
        <w:rPr>
          <w:rFonts w:ascii="Garamond" w:hAnsi="Garamond"/>
          <w:b w:val="0"/>
          <w:sz w:val="24"/>
          <w:lang w:val="sq-AL"/>
        </w:rPr>
        <w:t>Drejtor, CTPA</w:t>
      </w:r>
    </w:p>
    <w:p w14:paraId="4EF2B1F9" w14:textId="77777777" w:rsidR="005539F6" w:rsidRPr="00DA292D" w:rsidRDefault="005539F6" w:rsidP="0093686E">
      <w:pPr>
        <w:jc w:val="both"/>
        <w:rPr>
          <w:rFonts w:ascii="Garamond" w:hAnsi="Garamond"/>
          <w:b w:val="0"/>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082"/>
        <w:gridCol w:w="3082"/>
      </w:tblGrid>
      <w:tr w:rsidR="0093686E" w:rsidRPr="00DA292D" w14:paraId="3CA4DD38" w14:textId="77777777" w:rsidTr="0093686E">
        <w:tc>
          <w:tcPr>
            <w:tcW w:w="3081" w:type="dxa"/>
          </w:tcPr>
          <w:p w14:paraId="025948D4" w14:textId="77777777" w:rsidR="0093686E" w:rsidRPr="00DA292D" w:rsidRDefault="0093686E" w:rsidP="0093686E">
            <w:pPr>
              <w:jc w:val="both"/>
              <w:rPr>
                <w:rFonts w:ascii="Garamond" w:hAnsi="Garamond"/>
                <w:b w:val="0"/>
                <w:sz w:val="24"/>
                <w:lang w:val="sq-AL"/>
              </w:rPr>
            </w:pPr>
            <w:r w:rsidRPr="00DA292D">
              <w:rPr>
                <w:rFonts w:ascii="Garamond" w:hAnsi="Garamond"/>
                <w:b w:val="0"/>
                <w:sz w:val="24"/>
                <w:lang w:val="sq-AL"/>
              </w:rPr>
              <w:t>2, rue André-Pascal</w:t>
            </w:r>
          </w:p>
          <w:p w14:paraId="433CA2CD" w14:textId="364B9D58" w:rsidR="0093686E" w:rsidRPr="00DA292D" w:rsidRDefault="0093686E" w:rsidP="0093686E">
            <w:pPr>
              <w:jc w:val="both"/>
              <w:rPr>
                <w:rFonts w:ascii="Garamond" w:hAnsi="Garamond"/>
                <w:b w:val="0"/>
                <w:sz w:val="24"/>
                <w:lang w:val="sq-AL"/>
              </w:rPr>
            </w:pPr>
            <w:r w:rsidRPr="00DA292D">
              <w:rPr>
                <w:rFonts w:ascii="Garamond" w:hAnsi="Garamond"/>
                <w:b w:val="0"/>
                <w:sz w:val="24"/>
                <w:lang w:val="sq-AL"/>
              </w:rPr>
              <w:t>75775 Paris Cedex 16, France</w:t>
            </w:r>
          </w:p>
        </w:tc>
        <w:tc>
          <w:tcPr>
            <w:tcW w:w="3082" w:type="dxa"/>
          </w:tcPr>
          <w:p w14:paraId="0B77BFA8" w14:textId="77777777" w:rsidR="0093686E" w:rsidRPr="003A3C61" w:rsidRDefault="00673A42" w:rsidP="0093686E">
            <w:pPr>
              <w:jc w:val="both"/>
              <w:rPr>
                <w:rFonts w:ascii="Garamond" w:hAnsi="Garamond"/>
                <w:b w:val="0"/>
                <w:color w:val="0070C0"/>
                <w:sz w:val="24"/>
                <w:lang w:val="sq-AL"/>
              </w:rPr>
            </w:pPr>
            <w:hyperlink r:id="rId12" w:history="1">
              <w:r w:rsidR="0093686E" w:rsidRPr="003A3C61">
                <w:rPr>
                  <w:rStyle w:val="Hyperlink"/>
                  <w:rFonts w:ascii="Garamond" w:hAnsi="Garamond"/>
                  <w:b w:val="0"/>
                  <w:color w:val="0070C0"/>
                  <w:sz w:val="24"/>
                  <w:lang w:val="sq-AL"/>
                </w:rPr>
                <w:t>www.oecd.org/ctp</w:t>
              </w:r>
            </w:hyperlink>
          </w:p>
          <w:p w14:paraId="083E6B44" w14:textId="0C003580" w:rsidR="0093686E" w:rsidRPr="00DA292D" w:rsidRDefault="0093686E" w:rsidP="0093686E">
            <w:pPr>
              <w:jc w:val="both"/>
              <w:rPr>
                <w:rFonts w:ascii="Garamond" w:hAnsi="Garamond"/>
                <w:b w:val="0"/>
                <w:sz w:val="24"/>
                <w:lang w:val="sq-AL"/>
              </w:rPr>
            </w:pPr>
            <w:r w:rsidRPr="003A3C61">
              <w:rPr>
                <w:rFonts w:ascii="Garamond" w:hAnsi="Garamond"/>
                <w:b w:val="0"/>
                <w:color w:val="0070C0"/>
                <w:sz w:val="24"/>
                <w:lang w:val="sq-AL"/>
              </w:rPr>
              <w:t>pa</w:t>
            </w:r>
            <w:hyperlink r:id="rId13" w:history="1">
              <w:r w:rsidRPr="003A3C61">
                <w:rPr>
                  <w:rStyle w:val="Hyperlink"/>
                  <w:rFonts w:ascii="Garamond" w:hAnsi="Garamond"/>
                  <w:b w:val="0"/>
                  <w:color w:val="0070C0"/>
                  <w:sz w:val="24"/>
                  <w:lang w:val="sq-AL"/>
                </w:rPr>
                <w:t>scal.saint-amans@oecd.org</w:t>
              </w:r>
            </w:hyperlink>
          </w:p>
        </w:tc>
        <w:tc>
          <w:tcPr>
            <w:tcW w:w="3082" w:type="dxa"/>
          </w:tcPr>
          <w:p w14:paraId="2E4D92CD" w14:textId="77777777" w:rsidR="0093686E" w:rsidRPr="00DA292D" w:rsidRDefault="0093686E" w:rsidP="0093686E">
            <w:pPr>
              <w:jc w:val="both"/>
              <w:rPr>
                <w:rFonts w:ascii="Garamond" w:hAnsi="Garamond"/>
                <w:b w:val="0"/>
                <w:sz w:val="24"/>
                <w:lang w:val="sq-AL"/>
              </w:rPr>
            </w:pPr>
            <w:r w:rsidRPr="00DA292D">
              <w:rPr>
                <w:rFonts w:ascii="Garamond" w:hAnsi="Garamond"/>
                <w:b w:val="0"/>
                <w:sz w:val="24"/>
                <w:lang w:val="sq-AL"/>
              </w:rPr>
              <w:t>Linja e drejtpërdrejtë</w:t>
            </w:r>
          </w:p>
          <w:p w14:paraId="20A938F4" w14:textId="77777777" w:rsidR="0093686E" w:rsidRPr="00DA292D" w:rsidRDefault="0093686E" w:rsidP="0093686E">
            <w:pPr>
              <w:jc w:val="both"/>
              <w:rPr>
                <w:rFonts w:ascii="Garamond" w:hAnsi="Garamond"/>
                <w:b w:val="0"/>
                <w:sz w:val="24"/>
                <w:lang w:val="sq-AL"/>
              </w:rPr>
            </w:pPr>
            <w:r w:rsidRPr="00DA292D">
              <w:rPr>
                <w:rFonts w:ascii="Garamond" w:hAnsi="Garamond"/>
                <w:b w:val="0"/>
                <w:sz w:val="24"/>
                <w:lang w:val="sq-AL"/>
              </w:rPr>
              <w:t>Tel.: +33 (0) 1 45 24 91 08</w:t>
            </w:r>
          </w:p>
          <w:p w14:paraId="5DA5CC8B" w14:textId="16FAAC27" w:rsidR="0093686E" w:rsidRPr="00DA292D" w:rsidRDefault="0093686E" w:rsidP="0093686E">
            <w:pPr>
              <w:jc w:val="both"/>
              <w:rPr>
                <w:rFonts w:ascii="Garamond" w:hAnsi="Garamond"/>
                <w:b w:val="0"/>
                <w:sz w:val="24"/>
                <w:lang w:val="sq-AL"/>
              </w:rPr>
            </w:pPr>
            <w:r w:rsidRPr="00DA292D">
              <w:rPr>
                <w:rFonts w:ascii="Garamond" w:hAnsi="Garamond"/>
                <w:b w:val="0"/>
                <w:sz w:val="24"/>
                <w:lang w:val="sq-AL"/>
              </w:rPr>
              <w:t>Faks : +33 (0) 1 44 30 63 12</w:t>
            </w:r>
          </w:p>
        </w:tc>
      </w:tr>
    </w:tbl>
    <w:p w14:paraId="12998FAC" w14:textId="77777777" w:rsidR="0093686E" w:rsidRPr="00DA292D" w:rsidRDefault="0093686E" w:rsidP="0093686E">
      <w:pPr>
        <w:jc w:val="both"/>
        <w:rPr>
          <w:rFonts w:ascii="Garamond" w:hAnsi="Garamond"/>
          <w:b w:val="0"/>
          <w:sz w:val="24"/>
          <w:lang w:val="sq-AL"/>
        </w:rPr>
      </w:pPr>
    </w:p>
    <w:p w14:paraId="4FA279EB" w14:textId="77777777" w:rsidR="005539F6" w:rsidRPr="00DA292D" w:rsidRDefault="005539F6" w:rsidP="0093686E">
      <w:pPr>
        <w:jc w:val="both"/>
        <w:rPr>
          <w:rFonts w:ascii="Garamond" w:hAnsi="Garamond"/>
          <w:b w:val="0"/>
          <w:sz w:val="24"/>
          <w:lang w:val="sq-AL"/>
        </w:rPr>
      </w:pPr>
    </w:p>
    <w:p w14:paraId="47E1BDFE" w14:textId="77777777" w:rsidR="0093686E" w:rsidRPr="00DA292D" w:rsidRDefault="0093686E" w:rsidP="0093686E">
      <w:pPr>
        <w:ind w:firstLine="284"/>
        <w:jc w:val="center"/>
        <w:rPr>
          <w:rFonts w:ascii="Garamond" w:hAnsi="Garamond"/>
          <w:sz w:val="24"/>
          <w:lang w:val="sq-AL"/>
        </w:rPr>
      </w:pPr>
      <w:r w:rsidRPr="00DA292D">
        <w:rPr>
          <w:rFonts w:ascii="Garamond" w:hAnsi="Garamond"/>
          <w:sz w:val="24"/>
          <w:lang w:val="sq-AL"/>
        </w:rPr>
        <w:lastRenderedPageBreak/>
        <w:t xml:space="preserve">PËRGJIGJE SHKRESËS SË OECD-SË TË DATËS 27 MARS 2018 PËR BËRJEN PALË NË PROJEKTIN BEPS </w:t>
      </w:r>
    </w:p>
    <w:p w14:paraId="27A80A7C" w14:textId="77777777" w:rsidR="0093686E" w:rsidRPr="00DA292D" w:rsidRDefault="0093686E" w:rsidP="0093686E">
      <w:pPr>
        <w:ind w:firstLine="284"/>
        <w:jc w:val="center"/>
        <w:rPr>
          <w:rFonts w:ascii="Garamond" w:hAnsi="Garamond"/>
          <w:sz w:val="24"/>
          <w:lang w:val="sq-AL"/>
        </w:rPr>
      </w:pPr>
    </w:p>
    <w:p w14:paraId="74A6F9F4" w14:textId="3E524F01" w:rsidR="0093686E" w:rsidRPr="00DA292D" w:rsidRDefault="0093686E" w:rsidP="0093686E">
      <w:pPr>
        <w:ind w:firstLine="284"/>
        <w:jc w:val="both"/>
        <w:rPr>
          <w:rFonts w:ascii="Garamond" w:hAnsi="Garamond"/>
          <w:b w:val="0"/>
          <w:sz w:val="24"/>
          <w:lang w:val="sq-AL"/>
        </w:rPr>
      </w:pPr>
      <w:r w:rsidRPr="00DA292D">
        <w:rPr>
          <w:rFonts w:ascii="Garamond" w:hAnsi="Garamond"/>
          <w:b w:val="0"/>
          <w:sz w:val="24"/>
          <w:lang w:val="sq-AL"/>
        </w:rPr>
        <w:t xml:space="preserve">Datë, __________2019, Tiranë, Shqipëri </w:t>
      </w:r>
    </w:p>
    <w:p w14:paraId="7CAAD38F" w14:textId="77777777" w:rsidR="0093686E" w:rsidRPr="00DA292D" w:rsidRDefault="0093686E" w:rsidP="0093686E">
      <w:pPr>
        <w:ind w:firstLine="284"/>
        <w:jc w:val="both"/>
        <w:rPr>
          <w:rFonts w:ascii="Garamond" w:hAnsi="Garamond"/>
          <w:b w:val="0"/>
          <w:sz w:val="24"/>
          <w:lang w:val="sq-AL"/>
        </w:rPr>
      </w:pPr>
    </w:p>
    <w:p w14:paraId="71A11D4F" w14:textId="0CB21146" w:rsidR="006F701F" w:rsidRPr="00DA292D" w:rsidRDefault="0093686E" w:rsidP="0093686E">
      <w:pPr>
        <w:ind w:firstLine="284"/>
        <w:jc w:val="both"/>
        <w:rPr>
          <w:rFonts w:ascii="Garamond" w:hAnsi="Garamond"/>
          <w:b w:val="0"/>
          <w:sz w:val="24"/>
          <w:lang w:val="sq-AL"/>
        </w:rPr>
      </w:pPr>
      <w:r w:rsidRPr="00DA292D">
        <w:rPr>
          <w:rFonts w:ascii="Garamond" w:hAnsi="Garamond"/>
          <w:b w:val="0"/>
          <w:sz w:val="24"/>
          <w:lang w:val="sq-AL"/>
        </w:rPr>
        <w:t>I nderuar Sekretar i Përgjithshëm,</w:t>
      </w:r>
    </w:p>
    <w:p w14:paraId="55976522" w14:textId="77777777" w:rsidR="0093686E" w:rsidRPr="00DA292D" w:rsidRDefault="0093686E" w:rsidP="0093686E">
      <w:pPr>
        <w:ind w:firstLine="284"/>
        <w:jc w:val="both"/>
        <w:rPr>
          <w:rFonts w:ascii="Garamond" w:hAnsi="Garamond"/>
          <w:b w:val="0"/>
          <w:sz w:val="24"/>
          <w:lang w:val="sq-AL"/>
        </w:rPr>
      </w:pPr>
    </w:p>
    <w:p w14:paraId="4CEE660C" w14:textId="78A4CE65" w:rsidR="006F701F" w:rsidRPr="00DA292D" w:rsidRDefault="006F701F" w:rsidP="0093686E">
      <w:pPr>
        <w:ind w:firstLine="284"/>
        <w:jc w:val="both"/>
        <w:rPr>
          <w:rFonts w:ascii="Garamond" w:hAnsi="Garamond"/>
          <w:b w:val="0"/>
          <w:sz w:val="24"/>
          <w:lang w:val="sq-AL"/>
        </w:rPr>
      </w:pPr>
      <w:r w:rsidRPr="00DA292D">
        <w:rPr>
          <w:rFonts w:ascii="Garamond" w:hAnsi="Garamond"/>
          <w:b w:val="0"/>
          <w:sz w:val="24"/>
          <w:lang w:val="sq-AL"/>
        </w:rPr>
        <w:t>Kam nderin të konfirmoj marrjen e shkresës suaj të datës 27 mars 2018</w:t>
      </w:r>
      <w:r w:rsidR="00C23700">
        <w:rPr>
          <w:rFonts w:ascii="Garamond" w:hAnsi="Garamond"/>
          <w:b w:val="0"/>
          <w:sz w:val="24"/>
          <w:lang w:val="sq-AL"/>
        </w:rPr>
        <w:t>,</w:t>
      </w:r>
      <w:r w:rsidRPr="00DA292D">
        <w:rPr>
          <w:rFonts w:ascii="Garamond" w:hAnsi="Garamond"/>
          <w:b w:val="0"/>
          <w:sz w:val="24"/>
          <w:lang w:val="sq-AL"/>
        </w:rPr>
        <w:t xml:space="preserve"> me anë të së cilës Shqipëria ftohet për të marrë pjesë në Proje</w:t>
      </w:r>
      <w:r w:rsidR="00206803" w:rsidRPr="00DA292D">
        <w:rPr>
          <w:rFonts w:ascii="Garamond" w:hAnsi="Garamond"/>
          <w:b w:val="0"/>
          <w:sz w:val="24"/>
          <w:lang w:val="sq-AL"/>
        </w:rPr>
        <w:t xml:space="preserve">ktin BEPS si </w:t>
      </w:r>
      <w:r w:rsidR="00475AC7" w:rsidRPr="00DA292D">
        <w:rPr>
          <w:rFonts w:ascii="Garamond" w:hAnsi="Garamond"/>
          <w:b w:val="0"/>
          <w:sz w:val="24"/>
          <w:lang w:val="sq-AL"/>
        </w:rPr>
        <w:t xml:space="preserve">partnere e asociuar </w:t>
      </w:r>
      <w:r w:rsidRPr="00DA292D">
        <w:rPr>
          <w:rFonts w:ascii="Garamond" w:hAnsi="Garamond"/>
          <w:b w:val="0"/>
          <w:sz w:val="24"/>
          <w:lang w:val="sq-AL"/>
        </w:rPr>
        <w:t xml:space="preserve">për kohëzgjatjen e Projektit. </w:t>
      </w:r>
    </w:p>
    <w:p w14:paraId="70CDA80F" w14:textId="0D893315" w:rsidR="006F701F" w:rsidRPr="00DA292D" w:rsidRDefault="006F701F" w:rsidP="0093686E">
      <w:pPr>
        <w:ind w:firstLine="284"/>
        <w:jc w:val="both"/>
        <w:rPr>
          <w:rFonts w:ascii="Garamond" w:hAnsi="Garamond"/>
          <w:b w:val="0"/>
          <w:sz w:val="24"/>
          <w:lang w:val="sq-AL"/>
        </w:rPr>
      </w:pPr>
      <w:r w:rsidRPr="00DA292D">
        <w:rPr>
          <w:rFonts w:ascii="Garamond" w:hAnsi="Garamond"/>
          <w:b w:val="0"/>
          <w:sz w:val="24"/>
          <w:lang w:val="sq-AL"/>
        </w:rPr>
        <w:t>Kam nderin t</w:t>
      </w:r>
      <w:r w:rsidR="00475AC7">
        <w:rPr>
          <w:rFonts w:ascii="Garamond" w:hAnsi="Garamond"/>
          <w:b w:val="0"/>
          <w:sz w:val="24"/>
          <w:lang w:val="sq-AL"/>
        </w:rPr>
        <w:t>’</w:t>
      </w:r>
      <w:r w:rsidRPr="00DA292D">
        <w:rPr>
          <w:rFonts w:ascii="Garamond" w:hAnsi="Garamond"/>
          <w:b w:val="0"/>
          <w:sz w:val="24"/>
          <w:lang w:val="sq-AL"/>
        </w:rPr>
        <w:t xml:space="preserve">iu informoj se shkresa juaj dhe kjo përgjigje përbëjnë pranimin nga Shqipëria të ftesës suaj dhe të termave dhe kushteve të përcaktuara në të, duke theksuar se kjo Marrëveshje do të hyjë në fuqi pas njoftimit nga Shqipëria, me rrugë diplomatike, se të gjitha kërkesat ligjore kombëtare për hyrjen në fuqi të kësaj Marrëveshjeje janë plotësuar. </w:t>
      </w:r>
    </w:p>
    <w:p w14:paraId="1CB52F27" w14:textId="77777777" w:rsidR="006F701F" w:rsidRPr="00DA292D" w:rsidRDefault="006F701F" w:rsidP="0093686E">
      <w:pPr>
        <w:ind w:firstLine="284"/>
        <w:jc w:val="both"/>
        <w:rPr>
          <w:rFonts w:ascii="Garamond" w:hAnsi="Garamond"/>
          <w:b w:val="0"/>
          <w:sz w:val="24"/>
          <w:lang w:val="sq-AL"/>
        </w:rPr>
      </w:pPr>
      <w:r w:rsidRPr="00DA292D">
        <w:rPr>
          <w:rFonts w:ascii="Garamond" w:hAnsi="Garamond"/>
          <w:b w:val="0"/>
          <w:sz w:val="24"/>
          <w:lang w:val="sq-AL"/>
        </w:rPr>
        <w:t xml:space="preserve">Me pranimin e ftesës suaj, Shqipëria i bashkohet Anëtarëve të Projektit BEPS në angazhimin e tyre ndaj paketës gjithëpërfshirëse BEPS dhe zbatimit të saj të qëndrueshëm, duke theksuar se afati i zbatimit mund të ndryshojë për të pasqyruar nivelin e zhvillimit të vendeve dhe juridiksioneve. </w:t>
      </w:r>
    </w:p>
    <w:p w14:paraId="2C0F9FE5" w14:textId="77777777" w:rsidR="0093686E" w:rsidRPr="00DA292D" w:rsidRDefault="0093686E" w:rsidP="0093686E">
      <w:pPr>
        <w:ind w:firstLine="284"/>
        <w:jc w:val="both"/>
        <w:rPr>
          <w:rFonts w:ascii="Garamond" w:hAnsi="Garamond"/>
          <w:b w:val="0"/>
          <w:sz w:val="24"/>
          <w:lang w:val="sq-AL"/>
        </w:rPr>
      </w:pPr>
    </w:p>
    <w:p w14:paraId="6DDEADA0" w14:textId="77777777" w:rsidR="006F701F" w:rsidRPr="00DA292D" w:rsidRDefault="006F701F" w:rsidP="0093686E">
      <w:pPr>
        <w:ind w:firstLine="284"/>
        <w:jc w:val="both"/>
        <w:rPr>
          <w:rFonts w:ascii="Garamond" w:hAnsi="Garamond"/>
          <w:b w:val="0"/>
          <w:sz w:val="24"/>
          <w:lang w:val="sq-AL"/>
        </w:rPr>
      </w:pPr>
      <w:r w:rsidRPr="00DA292D">
        <w:rPr>
          <w:rFonts w:ascii="Garamond" w:hAnsi="Garamond"/>
          <w:b w:val="0"/>
          <w:sz w:val="24"/>
          <w:lang w:val="sq-AL"/>
        </w:rPr>
        <w:t xml:space="preserve">Me respekt, </w:t>
      </w:r>
    </w:p>
    <w:p w14:paraId="06217FF4" w14:textId="77777777" w:rsidR="00206803" w:rsidRPr="00DA292D" w:rsidRDefault="00206803" w:rsidP="0093686E">
      <w:pPr>
        <w:ind w:firstLine="284"/>
        <w:jc w:val="both"/>
        <w:rPr>
          <w:rFonts w:ascii="Garamond" w:hAnsi="Garamond"/>
          <w:b w:val="0"/>
          <w:sz w:val="24"/>
          <w:lang w:val="sq-AL"/>
        </w:rPr>
      </w:pPr>
    </w:p>
    <w:p w14:paraId="18428D92" w14:textId="03D549E2" w:rsidR="00206803" w:rsidRPr="00DA292D" w:rsidRDefault="006D7D43" w:rsidP="00206803">
      <w:pPr>
        <w:ind w:firstLine="284"/>
        <w:jc w:val="right"/>
        <w:rPr>
          <w:rFonts w:ascii="Garamond" w:hAnsi="Garamond"/>
          <w:b w:val="0"/>
          <w:sz w:val="24"/>
          <w:lang w:val="sq-AL"/>
        </w:rPr>
      </w:pPr>
      <w:r w:rsidRPr="00DA292D">
        <w:rPr>
          <w:rFonts w:ascii="Garamond" w:hAnsi="Garamond"/>
          <w:b w:val="0"/>
          <w:sz w:val="24"/>
          <w:lang w:val="sq-AL"/>
        </w:rPr>
        <w:t>MINISTËR</w:t>
      </w:r>
      <w:r w:rsidR="00206803" w:rsidRPr="00DA292D">
        <w:rPr>
          <w:rFonts w:ascii="Garamond" w:hAnsi="Garamond"/>
          <w:b w:val="0"/>
          <w:sz w:val="24"/>
          <w:lang w:val="sq-AL"/>
        </w:rPr>
        <w:t xml:space="preserve"> I FINANCAVE DHE EKONOMISË </w:t>
      </w:r>
    </w:p>
    <w:p w14:paraId="4843EB7D" w14:textId="77777777" w:rsidR="00206803" w:rsidRPr="00DA292D" w:rsidRDefault="00206803" w:rsidP="00206803">
      <w:pPr>
        <w:ind w:firstLine="284"/>
        <w:jc w:val="right"/>
        <w:rPr>
          <w:rFonts w:ascii="Garamond" w:hAnsi="Garamond"/>
          <w:b w:val="0"/>
          <w:sz w:val="24"/>
          <w:lang w:val="sq-AL"/>
        </w:rPr>
      </w:pPr>
      <w:r w:rsidRPr="00DA292D">
        <w:rPr>
          <w:rFonts w:ascii="Garamond" w:hAnsi="Garamond"/>
          <w:b w:val="0"/>
          <w:sz w:val="24"/>
          <w:lang w:val="sq-AL"/>
        </w:rPr>
        <w:t>I REPUBLIKËS SË SHQIPËRISË</w:t>
      </w:r>
    </w:p>
    <w:p w14:paraId="12B7D7C0" w14:textId="41369391" w:rsidR="006F701F" w:rsidRPr="00DA292D" w:rsidRDefault="00206803" w:rsidP="00206803">
      <w:pPr>
        <w:ind w:firstLine="284"/>
        <w:jc w:val="right"/>
        <w:rPr>
          <w:rFonts w:ascii="Garamond" w:hAnsi="Garamond"/>
          <w:sz w:val="24"/>
          <w:lang w:val="sq-AL"/>
        </w:rPr>
      </w:pPr>
      <w:r w:rsidRPr="00DA292D">
        <w:rPr>
          <w:rFonts w:ascii="Garamond" w:hAnsi="Garamond"/>
          <w:sz w:val="24"/>
          <w:lang w:val="sq-AL"/>
        </w:rPr>
        <w:t xml:space="preserve">Anila Denaj </w:t>
      </w:r>
    </w:p>
    <w:p w14:paraId="31DCA7B5" w14:textId="77777777" w:rsidR="006F701F" w:rsidRPr="00DA292D" w:rsidRDefault="006F701F" w:rsidP="0093686E">
      <w:pPr>
        <w:ind w:firstLine="284"/>
        <w:jc w:val="both"/>
        <w:rPr>
          <w:rFonts w:ascii="Garamond" w:hAnsi="Garamond"/>
          <w:b w:val="0"/>
          <w:sz w:val="24"/>
          <w:lang w:val="sq-AL"/>
        </w:rPr>
      </w:pPr>
    </w:p>
    <w:p w14:paraId="66E0AB9D" w14:textId="77777777" w:rsidR="0064244D" w:rsidRPr="00DA292D" w:rsidRDefault="0064244D" w:rsidP="0093686E">
      <w:pPr>
        <w:jc w:val="both"/>
        <w:rPr>
          <w:rFonts w:ascii="Garamond" w:hAnsi="Garamond"/>
          <w:b w:val="0"/>
          <w:sz w:val="24"/>
          <w:lang w:val="sq-AL"/>
        </w:rPr>
      </w:pPr>
    </w:p>
    <w:sectPr w:rsidR="0064244D" w:rsidRPr="00DA292D" w:rsidSect="009B32BD">
      <w:footerReference w:type="default" r:id="rId14"/>
      <w:pgSz w:w="11909" w:h="16834" w:code="9"/>
      <w:pgMar w:top="1440" w:right="1440" w:bottom="1440" w:left="1440" w:header="720" w:footer="720" w:gutter="0"/>
      <w:cols w:space="720"/>
      <w:noEndnote/>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3727E" w14:textId="77777777" w:rsidR="00855F3F" w:rsidRDefault="00855F3F" w:rsidP="009B32BD">
      <w:r>
        <w:separator/>
      </w:r>
    </w:p>
  </w:endnote>
  <w:endnote w:type="continuationSeparator" w:id="0">
    <w:p w14:paraId="61F8ADD9" w14:textId="77777777" w:rsidR="00855F3F" w:rsidRDefault="00855F3F" w:rsidP="009B32BD">
      <w:r>
        <w:continuationSeparator/>
      </w:r>
    </w:p>
  </w:endnote>
  <w:endnote w:type="continuationNotice" w:id="1">
    <w:p w14:paraId="4D5DB55B" w14:textId="77777777" w:rsidR="00855F3F" w:rsidRDefault="00855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617514"/>
      <w:docPartObj>
        <w:docPartGallery w:val="Page Numbers (Bottom of Page)"/>
        <w:docPartUnique/>
      </w:docPartObj>
    </w:sdtPr>
    <w:sdtEndPr>
      <w:rPr>
        <w:rFonts w:ascii="Times New Roman" w:hAnsi="Times New Roman"/>
        <w:b w:val="0"/>
        <w:noProof/>
        <w:sz w:val="24"/>
      </w:rPr>
    </w:sdtEndPr>
    <w:sdtContent>
      <w:p w14:paraId="66E0ABA2" w14:textId="77777777" w:rsidR="00855F3F" w:rsidRPr="009B32BD" w:rsidRDefault="00855F3F">
        <w:pPr>
          <w:pStyle w:val="Footer"/>
          <w:jc w:val="center"/>
          <w:rPr>
            <w:rFonts w:ascii="Times New Roman" w:hAnsi="Times New Roman"/>
            <w:b w:val="0"/>
            <w:sz w:val="24"/>
          </w:rPr>
        </w:pPr>
        <w:r w:rsidRPr="009B32BD">
          <w:rPr>
            <w:rFonts w:ascii="Times New Roman" w:hAnsi="Times New Roman"/>
            <w:b w:val="0"/>
            <w:sz w:val="24"/>
          </w:rPr>
          <w:fldChar w:fldCharType="begin"/>
        </w:r>
        <w:r w:rsidRPr="009B32BD">
          <w:rPr>
            <w:rFonts w:ascii="Times New Roman" w:hAnsi="Times New Roman"/>
            <w:b w:val="0"/>
            <w:sz w:val="24"/>
          </w:rPr>
          <w:instrText xml:space="preserve"> PAGE   \* MERGEFORMAT </w:instrText>
        </w:r>
        <w:r w:rsidRPr="009B32BD">
          <w:rPr>
            <w:rFonts w:ascii="Times New Roman" w:hAnsi="Times New Roman"/>
            <w:b w:val="0"/>
            <w:sz w:val="24"/>
          </w:rPr>
          <w:fldChar w:fldCharType="separate"/>
        </w:r>
        <w:r w:rsidR="00673A42">
          <w:rPr>
            <w:rFonts w:ascii="Times New Roman" w:hAnsi="Times New Roman"/>
            <w:b w:val="0"/>
            <w:noProof/>
            <w:sz w:val="24"/>
          </w:rPr>
          <w:t>2</w:t>
        </w:r>
        <w:r w:rsidRPr="009B32BD">
          <w:rPr>
            <w:rFonts w:ascii="Times New Roman" w:hAnsi="Times New Roman"/>
            <w:b w:val="0"/>
            <w:noProof/>
            <w:sz w:val="24"/>
          </w:rPr>
          <w:fldChar w:fldCharType="end"/>
        </w:r>
      </w:p>
    </w:sdtContent>
  </w:sdt>
  <w:p w14:paraId="66E0ABA3" w14:textId="77777777" w:rsidR="00855F3F" w:rsidRDefault="00855F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054A7" w14:textId="77777777" w:rsidR="00855F3F" w:rsidRDefault="00855F3F" w:rsidP="009B32BD">
      <w:r>
        <w:separator/>
      </w:r>
    </w:p>
  </w:footnote>
  <w:footnote w:type="continuationSeparator" w:id="0">
    <w:p w14:paraId="48C52DF2" w14:textId="77777777" w:rsidR="00855F3F" w:rsidRDefault="00855F3F" w:rsidP="009B32BD">
      <w:r>
        <w:continuationSeparator/>
      </w:r>
    </w:p>
  </w:footnote>
  <w:footnote w:type="continuationNotice" w:id="1">
    <w:p w14:paraId="0C6A3208" w14:textId="77777777" w:rsidR="00855F3F" w:rsidRDefault="00855F3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F11"/>
    <w:rsid w:val="00013834"/>
    <w:rsid w:val="00046601"/>
    <w:rsid w:val="00054864"/>
    <w:rsid w:val="0006311E"/>
    <w:rsid w:val="000738D2"/>
    <w:rsid w:val="00077CE2"/>
    <w:rsid w:val="0008541E"/>
    <w:rsid w:val="000E4782"/>
    <w:rsid w:val="0011390F"/>
    <w:rsid w:val="00131EF2"/>
    <w:rsid w:val="00137153"/>
    <w:rsid w:val="001572F7"/>
    <w:rsid w:val="001645E7"/>
    <w:rsid w:val="00176B63"/>
    <w:rsid w:val="00186796"/>
    <w:rsid w:val="00195814"/>
    <w:rsid w:val="001A1074"/>
    <w:rsid w:val="001B1CEB"/>
    <w:rsid w:val="001C06C2"/>
    <w:rsid w:val="001C6097"/>
    <w:rsid w:val="001C6528"/>
    <w:rsid w:val="001D0CD2"/>
    <w:rsid w:val="001D7D47"/>
    <w:rsid w:val="00206803"/>
    <w:rsid w:val="00214CD6"/>
    <w:rsid w:val="00220C1C"/>
    <w:rsid w:val="00251750"/>
    <w:rsid w:val="002652AD"/>
    <w:rsid w:val="002776D6"/>
    <w:rsid w:val="00287521"/>
    <w:rsid w:val="002969C0"/>
    <w:rsid w:val="002D5AB5"/>
    <w:rsid w:val="002D604D"/>
    <w:rsid w:val="002F71EB"/>
    <w:rsid w:val="00317633"/>
    <w:rsid w:val="00326ED6"/>
    <w:rsid w:val="003435E9"/>
    <w:rsid w:val="00364F38"/>
    <w:rsid w:val="003760C4"/>
    <w:rsid w:val="003761B4"/>
    <w:rsid w:val="003914BE"/>
    <w:rsid w:val="00393F23"/>
    <w:rsid w:val="003A0658"/>
    <w:rsid w:val="003A1804"/>
    <w:rsid w:val="003A1EA7"/>
    <w:rsid w:val="003A3C61"/>
    <w:rsid w:val="003A5EF5"/>
    <w:rsid w:val="003C3247"/>
    <w:rsid w:val="003C36FE"/>
    <w:rsid w:val="00403829"/>
    <w:rsid w:val="004213A3"/>
    <w:rsid w:val="00475AC7"/>
    <w:rsid w:val="00487B87"/>
    <w:rsid w:val="004E4165"/>
    <w:rsid w:val="004E6EC9"/>
    <w:rsid w:val="005539F6"/>
    <w:rsid w:val="005C09BF"/>
    <w:rsid w:val="005D18C8"/>
    <w:rsid w:val="005D224F"/>
    <w:rsid w:val="005D6BD2"/>
    <w:rsid w:val="005F1B4A"/>
    <w:rsid w:val="00606D14"/>
    <w:rsid w:val="006171C4"/>
    <w:rsid w:val="0064244D"/>
    <w:rsid w:val="0064609F"/>
    <w:rsid w:val="00673156"/>
    <w:rsid w:val="00673A42"/>
    <w:rsid w:val="00673F93"/>
    <w:rsid w:val="0068289C"/>
    <w:rsid w:val="00684045"/>
    <w:rsid w:val="006D4DDC"/>
    <w:rsid w:val="006D4EDB"/>
    <w:rsid w:val="006D7D43"/>
    <w:rsid w:val="006F5FB4"/>
    <w:rsid w:val="006F701F"/>
    <w:rsid w:val="00714AC3"/>
    <w:rsid w:val="00760A37"/>
    <w:rsid w:val="00766933"/>
    <w:rsid w:val="00803DAB"/>
    <w:rsid w:val="00804E58"/>
    <w:rsid w:val="00826F11"/>
    <w:rsid w:val="008315D3"/>
    <w:rsid w:val="00855F3F"/>
    <w:rsid w:val="00887F7B"/>
    <w:rsid w:val="008C0076"/>
    <w:rsid w:val="008C566D"/>
    <w:rsid w:val="008E6DE6"/>
    <w:rsid w:val="008F550B"/>
    <w:rsid w:val="008F5C12"/>
    <w:rsid w:val="0090629F"/>
    <w:rsid w:val="009220BD"/>
    <w:rsid w:val="0092213E"/>
    <w:rsid w:val="009327C3"/>
    <w:rsid w:val="0093686E"/>
    <w:rsid w:val="0094254E"/>
    <w:rsid w:val="00944A9C"/>
    <w:rsid w:val="00944C0C"/>
    <w:rsid w:val="00983182"/>
    <w:rsid w:val="00994A39"/>
    <w:rsid w:val="009A27A2"/>
    <w:rsid w:val="009B32BD"/>
    <w:rsid w:val="009C5DDA"/>
    <w:rsid w:val="00A23987"/>
    <w:rsid w:val="00A467DE"/>
    <w:rsid w:val="00A80AC5"/>
    <w:rsid w:val="00A82F39"/>
    <w:rsid w:val="00A95546"/>
    <w:rsid w:val="00AD1F55"/>
    <w:rsid w:val="00AE1E26"/>
    <w:rsid w:val="00AF5CF4"/>
    <w:rsid w:val="00B32C42"/>
    <w:rsid w:val="00B34144"/>
    <w:rsid w:val="00B469DA"/>
    <w:rsid w:val="00B57425"/>
    <w:rsid w:val="00B71B7F"/>
    <w:rsid w:val="00B76E16"/>
    <w:rsid w:val="00B8230E"/>
    <w:rsid w:val="00B85ADE"/>
    <w:rsid w:val="00BB573C"/>
    <w:rsid w:val="00BD1DEA"/>
    <w:rsid w:val="00BD2018"/>
    <w:rsid w:val="00BF38BE"/>
    <w:rsid w:val="00BF6C29"/>
    <w:rsid w:val="00C00F26"/>
    <w:rsid w:val="00C23700"/>
    <w:rsid w:val="00C25A24"/>
    <w:rsid w:val="00C31AC6"/>
    <w:rsid w:val="00C44D2B"/>
    <w:rsid w:val="00C70D1B"/>
    <w:rsid w:val="00CA3A60"/>
    <w:rsid w:val="00CB1A1F"/>
    <w:rsid w:val="00CC0167"/>
    <w:rsid w:val="00CD1C2C"/>
    <w:rsid w:val="00CD684A"/>
    <w:rsid w:val="00CE715F"/>
    <w:rsid w:val="00D14B9D"/>
    <w:rsid w:val="00D521BB"/>
    <w:rsid w:val="00D85344"/>
    <w:rsid w:val="00DA292D"/>
    <w:rsid w:val="00DB6BFE"/>
    <w:rsid w:val="00DB77A6"/>
    <w:rsid w:val="00DB77B2"/>
    <w:rsid w:val="00DE307D"/>
    <w:rsid w:val="00DF1588"/>
    <w:rsid w:val="00DF50BA"/>
    <w:rsid w:val="00E854DA"/>
    <w:rsid w:val="00EB10AD"/>
    <w:rsid w:val="00ED64D8"/>
    <w:rsid w:val="00F029CE"/>
    <w:rsid w:val="00F02B63"/>
    <w:rsid w:val="00F06047"/>
    <w:rsid w:val="00F677FF"/>
    <w:rsid w:val="00F71B7E"/>
    <w:rsid w:val="00F72FBD"/>
    <w:rsid w:val="00FA3284"/>
    <w:rsid w:val="00FA3A69"/>
    <w:rsid w:val="00FB5F89"/>
    <w:rsid w:val="00FB6DA8"/>
    <w:rsid w:val="00FC74C4"/>
    <w:rsid w:val="00FD1691"/>
    <w:rsid w:val="00FF6BB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AB67"/>
  <w15:docId w15:val="{58DE7A82-6441-4437-87B9-71DF09E9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F11"/>
    <w:rPr>
      <w:rFonts w:ascii="Bookman Old Style" w:eastAsia="Times New Roman" w:hAnsi="Bookman Old Style"/>
      <w:b/>
      <w:bCs/>
      <w:sz w:val="28"/>
      <w:szCs w:val="24"/>
      <w:lang w:val="ru-RU" w:eastAsia="en-US"/>
    </w:rPr>
  </w:style>
  <w:style w:type="paragraph" w:styleId="Heading1">
    <w:name w:val="heading 1"/>
    <w:basedOn w:val="Normal"/>
    <w:next w:val="Normal"/>
    <w:link w:val="Heading1Char"/>
    <w:uiPriority w:val="9"/>
    <w:qFormat/>
    <w:rsid w:val="009A27A2"/>
    <w:pPr>
      <w:keepNext/>
      <w:spacing w:before="240" w:after="60"/>
      <w:outlineLvl w:val="0"/>
    </w:pPr>
    <w:rPr>
      <w:rFonts w:ascii="Calibri Light" w:hAnsi="Calibri Light"/>
      <w:kern w:val="32"/>
      <w:sz w:val="32"/>
      <w:szCs w:val="32"/>
    </w:rPr>
  </w:style>
  <w:style w:type="paragraph" w:styleId="Heading3">
    <w:name w:val="heading 3"/>
    <w:basedOn w:val="Normal"/>
    <w:next w:val="Normal"/>
    <w:link w:val="Heading3Char"/>
    <w:qFormat/>
    <w:rsid w:val="00826F11"/>
    <w:pPr>
      <w:keepNext/>
      <w:overflowPunct w:val="0"/>
      <w:autoSpaceDE w:val="0"/>
      <w:autoSpaceDN w:val="0"/>
      <w:adjustRightInd w:val="0"/>
      <w:jc w:val="center"/>
      <w:textAlignment w:val="baseline"/>
      <w:outlineLvl w:val="2"/>
    </w:pPr>
    <w:rPr>
      <w:rFonts w:ascii="Times New Roman" w:hAnsi="Times New Roman"/>
      <w:bCs w:val="0"/>
      <w:szCs w:val="20"/>
      <w:lang w:val="en-US"/>
    </w:rPr>
  </w:style>
  <w:style w:type="paragraph" w:styleId="Heading4">
    <w:name w:val="heading 4"/>
    <w:basedOn w:val="Normal"/>
    <w:next w:val="Normal"/>
    <w:link w:val="Heading4Char"/>
    <w:qFormat/>
    <w:rsid w:val="00826F11"/>
    <w:pPr>
      <w:keepNext/>
      <w:jc w:val="center"/>
      <w:outlineLvl w:val="3"/>
    </w:pPr>
    <w:rPr>
      <w:bCs w:val="0"/>
      <w:sz w:val="22"/>
    </w:rPr>
  </w:style>
  <w:style w:type="paragraph" w:styleId="Heading6">
    <w:name w:val="heading 6"/>
    <w:basedOn w:val="Normal"/>
    <w:next w:val="Normal"/>
    <w:link w:val="Heading6Char"/>
    <w:qFormat/>
    <w:rsid w:val="00826F11"/>
    <w:pPr>
      <w:keepNext/>
      <w:ind w:left="1440" w:firstLine="720"/>
      <w:jc w:val="center"/>
      <w:outlineLvl w:val="5"/>
    </w:pPr>
    <w:rPr>
      <w:rFonts w:ascii="Garamond" w:hAnsi="Garamond"/>
      <w:bCs w:val="0"/>
      <w:sz w:val="26"/>
      <w:lang w:val="en-US"/>
    </w:rPr>
  </w:style>
  <w:style w:type="paragraph" w:styleId="Heading7">
    <w:name w:val="heading 7"/>
    <w:basedOn w:val="Normal"/>
    <w:next w:val="Normal"/>
    <w:link w:val="Heading7Char"/>
    <w:qFormat/>
    <w:rsid w:val="00826F11"/>
    <w:pPr>
      <w:keepNext/>
      <w:jc w:val="center"/>
      <w:outlineLvl w:val="6"/>
    </w:pPr>
    <w:rPr>
      <w:rFonts w:ascii="Garamond" w:hAnsi="Garamond"/>
      <w:bCs w:val="0"/>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26F11"/>
    <w:rPr>
      <w:rFonts w:ascii="Times New Roman" w:eastAsia="Times New Roman" w:hAnsi="Times New Roman" w:cs="Times New Roman"/>
      <w:b/>
      <w:sz w:val="28"/>
      <w:szCs w:val="20"/>
      <w:lang w:val="en-US"/>
    </w:rPr>
  </w:style>
  <w:style w:type="character" w:customStyle="1" w:styleId="Heading4Char">
    <w:name w:val="Heading 4 Char"/>
    <w:link w:val="Heading4"/>
    <w:rsid w:val="00826F11"/>
    <w:rPr>
      <w:rFonts w:ascii="Bookman Old Style" w:eastAsia="Times New Roman" w:hAnsi="Bookman Old Style" w:cs="Times New Roman"/>
      <w:b/>
      <w:szCs w:val="24"/>
      <w:lang w:val="ru-RU"/>
    </w:rPr>
  </w:style>
  <w:style w:type="character" w:customStyle="1" w:styleId="Heading6Char">
    <w:name w:val="Heading 6 Char"/>
    <w:link w:val="Heading6"/>
    <w:rsid w:val="00826F11"/>
    <w:rPr>
      <w:rFonts w:ascii="Garamond" w:eastAsia="Times New Roman" w:hAnsi="Garamond" w:cs="Times New Roman"/>
      <w:b/>
      <w:sz w:val="26"/>
      <w:szCs w:val="24"/>
      <w:lang w:val="en-US"/>
    </w:rPr>
  </w:style>
  <w:style w:type="character" w:customStyle="1" w:styleId="Heading7Char">
    <w:name w:val="Heading 7 Char"/>
    <w:link w:val="Heading7"/>
    <w:rsid w:val="00826F11"/>
    <w:rPr>
      <w:rFonts w:ascii="Garamond" w:eastAsia="Times New Roman" w:hAnsi="Garamond" w:cs="Times New Roman"/>
      <w:b/>
      <w:sz w:val="26"/>
      <w:szCs w:val="24"/>
      <w:lang w:val="en-US"/>
    </w:rPr>
  </w:style>
  <w:style w:type="paragraph" w:styleId="BodyText2">
    <w:name w:val="Body Text 2"/>
    <w:basedOn w:val="Normal"/>
    <w:link w:val="BodyText2Char"/>
    <w:semiHidden/>
    <w:rsid w:val="00826F11"/>
    <w:pPr>
      <w:overflowPunct w:val="0"/>
      <w:autoSpaceDE w:val="0"/>
      <w:autoSpaceDN w:val="0"/>
      <w:adjustRightInd w:val="0"/>
      <w:jc w:val="center"/>
      <w:textAlignment w:val="baseline"/>
    </w:pPr>
    <w:rPr>
      <w:rFonts w:ascii="Times New Roman" w:hAnsi="Times New Roman"/>
      <w:bCs w:val="0"/>
      <w:sz w:val="24"/>
      <w:szCs w:val="20"/>
      <w:lang w:val="en-GB"/>
    </w:rPr>
  </w:style>
  <w:style w:type="character" w:customStyle="1" w:styleId="BodyText2Char">
    <w:name w:val="Body Text 2 Char"/>
    <w:link w:val="BodyText2"/>
    <w:semiHidden/>
    <w:rsid w:val="00826F11"/>
    <w:rPr>
      <w:rFonts w:ascii="Times New Roman" w:eastAsia="Times New Roman" w:hAnsi="Times New Roman" w:cs="Times New Roman"/>
      <w:b/>
      <w:sz w:val="24"/>
      <w:szCs w:val="20"/>
      <w:lang w:val="en-GB"/>
    </w:rPr>
  </w:style>
  <w:style w:type="paragraph" w:styleId="BodyText3">
    <w:name w:val="Body Text 3"/>
    <w:basedOn w:val="Normal"/>
    <w:link w:val="BodyText3Char"/>
    <w:semiHidden/>
    <w:rsid w:val="00826F11"/>
    <w:pPr>
      <w:overflowPunct w:val="0"/>
      <w:autoSpaceDE w:val="0"/>
      <w:autoSpaceDN w:val="0"/>
      <w:adjustRightInd w:val="0"/>
      <w:jc w:val="both"/>
      <w:textAlignment w:val="baseline"/>
    </w:pPr>
    <w:rPr>
      <w:rFonts w:ascii="Times New Roman" w:hAnsi="Times New Roman"/>
      <w:b w:val="0"/>
      <w:bCs w:val="0"/>
      <w:sz w:val="24"/>
      <w:szCs w:val="20"/>
      <w:lang w:val="en-GB"/>
    </w:rPr>
  </w:style>
  <w:style w:type="character" w:customStyle="1" w:styleId="BodyText3Char">
    <w:name w:val="Body Text 3 Char"/>
    <w:link w:val="BodyText3"/>
    <w:semiHidden/>
    <w:rsid w:val="00826F11"/>
    <w:rPr>
      <w:rFonts w:ascii="Times New Roman" w:eastAsia="Times New Roman" w:hAnsi="Times New Roman" w:cs="Times New Roman"/>
      <w:sz w:val="24"/>
      <w:szCs w:val="20"/>
      <w:lang w:val="en-GB"/>
    </w:rPr>
  </w:style>
  <w:style w:type="paragraph" w:styleId="BodyText">
    <w:name w:val="Body Text"/>
    <w:basedOn w:val="Normal"/>
    <w:link w:val="BodyTextChar"/>
    <w:semiHidden/>
    <w:rsid w:val="00826F11"/>
    <w:pPr>
      <w:jc w:val="center"/>
    </w:pPr>
    <w:rPr>
      <w:rFonts w:ascii="Garamond" w:hAnsi="Garamond"/>
      <w:bCs w:val="0"/>
      <w:u w:val="single"/>
      <w:lang w:val="en-US"/>
    </w:rPr>
  </w:style>
  <w:style w:type="character" w:customStyle="1" w:styleId="BodyTextChar">
    <w:name w:val="Body Text Char"/>
    <w:link w:val="BodyText"/>
    <w:semiHidden/>
    <w:rsid w:val="00826F11"/>
    <w:rPr>
      <w:rFonts w:ascii="Garamond" w:eastAsia="Times New Roman" w:hAnsi="Garamond" w:cs="Times New Roman"/>
      <w:b/>
      <w:sz w:val="28"/>
      <w:szCs w:val="24"/>
      <w:u w:val="single"/>
      <w:lang w:val="en-US"/>
    </w:rPr>
  </w:style>
  <w:style w:type="paragraph" w:styleId="BalloonText">
    <w:name w:val="Balloon Text"/>
    <w:basedOn w:val="Normal"/>
    <w:link w:val="BalloonTextChar"/>
    <w:uiPriority w:val="99"/>
    <w:semiHidden/>
    <w:unhideWhenUsed/>
    <w:rsid w:val="00826F11"/>
    <w:rPr>
      <w:rFonts w:ascii="Tahoma" w:hAnsi="Tahoma" w:cs="Tahoma"/>
      <w:sz w:val="16"/>
      <w:szCs w:val="16"/>
    </w:rPr>
  </w:style>
  <w:style w:type="character" w:customStyle="1" w:styleId="BalloonTextChar">
    <w:name w:val="Balloon Text Char"/>
    <w:link w:val="BalloonText"/>
    <w:uiPriority w:val="99"/>
    <w:semiHidden/>
    <w:rsid w:val="00826F11"/>
    <w:rPr>
      <w:rFonts w:ascii="Tahoma" w:eastAsia="Times New Roman" w:hAnsi="Tahoma" w:cs="Tahoma"/>
      <w:b/>
      <w:bCs/>
      <w:sz w:val="16"/>
      <w:szCs w:val="16"/>
      <w:lang w:val="ru-RU"/>
    </w:rPr>
  </w:style>
  <w:style w:type="paragraph" w:styleId="NoSpacing">
    <w:name w:val="No Spacing"/>
    <w:uiPriority w:val="1"/>
    <w:qFormat/>
    <w:rsid w:val="00287521"/>
    <w:rPr>
      <w:rFonts w:ascii="Times New Roman" w:eastAsia="Times New Roman" w:hAnsi="Times New Roman"/>
      <w:noProof/>
      <w:sz w:val="24"/>
      <w:szCs w:val="24"/>
      <w:lang w:eastAsia="en-US"/>
    </w:rPr>
  </w:style>
  <w:style w:type="character" w:customStyle="1" w:styleId="Heading1Char">
    <w:name w:val="Heading 1 Char"/>
    <w:link w:val="Heading1"/>
    <w:uiPriority w:val="9"/>
    <w:rsid w:val="009A27A2"/>
    <w:rPr>
      <w:rFonts w:ascii="Calibri Light" w:eastAsia="Times New Roman" w:hAnsi="Calibri Light" w:cs="Times New Roman"/>
      <w:b/>
      <w:bCs/>
      <w:kern w:val="32"/>
      <w:sz w:val="32"/>
      <w:szCs w:val="32"/>
      <w:lang w:val="ru-RU"/>
    </w:rPr>
  </w:style>
  <w:style w:type="paragraph" w:styleId="Header">
    <w:name w:val="header"/>
    <w:basedOn w:val="Normal"/>
    <w:link w:val="HeaderChar"/>
    <w:uiPriority w:val="99"/>
    <w:unhideWhenUsed/>
    <w:rsid w:val="009B32BD"/>
    <w:pPr>
      <w:tabs>
        <w:tab w:val="center" w:pos="4513"/>
        <w:tab w:val="right" w:pos="9026"/>
      </w:tabs>
    </w:pPr>
  </w:style>
  <w:style w:type="character" w:customStyle="1" w:styleId="HeaderChar">
    <w:name w:val="Header Char"/>
    <w:basedOn w:val="DefaultParagraphFont"/>
    <w:link w:val="Header"/>
    <w:uiPriority w:val="99"/>
    <w:rsid w:val="009B32BD"/>
    <w:rPr>
      <w:rFonts w:ascii="Bookman Old Style" w:eastAsia="Times New Roman" w:hAnsi="Bookman Old Style"/>
      <w:b/>
      <w:bCs/>
      <w:sz w:val="28"/>
      <w:szCs w:val="24"/>
      <w:lang w:val="ru-RU" w:eastAsia="en-US"/>
    </w:rPr>
  </w:style>
  <w:style w:type="paragraph" w:styleId="Footer">
    <w:name w:val="footer"/>
    <w:basedOn w:val="Normal"/>
    <w:link w:val="FooterChar"/>
    <w:uiPriority w:val="99"/>
    <w:unhideWhenUsed/>
    <w:rsid w:val="009B32BD"/>
    <w:pPr>
      <w:tabs>
        <w:tab w:val="center" w:pos="4513"/>
        <w:tab w:val="right" w:pos="9026"/>
      </w:tabs>
    </w:pPr>
  </w:style>
  <w:style w:type="character" w:customStyle="1" w:styleId="FooterChar">
    <w:name w:val="Footer Char"/>
    <w:basedOn w:val="DefaultParagraphFont"/>
    <w:link w:val="Footer"/>
    <w:uiPriority w:val="99"/>
    <w:rsid w:val="009B32BD"/>
    <w:rPr>
      <w:rFonts w:ascii="Bookman Old Style" w:eastAsia="Times New Roman" w:hAnsi="Bookman Old Style"/>
      <w:b/>
      <w:bCs/>
      <w:sz w:val="28"/>
      <w:szCs w:val="24"/>
      <w:lang w:val="ru-RU" w:eastAsia="en-US"/>
    </w:rPr>
  </w:style>
  <w:style w:type="paragraph" w:customStyle="1" w:styleId="Paragrafi">
    <w:name w:val="Paragrafi"/>
    <w:link w:val="ParagrafiChar"/>
    <w:qFormat/>
    <w:rsid w:val="006F701F"/>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
    <w:locked/>
    <w:rsid w:val="006F701F"/>
    <w:rPr>
      <w:rFonts w:ascii="Garamond" w:eastAsia="MS Mincho" w:hAnsi="Garamond" w:cs="CG Times"/>
      <w:sz w:val="24"/>
      <w:szCs w:val="22"/>
      <w:lang w:val="en-US" w:eastAsia="en-US"/>
    </w:rPr>
  </w:style>
  <w:style w:type="character" w:styleId="Hyperlink">
    <w:name w:val="Hyperlink"/>
    <w:basedOn w:val="DefaultParagraphFont"/>
    <w:uiPriority w:val="99"/>
    <w:unhideWhenUsed/>
    <w:rsid w:val="003A5EF5"/>
    <w:rPr>
      <w:color w:val="0563C1" w:themeColor="hyperlink"/>
      <w:u w:val="single"/>
    </w:rPr>
  </w:style>
  <w:style w:type="table" w:styleId="TableGrid">
    <w:name w:val="Table Grid"/>
    <w:basedOn w:val="TableNormal"/>
    <w:uiPriority w:val="59"/>
    <w:rsid w:val="0093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576949">
      <w:bodyDiv w:val="1"/>
      <w:marLeft w:val="0"/>
      <w:marRight w:val="0"/>
      <w:marTop w:val="0"/>
      <w:marBottom w:val="0"/>
      <w:divBdr>
        <w:top w:val="none" w:sz="0" w:space="0" w:color="auto"/>
        <w:left w:val="none" w:sz="0" w:space="0" w:color="auto"/>
        <w:bottom w:val="none" w:sz="0" w:space="0" w:color="auto"/>
        <w:right w:val="none" w:sz="0" w:space="0" w:color="auto"/>
      </w:divBdr>
    </w:div>
    <w:div w:id="11561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int-amans@oec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ecd.org/ct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PS@oecd.org"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Nr_x002e__x0020_akti>
    <Data_x0020_e_x0020_Krijimit xmlns="0e656187-b300-4fb0-8bf4-3a50f872073c">2019-06-25T11:54:58Z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2019-06-23T22:00:00Z</Date_x0020_protokolli>
    <Titulli xmlns="0e656187-b300-4fb0-8bf4-3a50f872073c">“Për ratifikimin e marrëveshjes me shkëmbim notash ndërmjet Republikës së Shqipërisë dhe Organizatës për Bashkëpunim dhe Zhvillim Ekonomik (OECD) për bërjen palë në kuadrin gjithëpërfshirës të projektit ndërkombëtar mbi erozionin e bazës së tatueshme dhe transferimin e fitimit (BEPS)”</Titulli>
    <Modifikuesi xmlns="0e656187-b300-4fb0-8bf4-3a50f872073c">Amarilda.Halilaj</Modifikuesi>
    <Nr_x002e__x0020_prot_x0020_QBZ xmlns="0e656187-b300-4fb0-8bf4-3a50f872073c">959/6</Nr_x002e__x0020_prot_x0020_QBZ>
    <Data_x0020_e_x0020_Modifikimit xmlns="0e656187-b300-4fb0-8bf4-3a50f872073c">2019-07-09T09:26:38Z</Data_x0020_e_x0020_Modifikimit>
    <Dekretuar xmlns="0e656187-b300-4fb0-8bf4-3a50f872073c">false</Dekretuar>
    <Data xmlns="0e656187-b300-4fb0-8bf4-3a50f872073c">2019-06-16T22:00:00Z</Data>
    <Nr_x002e__x0020_protokolli_x0020_i_x0020_aktit xmlns="0e656187-b300-4fb0-8bf4-3a50f872073c">959/6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E550ED554014E609A744A31AFB6FC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LongProp xmlns="" name="Title"><![CDATA[Projektvendim për propozimin e projektligjit “Për ratifikimin e Marrëveshjes me shkëmbim notash, ndërmjet Republikës së Shqipërisë dhe Organizatës për Bashkëpunim dhe Zhvillim Ekonomik OECD, për bërjen palë në Kuadrin Gjithëpërfshirës të Projektit Ndërkombëtar mbi Erozionin e Bazës së Tatueshme dhe Transferimin e Fitimit BEPS”,]]></LongProp>
</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09B4D-207E-482B-B944-3601B0EB6F21}">
  <ds:schemaRef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0e656187-b300-4fb0-8bf4-3a50f872073c"/>
    <ds:schemaRef ds:uri="http://www.w3.org/XML/1998/namespace"/>
  </ds:schemaRefs>
</ds:datastoreItem>
</file>

<file path=customXml/itemProps2.xml><?xml version="1.0" encoding="utf-8"?>
<ds:datastoreItem xmlns:ds="http://schemas.openxmlformats.org/officeDocument/2006/customXml" ds:itemID="{A0C7C8F9-2B00-4210-A7BA-314AD4243D2E}">
  <ds:schemaRefs>
    <ds:schemaRef ds:uri="http://schemas.microsoft.com/sharepoint/v3/contenttype/forms"/>
  </ds:schemaRefs>
</ds:datastoreItem>
</file>

<file path=customXml/itemProps3.xml><?xml version="1.0" encoding="utf-8"?>
<ds:datastoreItem xmlns:ds="http://schemas.openxmlformats.org/officeDocument/2006/customXml" ds:itemID="{076790AF-E171-4FB5-84F1-5E20FFE21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283E887-673B-4EDD-87D3-AFD357B25311}">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612B5503-9C9E-40D1-8ECA-F4C5D01C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“Për ratifikimin e marrëveshjes me shkëmbim notash ndërmjet Republikës së Shqipërisë dhe Organizatës për Bashkëpunim dhe Zhvillim Ekonomik (OECD) për bërjen palë në kuadrin gjithëpërfshirës të projektit ndërkombëtar mbi erozionin e bazës së tatueshme dhe </vt:lpstr>
    </vt:vector>
  </TitlesOfParts>
  <Company/>
  <LinksUpToDate>false</LinksUpToDate>
  <CharactersWithSpaces>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me shkëmbim notash ndërmjet Republikës së Shqipërisë dhe Organizatës për Bashkëpunim dhe Zhvillim Ekonomik (OECD) për bërjen palë në kuadrin gjithëpërfshirës të projektit ndërkombëtar mbi erozionin e bazës së tatueshme dhe transferimin e fitimit (BEPS)”</dc:title>
  <dc:creator>Inida</dc:creator>
  <cp:lastModifiedBy>Amarilda Halilaj</cp:lastModifiedBy>
  <cp:revision>33</cp:revision>
  <cp:lastPrinted>2019-06-21T10:17:00Z</cp:lastPrinted>
  <dcterms:created xsi:type="dcterms:W3CDTF">2019-06-10T08:18:00Z</dcterms:created>
  <dcterms:modified xsi:type="dcterms:W3CDTF">2019-07-10T09:55:00Z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 për propozimin e projektligjit “Për ratifikimin e Marrëveshjes me shkëmbim notash, ndërmjet Republikës së Shqipërisë dhe Organizatës për Bashkëpunim dhe Zhvillim Ekonomik OECD, për bërjen palë në Kuadrin Gjithëpërfshirës të Projektit Ndërkom</vt:lpwstr>
  </property>
</Properties>
</file>