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498BB" w14:textId="77777777" w:rsidR="006657F4" w:rsidRPr="00B84604" w:rsidRDefault="00273944" w:rsidP="007758B6">
      <w:pPr>
        <w:ind w:firstLine="284"/>
        <w:jc w:val="center"/>
        <w:rPr>
          <w:rFonts w:ascii="Garamond" w:hAnsi="Garamond"/>
          <w:b/>
          <w:lang w:val="sq-AL"/>
        </w:rPr>
      </w:pPr>
      <w:r w:rsidRPr="00B84604">
        <w:rPr>
          <w:rFonts w:ascii="Garamond" w:hAnsi="Garamond"/>
          <w:b/>
          <w:lang w:val="sq-AL"/>
        </w:rPr>
        <w:t>LI</w:t>
      </w:r>
      <w:r w:rsidR="006657F4" w:rsidRPr="00B84604">
        <w:rPr>
          <w:rFonts w:ascii="Garamond" w:hAnsi="Garamond"/>
          <w:b/>
          <w:lang w:val="sq-AL"/>
        </w:rPr>
        <w:t>GJ</w:t>
      </w:r>
    </w:p>
    <w:p w14:paraId="5B9498BD" w14:textId="57A267EB" w:rsidR="006657F4" w:rsidRPr="00B84604" w:rsidRDefault="00273944" w:rsidP="007758B6">
      <w:pPr>
        <w:ind w:firstLine="284"/>
        <w:jc w:val="center"/>
        <w:rPr>
          <w:rFonts w:ascii="Garamond" w:hAnsi="Garamond"/>
          <w:b/>
          <w:lang w:val="sq-AL"/>
        </w:rPr>
      </w:pPr>
      <w:r w:rsidRPr="00B84604">
        <w:rPr>
          <w:rFonts w:ascii="Garamond" w:hAnsi="Garamond"/>
          <w:b/>
          <w:lang w:val="sq-AL"/>
        </w:rPr>
        <w:t xml:space="preserve">Nr. </w:t>
      </w:r>
      <w:r w:rsidR="004A0216" w:rsidRPr="00B84604">
        <w:rPr>
          <w:rFonts w:ascii="Garamond" w:hAnsi="Garamond"/>
          <w:b/>
          <w:lang w:val="sq-AL"/>
        </w:rPr>
        <w:t>64</w:t>
      </w:r>
      <w:r w:rsidR="006657F4" w:rsidRPr="00B84604">
        <w:rPr>
          <w:rFonts w:ascii="Garamond" w:hAnsi="Garamond"/>
          <w:b/>
          <w:lang w:val="sq-AL"/>
        </w:rPr>
        <w:t>/2019</w:t>
      </w:r>
    </w:p>
    <w:p w14:paraId="5B9498BE" w14:textId="0C79802F" w:rsidR="006657F4" w:rsidRPr="00B84604" w:rsidRDefault="006657F4" w:rsidP="007758B6">
      <w:pPr>
        <w:ind w:firstLine="284"/>
        <w:jc w:val="center"/>
        <w:rPr>
          <w:rFonts w:ascii="Garamond" w:hAnsi="Garamond"/>
          <w:b/>
          <w:lang w:val="sq-AL"/>
        </w:rPr>
      </w:pPr>
    </w:p>
    <w:p w14:paraId="5B9498BF" w14:textId="77777777" w:rsidR="006E2008" w:rsidRPr="00B84604" w:rsidRDefault="00273944" w:rsidP="007758B6">
      <w:pPr>
        <w:ind w:firstLine="284"/>
        <w:jc w:val="center"/>
        <w:rPr>
          <w:rFonts w:ascii="Garamond" w:hAnsi="Garamond"/>
          <w:b/>
          <w:lang w:val="sq-AL"/>
        </w:rPr>
      </w:pPr>
      <w:r w:rsidRPr="00B84604">
        <w:rPr>
          <w:rFonts w:ascii="Garamond" w:hAnsi="Garamond"/>
          <w:b/>
          <w:lang w:val="sq-AL"/>
        </w:rPr>
        <w:t xml:space="preserve">PËR </w:t>
      </w:r>
      <w:r w:rsidR="001262EC" w:rsidRPr="00B84604">
        <w:rPr>
          <w:rFonts w:ascii="Garamond" w:hAnsi="Garamond"/>
          <w:b/>
          <w:lang w:val="sq-AL"/>
        </w:rPr>
        <w:t>RATIFIKIMIN E MARRËVESHJES SË GRANTIT NDËRMJET KËSHILLIT TË MINISTRAVE TË REPUBL</w:t>
      </w:r>
      <w:r w:rsidR="000F46A7" w:rsidRPr="00B84604">
        <w:rPr>
          <w:rFonts w:ascii="Garamond" w:hAnsi="Garamond"/>
          <w:b/>
          <w:lang w:val="sq-AL"/>
        </w:rPr>
        <w:t>IKËS SË SHQIPËRISË DHE BANKËS EUROPIANE TË INVESTIMEVE</w:t>
      </w:r>
      <w:r w:rsidR="001262EC" w:rsidRPr="00B84604">
        <w:rPr>
          <w:rFonts w:ascii="Garamond" w:hAnsi="Garamond"/>
          <w:b/>
          <w:lang w:val="sq-AL"/>
        </w:rPr>
        <w:t xml:space="preserve"> PËR PROJEKTIN </w:t>
      </w:r>
      <w:r w:rsidR="00B84604" w:rsidRPr="00B84604">
        <w:rPr>
          <w:rFonts w:ascii="Garamond" w:hAnsi="Garamond"/>
          <w:b/>
          <w:lang w:val="sq-AL"/>
        </w:rPr>
        <w:t>“</w:t>
      </w:r>
      <w:r w:rsidR="001262EC" w:rsidRPr="00B84604">
        <w:rPr>
          <w:rFonts w:ascii="Garamond" w:hAnsi="Garamond"/>
          <w:b/>
          <w:lang w:val="sq-AL"/>
        </w:rPr>
        <w:t>SHTRATI I LUMIT LANA – ZHVILLIM URBAN</w:t>
      </w:r>
      <w:r w:rsidR="00B84604" w:rsidRPr="00B84604">
        <w:rPr>
          <w:rFonts w:ascii="Garamond" w:hAnsi="Garamond"/>
          <w:b/>
          <w:lang w:val="sq-AL"/>
        </w:rPr>
        <w:t>”</w:t>
      </w:r>
    </w:p>
    <w:p w14:paraId="5B9498C0" w14:textId="77777777" w:rsidR="006E2008" w:rsidRPr="00B84604" w:rsidRDefault="006E2008" w:rsidP="007758B6">
      <w:pPr>
        <w:ind w:firstLine="284"/>
        <w:rPr>
          <w:rFonts w:ascii="Garamond" w:hAnsi="Garamond"/>
          <w:lang w:val="sq-AL"/>
        </w:rPr>
      </w:pPr>
    </w:p>
    <w:p w14:paraId="5B9498C1" w14:textId="77777777" w:rsidR="00273944" w:rsidRPr="00B84604" w:rsidRDefault="000F46A7" w:rsidP="007758B6">
      <w:pPr>
        <w:ind w:firstLine="284"/>
        <w:rPr>
          <w:rFonts w:ascii="Garamond" w:hAnsi="Garamond"/>
          <w:lang w:val="sq-AL"/>
        </w:rPr>
      </w:pPr>
      <w:r w:rsidRPr="00B84604">
        <w:rPr>
          <w:rFonts w:ascii="Garamond" w:hAnsi="Garamond"/>
          <w:lang w:val="sq-AL"/>
        </w:rPr>
        <w:tab/>
      </w:r>
      <w:r w:rsidR="006E2008" w:rsidRPr="00B84604">
        <w:rPr>
          <w:rFonts w:ascii="Garamond" w:hAnsi="Garamond"/>
          <w:lang w:val="sq-AL"/>
        </w:rPr>
        <w:t xml:space="preserve">Në mbështetje të neneve 78, 83, pika 1, dhe 121, të Kushtetutës, me propozimin e Këshillit të Ministrave, </w:t>
      </w:r>
    </w:p>
    <w:p w14:paraId="5B9498C2" w14:textId="77777777" w:rsidR="00273944" w:rsidRPr="00B84604" w:rsidRDefault="00273944" w:rsidP="007758B6">
      <w:pPr>
        <w:ind w:firstLine="284"/>
        <w:rPr>
          <w:rFonts w:ascii="Garamond" w:hAnsi="Garamond"/>
          <w:lang w:val="sq-AL"/>
        </w:rPr>
      </w:pPr>
    </w:p>
    <w:p w14:paraId="5B9498C3" w14:textId="4E83F71C" w:rsidR="00273944" w:rsidRPr="00B84604" w:rsidRDefault="007758B6" w:rsidP="007758B6">
      <w:pPr>
        <w:ind w:firstLine="284"/>
        <w:jc w:val="center"/>
        <w:rPr>
          <w:rFonts w:ascii="Garamond" w:hAnsi="Garamond"/>
          <w:lang w:val="sq-AL"/>
        </w:rPr>
      </w:pPr>
      <w:r w:rsidRPr="00B84604">
        <w:rPr>
          <w:rFonts w:ascii="Garamond" w:hAnsi="Garamond"/>
          <w:lang w:val="sq-AL"/>
        </w:rPr>
        <w:t>KUVE</w:t>
      </w:r>
      <w:r w:rsidR="00273944" w:rsidRPr="00B84604">
        <w:rPr>
          <w:rFonts w:ascii="Garamond" w:hAnsi="Garamond"/>
          <w:lang w:val="sq-AL"/>
        </w:rPr>
        <w:t>N</w:t>
      </w:r>
      <w:r w:rsidRPr="00B84604">
        <w:rPr>
          <w:rFonts w:ascii="Garamond" w:hAnsi="Garamond"/>
          <w:lang w:val="sq-AL"/>
        </w:rPr>
        <w:t>D</w:t>
      </w:r>
      <w:r w:rsidR="00273944" w:rsidRPr="00B84604">
        <w:rPr>
          <w:rFonts w:ascii="Garamond" w:hAnsi="Garamond"/>
          <w:lang w:val="sq-AL"/>
        </w:rPr>
        <w:t>I</w:t>
      </w:r>
    </w:p>
    <w:p w14:paraId="5B9498C5" w14:textId="77777777" w:rsidR="006E2008" w:rsidRPr="00B84604" w:rsidRDefault="00273944" w:rsidP="007758B6">
      <w:pPr>
        <w:ind w:firstLine="284"/>
        <w:jc w:val="center"/>
        <w:rPr>
          <w:rFonts w:ascii="Garamond" w:hAnsi="Garamond"/>
          <w:lang w:val="sq-AL"/>
        </w:rPr>
      </w:pPr>
      <w:r w:rsidRPr="00B84604">
        <w:rPr>
          <w:rFonts w:ascii="Garamond" w:hAnsi="Garamond"/>
          <w:lang w:val="sq-AL"/>
        </w:rPr>
        <w:t>I REPUBLIKËS SË SHQIPËRISË</w:t>
      </w:r>
    </w:p>
    <w:p w14:paraId="5B9498C6" w14:textId="638D5BF6" w:rsidR="006E2008" w:rsidRPr="00B84604" w:rsidRDefault="006E2008" w:rsidP="007758B6">
      <w:pPr>
        <w:ind w:firstLine="284"/>
        <w:jc w:val="center"/>
        <w:rPr>
          <w:rFonts w:ascii="Garamond" w:hAnsi="Garamond"/>
          <w:lang w:val="sq-AL"/>
        </w:rPr>
      </w:pPr>
    </w:p>
    <w:p w14:paraId="5B9498C7" w14:textId="410DDD5C" w:rsidR="006E2008" w:rsidRPr="00B84604" w:rsidRDefault="007758B6" w:rsidP="007758B6">
      <w:pPr>
        <w:ind w:firstLine="284"/>
        <w:jc w:val="center"/>
        <w:rPr>
          <w:rFonts w:ascii="Garamond" w:hAnsi="Garamond"/>
          <w:lang w:val="sq-AL"/>
        </w:rPr>
      </w:pPr>
      <w:r w:rsidRPr="00B84604">
        <w:rPr>
          <w:rFonts w:ascii="Garamond" w:hAnsi="Garamond"/>
          <w:lang w:val="sq-AL"/>
        </w:rPr>
        <w:t>VENDOS</w:t>
      </w:r>
      <w:r w:rsidR="006E2008" w:rsidRPr="00B84604">
        <w:rPr>
          <w:rFonts w:ascii="Garamond" w:hAnsi="Garamond"/>
          <w:lang w:val="sq-AL"/>
        </w:rPr>
        <w:t>I:</w:t>
      </w:r>
    </w:p>
    <w:p w14:paraId="5B9498C8" w14:textId="4BF1E8F7" w:rsidR="006E2008" w:rsidRPr="00B84604" w:rsidRDefault="006E2008" w:rsidP="007758B6">
      <w:pPr>
        <w:ind w:firstLine="284"/>
        <w:jc w:val="center"/>
        <w:rPr>
          <w:rFonts w:ascii="Garamond" w:hAnsi="Garamond"/>
          <w:lang w:val="sq-AL"/>
        </w:rPr>
      </w:pPr>
    </w:p>
    <w:p w14:paraId="5B9498C9" w14:textId="77777777" w:rsidR="006E2008" w:rsidRPr="00B84604" w:rsidRDefault="006E2008" w:rsidP="007758B6">
      <w:pPr>
        <w:ind w:firstLine="284"/>
        <w:jc w:val="center"/>
        <w:rPr>
          <w:rFonts w:ascii="Garamond" w:hAnsi="Garamond"/>
          <w:lang w:val="sq-AL"/>
        </w:rPr>
      </w:pPr>
      <w:r w:rsidRPr="00B84604">
        <w:rPr>
          <w:rFonts w:ascii="Garamond" w:hAnsi="Garamond"/>
          <w:lang w:val="sq-AL"/>
        </w:rPr>
        <w:t>Neni 1</w:t>
      </w:r>
    </w:p>
    <w:p w14:paraId="5B9498CA" w14:textId="77777777" w:rsidR="006E2008" w:rsidRPr="00B84604" w:rsidRDefault="006E2008" w:rsidP="007758B6">
      <w:pPr>
        <w:ind w:firstLine="284"/>
        <w:rPr>
          <w:rFonts w:ascii="Garamond" w:hAnsi="Garamond"/>
          <w:lang w:val="sq-AL"/>
        </w:rPr>
      </w:pPr>
      <w:r w:rsidRPr="00B84604">
        <w:rPr>
          <w:rFonts w:ascii="Garamond" w:hAnsi="Garamond"/>
          <w:lang w:val="sq-AL"/>
        </w:rPr>
        <w:t> </w:t>
      </w:r>
    </w:p>
    <w:p w14:paraId="5B9498CB" w14:textId="07064674" w:rsidR="006E2008" w:rsidRPr="00B84604" w:rsidRDefault="000F46A7" w:rsidP="007758B6">
      <w:pPr>
        <w:ind w:firstLine="284"/>
        <w:rPr>
          <w:rFonts w:ascii="Garamond" w:hAnsi="Garamond"/>
          <w:lang w:val="sq-AL"/>
        </w:rPr>
      </w:pPr>
      <w:r w:rsidRPr="00B84604">
        <w:rPr>
          <w:rFonts w:ascii="Garamond" w:hAnsi="Garamond"/>
          <w:lang w:val="sq-AL"/>
        </w:rPr>
        <w:tab/>
        <w:t>Ratifikohet</w:t>
      </w:r>
      <w:r w:rsidR="00BA16B3" w:rsidRPr="00B84604">
        <w:rPr>
          <w:rFonts w:ascii="Garamond" w:hAnsi="Garamond"/>
          <w:lang w:val="sq-AL"/>
        </w:rPr>
        <w:t xml:space="preserve"> </w:t>
      </w:r>
      <w:r w:rsidRPr="00B84604">
        <w:rPr>
          <w:rFonts w:ascii="Garamond" w:hAnsi="Garamond"/>
          <w:lang w:val="sq-AL"/>
        </w:rPr>
        <w:t>marrëveshja e</w:t>
      </w:r>
      <w:r w:rsidR="00B53160" w:rsidRPr="00B84604">
        <w:rPr>
          <w:rFonts w:ascii="Garamond" w:hAnsi="Garamond"/>
          <w:lang w:val="sq-AL"/>
        </w:rPr>
        <w:t xml:space="preserve"> grantit ndërmjet Këshillit të Ministrave të Republikës së Shqipërisë dhe Bankës </w:t>
      </w:r>
      <w:r w:rsidRPr="00B84604">
        <w:rPr>
          <w:rFonts w:ascii="Garamond" w:hAnsi="Garamond"/>
          <w:lang w:val="sq-AL"/>
        </w:rPr>
        <w:t>E</w:t>
      </w:r>
      <w:r w:rsidR="00125225">
        <w:rPr>
          <w:rFonts w:ascii="Garamond" w:hAnsi="Garamond"/>
          <w:lang w:val="sq-AL"/>
        </w:rPr>
        <w:t>v</w:t>
      </w:r>
      <w:r w:rsidR="001262EC" w:rsidRPr="00B84604">
        <w:rPr>
          <w:rFonts w:ascii="Garamond" w:hAnsi="Garamond"/>
          <w:lang w:val="sq-AL"/>
        </w:rPr>
        <w:t>ropiane</w:t>
      </w:r>
      <w:r w:rsidRPr="00B84604">
        <w:rPr>
          <w:rFonts w:ascii="Garamond" w:hAnsi="Garamond"/>
          <w:lang w:val="sq-AL"/>
        </w:rPr>
        <w:t xml:space="preserve"> të Investimeve</w:t>
      </w:r>
      <w:r w:rsidR="00B53160" w:rsidRPr="00B84604">
        <w:rPr>
          <w:rFonts w:ascii="Garamond" w:hAnsi="Garamond"/>
          <w:lang w:val="sq-AL"/>
        </w:rPr>
        <w:t xml:space="preserve"> për projektin </w:t>
      </w:r>
      <w:r w:rsidR="00B84604" w:rsidRPr="00B84604">
        <w:rPr>
          <w:rFonts w:ascii="Garamond" w:hAnsi="Garamond"/>
          <w:lang w:val="sq-AL"/>
        </w:rPr>
        <w:t>“</w:t>
      </w:r>
      <w:r w:rsidR="00FF1E38" w:rsidRPr="00B84604">
        <w:rPr>
          <w:rFonts w:ascii="Garamond" w:hAnsi="Garamond"/>
          <w:lang w:val="sq-AL"/>
        </w:rPr>
        <w:t>Shtrati i lumit Lana – zhvillim</w:t>
      </w:r>
      <w:r w:rsidR="00B53160" w:rsidRPr="00B84604">
        <w:rPr>
          <w:rFonts w:ascii="Garamond" w:hAnsi="Garamond"/>
          <w:lang w:val="sq-AL"/>
        </w:rPr>
        <w:t xml:space="preserve"> urban</w:t>
      </w:r>
      <w:r w:rsidR="00B84604" w:rsidRPr="00B84604">
        <w:rPr>
          <w:rFonts w:ascii="Garamond" w:hAnsi="Garamond"/>
          <w:lang w:val="sq-AL"/>
        </w:rPr>
        <w:t>”</w:t>
      </w:r>
      <w:r w:rsidR="00AD06F4" w:rsidRPr="00B84604">
        <w:rPr>
          <w:rFonts w:ascii="Garamond" w:hAnsi="Garamond"/>
          <w:lang w:val="sq-AL"/>
        </w:rPr>
        <w:t>,</w:t>
      </w:r>
      <w:r w:rsidR="006E2008" w:rsidRPr="00B84604">
        <w:rPr>
          <w:rFonts w:ascii="Garamond" w:hAnsi="Garamond"/>
          <w:lang w:val="sq-AL"/>
        </w:rPr>
        <w:t xml:space="preserve"> sipas tekstit që i bashkëlidhet këtij ligji dhe është pjesë përbërëse e tij.</w:t>
      </w:r>
    </w:p>
    <w:p w14:paraId="5B9498CC" w14:textId="77777777" w:rsidR="006E2008" w:rsidRPr="00B84604" w:rsidRDefault="006E2008" w:rsidP="007758B6">
      <w:pPr>
        <w:ind w:firstLine="284"/>
        <w:rPr>
          <w:rFonts w:ascii="Garamond" w:hAnsi="Garamond"/>
          <w:lang w:val="sq-AL"/>
        </w:rPr>
      </w:pPr>
    </w:p>
    <w:p w14:paraId="5B9498CD" w14:textId="77777777" w:rsidR="006E2008" w:rsidRPr="00B84604" w:rsidRDefault="006E2008" w:rsidP="007758B6">
      <w:pPr>
        <w:ind w:firstLine="284"/>
        <w:jc w:val="center"/>
        <w:rPr>
          <w:rFonts w:ascii="Garamond" w:hAnsi="Garamond"/>
          <w:lang w:val="sq-AL"/>
        </w:rPr>
      </w:pPr>
      <w:r w:rsidRPr="00B84604">
        <w:rPr>
          <w:rFonts w:ascii="Garamond" w:hAnsi="Garamond"/>
          <w:lang w:val="sq-AL"/>
        </w:rPr>
        <w:t>Neni 2</w:t>
      </w:r>
    </w:p>
    <w:p w14:paraId="5B9498CE" w14:textId="77777777" w:rsidR="006E2008" w:rsidRPr="00B84604" w:rsidRDefault="006E2008" w:rsidP="007758B6">
      <w:pPr>
        <w:ind w:firstLine="284"/>
        <w:rPr>
          <w:rFonts w:ascii="Garamond" w:hAnsi="Garamond"/>
          <w:lang w:val="sq-AL"/>
        </w:rPr>
      </w:pPr>
      <w:r w:rsidRPr="00B84604">
        <w:rPr>
          <w:rFonts w:ascii="Garamond" w:hAnsi="Garamond"/>
          <w:lang w:val="sq-AL"/>
        </w:rPr>
        <w:t> </w:t>
      </w:r>
    </w:p>
    <w:p w14:paraId="5B9498CF" w14:textId="1A831DB4" w:rsidR="006E2008" w:rsidRDefault="006E2008" w:rsidP="007758B6">
      <w:pPr>
        <w:ind w:firstLine="284"/>
        <w:rPr>
          <w:rFonts w:ascii="Garamond" w:hAnsi="Garamond"/>
          <w:lang w:val="sq-AL"/>
        </w:rPr>
      </w:pPr>
      <w:r w:rsidRPr="00B84604">
        <w:rPr>
          <w:rFonts w:ascii="Garamond" w:hAnsi="Garamond"/>
          <w:lang w:val="sq-AL"/>
        </w:rPr>
        <w:t>Ky ligj hyn në fuqi 15 ditë pas botimit në</w:t>
      </w:r>
      <w:r w:rsidR="000F46A7" w:rsidRPr="00B84604">
        <w:rPr>
          <w:rFonts w:ascii="Garamond" w:hAnsi="Garamond"/>
          <w:lang w:val="sq-AL"/>
        </w:rPr>
        <w:t xml:space="preserve"> Fletoren Zyrtare</w:t>
      </w:r>
      <w:r w:rsidRPr="00B84604">
        <w:rPr>
          <w:rFonts w:ascii="Garamond" w:hAnsi="Garamond"/>
          <w:lang w:val="sq-AL"/>
        </w:rPr>
        <w:t>.</w:t>
      </w:r>
    </w:p>
    <w:p w14:paraId="4D91467B" w14:textId="77777777" w:rsidR="0019415A" w:rsidRDefault="0019415A" w:rsidP="007758B6">
      <w:pPr>
        <w:ind w:firstLine="284"/>
        <w:rPr>
          <w:rFonts w:ascii="Garamond" w:hAnsi="Garamond"/>
          <w:lang w:val="sq-AL"/>
        </w:rPr>
      </w:pPr>
    </w:p>
    <w:p w14:paraId="44C9B9A5" w14:textId="04945B92" w:rsidR="0019415A" w:rsidRDefault="0019415A" w:rsidP="0019415A">
      <w:pPr>
        <w:ind w:firstLine="284"/>
        <w:jc w:val="both"/>
        <w:rPr>
          <w:rFonts w:ascii="Garamond" w:hAnsi="Garamond"/>
          <w:lang w:val="sq-AL"/>
        </w:rPr>
      </w:pP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t xml:space="preserve">              KRYETAR</w:t>
      </w:r>
    </w:p>
    <w:p w14:paraId="09E3D5F9" w14:textId="77777777" w:rsidR="0019415A" w:rsidRPr="00EE3A43" w:rsidRDefault="0019415A" w:rsidP="0019415A">
      <w:pPr>
        <w:ind w:firstLine="284"/>
        <w:jc w:val="both"/>
        <w:rPr>
          <w:rFonts w:ascii="Garamond" w:hAnsi="Garamond"/>
          <w:b/>
          <w:lang w:val="sq-AL"/>
        </w:rPr>
      </w:pP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Pr>
          <w:rFonts w:ascii="Garamond" w:hAnsi="Garamond"/>
          <w:lang w:val="sq-AL"/>
        </w:rPr>
        <w:tab/>
      </w:r>
      <w:r w:rsidRPr="00EE3A43">
        <w:rPr>
          <w:rFonts w:ascii="Garamond" w:hAnsi="Garamond"/>
          <w:b/>
          <w:lang w:val="sq-AL"/>
        </w:rPr>
        <w:tab/>
        <w:t>Gramoz Ruçi</w:t>
      </w:r>
    </w:p>
    <w:p w14:paraId="5949B253" w14:textId="22B64033" w:rsidR="0019415A" w:rsidRPr="00B84604" w:rsidRDefault="0019415A" w:rsidP="007758B6">
      <w:pPr>
        <w:ind w:firstLine="284"/>
        <w:rPr>
          <w:rFonts w:ascii="Garamond" w:hAnsi="Garamond"/>
          <w:lang w:val="sq-AL"/>
        </w:rPr>
      </w:pPr>
    </w:p>
    <w:p w14:paraId="5B9498D0" w14:textId="77777777" w:rsidR="006E2008" w:rsidRPr="00B84604" w:rsidRDefault="006E2008" w:rsidP="007758B6">
      <w:pPr>
        <w:ind w:firstLine="284"/>
        <w:rPr>
          <w:rFonts w:ascii="Garamond" w:hAnsi="Garamond"/>
          <w:lang w:val="sq-AL"/>
        </w:rPr>
      </w:pPr>
    </w:p>
    <w:p w14:paraId="5B9498D6" w14:textId="3AB2859B" w:rsidR="000F46A7" w:rsidRPr="00B84604" w:rsidRDefault="000F46A7" w:rsidP="007758B6">
      <w:pPr>
        <w:ind w:firstLine="284"/>
        <w:rPr>
          <w:rFonts w:ascii="Garamond" w:hAnsi="Garamond"/>
          <w:lang w:val="sq-AL"/>
        </w:rPr>
      </w:pPr>
      <w:r w:rsidRPr="00B84604">
        <w:rPr>
          <w:rFonts w:ascii="Garamond" w:hAnsi="Garamond"/>
          <w:lang w:val="sq-AL"/>
        </w:rPr>
        <w:t xml:space="preserve">Miratuar në datën </w:t>
      </w:r>
      <w:r w:rsidR="004A0216" w:rsidRPr="00B84604">
        <w:rPr>
          <w:rFonts w:ascii="Garamond" w:hAnsi="Garamond"/>
          <w:lang w:val="sq-AL"/>
        </w:rPr>
        <w:t>3.10.</w:t>
      </w:r>
      <w:r w:rsidRPr="00B84604">
        <w:rPr>
          <w:rFonts w:ascii="Garamond" w:hAnsi="Garamond"/>
          <w:lang w:val="sq-AL"/>
        </w:rPr>
        <w:t>2019</w:t>
      </w:r>
      <w:r w:rsidR="00B84604" w:rsidRPr="00B84604">
        <w:rPr>
          <w:rFonts w:ascii="Garamond" w:hAnsi="Garamond"/>
          <w:lang w:val="sq-AL"/>
        </w:rPr>
        <w:t>.</w:t>
      </w:r>
    </w:p>
    <w:p w14:paraId="5B9498D7" w14:textId="77777777" w:rsidR="000F46A7" w:rsidRPr="00B84604" w:rsidRDefault="000F46A7" w:rsidP="007758B6">
      <w:pPr>
        <w:ind w:firstLine="284"/>
        <w:rPr>
          <w:rFonts w:ascii="Garamond" w:hAnsi="Garamond"/>
          <w:lang w:val="sq-AL"/>
        </w:rPr>
      </w:pPr>
    </w:p>
    <w:p w14:paraId="20AD9C1F" w14:textId="570F4444" w:rsidR="001F7CCA" w:rsidRPr="00B84604" w:rsidRDefault="001F7CCA" w:rsidP="001F7CCA">
      <w:pPr>
        <w:pStyle w:val="Paragrafi"/>
        <w:jc w:val="right"/>
        <w:rPr>
          <w:lang w:val="sq-AL"/>
        </w:rPr>
      </w:pPr>
      <w:r w:rsidRPr="00B84604">
        <w:rPr>
          <w:lang w:val="sq-AL"/>
        </w:rPr>
        <w:t xml:space="preserve">Numri i </w:t>
      </w:r>
      <w:r w:rsidR="00B84604">
        <w:rPr>
          <w:lang w:val="sq-AL"/>
        </w:rPr>
        <w:t>k</w:t>
      </w:r>
      <w:r w:rsidRPr="00B84604">
        <w:rPr>
          <w:lang w:val="sq-AL"/>
        </w:rPr>
        <w:t>ontrat</w:t>
      </w:r>
      <w:r w:rsidR="00B84604">
        <w:rPr>
          <w:lang w:val="sq-AL"/>
        </w:rPr>
        <w:t>ë</w:t>
      </w:r>
      <w:r w:rsidRPr="00B84604">
        <w:rPr>
          <w:lang w:val="sq-AL"/>
        </w:rPr>
        <w:t>s (FI N°) 87316</w:t>
      </w:r>
    </w:p>
    <w:p w14:paraId="3F4B1DB0" w14:textId="3948267D" w:rsidR="001F7CCA" w:rsidRPr="00B84604" w:rsidRDefault="001F7CCA" w:rsidP="001F7CCA">
      <w:pPr>
        <w:pStyle w:val="Paragrafi"/>
        <w:jc w:val="right"/>
        <w:rPr>
          <w:lang w:val="sq-AL"/>
        </w:rPr>
      </w:pPr>
      <w:r w:rsidRPr="00B84604">
        <w:rPr>
          <w:lang w:val="sq-AL"/>
        </w:rPr>
        <w:t xml:space="preserve">Numri i </w:t>
      </w:r>
      <w:r w:rsidR="00B84604">
        <w:rPr>
          <w:lang w:val="sq-AL"/>
        </w:rPr>
        <w:t>v</w:t>
      </w:r>
      <w:r w:rsidRPr="00B84604">
        <w:rPr>
          <w:lang w:val="sq-AL"/>
        </w:rPr>
        <w:t>eprimit (Serapis N°) 2016-1020</w:t>
      </w:r>
    </w:p>
    <w:p w14:paraId="3FBECD44" w14:textId="77777777" w:rsidR="001F7CCA" w:rsidRPr="00B84604" w:rsidRDefault="001F7CCA" w:rsidP="001F7CCA">
      <w:pPr>
        <w:pStyle w:val="Paragrafi"/>
        <w:rPr>
          <w:lang w:val="sq-AL"/>
        </w:rPr>
      </w:pPr>
    </w:p>
    <w:p w14:paraId="15D58BDD" w14:textId="77777777" w:rsidR="001F7CCA" w:rsidRPr="00B84604" w:rsidRDefault="001F7CCA" w:rsidP="001F7CCA">
      <w:pPr>
        <w:pStyle w:val="Paragrafi"/>
        <w:jc w:val="center"/>
        <w:rPr>
          <w:b/>
          <w:lang w:val="sq-AL"/>
        </w:rPr>
      </w:pPr>
      <w:r w:rsidRPr="00B84604">
        <w:rPr>
          <w:b/>
          <w:lang w:val="sq-AL"/>
        </w:rPr>
        <w:t>SHTRATI I LUMIT LANA – ZHVILLIM URBAN</w:t>
      </w:r>
    </w:p>
    <w:p w14:paraId="3C634ED0" w14:textId="77777777" w:rsidR="001F7CCA" w:rsidRPr="00B84604" w:rsidRDefault="001F7CCA" w:rsidP="001F7CCA">
      <w:pPr>
        <w:pStyle w:val="Paragrafi"/>
        <w:rPr>
          <w:lang w:val="sq-AL"/>
        </w:rPr>
      </w:pPr>
    </w:p>
    <w:p w14:paraId="48D35DE0" w14:textId="77777777" w:rsidR="001F7CCA" w:rsidRPr="00B84604" w:rsidRDefault="001F7CCA" w:rsidP="001F7CCA">
      <w:pPr>
        <w:pStyle w:val="Paragrafi"/>
        <w:jc w:val="center"/>
        <w:rPr>
          <w:lang w:val="sq-AL"/>
        </w:rPr>
      </w:pPr>
      <w:r w:rsidRPr="00B84604">
        <w:rPr>
          <w:b/>
          <w:lang w:val="sq-AL"/>
        </w:rPr>
        <w:t>MARRËVESHJA E GRANTIT</w:t>
      </w:r>
      <w:r w:rsidRPr="00B84604">
        <w:rPr>
          <w:lang w:val="sq-AL"/>
        </w:rPr>
        <w:t xml:space="preserve"> </w:t>
      </w:r>
    </w:p>
    <w:p w14:paraId="6FC52BD2" w14:textId="25194478" w:rsidR="001F7CCA" w:rsidRPr="00B84604" w:rsidRDefault="001F7CCA" w:rsidP="001F7CCA">
      <w:pPr>
        <w:pStyle w:val="Paragrafi"/>
        <w:jc w:val="center"/>
        <w:rPr>
          <w:lang w:val="sq-AL"/>
        </w:rPr>
      </w:pPr>
      <w:r w:rsidRPr="00B84604">
        <w:rPr>
          <w:lang w:val="sq-AL"/>
        </w:rPr>
        <w:t>NDËRMJET KËSHILLIT TË MINISTRAVE TË REPUBLIKËS SË SHQIPËRISË DHE BANKËS E</w:t>
      </w:r>
      <w:r w:rsidR="00B84604">
        <w:rPr>
          <w:lang w:val="sq-AL"/>
        </w:rPr>
        <w:t>V</w:t>
      </w:r>
      <w:r w:rsidRPr="00B84604">
        <w:rPr>
          <w:lang w:val="sq-AL"/>
        </w:rPr>
        <w:t>ROPIANE TË INVESTIMEVE</w:t>
      </w:r>
    </w:p>
    <w:p w14:paraId="7A2F0222" w14:textId="19816484" w:rsidR="001F7CCA" w:rsidRPr="00B84604" w:rsidRDefault="00B84604" w:rsidP="001F7CCA">
      <w:pPr>
        <w:pStyle w:val="Paragrafi"/>
        <w:jc w:val="center"/>
        <w:rPr>
          <w:lang w:val="sq-AL"/>
        </w:rPr>
      </w:pPr>
      <w:r w:rsidRPr="00B84604">
        <w:rPr>
          <w:lang w:val="sq-AL"/>
        </w:rPr>
        <w:t xml:space="preserve">Poznan, 5 korrik </w:t>
      </w:r>
      <w:r w:rsidR="001F7CCA" w:rsidRPr="00B84604">
        <w:rPr>
          <w:lang w:val="sq-AL"/>
        </w:rPr>
        <w:t>2019</w:t>
      </w:r>
    </w:p>
    <w:p w14:paraId="7871D373" w14:textId="77777777" w:rsidR="001F7CCA" w:rsidRPr="00B84604" w:rsidRDefault="001F7CCA" w:rsidP="001F7CCA">
      <w:pPr>
        <w:pStyle w:val="Paragrafi"/>
        <w:rPr>
          <w:lang w:val="sq-AL"/>
        </w:rPr>
      </w:pPr>
    </w:p>
    <w:p w14:paraId="41C9E1C8" w14:textId="77777777" w:rsidR="001F7CCA" w:rsidRPr="00B84604" w:rsidRDefault="001F7CCA" w:rsidP="001F7CCA">
      <w:pPr>
        <w:pStyle w:val="Paragrafi"/>
        <w:rPr>
          <w:lang w:val="sq-AL"/>
        </w:rPr>
      </w:pPr>
      <w:r w:rsidRPr="00B84604">
        <w:rPr>
          <w:lang w:val="sq-AL"/>
        </w:rPr>
        <w:t xml:space="preserve">Kjo kontratë është lidhur ndërmjet: </w:t>
      </w:r>
    </w:p>
    <w:p w14:paraId="13F9E05E" w14:textId="68EE4D3B" w:rsidR="00B84604" w:rsidRDefault="001F7CCA" w:rsidP="001F7CCA">
      <w:pPr>
        <w:pStyle w:val="Paragrafi"/>
        <w:rPr>
          <w:lang w:val="sq-AL"/>
        </w:rPr>
      </w:pPr>
      <w:r w:rsidRPr="00B84604">
        <w:rPr>
          <w:lang w:val="sq-AL"/>
        </w:rPr>
        <w:t xml:space="preserve">Këshillit të Ministrave të Republikës së Shqipërisë, të përfaqësuar nga </w:t>
      </w:r>
      <w:r w:rsidR="00125225">
        <w:rPr>
          <w:lang w:val="sq-AL"/>
        </w:rPr>
        <w:t>m</w:t>
      </w:r>
      <w:r w:rsidRPr="00B84604">
        <w:rPr>
          <w:lang w:val="sq-AL"/>
        </w:rPr>
        <w:t xml:space="preserve">inistri i Financave dhe Ekonomisë, znj. Anila Denaj, për llogari të Këshillit të Ministrave të Republikës së Shqipërisë </w:t>
      </w:r>
      <w:r w:rsidRPr="000232A1">
        <w:rPr>
          <w:lang w:val="sq-AL"/>
        </w:rPr>
        <w:t>(</w:t>
      </w:r>
      <w:r w:rsidR="00B84604" w:rsidRPr="000232A1">
        <w:rPr>
          <w:lang w:val="sq-AL"/>
        </w:rPr>
        <w:t>“</w:t>
      </w:r>
      <w:r w:rsidRPr="000232A1">
        <w:rPr>
          <w:lang w:val="sq-AL"/>
        </w:rPr>
        <w:t>Marrësi</w:t>
      </w:r>
      <w:r w:rsidR="00B84604" w:rsidRPr="000232A1">
        <w:rPr>
          <w:lang w:val="sq-AL"/>
        </w:rPr>
        <w:t>”</w:t>
      </w:r>
      <w:r w:rsidRPr="000232A1">
        <w:rPr>
          <w:lang w:val="sq-AL"/>
        </w:rPr>
        <w:t>)</w:t>
      </w:r>
      <w:r w:rsidR="00B84604" w:rsidRPr="000232A1">
        <w:rPr>
          <w:lang w:val="sq-AL"/>
        </w:rPr>
        <w:t>,</w:t>
      </w:r>
      <w:r w:rsidRPr="00B84604">
        <w:rPr>
          <w:lang w:val="sq-AL"/>
        </w:rPr>
        <w:t xml:space="preserve"> </w:t>
      </w:r>
    </w:p>
    <w:p w14:paraId="13474097" w14:textId="7ED229D1" w:rsidR="00B84604" w:rsidRDefault="001F7CCA" w:rsidP="00B84604">
      <w:pPr>
        <w:pStyle w:val="Paragrafi"/>
        <w:rPr>
          <w:lang w:val="sq-AL"/>
        </w:rPr>
      </w:pPr>
      <w:r w:rsidRPr="00B84604">
        <w:rPr>
          <w:lang w:val="sq-AL"/>
        </w:rPr>
        <w:t>në njërën anë</w:t>
      </w:r>
      <w:r w:rsidR="00B84604">
        <w:rPr>
          <w:lang w:val="sq-AL"/>
        </w:rPr>
        <w:t>,</w:t>
      </w:r>
      <w:r w:rsidRPr="00B84604">
        <w:rPr>
          <w:lang w:val="sq-AL"/>
        </w:rPr>
        <w:t xml:space="preserve"> </w:t>
      </w:r>
    </w:p>
    <w:p w14:paraId="5FB30957" w14:textId="714A25D4" w:rsidR="00B84604" w:rsidRDefault="001F7CCA" w:rsidP="00B84604">
      <w:pPr>
        <w:pStyle w:val="Paragrafi"/>
        <w:rPr>
          <w:lang w:val="sq-AL"/>
        </w:rPr>
      </w:pPr>
      <w:r w:rsidRPr="00B84604">
        <w:rPr>
          <w:lang w:val="sq-AL"/>
        </w:rPr>
        <w:t>Bankës E</w:t>
      </w:r>
      <w:r w:rsidR="00B84604">
        <w:rPr>
          <w:lang w:val="sq-AL"/>
        </w:rPr>
        <w:t>v</w:t>
      </w:r>
      <w:r w:rsidRPr="00B84604">
        <w:rPr>
          <w:lang w:val="sq-AL"/>
        </w:rPr>
        <w:t>ropiane të Investimeve, me seli në adresën: 100 Blvd</w:t>
      </w:r>
      <w:r w:rsidR="00B84604">
        <w:rPr>
          <w:lang w:val="sq-AL"/>
        </w:rPr>
        <w:t>.</w:t>
      </w:r>
      <w:r w:rsidRPr="00B84604">
        <w:rPr>
          <w:lang w:val="sq-AL"/>
        </w:rPr>
        <w:t xml:space="preserve"> </w:t>
      </w:r>
      <w:r w:rsidR="00125225">
        <w:rPr>
          <w:lang w:val="sq-AL"/>
        </w:rPr>
        <w:t>“</w:t>
      </w:r>
      <w:r w:rsidRPr="00B84604">
        <w:rPr>
          <w:lang w:val="sq-AL"/>
        </w:rPr>
        <w:t>Konrad Adenauer</w:t>
      </w:r>
      <w:r w:rsidR="00125225">
        <w:rPr>
          <w:lang w:val="sq-AL"/>
        </w:rPr>
        <w:t>”</w:t>
      </w:r>
      <w:r w:rsidRPr="00B84604">
        <w:rPr>
          <w:lang w:val="sq-AL"/>
        </w:rPr>
        <w:t xml:space="preserve">, Luxembourg, L-2950 Luxembourg, përfaqësuar nga z. Luca Lazzaroli, Drejtor i Përgjithshëm dhe </w:t>
      </w:r>
      <w:r w:rsidR="00125225">
        <w:rPr>
          <w:lang w:val="sq-AL"/>
        </w:rPr>
        <w:t>z</w:t>
      </w:r>
      <w:r w:rsidRPr="00B84604">
        <w:rPr>
          <w:lang w:val="sq-AL"/>
        </w:rPr>
        <w:t xml:space="preserve">ëvendësdrejtor i Operacioneve, dhe z. Alessandro Cagnato, këshilltar </w:t>
      </w:r>
      <w:r w:rsidR="00444659">
        <w:rPr>
          <w:lang w:val="sq-AL"/>
        </w:rPr>
        <w:t>l</w:t>
      </w:r>
      <w:r w:rsidRPr="00B84604">
        <w:rPr>
          <w:lang w:val="sq-AL"/>
        </w:rPr>
        <w:t xml:space="preserve">igjor </w:t>
      </w:r>
      <w:r w:rsidRPr="000232A1">
        <w:rPr>
          <w:lang w:val="sq-AL"/>
        </w:rPr>
        <w:t>(</w:t>
      </w:r>
      <w:r w:rsidR="00B84604" w:rsidRPr="000232A1">
        <w:rPr>
          <w:lang w:val="sq-AL"/>
        </w:rPr>
        <w:t>“</w:t>
      </w:r>
      <w:r w:rsidRPr="000232A1">
        <w:rPr>
          <w:lang w:val="sq-AL"/>
        </w:rPr>
        <w:t>Banka</w:t>
      </w:r>
      <w:r w:rsidR="00B84604" w:rsidRPr="000232A1">
        <w:rPr>
          <w:lang w:val="sq-AL"/>
        </w:rPr>
        <w:t>”</w:t>
      </w:r>
      <w:r w:rsidRPr="000232A1">
        <w:rPr>
          <w:lang w:val="sq-AL"/>
        </w:rPr>
        <w:t>)</w:t>
      </w:r>
      <w:r w:rsidR="00B84604" w:rsidRPr="000232A1">
        <w:rPr>
          <w:lang w:val="sq-AL"/>
        </w:rPr>
        <w:t>,</w:t>
      </w:r>
      <w:r w:rsidRPr="00B84604">
        <w:rPr>
          <w:lang w:val="sq-AL"/>
        </w:rPr>
        <w:t xml:space="preserve"> </w:t>
      </w:r>
    </w:p>
    <w:p w14:paraId="78E78AFF" w14:textId="534ED082" w:rsidR="001F7CCA" w:rsidRPr="00B84604" w:rsidRDefault="001F7CCA" w:rsidP="00B84604">
      <w:pPr>
        <w:pStyle w:val="Paragrafi"/>
        <w:rPr>
          <w:lang w:val="sq-AL"/>
        </w:rPr>
      </w:pPr>
      <w:r w:rsidRPr="00B84604">
        <w:rPr>
          <w:lang w:val="sq-AL"/>
        </w:rPr>
        <w:t>në anën tjetër</w:t>
      </w:r>
      <w:r w:rsidR="00B84604">
        <w:rPr>
          <w:lang w:val="sq-AL"/>
        </w:rPr>
        <w:t>.</w:t>
      </w:r>
    </w:p>
    <w:p w14:paraId="65CC5491" w14:textId="77777777" w:rsidR="001F7CCA" w:rsidRPr="00B84604" w:rsidRDefault="001F7CCA" w:rsidP="001F7CCA">
      <w:pPr>
        <w:pStyle w:val="Paragrafi"/>
        <w:rPr>
          <w:lang w:val="sq-AL"/>
        </w:rPr>
      </w:pPr>
      <w:r w:rsidRPr="00B84604">
        <w:rPr>
          <w:lang w:val="sq-AL"/>
        </w:rPr>
        <w:t>Duke pasur parasysh se:</w:t>
      </w:r>
    </w:p>
    <w:p w14:paraId="6AD5294C" w14:textId="0C1C5019" w:rsidR="001F7CCA" w:rsidRPr="00B84604" w:rsidRDefault="001F7CCA" w:rsidP="001F7CCA">
      <w:pPr>
        <w:pStyle w:val="Paragrafi"/>
        <w:rPr>
          <w:lang w:val="sq-AL"/>
        </w:rPr>
      </w:pPr>
      <w:r w:rsidRPr="00B84604">
        <w:rPr>
          <w:lang w:val="sq-AL"/>
        </w:rPr>
        <w:t xml:space="preserve">a) Në datën 5 korrik 2019, Marrësi dhe Banka kanë lidhur një </w:t>
      </w:r>
      <w:r w:rsidR="00125225" w:rsidRPr="00B84604">
        <w:rPr>
          <w:lang w:val="sq-AL"/>
        </w:rPr>
        <w:t xml:space="preserve">kontratë financiare </w:t>
      </w:r>
      <w:r w:rsidRPr="00B84604">
        <w:rPr>
          <w:lang w:val="sq-AL"/>
        </w:rPr>
        <w:t>(</w:t>
      </w:r>
      <w:r w:rsidR="00B84604" w:rsidRPr="00B84604">
        <w:rPr>
          <w:lang w:val="sq-AL"/>
        </w:rPr>
        <w:t>“</w:t>
      </w:r>
      <w:r w:rsidRPr="00B84604">
        <w:rPr>
          <w:lang w:val="sq-AL"/>
        </w:rPr>
        <w:t>Kontrata Financiare</w:t>
      </w:r>
      <w:r w:rsidR="00B84604" w:rsidRPr="00B84604">
        <w:rPr>
          <w:lang w:val="sq-AL"/>
        </w:rPr>
        <w:t>”</w:t>
      </w:r>
      <w:r w:rsidRPr="00B84604">
        <w:rPr>
          <w:lang w:val="sq-AL"/>
        </w:rPr>
        <w:t>), në shumën deri në 8,000,000.00</w:t>
      </w:r>
      <w:r w:rsidR="00B84604">
        <w:rPr>
          <w:lang w:val="sq-AL"/>
        </w:rPr>
        <w:t xml:space="preserve"> euro </w:t>
      </w:r>
      <w:r w:rsidRPr="00B84604">
        <w:rPr>
          <w:lang w:val="sq-AL"/>
        </w:rPr>
        <w:t>(tetë milionë euro) (</w:t>
      </w:r>
      <w:r w:rsidR="00B84604" w:rsidRPr="00B84604">
        <w:rPr>
          <w:lang w:val="sq-AL"/>
        </w:rPr>
        <w:t>“</w:t>
      </w:r>
      <w:r w:rsidRPr="00B84604">
        <w:rPr>
          <w:lang w:val="sq-AL"/>
        </w:rPr>
        <w:t>Huaja EIB</w:t>
      </w:r>
      <w:r w:rsidR="00B84604" w:rsidRPr="00B84604">
        <w:rPr>
          <w:lang w:val="sq-AL"/>
        </w:rPr>
        <w:t>”</w:t>
      </w:r>
      <w:r w:rsidRPr="00B84604">
        <w:rPr>
          <w:lang w:val="sq-AL"/>
        </w:rPr>
        <w:t>) për të mbështetur, përmes Bashkisë  të Tiranës (</w:t>
      </w:r>
      <w:r w:rsidR="00B84604" w:rsidRPr="00B84604">
        <w:rPr>
          <w:lang w:val="sq-AL"/>
        </w:rPr>
        <w:t>“</w:t>
      </w:r>
      <w:r w:rsidRPr="00B84604">
        <w:rPr>
          <w:lang w:val="sq-AL"/>
        </w:rPr>
        <w:t>Zbatuesi</w:t>
      </w:r>
      <w:r w:rsidR="00B84604" w:rsidRPr="00B84604">
        <w:rPr>
          <w:lang w:val="sq-AL"/>
        </w:rPr>
        <w:t>”</w:t>
      </w:r>
      <w:r w:rsidRPr="00B84604">
        <w:rPr>
          <w:lang w:val="sq-AL"/>
        </w:rPr>
        <w:t xml:space="preserve">), një projekt  të zhvillimit urban të </w:t>
      </w:r>
      <w:r w:rsidR="00125225">
        <w:rPr>
          <w:lang w:val="sq-AL"/>
        </w:rPr>
        <w:t>s</w:t>
      </w:r>
      <w:r w:rsidRPr="00B84604">
        <w:rPr>
          <w:lang w:val="sq-AL"/>
        </w:rPr>
        <w:t xml:space="preserve">htratit </w:t>
      </w:r>
      <w:r w:rsidRPr="00B84604">
        <w:rPr>
          <w:lang w:val="sq-AL"/>
        </w:rPr>
        <w:lastRenderedPageBreak/>
        <w:t xml:space="preserve">të lumit Lana (rreth 2 km) në qytetin e Tiranës, siç përshkruhet në </w:t>
      </w:r>
      <w:r w:rsidR="00FF152E">
        <w:rPr>
          <w:lang w:val="sq-AL"/>
        </w:rPr>
        <w:t>s</w:t>
      </w:r>
      <w:r w:rsidRPr="00B84604">
        <w:rPr>
          <w:lang w:val="sq-AL"/>
        </w:rPr>
        <w:t>htojcën I (</w:t>
      </w:r>
      <w:r w:rsidR="00B84604" w:rsidRPr="00B84604">
        <w:rPr>
          <w:lang w:val="sq-AL"/>
        </w:rPr>
        <w:t>“</w:t>
      </w:r>
      <w:r w:rsidRPr="00B84604">
        <w:rPr>
          <w:lang w:val="sq-AL"/>
        </w:rPr>
        <w:t>Projekti</w:t>
      </w:r>
      <w:r w:rsidR="00B84604" w:rsidRPr="00B84604">
        <w:rPr>
          <w:lang w:val="sq-AL"/>
        </w:rPr>
        <w:t>”</w:t>
      </w:r>
      <w:r w:rsidRPr="00B84604">
        <w:rPr>
          <w:lang w:val="sq-AL"/>
        </w:rPr>
        <w:t>). Zbatuesi do të jetë përgjegjës për zbatimin e Projektit, me të gjithë mbështetjen e nevojshme nga dhe nën mbikëqyrjen e Marrësit.</w:t>
      </w:r>
    </w:p>
    <w:p w14:paraId="0E9E34A9" w14:textId="76E7DEB3" w:rsidR="001F7CCA" w:rsidRPr="00B84604" w:rsidRDefault="001F7CCA" w:rsidP="001F7CCA">
      <w:pPr>
        <w:pStyle w:val="Paragrafi"/>
        <w:rPr>
          <w:lang w:val="sq-AL"/>
        </w:rPr>
      </w:pPr>
      <w:r w:rsidRPr="00B84604">
        <w:rPr>
          <w:lang w:val="sq-AL"/>
        </w:rPr>
        <w:t>b) Në lidhje me Projektin, Marrësi kërkoi mbështetjen e Bankës për të marrë fonde jo të rimbursueshme për të mbuluar një pjesë të shpenzimeve të Projektit (</w:t>
      </w:r>
      <w:r w:rsidR="00B84604" w:rsidRPr="00B84604">
        <w:rPr>
          <w:lang w:val="sq-AL"/>
        </w:rPr>
        <w:t>“</w:t>
      </w:r>
      <w:r w:rsidRPr="00B84604">
        <w:rPr>
          <w:lang w:val="sq-AL"/>
        </w:rPr>
        <w:t>Granti</w:t>
      </w:r>
      <w:r w:rsidR="00B84604" w:rsidRPr="00B84604">
        <w:rPr>
          <w:lang w:val="sq-AL"/>
        </w:rPr>
        <w:t>”</w:t>
      </w:r>
      <w:r w:rsidRPr="00B84604">
        <w:rPr>
          <w:lang w:val="sq-AL"/>
        </w:rPr>
        <w:t>). Qëllimi i kësaj Marrëveshjeje është përcaktimi i termave dhe kushteve të Grantit për të mbështetur financiarisht dhe teknikisht Projektin.</w:t>
      </w:r>
    </w:p>
    <w:p w14:paraId="6656E82C" w14:textId="0884FE96" w:rsidR="001F7CCA" w:rsidRPr="00B84604" w:rsidRDefault="001F7CCA" w:rsidP="001F7CCA">
      <w:pPr>
        <w:pStyle w:val="Paragrafi"/>
        <w:rPr>
          <w:lang w:val="sq-AL"/>
        </w:rPr>
      </w:pPr>
      <w:r w:rsidRPr="00B84604">
        <w:rPr>
          <w:lang w:val="sq-AL"/>
        </w:rPr>
        <w:t xml:space="preserve">c) Më 13 </w:t>
      </w:r>
      <w:r w:rsidR="00444659">
        <w:rPr>
          <w:lang w:val="sq-AL"/>
        </w:rPr>
        <w:t>d</w:t>
      </w:r>
      <w:r w:rsidRPr="00B84604">
        <w:rPr>
          <w:lang w:val="sq-AL"/>
        </w:rPr>
        <w:t>hjetor 2016, Bordi i Drejtorëve të Bankës miratoi krijimin e fondit të iniciativës ekonomike (</w:t>
      </w:r>
      <w:r w:rsidR="00B84604" w:rsidRPr="00B84604">
        <w:rPr>
          <w:lang w:val="sq-AL"/>
        </w:rPr>
        <w:t>“</w:t>
      </w:r>
      <w:r w:rsidRPr="00B84604">
        <w:rPr>
          <w:lang w:val="sq-AL"/>
        </w:rPr>
        <w:t>Fondi ERI</w:t>
      </w:r>
      <w:r w:rsidR="00B84604" w:rsidRPr="00B84604">
        <w:rPr>
          <w:lang w:val="sq-AL"/>
        </w:rPr>
        <w:t>”</w:t>
      </w:r>
      <w:r w:rsidRPr="00B84604">
        <w:rPr>
          <w:lang w:val="sq-AL"/>
        </w:rPr>
        <w:t>), një mjet përmes të cilit burimet e donatorëve mund të kanalizohen në operacionet e pranueshme të zbatuara në kuadër të Iniciativës për Elasticitet Ekonomik (</w:t>
      </w:r>
      <w:r w:rsidR="00B84604" w:rsidRPr="00B84604">
        <w:rPr>
          <w:lang w:val="sq-AL"/>
        </w:rPr>
        <w:t>“</w:t>
      </w:r>
      <w:r w:rsidRPr="00B84604">
        <w:rPr>
          <w:lang w:val="sq-AL"/>
        </w:rPr>
        <w:t>ERI</w:t>
      </w:r>
      <w:r w:rsidR="00B84604" w:rsidRPr="00B84604">
        <w:rPr>
          <w:lang w:val="sq-AL"/>
        </w:rPr>
        <w:t>”</w:t>
      </w:r>
      <w:r w:rsidRPr="00B84604">
        <w:rPr>
          <w:lang w:val="sq-AL"/>
        </w:rPr>
        <w:t>). ERI është një iniciativë e zhvilluar nga Banka në përgjigje të një kërkese të Këshillit Evropian të BE-së për të mobilizuar financime shtesë në mbështetje të rritjes së qëndrueshme dhe kohezionit social në Lagjen Jugore të BE-së dhe rajoneve të Ballkanit Perëndimor.</w:t>
      </w:r>
    </w:p>
    <w:p w14:paraId="2F15C357" w14:textId="4173F473" w:rsidR="001F7CCA" w:rsidRPr="00B84604" w:rsidRDefault="001F7CCA" w:rsidP="001F7CCA">
      <w:pPr>
        <w:pStyle w:val="Paragrafi"/>
        <w:rPr>
          <w:lang w:val="sq-AL"/>
        </w:rPr>
      </w:pPr>
      <w:r w:rsidRPr="00B84604">
        <w:rPr>
          <w:lang w:val="sq-AL"/>
        </w:rPr>
        <w:t>d) Fondi ERI u krijua në përputhje me rregullat e zbatueshme për platformën multirajonale, me shumë kontribues dhe partneritete multisektoriale për fondet e vendosura nga Banka për të siguruar një kuadër ligjor gjithëpërfshirës për fondet e krijuara nga Banka për të menaxhuar kontributet e palëve të treta (</w:t>
      </w:r>
      <w:r w:rsidR="00B84604" w:rsidRPr="00B84604">
        <w:rPr>
          <w:lang w:val="sq-AL"/>
        </w:rPr>
        <w:t>“</w:t>
      </w:r>
      <w:r w:rsidRPr="00B84604">
        <w:rPr>
          <w:lang w:val="sq-AL"/>
        </w:rPr>
        <w:t>Rregullat e Platformës</w:t>
      </w:r>
      <w:r w:rsidR="00B84604" w:rsidRPr="00B84604">
        <w:rPr>
          <w:lang w:val="sq-AL"/>
        </w:rPr>
        <w:t>”</w:t>
      </w:r>
      <w:r w:rsidRPr="00B84604">
        <w:rPr>
          <w:lang w:val="sq-AL"/>
        </w:rPr>
        <w:t>)</w:t>
      </w:r>
      <w:r w:rsidR="00C82459">
        <w:rPr>
          <w:lang w:val="sq-AL"/>
        </w:rPr>
        <w:t>.</w:t>
      </w:r>
    </w:p>
    <w:p w14:paraId="70F3B4E6" w14:textId="47B5A7A6" w:rsidR="001F7CCA" w:rsidRPr="00B84604" w:rsidRDefault="001F7CCA" w:rsidP="001F7CCA">
      <w:pPr>
        <w:pStyle w:val="Paragrafi"/>
        <w:rPr>
          <w:lang w:val="sq-AL"/>
        </w:rPr>
      </w:pPr>
      <w:r w:rsidRPr="00B84604">
        <w:rPr>
          <w:lang w:val="sq-AL"/>
        </w:rPr>
        <w:t>e) Banka ka lidhur dhe mund të lidhë marrëveshje të mëtejshme me disa donatorë (</w:t>
      </w:r>
      <w:r w:rsidR="00B84604" w:rsidRPr="00B84604">
        <w:rPr>
          <w:lang w:val="sq-AL"/>
        </w:rPr>
        <w:t>“</w:t>
      </w:r>
      <w:r w:rsidRPr="00B84604">
        <w:rPr>
          <w:lang w:val="sq-AL"/>
        </w:rPr>
        <w:t>Kontribuesit e ERI</w:t>
      </w:r>
      <w:r w:rsidR="00B84604" w:rsidRPr="00B84604">
        <w:rPr>
          <w:lang w:val="sq-AL"/>
        </w:rPr>
        <w:t>”</w:t>
      </w:r>
      <w:r w:rsidRPr="00B84604">
        <w:rPr>
          <w:lang w:val="sq-AL"/>
        </w:rPr>
        <w:t>) për menaxhimin dhe zbatimin e kontributeve të tyre në Fondin ERI (</w:t>
      </w:r>
      <w:r w:rsidR="00B84604" w:rsidRPr="00B84604">
        <w:rPr>
          <w:lang w:val="sq-AL"/>
        </w:rPr>
        <w:t>“</w:t>
      </w:r>
      <w:r w:rsidRPr="00B84604">
        <w:rPr>
          <w:lang w:val="sq-AL"/>
        </w:rPr>
        <w:t>Marrëveshjet e Kontributit të ERI</w:t>
      </w:r>
      <w:r w:rsidR="00B84604" w:rsidRPr="00B84604">
        <w:rPr>
          <w:lang w:val="sq-AL"/>
        </w:rPr>
        <w:t>”</w:t>
      </w:r>
      <w:r w:rsidRPr="00B84604">
        <w:rPr>
          <w:lang w:val="sq-AL"/>
        </w:rPr>
        <w:t xml:space="preserve">), në përputhje me termat dhe kushtet e përcaktuara në përshkrimin e Fondit ERI, të bashkëlidhura si </w:t>
      </w:r>
      <w:r w:rsidR="00C82459">
        <w:rPr>
          <w:lang w:val="sq-AL"/>
        </w:rPr>
        <w:t>s</w:t>
      </w:r>
      <w:r w:rsidRPr="00B84604">
        <w:rPr>
          <w:lang w:val="sq-AL"/>
        </w:rPr>
        <w:t>keduli 2 i tyre (</w:t>
      </w:r>
      <w:r w:rsidR="00B84604" w:rsidRPr="00B84604">
        <w:rPr>
          <w:lang w:val="sq-AL"/>
        </w:rPr>
        <w:t>“</w:t>
      </w:r>
      <w:r w:rsidRPr="00B84604">
        <w:rPr>
          <w:lang w:val="sq-AL"/>
        </w:rPr>
        <w:t>Përshkrimi i Fondit ERI</w:t>
      </w:r>
      <w:r w:rsidR="00B84604" w:rsidRPr="00B84604">
        <w:rPr>
          <w:lang w:val="sq-AL"/>
        </w:rPr>
        <w:t>”</w:t>
      </w:r>
      <w:r w:rsidRPr="00B84604">
        <w:rPr>
          <w:lang w:val="sq-AL"/>
        </w:rPr>
        <w:t>)</w:t>
      </w:r>
      <w:r w:rsidR="00C82459">
        <w:rPr>
          <w:lang w:val="sq-AL"/>
        </w:rPr>
        <w:t>.</w:t>
      </w:r>
    </w:p>
    <w:p w14:paraId="506FC2A8" w14:textId="78612FFE" w:rsidR="001F7CCA" w:rsidRPr="00B84604" w:rsidRDefault="001F7CCA" w:rsidP="001F7CCA">
      <w:pPr>
        <w:pStyle w:val="Paragrafi"/>
        <w:rPr>
          <w:lang w:val="sq-AL"/>
        </w:rPr>
      </w:pPr>
      <w:r w:rsidRPr="00B84604">
        <w:rPr>
          <w:lang w:val="sq-AL"/>
        </w:rPr>
        <w:t>f) Komiteti i Kontribuuesve të ERI-t ka miratuar mbështetjen e Grantit për të mbuluar një pjesë të kostove të Projektit me anë të një propozimi të hollësishëm financiar (</w:t>
      </w:r>
      <w:r w:rsidR="00B84604" w:rsidRPr="00B84604">
        <w:rPr>
          <w:lang w:val="sq-AL"/>
        </w:rPr>
        <w:t>“</w:t>
      </w:r>
      <w:r w:rsidRPr="00B84604">
        <w:rPr>
          <w:lang w:val="sq-AL"/>
        </w:rPr>
        <w:t xml:space="preserve">Propozimi </w:t>
      </w:r>
      <w:r w:rsidR="00125225">
        <w:rPr>
          <w:lang w:val="sq-AL"/>
        </w:rPr>
        <w:t>f</w:t>
      </w:r>
      <w:r w:rsidRPr="00B84604">
        <w:rPr>
          <w:lang w:val="sq-AL"/>
        </w:rPr>
        <w:t>inanciar</w:t>
      </w:r>
      <w:r w:rsidR="00B84604" w:rsidRPr="00B84604">
        <w:rPr>
          <w:lang w:val="sq-AL"/>
        </w:rPr>
        <w:t>”</w:t>
      </w:r>
      <w:r w:rsidRPr="00B84604">
        <w:rPr>
          <w:lang w:val="sq-AL"/>
        </w:rPr>
        <w:t>)</w:t>
      </w:r>
      <w:r w:rsidR="00C82459">
        <w:rPr>
          <w:lang w:val="sq-AL"/>
        </w:rPr>
        <w:t>.</w:t>
      </w:r>
    </w:p>
    <w:p w14:paraId="6A8B7E78" w14:textId="64A8776F" w:rsidR="001F7CCA" w:rsidRPr="00B84604" w:rsidRDefault="001F7CCA" w:rsidP="001F7CCA">
      <w:pPr>
        <w:pStyle w:val="Paragrafi"/>
        <w:rPr>
          <w:lang w:val="sq-AL"/>
        </w:rPr>
      </w:pPr>
      <w:r w:rsidRPr="00B84604">
        <w:rPr>
          <w:lang w:val="sq-AL"/>
        </w:rPr>
        <w:t>g) Kjo Marrëveshje hyn në fuqi duke u bazuar në</w:t>
      </w:r>
      <w:r w:rsidR="008D6641">
        <w:rPr>
          <w:lang w:val="sq-AL"/>
        </w:rPr>
        <w:t>:</w:t>
      </w:r>
      <w:r w:rsidRPr="00B84604">
        <w:rPr>
          <w:lang w:val="sq-AL"/>
        </w:rPr>
        <w:t xml:space="preserve"> i) Rregullat e </w:t>
      </w:r>
      <w:r w:rsidR="00444659">
        <w:rPr>
          <w:lang w:val="sq-AL"/>
        </w:rPr>
        <w:t>p</w:t>
      </w:r>
      <w:r w:rsidRPr="00B84604">
        <w:rPr>
          <w:lang w:val="sq-AL"/>
        </w:rPr>
        <w:t>latformës</w:t>
      </w:r>
      <w:r w:rsidR="008D6641">
        <w:rPr>
          <w:lang w:val="sq-AL"/>
        </w:rPr>
        <w:t>;</w:t>
      </w:r>
      <w:r w:rsidRPr="00B84604">
        <w:rPr>
          <w:lang w:val="sq-AL"/>
        </w:rPr>
        <w:t xml:space="preserve"> ii) Marrëveshjet e Kontributit, dhe iii) Përshkrimi i Fondit ERI</w:t>
      </w:r>
      <w:r w:rsidR="008D6641">
        <w:rPr>
          <w:lang w:val="sq-AL"/>
        </w:rPr>
        <w:t>;</w:t>
      </w:r>
      <w:r w:rsidRPr="00B84604">
        <w:rPr>
          <w:lang w:val="sq-AL"/>
        </w:rPr>
        <w:t xml:space="preserve"> dhe iv) Propozimi </w:t>
      </w:r>
      <w:r w:rsidR="00C82459">
        <w:rPr>
          <w:lang w:val="sq-AL"/>
        </w:rPr>
        <w:t>f</w:t>
      </w:r>
      <w:r w:rsidRPr="00B84604">
        <w:rPr>
          <w:lang w:val="sq-AL"/>
        </w:rPr>
        <w:t xml:space="preserve">inanciar. </w:t>
      </w:r>
    </w:p>
    <w:p w14:paraId="047FC0D3" w14:textId="745696FC" w:rsidR="001F7CCA" w:rsidRPr="00B84604" w:rsidRDefault="001F7CCA" w:rsidP="001F7CCA">
      <w:pPr>
        <w:pStyle w:val="Paragrafi"/>
        <w:rPr>
          <w:lang w:val="sq-AL"/>
        </w:rPr>
      </w:pPr>
      <w:r w:rsidRPr="00B84604">
        <w:rPr>
          <w:lang w:val="sq-AL"/>
        </w:rPr>
        <w:t>h) Kostoja totale e investimit e Projektit të pranueshëm për bashkëfinancim nga Granti vlerësohet në 2,400,000</w:t>
      </w:r>
      <w:r w:rsidR="00B84604">
        <w:rPr>
          <w:lang w:val="sq-AL"/>
        </w:rPr>
        <w:t xml:space="preserve"> euro </w:t>
      </w:r>
      <w:r w:rsidRPr="00B84604">
        <w:rPr>
          <w:lang w:val="sq-AL"/>
        </w:rPr>
        <w:t xml:space="preserve">(dy milionë e katërqind mijë </w:t>
      </w:r>
      <w:r w:rsidR="00C82459">
        <w:rPr>
          <w:lang w:val="sq-AL"/>
        </w:rPr>
        <w:t>e</w:t>
      </w:r>
      <w:r w:rsidRPr="00B84604">
        <w:rPr>
          <w:lang w:val="sq-AL"/>
        </w:rPr>
        <w:t>uro).</w:t>
      </w:r>
    </w:p>
    <w:p w14:paraId="34152277" w14:textId="72FA89B8" w:rsidR="001F7CCA" w:rsidRPr="00B84604" w:rsidRDefault="001F7CCA" w:rsidP="001F7CCA">
      <w:pPr>
        <w:pStyle w:val="Paragrafi"/>
        <w:rPr>
          <w:lang w:val="sq-AL"/>
        </w:rPr>
      </w:pPr>
      <w:r w:rsidRPr="00B84604">
        <w:rPr>
          <w:lang w:val="sq-AL"/>
        </w:rPr>
        <w:t xml:space="preserve">i) Më 5 shkurt 1998, Republika e Shqipërisë dhe Banka nënshkruan një Marrëveshje Kuadër që rregullon veprimtaritë e Bankës në Republikën e Shqipërisë (siç zëvendësohet ose rilidhet herë pas here, </w:t>
      </w:r>
      <w:r w:rsidR="00B84604" w:rsidRPr="00B84604">
        <w:rPr>
          <w:lang w:val="sq-AL"/>
        </w:rPr>
        <w:t>“</w:t>
      </w:r>
      <w:r w:rsidRPr="00B84604">
        <w:rPr>
          <w:lang w:val="sq-AL"/>
        </w:rPr>
        <w:t>Marrëveshja Kuadër</w:t>
      </w:r>
      <w:r w:rsidR="00B84604" w:rsidRPr="00B84604">
        <w:rPr>
          <w:lang w:val="sq-AL"/>
        </w:rPr>
        <w:t>”</w:t>
      </w:r>
      <w:r w:rsidRPr="00B84604">
        <w:rPr>
          <w:lang w:val="sq-AL"/>
        </w:rPr>
        <w:t>), e cila do të vazhdojë të jetë në fuqi dhe efekt të plotë gjatë gjithë afatit të kësaj Marrëveshjeje.</w:t>
      </w:r>
    </w:p>
    <w:p w14:paraId="29D7F178" w14:textId="77777777" w:rsidR="001F7CCA" w:rsidRPr="00B84604" w:rsidRDefault="001F7CCA" w:rsidP="001F7CCA">
      <w:pPr>
        <w:pStyle w:val="Paragrafi"/>
        <w:rPr>
          <w:lang w:val="sq-AL"/>
        </w:rPr>
      </w:pPr>
      <w:r w:rsidRPr="00B84604">
        <w:rPr>
          <w:lang w:val="sq-AL"/>
        </w:rPr>
        <w:t>j) Përpunimi i të dhënave personale kryhet nga Banka në përputhje me legjislacionin e zbatueshëm të Bashkimit Evropian për mbrojtjen e individëve në lidhje me përpunimin e të dhënave personale nga institucionet dhe organet e BE-së dhe lëvizjen e lirë të këtyre të dhënave.</w:t>
      </w:r>
    </w:p>
    <w:p w14:paraId="5C5751F2" w14:textId="77777777" w:rsidR="001F7CCA" w:rsidRPr="00B84604" w:rsidRDefault="001F7CCA" w:rsidP="001F7CCA">
      <w:pPr>
        <w:pStyle w:val="Paragrafi"/>
        <w:rPr>
          <w:lang w:val="sq-AL"/>
        </w:rPr>
      </w:pPr>
      <w:r w:rsidRPr="00B84604">
        <w:rPr>
          <w:lang w:val="sq-AL"/>
        </w:rPr>
        <w:t>Si rrjedhojë, është rënë dakord si më poshtë:</w:t>
      </w:r>
    </w:p>
    <w:p w14:paraId="1CEFAA73" w14:textId="77777777" w:rsidR="001F7CCA" w:rsidRPr="00B84604" w:rsidRDefault="001F7CCA" w:rsidP="001F7CCA">
      <w:pPr>
        <w:pStyle w:val="Paragrafi"/>
        <w:rPr>
          <w:lang w:val="sq-AL"/>
        </w:rPr>
      </w:pPr>
    </w:p>
    <w:p w14:paraId="316AC915" w14:textId="77777777" w:rsidR="001F7CCA" w:rsidRPr="00B84604" w:rsidRDefault="001F7CCA" w:rsidP="001F7CCA">
      <w:pPr>
        <w:pStyle w:val="NeniNr"/>
        <w:rPr>
          <w:lang w:val="sq-AL"/>
        </w:rPr>
      </w:pPr>
      <w:r w:rsidRPr="00B84604">
        <w:rPr>
          <w:lang w:val="sq-AL"/>
        </w:rPr>
        <w:t>Neni 1</w:t>
      </w:r>
    </w:p>
    <w:p w14:paraId="68B0F328" w14:textId="16EEAFDB" w:rsidR="001F7CCA" w:rsidRPr="00B84604" w:rsidRDefault="001F7CCA" w:rsidP="001F7CCA">
      <w:pPr>
        <w:pStyle w:val="NeniTitull"/>
        <w:rPr>
          <w:lang w:val="sq-AL"/>
        </w:rPr>
      </w:pPr>
      <w:r w:rsidRPr="00B84604">
        <w:rPr>
          <w:lang w:val="sq-AL"/>
        </w:rPr>
        <w:t xml:space="preserve">Interpretimi dhe </w:t>
      </w:r>
      <w:r w:rsidR="00C82459">
        <w:rPr>
          <w:lang w:val="sq-AL"/>
        </w:rPr>
        <w:t>p</w:t>
      </w:r>
      <w:r w:rsidRPr="00B84604">
        <w:rPr>
          <w:lang w:val="sq-AL"/>
        </w:rPr>
        <w:t>ërkufizimet</w:t>
      </w:r>
    </w:p>
    <w:p w14:paraId="676D3F23" w14:textId="77777777" w:rsidR="001F7CCA" w:rsidRPr="00B84604" w:rsidRDefault="001F7CCA" w:rsidP="001F7CCA">
      <w:pPr>
        <w:pStyle w:val="Paragrafi"/>
        <w:rPr>
          <w:lang w:val="sq-AL"/>
        </w:rPr>
      </w:pPr>
    </w:p>
    <w:p w14:paraId="651C1A59" w14:textId="445C26BD" w:rsidR="001F7CCA" w:rsidRPr="00B84604" w:rsidRDefault="008E442A" w:rsidP="001F7CCA">
      <w:pPr>
        <w:pStyle w:val="Paragrafi"/>
        <w:rPr>
          <w:lang w:val="sq-AL"/>
        </w:rPr>
      </w:pPr>
      <w:r w:rsidRPr="00B84604">
        <w:rPr>
          <w:lang w:val="sq-AL"/>
        </w:rPr>
        <w:t>1</w:t>
      </w:r>
      <w:r w:rsidR="008D6641">
        <w:rPr>
          <w:lang w:val="sq-AL"/>
        </w:rPr>
        <w:t>.</w:t>
      </w:r>
      <w:r w:rsidRPr="00B84604">
        <w:rPr>
          <w:lang w:val="sq-AL"/>
        </w:rPr>
        <w:t xml:space="preserve">1 </w:t>
      </w:r>
      <w:r w:rsidR="001F7CCA" w:rsidRPr="00B84604">
        <w:rPr>
          <w:lang w:val="sq-AL"/>
        </w:rPr>
        <w:t>Referencat për nenet, paragraf</w:t>
      </w:r>
      <w:r w:rsidR="008D6641">
        <w:rPr>
          <w:lang w:val="sq-AL"/>
        </w:rPr>
        <w:t>ë</w:t>
      </w:r>
      <w:r w:rsidR="001F7CCA" w:rsidRPr="00B84604">
        <w:rPr>
          <w:lang w:val="sq-AL"/>
        </w:rPr>
        <w:t xml:space="preserve">t dhe </w:t>
      </w:r>
      <w:r w:rsidR="008D6641" w:rsidRPr="00B84604">
        <w:rPr>
          <w:lang w:val="sq-AL"/>
        </w:rPr>
        <w:t>anekset</w:t>
      </w:r>
      <w:r w:rsidR="001F7CCA" w:rsidRPr="00B84604">
        <w:rPr>
          <w:lang w:val="sq-AL"/>
        </w:rPr>
        <w:t xml:space="preserve"> janë, përveç nëse përcaktohen shprehimisht ndryshe, referencat përkatësisht në nenet, </w:t>
      </w:r>
      <w:r w:rsidR="008D6641" w:rsidRPr="00B84604">
        <w:rPr>
          <w:lang w:val="sq-AL"/>
        </w:rPr>
        <w:t>paragrafët</w:t>
      </w:r>
      <w:r w:rsidR="001F7CCA" w:rsidRPr="00B84604">
        <w:rPr>
          <w:lang w:val="sq-AL"/>
        </w:rPr>
        <w:t xml:space="preserve"> dhe </w:t>
      </w:r>
      <w:r w:rsidR="008D6641" w:rsidRPr="00B84604">
        <w:rPr>
          <w:lang w:val="sq-AL"/>
        </w:rPr>
        <w:t>anekset</w:t>
      </w:r>
      <w:r w:rsidR="001F7CCA" w:rsidRPr="00B84604">
        <w:rPr>
          <w:lang w:val="sq-AL"/>
        </w:rPr>
        <w:t xml:space="preserve"> e kësaj Marrëveshjeje. </w:t>
      </w:r>
    </w:p>
    <w:p w14:paraId="022BB31C" w14:textId="05156CC6" w:rsidR="001F7CCA" w:rsidRPr="00B84604" w:rsidRDefault="001F7CCA" w:rsidP="001F7CCA">
      <w:pPr>
        <w:pStyle w:val="Paragrafi"/>
        <w:rPr>
          <w:lang w:val="sq-AL"/>
        </w:rPr>
      </w:pPr>
      <w:r w:rsidRPr="00B84604">
        <w:rPr>
          <w:lang w:val="sq-AL"/>
        </w:rPr>
        <w:t>1</w:t>
      </w:r>
      <w:r w:rsidR="008D6641">
        <w:rPr>
          <w:lang w:val="sq-AL"/>
        </w:rPr>
        <w:t>.</w:t>
      </w:r>
      <w:r w:rsidRPr="00B84604">
        <w:rPr>
          <w:lang w:val="sq-AL"/>
        </w:rPr>
        <w:t xml:space="preserve">2 Përveç nëse përcaktohet ndryshe, termat e specifikuara në </w:t>
      </w:r>
      <w:r w:rsidR="00C82459" w:rsidRPr="00B84604">
        <w:rPr>
          <w:lang w:val="sq-AL"/>
        </w:rPr>
        <w:t xml:space="preserve">kontratën financiare </w:t>
      </w:r>
      <w:r w:rsidRPr="00B84604">
        <w:rPr>
          <w:lang w:val="sq-AL"/>
        </w:rPr>
        <w:t xml:space="preserve">do të kenë të njëjtin kuptim në këtë Marrëveshje. </w:t>
      </w:r>
    </w:p>
    <w:p w14:paraId="6182E66D" w14:textId="77777777" w:rsidR="001F7CCA" w:rsidRPr="00B84604" w:rsidRDefault="001F7CCA" w:rsidP="001F7CCA">
      <w:pPr>
        <w:pStyle w:val="Paragrafi"/>
        <w:rPr>
          <w:lang w:val="sq-AL"/>
        </w:rPr>
      </w:pPr>
    </w:p>
    <w:p w14:paraId="75CED8B6" w14:textId="77777777" w:rsidR="001F7CCA" w:rsidRPr="00B84604" w:rsidRDefault="001F7CCA" w:rsidP="001F7CCA">
      <w:pPr>
        <w:pStyle w:val="NeniNr"/>
        <w:rPr>
          <w:lang w:val="sq-AL"/>
        </w:rPr>
      </w:pPr>
      <w:r w:rsidRPr="00B84604">
        <w:rPr>
          <w:lang w:val="sq-AL"/>
        </w:rPr>
        <w:t>Neni 2</w:t>
      </w:r>
    </w:p>
    <w:p w14:paraId="1B5CAB4A" w14:textId="77777777" w:rsidR="001F7CCA" w:rsidRPr="00B84604" w:rsidRDefault="001F7CCA" w:rsidP="001F7CCA">
      <w:pPr>
        <w:pStyle w:val="NeniTitull"/>
        <w:rPr>
          <w:lang w:val="sq-AL"/>
        </w:rPr>
      </w:pPr>
      <w:r w:rsidRPr="00B84604">
        <w:rPr>
          <w:lang w:val="sq-AL"/>
        </w:rPr>
        <w:t>Hyrja në fuqi dhe kohëzgjatja</w:t>
      </w:r>
    </w:p>
    <w:p w14:paraId="4D240262" w14:textId="77777777" w:rsidR="001F7CCA" w:rsidRPr="00B84604" w:rsidRDefault="001F7CCA" w:rsidP="001F7CCA">
      <w:pPr>
        <w:pStyle w:val="Paragrafi"/>
        <w:rPr>
          <w:lang w:val="sq-AL"/>
        </w:rPr>
      </w:pPr>
    </w:p>
    <w:p w14:paraId="797C54E5" w14:textId="25A4D643" w:rsidR="001F7CCA" w:rsidRPr="00B84604" w:rsidRDefault="008E442A" w:rsidP="001F7CCA">
      <w:pPr>
        <w:pStyle w:val="Paragrafi"/>
        <w:rPr>
          <w:lang w:val="sq-AL"/>
        </w:rPr>
      </w:pPr>
      <w:r w:rsidRPr="00B84604">
        <w:rPr>
          <w:lang w:val="sq-AL"/>
        </w:rPr>
        <w:t>2</w:t>
      </w:r>
      <w:r w:rsidR="008D6641">
        <w:rPr>
          <w:lang w:val="sq-AL"/>
        </w:rPr>
        <w:t>.</w:t>
      </w:r>
      <w:r w:rsidRPr="00B84604">
        <w:rPr>
          <w:lang w:val="sq-AL"/>
        </w:rPr>
        <w:t xml:space="preserve">1 </w:t>
      </w:r>
      <w:r w:rsidR="001F7CCA" w:rsidRPr="00B84604">
        <w:rPr>
          <w:lang w:val="sq-AL"/>
        </w:rPr>
        <w:t xml:space="preserve">Kjo Marrëveshje hyn në fuqi pas konfirmimit nga Banka për Marrësin se ka marrë një kopje të </w:t>
      </w:r>
      <w:r w:rsidR="008D6641">
        <w:rPr>
          <w:lang w:val="sq-AL"/>
        </w:rPr>
        <w:t>c</w:t>
      </w:r>
      <w:r w:rsidR="001F7CCA" w:rsidRPr="00B84604">
        <w:rPr>
          <w:lang w:val="sq-AL"/>
        </w:rPr>
        <w:t>ertifikuar të Fletores Zyrtare të Republikës së Shqipërisë që publikon ligjin për ratifikimin e kësaj Marrëveshjeje nga Parlamenti i Republikës së Shqipërisë (</w:t>
      </w:r>
      <w:r w:rsidR="00B84604" w:rsidRPr="00B84604">
        <w:rPr>
          <w:lang w:val="sq-AL"/>
        </w:rPr>
        <w:t>“</w:t>
      </w:r>
      <w:r w:rsidR="001F7CCA" w:rsidRPr="00B84604">
        <w:rPr>
          <w:lang w:val="sq-AL"/>
        </w:rPr>
        <w:t xml:space="preserve">Hyrja në </w:t>
      </w:r>
      <w:r w:rsidR="008D6641">
        <w:rPr>
          <w:lang w:val="sq-AL"/>
        </w:rPr>
        <w:t>f</w:t>
      </w:r>
      <w:r w:rsidR="001F7CCA" w:rsidRPr="00B84604">
        <w:rPr>
          <w:lang w:val="sq-AL"/>
        </w:rPr>
        <w:t>uqi</w:t>
      </w:r>
      <w:r w:rsidR="00B84604" w:rsidRPr="00B84604">
        <w:rPr>
          <w:lang w:val="sq-AL"/>
        </w:rPr>
        <w:t>”</w:t>
      </w:r>
      <w:r w:rsidR="001F7CCA" w:rsidRPr="00B84604">
        <w:rPr>
          <w:lang w:val="sq-AL"/>
        </w:rPr>
        <w:t>).</w:t>
      </w:r>
    </w:p>
    <w:p w14:paraId="31D1D997" w14:textId="1E3A7621" w:rsidR="001F7CCA" w:rsidRPr="00B84604" w:rsidRDefault="008E442A" w:rsidP="001F7CCA">
      <w:pPr>
        <w:pStyle w:val="Paragrafi"/>
        <w:rPr>
          <w:lang w:val="sq-AL"/>
        </w:rPr>
      </w:pPr>
      <w:r w:rsidRPr="00B84604">
        <w:rPr>
          <w:lang w:val="sq-AL"/>
        </w:rPr>
        <w:lastRenderedPageBreak/>
        <w:t>2</w:t>
      </w:r>
      <w:r w:rsidR="003E5078">
        <w:rPr>
          <w:lang w:val="sq-AL"/>
        </w:rPr>
        <w:t>.</w:t>
      </w:r>
      <w:r w:rsidRPr="00B84604">
        <w:rPr>
          <w:lang w:val="sq-AL"/>
        </w:rPr>
        <w:t xml:space="preserve">2 </w:t>
      </w:r>
      <w:r w:rsidR="001F7CCA" w:rsidRPr="00B84604">
        <w:rPr>
          <w:lang w:val="sq-AL"/>
        </w:rPr>
        <w:t>Periudha e zbatimit të Projektit (</w:t>
      </w:r>
      <w:r w:rsidR="00B84604" w:rsidRPr="00B84604">
        <w:rPr>
          <w:lang w:val="sq-AL"/>
        </w:rPr>
        <w:t>“</w:t>
      </w:r>
      <w:r w:rsidR="001F7CCA" w:rsidRPr="00B84604">
        <w:rPr>
          <w:lang w:val="sq-AL"/>
        </w:rPr>
        <w:t xml:space="preserve">Periudha e </w:t>
      </w:r>
      <w:r w:rsidR="00F16A4C">
        <w:rPr>
          <w:lang w:val="sq-AL"/>
        </w:rPr>
        <w:t>z</w:t>
      </w:r>
      <w:r w:rsidR="001F7CCA" w:rsidRPr="00B84604">
        <w:rPr>
          <w:lang w:val="sq-AL"/>
        </w:rPr>
        <w:t>batimit</w:t>
      </w:r>
      <w:r w:rsidR="00B84604" w:rsidRPr="00B84604">
        <w:rPr>
          <w:lang w:val="sq-AL"/>
        </w:rPr>
        <w:t>”</w:t>
      </w:r>
      <w:r w:rsidR="001F7CCA" w:rsidRPr="00B84604">
        <w:rPr>
          <w:lang w:val="sq-AL"/>
        </w:rPr>
        <w:t>) duhet të përfundojë në më të shpejtën nga</w:t>
      </w:r>
      <w:r w:rsidR="00F16A4C">
        <w:rPr>
          <w:lang w:val="sq-AL"/>
        </w:rPr>
        <w:t>:</w:t>
      </w:r>
      <w:r w:rsidR="001F7CCA" w:rsidRPr="00B84604">
        <w:rPr>
          <w:lang w:val="sq-AL"/>
        </w:rPr>
        <w:t xml:space="preserve"> i) 31 </w:t>
      </w:r>
      <w:r w:rsidR="003E5078">
        <w:rPr>
          <w:lang w:val="sq-AL"/>
        </w:rPr>
        <w:t>d</w:t>
      </w:r>
      <w:r w:rsidR="001F7CCA" w:rsidRPr="00B84604">
        <w:rPr>
          <w:lang w:val="sq-AL"/>
        </w:rPr>
        <w:t>hjetor 2021 (</w:t>
      </w:r>
      <w:r w:rsidR="00B84604" w:rsidRPr="00B84604">
        <w:rPr>
          <w:lang w:val="sq-AL"/>
        </w:rPr>
        <w:t>“</w:t>
      </w:r>
      <w:r w:rsidR="001F7CCA" w:rsidRPr="00B84604">
        <w:rPr>
          <w:lang w:val="sq-AL"/>
        </w:rPr>
        <w:t xml:space="preserve">Data e </w:t>
      </w:r>
      <w:r w:rsidR="003E5078">
        <w:rPr>
          <w:lang w:val="sq-AL"/>
        </w:rPr>
        <w:t>p</w:t>
      </w:r>
      <w:r w:rsidR="001F7CCA" w:rsidRPr="00B84604">
        <w:rPr>
          <w:lang w:val="sq-AL"/>
        </w:rPr>
        <w:t>ërfundimit</w:t>
      </w:r>
      <w:r w:rsidR="00B84604" w:rsidRPr="00B84604">
        <w:rPr>
          <w:lang w:val="sq-AL"/>
        </w:rPr>
        <w:t>”</w:t>
      </w:r>
      <w:r w:rsidR="001F7CCA" w:rsidRPr="00B84604">
        <w:rPr>
          <w:lang w:val="sq-AL"/>
        </w:rPr>
        <w:t>)</w:t>
      </w:r>
      <w:r w:rsidR="00F16A4C">
        <w:rPr>
          <w:lang w:val="sq-AL"/>
        </w:rPr>
        <w:t>;</w:t>
      </w:r>
      <w:r w:rsidR="001F7CCA" w:rsidRPr="00B84604">
        <w:rPr>
          <w:lang w:val="sq-AL"/>
        </w:rPr>
        <w:t xml:space="preserve"> ose ii) datën e përfundimit të Fondit ERI, siç mund të vendoset në çdo kohë me një vendim të Komitetit të Kontribuuesve të Fondit ERI, me pëlqimin unanim të Kontribuuesve dhe miratimin e organeve drejtuese të Bankës, në përputhje me Rregullat e Platformës (</w:t>
      </w:r>
      <w:r w:rsidR="00B84604" w:rsidRPr="00B84604">
        <w:rPr>
          <w:lang w:val="sq-AL"/>
        </w:rPr>
        <w:t>“</w:t>
      </w:r>
      <w:r w:rsidR="001F7CCA" w:rsidRPr="00B84604">
        <w:rPr>
          <w:lang w:val="sq-AL"/>
        </w:rPr>
        <w:t xml:space="preserve">Data e </w:t>
      </w:r>
      <w:r w:rsidR="00F16A4C">
        <w:rPr>
          <w:lang w:val="sq-AL"/>
        </w:rPr>
        <w:t>p</w:t>
      </w:r>
      <w:r w:rsidR="001F7CCA" w:rsidRPr="00B84604">
        <w:rPr>
          <w:lang w:val="sq-AL"/>
        </w:rPr>
        <w:t>ërfundimit</w:t>
      </w:r>
      <w:r w:rsidR="00B84604" w:rsidRPr="00B84604">
        <w:rPr>
          <w:lang w:val="sq-AL"/>
        </w:rPr>
        <w:t>”</w:t>
      </w:r>
      <w:r w:rsidR="001F7CCA" w:rsidRPr="00B84604">
        <w:rPr>
          <w:lang w:val="sq-AL"/>
        </w:rPr>
        <w:t>).</w:t>
      </w:r>
    </w:p>
    <w:p w14:paraId="5A954E32" w14:textId="77777777" w:rsidR="001F7CCA" w:rsidRPr="00B84604" w:rsidRDefault="001F7CCA" w:rsidP="001F7CCA">
      <w:pPr>
        <w:pStyle w:val="Paragrafi"/>
        <w:rPr>
          <w:lang w:val="sq-AL"/>
        </w:rPr>
      </w:pPr>
    </w:p>
    <w:p w14:paraId="2CE5B3ED" w14:textId="77777777" w:rsidR="001F7CCA" w:rsidRPr="00B84604" w:rsidRDefault="001F7CCA" w:rsidP="001F7CCA">
      <w:pPr>
        <w:pStyle w:val="NeniNr"/>
        <w:rPr>
          <w:lang w:val="sq-AL"/>
        </w:rPr>
      </w:pPr>
      <w:r w:rsidRPr="00B84604">
        <w:rPr>
          <w:lang w:val="sq-AL"/>
        </w:rPr>
        <w:t>Neni 3</w:t>
      </w:r>
    </w:p>
    <w:p w14:paraId="033443D3" w14:textId="77777777" w:rsidR="001F7CCA" w:rsidRPr="00B84604" w:rsidRDefault="001F7CCA" w:rsidP="001F7CCA">
      <w:pPr>
        <w:pStyle w:val="NeniTitull"/>
        <w:rPr>
          <w:lang w:val="sq-AL"/>
        </w:rPr>
      </w:pPr>
      <w:r w:rsidRPr="00B84604">
        <w:rPr>
          <w:lang w:val="sq-AL"/>
        </w:rPr>
        <w:t>Shuma e Grantit</w:t>
      </w:r>
    </w:p>
    <w:p w14:paraId="071A9606" w14:textId="77777777" w:rsidR="001F7CCA" w:rsidRPr="00B84604" w:rsidRDefault="001F7CCA" w:rsidP="001F7CCA">
      <w:pPr>
        <w:pStyle w:val="Paragrafi"/>
        <w:rPr>
          <w:lang w:val="sq-AL"/>
        </w:rPr>
      </w:pPr>
    </w:p>
    <w:p w14:paraId="21FA29A5" w14:textId="0C254EB8" w:rsidR="001F7CCA" w:rsidRPr="00B84604" w:rsidRDefault="001F7CCA" w:rsidP="001F7CCA">
      <w:pPr>
        <w:pStyle w:val="Paragrafi"/>
        <w:rPr>
          <w:lang w:val="sq-AL"/>
        </w:rPr>
      </w:pPr>
      <w:r w:rsidRPr="00B84604">
        <w:rPr>
          <w:lang w:val="sq-AL"/>
        </w:rPr>
        <w:t>3</w:t>
      </w:r>
      <w:r w:rsidR="00FF152E">
        <w:rPr>
          <w:lang w:val="sq-AL"/>
        </w:rPr>
        <w:t>.</w:t>
      </w:r>
      <w:r w:rsidRPr="00B84604">
        <w:rPr>
          <w:lang w:val="sq-AL"/>
        </w:rPr>
        <w:t>1</w:t>
      </w:r>
      <w:r w:rsidRPr="00B84604">
        <w:rPr>
          <w:lang w:val="sq-AL"/>
        </w:rPr>
        <w:tab/>
        <w:t xml:space="preserve">Në bazë të marrjes së Bankës së të gjithë shumës së </w:t>
      </w:r>
      <w:r w:rsidR="00125225" w:rsidRPr="00B84604">
        <w:rPr>
          <w:lang w:val="sq-AL"/>
        </w:rPr>
        <w:t xml:space="preserve">grantit </w:t>
      </w:r>
      <w:r w:rsidRPr="00B84604">
        <w:rPr>
          <w:lang w:val="sq-AL"/>
        </w:rPr>
        <w:t xml:space="preserve">nga Kontribuesit në pajtim me </w:t>
      </w:r>
      <w:r w:rsidR="00125225" w:rsidRPr="00B84604">
        <w:rPr>
          <w:lang w:val="sq-AL"/>
        </w:rPr>
        <w:t xml:space="preserve">marrëveshjet </w:t>
      </w:r>
      <w:r w:rsidRPr="00B84604">
        <w:rPr>
          <w:lang w:val="sq-AL"/>
        </w:rPr>
        <w:t xml:space="preserve">e tyre të </w:t>
      </w:r>
      <w:r w:rsidR="00125225" w:rsidRPr="00B84604">
        <w:rPr>
          <w:lang w:val="sq-AL"/>
        </w:rPr>
        <w:t xml:space="preserve">kontributeve </w:t>
      </w:r>
      <w:r w:rsidRPr="00B84604">
        <w:rPr>
          <w:lang w:val="sq-AL"/>
        </w:rPr>
        <w:t>dhe në varësi të Fondit ERI që ka burime të mjaftueshme, Banka merr përsipër t</w:t>
      </w:r>
      <w:r w:rsidR="00FF152E">
        <w:rPr>
          <w:lang w:val="sq-AL"/>
        </w:rPr>
        <w:t>’</w:t>
      </w:r>
      <w:r w:rsidRPr="00B84604">
        <w:rPr>
          <w:lang w:val="sq-AL"/>
        </w:rPr>
        <w:t xml:space="preserve">i japë </w:t>
      </w:r>
      <w:r w:rsidR="00125225" w:rsidRPr="00B84604">
        <w:rPr>
          <w:lang w:val="sq-AL"/>
        </w:rPr>
        <w:t xml:space="preserve">grantin </w:t>
      </w:r>
      <w:r w:rsidRPr="00B84604">
        <w:rPr>
          <w:lang w:val="sq-AL"/>
        </w:rPr>
        <w:t>Marrësit në një shumë deri në 2,400,000</w:t>
      </w:r>
      <w:r w:rsidR="00B84604">
        <w:rPr>
          <w:lang w:val="sq-AL"/>
        </w:rPr>
        <w:t xml:space="preserve"> euro </w:t>
      </w:r>
      <w:r w:rsidRPr="00B84604">
        <w:rPr>
          <w:lang w:val="sq-AL"/>
        </w:rPr>
        <w:t xml:space="preserve">(dy milionë e katërqind mijë </w:t>
      </w:r>
      <w:r w:rsidR="00FF152E">
        <w:rPr>
          <w:lang w:val="sq-AL"/>
        </w:rPr>
        <w:t>e</w:t>
      </w:r>
      <w:r w:rsidRPr="00B84604">
        <w:rPr>
          <w:lang w:val="sq-AL"/>
        </w:rPr>
        <w:t>uro) (</w:t>
      </w:r>
      <w:r w:rsidR="00B84604" w:rsidRPr="00B84604">
        <w:rPr>
          <w:lang w:val="sq-AL"/>
        </w:rPr>
        <w:t>“</w:t>
      </w:r>
      <w:r w:rsidRPr="00B84604">
        <w:rPr>
          <w:lang w:val="sq-AL"/>
        </w:rPr>
        <w:t xml:space="preserve">Shuma </w:t>
      </w:r>
      <w:r w:rsidR="00125225" w:rsidRPr="00B84604">
        <w:rPr>
          <w:lang w:val="sq-AL"/>
        </w:rPr>
        <w:t xml:space="preserve">maksimale </w:t>
      </w:r>
      <w:r w:rsidRPr="00B84604">
        <w:rPr>
          <w:lang w:val="sq-AL"/>
        </w:rPr>
        <w:t xml:space="preserve">e </w:t>
      </w:r>
      <w:r w:rsidR="00125225" w:rsidRPr="00B84604">
        <w:rPr>
          <w:lang w:val="sq-AL"/>
        </w:rPr>
        <w:t>grantit</w:t>
      </w:r>
      <w:r w:rsidR="00B84604" w:rsidRPr="00B84604">
        <w:rPr>
          <w:lang w:val="sq-AL"/>
        </w:rPr>
        <w:t>”</w:t>
      </w:r>
      <w:r w:rsidRPr="00B84604">
        <w:rPr>
          <w:lang w:val="sq-AL"/>
        </w:rPr>
        <w:t xml:space="preserve">). Shpenzimet e </w:t>
      </w:r>
      <w:r w:rsidR="00125225" w:rsidRPr="00B84604">
        <w:rPr>
          <w:lang w:val="sq-AL"/>
        </w:rPr>
        <w:t xml:space="preserve">grantit </w:t>
      </w:r>
      <w:r w:rsidRPr="00B84604">
        <w:rPr>
          <w:lang w:val="sq-AL"/>
        </w:rPr>
        <w:t>nuk i nënshtrohen rregulloreve të kontrollit valutor dhe rregullave të kontrollit të Republikës së Shqipërisë</w:t>
      </w:r>
      <w:r w:rsidR="00125225">
        <w:rPr>
          <w:lang w:val="sq-AL"/>
        </w:rPr>
        <w:t>.</w:t>
      </w:r>
    </w:p>
    <w:p w14:paraId="151C51A9" w14:textId="2D17BBED" w:rsidR="001F7CCA" w:rsidRPr="00B84604" w:rsidRDefault="001F7CCA" w:rsidP="001F7CCA">
      <w:pPr>
        <w:pStyle w:val="Paragrafi"/>
        <w:rPr>
          <w:highlight w:val="yellow"/>
          <w:lang w:val="sq-AL"/>
        </w:rPr>
      </w:pPr>
      <w:r w:rsidRPr="00B84604">
        <w:rPr>
          <w:lang w:val="sq-AL"/>
        </w:rPr>
        <w:t>3</w:t>
      </w:r>
      <w:r w:rsidR="00FF152E">
        <w:rPr>
          <w:lang w:val="sq-AL"/>
        </w:rPr>
        <w:t>.</w:t>
      </w:r>
      <w:r w:rsidRPr="00B84604">
        <w:rPr>
          <w:lang w:val="sq-AL"/>
        </w:rPr>
        <w:t>2</w:t>
      </w:r>
      <w:r w:rsidRPr="00B84604">
        <w:rPr>
          <w:lang w:val="sq-AL"/>
        </w:rPr>
        <w:tab/>
        <w:t xml:space="preserve">Shuma përfundimtare e </w:t>
      </w:r>
      <w:r w:rsidR="00125225" w:rsidRPr="00B84604">
        <w:rPr>
          <w:lang w:val="sq-AL"/>
        </w:rPr>
        <w:t xml:space="preserve">grantit </w:t>
      </w:r>
      <w:r w:rsidRPr="00B84604">
        <w:rPr>
          <w:lang w:val="sq-AL"/>
        </w:rPr>
        <w:t xml:space="preserve">do të vendoset si më poshtë: </w:t>
      </w:r>
    </w:p>
    <w:p w14:paraId="7A7589DC" w14:textId="171B44A6" w:rsidR="001F7CCA" w:rsidRPr="00B84604" w:rsidRDefault="008E442A" w:rsidP="001F7CCA">
      <w:pPr>
        <w:pStyle w:val="Paragrafi"/>
        <w:rPr>
          <w:lang w:val="sq-AL"/>
        </w:rPr>
      </w:pPr>
      <w:r w:rsidRPr="00B84604">
        <w:rPr>
          <w:lang w:val="sq-AL"/>
        </w:rPr>
        <w:t>a)</w:t>
      </w:r>
      <w:r w:rsidR="00FF152E">
        <w:rPr>
          <w:lang w:val="sq-AL"/>
        </w:rPr>
        <w:t xml:space="preserve"> </w:t>
      </w:r>
      <w:r w:rsidR="001F7CCA" w:rsidRPr="00B84604">
        <w:rPr>
          <w:lang w:val="sq-AL"/>
        </w:rPr>
        <w:t xml:space="preserve">shuma e </w:t>
      </w:r>
      <w:r w:rsidR="00125225" w:rsidRPr="00B84604">
        <w:rPr>
          <w:lang w:val="sq-AL"/>
        </w:rPr>
        <w:t xml:space="preserve">grantit </w:t>
      </w:r>
      <w:r w:rsidR="001F7CCA" w:rsidRPr="00B84604">
        <w:rPr>
          <w:lang w:val="sq-AL"/>
        </w:rPr>
        <w:t xml:space="preserve">nuk mund të tejkalojë koston totale të vlerësuar të Projektit siç është specifikuar në pikën </w:t>
      </w:r>
      <w:r w:rsidR="008D6641">
        <w:rPr>
          <w:lang w:val="sq-AL"/>
        </w:rPr>
        <w:t>“</w:t>
      </w:r>
      <w:r w:rsidR="001F7CCA" w:rsidRPr="00B84604">
        <w:rPr>
          <w:lang w:val="sq-AL"/>
        </w:rPr>
        <w:t>h</w:t>
      </w:r>
      <w:r w:rsidR="008D6641">
        <w:rPr>
          <w:lang w:val="sq-AL"/>
        </w:rPr>
        <w:t>”</w:t>
      </w:r>
      <w:r w:rsidR="001F7CCA" w:rsidRPr="00B84604">
        <w:rPr>
          <w:lang w:val="sq-AL"/>
        </w:rPr>
        <w:t xml:space="preserve">; dhe </w:t>
      </w:r>
    </w:p>
    <w:p w14:paraId="0A36ADBB" w14:textId="37344C17" w:rsidR="001F7CCA" w:rsidRPr="00B84604" w:rsidRDefault="008E442A" w:rsidP="001F7CCA">
      <w:pPr>
        <w:pStyle w:val="Paragrafi"/>
        <w:rPr>
          <w:lang w:val="sq-AL"/>
        </w:rPr>
      </w:pPr>
      <w:r w:rsidRPr="00B84604">
        <w:rPr>
          <w:lang w:val="sq-AL"/>
        </w:rPr>
        <w:t>b)</w:t>
      </w:r>
      <w:r w:rsidR="00FF152E">
        <w:rPr>
          <w:lang w:val="sq-AL"/>
        </w:rPr>
        <w:t xml:space="preserve"> </w:t>
      </w:r>
      <w:r w:rsidR="001F7CCA" w:rsidRPr="00B84604">
        <w:rPr>
          <w:lang w:val="sq-AL"/>
        </w:rPr>
        <w:t xml:space="preserve">nëse kostot totale të investimit të Projektit në përfundim të tij janë më të ulëta se kostoja totale e vlerësuar e Projektit siç është specifikuar në deklarimin </w:t>
      </w:r>
      <w:r w:rsidR="00FF152E">
        <w:rPr>
          <w:lang w:val="sq-AL"/>
        </w:rPr>
        <w:t>“</w:t>
      </w:r>
      <w:r w:rsidR="001F7CCA" w:rsidRPr="00B84604">
        <w:rPr>
          <w:lang w:val="sq-AL"/>
        </w:rPr>
        <w:t>h</w:t>
      </w:r>
      <w:r w:rsidR="00FF152E">
        <w:rPr>
          <w:lang w:val="sq-AL"/>
        </w:rPr>
        <w:t>”</w:t>
      </w:r>
      <w:r w:rsidR="001F7CCA" w:rsidRPr="00B84604">
        <w:rPr>
          <w:lang w:val="sq-AL"/>
        </w:rPr>
        <w:t xml:space="preserve">, </w:t>
      </w:r>
      <w:r w:rsidR="00125225">
        <w:rPr>
          <w:lang w:val="sq-AL"/>
        </w:rPr>
        <w:t>g</w:t>
      </w:r>
      <w:r w:rsidR="001F7CCA" w:rsidRPr="00B84604">
        <w:rPr>
          <w:lang w:val="sq-AL"/>
        </w:rPr>
        <w:t>ranti mund të vlerësohet sipas investimit aktual të shkaktuar.</w:t>
      </w:r>
    </w:p>
    <w:p w14:paraId="6EB390E9" w14:textId="53794A28" w:rsidR="001F7CCA" w:rsidRPr="00B84604" w:rsidRDefault="008E442A" w:rsidP="001F7CCA">
      <w:pPr>
        <w:pStyle w:val="Paragrafi"/>
        <w:rPr>
          <w:lang w:val="sq-AL"/>
        </w:rPr>
      </w:pPr>
      <w:r w:rsidRPr="00B84604">
        <w:rPr>
          <w:lang w:val="sq-AL"/>
        </w:rPr>
        <w:t>3</w:t>
      </w:r>
      <w:r w:rsidR="00FF152E">
        <w:rPr>
          <w:lang w:val="sq-AL"/>
        </w:rPr>
        <w:t>.</w:t>
      </w:r>
      <w:r w:rsidRPr="00B84604">
        <w:rPr>
          <w:lang w:val="sq-AL"/>
        </w:rPr>
        <w:t xml:space="preserve">3 </w:t>
      </w:r>
      <w:r w:rsidR="001F7CCA" w:rsidRPr="00B84604">
        <w:rPr>
          <w:lang w:val="sq-AL"/>
        </w:rPr>
        <w:t xml:space="preserve">Zbatuesi pranon që </w:t>
      </w:r>
      <w:r w:rsidR="00125225" w:rsidRPr="00B84604">
        <w:rPr>
          <w:lang w:val="sq-AL"/>
        </w:rPr>
        <w:t xml:space="preserve">shuma maksimale e grantit </w:t>
      </w:r>
      <w:r w:rsidR="001F7CCA" w:rsidRPr="00B84604">
        <w:rPr>
          <w:lang w:val="sq-AL"/>
        </w:rPr>
        <w:t xml:space="preserve">është një shumë maksimale e cila mund të reduktohet nga Banka, sipas gjykimit të saj, nga çdo shumë e nevojshme për të mbuluar, ndër të tjera, çdo kosto që është shkaktuar ose pësuar nga Banka për të financuar ose për të përmbushur detyrimet e saj sipas kësaj Marrëveshjeje duke përfshirë, por pa u kufizuar në menaxhimin nga Banka të Grantit (siç janë tarifat e menaxhimit të parashikuara sipas Rregullave të Platformës dhe në Përshkrimin e Fondit ERI, të ndryshuara herë pas here, dhe çdo kosto ose humbjet, duke përfshirë normat negative të interesit, të shkaktuara nga Banka si rezultat i investimit të </w:t>
      </w:r>
      <w:r w:rsidR="00125225" w:rsidRPr="00B84604">
        <w:rPr>
          <w:lang w:val="sq-AL"/>
        </w:rPr>
        <w:t xml:space="preserve">grantit </w:t>
      </w:r>
      <w:r w:rsidR="001F7CCA" w:rsidRPr="00B84604">
        <w:rPr>
          <w:lang w:val="sq-AL"/>
        </w:rPr>
        <w:t>në Fondin Unik ose format e tjera të menaxhimit të thesarit të krijuara nga Banka).</w:t>
      </w:r>
    </w:p>
    <w:p w14:paraId="79CB1A66" w14:textId="77777777" w:rsidR="001F7CCA" w:rsidRPr="00B84604" w:rsidRDefault="001F7CCA" w:rsidP="001F7CCA">
      <w:pPr>
        <w:pStyle w:val="Paragrafi"/>
        <w:rPr>
          <w:lang w:val="sq-AL"/>
        </w:rPr>
      </w:pPr>
    </w:p>
    <w:p w14:paraId="7FC0C0A6" w14:textId="77777777" w:rsidR="001F7CCA" w:rsidRPr="00B84604" w:rsidRDefault="001F7CCA" w:rsidP="001F7CCA">
      <w:pPr>
        <w:pStyle w:val="NeniNr"/>
        <w:rPr>
          <w:lang w:val="sq-AL"/>
        </w:rPr>
      </w:pPr>
      <w:r w:rsidRPr="00B84604">
        <w:rPr>
          <w:lang w:val="sq-AL"/>
        </w:rPr>
        <w:t>Neni 4</w:t>
      </w:r>
    </w:p>
    <w:p w14:paraId="20AB9B6A" w14:textId="0C4908F9" w:rsidR="001F7CCA" w:rsidRPr="00B84604" w:rsidRDefault="001F7CCA" w:rsidP="001F7CCA">
      <w:pPr>
        <w:pStyle w:val="NeniTitull"/>
        <w:rPr>
          <w:lang w:val="sq-AL"/>
        </w:rPr>
      </w:pPr>
      <w:r w:rsidRPr="00B84604">
        <w:rPr>
          <w:lang w:val="sq-AL"/>
        </w:rPr>
        <w:t xml:space="preserve">Përdorimi i </w:t>
      </w:r>
      <w:r w:rsidR="00125225">
        <w:rPr>
          <w:lang w:val="sq-AL"/>
        </w:rPr>
        <w:t>g</w:t>
      </w:r>
      <w:r w:rsidRPr="00B84604">
        <w:rPr>
          <w:lang w:val="sq-AL"/>
        </w:rPr>
        <w:t>rantit</w:t>
      </w:r>
    </w:p>
    <w:p w14:paraId="7275F5C4" w14:textId="77777777" w:rsidR="001F7CCA" w:rsidRPr="00B84604" w:rsidRDefault="001F7CCA" w:rsidP="001F7CCA">
      <w:pPr>
        <w:pStyle w:val="Paragrafi"/>
        <w:rPr>
          <w:lang w:val="sq-AL"/>
        </w:rPr>
      </w:pPr>
    </w:p>
    <w:p w14:paraId="32624C40" w14:textId="71CB00D1" w:rsidR="001F7CCA" w:rsidRPr="00B84604" w:rsidRDefault="008E442A" w:rsidP="001F7CCA">
      <w:pPr>
        <w:pStyle w:val="Paragrafi"/>
        <w:rPr>
          <w:lang w:val="sq-AL"/>
        </w:rPr>
      </w:pPr>
      <w:r w:rsidRPr="00B84604">
        <w:rPr>
          <w:lang w:val="sq-AL"/>
        </w:rPr>
        <w:t>4</w:t>
      </w:r>
      <w:r w:rsidR="00FF152E">
        <w:rPr>
          <w:lang w:val="sq-AL"/>
        </w:rPr>
        <w:t>.</w:t>
      </w:r>
      <w:r w:rsidRPr="00B84604">
        <w:rPr>
          <w:lang w:val="sq-AL"/>
        </w:rPr>
        <w:t xml:space="preserve">1 </w:t>
      </w:r>
      <w:r w:rsidR="001F7CCA" w:rsidRPr="00B84604">
        <w:rPr>
          <w:lang w:val="sq-AL"/>
        </w:rPr>
        <w:t xml:space="preserve">Marrësi dhe Zbatuesi duhet të përdorin </w:t>
      </w:r>
      <w:r w:rsidR="00125225">
        <w:rPr>
          <w:lang w:val="sq-AL"/>
        </w:rPr>
        <w:t>g</w:t>
      </w:r>
      <w:r w:rsidR="001F7CCA" w:rsidRPr="00B84604">
        <w:rPr>
          <w:lang w:val="sq-AL"/>
        </w:rPr>
        <w:t xml:space="preserve">rantin vetëm për qëllime të financimit të Projektit, siç përcaktohet në </w:t>
      </w:r>
      <w:r w:rsidR="00444659">
        <w:rPr>
          <w:lang w:val="sq-AL"/>
        </w:rPr>
        <w:t>a</w:t>
      </w:r>
      <w:r w:rsidR="001F7CCA" w:rsidRPr="00B84604">
        <w:rPr>
          <w:lang w:val="sq-AL"/>
        </w:rPr>
        <w:t xml:space="preserve">neksin 1. Për shmangien e dyshimit, </w:t>
      </w:r>
      <w:r w:rsidR="00125225">
        <w:rPr>
          <w:lang w:val="sq-AL"/>
        </w:rPr>
        <w:t>g</w:t>
      </w:r>
      <w:r w:rsidR="001F7CCA" w:rsidRPr="00B84604">
        <w:rPr>
          <w:lang w:val="sq-AL"/>
        </w:rPr>
        <w:t xml:space="preserve">ranti nuk do të përdoret për financimin e taksave, detyrimeve dhe pagesave që rrjedhin nga ose në lidhje me zbatimin e Projektit. Proporcionet/raportet dhe shumat në lidhje me çdo burim të bashkëfinancimit të Projektit janë të përcaktuara në </w:t>
      </w:r>
      <w:r w:rsidR="00FF152E">
        <w:rPr>
          <w:lang w:val="sq-AL"/>
        </w:rPr>
        <w:t>s</w:t>
      </w:r>
      <w:r w:rsidR="001F7CCA" w:rsidRPr="00B84604">
        <w:rPr>
          <w:lang w:val="sq-AL"/>
        </w:rPr>
        <w:t>htojcën 1 dhe Marrësi dhe Marrësi do të financojnë Projektin në përputhje me rrethanat.</w:t>
      </w:r>
    </w:p>
    <w:p w14:paraId="00140A65" w14:textId="42851488" w:rsidR="001F7CCA" w:rsidRPr="00B84604" w:rsidRDefault="008E442A" w:rsidP="001F7CCA">
      <w:pPr>
        <w:pStyle w:val="Paragrafi"/>
        <w:rPr>
          <w:lang w:val="sq-AL"/>
        </w:rPr>
      </w:pPr>
      <w:r w:rsidRPr="00B84604">
        <w:rPr>
          <w:lang w:val="sq-AL"/>
        </w:rPr>
        <w:t>4</w:t>
      </w:r>
      <w:r w:rsidR="00FF152E">
        <w:rPr>
          <w:lang w:val="sq-AL"/>
        </w:rPr>
        <w:t>.</w:t>
      </w:r>
      <w:r w:rsidRPr="00B84604">
        <w:rPr>
          <w:lang w:val="sq-AL"/>
        </w:rPr>
        <w:t xml:space="preserve">2 </w:t>
      </w:r>
      <w:r w:rsidR="001F7CCA" w:rsidRPr="00B84604">
        <w:rPr>
          <w:lang w:val="sq-AL"/>
        </w:rPr>
        <w:t xml:space="preserve">Palët me këtë rast pranojnë dhe pranojnë që shuma e </w:t>
      </w:r>
      <w:r w:rsidR="00125225">
        <w:rPr>
          <w:lang w:val="sq-AL"/>
        </w:rPr>
        <w:t>g</w:t>
      </w:r>
      <w:r w:rsidR="001F7CCA" w:rsidRPr="00B84604">
        <w:rPr>
          <w:lang w:val="sq-AL"/>
        </w:rPr>
        <w:t>rantit para se të disbursohet tek Marrësi, do të kreditohet në një llogari të hapur dhe të mbajtur nga Banka në librat e saj në EUR (</w:t>
      </w:r>
      <w:r w:rsidR="00B84604" w:rsidRPr="00B84604">
        <w:rPr>
          <w:lang w:val="sq-AL"/>
        </w:rPr>
        <w:t>“</w:t>
      </w:r>
      <w:r w:rsidR="001F7CCA" w:rsidRPr="00B84604">
        <w:rPr>
          <w:lang w:val="sq-AL"/>
        </w:rPr>
        <w:t xml:space="preserve">Llogaria e </w:t>
      </w:r>
      <w:r w:rsidR="00125225">
        <w:rPr>
          <w:lang w:val="sq-AL"/>
        </w:rPr>
        <w:t>g</w:t>
      </w:r>
      <w:r w:rsidR="001F7CCA" w:rsidRPr="00B84604">
        <w:rPr>
          <w:lang w:val="sq-AL"/>
        </w:rPr>
        <w:t>rantit</w:t>
      </w:r>
      <w:r w:rsidR="00B84604" w:rsidRPr="00B84604">
        <w:rPr>
          <w:lang w:val="sq-AL"/>
        </w:rPr>
        <w:t>”</w:t>
      </w:r>
      <w:r w:rsidR="001F7CCA" w:rsidRPr="00B84604">
        <w:rPr>
          <w:lang w:val="sq-AL"/>
        </w:rPr>
        <w:t>). Marrësi pranon se</w:t>
      </w:r>
      <w:r w:rsidR="00444659">
        <w:rPr>
          <w:lang w:val="sq-AL"/>
        </w:rPr>
        <w:t>:</w:t>
      </w:r>
      <w:r w:rsidR="001F7CCA" w:rsidRPr="00B84604">
        <w:rPr>
          <w:lang w:val="sq-AL"/>
        </w:rPr>
        <w:t xml:space="preserve"> i) çdo humbje ose kostot e shkaktuara në lidhje me </w:t>
      </w:r>
      <w:r w:rsidR="00125225" w:rsidRPr="00B84604">
        <w:rPr>
          <w:lang w:val="sq-AL"/>
        </w:rPr>
        <w:t>llogarinë e grantit</w:t>
      </w:r>
      <w:r w:rsidR="001F7CCA" w:rsidRPr="00B84604">
        <w:rPr>
          <w:lang w:val="sq-AL"/>
        </w:rPr>
        <w:t>, duke përfshirë si rezultat të aplikimit të normave të interesit negativ</w:t>
      </w:r>
      <w:r w:rsidR="00444659">
        <w:rPr>
          <w:lang w:val="sq-AL"/>
        </w:rPr>
        <w:t>;</w:t>
      </w:r>
      <w:r w:rsidR="001F7CCA" w:rsidRPr="00B84604">
        <w:rPr>
          <w:lang w:val="sq-AL"/>
        </w:rPr>
        <w:t xml:space="preserve"> ii) çdo tarifë të zbatueshme të ngarkuar nga Banka në Fondin ERI</w:t>
      </w:r>
      <w:r w:rsidR="00444659">
        <w:rPr>
          <w:lang w:val="sq-AL"/>
        </w:rPr>
        <w:t>;</w:t>
      </w:r>
      <w:r w:rsidR="001F7CCA" w:rsidRPr="00B84604">
        <w:rPr>
          <w:lang w:val="sq-AL"/>
        </w:rPr>
        <w:t xml:space="preserve"> dhe iii) çdo ngarkesë bankare në lidhje me mbajtjen e llogarisë së grantit do të jetë një humbje ose kosto për llogarinë e grantit dhe do të konsiderohet kosto e pranueshme e mbuluar nga granti dhe zbritet nga llogaria e grantit.</w:t>
      </w:r>
    </w:p>
    <w:p w14:paraId="1BDF81B0" w14:textId="77777777" w:rsidR="001F7CCA" w:rsidRPr="00B84604" w:rsidRDefault="001F7CCA" w:rsidP="001F7CCA">
      <w:pPr>
        <w:pStyle w:val="Paragrafi"/>
        <w:rPr>
          <w:lang w:val="sq-AL"/>
        </w:rPr>
      </w:pPr>
    </w:p>
    <w:p w14:paraId="687EEADE" w14:textId="77777777" w:rsidR="001F7CCA" w:rsidRPr="00B84604" w:rsidRDefault="001F7CCA" w:rsidP="001F7CCA">
      <w:pPr>
        <w:pStyle w:val="NeniNr"/>
        <w:rPr>
          <w:lang w:val="sq-AL"/>
        </w:rPr>
      </w:pPr>
      <w:r w:rsidRPr="00B84604">
        <w:rPr>
          <w:lang w:val="sq-AL"/>
        </w:rPr>
        <w:t xml:space="preserve">Neni 5 </w:t>
      </w:r>
    </w:p>
    <w:p w14:paraId="68053B62" w14:textId="6C9D5B41" w:rsidR="001F7CCA" w:rsidRPr="00B84604" w:rsidRDefault="001F7CCA" w:rsidP="001F7CCA">
      <w:pPr>
        <w:pStyle w:val="NeniTitull"/>
        <w:rPr>
          <w:lang w:val="sq-AL"/>
        </w:rPr>
      </w:pPr>
      <w:r w:rsidRPr="00B84604">
        <w:rPr>
          <w:lang w:val="sq-AL"/>
        </w:rPr>
        <w:t xml:space="preserve">Pagesa e </w:t>
      </w:r>
      <w:r w:rsidR="004D383B">
        <w:rPr>
          <w:lang w:val="sq-AL"/>
        </w:rPr>
        <w:t>g</w:t>
      </w:r>
      <w:r w:rsidRPr="00B84604">
        <w:rPr>
          <w:lang w:val="sq-AL"/>
        </w:rPr>
        <w:t xml:space="preserve">rantit  </w:t>
      </w:r>
    </w:p>
    <w:p w14:paraId="2BC41EA8" w14:textId="77777777" w:rsidR="001F7CCA" w:rsidRPr="00B84604" w:rsidRDefault="001F7CCA" w:rsidP="001F7CCA">
      <w:pPr>
        <w:pStyle w:val="Paragrafi"/>
        <w:rPr>
          <w:lang w:val="sq-AL"/>
        </w:rPr>
      </w:pPr>
    </w:p>
    <w:p w14:paraId="1DD8D6C5" w14:textId="40C05724" w:rsidR="001F7CCA" w:rsidRPr="00B84604" w:rsidRDefault="001F7CCA" w:rsidP="001F7CCA">
      <w:pPr>
        <w:pStyle w:val="Paragrafi"/>
        <w:rPr>
          <w:lang w:val="sq-AL"/>
        </w:rPr>
      </w:pPr>
      <w:r w:rsidRPr="00B84604">
        <w:rPr>
          <w:lang w:val="sq-AL"/>
        </w:rPr>
        <w:t>5</w:t>
      </w:r>
      <w:r w:rsidR="00444659">
        <w:rPr>
          <w:lang w:val="sq-AL"/>
        </w:rPr>
        <w:t>.</w:t>
      </w:r>
      <w:r w:rsidRPr="00B84604">
        <w:rPr>
          <w:lang w:val="sq-AL"/>
        </w:rPr>
        <w:t>1</w:t>
      </w:r>
      <w:r w:rsidRPr="00B84604">
        <w:rPr>
          <w:lang w:val="sq-AL"/>
        </w:rPr>
        <w:tab/>
        <w:t xml:space="preserve">Banka do të transferojë </w:t>
      </w:r>
      <w:r w:rsidR="004D383B">
        <w:rPr>
          <w:lang w:val="sq-AL"/>
        </w:rPr>
        <w:t>g</w:t>
      </w:r>
      <w:r w:rsidRPr="00B84604">
        <w:rPr>
          <w:lang w:val="sq-AL"/>
        </w:rPr>
        <w:t>rantin në një llogari të Marrësit (</w:t>
      </w:r>
      <w:r w:rsidR="00B84604" w:rsidRPr="00B84604">
        <w:rPr>
          <w:lang w:val="sq-AL"/>
        </w:rPr>
        <w:t>“</w:t>
      </w:r>
      <w:r w:rsidRPr="00B84604">
        <w:rPr>
          <w:lang w:val="sq-AL"/>
        </w:rPr>
        <w:t>Llogaria e Projektit</w:t>
      </w:r>
      <w:r w:rsidR="00B84604" w:rsidRPr="00B84604">
        <w:rPr>
          <w:lang w:val="sq-AL"/>
        </w:rPr>
        <w:t>”</w:t>
      </w:r>
      <w:r w:rsidRPr="00B84604">
        <w:rPr>
          <w:lang w:val="sq-AL"/>
        </w:rPr>
        <w:t xml:space="preserve">), e ndarë nga çdo </w:t>
      </w:r>
      <w:r w:rsidR="004D383B">
        <w:rPr>
          <w:lang w:val="sq-AL"/>
        </w:rPr>
        <w:t>a</w:t>
      </w:r>
      <w:r w:rsidRPr="00B84604">
        <w:rPr>
          <w:lang w:val="sq-AL"/>
        </w:rPr>
        <w:t>set tjetër i Marrësit, të shprehur në</w:t>
      </w:r>
      <w:r w:rsidR="00B84604">
        <w:rPr>
          <w:lang w:val="sq-AL"/>
        </w:rPr>
        <w:t xml:space="preserve"> euro </w:t>
      </w:r>
      <w:r w:rsidRPr="00B84604">
        <w:rPr>
          <w:lang w:val="sq-AL"/>
        </w:rPr>
        <w:t xml:space="preserve">dhe nga të cilat pagesat e llogarisë do të kryhen </w:t>
      </w:r>
      <w:r w:rsidRPr="00B84604">
        <w:rPr>
          <w:lang w:val="sq-AL"/>
        </w:rPr>
        <w:lastRenderedPageBreak/>
        <w:t>vetëm për qëllim të zbatimit të Projektit dhe që do t</w:t>
      </w:r>
      <w:r w:rsidR="00FF152E">
        <w:rPr>
          <w:lang w:val="sq-AL"/>
        </w:rPr>
        <w:t>’</w:t>
      </w:r>
      <w:r w:rsidRPr="00B84604">
        <w:rPr>
          <w:lang w:val="sq-AL"/>
        </w:rPr>
        <w:t xml:space="preserve">i njoftohen Bankës në ose para datës që rezulton 15 (pesëmbëdhjetë) ditë pune para datës së planifikuar të pagesës sipas nenit 5 (3) (a). Pagesat do të bëhen në </w:t>
      </w:r>
      <w:r w:rsidR="00444659">
        <w:rPr>
          <w:lang w:val="sq-AL"/>
        </w:rPr>
        <w:t>e</w:t>
      </w:r>
      <w:r w:rsidRPr="00B84604">
        <w:rPr>
          <w:lang w:val="sq-AL"/>
        </w:rPr>
        <w:t>uro</w:t>
      </w:r>
      <w:r w:rsidR="00444659">
        <w:rPr>
          <w:lang w:val="sq-AL"/>
        </w:rPr>
        <w:t>.</w:t>
      </w:r>
    </w:p>
    <w:p w14:paraId="22B3FED6" w14:textId="6427765B" w:rsidR="001F7CCA" w:rsidRPr="00B84604" w:rsidRDefault="008E442A" w:rsidP="001F7CCA">
      <w:pPr>
        <w:pStyle w:val="Paragrafi"/>
        <w:rPr>
          <w:lang w:val="sq-AL"/>
        </w:rPr>
      </w:pPr>
      <w:r w:rsidRPr="00B84604">
        <w:rPr>
          <w:lang w:val="sq-AL"/>
        </w:rPr>
        <w:t>5</w:t>
      </w:r>
      <w:r w:rsidR="00444659">
        <w:rPr>
          <w:lang w:val="sq-AL"/>
        </w:rPr>
        <w:t>.</w:t>
      </w:r>
      <w:r w:rsidRPr="00B84604">
        <w:rPr>
          <w:lang w:val="sq-AL"/>
        </w:rPr>
        <w:t xml:space="preserve">2 </w:t>
      </w:r>
      <w:r w:rsidR="001F7CCA" w:rsidRPr="00B84604">
        <w:rPr>
          <w:lang w:val="sq-AL"/>
        </w:rPr>
        <w:t xml:space="preserve">Pagesat e </w:t>
      </w:r>
      <w:r w:rsidR="004D383B">
        <w:rPr>
          <w:lang w:val="sq-AL"/>
        </w:rPr>
        <w:t>g</w:t>
      </w:r>
      <w:r w:rsidR="001F7CCA" w:rsidRPr="00B84604">
        <w:rPr>
          <w:lang w:val="sq-AL"/>
        </w:rPr>
        <w:t>rantit janë të kushtëzuara me përmbushjen e kushteve të përcaktuara në këtë nen 5 (2).</w:t>
      </w:r>
    </w:p>
    <w:p w14:paraId="6E442537" w14:textId="3413EE04" w:rsidR="001F7CCA" w:rsidRPr="00B84604" w:rsidRDefault="008E442A" w:rsidP="001F7CCA">
      <w:pPr>
        <w:pStyle w:val="Paragrafi"/>
        <w:rPr>
          <w:lang w:val="sq-AL"/>
        </w:rPr>
      </w:pPr>
      <w:r w:rsidRPr="00B84604">
        <w:rPr>
          <w:lang w:val="sq-AL"/>
        </w:rPr>
        <w:t xml:space="preserve">a) </w:t>
      </w:r>
      <w:r w:rsidR="001F7CCA" w:rsidRPr="00B84604">
        <w:rPr>
          <w:lang w:val="sq-AL"/>
        </w:rPr>
        <w:t>Pagesa e parë kushtëzohet nga kushtet e mëposhtme, në formë dhe përmbajtje të kënaqshme për Bankën:</w:t>
      </w:r>
    </w:p>
    <w:p w14:paraId="4754A824" w14:textId="17F0505F" w:rsidR="001F7CCA" w:rsidRPr="00B84604" w:rsidRDefault="001F7CCA" w:rsidP="001F7CCA">
      <w:pPr>
        <w:pStyle w:val="Paragrafi"/>
        <w:rPr>
          <w:lang w:val="sq-AL"/>
        </w:rPr>
      </w:pPr>
      <w:r w:rsidRPr="00B84604">
        <w:rPr>
          <w:lang w:val="sq-AL"/>
        </w:rPr>
        <w:t>i</w:t>
      </w:r>
      <w:r w:rsidR="00444659">
        <w:rPr>
          <w:lang w:val="sq-AL"/>
        </w:rPr>
        <w:t>.</w:t>
      </w:r>
      <w:r w:rsidRPr="00B84604">
        <w:rPr>
          <w:lang w:val="sq-AL"/>
        </w:rPr>
        <w:t xml:space="preserve"> marrjen nga Banka të një opinioni të brendshëm në gjuhën angleze në formë dhe përmbajtje të kënaqshme për Bankën sipas ligjit shqiptar, ndër të tjera, për nënshkrimin e duhur, ligjshmërinë, vlefshmërinë, natyrën detyruese dhe zbatueshmërinë (për shmangien e dyshimit, duke përfshirë zgjedhjen e klauzolave të ligjit dhe të juridiksionit) të kësaj Marrëveshjeje në lidhje me Marrësin dhe Zbatuesin, si dhe konstatimin e duhur, ekzistencën dhe kapacitetin e vlefshëm dhe autorizimin e duhur të Marrësit dhe Zbatuesit për të lidhur këtë Marrëveshje. Ky opinion duhet të mbështetet nga dokumentet përkatëse që vërtetojnë miratimin dhe autorizimin e Marrësit dhe Zbatuesit për të lidhur këtë Marrëveshje, duke përfshirë dëshminë se çdo person që nënshkruan Marrëveshjen në emër të Promovuesit dhe Marrësit është i autorizuar për ta bërë këtë së bashku me nënshkrimin e secilit person apo personave të tillë;</w:t>
      </w:r>
    </w:p>
    <w:p w14:paraId="15C33BFB" w14:textId="638E2527" w:rsidR="001F7CCA" w:rsidRPr="00B84604" w:rsidRDefault="001F7CCA" w:rsidP="001F7CCA">
      <w:pPr>
        <w:pStyle w:val="Paragrafi"/>
        <w:rPr>
          <w:lang w:val="sq-AL"/>
        </w:rPr>
      </w:pPr>
      <w:r w:rsidRPr="00B84604">
        <w:rPr>
          <w:lang w:val="sq-AL"/>
        </w:rPr>
        <w:t>ii</w:t>
      </w:r>
      <w:r w:rsidR="00444659">
        <w:rPr>
          <w:lang w:val="sq-AL"/>
        </w:rPr>
        <w:t>.</w:t>
      </w:r>
      <w:r w:rsidRPr="00B84604">
        <w:rPr>
          <w:lang w:val="sq-AL"/>
        </w:rPr>
        <w:t xml:space="preserve"> marrja e një kërkese pagese kryesisht në formën e </w:t>
      </w:r>
      <w:r w:rsidR="00444659">
        <w:rPr>
          <w:lang w:val="sq-AL"/>
        </w:rPr>
        <w:t>a</w:t>
      </w:r>
      <w:r w:rsidRPr="00B84604">
        <w:rPr>
          <w:lang w:val="sq-AL"/>
        </w:rPr>
        <w:t>neksit II (</w:t>
      </w:r>
      <w:r w:rsidR="00B84604" w:rsidRPr="00B84604">
        <w:rPr>
          <w:lang w:val="sq-AL"/>
        </w:rPr>
        <w:t>“</w:t>
      </w:r>
      <w:r w:rsidRPr="00B84604">
        <w:rPr>
          <w:lang w:val="sq-AL"/>
        </w:rPr>
        <w:t xml:space="preserve">Kërkesa e </w:t>
      </w:r>
      <w:r w:rsidR="004D383B">
        <w:rPr>
          <w:lang w:val="sq-AL"/>
        </w:rPr>
        <w:t>p</w:t>
      </w:r>
      <w:r w:rsidRPr="00B84604">
        <w:rPr>
          <w:lang w:val="sq-AL"/>
        </w:rPr>
        <w:t>agesës</w:t>
      </w:r>
      <w:r w:rsidR="00B84604" w:rsidRPr="00B84604">
        <w:rPr>
          <w:lang w:val="sq-AL"/>
        </w:rPr>
        <w:t>”</w:t>
      </w:r>
      <w:r w:rsidRPr="00B84604">
        <w:rPr>
          <w:lang w:val="sq-AL"/>
        </w:rPr>
        <w:t xml:space="preserve">) nga Banka nga Zbatuesi në ose para datës që rezulton 15 (pesëmbëdhjetë) ditë pune para datës së planifikuar të pagesës të specifikuar </w:t>
      </w:r>
      <w:r w:rsidR="004D383B" w:rsidRPr="00B84604">
        <w:rPr>
          <w:lang w:val="sq-AL"/>
        </w:rPr>
        <w:t>në kërkesën e pagesës</w:t>
      </w:r>
      <w:r w:rsidRPr="00B84604">
        <w:rPr>
          <w:lang w:val="sq-AL"/>
        </w:rPr>
        <w:t>, të shoqëruar me dëshmi të autoritetit të personit ose personave të autorizuar për ta nënshkruar atë në emër të Marrësit dhe nënshkrimin e këtij personi ose personave;</w:t>
      </w:r>
    </w:p>
    <w:p w14:paraId="7DE0C9EC" w14:textId="1C76F114" w:rsidR="001F7CCA" w:rsidRPr="00B84604" w:rsidRDefault="001F7CCA" w:rsidP="001F7CCA">
      <w:pPr>
        <w:pStyle w:val="Paragrafi"/>
        <w:rPr>
          <w:lang w:val="sq-AL"/>
        </w:rPr>
      </w:pPr>
      <w:r w:rsidRPr="00B84604">
        <w:rPr>
          <w:lang w:val="sq-AL"/>
        </w:rPr>
        <w:t>iii</w:t>
      </w:r>
      <w:r w:rsidR="00444659">
        <w:rPr>
          <w:lang w:val="sq-AL"/>
        </w:rPr>
        <w:t>.</w:t>
      </w:r>
      <w:r w:rsidRPr="00B84604">
        <w:rPr>
          <w:lang w:val="sq-AL"/>
        </w:rPr>
        <w:t xml:space="preserve"> marrja nga Banka në ose para datës që rezulton të paktën 15 (pesëmbëdhjetë) ditë pune para datës së planifikuar të pagesës sipas nenit 5(3)(a) të shumës së </w:t>
      </w:r>
      <w:r w:rsidR="004D383B">
        <w:rPr>
          <w:lang w:val="sq-AL"/>
        </w:rPr>
        <w:t>g</w:t>
      </w:r>
      <w:r w:rsidRPr="00B84604">
        <w:rPr>
          <w:lang w:val="sq-AL"/>
        </w:rPr>
        <w:t xml:space="preserve">rantit, që do të transferohen nga </w:t>
      </w:r>
      <w:r w:rsidR="00C62CED">
        <w:rPr>
          <w:lang w:val="sq-AL"/>
        </w:rPr>
        <w:t>k</w:t>
      </w:r>
      <w:r w:rsidRPr="00B84604">
        <w:rPr>
          <w:lang w:val="sq-AL"/>
        </w:rPr>
        <w:t xml:space="preserve">ontribuesit tek Banka në përputhje me </w:t>
      </w:r>
      <w:r w:rsidR="00C415DB" w:rsidRPr="00B84604">
        <w:rPr>
          <w:lang w:val="sq-AL"/>
        </w:rPr>
        <w:t>marrëveshjet e kontributeve</w:t>
      </w:r>
      <w:r w:rsidR="004D383B">
        <w:rPr>
          <w:lang w:val="sq-AL"/>
        </w:rPr>
        <w:t>;</w:t>
      </w:r>
    </w:p>
    <w:p w14:paraId="33AF565A" w14:textId="559EA7A4" w:rsidR="001F7CCA" w:rsidRPr="00B84604" w:rsidRDefault="001F7CCA" w:rsidP="001F7CCA">
      <w:pPr>
        <w:pStyle w:val="Paragrafi"/>
        <w:rPr>
          <w:lang w:val="sq-AL"/>
        </w:rPr>
      </w:pPr>
      <w:r w:rsidRPr="00B84604">
        <w:rPr>
          <w:lang w:val="sq-AL"/>
        </w:rPr>
        <w:t>iv</w:t>
      </w:r>
      <w:r w:rsidR="00444659">
        <w:rPr>
          <w:lang w:val="sq-AL"/>
        </w:rPr>
        <w:t>.</w:t>
      </w:r>
      <w:r w:rsidRPr="00B84604">
        <w:rPr>
          <w:lang w:val="sq-AL"/>
        </w:rPr>
        <w:t xml:space="preserve"> Zbatuesi i ka dhënë Bankës një vërtetim të nënshkruar nga një përfaqësues ligjor i Zbatuesit dhe duke konfirmuar se janë plotësuar kushtet e specifikuara në </w:t>
      </w:r>
      <w:r w:rsidR="00444659">
        <w:rPr>
          <w:lang w:val="sq-AL"/>
        </w:rPr>
        <w:t>n</w:t>
      </w:r>
      <w:r w:rsidRPr="00B84604">
        <w:rPr>
          <w:lang w:val="sq-AL"/>
        </w:rPr>
        <w:t>enin 9; dhe</w:t>
      </w:r>
    </w:p>
    <w:p w14:paraId="689078A9" w14:textId="5B5AFB7D" w:rsidR="001F7CCA" w:rsidRPr="00B84604" w:rsidRDefault="001F7CCA" w:rsidP="001F7CCA">
      <w:pPr>
        <w:pStyle w:val="Paragrafi"/>
        <w:rPr>
          <w:lang w:val="sq-AL"/>
        </w:rPr>
      </w:pPr>
      <w:r w:rsidRPr="00B84604">
        <w:rPr>
          <w:lang w:val="sq-AL"/>
        </w:rPr>
        <w:t>v</w:t>
      </w:r>
      <w:r w:rsidR="00444659">
        <w:rPr>
          <w:lang w:val="sq-AL"/>
        </w:rPr>
        <w:t>.</w:t>
      </w:r>
      <w:r w:rsidRPr="00B84604">
        <w:rPr>
          <w:lang w:val="sq-AL"/>
        </w:rPr>
        <w:t xml:space="preserve"> kushtet e mëparshme specifike në </w:t>
      </w:r>
      <w:r w:rsidR="00444659">
        <w:rPr>
          <w:lang w:val="sq-AL"/>
        </w:rPr>
        <w:t>n</w:t>
      </w:r>
      <w:r w:rsidRPr="00B84604">
        <w:rPr>
          <w:lang w:val="sq-AL"/>
        </w:rPr>
        <w:t xml:space="preserve">enin 1.4 (B) të </w:t>
      </w:r>
      <w:r w:rsidR="00C62CED" w:rsidRPr="00B84604">
        <w:rPr>
          <w:lang w:val="sq-AL"/>
        </w:rPr>
        <w:t xml:space="preserve">kontratës financiare </w:t>
      </w:r>
      <w:r w:rsidRPr="00B84604">
        <w:rPr>
          <w:lang w:val="sq-AL"/>
        </w:rPr>
        <w:t>janë përmbushur sipas Bankës</w:t>
      </w:r>
    </w:p>
    <w:p w14:paraId="0971CD8E" w14:textId="59AAAE40" w:rsidR="001F7CCA" w:rsidRPr="00B84604" w:rsidRDefault="008E442A" w:rsidP="001F7CCA">
      <w:pPr>
        <w:pStyle w:val="Paragrafi"/>
        <w:rPr>
          <w:lang w:val="sq-AL"/>
        </w:rPr>
      </w:pPr>
      <w:r w:rsidRPr="00B84604">
        <w:rPr>
          <w:lang w:val="sq-AL"/>
        </w:rPr>
        <w:t xml:space="preserve">b) </w:t>
      </w:r>
      <w:r w:rsidR="001F7CCA" w:rsidRPr="00B84604">
        <w:rPr>
          <w:lang w:val="sq-AL"/>
        </w:rPr>
        <w:t>Pagesat që pasojnë të parat janë të kushtëzuara nga:</w:t>
      </w:r>
    </w:p>
    <w:p w14:paraId="6DE7721C" w14:textId="2589EB25" w:rsidR="001F7CCA" w:rsidRPr="00B84604" w:rsidRDefault="001F7CCA" w:rsidP="001F7CCA">
      <w:pPr>
        <w:pStyle w:val="Paragrafi"/>
        <w:rPr>
          <w:lang w:val="sq-AL"/>
        </w:rPr>
      </w:pPr>
      <w:r w:rsidRPr="00B84604">
        <w:rPr>
          <w:lang w:val="sq-AL"/>
        </w:rPr>
        <w:t>i</w:t>
      </w:r>
      <w:r w:rsidR="00444659">
        <w:rPr>
          <w:lang w:val="sq-AL"/>
        </w:rPr>
        <w:t>.</w:t>
      </w:r>
      <w:r w:rsidRPr="00B84604">
        <w:rPr>
          <w:lang w:val="sq-AL"/>
        </w:rPr>
        <w:t xml:space="preserve"> marrja e një </w:t>
      </w:r>
      <w:r w:rsidR="00444659" w:rsidRPr="00B84604">
        <w:rPr>
          <w:lang w:val="sq-AL"/>
        </w:rPr>
        <w:t xml:space="preserve">kërkese pagese </w:t>
      </w:r>
      <w:r w:rsidRPr="00B84604">
        <w:rPr>
          <w:lang w:val="sq-AL"/>
        </w:rPr>
        <w:t xml:space="preserve">nga Banka nga Zbatuesi në ose para datës që rezulton 15 (pesëmbëdhjetë) ditë pune para datës së caktuar të pagesës të specifikuar në </w:t>
      </w:r>
      <w:r w:rsidR="00444659" w:rsidRPr="00B84604">
        <w:rPr>
          <w:lang w:val="sq-AL"/>
        </w:rPr>
        <w:t>kërkesën e pagesës</w:t>
      </w:r>
      <w:r w:rsidRPr="00B84604">
        <w:rPr>
          <w:lang w:val="sq-AL"/>
        </w:rPr>
        <w:t xml:space="preserve">, të shoqëruar me dëshmi të autoritetit të personit ose personave të autorizuar për ta nënshkruar atë në emër të Marrësit dhe nënshkrimit të këtij personi ose personash, përveç nëse një dëshmi e tillë e autoritetit nënshkrues dhe nënshkrimi i modelit të nënshkrimit tashmë janë siguruar në pajtim me nenin 5(2)(a)(ii) dhe nuk kanë ndryshuar (për shmangien e dyshimit, nëse Marrësi nuk paraqet dëshmi të tilla të autoritetit të nënshkrimit dhe nënshkrimit të modelit të nënshkrimit në lidhje me një disbursim të ri, në të njëjtën kohë me </w:t>
      </w:r>
      <w:r w:rsidR="00C415DB" w:rsidRPr="00B84604">
        <w:rPr>
          <w:lang w:val="sq-AL"/>
        </w:rPr>
        <w:t>kërkesën përkatëse të pagesës</w:t>
      </w:r>
      <w:r w:rsidRPr="00B84604">
        <w:rPr>
          <w:lang w:val="sq-AL"/>
        </w:rPr>
        <w:t>, Banka ka të drejtë të supozojë se dëshmitë e paraqitura më parë të autoritetit të nënshkrimit dhe nënshkrimit të modeleve të nënshkrimit vazhdojnë të jenë të zbatueshme dhe të vlefshme).</w:t>
      </w:r>
    </w:p>
    <w:p w14:paraId="63119ED8" w14:textId="750A63C5" w:rsidR="001F7CCA" w:rsidRPr="00B84604" w:rsidRDefault="001F7CCA" w:rsidP="001F7CCA">
      <w:pPr>
        <w:pStyle w:val="Paragrafi"/>
        <w:rPr>
          <w:lang w:val="sq-AL"/>
        </w:rPr>
      </w:pPr>
      <w:r w:rsidRPr="00B84604">
        <w:rPr>
          <w:lang w:val="sq-AL"/>
        </w:rPr>
        <w:t>ii</w:t>
      </w:r>
      <w:r w:rsidR="00444659">
        <w:rPr>
          <w:lang w:val="sq-AL"/>
        </w:rPr>
        <w:t>.</w:t>
      </w:r>
      <w:r w:rsidRPr="00B84604">
        <w:rPr>
          <w:lang w:val="sq-AL"/>
        </w:rPr>
        <w:t xml:space="preserve"> marrja e dokumenteve nga Zbatuesi në emër dhe për llogari të Marrësit, duke evidentuar, në një mënyrë të kënaqshme për Bankën, (I) se Zbatuesi ka kryer shpenzime në kostot e pranueshme lidhur me Projektin sipas </w:t>
      </w:r>
      <w:r w:rsidR="00444659">
        <w:rPr>
          <w:lang w:val="sq-AL"/>
        </w:rPr>
        <w:t>n</w:t>
      </w:r>
      <w:r w:rsidRPr="00B84604">
        <w:rPr>
          <w:lang w:val="sq-AL"/>
        </w:rPr>
        <w:t>enit 9 në një shumë të pakt</w:t>
      </w:r>
      <w:r w:rsidR="00444659">
        <w:rPr>
          <w:lang w:val="sq-AL"/>
        </w:rPr>
        <w:t>ën të barabartë me totalin e</w:t>
      </w:r>
      <w:r w:rsidR="00370100">
        <w:rPr>
          <w:lang w:val="sq-AL"/>
        </w:rPr>
        <w:t>:</w:t>
      </w:r>
      <w:r w:rsidR="00444659">
        <w:rPr>
          <w:lang w:val="sq-AL"/>
        </w:rPr>
        <w:t xml:space="preserve"> i</w:t>
      </w:r>
      <w:r w:rsidRPr="00B84604">
        <w:rPr>
          <w:lang w:val="sq-AL"/>
        </w:rPr>
        <w:t>) [80]% (tetëdhjetë për qind) të shumës së pagesës së mëparshme të menjëhershme</w:t>
      </w:r>
      <w:r w:rsidR="00370100">
        <w:rPr>
          <w:lang w:val="sq-AL"/>
        </w:rPr>
        <w:t>;</w:t>
      </w:r>
      <w:r w:rsidRPr="00B84604">
        <w:rPr>
          <w:lang w:val="sq-AL"/>
        </w:rPr>
        <w:t xml:space="preserve"> ii) 100% (njëqind për</w:t>
      </w:r>
      <w:r w:rsidR="00370100">
        <w:rPr>
          <w:lang w:val="sq-AL"/>
        </w:rPr>
        <w:t xml:space="preserve"> </w:t>
      </w:r>
      <w:r w:rsidRPr="00B84604">
        <w:rPr>
          <w:lang w:val="sq-AL"/>
        </w:rPr>
        <w:t xml:space="preserve">qind) të shumave të të gjitha pagesave të mëparshme, nëse ka, dhe (II) kursi i këmbimit valutor që ishte aplikuar dhe komercialisht në dispozicion të Zbatuesit, në kohën e konvertimit në EUR të çdo shpenzimi të tillë; </w:t>
      </w:r>
    </w:p>
    <w:p w14:paraId="3607BC48" w14:textId="43EC0924" w:rsidR="001F7CCA" w:rsidRPr="00B84604" w:rsidRDefault="001F7CCA" w:rsidP="001F7CCA">
      <w:pPr>
        <w:pStyle w:val="Paragrafi"/>
        <w:rPr>
          <w:lang w:val="sq-AL"/>
        </w:rPr>
      </w:pPr>
      <w:r w:rsidRPr="00B84604">
        <w:rPr>
          <w:lang w:val="sq-AL"/>
        </w:rPr>
        <w:t>iii</w:t>
      </w:r>
      <w:r w:rsidR="00444659">
        <w:rPr>
          <w:lang w:val="sq-AL"/>
        </w:rPr>
        <w:t>.</w:t>
      </w:r>
      <w:r w:rsidRPr="00B84604">
        <w:rPr>
          <w:lang w:val="sq-AL"/>
        </w:rPr>
        <w:t xml:space="preserve"> Zbatuesi në emër dhe për llogari të Marrësit i ka dhënë Bankës një vërtetim të nënshkruar nga një përfaqësues ligjor i Marrësit dhe duke konfirmuar se janë plotësuar kushtet e specifikuara në </w:t>
      </w:r>
      <w:r w:rsidR="00444659">
        <w:rPr>
          <w:lang w:val="sq-AL"/>
        </w:rPr>
        <w:t>n</w:t>
      </w:r>
      <w:r w:rsidRPr="00B84604">
        <w:rPr>
          <w:lang w:val="sq-AL"/>
        </w:rPr>
        <w:t>enin 9</w:t>
      </w:r>
      <w:r w:rsidR="00444659">
        <w:rPr>
          <w:lang w:val="sq-AL"/>
        </w:rPr>
        <w:t>;</w:t>
      </w:r>
      <w:r w:rsidRPr="00B84604">
        <w:rPr>
          <w:lang w:val="sq-AL"/>
        </w:rPr>
        <w:t xml:space="preserve"> dhe</w:t>
      </w:r>
    </w:p>
    <w:p w14:paraId="61CEDAA4" w14:textId="354072D5" w:rsidR="001F7CCA" w:rsidRPr="00B84604" w:rsidRDefault="001F7CCA" w:rsidP="001F7CCA">
      <w:pPr>
        <w:pStyle w:val="Paragrafi"/>
        <w:rPr>
          <w:lang w:val="sq-AL"/>
        </w:rPr>
      </w:pPr>
      <w:r w:rsidRPr="00B84604">
        <w:rPr>
          <w:lang w:val="sq-AL"/>
        </w:rPr>
        <w:t>iv</w:t>
      </w:r>
      <w:r w:rsidR="00370100">
        <w:rPr>
          <w:lang w:val="sq-AL"/>
        </w:rPr>
        <w:t>.</w:t>
      </w:r>
      <w:r w:rsidRPr="00B84604">
        <w:rPr>
          <w:lang w:val="sq-AL"/>
        </w:rPr>
        <w:t xml:space="preserve"> Banka, duke u bindur se </w:t>
      </w:r>
      <w:r w:rsidR="00444659">
        <w:rPr>
          <w:lang w:val="sq-AL"/>
        </w:rPr>
        <w:t>k</w:t>
      </w:r>
      <w:r w:rsidRPr="00B84604">
        <w:rPr>
          <w:lang w:val="sq-AL"/>
        </w:rPr>
        <w:t xml:space="preserve">redia e EIB-së nuk është anuluar dhe se Marrësi ka të drejtë të vazhdojë të tërheqë ose të mbajë kredi sipas </w:t>
      </w:r>
      <w:r w:rsidR="00444659" w:rsidRPr="00B84604">
        <w:rPr>
          <w:lang w:val="sq-AL"/>
        </w:rPr>
        <w:t>kontratës financiare</w:t>
      </w:r>
      <w:r w:rsidRPr="00B84604">
        <w:rPr>
          <w:lang w:val="sq-AL"/>
        </w:rPr>
        <w:t xml:space="preserve">. </w:t>
      </w:r>
    </w:p>
    <w:p w14:paraId="57A6A02A" w14:textId="46E13123" w:rsidR="001F7CCA" w:rsidRPr="00B84604" w:rsidRDefault="008E442A" w:rsidP="001F7CCA">
      <w:pPr>
        <w:pStyle w:val="Paragrafi"/>
        <w:rPr>
          <w:lang w:val="sq-AL"/>
        </w:rPr>
      </w:pPr>
      <w:r w:rsidRPr="00B84604">
        <w:rPr>
          <w:lang w:val="sq-AL"/>
        </w:rPr>
        <w:t>5</w:t>
      </w:r>
      <w:r w:rsidR="00444659">
        <w:rPr>
          <w:lang w:val="sq-AL"/>
        </w:rPr>
        <w:t>.</w:t>
      </w:r>
      <w:r w:rsidRPr="00B84604">
        <w:rPr>
          <w:lang w:val="sq-AL"/>
        </w:rPr>
        <w:t xml:space="preserve">3 </w:t>
      </w:r>
      <w:r w:rsidR="001F7CCA" w:rsidRPr="00B84604">
        <w:rPr>
          <w:lang w:val="sq-AL"/>
        </w:rPr>
        <w:t xml:space="preserve">Pagesat e </w:t>
      </w:r>
      <w:r w:rsidR="00C415DB">
        <w:rPr>
          <w:lang w:val="sq-AL"/>
        </w:rPr>
        <w:t>g</w:t>
      </w:r>
      <w:r w:rsidR="001F7CCA" w:rsidRPr="00B84604">
        <w:rPr>
          <w:lang w:val="sq-AL"/>
        </w:rPr>
        <w:t>rantit do të kryhen si më poshtë:</w:t>
      </w:r>
    </w:p>
    <w:p w14:paraId="2E5B5C40" w14:textId="1B9EA980" w:rsidR="001F7CCA" w:rsidRPr="00B84604" w:rsidRDefault="001F7CCA" w:rsidP="001F7CCA">
      <w:pPr>
        <w:pStyle w:val="Paragrafi"/>
        <w:rPr>
          <w:lang w:val="sq-AL"/>
        </w:rPr>
      </w:pPr>
      <w:r w:rsidRPr="00B84604">
        <w:rPr>
          <w:lang w:val="sq-AL"/>
        </w:rPr>
        <w:t xml:space="preserve">a) Në varësi të përmbushjes së kushteve të përcaktuara në </w:t>
      </w:r>
      <w:r w:rsidR="00444659">
        <w:rPr>
          <w:lang w:val="sq-AL"/>
        </w:rPr>
        <w:t>n</w:t>
      </w:r>
      <w:r w:rsidRPr="00B84604">
        <w:rPr>
          <w:lang w:val="sq-AL"/>
        </w:rPr>
        <w:t xml:space="preserve">enin 3(1) dhe 5(2), Banka do të transferojë në </w:t>
      </w:r>
      <w:r w:rsidR="00444659" w:rsidRPr="00B84604">
        <w:rPr>
          <w:lang w:val="sq-AL"/>
        </w:rPr>
        <w:t>llogarinë</w:t>
      </w:r>
      <w:r w:rsidRPr="00B84604">
        <w:rPr>
          <w:lang w:val="sq-AL"/>
        </w:rPr>
        <w:t xml:space="preserve"> e Projektit të përcaktuar në </w:t>
      </w:r>
      <w:r w:rsidR="00444659">
        <w:rPr>
          <w:lang w:val="sq-AL"/>
        </w:rPr>
        <w:t>n</w:t>
      </w:r>
      <w:r w:rsidRPr="00B84604">
        <w:rPr>
          <w:lang w:val="sq-AL"/>
        </w:rPr>
        <w:t xml:space="preserve">enin 5(1) shumën e specifikuar në </w:t>
      </w:r>
      <w:r w:rsidR="00444659" w:rsidRPr="00B84604">
        <w:rPr>
          <w:lang w:val="sq-AL"/>
        </w:rPr>
        <w:t xml:space="preserve">kërkesën përkatëse të pagesës </w:t>
      </w:r>
      <w:r w:rsidRPr="00B84604">
        <w:rPr>
          <w:lang w:val="sq-AL"/>
        </w:rPr>
        <w:t>brenda [15 (pesëmbëdhjetë) ditëve pune] nga marrja e kësaj kërkese për pagesë;</w:t>
      </w:r>
    </w:p>
    <w:p w14:paraId="01EED9CC" w14:textId="189D1A9D" w:rsidR="001F7CCA" w:rsidRPr="00B84604" w:rsidRDefault="001F7CCA" w:rsidP="001F7CCA">
      <w:pPr>
        <w:pStyle w:val="Paragrafi"/>
        <w:rPr>
          <w:lang w:val="sq-AL"/>
        </w:rPr>
      </w:pPr>
      <w:r w:rsidRPr="00B84604">
        <w:rPr>
          <w:lang w:val="sq-AL"/>
        </w:rPr>
        <w:t xml:space="preserve">b) Në varësi të </w:t>
      </w:r>
      <w:r w:rsidR="00444659">
        <w:rPr>
          <w:lang w:val="sq-AL"/>
        </w:rPr>
        <w:t>a</w:t>
      </w:r>
      <w:r w:rsidRPr="00B84604">
        <w:rPr>
          <w:lang w:val="sq-AL"/>
        </w:rPr>
        <w:t xml:space="preserve">neksit I, çdo pagesë përveç pagesës së fundit, do të mbulojë 100% (njëqind për qind) të fondeve të </w:t>
      </w:r>
      <w:r w:rsidR="00C415DB">
        <w:rPr>
          <w:lang w:val="sq-AL"/>
        </w:rPr>
        <w:t>g</w:t>
      </w:r>
      <w:r w:rsidRPr="00B84604">
        <w:rPr>
          <w:lang w:val="sq-AL"/>
        </w:rPr>
        <w:t xml:space="preserve">rantit që parashikohet të disbursohen për 12 (dymbëdhjetë) muajt e ardhshëm nga data e kërkesës së pagesës siç caktohet në raportin e fundit të progresit, siç përcaktohet në </w:t>
      </w:r>
      <w:r w:rsidR="00444659">
        <w:rPr>
          <w:lang w:val="sq-AL"/>
        </w:rPr>
        <w:t>n</w:t>
      </w:r>
      <w:r w:rsidRPr="00B84604">
        <w:rPr>
          <w:lang w:val="sq-AL"/>
        </w:rPr>
        <w:t>enin 10(1);</w:t>
      </w:r>
    </w:p>
    <w:p w14:paraId="432612B8" w14:textId="0D628FE9" w:rsidR="001F7CCA" w:rsidRPr="00B84604" w:rsidRDefault="001F7CCA" w:rsidP="001F7CCA">
      <w:pPr>
        <w:pStyle w:val="Paragrafi"/>
        <w:rPr>
          <w:lang w:val="sq-AL"/>
        </w:rPr>
      </w:pPr>
      <w:r w:rsidRPr="00B84604">
        <w:rPr>
          <w:lang w:val="sq-AL"/>
        </w:rPr>
        <w:t xml:space="preserve">c) Shuma përfundimtare e </w:t>
      </w:r>
      <w:r w:rsidR="00C415DB">
        <w:rPr>
          <w:lang w:val="sq-AL"/>
        </w:rPr>
        <w:t>g</w:t>
      </w:r>
      <w:r w:rsidRPr="00B84604">
        <w:rPr>
          <w:lang w:val="sq-AL"/>
        </w:rPr>
        <w:t xml:space="preserve">rantit do të disbursohet maksimumi deri në </w:t>
      </w:r>
      <w:r w:rsidR="00E11180" w:rsidRPr="00B84604">
        <w:rPr>
          <w:lang w:val="sq-AL"/>
        </w:rPr>
        <w:t>datën e përfundimit</w:t>
      </w:r>
      <w:r w:rsidRPr="00B84604">
        <w:rPr>
          <w:lang w:val="sq-AL"/>
        </w:rPr>
        <w:t>.</w:t>
      </w:r>
    </w:p>
    <w:p w14:paraId="26A8EBBF" w14:textId="6577D6A3" w:rsidR="001F7CCA" w:rsidRPr="00B84604" w:rsidRDefault="008E442A" w:rsidP="001F7CCA">
      <w:pPr>
        <w:pStyle w:val="Paragrafi"/>
        <w:rPr>
          <w:lang w:val="sq-AL"/>
        </w:rPr>
      </w:pPr>
      <w:r w:rsidRPr="00B84604">
        <w:rPr>
          <w:lang w:val="sq-AL"/>
        </w:rPr>
        <w:t>5</w:t>
      </w:r>
      <w:r w:rsidR="00444659">
        <w:rPr>
          <w:lang w:val="sq-AL"/>
        </w:rPr>
        <w:t>.</w:t>
      </w:r>
      <w:r w:rsidRPr="00B84604">
        <w:rPr>
          <w:lang w:val="sq-AL"/>
        </w:rPr>
        <w:t xml:space="preserve">4 </w:t>
      </w:r>
      <w:r w:rsidR="001F7CCA" w:rsidRPr="00B84604">
        <w:rPr>
          <w:lang w:val="sq-AL"/>
        </w:rPr>
        <w:t>Pa c</w:t>
      </w:r>
      <w:r w:rsidR="00444659">
        <w:rPr>
          <w:lang w:val="sq-AL"/>
        </w:rPr>
        <w:t>e</w:t>
      </w:r>
      <w:r w:rsidR="001F7CCA" w:rsidRPr="00B84604">
        <w:rPr>
          <w:lang w:val="sq-AL"/>
        </w:rPr>
        <w:t xml:space="preserve">nuar të drejtën e saj për të ndërprerë këtë Marrëveshje në pajtim me </w:t>
      </w:r>
      <w:r w:rsidR="00E11180" w:rsidRPr="00B84604">
        <w:rPr>
          <w:lang w:val="sq-AL"/>
        </w:rPr>
        <w:t xml:space="preserve">nenin </w:t>
      </w:r>
      <w:r w:rsidR="001F7CCA" w:rsidRPr="00B84604">
        <w:rPr>
          <w:lang w:val="sq-AL"/>
        </w:rPr>
        <w:t xml:space="preserve">15, Banka mund të pezullojë ose anulojë një pagesë në rast se Marrësi nuk kryen ndonjë rol të caktuar ndaj tij sipas kësaj Marrëveshjeje ose nuk përmbush ndonjë nga detyrimet e saj sipas kësaj Marrëveshjeje ose </w:t>
      </w:r>
      <w:r w:rsidR="00E11180" w:rsidRPr="00B84604">
        <w:rPr>
          <w:lang w:val="sq-AL"/>
        </w:rPr>
        <w:t xml:space="preserve">kontratës financiare </w:t>
      </w:r>
      <w:r w:rsidR="001F7CCA" w:rsidRPr="00B84604">
        <w:rPr>
          <w:lang w:val="sq-AL"/>
        </w:rPr>
        <w:t>dhe kjo pamundësi ka vazhduar për një periudhë prej [15 (pesëmbëdhjetë) ditësh] pasi njoftimi me shkrim i është dhënë Marrësit nga Banka</w:t>
      </w:r>
      <w:r w:rsidR="00E11180">
        <w:rPr>
          <w:lang w:val="sq-AL"/>
        </w:rPr>
        <w:t>.</w:t>
      </w:r>
    </w:p>
    <w:p w14:paraId="3968D322" w14:textId="77777777" w:rsidR="001F7CCA" w:rsidRPr="00B84604" w:rsidRDefault="001F7CCA" w:rsidP="001F7CCA">
      <w:pPr>
        <w:pStyle w:val="Paragrafi"/>
        <w:rPr>
          <w:lang w:val="sq-AL"/>
        </w:rPr>
      </w:pPr>
    </w:p>
    <w:p w14:paraId="0578838A" w14:textId="77777777" w:rsidR="001F7CCA" w:rsidRPr="00B84604" w:rsidRDefault="001F7CCA" w:rsidP="001F7CCA">
      <w:pPr>
        <w:pStyle w:val="NeniNr"/>
        <w:rPr>
          <w:lang w:val="sq-AL"/>
        </w:rPr>
      </w:pPr>
      <w:r w:rsidRPr="00B84604">
        <w:rPr>
          <w:lang w:val="sq-AL"/>
        </w:rPr>
        <w:t>Neni 6</w:t>
      </w:r>
    </w:p>
    <w:p w14:paraId="7B5B03D8" w14:textId="38A9481E" w:rsidR="001F7CCA" w:rsidRPr="00B84604" w:rsidRDefault="001F7CCA" w:rsidP="001F7CCA">
      <w:pPr>
        <w:pStyle w:val="NeniTitull"/>
        <w:rPr>
          <w:lang w:val="sq-AL"/>
        </w:rPr>
      </w:pPr>
      <w:r w:rsidRPr="00B84604">
        <w:rPr>
          <w:lang w:val="sq-AL"/>
        </w:rPr>
        <w:t xml:space="preserve">Angazhimet, </w:t>
      </w:r>
      <w:r w:rsidR="00E11180">
        <w:rPr>
          <w:lang w:val="sq-AL"/>
        </w:rPr>
        <w:t>p</w:t>
      </w:r>
      <w:r w:rsidRPr="00B84604">
        <w:rPr>
          <w:lang w:val="sq-AL"/>
        </w:rPr>
        <w:t xml:space="preserve">ërfaqësitë dhe </w:t>
      </w:r>
      <w:r w:rsidR="00E11180">
        <w:rPr>
          <w:lang w:val="sq-AL"/>
        </w:rPr>
        <w:t>g</w:t>
      </w:r>
      <w:r w:rsidRPr="00B84604">
        <w:rPr>
          <w:lang w:val="sq-AL"/>
        </w:rPr>
        <w:t>arancitë e Marrësit</w:t>
      </w:r>
    </w:p>
    <w:p w14:paraId="6DAF76F1" w14:textId="77777777" w:rsidR="001F7CCA" w:rsidRPr="00B84604" w:rsidRDefault="001F7CCA" w:rsidP="001F7CCA">
      <w:pPr>
        <w:pStyle w:val="Paragrafi"/>
        <w:rPr>
          <w:lang w:val="sq-AL"/>
        </w:rPr>
      </w:pPr>
    </w:p>
    <w:p w14:paraId="7F72F6F4" w14:textId="2DA2E916" w:rsidR="001F7CCA" w:rsidRPr="00B84604" w:rsidRDefault="001F7CCA" w:rsidP="001F7CCA">
      <w:pPr>
        <w:pStyle w:val="Paragrafi"/>
        <w:rPr>
          <w:lang w:val="sq-AL"/>
        </w:rPr>
      </w:pPr>
      <w:r w:rsidRPr="00B84604">
        <w:rPr>
          <w:lang w:val="sq-AL"/>
        </w:rPr>
        <w:t>6</w:t>
      </w:r>
      <w:r w:rsidR="00E11180">
        <w:rPr>
          <w:lang w:val="sq-AL"/>
        </w:rPr>
        <w:t>.</w:t>
      </w:r>
      <w:r w:rsidRPr="00B84604">
        <w:rPr>
          <w:lang w:val="sq-AL"/>
        </w:rPr>
        <w:t>1</w:t>
      </w:r>
      <w:r w:rsidRPr="00B84604">
        <w:rPr>
          <w:lang w:val="sq-AL"/>
        </w:rPr>
        <w:tab/>
        <w:t>Përfundimi i Projektit</w:t>
      </w:r>
    </w:p>
    <w:p w14:paraId="7878F522" w14:textId="06CC6126" w:rsidR="001F7CCA" w:rsidRPr="00B84604" w:rsidRDefault="001F7CCA" w:rsidP="001F7CCA">
      <w:pPr>
        <w:pStyle w:val="Paragrafi"/>
        <w:rPr>
          <w:lang w:val="sq-AL"/>
        </w:rPr>
      </w:pPr>
      <w:r w:rsidRPr="00B84604">
        <w:rPr>
          <w:lang w:val="sq-AL"/>
        </w:rPr>
        <w:t xml:space="preserve">Marrësi do të sigurojë që Zbatuesi të realizojë Projektin në përputhje me </w:t>
      </w:r>
      <w:r w:rsidR="00C415DB" w:rsidRPr="00B84604">
        <w:rPr>
          <w:lang w:val="sq-AL"/>
        </w:rPr>
        <w:t xml:space="preserve">përshkrimin teknik, </w:t>
      </w:r>
      <w:r w:rsidRPr="00B84604">
        <w:rPr>
          <w:lang w:val="sq-AL"/>
        </w:rPr>
        <w:t>që mund të modifikohet herë pas here me miratimin e Bankës dhe ta plotësojë atë deri në datën përfundimtare të specifikuar aty.</w:t>
      </w:r>
    </w:p>
    <w:p w14:paraId="53611B5A" w14:textId="33A1E41F" w:rsidR="001F7CCA" w:rsidRPr="00B84604" w:rsidRDefault="001F7CCA" w:rsidP="001F7CCA">
      <w:pPr>
        <w:pStyle w:val="Paragrafi"/>
        <w:rPr>
          <w:lang w:val="sq-AL"/>
        </w:rPr>
      </w:pPr>
      <w:r w:rsidRPr="00B84604">
        <w:rPr>
          <w:lang w:val="sq-AL"/>
        </w:rPr>
        <w:t>6</w:t>
      </w:r>
      <w:r w:rsidR="00E11180">
        <w:rPr>
          <w:lang w:val="sq-AL"/>
        </w:rPr>
        <w:t>.</w:t>
      </w:r>
      <w:r w:rsidRPr="00B84604">
        <w:rPr>
          <w:lang w:val="sq-AL"/>
        </w:rPr>
        <w:t>2</w:t>
      </w:r>
      <w:r w:rsidRPr="00B84604">
        <w:rPr>
          <w:lang w:val="sq-AL"/>
        </w:rPr>
        <w:tab/>
        <w:t>Ndërmarrjet e vazhdueshme të projektit</w:t>
      </w:r>
    </w:p>
    <w:p w14:paraId="4F632B3A" w14:textId="69B7A5CD" w:rsidR="001F7CCA" w:rsidRPr="00B84604" w:rsidRDefault="001F7CCA" w:rsidP="001F7CCA">
      <w:pPr>
        <w:pStyle w:val="Paragrafi"/>
        <w:rPr>
          <w:lang w:val="sq-AL"/>
        </w:rPr>
      </w:pPr>
      <w:r w:rsidRPr="00B84604">
        <w:rPr>
          <w:lang w:val="sq-AL"/>
        </w:rPr>
        <w:t>Marrësi do të sigurojë që Zbatuesi</w:t>
      </w:r>
      <w:r w:rsidR="00C415DB">
        <w:rPr>
          <w:lang w:val="sq-AL"/>
        </w:rPr>
        <w:t>,</w:t>
      </w:r>
      <w:r w:rsidRPr="00B84604">
        <w:rPr>
          <w:lang w:val="sq-AL"/>
        </w:rPr>
        <w:t xml:space="preserve"> do të:</w:t>
      </w:r>
    </w:p>
    <w:p w14:paraId="2A7E409D" w14:textId="24779045" w:rsidR="001F7CCA" w:rsidRPr="00B84604" w:rsidRDefault="001F7CCA" w:rsidP="001F7CCA">
      <w:pPr>
        <w:pStyle w:val="Paragrafi"/>
        <w:rPr>
          <w:lang w:val="sq-AL"/>
        </w:rPr>
      </w:pPr>
      <w:r w:rsidRPr="00B84604">
        <w:rPr>
          <w:lang w:val="sq-AL"/>
        </w:rPr>
        <w:t xml:space="preserve">a) Mirëmbajtja: mirëmbajë, riparojë, kontrollojë dhe rinovojë të gjithë </w:t>
      </w:r>
      <w:r w:rsidR="00C415DB">
        <w:rPr>
          <w:lang w:val="sq-AL"/>
        </w:rPr>
        <w:t>p</w:t>
      </w:r>
      <w:r w:rsidRPr="00B84604">
        <w:rPr>
          <w:lang w:val="sq-AL"/>
        </w:rPr>
        <w:t>ronën, pjesë të Projektit, siç kërkohet për ta mbajtur atë në gjendje të mirë pune;</w:t>
      </w:r>
    </w:p>
    <w:p w14:paraId="48819A21" w14:textId="3099CD74" w:rsidR="001F7CCA" w:rsidRPr="00B84604" w:rsidRDefault="001F7CCA" w:rsidP="001F7CCA">
      <w:pPr>
        <w:pStyle w:val="Paragrafi"/>
        <w:rPr>
          <w:lang w:val="sq-AL"/>
        </w:rPr>
      </w:pPr>
      <w:r w:rsidRPr="00B84604">
        <w:rPr>
          <w:lang w:val="sq-AL"/>
        </w:rPr>
        <w:t>b) Asetet e projektit: përveç nëse Banka ka dhënë pëlqimin paraprak me shkrim, mban titullin dhe zotërimin e të gjitha ose kryesisht të gjitha mjeteve që përbëjnë Projektin ose, sipas rastit, zëvendësojnë dhe rinovojnë këto asete dhe mbajnë Projektin në një veprim kryesisht të vazhdueshëm në përputhje me qëllimin e tij fillestar; Banka mund të refuzojë pëlqimin e saj vetëm kur veprimi i propozuar do të cenonte interesat e Bankës si financues ndaj Marrësit ose do ta bënte Projektin të papërshtatshëm për financim nga Banka në bazë të Statutit të tij ose sipas nenit 309 të Traktatit për Funksionimin e Bashkimit E</w:t>
      </w:r>
      <w:r w:rsidR="00E11180">
        <w:rPr>
          <w:lang w:val="sq-AL"/>
        </w:rPr>
        <w:t>v</w:t>
      </w:r>
      <w:r w:rsidRPr="00B84604">
        <w:rPr>
          <w:lang w:val="sq-AL"/>
        </w:rPr>
        <w:t>ropian.</w:t>
      </w:r>
    </w:p>
    <w:p w14:paraId="2F02CEB0" w14:textId="77777777" w:rsidR="001F7CCA" w:rsidRPr="00B84604" w:rsidRDefault="001F7CCA" w:rsidP="001F7CCA">
      <w:pPr>
        <w:pStyle w:val="Paragrafi"/>
        <w:rPr>
          <w:lang w:val="sq-AL"/>
        </w:rPr>
      </w:pPr>
      <w:r w:rsidRPr="00B84604">
        <w:rPr>
          <w:lang w:val="sq-AL"/>
        </w:rPr>
        <w:t>c) Sigurimi: Sigurimi i të gjitha punëve dhe pronave që janë pjesë e projektit me shoqëritë e sigurimit të klasit të parë në përputhje me praktikën më gjithëpërfshirëse të industrisë;</w:t>
      </w:r>
    </w:p>
    <w:p w14:paraId="19C00298" w14:textId="36124DD3" w:rsidR="001F7CCA" w:rsidRPr="00B84604" w:rsidRDefault="001F7CCA" w:rsidP="001F7CCA">
      <w:pPr>
        <w:pStyle w:val="Paragrafi"/>
        <w:rPr>
          <w:lang w:val="sq-AL"/>
        </w:rPr>
      </w:pPr>
      <w:r w:rsidRPr="00B84604">
        <w:rPr>
          <w:lang w:val="sq-AL"/>
        </w:rPr>
        <w:t xml:space="preserve">d) Të </w:t>
      </w:r>
      <w:r w:rsidR="00E11180" w:rsidRPr="00B84604">
        <w:rPr>
          <w:lang w:val="sq-AL"/>
        </w:rPr>
        <w:t>drejtat dhe lejet</w:t>
      </w:r>
      <w:r w:rsidRPr="00B84604">
        <w:rPr>
          <w:lang w:val="sq-AL"/>
        </w:rPr>
        <w:t xml:space="preserve">: të mbajë në fuqi të gjitha të drejtat e kalimit ose të përdorimit dhe të gjitha </w:t>
      </w:r>
      <w:r w:rsidR="00C415DB">
        <w:rPr>
          <w:lang w:val="sq-AL"/>
        </w:rPr>
        <w:t>a</w:t>
      </w:r>
      <w:r w:rsidRPr="00B84604">
        <w:rPr>
          <w:lang w:val="sq-AL"/>
        </w:rPr>
        <w:t>utorizimet e nevojshme për ekzekutimin dhe funksionimin e Projektit;</w:t>
      </w:r>
    </w:p>
    <w:p w14:paraId="76302DB9" w14:textId="2B74AF59" w:rsidR="001F7CCA" w:rsidRPr="00B84604" w:rsidRDefault="000232A1" w:rsidP="001F7CCA">
      <w:pPr>
        <w:pStyle w:val="Paragrafi"/>
        <w:rPr>
          <w:lang w:val="sq-AL"/>
        </w:rPr>
      </w:pPr>
      <w:r>
        <w:rPr>
          <w:lang w:val="sq-AL"/>
        </w:rPr>
        <w:t>e</w:t>
      </w:r>
      <w:r w:rsidR="001F7CCA" w:rsidRPr="00B84604">
        <w:rPr>
          <w:lang w:val="sq-AL"/>
        </w:rPr>
        <w:t xml:space="preserve">) Informacioni </w:t>
      </w:r>
      <w:r w:rsidR="00E11180" w:rsidRPr="00B84604">
        <w:rPr>
          <w:lang w:val="sq-AL"/>
        </w:rPr>
        <w:t>mjedisor dhe social</w:t>
      </w:r>
      <w:r w:rsidR="001F7CCA" w:rsidRPr="00B84604">
        <w:rPr>
          <w:lang w:val="sq-AL"/>
        </w:rPr>
        <w:t xml:space="preserve">: </w:t>
      </w:r>
    </w:p>
    <w:p w14:paraId="31570E5D" w14:textId="7AD3A888" w:rsidR="001F7CCA" w:rsidRPr="00B84604" w:rsidRDefault="001F7CCA" w:rsidP="001F7CCA">
      <w:pPr>
        <w:pStyle w:val="Paragrafi"/>
        <w:rPr>
          <w:lang w:val="sq-AL"/>
        </w:rPr>
      </w:pPr>
      <w:r w:rsidRPr="00B84604">
        <w:rPr>
          <w:lang w:val="sq-AL"/>
        </w:rPr>
        <w:t xml:space="preserve">i) të zbatojë dhe të operojë Projektin në përputhje me Standardet Mjedisore dhe Sociale (siç përcaktohet në </w:t>
      </w:r>
      <w:r w:rsidR="00E11180" w:rsidRPr="00B84604">
        <w:rPr>
          <w:lang w:val="sq-AL"/>
        </w:rPr>
        <w:t>kontratën financiare</w:t>
      </w:r>
      <w:r w:rsidRPr="00B84604">
        <w:rPr>
          <w:lang w:val="sq-AL"/>
        </w:rPr>
        <w:t>), duke përfshirë</w:t>
      </w:r>
      <w:r w:rsidR="00C415DB">
        <w:rPr>
          <w:lang w:val="sq-AL"/>
        </w:rPr>
        <w:t>:</w:t>
      </w:r>
    </w:p>
    <w:p w14:paraId="73CEDEDF" w14:textId="41C50014" w:rsidR="001F7CCA" w:rsidRPr="00B84604" w:rsidRDefault="001F7CCA" w:rsidP="001F7CCA">
      <w:pPr>
        <w:pStyle w:val="Paragrafi"/>
        <w:rPr>
          <w:lang w:val="sq-AL"/>
        </w:rPr>
      </w:pPr>
      <w:r w:rsidRPr="00B84604">
        <w:rPr>
          <w:lang w:val="sq-AL"/>
        </w:rPr>
        <w:t xml:space="preserve">1. </w:t>
      </w:r>
      <w:r w:rsidR="00E11180" w:rsidRPr="00B84604">
        <w:rPr>
          <w:lang w:val="sq-AL"/>
        </w:rPr>
        <w:t xml:space="preserve">Të </w:t>
      </w:r>
      <w:r w:rsidRPr="00B84604">
        <w:rPr>
          <w:lang w:val="sq-AL"/>
        </w:rPr>
        <w:t xml:space="preserve">sigurojë që çdo masë mjedisore dhe sociale për zbutjen dhe kompensimin të zbatohet në përputhje me dokumentet mjedisore dhe sociale dhe planin e veprimit social (siç përcaktohet në </w:t>
      </w:r>
      <w:r w:rsidR="00E11180" w:rsidRPr="00B84604">
        <w:rPr>
          <w:lang w:val="sq-AL"/>
        </w:rPr>
        <w:t>kontratën financiare</w:t>
      </w:r>
      <w:r w:rsidRPr="00B84604">
        <w:rPr>
          <w:lang w:val="sq-AL"/>
        </w:rPr>
        <w:t>) dhe menjëherë të njoftojë Bankën për çdo ndikim mjedisor ose social që mund të ndodhë gjatë zbatimit;</w:t>
      </w:r>
    </w:p>
    <w:p w14:paraId="62491017" w14:textId="24F574B3" w:rsidR="001F7CCA" w:rsidRPr="00B84604" w:rsidRDefault="001F7CCA" w:rsidP="001F7CCA">
      <w:pPr>
        <w:pStyle w:val="Paragrafi"/>
        <w:rPr>
          <w:lang w:val="sq-AL"/>
        </w:rPr>
      </w:pPr>
      <w:r w:rsidRPr="00B84604">
        <w:rPr>
          <w:lang w:val="sq-AL"/>
        </w:rPr>
        <w:t xml:space="preserve">2. </w:t>
      </w:r>
      <w:r w:rsidR="00E11180" w:rsidRPr="00B84604">
        <w:rPr>
          <w:lang w:val="sq-AL"/>
        </w:rPr>
        <w:t xml:space="preserve">Nuk </w:t>
      </w:r>
      <w:r w:rsidRPr="00B84604">
        <w:rPr>
          <w:lang w:val="sq-AL"/>
        </w:rPr>
        <w:t>do të fillojë asnjë rivendosje përpara se të arrihet marrëveshja e Bankës me RAP përkatëse</w:t>
      </w:r>
      <w:r w:rsidR="00C415DB">
        <w:rPr>
          <w:lang w:val="sq-AL"/>
        </w:rPr>
        <w:t>;</w:t>
      </w:r>
    </w:p>
    <w:p w14:paraId="27FB1E98" w14:textId="778AC446" w:rsidR="001F7CCA" w:rsidRPr="00B84604" w:rsidRDefault="001F7CCA" w:rsidP="001F7CCA">
      <w:pPr>
        <w:pStyle w:val="Paragrafi"/>
        <w:rPr>
          <w:lang w:val="sq-AL"/>
        </w:rPr>
      </w:pPr>
      <w:r w:rsidRPr="00B84604">
        <w:rPr>
          <w:lang w:val="sq-AL"/>
        </w:rPr>
        <w:t xml:space="preserve">3. </w:t>
      </w:r>
      <w:r w:rsidR="00E11180" w:rsidRPr="00B84604">
        <w:rPr>
          <w:lang w:val="sq-AL"/>
        </w:rPr>
        <w:t xml:space="preserve">Të </w:t>
      </w:r>
      <w:r w:rsidRPr="00B84604">
        <w:rPr>
          <w:lang w:val="sq-AL"/>
        </w:rPr>
        <w:t>sigurojë që punimet fizike në zonën e prekur do fillojnë vetëm pasi kompensimi i PAP-së të ketë përfunduar</w:t>
      </w:r>
      <w:r w:rsidR="00C415DB">
        <w:rPr>
          <w:lang w:val="sq-AL"/>
        </w:rPr>
        <w:t>;</w:t>
      </w:r>
    </w:p>
    <w:p w14:paraId="67D177B2" w14:textId="2198BC0D" w:rsidR="001F7CCA" w:rsidRPr="00B84604" w:rsidRDefault="001F7CCA" w:rsidP="001F7CCA">
      <w:pPr>
        <w:pStyle w:val="Paragrafi"/>
        <w:rPr>
          <w:lang w:val="sq-AL"/>
        </w:rPr>
      </w:pPr>
      <w:r w:rsidRPr="00B84604">
        <w:rPr>
          <w:lang w:val="sq-AL"/>
        </w:rPr>
        <w:t xml:space="preserve">4. </w:t>
      </w:r>
      <w:r w:rsidR="00E11180" w:rsidRPr="00B84604">
        <w:rPr>
          <w:lang w:val="sq-AL"/>
        </w:rPr>
        <w:t xml:space="preserve">Të </w:t>
      </w:r>
      <w:r w:rsidRPr="00B84604">
        <w:rPr>
          <w:lang w:val="sq-AL"/>
        </w:rPr>
        <w:t>vërë mekanizmin e ankesave në dispozicion për të gjithë personelin e Projektit, duke përfshirë kontraktuesit dhe nënkontraktuesit</w:t>
      </w:r>
      <w:r w:rsidR="00C415DB">
        <w:rPr>
          <w:lang w:val="sq-AL"/>
        </w:rPr>
        <w:t>;</w:t>
      </w:r>
    </w:p>
    <w:p w14:paraId="69E9D6A1" w14:textId="7B72F38B" w:rsidR="001F7CCA" w:rsidRPr="00B84604" w:rsidRDefault="001F7CCA" w:rsidP="001F7CCA">
      <w:pPr>
        <w:pStyle w:val="Paragrafi"/>
        <w:rPr>
          <w:lang w:val="sq-AL"/>
        </w:rPr>
      </w:pPr>
      <w:r w:rsidRPr="00B84604">
        <w:rPr>
          <w:lang w:val="sq-AL"/>
        </w:rPr>
        <w:t xml:space="preserve">5. </w:t>
      </w:r>
      <w:r w:rsidR="00E11180" w:rsidRPr="00B84604">
        <w:rPr>
          <w:lang w:val="sq-AL"/>
        </w:rPr>
        <w:t xml:space="preserve">Të </w:t>
      </w:r>
      <w:r w:rsidRPr="00B84604">
        <w:rPr>
          <w:lang w:val="sq-AL"/>
        </w:rPr>
        <w:t xml:space="preserve">sigurojë përfshirjen e kërkesave në lidhje me menaxhimin e aspekteve mjedisore dhe sociale të punimeve kontraktuese, në përputhje me </w:t>
      </w:r>
      <w:r w:rsidR="00370100" w:rsidRPr="00B84604">
        <w:rPr>
          <w:lang w:val="sq-AL"/>
        </w:rPr>
        <w:t xml:space="preserve">ligjin për mjedisin dhe shoqërinë </w:t>
      </w:r>
      <w:r w:rsidRPr="00B84604">
        <w:rPr>
          <w:lang w:val="sq-AL"/>
        </w:rPr>
        <w:t xml:space="preserve">(siç përcaktohet në </w:t>
      </w:r>
      <w:r w:rsidR="00E11180" w:rsidRPr="00B84604">
        <w:rPr>
          <w:lang w:val="sq-AL"/>
        </w:rPr>
        <w:t>kontratën financiare</w:t>
      </w:r>
      <w:r w:rsidRPr="00B84604">
        <w:rPr>
          <w:lang w:val="sq-AL"/>
        </w:rPr>
        <w:t>), në dokumentet e tenderit dhe marrëveshjet e mëvonshme me kontraktuesit e përzgjedhur</w:t>
      </w:r>
      <w:r w:rsidR="00C415DB">
        <w:rPr>
          <w:lang w:val="sq-AL"/>
        </w:rPr>
        <w:t>;</w:t>
      </w:r>
    </w:p>
    <w:p w14:paraId="4ADBDF11" w14:textId="57FC5E6C" w:rsidR="001F7CCA" w:rsidRPr="00B84604" w:rsidRDefault="001F7CCA" w:rsidP="001F7CCA">
      <w:pPr>
        <w:pStyle w:val="Paragrafi"/>
        <w:rPr>
          <w:lang w:val="sq-AL"/>
        </w:rPr>
      </w:pPr>
      <w:r w:rsidRPr="00B84604">
        <w:rPr>
          <w:lang w:val="sq-AL"/>
        </w:rPr>
        <w:t xml:space="preserve">6. </w:t>
      </w:r>
      <w:r w:rsidR="00E11180" w:rsidRPr="00B84604">
        <w:rPr>
          <w:lang w:val="sq-AL"/>
        </w:rPr>
        <w:t xml:space="preserve">Të </w:t>
      </w:r>
      <w:r w:rsidRPr="00B84604">
        <w:rPr>
          <w:lang w:val="sq-AL"/>
        </w:rPr>
        <w:t>monitorojë periodikisht përputhjen e kontraktuesve me standardet e punës</w:t>
      </w:r>
    </w:p>
    <w:p w14:paraId="70095D53" w14:textId="3900E5F3" w:rsidR="001F7CCA" w:rsidRPr="00B84604" w:rsidRDefault="001F7CCA" w:rsidP="001F7CCA">
      <w:pPr>
        <w:pStyle w:val="Paragrafi"/>
        <w:rPr>
          <w:lang w:val="sq-AL"/>
        </w:rPr>
      </w:pPr>
      <w:r w:rsidRPr="00B84604">
        <w:rPr>
          <w:lang w:val="sq-AL"/>
        </w:rPr>
        <w:t xml:space="preserve">ii) të marrë, të mirëmbajë dhe të pajtohet me miratimet mjedisore ose sociale për kërkesat e Projektit (siç përcaktohet në </w:t>
      </w:r>
      <w:r w:rsidR="00370100" w:rsidRPr="00B84604">
        <w:rPr>
          <w:lang w:val="sq-AL"/>
        </w:rPr>
        <w:t>kontratën financiare</w:t>
      </w:r>
      <w:r w:rsidRPr="00B84604">
        <w:rPr>
          <w:lang w:val="sq-AL"/>
        </w:rPr>
        <w:t>)</w:t>
      </w:r>
      <w:r w:rsidR="00E11180">
        <w:rPr>
          <w:lang w:val="sq-AL"/>
        </w:rPr>
        <w:t>;</w:t>
      </w:r>
    </w:p>
    <w:p w14:paraId="324E244D" w14:textId="41798A73" w:rsidR="001F7CCA" w:rsidRPr="00B84604" w:rsidRDefault="001F7CCA" w:rsidP="001F7CCA">
      <w:pPr>
        <w:pStyle w:val="Paragrafi"/>
        <w:rPr>
          <w:lang w:val="sq-AL"/>
        </w:rPr>
      </w:pPr>
      <w:r w:rsidRPr="00B84604">
        <w:rPr>
          <w:lang w:val="sq-AL"/>
        </w:rPr>
        <w:t>f) Ligji i BE-së: ekzekutimi dhe operimi i projektit në përputhje me ligjet përkatëse të Republikës së Shqipërisë dhe standardet përkatëse të së drejtës së BE-së, përveç për çdo derogim të përgjithshëm të bërë nga Bashkimi E</w:t>
      </w:r>
      <w:r w:rsidR="00370100">
        <w:rPr>
          <w:lang w:val="sq-AL"/>
        </w:rPr>
        <w:t>v</w:t>
      </w:r>
      <w:r w:rsidRPr="00B84604">
        <w:rPr>
          <w:lang w:val="sq-AL"/>
        </w:rPr>
        <w:t>ropian</w:t>
      </w:r>
      <w:r w:rsidR="00370100">
        <w:rPr>
          <w:lang w:val="sq-AL"/>
        </w:rPr>
        <w:t>.</w:t>
      </w:r>
    </w:p>
    <w:p w14:paraId="7AD36E38" w14:textId="702198B4" w:rsidR="001F7CCA" w:rsidRPr="00B84604" w:rsidRDefault="001F7CCA" w:rsidP="001F7CCA">
      <w:pPr>
        <w:pStyle w:val="Paragrafi"/>
        <w:rPr>
          <w:lang w:val="sq-AL"/>
        </w:rPr>
      </w:pPr>
      <w:r w:rsidRPr="00B84604">
        <w:rPr>
          <w:lang w:val="sq-AL"/>
        </w:rPr>
        <w:t>6</w:t>
      </w:r>
      <w:r w:rsidR="00E11180">
        <w:rPr>
          <w:lang w:val="sq-AL"/>
        </w:rPr>
        <w:t>.</w:t>
      </w:r>
      <w:r w:rsidRPr="00B84604">
        <w:rPr>
          <w:lang w:val="sq-AL"/>
        </w:rPr>
        <w:t>3 Angazhime të tjera</w:t>
      </w:r>
    </w:p>
    <w:p w14:paraId="1C3848CA" w14:textId="47CDB3FA" w:rsidR="001F7CCA" w:rsidRPr="00B84604" w:rsidRDefault="001F7CCA" w:rsidP="001F7CCA">
      <w:pPr>
        <w:pStyle w:val="Paragrafi"/>
        <w:rPr>
          <w:lang w:val="sq-AL"/>
        </w:rPr>
      </w:pPr>
      <w:r w:rsidRPr="00B84604">
        <w:rPr>
          <w:lang w:val="sq-AL"/>
        </w:rPr>
        <w:t xml:space="preserve">Marrësi do </w:t>
      </w:r>
      <w:r w:rsidR="00C415DB">
        <w:rPr>
          <w:lang w:val="sq-AL"/>
        </w:rPr>
        <w:t xml:space="preserve">të </w:t>
      </w:r>
      <w:r w:rsidRPr="00B84604">
        <w:rPr>
          <w:lang w:val="sq-AL"/>
        </w:rPr>
        <w:t xml:space="preserve">sigurojë që Zbatuesi: </w:t>
      </w:r>
    </w:p>
    <w:p w14:paraId="364D3D55" w14:textId="25295D8F" w:rsidR="001F7CCA" w:rsidRPr="00B84604" w:rsidRDefault="001F7CCA" w:rsidP="001F7CCA">
      <w:pPr>
        <w:pStyle w:val="Paragrafi"/>
        <w:rPr>
          <w:lang w:val="sq-AL"/>
        </w:rPr>
      </w:pPr>
      <w:r w:rsidRPr="00B84604">
        <w:rPr>
          <w:lang w:val="sq-AL"/>
        </w:rPr>
        <w:t xml:space="preserve">a) të mirëmbajë një NJZP (siç përcaktohet në </w:t>
      </w:r>
      <w:r w:rsidR="00E11180" w:rsidRPr="00B84604">
        <w:rPr>
          <w:lang w:val="sq-AL"/>
        </w:rPr>
        <w:t>kontratën financiare</w:t>
      </w:r>
      <w:r w:rsidRPr="00B84604">
        <w:rPr>
          <w:lang w:val="sq-AL"/>
        </w:rPr>
        <w:t xml:space="preserve">) me termat e referencës, stafin, burimet, të gjitha sipas kërkesave të Bankës; </w:t>
      </w:r>
    </w:p>
    <w:p w14:paraId="4C36B873" w14:textId="6EC145A0" w:rsidR="001F7CCA" w:rsidRPr="00B84604" w:rsidRDefault="001F7CCA" w:rsidP="001F7CCA">
      <w:pPr>
        <w:pStyle w:val="Paragrafi"/>
        <w:rPr>
          <w:lang w:val="sq-AL"/>
        </w:rPr>
      </w:pPr>
      <w:r w:rsidRPr="00B84604">
        <w:rPr>
          <w:lang w:val="sq-AL"/>
        </w:rPr>
        <w:t>b) të ketë një mekanizëm efektiv të korrigjimit që siguron procedurat e shqyrtimit të pranueshme për Bankën dhe t</w:t>
      </w:r>
      <w:r w:rsidR="00FF152E">
        <w:rPr>
          <w:lang w:val="sq-AL"/>
        </w:rPr>
        <w:t>’</w:t>
      </w:r>
      <w:r w:rsidRPr="00B84604">
        <w:rPr>
          <w:lang w:val="sq-AL"/>
        </w:rPr>
        <w:t>i vendosë në dispozicion të çdo personi ose enti që ka ose ka pasur interes në marrjen e një kontrate të financuar nga EIB</w:t>
      </w:r>
      <w:r w:rsidR="00370100">
        <w:rPr>
          <w:lang w:val="sq-AL"/>
        </w:rPr>
        <w:t>-ja</w:t>
      </w:r>
      <w:r w:rsidRPr="00B84604">
        <w:rPr>
          <w:lang w:val="sq-AL"/>
        </w:rPr>
        <w:t xml:space="preserve"> dhe (në rrezik të) dëmtimit nga një shkelje e dyshuar e rregullave të prokurimit në fuqi. Mekanizmi i mësipërm do të jetë sipas kërkesave të Bankës dhe disponueshmëria e saj do t</w:t>
      </w:r>
      <w:r w:rsidR="00FF152E">
        <w:rPr>
          <w:lang w:val="sq-AL"/>
        </w:rPr>
        <w:t>’</w:t>
      </w:r>
      <w:r w:rsidRPr="00B84604">
        <w:rPr>
          <w:lang w:val="sq-AL"/>
        </w:rPr>
        <w:t xml:space="preserve">i konfirmohet Bankës para fillimit të procesit të parë të prokurimit;  </w:t>
      </w:r>
    </w:p>
    <w:p w14:paraId="6A4EF40F" w14:textId="77777777" w:rsidR="001F7CCA" w:rsidRPr="00B84604" w:rsidRDefault="001F7CCA" w:rsidP="001F7CCA">
      <w:pPr>
        <w:pStyle w:val="Paragrafi"/>
        <w:rPr>
          <w:lang w:val="sq-AL"/>
        </w:rPr>
      </w:pPr>
      <w:r w:rsidRPr="00B84604">
        <w:rPr>
          <w:lang w:val="sq-AL"/>
        </w:rPr>
        <w:t>c) të sigurojë që dokumentet e tenderit për të gjitha kontratat që do të financohen nga Banka do të përfshijnë një referencë në mekanizmin e lartpërmendur, efektiv për shqyrtimin e ankesave lidhur me procesin e prokurimit;</w:t>
      </w:r>
    </w:p>
    <w:p w14:paraId="71F5CCF2" w14:textId="77777777" w:rsidR="001F7CCA" w:rsidRPr="00B84604" w:rsidRDefault="001F7CCA" w:rsidP="001F7CCA">
      <w:pPr>
        <w:pStyle w:val="Paragrafi"/>
        <w:rPr>
          <w:lang w:val="sq-AL"/>
        </w:rPr>
      </w:pPr>
      <w:r w:rsidRPr="00B84604">
        <w:rPr>
          <w:lang w:val="sq-AL"/>
        </w:rPr>
        <w:t>d) të informojë menjëherë Bankën për çdo ndryshim në planin fillestar të prokurimit;</w:t>
      </w:r>
    </w:p>
    <w:p w14:paraId="7DC45686" w14:textId="079901E4" w:rsidR="001F7CCA" w:rsidRPr="00B84604" w:rsidRDefault="001F7CCA" w:rsidP="001F7CCA">
      <w:pPr>
        <w:pStyle w:val="Paragrafi"/>
        <w:rPr>
          <w:lang w:val="sq-AL"/>
        </w:rPr>
      </w:pPr>
      <w:r w:rsidRPr="00B84604">
        <w:rPr>
          <w:lang w:val="sq-AL"/>
        </w:rPr>
        <w:t>e) të konsultohet me Bankën lidhur me ndryshimin e kontratave të financuara nga EIB</w:t>
      </w:r>
      <w:r w:rsidR="00370100">
        <w:rPr>
          <w:lang w:val="sq-AL"/>
        </w:rPr>
        <w:t>-ja</w:t>
      </w:r>
      <w:r w:rsidRPr="00B84604">
        <w:rPr>
          <w:lang w:val="sq-AL"/>
        </w:rPr>
        <w:t xml:space="preserve"> dhe të kërkojë moskundërshtimin e Bankës para se të hyjë në ndonjë ndryshim material në këto kontrata; </w:t>
      </w:r>
    </w:p>
    <w:p w14:paraId="70384132" w14:textId="19D94396" w:rsidR="001F7CCA" w:rsidRPr="00B84604" w:rsidRDefault="001F7CCA" w:rsidP="001F7CCA">
      <w:pPr>
        <w:pStyle w:val="Paragrafi"/>
        <w:rPr>
          <w:lang w:val="sq-AL"/>
        </w:rPr>
      </w:pPr>
      <w:r w:rsidRPr="00B84604">
        <w:rPr>
          <w:lang w:val="sq-AL"/>
        </w:rPr>
        <w:t xml:space="preserve">f) të sigurojë që </w:t>
      </w:r>
      <w:r w:rsidR="00E11180" w:rsidRPr="00B84604">
        <w:rPr>
          <w:lang w:val="sq-AL"/>
        </w:rPr>
        <w:t xml:space="preserve">auditimet e sigurisë rrugore </w:t>
      </w:r>
      <w:r w:rsidRPr="00B84604">
        <w:rPr>
          <w:lang w:val="sq-AL"/>
        </w:rPr>
        <w:t xml:space="preserve">të kryhen në përputhje me parimet e </w:t>
      </w:r>
      <w:r w:rsidR="00E11180" w:rsidRPr="00B84604">
        <w:rPr>
          <w:lang w:val="sq-AL"/>
        </w:rPr>
        <w:t xml:space="preserve">direktivës </w:t>
      </w:r>
      <w:r w:rsidRPr="00B84604">
        <w:rPr>
          <w:lang w:val="sq-AL"/>
        </w:rPr>
        <w:t xml:space="preserve">së </w:t>
      </w:r>
      <w:r w:rsidR="00E11180" w:rsidRPr="00B84604">
        <w:rPr>
          <w:lang w:val="sq-AL"/>
        </w:rPr>
        <w:t xml:space="preserve">sigurisë rrugore </w:t>
      </w:r>
      <w:r w:rsidRPr="00B84604">
        <w:rPr>
          <w:lang w:val="sq-AL"/>
        </w:rPr>
        <w:t>2008/96/EC dhe t</w:t>
      </w:r>
      <w:r w:rsidR="00FF152E">
        <w:rPr>
          <w:lang w:val="sq-AL"/>
        </w:rPr>
        <w:t>’</w:t>
      </w:r>
      <w:r w:rsidRPr="00B84604">
        <w:rPr>
          <w:lang w:val="sq-AL"/>
        </w:rPr>
        <w:t xml:space="preserve">i ofrohen Bankës së bashku me </w:t>
      </w:r>
      <w:r w:rsidR="00E11180" w:rsidRPr="00B84604">
        <w:rPr>
          <w:lang w:val="sq-AL"/>
        </w:rPr>
        <w:t>tabelat përmbledhëse</w:t>
      </w:r>
      <w:r w:rsidRPr="00B84604">
        <w:rPr>
          <w:lang w:val="sq-AL"/>
        </w:rPr>
        <w:t xml:space="preserve">, me konfirmimin e Marrësit se rekomandimet do të zbatohen ose </w:t>
      </w:r>
      <w:r w:rsidR="009D185E">
        <w:rPr>
          <w:lang w:val="sq-AL"/>
        </w:rPr>
        <w:t>–</w:t>
      </w:r>
      <w:r w:rsidRPr="00B84604">
        <w:rPr>
          <w:lang w:val="sq-AL"/>
        </w:rPr>
        <w:t xml:space="preserve"> për</w:t>
      </w:r>
      <w:r w:rsidR="009D185E">
        <w:rPr>
          <w:lang w:val="sq-AL"/>
        </w:rPr>
        <w:t xml:space="preserve"> </w:t>
      </w:r>
      <w:r w:rsidRPr="00B84604">
        <w:rPr>
          <w:lang w:val="sq-AL"/>
        </w:rPr>
        <w:t xml:space="preserve">masat që nuk mund të zbatohen </w:t>
      </w:r>
      <w:r w:rsidR="00E11180">
        <w:rPr>
          <w:lang w:val="sq-AL"/>
        </w:rPr>
        <w:t>–</w:t>
      </w:r>
      <w:r w:rsidRPr="00B84604">
        <w:rPr>
          <w:lang w:val="sq-AL"/>
        </w:rPr>
        <w:t xml:space="preserve"> arsyetim</w:t>
      </w:r>
      <w:r w:rsidR="00E11180">
        <w:rPr>
          <w:lang w:val="sq-AL"/>
        </w:rPr>
        <w:t xml:space="preserve"> </w:t>
      </w:r>
      <w:r w:rsidRPr="00B84604">
        <w:rPr>
          <w:lang w:val="sq-AL"/>
        </w:rPr>
        <w:t xml:space="preserve">për përjashtimin e tyre. Gjithashtu, do të përfshihet </w:t>
      </w:r>
      <w:r w:rsidR="00E11180">
        <w:rPr>
          <w:lang w:val="sq-AL"/>
        </w:rPr>
        <w:t>v</w:t>
      </w:r>
      <w:r w:rsidRPr="00B84604">
        <w:rPr>
          <w:lang w:val="sq-AL"/>
        </w:rPr>
        <w:t>lerësimi i aksesueshmërisë dhe sigurisë së këmbësorëve për të identifikuar nevojat dhe rreziqet për këmbësorët në veçanti</w:t>
      </w:r>
      <w:r w:rsidR="00E11180">
        <w:rPr>
          <w:lang w:val="sq-AL"/>
        </w:rPr>
        <w:t>.</w:t>
      </w:r>
    </w:p>
    <w:p w14:paraId="392A185F" w14:textId="13EA378F" w:rsidR="001F7CCA" w:rsidRPr="00B84604" w:rsidRDefault="001F7CCA" w:rsidP="001F7CCA">
      <w:pPr>
        <w:pStyle w:val="Paragrafi"/>
        <w:rPr>
          <w:lang w:val="sq-AL"/>
        </w:rPr>
      </w:pPr>
      <w:r w:rsidRPr="00B84604">
        <w:rPr>
          <w:lang w:val="sq-AL"/>
        </w:rPr>
        <w:t>6</w:t>
      </w:r>
      <w:r w:rsidR="00E11180">
        <w:rPr>
          <w:lang w:val="sq-AL"/>
        </w:rPr>
        <w:t>.</w:t>
      </w:r>
      <w:r w:rsidRPr="00B84604">
        <w:rPr>
          <w:lang w:val="sq-AL"/>
        </w:rPr>
        <w:t>4</w:t>
      </w:r>
      <w:r w:rsidRPr="00B84604">
        <w:rPr>
          <w:lang w:val="sq-AL"/>
        </w:rPr>
        <w:tab/>
        <w:t>Integriteti</w:t>
      </w:r>
    </w:p>
    <w:p w14:paraId="1EF5BC12" w14:textId="33479F3B" w:rsidR="001F7CCA" w:rsidRPr="00B84604" w:rsidRDefault="001F7CCA" w:rsidP="001F7CCA">
      <w:pPr>
        <w:pStyle w:val="Paragrafi"/>
        <w:rPr>
          <w:lang w:val="sq-AL"/>
        </w:rPr>
      </w:pPr>
      <w:r w:rsidRPr="00B84604">
        <w:rPr>
          <w:lang w:val="sq-AL"/>
        </w:rPr>
        <w:t>6</w:t>
      </w:r>
      <w:r w:rsidR="00E11180">
        <w:rPr>
          <w:lang w:val="sq-AL"/>
        </w:rPr>
        <w:t>.</w:t>
      </w:r>
      <w:r w:rsidRPr="00B84604">
        <w:rPr>
          <w:lang w:val="sq-AL"/>
        </w:rPr>
        <w:t>4.1</w:t>
      </w:r>
      <w:r w:rsidR="00E11180">
        <w:rPr>
          <w:lang w:val="sq-AL"/>
        </w:rPr>
        <w:t xml:space="preserve"> </w:t>
      </w:r>
      <w:r w:rsidRPr="00B84604">
        <w:rPr>
          <w:lang w:val="sq-AL"/>
        </w:rPr>
        <w:t xml:space="preserve"> Sjellja e ndaluar</w:t>
      </w:r>
    </w:p>
    <w:p w14:paraId="543CC3EC" w14:textId="51739689" w:rsidR="001F7CCA" w:rsidRPr="00B84604" w:rsidRDefault="001F7CCA" w:rsidP="001F7CCA">
      <w:pPr>
        <w:pStyle w:val="Paragrafi"/>
        <w:rPr>
          <w:lang w:val="sq-AL"/>
        </w:rPr>
      </w:pPr>
      <w:r w:rsidRPr="00B84604">
        <w:rPr>
          <w:lang w:val="sq-AL"/>
        </w:rPr>
        <w:t xml:space="preserve">a) Marrësi do të sigurojë që Zbatuesi nuk do të angazhohet (dhe nuk do të autorizojë ose lejojë asnjë </w:t>
      </w:r>
      <w:r w:rsidR="00E11180" w:rsidRPr="00B84604">
        <w:rPr>
          <w:lang w:val="sq-AL"/>
        </w:rPr>
        <w:t xml:space="preserve">filial ose person </w:t>
      </w:r>
      <w:r w:rsidRPr="00B84604">
        <w:rPr>
          <w:lang w:val="sq-AL"/>
        </w:rPr>
        <w:t>tjetër që vepron në emër të tij për t</w:t>
      </w:r>
      <w:r w:rsidR="00FF152E">
        <w:rPr>
          <w:lang w:val="sq-AL"/>
        </w:rPr>
        <w:t>’</w:t>
      </w:r>
      <w:r w:rsidRPr="00B84604">
        <w:rPr>
          <w:lang w:val="sq-AL"/>
        </w:rPr>
        <w:t xml:space="preserve">u angazhuar) në ndonjë </w:t>
      </w:r>
      <w:r w:rsidR="00E11180" w:rsidRPr="00B84604">
        <w:rPr>
          <w:lang w:val="sq-AL"/>
        </w:rPr>
        <w:t xml:space="preserve">procedurë të ndaluar </w:t>
      </w:r>
      <w:r w:rsidRPr="00B84604">
        <w:rPr>
          <w:lang w:val="sq-AL"/>
        </w:rPr>
        <w:t xml:space="preserve">(siç përcaktohet në </w:t>
      </w:r>
      <w:r w:rsidR="00E11180" w:rsidRPr="00B84604">
        <w:rPr>
          <w:lang w:val="sq-AL"/>
        </w:rPr>
        <w:t>kontratën financiare</w:t>
      </w:r>
      <w:r w:rsidRPr="00B84604">
        <w:rPr>
          <w:lang w:val="sq-AL"/>
        </w:rPr>
        <w:t xml:space="preserve">) në lidhje me Projektin, ose çdo transaksion të parashikuar nga </w:t>
      </w:r>
      <w:r w:rsidR="00E11180" w:rsidRPr="00B84604">
        <w:rPr>
          <w:lang w:val="sq-AL"/>
        </w:rPr>
        <w:t>kontrata</w:t>
      </w:r>
      <w:r w:rsidRPr="00B84604">
        <w:rPr>
          <w:lang w:val="sq-AL"/>
        </w:rPr>
        <w:t xml:space="preserve">, çdo procedurë tenderimi për Projektin ose çdo transaksion të parashikuar nga </w:t>
      </w:r>
      <w:r w:rsidR="00E11180" w:rsidRPr="00B84604">
        <w:rPr>
          <w:lang w:val="sq-AL"/>
        </w:rPr>
        <w:t>kontrata</w:t>
      </w:r>
      <w:r w:rsidRPr="00B84604">
        <w:rPr>
          <w:lang w:val="sq-AL"/>
        </w:rPr>
        <w:t xml:space="preserve">. </w:t>
      </w:r>
    </w:p>
    <w:p w14:paraId="3A351637" w14:textId="77777777" w:rsidR="001F7CCA" w:rsidRPr="00B84604" w:rsidRDefault="001F7CCA" w:rsidP="001F7CCA">
      <w:pPr>
        <w:pStyle w:val="Paragrafi"/>
        <w:rPr>
          <w:lang w:val="sq-AL"/>
        </w:rPr>
      </w:pPr>
      <w:r w:rsidRPr="00B84604">
        <w:rPr>
          <w:lang w:val="sq-AL"/>
        </w:rPr>
        <w:t xml:space="preserve">b) Marrësi merr përsipër të marrë dhe të sigurojë që Zbatuesi ndërmerr një veprim të tillë që Banka do të kërkojë në mënyrë të arsyeshme për të hetuar ose përfunduar çdo rast të supozuar ose të dyshuar të çdo sjelljeje të ndaluar në lidhje me Projektin. </w:t>
      </w:r>
    </w:p>
    <w:p w14:paraId="21A221E3" w14:textId="700C0024" w:rsidR="001F7CCA" w:rsidRPr="00B84604" w:rsidRDefault="001F7CCA" w:rsidP="001F7CCA">
      <w:pPr>
        <w:pStyle w:val="Paragrafi"/>
        <w:rPr>
          <w:lang w:val="sq-AL"/>
        </w:rPr>
      </w:pPr>
      <w:r w:rsidRPr="00B84604">
        <w:rPr>
          <w:lang w:val="sq-AL"/>
        </w:rPr>
        <w:t xml:space="preserve">c) Marrësi merr përsipër dhe siguron që Zbatuesi të sigurojë që kontratat e financuara nga ky grant përfshijnë dispozitat e nevojshme për të mundësuar Marrësin dhe/ose të hetojë ose të përfundojë çdo rast të pretenduar ose të dyshuar të ndonjë </w:t>
      </w:r>
      <w:r w:rsidR="009D185E" w:rsidRPr="00B84604">
        <w:rPr>
          <w:lang w:val="sq-AL"/>
        </w:rPr>
        <w:t xml:space="preserve">sjelljeje të ndaluar </w:t>
      </w:r>
      <w:r w:rsidRPr="00B84604">
        <w:rPr>
          <w:lang w:val="sq-AL"/>
        </w:rPr>
        <w:t xml:space="preserve">(siç përcaktohet në </w:t>
      </w:r>
      <w:r w:rsidR="00E11180" w:rsidRPr="00B84604">
        <w:rPr>
          <w:lang w:val="sq-AL"/>
        </w:rPr>
        <w:t>kontratën financiare</w:t>
      </w:r>
      <w:r w:rsidRPr="00B84604">
        <w:rPr>
          <w:lang w:val="sq-AL"/>
        </w:rPr>
        <w:t>) në lidhje me Projektin.</w:t>
      </w:r>
    </w:p>
    <w:p w14:paraId="63FAB623" w14:textId="00C8D190" w:rsidR="001F7CCA" w:rsidRPr="00B84604" w:rsidRDefault="001F7CCA" w:rsidP="001F7CCA">
      <w:pPr>
        <w:pStyle w:val="Paragrafi"/>
        <w:rPr>
          <w:lang w:val="sq-AL"/>
        </w:rPr>
      </w:pPr>
      <w:r w:rsidRPr="00B84604">
        <w:rPr>
          <w:lang w:val="sq-AL"/>
        </w:rPr>
        <w:t>6</w:t>
      </w:r>
      <w:r w:rsidR="00E11180">
        <w:rPr>
          <w:lang w:val="sq-AL"/>
        </w:rPr>
        <w:t>.</w:t>
      </w:r>
      <w:r w:rsidRPr="00B84604">
        <w:rPr>
          <w:lang w:val="sq-AL"/>
        </w:rPr>
        <w:t>4.2</w:t>
      </w:r>
      <w:r w:rsidR="009D185E">
        <w:rPr>
          <w:lang w:val="sq-AL"/>
        </w:rPr>
        <w:t xml:space="preserve"> </w:t>
      </w:r>
      <w:r w:rsidRPr="00B84604">
        <w:rPr>
          <w:lang w:val="sq-AL"/>
        </w:rPr>
        <w:t>Sanksionet</w:t>
      </w:r>
    </w:p>
    <w:p w14:paraId="242A5128" w14:textId="77777777" w:rsidR="001F7CCA" w:rsidRPr="00B84604" w:rsidRDefault="001F7CCA" w:rsidP="001F7CCA">
      <w:pPr>
        <w:pStyle w:val="Paragrafi"/>
        <w:rPr>
          <w:lang w:val="sq-AL"/>
        </w:rPr>
      </w:pPr>
      <w:r w:rsidRPr="00B84604">
        <w:rPr>
          <w:lang w:val="sq-AL"/>
        </w:rPr>
        <w:t>Marrësi do të sigurojë që Zbatuesi nuk do të:</w:t>
      </w:r>
    </w:p>
    <w:p w14:paraId="0678295A" w14:textId="45C24D4D" w:rsidR="001F7CCA" w:rsidRPr="00B84604" w:rsidRDefault="001F7CCA" w:rsidP="001F7CCA">
      <w:pPr>
        <w:pStyle w:val="Paragrafi"/>
        <w:rPr>
          <w:lang w:val="sq-AL"/>
        </w:rPr>
      </w:pPr>
      <w:r w:rsidRPr="00B84604">
        <w:rPr>
          <w:lang w:val="sq-AL"/>
        </w:rPr>
        <w:t xml:space="preserve">a) hyjë në një marrëdhënie biznesi me ndonjë </w:t>
      </w:r>
      <w:r w:rsidR="009D185E" w:rsidRPr="00B84604">
        <w:rPr>
          <w:lang w:val="sq-AL"/>
        </w:rPr>
        <w:t xml:space="preserve">person të sanksionuar </w:t>
      </w:r>
      <w:r w:rsidRPr="00B84604">
        <w:rPr>
          <w:lang w:val="sq-AL"/>
        </w:rPr>
        <w:t xml:space="preserve">(siç përcaktohet në </w:t>
      </w:r>
      <w:r w:rsidR="009D185E" w:rsidRPr="00B84604">
        <w:rPr>
          <w:lang w:val="sq-AL"/>
        </w:rPr>
        <w:t>kontratën financiare</w:t>
      </w:r>
      <w:r w:rsidRPr="00B84604">
        <w:rPr>
          <w:lang w:val="sq-AL"/>
        </w:rPr>
        <w:t xml:space="preserve">); ose </w:t>
      </w:r>
    </w:p>
    <w:p w14:paraId="4AD70F8D" w14:textId="21F70496" w:rsidR="001F7CCA" w:rsidRPr="00B84604" w:rsidRDefault="001F7CCA" w:rsidP="001F7CCA">
      <w:pPr>
        <w:pStyle w:val="Paragrafi"/>
        <w:rPr>
          <w:lang w:val="sq-AL"/>
        </w:rPr>
      </w:pPr>
      <w:r w:rsidRPr="00B84604">
        <w:rPr>
          <w:lang w:val="sq-AL"/>
        </w:rPr>
        <w:t xml:space="preserve">b) vendosë çdo fond në dispozicion ose interes, në mënyrë të drejtpërdrejtë ose të tërthortë, për çdo </w:t>
      </w:r>
      <w:r w:rsidR="00370100" w:rsidRPr="00B84604">
        <w:rPr>
          <w:lang w:val="sq-AL"/>
        </w:rPr>
        <w:t xml:space="preserve">person të sanksionuar </w:t>
      </w:r>
      <w:r w:rsidRPr="00B84604">
        <w:rPr>
          <w:lang w:val="sq-AL"/>
        </w:rPr>
        <w:t xml:space="preserve">(siç përcaktohet në </w:t>
      </w:r>
      <w:r w:rsidR="009D185E" w:rsidRPr="00B84604">
        <w:rPr>
          <w:lang w:val="sq-AL"/>
        </w:rPr>
        <w:t>kontratën financiare</w:t>
      </w:r>
      <w:r w:rsidRPr="00B84604">
        <w:rPr>
          <w:lang w:val="sq-AL"/>
        </w:rPr>
        <w:t>).</w:t>
      </w:r>
    </w:p>
    <w:p w14:paraId="377C745B" w14:textId="612AC81D" w:rsidR="001F7CCA" w:rsidRPr="00B84604" w:rsidRDefault="001F7CCA" w:rsidP="001F7CCA">
      <w:pPr>
        <w:pStyle w:val="Paragrafi"/>
        <w:rPr>
          <w:lang w:val="sq-AL"/>
        </w:rPr>
      </w:pPr>
      <w:r w:rsidRPr="00B84604">
        <w:rPr>
          <w:lang w:val="sq-AL"/>
        </w:rPr>
        <w:t>6</w:t>
      </w:r>
      <w:r w:rsidR="009D185E">
        <w:rPr>
          <w:lang w:val="sq-AL"/>
        </w:rPr>
        <w:t>.</w:t>
      </w:r>
      <w:r w:rsidRPr="00B84604">
        <w:rPr>
          <w:lang w:val="sq-AL"/>
        </w:rPr>
        <w:t>4.3</w:t>
      </w:r>
      <w:r w:rsidR="009D185E">
        <w:rPr>
          <w:lang w:val="sq-AL"/>
        </w:rPr>
        <w:t xml:space="preserve"> </w:t>
      </w:r>
      <w:r w:rsidRPr="00B84604">
        <w:rPr>
          <w:lang w:val="sq-AL"/>
        </w:rPr>
        <w:t>Menaxhimi i Marrësit dhe Zbatuesit</w:t>
      </w:r>
    </w:p>
    <w:p w14:paraId="3C88A29F" w14:textId="77777777" w:rsidR="001F7CCA" w:rsidRPr="00B84604" w:rsidRDefault="001F7CCA" w:rsidP="001F7CCA">
      <w:pPr>
        <w:pStyle w:val="Paragrafi"/>
        <w:rPr>
          <w:lang w:val="sq-AL"/>
        </w:rPr>
      </w:pPr>
      <w:r w:rsidRPr="00B84604">
        <w:rPr>
          <w:lang w:val="sq-AL"/>
        </w:rPr>
        <w:t>Marrësi merr përsipër të marrë dhe të sigurojë se Zbatuesi do të marrë brenda një afati të arsyeshëm masat e duhura deri në masën e lejuar nga ligji i zbatueshëm në lidhje me çdo anëtar të organeve të tyre, i cili:</w:t>
      </w:r>
    </w:p>
    <w:p w14:paraId="60D38640" w14:textId="6AC0E32A" w:rsidR="001F7CCA" w:rsidRPr="00B84604" w:rsidRDefault="001F7CCA" w:rsidP="001F7CCA">
      <w:pPr>
        <w:pStyle w:val="Paragrafi"/>
        <w:rPr>
          <w:lang w:val="sq-AL"/>
        </w:rPr>
      </w:pPr>
      <w:r w:rsidRPr="00B84604">
        <w:rPr>
          <w:lang w:val="sq-AL"/>
        </w:rPr>
        <w:t xml:space="preserve">a) bëhet </w:t>
      </w:r>
      <w:r w:rsidR="009D185E" w:rsidRPr="00B84604">
        <w:rPr>
          <w:lang w:val="sq-AL"/>
        </w:rPr>
        <w:t>person i sanksionuar (siç përcaktohet në kontratën financiare</w:t>
      </w:r>
      <w:r w:rsidRPr="00B84604">
        <w:rPr>
          <w:lang w:val="sq-AL"/>
        </w:rPr>
        <w:t>)</w:t>
      </w:r>
      <w:r w:rsidR="009D185E">
        <w:rPr>
          <w:lang w:val="sq-AL"/>
        </w:rPr>
        <w:t>;</w:t>
      </w:r>
      <w:r w:rsidRPr="00B84604">
        <w:rPr>
          <w:lang w:val="sq-AL"/>
        </w:rPr>
        <w:t xml:space="preserve"> ose</w:t>
      </w:r>
    </w:p>
    <w:p w14:paraId="2DD232F2" w14:textId="09606F79" w:rsidR="001F7CCA" w:rsidRPr="00B84604" w:rsidRDefault="001F7CCA" w:rsidP="001F7CCA">
      <w:pPr>
        <w:pStyle w:val="Paragrafi"/>
        <w:rPr>
          <w:lang w:val="sq-AL"/>
        </w:rPr>
      </w:pPr>
      <w:r w:rsidRPr="00B84604">
        <w:rPr>
          <w:lang w:val="sq-AL"/>
        </w:rPr>
        <w:t xml:space="preserve">b) është objekt i një vendimi të formës së prerë dhe të parevokueshëm të gjykatës në lidhje me sjelljen e ndaluar (siç përcaktohet në </w:t>
      </w:r>
      <w:r w:rsidR="009D185E" w:rsidRPr="00B84604">
        <w:rPr>
          <w:lang w:val="sq-AL"/>
        </w:rPr>
        <w:t>kontratën financiare</w:t>
      </w:r>
      <w:r w:rsidRPr="00B84604">
        <w:rPr>
          <w:lang w:val="sq-AL"/>
        </w:rPr>
        <w:t xml:space="preserve">) të kryer gjatë ushtrimit të detyrave të tyre profesionale,  </w:t>
      </w:r>
    </w:p>
    <w:p w14:paraId="73F944C1" w14:textId="1F962CBD" w:rsidR="001F7CCA" w:rsidRPr="00B84604" w:rsidRDefault="001F7CCA" w:rsidP="001F7CCA">
      <w:pPr>
        <w:pStyle w:val="Paragrafi"/>
        <w:rPr>
          <w:lang w:val="sq-AL"/>
        </w:rPr>
      </w:pPr>
      <w:r w:rsidRPr="00B84604">
        <w:rPr>
          <w:lang w:val="sq-AL"/>
        </w:rPr>
        <w:t xml:space="preserve">në mënyrë që të sigurojë se një anëtar i tillë pezullohet, shkarkohet ose në çdo rast të jetë i përjashtuar nga çdo aktivitet i Marrësit në lidhje me </w:t>
      </w:r>
      <w:r w:rsidR="00B424F2">
        <w:rPr>
          <w:lang w:val="sq-AL"/>
        </w:rPr>
        <w:t>g</w:t>
      </w:r>
      <w:r w:rsidRPr="00B84604">
        <w:rPr>
          <w:lang w:val="sq-AL"/>
        </w:rPr>
        <w:t>rantin dhe Projektin.</w:t>
      </w:r>
    </w:p>
    <w:p w14:paraId="3CCF8DF5" w14:textId="3BE470BF" w:rsidR="001F7CCA" w:rsidRPr="00B84604" w:rsidRDefault="001F7CCA" w:rsidP="001F7CCA">
      <w:pPr>
        <w:pStyle w:val="Paragrafi"/>
        <w:rPr>
          <w:lang w:val="sq-AL"/>
        </w:rPr>
      </w:pPr>
      <w:r w:rsidRPr="00B84604">
        <w:rPr>
          <w:lang w:val="sq-AL"/>
        </w:rPr>
        <w:t>6</w:t>
      </w:r>
      <w:r w:rsidR="009D185E">
        <w:rPr>
          <w:lang w:val="sq-AL"/>
        </w:rPr>
        <w:t>.</w:t>
      </w:r>
      <w:r w:rsidRPr="00B84604">
        <w:rPr>
          <w:lang w:val="sq-AL"/>
        </w:rPr>
        <w:t>5</w:t>
      </w:r>
      <w:r w:rsidR="009D185E">
        <w:rPr>
          <w:lang w:val="sq-AL"/>
        </w:rPr>
        <w:t xml:space="preserve"> </w:t>
      </w:r>
      <w:r w:rsidRPr="00B84604">
        <w:rPr>
          <w:lang w:val="sq-AL"/>
        </w:rPr>
        <w:t>Informacioni në lidhje me Marrësin</w:t>
      </w:r>
    </w:p>
    <w:p w14:paraId="0185D4F0" w14:textId="45C6336A" w:rsidR="001F7CCA" w:rsidRPr="00B84604" w:rsidRDefault="001F7CCA" w:rsidP="001F7CCA">
      <w:pPr>
        <w:pStyle w:val="Paragrafi"/>
        <w:rPr>
          <w:lang w:val="sq-AL"/>
        </w:rPr>
      </w:pPr>
      <w:r w:rsidRPr="00B84604">
        <w:rPr>
          <w:lang w:val="sq-AL"/>
        </w:rPr>
        <w:t>Marrësi duhet të informojë menjëherë Bankën</w:t>
      </w:r>
      <w:r w:rsidR="009D185E">
        <w:rPr>
          <w:lang w:val="sq-AL"/>
        </w:rPr>
        <w:t>,</w:t>
      </w:r>
      <w:r w:rsidRPr="00B84604">
        <w:rPr>
          <w:lang w:val="sq-AL"/>
        </w:rPr>
        <w:t xml:space="preserve"> për:</w:t>
      </w:r>
    </w:p>
    <w:p w14:paraId="0646A201" w14:textId="0B64B73D" w:rsidR="001F7CCA" w:rsidRPr="00B84604" w:rsidRDefault="001F7CCA" w:rsidP="001F7CCA">
      <w:pPr>
        <w:pStyle w:val="Paragrafi"/>
        <w:rPr>
          <w:lang w:val="sq-AL"/>
        </w:rPr>
      </w:pPr>
      <w:r w:rsidRPr="00B84604">
        <w:rPr>
          <w:lang w:val="sq-AL"/>
        </w:rPr>
        <w:t>i</w:t>
      </w:r>
      <w:r w:rsidR="009D185E">
        <w:rPr>
          <w:lang w:val="sq-AL"/>
        </w:rPr>
        <w:t>.</w:t>
      </w:r>
      <w:r w:rsidRPr="00B84604">
        <w:rPr>
          <w:lang w:val="sq-AL"/>
        </w:rPr>
        <w:t xml:space="preserve"> çdo fakt që e detyron atë të parapaguajë ndonjë borxh financiar ose financim të Bashkimit E</w:t>
      </w:r>
      <w:r w:rsidR="009D185E">
        <w:rPr>
          <w:lang w:val="sq-AL"/>
        </w:rPr>
        <w:t>v</w:t>
      </w:r>
      <w:r w:rsidRPr="00B84604">
        <w:rPr>
          <w:lang w:val="sq-AL"/>
        </w:rPr>
        <w:t xml:space="preserve">ropian; </w:t>
      </w:r>
    </w:p>
    <w:p w14:paraId="5EC1B749" w14:textId="342C2511" w:rsidR="001F7CCA" w:rsidRPr="00B84604" w:rsidRDefault="001F7CCA" w:rsidP="001F7CCA">
      <w:pPr>
        <w:pStyle w:val="Paragrafi"/>
        <w:rPr>
          <w:lang w:val="sq-AL"/>
        </w:rPr>
      </w:pPr>
      <w:r w:rsidRPr="00B84604">
        <w:rPr>
          <w:lang w:val="sq-AL"/>
        </w:rPr>
        <w:t>ii</w:t>
      </w:r>
      <w:r w:rsidR="009D185E">
        <w:rPr>
          <w:lang w:val="sq-AL"/>
        </w:rPr>
        <w:t>.</w:t>
      </w:r>
      <w:r w:rsidRPr="00B84604">
        <w:rPr>
          <w:lang w:val="sq-AL"/>
        </w:rPr>
        <w:t xml:space="preserve"> çdo rast ose vendim që përbën ose mund të rezultojë në një </w:t>
      </w:r>
      <w:r w:rsidR="007D63D8" w:rsidRPr="00B84604">
        <w:rPr>
          <w:lang w:val="sq-AL"/>
        </w:rPr>
        <w:t>rast të parapagimit</w:t>
      </w:r>
      <w:r w:rsidRPr="00B84604">
        <w:rPr>
          <w:lang w:val="sq-AL"/>
        </w:rPr>
        <w:t>;</w:t>
      </w:r>
    </w:p>
    <w:p w14:paraId="48A15653" w14:textId="5244069C" w:rsidR="001F7CCA" w:rsidRPr="00B84604" w:rsidRDefault="001F7CCA" w:rsidP="001F7CCA">
      <w:pPr>
        <w:pStyle w:val="Paragrafi"/>
        <w:rPr>
          <w:lang w:val="sq-AL"/>
        </w:rPr>
      </w:pPr>
      <w:r w:rsidRPr="00B84604">
        <w:rPr>
          <w:lang w:val="sq-AL"/>
        </w:rPr>
        <w:t>iii</w:t>
      </w:r>
      <w:r w:rsidR="009D185E">
        <w:rPr>
          <w:lang w:val="sq-AL"/>
        </w:rPr>
        <w:t>.</w:t>
      </w:r>
      <w:r w:rsidRPr="00B84604">
        <w:rPr>
          <w:lang w:val="sq-AL"/>
        </w:rPr>
        <w:t xml:space="preserve"> çdo qëllim nga ana e tij për heqjen dorë nga pronësia të çdo komponenti material të Projektit; </w:t>
      </w:r>
    </w:p>
    <w:p w14:paraId="707990D5" w14:textId="33119AF0" w:rsidR="001F7CCA" w:rsidRPr="00B84604" w:rsidRDefault="001F7CCA" w:rsidP="001F7CCA">
      <w:pPr>
        <w:pStyle w:val="Paragrafi"/>
        <w:rPr>
          <w:lang w:val="sq-AL"/>
        </w:rPr>
      </w:pPr>
      <w:r w:rsidRPr="00B84604">
        <w:rPr>
          <w:lang w:val="sq-AL"/>
        </w:rPr>
        <w:t>iv</w:t>
      </w:r>
      <w:r w:rsidR="009D185E">
        <w:rPr>
          <w:lang w:val="sq-AL"/>
        </w:rPr>
        <w:t>.</w:t>
      </w:r>
      <w:r w:rsidRPr="00B84604">
        <w:rPr>
          <w:lang w:val="sq-AL"/>
        </w:rPr>
        <w:t xml:space="preserve"> çdo fakt apo rast që ka mundësi të mjaftueshme për të parandaluar përmbushjen e çdo detyrimi të Marrësit sipas kësaj </w:t>
      </w:r>
      <w:r w:rsidR="007D63D8" w:rsidRPr="00B84604">
        <w:rPr>
          <w:lang w:val="sq-AL"/>
        </w:rPr>
        <w:t>kontrate</w:t>
      </w:r>
      <w:r w:rsidRPr="00B84604">
        <w:rPr>
          <w:lang w:val="sq-AL"/>
        </w:rPr>
        <w:t>;</w:t>
      </w:r>
    </w:p>
    <w:p w14:paraId="02B61DB0" w14:textId="3CD69743" w:rsidR="001F7CCA" w:rsidRPr="00B84604" w:rsidRDefault="001F7CCA" w:rsidP="001F7CCA">
      <w:pPr>
        <w:pStyle w:val="Paragrafi"/>
        <w:rPr>
          <w:lang w:val="sq-AL"/>
        </w:rPr>
      </w:pPr>
      <w:r w:rsidRPr="00B84604">
        <w:rPr>
          <w:lang w:val="sq-AL"/>
        </w:rPr>
        <w:t>v</w:t>
      </w:r>
      <w:r w:rsidR="009D185E">
        <w:rPr>
          <w:lang w:val="sq-AL"/>
        </w:rPr>
        <w:t>.</w:t>
      </w:r>
      <w:r w:rsidRPr="00B84604">
        <w:rPr>
          <w:lang w:val="sq-AL"/>
        </w:rPr>
        <w:t xml:space="preserve"> çdo </w:t>
      </w:r>
      <w:r w:rsidR="007D63D8" w:rsidRPr="00B84604">
        <w:rPr>
          <w:lang w:val="sq-AL"/>
        </w:rPr>
        <w:t xml:space="preserve">rast  të mospërmbushje detyrimi </w:t>
      </w:r>
      <w:r w:rsidRPr="00B84604">
        <w:rPr>
          <w:lang w:val="sq-AL"/>
        </w:rPr>
        <w:t>të ndodhur ose që mund të ndodhë ose është parashikuar;</w:t>
      </w:r>
    </w:p>
    <w:p w14:paraId="1F9DA867" w14:textId="74805361" w:rsidR="001F7CCA" w:rsidRPr="00B84604" w:rsidRDefault="001F7CCA" w:rsidP="001F7CCA">
      <w:pPr>
        <w:pStyle w:val="Paragrafi"/>
        <w:rPr>
          <w:lang w:val="sq-AL"/>
        </w:rPr>
      </w:pPr>
      <w:r w:rsidRPr="00B84604">
        <w:rPr>
          <w:lang w:val="sq-AL"/>
        </w:rPr>
        <w:t>vi</w:t>
      </w:r>
      <w:r w:rsidR="009D185E">
        <w:rPr>
          <w:lang w:val="sq-AL"/>
        </w:rPr>
        <w:t>.</w:t>
      </w:r>
      <w:r w:rsidRPr="00B84604">
        <w:rPr>
          <w:lang w:val="sq-AL"/>
        </w:rPr>
        <w:t xml:space="preserve"> çdo fakt apo rast që rezulton në:</w:t>
      </w:r>
    </w:p>
    <w:p w14:paraId="7E524B7D" w14:textId="1C96CCD4" w:rsidR="001F7CCA" w:rsidRPr="00B84604" w:rsidRDefault="001F7CCA" w:rsidP="001F7CCA">
      <w:pPr>
        <w:pStyle w:val="Paragrafi"/>
        <w:rPr>
          <w:lang w:val="sq-AL"/>
        </w:rPr>
      </w:pPr>
      <w:r w:rsidRPr="00B84604">
        <w:rPr>
          <w:lang w:val="sq-AL"/>
        </w:rPr>
        <w:t>1. çdo anëtar të organeve të tij drejtuese</w:t>
      </w:r>
      <w:r w:rsidR="007D63D8">
        <w:rPr>
          <w:lang w:val="sq-AL"/>
        </w:rPr>
        <w:t>;</w:t>
      </w:r>
      <w:r w:rsidRPr="00B84604">
        <w:rPr>
          <w:lang w:val="sq-AL"/>
        </w:rPr>
        <w:t xml:space="preserve"> ose</w:t>
      </w:r>
    </w:p>
    <w:p w14:paraId="3626E39C" w14:textId="343431D7" w:rsidR="001F7CCA" w:rsidRPr="00B84604" w:rsidRDefault="001F7CCA" w:rsidP="001F7CCA">
      <w:pPr>
        <w:pStyle w:val="Paragrafi"/>
        <w:rPr>
          <w:lang w:val="sq-AL"/>
        </w:rPr>
      </w:pPr>
      <w:r w:rsidRPr="00B84604">
        <w:rPr>
          <w:lang w:val="sq-AL"/>
        </w:rPr>
        <w:t xml:space="preserve">2. çdo njësi kontrolluese që është person i </w:t>
      </w:r>
      <w:r w:rsidR="007D63D8" w:rsidRPr="00B84604">
        <w:rPr>
          <w:lang w:val="sq-AL"/>
        </w:rPr>
        <w:t>sanksionuar</w:t>
      </w:r>
      <w:r w:rsidRPr="00B84604">
        <w:rPr>
          <w:lang w:val="sq-AL"/>
        </w:rPr>
        <w:t>;</w:t>
      </w:r>
    </w:p>
    <w:p w14:paraId="0CF6B26A" w14:textId="0F9511E3" w:rsidR="001F7CCA" w:rsidRPr="00B84604" w:rsidRDefault="001F7CCA" w:rsidP="001F7CCA">
      <w:pPr>
        <w:pStyle w:val="Paragrafi"/>
        <w:rPr>
          <w:lang w:val="sq-AL"/>
        </w:rPr>
      </w:pPr>
      <w:r w:rsidRPr="00B84604">
        <w:rPr>
          <w:lang w:val="sq-AL"/>
        </w:rPr>
        <w:t>vii</w:t>
      </w:r>
      <w:r w:rsidR="009D185E">
        <w:rPr>
          <w:lang w:val="sq-AL"/>
        </w:rPr>
        <w:t>.</w:t>
      </w:r>
      <w:r w:rsidRPr="00B84604">
        <w:rPr>
          <w:lang w:val="sq-AL"/>
        </w:rPr>
        <w:t xml:space="preserve"> në masën e lejuar me ligj, çdo proces gjyqësor, arbitrazhi, procedurë administrative ose hetim i kryer nga një gjykatë, administratë ose autoritet i ngjashëm publik, i cili, në interes të njohurive dhe besimeve të tij, është i tanishëm, i afërt ose i pazgjidhur ende nga Marrësi ose subjektet e tij kontrolluese ose anëtarët e organeve drejtuese të Marrësit në lidhje me </w:t>
      </w:r>
      <w:r w:rsidR="007D63D8" w:rsidRPr="00B84604">
        <w:rPr>
          <w:lang w:val="sq-AL"/>
        </w:rPr>
        <w:t xml:space="preserve">administrimin e ndaluar </w:t>
      </w:r>
      <w:r w:rsidRPr="00B84604">
        <w:rPr>
          <w:lang w:val="sq-AL"/>
        </w:rPr>
        <w:t xml:space="preserve">(siç përcaktohet në </w:t>
      </w:r>
      <w:r w:rsidR="007D63D8" w:rsidRPr="00B84604">
        <w:rPr>
          <w:lang w:val="sq-AL"/>
        </w:rPr>
        <w:t>kontratën financiare</w:t>
      </w:r>
      <w:r w:rsidRPr="00B84604">
        <w:rPr>
          <w:lang w:val="sq-AL"/>
        </w:rPr>
        <w:t>) lidhur me Grantin ose Projektin;</w:t>
      </w:r>
    </w:p>
    <w:p w14:paraId="6F273EB5" w14:textId="1CCA3433" w:rsidR="001F7CCA" w:rsidRPr="00B84604" w:rsidRDefault="001F7CCA" w:rsidP="001F7CCA">
      <w:pPr>
        <w:pStyle w:val="Paragrafi"/>
        <w:rPr>
          <w:lang w:val="sq-AL"/>
        </w:rPr>
      </w:pPr>
      <w:r w:rsidRPr="00B84604">
        <w:rPr>
          <w:lang w:val="sq-AL"/>
        </w:rPr>
        <w:t>viii</w:t>
      </w:r>
      <w:r w:rsidR="009D185E">
        <w:rPr>
          <w:lang w:val="sq-AL"/>
        </w:rPr>
        <w:t>.</w:t>
      </w:r>
      <w:r w:rsidRPr="00B84604">
        <w:rPr>
          <w:lang w:val="sq-AL"/>
        </w:rPr>
        <w:t xml:space="preserve"> çdo masë e marrë nga Marrësi në lidhje me </w:t>
      </w:r>
      <w:r w:rsidR="007D63D8" w:rsidRPr="00B84604">
        <w:rPr>
          <w:lang w:val="sq-AL"/>
        </w:rPr>
        <w:t>nenin 6.9 të kësaj kontrate</w:t>
      </w:r>
      <w:r w:rsidRPr="00B84604">
        <w:rPr>
          <w:lang w:val="sq-AL"/>
        </w:rPr>
        <w:t>;</w:t>
      </w:r>
    </w:p>
    <w:p w14:paraId="4F9D9A6B" w14:textId="650A0AC7" w:rsidR="001F7CCA" w:rsidRPr="00B84604" w:rsidRDefault="001F7CCA" w:rsidP="001F7CCA">
      <w:pPr>
        <w:pStyle w:val="Paragrafi"/>
        <w:rPr>
          <w:lang w:val="sq-AL"/>
        </w:rPr>
      </w:pPr>
      <w:r w:rsidRPr="00B84604">
        <w:rPr>
          <w:lang w:val="sq-AL"/>
        </w:rPr>
        <w:t>ix</w:t>
      </w:r>
      <w:r w:rsidR="009D185E">
        <w:rPr>
          <w:lang w:val="sq-AL"/>
        </w:rPr>
        <w:t>.</w:t>
      </w:r>
      <w:r w:rsidRPr="00B84604">
        <w:rPr>
          <w:lang w:val="sq-AL"/>
        </w:rPr>
        <w:t xml:space="preserve"> çdo proces gjyqësor, arbitrazhi ose administrativ ose hetim, i cili është i tanishëm, i afërt ose në pritje dhe i cili, nëse përcaktohet në mënyrë të kundërt, do të rezultojë në një ndryshim material negativ (siç përcaktohet në </w:t>
      </w:r>
      <w:r w:rsidR="007D63D8" w:rsidRPr="00B84604">
        <w:rPr>
          <w:lang w:val="sq-AL"/>
        </w:rPr>
        <w:t>kontratën financiare</w:t>
      </w:r>
      <w:r w:rsidRPr="00B84604">
        <w:rPr>
          <w:lang w:val="sq-AL"/>
        </w:rPr>
        <w:t>).</w:t>
      </w:r>
    </w:p>
    <w:p w14:paraId="6C39CDAA" w14:textId="77777777" w:rsidR="001F7CCA" w:rsidRPr="00B84604" w:rsidRDefault="001F7CCA" w:rsidP="001F7CCA">
      <w:pPr>
        <w:pStyle w:val="Paragrafi"/>
        <w:rPr>
          <w:lang w:val="sq-AL"/>
        </w:rPr>
      </w:pPr>
    </w:p>
    <w:p w14:paraId="0093E7F3" w14:textId="77777777" w:rsidR="001F7CCA" w:rsidRPr="00B84604" w:rsidRDefault="001F7CCA" w:rsidP="001F7CCA">
      <w:pPr>
        <w:pStyle w:val="NeniNr"/>
        <w:rPr>
          <w:lang w:val="sq-AL"/>
        </w:rPr>
      </w:pPr>
      <w:r w:rsidRPr="00B84604">
        <w:rPr>
          <w:lang w:val="sq-AL"/>
        </w:rPr>
        <w:t xml:space="preserve">Neni 7 </w:t>
      </w:r>
    </w:p>
    <w:p w14:paraId="45360C0D" w14:textId="074F32A2" w:rsidR="001F7CCA" w:rsidRPr="00B84604" w:rsidRDefault="001F7CCA" w:rsidP="001F7CCA">
      <w:pPr>
        <w:pStyle w:val="NeniTitull"/>
        <w:rPr>
          <w:lang w:val="sq-AL"/>
        </w:rPr>
      </w:pPr>
      <w:r w:rsidRPr="00B84604">
        <w:rPr>
          <w:lang w:val="sq-AL"/>
        </w:rPr>
        <w:t xml:space="preserve">Pronësia dhe të </w:t>
      </w:r>
      <w:r w:rsidR="007D63D8" w:rsidRPr="00B84604">
        <w:rPr>
          <w:lang w:val="sq-AL"/>
        </w:rPr>
        <w:t>drejtat e pronësisë intelektuale</w:t>
      </w:r>
    </w:p>
    <w:p w14:paraId="45792019" w14:textId="77777777" w:rsidR="001F7CCA" w:rsidRPr="00B84604" w:rsidRDefault="001F7CCA" w:rsidP="001F7CCA">
      <w:pPr>
        <w:pStyle w:val="Paragrafi"/>
        <w:rPr>
          <w:lang w:val="sq-AL"/>
        </w:rPr>
      </w:pPr>
      <w:bookmarkStart w:id="0" w:name="_DV_C139"/>
    </w:p>
    <w:p w14:paraId="52D12810" w14:textId="113BB3A1" w:rsidR="001F7CCA" w:rsidRPr="00B84604" w:rsidRDefault="001F7CCA" w:rsidP="001F7CCA">
      <w:pPr>
        <w:pStyle w:val="Paragrafi"/>
        <w:rPr>
          <w:lang w:val="sq-AL"/>
        </w:rPr>
      </w:pPr>
      <w:r w:rsidRPr="00B84604">
        <w:rPr>
          <w:lang w:val="sq-AL"/>
        </w:rPr>
        <w:t>7</w:t>
      </w:r>
      <w:r w:rsidR="007D63D8">
        <w:rPr>
          <w:lang w:val="sq-AL"/>
        </w:rPr>
        <w:t>.</w:t>
      </w:r>
      <w:r w:rsidRPr="00B84604">
        <w:rPr>
          <w:lang w:val="sq-AL"/>
        </w:rPr>
        <w:t>1</w:t>
      </w:r>
      <w:r w:rsidRPr="00B84604">
        <w:rPr>
          <w:lang w:val="sq-AL"/>
        </w:rPr>
        <w:tab/>
      </w:r>
      <w:bookmarkEnd w:id="0"/>
      <w:r w:rsidRPr="00B84604">
        <w:rPr>
          <w:lang w:val="sq-AL"/>
        </w:rPr>
        <w:t xml:space="preserve"> Asetet, pajisjet dhe mallrat e tjera të paguara nga </w:t>
      </w:r>
      <w:r w:rsidR="00B424F2">
        <w:rPr>
          <w:lang w:val="sq-AL"/>
        </w:rPr>
        <w:t>g</w:t>
      </w:r>
      <w:r w:rsidRPr="00B84604">
        <w:rPr>
          <w:lang w:val="sq-AL"/>
        </w:rPr>
        <w:t xml:space="preserve">ranti do të jenë pronë e Marrësit, i cili duhet të mbajë dëshmi dokumentare të kësaj pronësie për verifikim. </w:t>
      </w:r>
    </w:p>
    <w:p w14:paraId="3CFAC481" w14:textId="1763C1F9" w:rsidR="001F7CCA" w:rsidRPr="00B84604" w:rsidRDefault="001F7CCA" w:rsidP="001F7CCA">
      <w:pPr>
        <w:pStyle w:val="Paragrafi"/>
        <w:rPr>
          <w:lang w:val="sq-AL"/>
        </w:rPr>
      </w:pPr>
      <w:r w:rsidRPr="00B84604">
        <w:rPr>
          <w:lang w:val="sq-AL"/>
        </w:rPr>
        <w:t>7</w:t>
      </w:r>
      <w:r w:rsidR="007D63D8">
        <w:rPr>
          <w:lang w:val="sq-AL"/>
        </w:rPr>
        <w:t>.</w:t>
      </w:r>
      <w:r w:rsidRPr="00B84604">
        <w:rPr>
          <w:lang w:val="sq-AL"/>
        </w:rPr>
        <w:t>2</w:t>
      </w:r>
      <w:r w:rsidRPr="00B84604">
        <w:rPr>
          <w:lang w:val="sq-AL"/>
        </w:rPr>
        <w:tab/>
        <w:t xml:space="preserve"> Pronësia, titulli dhe të drejtat industriale dhe intelektuale të pronësisë në rezultatet e zbatimit të Projektit dhe raportet dhe dokumentet e tjera që lidhen me të, do t</w:t>
      </w:r>
      <w:r w:rsidR="00FF152E">
        <w:rPr>
          <w:lang w:val="sq-AL"/>
        </w:rPr>
        <w:t>’</w:t>
      </w:r>
      <w:r w:rsidRPr="00B84604">
        <w:rPr>
          <w:lang w:val="sq-AL"/>
        </w:rPr>
        <w:t xml:space="preserve">i jepen Marrësit ose siç mund të bien dakord ndryshe ndërmjet Bankës dhe Marrësit. Marrësi do të sigurojë që çdo palë tjetër, duke përfshirë secilën nga </w:t>
      </w:r>
      <w:r w:rsidR="00B424F2" w:rsidRPr="00B84604">
        <w:rPr>
          <w:lang w:val="sq-AL"/>
        </w:rPr>
        <w:t xml:space="preserve">bankat dhe kontribuesit </w:t>
      </w:r>
      <w:r w:rsidRPr="00B84604">
        <w:rPr>
          <w:lang w:val="sq-AL"/>
        </w:rPr>
        <w:t>në Fondin ERI, të ketë të drejtën të përdorë pa pagesë dhe sipas nevojës të gjitha raportet dhe dokumentet e përgatitura në lidhje me zbatimin e Projektit, cilado</w:t>
      </w:r>
      <w:r w:rsidR="007D63D8">
        <w:rPr>
          <w:lang w:val="sq-AL"/>
        </w:rPr>
        <w:t xml:space="preserve"> </w:t>
      </w:r>
      <w:r w:rsidRPr="00B84604">
        <w:rPr>
          <w:lang w:val="sq-AL"/>
        </w:rPr>
        <w:t>qoftë forma e tyre, me kusht që të mos shkelë të drejtat ekzistuese industriale dhe intelektuale të pronësisë.</w:t>
      </w:r>
    </w:p>
    <w:p w14:paraId="7B5168C5" w14:textId="77777777" w:rsidR="001F7CCA" w:rsidRPr="00B84604" w:rsidRDefault="001F7CCA" w:rsidP="001F7CCA">
      <w:pPr>
        <w:pStyle w:val="Paragrafi"/>
        <w:rPr>
          <w:lang w:val="sq-AL"/>
        </w:rPr>
      </w:pPr>
    </w:p>
    <w:p w14:paraId="7D2D3A95" w14:textId="77777777" w:rsidR="001F7CCA" w:rsidRPr="00B84604" w:rsidRDefault="001F7CCA" w:rsidP="001F7CCA">
      <w:pPr>
        <w:pStyle w:val="NeniNr"/>
        <w:rPr>
          <w:lang w:val="sq-AL"/>
        </w:rPr>
      </w:pPr>
      <w:r w:rsidRPr="00B84604">
        <w:rPr>
          <w:lang w:val="sq-AL"/>
        </w:rPr>
        <w:t xml:space="preserve">Neni 8 </w:t>
      </w:r>
    </w:p>
    <w:p w14:paraId="4B2D716C" w14:textId="77777777" w:rsidR="001F7CCA" w:rsidRPr="00B84604" w:rsidRDefault="001F7CCA" w:rsidP="001F7CCA">
      <w:pPr>
        <w:pStyle w:val="NeniTitull"/>
        <w:rPr>
          <w:lang w:val="sq-AL"/>
        </w:rPr>
      </w:pPr>
      <w:r w:rsidRPr="00B84604">
        <w:rPr>
          <w:lang w:val="sq-AL"/>
        </w:rPr>
        <w:t>Prokurimi i mallrave, punëve dhe shërbimeve</w:t>
      </w:r>
    </w:p>
    <w:p w14:paraId="2965097D" w14:textId="77777777" w:rsidR="001F7CCA" w:rsidRPr="00B84604" w:rsidRDefault="001F7CCA" w:rsidP="001F7CCA">
      <w:pPr>
        <w:pStyle w:val="Paragrafi"/>
        <w:rPr>
          <w:lang w:val="sq-AL"/>
        </w:rPr>
      </w:pPr>
    </w:p>
    <w:p w14:paraId="2429BE4E" w14:textId="76453E5D" w:rsidR="001F7CCA" w:rsidRPr="00B84604" w:rsidRDefault="001F7CCA" w:rsidP="001F7CCA">
      <w:pPr>
        <w:pStyle w:val="Paragrafi"/>
        <w:rPr>
          <w:lang w:val="sq-AL"/>
        </w:rPr>
      </w:pPr>
      <w:r w:rsidRPr="00B84604">
        <w:rPr>
          <w:lang w:val="sq-AL"/>
        </w:rPr>
        <w:t>8</w:t>
      </w:r>
      <w:r w:rsidR="007D63D8">
        <w:rPr>
          <w:lang w:val="sq-AL"/>
        </w:rPr>
        <w:t>.</w:t>
      </w:r>
      <w:r w:rsidRPr="00B84604">
        <w:rPr>
          <w:lang w:val="sq-AL"/>
        </w:rPr>
        <w:t>1</w:t>
      </w:r>
      <w:r w:rsidRPr="00B84604">
        <w:rPr>
          <w:lang w:val="sq-AL"/>
        </w:rPr>
        <w:tab/>
        <w:t xml:space="preserve"> Neni 6.4 (Procedura e prokurimit) e </w:t>
      </w:r>
      <w:r w:rsidR="007D63D8" w:rsidRPr="00B84604">
        <w:rPr>
          <w:lang w:val="sq-AL"/>
        </w:rPr>
        <w:t xml:space="preserve">kontratës financiare do </w:t>
      </w:r>
      <w:r w:rsidRPr="00B84604">
        <w:rPr>
          <w:lang w:val="sq-AL"/>
        </w:rPr>
        <w:t xml:space="preserve">të zbatohet </w:t>
      </w:r>
      <w:r w:rsidRPr="007D63D8">
        <w:rPr>
          <w:i/>
          <w:lang w:val="sq-AL"/>
        </w:rPr>
        <w:t>mutatis mutandis</w:t>
      </w:r>
      <w:r w:rsidRPr="00B84604">
        <w:rPr>
          <w:lang w:val="sq-AL"/>
        </w:rPr>
        <w:t xml:space="preserve"> për këtë Marrëveshje. </w:t>
      </w:r>
    </w:p>
    <w:p w14:paraId="70766B28" w14:textId="77777777" w:rsidR="001F7CCA" w:rsidRPr="00B84604" w:rsidRDefault="001F7CCA" w:rsidP="001F7CCA">
      <w:pPr>
        <w:pStyle w:val="Paragrafi"/>
        <w:rPr>
          <w:lang w:val="sq-AL"/>
        </w:rPr>
      </w:pPr>
    </w:p>
    <w:p w14:paraId="09F9DFE9" w14:textId="77777777" w:rsidR="001F7CCA" w:rsidRPr="00B84604" w:rsidRDefault="001F7CCA" w:rsidP="001F7CCA">
      <w:pPr>
        <w:pStyle w:val="NeniNr"/>
        <w:rPr>
          <w:lang w:val="sq-AL"/>
        </w:rPr>
      </w:pPr>
      <w:r w:rsidRPr="00B84604">
        <w:rPr>
          <w:lang w:val="sq-AL"/>
        </w:rPr>
        <w:t>Neni 9</w:t>
      </w:r>
    </w:p>
    <w:p w14:paraId="520FA338" w14:textId="77777777" w:rsidR="001F7CCA" w:rsidRPr="00B84604" w:rsidRDefault="001F7CCA" w:rsidP="001F7CCA">
      <w:pPr>
        <w:pStyle w:val="NeniTitull"/>
        <w:rPr>
          <w:lang w:val="sq-AL"/>
        </w:rPr>
      </w:pPr>
      <w:r w:rsidRPr="00B84604">
        <w:rPr>
          <w:lang w:val="sq-AL"/>
        </w:rPr>
        <w:t>Kostot e pranueshme</w:t>
      </w:r>
    </w:p>
    <w:p w14:paraId="3CF57050" w14:textId="77777777" w:rsidR="001F7CCA" w:rsidRPr="00B84604" w:rsidRDefault="001F7CCA" w:rsidP="001F7CCA">
      <w:pPr>
        <w:pStyle w:val="Paragrafi"/>
        <w:rPr>
          <w:lang w:val="sq-AL"/>
        </w:rPr>
      </w:pPr>
    </w:p>
    <w:p w14:paraId="2EE28627" w14:textId="6D5AA2F0" w:rsidR="001F7CCA" w:rsidRPr="00B84604" w:rsidRDefault="001F7CCA" w:rsidP="001F7CCA">
      <w:pPr>
        <w:pStyle w:val="Paragrafi"/>
        <w:rPr>
          <w:lang w:val="sq-AL"/>
        </w:rPr>
      </w:pPr>
      <w:r w:rsidRPr="00B84604">
        <w:rPr>
          <w:lang w:val="sq-AL"/>
        </w:rPr>
        <w:t>9</w:t>
      </w:r>
      <w:r w:rsidR="007D63D8">
        <w:rPr>
          <w:lang w:val="sq-AL"/>
        </w:rPr>
        <w:t>.</w:t>
      </w:r>
      <w:r w:rsidRPr="00B84604">
        <w:rPr>
          <w:lang w:val="sq-AL"/>
        </w:rPr>
        <w:t>1</w:t>
      </w:r>
      <w:r w:rsidRPr="00B84604">
        <w:rPr>
          <w:lang w:val="sq-AL"/>
        </w:rPr>
        <w:tab/>
        <w:t>Për t</w:t>
      </w:r>
      <w:r w:rsidR="00FF152E">
        <w:rPr>
          <w:lang w:val="sq-AL"/>
        </w:rPr>
        <w:t>’</w:t>
      </w:r>
      <w:r w:rsidRPr="00B84604">
        <w:rPr>
          <w:lang w:val="sq-AL"/>
        </w:rPr>
        <w:t xml:space="preserve">u konsideruar si pagesë e pranueshme e kostove sipas këtij </w:t>
      </w:r>
      <w:r w:rsidR="00B424F2">
        <w:rPr>
          <w:lang w:val="sq-AL"/>
        </w:rPr>
        <w:t>g</w:t>
      </w:r>
      <w:r w:rsidRPr="00B84604">
        <w:rPr>
          <w:lang w:val="sq-AL"/>
        </w:rPr>
        <w:t xml:space="preserve">ranti, shpenzimet e mbuluara </w:t>
      </w:r>
      <w:r w:rsidR="007D63D8" w:rsidRPr="00B84604">
        <w:rPr>
          <w:lang w:val="sq-AL"/>
        </w:rPr>
        <w:t xml:space="preserve">nga kërkesat e pagesës të dorëzuara </w:t>
      </w:r>
      <w:r w:rsidRPr="00B84604">
        <w:rPr>
          <w:lang w:val="sq-AL"/>
        </w:rPr>
        <w:t xml:space="preserve">nga Zbatuesi në emër dhe për llogari të Marrësit sipas </w:t>
      </w:r>
      <w:r w:rsidR="007D63D8">
        <w:rPr>
          <w:lang w:val="sq-AL"/>
        </w:rPr>
        <w:t>n</w:t>
      </w:r>
      <w:r w:rsidRPr="00B84604">
        <w:rPr>
          <w:lang w:val="sq-AL"/>
        </w:rPr>
        <w:t>enit 5 duhet të:</w:t>
      </w:r>
    </w:p>
    <w:p w14:paraId="43415EE2" w14:textId="77777777" w:rsidR="001F7CCA" w:rsidRPr="00B84604" w:rsidRDefault="001F7CCA" w:rsidP="001F7CCA">
      <w:pPr>
        <w:pStyle w:val="Paragrafi"/>
        <w:rPr>
          <w:lang w:val="sq-AL"/>
        </w:rPr>
      </w:pPr>
      <w:r w:rsidRPr="00B84604">
        <w:rPr>
          <w:lang w:val="sq-AL"/>
        </w:rPr>
        <w:t>a) jenë të nevojshme për realizimin e Projektit, të parashikohen në këtë Marrëveshje dhe të jenë në pajtim me parimin e menaxhimit të saktë financiar, në veçanti vlera për para dhe kosto-efektivitet;</w:t>
      </w:r>
    </w:p>
    <w:p w14:paraId="3DE1E057" w14:textId="77777777" w:rsidR="001F7CCA" w:rsidRPr="00B84604" w:rsidRDefault="001F7CCA" w:rsidP="001F7CCA">
      <w:pPr>
        <w:pStyle w:val="Paragrafi"/>
        <w:rPr>
          <w:lang w:val="sq-AL"/>
        </w:rPr>
      </w:pPr>
      <w:r w:rsidRPr="00B84604">
        <w:rPr>
          <w:lang w:val="sq-AL"/>
        </w:rPr>
        <w:t xml:space="preserve">b) kenë ndodhur në të vërtetë midis datës së nënshkrimit të kësaj Marrëveshjeje dhe përfundimit të Periudhës së Zbatimit, pavarësisht nga koha e disbursimit aktual nga Banka; dhe </w:t>
      </w:r>
    </w:p>
    <w:p w14:paraId="1D683416" w14:textId="26F0AD15" w:rsidR="001F7CCA" w:rsidRPr="00B84604" w:rsidRDefault="001F7CCA" w:rsidP="001F7CCA">
      <w:pPr>
        <w:pStyle w:val="Paragrafi"/>
        <w:rPr>
          <w:lang w:val="sq-AL"/>
        </w:rPr>
      </w:pPr>
      <w:r w:rsidRPr="00B84604">
        <w:rPr>
          <w:lang w:val="sq-AL"/>
        </w:rPr>
        <w:t xml:space="preserve">c) regjistrohen në llogaritë e Marrësit, të jenë të identifikueshme, të mbështetura nga origjinalet e provave mbështetëse (siç mund të jetë rasti në formë elektronike) dhe të verifikueshme në përputhje me dispozitat e </w:t>
      </w:r>
      <w:r w:rsidR="00090533">
        <w:rPr>
          <w:lang w:val="sq-AL"/>
        </w:rPr>
        <w:t>n</w:t>
      </w:r>
      <w:r w:rsidRPr="00B84604">
        <w:rPr>
          <w:lang w:val="sq-AL"/>
        </w:rPr>
        <w:t>enit 10.</w:t>
      </w:r>
    </w:p>
    <w:p w14:paraId="41A2F899" w14:textId="77777777" w:rsidR="001F7CCA" w:rsidRPr="00B84604" w:rsidRDefault="001F7CCA" w:rsidP="001F7CCA">
      <w:pPr>
        <w:pStyle w:val="Paragrafi"/>
        <w:rPr>
          <w:lang w:val="sq-AL"/>
        </w:rPr>
      </w:pPr>
      <w:r w:rsidRPr="00B84604">
        <w:rPr>
          <w:lang w:val="sq-AL"/>
        </w:rPr>
        <w:t>Për shmangien e dyshimit, kostoja e jashtme që ka të bëjë me zbatimin e Projektit si auditimi do të konsiderohet si shpenzim i pranueshëm dhe do të paguhet nga Marrësi.</w:t>
      </w:r>
    </w:p>
    <w:p w14:paraId="2427DFCC" w14:textId="77777777" w:rsidR="001F7CCA" w:rsidRPr="00B84604" w:rsidRDefault="001F7CCA" w:rsidP="001F7CCA">
      <w:pPr>
        <w:pStyle w:val="Paragrafi"/>
        <w:rPr>
          <w:lang w:val="sq-AL"/>
        </w:rPr>
      </w:pPr>
    </w:p>
    <w:p w14:paraId="28C16343" w14:textId="77777777" w:rsidR="001F7CCA" w:rsidRPr="00B84604" w:rsidRDefault="001F7CCA" w:rsidP="001F7CCA">
      <w:pPr>
        <w:pStyle w:val="NeniNr"/>
        <w:rPr>
          <w:lang w:val="sq-AL"/>
        </w:rPr>
      </w:pPr>
      <w:r w:rsidRPr="00B84604">
        <w:rPr>
          <w:lang w:val="sq-AL"/>
        </w:rPr>
        <w:t xml:space="preserve">Neni 10 </w:t>
      </w:r>
    </w:p>
    <w:p w14:paraId="1E09C620" w14:textId="5CE23CC4" w:rsidR="001F7CCA" w:rsidRPr="00B84604" w:rsidRDefault="001F7CCA" w:rsidP="001F7CCA">
      <w:pPr>
        <w:pStyle w:val="NeniTitull"/>
        <w:rPr>
          <w:lang w:val="sq-AL"/>
        </w:rPr>
      </w:pPr>
      <w:r w:rsidRPr="00B84604">
        <w:rPr>
          <w:lang w:val="sq-AL"/>
        </w:rPr>
        <w:t xml:space="preserve">Raportimi dhe </w:t>
      </w:r>
      <w:r w:rsidR="00577736" w:rsidRPr="00B84604">
        <w:rPr>
          <w:lang w:val="sq-AL"/>
        </w:rPr>
        <w:t>vlerësimi</w:t>
      </w:r>
    </w:p>
    <w:p w14:paraId="780289B8" w14:textId="77777777" w:rsidR="001F7CCA" w:rsidRPr="00B84604" w:rsidRDefault="001F7CCA" w:rsidP="001F7CCA">
      <w:pPr>
        <w:pStyle w:val="Paragrafi"/>
        <w:rPr>
          <w:lang w:val="sq-AL"/>
        </w:rPr>
      </w:pPr>
    </w:p>
    <w:p w14:paraId="146A5EB8" w14:textId="23B3B5B9" w:rsidR="001F7CCA" w:rsidRPr="00B84604" w:rsidRDefault="001F7CCA" w:rsidP="001F7CCA">
      <w:pPr>
        <w:pStyle w:val="Paragrafi"/>
        <w:rPr>
          <w:lang w:val="sq-AL"/>
        </w:rPr>
      </w:pPr>
      <w:r w:rsidRPr="00B84604">
        <w:rPr>
          <w:lang w:val="sq-AL"/>
        </w:rPr>
        <w:t>10</w:t>
      </w:r>
      <w:r w:rsidR="00090533">
        <w:rPr>
          <w:lang w:val="sq-AL"/>
        </w:rPr>
        <w:t>.</w:t>
      </w:r>
      <w:r w:rsidRPr="00B84604">
        <w:rPr>
          <w:lang w:val="sq-AL"/>
        </w:rPr>
        <w:t>1</w:t>
      </w:r>
      <w:r w:rsidR="00090533">
        <w:rPr>
          <w:lang w:val="sq-AL"/>
        </w:rPr>
        <w:t xml:space="preserve"> </w:t>
      </w:r>
      <w:r w:rsidRPr="00B84604">
        <w:rPr>
          <w:lang w:val="sq-AL"/>
        </w:rPr>
        <w:t>Zbatuesi, në emër dhe llogari të Marrësit, do të informojë Bankën pa vonesë për çdo rrethanë që mund të pengojë ose vonojë zbatimin e Projektit dhe do të informojë Bankën rregullisht dhe të paktën gjashtë herë në vit për progresin në zbatimin e projektit.</w:t>
      </w:r>
    </w:p>
    <w:p w14:paraId="4FC06A85" w14:textId="7FC40D93" w:rsidR="001F7CCA" w:rsidRPr="00B84604" w:rsidRDefault="001F7CCA" w:rsidP="001F7CCA">
      <w:pPr>
        <w:pStyle w:val="Paragrafi"/>
        <w:rPr>
          <w:lang w:val="sq-AL"/>
        </w:rPr>
      </w:pPr>
      <w:r w:rsidRPr="00B84604">
        <w:rPr>
          <w:lang w:val="sq-AL"/>
        </w:rPr>
        <w:t>10</w:t>
      </w:r>
      <w:r w:rsidR="00090533">
        <w:rPr>
          <w:lang w:val="sq-AL"/>
        </w:rPr>
        <w:t>.</w:t>
      </w:r>
      <w:r w:rsidRPr="00B84604">
        <w:rPr>
          <w:lang w:val="sq-AL"/>
        </w:rPr>
        <w:t>2</w:t>
      </w:r>
      <w:r w:rsidR="00090533">
        <w:rPr>
          <w:lang w:val="sq-AL"/>
        </w:rPr>
        <w:t xml:space="preserve"> </w:t>
      </w:r>
      <w:r w:rsidRPr="00B84604">
        <w:rPr>
          <w:lang w:val="sq-AL"/>
        </w:rPr>
        <w:t>Zbatuesi, në emër dhe llogari të Marrësit, duhet t</w:t>
      </w:r>
      <w:r w:rsidR="00FF152E">
        <w:rPr>
          <w:lang w:val="sq-AL"/>
        </w:rPr>
        <w:t>’</w:t>
      </w:r>
      <w:r w:rsidRPr="00B84604">
        <w:rPr>
          <w:lang w:val="sq-AL"/>
        </w:rPr>
        <w:t xml:space="preserve">i paraqesë Bankës çdo gjashtë muaj jo më vonë se data 31 korrik dhe 31 janar të çdo viti, duke filluar nga data 31 korrik 2019 deri në përfundimin e projektit, një raport mbi zbatimin e projektit, siç përshkruhet më mirë në </w:t>
      </w:r>
      <w:r w:rsidR="009D0F84" w:rsidRPr="00B84604">
        <w:rPr>
          <w:lang w:val="sq-AL"/>
        </w:rPr>
        <w:t xml:space="preserve">kontratën financiare </w:t>
      </w:r>
      <w:r w:rsidRPr="00B84604">
        <w:rPr>
          <w:lang w:val="sq-AL"/>
        </w:rPr>
        <w:t>(</w:t>
      </w:r>
      <w:r w:rsidR="00B84604" w:rsidRPr="00B84604">
        <w:rPr>
          <w:lang w:val="sq-AL"/>
        </w:rPr>
        <w:t>“</w:t>
      </w:r>
      <w:r w:rsidRPr="00B84604">
        <w:rPr>
          <w:lang w:val="sq-AL"/>
        </w:rPr>
        <w:t>Raportet e Zbatimit</w:t>
      </w:r>
      <w:r w:rsidR="00B84604" w:rsidRPr="00B84604">
        <w:rPr>
          <w:lang w:val="sq-AL"/>
        </w:rPr>
        <w:t>”</w:t>
      </w:r>
      <w:r w:rsidRPr="00B84604">
        <w:rPr>
          <w:lang w:val="sq-AL"/>
        </w:rPr>
        <w:t>)</w:t>
      </w:r>
      <w:r w:rsidR="00090533">
        <w:rPr>
          <w:lang w:val="sq-AL"/>
        </w:rPr>
        <w:t>.</w:t>
      </w:r>
    </w:p>
    <w:p w14:paraId="23C35A91" w14:textId="0618D567" w:rsidR="001F7CCA" w:rsidRPr="00B84604" w:rsidRDefault="00090533" w:rsidP="001F7CCA">
      <w:pPr>
        <w:pStyle w:val="Paragrafi"/>
        <w:rPr>
          <w:lang w:val="sq-AL"/>
        </w:rPr>
      </w:pPr>
      <w:r>
        <w:rPr>
          <w:lang w:val="sq-AL"/>
        </w:rPr>
        <w:t xml:space="preserve">10.3 </w:t>
      </w:r>
      <w:r w:rsidR="001F7CCA" w:rsidRPr="00B84604">
        <w:rPr>
          <w:lang w:val="sq-AL"/>
        </w:rPr>
        <w:t>Zbatuesi, në emër dhe llogari të Marrësit, do të ofrojë çdo vit një pasqyrë financiare të audituar nga jashtë për vitin kalendarik të mëparshëm.</w:t>
      </w:r>
      <w:r>
        <w:rPr>
          <w:lang w:val="sq-AL"/>
        </w:rPr>
        <w:t xml:space="preserve"> </w:t>
      </w:r>
      <w:r w:rsidR="001F7CCA" w:rsidRPr="00B84604">
        <w:rPr>
          <w:lang w:val="sq-AL"/>
        </w:rPr>
        <w:t xml:space="preserve">Deklarimi i tillë financiar duhet të auditohet nga një auditues i jashtëm i pranueshëm nga Banka dhe do të dorëzohet jo më vonë se data [31 janar] çdo vit. Për shmangien e dyshimit, shpenzimet e jashtme që lidhen me auditimin do të paguhen nga Marrësi dhe Marrësi nga të ardhurat e </w:t>
      </w:r>
      <w:r w:rsidR="00E24DE6" w:rsidRPr="00B84604">
        <w:rPr>
          <w:lang w:val="sq-AL"/>
        </w:rPr>
        <w:t xml:space="preserve">grantit </w:t>
      </w:r>
      <w:r w:rsidR="001F7CCA" w:rsidRPr="00B84604">
        <w:rPr>
          <w:lang w:val="sq-AL"/>
        </w:rPr>
        <w:t xml:space="preserve">dhe do të konsiderohen si kosto të pranueshme sipas </w:t>
      </w:r>
      <w:r w:rsidR="00B424F2" w:rsidRPr="00B84604">
        <w:rPr>
          <w:lang w:val="sq-AL"/>
        </w:rPr>
        <w:t xml:space="preserve">grantit </w:t>
      </w:r>
      <w:r w:rsidR="001F7CCA" w:rsidRPr="00B84604">
        <w:rPr>
          <w:lang w:val="sq-AL"/>
        </w:rPr>
        <w:t xml:space="preserve">në përputhje me </w:t>
      </w:r>
      <w:r>
        <w:rPr>
          <w:lang w:val="sq-AL"/>
        </w:rPr>
        <w:t>n</w:t>
      </w:r>
      <w:r w:rsidR="001F7CCA" w:rsidRPr="00B84604">
        <w:rPr>
          <w:lang w:val="sq-AL"/>
        </w:rPr>
        <w:t>enin 9.</w:t>
      </w:r>
    </w:p>
    <w:p w14:paraId="187635E2" w14:textId="2DF11A4F" w:rsidR="001F7CCA" w:rsidRPr="00B84604" w:rsidRDefault="001F7CCA" w:rsidP="001F7CCA">
      <w:pPr>
        <w:pStyle w:val="Paragrafi"/>
        <w:rPr>
          <w:lang w:val="sq-AL"/>
        </w:rPr>
      </w:pPr>
      <w:r w:rsidRPr="00B84604">
        <w:rPr>
          <w:lang w:val="sq-AL"/>
        </w:rPr>
        <w:t>10</w:t>
      </w:r>
      <w:r w:rsidR="00090533">
        <w:rPr>
          <w:lang w:val="sq-AL"/>
        </w:rPr>
        <w:t>.</w:t>
      </w:r>
      <w:r w:rsidRPr="00B84604">
        <w:rPr>
          <w:lang w:val="sq-AL"/>
        </w:rPr>
        <w:t>4</w:t>
      </w:r>
      <w:r w:rsidR="00090533">
        <w:rPr>
          <w:lang w:val="sq-AL"/>
        </w:rPr>
        <w:t xml:space="preserve"> </w:t>
      </w:r>
      <w:r w:rsidRPr="00B84604">
        <w:rPr>
          <w:lang w:val="sq-AL"/>
        </w:rPr>
        <w:t xml:space="preserve">Brenda </w:t>
      </w:r>
      <w:r w:rsidR="00090533" w:rsidRPr="00B84604">
        <w:rPr>
          <w:lang w:val="sq-AL"/>
        </w:rPr>
        <w:t>15</w:t>
      </w:r>
      <w:r w:rsidR="00090533">
        <w:rPr>
          <w:lang w:val="sq-AL"/>
        </w:rPr>
        <w:t xml:space="preserve"> </w:t>
      </w:r>
      <w:r w:rsidRPr="00B84604">
        <w:rPr>
          <w:lang w:val="sq-AL"/>
        </w:rPr>
        <w:t>(</w:t>
      </w:r>
      <w:r w:rsidR="00090533" w:rsidRPr="00B84604">
        <w:rPr>
          <w:lang w:val="sq-AL"/>
        </w:rPr>
        <w:t>pesëmbëdhjetë</w:t>
      </w:r>
      <w:r w:rsidRPr="00B84604">
        <w:rPr>
          <w:lang w:val="sq-AL"/>
        </w:rPr>
        <w:t xml:space="preserve">) muajve nga </w:t>
      </w:r>
      <w:r w:rsidR="00090533" w:rsidRPr="00B84604">
        <w:rPr>
          <w:lang w:val="sq-AL"/>
        </w:rPr>
        <w:t>data e përfundimit</w:t>
      </w:r>
      <w:r w:rsidRPr="00B84604">
        <w:rPr>
          <w:lang w:val="sq-AL"/>
        </w:rPr>
        <w:t xml:space="preserve">, Zbatuesi do të paraqesë në Bankë një raport përfundimtar që mbulon periudhën e plotë të zbatimit të projektit dhe shfrytëzimin e </w:t>
      </w:r>
      <w:r w:rsidR="00E24DE6" w:rsidRPr="00B84604">
        <w:rPr>
          <w:lang w:val="sq-AL"/>
        </w:rPr>
        <w:t xml:space="preserve">grantit </w:t>
      </w:r>
      <w:r w:rsidRPr="00B84604">
        <w:rPr>
          <w:lang w:val="sq-AL"/>
        </w:rPr>
        <w:t>(</w:t>
      </w:r>
      <w:r w:rsidR="00B84604" w:rsidRPr="00B84604">
        <w:rPr>
          <w:lang w:val="sq-AL"/>
        </w:rPr>
        <w:t>“</w:t>
      </w:r>
      <w:r w:rsidRPr="00B84604">
        <w:rPr>
          <w:lang w:val="sq-AL"/>
        </w:rPr>
        <w:t xml:space="preserve">Raporti </w:t>
      </w:r>
      <w:r w:rsidR="00BD6E7A">
        <w:rPr>
          <w:lang w:val="sq-AL"/>
        </w:rPr>
        <w:t>p</w:t>
      </w:r>
      <w:r w:rsidRPr="00B84604">
        <w:rPr>
          <w:lang w:val="sq-AL"/>
        </w:rPr>
        <w:t>ërfundimtar</w:t>
      </w:r>
      <w:r w:rsidR="00B84604" w:rsidRPr="00B84604">
        <w:rPr>
          <w:lang w:val="sq-AL"/>
        </w:rPr>
        <w:t>”</w:t>
      </w:r>
      <w:r w:rsidRPr="00B84604">
        <w:rPr>
          <w:lang w:val="sq-AL"/>
        </w:rPr>
        <w:t xml:space="preserve">). Raporti Vjetor i Zbatimit dhe Raporti Përfundimtar duhet të hartohen në anglisht, në formë dhe përmbajtje të kënaqshme për Bankën dhe informacioni financiar do të konsolidohet në EURO. Raporti Përfundimtar do të japë një përshkrim të detajuar të aktiviteteve të kryera, rezultateve dhe ndikimit të Projektit që mbulon të gjithë </w:t>
      </w:r>
      <w:r w:rsidR="00BD6E7A" w:rsidRPr="00B84604">
        <w:rPr>
          <w:lang w:val="sq-AL"/>
        </w:rPr>
        <w:t>p</w:t>
      </w:r>
      <w:bookmarkStart w:id="1" w:name="_GoBack"/>
      <w:bookmarkEnd w:id="1"/>
      <w:r w:rsidRPr="00B84604">
        <w:rPr>
          <w:lang w:val="sq-AL"/>
        </w:rPr>
        <w:t>eriudhën e Zbatimit.</w:t>
      </w:r>
    </w:p>
    <w:p w14:paraId="09FDE457" w14:textId="44965564" w:rsidR="001F7CCA" w:rsidRPr="00B84604" w:rsidRDefault="001F7CCA" w:rsidP="001F7CCA">
      <w:pPr>
        <w:pStyle w:val="Paragrafi"/>
        <w:rPr>
          <w:lang w:val="sq-AL"/>
        </w:rPr>
      </w:pPr>
      <w:r w:rsidRPr="00B84604">
        <w:rPr>
          <w:lang w:val="sq-AL"/>
        </w:rPr>
        <w:t>10</w:t>
      </w:r>
      <w:r w:rsidR="00A14791">
        <w:rPr>
          <w:lang w:val="sq-AL"/>
        </w:rPr>
        <w:t>.</w:t>
      </w:r>
      <w:r w:rsidRPr="00B84604">
        <w:rPr>
          <w:lang w:val="sq-AL"/>
        </w:rPr>
        <w:t>5</w:t>
      </w:r>
      <w:r w:rsidR="00A83EE2">
        <w:rPr>
          <w:lang w:val="sq-AL"/>
        </w:rPr>
        <w:t xml:space="preserve"> </w:t>
      </w:r>
      <w:r w:rsidRPr="00B84604">
        <w:rPr>
          <w:lang w:val="sq-AL"/>
        </w:rPr>
        <w:t>Përveç raporteve të mësipërme, Banka, në çdo kohë, mund të kërkojë me shkrim informacion shtesë nga Zbatuesi në emër dhe për llogari të Marrësit në lidhje me zbatimin e Projektit, i cili duhet të ofrohet nga Zbatuesi në emër dhe për llogari të Marrësit brenda [</w:t>
      </w:r>
      <w:r w:rsidRPr="0078290F">
        <w:rPr>
          <w:lang w:val="sq-AL"/>
        </w:rPr>
        <w:t>pesëmbëdhjetë (10</w:t>
      </w:r>
      <w:r w:rsidRPr="00B84604">
        <w:rPr>
          <w:lang w:val="sq-AL"/>
        </w:rPr>
        <w:t>)] ditësh pune nga një kërkesë e tillë.</w:t>
      </w:r>
    </w:p>
    <w:p w14:paraId="6C2D8AC9" w14:textId="14713F8E" w:rsidR="001F7CCA" w:rsidRPr="00B84604" w:rsidRDefault="001F7CCA" w:rsidP="001F7CCA">
      <w:pPr>
        <w:pStyle w:val="Paragrafi"/>
        <w:rPr>
          <w:lang w:val="sq-AL"/>
        </w:rPr>
      </w:pPr>
      <w:r w:rsidRPr="00B84604">
        <w:rPr>
          <w:lang w:val="sq-AL"/>
        </w:rPr>
        <w:t>10</w:t>
      </w:r>
      <w:r w:rsidR="005573DA">
        <w:rPr>
          <w:lang w:val="sq-AL"/>
        </w:rPr>
        <w:t>.</w:t>
      </w:r>
      <w:r w:rsidRPr="00B84604">
        <w:rPr>
          <w:lang w:val="sq-AL"/>
        </w:rPr>
        <w:t>6</w:t>
      </w:r>
      <w:r w:rsidR="006468FA">
        <w:rPr>
          <w:lang w:val="sq-AL"/>
        </w:rPr>
        <w:t xml:space="preserve"> </w:t>
      </w:r>
      <w:r w:rsidRPr="00B84604">
        <w:rPr>
          <w:lang w:val="sq-AL"/>
        </w:rPr>
        <w:t xml:space="preserve">Nëse Banka kryen një vlerësim të </w:t>
      </w:r>
      <w:r w:rsidR="00E24DE6" w:rsidRPr="00B84604">
        <w:rPr>
          <w:lang w:val="sq-AL"/>
        </w:rPr>
        <w:t>grantit</w:t>
      </w:r>
      <w:r w:rsidRPr="00B84604">
        <w:rPr>
          <w:lang w:val="sq-AL"/>
        </w:rPr>
        <w:t>, Marrësi dhe Zbatuesi do të sigurojnë përfaqësuesit e Bankës ose personat e autorizuar nga kjo e fundit për çdo dokument ose informacion që do të ndihmojë me vlerësimin dhe do t</w:t>
      </w:r>
      <w:r w:rsidR="00FF152E">
        <w:rPr>
          <w:lang w:val="sq-AL"/>
        </w:rPr>
        <w:t>’</w:t>
      </w:r>
      <w:r w:rsidRPr="00B84604">
        <w:rPr>
          <w:lang w:val="sq-AL"/>
        </w:rPr>
        <w:t xml:space="preserve">u japë atyre të drejtat e aksesit të specifikuara në </w:t>
      </w:r>
      <w:r w:rsidR="006468FA" w:rsidRPr="00B84604">
        <w:rPr>
          <w:lang w:val="sq-AL"/>
        </w:rPr>
        <w:t xml:space="preserve">nenin </w:t>
      </w:r>
      <w:r w:rsidRPr="00B84604">
        <w:rPr>
          <w:lang w:val="sq-AL"/>
        </w:rPr>
        <w:t>11.</w:t>
      </w:r>
    </w:p>
    <w:p w14:paraId="2A322F2A" w14:textId="77777777" w:rsidR="001F7CCA" w:rsidRPr="00B84604" w:rsidRDefault="001F7CCA" w:rsidP="001F7CCA">
      <w:pPr>
        <w:pStyle w:val="Paragrafi"/>
        <w:rPr>
          <w:lang w:val="sq-AL"/>
        </w:rPr>
      </w:pPr>
    </w:p>
    <w:p w14:paraId="624838B2" w14:textId="77777777" w:rsidR="001F7CCA" w:rsidRPr="00B84604" w:rsidRDefault="001F7CCA" w:rsidP="001F7CCA">
      <w:pPr>
        <w:pStyle w:val="NeniNr"/>
        <w:rPr>
          <w:lang w:val="sq-AL"/>
        </w:rPr>
      </w:pPr>
      <w:r w:rsidRPr="00B84604">
        <w:rPr>
          <w:lang w:val="sq-AL"/>
        </w:rPr>
        <w:t>Neni 11</w:t>
      </w:r>
    </w:p>
    <w:p w14:paraId="07B3E7B9" w14:textId="4ED48A9B" w:rsidR="001F7CCA" w:rsidRPr="00B84604" w:rsidRDefault="001F7CCA" w:rsidP="001F7CCA">
      <w:pPr>
        <w:pStyle w:val="NeniTitull"/>
        <w:rPr>
          <w:lang w:val="sq-AL"/>
        </w:rPr>
      </w:pPr>
      <w:r w:rsidRPr="00B84604">
        <w:rPr>
          <w:lang w:val="sq-AL"/>
        </w:rPr>
        <w:t xml:space="preserve">Vizitat, të </w:t>
      </w:r>
      <w:r w:rsidR="005E0B63" w:rsidRPr="00B84604">
        <w:rPr>
          <w:lang w:val="sq-AL"/>
        </w:rPr>
        <w:t>drejtat e aksesit dhe hetimet</w:t>
      </w:r>
    </w:p>
    <w:p w14:paraId="1BCD5CA1" w14:textId="77777777" w:rsidR="001F7CCA" w:rsidRPr="00B84604" w:rsidRDefault="001F7CCA" w:rsidP="001F7CCA">
      <w:pPr>
        <w:pStyle w:val="Paragrafi"/>
        <w:rPr>
          <w:lang w:val="sq-AL"/>
        </w:rPr>
      </w:pPr>
    </w:p>
    <w:p w14:paraId="30675DB6" w14:textId="1B461511" w:rsidR="001F7CCA" w:rsidRPr="00B84604" w:rsidRDefault="001F7CCA" w:rsidP="001F7CCA">
      <w:pPr>
        <w:pStyle w:val="Paragrafi"/>
        <w:rPr>
          <w:lang w:val="sq-AL"/>
        </w:rPr>
      </w:pPr>
      <w:r w:rsidRPr="00B84604">
        <w:rPr>
          <w:lang w:val="sq-AL"/>
        </w:rPr>
        <w:t>11</w:t>
      </w:r>
      <w:r w:rsidR="005E0B63">
        <w:rPr>
          <w:lang w:val="sq-AL"/>
        </w:rPr>
        <w:t>.</w:t>
      </w:r>
      <w:r w:rsidRPr="00B84604">
        <w:rPr>
          <w:lang w:val="sq-AL"/>
        </w:rPr>
        <w:t>1</w:t>
      </w:r>
      <w:r w:rsidR="005E0B63">
        <w:rPr>
          <w:lang w:val="sq-AL"/>
        </w:rPr>
        <w:t xml:space="preserve"> </w:t>
      </w:r>
      <w:r w:rsidRPr="00B84604">
        <w:rPr>
          <w:lang w:val="sq-AL"/>
        </w:rPr>
        <w:t xml:space="preserve">Neni 8.3 (Vizitat, të </w:t>
      </w:r>
      <w:r w:rsidR="005E0B63" w:rsidRPr="00B84604">
        <w:rPr>
          <w:lang w:val="sq-AL"/>
        </w:rPr>
        <w:t>drejtat e aksesit dhe hetimet</w:t>
      </w:r>
      <w:r w:rsidRPr="00B84604">
        <w:rPr>
          <w:lang w:val="sq-AL"/>
        </w:rPr>
        <w:t xml:space="preserve">) </w:t>
      </w:r>
      <w:r w:rsidR="005E0B63" w:rsidRPr="00B84604">
        <w:rPr>
          <w:lang w:val="sq-AL"/>
        </w:rPr>
        <w:t xml:space="preserve">e kontratës financiare </w:t>
      </w:r>
      <w:r w:rsidRPr="00B84604">
        <w:rPr>
          <w:lang w:val="sq-AL"/>
        </w:rPr>
        <w:t xml:space="preserve">do të zbatohen, </w:t>
      </w:r>
      <w:r w:rsidRPr="00FF7D25">
        <w:rPr>
          <w:i/>
          <w:lang w:val="sq-AL"/>
        </w:rPr>
        <w:t>mutatis mutandis</w:t>
      </w:r>
      <w:r w:rsidRPr="00B84604">
        <w:rPr>
          <w:lang w:val="sq-AL"/>
        </w:rPr>
        <w:t xml:space="preserve">, për këtë Marrëveshje. </w:t>
      </w:r>
    </w:p>
    <w:p w14:paraId="0882E510" w14:textId="6E42141A" w:rsidR="001F7CCA" w:rsidRPr="00B84604" w:rsidRDefault="001F7CCA" w:rsidP="001F7CCA">
      <w:pPr>
        <w:pStyle w:val="Paragrafi"/>
        <w:rPr>
          <w:lang w:val="sq-AL"/>
        </w:rPr>
      </w:pPr>
      <w:r w:rsidRPr="00B84604">
        <w:rPr>
          <w:lang w:val="sq-AL"/>
        </w:rPr>
        <w:t>11</w:t>
      </w:r>
      <w:r w:rsidR="005E0B63">
        <w:rPr>
          <w:lang w:val="sq-AL"/>
        </w:rPr>
        <w:t>.</w:t>
      </w:r>
      <w:r w:rsidRPr="00B84604">
        <w:rPr>
          <w:lang w:val="sq-AL"/>
        </w:rPr>
        <w:t>2</w:t>
      </w:r>
      <w:r w:rsidR="005E0B63">
        <w:rPr>
          <w:lang w:val="sq-AL"/>
        </w:rPr>
        <w:t xml:space="preserve"> </w:t>
      </w:r>
      <w:r w:rsidRPr="00B84604">
        <w:rPr>
          <w:lang w:val="sq-AL"/>
        </w:rPr>
        <w:t>Marrësi dhe Zbatuesi pranojnë se Banka mund të jetë e detyruar të komunikojë informacionin në lidhje me Marrësin, Zbatuesin dhe Projektin te Kontribuesit në Fondin ERI siç janë të nevojshme për kryerjen e detyrës së tyre në përputhje me ligjet në fuqi.</w:t>
      </w:r>
    </w:p>
    <w:p w14:paraId="209A5767" w14:textId="77777777" w:rsidR="001F7CCA" w:rsidRPr="00B84604" w:rsidRDefault="001F7CCA" w:rsidP="001F7CCA">
      <w:pPr>
        <w:pStyle w:val="Paragrafi"/>
        <w:rPr>
          <w:lang w:val="sq-AL"/>
        </w:rPr>
      </w:pPr>
    </w:p>
    <w:p w14:paraId="5C17D3EC" w14:textId="02B9B2E1" w:rsidR="001F7CCA" w:rsidRPr="00B84604" w:rsidRDefault="001F7CCA" w:rsidP="006468FA">
      <w:pPr>
        <w:pStyle w:val="Paragrafi"/>
        <w:jc w:val="center"/>
        <w:rPr>
          <w:lang w:val="sq-AL"/>
        </w:rPr>
      </w:pPr>
      <w:r w:rsidRPr="00B84604">
        <w:rPr>
          <w:lang w:val="sq-AL"/>
        </w:rPr>
        <w:t>Neni 12</w:t>
      </w:r>
    </w:p>
    <w:p w14:paraId="1929E5D8" w14:textId="19EA06EA" w:rsidR="001F7CCA" w:rsidRPr="006468FA" w:rsidRDefault="001F7CCA" w:rsidP="006468FA">
      <w:pPr>
        <w:pStyle w:val="Paragrafi"/>
        <w:jc w:val="center"/>
        <w:rPr>
          <w:b/>
          <w:lang w:val="sq-AL"/>
        </w:rPr>
      </w:pPr>
      <w:r w:rsidRPr="006468FA">
        <w:rPr>
          <w:b/>
          <w:lang w:val="sq-AL"/>
        </w:rPr>
        <w:t xml:space="preserve">Shlyerja e </w:t>
      </w:r>
      <w:r w:rsidR="00F435AC" w:rsidRPr="006468FA">
        <w:rPr>
          <w:b/>
          <w:lang w:val="sq-AL"/>
        </w:rPr>
        <w:t>grantit</w:t>
      </w:r>
    </w:p>
    <w:p w14:paraId="77635287" w14:textId="77777777" w:rsidR="001F7CCA" w:rsidRPr="00B84604" w:rsidRDefault="001F7CCA" w:rsidP="001F7CCA">
      <w:pPr>
        <w:pStyle w:val="Paragrafi"/>
        <w:rPr>
          <w:lang w:val="sq-AL"/>
        </w:rPr>
      </w:pPr>
    </w:p>
    <w:p w14:paraId="3861F4B0" w14:textId="65DB7603"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1</w:t>
      </w:r>
      <w:r w:rsidR="00577736">
        <w:rPr>
          <w:lang w:val="sq-AL"/>
        </w:rPr>
        <w:t xml:space="preserve"> </w:t>
      </w:r>
      <w:r w:rsidRPr="00B84604">
        <w:rPr>
          <w:lang w:val="sq-AL"/>
        </w:rPr>
        <w:t xml:space="preserve">Kur Projekti pezullohet, nuk zbatohet ose nuk kryhet siç duhet dhe pa cenuar të drejtën e tij për të ndërprerë këtë Marrëveshje sipas </w:t>
      </w:r>
      <w:r w:rsidR="00C62CED">
        <w:rPr>
          <w:lang w:val="sq-AL"/>
        </w:rPr>
        <w:t>n</w:t>
      </w:r>
      <w:r w:rsidRPr="00B84604">
        <w:rPr>
          <w:lang w:val="sq-AL"/>
        </w:rPr>
        <w:t xml:space="preserve">enit 15, Banka mund të kërkojë kthimin e shumës së përgjithshme të </w:t>
      </w:r>
      <w:r w:rsidR="00F435AC" w:rsidRPr="00B84604">
        <w:rPr>
          <w:lang w:val="sq-AL"/>
        </w:rPr>
        <w:t xml:space="preserve">grantit ose të zvogëlojë grantin </w:t>
      </w:r>
      <w:r w:rsidRPr="00B84604">
        <w:rPr>
          <w:lang w:val="sq-AL"/>
        </w:rPr>
        <w:t>proporcionalisht për zbatimin aktual të Projektit.</w:t>
      </w:r>
    </w:p>
    <w:p w14:paraId="20F4D04B" w14:textId="0241418E"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2</w:t>
      </w:r>
      <w:r w:rsidR="00577736">
        <w:rPr>
          <w:lang w:val="sq-AL"/>
        </w:rPr>
        <w:t xml:space="preserve"> </w:t>
      </w:r>
      <w:r w:rsidRPr="00B84604">
        <w:rPr>
          <w:lang w:val="sq-AL"/>
        </w:rPr>
        <w:t xml:space="preserve">Nëse ndonjë pjesë e </w:t>
      </w:r>
      <w:r w:rsidR="00F435AC" w:rsidRPr="00B84604">
        <w:rPr>
          <w:lang w:val="sq-AL"/>
        </w:rPr>
        <w:t>g</w:t>
      </w:r>
      <w:r w:rsidRPr="00B84604">
        <w:rPr>
          <w:lang w:val="sq-AL"/>
        </w:rPr>
        <w:t xml:space="preserve">rantit bëhet e shlyeshme në përputhje me kushtet e kësaj Marrëveshjeje, Marrësi dhe Zbatuesi duhet të kthejnë të gjithë ose një pjesë të </w:t>
      </w:r>
      <w:r w:rsidR="00F435AC" w:rsidRPr="00B84604">
        <w:rPr>
          <w:lang w:val="sq-AL"/>
        </w:rPr>
        <w:t xml:space="preserve">grantit </w:t>
      </w:r>
      <w:r w:rsidRPr="00B84604">
        <w:rPr>
          <w:lang w:val="sq-AL"/>
        </w:rPr>
        <w:t xml:space="preserve">menjëherë brenda 15 (pesëmbëdhjetë) ditëve ose çdo ditë tjetër të rënë dakord nga Palët, me kërkesën me shkrim nga Banka në përputhje me dispozitat e mëposhtme. </w:t>
      </w:r>
    </w:p>
    <w:p w14:paraId="6AE7843E" w14:textId="779A19E2"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3</w:t>
      </w:r>
      <w:r w:rsidR="00577736">
        <w:rPr>
          <w:lang w:val="sq-AL"/>
        </w:rPr>
        <w:t xml:space="preserve"> </w:t>
      </w:r>
      <w:r w:rsidRPr="00B84604">
        <w:rPr>
          <w:lang w:val="sq-AL"/>
        </w:rPr>
        <w:t xml:space="preserve">Nëse Projekti nuk përfundon brenda </w:t>
      </w:r>
      <w:r w:rsidR="00C62CED" w:rsidRPr="00B84604">
        <w:rPr>
          <w:lang w:val="sq-AL"/>
        </w:rPr>
        <w:t>periudhës së zbatimit</w:t>
      </w:r>
      <w:r w:rsidRPr="00B84604">
        <w:rPr>
          <w:lang w:val="sq-AL"/>
        </w:rPr>
        <w:t>, çdo fond që mbetet i pashpenzuar do t</w:t>
      </w:r>
      <w:r w:rsidR="00FF152E">
        <w:rPr>
          <w:lang w:val="sq-AL"/>
        </w:rPr>
        <w:t>’</w:t>
      </w:r>
      <w:r w:rsidRPr="00B84604">
        <w:rPr>
          <w:lang w:val="sq-AL"/>
        </w:rPr>
        <w:t>i rimbursohet Bankës.</w:t>
      </w:r>
    </w:p>
    <w:p w14:paraId="4EC924CD" w14:textId="3727CAF5"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4</w:t>
      </w:r>
      <w:r w:rsidR="00577736">
        <w:rPr>
          <w:lang w:val="sq-AL"/>
        </w:rPr>
        <w:t xml:space="preserve"> </w:t>
      </w:r>
      <w:r w:rsidRPr="00B84604">
        <w:rPr>
          <w:lang w:val="sq-AL"/>
        </w:rPr>
        <w:t xml:space="preserve">Në rast se </w:t>
      </w:r>
      <w:r w:rsidR="00F435AC" w:rsidRPr="00B84604">
        <w:rPr>
          <w:lang w:val="sq-AL"/>
        </w:rPr>
        <w:t xml:space="preserve">granti </w:t>
      </w:r>
      <w:r w:rsidRPr="00B84604">
        <w:rPr>
          <w:lang w:val="sq-AL"/>
        </w:rPr>
        <w:t>nuk përdoret në përputhje me</w:t>
      </w:r>
      <w:r w:rsidR="00C62CED">
        <w:rPr>
          <w:lang w:val="sq-AL"/>
        </w:rPr>
        <w:t>:</w:t>
      </w:r>
      <w:r w:rsidRPr="00B84604">
        <w:rPr>
          <w:lang w:val="sq-AL"/>
        </w:rPr>
        <w:t xml:space="preserve"> i) procedurat dhe kushtet e përshkruara këtu</w:t>
      </w:r>
      <w:r w:rsidR="00C62CED">
        <w:rPr>
          <w:lang w:val="sq-AL"/>
        </w:rPr>
        <w:t>;</w:t>
      </w:r>
      <w:r w:rsidRPr="00B84604">
        <w:rPr>
          <w:lang w:val="sq-AL"/>
        </w:rPr>
        <w:t xml:space="preserve"> dhe ii) specifikimet e Projektit të përcaktuara në </w:t>
      </w:r>
      <w:r w:rsidR="00C62CED">
        <w:rPr>
          <w:lang w:val="sq-AL"/>
        </w:rPr>
        <w:t>s</w:t>
      </w:r>
      <w:r w:rsidRPr="00B84604">
        <w:rPr>
          <w:lang w:val="sq-AL"/>
        </w:rPr>
        <w:t xml:space="preserve">htojcën I, Banka do të ketë të drejtën të rimarrë nga Marrësi dhe Zbatuesi pjesën e </w:t>
      </w:r>
      <w:r w:rsidR="00F435AC" w:rsidRPr="00B84604">
        <w:rPr>
          <w:lang w:val="sq-AL"/>
        </w:rPr>
        <w:t xml:space="preserve">grantit </w:t>
      </w:r>
      <w:r w:rsidRPr="00B84604">
        <w:rPr>
          <w:lang w:val="sq-AL"/>
        </w:rPr>
        <w:t>mbi vlerën e fondeve të paguara gabimisht ose të përdorura gabimisht në Projekt.</w:t>
      </w:r>
    </w:p>
    <w:p w14:paraId="1595A411" w14:textId="77AD0B9B"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5</w:t>
      </w:r>
      <w:r w:rsidR="00577736">
        <w:rPr>
          <w:lang w:val="sq-AL"/>
        </w:rPr>
        <w:t xml:space="preserve"> </w:t>
      </w:r>
      <w:r w:rsidRPr="00B84604">
        <w:rPr>
          <w:lang w:val="sq-AL"/>
        </w:rPr>
        <w:t xml:space="preserve">Nëse </w:t>
      </w:r>
      <w:r w:rsidR="00F435AC" w:rsidRPr="00B84604">
        <w:rPr>
          <w:lang w:val="sq-AL"/>
        </w:rPr>
        <w:t xml:space="preserve">granti </w:t>
      </w:r>
      <w:r w:rsidRPr="00B84604">
        <w:rPr>
          <w:lang w:val="sq-AL"/>
        </w:rPr>
        <w:t xml:space="preserve">nuk i vihet në dispozicion Zbatuesit brenda 6 (gjashtë) muajve nga data e pagesës së parë të Bankës ndaj Marrësit sipas kësaj Marrëveshjeje, Banka mund të kërkojë kthimin e shumës totale të </w:t>
      </w:r>
      <w:r w:rsidR="00F435AC" w:rsidRPr="00B84604">
        <w:rPr>
          <w:lang w:val="sq-AL"/>
        </w:rPr>
        <w:t xml:space="preserve">grantit </w:t>
      </w:r>
      <w:r w:rsidRPr="00B84604">
        <w:rPr>
          <w:lang w:val="sq-AL"/>
        </w:rPr>
        <w:t>të shpërndarë deri tani.</w:t>
      </w:r>
    </w:p>
    <w:p w14:paraId="28C3E09E" w14:textId="6BD0FE64"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6</w:t>
      </w:r>
      <w:r w:rsidR="00577736">
        <w:rPr>
          <w:lang w:val="sq-AL"/>
        </w:rPr>
        <w:t xml:space="preserve"> </w:t>
      </w:r>
      <w:r w:rsidRPr="00B84604">
        <w:rPr>
          <w:lang w:val="sq-AL"/>
        </w:rPr>
        <w:t xml:space="preserve">Çdo </w:t>
      </w:r>
      <w:r w:rsidR="00577736">
        <w:rPr>
          <w:lang w:val="sq-AL"/>
        </w:rPr>
        <w:t>s</w:t>
      </w:r>
      <w:r w:rsidRPr="00B84604">
        <w:rPr>
          <w:lang w:val="sq-AL"/>
        </w:rPr>
        <w:t xml:space="preserve">humë e </w:t>
      </w:r>
      <w:r w:rsidR="00F435AC" w:rsidRPr="00B84604">
        <w:rPr>
          <w:lang w:val="sq-AL"/>
        </w:rPr>
        <w:t xml:space="preserve">grantit </w:t>
      </w:r>
      <w:r w:rsidRPr="00B84604">
        <w:rPr>
          <w:lang w:val="sq-AL"/>
        </w:rPr>
        <w:t>e papërdorur, e rikuperuar ose e kthyer do të kthehen nga Marrësi te Banka brenda 30 ditëve nga marrja e njohurive për shuma të tilla të papërdorura, të rikuperuara ose të kthyera, por jo më vonë se 30 ditë pas përfundimit të Periudhës së Zbatimit.</w:t>
      </w:r>
    </w:p>
    <w:p w14:paraId="7D8CC8F7" w14:textId="56023C4D"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7</w:t>
      </w:r>
      <w:r w:rsidR="00577736">
        <w:rPr>
          <w:lang w:val="sq-AL"/>
        </w:rPr>
        <w:t xml:space="preserve"> </w:t>
      </w:r>
      <w:r w:rsidRPr="00B84604">
        <w:rPr>
          <w:lang w:val="sq-AL"/>
        </w:rPr>
        <w:t>Çdo shumë e paguar padrejtësisht ose e papërdorur ose e keqpërdorur nga Marrësi ose Zbatuesi dhe i kthyer Bankës do të shprehet në</w:t>
      </w:r>
      <w:r w:rsidR="00B84604">
        <w:rPr>
          <w:lang w:val="sq-AL"/>
        </w:rPr>
        <w:t xml:space="preserve"> euro </w:t>
      </w:r>
      <w:r w:rsidRPr="00B84604">
        <w:rPr>
          <w:lang w:val="sq-AL"/>
        </w:rPr>
        <w:t>dhe është e barabartë me shumën korresponduese të shprehur në</w:t>
      </w:r>
      <w:r w:rsidR="00B84604">
        <w:rPr>
          <w:lang w:val="sq-AL"/>
        </w:rPr>
        <w:t xml:space="preserve"> euro </w:t>
      </w:r>
      <w:r w:rsidRPr="00B84604">
        <w:rPr>
          <w:lang w:val="sq-AL"/>
        </w:rPr>
        <w:t>fillimisht të paguar nga Banka për Marrësin.</w:t>
      </w:r>
    </w:p>
    <w:p w14:paraId="1D069515" w14:textId="310A1B95"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8</w:t>
      </w:r>
      <w:r w:rsidR="00577736">
        <w:rPr>
          <w:lang w:val="sq-AL"/>
        </w:rPr>
        <w:t xml:space="preserve"> </w:t>
      </w:r>
      <w:r w:rsidRPr="00B84604">
        <w:rPr>
          <w:lang w:val="sq-AL"/>
        </w:rPr>
        <w:t xml:space="preserve">Nëse Marrësi ose Zbatuesi nuk i paguan të gjitha ose një pjesë të </w:t>
      </w:r>
      <w:r w:rsidR="00F435AC" w:rsidRPr="00B84604">
        <w:rPr>
          <w:lang w:val="sq-AL"/>
        </w:rPr>
        <w:t xml:space="preserve">grantit </w:t>
      </w:r>
      <w:r w:rsidRPr="00B84604">
        <w:rPr>
          <w:lang w:val="sq-AL"/>
        </w:rPr>
        <w:t>deri në datën e caktuar, shuma e detyruar do të mbajë interes në normën e aplikuar nga Banka Qendrore Evropiane në operacionet kryesore të rifinancimit, siç është publikuar në serinë C të Gazetës Zyrtare të Bashkimit Evropian në ditën e parë të muajit në të cilin duhej kryer pagesa, u rrit me tre pikë e gjysmë përqindjeje. Interesi do të paguhet për periudhën që kalon nga dita pas skadimit të afatit të pagesës deri në ditën e pagesës. Çdo pagesë e pjesshme fillimisht mbulon interesin.</w:t>
      </w:r>
    </w:p>
    <w:p w14:paraId="20920918" w14:textId="7CBFA913" w:rsidR="001F7CCA" w:rsidRPr="00B84604" w:rsidRDefault="001F7CCA" w:rsidP="001F7CCA">
      <w:pPr>
        <w:pStyle w:val="Paragrafi"/>
        <w:rPr>
          <w:lang w:val="sq-AL"/>
        </w:rPr>
      </w:pPr>
      <w:r w:rsidRPr="00B84604">
        <w:rPr>
          <w:lang w:val="sq-AL"/>
        </w:rPr>
        <w:t>12</w:t>
      </w:r>
      <w:r w:rsidR="00577736">
        <w:rPr>
          <w:lang w:val="sq-AL"/>
        </w:rPr>
        <w:t>.</w:t>
      </w:r>
      <w:r w:rsidRPr="00B84604">
        <w:rPr>
          <w:lang w:val="sq-AL"/>
        </w:rPr>
        <w:t>9</w:t>
      </w:r>
      <w:r w:rsidR="00577736">
        <w:rPr>
          <w:lang w:val="sq-AL"/>
        </w:rPr>
        <w:t xml:space="preserve"> </w:t>
      </w:r>
      <w:r w:rsidRPr="00B84604">
        <w:rPr>
          <w:lang w:val="sq-AL"/>
        </w:rPr>
        <w:t>Pagesat bankare të kryera nga shlyerja e shumave ndaj Bankës do të mbulohen tërësisht nga Marrësi.</w:t>
      </w:r>
    </w:p>
    <w:p w14:paraId="1D73959E" w14:textId="77777777" w:rsidR="001F7CCA" w:rsidRPr="00B84604" w:rsidRDefault="001F7CCA" w:rsidP="001F7CCA">
      <w:pPr>
        <w:pStyle w:val="Paragrafi"/>
        <w:rPr>
          <w:lang w:val="sq-AL"/>
        </w:rPr>
      </w:pPr>
    </w:p>
    <w:p w14:paraId="763F9534" w14:textId="77777777" w:rsidR="001F7CCA" w:rsidRPr="00B84604" w:rsidRDefault="001F7CCA" w:rsidP="001F7CCA">
      <w:pPr>
        <w:pStyle w:val="NeniNr"/>
        <w:rPr>
          <w:lang w:val="sq-AL"/>
        </w:rPr>
      </w:pPr>
      <w:r w:rsidRPr="00B84604">
        <w:rPr>
          <w:lang w:val="sq-AL"/>
        </w:rPr>
        <w:t xml:space="preserve">Neni 13 </w:t>
      </w:r>
    </w:p>
    <w:p w14:paraId="004BDEAF" w14:textId="3376B7D8" w:rsidR="001F7CCA" w:rsidRPr="00B84604" w:rsidRDefault="001F7CCA" w:rsidP="001F7CCA">
      <w:pPr>
        <w:pStyle w:val="NeniTitull"/>
        <w:rPr>
          <w:lang w:val="sq-AL"/>
        </w:rPr>
      </w:pPr>
      <w:r w:rsidRPr="00B84604">
        <w:rPr>
          <w:lang w:val="sq-AL"/>
        </w:rPr>
        <w:t xml:space="preserve">Konfliktet dhe </w:t>
      </w:r>
      <w:r w:rsidR="00577736">
        <w:rPr>
          <w:lang w:val="sq-AL"/>
        </w:rPr>
        <w:t>i</w:t>
      </w:r>
      <w:r w:rsidRPr="00B84604">
        <w:rPr>
          <w:lang w:val="sq-AL"/>
        </w:rPr>
        <w:t>nteresat</w:t>
      </w:r>
    </w:p>
    <w:p w14:paraId="79AA9D89" w14:textId="77777777" w:rsidR="001F7CCA" w:rsidRPr="00B84604" w:rsidRDefault="001F7CCA" w:rsidP="001F7CCA">
      <w:pPr>
        <w:pStyle w:val="Paragrafi"/>
        <w:rPr>
          <w:lang w:val="sq-AL"/>
        </w:rPr>
      </w:pPr>
    </w:p>
    <w:p w14:paraId="216A994B" w14:textId="37A91229" w:rsidR="001F7CCA" w:rsidRPr="00B84604" w:rsidRDefault="001F7CCA" w:rsidP="001F7CCA">
      <w:pPr>
        <w:pStyle w:val="Paragrafi"/>
        <w:rPr>
          <w:lang w:val="sq-AL"/>
        </w:rPr>
      </w:pPr>
      <w:r w:rsidRPr="00B84604">
        <w:rPr>
          <w:lang w:val="sq-AL"/>
        </w:rPr>
        <w:t>13</w:t>
      </w:r>
      <w:r w:rsidR="00577736">
        <w:rPr>
          <w:lang w:val="sq-AL"/>
        </w:rPr>
        <w:t>.</w:t>
      </w:r>
      <w:r w:rsidRPr="00B84604">
        <w:rPr>
          <w:lang w:val="sq-AL"/>
        </w:rPr>
        <w:t>1</w:t>
      </w:r>
      <w:r w:rsidR="00577736">
        <w:rPr>
          <w:lang w:val="sq-AL"/>
        </w:rPr>
        <w:t xml:space="preserve"> </w:t>
      </w:r>
      <w:r w:rsidRPr="00B84604">
        <w:rPr>
          <w:lang w:val="sq-AL"/>
        </w:rPr>
        <w:t>Marrësi dhe Zbatuesi marrin përsipër të ndërmarrin të gjitha masat e nevojshme për parandalimin, zbutjen ose përfundimin e ndonjë konflikti të interesave që rrjedhin nga ose në lidhje me këtë Marrëveshje. Ekziston një konflikt interesi ku ushtrimi i paanshëm dhe objektiv i funksioneve të cilitdo person në lidhje me Projektin është komprometuar për çfarëdo arsye. Marrësi dhe Zbatuesi do të informojnë Bankën pa vonesë për çdo situatë që përbën ose që mund të çojë në ndonjë konflikt të tillë.</w:t>
      </w:r>
    </w:p>
    <w:p w14:paraId="1187922A" w14:textId="6983D3EB" w:rsidR="001F7CCA" w:rsidRPr="00B84604" w:rsidRDefault="001F7CCA" w:rsidP="001F7CCA">
      <w:pPr>
        <w:pStyle w:val="Paragrafi"/>
        <w:rPr>
          <w:lang w:val="sq-AL"/>
        </w:rPr>
      </w:pPr>
      <w:r w:rsidRPr="00B84604">
        <w:rPr>
          <w:lang w:val="sq-AL"/>
        </w:rPr>
        <w:t>13</w:t>
      </w:r>
      <w:r w:rsidR="00577736">
        <w:rPr>
          <w:lang w:val="sq-AL"/>
        </w:rPr>
        <w:t>.</w:t>
      </w:r>
      <w:r w:rsidRPr="00B84604">
        <w:rPr>
          <w:lang w:val="sq-AL"/>
        </w:rPr>
        <w:t>2</w:t>
      </w:r>
      <w:r w:rsidR="00577736">
        <w:rPr>
          <w:lang w:val="sq-AL"/>
        </w:rPr>
        <w:t xml:space="preserve"> </w:t>
      </w:r>
      <w:r w:rsidRPr="00B84604">
        <w:rPr>
          <w:lang w:val="sq-AL"/>
        </w:rPr>
        <w:t>Banka rezervon të drejtën për të verifikuar që çdo masë e vendosur nga Marrësi dhe Zbatuesi për të parandaluar, zbutur ose përfunduar konfliktet e interesit është e mjaftueshme dhe mund të kërkojë të merren masa shtesë, nëse është e nevojshme.</w:t>
      </w:r>
    </w:p>
    <w:p w14:paraId="18FF066A" w14:textId="77777777" w:rsidR="001F7CCA" w:rsidRPr="00B84604" w:rsidRDefault="001F7CCA" w:rsidP="001F7CCA">
      <w:pPr>
        <w:pStyle w:val="Paragrafi"/>
        <w:rPr>
          <w:lang w:val="sq-AL"/>
        </w:rPr>
      </w:pPr>
    </w:p>
    <w:p w14:paraId="0AA5C9FB" w14:textId="77777777" w:rsidR="001F7CCA" w:rsidRPr="00B84604" w:rsidRDefault="001F7CCA" w:rsidP="001F7CCA">
      <w:pPr>
        <w:pStyle w:val="NeniNr"/>
        <w:rPr>
          <w:lang w:val="sq-AL"/>
        </w:rPr>
      </w:pPr>
      <w:r w:rsidRPr="00B84604">
        <w:rPr>
          <w:lang w:val="sq-AL"/>
        </w:rPr>
        <w:t xml:space="preserve">Neni 14 </w:t>
      </w:r>
    </w:p>
    <w:p w14:paraId="154261E0" w14:textId="77777777" w:rsidR="001F7CCA" w:rsidRPr="00B84604" w:rsidRDefault="001F7CCA" w:rsidP="001F7CCA">
      <w:pPr>
        <w:pStyle w:val="NeniTitull"/>
        <w:rPr>
          <w:lang w:val="sq-AL"/>
        </w:rPr>
      </w:pPr>
      <w:r w:rsidRPr="00B84604">
        <w:rPr>
          <w:lang w:val="sq-AL"/>
        </w:rPr>
        <w:t>Pezullimi i kësaj Marrëveshjeje</w:t>
      </w:r>
    </w:p>
    <w:p w14:paraId="2EB190FD" w14:textId="77777777" w:rsidR="001F7CCA" w:rsidRPr="00B84604" w:rsidRDefault="001F7CCA" w:rsidP="001F7CCA">
      <w:pPr>
        <w:pStyle w:val="Paragrafi"/>
        <w:rPr>
          <w:lang w:val="sq-AL"/>
        </w:rPr>
      </w:pPr>
    </w:p>
    <w:p w14:paraId="6D13FFBE" w14:textId="4BBC254F" w:rsidR="001F7CCA" w:rsidRPr="00B84604" w:rsidRDefault="001F7CCA" w:rsidP="001F7CCA">
      <w:pPr>
        <w:pStyle w:val="Paragrafi"/>
        <w:rPr>
          <w:lang w:val="sq-AL"/>
        </w:rPr>
      </w:pPr>
      <w:r w:rsidRPr="00B84604">
        <w:rPr>
          <w:lang w:val="sq-AL"/>
        </w:rPr>
        <w:t>14</w:t>
      </w:r>
      <w:r w:rsidR="00577736">
        <w:rPr>
          <w:lang w:val="sq-AL"/>
        </w:rPr>
        <w:t>.</w:t>
      </w:r>
      <w:r w:rsidRPr="00B84604">
        <w:rPr>
          <w:lang w:val="sq-AL"/>
        </w:rPr>
        <w:t>1</w:t>
      </w:r>
      <w:r w:rsidR="00577736">
        <w:rPr>
          <w:lang w:val="sq-AL"/>
        </w:rPr>
        <w:t xml:space="preserve"> </w:t>
      </w:r>
      <w:r w:rsidRPr="00B84604">
        <w:rPr>
          <w:lang w:val="sq-AL"/>
        </w:rPr>
        <w:t>Banka mund të pezullojë të gjitha ose një pjesë të kësaj Marrëveshjeje nëse në rrethana të arsyeshme, sipas mendimit të saj, përjashton zbatimin efikas dhe të sigurt të Projektit. Ajo do të informojë Marrësin e saj pa vonesë. Çdo pezullim i tillë do të vazhdojë derisa Banka të përfundojë pezullimin ose të ndërpresë Marrëveshjen. Nëse kjo Marrëveshje nuk ndërpritet, Banka do të përpiqet të minimizojë kohëzgjatjen e pezullimit dhe mund të rifillojë zbatimin e Projektit sapo të lejojnë kushtet dhe do të informojë Marrësin në përputhje me rrethanat</w:t>
      </w:r>
      <w:r w:rsidR="00F435AC">
        <w:rPr>
          <w:lang w:val="sq-AL"/>
        </w:rPr>
        <w:t>.</w:t>
      </w:r>
    </w:p>
    <w:p w14:paraId="334700F4" w14:textId="0BF01F98" w:rsidR="001F7CCA" w:rsidRPr="00B84604" w:rsidRDefault="001F7CCA" w:rsidP="001F7CCA">
      <w:pPr>
        <w:pStyle w:val="Paragrafi"/>
        <w:rPr>
          <w:lang w:val="sq-AL"/>
        </w:rPr>
      </w:pPr>
      <w:r w:rsidRPr="00B84604">
        <w:rPr>
          <w:lang w:val="sq-AL"/>
        </w:rPr>
        <w:t>14</w:t>
      </w:r>
      <w:r w:rsidR="00577736">
        <w:rPr>
          <w:lang w:val="sq-AL"/>
        </w:rPr>
        <w:t>.</w:t>
      </w:r>
      <w:r w:rsidRPr="00B84604">
        <w:rPr>
          <w:lang w:val="sq-AL"/>
        </w:rPr>
        <w:t>2</w:t>
      </w:r>
      <w:r w:rsidR="00577736">
        <w:rPr>
          <w:lang w:val="sq-AL"/>
        </w:rPr>
        <w:t xml:space="preserve"> </w:t>
      </w:r>
      <w:r w:rsidRPr="00B84604">
        <w:rPr>
          <w:lang w:val="sq-AL"/>
        </w:rPr>
        <w:t>Periudha e Zbatimit zgjatet automatikisht për një kohë të barabartë me kohëzgjatjen e pezullimit. Kjo nuk cenon ndonjë ndryshim të kësaj Marrëveshjeje që mund të jetë i nevojshëm për të përshtatur Projektin me kushtet e reja të zbatimit</w:t>
      </w:r>
      <w:r w:rsidR="00F435AC">
        <w:rPr>
          <w:lang w:val="sq-AL"/>
        </w:rPr>
        <w:t>.</w:t>
      </w:r>
    </w:p>
    <w:p w14:paraId="45FC5DE4" w14:textId="7EABD657" w:rsidR="001F7CCA" w:rsidRPr="00B84604" w:rsidRDefault="001F7CCA" w:rsidP="001F7CCA">
      <w:pPr>
        <w:pStyle w:val="Paragrafi"/>
        <w:rPr>
          <w:lang w:val="sq-AL"/>
        </w:rPr>
      </w:pPr>
      <w:r w:rsidRPr="00B84604">
        <w:rPr>
          <w:lang w:val="sq-AL"/>
        </w:rPr>
        <w:t>14</w:t>
      </w:r>
      <w:r w:rsidR="00577736">
        <w:rPr>
          <w:lang w:val="sq-AL"/>
        </w:rPr>
        <w:t>.</w:t>
      </w:r>
      <w:r w:rsidRPr="00B84604">
        <w:rPr>
          <w:lang w:val="sq-AL"/>
        </w:rPr>
        <w:t>3</w:t>
      </w:r>
      <w:r w:rsidR="00577736">
        <w:rPr>
          <w:lang w:val="sq-AL"/>
        </w:rPr>
        <w:t xml:space="preserve"> </w:t>
      </w:r>
      <w:r w:rsidRPr="00B84604">
        <w:rPr>
          <w:lang w:val="sq-AL"/>
        </w:rPr>
        <w:t>Asnjë zhdëmtim nuk do të paguhet pas pezullimit ose ndërprerjes nga Banka në përputhje me këtë nen.</w:t>
      </w:r>
    </w:p>
    <w:p w14:paraId="7DAAD814" w14:textId="77777777" w:rsidR="001F7CCA" w:rsidRPr="00B84604" w:rsidRDefault="001F7CCA" w:rsidP="001F7CCA">
      <w:pPr>
        <w:pStyle w:val="Paragrafi"/>
        <w:rPr>
          <w:lang w:val="sq-AL"/>
        </w:rPr>
      </w:pPr>
    </w:p>
    <w:p w14:paraId="1E3078D2" w14:textId="77777777" w:rsidR="001F7CCA" w:rsidRPr="00B84604" w:rsidRDefault="001F7CCA" w:rsidP="001F7CCA">
      <w:pPr>
        <w:pStyle w:val="NeniNr"/>
        <w:rPr>
          <w:lang w:val="sq-AL"/>
        </w:rPr>
      </w:pPr>
      <w:r w:rsidRPr="00B84604">
        <w:rPr>
          <w:lang w:val="sq-AL"/>
        </w:rPr>
        <w:t xml:space="preserve">Neni 15 </w:t>
      </w:r>
    </w:p>
    <w:p w14:paraId="4497C603" w14:textId="77777777" w:rsidR="001F7CCA" w:rsidRPr="00B84604" w:rsidRDefault="001F7CCA" w:rsidP="001F7CCA">
      <w:pPr>
        <w:pStyle w:val="NeniTitull"/>
        <w:rPr>
          <w:lang w:val="sq-AL"/>
        </w:rPr>
      </w:pPr>
      <w:r w:rsidRPr="00B84604">
        <w:rPr>
          <w:lang w:val="sq-AL"/>
        </w:rPr>
        <w:t>Përfundimi i kësaj Marrëveshjeje</w:t>
      </w:r>
    </w:p>
    <w:p w14:paraId="0D944400" w14:textId="77777777" w:rsidR="001F7CCA" w:rsidRPr="00B84604" w:rsidRDefault="001F7CCA" w:rsidP="001F7CCA">
      <w:pPr>
        <w:pStyle w:val="Paragrafi"/>
        <w:rPr>
          <w:lang w:val="sq-AL"/>
        </w:rPr>
      </w:pPr>
    </w:p>
    <w:p w14:paraId="0C015E7D" w14:textId="1C77A9FD" w:rsidR="001F7CCA" w:rsidRPr="00B84604" w:rsidRDefault="001F7CCA" w:rsidP="001F7CCA">
      <w:pPr>
        <w:pStyle w:val="Paragrafi"/>
        <w:rPr>
          <w:lang w:val="sq-AL"/>
        </w:rPr>
      </w:pPr>
      <w:r w:rsidRPr="00B84604">
        <w:rPr>
          <w:lang w:val="sq-AL"/>
        </w:rPr>
        <w:t>15</w:t>
      </w:r>
      <w:r w:rsidR="00577736">
        <w:rPr>
          <w:lang w:val="sq-AL"/>
        </w:rPr>
        <w:t>.</w:t>
      </w:r>
      <w:r w:rsidRPr="00B84604">
        <w:rPr>
          <w:lang w:val="sq-AL"/>
        </w:rPr>
        <w:t>1</w:t>
      </w:r>
      <w:r w:rsidR="00577736">
        <w:rPr>
          <w:lang w:val="sq-AL"/>
        </w:rPr>
        <w:t xml:space="preserve"> </w:t>
      </w:r>
      <w:r w:rsidRPr="00B84604">
        <w:rPr>
          <w:lang w:val="sq-AL"/>
        </w:rPr>
        <w:t xml:space="preserve">Nëse një Palë çmon se qëllimet e kësaj Marrëveshjeje nuk mund të kryhen në mënyrë efektive apo të përshtatshme, ai do të konsultohet me Palën tjetër. Në mungesë të marrëveshjes për zgjidhjen, çdo Palë mund ta përfundojë këtë Marrëveshje duke i drejtuar një njoftim me shkrim </w:t>
      </w:r>
      <w:r w:rsidR="00577736" w:rsidRPr="00B84604">
        <w:rPr>
          <w:lang w:val="sq-AL"/>
        </w:rPr>
        <w:t>60</w:t>
      </w:r>
      <w:r w:rsidR="00577736">
        <w:rPr>
          <w:lang w:val="sq-AL"/>
        </w:rPr>
        <w:t xml:space="preserve"> </w:t>
      </w:r>
      <w:r w:rsidRPr="00B84604">
        <w:rPr>
          <w:lang w:val="sq-AL"/>
        </w:rPr>
        <w:t>(</w:t>
      </w:r>
      <w:r w:rsidR="00577736" w:rsidRPr="00B84604">
        <w:rPr>
          <w:lang w:val="sq-AL"/>
        </w:rPr>
        <w:t>gjashtëdhjetë</w:t>
      </w:r>
      <w:r w:rsidRPr="00B84604">
        <w:rPr>
          <w:lang w:val="sq-AL"/>
        </w:rPr>
        <w:t>) ditë kalendarike Palës tjetër</w:t>
      </w:r>
      <w:r w:rsidR="00370100">
        <w:rPr>
          <w:lang w:val="sq-AL"/>
        </w:rPr>
        <w:t>.</w:t>
      </w:r>
    </w:p>
    <w:p w14:paraId="2B929483" w14:textId="7E5EDC47" w:rsidR="001F7CCA" w:rsidRPr="00B84604" w:rsidRDefault="001F7CCA" w:rsidP="001F7CCA">
      <w:pPr>
        <w:pStyle w:val="Paragrafi"/>
        <w:rPr>
          <w:lang w:val="sq-AL"/>
        </w:rPr>
      </w:pPr>
      <w:r w:rsidRPr="00B84604">
        <w:rPr>
          <w:lang w:val="sq-AL"/>
        </w:rPr>
        <w:t>15</w:t>
      </w:r>
      <w:r w:rsidR="00577736">
        <w:rPr>
          <w:lang w:val="sq-AL"/>
        </w:rPr>
        <w:t>.</w:t>
      </w:r>
      <w:r w:rsidRPr="00B84604">
        <w:rPr>
          <w:lang w:val="sq-AL"/>
        </w:rPr>
        <w:t>2</w:t>
      </w:r>
      <w:r w:rsidR="00577736">
        <w:rPr>
          <w:lang w:val="sq-AL"/>
        </w:rPr>
        <w:t xml:space="preserve"> </w:t>
      </w:r>
      <w:r w:rsidRPr="00B84604">
        <w:rPr>
          <w:lang w:val="sq-AL"/>
        </w:rPr>
        <w:t xml:space="preserve">Nëse për çfarëdo arsye, Fondi ERI ose </w:t>
      </w:r>
      <w:r w:rsidR="00577736" w:rsidRPr="00B84604">
        <w:rPr>
          <w:lang w:val="sq-AL"/>
        </w:rPr>
        <w:t xml:space="preserve">kontrata financiare </w:t>
      </w:r>
      <w:r w:rsidRPr="00B84604">
        <w:rPr>
          <w:lang w:val="sq-AL"/>
        </w:rPr>
        <w:t xml:space="preserve">ndërpritet ose pushon së qeni i vlefshëm dhe në fuqi të plotë, Banka rezervon të drejtën, pasi i dërgon Marrësit një njoftim me shkrim prej </w:t>
      </w:r>
      <w:r w:rsidR="00577736" w:rsidRPr="00B84604">
        <w:rPr>
          <w:lang w:val="sq-AL"/>
        </w:rPr>
        <w:t>30</w:t>
      </w:r>
      <w:r w:rsidR="00577736">
        <w:rPr>
          <w:lang w:val="sq-AL"/>
        </w:rPr>
        <w:t xml:space="preserve"> </w:t>
      </w:r>
      <w:r w:rsidRPr="00B84604">
        <w:rPr>
          <w:lang w:val="sq-AL"/>
        </w:rPr>
        <w:t>(</w:t>
      </w:r>
      <w:r w:rsidR="00577736" w:rsidRPr="00B84604">
        <w:rPr>
          <w:lang w:val="sq-AL"/>
        </w:rPr>
        <w:t>tridhjetë</w:t>
      </w:r>
      <w:r w:rsidRPr="00B84604">
        <w:rPr>
          <w:lang w:val="sq-AL"/>
        </w:rPr>
        <w:t>) ditësh kalendarike ta ndërpresë këtë Marrëveshje dhe ta informojë Marrësin për kushtet e një ndërprerjeje të tillë pa ndonjë përgjegjësi për Bankën</w:t>
      </w:r>
      <w:r w:rsidR="00577736">
        <w:rPr>
          <w:lang w:val="sq-AL"/>
        </w:rPr>
        <w:t>.</w:t>
      </w:r>
    </w:p>
    <w:p w14:paraId="31583AC9" w14:textId="15F8C02C" w:rsidR="001F7CCA" w:rsidRPr="00B84604" w:rsidRDefault="001F7CCA" w:rsidP="001F7CCA">
      <w:pPr>
        <w:pStyle w:val="Paragrafi"/>
        <w:rPr>
          <w:lang w:val="sq-AL"/>
        </w:rPr>
      </w:pPr>
      <w:r w:rsidRPr="00B84604">
        <w:rPr>
          <w:lang w:val="sq-AL"/>
        </w:rPr>
        <w:t>15</w:t>
      </w:r>
      <w:r w:rsidR="00577736">
        <w:rPr>
          <w:lang w:val="sq-AL"/>
        </w:rPr>
        <w:t>.</w:t>
      </w:r>
      <w:r w:rsidRPr="00B84604">
        <w:rPr>
          <w:lang w:val="sq-AL"/>
        </w:rPr>
        <w:t>3</w:t>
      </w:r>
      <w:r w:rsidR="00577736">
        <w:rPr>
          <w:lang w:val="sq-AL"/>
        </w:rPr>
        <w:t xml:space="preserve"> </w:t>
      </w:r>
      <w:r w:rsidRPr="00B84604">
        <w:rPr>
          <w:lang w:val="sq-AL"/>
        </w:rPr>
        <w:t xml:space="preserve">Përveç ndonjë shkaku tjetër për ndërprerjen e parashikuar në këtë Marrëveshje, Banka mund ta përfundojë këtë Marrëveshje pas njoftimit me shkrim prej </w:t>
      </w:r>
      <w:r w:rsidR="00577736" w:rsidRPr="00B84604">
        <w:rPr>
          <w:lang w:val="sq-AL"/>
        </w:rPr>
        <w:t>7</w:t>
      </w:r>
      <w:r w:rsidR="00577736">
        <w:rPr>
          <w:lang w:val="sq-AL"/>
        </w:rPr>
        <w:t xml:space="preserve"> </w:t>
      </w:r>
      <w:r w:rsidRPr="00B84604">
        <w:rPr>
          <w:lang w:val="sq-AL"/>
        </w:rPr>
        <w:t>(</w:t>
      </w:r>
      <w:r w:rsidR="00577736" w:rsidRPr="00B84604">
        <w:rPr>
          <w:lang w:val="sq-AL"/>
        </w:rPr>
        <w:t>shtatë</w:t>
      </w:r>
      <w:r w:rsidRPr="00B84604">
        <w:rPr>
          <w:lang w:val="sq-AL"/>
        </w:rPr>
        <w:t xml:space="preserve">) ditësh kalendarike te Marrësi, kur: </w:t>
      </w:r>
    </w:p>
    <w:p w14:paraId="20D3F8A7" w14:textId="49CD12E5" w:rsidR="001F7CCA" w:rsidRPr="00B84604" w:rsidRDefault="001F7CCA" w:rsidP="001F7CCA">
      <w:pPr>
        <w:pStyle w:val="Paragrafi"/>
        <w:rPr>
          <w:lang w:val="sq-AL"/>
        </w:rPr>
      </w:pPr>
      <w:r w:rsidRPr="00B84604">
        <w:rPr>
          <w:lang w:val="sq-AL"/>
        </w:rPr>
        <w:t>a) Marrësi ose Zbatuesi nuk e kanë njoftuar Bankën për ndonjë situatë që shkakton konflikt interesi me pasoja negative për Projektin dhe rezultatet e pritshme të tyre</w:t>
      </w:r>
      <w:r w:rsidR="00370100">
        <w:rPr>
          <w:lang w:val="sq-AL"/>
        </w:rPr>
        <w:t>;</w:t>
      </w:r>
      <w:r w:rsidRPr="00B84604">
        <w:rPr>
          <w:lang w:val="sq-AL"/>
        </w:rPr>
        <w:t xml:space="preserve"> </w:t>
      </w:r>
    </w:p>
    <w:p w14:paraId="7EF6EB04" w14:textId="730F8E05" w:rsidR="001F7CCA" w:rsidRPr="00B84604" w:rsidRDefault="001F7CCA" w:rsidP="001F7CCA">
      <w:pPr>
        <w:pStyle w:val="Paragrafi"/>
        <w:rPr>
          <w:lang w:val="sq-AL"/>
        </w:rPr>
      </w:pPr>
      <w:r w:rsidRPr="00B84604">
        <w:rPr>
          <w:lang w:val="sq-AL"/>
        </w:rPr>
        <w:t xml:space="preserve">b) Marrësi ose Zbatuesi ka transferuar ose caktuar këtë Marrëveshje ose </w:t>
      </w:r>
      <w:r w:rsidR="00F435AC" w:rsidRPr="00B84604">
        <w:rPr>
          <w:lang w:val="sq-AL"/>
        </w:rPr>
        <w:t xml:space="preserve">grant </w:t>
      </w:r>
      <w:r w:rsidRPr="00B84604">
        <w:rPr>
          <w:lang w:val="sq-AL"/>
        </w:rPr>
        <w:t>për një palë të tretë në çfarëdo mënyre, pa pëlqimin paraprak me shkrim të Bankës</w:t>
      </w:r>
      <w:r w:rsidR="00370100">
        <w:rPr>
          <w:lang w:val="sq-AL"/>
        </w:rPr>
        <w:t>;</w:t>
      </w:r>
      <w:r w:rsidRPr="00B84604">
        <w:rPr>
          <w:lang w:val="sq-AL"/>
        </w:rPr>
        <w:t xml:space="preserve"> </w:t>
      </w:r>
    </w:p>
    <w:p w14:paraId="61A2FC2D" w14:textId="77777777" w:rsidR="001F7CCA" w:rsidRPr="00B84604" w:rsidRDefault="001F7CCA" w:rsidP="001F7CCA">
      <w:pPr>
        <w:pStyle w:val="Paragrafi"/>
        <w:rPr>
          <w:lang w:val="sq-AL"/>
        </w:rPr>
      </w:pPr>
      <w:r w:rsidRPr="00B84604">
        <w:rPr>
          <w:lang w:val="sq-AL"/>
        </w:rPr>
        <w:t>c) Nëse ndonjë informacion ose dokument i dhënë Bankës nga ose në emër të Marrësit ose Zbatuesit ose ndonjë përfaqësim ose deklaratë të bërë ose që konsiderohet se është bërë nga Marrësi ose Zbatuesi në këtë Marrëveshje ose në lidhje me negocimin e kësaj Marrëveshjeje është ose dëshmon se ka qenë e pasaktë ose mashtruese në çfarëdo aspekti material;</w:t>
      </w:r>
    </w:p>
    <w:p w14:paraId="44B130C6" w14:textId="3EB5A533" w:rsidR="001F7CCA" w:rsidRPr="00B84604" w:rsidRDefault="001F7CCA" w:rsidP="001F7CCA">
      <w:pPr>
        <w:pStyle w:val="Paragrafi"/>
        <w:rPr>
          <w:lang w:val="sq-AL"/>
        </w:rPr>
      </w:pPr>
      <w:r w:rsidRPr="00B84604">
        <w:rPr>
          <w:lang w:val="sq-AL"/>
        </w:rPr>
        <w:t xml:space="preserve">d) Marrësi ose Zbatuesi ofrojnë raporte që nuk pasqyrojnë realitetin, me qëllim të marrjes së </w:t>
      </w:r>
      <w:r w:rsidR="00F435AC" w:rsidRPr="00B84604">
        <w:rPr>
          <w:lang w:val="sq-AL"/>
        </w:rPr>
        <w:t xml:space="preserve">grantit </w:t>
      </w:r>
      <w:r w:rsidRPr="00B84604">
        <w:rPr>
          <w:lang w:val="sq-AL"/>
        </w:rPr>
        <w:t xml:space="preserve">të parashikuar në këtë Marrëveshje; </w:t>
      </w:r>
    </w:p>
    <w:p w14:paraId="5CA90162" w14:textId="77777777" w:rsidR="001F7CCA" w:rsidRPr="00B84604" w:rsidRDefault="001F7CCA" w:rsidP="001F7CCA">
      <w:pPr>
        <w:pStyle w:val="Paragrafi"/>
        <w:rPr>
          <w:lang w:val="sq-AL"/>
        </w:rPr>
      </w:pPr>
      <w:r w:rsidRPr="00B84604">
        <w:rPr>
          <w:lang w:val="sq-AL"/>
        </w:rPr>
        <w:t>e) Marrësi ose Zbatuesi kryejnë parregullsi të qëllimshme financiare;</w:t>
      </w:r>
    </w:p>
    <w:p w14:paraId="5AA6E431" w14:textId="77777777" w:rsidR="001F7CCA" w:rsidRPr="00B84604" w:rsidRDefault="001F7CCA" w:rsidP="001F7CCA">
      <w:pPr>
        <w:pStyle w:val="Paragrafi"/>
        <w:rPr>
          <w:lang w:val="sq-AL"/>
        </w:rPr>
      </w:pPr>
      <w:r w:rsidRPr="00B84604">
        <w:rPr>
          <w:lang w:val="sq-AL"/>
        </w:rPr>
        <w:t xml:space="preserve">f) Marrësi ose Zbatuesi i nënshtrohen ndryshimeve ligjore, financiare, teknike ose organizative që mund të ndikojnë kryesisht në këtë Marrëveshje; </w:t>
      </w:r>
    </w:p>
    <w:p w14:paraId="4F8D129A" w14:textId="5B5AAB23" w:rsidR="001F7CCA" w:rsidRPr="00B84604" w:rsidRDefault="001F7CCA" w:rsidP="001F7CCA">
      <w:pPr>
        <w:pStyle w:val="Paragrafi"/>
        <w:rPr>
          <w:lang w:val="sq-AL"/>
        </w:rPr>
      </w:pPr>
      <w:r w:rsidRPr="00B84604">
        <w:rPr>
          <w:lang w:val="sq-AL"/>
        </w:rPr>
        <w:t>g) Mospërmbushja e Marrësit në kryerjen e ndonjë detyrimi në lidhje me ndonjë kredi, grant ose instrument financiar të dhënë nga Banka</w:t>
      </w:r>
      <w:r w:rsidR="00370100">
        <w:rPr>
          <w:lang w:val="sq-AL"/>
        </w:rPr>
        <w:t>;</w:t>
      </w:r>
      <w:r w:rsidRPr="00B84604">
        <w:rPr>
          <w:lang w:val="sq-AL"/>
        </w:rPr>
        <w:t xml:space="preserve"> </w:t>
      </w:r>
    </w:p>
    <w:p w14:paraId="720F7FE0" w14:textId="77777777" w:rsidR="001F7CCA" w:rsidRPr="00B84604" w:rsidRDefault="001F7CCA" w:rsidP="001F7CCA">
      <w:pPr>
        <w:pStyle w:val="Paragrafi"/>
        <w:rPr>
          <w:lang w:val="sq-AL"/>
        </w:rPr>
      </w:pPr>
      <w:r w:rsidRPr="00B84604">
        <w:rPr>
          <w:lang w:val="sq-AL"/>
        </w:rPr>
        <w:t xml:space="preserve">h) Nëse Marrësi ose Zbatuesi nuk përmbush detyrimet sipas kësaj Marrëveshjeje. </w:t>
      </w:r>
    </w:p>
    <w:p w14:paraId="57A99DB9" w14:textId="77777777" w:rsidR="001F7CCA" w:rsidRPr="00B84604" w:rsidRDefault="001F7CCA" w:rsidP="001F7CCA">
      <w:pPr>
        <w:pStyle w:val="Paragrafi"/>
        <w:rPr>
          <w:lang w:val="sq-AL"/>
        </w:rPr>
      </w:pPr>
    </w:p>
    <w:p w14:paraId="2114AB09" w14:textId="77777777" w:rsidR="001F7CCA" w:rsidRPr="00B84604" w:rsidRDefault="001F7CCA" w:rsidP="001F7CCA">
      <w:pPr>
        <w:pStyle w:val="NeniNr"/>
        <w:rPr>
          <w:lang w:val="sq-AL"/>
        </w:rPr>
      </w:pPr>
      <w:r w:rsidRPr="00B84604">
        <w:rPr>
          <w:lang w:val="sq-AL"/>
        </w:rPr>
        <w:t xml:space="preserve">Neni 16 </w:t>
      </w:r>
    </w:p>
    <w:p w14:paraId="30F2302B" w14:textId="77777777" w:rsidR="001F7CCA" w:rsidRPr="00B84604" w:rsidRDefault="001F7CCA" w:rsidP="001F7CCA">
      <w:pPr>
        <w:pStyle w:val="NeniTitull"/>
        <w:rPr>
          <w:lang w:val="sq-AL"/>
        </w:rPr>
      </w:pPr>
      <w:r w:rsidRPr="00B84604">
        <w:rPr>
          <w:lang w:val="sq-AL"/>
        </w:rPr>
        <w:t>Ndryshimi</w:t>
      </w:r>
    </w:p>
    <w:p w14:paraId="562EA86D" w14:textId="77777777" w:rsidR="001F7CCA" w:rsidRPr="00B84604" w:rsidRDefault="001F7CCA" w:rsidP="001F7CCA">
      <w:pPr>
        <w:pStyle w:val="Paragrafi"/>
        <w:rPr>
          <w:lang w:val="sq-AL"/>
        </w:rPr>
      </w:pPr>
    </w:p>
    <w:p w14:paraId="57005063" w14:textId="77777777" w:rsidR="001F7CCA" w:rsidRPr="00B84604" w:rsidRDefault="001F7CCA" w:rsidP="001F7CCA">
      <w:pPr>
        <w:pStyle w:val="Paragrafi"/>
        <w:rPr>
          <w:lang w:val="sq-AL"/>
        </w:rPr>
      </w:pPr>
      <w:r w:rsidRPr="00B84604">
        <w:rPr>
          <w:lang w:val="sq-AL"/>
        </w:rPr>
        <w:t>Çdo ndryshim i kësaj Marrëveshjeje do të bëhet me shkrim dhe do të nënshkruhet nga palët në këtë dokument. Ministri i Financave dhe Ekonomisë i Republikës së Shqipërisë është i autorizuar të nënshkruajë çdo ndryshim, i cili duhet të miratohet nga Këshilli i Ministrave i Republikës së Shqipërisë. Ndryshimet e kësaj Kontrate që prekin vetëm afatet e disbursimit nuk do të kërkojnë miratimin paraprak nga Këshilli i Ministrave i Republikës së Shqipërisë.</w:t>
      </w:r>
    </w:p>
    <w:p w14:paraId="4218CA4B" w14:textId="77777777" w:rsidR="001F7CCA" w:rsidRPr="00B84604" w:rsidRDefault="001F7CCA" w:rsidP="001F7CCA">
      <w:pPr>
        <w:pStyle w:val="Paragrafi"/>
        <w:rPr>
          <w:lang w:val="sq-AL"/>
        </w:rPr>
      </w:pPr>
    </w:p>
    <w:p w14:paraId="4C158167" w14:textId="77777777" w:rsidR="001F7CCA" w:rsidRPr="00B84604" w:rsidRDefault="001F7CCA" w:rsidP="001F7CCA">
      <w:pPr>
        <w:pStyle w:val="NeniNr"/>
        <w:rPr>
          <w:lang w:val="sq-AL"/>
        </w:rPr>
      </w:pPr>
      <w:r w:rsidRPr="00B84604">
        <w:rPr>
          <w:lang w:val="sq-AL"/>
        </w:rPr>
        <w:t xml:space="preserve">Neni 17 </w:t>
      </w:r>
    </w:p>
    <w:p w14:paraId="7012244E" w14:textId="5712D272" w:rsidR="001F7CCA" w:rsidRPr="00B84604" w:rsidRDefault="001F7CCA" w:rsidP="001F7CCA">
      <w:pPr>
        <w:pStyle w:val="NeniTitull"/>
        <w:rPr>
          <w:lang w:val="sq-AL"/>
        </w:rPr>
      </w:pPr>
      <w:r w:rsidRPr="00B84604">
        <w:rPr>
          <w:lang w:val="sq-AL"/>
        </w:rPr>
        <w:t xml:space="preserve">Ligji </w:t>
      </w:r>
      <w:r w:rsidR="000132FE" w:rsidRPr="00B84604">
        <w:rPr>
          <w:lang w:val="sq-AL"/>
        </w:rPr>
        <w:t>rregullues dhe juridiksio</w:t>
      </w:r>
      <w:r w:rsidRPr="00B84604">
        <w:rPr>
          <w:lang w:val="sq-AL"/>
        </w:rPr>
        <w:t>ni</w:t>
      </w:r>
    </w:p>
    <w:p w14:paraId="0307C704" w14:textId="77777777" w:rsidR="001F7CCA" w:rsidRPr="00B84604" w:rsidRDefault="001F7CCA" w:rsidP="001F7CCA">
      <w:pPr>
        <w:pStyle w:val="Paragrafi"/>
        <w:rPr>
          <w:lang w:val="sq-AL"/>
        </w:rPr>
      </w:pPr>
    </w:p>
    <w:p w14:paraId="5C6A8F89" w14:textId="406456A6" w:rsidR="001F7CCA" w:rsidRPr="00B84604" w:rsidRDefault="001F7CCA" w:rsidP="001F7CCA">
      <w:pPr>
        <w:pStyle w:val="Paragrafi"/>
        <w:rPr>
          <w:lang w:val="sq-AL"/>
        </w:rPr>
      </w:pPr>
      <w:r w:rsidRPr="00B84604">
        <w:rPr>
          <w:lang w:val="sq-AL"/>
        </w:rPr>
        <w:t>17</w:t>
      </w:r>
      <w:r w:rsidR="000132FE">
        <w:rPr>
          <w:lang w:val="sq-AL"/>
        </w:rPr>
        <w:t>.</w:t>
      </w:r>
      <w:r w:rsidRPr="00B84604">
        <w:rPr>
          <w:lang w:val="sq-AL"/>
        </w:rPr>
        <w:t>1</w:t>
      </w:r>
      <w:r w:rsidR="000132FE">
        <w:rPr>
          <w:lang w:val="sq-AL"/>
        </w:rPr>
        <w:t xml:space="preserve"> </w:t>
      </w:r>
      <w:r w:rsidRPr="00B84604">
        <w:rPr>
          <w:lang w:val="sq-AL"/>
        </w:rPr>
        <w:t>Kjo Marrëveshje do të qeveriset nga ligjet e Luksemburgut</w:t>
      </w:r>
      <w:r w:rsidR="00370100">
        <w:rPr>
          <w:lang w:val="sq-AL"/>
        </w:rPr>
        <w:t>.</w:t>
      </w:r>
      <w:r w:rsidRPr="00B84604">
        <w:rPr>
          <w:lang w:val="sq-AL"/>
        </w:rPr>
        <w:t xml:space="preserve"> </w:t>
      </w:r>
    </w:p>
    <w:p w14:paraId="7F11659E" w14:textId="52568B64" w:rsidR="001F7CCA" w:rsidRPr="00B84604" w:rsidRDefault="001F7CCA" w:rsidP="001F7CCA">
      <w:pPr>
        <w:pStyle w:val="Paragrafi"/>
        <w:rPr>
          <w:lang w:val="sq-AL"/>
        </w:rPr>
      </w:pPr>
      <w:r w:rsidRPr="00B84604">
        <w:rPr>
          <w:lang w:val="sq-AL"/>
        </w:rPr>
        <w:t>17</w:t>
      </w:r>
      <w:r w:rsidR="000132FE">
        <w:rPr>
          <w:lang w:val="sq-AL"/>
        </w:rPr>
        <w:t>.</w:t>
      </w:r>
      <w:r w:rsidRPr="00B84604">
        <w:rPr>
          <w:lang w:val="sq-AL"/>
        </w:rPr>
        <w:t>2</w:t>
      </w:r>
      <w:r w:rsidR="000132FE">
        <w:rPr>
          <w:lang w:val="sq-AL"/>
        </w:rPr>
        <w:t xml:space="preserve"> </w:t>
      </w:r>
      <w:r w:rsidRPr="00B84604">
        <w:rPr>
          <w:lang w:val="sq-AL"/>
        </w:rPr>
        <w:t>Çdo mosmarrëveshje, pretendim, ndryshim ose kundërthënie që rrjedh nga, që lidhet ose ka ndonjë lidhje me këtë Marrëveshje, duke përfshirë çdo mosmarrëveshje për ekzistencën, vlefshmërinë, interpretimin, performancën, shkeljen ose ndërprerjen e saj ose pasojat e pavlefshmërisë së saj dhe çdo mosmarrëveshje që lidhet me çdo detyrim jo kontraktual që rrjedh nga ose në lidhje me të, duhet të paraqitet nën juridiksionin e Gjykatës së Drejtësisë të Bashkimit Evropian.</w:t>
      </w:r>
    </w:p>
    <w:p w14:paraId="59744FFD" w14:textId="77777777" w:rsidR="001F7CCA" w:rsidRPr="00B84604" w:rsidRDefault="001F7CCA" w:rsidP="001F7CCA">
      <w:pPr>
        <w:pStyle w:val="Paragrafi"/>
        <w:rPr>
          <w:lang w:val="sq-AL"/>
        </w:rPr>
      </w:pPr>
      <w:bookmarkStart w:id="2" w:name="_DV_M143"/>
      <w:bookmarkStart w:id="3" w:name="_DV_M144"/>
      <w:bookmarkStart w:id="4" w:name="_DV_M145"/>
      <w:bookmarkStart w:id="5" w:name="_DV_M146"/>
      <w:bookmarkStart w:id="6" w:name="_DV_M147"/>
      <w:bookmarkStart w:id="7" w:name="_DV_M148"/>
      <w:bookmarkStart w:id="8" w:name="_DV_M149"/>
      <w:bookmarkStart w:id="9" w:name="_DV_M150"/>
      <w:bookmarkEnd w:id="2"/>
      <w:bookmarkEnd w:id="3"/>
      <w:bookmarkEnd w:id="4"/>
      <w:bookmarkEnd w:id="5"/>
      <w:bookmarkEnd w:id="6"/>
      <w:bookmarkEnd w:id="7"/>
      <w:bookmarkEnd w:id="8"/>
      <w:bookmarkEnd w:id="9"/>
    </w:p>
    <w:p w14:paraId="5E2D84D6" w14:textId="77777777" w:rsidR="001F7CCA" w:rsidRPr="00B84604" w:rsidRDefault="001F7CCA" w:rsidP="001F7CCA">
      <w:pPr>
        <w:pStyle w:val="NeniNr"/>
        <w:rPr>
          <w:lang w:val="sq-AL"/>
        </w:rPr>
      </w:pPr>
      <w:r w:rsidRPr="00B84604">
        <w:rPr>
          <w:lang w:val="sq-AL"/>
        </w:rPr>
        <w:t xml:space="preserve">Neni 18 </w:t>
      </w:r>
    </w:p>
    <w:p w14:paraId="134DDD1D" w14:textId="6CD5F028" w:rsidR="001F7CCA" w:rsidRPr="00B84604" w:rsidRDefault="001F7CCA" w:rsidP="001F7CCA">
      <w:pPr>
        <w:pStyle w:val="NeniTitull"/>
        <w:rPr>
          <w:lang w:val="sq-AL"/>
        </w:rPr>
      </w:pPr>
      <w:r w:rsidRPr="00B84604">
        <w:rPr>
          <w:lang w:val="sq-AL"/>
        </w:rPr>
        <w:t xml:space="preserve">Njoftimet dhe </w:t>
      </w:r>
      <w:r w:rsidR="00F435AC">
        <w:rPr>
          <w:lang w:val="sq-AL"/>
        </w:rPr>
        <w:t>k</w:t>
      </w:r>
      <w:r w:rsidRPr="00B84604">
        <w:rPr>
          <w:lang w:val="sq-AL"/>
        </w:rPr>
        <w:t>omunikimet</w:t>
      </w:r>
    </w:p>
    <w:p w14:paraId="2D284D12" w14:textId="77777777" w:rsidR="001F7CCA" w:rsidRPr="00B84604" w:rsidRDefault="001F7CCA" w:rsidP="001F7CCA">
      <w:pPr>
        <w:pStyle w:val="Paragrafi"/>
        <w:rPr>
          <w:lang w:val="sq-AL"/>
        </w:rPr>
      </w:pPr>
    </w:p>
    <w:p w14:paraId="7E217377" w14:textId="35C9627B" w:rsidR="001F7CCA" w:rsidRPr="00B84604" w:rsidRDefault="001F7CCA" w:rsidP="001F7CCA">
      <w:pPr>
        <w:pStyle w:val="Paragrafi"/>
        <w:rPr>
          <w:lang w:val="sq-AL"/>
        </w:rPr>
      </w:pPr>
      <w:r w:rsidRPr="00B84604">
        <w:rPr>
          <w:lang w:val="sq-AL"/>
        </w:rPr>
        <w:t>18</w:t>
      </w:r>
      <w:r w:rsidR="00FF7D25">
        <w:rPr>
          <w:lang w:val="sq-AL"/>
        </w:rPr>
        <w:t>.</w:t>
      </w:r>
      <w:r w:rsidRPr="00B84604">
        <w:rPr>
          <w:lang w:val="sq-AL"/>
        </w:rPr>
        <w:t>1</w:t>
      </w:r>
      <w:r w:rsidR="00FF7D25">
        <w:rPr>
          <w:lang w:val="sq-AL"/>
        </w:rPr>
        <w:t xml:space="preserve"> </w:t>
      </w:r>
      <w:r w:rsidRPr="00B84604">
        <w:rPr>
          <w:lang w:val="sq-AL"/>
        </w:rPr>
        <w:t>Çdo njoftim ose komunikim tjetër që do të dërgohet sipas kësaj Marrëveshjeje duhet të jetë me shkrim dhe duhet të përcaktojë kodin e identifikimit (</w:t>
      </w:r>
      <w:r w:rsidR="00B84604" w:rsidRPr="00B84604">
        <w:rPr>
          <w:lang w:val="sq-AL"/>
        </w:rPr>
        <w:t>“</w:t>
      </w:r>
      <w:r w:rsidRPr="00B84604">
        <w:rPr>
          <w:lang w:val="sq-AL"/>
        </w:rPr>
        <w:t>FI N° [...]</w:t>
      </w:r>
      <w:r w:rsidR="00B84604" w:rsidRPr="00B84604">
        <w:rPr>
          <w:lang w:val="sq-AL"/>
        </w:rPr>
        <w:t>”</w:t>
      </w:r>
      <w:r w:rsidRPr="00B84604">
        <w:rPr>
          <w:lang w:val="sq-AL"/>
        </w:rPr>
        <w:t>) dhe titullin (</w:t>
      </w:r>
      <w:r w:rsidR="00B84604" w:rsidRPr="00B84604">
        <w:rPr>
          <w:lang w:val="sq-AL"/>
        </w:rPr>
        <w:t>“</w:t>
      </w:r>
      <w:r w:rsidRPr="00B84604">
        <w:rPr>
          <w:lang w:val="sq-AL"/>
        </w:rPr>
        <w:t>RIZHVILLIMI URBAN I SHTRATIT TË LUMIT LANA</w:t>
      </w:r>
      <w:r w:rsidR="00B84604" w:rsidRPr="00B84604">
        <w:rPr>
          <w:lang w:val="sq-AL"/>
        </w:rPr>
        <w:t>”</w:t>
      </w:r>
      <w:r w:rsidRPr="00B84604">
        <w:rPr>
          <w:lang w:val="sq-AL"/>
        </w:rPr>
        <w:t>) e kësaj Marrëveshjeje.</w:t>
      </w:r>
    </w:p>
    <w:p w14:paraId="6457AAD1" w14:textId="5394CD9E" w:rsidR="001F7CCA" w:rsidRPr="00B84604" w:rsidRDefault="001F7CCA" w:rsidP="001F7CCA">
      <w:pPr>
        <w:pStyle w:val="Paragrafi"/>
        <w:rPr>
          <w:lang w:val="sq-AL"/>
        </w:rPr>
      </w:pPr>
      <w:r w:rsidRPr="00B84604">
        <w:rPr>
          <w:lang w:val="sq-AL"/>
        </w:rPr>
        <w:t>18</w:t>
      </w:r>
      <w:r w:rsidR="00FF7D25">
        <w:rPr>
          <w:lang w:val="sq-AL"/>
        </w:rPr>
        <w:t>.</w:t>
      </w:r>
      <w:r w:rsidRPr="00B84604">
        <w:rPr>
          <w:lang w:val="sq-AL"/>
        </w:rPr>
        <w:t>2</w:t>
      </w:r>
      <w:r w:rsidR="00FF7D25">
        <w:rPr>
          <w:lang w:val="sq-AL"/>
        </w:rPr>
        <w:t xml:space="preserve"> </w:t>
      </w:r>
      <w:r w:rsidRPr="00B84604">
        <w:rPr>
          <w:lang w:val="sq-AL"/>
        </w:rPr>
        <w:t>Çdo njoftim ose dokument i dhënë në ose në lidhje me këtë Marrëveshje duhet të jetë në gjuhën angleze, ose nëse nuk shoqërohet me përkthimin e tij zyrtar të gjuhës angleze dhe në këtë rast përkthimi në anglisht do të ketë përparësi, përveç nëse dokumenti është zyrtar kushtetues, statutor ose dokument zyrtar tjetër të ngjashëm.</w:t>
      </w:r>
    </w:p>
    <w:p w14:paraId="1241073E" w14:textId="0786E5A0" w:rsidR="001F7CCA" w:rsidRPr="00B84604" w:rsidRDefault="001F7CCA" w:rsidP="001F7CCA">
      <w:pPr>
        <w:pStyle w:val="Paragrafi"/>
        <w:rPr>
          <w:lang w:val="sq-AL"/>
        </w:rPr>
      </w:pPr>
      <w:r w:rsidRPr="00B84604">
        <w:rPr>
          <w:lang w:val="sq-AL"/>
        </w:rPr>
        <w:t>18</w:t>
      </w:r>
      <w:r w:rsidR="00FF7D25">
        <w:rPr>
          <w:lang w:val="sq-AL"/>
        </w:rPr>
        <w:t>.</w:t>
      </w:r>
      <w:r w:rsidRPr="00B84604">
        <w:rPr>
          <w:lang w:val="sq-AL"/>
        </w:rPr>
        <w:t>3</w:t>
      </w:r>
      <w:r w:rsidR="00FF7D25">
        <w:rPr>
          <w:lang w:val="sq-AL"/>
        </w:rPr>
        <w:t xml:space="preserve"> </w:t>
      </w:r>
      <w:r w:rsidRPr="00B84604">
        <w:rPr>
          <w:lang w:val="sq-AL"/>
        </w:rPr>
        <w:t>Me përjashtim të njoftimeve që lidhen me çështje gjyqësore, qoftë nëse janë në pritje ose të mundshme, të cilat duhet të dërgohen në adresat e specifikuara më poshtë, ekskluzivisht me postë përmes letrës zyrtare me konfirmim të pranimit, të gjitha njoftimet dhe korrespondenca në lidhje me këtë Marrëveshje do të dërgohen me postë, faks ose në masën e rënë dakord nga Palët me shkrim, me postë elektronike ose me mjete të tjera të komunikimit elektronik, në adresat e mëposhtme:</w:t>
      </w:r>
    </w:p>
    <w:p w14:paraId="63BF9DE7" w14:textId="77777777" w:rsidR="001F7CCA" w:rsidRPr="00B84604" w:rsidRDefault="001F7CCA" w:rsidP="001F7CCA">
      <w:pPr>
        <w:pStyle w:val="Paragrafi"/>
        <w:rPr>
          <w:lang w:val="sq-AL"/>
        </w:rPr>
      </w:pPr>
    </w:p>
    <w:p w14:paraId="49199297" w14:textId="7E1D5DA8" w:rsidR="001F7CCA" w:rsidRPr="00B84604" w:rsidRDefault="001F7CCA" w:rsidP="001F7CCA">
      <w:pPr>
        <w:pStyle w:val="Paragrafi"/>
        <w:rPr>
          <w:lang w:val="sq-AL"/>
        </w:rPr>
      </w:pPr>
      <w:r w:rsidRPr="00B84604">
        <w:rPr>
          <w:lang w:val="sq-AL"/>
        </w:rPr>
        <w:t>Për Bankën</w:t>
      </w:r>
      <w:r w:rsidR="00370100">
        <w:rPr>
          <w:lang w:val="sq-AL"/>
        </w:rPr>
        <w:t>:</w:t>
      </w:r>
    </w:p>
    <w:p w14:paraId="7519855E" w14:textId="77777777" w:rsidR="001F7CCA" w:rsidRPr="00B84604" w:rsidRDefault="001F7CCA" w:rsidP="001F7CCA">
      <w:pPr>
        <w:pStyle w:val="Paragrafi"/>
        <w:rPr>
          <w:lang w:val="sq-AL"/>
        </w:rPr>
      </w:pPr>
      <w:r w:rsidRPr="00B84604">
        <w:rPr>
          <w:lang w:val="sq-AL"/>
        </w:rPr>
        <w:t>Në vëmendje: OPS/MA-3 PUB SEC (SI,HR,WBs)</w:t>
      </w:r>
    </w:p>
    <w:p w14:paraId="6F1E512B" w14:textId="6E295536" w:rsidR="001F7CCA" w:rsidRPr="00B84604" w:rsidRDefault="001F7CCA" w:rsidP="001F7CCA">
      <w:pPr>
        <w:pStyle w:val="Paragrafi"/>
        <w:rPr>
          <w:lang w:val="sq-AL"/>
        </w:rPr>
      </w:pPr>
      <w:r w:rsidRPr="00B84604">
        <w:rPr>
          <w:lang w:val="sq-AL"/>
        </w:rPr>
        <w:t xml:space="preserve">100 boulevard </w:t>
      </w:r>
      <w:r w:rsidR="00370100">
        <w:rPr>
          <w:lang w:val="sq-AL"/>
        </w:rPr>
        <w:t>“</w:t>
      </w:r>
      <w:r w:rsidRPr="00B84604">
        <w:rPr>
          <w:lang w:val="sq-AL"/>
        </w:rPr>
        <w:t>Konrad Adenauer</w:t>
      </w:r>
      <w:r w:rsidR="00370100">
        <w:rPr>
          <w:lang w:val="sq-AL"/>
        </w:rPr>
        <w:t>”</w:t>
      </w:r>
    </w:p>
    <w:p w14:paraId="791CDFB8" w14:textId="77777777" w:rsidR="001F7CCA" w:rsidRPr="00B84604" w:rsidRDefault="001F7CCA" w:rsidP="001F7CCA">
      <w:pPr>
        <w:pStyle w:val="Paragrafi"/>
        <w:rPr>
          <w:lang w:val="sq-AL"/>
        </w:rPr>
      </w:pPr>
      <w:r w:rsidRPr="00B84604">
        <w:rPr>
          <w:lang w:val="sq-AL"/>
        </w:rPr>
        <w:t>L-2950 Luxembourg</w:t>
      </w:r>
    </w:p>
    <w:p w14:paraId="63BF94D8" w14:textId="13145C71" w:rsidR="001F7CCA" w:rsidRPr="00B84604" w:rsidRDefault="001F7CCA" w:rsidP="001F7CCA">
      <w:pPr>
        <w:pStyle w:val="Paragrafi"/>
        <w:rPr>
          <w:lang w:val="sq-AL"/>
        </w:rPr>
      </w:pPr>
      <w:r w:rsidRPr="00B84604">
        <w:rPr>
          <w:lang w:val="sq-AL"/>
        </w:rPr>
        <w:t xml:space="preserve">Faks </w:t>
      </w:r>
      <w:r w:rsidR="00FF7D25" w:rsidRPr="00B84604">
        <w:rPr>
          <w:lang w:val="sq-AL"/>
        </w:rPr>
        <w:t>nr</w:t>
      </w:r>
      <w:r w:rsidR="00FF7D25">
        <w:rPr>
          <w:lang w:val="sq-AL"/>
        </w:rPr>
        <w:t>.</w:t>
      </w:r>
      <w:r w:rsidRPr="00B84604">
        <w:rPr>
          <w:lang w:val="sq-AL"/>
        </w:rPr>
        <w:t>: +352 4379 58417</w:t>
      </w:r>
    </w:p>
    <w:p w14:paraId="47BE1E2D" w14:textId="7CE80AE6" w:rsidR="001F7CCA" w:rsidRPr="00B84604" w:rsidRDefault="001F7CCA" w:rsidP="001F7CCA">
      <w:pPr>
        <w:pStyle w:val="Paragrafi"/>
        <w:rPr>
          <w:lang w:val="sq-AL"/>
        </w:rPr>
      </w:pPr>
      <w:r w:rsidRPr="00B84604">
        <w:rPr>
          <w:lang w:val="sq-AL"/>
        </w:rPr>
        <w:t>Adresa e e</w:t>
      </w:r>
      <w:r w:rsidR="00370100">
        <w:rPr>
          <w:lang w:val="sq-AL"/>
        </w:rPr>
        <w:t>-</w:t>
      </w:r>
      <w:r w:rsidRPr="00B84604">
        <w:rPr>
          <w:lang w:val="sq-AL"/>
        </w:rPr>
        <w:t>mail</w:t>
      </w:r>
      <w:r w:rsidR="00370100">
        <w:rPr>
          <w:lang w:val="sq-AL"/>
        </w:rPr>
        <w:t>-</w:t>
      </w:r>
      <w:r w:rsidRPr="00B84604">
        <w:rPr>
          <w:lang w:val="sq-AL"/>
        </w:rPr>
        <w:t xml:space="preserve">it: </w:t>
      </w:r>
      <w:hyperlink r:id="rId12" w:history="1">
        <w:r w:rsidRPr="00B84604">
          <w:rPr>
            <w:rStyle w:val="Hyperlink"/>
            <w:lang w:val="sq-AL"/>
          </w:rPr>
          <w:t>OPS_MA-3_SecDiv@eib.org</w:t>
        </w:r>
      </w:hyperlink>
    </w:p>
    <w:p w14:paraId="639879EA" w14:textId="77777777" w:rsidR="001F7CCA" w:rsidRPr="00B84604" w:rsidRDefault="001F7CCA" w:rsidP="001F7CCA">
      <w:pPr>
        <w:pStyle w:val="Paragrafi"/>
        <w:rPr>
          <w:lang w:val="sq-AL"/>
        </w:rPr>
      </w:pPr>
    </w:p>
    <w:p w14:paraId="6B89F07B" w14:textId="132B45B1" w:rsidR="001F7CCA" w:rsidRPr="00B84604" w:rsidRDefault="001F7CCA" w:rsidP="001F7CCA">
      <w:pPr>
        <w:pStyle w:val="Paragrafi"/>
        <w:rPr>
          <w:lang w:val="sq-AL"/>
        </w:rPr>
      </w:pPr>
      <w:r w:rsidRPr="00B84604">
        <w:rPr>
          <w:lang w:val="sq-AL"/>
        </w:rPr>
        <w:t>Për Marrësin</w:t>
      </w:r>
      <w:r w:rsidR="00370100">
        <w:rPr>
          <w:lang w:val="sq-AL"/>
        </w:rPr>
        <w:t>:</w:t>
      </w:r>
    </w:p>
    <w:p w14:paraId="25DB7CCC" w14:textId="77777777" w:rsidR="001F7CCA" w:rsidRPr="00B84604" w:rsidRDefault="001F7CCA" w:rsidP="001F7CCA">
      <w:pPr>
        <w:pStyle w:val="Paragrafi"/>
        <w:rPr>
          <w:lang w:val="sq-AL"/>
        </w:rPr>
      </w:pPr>
      <w:r w:rsidRPr="00B84604">
        <w:rPr>
          <w:lang w:val="sq-AL"/>
        </w:rPr>
        <w:t xml:space="preserve">Në vëmendje: Ministrisë së Financave dhe Ekonomisë </w:t>
      </w:r>
    </w:p>
    <w:p w14:paraId="704F56FA" w14:textId="73154CAC" w:rsidR="001F7CCA" w:rsidRPr="00B84604" w:rsidRDefault="001F7CCA" w:rsidP="001F7CCA">
      <w:pPr>
        <w:pStyle w:val="Paragrafi"/>
        <w:rPr>
          <w:lang w:val="sq-AL"/>
        </w:rPr>
      </w:pPr>
      <w:r w:rsidRPr="00B84604">
        <w:rPr>
          <w:lang w:val="sq-AL"/>
        </w:rPr>
        <w:t xml:space="preserve">Bulevardi </w:t>
      </w:r>
      <w:r w:rsidR="00370100">
        <w:rPr>
          <w:lang w:val="sq-AL"/>
        </w:rPr>
        <w:t>“</w:t>
      </w:r>
      <w:r w:rsidRPr="00B84604">
        <w:rPr>
          <w:lang w:val="sq-AL"/>
        </w:rPr>
        <w:t>Dëshmorët e Kombit</w:t>
      </w:r>
      <w:r w:rsidR="00370100">
        <w:rPr>
          <w:lang w:val="sq-AL"/>
        </w:rPr>
        <w:t>”</w:t>
      </w:r>
    </w:p>
    <w:p w14:paraId="2EC8AFDB" w14:textId="77777777" w:rsidR="001F7CCA" w:rsidRPr="00B84604" w:rsidRDefault="001F7CCA" w:rsidP="001F7CCA">
      <w:pPr>
        <w:pStyle w:val="Paragrafi"/>
        <w:rPr>
          <w:lang w:val="sq-AL"/>
        </w:rPr>
      </w:pPr>
      <w:r w:rsidRPr="00B84604">
        <w:rPr>
          <w:lang w:val="sq-AL"/>
        </w:rPr>
        <w:t xml:space="preserve">Republika e Shqipërisë </w:t>
      </w:r>
    </w:p>
    <w:p w14:paraId="640F21EC" w14:textId="6CF71E2D" w:rsidR="001F7CCA" w:rsidRPr="00B84604" w:rsidRDefault="001F7CCA" w:rsidP="001F7CCA">
      <w:pPr>
        <w:pStyle w:val="Paragrafi"/>
        <w:rPr>
          <w:lang w:val="sq-AL"/>
        </w:rPr>
      </w:pPr>
      <w:r w:rsidRPr="00B84604">
        <w:rPr>
          <w:lang w:val="sq-AL"/>
        </w:rPr>
        <w:t>Adresa e e-mail</w:t>
      </w:r>
      <w:r w:rsidR="00370100">
        <w:rPr>
          <w:lang w:val="sq-AL"/>
        </w:rPr>
        <w:t>-</w:t>
      </w:r>
      <w:r w:rsidRPr="00B84604">
        <w:rPr>
          <w:lang w:val="sq-AL"/>
        </w:rPr>
        <w:t>it: sekretariamin@finance.gov.al</w:t>
      </w:r>
    </w:p>
    <w:p w14:paraId="339551DF" w14:textId="77777777" w:rsidR="001F7CCA" w:rsidRPr="00B84604" w:rsidRDefault="001F7CCA" w:rsidP="001F7CCA">
      <w:pPr>
        <w:pStyle w:val="Paragrafi"/>
        <w:rPr>
          <w:lang w:val="sq-AL"/>
        </w:rPr>
      </w:pPr>
    </w:p>
    <w:p w14:paraId="0272AA83" w14:textId="03695A5B" w:rsidR="001F7CCA" w:rsidRPr="00B84604" w:rsidRDefault="001F7CCA" w:rsidP="001F7CCA">
      <w:pPr>
        <w:pStyle w:val="Paragrafi"/>
        <w:rPr>
          <w:lang w:val="sq-AL"/>
        </w:rPr>
      </w:pPr>
      <w:r w:rsidRPr="00B84604">
        <w:rPr>
          <w:lang w:val="sq-AL"/>
        </w:rPr>
        <w:t>18</w:t>
      </w:r>
      <w:r w:rsidR="00FF7D25">
        <w:rPr>
          <w:lang w:val="sq-AL"/>
        </w:rPr>
        <w:t>.</w:t>
      </w:r>
      <w:r w:rsidRPr="00B84604">
        <w:rPr>
          <w:lang w:val="sq-AL"/>
        </w:rPr>
        <w:t>4 Çdo ndryshim i bërë në detajet e mësipërme të komunikimit do të ketë efekt vetëm pasi të jetë njoftuar me shkrim në letër ose në formë elektronike Palës tjetër në adresat e mësipërme</w:t>
      </w:r>
      <w:r w:rsidR="00FF7D25">
        <w:rPr>
          <w:lang w:val="sq-AL"/>
        </w:rPr>
        <w:t>.</w:t>
      </w:r>
      <w:r w:rsidRPr="00B84604">
        <w:rPr>
          <w:lang w:val="sq-AL"/>
        </w:rPr>
        <w:t xml:space="preserve"> </w:t>
      </w:r>
    </w:p>
    <w:p w14:paraId="0404168C" w14:textId="52E702F5" w:rsidR="001F7CCA" w:rsidRPr="00B84604" w:rsidRDefault="001F7CCA" w:rsidP="001F7CCA">
      <w:pPr>
        <w:pStyle w:val="Paragrafi"/>
        <w:rPr>
          <w:lang w:val="sq-AL"/>
        </w:rPr>
      </w:pPr>
      <w:r w:rsidRPr="00B84604">
        <w:rPr>
          <w:lang w:val="sq-AL"/>
        </w:rPr>
        <w:t>18</w:t>
      </w:r>
      <w:r w:rsidR="00FF7D25">
        <w:rPr>
          <w:lang w:val="sq-AL"/>
        </w:rPr>
        <w:t>.</w:t>
      </w:r>
      <w:r w:rsidRPr="00B84604">
        <w:rPr>
          <w:lang w:val="sq-AL"/>
        </w:rPr>
        <w:t>5 Njoftimet dhe komunikimet e tjera konsiderohen se janë bërë kur të jenë marrë nga Pala pritëse.</w:t>
      </w:r>
    </w:p>
    <w:p w14:paraId="4433AAB6" w14:textId="77777777" w:rsidR="00FF7D25" w:rsidRDefault="00FF7D25" w:rsidP="001F7CCA">
      <w:pPr>
        <w:pStyle w:val="Paragrafi"/>
        <w:rPr>
          <w:lang w:val="sq-AL"/>
        </w:rPr>
      </w:pPr>
    </w:p>
    <w:p w14:paraId="75CD1606" w14:textId="77777777" w:rsidR="00FF7D25" w:rsidRDefault="001F7CCA" w:rsidP="00FF7D25">
      <w:pPr>
        <w:pStyle w:val="Paragrafi"/>
        <w:jc w:val="center"/>
        <w:rPr>
          <w:lang w:val="sq-AL"/>
        </w:rPr>
      </w:pPr>
      <w:r w:rsidRPr="00B84604">
        <w:rPr>
          <w:lang w:val="sq-AL"/>
        </w:rPr>
        <w:t>Neni 20</w:t>
      </w:r>
    </w:p>
    <w:p w14:paraId="2BE199C2" w14:textId="24C4265E" w:rsidR="001F7CCA" w:rsidRPr="00FF7D25" w:rsidRDefault="001F7CCA" w:rsidP="00FF7D25">
      <w:pPr>
        <w:pStyle w:val="Paragrafi"/>
        <w:jc w:val="center"/>
        <w:rPr>
          <w:b/>
          <w:lang w:val="sq-AL"/>
        </w:rPr>
      </w:pPr>
      <w:r w:rsidRPr="00FF7D25">
        <w:rPr>
          <w:b/>
          <w:lang w:val="sq-AL"/>
        </w:rPr>
        <w:t xml:space="preserve">Marrëveshja e </w:t>
      </w:r>
      <w:r w:rsidR="00FF7D25" w:rsidRPr="00FF7D25">
        <w:rPr>
          <w:b/>
          <w:lang w:val="sq-AL"/>
        </w:rPr>
        <w:t>p</w:t>
      </w:r>
      <w:r w:rsidRPr="00FF7D25">
        <w:rPr>
          <w:b/>
          <w:lang w:val="sq-AL"/>
        </w:rPr>
        <w:t>lotë</w:t>
      </w:r>
    </w:p>
    <w:p w14:paraId="5D23DF20" w14:textId="77777777" w:rsidR="00FF7D25" w:rsidRDefault="00FF7D25" w:rsidP="001F7CCA">
      <w:pPr>
        <w:pStyle w:val="Paragrafi"/>
        <w:rPr>
          <w:lang w:val="sq-AL"/>
        </w:rPr>
      </w:pPr>
    </w:p>
    <w:p w14:paraId="08D467FC" w14:textId="77777777" w:rsidR="001F7CCA" w:rsidRPr="00B84604" w:rsidRDefault="001F7CCA" w:rsidP="001F7CCA">
      <w:pPr>
        <w:pStyle w:val="Paragrafi"/>
        <w:rPr>
          <w:lang w:val="sq-AL"/>
        </w:rPr>
      </w:pPr>
      <w:r w:rsidRPr="00B84604">
        <w:rPr>
          <w:lang w:val="sq-AL"/>
        </w:rPr>
        <w:t>Kjo Marrëveshje përbën një deklaratë të plotë dhe ekskluzive të kushteve të marrëveshjes midis Palëve lidhur me çështjen e saj, dhe zëvendëson të gjitha marrëveshjet e mëparshme ndërmjet Palëve, qoftë të shprehura apo të nënkuptuara, në lidhje me të njëjtën çështje.</w:t>
      </w:r>
    </w:p>
    <w:p w14:paraId="57A5E1D6" w14:textId="77777777" w:rsidR="001F7CCA" w:rsidRPr="00B84604" w:rsidRDefault="001F7CCA" w:rsidP="001F7CCA">
      <w:pPr>
        <w:pStyle w:val="Paragrafi"/>
        <w:rPr>
          <w:lang w:val="sq-AL"/>
        </w:rPr>
      </w:pPr>
    </w:p>
    <w:p w14:paraId="11D5A22E" w14:textId="77777777" w:rsidR="001F7CCA" w:rsidRPr="00B84604" w:rsidRDefault="001F7CCA" w:rsidP="001F7CCA">
      <w:pPr>
        <w:pStyle w:val="NeniNr"/>
        <w:rPr>
          <w:lang w:val="sq-AL"/>
        </w:rPr>
      </w:pPr>
      <w:r w:rsidRPr="00B84604">
        <w:rPr>
          <w:lang w:val="sq-AL"/>
        </w:rPr>
        <w:t xml:space="preserve">Neni 21 </w:t>
      </w:r>
    </w:p>
    <w:p w14:paraId="4BBB68D2" w14:textId="77777777" w:rsidR="001F7CCA" w:rsidRPr="00B84604" w:rsidRDefault="001F7CCA" w:rsidP="001F7CCA">
      <w:pPr>
        <w:pStyle w:val="NeniTitull"/>
        <w:rPr>
          <w:lang w:val="sq-AL"/>
        </w:rPr>
      </w:pPr>
      <w:r w:rsidRPr="00B84604">
        <w:rPr>
          <w:lang w:val="sq-AL"/>
        </w:rPr>
        <w:t>Pavlefshmëria</w:t>
      </w:r>
    </w:p>
    <w:p w14:paraId="6FB11D46" w14:textId="77777777" w:rsidR="001F7CCA" w:rsidRPr="00B84604" w:rsidRDefault="001F7CCA" w:rsidP="001F7CCA">
      <w:pPr>
        <w:pStyle w:val="Paragrafi"/>
        <w:rPr>
          <w:lang w:val="sq-AL"/>
        </w:rPr>
      </w:pPr>
      <w:bookmarkStart w:id="10" w:name="_DV_M157"/>
      <w:bookmarkEnd w:id="10"/>
    </w:p>
    <w:p w14:paraId="78BCF03A" w14:textId="77777777" w:rsidR="001F7CCA" w:rsidRPr="00B84604" w:rsidRDefault="001F7CCA" w:rsidP="001F7CCA">
      <w:pPr>
        <w:pStyle w:val="Paragrafi"/>
        <w:rPr>
          <w:lang w:val="sq-AL"/>
        </w:rPr>
      </w:pPr>
      <w:r w:rsidRPr="00B84604">
        <w:rPr>
          <w:lang w:val="sq-AL"/>
        </w:rPr>
        <w:t>Nëse në çdo kohë ndonjë term i kësaj Marrëveshjeje është ose bëhet i paligjshëm, i pavlefshëm ose i pazbatueshëm në ndonjë aspekt, ose kjo Marrëveshje është ose bëhet e paefektshme në ndonjë aspekt, sipas ligjeve të çdo juridiksioni, kjo paligjshmëri, pavlefshmëri, pazbatueshmëri ose joefektivitet nuk do të ndikojë në:</w:t>
      </w:r>
    </w:p>
    <w:p w14:paraId="0358CD32" w14:textId="77777777" w:rsidR="001F7CCA" w:rsidRPr="00B84604" w:rsidRDefault="001F7CCA" w:rsidP="001F7CCA">
      <w:pPr>
        <w:pStyle w:val="Paragrafi"/>
        <w:rPr>
          <w:lang w:val="sq-AL"/>
        </w:rPr>
      </w:pPr>
      <w:r w:rsidRPr="00B84604">
        <w:rPr>
          <w:lang w:val="sq-AL"/>
        </w:rPr>
        <w:t xml:space="preserve">a) ligjshmërinë, vlefshmërinë ose zbatueshmërinë në atë juridiksion të çdo afati tjetër të kësaj Marrëveshjeje ose efektivitetin në çdo aspekt tjetër të kësaj Marrëveshjeje në atë juridiksion; ose </w:t>
      </w:r>
    </w:p>
    <w:p w14:paraId="00C4AED7" w14:textId="77777777" w:rsidR="001F7CCA" w:rsidRPr="00B84604" w:rsidRDefault="001F7CCA" w:rsidP="001F7CCA">
      <w:pPr>
        <w:pStyle w:val="Paragrafi"/>
        <w:rPr>
          <w:lang w:val="sq-AL"/>
        </w:rPr>
      </w:pPr>
      <w:r w:rsidRPr="00B84604">
        <w:rPr>
          <w:lang w:val="sq-AL"/>
        </w:rPr>
        <w:t>b) ligjshmëria, vlefshmëria ose zbatueshmëria në juridiksione të tjera të kësaj apo çfarëdo afati tjetër të kësaj Marrëveshjeje ose efektivitetin e kësaj Marrëveshjeje sipas ligjeve të këtyre juridiksioneve të tjera.</w:t>
      </w:r>
    </w:p>
    <w:p w14:paraId="14742003" w14:textId="77777777" w:rsidR="001F7CCA" w:rsidRPr="00B84604" w:rsidRDefault="001F7CCA" w:rsidP="001F7CCA">
      <w:pPr>
        <w:pStyle w:val="Paragrafi"/>
        <w:rPr>
          <w:lang w:val="sq-AL"/>
        </w:rPr>
      </w:pPr>
    </w:p>
    <w:p w14:paraId="45FCC585" w14:textId="77777777" w:rsidR="001F7CCA" w:rsidRPr="00B84604" w:rsidRDefault="001F7CCA" w:rsidP="001F7CCA">
      <w:pPr>
        <w:pStyle w:val="NeniNr"/>
        <w:rPr>
          <w:lang w:val="sq-AL"/>
        </w:rPr>
      </w:pPr>
      <w:r w:rsidRPr="00B84604">
        <w:rPr>
          <w:lang w:val="sq-AL"/>
        </w:rPr>
        <w:t>Neni 22</w:t>
      </w:r>
    </w:p>
    <w:p w14:paraId="0D3247AA" w14:textId="77777777" w:rsidR="001F7CCA" w:rsidRPr="00B84604" w:rsidRDefault="001F7CCA" w:rsidP="001F7CCA">
      <w:pPr>
        <w:pStyle w:val="NeniTitull"/>
        <w:rPr>
          <w:lang w:val="sq-AL"/>
        </w:rPr>
      </w:pPr>
      <w:r w:rsidRPr="00B84604">
        <w:rPr>
          <w:lang w:val="sq-AL"/>
        </w:rPr>
        <w:t xml:space="preserve"> Gjuha angleze</w:t>
      </w:r>
    </w:p>
    <w:p w14:paraId="5CF3F35D" w14:textId="77777777" w:rsidR="001F7CCA" w:rsidRPr="00B84604" w:rsidRDefault="001F7CCA" w:rsidP="001F7CCA">
      <w:pPr>
        <w:pStyle w:val="Paragrafi"/>
        <w:rPr>
          <w:lang w:val="sq-AL"/>
        </w:rPr>
      </w:pPr>
    </w:p>
    <w:p w14:paraId="15CC0FE1" w14:textId="77777777" w:rsidR="001F7CCA" w:rsidRPr="00B84604" w:rsidRDefault="001F7CCA" w:rsidP="001F7CCA">
      <w:pPr>
        <w:pStyle w:val="Paragrafi"/>
        <w:rPr>
          <w:lang w:val="sq-AL"/>
        </w:rPr>
      </w:pPr>
      <w:r w:rsidRPr="00B84604">
        <w:rPr>
          <w:lang w:val="sq-AL"/>
        </w:rPr>
        <w:t>Kjo Marrëveshje është hartuar në gjuhën angleze. Nëse kjo Marrëveshje përkthehet në një gjuhë tjetër, teksti i gjuhës angleze do të ketë përparësi.</w:t>
      </w:r>
    </w:p>
    <w:p w14:paraId="5089DD17" w14:textId="77777777" w:rsidR="001F7CCA" w:rsidRPr="00B84604" w:rsidRDefault="001F7CCA" w:rsidP="001F7CCA">
      <w:pPr>
        <w:pStyle w:val="Paragrafi"/>
        <w:rPr>
          <w:lang w:val="sq-AL"/>
        </w:rPr>
      </w:pPr>
    </w:p>
    <w:p w14:paraId="430B6CB3" w14:textId="77777777" w:rsidR="001F7CCA" w:rsidRPr="00B84604" w:rsidRDefault="001F7CCA" w:rsidP="001F7CCA">
      <w:pPr>
        <w:pStyle w:val="NeniNr"/>
        <w:rPr>
          <w:lang w:val="sq-AL"/>
        </w:rPr>
      </w:pPr>
      <w:r w:rsidRPr="00B84604">
        <w:rPr>
          <w:lang w:val="sq-AL"/>
        </w:rPr>
        <w:t>Neni 23</w:t>
      </w:r>
    </w:p>
    <w:p w14:paraId="2855D7A2" w14:textId="77777777" w:rsidR="001F7CCA" w:rsidRPr="00B84604" w:rsidRDefault="001F7CCA" w:rsidP="001F7CCA">
      <w:pPr>
        <w:pStyle w:val="NeniTitull"/>
        <w:rPr>
          <w:lang w:val="sq-AL"/>
        </w:rPr>
      </w:pPr>
      <w:r w:rsidRPr="00B84604">
        <w:rPr>
          <w:lang w:val="sq-AL"/>
        </w:rPr>
        <w:t xml:space="preserve"> Anekset</w:t>
      </w:r>
    </w:p>
    <w:p w14:paraId="003E3C12" w14:textId="77777777" w:rsidR="001F7CCA" w:rsidRPr="00B84604" w:rsidRDefault="001F7CCA" w:rsidP="001F7CCA">
      <w:pPr>
        <w:pStyle w:val="Paragrafi"/>
        <w:rPr>
          <w:lang w:val="sq-AL"/>
        </w:rPr>
      </w:pPr>
    </w:p>
    <w:p w14:paraId="6E932653" w14:textId="77777777" w:rsidR="001F7CCA" w:rsidRPr="00B84604" w:rsidRDefault="001F7CCA" w:rsidP="001F7CCA">
      <w:pPr>
        <w:pStyle w:val="Paragrafi"/>
        <w:rPr>
          <w:lang w:val="sq-AL"/>
        </w:rPr>
      </w:pPr>
      <w:r w:rsidRPr="00B84604">
        <w:rPr>
          <w:lang w:val="sq-AL"/>
        </w:rPr>
        <w:t>Dokumentet e mëposhtme i bashkëlidhen kësaj Marrëveshjeje dhe janë pjesë përbërëse e saj:</w:t>
      </w:r>
    </w:p>
    <w:p w14:paraId="1E32294E" w14:textId="4A086D26" w:rsidR="001F7CCA" w:rsidRPr="00B84604" w:rsidRDefault="001F7CCA" w:rsidP="001F7CCA">
      <w:pPr>
        <w:pStyle w:val="Paragrafi"/>
        <w:rPr>
          <w:lang w:val="sq-AL"/>
        </w:rPr>
      </w:pPr>
      <w:r w:rsidRPr="00B84604">
        <w:rPr>
          <w:lang w:val="sq-AL"/>
        </w:rPr>
        <w:t>Aneksi I:</w:t>
      </w:r>
      <w:r w:rsidR="00370100">
        <w:rPr>
          <w:lang w:val="sq-AL"/>
        </w:rPr>
        <w:t xml:space="preserve"> </w:t>
      </w:r>
      <w:r w:rsidRPr="00B84604">
        <w:rPr>
          <w:lang w:val="sq-AL"/>
        </w:rPr>
        <w:t>Specifikimet e Projektit</w:t>
      </w:r>
    </w:p>
    <w:p w14:paraId="05674D76" w14:textId="5F412C9A" w:rsidR="001F7CCA" w:rsidRPr="00B84604" w:rsidRDefault="001F7CCA" w:rsidP="001F7CCA">
      <w:pPr>
        <w:pStyle w:val="Paragrafi"/>
        <w:rPr>
          <w:lang w:val="sq-AL"/>
        </w:rPr>
      </w:pPr>
      <w:r w:rsidRPr="00B84604">
        <w:rPr>
          <w:lang w:val="sq-AL"/>
        </w:rPr>
        <w:t>Aneksi II:</w:t>
      </w:r>
      <w:r w:rsidR="00370100">
        <w:rPr>
          <w:lang w:val="sq-AL"/>
        </w:rPr>
        <w:t xml:space="preserve"> </w:t>
      </w:r>
      <w:r w:rsidRPr="00B84604">
        <w:rPr>
          <w:lang w:val="sq-AL"/>
        </w:rPr>
        <w:t xml:space="preserve">Kërkesa e </w:t>
      </w:r>
      <w:r w:rsidR="00370100">
        <w:rPr>
          <w:lang w:val="sq-AL"/>
        </w:rPr>
        <w:t>p</w:t>
      </w:r>
      <w:r w:rsidRPr="00B84604">
        <w:rPr>
          <w:lang w:val="sq-AL"/>
        </w:rPr>
        <w:t>agesës</w:t>
      </w:r>
    </w:p>
    <w:p w14:paraId="7BBC175E" w14:textId="77777777" w:rsidR="00FF7D25" w:rsidRDefault="00FF7D25" w:rsidP="001F7CCA">
      <w:pPr>
        <w:pStyle w:val="Paragrafi"/>
        <w:rPr>
          <w:lang w:val="sq-AL"/>
        </w:rPr>
      </w:pPr>
    </w:p>
    <w:p w14:paraId="6CEBED68" w14:textId="355265A3" w:rsidR="001F7CCA" w:rsidRPr="00B84604" w:rsidRDefault="001F7CCA" w:rsidP="001F7CCA">
      <w:pPr>
        <w:pStyle w:val="Paragrafi"/>
        <w:rPr>
          <w:lang w:val="sq-AL"/>
        </w:rPr>
      </w:pPr>
      <w:r w:rsidRPr="00B84604">
        <w:rPr>
          <w:lang w:val="sq-AL"/>
        </w:rPr>
        <w:t>Në dëshmi të kësaj, palët kanë marrë masa që kjo Marrëveshje të ekzekutohet në 3 (tr</w:t>
      </w:r>
      <w:r w:rsidR="00FC2255">
        <w:rPr>
          <w:lang w:val="sq-AL"/>
        </w:rPr>
        <w:t>i</w:t>
      </w:r>
      <w:r w:rsidRPr="00B84604">
        <w:rPr>
          <w:lang w:val="sq-AL"/>
        </w:rPr>
        <w:t>) origjinale në gjuhën angleze 2 (dy) për Bankën dhe 1 (një) për Marrësin dhe kanë marrë masa që përfaqësuesit e secilës Palë që të siglojnë çdo faqe të kësaj Marrëveshjeje në emër të tyre.</w:t>
      </w:r>
    </w:p>
    <w:p w14:paraId="31FF943C" w14:textId="77777777" w:rsidR="001F7CCA" w:rsidRPr="00B84604" w:rsidRDefault="001F7CCA" w:rsidP="001F7CCA">
      <w:pPr>
        <w:pStyle w:val="Paragrafi"/>
        <w:rPr>
          <w:lang w:val="sq-AL"/>
        </w:rPr>
      </w:pPr>
    </w:p>
    <w:p w14:paraId="34E6998A" w14:textId="77777777" w:rsidR="001F7CCA" w:rsidRPr="00B84604" w:rsidRDefault="001F7CCA" w:rsidP="001F7CCA">
      <w:pPr>
        <w:pStyle w:val="Paragrafi"/>
        <w:rPr>
          <w:lang w:val="sq-AL"/>
        </w:rPr>
      </w:pPr>
      <w:r w:rsidRPr="00B84604">
        <w:rPr>
          <w:lang w:val="sq-AL"/>
        </w:rPr>
        <w:t>Në Poznan, më 5 korrik 2019</w:t>
      </w:r>
    </w:p>
    <w:p w14:paraId="0D9D1183" w14:textId="3511FC7A" w:rsidR="001F7CCA" w:rsidRPr="00B84604" w:rsidRDefault="001F7CCA" w:rsidP="001F7CCA">
      <w:pPr>
        <w:pStyle w:val="Paragrafi"/>
        <w:rPr>
          <w:lang w:val="sq-AL"/>
        </w:rPr>
      </w:pPr>
      <w:r w:rsidRPr="00B84604">
        <w:rPr>
          <w:lang w:val="sq-AL"/>
        </w:rPr>
        <w:t>Nënshkruar për dhe në emër të</w:t>
      </w:r>
      <w:r w:rsidR="00FC2255">
        <w:rPr>
          <w:lang w:val="sq-AL"/>
        </w:rPr>
        <w:t>:</w:t>
      </w:r>
    </w:p>
    <w:p w14:paraId="5DB581EA" w14:textId="77777777" w:rsidR="001F7CCA" w:rsidRPr="00B84604" w:rsidRDefault="001F7CCA" w:rsidP="001F7CCA">
      <w:pPr>
        <w:pStyle w:val="Paragrafi"/>
        <w:rPr>
          <w:lang w:val="sq-AL"/>
        </w:rPr>
      </w:pPr>
      <w:r w:rsidRPr="00B84604">
        <w:rPr>
          <w:lang w:val="sq-AL"/>
        </w:rPr>
        <w:t>Këshillit të Ministrave të Republikës së Shqipërisë</w:t>
      </w:r>
    </w:p>
    <w:p w14:paraId="1745D81C" w14:textId="77777777" w:rsidR="001F7CCA" w:rsidRPr="00B84604" w:rsidRDefault="001F7CCA" w:rsidP="001F7CCA">
      <w:pPr>
        <w:pStyle w:val="Paragrafi"/>
        <w:rPr>
          <w:lang w:val="sq-AL"/>
        </w:rPr>
      </w:pPr>
      <w:r w:rsidRPr="00B84604">
        <w:rPr>
          <w:lang w:val="sq-AL"/>
        </w:rPr>
        <w:t>Ministri i Financave dhe Ekonomisë</w:t>
      </w:r>
    </w:p>
    <w:p w14:paraId="6D806570" w14:textId="77777777" w:rsidR="001F7CCA" w:rsidRPr="00B84604" w:rsidRDefault="001F7CCA" w:rsidP="001F7CCA">
      <w:pPr>
        <w:pStyle w:val="Paragrafi"/>
        <w:rPr>
          <w:lang w:val="sq-AL"/>
        </w:rPr>
      </w:pPr>
      <w:r w:rsidRPr="00B84604">
        <w:rPr>
          <w:lang w:val="sq-AL"/>
        </w:rPr>
        <w:t>Anila Denaj</w:t>
      </w:r>
    </w:p>
    <w:p w14:paraId="71C06D86" w14:textId="77777777" w:rsidR="001F7CCA" w:rsidRPr="00B84604" w:rsidRDefault="001F7CCA" w:rsidP="001F7CCA">
      <w:pPr>
        <w:pStyle w:val="Paragrafi"/>
        <w:rPr>
          <w:lang w:val="sq-AL"/>
        </w:rPr>
      </w:pPr>
    </w:p>
    <w:p w14:paraId="7E36A6FC" w14:textId="0E0F9B22" w:rsidR="001F7CCA" w:rsidRPr="00B84604" w:rsidRDefault="001F7CCA" w:rsidP="001F7CCA">
      <w:pPr>
        <w:pStyle w:val="Paragrafi"/>
        <w:rPr>
          <w:lang w:val="sq-AL"/>
        </w:rPr>
      </w:pPr>
      <w:r w:rsidRPr="00B84604">
        <w:rPr>
          <w:lang w:val="sq-AL"/>
        </w:rPr>
        <w:t>Nënshkruar për dhe në emër të</w:t>
      </w:r>
      <w:r w:rsidR="00FC2255">
        <w:rPr>
          <w:lang w:val="sq-AL"/>
        </w:rPr>
        <w:t>:</w:t>
      </w:r>
    </w:p>
    <w:p w14:paraId="11B114C0" w14:textId="083E4D73" w:rsidR="001F7CCA" w:rsidRPr="00B84604" w:rsidRDefault="00FC2255" w:rsidP="001F7CCA">
      <w:pPr>
        <w:pStyle w:val="Paragrafi"/>
        <w:rPr>
          <w:lang w:val="sq-AL"/>
        </w:rPr>
      </w:pPr>
      <w:r w:rsidRPr="00B84604">
        <w:rPr>
          <w:lang w:val="sq-AL"/>
        </w:rPr>
        <w:t xml:space="preserve">Banka Evropiane </w:t>
      </w:r>
      <w:r>
        <w:rPr>
          <w:lang w:val="sq-AL"/>
        </w:rPr>
        <w:t>e</w:t>
      </w:r>
      <w:r w:rsidRPr="00B84604">
        <w:rPr>
          <w:lang w:val="sq-AL"/>
        </w:rPr>
        <w:t xml:space="preserve"> Investimit</w:t>
      </w:r>
    </w:p>
    <w:p w14:paraId="5175BF53" w14:textId="55C85518" w:rsidR="001F7CCA" w:rsidRPr="00B84604" w:rsidRDefault="001F7CCA" w:rsidP="001F7CCA">
      <w:pPr>
        <w:pStyle w:val="Paragrafi"/>
        <w:rPr>
          <w:lang w:val="sq-AL"/>
        </w:rPr>
      </w:pPr>
      <w:r w:rsidRPr="00B84604">
        <w:rPr>
          <w:lang w:val="sq-AL"/>
        </w:rPr>
        <w:t>Drejtor i Përgjithshëm</w:t>
      </w:r>
      <w:r w:rsidR="00FC2255">
        <w:rPr>
          <w:lang w:val="sq-AL"/>
        </w:rPr>
        <w:t>, z</w:t>
      </w:r>
      <w:r w:rsidRPr="00B84604">
        <w:rPr>
          <w:lang w:val="sq-AL"/>
        </w:rPr>
        <w:t xml:space="preserve">ëvendësdrejtor i Operacioneve </w:t>
      </w:r>
    </w:p>
    <w:p w14:paraId="2D39A81F" w14:textId="77777777" w:rsidR="001F7CCA" w:rsidRPr="00B84604" w:rsidRDefault="001F7CCA" w:rsidP="001F7CCA">
      <w:pPr>
        <w:pStyle w:val="Paragrafi"/>
        <w:rPr>
          <w:lang w:val="sq-AL"/>
        </w:rPr>
      </w:pPr>
      <w:r w:rsidRPr="00B84604">
        <w:rPr>
          <w:lang w:val="sq-AL"/>
        </w:rPr>
        <w:t xml:space="preserve">Luca Lazzaroli </w:t>
      </w:r>
    </w:p>
    <w:p w14:paraId="17F3865B" w14:textId="77777777" w:rsidR="001F7CCA" w:rsidRPr="00B84604" w:rsidRDefault="001F7CCA" w:rsidP="001F7CCA">
      <w:pPr>
        <w:pStyle w:val="Paragrafi"/>
        <w:rPr>
          <w:lang w:val="sq-AL"/>
        </w:rPr>
      </w:pPr>
    </w:p>
    <w:p w14:paraId="74760368" w14:textId="04E5C4EF" w:rsidR="001F7CCA" w:rsidRPr="00B84604" w:rsidRDefault="001F7CCA" w:rsidP="001F7CCA">
      <w:pPr>
        <w:pStyle w:val="Paragrafi"/>
        <w:rPr>
          <w:lang w:val="sq-AL"/>
        </w:rPr>
      </w:pPr>
      <w:r w:rsidRPr="00B84604">
        <w:rPr>
          <w:lang w:val="sq-AL"/>
        </w:rPr>
        <w:t xml:space="preserve">Këshilltar </w:t>
      </w:r>
      <w:r w:rsidR="00FC2255">
        <w:rPr>
          <w:lang w:val="sq-AL"/>
        </w:rPr>
        <w:t>l</w:t>
      </w:r>
      <w:r w:rsidRPr="00B84604">
        <w:rPr>
          <w:lang w:val="sq-AL"/>
        </w:rPr>
        <w:t>igjor</w:t>
      </w:r>
      <w:r w:rsidR="00FC2255">
        <w:rPr>
          <w:lang w:val="sq-AL"/>
        </w:rPr>
        <w:t>:</w:t>
      </w:r>
    </w:p>
    <w:p w14:paraId="6E6DAF61" w14:textId="77777777" w:rsidR="001F7CCA" w:rsidRPr="00B84604" w:rsidRDefault="001F7CCA" w:rsidP="001F7CCA">
      <w:pPr>
        <w:pStyle w:val="Paragrafi"/>
        <w:rPr>
          <w:lang w:val="sq-AL"/>
        </w:rPr>
      </w:pPr>
      <w:r w:rsidRPr="00B84604">
        <w:rPr>
          <w:lang w:val="sq-AL"/>
        </w:rPr>
        <w:t>Alessandro Cagnato</w:t>
      </w:r>
    </w:p>
    <w:p w14:paraId="00EE0D29" w14:textId="77777777" w:rsidR="001F7CCA" w:rsidRPr="00B84604" w:rsidRDefault="001F7CCA" w:rsidP="001F7CCA">
      <w:pPr>
        <w:pStyle w:val="Paragrafi"/>
        <w:jc w:val="center"/>
        <w:rPr>
          <w:lang w:val="sq-AL"/>
        </w:rPr>
      </w:pPr>
      <w:bookmarkStart w:id="11" w:name="_Toc239739648"/>
      <w:bookmarkEnd w:id="11"/>
      <w:r w:rsidRPr="00B84604">
        <w:rPr>
          <w:lang w:val="sq-AL"/>
        </w:rPr>
        <w:t>ANEKSI I</w:t>
      </w:r>
    </w:p>
    <w:p w14:paraId="477B872E" w14:textId="24714BCB" w:rsidR="001F7CCA" w:rsidRPr="00B84604" w:rsidRDefault="00FF7D25" w:rsidP="001F7CCA">
      <w:pPr>
        <w:pStyle w:val="Paragrafi"/>
        <w:jc w:val="center"/>
        <w:rPr>
          <w:lang w:val="sq-AL"/>
        </w:rPr>
      </w:pPr>
      <w:r w:rsidRPr="00B84604">
        <w:rPr>
          <w:lang w:val="sq-AL"/>
        </w:rPr>
        <w:t>SPECIFIKIMET E PROJEKTIT</w:t>
      </w:r>
    </w:p>
    <w:p w14:paraId="68FDCCC5" w14:textId="77777777" w:rsidR="001F7CCA" w:rsidRPr="00B84604" w:rsidRDefault="001F7CCA" w:rsidP="001F7CCA">
      <w:pPr>
        <w:pStyle w:val="Paragrafi"/>
        <w:rPr>
          <w:lang w:val="sq-AL"/>
        </w:rPr>
      </w:pPr>
    </w:p>
    <w:p w14:paraId="6BA59DCC" w14:textId="77777777" w:rsidR="001F7CCA" w:rsidRPr="00B84604" w:rsidRDefault="001F7CCA" w:rsidP="001F7CCA">
      <w:pPr>
        <w:pStyle w:val="Paragrafi"/>
        <w:rPr>
          <w:lang w:val="sq-AL"/>
        </w:rPr>
      </w:pPr>
      <w:r w:rsidRPr="00B84604">
        <w:rPr>
          <w:lang w:val="sq-AL"/>
        </w:rPr>
        <w:t>Projekti synon të mbështesë Zbatuesin me Projektin e Rizhvillimit Urban – Shtrati i Lumit Lana (Projekti), i cili përfshin punime përgjatë përafërsisht 1.8 km të lumit Lana dhe plotëson rehabilitimin e lumit të kryer përgjatë përafërsisht 16 km në rrjedhën e sipërme të zonës së Projektit në qytetin e Tiranës.</w:t>
      </w:r>
    </w:p>
    <w:p w14:paraId="4BA37B18" w14:textId="72B5207A" w:rsidR="001F7CCA" w:rsidRPr="00B84604" w:rsidRDefault="001F7CCA" w:rsidP="001F7CCA">
      <w:pPr>
        <w:pStyle w:val="Paragrafi"/>
        <w:rPr>
          <w:lang w:val="sq-AL"/>
        </w:rPr>
      </w:pPr>
      <w:r w:rsidRPr="00B84604">
        <w:rPr>
          <w:lang w:val="sq-AL"/>
        </w:rPr>
        <w:t xml:space="preserve">Projekti përfshin zgjerimin e dy bulevardeve, të cilat janë paralele me lumin Lana, përkatësisht </w:t>
      </w:r>
      <w:r w:rsidR="00FC2255">
        <w:rPr>
          <w:lang w:val="sq-AL"/>
        </w:rPr>
        <w:t>b</w:t>
      </w:r>
      <w:r w:rsidRPr="00B84604">
        <w:rPr>
          <w:lang w:val="sq-AL"/>
        </w:rPr>
        <w:t xml:space="preserve">ulevardet </w:t>
      </w:r>
      <w:r w:rsidR="00B84604" w:rsidRPr="00B84604">
        <w:rPr>
          <w:lang w:val="sq-AL"/>
        </w:rPr>
        <w:t>“</w:t>
      </w:r>
      <w:r w:rsidRPr="00B84604">
        <w:rPr>
          <w:lang w:val="sq-AL"/>
        </w:rPr>
        <w:t>Gjergj Fishta</w:t>
      </w:r>
      <w:r w:rsidR="00B84604" w:rsidRPr="00B84604">
        <w:rPr>
          <w:lang w:val="sq-AL"/>
        </w:rPr>
        <w:t>”</w:t>
      </w:r>
      <w:r w:rsidRPr="00B84604">
        <w:rPr>
          <w:lang w:val="sq-AL"/>
        </w:rPr>
        <w:t xml:space="preserve"> dhe </w:t>
      </w:r>
      <w:r w:rsidR="00B84604" w:rsidRPr="00B84604">
        <w:rPr>
          <w:lang w:val="sq-AL"/>
        </w:rPr>
        <w:t>“</w:t>
      </w:r>
      <w:r w:rsidRPr="00B84604">
        <w:rPr>
          <w:lang w:val="sq-AL"/>
        </w:rPr>
        <w:t>Bajram Curri</w:t>
      </w:r>
      <w:r w:rsidR="00B84604" w:rsidRPr="00B84604">
        <w:rPr>
          <w:lang w:val="sq-AL"/>
        </w:rPr>
        <w:t>”</w:t>
      </w:r>
      <w:r w:rsidRPr="00B84604">
        <w:rPr>
          <w:lang w:val="sq-AL"/>
        </w:rPr>
        <w:t xml:space="preserve">, duke kontribuar në rigjenerimin urban përmes pajisjes së zonës rrethuese të lumit me infrastrukturë urbane (drenazhime, kanalizime, ndriçim publik, autobusë dhe korsi biçikletash) dhe përmirësimin e integrimit dhe lidhjes së dy brigjeve të lumenjve me </w:t>
      </w:r>
      <w:r w:rsidR="009A6268">
        <w:rPr>
          <w:lang w:val="sq-AL"/>
        </w:rPr>
        <w:t>q</w:t>
      </w:r>
      <w:r w:rsidRPr="00B84604">
        <w:rPr>
          <w:lang w:val="sq-AL"/>
        </w:rPr>
        <w:t>ytetin. Gjithashtu do të përfshijë punime pastrimi në shtratin e lumit Lana, rregullimin dhe ridrejtimin e rrjedhës së lumit për të shmangur problemet e përmbytjeve në këtë zonë.</w:t>
      </w:r>
    </w:p>
    <w:p w14:paraId="59B6156B" w14:textId="77777777" w:rsidR="001F7CCA" w:rsidRPr="00B84604" w:rsidRDefault="001F7CCA" w:rsidP="001F7CCA">
      <w:pPr>
        <w:pStyle w:val="Paragrafi"/>
        <w:rPr>
          <w:lang w:val="sq-AL"/>
        </w:rPr>
      </w:pPr>
      <w:r w:rsidRPr="00B84604">
        <w:rPr>
          <w:lang w:val="sq-AL"/>
        </w:rPr>
        <w:t>Tubat e kanalizimeve do të vendosen si pjesë e punimeve, do të lidhen me rrjetin e kanalizimit, i cili aktualisht është duke u përmirësuar si pjesë e Projektit të Përmirësimit të Kanalizimit të Tiranës së Madhe. Paralelisht dhe si pjesë e këtij Projekti të Kanalizimeve, Autoriteti Kombëtar i Ujit (AKUK) po udhëheq ndërtimin e impiantit të parë të trajtimit të ujit në rrethin e Kasharit që pritet të përfundojë deri në fund të vitit 2022.</w:t>
      </w:r>
    </w:p>
    <w:p w14:paraId="39609193" w14:textId="77777777" w:rsidR="001F7CCA" w:rsidRPr="00B84604" w:rsidRDefault="001F7CCA" w:rsidP="001F7CCA">
      <w:pPr>
        <w:pStyle w:val="Paragrafi"/>
        <w:rPr>
          <w:lang w:val="sq-AL"/>
        </w:rPr>
      </w:pPr>
      <w:r w:rsidRPr="00B84604">
        <w:rPr>
          <w:lang w:val="sq-AL"/>
        </w:rPr>
        <w:t>Granti do të bashkëfinancojë Projektin.</w:t>
      </w:r>
    </w:p>
    <w:p w14:paraId="48BD76DD" w14:textId="77777777" w:rsidR="001F7CCA" w:rsidRDefault="001F7CCA" w:rsidP="001F7CCA">
      <w:pPr>
        <w:pStyle w:val="Paragrafi"/>
        <w:rPr>
          <w:lang w:val="sq-AL"/>
        </w:rPr>
      </w:pPr>
      <w:r w:rsidRPr="00B84604">
        <w:rPr>
          <w:lang w:val="sq-AL"/>
        </w:rPr>
        <w:t xml:space="preserve">Investimi i përgjithshëm pritet të financohet si më poshtë: </w:t>
      </w:r>
    </w:p>
    <w:p w14:paraId="29757680" w14:textId="77777777" w:rsidR="00FF7D25" w:rsidRPr="00B84604" w:rsidRDefault="00FF7D25" w:rsidP="001F7CCA">
      <w:pPr>
        <w:pStyle w:val="Paragrafi"/>
        <w:rPr>
          <w:lang w:val="sq-AL"/>
        </w:rPr>
      </w:pPr>
    </w:p>
    <w:tbl>
      <w:tblPr>
        <w:tblStyle w:val="TableGrid"/>
        <w:tblW w:w="0" w:type="auto"/>
        <w:tblLook w:val="04A0" w:firstRow="1" w:lastRow="0" w:firstColumn="1" w:lastColumn="0" w:noHBand="0" w:noVBand="1"/>
      </w:tblPr>
      <w:tblGrid>
        <w:gridCol w:w="4639"/>
        <w:gridCol w:w="4604"/>
      </w:tblGrid>
      <w:tr w:rsidR="001F7CCA" w:rsidRPr="00B84604" w14:paraId="551DF3AA" w14:textId="77777777" w:rsidTr="00B84604">
        <w:tc>
          <w:tcPr>
            <w:tcW w:w="9855" w:type="dxa"/>
            <w:gridSpan w:val="2"/>
          </w:tcPr>
          <w:p w14:paraId="2785DA8C" w14:textId="4FFA687E" w:rsidR="001F7CCA" w:rsidRPr="00B84604" w:rsidRDefault="001F7CCA" w:rsidP="00FF7D25">
            <w:pPr>
              <w:pStyle w:val="Paragrafi"/>
              <w:ind w:firstLine="0"/>
              <w:rPr>
                <w:lang w:val="sq-AL"/>
              </w:rPr>
            </w:pPr>
            <w:r w:rsidRPr="00B84604">
              <w:rPr>
                <w:b/>
                <w:szCs w:val="24"/>
                <w:lang w:val="sq-AL"/>
              </w:rPr>
              <w:t xml:space="preserve">Treguesit e </w:t>
            </w:r>
            <w:r w:rsidR="00FF7D25">
              <w:rPr>
                <w:b/>
                <w:szCs w:val="24"/>
                <w:lang w:val="sq-AL"/>
              </w:rPr>
              <w:t>b</w:t>
            </w:r>
            <w:r w:rsidRPr="00B84604">
              <w:rPr>
                <w:b/>
                <w:szCs w:val="24"/>
                <w:lang w:val="sq-AL"/>
              </w:rPr>
              <w:t>uxhetit t</w:t>
            </w:r>
            <w:r w:rsidR="00FF7D25">
              <w:rPr>
                <w:b/>
                <w:szCs w:val="24"/>
                <w:lang w:val="sq-AL"/>
              </w:rPr>
              <w:t>ë</w:t>
            </w:r>
            <w:r w:rsidRPr="00B84604">
              <w:rPr>
                <w:b/>
                <w:szCs w:val="24"/>
                <w:lang w:val="sq-AL"/>
              </w:rPr>
              <w:t xml:space="preserve"> Projektit EE &amp; RE  (EURO m)</w:t>
            </w:r>
          </w:p>
        </w:tc>
      </w:tr>
      <w:tr w:rsidR="001F7CCA" w:rsidRPr="00B84604" w14:paraId="18D0A1AC" w14:textId="77777777" w:rsidTr="00B84604">
        <w:tc>
          <w:tcPr>
            <w:tcW w:w="4927" w:type="dxa"/>
          </w:tcPr>
          <w:p w14:paraId="7919B38B" w14:textId="77777777" w:rsidR="001F7CCA" w:rsidRPr="00B84604" w:rsidRDefault="001F7CCA" w:rsidP="00B84604">
            <w:pPr>
              <w:pStyle w:val="Paragrafi"/>
              <w:ind w:firstLine="0"/>
              <w:rPr>
                <w:lang w:val="sq-AL"/>
              </w:rPr>
            </w:pPr>
            <w:r w:rsidRPr="00B84604">
              <w:rPr>
                <w:b/>
                <w:szCs w:val="24"/>
                <w:lang w:val="sq-AL"/>
              </w:rPr>
              <w:t>Huaja EIB</w:t>
            </w:r>
          </w:p>
        </w:tc>
        <w:tc>
          <w:tcPr>
            <w:tcW w:w="4928" w:type="dxa"/>
          </w:tcPr>
          <w:p w14:paraId="6A09E630" w14:textId="77777777" w:rsidR="001F7CCA" w:rsidRPr="00B84604" w:rsidRDefault="001F7CCA" w:rsidP="00B84604">
            <w:pPr>
              <w:pStyle w:val="Paragrafi"/>
              <w:ind w:firstLine="0"/>
              <w:rPr>
                <w:lang w:val="sq-AL"/>
              </w:rPr>
            </w:pPr>
            <w:r w:rsidRPr="00B84604">
              <w:rPr>
                <w:b/>
                <w:szCs w:val="24"/>
                <w:lang w:val="sq-AL"/>
              </w:rPr>
              <w:t>8</w:t>
            </w:r>
          </w:p>
        </w:tc>
      </w:tr>
      <w:tr w:rsidR="001F7CCA" w:rsidRPr="00B84604" w14:paraId="64E7C8B2" w14:textId="77777777" w:rsidTr="00B84604">
        <w:tc>
          <w:tcPr>
            <w:tcW w:w="4927" w:type="dxa"/>
          </w:tcPr>
          <w:p w14:paraId="16D6FBFC" w14:textId="77777777" w:rsidR="001F7CCA" w:rsidRPr="00B84604" w:rsidRDefault="001F7CCA" w:rsidP="00B84604">
            <w:pPr>
              <w:pStyle w:val="Paragrafi"/>
              <w:ind w:firstLine="0"/>
              <w:rPr>
                <w:lang w:val="sq-AL"/>
              </w:rPr>
            </w:pPr>
            <w:r w:rsidRPr="00B84604">
              <w:rPr>
                <w:b/>
                <w:szCs w:val="24"/>
                <w:lang w:val="sq-AL"/>
              </w:rPr>
              <w:t>Granti ERI</w:t>
            </w:r>
          </w:p>
        </w:tc>
        <w:tc>
          <w:tcPr>
            <w:tcW w:w="4928" w:type="dxa"/>
          </w:tcPr>
          <w:p w14:paraId="508DA460" w14:textId="77777777" w:rsidR="001F7CCA" w:rsidRPr="00B84604" w:rsidRDefault="001F7CCA" w:rsidP="00B84604">
            <w:pPr>
              <w:pStyle w:val="Paragrafi"/>
              <w:ind w:firstLine="0"/>
              <w:rPr>
                <w:lang w:val="sq-AL"/>
              </w:rPr>
            </w:pPr>
            <w:r w:rsidRPr="00B84604">
              <w:rPr>
                <w:b/>
                <w:szCs w:val="24"/>
                <w:lang w:val="sq-AL"/>
              </w:rPr>
              <w:t>2.4</w:t>
            </w:r>
          </w:p>
        </w:tc>
      </w:tr>
      <w:tr w:rsidR="001F7CCA" w:rsidRPr="00B84604" w14:paraId="23B2C17B" w14:textId="77777777" w:rsidTr="00B84604">
        <w:tc>
          <w:tcPr>
            <w:tcW w:w="4927" w:type="dxa"/>
          </w:tcPr>
          <w:p w14:paraId="2B0B3BFE" w14:textId="4C2CF219" w:rsidR="001F7CCA" w:rsidRPr="00B84604" w:rsidRDefault="001F7CCA" w:rsidP="00FF7D25">
            <w:pPr>
              <w:pStyle w:val="Paragrafi"/>
              <w:ind w:firstLine="0"/>
              <w:rPr>
                <w:lang w:val="sq-AL"/>
              </w:rPr>
            </w:pPr>
            <w:r w:rsidRPr="00B84604">
              <w:rPr>
                <w:b/>
                <w:szCs w:val="24"/>
                <w:lang w:val="sq-AL"/>
              </w:rPr>
              <w:t xml:space="preserve">Fondet </w:t>
            </w:r>
            <w:r w:rsidR="00FF7D25">
              <w:rPr>
                <w:b/>
                <w:szCs w:val="24"/>
                <w:lang w:val="sq-AL"/>
              </w:rPr>
              <w:t>p</w:t>
            </w:r>
            <w:r w:rsidRPr="00B84604">
              <w:rPr>
                <w:b/>
                <w:szCs w:val="24"/>
                <w:lang w:val="sq-AL"/>
              </w:rPr>
              <w:t>ersonale të Zbatuesit</w:t>
            </w:r>
          </w:p>
        </w:tc>
        <w:tc>
          <w:tcPr>
            <w:tcW w:w="4928" w:type="dxa"/>
          </w:tcPr>
          <w:p w14:paraId="69094541" w14:textId="77777777" w:rsidR="001F7CCA" w:rsidRPr="00B84604" w:rsidRDefault="001F7CCA" w:rsidP="00B84604">
            <w:pPr>
              <w:pStyle w:val="Paragrafi"/>
              <w:ind w:firstLine="0"/>
              <w:rPr>
                <w:lang w:val="sq-AL"/>
              </w:rPr>
            </w:pPr>
            <w:r w:rsidRPr="00B84604">
              <w:rPr>
                <w:b/>
                <w:szCs w:val="24"/>
                <w:lang w:val="sq-AL"/>
              </w:rPr>
              <w:t>13.37</w:t>
            </w:r>
          </w:p>
        </w:tc>
      </w:tr>
      <w:tr w:rsidR="001F7CCA" w:rsidRPr="00B84604" w14:paraId="3171C997" w14:textId="77777777" w:rsidTr="00B84604">
        <w:tc>
          <w:tcPr>
            <w:tcW w:w="4927" w:type="dxa"/>
          </w:tcPr>
          <w:p w14:paraId="1BB5509F" w14:textId="77777777" w:rsidR="001F7CCA" w:rsidRPr="00B84604" w:rsidRDefault="001F7CCA" w:rsidP="00B84604">
            <w:pPr>
              <w:pStyle w:val="Paragrafi"/>
              <w:ind w:firstLine="0"/>
              <w:rPr>
                <w:b/>
                <w:szCs w:val="24"/>
                <w:lang w:val="sq-AL"/>
              </w:rPr>
            </w:pPr>
            <w:r w:rsidRPr="00B84604">
              <w:rPr>
                <w:b/>
                <w:szCs w:val="24"/>
                <w:lang w:val="sq-AL"/>
              </w:rPr>
              <w:t>TOTALI</w:t>
            </w:r>
          </w:p>
        </w:tc>
        <w:tc>
          <w:tcPr>
            <w:tcW w:w="4928" w:type="dxa"/>
          </w:tcPr>
          <w:p w14:paraId="15E29B70" w14:textId="77777777" w:rsidR="001F7CCA" w:rsidRPr="00B84604" w:rsidRDefault="001F7CCA" w:rsidP="00B84604">
            <w:pPr>
              <w:pStyle w:val="Paragrafi"/>
              <w:ind w:firstLine="0"/>
              <w:rPr>
                <w:b/>
                <w:szCs w:val="24"/>
                <w:lang w:val="sq-AL"/>
              </w:rPr>
            </w:pPr>
            <w:r w:rsidRPr="00B84604">
              <w:rPr>
                <w:b/>
                <w:szCs w:val="24"/>
                <w:lang w:val="sq-AL"/>
              </w:rPr>
              <w:t>23.77</w:t>
            </w:r>
          </w:p>
        </w:tc>
      </w:tr>
    </w:tbl>
    <w:p w14:paraId="754F7EA4" w14:textId="77777777" w:rsidR="001F7CCA" w:rsidRPr="00B84604" w:rsidRDefault="001F7CCA" w:rsidP="001F7CCA">
      <w:pPr>
        <w:pStyle w:val="Paragrafi"/>
        <w:rPr>
          <w:lang w:val="sq-AL"/>
        </w:rPr>
      </w:pPr>
    </w:p>
    <w:p w14:paraId="05BA6326" w14:textId="77777777" w:rsidR="001F7CCA" w:rsidRPr="00B84604" w:rsidRDefault="001F7CCA" w:rsidP="001F7CCA">
      <w:pPr>
        <w:rPr>
          <w:rFonts w:ascii="Garamond" w:hAnsi="Garamond"/>
          <w:lang w:val="sq-AL"/>
        </w:rPr>
      </w:pPr>
      <w:r w:rsidRPr="00B84604">
        <w:rPr>
          <w:rFonts w:ascii="Garamond" w:hAnsi="Garamond"/>
          <w:lang w:val="sq-AL"/>
        </w:rPr>
        <w:t>Zbatuesi do të ketë autoritet kontraktues për zbatimin e projektit.</w:t>
      </w:r>
      <w:bookmarkStart w:id="12" w:name="_DV_C56"/>
      <w:bookmarkEnd w:id="12"/>
    </w:p>
    <w:p w14:paraId="5A7A6F29" w14:textId="77777777" w:rsidR="001F7CCA" w:rsidRPr="00B84604" w:rsidRDefault="001F7CCA" w:rsidP="001F7CCA">
      <w:pPr>
        <w:pStyle w:val="text"/>
        <w:rPr>
          <w:rFonts w:ascii="Times New Roman" w:hAnsi="Times New Roman"/>
          <w:b/>
          <w:sz w:val="24"/>
          <w:szCs w:val="24"/>
        </w:rPr>
      </w:pPr>
    </w:p>
    <w:p w14:paraId="2607673D" w14:textId="0430A135" w:rsidR="001F7CCA" w:rsidRPr="00FF7D25" w:rsidRDefault="00FF7D25" w:rsidP="00FF7D25">
      <w:pPr>
        <w:jc w:val="center"/>
        <w:rPr>
          <w:rFonts w:ascii="Garamond" w:hAnsi="Garamond"/>
          <w:lang w:val="sq-AL"/>
        </w:rPr>
      </w:pPr>
      <w:bookmarkStart w:id="13" w:name="_Toc233716109"/>
      <w:bookmarkStart w:id="14" w:name="_Toc236741478"/>
      <w:r w:rsidRPr="00FF7D25">
        <w:rPr>
          <w:rFonts w:ascii="Garamond" w:hAnsi="Garamond"/>
          <w:lang w:val="sq-AL"/>
        </w:rPr>
        <w:t>ANEKSI II</w:t>
      </w:r>
    </w:p>
    <w:bookmarkEnd w:id="13"/>
    <w:bookmarkEnd w:id="14"/>
    <w:p w14:paraId="61203C1A" w14:textId="140BB135" w:rsidR="001F7CCA" w:rsidRDefault="00FF7D25" w:rsidP="00FF7D25">
      <w:pPr>
        <w:jc w:val="center"/>
        <w:rPr>
          <w:rFonts w:ascii="Garamond" w:hAnsi="Garamond"/>
          <w:lang w:val="sq-AL"/>
        </w:rPr>
      </w:pPr>
      <w:r w:rsidRPr="00FF7D25">
        <w:rPr>
          <w:rFonts w:ascii="Garamond" w:hAnsi="Garamond"/>
          <w:lang w:val="sq-AL"/>
        </w:rPr>
        <w:t>KËRKESA E PAGESËS</w:t>
      </w:r>
    </w:p>
    <w:p w14:paraId="1F9A0763" w14:textId="77777777" w:rsidR="00FF7D25" w:rsidRPr="00FF7D25" w:rsidRDefault="00FF7D25" w:rsidP="00FF7D25">
      <w:pPr>
        <w:jc w:val="center"/>
        <w:rPr>
          <w:rFonts w:ascii="Garamond" w:hAnsi="Garamond"/>
          <w:lang w:val="sq-AL"/>
        </w:rPr>
      </w:pPr>
    </w:p>
    <w:p w14:paraId="2CAE9E78" w14:textId="374626FB" w:rsidR="001F7CCA" w:rsidRPr="00B84604" w:rsidRDefault="001F7CCA" w:rsidP="00FF7D25">
      <w:pPr>
        <w:jc w:val="center"/>
        <w:rPr>
          <w:rFonts w:ascii="Garamond" w:hAnsi="Garamond"/>
          <w:b/>
          <w:lang w:val="sq-AL"/>
        </w:rPr>
      </w:pPr>
      <w:r w:rsidRPr="00B84604">
        <w:rPr>
          <w:rFonts w:ascii="Garamond" w:hAnsi="Garamond"/>
          <w:b/>
          <w:lang w:val="sq-AL"/>
        </w:rPr>
        <w:t xml:space="preserve">Këshilli i Ministrave i Republikës së Shqipërisë – SHTRATI I LUMIT LANA – PROJEKT I RIZHVILLIMIT URBAN - </w:t>
      </w:r>
      <w:r w:rsidR="00F435AC" w:rsidRPr="00B84604">
        <w:rPr>
          <w:rFonts w:ascii="Garamond" w:hAnsi="Garamond"/>
          <w:b/>
          <w:lang w:val="sq-AL"/>
        </w:rPr>
        <w:t xml:space="preserve">GRANTI </w:t>
      </w:r>
      <w:r w:rsidRPr="00B84604">
        <w:rPr>
          <w:rFonts w:ascii="Garamond" w:hAnsi="Garamond"/>
          <w:b/>
          <w:lang w:val="sq-AL"/>
        </w:rPr>
        <w:t>ERI</w:t>
      </w:r>
    </w:p>
    <w:p w14:paraId="42022016" w14:textId="77777777" w:rsidR="001F7CCA" w:rsidRPr="00B84604" w:rsidRDefault="001F7CCA" w:rsidP="001F7CCA">
      <w:pPr>
        <w:rPr>
          <w:rFonts w:ascii="Garamond" w:hAnsi="Garamond"/>
          <w:lang w:val="sq-AL"/>
        </w:rPr>
      </w:pPr>
    </w:p>
    <w:tbl>
      <w:tblPr>
        <w:tblW w:w="9369" w:type="dxa"/>
        <w:tblInd w:w="-3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315"/>
        <w:gridCol w:w="2054"/>
      </w:tblGrid>
      <w:tr w:rsidR="001F7CCA" w:rsidRPr="00B84604" w14:paraId="5B55C2C2" w14:textId="77777777" w:rsidTr="00B84604">
        <w:trPr>
          <w:cantSplit/>
          <w:trHeight w:val="199"/>
        </w:trPr>
        <w:tc>
          <w:tcPr>
            <w:tcW w:w="7315" w:type="dxa"/>
            <w:tcBorders>
              <w:top w:val="nil"/>
              <w:left w:val="nil"/>
              <w:bottom w:val="nil"/>
              <w:right w:val="single" w:sz="6" w:space="0" w:color="auto"/>
            </w:tcBorders>
            <w:vAlign w:val="center"/>
          </w:tcPr>
          <w:p w14:paraId="6695B233" w14:textId="77777777" w:rsidR="001F7CCA" w:rsidRPr="00B84604" w:rsidRDefault="001F7CCA" w:rsidP="00B84604">
            <w:pPr>
              <w:widowControl w:val="0"/>
              <w:tabs>
                <w:tab w:val="left" w:pos="1701"/>
                <w:tab w:val="left" w:pos="2268"/>
              </w:tabs>
              <w:overflowPunct w:val="0"/>
              <w:autoSpaceDE w:val="0"/>
              <w:autoSpaceDN w:val="0"/>
              <w:adjustRightInd w:val="0"/>
              <w:ind w:left="426" w:right="454"/>
              <w:jc w:val="center"/>
              <w:rPr>
                <w:i/>
                <w:spacing w:val="40"/>
                <w:lang w:val="sq-AL"/>
              </w:rPr>
            </w:pPr>
          </w:p>
        </w:tc>
        <w:tc>
          <w:tcPr>
            <w:tcW w:w="2054" w:type="dxa"/>
            <w:tcBorders>
              <w:top w:val="single" w:sz="6" w:space="0" w:color="auto"/>
              <w:left w:val="single" w:sz="6" w:space="0" w:color="auto"/>
              <w:bottom w:val="single" w:sz="6" w:space="0" w:color="auto"/>
              <w:right w:val="single" w:sz="6" w:space="0" w:color="auto"/>
            </w:tcBorders>
            <w:vAlign w:val="center"/>
          </w:tcPr>
          <w:p w14:paraId="17E22FF0" w14:textId="77777777" w:rsidR="001F7CCA" w:rsidRPr="00B84604" w:rsidRDefault="001F7CCA" w:rsidP="00B84604">
            <w:pPr>
              <w:pStyle w:val="Paragrafi"/>
              <w:rPr>
                <w:lang w:val="sq-AL"/>
              </w:rPr>
            </w:pPr>
            <w:r w:rsidRPr="00B84604">
              <w:rPr>
                <w:lang w:val="sq-AL"/>
              </w:rPr>
              <w:t xml:space="preserve">Data: </w:t>
            </w:r>
          </w:p>
        </w:tc>
      </w:tr>
    </w:tbl>
    <w:p w14:paraId="041D6BA4" w14:textId="77777777" w:rsidR="001F7CCA" w:rsidRPr="00B84604" w:rsidRDefault="001F7CCA" w:rsidP="001F7CCA">
      <w:pPr>
        <w:pStyle w:val="Paragrafi"/>
        <w:rPr>
          <w:lang w:val="sq-AL"/>
        </w:rPr>
      </w:pPr>
    </w:p>
    <w:p w14:paraId="77B719EA" w14:textId="77777777" w:rsidR="001F7CCA" w:rsidRPr="00B84604" w:rsidRDefault="001F7CCA" w:rsidP="001F7CCA">
      <w:pPr>
        <w:pStyle w:val="Paragrafi"/>
        <w:rPr>
          <w:lang w:val="sq-AL"/>
        </w:rPr>
      </w:pPr>
      <w:r w:rsidRPr="00B84604">
        <w:rPr>
          <w:lang w:val="sq-AL"/>
        </w:rPr>
        <w:t xml:space="preserve">Ju lutem vijoni me pagesën e mëposhtme që do të përdoret për financimin e Projektit: </w:t>
      </w:r>
    </w:p>
    <w:p w14:paraId="466A0DB5" w14:textId="77777777" w:rsidR="001F7CCA" w:rsidRPr="00B84604" w:rsidRDefault="001F7CCA" w:rsidP="001F7CCA">
      <w:pPr>
        <w:widowControl w:val="0"/>
        <w:ind w:left="-360" w:right="-33"/>
        <w:rPr>
          <w:lang w:val="sq-AL"/>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1276"/>
        <w:gridCol w:w="1386"/>
        <w:gridCol w:w="2409"/>
        <w:gridCol w:w="146"/>
        <w:gridCol w:w="357"/>
        <w:gridCol w:w="380"/>
        <w:gridCol w:w="2176"/>
        <w:gridCol w:w="1372"/>
      </w:tblGrid>
      <w:tr w:rsidR="001F7CCA" w:rsidRPr="00B84604" w14:paraId="12525A86" w14:textId="77777777" w:rsidTr="00B84604">
        <w:trPr>
          <w:cantSplit/>
        </w:trPr>
        <w:tc>
          <w:tcPr>
            <w:tcW w:w="3060" w:type="dxa"/>
            <w:gridSpan w:val="3"/>
            <w:tcBorders>
              <w:top w:val="nil"/>
              <w:left w:val="nil"/>
              <w:bottom w:val="nil"/>
              <w:right w:val="single" w:sz="4" w:space="0" w:color="auto"/>
            </w:tcBorders>
          </w:tcPr>
          <w:p w14:paraId="6D9CC193" w14:textId="02E9F778" w:rsidR="001F7CCA" w:rsidRPr="00B84604" w:rsidRDefault="001F7CCA" w:rsidP="00F435AC">
            <w:pPr>
              <w:pStyle w:val="Paragrafi"/>
              <w:rPr>
                <w:lang w:val="sq-AL"/>
              </w:rPr>
            </w:pPr>
            <w:r w:rsidRPr="00B84604">
              <w:rPr>
                <w:lang w:val="sq-AL"/>
              </w:rPr>
              <w:t xml:space="preserve">Emri i </w:t>
            </w:r>
            <w:r w:rsidR="00F435AC">
              <w:rPr>
                <w:lang w:val="sq-AL"/>
              </w:rPr>
              <w:t>g</w:t>
            </w:r>
            <w:r w:rsidRPr="00B84604">
              <w:rPr>
                <w:lang w:val="sq-AL"/>
              </w:rPr>
              <w:t>rantit:</w:t>
            </w:r>
          </w:p>
        </w:tc>
        <w:tc>
          <w:tcPr>
            <w:tcW w:w="6840" w:type="dxa"/>
            <w:gridSpan w:val="6"/>
            <w:tcBorders>
              <w:top w:val="single" w:sz="4" w:space="0" w:color="auto"/>
              <w:left w:val="single" w:sz="4" w:space="0" w:color="auto"/>
              <w:bottom w:val="single" w:sz="4" w:space="0" w:color="auto"/>
              <w:right w:val="single" w:sz="4" w:space="0" w:color="auto"/>
            </w:tcBorders>
            <w:vAlign w:val="center"/>
          </w:tcPr>
          <w:p w14:paraId="31BB2907" w14:textId="77777777" w:rsidR="001F7CCA" w:rsidRPr="00B84604" w:rsidRDefault="001F7CCA" w:rsidP="00B84604">
            <w:pPr>
              <w:pStyle w:val="Paragrafi"/>
              <w:ind w:firstLine="0"/>
              <w:rPr>
                <w:b/>
                <w:lang w:val="sq-AL"/>
              </w:rPr>
            </w:pPr>
            <w:r w:rsidRPr="00B84604">
              <w:rPr>
                <w:b/>
                <w:lang w:val="sq-AL"/>
              </w:rPr>
              <w:t xml:space="preserve">SHTRATI I LUMIT LANA – PROJEKT I RIZHVILLIMIT URBAN- </w:t>
            </w:r>
          </w:p>
          <w:p w14:paraId="7421B87F" w14:textId="77777777" w:rsidR="001F7CCA" w:rsidRPr="00B84604" w:rsidRDefault="001F7CCA" w:rsidP="00B84604">
            <w:pPr>
              <w:pStyle w:val="Paragrafi"/>
              <w:ind w:firstLine="0"/>
              <w:rPr>
                <w:b/>
                <w:lang w:val="sq-AL"/>
              </w:rPr>
            </w:pPr>
            <w:r w:rsidRPr="00B84604">
              <w:rPr>
                <w:b/>
                <w:lang w:val="sq-AL"/>
              </w:rPr>
              <w:t xml:space="preserve">Granti ERI </w:t>
            </w:r>
          </w:p>
          <w:p w14:paraId="4CAFE0DD" w14:textId="77777777" w:rsidR="001F7CCA" w:rsidRPr="00B84604" w:rsidRDefault="001F7CCA" w:rsidP="00B84604">
            <w:pPr>
              <w:pStyle w:val="Paragrafi"/>
              <w:rPr>
                <w:b/>
                <w:bCs/>
                <w:lang w:val="sq-AL"/>
              </w:rPr>
            </w:pPr>
          </w:p>
        </w:tc>
      </w:tr>
      <w:tr w:rsidR="001F7CCA" w:rsidRPr="00B84604" w14:paraId="0BFBF885" w14:textId="77777777" w:rsidTr="00B84604">
        <w:trPr>
          <w:cantSplit/>
          <w:trHeight w:hRule="exact" w:val="85"/>
        </w:trPr>
        <w:tc>
          <w:tcPr>
            <w:tcW w:w="3060" w:type="dxa"/>
            <w:gridSpan w:val="3"/>
            <w:tcBorders>
              <w:top w:val="nil"/>
              <w:left w:val="nil"/>
              <w:bottom w:val="nil"/>
              <w:right w:val="nil"/>
            </w:tcBorders>
          </w:tcPr>
          <w:p w14:paraId="7C679128" w14:textId="77777777" w:rsidR="001F7CCA" w:rsidRPr="00B84604" w:rsidRDefault="001F7CCA" w:rsidP="00B84604">
            <w:pPr>
              <w:pStyle w:val="Paragrafi"/>
              <w:rPr>
                <w:lang w:val="sq-AL"/>
              </w:rPr>
            </w:pPr>
          </w:p>
        </w:tc>
        <w:tc>
          <w:tcPr>
            <w:tcW w:w="2409" w:type="dxa"/>
            <w:tcBorders>
              <w:top w:val="single" w:sz="4" w:space="0" w:color="auto"/>
              <w:left w:val="nil"/>
              <w:bottom w:val="single" w:sz="4" w:space="0" w:color="auto"/>
              <w:right w:val="nil"/>
            </w:tcBorders>
            <w:vAlign w:val="center"/>
          </w:tcPr>
          <w:p w14:paraId="2C389A80" w14:textId="77777777" w:rsidR="001F7CCA" w:rsidRPr="00B84604" w:rsidRDefault="001F7CCA" w:rsidP="00B84604">
            <w:pPr>
              <w:pStyle w:val="Paragrafi"/>
              <w:rPr>
                <w:lang w:val="sq-AL"/>
              </w:rPr>
            </w:pPr>
          </w:p>
        </w:tc>
        <w:tc>
          <w:tcPr>
            <w:tcW w:w="503" w:type="dxa"/>
            <w:gridSpan w:val="2"/>
            <w:tcBorders>
              <w:top w:val="nil"/>
              <w:left w:val="nil"/>
              <w:bottom w:val="nil"/>
              <w:right w:val="nil"/>
            </w:tcBorders>
            <w:vAlign w:val="center"/>
          </w:tcPr>
          <w:p w14:paraId="128BFACB" w14:textId="77777777" w:rsidR="001F7CCA" w:rsidRPr="00B84604" w:rsidRDefault="001F7CCA" w:rsidP="00B84604">
            <w:pPr>
              <w:pStyle w:val="Paragrafi"/>
              <w:rPr>
                <w:lang w:val="sq-AL"/>
              </w:rPr>
            </w:pPr>
          </w:p>
        </w:tc>
        <w:tc>
          <w:tcPr>
            <w:tcW w:w="2556" w:type="dxa"/>
            <w:gridSpan w:val="2"/>
            <w:tcBorders>
              <w:top w:val="nil"/>
              <w:left w:val="nil"/>
              <w:bottom w:val="nil"/>
              <w:right w:val="nil"/>
            </w:tcBorders>
            <w:vAlign w:val="center"/>
          </w:tcPr>
          <w:p w14:paraId="1F20EC81" w14:textId="77777777" w:rsidR="001F7CCA" w:rsidRPr="00B84604" w:rsidRDefault="001F7CCA" w:rsidP="00B84604">
            <w:pPr>
              <w:pStyle w:val="Paragrafi"/>
              <w:rPr>
                <w:lang w:val="sq-AL"/>
              </w:rPr>
            </w:pPr>
          </w:p>
        </w:tc>
        <w:tc>
          <w:tcPr>
            <w:tcW w:w="1372" w:type="dxa"/>
            <w:tcBorders>
              <w:top w:val="nil"/>
              <w:left w:val="nil"/>
              <w:bottom w:val="single" w:sz="6" w:space="0" w:color="auto"/>
              <w:right w:val="nil"/>
            </w:tcBorders>
            <w:vAlign w:val="center"/>
          </w:tcPr>
          <w:p w14:paraId="4D1DD187" w14:textId="77777777" w:rsidR="001F7CCA" w:rsidRPr="00B84604" w:rsidRDefault="001F7CCA" w:rsidP="00B84604">
            <w:pPr>
              <w:pStyle w:val="Paragrafi"/>
              <w:rPr>
                <w:lang w:val="sq-AL"/>
              </w:rPr>
            </w:pPr>
          </w:p>
        </w:tc>
      </w:tr>
      <w:tr w:rsidR="001F7CCA" w:rsidRPr="00B84604" w14:paraId="73195735" w14:textId="77777777" w:rsidTr="00B84604">
        <w:trPr>
          <w:cantSplit/>
        </w:trPr>
        <w:tc>
          <w:tcPr>
            <w:tcW w:w="3060" w:type="dxa"/>
            <w:gridSpan w:val="3"/>
            <w:tcBorders>
              <w:top w:val="nil"/>
              <w:left w:val="nil"/>
              <w:bottom w:val="nil"/>
            </w:tcBorders>
          </w:tcPr>
          <w:p w14:paraId="5C79BCF0" w14:textId="51F7DDCE" w:rsidR="001F7CCA" w:rsidRPr="00B84604" w:rsidRDefault="001F7CCA" w:rsidP="00F435AC">
            <w:pPr>
              <w:pStyle w:val="Paragrafi"/>
              <w:rPr>
                <w:lang w:val="sq-AL"/>
              </w:rPr>
            </w:pPr>
            <w:r w:rsidRPr="00B84604">
              <w:rPr>
                <w:lang w:val="sq-AL"/>
              </w:rPr>
              <w:t xml:space="preserve">Data e </w:t>
            </w:r>
            <w:r w:rsidR="00F435AC">
              <w:rPr>
                <w:lang w:val="sq-AL"/>
              </w:rPr>
              <w:t>n</w:t>
            </w:r>
            <w:r w:rsidRPr="00B84604">
              <w:rPr>
                <w:lang w:val="sq-AL"/>
              </w:rPr>
              <w:t>ënshkrimit:</w:t>
            </w:r>
          </w:p>
        </w:tc>
        <w:tc>
          <w:tcPr>
            <w:tcW w:w="2409" w:type="dxa"/>
            <w:tcBorders>
              <w:top w:val="single" w:sz="4" w:space="0" w:color="auto"/>
            </w:tcBorders>
            <w:vAlign w:val="center"/>
          </w:tcPr>
          <w:p w14:paraId="45522CFC" w14:textId="77777777" w:rsidR="001F7CCA" w:rsidRPr="00B84604" w:rsidRDefault="001F7CCA" w:rsidP="00B84604">
            <w:pPr>
              <w:pStyle w:val="Paragrafi"/>
              <w:rPr>
                <w:lang w:val="sq-AL"/>
              </w:rPr>
            </w:pPr>
          </w:p>
        </w:tc>
        <w:tc>
          <w:tcPr>
            <w:tcW w:w="503" w:type="dxa"/>
            <w:gridSpan w:val="2"/>
            <w:tcBorders>
              <w:top w:val="nil"/>
              <w:bottom w:val="nil"/>
              <w:right w:val="nil"/>
            </w:tcBorders>
            <w:vAlign w:val="center"/>
          </w:tcPr>
          <w:p w14:paraId="7C94ABAA" w14:textId="77777777" w:rsidR="001F7CCA" w:rsidRPr="00B84604" w:rsidRDefault="001F7CCA" w:rsidP="00B84604">
            <w:pPr>
              <w:pStyle w:val="Paragrafi"/>
              <w:rPr>
                <w:lang w:val="sq-AL"/>
              </w:rPr>
            </w:pPr>
          </w:p>
        </w:tc>
        <w:tc>
          <w:tcPr>
            <w:tcW w:w="2556" w:type="dxa"/>
            <w:gridSpan w:val="2"/>
            <w:tcBorders>
              <w:top w:val="nil"/>
              <w:left w:val="nil"/>
              <w:bottom w:val="nil"/>
              <w:right w:val="single" w:sz="6" w:space="0" w:color="auto"/>
            </w:tcBorders>
            <w:vAlign w:val="center"/>
          </w:tcPr>
          <w:p w14:paraId="6E8A9D14" w14:textId="77777777" w:rsidR="001F7CCA" w:rsidRPr="00B84604" w:rsidRDefault="001F7CCA" w:rsidP="00B84604">
            <w:pPr>
              <w:pStyle w:val="Paragrafi"/>
              <w:ind w:firstLine="0"/>
              <w:jc w:val="left"/>
              <w:rPr>
                <w:sz w:val="22"/>
                <w:lang w:val="sq-AL"/>
              </w:rPr>
            </w:pPr>
            <w:r w:rsidRPr="00B84604">
              <w:rPr>
                <w:sz w:val="22"/>
                <w:lang w:val="sq-AL"/>
              </w:rPr>
              <w:t xml:space="preserve">Numri FI i Marrëveshjes </w:t>
            </w:r>
          </w:p>
          <w:p w14:paraId="56B90013" w14:textId="12D6D954" w:rsidR="001F7CCA" w:rsidRPr="00B84604" w:rsidRDefault="001F7CCA" w:rsidP="00125225">
            <w:pPr>
              <w:pStyle w:val="Paragrafi"/>
              <w:ind w:firstLine="0"/>
              <w:jc w:val="left"/>
              <w:rPr>
                <w:lang w:val="sq-AL"/>
              </w:rPr>
            </w:pPr>
            <w:r w:rsidRPr="00B84604">
              <w:rPr>
                <w:sz w:val="22"/>
                <w:lang w:val="sq-AL"/>
              </w:rPr>
              <w:t>(nëse është e zbatueshme):</w:t>
            </w:r>
          </w:p>
        </w:tc>
        <w:tc>
          <w:tcPr>
            <w:tcW w:w="1372" w:type="dxa"/>
            <w:tcBorders>
              <w:top w:val="single" w:sz="6" w:space="0" w:color="auto"/>
              <w:left w:val="single" w:sz="6" w:space="0" w:color="auto"/>
              <w:bottom w:val="single" w:sz="6" w:space="0" w:color="auto"/>
              <w:right w:val="single" w:sz="6" w:space="0" w:color="auto"/>
            </w:tcBorders>
            <w:vAlign w:val="center"/>
          </w:tcPr>
          <w:p w14:paraId="1244C3D4" w14:textId="77777777" w:rsidR="001F7CCA" w:rsidRPr="00B84604" w:rsidRDefault="001F7CCA" w:rsidP="00B84604">
            <w:pPr>
              <w:pStyle w:val="Paragrafi"/>
              <w:rPr>
                <w:lang w:val="sq-AL"/>
              </w:rPr>
            </w:pPr>
          </w:p>
        </w:tc>
      </w:tr>
      <w:tr w:rsidR="001F7CCA" w:rsidRPr="00B84604" w14:paraId="46844579" w14:textId="77777777" w:rsidTr="00B84604">
        <w:trPr>
          <w:cantSplit/>
          <w:trHeight w:hRule="exact" w:val="497"/>
        </w:trPr>
        <w:tc>
          <w:tcPr>
            <w:tcW w:w="3060" w:type="dxa"/>
            <w:gridSpan w:val="3"/>
            <w:tcBorders>
              <w:top w:val="nil"/>
              <w:left w:val="nil"/>
              <w:bottom w:val="nil"/>
              <w:right w:val="nil"/>
            </w:tcBorders>
          </w:tcPr>
          <w:p w14:paraId="2E337920" w14:textId="77777777" w:rsidR="001F7CCA" w:rsidRPr="00B84604" w:rsidRDefault="001F7CCA" w:rsidP="00B84604">
            <w:pPr>
              <w:pStyle w:val="Paragrafi"/>
              <w:rPr>
                <w:lang w:val="sq-AL"/>
              </w:rPr>
            </w:pPr>
          </w:p>
          <w:p w14:paraId="07BA979F" w14:textId="77777777" w:rsidR="001F7CCA" w:rsidRPr="00B84604" w:rsidRDefault="001F7CCA" w:rsidP="00B84604">
            <w:pPr>
              <w:pStyle w:val="Paragrafi"/>
              <w:rPr>
                <w:lang w:val="sq-AL"/>
              </w:rPr>
            </w:pPr>
          </w:p>
          <w:p w14:paraId="1C575DD2" w14:textId="77777777" w:rsidR="001F7CCA" w:rsidRPr="00B84604" w:rsidRDefault="001F7CCA" w:rsidP="00B84604">
            <w:pPr>
              <w:pStyle w:val="Paragrafi"/>
              <w:rPr>
                <w:lang w:val="sq-AL"/>
              </w:rPr>
            </w:pPr>
          </w:p>
          <w:p w14:paraId="5EB6F776" w14:textId="77777777" w:rsidR="001F7CCA" w:rsidRPr="00B84604" w:rsidRDefault="001F7CCA" w:rsidP="00B84604">
            <w:pPr>
              <w:pStyle w:val="Paragrafi"/>
              <w:rPr>
                <w:lang w:val="sq-AL"/>
              </w:rPr>
            </w:pPr>
          </w:p>
          <w:p w14:paraId="2C405039" w14:textId="77777777" w:rsidR="001F7CCA" w:rsidRPr="00B84604" w:rsidRDefault="001F7CCA" w:rsidP="00B84604">
            <w:pPr>
              <w:pStyle w:val="Paragrafi"/>
              <w:rPr>
                <w:lang w:val="sq-AL"/>
              </w:rPr>
            </w:pPr>
          </w:p>
          <w:p w14:paraId="3A5252D4" w14:textId="77777777" w:rsidR="001F7CCA" w:rsidRPr="00B84604" w:rsidRDefault="001F7CCA" w:rsidP="00B84604">
            <w:pPr>
              <w:pStyle w:val="Paragrafi"/>
              <w:rPr>
                <w:lang w:val="sq-AL"/>
              </w:rPr>
            </w:pPr>
          </w:p>
          <w:p w14:paraId="03406ABB" w14:textId="77777777" w:rsidR="001F7CCA" w:rsidRPr="00B84604" w:rsidRDefault="001F7CCA" w:rsidP="00B84604">
            <w:pPr>
              <w:pStyle w:val="Paragrafi"/>
              <w:rPr>
                <w:lang w:val="sq-AL"/>
              </w:rPr>
            </w:pPr>
          </w:p>
          <w:p w14:paraId="594B47FF" w14:textId="77777777" w:rsidR="001F7CCA" w:rsidRPr="00B84604" w:rsidRDefault="001F7CCA" w:rsidP="00B84604">
            <w:pPr>
              <w:pStyle w:val="Paragrafi"/>
              <w:rPr>
                <w:lang w:val="sq-AL"/>
              </w:rPr>
            </w:pPr>
          </w:p>
          <w:p w14:paraId="3815E718" w14:textId="77777777" w:rsidR="001F7CCA" w:rsidRPr="00B84604" w:rsidRDefault="001F7CCA" w:rsidP="00B84604">
            <w:pPr>
              <w:pStyle w:val="Paragrafi"/>
              <w:rPr>
                <w:lang w:val="sq-AL"/>
              </w:rPr>
            </w:pPr>
          </w:p>
        </w:tc>
        <w:tc>
          <w:tcPr>
            <w:tcW w:w="2409" w:type="dxa"/>
            <w:tcBorders>
              <w:left w:val="nil"/>
              <w:right w:val="nil"/>
            </w:tcBorders>
            <w:vAlign w:val="center"/>
          </w:tcPr>
          <w:p w14:paraId="3B4F4BF3" w14:textId="77777777" w:rsidR="001F7CCA" w:rsidRPr="00B84604" w:rsidRDefault="001F7CCA" w:rsidP="00B84604">
            <w:pPr>
              <w:pStyle w:val="Paragrafi"/>
              <w:rPr>
                <w:lang w:val="sq-AL"/>
              </w:rPr>
            </w:pPr>
          </w:p>
        </w:tc>
        <w:tc>
          <w:tcPr>
            <w:tcW w:w="503" w:type="dxa"/>
            <w:gridSpan w:val="2"/>
            <w:tcBorders>
              <w:top w:val="nil"/>
              <w:left w:val="nil"/>
              <w:bottom w:val="nil"/>
              <w:right w:val="nil"/>
            </w:tcBorders>
            <w:vAlign w:val="center"/>
          </w:tcPr>
          <w:p w14:paraId="6C218703" w14:textId="77777777" w:rsidR="001F7CCA" w:rsidRPr="00B84604" w:rsidRDefault="001F7CCA" w:rsidP="00B84604">
            <w:pPr>
              <w:pStyle w:val="Paragrafi"/>
              <w:rPr>
                <w:lang w:val="sq-AL"/>
              </w:rPr>
            </w:pPr>
          </w:p>
        </w:tc>
        <w:tc>
          <w:tcPr>
            <w:tcW w:w="2556" w:type="dxa"/>
            <w:gridSpan w:val="2"/>
            <w:tcBorders>
              <w:top w:val="nil"/>
              <w:left w:val="nil"/>
              <w:bottom w:val="nil"/>
              <w:right w:val="nil"/>
            </w:tcBorders>
            <w:vAlign w:val="center"/>
          </w:tcPr>
          <w:p w14:paraId="5D4560D8" w14:textId="77777777" w:rsidR="001F7CCA" w:rsidRPr="00B84604" w:rsidRDefault="001F7CCA" w:rsidP="00B84604">
            <w:pPr>
              <w:pStyle w:val="Paragrafi"/>
              <w:rPr>
                <w:lang w:val="sq-AL"/>
              </w:rPr>
            </w:pPr>
          </w:p>
        </w:tc>
        <w:tc>
          <w:tcPr>
            <w:tcW w:w="1372" w:type="dxa"/>
            <w:tcBorders>
              <w:top w:val="nil"/>
              <w:left w:val="nil"/>
              <w:bottom w:val="nil"/>
              <w:right w:val="nil"/>
            </w:tcBorders>
            <w:vAlign w:val="center"/>
          </w:tcPr>
          <w:p w14:paraId="49A127E5" w14:textId="77777777" w:rsidR="001F7CCA" w:rsidRPr="00B84604" w:rsidRDefault="001F7CCA" w:rsidP="00B84604">
            <w:pPr>
              <w:pStyle w:val="Paragrafi"/>
              <w:rPr>
                <w:rStyle w:val="CommentReference"/>
                <w:szCs w:val="24"/>
                <w:lang w:val="sq-AL"/>
              </w:rPr>
            </w:pPr>
          </w:p>
        </w:tc>
      </w:tr>
      <w:tr w:rsidR="001F7CCA" w:rsidRPr="00B84604" w14:paraId="5635B816" w14:textId="77777777" w:rsidTr="00B84604">
        <w:trPr>
          <w:gridBefore w:val="1"/>
          <w:wBefore w:w="398" w:type="dxa"/>
          <w:cantSplit/>
          <w:trHeight w:val="255"/>
        </w:trPr>
        <w:tc>
          <w:tcPr>
            <w:tcW w:w="5217" w:type="dxa"/>
            <w:gridSpan w:val="4"/>
            <w:tcBorders>
              <w:top w:val="double" w:sz="4" w:space="0" w:color="auto"/>
              <w:left w:val="double" w:sz="4" w:space="0" w:color="auto"/>
              <w:bottom w:val="nil"/>
              <w:right w:val="double" w:sz="4" w:space="0" w:color="auto"/>
            </w:tcBorders>
          </w:tcPr>
          <w:p w14:paraId="5B69FF28" w14:textId="6EDC5210" w:rsidR="001F7CCA" w:rsidRPr="00B84604" w:rsidRDefault="001F7CCA" w:rsidP="00FF7D25">
            <w:pPr>
              <w:pStyle w:val="Paragrafi"/>
              <w:rPr>
                <w:lang w:val="sq-AL"/>
              </w:rPr>
            </w:pPr>
            <w:r w:rsidRPr="00B84604">
              <w:rPr>
                <w:b/>
                <w:bCs/>
                <w:lang w:val="sq-AL"/>
              </w:rPr>
              <w:t xml:space="preserve">Shuma e </w:t>
            </w:r>
            <w:r w:rsidR="00FF7D25">
              <w:rPr>
                <w:b/>
                <w:bCs/>
                <w:lang w:val="sq-AL"/>
              </w:rPr>
              <w:t>k</w:t>
            </w:r>
            <w:r w:rsidRPr="00B84604">
              <w:rPr>
                <w:b/>
                <w:lang w:val="sq-AL"/>
              </w:rPr>
              <w:t>ërkuar</w:t>
            </w:r>
            <w:r w:rsidR="00B84604">
              <w:rPr>
                <w:lang w:val="sq-AL"/>
              </w:rPr>
              <w:t xml:space="preserve"> euro </w:t>
            </w:r>
          </w:p>
        </w:tc>
        <w:tc>
          <w:tcPr>
            <w:tcW w:w="737" w:type="dxa"/>
            <w:gridSpan w:val="2"/>
            <w:tcBorders>
              <w:top w:val="nil"/>
              <w:left w:val="double" w:sz="4" w:space="0" w:color="auto"/>
              <w:bottom w:val="nil"/>
              <w:right w:val="double" w:sz="4" w:space="0" w:color="auto"/>
            </w:tcBorders>
          </w:tcPr>
          <w:p w14:paraId="0C6E9752" w14:textId="77777777" w:rsidR="001F7CCA" w:rsidRPr="00B84604" w:rsidRDefault="001F7CCA" w:rsidP="00B84604">
            <w:pPr>
              <w:pStyle w:val="Paragrafi"/>
              <w:rPr>
                <w:lang w:val="sq-AL"/>
              </w:rPr>
            </w:pPr>
          </w:p>
        </w:tc>
        <w:tc>
          <w:tcPr>
            <w:tcW w:w="3548" w:type="dxa"/>
            <w:gridSpan w:val="2"/>
            <w:vMerge w:val="restart"/>
            <w:tcBorders>
              <w:top w:val="double" w:sz="4" w:space="0" w:color="auto"/>
              <w:left w:val="double" w:sz="4" w:space="0" w:color="auto"/>
              <w:bottom w:val="nil"/>
              <w:right w:val="double" w:sz="4" w:space="0" w:color="auto"/>
            </w:tcBorders>
          </w:tcPr>
          <w:p w14:paraId="09AFECF3" w14:textId="77777777" w:rsidR="001F7CCA" w:rsidRPr="00B84604" w:rsidRDefault="001F7CCA" w:rsidP="00B84604">
            <w:pPr>
              <w:pStyle w:val="Paragrafi"/>
              <w:ind w:firstLine="0"/>
              <w:rPr>
                <w:b/>
                <w:bCs/>
                <w:lang w:val="sq-AL"/>
              </w:rPr>
            </w:pPr>
          </w:p>
          <w:p w14:paraId="3D21D6AE" w14:textId="77777777" w:rsidR="001F7CCA" w:rsidRPr="00B84604" w:rsidRDefault="001F7CCA" w:rsidP="00B84604">
            <w:pPr>
              <w:pStyle w:val="Paragrafi"/>
              <w:ind w:firstLine="0"/>
              <w:rPr>
                <w:b/>
                <w:bCs/>
                <w:lang w:val="sq-AL"/>
              </w:rPr>
            </w:pPr>
            <w:r w:rsidRPr="00B84604">
              <w:rPr>
                <w:b/>
                <w:bCs/>
                <w:lang w:val="sq-AL"/>
              </w:rPr>
              <w:t>Data e propozuar e disbursimit:</w:t>
            </w:r>
          </w:p>
        </w:tc>
      </w:tr>
      <w:tr w:rsidR="001F7CCA" w:rsidRPr="00B84604" w14:paraId="3B6991AB" w14:textId="77777777" w:rsidTr="00B84604">
        <w:trPr>
          <w:gridBefore w:val="1"/>
          <w:wBefore w:w="398" w:type="dxa"/>
          <w:cantSplit/>
          <w:trHeight w:hRule="exact" w:val="85"/>
        </w:trPr>
        <w:tc>
          <w:tcPr>
            <w:tcW w:w="5217" w:type="dxa"/>
            <w:gridSpan w:val="4"/>
            <w:tcBorders>
              <w:top w:val="nil"/>
              <w:left w:val="double" w:sz="4" w:space="0" w:color="auto"/>
              <w:bottom w:val="single" w:sz="4" w:space="0" w:color="auto"/>
              <w:right w:val="double" w:sz="4" w:space="0" w:color="auto"/>
            </w:tcBorders>
          </w:tcPr>
          <w:p w14:paraId="65E40CE4" w14:textId="77777777" w:rsidR="001F7CCA" w:rsidRPr="00B84604" w:rsidRDefault="001F7CCA" w:rsidP="00B84604">
            <w:pPr>
              <w:pStyle w:val="Paragrafi"/>
              <w:rPr>
                <w:lang w:val="sq-AL"/>
              </w:rPr>
            </w:pPr>
          </w:p>
        </w:tc>
        <w:tc>
          <w:tcPr>
            <w:tcW w:w="737" w:type="dxa"/>
            <w:gridSpan w:val="2"/>
            <w:tcBorders>
              <w:top w:val="nil"/>
              <w:left w:val="double" w:sz="4" w:space="0" w:color="auto"/>
              <w:bottom w:val="nil"/>
              <w:right w:val="double" w:sz="4" w:space="0" w:color="auto"/>
            </w:tcBorders>
            <w:vAlign w:val="center"/>
          </w:tcPr>
          <w:p w14:paraId="78CF6C0E" w14:textId="77777777" w:rsidR="001F7CCA" w:rsidRPr="00B84604" w:rsidRDefault="001F7CCA" w:rsidP="00B84604">
            <w:pPr>
              <w:pStyle w:val="Paragrafi"/>
              <w:rPr>
                <w:b/>
                <w:bCs/>
                <w:i/>
                <w:iCs/>
                <w:lang w:val="sq-AL"/>
              </w:rPr>
            </w:pPr>
          </w:p>
        </w:tc>
        <w:tc>
          <w:tcPr>
            <w:tcW w:w="3548" w:type="dxa"/>
            <w:gridSpan w:val="2"/>
            <w:vMerge/>
            <w:tcBorders>
              <w:top w:val="nil"/>
              <w:left w:val="double" w:sz="4" w:space="0" w:color="auto"/>
              <w:bottom w:val="nil"/>
              <w:right w:val="double" w:sz="4" w:space="0" w:color="auto"/>
            </w:tcBorders>
            <w:vAlign w:val="center"/>
          </w:tcPr>
          <w:p w14:paraId="48713E23" w14:textId="77777777" w:rsidR="001F7CCA" w:rsidRPr="00B84604" w:rsidRDefault="001F7CCA" w:rsidP="00B84604">
            <w:pPr>
              <w:pStyle w:val="Paragrafi"/>
              <w:rPr>
                <w:rStyle w:val="CommentReference"/>
                <w:szCs w:val="24"/>
                <w:lang w:val="sq-AL"/>
              </w:rPr>
            </w:pPr>
          </w:p>
        </w:tc>
      </w:tr>
      <w:tr w:rsidR="001F7CCA" w:rsidRPr="00B84604" w14:paraId="1FCBC98C" w14:textId="77777777" w:rsidTr="00B84604">
        <w:trPr>
          <w:gridBefore w:val="1"/>
          <w:wBefore w:w="398" w:type="dxa"/>
          <w:cantSplit/>
          <w:trHeight w:hRule="exact" w:val="430"/>
        </w:trPr>
        <w:tc>
          <w:tcPr>
            <w:tcW w:w="1276" w:type="dxa"/>
            <w:tcBorders>
              <w:top w:val="single" w:sz="4" w:space="0" w:color="auto"/>
              <w:left w:val="double" w:sz="4" w:space="0" w:color="auto"/>
              <w:bottom w:val="single" w:sz="4" w:space="0" w:color="auto"/>
              <w:right w:val="single" w:sz="4" w:space="0" w:color="auto"/>
            </w:tcBorders>
          </w:tcPr>
          <w:p w14:paraId="5C061580" w14:textId="77777777" w:rsidR="001F7CCA" w:rsidRPr="00B84604" w:rsidRDefault="001F7CCA" w:rsidP="00B84604">
            <w:pPr>
              <w:pStyle w:val="Paragrafi"/>
              <w:ind w:firstLine="0"/>
              <w:rPr>
                <w:lang w:val="sq-AL"/>
              </w:rPr>
            </w:pPr>
            <w:r w:rsidRPr="00B84604">
              <w:rPr>
                <w:lang w:val="sq-AL"/>
              </w:rPr>
              <w:t>EURO</w:t>
            </w:r>
          </w:p>
        </w:tc>
        <w:tc>
          <w:tcPr>
            <w:tcW w:w="3941" w:type="dxa"/>
            <w:gridSpan w:val="3"/>
            <w:tcBorders>
              <w:top w:val="single" w:sz="4" w:space="0" w:color="auto"/>
              <w:left w:val="single" w:sz="4" w:space="0" w:color="auto"/>
              <w:bottom w:val="single" w:sz="4" w:space="0" w:color="auto"/>
              <w:right w:val="double" w:sz="4" w:space="0" w:color="auto"/>
            </w:tcBorders>
          </w:tcPr>
          <w:p w14:paraId="7073BB2B" w14:textId="77777777" w:rsidR="001F7CCA" w:rsidRPr="00B84604" w:rsidRDefault="001F7CCA" w:rsidP="00B84604">
            <w:pPr>
              <w:pStyle w:val="Paragrafi"/>
              <w:ind w:firstLine="0"/>
              <w:rPr>
                <w:lang w:val="sq-AL"/>
              </w:rPr>
            </w:pPr>
            <w:r w:rsidRPr="00B84604">
              <w:rPr>
                <w:lang w:val="sq-AL"/>
              </w:rPr>
              <w:t>Shuma</w:t>
            </w:r>
          </w:p>
          <w:p w14:paraId="22E06180" w14:textId="77777777" w:rsidR="001F7CCA" w:rsidRPr="00B84604" w:rsidRDefault="001F7CCA" w:rsidP="00B84604">
            <w:pPr>
              <w:pStyle w:val="Paragrafi"/>
              <w:ind w:firstLine="0"/>
              <w:rPr>
                <w:lang w:val="sq-AL"/>
              </w:rPr>
            </w:pPr>
          </w:p>
        </w:tc>
        <w:tc>
          <w:tcPr>
            <w:tcW w:w="737" w:type="dxa"/>
            <w:gridSpan w:val="2"/>
            <w:tcBorders>
              <w:top w:val="nil"/>
              <w:left w:val="double" w:sz="4" w:space="0" w:color="auto"/>
              <w:bottom w:val="nil"/>
              <w:right w:val="nil"/>
            </w:tcBorders>
            <w:vAlign w:val="center"/>
          </w:tcPr>
          <w:p w14:paraId="15092F2A" w14:textId="77777777" w:rsidR="001F7CCA" w:rsidRPr="00B84604" w:rsidRDefault="001F7CCA" w:rsidP="00B84604">
            <w:pPr>
              <w:pStyle w:val="Paragrafi"/>
              <w:rPr>
                <w:rStyle w:val="CommentReference"/>
                <w:szCs w:val="24"/>
                <w:lang w:val="sq-AL"/>
              </w:rPr>
            </w:pPr>
          </w:p>
        </w:tc>
        <w:tc>
          <w:tcPr>
            <w:tcW w:w="3548" w:type="dxa"/>
            <w:gridSpan w:val="2"/>
            <w:vMerge/>
            <w:tcBorders>
              <w:top w:val="nil"/>
              <w:left w:val="double" w:sz="4" w:space="0" w:color="auto"/>
              <w:bottom w:val="nil"/>
              <w:right w:val="double" w:sz="4" w:space="0" w:color="auto"/>
            </w:tcBorders>
            <w:vAlign w:val="center"/>
          </w:tcPr>
          <w:p w14:paraId="1C63128F" w14:textId="77777777" w:rsidR="001F7CCA" w:rsidRPr="00B84604" w:rsidRDefault="001F7CCA" w:rsidP="00B84604">
            <w:pPr>
              <w:pStyle w:val="Paragrafi"/>
              <w:rPr>
                <w:rStyle w:val="CommentReference"/>
                <w:szCs w:val="24"/>
                <w:lang w:val="sq-AL"/>
              </w:rPr>
            </w:pPr>
          </w:p>
        </w:tc>
      </w:tr>
      <w:tr w:rsidR="001F7CCA" w:rsidRPr="00B84604" w14:paraId="4078C54E" w14:textId="77777777" w:rsidTr="00B84604">
        <w:trPr>
          <w:gridBefore w:val="1"/>
          <w:wBefore w:w="398" w:type="dxa"/>
          <w:cantSplit/>
          <w:trHeight w:val="60"/>
        </w:trPr>
        <w:tc>
          <w:tcPr>
            <w:tcW w:w="1276" w:type="dxa"/>
            <w:tcBorders>
              <w:top w:val="single" w:sz="4" w:space="0" w:color="auto"/>
              <w:left w:val="double" w:sz="4" w:space="0" w:color="auto"/>
              <w:bottom w:val="double" w:sz="4" w:space="0" w:color="auto"/>
              <w:right w:val="single" w:sz="4" w:space="0" w:color="auto"/>
            </w:tcBorders>
          </w:tcPr>
          <w:p w14:paraId="67FFD247" w14:textId="77777777" w:rsidR="001F7CCA" w:rsidRPr="00B84604" w:rsidRDefault="001F7CCA" w:rsidP="00B84604">
            <w:pPr>
              <w:pStyle w:val="Paragrafi"/>
              <w:rPr>
                <w:b/>
                <w:bCs/>
                <w:lang w:val="sq-AL"/>
              </w:rPr>
            </w:pPr>
          </w:p>
        </w:tc>
        <w:tc>
          <w:tcPr>
            <w:tcW w:w="3941" w:type="dxa"/>
            <w:gridSpan w:val="3"/>
            <w:tcBorders>
              <w:top w:val="single" w:sz="4" w:space="0" w:color="auto"/>
              <w:left w:val="single" w:sz="4" w:space="0" w:color="auto"/>
              <w:bottom w:val="double" w:sz="4" w:space="0" w:color="auto"/>
              <w:right w:val="double" w:sz="4" w:space="0" w:color="auto"/>
            </w:tcBorders>
          </w:tcPr>
          <w:p w14:paraId="5C32E680" w14:textId="77777777" w:rsidR="001F7CCA" w:rsidRPr="00B84604" w:rsidRDefault="001F7CCA" w:rsidP="00B84604">
            <w:pPr>
              <w:pStyle w:val="Paragrafi"/>
              <w:rPr>
                <w:b/>
                <w:bCs/>
                <w:lang w:val="sq-AL"/>
              </w:rPr>
            </w:pPr>
          </w:p>
        </w:tc>
        <w:tc>
          <w:tcPr>
            <w:tcW w:w="737" w:type="dxa"/>
            <w:gridSpan w:val="2"/>
            <w:tcBorders>
              <w:top w:val="nil"/>
              <w:left w:val="double" w:sz="4" w:space="0" w:color="auto"/>
              <w:bottom w:val="nil"/>
              <w:right w:val="double" w:sz="4" w:space="0" w:color="auto"/>
            </w:tcBorders>
            <w:vAlign w:val="center"/>
          </w:tcPr>
          <w:p w14:paraId="27C1AE3E" w14:textId="77777777" w:rsidR="001F7CCA" w:rsidRPr="00B84604" w:rsidRDefault="001F7CCA" w:rsidP="00B84604">
            <w:pPr>
              <w:pStyle w:val="Paragrafi"/>
              <w:rPr>
                <w:lang w:val="sq-AL"/>
              </w:rPr>
            </w:pPr>
          </w:p>
        </w:tc>
        <w:tc>
          <w:tcPr>
            <w:tcW w:w="3548" w:type="dxa"/>
            <w:gridSpan w:val="2"/>
            <w:tcBorders>
              <w:top w:val="nil"/>
              <w:left w:val="double" w:sz="4" w:space="0" w:color="auto"/>
              <w:bottom w:val="double" w:sz="4" w:space="0" w:color="auto"/>
              <w:right w:val="double" w:sz="4" w:space="0" w:color="auto"/>
            </w:tcBorders>
            <w:vAlign w:val="center"/>
          </w:tcPr>
          <w:p w14:paraId="4C465006" w14:textId="77777777" w:rsidR="001F7CCA" w:rsidRPr="00B84604" w:rsidRDefault="001F7CCA" w:rsidP="00B84604">
            <w:pPr>
              <w:pStyle w:val="Paragrafi"/>
              <w:ind w:firstLine="0"/>
              <w:rPr>
                <w:lang w:val="sq-AL"/>
              </w:rPr>
            </w:pPr>
          </w:p>
        </w:tc>
      </w:tr>
    </w:tbl>
    <w:p w14:paraId="743613FB" w14:textId="77777777" w:rsidR="001F7CCA" w:rsidRPr="00B84604" w:rsidRDefault="001F7CCA" w:rsidP="001F7CCA">
      <w:pPr>
        <w:widowControl w:val="0"/>
        <w:ind w:left="-360" w:right="-33"/>
        <w:rPr>
          <w:lang w:val="sq-AL"/>
        </w:rPr>
      </w:pPr>
    </w:p>
    <w:tbl>
      <w:tblPr>
        <w:tblW w:w="6706"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4"/>
        <w:gridCol w:w="810"/>
        <w:gridCol w:w="1071"/>
        <w:gridCol w:w="241"/>
      </w:tblGrid>
      <w:tr w:rsidR="001F7CCA" w:rsidRPr="00B84604" w14:paraId="59CBA9CB" w14:textId="77777777" w:rsidTr="00B84604">
        <w:trPr>
          <w:cantSplit/>
          <w:trHeight w:hRule="exact" w:val="417"/>
        </w:trPr>
        <w:tc>
          <w:tcPr>
            <w:tcW w:w="5394" w:type="dxa"/>
            <w:gridSpan w:val="2"/>
            <w:tcBorders>
              <w:top w:val="nil"/>
              <w:left w:val="nil"/>
              <w:bottom w:val="single" w:sz="4" w:space="0" w:color="auto"/>
              <w:right w:val="nil"/>
            </w:tcBorders>
            <w:vAlign w:val="center"/>
          </w:tcPr>
          <w:p w14:paraId="59A96B6F" w14:textId="77777777" w:rsidR="001F7CCA" w:rsidRPr="00B84604" w:rsidRDefault="001F7CCA" w:rsidP="00B84604">
            <w:pPr>
              <w:pStyle w:val="Paragrafi"/>
              <w:ind w:firstLine="0"/>
              <w:rPr>
                <w:lang w:val="sq-AL"/>
              </w:rPr>
            </w:pPr>
          </w:p>
        </w:tc>
        <w:tc>
          <w:tcPr>
            <w:tcW w:w="1071" w:type="dxa"/>
            <w:tcBorders>
              <w:top w:val="nil"/>
              <w:left w:val="nil"/>
              <w:bottom w:val="single" w:sz="4" w:space="0" w:color="auto"/>
              <w:right w:val="nil"/>
            </w:tcBorders>
            <w:vAlign w:val="center"/>
          </w:tcPr>
          <w:p w14:paraId="538B66DA" w14:textId="77777777" w:rsidR="001F7CCA" w:rsidRPr="00B84604" w:rsidRDefault="001F7CCA" w:rsidP="00B84604">
            <w:pPr>
              <w:pStyle w:val="Paragrafi"/>
              <w:ind w:firstLine="0"/>
              <w:rPr>
                <w:rStyle w:val="CommentReference"/>
                <w:szCs w:val="24"/>
                <w:lang w:val="sq-AL"/>
              </w:rPr>
            </w:pPr>
          </w:p>
        </w:tc>
        <w:tc>
          <w:tcPr>
            <w:tcW w:w="241" w:type="dxa"/>
            <w:tcBorders>
              <w:top w:val="nil"/>
              <w:left w:val="nil"/>
              <w:bottom w:val="single" w:sz="4" w:space="0" w:color="auto"/>
              <w:right w:val="nil"/>
            </w:tcBorders>
            <w:vAlign w:val="center"/>
          </w:tcPr>
          <w:p w14:paraId="25F597C2" w14:textId="77777777" w:rsidR="001F7CCA" w:rsidRPr="00B84604" w:rsidRDefault="001F7CCA" w:rsidP="00B84604">
            <w:pPr>
              <w:pStyle w:val="Paragrafi"/>
              <w:ind w:firstLine="0"/>
              <w:rPr>
                <w:lang w:val="sq-AL"/>
              </w:rPr>
            </w:pPr>
          </w:p>
        </w:tc>
      </w:tr>
      <w:tr w:rsidR="001F7CCA" w:rsidRPr="00B84604" w14:paraId="4B2EF85E" w14:textId="77777777" w:rsidTr="00B84604">
        <w:trPr>
          <w:cantSplit/>
        </w:trPr>
        <w:tc>
          <w:tcPr>
            <w:tcW w:w="4584" w:type="dxa"/>
            <w:tcBorders>
              <w:top w:val="single" w:sz="4" w:space="0" w:color="auto"/>
              <w:left w:val="single" w:sz="4" w:space="0" w:color="auto"/>
              <w:bottom w:val="nil"/>
              <w:right w:val="nil"/>
            </w:tcBorders>
            <w:vAlign w:val="center"/>
          </w:tcPr>
          <w:p w14:paraId="753DB30D" w14:textId="77777777" w:rsidR="001F7CCA" w:rsidRPr="00B84604" w:rsidRDefault="001F7CCA" w:rsidP="00B84604">
            <w:pPr>
              <w:pStyle w:val="Paragrafi"/>
              <w:ind w:firstLine="0"/>
              <w:rPr>
                <w:rFonts w:ascii="Times New Roman" w:hAnsi="Times New Roman"/>
                <w:b/>
                <w:lang w:val="sq-AL"/>
              </w:rPr>
            </w:pPr>
            <w:r w:rsidRPr="00B84604">
              <w:rPr>
                <w:rFonts w:ascii="Times New Roman" w:hAnsi="Times New Roman"/>
                <w:bCs/>
                <w:lang w:val="sq-AL"/>
              </w:rPr>
              <w:t xml:space="preserve">Rezervuar për EIB-in </w:t>
            </w:r>
          </w:p>
        </w:tc>
        <w:tc>
          <w:tcPr>
            <w:tcW w:w="2122" w:type="dxa"/>
            <w:gridSpan w:val="3"/>
            <w:tcBorders>
              <w:top w:val="single" w:sz="4" w:space="0" w:color="auto"/>
              <w:left w:val="nil"/>
              <w:bottom w:val="nil"/>
              <w:right w:val="single" w:sz="4" w:space="0" w:color="auto"/>
            </w:tcBorders>
            <w:vAlign w:val="center"/>
          </w:tcPr>
          <w:p w14:paraId="5B0ADF8D" w14:textId="77777777" w:rsidR="001F7CCA" w:rsidRPr="00B84604" w:rsidRDefault="001F7CCA" w:rsidP="00B84604">
            <w:pPr>
              <w:pStyle w:val="Paragrafi"/>
              <w:ind w:firstLine="0"/>
              <w:rPr>
                <w:lang w:val="sq-AL"/>
              </w:rPr>
            </w:pPr>
            <w:r w:rsidRPr="00B84604">
              <w:rPr>
                <w:lang w:val="sq-AL"/>
              </w:rPr>
              <w:t>EURO</w:t>
            </w:r>
          </w:p>
        </w:tc>
      </w:tr>
      <w:tr w:rsidR="001F7CCA" w:rsidRPr="00B84604" w14:paraId="3C2A39B8" w14:textId="77777777" w:rsidTr="00B84604">
        <w:trPr>
          <w:cantSplit/>
          <w:trHeight w:hRule="exact" w:val="378"/>
        </w:trPr>
        <w:tc>
          <w:tcPr>
            <w:tcW w:w="5394" w:type="dxa"/>
            <w:gridSpan w:val="2"/>
            <w:tcBorders>
              <w:top w:val="nil"/>
              <w:left w:val="single" w:sz="4" w:space="0" w:color="auto"/>
              <w:bottom w:val="nil"/>
              <w:right w:val="nil"/>
            </w:tcBorders>
            <w:vAlign w:val="center"/>
          </w:tcPr>
          <w:p w14:paraId="63FB0750" w14:textId="77777777" w:rsidR="001F7CCA" w:rsidRPr="00B84604" w:rsidRDefault="001F7CCA" w:rsidP="00B84604">
            <w:pPr>
              <w:pStyle w:val="Paragrafi"/>
              <w:ind w:firstLine="0"/>
              <w:rPr>
                <w:lang w:val="sq-AL"/>
              </w:rPr>
            </w:pPr>
          </w:p>
        </w:tc>
        <w:tc>
          <w:tcPr>
            <w:tcW w:w="1071" w:type="dxa"/>
            <w:tcBorders>
              <w:top w:val="nil"/>
              <w:left w:val="nil"/>
              <w:bottom w:val="single" w:sz="4" w:space="0" w:color="auto"/>
              <w:right w:val="nil"/>
            </w:tcBorders>
            <w:vAlign w:val="center"/>
          </w:tcPr>
          <w:p w14:paraId="305467BF" w14:textId="77777777" w:rsidR="001F7CCA" w:rsidRPr="00B84604" w:rsidRDefault="001F7CCA" w:rsidP="00B84604">
            <w:pPr>
              <w:pStyle w:val="Paragrafi"/>
              <w:ind w:firstLine="0"/>
              <w:rPr>
                <w:lang w:val="sq-AL"/>
              </w:rPr>
            </w:pPr>
          </w:p>
        </w:tc>
        <w:tc>
          <w:tcPr>
            <w:tcW w:w="241" w:type="dxa"/>
            <w:tcBorders>
              <w:top w:val="nil"/>
              <w:left w:val="nil"/>
              <w:bottom w:val="nil"/>
              <w:right w:val="single" w:sz="4" w:space="0" w:color="auto"/>
            </w:tcBorders>
            <w:vAlign w:val="center"/>
          </w:tcPr>
          <w:p w14:paraId="311CE281" w14:textId="77777777" w:rsidR="001F7CCA" w:rsidRPr="00B84604" w:rsidRDefault="001F7CCA" w:rsidP="00B84604">
            <w:pPr>
              <w:pStyle w:val="Paragrafi"/>
              <w:ind w:firstLine="0"/>
              <w:rPr>
                <w:lang w:val="sq-AL"/>
              </w:rPr>
            </w:pPr>
          </w:p>
        </w:tc>
      </w:tr>
      <w:tr w:rsidR="001F7CCA" w:rsidRPr="00B84604" w14:paraId="64F1D3DA" w14:textId="77777777" w:rsidTr="00B84604">
        <w:trPr>
          <w:cantSplit/>
        </w:trPr>
        <w:tc>
          <w:tcPr>
            <w:tcW w:w="5394" w:type="dxa"/>
            <w:gridSpan w:val="2"/>
            <w:tcBorders>
              <w:top w:val="nil"/>
              <w:left w:val="single" w:sz="4" w:space="0" w:color="auto"/>
              <w:bottom w:val="nil"/>
              <w:right w:val="single" w:sz="4" w:space="0" w:color="auto"/>
            </w:tcBorders>
            <w:vAlign w:val="center"/>
          </w:tcPr>
          <w:p w14:paraId="3AF50CEE" w14:textId="3799336E" w:rsidR="001F7CCA" w:rsidRPr="00B84604" w:rsidRDefault="001F7CCA" w:rsidP="00F435AC">
            <w:pPr>
              <w:pStyle w:val="Paragrafi"/>
              <w:ind w:firstLine="0"/>
              <w:rPr>
                <w:lang w:val="sq-AL"/>
              </w:rPr>
            </w:pPr>
            <w:r w:rsidRPr="00B84604">
              <w:rPr>
                <w:lang w:val="sq-AL"/>
              </w:rPr>
              <w:t xml:space="preserve">Shuma </w:t>
            </w:r>
            <w:r w:rsidR="00FF7D25">
              <w:rPr>
                <w:lang w:val="sq-AL"/>
              </w:rPr>
              <w:t>t</w:t>
            </w:r>
            <w:r w:rsidRPr="00B84604">
              <w:rPr>
                <w:lang w:val="sq-AL"/>
              </w:rPr>
              <w:t xml:space="preserve">otale e </w:t>
            </w:r>
            <w:r w:rsidR="00F435AC">
              <w:rPr>
                <w:lang w:val="sq-AL"/>
              </w:rPr>
              <w:t>g</w:t>
            </w:r>
            <w:r w:rsidRPr="00B84604">
              <w:rPr>
                <w:lang w:val="sq-AL"/>
              </w:rPr>
              <w:t>rantit:</w:t>
            </w:r>
          </w:p>
        </w:tc>
        <w:tc>
          <w:tcPr>
            <w:tcW w:w="1071" w:type="dxa"/>
            <w:tcBorders>
              <w:top w:val="single" w:sz="4" w:space="0" w:color="auto"/>
              <w:left w:val="single" w:sz="4" w:space="0" w:color="auto"/>
              <w:bottom w:val="single" w:sz="4" w:space="0" w:color="auto"/>
              <w:right w:val="single" w:sz="4" w:space="0" w:color="auto"/>
            </w:tcBorders>
            <w:vAlign w:val="center"/>
          </w:tcPr>
          <w:p w14:paraId="65FDCC11" w14:textId="77777777" w:rsidR="001F7CCA" w:rsidRPr="00B84604" w:rsidRDefault="001F7CCA" w:rsidP="00B84604">
            <w:pPr>
              <w:pStyle w:val="Paragrafi"/>
              <w:ind w:firstLine="0"/>
              <w:rPr>
                <w:lang w:val="sq-AL"/>
              </w:rPr>
            </w:pPr>
          </w:p>
        </w:tc>
        <w:tc>
          <w:tcPr>
            <w:tcW w:w="241" w:type="dxa"/>
            <w:tcBorders>
              <w:top w:val="nil"/>
              <w:left w:val="single" w:sz="4" w:space="0" w:color="auto"/>
              <w:bottom w:val="nil"/>
              <w:right w:val="single" w:sz="4" w:space="0" w:color="auto"/>
            </w:tcBorders>
            <w:vAlign w:val="center"/>
          </w:tcPr>
          <w:p w14:paraId="548A9E90" w14:textId="77777777" w:rsidR="001F7CCA" w:rsidRPr="00B84604" w:rsidRDefault="001F7CCA" w:rsidP="00B84604">
            <w:pPr>
              <w:pStyle w:val="Paragrafi"/>
              <w:ind w:firstLine="0"/>
              <w:rPr>
                <w:lang w:val="sq-AL"/>
              </w:rPr>
            </w:pPr>
          </w:p>
        </w:tc>
      </w:tr>
      <w:tr w:rsidR="001F7CCA" w:rsidRPr="00B84604" w14:paraId="7BFAD60F" w14:textId="77777777" w:rsidTr="00B84604">
        <w:trPr>
          <w:cantSplit/>
          <w:trHeight w:hRule="exact" w:val="85"/>
        </w:trPr>
        <w:tc>
          <w:tcPr>
            <w:tcW w:w="5394" w:type="dxa"/>
            <w:gridSpan w:val="2"/>
            <w:tcBorders>
              <w:top w:val="nil"/>
              <w:left w:val="single" w:sz="4" w:space="0" w:color="auto"/>
              <w:bottom w:val="nil"/>
              <w:right w:val="nil"/>
            </w:tcBorders>
            <w:vAlign w:val="center"/>
          </w:tcPr>
          <w:p w14:paraId="2C592E5C" w14:textId="77777777" w:rsidR="001F7CCA" w:rsidRPr="00B84604" w:rsidRDefault="001F7CCA" w:rsidP="00B84604">
            <w:pPr>
              <w:pStyle w:val="Paragrafi"/>
              <w:ind w:firstLine="0"/>
              <w:rPr>
                <w:lang w:val="sq-AL"/>
              </w:rPr>
            </w:pPr>
          </w:p>
        </w:tc>
        <w:tc>
          <w:tcPr>
            <w:tcW w:w="1071" w:type="dxa"/>
            <w:tcBorders>
              <w:top w:val="single" w:sz="4" w:space="0" w:color="auto"/>
              <w:left w:val="nil"/>
              <w:bottom w:val="single" w:sz="4" w:space="0" w:color="auto"/>
              <w:right w:val="nil"/>
            </w:tcBorders>
            <w:vAlign w:val="center"/>
          </w:tcPr>
          <w:p w14:paraId="745442EE" w14:textId="77777777" w:rsidR="001F7CCA" w:rsidRPr="00B84604" w:rsidRDefault="001F7CCA" w:rsidP="00B84604">
            <w:pPr>
              <w:pStyle w:val="Paragrafi"/>
              <w:ind w:firstLine="0"/>
              <w:rPr>
                <w:lang w:val="sq-AL"/>
              </w:rPr>
            </w:pPr>
          </w:p>
        </w:tc>
        <w:tc>
          <w:tcPr>
            <w:tcW w:w="241" w:type="dxa"/>
            <w:tcBorders>
              <w:top w:val="nil"/>
              <w:left w:val="nil"/>
              <w:bottom w:val="nil"/>
              <w:right w:val="single" w:sz="4" w:space="0" w:color="auto"/>
            </w:tcBorders>
            <w:vAlign w:val="center"/>
          </w:tcPr>
          <w:p w14:paraId="5F98978D" w14:textId="77777777" w:rsidR="001F7CCA" w:rsidRPr="00B84604" w:rsidRDefault="001F7CCA" w:rsidP="00B84604">
            <w:pPr>
              <w:pStyle w:val="Paragrafi"/>
              <w:ind w:firstLine="0"/>
              <w:rPr>
                <w:lang w:val="sq-AL"/>
              </w:rPr>
            </w:pPr>
          </w:p>
        </w:tc>
      </w:tr>
      <w:tr w:rsidR="001F7CCA" w:rsidRPr="00B84604" w14:paraId="6ACA558A" w14:textId="77777777" w:rsidTr="00B84604">
        <w:trPr>
          <w:cantSplit/>
          <w:trHeight w:hRule="exact" w:val="956"/>
        </w:trPr>
        <w:tc>
          <w:tcPr>
            <w:tcW w:w="5394" w:type="dxa"/>
            <w:gridSpan w:val="2"/>
            <w:tcBorders>
              <w:top w:val="nil"/>
              <w:left w:val="single" w:sz="4" w:space="0" w:color="auto"/>
              <w:bottom w:val="nil"/>
              <w:right w:val="single" w:sz="4" w:space="0" w:color="auto"/>
            </w:tcBorders>
            <w:vAlign w:val="center"/>
          </w:tcPr>
          <w:p w14:paraId="60F2F57C" w14:textId="77777777" w:rsidR="001F7CCA" w:rsidRPr="00B84604" w:rsidRDefault="001F7CCA" w:rsidP="00B84604">
            <w:pPr>
              <w:pStyle w:val="Paragrafi"/>
              <w:ind w:firstLine="0"/>
              <w:rPr>
                <w:lang w:val="sq-AL"/>
              </w:rPr>
            </w:pPr>
            <w:r w:rsidRPr="00B84604">
              <w:rPr>
                <w:lang w:val="sq-AL"/>
              </w:rPr>
              <w:t>Paguar deri më sot:</w:t>
            </w:r>
          </w:p>
        </w:tc>
        <w:tc>
          <w:tcPr>
            <w:tcW w:w="1071" w:type="dxa"/>
            <w:tcBorders>
              <w:top w:val="single" w:sz="4" w:space="0" w:color="auto"/>
              <w:left w:val="single" w:sz="4" w:space="0" w:color="auto"/>
              <w:bottom w:val="single" w:sz="4" w:space="0" w:color="auto"/>
              <w:right w:val="single" w:sz="4" w:space="0" w:color="auto"/>
            </w:tcBorders>
            <w:vAlign w:val="center"/>
          </w:tcPr>
          <w:p w14:paraId="63C06F96" w14:textId="77777777" w:rsidR="001F7CCA" w:rsidRPr="00B84604" w:rsidRDefault="001F7CCA" w:rsidP="00B84604">
            <w:pPr>
              <w:pStyle w:val="Paragrafi"/>
              <w:ind w:firstLine="0"/>
              <w:rPr>
                <w:lang w:val="sq-AL"/>
              </w:rPr>
            </w:pPr>
          </w:p>
        </w:tc>
        <w:tc>
          <w:tcPr>
            <w:tcW w:w="241" w:type="dxa"/>
            <w:tcBorders>
              <w:top w:val="nil"/>
              <w:left w:val="single" w:sz="4" w:space="0" w:color="auto"/>
              <w:bottom w:val="nil"/>
              <w:right w:val="single" w:sz="4" w:space="0" w:color="auto"/>
            </w:tcBorders>
            <w:vAlign w:val="center"/>
          </w:tcPr>
          <w:p w14:paraId="6885A9A7" w14:textId="77777777" w:rsidR="001F7CCA" w:rsidRPr="00B84604" w:rsidRDefault="001F7CCA" w:rsidP="00B84604">
            <w:pPr>
              <w:pStyle w:val="Paragrafi"/>
              <w:ind w:firstLine="0"/>
              <w:rPr>
                <w:lang w:val="sq-AL"/>
              </w:rPr>
            </w:pPr>
          </w:p>
        </w:tc>
      </w:tr>
      <w:tr w:rsidR="001F7CCA" w:rsidRPr="00B84604" w14:paraId="5D2544AA" w14:textId="77777777" w:rsidTr="00B84604">
        <w:trPr>
          <w:cantSplit/>
          <w:trHeight w:hRule="exact" w:val="85"/>
        </w:trPr>
        <w:tc>
          <w:tcPr>
            <w:tcW w:w="5394" w:type="dxa"/>
            <w:gridSpan w:val="2"/>
            <w:tcBorders>
              <w:top w:val="nil"/>
              <w:left w:val="single" w:sz="4" w:space="0" w:color="auto"/>
              <w:bottom w:val="nil"/>
              <w:right w:val="nil"/>
            </w:tcBorders>
            <w:vAlign w:val="center"/>
          </w:tcPr>
          <w:p w14:paraId="6F408238" w14:textId="77777777" w:rsidR="001F7CCA" w:rsidRPr="00B84604" w:rsidRDefault="001F7CCA" w:rsidP="00B84604">
            <w:pPr>
              <w:pStyle w:val="Paragrafi"/>
              <w:ind w:firstLine="0"/>
              <w:rPr>
                <w:lang w:val="sq-AL"/>
              </w:rPr>
            </w:pPr>
          </w:p>
        </w:tc>
        <w:tc>
          <w:tcPr>
            <w:tcW w:w="1071" w:type="dxa"/>
            <w:tcBorders>
              <w:top w:val="single" w:sz="4" w:space="0" w:color="auto"/>
              <w:left w:val="nil"/>
              <w:bottom w:val="single" w:sz="4" w:space="0" w:color="auto"/>
              <w:right w:val="nil"/>
            </w:tcBorders>
            <w:vAlign w:val="center"/>
          </w:tcPr>
          <w:p w14:paraId="18D09E8C" w14:textId="77777777" w:rsidR="001F7CCA" w:rsidRPr="00B84604" w:rsidRDefault="001F7CCA" w:rsidP="00B84604">
            <w:pPr>
              <w:pStyle w:val="Paragrafi"/>
              <w:ind w:firstLine="0"/>
              <w:rPr>
                <w:lang w:val="sq-AL"/>
              </w:rPr>
            </w:pPr>
          </w:p>
        </w:tc>
        <w:tc>
          <w:tcPr>
            <w:tcW w:w="241" w:type="dxa"/>
            <w:tcBorders>
              <w:top w:val="nil"/>
              <w:left w:val="nil"/>
              <w:bottom w:val="nil"/>
              <w:right w:val="single" w:sz="4" w:space="0" w:color="auto"/>
            </w:tcBorders>
            <w:vAlign w:val="center"/>
          </w:tcPr>
          <w:p w14:paraId="165F329C" w14:textId="77777777" w:rsidR="001F7CCA" w:rsidRPr="00B84604" w:rsidRDefault="001F7CCA" w:rsidP="00B84604">
            <w:pPr>
              <w:pStyle w:val="Paragrafi"/>
              <w:ind w:firstLine="0"/>
              <w:rPr>
                <w:lang w:val="sq-AL"/>
              </w:rPr>
            </w:pPr>
          </w:p>
        </w:tc>
      </w:tr>
      <w:tr w:rsidR="001F7CCA" w:rsidRPr="00B84604" w14:paraId="502686D3" w14:textId="77777777" w:rsidTr="00B84604">
        <w:trPr>
          <w:cantSplit/>
        </w:trPr>
        <w:tc>
          <w:tcPr>
            <w:tcW w:w="5394" w:type="dxa"/>
            <w:gridSpan w:val="2"/>
            <w:tcBorders>
              <w:top w:val="nil"/>
              <w:left w:val="single" w:sz="4" w:space="0" w:color="auto"/>
              <w:bottom w:val="nil"/>
              <w:right w:val="single" w:sz="4" w:space="0" w:color="auto"/>
            </w:tcBorders>
            <w:vAlign w:val="center"/>
          </w:tcPr>
          <w:p w14:paraId="79C81E39" w14:textId="77777777" w:rsidR="001F7CCA" w:rsidRPr="00B84604" w:rsidRDefault="001F7CCA" w:rsidP="00B84604">
            <w:pPr>
              <w:pStyle w:val="Paragrafi"/>
              <w:ind w:firstLine="0"/>
              <w:rPr>
                <w:lang w:val="sq-AL"/>
              </w:rPr>
            </w:pPr>
            <w:r w:rsidRPr="00B84604">
              <w:rPr>
                <w:lang w:val="sq-AL"/>
              </w:rPr>
              <w:t>Bilanci për pagesë:</w:t>
            </w:r>
          </w:p>
        </w:tc>
        <w:tc>
          <w:tcPr>
            <w:tcW w:w="1071" w:type="dxa"/>
            <w:tcBorders>
              <w:top w:val="single" w:sz="4" w:space="0" w:color="auto"/>
              <w:left w:val="single" w:sz="4" w:space="0" w:color="auto"/>
              <w:bottom w:val="single" w:sz="4" w:space="0" w:color="auto"/>
              <w:right w:val="single" w:sz="4" w:space="0" w:color="auto"/>
            </w:tcBorders>
            <w:vAlign w:val="center"/>
          </w:tcPr>
          <w:p w14:paraId="0D3C6333" w14:textId="77777777" w:rsidR="001F7CCA" w:rsidRPr="00B84604" w:rsidRDefault="001F7CCA" w:rsidP="00B84604">
            <w:pPr>
              <w:pStyle w:val="Paragrafi"/>
              <w:ind w:firstLine="0"/>
              <w:rPr>
                <w:lang w:val="sq-AL"/>
              </w:rPr>
            </w:pPr>
          </w:p>
        </w:tc>
        <w:tc>
          <w:tcPr>
            <w:tcW w:w="241" w:type="dxa"/>
            <w:tcBorders>
              <w:top w:val="nil"/>
              <w:left w:val="single" w:sz="4" w:space="0" w:color="auto"/>
              <w:bottom w:val="nil"/>
              <w:right w:val="single" w:sz="4" w:space="0" w:color="auto"/>
            </w:tcBorders>
            <w:vAlign w:val="center"/>
          </w:tcPr>
          <w:p w14:paraId="60B663FB" w14:textId="77777777" w:rsidR="001F7CCA" w:rsidRPr="00B84604" w:rsidRDefault="001F7CCA" w:rsidP="00B84604">
            <w:pPr>
              <w:pStyle w:val="Paragrafi"/>
              <w:ind w:firstLine="0"/>
              <w:rPr>
                <w:lang w:val="sq-AL"/>
              </w:rPr>
            </w:pPr>
          </w:p>
        </w:tc>
      </w:tr>
      <w:tr w:rsidR="001F7CCA" w:rsidRPr="00B84604" w14:paraId="6BAF02CE" w14:textId="77777777" w:rsidTr="00B84604">
        <w:trPr>
          <w:cantSplit/>
          <w:trHeight w:hRule="exact" w:val="116"/>
        </w:trPr>
        <w:tc>
          <w:tcPr>
            <w:tcW w:w="5394" w:type="dxa"/>
            <w:gridSpan w:val="2"/>
            <w:tcBorders>
              <w:top w:val="nil"/>
              <w:left w:val="single" w:sz="4" w:space="0" w:color="auto"/>
              <w:bottom w:val="nil"/>
              <w:right w:val="nil"/>
            </w:tcBorders>
            <w:vAlign w:val="center"/>
          </w:tcPr>
          <w:p w14:paraId="710F230B" w14:textId="77777777" w:rsidR="001F7CCA" w:rsidRPr="00B84604" w:rsidRDefault="001F7CCA" w:rsidP="00B84604">
            <w:pPr>
              <w:pStyle w:val="Paragrafi"/>
              <w:ind w:firstLine="0"/>
              <w:rPr>
                <w:lang w:val="sq-AL"/>
              </w:rPr>
            </w:pPr>
          </w:p>
        </w:tc>
        <w:tc>
          <w:tcPr>
            <w:tcW w:w="1071" w:type="dxa"/>
            <w:tcBorders>
              <w:top w:val="single" w:sz="4" w:space="0" w:color="auto"/>
              <w:left w:val="nil"/>
              <w:bottom w:val="single" w:sz="4" w:space="0" w:color="auto"/>
              <w:right w:val="nil"/>
            </w:tcBorders>
            <w:vAlign w:val="center"/>
          </w:tcPr>
          <w:p w14:paraId="6CC04764" w14:textId="77777777" w:rsidR="001F7CCA" w:rsidRPr="00B84604" w:rsidRDefault="001F7CCA" w:rsidP="00B84604">
            <w:pPr>
              <w:pStyle w:val="Paragrafi"/>
              <w:ind w:firstLine="0"/>
              <w:rPr>
                <w:lang w:val="sq-AL"/>
              </w:rPr>
            </w:pPr>
          </w:p>
        </w:tc>
        <w:tc>
          <w:tcPr>
            <w:tcW w:w="241" w:type="dxa"/>
            <w:tcBorders>
              <w:top w:val="nil"/>
              <w:left w:val="nil"/>
              <w:bottom w:val="nil"/>
              <w:right w:val="single" w:sz="4" w:space="0" w:color="auto"/>
            </w:tcBorders>
            <w:vAlign w:val="center"/>
          </w:tcPr>
          <w:p w14:paraId="277FC4D6" w14:textId="77777777" w:rsidR="001F7CCA" w:rsidRPr="00B84604" w:rsidRDefault="001F7CCA" w:rsidP="00B84604">
            <w:pPr>
              <w:pStyle w:val="Paragrafi"/>
              <w:ind w:firstLine="0"/>
              <w:rPr>
                <w:lang w:val="sq-AL"/>
              </w:rPr>
            </w:pPr>
          </w:p>
        </w:tc>
      </w:tr>
      <w:tr w:rsidR="001F7CCA" w:rsidRPr="00B84604" w14:paraId="206BD06E" w14:textId="77777777" w:rsidTr="00B84604">
        <w:trPr>
          <w:cantSplit/>
          <w:trHeight w:hRule="exact" w:val="571"/>
        </w:trPr>
        <w:tc>
          <w:tcPr>
            <w:tcW w:w="5394" w:type="dxa"/>
            <w:gridSpan w:val="2"/>
            <w:tcBorders>
              <w:top w:val="nil"/>
              <w:left w:val="single" w:sz="4" w:space="0" w:color="auto"/>
              <w:bottom w:val="nil"/>
              <w:right w:val="single" w:sz="4" w:space="0" w:color="auto"/>
            </w:tcBorders>
            <w:vAlign w:val="center"/>
          </w:tcPr>
          <w:p w14:paraId="340B9A77" w14:textId="77777777" w:rsidR="001F7CCA" w:rsidRPr="00B84604" w:rsidRDefault="001F7CCA" w:rsidP="00B84604">
            <w:pPr>
              <w:pStyle w:val="Paragrafi"/>
              <w:ind w:firstLine="0"/>
              <w:rPr>
                <w:lang w:val="sq-AL"/>
              </w:rPr>
            </w:pPr>
            <w:r w:rsidRPr="00B84604">
              <w:rPr>
                <w:lang w:val="sq-AL"/>
              </w:rPr>
              <w:t>Pagesa aktuale:</w:t>
            </w:r>
          </w:p>
        </w:tc>
        <w:tc>
          <w:tcPr>
            <w:tcW w:w="1071" w:type="dxa"/>
            <w:tcBorders>
              <w:top w:val="single" w:sz="4" w:space="0" w:color="auto"/>
              <w:left w:val="single" w:sz="4" w:space="0" w:color="auto"/>
              <w:bottom w:val="single" w:sz="4" w:space="0" w:color="auto"/>
              <w:right w:val="single" w:sz="4" w:space="0" w:color="auto"/>
            </w:tcBorders>
            <w:vAlign w:val="center"/>
          </w:tcPr>
          <w:p w14:paraId="3C3183FF" w14:textId="77777777" w:rsidR="001F7CCA" w:rsidRPr="00B84604" w:rsidRDefault="001F7CCA" w:rsidP="00B84604">
            <w:pPr>
              <w:pStyle w:val="Paragrafi"/>
              <w:ind w:firstLine="0"/>
              <w:rPr>
                <w:lang w:val="sq-AL"/>
              </w:rPr>
            </w:pPr>
          </w:p>
        </w:tc>
        <w:tc>
          <w:tcPr>
            <w:tcW w:w="241" w:type="dxa"/>
            <w:tcBorders>
              <w:top w:val="nil"/>
              <w:left w:val="single" w:sz="4" w:space="0" w:color="auto"/>
              <w:bottom w:val="nil"/>
              <w:right w:val="single" w:sz="4" w:space="0" w:color="auto"/>
            </w:tcBorders>
            <w:vAlign w:val="center"/>
          </w:tcPr>
          <w:p w14:paraId="52A1B363" w14:textId="77777777" w:rsidR="001F7CCA" w:rsidRPr="00B84604" w:rsidRDefault="001F7CCA" w:rsidP="00B84604">
            <w:pPr>
              <w:pStyle w:val="Paragrafi"/>
              <w:ind w:firstLine="0"/>
              <w:rPr>
                <w:lang w:val="sq-AL"/>
              </w:rPr>
            </w:pPr>
          </w:p>
        </w:tc>
      </w:tr>
      <w:tr w:rsidR="001F7CCA" w:rsidRPr="00B84604" w14:paraId="5A712713" w14:textId="77777777" w:rsidTr="00B84604">
        <w:trPr>
          <w:cantSplit/>
          <w:trHeight w:hRule="exact" w:val="258"/>
        </w:trPr>
        <w:tc>
          <w:tcPr>
            <w:tcW w:w="5394" w:type="dxa"/>
            <w:gridSpan w:val="2"/>
            <w:tcBorders>
              <w:top w:val="nil"/>
              <w:left w:val="single" w:sz="4" w:space="0" w:color="auto"/>
              <w:bottom w:val="nil"/>
              <w:right w:val="nil"/>
            </w:tcBorders>
            <w:vAlign w:val="center"/>
          </w:tcPr>
          <w:p w14:paraId="6327E247" w14:textId="77777777" w:rsidR="001F7CCA" w:rsidRPr="00B84604" w:rsidRDefault="001F7CCA" w:rsidP="00B84604">
            <w:pPr>
              <w:pStyle w:val="Paragrafi"/>
              <w:ind w:firstLine="0"/>
              <w:rPr>
                <w:lang w:val="sq-AL"/>
              </w:rPr>
            </w:pPr>
          </w:p>
        </w:tc>
        <w:tc>
          <w:tcPr>
            <w:tcW w:w="1071" w:type="dxa"/>
            <w:tcBorders>
              <w:top w:val="single" w:sz="4" w:space="0" w:color="auto"/>
              <w:left w:val="nil"/>
              <w:bottom w:val="single" w:sz="4" w:space="0" w:color="auto"/>
              <w:right w:val="nil"/>
            </w:tcBorders>
            <w:vAlign w:val="center"/>
          </w:tcPr>
          <w:p w14:paraId="0C20A13A" w14:textId="77777777" w:rsidR="001F7CCA" w:rsidRPr="00B84604" w:rsidRDefault="001F7CCA" w:rsidP="00B84604">
            <w:pPr>
              <w:pStyle w:val="Paragrafi"/>
              <w:ind w:firstLine="0"/>
              <w:rPr>
                <w:lang w:val="sq-AL"/>
              </w:rPr>
            </w:pPr>
          </w:p>
        </w:tc>
        <w:tc>
          <w:tcPr>
            <w:tcW w:w="241" w:type="dxa"/>
            <w:tcBorders>
              <w:top w:val="nil"/>
              <w:left w:val="nil"/>
              <w:bottom w:val="nil"/>
              <w:right w:val="single" w:sz="4" w:space="0" w:color="auto"/>
            </w:tcBorders>
            <w:vAlign w:val="center"/>
          </w:tcPr>
          <w:p w14:paraId="5AD5E2F8" w14:textId="77777777" w:rsidR="001F7CCA" w:rsidRPr="00B84604" w:rsidRDefault="001F7CCA" w:rsidP="00B84604">
            <w:pPr>
              <w:pStyle w:val="Paragrafi"/>
              <w:ind w:firstLine="0"/>
              <w:rPr>
                <w:lang w:val="sq-AL"/>
              </w:rPr>
            </w:pPr>
          </w:p>
        </w:tc>
      </w:tr>
      <w:tr w:rsidR="001F7CCA" w:rsidRPr="00B84604" w14:paraId="3FBF8AD6" w14:textId="77777777" w:rsidTr="00B84604">
        <w:trPr>
          <w:cantSplit/>
          <w:trHeight w:hRule="exact" w:val="798"/>
        </w:trPr>
        <w:tc>
          <w:tcPr>
            <w:tcW w:w="5394" w:type="dxa"/>
            <w:gridSpan w:val="2"/>
            <w:tcBorders>
              <w:top w:val="nil"/>
              <w:left w:val="single" w:sz="4" w:space="0" w:color="auto"/>
              <w:bottom w:val="single" w:sz="4" w:space="0" w:color="auto"/>
              <w:right w:val="single" w:sz="4" w:space="0" w:color="auto"/>
            </w:tcBorders>
            <w:vAlign w:val="center"/>
          </w:tcPr>
          <w:p w14:paraId="41F4DBB8" w14:textId="77777777" w:rsidR="001F7CCA" w:rsidRPr="00B84604" w:rsidRDefault="001F7CCA" w:rsidP="00B84604">
            <w:pPr>
              <w:pStyle w:val="Paragrafi"/>
              <w:ind w:firstLine="0"/>
              <w:rPr>
                <w:lang w:val="sq-AL"/>
              </w:rPr>
            </w:pPr>
            <w:r w:rsidRPr="00B84604">
              <w:rPr>
                <w:lang w:val="sq-AL"/>
              </w:rPr>
              <w:t xml:space="preserve">  Bilanci pas pagesës:</w:t>
            </w:r>
          </w:p>
        </w:tc>
        <w:tc>
          <w:tcPr>
            <w:tcW w:w="1071" w:type="dxa"/>
            <w:tcBorders>
              <w:top w:val="single" w:sz="4" w:space="0" w:color="auto"/>
              <w:left w:val="single" w:sz="4" w:space="0" w:color="auto"/>
              <w:bottom w:val="single" w:sz="4" w:space="0" w:color="auto"/>
              <w:right w:val="single" w:sz="4" w:space="0" w:color="auto"/>
            </w:tcBorders>
            <w:vAlign w:val="center"/>
          </w:tcPr>
          <w:p w14:paraId="699DF72F" w14:textId="77777777" w:rsidR="001F7CCA" w:rsidRPr="00B84604" w:rsidRDefault="001F7CCA" w:rsidP="00B84604">
            <w:pPr>
              <w:pStyle w:val="Paragrafi"/>
              <w:ind w:firstLine="0"/>
              <w:rPr>
                <w:lang w:val="sq-AL"/>
              </w:rPr>
            </w:pPr>
          </w:p>
        </w:tc>
        <w:tc>
          <w:tcPr>
            <w:tcW w:w="241" w:type="dxa"/>
            <w:tcBorders>
              <w:top w:val="nil"/>
              <w:left w:val="single" w:sz="4" w:space="0" w:color="auto"/>
              <w:bottom w:val="single" w:sz="4" w:space="0" w:color="auto"/>
              <w:right w:val="single" w:sz="4" w:space="0" w:color="auto"/>
            </w:tcBorders>
            <w:vAlign w:val="center"/>
          </w:tcPr>
          <w:p w14:paraId="6C20C201" w14:textId="77777777" w:rsidR="001F7CCA" w:rsidRPr="00B84604" w:rsidRDefault="001F7CCA" w:rsidP="00B84604">
            <w:pPr>
              <w:pStyle w:val="Paragrafi"/>
              <w:ind w:firstLine="0"/>
              <w:rPr>
                <w:lang w:val="sq-AL"/>
              </w:rPr>
            </w:pPr>
          </w:p>
        </w:tc>
      </w:tr>
    </w:tbl>
    <w:p w14:paraId="323E11EE" w14:textId="77777777" w:rsidR="001F7CCA" w:rsidRPr="00B84604" w:rsidRDefault="001F7CCA" w:rsidP="001F7CCA">
      <w:pPr>
        <w:widowControl w:val="0"/>
        <w:tabs>
          <w:tab w:val="center" w:pos="1330"/>
          <w:tab w:val="left" w:pos="5103"/>
          <w:tab w:val="left" w:pos="9299"/>
        </w:tabs>
        <w:ind w:right="454"/>
        <w:rPr>
          <w:lang w:val="sq-AL"/>
        </w:rPr>
      </w:pPr>
    </w:p>
    <w:p w14:paraId="1242974E" w14:textId="77777777" w:rsidR="001F7CCA" w:rsidRPr="00B84604" w:rsidRDefault="001F7CCA" w:rsidP="001F7CCA">
      <w:pPr>
        <w:pStyle w:val="Paragrafi"/>
        <w:rPr>
          <w:lang w:val="sq-AL"/>
        </w:rPr>
      </w:pPr>
      <w:r w:rsidRPr="00B84604">
        <w:rPr>
          <w:lang w:val="sq-AL"/>
        </w:rPr>
        <w:t>Llogaria që do të kreditohet:</w:t>
      </w:r>
      <w:r w:rsidRPr="00B84604">
        <w:rPr>
          <w:lang w:val="sq-AL"/>
        </w:rPr>
        <w:tab/>
      </w:r>
    </w:p>
    <w:p w14:paraId="1FB33586" w14:textId="77777777" w:rsidR="001F7CCA" w:rsidRPr="00B84604" w:rsidRDefault="001F7CCA" w:rsidP="001F7CCA">
      <w:pPr>
        <w:pStyle w:val="Paragrafi"/>
        <w:rPr>
          <w:lang w:val="sq-AL"/>
        </w:rPr>
      </w:pPr>
    </w:p>
    <w:p w14:paraId="39191346" w14:textId="0B56D0D1" w:rsidR="001F7CCA" w:rsidRPr="00B84604" w:rsidRDefault="001F7CCA" w:rsidP="001F7CCA">
      <w:pPr>
        <w:pStyle w:val="Paragrafi"/>
        <w:rPr>
          <w:lang w:val="sq-AL"/>
        </w:rPr>
      </w:pPr>
      <w:r w:rsidRPr="00B84604">
        <w:rPr>
          <w:lang w:val="sq-AL"/>
        </w:rPr>
        <w:t xml:space="preserve">Nr. </w:t>
      </w:r>
      <w:r w:rsidR="00FF7D25">
        <w:rPr>
          <w:lang w:val="sq-AL"/>
        </w:rPr>
        <w:t>l</w:t>
      </w:r>
      <w:r w:rsidRPr="00B84604">
        <w:rPr>
          <w:lang w:val="sq-AL"/>
        </w:rPr>
        <w:t>log</w:t>
      </w:r>
      <w:r w:rsidR="00F435AC">
        <w:rPr>
          <w:lang w:val="sq-AL"/>
        </w:rPr>
        <w:t>.</w:t>
      </w:r>
      <w:r w:rsidRPr="00B84604">
        <w:rPr>
          <w:lang w:val="sq-AL"/>
        </w:rPr>
        <w:t>: …………………………………………………….</w:t>
      </w:r>
    </w:p>
    <w:p w14:paraId="120523BF" w14:textId="226D5BCB" w:rsidR="001F7CCA" w:rsidRPr="00B84604" w:rsidRDefault="001F7CCA" w:rsidP="001F7CCA">
      <w:pPr>
        <w:pStyle w:val="Paragrafi"/>
        <w:rPr>
          <w:b/>
          <w:bCs/>
          <w:lang w:val="sq-AL"/>
        </w:rPr>
      </w:pPr>
      <w:r w:rsidRPr="00B84604">
        <w:rPr>
          <w:b/>
          <w:bCs/>
          <w:lang w:val="sq-AL"/>
        </w:rPr>
        <w:t>(</w:t>
      </w:r>
      <w:r w:rsidR="00FF7D25">
        <w:rPr>
          <w:b/>
          <w:bCs/>
          <w:lang w:val="sq-AL"/>
        </w:rPr>
        <w:t>J</w:t>
      </w:r>
      <w:r w:rsidRPr="00B84604">
        <w:rPr>
          <w:b/>
          <w:bCs/>
          <w:lang w:val="sq-AL"/>
        </w:rPr>
        <w:t>u lutem, jepni formatin IBAN ose formatin përkatës në përputhje me praktikën bankare lokale)</w:t>
      </w:r>
    </w:p>
    <w:p w14:paraId="6A391C84" w14:textId="77777777" w:rsidR="001F7CCA" w:rsidRPr="00B84604" w:rsidRDefault="001F7CCA" w:rsidP="001F7CCA">
      <w:pPr>
        <w:pStyle w:val="Paragrafi"/>
        <w:rPr>
          <w:lang w:val="sq-AL"/>
        </w:rPr>
      </w:pPr>
    </w:p>
    <w:p w14:paraId="2C07F4C2" w14:textId="58672E98" w:rsidR="001F7CCA" w:rsidRPr="00B84604" w:rsidRDefault="001F7CCA" w:rsidP="001F7CCA">
      <w:pPr>
        <w:pStyle w:val="Paragrafi"/>
        <w:rPr>
          <w:lang w:val="sq-AL"/>
        </w:rPr>
      </w:pPr>
      <w:r w:rsidRPr="00B84604">
        <w:rPr>
          <w:lang w:val="sq-AL"/>
        </w:rPr>
        <w:t>Nr</w:t>
      </w:r>
      <w:r w:rsidR="00FF7D25">
        <w:rPr>
          <w:lang w:val="sq-AL"/>
        </w:rPr>
        <w:t>. i</w:t>
      </w:r>
      <w:r w:rsidRPr="00B84604">
        <w:rPr>
          <w:lang w:val="sq-AL"/>
        </w:rPr>
        <w:t xml:space="preserve"> Kodit BIC: ……………………………………………………………………….</w:t>
      </w:r>
    </w:p>
    <w:p w14:paraId="4845732B" w14:textId="77777777" w:rsidR="001F7CCA" w:rsidRPr="00B84604" w:rsidRDefault="001F7CCA" w:rsidP="001F7CCA">
      <w:pPr>
        <w:pStyle w:val="Paragrafi"/>
        <w:rPr>
          <w:lang w:val="sq-AL"/>
        </w:rPr>
      </w:pPr>
      <w:r w:rsidRPr="00B84604">
        <w:rPr>
          <w:lang w:val="sq-AL"/>
        </w:rPr>
        <w:t>Emri dhe adresa e Bankës: ………………………………………………………</w:t>
      </w:r>
    </w:p>
    <w:p w14:paraId="2B601768" w14:textId="77777777" w:rsidR="001F7CCA" w:rsidRPr="00B84604" w:rsidRDefault="001F7CCA" w:rsidP="001F7CCA">
      <w:pPr>
        <w:pStyle w:val="Paragrafi"/>
        <w:rPr>
          <w:lang w:val="sq-AL"/>
        </w:rPr>
      </w:pPr>
    </w:p>
    <w:p w14:paraId="206EC201" w14:textId="0040EF6D" w:rsidR="001F7CCA" w:rsidRPr="00B84604" w:rsidRDefault="001F7CCA" w:rsidP="001F7CCA">
      <w:pPr>
        <w:pStyle w:val="Paragrafi"/>
        <w:rPr>
          <w:lang w:val="sq-AL"/>
        </w:rPr>
      </w:pPr>
      <w:r w:rsidRPr="00B84604">
        <w:rPr>
          <w:lang w:val="sq-AL"/>
        </w:rPr>
        <w:t>Ju lutem</w:t>
      </w:r>
      <w:r w:rsidR="00AD0759">
        <w:rPr>
          <w:lang w:val="sq-AL"/>
        </w:rPr>
        <w:t>,</w:t>
      </w:r>
      <w:r w:rsidRPr="00B84604">
        <w:rPr>
          <w:lang w:val="sq-AL"/>
        </w:rPr>
        <w:t xml:space="preserve"> transmetoni informacionin e duhur</w:t>
      </w:r>
      <w:r w:rsidR="00F435AC">
        <w:rPr>
          <w:lang w:val="sq-AL"/>
        </w:rPr>
        <w:t>,</w:t>
      </w:r>
      <w:r w:rsidRPr="00B84604">
        <w:rPr>
          <w:lang w:val="sq-AL"/>
        </w:rPr>
        <w:t xml:space="preserve"> për:</w:t>
      </w:r>
      <w:r w:rsidRPr="00B84604">
        <w:rPr>
          <w:lang w:val="sq-AL"/>
        </w:rPr>
        <w:tab/>
      </w:r>
    </w:p>
    <w:p w14:paraId="5415764E" w14:textId="77777777" w:rsidR="001F7CCA" w:rsidRPr="00B84604" w:rsidRDefault="001F7CCA" w:rsidP="001F7CCA">
      <w:pPr>
        <w:pStyle w:val="Paragrafi"/>
        <w:rPr>
          <w:i/>
          <w:lang w:val="sq-AL"/>
        </w:rPr>
      </w:pPr>
      <w:r w:rsidRPr="00B84604">
        <w:rPr>
          <w:i/>
          <w:lang w:val="sq-AL"/>
        </w:rPr>
        <w:t xml:space="preserve">Emri dhe nënshkrimi i personit të autorizuar për të vepruar në emër të Zbatuesit: </w:t>
      </w:r>
    </w:p>
    <w:p w14:paraId="5B9498D8" w14:textId="77777777" w:rsidR="000F46A7" w:rsidRPr="00B84604" w:rsidRDefault="000F46A7" w:rsidP="000F46A7">
      <w:pPr>
        <w:jc w:val="both"/>
        <w:rPr>
          <w:lang w:val="sq-AL"/>
        </w:rPr>
      </w:pPr>
    </w:p>
    <w:sectPr w:rsidR="000F46A7" w:rsidRPr="00B84604" w:rsidSect="0027394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34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B0B"/>
    <w:rsid w:val="00012B12"/>
    <w:rsid w:val="000132FE"/>
    <w:rsid w:val="00014FB4"/>
    <w:rsid w:val="000232A1"/>
    <w:rsid w:val="00090533"/>
    <w:rsid w:val="000C6834"/>
    <w:rsid w:val="000F46A7"/>
    <w:rsid w:val="00125225"/>
    <w:rsid w:val="001262EC"/>
    <w:rsid w:val="00152A1E"/>
    <w:rsid w:val="0019415A"/>
    <w:rsid w:val="001F7CCA"/>
    <w:rsid w:val="00273944"/>
    <w:rsid w:val="002B7EC4"/>
    <w:rsid w:val="00370100"/>
    <w:rsid w:val="00374CE4"/>
    <w:rsid w:val="003E5078"/>
    <w:rsid w:val="00433F7F"/>
    <w:rsid w:val="00444659"/>
    <w:rsid w:val="004A0216"/>
    <w:rsid w:val="004C0175"/>
    <w:rsid w:val="004D383B"/>
    <w:rsid w:val="005573DA"/>
    <w:rsid w:val="00577736"/>
    <w:rsid w:val="005E0B63"/>
    <w:rsid w:val="00641769"/>
    <w:rsid w:val="006468FA"/>
    <w:rsid w:val="006657F4"/>
    <w:rsid w:val="006C51DB"/>
    <w:rsid w:val="006E2008"/>
    <w:rsid w:val="006E4BC9"/>
    <w:rsid w:val="00772D21"/>
    <w:rsid w:val="007758B6"/>
    <w:rsid w:val="0078290F"/>
    <w:rsid w:val="007D63D8"/>
    <w:rsid w:val="00803C5D"/>
    <w:rsid w:val="008D6641"/>
    <w:rsid w:val="008E442A"/>
    <w:rsid w:val="008E70D0"/>
    <w:rsid w:val="009A6268"/>
    <w:rsid w:val="009D0F84"/>
    <w:rsid w:val="009D185E"/>
    <w:rsid w:val="009E1B2E"/>
    <w:rsid w:val="00A14791"/>
    <w:rsid w:val="00A83EE2"/>
    <w:rsid w:val="00A91008"/>
    <w:rsid w:val="00AD06F4"/>
    <w:rsid w:val="00AD0759"/>
    <w:rsid w:val="00B105F1"/>
    <w:rsid w:val="00B13F51"/>
    <w:rsid w:val="00B424F2"/>
    <w:rsid w:val="00B42EF4"/>
    <w:rsid w:val="00B53160"/>
    <w:rsid w:val="00B84604"/>
    <w:rsid w:val="00BA16B3"/>
    <w:rsid w:val="00BD6E7A"/>
    <w:rsid w:val="00C415DB"/>
    <w:rsid w:val="00C62CED"/>
    <w:rsid w:val="00C82459"/>
    <w:rsid w:val="00CC6B16"/>
    <w:rsid w:val="00E11180"/>
    <w:rsid w:val="00E24DE6"/>
    <w:rsid w:val="00F16A4C"/>
    <w:rsid w:val="00F435AC"/>
    <w:rsid w:val="00F70386"/>
    <w:rsid w:val="00FC1B0B"/>
    <w:rsid w:val="00FC2255"/>
    <w:rsid w:val="00FF152E"/>
    <w:rsid w:val="00FF1E38"/>
    <w:rsid w:val="00FF7D2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498B5"/>
  <w15:docId w15:val="{FFA32AF5-00B8-40B8-B551-24FE633B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008"/>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6E2008"/>
    <w:pPr>
      <w:spacing w:after="120"/>
    </w:pPr>
    <w:rPr>
      <w:lang w:val="x-none" w:eastAsia="x-none"/>
    </w:rPr>
  </w:style>
  <w:style w:type="character" w:customStyle="1" w:styleId="BodyTextChar">
    <w:name w:val="Body Text Char"/>
    <w:link w:val="BodyText"/>
    <w:uiPriority w:val="99"/>
    <w:semiHidden/>
    <w:rsid w:val="006E2008"/>
    <w:rPr>
      <w:rFonts w:ascii="Times New Roman" w:eastAsia="Times New Roman" w:hAnsi="Times New Roman" w:cs="Times New Roman"/>
      <w:sz w:val="24"/>
      <w:szCs w:val="24"/>
      <w:lang w:val="x-none" w:eastAsia="x-none"/>
    </w:rPr>
  </w:style>
  <w:style w:type="character" w:styleId="Strong">
    <w:name w:val="Strong"/>
    <w:uiPriority w:val="22"/>
    <w:qFormat/>
    <w:rsid w:val="006E2008"/>
    <w:rPr>
      <w:b/>
      <w:bCs/>
    </w:rPr>
  </w:style>
  <w:style w:type="paragraph" w:styleId="NoSpacing">
    <w:name w:val="No Spacing"/>
    <w:uiPriority w:val="1"/>
    <w:qFormat/>
    <w:rsid w:val="006657F4"/>
    <w:rPr>
      <w:sz w:val="22"/>
      <w:szCs w:val="22"/>
      <w:lang w:val="en-US" w:eastAsia="en-US"/>
    </w:rPr>
  </w:style>
  <w:style w:type="paragraph" w:styleId="BalloonText">
    <w:name w:val="Balloon Text"/>
    <w:basedOn w:val="Normal"/>
    <w:link w:val="BalloonTextChar"/>
    <w:uiPriority w:val="99"/>
    <w:semiHidden/>
    <w:unhideWhenUsed/>
    <w:rsid w:val="006417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769"/>
    <w:rPr>
      <w:rFonts w:ascii="Segoe UI" w:eastAsia="Times New Roman" w:hAnsi="Segoe UI" w:cs="Segoe UI"/>
      <w:sz w:val="18"/>
      <w:szCs w:val="18"/>
      <w:lang w:val="en-US" w:eastAsia="en-US"/>
    </w:rPr>
  </w:style>
  <w:style w:type="paragraph" w:customStyle="1" w:styleId="Paragrafi">
    <w:name w:val="Paragrafi"/>
    <w:link w:val="ParagrafiChar"/>
    <w:qFormat/>
    <w:rsid w:val="001F7CCA"/>
    <w:pPr>
      <w:widowControl w:val="0"/>
      <w:ind w:firstLine="284"/>
      <w:jc w:val="both"/>
    </w:pPr>
    <w:rPr>
      <w:rFonts w:ascii="Garamond" w:eastAsia="MS Mincho" w:hAnsi="Garamond" w:cs="CG Times"/>
      <w:sz w:val="24"/>
      <w:szCs w:val="22"/>
      <w:lang w:val="en-US" w:eastAsia="en-US"/>
    </w:rPr>
  </w:style>
  <w:style w:type="character" w:customStyle="1" w:styleId="ParagrafiChar">
    <w:name w:val="Paragrafi Char"/>
    <w:basedOn w:val="DefaultParagraphFont"/>
    <w:link w:val="Paragrafi"/>
    <w:locked/>
    <w:rsid w:val="001F7CCA"/>
    <w:rPr>
      <w:rFonts w:ascii="Garamond" w:eastAsia="MS Mincho" w:hAnsi="Garamond" w:cs="CG Times"/>
      <w:sz w:val="24"/>
      <w:szCs w:val="22"/>
      <w:lang w:val="en-US" w:eastAsia="en-US"/>
    </w:rPr>
  </w:style>
  <w:style w:type="paragraph" w:customStyle="1" w:styleId="NeniNr">
    <w:name w:val="Neni_Nr"/>
    <w:next w:val="Normal"/>
    <w:link w:val="NeniNrChar"/>
    <w:rsid w:val="001F7CCA"/>
    <w:pPr>
      <w:keepNext/>
      <w:widowControl w:val="0"/>
      <w:jc w:val="center"/>
    </w:pPr>
    <w:rPr>
      <w:rFonts w:ascii="Garamond" w:eastAsia="MS Mincho" w:hAnsi="Garamond" w:cs="CG Times"/>
      <w:sz w:val="24"/>
      <w:szCs w:val="22"/>
      <w:lang w:val="en-GB" w:eastAsia="en-US"/>
    </w:rPr>
  </w:style>
  <w:style w:type="paragraph" w:customStyle="1" w:styleId="NeniTitull">
    <w:name w:val="Neni_Titull"/>
    <w:next w:val="Normal"/>
    <w:link w:val="NeniTitullChar"/>
    <w:rsid w:val="001F7CCA"/>
    <w:pPr>
      <w:keepNext/>
      <w:widowControl w:val="0"/>
      <w:jc w:val="center"/>
      <w:outlineLvl w:val="2"/>
    </w:pPr>
    <w:rPr>
      <w:rFonts w:ascii="Garamond" w:eastAsia="MS Mincho" w:hAnsi="Garamond" w:cs="CG Times"/>
      <w:b/>
      <w:bCs/>
      <w:sz w:val="24"/>
      <w:szCs w:val="22"/>
      <w:lang w:val="en-GB" w:eastAsia="en-US"/>
    </w:rPr>
  </w:style>
  <w:style w:type="character" w:customStyle="1" w:styleId="NeniNrChar">
    <w:name w:val="Neni_Nr Char"/>
    <w:basedOn w:val="DefaultParagraphFont"/>
    <w:link w:val="NeniNr"/>
    <w:rsid w:val="001F7CCA"/>
    <w:rPr>
      <w:rFonts w:ascii="Garamond" w:eastAsia="MS Mincho" w:hAnsi="Garamond" w:cs="CG Times"/>
      <w:sz w:val="24"/>
      <w:szCs w:val="22"/>
      <w:lang w:val="en-GB" w:eastAsia="en-US"/>
    </w:rPr>
  </w:style>
  <w:style w:type="table" w:styleId="TableGrid">
    <w:name w:val="Table Grid"/>
    <w:basedOn w:val="TableNormal"/>
    <w:rsid w:val="001F7CCA"/>
    <w:rPr>
      <w:rFonts w:ascii="Times New Roman" w:eastAsia="MS Mincho"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1F7CCA"/>
    <w:rPr>
      <w:sz w:val="16"/>
      <w:szCs w:val="16"/>
    </w:rPr>
  </w:style>
  <w:style w:type="paragraph" w:customStyle="1" w:styleId="text">
    <w:name w:val="text"/>
    <w:aliases w:val="t"/>
    <w:basedOn w:val="Normal"/>
    <w:rsid w:val="001F7CCA"/>
    <w:pPr>
      <w:ind w:left="709"/>
      <w:jc w:val="both"/>
    </w:pPr>
    <w:rPr>
      <w:rFonts w:ascii="Arial" w:hAnsi="Arial"/>
      <w:sz w:val="20"/>
      <w:szCs w:val="20"/>
      <w:lang w:val="sq-AL" w:eastAsia="sq-AL" w:bidi="sq-AL"/>
    </w:rPr>
  </w:style>
  <w:style w:type="character" w:styleId="Hyperlink">
    <w:name w:val="Hyperlink"/>
    <w:unhideWhenUsed/>
    <w:rsid w:val="001F7CCA"/>
    <w:rPr>
      <w:color w:val="0000FF"/>
      <w:u w:val="single"/>
    </w:rPr>
  </w:style>
  <w:style w:type="character" w:customStyle="1" w:styleId="NeniTitullChar">
    <w:name w:val="Neni_Titull Char"/>
    <w:link w:val="NeniTitull"/>
    <w:locked/>
    <w:rsid w:val="001F7CCA"/>
    <w:rPr>
      <w:rFonts w:ascii="Garamond" w:eastAsia="MS Mincho" w:hAnsi="Garamond" w:cs="CG Times"/>
      <w:b/>
      <w:bCs/>
      <w:sz w:val="24"/>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339599">
      <w:bodyDiv w:val="1"/>
      <w:marLeft w:val="0"/>
      <w:marRight w:val="0"/>
      <w:marTop w:val="0"/>
      <w:marBottom w:val="0"/>
      <w:divBdr>
        <w:top w:val="none" w:sz="0" w:space="0" w:color="auto"/>
        <w:left w:val="none" w:sz="0" w:space="0" w:color="auto"/>
        <w:bottom w:val="none" w:sz="0" w:space="0" w:color="auto"/>
        <w:right w:val="none" w:sz="0" w:space="0" w:color="auto"/>
      </w:divBdr>
    </w:div>
    <w:div w:id="1270426299">
      <w:bodyDiv w:val="1"/>
      <w:marLeft w:val="0"/>
      <w:marRight w:val="0"/>
      <w:marTop w:val="0"/>
      <w:marBottom w:val="0"/>
      <w:divBdr>
        <w:top w:val="none" w:sz="0" w:space="0" w:color="auto"/>
        <w:left w:val="none" w:sz="0" w:space="0" w:color="auto"/>
        <w:bottom w:val="none" w:sz="0" w:space="0" w:color="auto"/>
        <w:right w:val="none" w:sz="0" w:space="0" w:color="auto"/>
      </w:divBdr>
    </w:div>
    <w:div w:id="1526627671">
      <w:bodyDiv w:val="1"/>
      <w:marLeft w:val="0"/>
      <w:marRight w:val="0"/>
      <w:marTop w:val="0"/>
      <w:marBottom w:val="0"/>
      <w:divBdr>
        <w:top w:val="none" w:sz="0" w:space="0" w:color="auto"/>
        <w:left w:val="none" w:sz="0" w:space="0" w:color="auto"/>
        <w:bottom w:val="none" w:sz="0" w:space="0" w:color="auto"/>
        <w:right w:val="none" w:sz="0" w:space="0" w:color="auto"/>
      </w:divBdr>
    </w:div>
    <w:div w:id="181609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hyperlink" Target="mailto:OPS_MA-3_SecDiv@eib.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2019-10-09T06:21:25Z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2019-10-07T22:00:00Z</Date_x0020_protokolli>
    <Titulli xmlns="0e656187-b300-4fb0-8bf4-3a50f872073c">Për ratifikimin e marrëveshjes së granitit ndërmjet Këshillit të Ministrave të Republikës së Shqipërisë dhe Bankës Europiane të investimeve për projektin "Shtrati i lumit Lana-Zhvillim Urban"</Titulli>
    <Modifikuesi xmlns="0e656187-b300-4fb0-8bf4-3a50f872073c">jorina.kryeziu</Modifikuesi>
    <Nr_x002e__x0020_prot_x0020_QBZ xmlns="0e656187-b300-4fb0-8bf4-3a50f872073c">1403/3</Nr_x002e__x0020_prot_x0020_QBZ>
    <Data_x0020_e_x0020_Modifikimit xmlns="0e656187-b300-4fb0-8bf4-3a50f872073c">2019-10-10T11:03:29Z</Data_x0020_e_x0020_Modifikimit>
    <Dekretuar xmlns="0e656187-b300-4fb0-8bf4-3a50f872073c">false</Dekretuar>
    <Data xmlns="0e656187-b300-4fb0-8bf4-3a50f872073c">2019-10-02T22:00:00Z</Data>
    <Nr_x002e__x0020_protokolli_x0020_i_x0020_aktit xmlns="0e656187-b300-4fb0-8bf4-3a50f872073c">3533/1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158B0510E5D40C393F09EE6080999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7158B0510E5D40C393F09EE6080999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8ED07-F984-4E63-8B53-2E5E816A63D7}">
  <ds:schemaRefs>
    <ds:schemaRef ds:uri="http://schemas.microsoft.com/office/2006/metadata/longProperties"/>
  </ds:schemaRefs>
</ds:datastoreItem>
</file>

<file path=customXml/itemProps2.xml><?xml version="1.0" encoding="utf-8"?>
<ds:datastoreItem xmlns:ds="http://schemas.openxmlformats.org/officeDocument/2006/customXml" ds:itemID="{F3B0479A-AD88-4A1E-B5BD-B64FBE072F5E}">
  <ds:schemaRefs>
    <ds:schemaRef ds:uri="0e656187-b300-4fb0-8bf4-3a50f872073c"/>
    <ds:schemaRef ds:uri="http://schemas.openxmlformats.org/package/2006/metadata/core-properties"/>
    <ds:schemaRef ds:uri="http://purl.org/dc/dcmitype/"/>
    <ds:schemaRef ds:uri="http://purl.org/dc/terms/"/>
    <ds:schemaRef ds:uri="http://www.w3.org/XML/1998/namespace"/>
    <ds:schemaRef ds:uri="http://schemas.microsoft.com/office/2006/documentManagement/typ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B09C31D-9BEE-4168-9886-D72E62568725}">
  <ds:schemaRefs>
    <ds:schemaRef ds:uri="http://schemas.microsoft.com/sharepoint/v3/contenttype/forms"/>
  </ds:schemaRefs>
</ds:datastoreItem>
</file>

<file path=customXml/itemProps4.xml><?xml version="1.0" encoding="utf-8"?>
<ds:datastoreItem xmlns:ds="http://schemas.openxmlformats.org/officeDocument/2006/customXml" ds:itemID="{B1159427-418A-4C12-9A82-1A6C1FD63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9BA4C0-FBBC-4649-8264-F39C6AB4A7D2}">
  <ds:schemaRefs>
    <ds:schemaRef ds:uri="http://schemas.microsoft.com/sharepoint/v3/contenttype/forms"/>
  </ds:schemaRefs>
</ds:datastoreItem>
</file>

<file path=customXml/itemProps6.xml><?xml version="1.0" encoding="utf-8"?>
<ds:datastoreItem xmlns:ds="http://schemas.openxmlformats.org/officeDocument/2006/customXml" ds:itemID="{96C260F4-4413-4140-944A-269E2724B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10D8725B-3695-410E-A557-3D2AF4271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14</Pages>
  <Words>6235</Words>
  <Characters>35546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Për ratifikimin e marrëveshjes së granitit ndërmjet Këshillit të Ministrave të Republikës së Shqipërisë dhe Bankës Europiane të investimeve për projektin "Shtrati i lumit Lana-Zhvillim Urban"</vt:lpstr>
    </vt:vector>
  </TitlesOfParts>
  <Company/>
  <LinksUpToDate>false</LinksUpToDate>
  <CharactersWithSpaces>41698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granitit ndërmjet Këshillit të Ministrave të Republikës së Shqipërisë dhe Bankës Europiane të investimeve për projektin "Shtrati i lumit Lana-Zhvillim Urban"</dc:title>
  <dc:creator>Tedi Bushaj</dc:creator>
  <cp:lastModifiedBy>Entela Suli</cp:lastModifiedBy>
  <cp:revision>44</cp:revision>
  <cp:lastPrinted>2019-10-04T07:23:00Z</cp:lastPrinted>
  <dcterms:created xsi:type="dcterms:W3CDTF">2019-10-08T13:34:00Z</dcterms:created>
  <dcterms:modified xsi:type="dcterms:W3CDTF">2019-10-22T11:55:00Z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projektligji</vt:lpwstr>
  </property>
</Properties>
</file>