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4E19BC" w14:textId="143C5B5D" w:rsidR="00E24CEB" w:rsidRPr="00DA333F" w:rsidRDefault="00837F39" w:rsidP="00CA18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333F">
        <w:rPr>
          <w:rFonts w:ascii="Garamond" w:hAnsi="Garamond"/>
          <w:b/>
          <w:sz w:val="24"/>
          <w:szCs w:val="24"/>
          <w:lang w:val="sq-AL"/>
        </w:rPr>
        <w:t>LI</w:t>
      </w:r>
      <w:r w:rsidR="00E24CEB" w:rsidRPr="00DA333F">
        <w:rPr>
          <w:rFonts w:ascii="Garamond" w:hAnsi="Garamond"/>
          <w:b/>
          <w:sz w:val="24"/>
          <w:szCs w:val="24"/>
          <w:lang w:val="sq-AL"/>
        </w:rPr>
        <w:t>GJ</w:t>
      </w:r>
    </w:p>
    <w:p w14:paraId="4B4E19BE" w14:textId="77777777" w:rsidR="00E24CEB" w:rsidRPr="00DA333F" w:rsidRDefault="00837F39" w:rsidP="00CA18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333F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2265E4" w:rsidRPr="00DA333F">
        <w:rPr>
          <w:rFonts w:ascii="Garamond" w:hAnsi="Garamond"/>
          <w:b/>
          <w:sz w:val="24"/>
          <w:szCs w:val="24"/>
          <w:lang w:val="sq-AL"/>
        </w:rPr>
        <w:t>69</w:t>
      </w:r>
      <w:r w:rsidR="00E24CEB" w:rsidRPr="00DA333F">
        <w:rPr>
          <w:rFonts w:ascii="Garamond" w:hAnsi="Garamond"/>
          <w:b/>
          <w:sz w:val="24"/>
          <w:szCs w:val="24"/>
          <w:lang w:val="sq-AL"/>
        </w:rPr>
        <w:t>/2019</w:t>
      </w:r>
    </w:p>
    <w:p w14:paraId="4B4E19BF" w14:textId="77777777" w:rsidR="00E24CEB" w:rsidRPr="00DA333F" w:rsidRDefault="00E24CEB" w:rsidP="00CA18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B4E19C0" w14:textId="77777777" w:rsidR="00E24CEB" w:rsidRPr="00DA333F" w:rsidRDefault="00E24CEB" w:rsidP="00CA183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A333F">
        <w:rPr>
          <w:rFonts w:ascii="Garamond" w:hAnsi="Garamond"/>
          <w:b/>
          <w:sz w:val="24"/>
          <w:szCs w:val="24"/>
          <w:lang w:val="sq-AL"/>
        </w:rPr>
        <w:t>PËR NJË NDRYSHIM NË LIGJI</w:t>
      </w:r>
      <w:r w:rsidR="004D4896" w:rsidRPr="00DA333F">
        <w:rPr>
          <w:rFonts w:ascii="Garamond" w:hAnsi="Garamond"/>
          <w:b/>
          <w:sz w:val="24"/>
          <w:szCs w:val="24"/>
          <w:lang w:val="sq-AL"/>
        </w:rPr>
        <w:t xml:space="preserve">N NR. 9695, DATË 19.3.2007, </w:t>
      </w:r>
      <w:r w:rsidRPr="00DA333F">
        <w:rPr>
          <w:rFonts w:ascii="Garamond" w:hAnsi="Garamond"/>
          <w:b/>
          <w:sz w:val="24"/>
          <w:szCs w:val="24"/>
          <w:lang w:val="sq-AL"/>
        </w:rPr>
        <w:t>“PËR PROCEDURAT E BIRËSIMIT D</w:t>
      </w:r>
      <w:r w:rsidR="004D4896" w:rsidRPr="00DA333F">
        <w:rPr>
          <w:rFonts w:ascii="Garamond" w:hAnsi="Garamond"/>
          <w:b/>
          <w:sz w:val="24"/>
          <w:szCs w:val="24"/>
          <w:lang w:val="sq-AL"/>
        </w:rPr>
        <w:t xml:space="preserve">HE KOMITETIN SHQIPTAR </w:t>
      </w:r>
      <w:r w:rsidRPr="00DA333F">
        <w:rPr>
          <w:rFonts w:ascii="Garamond" w:hAnsi="Garamond"/>
          <w:b/>
          <w:sz w:val="24"/>
          <w:szCs w:val="24"/>
          <w:lang w:val="sq-AL"/>
        </w:rPr>
        <w:t>TË BIRËSIMIT”, TË NDRYSHUAR</w:t>
      </w:r>
    </w:p>
    <w:p w14:paraId="4B4E19C1" w14:textId="77777777" w:rsidR="00E24CEB" w:rsidRPr="00DA333F" w:rsidRDefault="00E24CEB" w:rsidP="00CA18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4E19C2" w14:textId="0BA6B49F" w:rsidR="00837F39" w:rsidRPr="00DA333F" w:rsidRDefault="00E24CEB" w:rsidP="00CA18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333F">
        <w:rPr>
          <w:rFonts w:ascii="Garamond" w:hAnsi="Garamond"/>
          <w:sz w:val="24"/>
          <w:szCs w:val="24"/>
          <w:lang w:val="sq-AL"/>
        </w:rPr>
        <w:t xml:space="preserve">Në mbështetje të neneve 78 dhe 83, pika 1, të Kushtetutës, me propozimin e Këshillit të Ministrave, </w:t>
      </w:r>
    </w:p>
    <w:p w14:paraId="4B4E19C3" w14:textId="77777777" w:rsidR="00837F39" w:rsidRPr="00DA333F" w:rsidRDefault="00837F39" w:rsidP="00CA18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4E19C4" w14:textId="77C4B74C" w:rsidR="00837F39" w:rsidRPr="00DA333F" w:rsidRDefault="00CA183B" w:rsidP="00CA18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A333F">
        <w:rPr>
          <w:rFonts w:ascii="Garamond" w:hAnsi="Garamond"/>
          <w:sz w:val="24"/>
          <w:szCs w:val="24"/>
          <w:lang w:val="sq-AL"/>
        </w:rPr>
        <w:t>KUVEND</w:t>
      </w:r>
      <w:r w:rsidR="00837F39" w:rsidRPr="00DA333F">
        <w:rPr>
          <w:rFonts w:ascii="Garamond" w:hAnsi="Garamond"/>
          <w:sz w:val="24"/>
          <w:szCs w:val="24"/>
          <w:lang w:val="sq-AL"/>
        </w:rPr>
        <w:t>I</w:t>
      </w:r>
    </w:p>
    <w:p w14:paraId="4B4E19C6" w14:textId="77777777" w:rsidR="00E24CEB" w:rsidRPr="00DA333F" w:rsidRDefault="00837F39" w:rsidP="00CA18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A333F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4B4E19C7" w14:textId="77777777" w:rsidR="00E24CEB" w:rsidRPr="00DA333F" w:rsidRDefault="00E24CEB" w:rsidP="00CA18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B4E19C8" w14:textId="5B6C5C04" w:rsidR="00E24CEB" w:rsidRPr="00DA333F" w:rsidRDefault="00CA183B" w:rsidP="00CA18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A333F">
        <w:rPr>
          <w:rFonts w:ascii="Garamond" w:hAnsi="Garamond"/>
          <w:sz w:val="24"/>
          <w:szCs w:val="24"/>
          <w:lang w:val="sq-AL"/>
        </w:rPr>
        <w:t>VENDOS</w:t>
      </w:r>
      <w:r w:rsidR="00E24CEB" w:rsidRPr="00DA333F">
        <w:rPr>
          <w:rFonts w:ascii="Garamond" w:hAnsi="Garamond"/>
          <w:sz w:val="24"/>
          <w:szCs w:val="24"/>
          <w:lang w:val="sq-AL"/>
        </w:rPr>
        <w:t>I:</w:t>
      </w:r>
    </w:p>
    <w:p w14:paraId="4B4E19C9" w14:textId="77777777" w:rsidR="00E24CEB" w:rsidRPr="00DA333F" w:rsidRDefault="00E24CEB" w:rsidP="00CA18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B4E19CA" w14:textId="6A89BE66" w:rsidR="00E24CEB" w:rsidRPr="00DA333F" w:rsidRDefault="00E24CEB" w:rsidP="00CA18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A333F">
        <w:rPr>
          <w:rFonts w:ascii="Garamond" w:hAnsi="Garamond"/>
          <w:sz w:val="24"/>
          <w:szCs w:val="24"/>
          <w:lang w:val="sq-AL"/>
        </w:rPr>
        <w:t>Neni 1</w:t>
      </w:r>
    </w:p>
    <w:p w14:paraId="4B4E19CB" w14:textId="77777777" w:rsidR="00E24CEB" w:rsidRPr="00DA333F" w:rsidRDefault="00E24CEB" w:rsidP="00CA18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4E19CC" w14:textId="6712F385" w:rsidR="00E24CEB" w:rsidRPr="00DA333F" w:rsidRDefault="004D4896" w:rsidP="00CA18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333F">
        <w:rPr>
          <w:rFonts w:ascii="Garamond" w:hAnsi="Garamond"/>
          <w:sz w:val="24"/>
          <w:szCs w:val="24"/>
          <w:lang w:val="sq-AL"/>
        </w:rPr>
        <w:t>Në nenin 10,</w:t>
      </w:r>
      <w:r w:rsidR="00E24CEB" w:rsidRPr="00DA333F">
        <w:rPr>
          <w:rFonts w:ascii="Garamond" w:hAnsi="Garamond"/>
          <w:sz w:val="24"/>
          <w:szCs w:val="24"/>
          <w:lang w:val="sq-AL"/>
        </w:rPr>
        <w:t xml:space="preserve"> të ligjit nr.</w:t>
      </w:r>
      <w:r w:rsidRPr="00DA333F">
        <w:rPr>
          <w:rFonts w:ascii="Garamond" w:hAnsi="Garamond"/>
          <w:sz w:val="24"/>
          <w:szCs w:val="24"/>
          <w:lang w:val="sq-AL"/>
        </w:rPr>
        <w:t xml:space="preserve"> </w:t>
      </w:r>
      <w:r w:rsidR="00E24CEB" w:rsidRPr="00DA333F">
        <w:rPr>
          <w:rFonts w:ascii="Garamond" w:hAnsi="Garamond"/>
          <w:sz w:val="24"/>
          <w:szCs w:val="24"/>
          <w:lang w:val="sq-AL"/>
        </w:rPr>
        <w:t xml:space="preserve">9695, datë 19.3.2007, “Për procedurat e birësimit dhe Komitetin Shqiptar të Birësimit”, të ndryshuar, </w:t>
      </w:r>
      <w:r w:rsidRPr="00DA333F">
        <w:rPr>
          <w:rFonts w:ascii="Garamond" w:hAnsi="Garamond"/>
          <w:sz w:val="24"/>
          <w:szCs w:val="24"/>
          <w:lang w:val="sq-AL"/>
        </w:rPr>
        <w:t>pika 2 ndryshohet si më poshtë</w:t>
      </w:r>
      <w:r w:rsidR="00E24CEB" w:rsidRPr="00DA333F">
        <w:rPr>
          <w:rFonts w:ascii="Garamond" w:hAnsi="Garamond"/>
          <w:sz w:val="24"/>
          <w:szCs w:val="24"/>
          <w:lang w:val="sq-AL"/>
        </w:rPr>
        <w:t>:</w:t>
      </w:r>
    </w:p>
    <w:p w14:paraId="4B4E19CD" w14:textId="3F861C7D" w:rsidR="00E24CEB" w:rsidRPr="00DA333F" w:rsidRDefault="00E24CEB" w:rsidP="00CA18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333F">
        <w:rPr>
          <w:rFonts w:ascii="Garamond" w:hAnsi="Garamond"/>
          <w:sz w:val="24"/>
          <w:szCs w:val="24"/>
          <w:lang w:val="sq-AL"/>
        </w:rPr>
        <w:t>“2. Të ketë përfunduar studimet në shkencat humane, shkencat juridike ose shkencat sociale, me nivel</w:t>
      </w:r>
      <w:r w:rsidR="004D4896" w:rsidRPr="00DA333F">
        <w:rPr>
          <w:rFonts w:ascii="Garamond" w:hAnsi="Garamond"/>
          <w:sz w:val="24"/>
          <w:szCs w:val="24"/>
          <w:lang w:val="sq-AL"/>
        </w:rPr>
        <w:t xml:space="preserve">in e diplomës </w:t>
      </w:r>
      <w:r w:rsidR="00DA333F" w:rsidRPr="00DA333F">
        <w:rPr>
          <w:rFonts w:ascii="Garamond" w:hAnsi="Garamond"/>
          <w:sz w:val="24"/>
          <w:szCs w:val="24"/>
          <w:lang w:val="sq-AL"/>
        </w:rPr>
        <w:t xml:space="preserve">‘master </w:t>
      </w:r>
      <w:r w:rsidR="004D4896" w:rsidRPr="00DA333F">
        <w:rPr>
          <w:rFonts w:ascii="Garamond" w:hAnsi="Garamond"/>
          <w:sz w:val="24"/>
          <w:szCs w:val="24"/>
          <w:lang w:val="sq-AL"/>
        </w:rPr>
        <w:t>shkencor</w:t>
      </w:r>
      <w:r w:rsidR="00DA333F" w:rsidRPr="00DA333F">
        <w:rPr>
          <w:rFonts w:ascii="Garamond" w:hAnsi="Garamond"/>
          <w:sz w:val="24"/>
          <w:szCs w:val="24"/>
          <w:lang w:val="sq-AL"/>
        </w:rPr>
        <w:t>’</w:t>
      </w:r>
      <w:r w:rsidRPr="00DA333F">
        <w:rPr>
          <w:rFonts w:ascii="Garamond" w:hAnsi="Garamond"/>
          <w:sz w:val="24"/>
          <w:szCs w:val="24"/>
          <w:lang w:val="sq-AL"/>
        </w:rPr>
        <w:t>”.</w:t>
      </w:r>
    </w:p>
    <w:p w14:paraId="4B4E19CE" w14:textId="77777777" w:rsidR="00E24CEB" w:rsidRPr="00DA333F" w:rsidRDefault="00E24CEB" w:rsidP="00CA18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4E19CF" w14:textId="77777777" w:rsidR="00E24CEB" w:rsidRPr="00DA333F" w:rsidRDefault="00E24CEB" w:rsidP="00CA183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A333F">
        <w:rPr>
          <w:rFonts w:ascii="Garamond" w:hAnsi="Garamond"/>
          <w:sz w:val="24"/>
          <w:szCs w:val="24"/>
          <w:lang w:val="sq-AL"/>
        </w:rPr>
        <w:t>Neni 2</w:t>
      </w:r>
    </w:p>
    <w:p w14:paraId="4B4E19D0" w14:textId="77777777" w:rsidR="00E24CEB" w:rsidRPr="00DA333F" w:rsidRDefault="00E24CEB" w:rsidP="00CA18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4E19D1" w14:textId="10B8EC3E" w:rsidR="00E24CEB" w:rsidRPr="00DA333F" w:rsidRDefault="00E24CEB" w:rsidP="00CA18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333F">
        <w:rPr>
          <w:rFonts w:ascii="Garamond" w:hAnsi="Garamond"/>
          <w:sz w:val="24"/>
          <w:szCs w:val="24"/>
          <w:lang w:val="sq-AL"/>
        </w:rPr>
        <w:t xml:space="preserve">Ky ligj hyn </w:t>
      </w:r>
      <w:r w:rsidR="004D4896" w:rsidRPr="00DA333F">
        <w:rPr>
          <w:rFonts w:ascii="Garamond" w:hAnsi="Garamond"/>
          <w:sz w:val="24"/>
          <w:szCs w:val="24"/>
          <w:lang w:val="sq-AL"/>
        </w:rPr>
        <w:t>në fuqi 15 ditë pas botimit në Fletoren Zyrtare.</w:t>
      </w:r>
      <w:r w:rsidRPr="00DA333F">
        <w:rPr>
          <w:rFonts w:ascii="Garamond" w:hAnsi="Garamond"/>
          <w:sz w:val="24"/>
          <w:szCs w:val="24"/>
          <w:lang w:val="sq-AL"/>
        </w:rPr>
        <w:t xml:space="preserve"> </w:t>
      </w:r>
    </w:p>
    <w:p w14:paraId="4B4E19D2" w14:textId="77777777" w:rsidR="00E24CEB" w:rsidRPr="00DA333F" w:rsidRDefault="00E24CEB" w:rsidP="00CA18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4E19D8" w14:textId="3A943CAB" w:rsidR="004D4896" w:rsidRPr="00DA333F" w:rsidRDefault="004D4896" w:rsidP="00CA183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A333F">
        <w:rPr>
          <w:rFonts w:ascii="Garamond" w:hAnsi="Garamond"/>
          <w:sz w:val="24"/>
          <w:szCs w:val="24"/>
          <w:lang w:val="sq-AL"/>
        </w:rPr>
        <w:t xml:space="preserve">Miratuar në datën </w:t>
      </w:r>
      <w:r w:rsidR="002265E4" w:rsidRPr="00DA333F">
        <w:rPr>
          <w:rFonts w:ascii="Garamond" w:hAnsi="Garamond"/>
          <w:sz w:val="24"/>
          <w:szCs w:val="24"/>
          <w:lang w:val="sq-AL"/>
        </w:rPr>
        <w:t>9.10.</w:t>
      </w:r>
      <w:r w:rsidRPr="00DA333F">
        <w:rPr>
          <w:rFonts w:ascii="Garamond" w:hAnsi="Garamond"/>
          <w:sz w:val="24"/>
          <w:szCs w:val="24"/>
          <w:lang w:val="sq-AL"/>
        </w:rPr>
        <w:t>2019</w:t>
      </w:r>
      <w:r w:rsidR="00DE1B4C">
        <w:rPr>
          <w:rFonts w:ascii="Garamond" w:hAnsi="Garamond"/>
          <w:sz w:val="24"/>
          <w:szCs w:val="24"/>
          <w:lang w:val="sq-AL"/>
        </w:rPr>
        <w:t>.</w:t>
      </w:r>
    </w:p>
    <w:p w14:paraId="4B4E19D9" w14:textId="77777777" w:rsidR="004D4896" w:rsidRPr="00DA333F" w:rsidRDefault="004D4896" w:rsidP="00CA183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val="sq-AL" w:eastAsia="en-GB"/>
        </w:rPr>
      </w:pPr>
    </w:p>
    <w:p w14:paraId="4B4E19DA" w14:textId="77777777" w:rsidR="00A32185" w:rsidRPr="00DA333F" w:rsidRDefault="00A32185" w:rsidP="00A3218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sq-AL"/>
        </w:rPr>
      </w:pPr>
    </w:p>
    <w:p w14:paraId="4B4E19DB" w14:textId="77777777" w:rsidR="00A32185" w:rsidRPr="00DA333F" w:rsidRDefault="00A32185" w:rsidP="00A3218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sq-AL"/>
        </w:rPr>
      </w:pPr>
    </w:p>
    <w:p w14:paraId="76553A59" w14:textId="236D08B9" w:rsidR="00A15AE4" w:rsidRPr="00A15AE4" w:rsidRDefault="00A15AE4" w:rsidP="00A15AE4">
      <w:pPr>
        <w:spacing w:after="0" w:line="240" w:lineRule="auto"/>
        <w:ind w:firstLine="284"/>
        <w:jc w:val="both"/>
        <w:rPr>
          <w:rFonts w:ascii="Garamond" w:eastAsia="Times New Roman" w:hAnsi="Garamond"/>
          <w:b/>
          <w:sz w:val="24"/>
          <w:szCs w:val="24"/>
        </w:rPr>
      </w:pPr>
      <w:r>
        <w:rPr>
          <w:rFonts w:ascii="Garamond" w:eastAsia="Times New Roman" w:hAnsi="Garamond"/>
          <w:b/>
          <w:sz w:val="24"/>
          <w:szCs w:val="24"/>
        </w:rPr>
        <w:t>Shpallur me dekretin nr. 11319</w:t>
      </w:r>
      <w:bookmarkStart w:id="0" w:name="_GoBack"/>
      <w:bookmarkEnd w:id="0"/>
      <w:r w:rsidRPr="00A15AE4">
        <w:rPr>
          <w:rFonts w:ascii="Garamond" w:eastAsia="Times New Roman" w:hAnsi="Garamond"/>
          <w:b/>
          <w:sz w:val="24"/>
          <w:szCs w:val="24"/>
        </w:rPr>
        <w:t>, datë 18.10.2019 të Presidentit të Republikës së Shqipërisë, Ilir Meta</w:t>
      </w:r>
    </w:p>
    <w:p w14:paraId="3EAC59C6" w14:textId="77777777" w:rsidR="00A15AE4" w:rsidRPr="00A15AE4" w:rsidRDefault="00A15AE4" w:rsidP="00A15AE4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</w:p>
    <w:p w14:paraId="4B4E19DC" w14:textId="77777777" w:rsidR="004D4896" w:rsidRPr="00DA333F" w:rsidRDefault="004D4896" w:rsidP="004D489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/>
          <w:color w:val="000000"/>
          <w:sz w:val="24"/>
          <w:szCs w:val="24"/>
          <w:u w:color="000000"/>
          <w:bdr w:val="nil"/>
          <w:lang w:val="sq-AL" w:eastAsia="en-GB"/>
        </w:rPr>
      </w:pPr>
    </w:p>
    <w:sectPr w:rsidR="004D4896" w:rsidRPr="00DA333F" w:rsidSect="00837F39">
      <w:pgSz w:w="11907" w:h="16839" w:code="9"/>
      <w:pgMar w:top="1440" w:right="1440" w:bottom="1440" w:left="1440" w:header="720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091240" w14:textId="77777777" w:rsidR="00A15AE4" w:rsidRDefault="00A15AE4" w:rsidP="00074DBC">
      <w:pPr>
        <w:spacing w:after="0" w:line="240" w:lineRule="auto"/>
      </w:pPr>
      <w:r>
        <w:separator/>
      </w:r>
    </w:p>
  </w:endnote>
  <w:endnote w:type="continuationSeparator" w:id="0">
    <w:p w14:paraId="3E5301F9" w14:textId="77777777" w:rsidR="00A15AE4" w:rsidRDefault="00A15AE4" w:rsidP="00074DBC">
      <w:pPr>
        <w:spacing w:after="0" w:line="240" w:lineRule="auto"/>
      </w:pPr>
      <w:r>
        <w:continuationSeparator/>
      </w:r>
    </w:p>
  </w:endnote>
  <w:endnote w:type="continuationNotice" w:id="1">
    <w:p w14:paraId="645C6171" w14:textId="77777777" w:rsidR="00A15AE4" w:rsidRDefault="00A15A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1CCE3A" w14:textId="77777777" w:rsidR="00A15AE4" w:rsidRDefault="00A15AE4" w:rsidP="00074DBC">
      <w:pPr>
        <w:spacing w:after="0" w:line="240" w:lineRule="auto"/>
      </w:pPr>
      <w:r>
        <w:separator/>
      </w:r>
    </w:p>
  </w:footnote>
  <w:footnote w:type="continuationSeparator" w:id="0">
    <w:p w14:paraId="5DC5E3C2" w14:textId="77777777" w:rsidR="00A15AE4" w:rsidRDefault="00A15AE4" w:rsidP="00074DBC">
      <w:pPr>
        <w:spacing w:after="0" w:line="240" w:lineRule="auto"/>
      </w:pPr>
      <w:r>
        <w:continuationSeparator/>
      </w:r>
    </w:p>
  </w:footnote>
  <w:footnote w:type="continuationNotice" w:id="1">
    <w:p w14:paraId="4CA49A4F" w14:textId="77777777" w:rsidR="00A15AE4" w:rsidRDefault="00A15AE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8E0C8E"/>
    <w:multiLevelType w:val="hybridMultilevel"/>
    <w:tmpl w:val="4B86E5B6"/>
    <w:lvl w:ilvl="0" w:tplc="28162B9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9916D2"/>
    <w:multiLevelType w:val="hybridMultilevel"/>
    <w:tmpl w:val="CEB0D95E"/>
    <w:lvl w:ilvl="0" w:tplc="78F2637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4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73E"/>
    <w:rsid w:val="00006774"/>
    <w:rsid w:val="00021BD4"/>
    <w:rsid w:val="00026C4B"/>
    <w:rsid w:val="00036AB0"/>
    <w:rsid w:val="000475D1"/>
    <w:rsid w:val="00047B7C"/>
    <w:rsid w:val="00047E8A"/>
    <w:rsid w:val="00055CFD"/>
    <w:rsid w:val="00061481"/>
    <w:rsid w:val="00064C11"/>
    <w:rsid w:val="000748BB"/>
    <w:rsid w:val="00074DBC"/>
    <w:rsid w:val="0007570A"/>
    <w:rsid w:val="00087EC5"/>
    <w:rsid w:val="00090C78"/>
    <w:rsid w:val="00095A93"/>
    <w:rsid w:val="000B6C9B"/>
    <w:rsid w:val="000B77D2"/>
    <w:rsid w:val="000C5984"/>
    <w:rsid w:val="000D01D6"/>
    <w:rsid w:val="000D41FE"/>
    <w:rsid w:val="000E28D6"/>
    <w:rsid w:val="000E3692"/>
    <w:rsid w:val="000F395B"/>
    <w:rsid w:val="000F49FC"/>
    <w:rsid w:val="00101F10"/>
    <w:rsid w:val="00105964"/>
    <w:rsid w:val="00125741"/>
    <w:rsid w:val="00126F7B"/>
    <w:rsid w:val="001354B7"/>
    <w:rsid w:val="001402AC"/>
    <w:rsid w:val="00142938"/>
    <w:rsid w:val="0015014C"/>
    <w:rsid w:val="001621AE"/>
    <w:rsid w:val="001B03B2"/>
    <w:rsid w:val="001D064A"/>
    <w:rsid w:val="001D1AF0"/>
    <w:rsid w:val="001D1E55"/>
    <w:rsid w:val="001D2E2A"/>
    <w:rsid w:val="001D4D63"/>
    <w:rsid w:val="001F4C9E"/>
    <w:rsid w:val="00210C4E"/>
    <w:rsid w:val="00216484"/>
    <w:rsid w:val="0022517F"/>
    <w:rsid w:val="002265E4"/>
    <w:rsid w:val="00231D57"/>
    <w:rsid w:val="002330FD"/>
    <w:rsid w:val="00253189"/>
    <w:rsid w:val="00263F56"/>
    <w:rsid w:val="00267A77"/>
    <w:rsid w:val="0027104D"/>
    <w:rsid w:val="002832F9"/>
    <w:rsid w:val="002867DD"/>
    <w:rsid w:val="002873EB"/>
    <w:rsid w:val="0028765B"/>
    <w:rsid w:val="00297477"/>
    <w:rsid w:val="002B3C82"/>
    <w:rsid w:val="002C710D"/>
    <w:rsid w:val="002D053B"/>
    <w:rsid w:val="002D71F2"/>
    <w:rsid w:val="002E0BE1"/>
    <w:rsid w:val="002E673E"/>
    <w:rsid w:val="003007A4"/>
    <w:rsid w:val="00303A1D"/>
    <w:rsid w:val="003148AA"/>
    <w:rsid w:val="003151CA"/>
    <w:rsid w:val="0032230F"/>
    <w:rsid w:val="00346194"/>
    <w:rsid w:val="003465B6"/>
    <w:rsid w:val="00346624"/>
    <w:rsid w:val="00363CEE"/>
    <w:rsid w:val="0037302D"/>
    <w:rsid w:val="003940D6"/>
    <w:rsid w:val="003978E1"/>
    <w:rsid w:val="003A512A"/>
    <w:rsid w:val="003B7D75"/>
    <w:rsid w:val="003C05B1"/>
    <w:rsid w:val="003C2644"/>
    <w:rsid w:val="003C6C6E"/>
    <w:rsid w:val="003D3E47"/>
    <w:rsid w:val="003F357B"/>
    <w:rsid w:val="0040207F"/>
    <w:rsid w:val="004202C9"/>
    <w:rsid w:val="00421C45"/>
    <w:rsid w:val="00427C95"/>
    <w:rsid w:val="00430DAB"/>
    <w:rsid w:val="0045678A"/>
    <w:rsid w:val="00491E0E"/>
    <w:rsid w:val="004D4896"/>
    <w:rsid w:val="004D624B"/>
    <w:rsid w:val="004E19A2"/>
    <w:rsid w:val="004E473D"/>
    <w:rsid w:val="00503583"/>
    <w:rsid w:val="00510881"/>
    <w:rsid w:val="00513B5A"/>
    <w:rsid w:val="00552814"/>
    <w:rsid w:val="005534AD"/>
    <w:rsid w:val="0055769A"/>
    <w:rsid w:val="00563912"/>
    <w:rsid w:val="00566338"/>
    <w:rsid w:val="00575EEC"/>
    <w:rsid w:val="00581F33"/>
    <w:rsid w:val="0058232A"/>
    <w:rsid w:val="005C7711"/>
    <w:rsid w:val="005E275E"/>
    <w:rsid w:val="00600CEE"/>
    <w:rsid w:val="00601213"/>
    <w:rsid w:val="00601AEC"/>
    <w:rsid w:val="0061573C"/>
    <w:rsid w:val="00623B5E"/>
    <w:rsid w:val="00625D10"/>
    <w:rsid w:val="006403DE"/>
    <w:rsid w:val="0064224B"/>
    <w:rsid w:val="006468EE"/>
    <w:rsid w:val="006473FA"/>
    <w:rsid w:val="00652E83"/>
    <w:rsid w:val="00657D45"/>
    <w:rsid w:val="00692600"/>
    <w:rsid w:val="0069293F"/>
    <w:rsid w:val="00695561"/>
    <w:rsid w:val="006A0458"/>
    <w:rsid w:val="006A4753"/>
    <w:rsid w:val="006A6837"/>
    <w:rsid w:val="006B2505"/>
    <w:rsid w:val="006B7B51"/>
    <w:rsid w:val="006D7FED"/>
    <w:rsid w:val="006E2FBE"/>
    <w:rsid w:val="00703133"/>
    <w:rsid w:val="007069C8"/>
    <w:rsid w:val="00727809"/>
    <w:rsid w:val="00743ADA"/>
    <w:rsid w:val="00746A04"/>
    <w:rsid w:val="0076190B"/>
    <w:rsid w:val="00781759"/>
    <w:rsid w:val="007913EA"/>
    <w:rsid w:val="007C32A7"/>
    <w:rsid w:val="007C348E"/>
    <w:rsid w:val="007C54AD"/>
    <w:rsid w:val="007C595A"/>
    <w:rsid w:val="007D5BF4"/>
    <w:rsid w:val="008132E5"/>
    <w:rsid w:val="00821A02"/>
    <w:rsid w:val="00837F39"/>
    <w:rsid w:val="008470C1"/>
    <w:rsid w:val="0086599A"/>
    <w:rsid w:val="00882A5A"/>
    <w:rsid w:val="00890617"/>
    <w:rsid w:val="00891538"/>
    <w:rsid w:val="0089283D"/>
    <w:rsid w:val="0089513F"/>
    <w:rsid w:val="008A4731"/>
    <w:rsid w:val="008B097B"/>
    <w:rsid w:val="008B1DC6"/>
    <w:rsid w:val="008B34E3"/>
    <w:rsid w:val="008B3513"/>
    <w:rsid w:val="008D028C"/>
    <w:rsid w:val="008D1022"/>
    <w:rsid w:val="008D77C8"/>
    <w:rsid w:val="008F1972"/>
    <w:rsid w:val="009070A6"/>
    <w:rsid w:val="009142C5"/>
    <w:rsid w:val="00921397"/>
    <w:rsid w:val="00950850"/>
    <w:rsid w:val="00957893"/>
    <w:rsid w:val="00960B7E"/>
    <w:rsid w:val="009610DF"/>
    <w:rsid w:val="00967510"/>
    <w:rsid w:val="0097387D"/>
    <w:rsid w:val="00974986"/>
    <w:rsid w:val="009A0E42"/>
    <w:rsid w:val="009B4B96"/>
    <w:rsid w:val="009D0BC0"/>
    <w:rsid w:val="009D483D"/>
    <w:rsid w:val="009E0BB8"/>
    <w:rsid w:val="009E1BDF"/>
    <w:rsid w:val="009F197F"/>
    <w:rsid w:val="009F4E69"/>
    <w:rsid w:val="009F57CA"/>
    <w:rsid w:val="009F6DD9"/>
    <w:rsid w:val="00A043DD"/>
    <w:rsid w:val="00A15AE4"/>
    <w:rsid w:val="00A32185"/>
    <w:rsid w:val="00A3557F"/>
    <w:rsid w:val="00A360ED"/>
    <w:rsid w:val="00A55BC9"/>
    <w:rsid w:val="00AA01D5"/>
    <w:rsid w:val="00AB7D3B"/>
    <w:rsid w:val="00AB7F92"/>
    <w:rsid w:val="00AD307B"/>
    <w:rsid w:val="00AD52B7"/>
    <w:rsid w:val="00AE5462"/>
    <w:rsid w:val="00B07086"/>
    <w:rsid w:val="00B11CDB"/>
    <w:rsid w:val="00B21D93"/>
    <w:rsid w:val="00B51EE6"/>
    <w:rsid w:val="00B52D43"/>
    <w:rsid w:val="00B56578"/>
    <w:rsid w:val="00B64F82"/>
    <w:rsid w:val="00B83CD8"/>
    <w:rsid w:val="00B85B1E"/>
    <w:rsid w:val="00B95628"/>
    <w:rsid w:val="00BB5034"/>
    <w:rsid w:val="00BC5B6C"/>
    <w:rsid w:val="00BD7DEB"/>
    <w:rsid w:val="00BE771C"/>
    <w:rsid w:val="00BF7CBE"/>
    <w:rsid w:val="00C17EB4"/>
    <w:rsid w:val="00C27D1A"/>
    <w:rsid w:val="00C37EA3"/>
    <w:rsid w:val="00C466DE"/>
    <w:rsid w:val="00C55557"/>
    <w:rsid w:val="00C734C5"/>
    <w:rsid w:val="00C8352F"/>
    <w:rsid w:val="00C9153C"/>
    <w:rsid w:val="00CA183B"/>
    <w:rsid w:val="00CB5B7F"/>
    <w:rsid w:val="00CB5DB7"/>
    <w:rsid w:val="00CC2513"/>
    <w:rsid w:val="00CC5F4D"/>
    <w:rsid w:val="00CF0AA3"/>
    <w:rsid w:val="00D04298"/>
    <w:rsid w:val="00D141AB"/>
    <w:rsid w:val="00D220A2"/>
    <w:rsid w:val="00D2247F"/>
    <w:rsid w:val="00D275CA"/>
    <w:rsid w:val="00D33B2E"/>
    <w:rsid w:val="00D605F6"/>
    <w:rsid w:val="00D75BC8"/>
    <w:rsid w:val="00D822FE"/>
    <w:rsid w:val="00DA333F"/>
    <w:rsid w:val="00DD3542"/>
    <w:rsid w:val="00DD50CF"/>
    <w:rsid w:val="00DE1B4C"/>
    <w:rsid w:val="00DE21F5"/>
    <w:rsid w:val="00DE6CBE"/>
    <w:rsid w:val="00E211B0"/>
    <w:rsid w:val="00E24CEB"/>
    <w:rsid w:val="00E36CC0"/>
    <w:rsid w:val="00E5016B"/>
    <w:rsid w:val="00E60092"/>
    <w:rsid w:val="00E7188C"/>
    <w:rsid w:val="00E87E20"/>
    <w:rsid w:val="00E90F76"/>
    <w:rsid w:val="00E97EA8"/>
    <w:rsid w:val="00EA57D9"/>
    <w:rsid w:val="00EB3208"/>
    <w:rsid w:val="00EB4052"/>
    <w:rsid w:val="00EC04D8"/>
    <w:rsid w:val="00EC0600"/>
    <w:rsid w:val="00ED271E"/>
    <w:rsid w:val="00F049A3"/>
    <w:rsid w:val="00F1090B"/>
    <w:rsid w:val="00F15266"/>
    <w:rsid w:val="00F15319"/>
    <w:rsid w:val="00F226AA"/>
    <w:rsid w:val="00F2657A"/>
    <w:rsid w:val="00F32008"/>
    <w:rsid w:val="00F546EC"/>
    <w:rsid w:val="00F552A4"/>
    <w:rsid w:val="00F56CC0"/>
    <w:rsid w:val="00F67DF2"/>
    <w:rsid w:val="00F8574A"/>
    <w:rsid w:val="00FA04CC"/>
    <w:rsid w:val="00FB0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E19B6"/>
  <w15:docId w15:val="{1B40FD6A-CE82-466A-B240-EA5AD84AA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73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673E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2E67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74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74DB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074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74DB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4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BC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E369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3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2DBC054D734A089C5BEB8DCEC920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</Nr_x002e__x0020_akti>
    <Data_x0020_e_x0020_Krijimit xmlns="0e656187-b300-4fb0-8bf4-3a50f872073c">2019-10-11T10:52:09Z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2019-10-10T22:00:00Z</Date_x0020_protokolli>
    <Titulli xmlns="0e656187-b300-4fb0-8bf4-3a50f872073c">Për një ndryshim në ligjin nr. 9695, datë 19.3.2007, "Për procedurat e birësimit dhe Komitetin Shqiptar të Birësimit", të ndryshuar</Titulli>
    <Modifikuesi xmlns="0e656187-b300-4fb0-8bf4-3a50f872073c">alma.lisaku</Modifikuesi>
    <Nr_x002e__x0020_prot_x0020_QBZ xmlns="0e656187-b300-4fb0-8bf4-3a50f872073c">1415/2</Nr_x002e__x0020_prot_x0020_QBZ>
    <Data_x0020_e_x0020_Modifikimit xmlns="0e656187-b300-4fb0-8bf4-3a50f872073c">2019-10-14T07:54:32Z</Data_x0020_e_x0020_Modifikimit>
    <Dekretuar xmlns="0e656187-b300-4fb0-8bf4-3a50f872073c">false</Dekretuar>
    <Data xmlns="0e656187-b300-4fb0-8bf4-3a50f872073c">2019-10-08T22:00:00Z</Data>
    <Nr_x002e__x0020_protokolli_x0020_i_x0020_aktit xmlns="0e656187-b300-4fb0-8bf4-3a50f872073c">3587/1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2DBC054D734A089C5BEB8DCEC920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7693D-026E-4567-AAE6-AA40374215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D4CC7A7-3884-438D-ADA1-FE6503A37219}">
  <ds:schemaRefs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104A513-32DF-42DA-BF48-4E5065CC6C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F11C3A-6D33-4A97-9F0F-9816F3EE69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0E51282-5395-4AED-BB4F-AE7D788FE0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3D035B5-1DC3-4E48-9A51-0C088024E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ligjin nr. 9695, datë 19.3.2007, "Për procedurat e birësimit dhe Komitetin Shqiptar të Birësimit", të ndryshuar</vt:lpstr>
    </vt:vector>
  </TitlesOfParts>
  <Company/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ligjin nr. 9695, datë 19.3.2007, "Për procedurat e birësimit dhe Komitetin Shqiptar të Birësimit", të ndryshuar</dc:title>
  <dc:creator>Jonida Zaharia</dc:creator>
  <cp:lastModifiedBy>Entela Suli</cp:lastModifiedBy>
  <cp:revision>7</cp:revision>
  <cp:lastPrinted>2019-10-10T06:54:00Z</cp:lastPrinted>
  <dcterms:created xsi:type="dcterms:W3CDTF">2019-10-11T10:44:00Z</dcterms:created>
  <dcterms:modified xsi:type="dcterms:W3CDTF">2019-10-21T13:14:00Z</dcterms:modified>
</cp:coreProperties>
</file>