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BB5963" w14:textId="30C976D2" w:rsidR="007809FC" w:rsidRPr="00162E7A" w:rsidRDefault="00D64EA7" w:rsidP="00AF356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62E7A">
        <w:rPr>
          <w:rFonts w:ascii="Garamond" w:hAnsi="Garamond"/>
          <w:b/>
          <w:sz w:val="24"/>
          <w:szCs w:val="24"/>
          <w:lang w:val="sq-AL"/>
        </w:rPr>
        <w:t>LI</w:t>
      </w:r>
      <w:r w:rsidR="007809FC" w:rsidRPr="00162E7A">
        <w:rPr>
          <w:rFonts w:ascii="Garamond" w:hAnsi="Garamond"/>
          <w:b/>
          <w:sz w:val="24"/>
          <w:szCs w:val="24"/>
          <w:lang w:val="sq-AL"/>
        </w:rPr>
        <w:t>GJ</w:t>
      </w:r>
    </w:p>
    <w:p w14:paraId="45BB5965" w14:textId="77777777" w:rsidR="007809FC" w:rsidRPr="00162E7A" w:rsidRDefault="00D64EA7" w:rsidP="00AF356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62E7A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4D6AE4" w:rsidRPr="00162E7A">
        <w:rPr>
          <w:rFonts w:ascii="Garamond" w:hAnsi="Garamond"/>
          <w:b/>
          <w:sz w:val="24"/>
          <w:szCs w:val="24"/>
          <w:lang w:val="sq-AL"/>
        </w:rPr>
        <w:t>6</w:t>
      </w:r>
      <w:r w:rsidRPr="00162E7A">
        <w:rPr>
          <w:rFonts w:ascii="Garamond" w:hAnsi="Garamond"/>
          <w:b/>
          <w:sz w:val="24"/>
          <w:szCs w:val="24"/>
          <w:lang w:val="sq-AL"/>
        </w:rPr>
        <w:t>/2020</w:t>
      </w:r>
    </w:p>
    <w:p w14:paraId="45BB5966" w14:textId="77777777" w:rsidR="007809FC" w:rsidRPr="00162E7A" w:rsidRDefault="007809FC" w:rsidP="00AF356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5BB5967" w14:textId="77777777" w:rsidR="007809FC" w:rsidRPr="00162E7A" w:rsidRDefault="007809FC" w:rsidP="00AF356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62E7A">
        <w:rPr>
          <w:rFonts w:ascii="Garamond" w:hAnsi="Garamond"/>
          <w:b/>
          <w:sz w:val="24"/>
          <w:szCs w:val="24"/>
          <w:lang w:val="sq-AL"/>
        </w:rPr>
        <w:t>PËR</w:t>
      </w:r>
      <w:r w:rsidR="00D64EA7" w:rsidRPr="00162E7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162E7A">
        <w:rPr>
          <w:rFonts w:ascii="Garamond" w:hAnsi="Garamond"/>
          <w:b/>
          <w:sz w:val="24"/>
          <w:szCs w:val="24"/>
          <w:lang w:val="sq-AL"/>
        </w:rPr>
        <w:t>PRANIMIN E IN</w:t>
      </w:r>
      <w:r w:rsidR="0000260C" w:rsidRPr="00162E7A">
        <w:rPr>
          <w:rFonts w:ascii="Garamond" w:hAnsi="Garamond"/>
          <w:b/>
          <w:sz w:val="24"/>
          <w:szCs w:val="24"/>
          <w:lang w:val="sq-AL"/>
        </w:rPr>
        <w:t xml:space="preserve">STRUMENTIT TË AMENDAMENTIT </w:t>
      </w:r>
      <w:r w:rsidRPr="00162E7A">
        <w:rPr>
          <w:rFonts w:ascii="Garamond" w:hAnsi="Garamond"/>
          <w:b/>
          <w:sz w:val="24"/>
          <w:szCs w:val="24"/>
          <w:lang w:val="sq-AL"/>
        </w:rPr>
        <w:t>TË KUSHTETUTËS SË ORGANIZATËS NDËRK</w:t>
      </w:r>
      <w:r w:rsidR="0000260C" w:rsidRPr="00162E7A">
        <w:rPr>
          <w:rFonts w:ascii="Garamond" w:hAnsi="Garamond"/>
          <w:b/>
          <w:sz w:val="24"/>
          <w:szCs w:val="24"/>
          <w:lang w:val="sq-AL"/>
        </w:rPr>
        <w:t>OMBËTARE</w:t>
      </w:r>
      <w:r w:rsidRPr="00162E7A">
        <w:rPr>
          <w:rFonts w:ascii="Garamond" w:hAnsi="Garamond"/>
          <w:b/>
          <w:sz w:val="24"/>
          <w:szCs w:val="24"/>
          <w:lang w:val="sq-AL"/>
        </w:rPr>
        <w:t xml:space="preserve"> TË PUNËS, 1986</w:t>
      </w:r>
    </w:p>
    <w:p w14:paraId="45BB5968" w14:textId="77777777" w:rsidR="007809FC" w:rsidRPr="00162E7A" w:rsidRDefault="007809FC" w:rsidP="00AF356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5BB5969" w14:textId="008B7AB2" w:rsidR="00D64EA7" w:rsidRPr="00162E7A" w:rsidRDefault="007809FC" w:rsidP="00AF35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E7A">
        <w:rPr>
          <w:rFonts w:ascii="Garamond" w:hAnsi="Garamond"/>
          <w:sz w:val="24"/>
          <w:szCs w:val="24"/>
          <w:lang w:val="sq-AL"/>
        </w:rPr>
        <w:t>Në mbështetje të</w:t>
      </w:r>
      <w:r w:rsidR="008D210A" w:rsidRPr="00162E7A">
        <w:rPr>
          <w:rFonts w:ascii="Garamond" w:hAnsi="Garamond"/>
          <w:sz w:val="24"/>
          <w:szCs w:val="24"/>
          <w:lang w:val="sq-AL"/>
        </w:rPr>
        <w:t xml:space="preserve"> neneve 78, 83, pika 1, dhe 121</w:t>
      </w:r>
      <w:r w:rsidRPr="00162E7A">
        <w:rPr>
          <w:rFonts w:ascii="Garamond" w:hAnsi="Garamond"/>
          <w:sz w:val="24"/>
          <w:szCs w:val="24"/>
          <w:lang w:val="sq-AL"/>
        </w:rPr>
        <w:t xml:space="preserve"> të Kushtetutës, me propozimin e Këshillit të Ministrave, </w:t>
      </w:r>
    </w:p>
    <w:p w14:paraId="45BB596A" w14:textId="77777777" w:rsidR="00D64EA7" w:rsidRPr="00162E7A" w:rsidRDefault="00D64EA7" w:rsidP="00AF35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BB596B" w14:textId="21C572FF" w:rsidR="00D64EA7" w:rsidRPr="00162E7A" w:rsidRDefault="00AF3566" w:rsidP="00AF356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62E7A">
        <w:rPr>
          <w:rFonts w:ascii="Garamond" w:hAnsi="Garamond"/>
          <w:sz w:val="24"/>
          <w:szCs w:val="24"/>
          <w:lang w:val="sq-AL"/>
        </w:rPr>
        <w:t>KUVEND</w:t>
      </w:r>
      <w:r w:rsidR="00D64EA7" w:rsidRPr="00162E7A">
        <w:rPr>
          <w:rFonts w:ascii="Garamond" w:hAnsi="Garamond"/>
          <w:sz w:val="24"/>
          <w:szCs w:val="24"/>
          <w:lang w:val="sq-AL"/>
        </w:rPr>
        <w:t>I</w:t>
      </w:r>
    </w:p>
    <w:p w14:paraId="45BB596D" w14:textId="77777777" w:rsidR="007809FC" w:rsidRPr="00162E7A" w:rsidRDefault="00D64EA7" w:rsidP="00AF356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62E7A">
        <w:rPr>
          <w:rFonts w:ascii="Garamond" w:hAnsi="Garamond"/>
          <w:sz w:val="24"/>
          <w:szCs w:val="24"/>
          <w:lang w:val="sq-AL"/>
        </w:rPr>
        <w:t>I REPUBLIKËS SË SHQIPËRISË</w:t>
      </w:r>
    </w:p>
    <w:p w14:paraId="36D8DA3B" w14:textId="77777777" w:rsidR="00AF3566" w:rsidRPr="00162E7A" w:rsidRDefault="00AF3566" w:rsidP="00AF356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5BB596F" w14:textId="5C16ED8B" w:rsidR="007809FC" w:rsidRPr="00162E7A" w:rsidRDefault="00AF3566" w:rsidP="00AF356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62E7A">
        <w:rPr>
          <w:rFonts w:ascii="Garamond" w:hAnsi="Garamond"/>
          <w:sz w:val="24"/>
          <w:szCs w:val="24"/>
          <w:lang w:val="sq-AL"/>
        </w:rPr>
        <w:t>VENDOSI:</w:t>
      </w:r>
    </w:p>
    <w:p w14:paraId="45BB5970" w14:textId="77777777" w:rsidR="007809FC" w:rsidRPr="00162E7A" w:rsidRDefault="007809FC" w:rsidP="00AF356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5BB5971" w14:textId="00A32B7B" w:rsidR="007809FC" w:rsidRPr="00162E7A" w:rsidRDefault="00AF3566" w:rsidP="00A665B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62E7A">
        <w:rPr>
          <w:rFonts w:ascii="Garamond" w:hAnsi="Garamond"/>
          <w:sz w:val="24"/>
          <w:szCs w:val="24"/>
          <w:lang w:val="sq-AL"/>
        </w:rPr>
        <w:t xml:space="preserve">Neni </w:t>
      </w:r>
      <w:r w:rsidR="007809FC" w:rsidRPr="00162E7A">
        <w:rPr>
          <w:rFonts w:ascii="Garamond" w:hAnsi="Garamond"/>
          <w:sz w:val="24"/>
          <w:szCs w:val="24"/>
          <w:lang w:val="sq-AL"/>
        </w:rPr>
        <w:t>1</w:t>
      </w:r>
    </w:p>
    <w:p w14:paraId="45BB5972" w14:textId="77777777" w:rsidR="007809FC" w:rsidRPr="00162E7A" w:rsidRDefault="007809FC" w:rsidP="00AF35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BB5973" w14:textId="725CC0F0" w:rsidR="007809FC" w:rsidRPr="00162E7A" w:rsidRDefault="007809FC" w:rsidP="004D77D9">
      <w:pPr>
        <w:pStyle w:val="TEKSTIIII"/>
        <w:rPr>
          <w:lang w:val="sq-AL"/>
        </w:rPr>
      </w:pPr>
      <w:r w:rsidRPr="00162E7A">
        <w:rPr>
          <w:lang w:val="sq-AL"/>
        </w:rPr>
        <w:t>Pranimin e instrumentit të amendamentit të Kushtetutës së Organizatës Ndërkombëtare të Punës, 1986,</w:t>
      </w:r>
      <w:r w:rsidR="00162E7A" w:rsidRPr="00162E7A">
        <w:rPr>
          <w:lang w:val="sq-AL"/>
        </w:rPr>
        <w:t xml:space="preserve"> </w:t>
      </w:r>
      <w:r w:rsidRPr="00162E7A">
        <w:rPr>
          <w:lang w:val="sq-AL"/>
        </w:rPr>
        <w:t>sipas tekstit që i bashkëlidhet këtij ligji dhe është pjesë përbërëse e tij.</w:t>
      </w:r>
    </w:p>
    <w:p w14:paraId="45BB5974" w14:textId="77777777" w:rsidR="007809FC" w:rsidRPr="00162E7A" w:rsidRDefault="007809FC" w:rsidP="00AF35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BB5975" w14:textId="2FE3E882" w:rsidR="007809FC" w:rsidRPr="00162E7A" w:rsidRDefault="00A665BD" w:rsidP="00A665B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62E7A">
        <w:rPr>
          <w:rFonts w:ascii="Garamond" w:hAnsi="Garamond"/>
          <w:sz w:val="24"/>
          <w:szCs w:val="24"/>
          <w:lang w:val="sq-AL"/>
        </w:rPr>
        <w:t xml:space="preserve">Neni </w:t>
      </w:r>
      <w:r w:rsidR="007809FC" w:rsidRPr="00162E7A">
        <w:rPr>
          <w:rFonts w:ascii="Garamond" w:hAnsi="Garamond"/>
          <w:sz w:val="24"/>
          <w:szCs w:val="24"/>
          <w:lang w:val="sq-AL"/>
        </w:rPr>
        <w:t>2</w:t>
      </w:r>
    </w:p>
    <w:p w14:paraId="45BB5976" w14:textId="77777777" w:rsidR="007809FC" w:rsidRPr="00162E7A" w:rsidRDefault="007809FC" w:rsidP="00AF35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BB5977" w14:textId="15F995BB" w:rsidR="007809FC" w:rsidRPr="00162E7A" w:rsidRDefault="007809FC" w:rsidP="00AF35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E7A">
        <w:rPr>
          <w:rFonts w:ascii="Garamond" w:hAnsi="Garamond"/>
          <w:sz w:val="24"/>
          <w:szCs w:val="24"/>
          <w:lang w:val="sq-AL"/>
        </w:rPr>
        <w:t xml:space="preserve">Ky ligj hyn </w:t>
      </w:r>
      <w:r w:rsidR="0000260C" w:rsidRPr="00162E7A">
        <w:rPr>
          <w:rFonts w:ascii="Garamond" w:hAnsi="Garamond"/>
          <w:sz w:val="24"/>
          <w:szCs w:val="24"/>
          <w:lang w:val="sq-AL"/>
        </w:rPr>
        <w:t xml:space="preserve">në fuqi 15 ditë pas botimit në </w:t>
      </w:r>
      <w:r w:rsidRPr="00162E7A">
        <w:rPr>
          <w:rFonts w:ascii="Garamond" w:hAnsi="Garamond"/>
          <w:sz w:val="24"/>
          <w:szCs w:val="24"/>
          <w:lang w:val="sq-AL"/>
        </w:rPr>
        <w:t xml:space="preserve">Fletoren </w:t>
      </w:r>
      <w:r w:rsidR="0000260C" w:rsidRPr="00162E7A">
        <w:rPr>
          <w:rFonts w:ascii="Garamond" w:hAnsi="Garamond"/>
          <w:sz w:val="24"/>
          <w:szCs w:val="24"/>
          <w:lang w:val="sq-AL"/>
        </w:rPr>
        <w:t>Zyrtare</w:t>
      </w:r>
      <w:r w:rsidRPr="00162E7A">
        <w:rPr>
          <w:rFonts w:ascii="Garamond" w:hAnsi="Garamond"/>
          <w:sz w:val="24"/>
          <w:szCs w:val="24"/>
          <w:lang w:val="sq-AL"/>
        </w:rPr>
        <w:t>.</w:t>
      </w:r>
    </w:p>
    <w:p w14:paraId="45BB5978" w14:textId="77777777" w:rsidR="007809FC" w:rsidRPr="00162E7A" w:rsidRDefault="007809FC" w:rsidP="00AF35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BB597D" w14:textId="77777777" w:rsidR="0000260C" w:rsidRPr="00162E7A" w:rsidRDefault="0000260C" w:rsidP="00AF35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BB597E" w14:textId="0D238EA3" w:rsidR="0000260C" w:rsidRDefault="0000260C" w:rsidP="00AF35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E7A">
        <w:rPr>
          <w:rFonts w:ascii="Garamond" w:hAnsi="Garamond"/>
          <w:sz w:val="24"/>
          <w:szCs w:val="24"/>
          <w:lang w:val="sq-AL"/>
        </w:rPr>
        <w:t xml:space="preserve">Miratuar në datën </w:t>
      </w:r>
      <w:r w:rsidR="004D6AE4" w:rsidRPr="00162E7A">
        <w:rPr>
          <w:rFonts w:ascii="Garamond" w:hAnsi="Garamond"/>
          <w:sz w:val="24"/>
          <w:szCs w:val="24"/>
          <w:lang w:val="sq-AL"/>
        </w:rPr>
        <w:t>3.2.</w:t>
      </w:r>
      <w:r w:rsidRPr="00162E7A">
        <w:rPr>
          <w:rFonts w:ascii="Garamond" w:hAnsi="Garamond"/>
          <w:sz w:val="24"/>
          <w:szCs w:val="24"/>
          <w:lang w:val="sq-AL"/>
        </w:rPr>
        <w:t>2020</w:t>
      </w:r>
      <w:r w:rsidR="00162E7A" w:rsidRPr="00162E7A">
        <w:rPr>
          <w:rFonts w:ascii="Garamond" w:hAnsi="Garamond"/>
          <w:sz w:val="24"/>
          <w:szCs w:val="24"/>
          <w:lang w:val="sq-AL"/>
        </w:rPr>
        <w:t>.</w:t>
      </w:r>
    </w:p>
    <w:p w14:paraId="206A2E51" w14:textId="77777777" w:rsidR="0085578A" w:rsidRDefault="0085578A" w:rsidP="00AF35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DE0825" w14:textId="5EEFD822" w:rsidR="007F4F97" w:rsidRDefault="007F4F97" w:rsidP="007F4F9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proofErr w:type="spellStart"/>
      <w:r>
        <w:rPr>
          <w:rFonts w:ascii="Garamond" w:eastAsia="Times New Roman" w:hAnsi="Garamond" w:cs="Times New Roman"/>
          <w:b/>
          <w:sz w:val="24"/>
          <w:szCs w:val="24"/>
        </w:rPr>
        <w:t>Shpallur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</w:rPr>
        <w:t xml:space="preserve"> me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</w:rPr>
        <w:t>dekretin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</w:rPr>
        <w:t xml:space="preserve"> nr. 11434</w:t>
      </w:r>
      <w:bookmarkStart w:id="0" w:name="_GoBack"/>
      <w:bookmarkEnd w:id="0"/>
      <w:r>
        <w:rPr>
          <w:rFonts w:ascii="Garamond" w:eastAsia="Times New Roman" w:hAnsi="Garamond" w:cs="Times New Roman"/>
          <w:b/>
          <w:sz w:val="24"/>
          <w:szCs w:val="24"/>
        </w:rPr>
        <w:t xml:space="preserve">,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</w:rPr>
        <w:t>datë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</w:rPr>
        <w:t xml:space="preserve"> 14.2.2020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</w:rPr>
        <w:t>të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</w:rPr>
        <w:t>Presidentit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</w:rPr>
        <w:t>të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</w:rPr>
        <w:t>Republikës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</w:rPr>
        <w:t>së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</w:rPr>
        <w:t>Shqipërisë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</w:rPr>
        <w:t xml:space="preserve">,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</w:rPr>
        <w:t>Ilir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</w:rPr>
        <w:t xml:space="preserve"> Meta.</w:t>
      </w:r>
    </w:p>
    <w:p w14:paraId="247FA9C0" w14:textId="77777777" w:rsidR="0085578A" w:rsidRDefault="0085578A" w:rsidP="00AF35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9FF9CC" w14:textId="77777777" w:rsidR="0085578A" w:rsidRDefault="0085578A" w:rsidP="00AF35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3EF927" w14:textId="77777777" w:rsidR="0085578A" w:rsidRPr="00162E7A" w:rsidRDefault="0085578A" w:rsidP="00AF35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BB597F" w14:textId="77777777" w:rsidR="0000260C" w:rsidRPr="00162E7A" w:rsidRDefault="0000260C" w:rsidP="004D77D9">
      <w:pPr>
        <w:pStyle w:val="TEKSTIIII"/>
        <w:jc w:val="center"/>
        <w:rPr>
          <w:lang w:val="sq-AL"/>
        </w:rPr>
      </w:pPr>
    </w:p>
    <w:p w14:paraId="00685431" w14:textId="7B896877" w:rsidR="004D77D9" w:rsidRPr="00162E7A" w:rsidRDefault="004D77D9" w:rsidP="004D77D9">
      <w:pPr>
        <w:pStyle w:val="TEKSTIIII"/>
        <w:jc w:val="center"/>
        <w:rPr>
          <w:rStyle w:val="Strong"/>
          <w:rFonts w:ascii="Times New Roman" w:hAnsi="Times New Roman"/>
          <w:color w:val="000000"/>
          <w:bdr w:val="none" w:sz="0" w:space="0" w:color="auto" w:frame="1"/>
          <w:shd w:val="clear" w:color="auto" w:fill="FFFFFF"/>
          <w:lang w:val="sq-AL"/>
        </w:rPr>
      </w:pPr>
      <w:r w:rsidRPr="00162E7A">
        <w:rPr>
          <w:rFonts w:ascii="Times New Roman" w:hAnsi="Times New Roman"/>
          <w:b/>
          <w:lang w:val="sq-AL"/>
        </w:rPr>
        <w:t>INSTRUMENTI</w:t>
      </w:r>
      <w:r w:rsidR="00162E7A" w:rsidRPr="00162E7A">
        <w:rPr>
          <w:rFonts w:ascii="Times New Roman" w:hAnsi="Times New Roman"/>
          <w:b/>
          <w:lang w:val="sq-AL"/>
        </w:rPr>
        <w:t xml:space="preserve"> </w:t>
      </w:r>
      <w:r w:rsidRPr="00162E7A">
        <w:rPr>
          <w:rStyle w:val="Strong"/>
          <w:rFonts w:ascii="Times New Roman" w:hAnsi="Times New Roman"/>
          <w:color w:val="000000"/>
          <w:bdr w:val="none" w:sz="0" w:space="0" w:color="auto" w:frame="1"/>
          <w:shd w:val="clear" w:color="auto" w:fill="FFFFFF"/>
          <w:lang w:val="sq-AL"/>
        </w:rPr>
        <w:t>PËR NDRYSHIMIN</w:t>
      </w:r>
    </w:p>
    <w:p w14:paraId="3D729CEA" w14:textId="7ED0DD60" w:rsidR="004D77D9" w:rsidRPr="00162E7A" w:rsidRDefault="004D77D9" w:rsidP="004D77D9">
      <w:pPr>
        <w:pStyle w:val="TEKSTIIII"/>
        <w:jc w:val="center"/>
        <w:rPr>
          <w:rFonts w:ascii="Times New Roman" w:hAnsi="Times New Roman"/>
          <w:b/>
          <w:lang w:val="sq-AL"/>
        </w:rPr>
      </w:pPr>
      <w:r w:rsidRPr="00162E7A">
        <w:rPr>
          <w:rStyle w:val="Strong"/>
          <w:rFonts w:ascii="Times New Roman" w:hAnsi="Times New Roman"/>
          <w:color w:val="000000"/>
          <w:bdr w:val="none" w:sz="0" w:space="0" w:color="auto" w:frame="1"/>
          <w:shd w:val="clear" w:color="auto" w:fill="FFFFFF"/>
          <w:lang w:val="sq-AL"/>
        </w:rPr>
        <w:t>E KUSHTETUTËS S</w:t>
      </w:r>
      <w:r w:rsidR="00162E7A">
        <w:rPr>
          <w:rStyle w:val="Strong"/>
          <w:rFonts w:ascii="Times New Roman" w:hAnsi="Times New Roman"/>
          <w:color w:val="000000"/>
          <w:bdr w:val="none" w:sz="0" w:space="0" w:color="auto" w:frame="1"/>
          <w:shd w:val="clear" w:color="auto" w:fill="FFFFFF"/>
          <w:lang w:val="sq-AL"/>
        </w:rPr>
        <w:t>Ë</w:t>
      </w:r>
      <w:r w:rsidRPr="00162E7A">
        <w:rPr>
          <w:rStyle w:val="Strong"/>
          <w:rFonts w:ascii="Times New Roman" w:hAnsi="Times New Roman"/>
          <w:color w:val="000000"/>
          <w:bdr w:val="none" w:sz="0" w:space="0" w:color="auto" w:frame="1"/>
          <w:shd w:val="clear" w:color="auto" w:fill="FFFFFF"/>
          <w:lang w:val="sq-AL"/>
        </w:rPr>
        <w:t xml:space="preserve"> ORGANIZATËS NDËRKOMBËTARE TË PUNËS 1986</w:t>
      </w:r>
    </w:p>
    <w:p w14:paraId="70FA90ED" w14:textId="77777777" w:rsidR="004D77D9" w:rsidRPr="00162E7A" w:rsidRDefault="004D77D9" w:rsidP="004D77D9">
      <w:pPr>
        <w:pStyle w:val="TEKSTIIII"/>
        <w:jc w:val="center"/>
        <w:rPr>
          <w:rFonts w:ascii="Times New Roman" w:hAnsi="Times New Roman"/>
          <w:b/>
          <w:lang w:val="sq-AL"/>
        </w:rPr>
      </w:pPr>
    </w:p>
    <w:p w14:paraId="020C40B4" w14:textId="77777777" w:rsidR="004D77D9" w:rsidRPr="006243E6" w:rsidRDefault="004D77D9" w:rsidP="004D77D9">
      <w:pPr>
        <w:pStyle w:val="TEKSTIIII"/>
        <w:jc w:val="center"/>
        <w:rPr>
          <w:rFonts w:ascii="Times New Roman" w:hAnsi="Times New Roman"/>
          <w:lang w:val="sq-AL"/>
        </w:rPr>
      </w:pPr>
      <w:r w:rsidRPr="006243E6">
        <w:rPr>
          <w:rFonts w:ascii="Times New Roman" w:hAnsi="Times New Roman"/>
          <w:lang w:val="sq-AL"/>
        </w:rPr>
        <w:t>TEKSTI AUTENTIK</w:t>
      </w:r>
    </w:p>
    <w:p w14:paraId="2B1ADF88" w14:textId="77777777" w:rsidR="004D77D9" w:rsidRPr="006243E6" w:rsidRDefault="004D77D9" w:rsidP="004D77D9">
      <w:pPr>
        <w:pStyle w:val="TEKSTIIII"/>
        <w:jc w:val="center"/>
        <w:rPr>
          <w:lang w:val="sq-AL"/>
        </w:rPr>
      </w:pPr>
    </w:p>
    <w:p w14:paraId="30A28AA9" w14:textId="77777777" w:rsidR="004D77D9" w:rsidRPr="006243E6" w:rsidRDefault="004D77D9" w:rsidP="004D77D9">
      <w:pPr>
        <w:pStyle w:val="TEKSTIIII"/>
        <w:jc w:val="center"/>
        <w:rPr>
          <w:lang w:val="sq-AL"/>
        </w:rPr>
      </w:pPr>
      <w:r w:rsidRPr="006243E6">
        <w:rPr>
          <w:lang w:val="sq-AL"/>
        </w:rPr>
        <w:t>INSTRUMENTI PËR NDRYSHIMIN E KUSHTETUTËS SË ORGANIZATËS NDËRKOMBËTARE TË PUNËS</w:t>
      </w:r>
      <w:r w:rsidRPr="006243E6">
        <w:rPr>
          <w:rStyle w:val="FootnoteReference"/>
          <w:rFonts w:ascii="Times New Roman" w:hAnsi="Times New Roman"/>
          <w:lang w:val="sq-AL"/>
        </w:rPr>
        <w:footnoteReference w:id="2"/>
      </w:r>
    </w:p>
    <w:p w14:paraId="66AE3E4C" w14:textId="77777777" w:rsidR="004D77D9" w:rsidRPr="00162E7A" w:rsidRDefault="004D77D9" w:rsidP="004D77D9">
      <w:pPr>
        <w:pStyle w:val="TEKSTIIII"/>
        <w:jc w:val="center"/>
        <w:rPr>
          <w:b/>
          <w:lang w:val="sq-AL"/>
        </w:rPr>
      </w:pPr>
    </w:p>
    <w:p w14:paraId="4598DFB2" w14:textId="7F8E5430" w:rsidR="004D77D9" w:rsidRPr="00162E7A" w:rsidRDefault="004D77D9" w:rsidP="004D77D9">
      <w:pPr>
        <w:pStyle w:val="TEKSTIIII"/>
        <w:rPr>
          <w:color w:val="000000"/>
          <w:shd w:val="clear" w:color="auto" w:fill="FFFFFF"/>
          <w:lang w:val="sq-AL"/>
        </w:rPr>
      </w:pPr>
      <w:r w:rsidRPr="00162E7A">
        <w:rPr>
          <w:color w:val="000000"/>
          <w:shd w:val="clear" w:color="auto" w:fill="FFFFFF"/>
          <w:lang w:val="sq-AL"/>
        </w:rPr>
        <w:t xml:space="preserve">Konferenca e Përgjithshme e Organizatës Ndërkombëtare të Punës, e thirrur në Gjenevë nga </w:t>
      </w:r>
      <w:r w:rsidR="00540521" w:rsidRPr="00162E7A">
        <w:rPr>
          <w:color w:val="000000"/>
          <w:shd w:val="clear" w:color="auto" w:fill="FFFFFF"/>
          <w:lang w:val="sq-AL"/>
        </w:rPr>
        <w:t xml:space="preserve">organi qeverisës </w:t>
      </w:r>
      <w:r w:rsidRPr="00162E7A">
        <w:rPr>
          <w:color w:val="000000"/>
          <w:shd w:val="clear" w:color="auto" w:fill="FFFFFF"/>
          <w:lang w:val="sq-AL"/>
        </w:rPr>
        <w:t xml:space="preserve">i Zyrës Ndërkombëtare të Punës dhe </w:t>
      </w:r>
      <w:r w:rsidR="00540521">
        <w:rPr>
          <w:color w:val="000000"/>
          <w:shd w:val="clear" w:color="auto" w:fill="FFFFFF"/>
          <w:lang w:val="sq-AL"/>
        </w:rPr>
        <w:t xml:space="preserve">e </w:t>
      </w:r>
      <w:r w:rsidRPr="00162E7A">
        <w:rPr>
          <w:color w:val="000000"/>
          <w:shd w:val="clear" w:color="auto" w:fill="FFFFFF"/>
          <w:lang w:val="sq-AL"/>
        </w:rPr>
        <w:t xml:space="preserve">mbledhur në </w:t>
      </w:r>
      <w:r w:rsidR="00540521" w:rsidRPr="00162E7A">
        <w:rPr>
          <w:color w:val="000000"/>
          <w:shd w:val="clear" w:color="auto" w:fill="FFFFFF"/>
          <w:lang w:val="sq-AL"/>
        </w:rPr>
        <w:t xml:space="preserve">sesionin </w:t>
      </w:r>
      <w:r w:rsidRPr="00162E7A">
        <w:rPr>
          <w:color w:val="000000"/>
          <w:shd w:val="clear" w:color="auto" w:fill="FFFFFF"/>
          <w:lang w:val="sq-AL"/>
        </w:rPr>
        <w:t>e saj</w:t>
      </w:r>
      <w:r w:rsidR="00162E7A" w:rsidRPr="00162E7A">
        <w:rPr>
          <w:color w:val="000000"/>
          <w:shd w:val="clear" w:color="auto" w:fill="FFFFFF"/>
          <w:lang w:val="sq-AL"/>
        </w:rPr>
        <w:t xml:space="preserve"> </w:t>
      </w:r>
      <w:r w:rsidRPr="00162E7A">
        <w:rPr>
          <w:color w:val="000000"/>
          <w:shd w:val="clear" w:color="auto" w:fill="FFFFFF"/>
          <w:lang w:val="sq-AL"/>
        </w:rPr>
        <w:t>të shtatëdhjetë e dy</w:t>
      </w:r>
      <w:r w:rsidR="00540521">
        <w:rPr>
          <w:color w:val="000000"/>
          <w:shd w:val="clear" w:color="auto" w:fill="FFFFFF"/>
          <w:lang w:val="sq-AL"/>
        </w:rPr>
        <w:t>,</w:t>
      </w:r>
      <w:r w:rsidRPr="00162E7A">
        <w:rPr>
          <w:color w:val="000000"/>
          <w:shd w:val="clear" w:color="auto" w:fill="FFFFFF"/>
          <w:lang w:val="sq-AL"/>
        </w:rPr>
        <w:t xml:space="preserve"> më 4 qershor 1986</w:t>
      </w:r>
      <w:r w:rsidR="00540521">
        <w:rPr>
          <w:color w:val="000000"/>
          <w:shd w:val="clear" w:color="auto" w:fill="FFFFFF"/>
          <w:lang w:val="sq-AL"/>
        </w:rPr>
        <w:t>,</w:t>
      </w:r>
      <w:r w:rsidRPr="00162E7A">
        <w:rPr>
          <w:color w:val="000000"/>
          <w:shd w:val="clear" w:color="auto" w:fill="FFFFFF"/>
          <w:lang w:val="sq-AL"/>
        </w:rPr>
        <w:t xml:space="preserve"> dhe</w:t>
      </w:r>
      <w:r w:rsidR="00540521">
        <w:rPr>
          <w:color w:val="000000"/>
          <w:shd w:val="clear" w:color="auto" w:fill="FFFFFF"/>
          <w:lang w:val="sq-AL"/>
        </w:rPr>
        <w:t>,</w:t>
      </w:r>
      <w:r w:rsidRPr="00162E7A">
        <w:rPr>
          <w:color w:val="000000"/>
          <w:shd w:val="clear" w:color="auto" w:fill="FFFFFF"/>
          <w:lang w:val="sq-AL"/>
        </w:rPr>
        <w:t xml:space="preserve"> pasi vendosi miratimin e disa ndryshimeve të Kushtetutës së Organizatës Ndërkombëtare të Punës, çështje e cila</w:t>
      </w:r>
      <w:r w:rsidR="00162E7A" w:rsidRPr="00162E7A">
        <w:rPr>
          <w:color w:val="000000"/>
          <w:shd w:val="clear" w:color="auto" w:fill="FFFFFF"/>
          <w:lang w:val="sq-AL"/>
        </w:rPr>
        <w:t xml:space="preserve"> </w:t>
      </w:r>
      <w:r w:rsidRPr="00162E7A">
        <w:rPr>
          <w:color w:val="000000"/>
          <w:shd w:val="clear" w:color="auto" w:fill="FFFFFF"/>
          <w:lang w:val="sq-AL"/>
        </w:rPr>
        <w:t xml:space="preserve">është përfshirë në pikën e shtatë të rendit të ditës së </w:t>
      </w:r>
      <w:r w:rsidR="00540521" w:rsidRPr="00162E7A">
        <w:rPr>
          <w:color w:val="000000"/>
          <w:shd w:val="clear" w:color="auto" w:fill="FFFFFF"/>
          <w:lang w:val="sq-AL"/>
        </w:rPr>
        <w:t>sesionit</w:t>
      </w:r>
      <w:r w:rsidRPr="00162E7A">
        <w:rPr>
          <w:color w:val="000000"/>
          <w:shd w:val="clear" w:color="auto" w:fill="FFFFFF"/>
          <w:lang w:val="sq-AL"/>
        </w:rPr>
        <w:t>, miraton, në ditën e njëzet e katërt të qershorit</w:t>
      </w:r>
      <w:r w:rsidR="00540521">
        <w:rPr>
          <w:color w:val="000000"/>
          <w:shd w:val="clear" w:color="auto" w:fill="FFFFFF"/>
          <w:lang w:val="sq-AL"/>
        </w:rPr>
        <w:t>,</w:t>
      </w:r>
      <w:r w:rsidRPr="00162E7A">
        <w:rPr>
          <w:color w:val="000000"/>
          <w:shd w:val="clear" w:color="auto" w:fill="FFFFFF"/>
          <w:lang w:val="sq-AL"/>
        </w:rPr>
        <w:t xml:space="preserve"> të vitit njëmijë e nëntëqind e tetëdhjetë e gjashtë, instrumentin e mëposhtëm për ndryshimin e Kushtetutës së Organizatës Ndërkombëtare të Punës, i cili mund të citohet si Instrumenti i Amendamentit të Kushtetutës së Organizatës Ndërkombëtare të Punës</w:t>
      </w:r>
      <w:r w:rsidR="00540521">
        <w:rPr>
          <w:color w:val="000000"/>
          <w:shd w:val="clear" w:color="auto" w:fill="FFFFFF"/>
          <w:lang w:val="sq-AL"/>
        </w:rPr>
        <w:t>,</w:t>
      </w:r>
      <w:r w:rsidRPr="00162E7A">
        <w:rPr>
          <w:color w:val="000000"/>
          <w:shd w:val="clear" w:color="auto" w:fill="FFFFFF"/>
          <w:lang w:val="sq-AL"/>
        </w:rPr>
        <w:t xml:space="preserve"> 1986.</w:t>
      </w:r>
    </w:p>
    <w:p w14:paraId="14CA93B2" w14:textId="77777777" w:rsidR="004D77D9" w:rsidRPr="00162E7A" w:rsidRDefault="004D77D9" w:rsidP="004D77D9">
      <w:pPr>
        <w:pStyle w:val="TEKSTIIII"/>
        <w:rPr>
          <w:color w:val="000000"/>
          <w:sz w:val="21"/>
          <w:szCs w:val="21"/>
          <w:shd w:val="clear" w:color="auto" w:fill="FFFFFF"/>
          <w:lang w:val="sq-AL"/>
        </w:rPr>
      </w:pPr>
    </w:p>
    <w:p w14:paraId="3A90D9F3" w14:textId="77777777" w:rsidR="004D77D9" w:rsidRPr="00162E7A" w:rsidRDefault="004D77D9" w:rsidP="004D77D9">
      <w:pPr>
        <w:pStyle w:val="TEKSTIIII"/>
        <w:jc w:val="center"/>
        <w:rPr>
          <w:lang w:val="sq-AL"/>
        </w:rPr>
      </w:pPr>
      <w:r w:rsidRPr="00162E7A">
        <w:rPr>
          <w:lang w:val="sq-AL"/>
        </w:rPr>
        <w:t>Neni 1</w:t>
      </w:r>
    </w:p>
    <w:p w14:paraId="6206014A" w14:textId="77777777" w:rsidR="004D77D9" w:rsidRPr="00162E7A" w:rsidRDefault="004D77D9" w:rsidP="004D77D9">
      <w:pPr>
        <w:pStyle w:val="TEKSTIIII"/>
        <w:rPr>
          <w:lang w:val="sq-AL"/>
        </w:rPr>
      </w:pPr>
    </w:p>
    <w:p w14:paraId="1B6C4EB3" w14:textId="01EDBF7E" w:rsidR="004D77D9" w:rsidRPr="00162E7A" w:rsidRDefault="004D77D9" w:rsidP="004D77D9">
      <w:pPr>
        <w:pStyle w:val="TEKSTIIII"/>
        <w:rPr>
          <w:color w:val="000000"/>
          <w:shd w:val="clear" w:color="auto" w:fill="FFFFFF"/>
          <w:lang w:val="sq-AL"/>
        </w:rPr>
      </w:pPr>
      <w:r w:rsidRPr="00162E7A">
        <w:rPr>
          <w:color w:val="000000"/>
          <w:shd w:val="clear" w:color="auto" w:fill="FFFFFF"/>
          <w:lang w:val="sq-AL"/>
        </w:rPr>
        <w:t xml:space="preserve">Nga dita e hyrjes në fuqi të këtij Instrumenti të Amendamentit, </w:t>
      </w:r>
      <w:r w:rsidRPr="00162E7A">
        <w:rPr>
          <w:lang w:val="sq-AL"/>
        </w:rPr>
        <w:t xml:space="preserve">dispozitat e Kushtetutës së Organizatës Ndërkombëtare të Punës, për të cilat teksti i tanishëm në fuqi është përcaktuar në kolonën e parë të shtojcës së këtij </w:t>
      </w:r>
      <w:r w:rsidR="00540521" w:rsidRPr="00162E7A">
        <w:rPr>
          <w:lang w:val="sq-AL"/>
        </w:rPr>
        <w:t>instrumenti</w:t>
      </w:r>
      <w:r w:rsidRPr="00162E7A">
        <w:rPr>
          <w:lang w:val="sq-AL"/>
        </w:rPr>
        <w:t>, ka</w:t>
      </w:r>
      <w:r w:rsidR="00162E7A" w:rsidRPr="00162E7A">
        <w:rPr>
          <w:lang w:val="sq-AL"/>
        </w:rPr>
        <w:t xml:space="preserve"> </w:t>
      </w:r>
      <w:r w:rsidRPr="00162E7A">
        <w:rPr>
          <w:lang w:val="sq-AL"/>
        </w:rPr>
        <w:t xml:space="preserve">efekt, të ndryshuar në kolonën e dytë të </w:t>
      </w:r>
      <w:r w:rsidR="00540521" w:rsidRPr="00162E7A">
        <w:rPr>
          <w:lang w:val="sq-AL"/>
        </w:rPr>
        <w:t xml:space="preserve">shtojcës </w:t>
      </w:r>
      <w:r w:rsidRPr="00162E7A">
        <w:rPr>
          <w:lang w:val="sq-AL"/>
        </w:rPr>
        <w:t>në fjalë.</w:t>
      </w:r>
    </w:p>
    <w:p w14:paraId="150A6AF3" w14:textId="77777777" w:rsidR="004D77D9" w:rsidRPr="00162E7A" w:rsidRDefault="004D77D9" w:rsidP="004D77D9">
      <w:pPr>
        <w:pStyle w:val="TEKSTIIII"/>
        <w:rPr>
          <w:i/>
          <w:lang w:val="sq-AL"/>
        </w:rPr>
      </w:pPr>
    </w:p>
    <w:p w14:paraId="2513E233" w14:textId="77777777" w:rsidR="004D77D9" w:rsidRPr="00162E7A" w:rsidRDefault="004D77D9" w:rsidP="004D77D9">
      <w:pPr>
        <w:pStyle w:val="TEKSTIIII"/>
        <w:jc w:val="center"/>
        <w:rPr>
          <w:lang w:val="sq-AL"/>
        </w:rPr>
      </w:pPr>
      <w:r w:rsidRPr="00162E7A">
        <w:rPr>
          <w:lang w:val="sq-AL"/>
        </w:rPr>
        <w:t>Neni 2</w:t>
      </w:r>
    </w:p>
    <w:p w14:paraId="4BB59BA2" w14:textId="77777777" w:rsidR="004D77D9" w:rsidRPr="00162E7A" w:rsidRDefault="004D77D9" w:rsidP="004D77D9">
      <w:pPr>
        <w:pStyle w:val="TEKSTIIII"/>
        <w:rPr>
          <w:color w:val="000000"/>
          <w:shd w:val="clear" w:color="auto" w:fill="FFFFFF"/>
          <w:lang w:val="sq-AL"/>
        </w:rPr>
      </w:pPr>
    </w:p>
    <w:p w14:paraId="06D988B6" w14:textId="4C948A0D" w:rsidR="004D77D9" w:rsidRPr="00162E7A" w:rsidRDefault="004D77D9" w:rsidP="004D77D9">
      <w:pPr>
        <w:pStyle w:val="TEKSTIIII"/>
        <w:rPr>
          <w:color w:val="000000"/>
          <w:shd w:val="clear" w:color="auto" w:fill="FFFFFF"/>
          <w:lang w:val="sq-AL"/>
        </w:rPr>
      </w:pPr>
      <w:r w:rsidRPr="00162E7A">
        <w:rPr>
          <w:color w:val="000000"/>
          <w:shd w:val="clear" w:color="auto" w:fill="FFFFFF"/>
          <w:lang w:val="sq-AL"/>
        </w:rPr>
        <w:t xml:space="preserve">Dy kopje të këtij </w:t>
      </w:r>
      <w:r w:rsidR="00540521" w:rsidRPr="00162E7A">
        <w:rPr>
          <w:color w:val="000000"/>
          <w:shd w:val="clear" w:color="auto" w:fill="FFFFFF"/>
          <w:lang w:val="sq-AL"/>
        </w:rPr>
        <w:t xml:space="preserve">instrumenti të amendamentit </w:t>
      </w:r>
      <w:r w:rsidRPr="00162E7A">
        <w:rPr>
          <w:color w:val="000000"/>
          <w:shd w:val="clear" w:color="auto" w:fill="FFFFFF"/>
          <w:lang w:val="sq-AL"/>
        </w:rPr>
        <w:t xml:space="preserve">duhet të vërtetohen me nënshkrimet e </w:t>
      </w:r>
      <w:r w:rsidR="00540521" w:rsidRPr="00162E7A">
        <w:rPr>
          <w:color w:val="000000"/>
          <w:shd w:val="clear" w:color="auto" w:fill="FFFFFF"/>
          <w:lang w:val="sq-AL"/>
        </w:rPr>
        <w:t xml:space="preserve">presidentit </w:t>
      </w:r>
      <w:r w:rsidRPr="00162E7A">
        <w:rPr>
          <w:color w:val="000000"/>
          <w:shd w:val="clear" w:color="auto" w:fill="FFFFFF"/>
          <w:lang w:val="sq-AL"/>
        </w:rPr>
        <w:t xml:space="preserve">të Konferencës dhe të </w:t>
      </w:r>
      <w:r w:rsidR="00540521" w:rsidRPr="00162E7A">
        <w:rPr>
          <w:color w:val="000000"/>
          <w:shd w:val="clear" w:color="auto" w:fill="FFFFFF"/>
          <w:lang w:val="sq-AL"/>
        </w:rPr>
        <w:t xml:space="preserve">drejtorit të përgjithshëm </w:t>
      </w:r>
      <w:r w:rsidRPr="00162E7A">
        <w:rPr>
          <w:color w:val="000000"/>
          <w:shd w:val="clear" w:color="auto" w:fill="FFFFFF"/>
          <w:lang w:val="sq-AL"/>
        </w:rPr>
        <w:t>të Zyrës Ndërkombëtare të Punës. Një nga këto kopje duhet të depozitohet në arkivat e Zyrës Ndërkombëtare të Punës dhe tjetra duhet t’i dërgohet Sekretarit të Përgjithshëm të Kombeve të Bashkuara për regjistrim</w:t>
      </w:r>
      <w:r w:rsidR="00540521">
        <w:rPr>
          <w:color w:val="000000"/>
          <w:shd w:val="clear" w:color="auto" w:fill="FFFFFF"/>
          <w:lang w:val="sq-AL"/>
        </w:rPr>
        <w:t>,</w:t>
      </w:r>
      <w:r w:rsidRPr="00162E7A">
        <w:rPr>
          <w:color w:val="000000"/>
          <w:shd w:val="clear" w:color="auto" w:fill="FFFFFF"/>
          <w:lang w:val="sq-AL"/>
        </w:rPr>
        <w:t xml:space="preserve"> në përputhje me nenin 102 të Kartës së Kombeve të Bashkuara. Drejtori i </w:t>
      </w:r>
      <w:r w:rsidR="00540521" w:rsidRPr="00162E7A">
        <w:rPr>
          <w:color w:val="000000"/>
          <w:shd w:val="clear" w:color="auto" w:fill="FFFFFF"/>
          <w:lang w:val="sq-AL"/>
        </w:rPr>
        <w:t xml:space="preserve">përgjithshëm </w:t>
      </w:r>
      <w:r w:rsidRPr="00162E7A">
        <w:rPr>
          <w:color w:val="000000"/>
          <w:shd w:val="clear" w:color="auto" w:fill="FFFFFF"/>
          <w:lang w:val="sq-AL"/>
        </w:rPr>
        <w:t xml:space="preserve">do t’u dërgojë një kopje të vërtetuar të </w:t>
      </w:r>
      <w:r w:rsidR="00540521" w:rsidRPr="00162E7A">
        <w:rPr>
          <w:color w:val="000000"/>
          <w:shd w:val="clear" w:color="auto" w:fill="FFFFFF"/>
          <w:lang w:val="sq-AL"/>
        </w:rPr>
        <w:t xml:space="preserve">instrumentit </w:t>
      </w:r>
      <w:r w:rsidRPr="00162E7A">
        <w:rPr>
          <w:color w:val="000000"/>
          <w:shd w:val="clear" w:color="auto" w:fill="FFFFFF"/>
          <w:lang w:val="sq-AL"/>
        </w:rPr>
        <w:t>të gjithë anëtarëve të Organizatës Ndërkombëtare të Punës.</w:t>
      </w:r>
    </w:p>
    <w:p w14:paraId="625E5AD9" w14:textId="77777777" w:rsidR="004D77D9" w:rsidRPr="00162E7A" w:rsidRDefault="004D77D9" w:rsidP="004D77D9">
      <w:pPr>
        <w:pStyle w:val="TEKSTIIII"/>
        <w:rPr>
          <w:color w:val="000000"/>
          <w:shd w:val="clear" w:color="auto" w:fill="FFFFFF"/>
          <w:lang w:val="sq-AL"/>
        </w:rPr>
      </w:pPr>
    </w:p>
    <w:p w14:paraId="58D02187" w14:textId="77777777" w:rsidR="004D77D9" w:rsidRPr="00162E7A" w:rsidRDefault="004D77D9" w:rsidP="004D77D9">
      <w:pPr>
        <w:pStyle w:val="TEKSTIIII"/>
        <w:jc w:val="center"/>
        <w:rPr>
          <w:lang w:val="sq-AL"/>
        </w:rPr>
      </w:pPr>
      <w:r w:rsidRPr="00162E7A">
        <w:rPr>
          <w:lang w:val="sq-AL"/>
        </w:rPr>
        <w:t>Neni 3</w:t>
      </w:r>
    </w:p>
    <w:p w14:paraId="112067E7" w14:textId="77777777" w:rsidR="004D77D9" w:rsidRPr="00162E7A" w:rsidRDefault="004D77D9" w:rsidP="004D77D9">
      <w:pPr>
        <w:pStyle w:val="TEKSTIIII"/>
        <w:jc w:val="center"/>
        <w:rPr>
          <w:lang w:val="sq-AL"/>
        </w:rPr>
      </w:pPr>
    </w:p>
    <w:p w14:paraId="43A32B0F" w14:textId="1024E7AA" w:rsidR="004D77D9" w:rsidRPr="00162E7A" w:rsidRDefault="004D77D9" w:rsidP="004D77D9">
      <w:pPr>
        <w:pStyle w:val="TEKSTIIII"/>
        <w:rPr>
          <w:color w:val="000000"/>
          <w:lang w:val="sq-AL"/>
        </w:rPr>
      </w:pPr>
      <w:r w:rsidRPr="00162E7A">
        <w:rPr>
          <w:color w:val="000000"/>
          <w:lang w:val="sq-AL"/>
        </w:rPr>
        <w:t xml:space="preserve">1. Ratifikimi zyrtar ose pranimi i këtij </w:t>
      </w:r>
      <w:r w:rsidR="00540521" w:rsidRPr="00162E7A">
        <w:rPr>
          <w:color w:val="000000"/>
          <w:lang w:val="sq-AL"/>
        </w:rPr>
        <w:t xml:space="preserve">instrumenti të amendamentit </w:t>
      </w:r>
      <w:r w:rsidRPr="00162E7A">
        <w:rPr>
          <w:color w:val="000000"/>
          <w:lang w:val="sq-AL"/>
        </w:rPr>
        <w:t xml:space="preserve">duhet t’i dërgohet </w:t>
      </w:r>
      <w:r w:rsidR="00540521" w:rsidRPr="00162E7A">
        <w:rPr>
          <w:color w:val="000000"/>
          <w:lang w:val="sq-AL"/>
        </w:rPr>
        <w:t xml:space="preserve">drejtorit të përgjithshëm </w:t>
      </w:r>
      <w:r w:rsidRPr="00162E7A">
        <w:rPr>
          <w:color w:val="000000"/>
          <w:lang w:val="sq-AL"/>
        </w:rPr>
        <w:t>të Zyrës Ndërkombëtare të Punës, i cili duhet të njoftojë anëtarët e Organizatës për marrjen e saj.</w:t>
      </w:r>
    </w:p>
    <w:p w14:paraId="65B7B151" w14:textId="4D35C9B9" w:rsidR="004D77D9" w:rsidRPr="00162E7A" w:rsidRDefault="004D77D9" w:rsidP="004D77D9">
      <w:pPr>
        <w:pStyle w:val="TEKSTIIII"/>
        <w:rPr>
          <w:color w:val="000000"/>
          <w:lang w:val="sq-AL"/>
        </w:rPr>
      </w:pPr>
      <w:r w:rsidRPr="00162E7A">
        <w:rPr>
          <w:color w:val="000000"/>
          <w:lang w:val="sq-AL"/>
        </w:rPr>
        <w:t xml:space="preserve">2. Ky </w:t>
      </w:r>
      <w:r w:rsidR="00540521" w:rsidRPr="00162E7A">
        <w:rPr>
          <w:color w:val="000000"/>
          <w:lang w:val="sq-AL"/>
        </w:rPr>
        <w:t xml:space="preserve">instrument i amendamentit </w:t>
      </w:r>
      <w:r w:rsidRPr="00162E7A">
        <w:rPr>
          <w:color w:val="000000"/>
          <w:lang w:val="sq-AL"/>
        </w:rPr>
        <w:t>do të hyjë në fuqi</w:t>
      </w:r>
      <w:r w:rsidR="00540521">
        <w:rPr>
          <w:color w:val="000000"/>
          <w:lang w:val="sq-AL"/>
        </w:rPr>
        <w:t>,</w:t>
      </w:r>
      <w:r w:rsidRPr="00162E7A">
        <w:rPr>
          <w:color w:val="000000"/>
          <w:lang w:val="sq-AL"/>
        </w:rPr>
        <w:t xml:space="preserve"> në përputhje</w:t>
      </w:r>
      <w:r w:rsidR="00162E7A" w:rsidRPr="00162E7A">
        <w:rPr>
          <w:color w:val="000000"/>
          <w:lang w:val="sq-AL"/>
        </w:rPr>
        <w:t xml:space="preserve"> </w:t>
      </w:r>
      <w:r w:rsidRPr="00162E7A">
        <w:rPr>
          <w:color w:val="000000"/>
          <w:lang w:val="sq-AL"/>
        </w:rPr>
        <w:t>me dispozitat e nenit 36 të Kushtetutës së Organizatës.</w:t>
      </w:r>
    </w:p>
    <w:p w14:paraId="45BB5980" w14:textId="1268BF51" w:rsidR="0000260C" w:rsidRPr="00162E7A" w:rsidRDefault="004D77D9" w:rsidP="004D77D9">
      <w:pPr>
        <w:pStyle w:val="TEKSTIIII"/>
        <w:rPr>
          <w:lang w:val="sq-AL"/>
        </w:rPr>
      </w:pPr>
      <w:r w:rsidRPr="00162E7A">
        <w:rPr>
          <w:color w:val="000000"/>
          <w:lang w:val="sq-AL"/>
        </w:rPr>
        <w:t xml:space="preserve">3. Me hyrjen në fuqi të këtij </w:t>
      </w:r>
      <w:r w:rsidR="00540521" w:rsidRPr="00162E7A">
        <w:rPr>
          <w:color w:val="000000"/>
          <w:lang w:val="sq-AL"/>
        </w:rPr>
        <w:t xml:space="preserve">instrumenti, drejtori i përgjithshëm </w:t>
      </w:r>
      <w:r w:rsidRPr="00162E7A">
        <w:rPr>
          <w:color w:val="000000"/>
          <w:lang w:val="sq-AL"/>
        </w:rPr>
        <w:t>i Zyrës Ndërkombëtare të Punës duhet të njoftojë për këtë të gjithë anëtarët e</w:t>
      </w:r>
      <w:r w:rsidR="00540521" w:rsidRPr="00540521">
        <w:rPr>
          <w:color w:val="000000"/>
          <w:shd w:val="clear" w:color="auto" w:fill="FFFFFF"/>
          <w:lang w:val="sq-AL"/>
        </w:rPr>
        <w:t xml:space="preserve"> </w:t>
      </w:r>
      <w:r w:rsidR="00540521" w:rsidRPr="00162E7A">
        <w:rPr>
          <w:color w:val="000000"/>
          <w:shd w:val="clear" w:color="auto" w:fill="FFFFFF"/>
          <w:lang w:val="sq-AL"/>
        </w:rPr>
        <w:t>Organizatës Ndërkombëtare të Punës</w:t>
      </w:r>
      <w:r w:rsidR="00540521">
        <w:rPr>
          <w:color w:val="000000"/>
          <w:shd w:val="clear" w:color="auto" w:fill="FFFFFF"/>
          <w:lang w:val="sq-AL"/>
        </w:rPr>
        <w:t xml:space="preserve"> dhe </w:t>
      </w:r>
      <w:r w:rsidR="00540521" w:rsidRPr="00162E7A">
        <w:rPr>
          <w:color w:val="000000"/>
          <w:shd w:val="clear" w:color="auto" w:fill="FFFFFF"/>
          <w:lang w:val="sq-AL"/>
        </w:rPr>
        <w:t>Sekretari</w:t>
      </w:r>
      <w:r w:rsidR="00540521">
        <w:rPr>
          <w:color w:val="000000"/>
          <w:shd w:val="clear" w:color="auto" w:fill="FFFFFF"/>
          <w:lang w:val="sq-AL"/>
        </w:rPr>
        <w:t>n</w:t>
      </w:r>
      <w:r w:rsidR="00540521" w:rsidRPr="00162E7A">
        <w:rPr>
          <w:color w:val="000000"/>
          <w:shd w:val="clear" w:color="auto" w:fill="FFFFFF"/>
          <w:lang w:val="sq-AL"/>
        </w:rPr>
        <w:t xml:space="preserve"> </w:t>
      </w:r>
      <w:r w:rsidR="00540521">
        <w:rPr>
          <w:color w:val="000000"/>
          <w:shd w:val="clear" w:color="auto" w:fill="FFFFFF"/>
          <w:lang w:val="sq-AL"/>
        </w:rPr>
        <w:t>e</w:t>
      </w:r>
      <w:r w:rsidR="00540521" w:rsidRPr="00162E7A">
        <w:rPr>
          <w:color w:val="000000"/>
          <w:shd w:val="clear" w:color="auto" w:fill="FFFFFF"/>
          <w:lang w:val="sq-AL"/>
        </w:rPr>
        <w:t xml:space="preserve"> Përgjithshëm të Kombeve të Bashkuara</w:t>
      </w:r>
      <w:r w:rsidR="00540521">
        <w:rPr>
          <w:color w:val="000000"/>
          <w:shd w:val="clear" w:color="auto" w:fill="FFFFFF"/>
          <w:lang w:val="sq-AL"/>
        </w:rPr>
        <w:t xml:space="preserve">. </w:t>
      </w:r>
    </w:p>
    <w:p w14:paraId="45BB5981" w14:textId="77777777" w:rsidR="007809FC" w:rsidRPr="00162E7A" w:rsidRDefault="007809FC" w:rsidP="007C249C">
      <w:pPr>
        <w:pStyle w:val="TEKSTIIII"/>
        <w:jc w:val="center"/>
        <w:rPr>
          <w:lang w:val="sq-AL"/>
        </w:rPr>
      </w:pPr>
    </w:p>
    <w:p w14:paraId="40903728" w14:textId="77777777" w:rsidR="00540521" w:rsidRDefault="00540521" w:rsidP="007C249C">
      <w:pPr>
        <w:pStyle w:val="TEKSTIIII"/>
        <w:jc w:val="center"/>
        <w:rPr>
          <w:rFonts w:ascii="Times New Roman" w:hAnsi="Times New Roman"/>
          <w:b/>
          <w:lang w:val="sq-AL"/>
        </w:rPr>
      </w:pPr>
    </w:p>
    <w:p w14:paraId="77A0CE46" w14:textId="77777777" w:rsidR="00540521" w:rsidRDefault="00540521" w:rsidP="007C249C">
      <w:pPr>
        <w:pStyle w:val="TEKSTIIII"/>
        <w:jc w:val="center"/>
        <w:rPr>
          <w:rFonts w:ascii="Times New Roman" w:hAnsi="Times New Roman"/>
          <w:b/>
          <w:lang w:val="sq-AL"/>
        </w:rPr>
      </w:pPr>
    </w:p>
    <w:p w14:paraId="6F163DFA" w14:textId="77777777" w:rsidR="00540521" w:rsidRDefault="00540521" w:rsidP="007C249C">
      <w:pPr>
        <w:pStyle w:val="TEKSTIIII"/>
        <w:jc w:val="center"/>
        <w:rPr>
          <w:rFonts w:ascii="Times New Roman" w:hAnsi="Times New Roman"/>
          <w:b/>
          <w:lang w:val="sq-AL"/>
        </w:rPr>
      </w:pPr>
    </w:p>
    <w:p w14:paraId="4354850C" w14:textId="77777777" w:rsidR="00540521" w:rsidRDefault="00540521" w:rsidP="007C249C">
      <w:pPr>
        <w:pStyle w:val="TEKSTIIII"/>
        <w:jc w:val="center"/>
        <w:rPr>
          <w:rFonts w:ascii="Times New Roman" w:hAnsi="Times New Roman"/>
          <w:b/>
          <w:lang w:val="sq-AL"/>
        </w:rPr>
      </w:pPr>
    </w:p>
    <w:p w14:paraId="1C81067C" w14:textId="77777777" w:rsidR="00540521" w:rsidRDefault="00540521" w:rsidP="007C249C">
      <w:pPr>
        <w:pStyle w:val="TEKSTIIII"/>
        <w:jc w:val="center"/>
        <w:rPr>
          <w:rFonts w:ascii="Times New Roman" w:hAnsi="Times New Roman"/>
          <w:b/>
          <w:lang w:val="sq-AL"/>
        </w:rPr>
      </w:pPr>
    </w:p>
    <w:p w14:paraId="1CE296D2" w14:textId="77777777" w:rsidR="00540521" w:rsidRDefault="00540521" w:rsidP="007C249C">
      <w:pPr>
        <w:pStyle w:val="TEKSTIIII"/>
        <w:jc w:val="center"/>
        <w:rPr>
          <w:rFonts w:ascii="Times New Roman" w:hAnsi="Times New Roman"/>
          <w:b/>
          <w:lang w:val="sq-AL"/>
        </w:rPr>
      </w:pPr>
    </w:p>
    <w:p w14:paraId="3BC0AC9D" w14:textId="77777777" w:rsidR="00540521" w:rsidRDefault="00540521" w:rsidP="007C249C">
      <w:pPr>
        <w:pStyle w:val="TEKSTIIII"/>
        <w:jc w:val="center"/>
        <w:rPr>
          <w:rFonts w:ascii="Times New Roman" w:hAnsi="Times New Roman"/>
          <w:b/>
          <w:lang w:val="sq-AL"/>
        </w:rPr>
      </w:pPr>
    </w:p>
    <w:p w14:paraId="69AAD0F5" w14:textId="77777777" w:rsidR="00540521" w:rsidRDefault="00540521" w:rsidP="007C249C">
      <w:pPr>
        <w:pStyle w:val="TEKSTIIII"/>
        <w:jc w:val="center"/>
        <w:rPr>
          <w:rFonts w:ascii="Times New Roman" w:hAnsi="Times New Roman"/>
          <w:b/>
          <w:lang w:val="sq-AL"/>
        </w:rPr>
      </w:pPr>
    </w:p>
    <w:p w14:paraId="591F439C" w14:textId="77777777" w:rsidR="00540521" w:rsidRDefault="00540521" w:rsidP="007C249C">
      <w:pPr>
        <w:pStyle w:val="TEKSTIIII"/>
        <w:jc w:val="center"/>
        <w:rPr>
          <w:rFonts w:ascii="Times New Roman" w:hAnsi="Times New Roman"/>
          <w:b/>
          <w:lang w:val="sq-AL"/>
        </w:rPr>
      </w:pPr>
    </w:p>
    <w:p w14:paraId="1F719423" w14:textId="77777777" w:rsidR="00540521" w:rsidRDefault="00540521" w:rsidP="007C249C">
      <w:pPr>
        <w:pStyle w:val="TEKSTIIII"/>
        <w:jc w:val="center"/>
        <w:rPr>
          <w:rFonts w:ascii="Times New Roman" w:hAnsi="Times New Roman"/>
          <w:b/>
          <w:lang w:val="sq-AL"/>
        </w:rPr>
      </w:pPr>
    </w:p>
    <w:p w14:paraId="634CBBBC" w14:textId="77777777" w:rsidR="00540521" w:rsidRDefault="00540521" w:rsidP="007C249C">
      <w:pPr>
        <w:pStyle w:val="TEKSTIIII"/>
        <w:jc w:val="center"/>
        <w:rPr>
          <w:rFonts w:ascii="Times New Roman" w:hAnsi="Times New Roman"/>
          <w:b/>
          <w:lang w:val="sq-AL"/>
        </w:rPr>
      </w:pPr>
    </w:p>
    <w:p w14:paraId="11CAFDE8" w14:textId="77777777" w:rsidR="00540521" w:rsidRDefault="00540521" w:rsidP="007C249C">
      <w:pPr>
        <w:pStyle w:val="TEKSTIIII"/>
        <w:jc w:val="center"/>
        <w:rPr>
          <w:rFonts w:ascii="Times New Roman" w:hAnsi="Times New Roman"/>
          <w:b/>
          <w:lang w:val="sq-AL"/>
        </w:rPr>
      </w:pPr>
    </w:p>
    <w:p w14:paraId="337B6242" w14:textId="77777777" w:rsidR="00540521" w:rsidRDefault="00540521" w:rsidP="007C249C">
      <w:pPr>
        <w:pStyle w:val="TEKSTIIII"/>
        <w:jc w:val="center"/>
        <w:rPr>
          <w:rFonts w:ascii="Times New Roman" w:hAnsi="Times New Roman"/>
          <w:b/>
          <w:lang w:val="sq-AL"/>
        </w:rPr>
      </w:pPr>
    </w:p>
    <w:p w14:paraId="1F754190" w14:textId="77777777" w:rsidR="00540521" w:rsidRDefault="00540521" w:rsidP="007C249C">
      <w:pPr>
        <w:pStyle w:val="TEKSTIIII"/>
        <w:jc w:val="center"/>
        <w:rPr>
          <w:rFonts w:ascii="Times New Roman" w:hAnsi="Times New Roman"/>
          <w:b/>
          <w:lang w:val="sq-AL"/>
        </w:rPr>
      </w:pPr>
    </w:p>
    <w:p w14:paraId="70610501" w14:textId="77777777" w:rsidR="00540521" w:rsidRDefault="00540521" w:rsidP="007C249C">
      <w:pPr>
        <w:pStyle w:val="TEKSTIIII"/>
        <w:jc w:val="center"/>
        <w:rPr>
          <w:rFonts w:ascii="Times New Roman" w:hAnsi="Times New Roman"/>
          <w:b/>
          <w:lang w:val="sq-AL"/>
        </w:rPr>
      </w:pPr>
    </w:p>
    <w:p w14:paraId="5509F372" w14:textId="77777777" w:rsidR="00540521" w:rsidRDefault="00540521" w:rsidP="007C249C">
      <w:pPr>
        <w:pStyle w:val="TEKSTIIII"/>
        <w:jc w:val="center"/>
        <w:rPr>
          <w:rFonts w:ascii="Times New Roman" w:hAnsi="Times New Roman"/>
          <w:b/>
          <w:lang w:val="sq-AL"/>
        </w:rPr>
      </w:pPr>
    </w:p>
    <w:p w14:paraId="79CD2E75" w14:textId="77777777" w:rsidR="00540521" w:rsidRDefault="00540521" w:rsidP="007C249C">
      <w:pPr>
        <w:pStyle w:val="TEKSTIIII"/>
        <w:jc w:val="center"/>
        <w:rPr>
          <w:rFonts w:ascii="Times New Roman" w:hAnsi="Times New Roman"/>
          <w:b/>
          <w:lang w:val="sq-AL"/>
        </w:rPr>
      </w:pPr>
    </w:p>
    <w:p w14:paraId="4F7C3ABC" w14:textId="77777777" w:rsidR="00540521" w:rsidRDefault="00540521" w:rsidP="007C249C">
      <w:pPr>
        <w:pStyle w:val="TEKSTIIII"/>
        <w:jc w:val="center"/>
        <w:rPr>
          <w:rFonts w:ascii="Times New Roman" w:hAnsi="Times New Roman"/>
          <w:b/>
          <w:lang w:val="sq-AL"/>
        </w:rPr>
      </w:pPr>
    </w:p>
    <w:p w14:paraId="6BE61E6D" w14:textId="77777777" w:rsidR="00540521" w:rsidRDefault="00540521" w:rsidP="007C249C">
      <w:pPr>
        <w:pStyle w:val="TEKSTIIII"/>
        <w:jc w:val="center"/>
        <w:rPr>
          <w:rFonts w:ascii="Times New Roman" w:hAnsi="Times New Roman"/>
          <w:b/>
          <w:lang w:val="sq-AL"/>
        </w:rPr>
      </w:pPr>
    </w:p>
    <w:p w14:paraId="762A3D85" w14:textId="77777777" w:rsidR="00540521" w:rsidRDefault="00540521" w:rsidP="007C249C">
      <w:pPr>
        <w:pStyle w:val="TEKSTIIII"/>
        <w:jc w:val="center"/>
        <w:rPr>
          <w:rFonts w:ascii="Times New Roman" w:hAnsi="Times New Roman"/>
          <w:b/>
          <w:lang w:val="sq-AL"/>
        </w:rPr>
      </w:pPr>
    </w:p>
    <w:p w14:paraId="4D871652" w14:textId="77777777" w:rsidR="00540521" w:rsidRDefault="00540521" w:rsidP="007C249C">
      <w:pPr>
        <w:pStyle w:val="TEKSTIIII"/>
        <w:jc w:val="center"/>
        <w:rPr>
          <w:rFonts w:ascii="Times New Roman" w:hAnsi="Times New Roman"/>
          <w:b/>
          <w:lang w:val="sq-AL"/>
        </w:rPr>
      </w:pPr>
    </w:p>
    <w:p w14:paraId="52701D22" w14:textId="77777777" w:rsidR="00540521" w:rsidRDefault="00540521" w:rsidP="007C249C">
      <w:pPr>
        <w:pStyle w:val="TEKSTIIII"/>
        <w:jc w:val="center"/>
        <w:rPr>
          <w:rFonts w:ascii="Times New Roman" w:hAnsi="Times New Roman"/>
          <w:b/>
          <w:lang w:val="sq-AL"/>
        </w:rPr>
      </w:pPr>
    </w:p>
    <w:p w14:paraId="321A76EC" w14:textId="77777777" w:rsidR="00540521" w:rsidRDefault="00540521" w:rsidP="007C249C">
      <w:pPr>
        <w:pStyle w:val="TEKSTIIII"/>
        <w:jc w:val="center"/>
        <w:rPr>
          <w:rFonts w:ascii="Times New Roman" w:hAnsi="Times New Roman"/>
          <w:b/>
          <w:lang w:val="sq-AL"/>
        </w:rPr>
      </w:pPr>
    </w:p>
    <w:p w14:paraId="3C50FFD8" w14:textId="77777777" w:rsidR="00540521" w:rsidRDefault="00540521" w:rsidP="007C249C">
      <w:pPr>
        <w:pStyle w:val="TEKSTIIII"/>
        <w:jc w:val="center"/>
        <w:rPr>
          <w:rFonts w:ascii="Times New Roman" w:hAnsi="Times New Roman"/>
          <w:b/>
          <w:lang w:val="sq-AL"/>
        </w:rPr>
      </w:pPr>
    </w:p>
    <w:p w14:paraId="0A73DF95" w14:textId="77777777" w:rsidR="00540521" w:rsidRDefault="00540521" w:rsidP="007C249C">
      <w:pPr>
        <w:pStyle w:val="TEKSTIIII"/>
        <w:jc w:val="center"/>
        <w:rPr>
          <w:rFonts w:ascii="Times New Roman" w:hAnsi="Times New Roman"/>
          <w:b/>
          <w:lang w:val="sq-AL"/>
        </w:rPr>
      </w:pPr>
    </w:p>
    <w:p w14:paraId="562CB92D" w14:textId="77777777" w:rsidR="007C249C" w:rsidRPr="007914D6" w:rsidRDefault="007C249C" w:rsidP="007C249C">
      <w:pPr>
        <w:pStyle w:val="TEKSTIIII"/>
        <w:jc w:val="center"/>
        <w:rPr>
          <w:rFonts w:ascii="Times New Roman" w:hAnsi="Times New Roman"/>
          <w:lang w:val="sq-AL"/>
        </w:rPr>
      </w:pPr>
      <w:r w:rsidRPr="007914D6">
        <w:rPr>
          <w:rFonts w:ascii="Times New Roman" w:hAnsi="Times New Roman"/>
          <w:lang w:val="sq-AL"/>
        </w:rPr>
        <w:t>SHTOJCA</w:t>
      </w:r>
    </w:p>
    <w:p w14:paraId="0CC8D3EF" w14:textId="77777777" w:rsidR="007C249C" w:rsidRPr="007914D6" w:rsidRDefault="007C249C" w:rsidP="007C249C">
      <w:pPr>
        <w:pStyle w:val="TEKSTIIII"/>
        <w:jc w:val="center"/>
        <w:rPr>
          <w:rFonts w:ascii="Times New Roman" w:hAnsi="Times New Roman"/>
          <w:lang w:val="sq-AL"/>
        </w:rPr>
      </w:pPr>
      <w:r w:rsidRPr="007914D6">
        <w:rPr>
          <w:rFonts w:ascii="Times New Roman" w:hAnsi="Times New Roman"/>
          <w:lang w:val="sq-AL"/>
        </w:rPr>
        <w:t>KUSHTETUTA E ORGANIZATËS NDËRKOMBËTARE TË PUNËS</w:t>
      </w:r>
    </w:p>
    <w:p w14:paraId="233C3E01" w14:textId="77777777" w:rsidR="00C96D5C" w:rsidRPr="00162E7A" w:rsidRDefault="00C96D5C" w:rsidP="007C249C">
      <w:pPr>
        <w:pStyle w:val="TEKSTIIII"/>
        <w:jc w:val="center"/>
        <w:rPr>
          <w:rFonts w:ascii="Times New Roman" w:hAnsi="Times New Roman"/>
          <w:b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629"/>
        <w:gridCol w:w="4614"/>
      </w:tblGrid>
      <w:tr w:rsidR="00C96D5C" w:rsidRPr="00162E7A" w14:paraId="23ACF4F4" w14:textId="77777777" w:rsidTr="00077D8C">
        <w:trPr>
          <w:trHeight w:val="5670"/>
          <w:jc w:val="center"/>
        </w:trPr>
        <w:tc>
          <w:tcPr>
            <w:tcW w:w="2504" w:type="pct"/>
          </w:tcPr>
          <w:p w14:paraId="3B8520D8" w14:textId="77777777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lang w:val="sq-AL"/>
              </w:rPr>
              <w:t>Dispozitat në fuqi më 24 qershor 1986</w:t>
            </w:r>
            <w:r w:rsidRPr="00162E7A">
              <w:rPr>
                <w:spacing w:val="-4"/>
                <w:vertAlign w:val="superscript"/>
                <w:lang w:val="sq-AL"/>
              </w:rPr>
              <w:footnoteReference w:id="3"/>
            </w:r>
          </w:p>
          <w:p w14:paraId="0C910678" w14:textId="77777777" w:rsidR="00C96D5C" w:rsidRPr="00162E7A" w:rsidRDefault="00C96D5C" w:rsidP="00C96D5C">
            <w:pPr>
              <w:pStyle w:val="TEKSTIIII"/>
              <w:rPr>
                <w:i/>
                <w:spacing w:val="-4"/>
                <w:lang w:val="sq-AL"/>
              </w:rPr>
            </w:pPr>
          </w:p>
          <w:p w14:paraId="7D49C69F" w14:textId="77777777" w:rsidR="00C96D5C" w:rsidRPr="00162E7A" w:rsidRDefault="00C96D5C" w:rsidP="00C96D5C">
            <w:pPr>
              <w:pStyle w:val="NENIIII"/>
              <w:rPr>
                <w:spacing w:val="-4"/>
                <w:lang w:val="sq-AL"/>
              </w:rPr>
            </w:pPr>
            <w:r w:rsidRPr="00162E7A">
              <w:rPr>
                <w:spacing w:val="-4"/>
                <w:lang w:val="sq-AL"/>
              </w:rPr>
              <w:t>Neni 1</w:t>
            </w:r>
          </w:p>
          <w:p w14:paraId="32B1DB1F" w14:textId="77777777" w:rsidR="00C96D5C" w:rsidRPr="00162E7A" w:rsidRDefault="00C96D5C" w:rsidP="00C96D5C">
            <w:pPr>
              <w:pStyle w:val="TEKSTIIII"/>
              <w:rPr>
                <w:i/>
                <w:spacing w:val="-4"/>
                <w:lang w:val="sq-AL"/>
              </w:rPr>
            </w:pPr>
          </w:p>
          <w:p w14:paraId="1255BEE5" w14:textId="24CD8041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lang w:val="sq-AL"/>
              </w:rPr>
              <w:t>4. Konferenca e Përgjithshme e Organizatës Ndërkombëtare të Punës mund të pranojë</w:t>
            </w:r>
            <w:r w:rsidR="000E3675">
              <w:rPr>
                <w:spacing w:val="-4"/>
                <w:lang w:val="sq-AL"/>
              </w:rPr>
              <w:t>,</w:t>
            </w:r>
            <w:r w:rsidRPr="00162E7A">
              <w:rPr>
                <w:spacing w:val="-4"/>
                <w:lang w:val="sq-AL"/>
              </w:rPr>
              <w:t xml:space="preserve"> gjithashtu</w:t>
            </w:r>
            <w:r w:rsidR="000E3675">
              <w:rPr>
                <w:spacing w:val="-4"/>
                <w:lang w:val="sq-AL"/>
              </w:rPr>
              <w:t xml:space="preserve">, </w:t>
            </w:r>
            <w:r w:rsidR="000E3675" w:rsidRPr="00162E7A">
              <w:rPr>
                <w:spacing w:val="-4"/>
                <w:lang w:val="sq-AL"/>
              </w:rPr>
              <w:t>anëtarët e organizatës</w:t>
            </w:r>
            <w:r w:rsidR="002B7EC0">
              <w:rPr>
                <w:spacing w:val="-4"/>
                <w:lang w:val="sq-AL"/>
              </w:rPr>
              <w:t>,</w:t>
            </w:r>
            <w:r w:rsidR="000E3675" w:rsidRPr="00162E7A">
              <w:rPr>
                <w:spacing w:val="-4"/>
                <w:lang w:val="sq-AL"/>
              </w:rPr>
              <w:t xml:space="preserve"> </w:t>
            </w:r>
            <w:r w:rsidRPr="00162E7A">
              <w:rPr>
                <w:spacing w:val="-4"/>
                <w:lang w:val="sq-AL"/>
              </w:rPr>
              <w:t xml:space="preserve">me një votë pro nga dy të tretat e përfaqësuesve që marrin pjesë në sesion, duke përfshirë dy të tretat e përfaqësuesve të </w:t>
            </w:r>
            <w:r w:rsidR="000E3675" w:rsidRPr="00162E7A">
              <w:rPr>
                <w:spacing w:val="-4"/>
                <w:lang w:val="sq-AL"/>
              </w:rPr>
              <w:t xml:space="preserve">qeverisë </w:t>
            </w:r>
            <w:r w:rsidRPr="00162E7A">
              <w:rPr>
                <w:spacing w:val="-4"/>
                <w:u w:val="single"/>
                <w:lang w:val="sq-AL"/>
              </w:rPr>
              <w:t>[të pranishëm dhe] në</w:t>
            </w:r>
            <w:r w:rsidRPr="00162E7A">
              <w:rPr>
                <w:spacing w:val="-4"/>
                <w:lang w:val="sq-AL"/>
              </w:rPr>
              <w:t xml:space="preserve"> votim. Një pranim i tillë hyn në fuqi me komunikatën drejtuar </w:t>
            </w:r>
            <w:r w:rsidR="000E3675" w:rsidRPr="00162E7A">
              <w:rPr>
                <w:spacing w:val="-4"/>
                <w:lang w:val="sq-AL"/>
              </w:rPr>
              <w:t xml:space="preserve">drejtorit të përgjithshëm </w:t>
            </w:r>
            <w:r w:rsidRPr="00162E7A">
              <w:rPr>
                <w:spacing w:val="-4"/>
                <w:lang w:val="sq-AL"/>
              </w:rPr>
              <w:t xml:space="preserve">të Zyrës Ndërkombëtare të Punës nga qeveria e </w:t>
            </w:r>
            <w:r w:rsidR="000E3675" w:rsidRPr="00162E7A">
              <w:rPr>
                <w:spacing w:val="-4"/>
                <w:lang w:val="sq-AL"/>
              </w:rPr>
              <w:t xml:space="preserve">anëtarit </w:t>
            </w:r>
            <w:r w:rsidRPr="00162E7A">
              <w:rPr>
                <w:spacing w:val="-4"/>
                <w:lang w:val="sq-AL"/>
              </w:rPr>
              <w:t>të ri</w:t>
            </w:r>
            <w:r w:rsidR="000E3675">
              <w:rPr>
                <w:spacing w:val="-4"/>
                <w:lang w:val="sq-AL"/>
              </w:rPr>
              <w:t>,</w:t>
            </w:r>
            <w:r w:rsidRPr="00162E7A">
              <w:rPr>
                <w:spacing w:val="-4"/>
                <w:lang w:val="sq-AL"/>
              </w:rPr>
              <w:t xml:space="preserve"> në lidhje me pranimin e tij zyrtar të detyrimeve të Kushtetutës së Organizatës. </w:t>
            </w:r>
          </w:p>
          <w:p w14:paraId="0AF8A8DA" w14:textId="77777777" w:rsidR="00C96D5C" w:rsidRPr="00162E7A" w:rsidRDefault="00C96D5C" w:rsidP="00C96D5C">
            <w:pPr>
              <w:pStyle w:val="TEKSTIIII"/>
              <w:rPr>
                <w:i/>
                <w:spacing w:val="-4"/>
                <w:lang w:val="sq-AL"/>
              </w:rPr>
            </w:pPr>
          </w:p>
          <w:p w14:paraId="7E8917DA" w14:textId="77777777" w:rsidR="00C96D5C" w:rsidRPr="00162E7A" w:rsidRDefault="00C96D5C" w:rsidP="00C96D5C">
            <w:pPr>
              <w:pStyle w:val="NENIIII"/>
              <w:rPr>
                <w:spacing w:val="-4"/>
                <w:lang w:val="sq-AL"/>
              </w:rPr>
            </w:pPr>
            <w:r w:rsidRPr="00162E7A">
              <w:rPr>
                <w:spacing w:val="-4"/>
                <w:lang w:val="sq-AL"/>
              </w:rPr>
              <w:t>Neni 3</w:t>
            </w:r>
          </w:p>
          <w:p w14:paraId="6C301092" w14:textId="77777777" w:rsidR="00C96D5C" w:rsidRPr="00162E7A" w:rsidRDefault="00C96D5C" w:rsidP="00C96D5C">
            <w:pPr>
              <w:pStyle w:val="TEKSTIIII"/>
              <w:rPr>
                <w:i/>
                <w:spacing w:val="-4"/>
                <w:lang w:val="sq-AL"/>
              </w:rPr>
            </w:pPr>
          </w:p>
          <w:p w14:paraId="6C64FD07" w14:textId="4C2B214C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lang w:val="sq-AL"/>
              </w:rPr>
              <w:t>9.</w:t>
            </w:r>
            <w:r w:rsidR="000E3675">
              <w:rPr>
                <w:spacing w:val="-4"/>
                <w:lang w:val="sq-AL"/>
              </w:rPr>
              <w:t xml:space="preserve"> </w:t>
            </w:r>
            <w:r w:rsidRPr="00162E7A">
              <w:rPr>
                <w:spacing w:val="-4"/>
                <w:lang w:val="sq-AL"/>
              </w:rPr>
              <w:t xml:space="preserve">Kredencialet e përfaqësuesve dhe </w:t>
            </w:r>
            <w:r w:rsidR="000E3675">
              <w:rPr>
                <w:spacing w:val="-4"/>
                <w:lang w:val="sq-AL"/>
              </w:rPr>
              <w:t xml:space="preserve">të </w:t>
            </w:r>
            <w:r w:rsidRPr="00162E7A">
              <w:rPr>
                <w:spacing w:val="-4"/>
                <w:lang w:val="sq-AL"/>
              </w:rPr>
              <w:t>këshilltarëve të tyre i nënshtrohen shqyrtimit nga Konferenca, e cila, me dy të tretat e votave të paraqitura [nga përfaqësuesit e pranishëm], mund të refuzojë pranimin e ndonjë përfaqësuesi ose këshilltari të cilin e konsideron të mos jetë emëruar në pajtim me këtë nen.</w:t>
            </w:r>
          </w:p>
          <w:p w14:paraId="22BC322E" w14:textId="77777777" w:rsidR="00C96D5C" w:rsidRPr="00162E7A" w:rsidRDefault="00C96D5C" w:rsidP="00C96D5C">
            <w:pPr>
              <w:pStyle w:val="TEKSTIIII"/>
              <w:rPr>
                <w:i/>
                <w:spacing w:val="-4"/>
                <w:lang w:val="sq-AL"/>
              </w:rPr>
            </w:pPr>
          </w:p>
          <w:p w14:paraId="794BF90A" w14:textId="77777777" w:rsidR="00C96D5C" w:rsidRPr="00162E7A" w:rsidRDefault="00C96D5C" w:rsidP="00C96D5C">
            <w:pPr>
              <w:pStyle w:val="NENIIII"/>
              <w:rPr>
                <w:lang w:val="sq-AL"/>
              </w:rPr>
            </w:pPr>
            <w:r w:rsidRPr="00162E7A">
              <w:rPr>
                <w:lang w:val="sq-AL"/>
              </w:rPr>
              <w:t>Neni 6</w:t>
            </w:r>
          </w:p>
          <w:p w14:paraId="28DDE149" w14:textId="77777777" w:rsidR="00C96D5C" w:rsidRPr="00162E7A" w:rsidRDefault="00C96D5C" w:rsidP="00C96D5C">
            <w:pPr>
              <w:pStyle w:val="TEKSTIIII"/>
              <w:rPr>
                <w:i/>
                <w:spacing w:val="-4"/>
                <w:lang w:val="sq-AL"/>
              </w:rPr>
            </w:pPr>
          </w:p>
          <w:p w14:paraId="729DEC71" w14:textId="77777777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lang w:val="sq-AL"/>
              </w:rPr>
              <w:t>Çdo ndryshim i selisë së Zyrës Ndërkombëtare të Punës vendoset nga Konferenca me shumicën e dy të tretave të votave të paraqitura [nga përfaqësuesit e pranishëm].</w:t>
            </w:r>
          </w:p>
          <w:p w14:paraId="2F8495FA" w14:textId="77777777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</w:p>
          <w:p w14:paraId="0C7A5318" w14:textId="77777777" w:rsidR="00C96D5C" w:rsidRPr="00162E7A" w:rsidRDefault="00C96D5C" w:rsidP="00C96D5C">
            <w:pPr>
              <w:pStyle w:val="NENIIII"/>
              <w:rPr>
                <w:lang w:val="sq-AL"/>
              </w:rPr>
            </w:pPr>
            <w:r w:rsidRPr="00162E7A">
              <w:rPr>
                <w:lang w:val="sq-AL"/>
              </w:rPr>
              <w:t>Neni 7</w:t>
            </w:r>
          </w:p>
          <w:p w14:paraId="4BD266D5" w14:textId="77777777" w:rsidR="00C96D5C" w:rsidRPr="00162E7A" w:rsidRDefault="00C96D5C" w:rsidP="00C96D5C">
            <w:pPr>
              <w:pStyle w:val="TEKSTIIII"/>
              <w:rPr>
                <w:i/>
                <w:spacing w:val="-4"/>
                <w:lang w:val="sq-AL"/>
              </w:rPr>
            </w:pPr>
          </w:p>
          <w:p w14:paraId="61BFCC2C" w14:textId="31951189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lang w:val="sq-AL"/>
              </w:rPr>
              <w:t xml:space="preserve">1. Organi </w:t>
            </w:r>
            <w:r w:rsidR="00A1647F" w:rsidRPr="00162E7A">
              <w:rPr>
                <w:spacing w:val="-4"/>
                <w:lang w:val="sq-AL"/>
              </w:rPr>
              <w:t xml:space="preserve">qeverisës </w:t>
            </w:r>
            <w:r w:rsidRPr="00162E7A">
              <w:rPr>
                <w:spacing w:val="-4"/>
                <w:lang w:val="sq-AL"/>
              </w:rPr>
              <w:t>përbëhet nga pesëdhjetë e gjashtë persona:</w:t>
            </w:r>
          </w:p>
          <w:p w14:paraId="1608A92D" w14:textId="12E343A2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lang w:val="sq-AL"/>
              </w:rPr>
              <w:t>Njëzet e tetë që përfaqësojnë qeveritë</w:t>
            </w:r>
            <w:r w:rsidR="00A1647F">
              <w:rPr>
                <w:spacing w:val="-4"/>
                <w:lang w:val="sq-AL"/>
              </w:rPr>
              <w:t>;</w:t>
            </w:r>
            <w:r w:rsidRPr="00162E7A">
              <w:rPr>
                <w:spacing w:val="-4"/>
                <w:lang w:val="sq-AL"/>
              </w:rPr>
              <w:t xml:space="preserve"> </w:t>
            </w:r>
          </w:p>
          <w:p w14:paraId="654EDA1E" w14:textId="33A66A6E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lang w:val="sq-AL"/>
              </w:rPr>
              <w:t>Katërmbëdhjetë që përfaqësojnë punëdhënësit</w:t>
            </w:r>
            <w:r w:rsidR="00A1647F">
              <w:rPr>
                <w:spacing w:val="-4"/>
                <w:lang w:val="sq-AL"/>
              </w:rPr>
              <w:t>;</w:t>
            </w:r>
            <w:r w:rsidRPr="00162E7A">
              <w:rPr>
                <w:spacing w:val="-4"/>
                <w:lang w:val="sq-AL"/>
              </w:rPr>
              <w:t xml:space="preserve"> dhe </w:t>
            </w:r>
          </w:p>
          <w:p w14:paraId="1D12A8A3" w14:textId="6F417B59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lang w:val="sq-AL"/>
              </w:rPr>
              <w:lastRenderedPageBreak/>
              <w:t>Katërmbëdhjetë që përfaqësojnë punonjësit</w:t>
            </w:r>
            <w:r w:rsidR="00A1647F">
              <w:rPr>
                <w:spacing w:val="-4"/>
                <w:lang w:val="sq-AL"/>
              </w:rPr>
              <w:t>.</w:t>
            </w:r>
          </w:p>
          <w:p w14:paraId="3DA59A32" w14:textId="77777777" w:rsidR="00C96D5C" w:rsidRDefault="00C96D5C" w:rsidP="00C96D5C">
            <w:pPr>
              <w:pStyle w:val="TEKSTIIII"/>
              <w:rPr>
                <w:spacing w:val="-4"/>
                <w:lang w:val="sq-AL"/>
              </w:rPr>
            </w:pPr>
          </w:p>
          <w:p w14:paraId="1EB70D4A" w14:textId="77777777" w:rsidR="00ED443B" w:rsidRDefault="00ED443B" w:rsidP="00C96D5C">
            <w:pPr>
              <w:pStyle w:val="TEKSTIIII"/>
              <w:rPr>
                <w:spacing w:val="-4"/>
                <w:lang w:val="sq-AL"/>
              </w:rPr>
            </w:pPr>
          </w:p>
          <w:p w14:paraId="6F858A40" w14:textId="77777777" w:rsidR="00ED443B" w:rsidRPr="00162E7A" w:rsidRDefault="00ED443B" w:rsidP="00C96D5C">
            <w:pPr>
              <w:pStyle w:val="TEKSTIIII"/>
              <w:rPr>
                <w:spacing w:val="-4"/>
                <w:lang w:val="sq-AL"/>
              </w:rPr>
            </w:pPr>
          </w:p>
          <w:p w14:paraId="15194A4E" w14:textId="5007B2D1" w:rsidR="00C96D5C" w:rsidRDefault="00C96D5C" w:rsidP="00C96D5C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lang w:val="sq-AL"/>
              </w:rPr>
              <w:t xml:space="preserve">2. Nga njëzet e tetë persona që përfaqësojnë qeveritë, dhjetë emërohen nga </w:t>
            </w:r>
            <w:r w:rsidR="00A1647F" w:rsidRPr="00162E7A">
              <w:rPr>
                <w:spacing w:val="-4"/>
                <w:lang w:val="sq-AL"/>
              </w:rPr>
              <w:t xml:space="preserve">anëtarët </w:t>
            </w:r>
            <w:r w:rsidRPr="00162E7A">
              <w:rPr>
                <w:spacing w:val="-4"/>
                <w:lang w:val="sq-AL"/>
              </w:rPr>
              <w:t xml:space="preserve">me rëndësi të madhe industriale dhe tetëmbëdhjetë emërohen nga </w:t>
            </w:r>
            <w:r w:rsidR="00A1647F" w:rsidRPr="00162E7A">
              <w:rPr>
                <w:spacing w:val="-4"/>
                <w:lang w:val="sq-AL"/>
              </w:rPr>
              <w:t xml:space="preserve">anëtarët </w:t>
            </w:r>
            <w:r w:rsidRPr="00162E7A">
              <w:rPr>
                <w:spacing w:val="-4"/>
                <w:lang w:val="sq-AL"/>
              </w:rPr>
              <w:t xml:space="preserve">e përzgjedhur për atë qëllim nga përfaqësuesit e </w:t>
            </w:r>
            <w:r w:rsidR="00A1647F" w:rsidRPr="00162E7A">
              <w:rPr>
                <w:spacing w:val="-4"/>
                <w:lang w:val="sq-AL"/>
              </w:rPr>
              <w:t xml:space="preserve">qeverisë </w:t>
            </w:r>
            <w:r w:rsidRPr="00162E7A">
              <w:rPr>
                <w:spacing w:val="-4"/>
                <w:lang w:val="sq-AL"/>
              </w:rPr>
              <w:t xml:space="preserve">në Konferencë, duke përjashtuar përfaqësuesit e dhjetë </w:t>
            </w:r>
            <w:r w:rsidR="00A1647F" w:rsidRPr="00162E7A">
              <w:rPr>
                <w:spacing w:val="-4"/>
                <w:lang w:val="sq-AL"/>
              </w:rPr>
              <w:t xml:space="preserve">anëtarëve </w:t>
            </w:r>
            <w:r w:rsidRPr="00162E7A">
              <w:rPr>
                <w:spacing w:val="-4"/>
                <w:lang w:val="sq-AL"/>
              </w:rPr>
              <w:t xml:space="preserve">të përmendur sa më lart. </w:t>
            </w:r>
          </w:p>
          <w:p w14:paraId="6695AA32" w14:textId="77777777" w:rsidR="00ED443B" w:rsidRPr="00162E7A" w:rsidRDefault="00ED443B" w:rsidP="00C96D5C">
            <w:pPr>
              <w:pStyle w:val="TEKSTIIII"/>
              <w:rPr>
                <w:spacing w:val="-4"/>
                <w:lang w:val="sq-AL"/>
              </w:rPr>
            </w:pPr>
          </w:p>
          <w:p w14:paraId="06445986" w14:textId="430E17FB" w:rsidR="00C96D5C" w:rsidRDefault="00A1647F" w:rsidP="00C96D5C">
            <w:pPr>
              <w:pStyle w:val="TEKSTIIII"/>
              <w:rPr>
                <w:spacing w:val="-4"/>
                <w:lang w:val="sq-AL"/>
              </w:rPr>
            </w:pPr>
            <w:r w:rsidRPr="00ED443B">
              <w:rPr>
                <w:spacing w:val="-4"/>
                <w:lang w:val="sq-AL"/>
              </w:rPr>
              <w:t>3.</w:t>
            </w:r>
            <w:r w:rsidRPr="00A1647F">
              <w:rPr>
                <w:spacing w:val="-4"/>
                <w:lang w:val="sq-AL"/>
              </w:rPr>
              <w:t xml:space="preserve"> </w:t>
            </w:r>
            <w:r w:rsidR="00C96D5C" w:rsidRPr="00162E7A">
              <w:rPr>
                <w:spacing w:val="-4"/>
                <w:lang w:val="sq-AL"/>
              </w:rPr>
              <w:t xml:space="preserve">Organi </w:t>
            </w:r>
            <w:r w:rsidRPr="00162E7A">
              <w:rPr>
                <w:spacing w:val="-4"/>
                <w:lang w:val="sq-AL"/>
              </w:rPr>
              <w:t>qeverisës</w:t>
            </w:r>
            <w:r w:rsidR="00C96D5C" w:rsidRPr="00162E7A">
              <w:rPr>
                <w:spacing w:val="-4"/>
                <w:lang w:val="sq-AL"/>
              </w:rPr>
              <w:t>, kur kërkohet</w:t>
            </w:r>
            <w:r w:rsidR="00B17FEE">
              <w:rPr>
                <w:spacing w:val="-4"/>
                <w:lang w:val="sq-AL"/>
              </w:rPr>
              <w:t>,</w:t>
            </w:r>
            <w:r w:rsidR="00C96D5C" w:rsidRPr="00162E7A">
              <w:rPr>
                <w:spacing w:val="-4"/>
                <w:lang w:val="sq-AL"/>
              </w:rPr>
              <w:t xml:space="preserve"> sipas rastit, vendos se cilët janë </w:t>
            </w:r>
            <w:r w:rsidRPr="00162E7A">
              <w:rPr>
                <w:spacing w:val="-4"/>
                <w:lang w:val="sq-AL"/>
              </w:rPr>
              <w:t xml:space="preserve">anëtarët </w:t>
            </w:r>
            <w:r w:rsidR="00C96D5C" w:rsidRPr="00162E7A">
              <w:rPr>
                <w:spacing w:val="-4"/>
                <w:lang w:val="sq-AL"/>
              </w:rPr>
              <w:t>e Organizatës me rëndësi të madhe industriale dhe harton rregulla për t</w:t>
            </w:r>
            <w:r w:rsidR="00B17FEE">
              <w:rPr>
                <w:spacing w:val="-4"/>
                <w:lang w:val="sq-AL"/>
              </w:rPr>
              <w:t>’</w:t>
            </w:r>
            <w:r w:rsidR="00C96D5C" w:rsidRPr="00162E7A">
              <w:rPr>
                <w:spacing w:val="-4"/>
                <w:lang w:val="sq-AL"/>
              </w:rPr>
              <w:t xml:space="preserve">u siguruar se të gjitha çështjet lidhur me përzgjedhjen e </w:t>
            </w:r>
            <w:r w:rsidR="00B17FEE" w:rsidRPr="00162E7A">
              <w:rPr>
                <w:spacing w:val="-4"/>
                <w:lang w:val="sq-AL"/>
              </w:rPr>
              <w:t xml:space="preserve">anëtarëve </w:t>
            </w:r>
            <w:r w:rsidR="00C96D5C" w:rsidRPr="00162E7A">
              <w:rPr>
                <w:spacing w:val="-4"/>
                <w:lang w:val="sq-AL"/>
              </w:rPr>
              <w:t xml:space="preserve">me rëndësi të madhe industriale shqyrtohen nga një komitet i paanshëm përpara se të vendosen nga </w:t>
            </w:r>
            <w:r w:rsidR="00B17FEE" w:rsidRPr="00162E7A">
              <w:rPr>
                <w:spacing w:val="-4"/>
                <w:lang w:val="sq-AL"/>
              </w:rPr>
              <w:t>organi qeverisës</w:t>
            </w:r>
            <w:r w:rsidR="00C96D5C" w:rsidRPr="00162E7A">
              <w:rPr>
                <w:spacing w:val="-4"/>
                <w:lang w:val="sq-AL"/>
              </w:rPr>
              <w:t xml:space="preserve">. Çdo kërkesë e bërë nga një </w:t>
            </w:r>
            <w:r w:rsidR="00B17FEE" w:rsidRPr="00162E7A">
              <w:rPr>
                <w:spacing w:val="-4"/>
                <w:lang w:val="sq-AL"/>
              </w:rPr>
              <w:t>anëtar</w:t>
            </w:r>
            <w:r w:rsidR="00C96D5C" w:rsidRPr="00162E7A">
              <w:rPr>
                <w:spacing w:val="-4"/>
                <w:lang w:val="sq-AL"/>
              </w:rPr>
              <w:t xml:space="preserve">, që del nga deklarata e </w:t>
            </w:r>
            <w:r w:rsidR="00B17FEE" w:rsidRPr="00162E7A">
              <w:rPr>
                <w:spacing w:val="-4"/>
                <w:lang w:val="sq-AL"/>
              </w:rPr>
              <w:t>organit qeverisë</w:t>
            </w:r>
            <w:r w:rsidR="00C96D5C" w:rsidRPr="00162E7A">
              <w:rPr>
                <w:spacing w:val="-4"/>
                <w:lang w:val="sq-AL"/>
              </w:rPr>
              <w:t xml:space="preserve">s, se cilët janë </w:t>
            </w:r>
            <w:r w:rsidR="00B17FEE" w:rsidRPr="00162E7A">
              <w:rPr>
                <w:spacing w:val="-4"/>
                <w:lang w:val="sq-AL"/>
              </w:rPr>
              <w:t xml:space="preserve">anëtarët </w:t>
            </w:r>
            <w:r w:rsidR="00C96D5C" w:rsidRPr="00162E7A">
              <w:rPr>
                <w:spacing w:val="-4"/>
                <w:lang w:val="sq-AL"/>
              </w:rPr>
              <w:t>me r</w:t>
            </w:r>
            <w:r w:rsidR="00B17FEE">
              <w:rPr>
                <w:spacing w:val="-4"/>
                <w:lang w:val="sq-AL"/>
              </w:rPr>
              <w:t>ë</w:t>
            </w:r>
            <w:r w:rsidR="00C96D5C" w:rsidRPr="00162E7A">
              <w:rPr>
                <w:spacing w:val="-4"/>
                <w:lang w:val="sq-AL"/>
              </w:rPr>
              <w:t>ndësi të madhe industriale vendoset nga Konferenca, por një kërkesë në Konferencë nuk pezullon zbatimin e deklaratës deri kur Konferenca të vendosë mbi kërkesën.]</w:t>
            </w:r>
          </w:p>
          <w:p w14:paraId="6566A961" w14:textId="77777777" w:rsidR="00ED443B" w:rsidRDefault="00ED443B" w:rsidP="00C96D5C">
            <w:pPr>
              <w:pStyle w:val="TEKSTIIII"/>
              <w:rPr>
                <w:spacing w:val="-4"/>
                <w:lang w:val="sq-AL"/>
              </w:rPr>
            </w:pPr>
          </w:p>
          <w:p w14:paraId="2E7CDA10" w14:textId="77777777" w:rsidR="00ED443B" w:rsidRDefault="00ED443B" w:rsidP="00C96D5C">
            <w:pPr>
              <w:pStyle w:val="TEKSTIIII"/>
              <w:rPr>
                <w:spacing w:val="-4"/>
                <w:lang w:val="sq-AL"/>
              </w:rPr>
            </w:pPr>
          </w:p>
          <w:p w14:paraId="06C659E7" w14:textId="77777777" w:rsidR="00ED443B" w:rsidRDefault="00ED443B" w:rsidP="00C96D5C">
            <w:pPr>
              <w:pStyle w:val="TEKSTIIII"/>
              <w:rPr>
                <w:spacing w:val="-4"/>
                <w:lang w:val="sq-AL"/>
              </w:rPr>
            </w:pPr>
          </w:p>
          <w:p w14:paraId="0273AE57" w14:textId="77777777" w:rsidR="00ED443B" w:rsidRDefault="00ED443B" w:rsidP="00C96D5C">
            <w:pPr>
              <w:pStyle w:val="TEKSTIIII"/>
              <w:rPr>
                <w:spacing w:val="-4"/>
                <w:lang w:val="sq-AL"/>
              </w:rPr>
            </w:pPr>
          </w:p>
          <w:p w14:paraId="2AF3F4A8" w14:textId="77777777" w:rsidR="00ED443B" w:rsidRDefault="00ED443B" w:rsidP="00C96D5C">
            <w:pPr>
              <w:pStyle w:val="TEKSTIIII"/>
              <w:rPr>
                <w:spacing w:val="-4"/>
                <w:lang w:val="sq-AL"/>
              </w:rPr>
            </w:pPr>
          </w:p>
          <w:p w14:paraId="6BFD9B96" w14:textId="77777777" w:rsidR="00ED443B" w:rsidRDefault="00ED443B" w:rsidP="00C96D5C">
            <w:pPr>
              <w:pStyle w:val="TEKSTIIII"/>
              <w:rPr>
                <w:spacing w:val="-4"/>
                <w:lang w:val="sq-AL"/>
              </w:rPr>
            </w:pPr>
          </w:p>
          <w:p w14:paraId="7B46B011" w14:textId="77777777" w:rsidR="00ED443B" w:rsidRDefault="00ED443B" w:rsidP="00C96D5C">
            <w:pPr>
              <w:pStyle w:val="TEKSTIIII"/>
              <w:rPr>
                <w:spacing w:val="-4"/>
                <w:lang w:val="sq-AL"/>
              </w:rPr>
            </w:pPr>
          </w:p>
          <w:p w14:paraId="61DD6FA3" w14:textId="77777777" w:rsidR="00ED443B" w:rsidRDefault="00ED443B" w:rsidP="00C96D5C">
            <w:pPr>
              <w:pStyle w:val="TEKSTIIII"/>
              <w:rPr>
                <w:spacing w:val="-4"/>
                <w:lang w:val="sq-AL"/>
              </w:rPr>
            </w:pPr>
          </w:p>
          <w:p w14:paraId="0710BCF9" w14:textId="77777777" w:rsidR="00ED443B" w:rsidRDefault="00ED443B" w:rsidP="00C96D5C">
            <w:pPr>
              <w:pStyle w:val="TEKSTIIII"/>
              <w:rPr>
                <w:spacing w:val="-4"/>
                <w:lang w:val="sq-AL"/>
              </w:rPr>
            </w:pPr>
          </w:p>
          <w:p w14:paraId="282E607E" w14:textId="77777777" w:rsidR="00ED443B" w:rsidRDefault="00ED443B" w:rsidP="00C96D5C">
            <w:pPr>
              <w:pStyle w:val="TEKSTIIII"/>
              <w:rPr>
                <w:spacing w:val="-4"/>
                <w:lang w:val="sq-AL"/>
              </w:rPr>
            </w:pPr>
          </w:p>
          <w:p w14:paraId="163898EB" w14:textId="77777777" w:rsidR="00ED443B" w:rsidRDefault="00ED443B" w:rsidP="00C96D5C">
            <w:pPr>
              <w:pStyle w:val="TEKSTIIII"/>
              <w:rPr>
                <w:spacing w:val="-4"/>
                <w:lang w:val="sq-AL"/>
              </w:rPr>
            </w:pPr>
          </w:p>
          <w:p w14:paraId="144F2C5E" w14:textId="77777777" w:rsidR="00ED443B" w:rsidRDefault="00ED443B" w:rsidP="00C96D5C">
            <w:pPr>
              <w:pStyle w:val="TEKSTIIII"/>
              <w:rPr>
                <w:spacing w:val="-4"/>
                <w:lang w:val="sq-AL"/>
              </w:rPr>
            </w:pPr>
          </w:p>
          <w:p w14:paraId="3C65C014" w14:textId="77777777" w:rsidR="00ED443B" w:rsidRDefault="00ED443B" w:rsidP="00C96D5C">
            <w:pPr>
              <w:pStyle w:val="TEKSTIIII"/>
              <w:rPr>
                <w:spacing w:val="-4"/>
                <w:lang w:val="sq-AL"/>
              </w:rPr>
            </w:pPr>
          </w:p>
          <w:p w14:paraId="2686A65E" w14:textId="77777777" w:rsidR="00ED443B" w:rsidRDefault="00ED443B" w:rsidP="00C96D5C">
            <w:pPr>
              <w:pStyle w:val="TEKSTIIII"/>
              <w:rPr>
                <w:spacing w:val="-4"/>
                <w:lang w:val="sq-AL"/>
              </w:rPr>
            </w:pPr>
          </w:p>
          <w:p w14:paraId="16A93B98" w14:textId="77777777" w:rsidR="00ED443B" w:rsidRDefault="00ED443B" w:rsidP="00C96D5C">
            <w:pPr>
              <w:pStyle w:val="TEKSTIIII"/>
              <w:rPr>
                <w:spacing w:val="-4"/>
                <w:lang w:val="sq-AL"/>
              </w:rPr>
            </w:pPr>
          </w:p>
          <w:p w14:paraId="755FE8B8" w14:textId="77777777" w:rsidR="00ED443B" w:rsidRDefault="00ED443B" w:rsidP="00C96D5C">
            <w:pPr>
              <w:pStyle w:val="TEKSTIIII"/>
              <w:rPr>
                <w:spacing w:val="-4"/>
                <w:lang w:val="sq-AL"/>
              </w:rPr>
            </w:pPr>
          </w:p>
          <w:p w14:paraId="7B6FC504" w14:textId="77777777" w:rsidR="00ED443B" w:rsidRDefault="00ED443B" w:rsidP="00C96D5C">
            <w:pPr>
              <w:pStyle w:val="TEKSTIIII"/>
              <w:rPr>
                <w:spacing w:val="-4"/>
                <w:lang w:val="sq-AL"/>
              </w:rPr>
            </w:pPr>
          </w:p>
          <w:p w14:paraId="09E61322" w14:textId="77777777" w:rsidR="00ED443B" w:rsidRDefault="00ED443B" w:rsidP="00C96D5C">
            <w:pPr>
              <w:pStyle w:val="TEKSTIIII"/>
              <w:rPr>
                <w:spacing w:val="-4"/>
                <w:lang w:val="sq-AL"/>
              </w:rPr>
            </w:pPr>
          </w:p>
          <w:p w14:paraId="5A78A963" w14:textId="77777777" w:rsidR="00ED443B" w:rsidRDefault="00ED443B" w:rsidP="00C96D5C">
            <w:pPr>
              <w:pStyle w:val="TEKSTIIII"/>
              <w:rPr>
                <w:spacing w:val="-4"/>
                <w:lang w:val="sq-AL"/>
              </w:rPr>
            </w:pPr>
          </w:p>
          <w:p w14:paraId="620710FB" w14:textId="77777777" w:rsidR="00ED443B" w:rsidRDefault="00ED443B" w:rsidP="00C96D5C">
            <w:pPr>
              <w:pStyle w:val="TEKSTIIII"/>
              <w:rPr>
                <w:spacing w:val="-4"/>
                <w:lang w:val="sq-AL"/>
              </w:rPr>
            </w:pPr>
          </w:p>
          <w:p w14:paraId="44235B1A" w14:textId="77777777" w:rsidR="00ED443B" w:rsidRDefault="00ED443B" w:rsidP="00C96D5C">
            <w:pPr>
              <w:pStyle w:val="TEKSTIIII"/>
              <w:rPr>
                <w:spacing w:val="-4"/>
                <w:lang w:val="sq-AL"/>
              </w:rPr>
            </w:pPr>
          </w:p>
          <w:p w14:paraId="1B6AE032" w14:textId="77777777" w:rsidR="00ED443B" w:rsidRDefault="00ED443B" w:rsidP="00C96D5C">
            <w:pPr>
              <w:pStyle w:val="TEKSTIIII"/>
              <w:rPr>
                <w:spacing w:val="-4"/>
                <w:lang w:val="sq-AL"/>
              </w:rPr>
            </w:pPr>
          </w:p>
          <w:p w14:paraId="6E279948" w14:textId="77777777" w:rsidR="00ED443B" w:rsidRDefault="00ED443B" w:rsidP="00C96D5C">
            <w:pPr>
              <w:pStyle w:val="TEKSTIIII"/>
              <w:rPr>
                <w:spacing w:val="-4"/>
                <w:lang w:val="sq-AL"/>
              </w:rPr>
            </w:pPr>
          </w:p>
          <w:p w14:paraId="00304510" w14:textId="77777777" w:rsidR="00ED443B" w:rsidRDefault="00ED443B" w:rsidP="00C96D5C">
            <w:pPr>
              <w:pStyle w:val="TEKSTIIII"/>
              <w:rPr>
                <w:spacing w:val="-4"/>
                <w:lang w:val="sq-AL"/>
              </w:rPr>
            </w:pPr>
          </w:p>
          <w:p w14:paraId="56D62B7C" w14:textId="77777777" w:rsidR="00ED443B" w:rsidRDefault="00ED443B" w:rsidP="00C96D5C">
            <w:pPr>
              <w:pStyle w:val="TEKSTIIII"/>
              <w:rPr>
                <w:spacing w:val="-4"/>
                <w:lang w:val="sq-AL"/>
              </w:rPr>
            </w:pPr>
          </w:p>
          <w:p w14:paraId="714F287C" w14:textId="77777777" w:rsidR="00ED443B" w:rsidRPr="00162E7A" w:rsidRDefault="00ED443B" w:rsidP="00C96D5C">
            <w:pPr>
              <w:pStyle w:val="TEKSTIIII"/>
              <w:rPr>
                <w:spacing w:val="-4"/>
                <w:lang w:val="sq-AL"/>
              </w:rPr>
            </w:pPr>
          </w:p>
          <w:p w14:paraId="04D10F9E" w14:textId="77777777" w:rsidR="00ED443B" w:rsidRDefault="00ED443B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6350C988" w14:textId="77777777" w:rsidR="00ED443B" w:rsidRDefault="00ED443B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2D505BE5" w14:textId="77777777" w:rsidR="00ED443B" w:rsidRDefault="00ED443B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7EE232D5" w14:textId="77777777" w:rsidR="00ED443B" w:rsidRDefault="00ED443B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46C522FE" w14:textId="77777777" w:rsidR="00ED443B" w:rsidRDefault="00ED443B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13DC4FCE" w14:textId="77777777" w:rsidR="00ED443B" w:rsidRDefault="00ED443B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05EE4A09" w14:textId="77777777" w:rsidR="00ED443B" w:rsidRDefault="00ED443B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219AF797" w14:textId="77777777" w:rsidR="00ED443B" w:rsidRDefault="00ED443B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511917CC" w14:textId="77777777" w:rsidR="00ED443B" w:rsidRDefault="00ED443B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4AB2D2F0" w14:textId="77777777" w:rsidR="00ED443B" w:rsidRDefault="00ED443B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49531542" w14:textId="77777777" w:rsidR="00ED443B" w:rsidRDefault="00ED443B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1363572D" w14:textId="77777777" w:rsidR="00ED443B" w:rsidRDefault="00ED443B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651416C9" w14:textId="77777777" w:rsidR="00ED443B" w:rsidRDefault="00ED443B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4EBB1B20" w14:textId="77777777" w:rsidR="00ED443B" w:rsidRDefault="00ED443B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7B0C68FF" w14:textId="77777777" w:rsidR="00ED443B" w:rsidRDefault="00ED443B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2624FEB1" w14:textId="77777777" w:rsidR="00ED443B" w:rsidRDefault="00ED443B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744B901C" w14:textId="77777777" w:rsidR="00ED443B" w:rsidRDefault="00ED443B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11E46AC6" w14:textId="77777777" w:rsidR="00ED443B" w:rsidRDefault="00ED443B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02E0F74A" w14:textId="77777777" w:rsidR="00ED443B" w:rsidRDefault="00ED443B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0B7B7EB2" w14:textId="77777777" w:rsidR="00ED443B" w:rsidRDefault="00ED443B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1BB8179C" w14:textId="77777777" w:rsidR="00ED443B" w:rsidRDefault="00ED443B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006E74D6" w14:textId="77777777" w:rsidR="00ED443B" w:rsidRDefault="00ED443B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2884F0AD" w14:textId="77777777" w:rsidR="00ED443B" w:rsidRDefault="00ED443B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0F11DE27" w14:textId="77777777" w:rsidR="00ED443B" w:rsidRDefault="00ED443B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3B843577" w14:textId="77777777" w:rsidR="00ED443B" w:rsidRDefault="00ED443B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5A03F204" w14:textId="77777777" w:rsidR="00ED443B" w:rsidRDefault="00ED443B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646870D9" w14:textId="77777777" w:rsidR="00ED443B" w:rsidRDefault="00ED443B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15BE162B" w14:textId="77777777" w:rsidR="00ED443B" w:rsidRDefault="00ED443B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38652139" w14:textId="77777777" w:rsidR="00ED443B" w:rsidRDefault="00ED443B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1AB86AFD" w14:textId="77777777" w:rsidR="00ED443B" w:rsidRDefault="00ED443B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2FED393D" w14:textId="77777777" w:rsidR="00ED443B" w:rsidRDefault="00ED443B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3AB99E05" w14:textId="77777777" w:rsidR="00ED443B" w:rsidRDefault="00ED443B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7DEFFCE1" w14:textId="77777777" w:rsidR="00ED443B" w:rsidRDefault="00ED443B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7AC5467C" w14:textId="77777777" w:rsidR="00ED443B" w:rsidRDefault="00ED443B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7D2E01E6" w14:textId="77777777" w:rsidR="00ED443B" w:rsidRDefault="00ED443B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032AC80B" w14:textId="77777777" w:rsidR="00ED443B" w:rsidRDefault="00ED443B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3556E7ED" w14:textId="77777777" w:rsidR="000D0D30" w:rsidRDefault="000D0D30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620C4C9B" w14:textId="77777777" w:rsidR="000D0D30" w:rsidRDefault="000D0D30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0CE3CA87" w14:textId="77777777" w:rsidR="000D0D30" w:rsidRDefault="000D0D30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19DD45F5" w14:textId="77777777" w:rsidR="000D0D30" w:rsidRDefault="000D0D30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58D18239" w14:textId="77777777" w:rsidR="000D0D30" w:rsidRDefault="000D0D30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787DA3B7" w14:textId="77777777" w:rsidR="000D0D30" w:rsidRDefault="000D0D30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06FE899D" w14:textId="77777777" w:rsidR="000D0D30" w:rsidRDefault="000D0D30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6DF1EF53" w14:textId="77777777" w:rsidR="000D0D30" w:rsidRDefault="000D0D30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75773231" w14:textId="77777777" w:rsidR="000D0D30" w:rsidRDefault="000D0D30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78CD897E" w14:textId="77777777" w:rsidR="000D0D30" w:rsidRDefault="000D0D30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0020A52F" w14:textId="77777777" w:rsidR="000D0D30" w:rsidRDefault="000D0D30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7F6D99AB" w14:textId="77777777" w:rsidR="000D0D30" w:rsidRDefault="000D0D30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2AAD2BA9" w14:textId="77777777" w:rsidR="000D0D30" w:rsidRDefault="000D0D30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5070C1E5" w14:textId="77777777" w:rsidR="000D0D30" w:rsidRDefault="000D0D30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10CB3D52" w14:textId="77777777" w:rsidR="000D0D30" w:rsidRPr="00A10218" w:rsidRDefault="000D0D30" w:rsidP="00C96D5C">
            <w:pPr>
              <w:pStyle w:val="TEKSTIIII"/>
              <w:rPr>
                <w:spacing w:val="-4"/>
                <w:lang w:val="sq-AL"/>
              </w:rPr>
            </w:pPr>
          </w:p>
          <w:p w14:paraId="5FFC1F12" w14:textId="77777777" w:rsidR="000D0D30" w:rsidRDefault="000D0D30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6640DCCA" w14:textId="77777777" w:rsidR="000D0D30" w:rsidRDefault="000D0D30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616316C2" w14:textId="77777777" w:rsidR="000D0D30" w:rsidRDefault="000D0D30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316D0777" w14:textId="77777777" w:rsidR="000D0D30" w:rsidRDefault="000D0D30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3EC424CA" w14:textId="77777777" w:rsidR="000D0D30" w:rsidRDefault="000D0D30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25F2EB55" w14:textId="075796BC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u w:val="single"/>
                <w:lang w:val="sq-AL"/>
              </w:rPr>
              <w:t>[4]</w:t>
            </w:r>
            <w:r w:rsidRPr="00162E7A">
              <w:rPr>
                <w:spacing w:val="-4"/>
                <w:lang w:val="sq-AL"/>
              </w:rPr>
              <w:t xml:space="preserve">. Personat që përfaqësojnë punëdhënësit dhe personat që përfaqësojnë punëtorët duhet të zgjidhen përkatësisht nga përfaqësuesit e </w:t>
            </w:r>
            <w:r w:rsidR="00B17FEE" w:rsidRPr="00162E7A">
              <w:rPr>
                <w:spacing w:val="-4"/>
                <w:lang w:val="sq-AL"/>
              </w:rPr>
              <w:t xml:space="preserve">punëdhënësve dhe përfaqësuesit e punëtorëve </w:t>
            </w:r>
            <w:r w:rsidRPr="00162E7A">
              <w:rPr>
                <w:spacing w:val="-4"/>
                <w:lang w:val="sq-AL"/>
              </w:rPr>
              <w:t>në Konferencë.</w:t>
            </w:r>
          </w:p>
          <w:p w14:paraId="4AD5C97F" w14:textId="77777777" w:rsidR="00ED443B" w:rsidRDefault="00ED443B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733AD785" w14:textId="6BAEA489" w:rsidR="00C96D5C" w:rsidRDefault="00C96D5C" w:rsidP="00C96D5C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u w:val="single"/>
                <w:lang w:val="sq-AL"/>
              </w:rPr>
              <w:t>[5]</w:t>
            </w:r>
            <w:r w:rsidRPr="00162E7A">
              <w:rPr>
                <w:spacing w:val="-4"/>
                <w:lang w:val="sq-AL"/>
              </w:rPr>
              <w:t xml:space="preserve">. Periudha e qëndrimit në detyrë të </w:t>
            </w:r>
            <w:r w:rsidR="00B17FEE" w:rsidRPr="00162E7A">
              <w:rPr>
                <w:spacing w:val="-4"/>
                <w:lang w:val="sq-AL"/>
              </w:rPr>
              <w:t xml:space="preserve">organit qeverisës </w:t>
            </w:r>
            <w:r w:rsidRPr="00162E7A">
              <w:rPr>
                <w:spacing w:val="-4"/>
                <w:lang w:val="sq-AL"/>
              </w:rPr>
              <w:t xml:space="preserve">do të jetë tre vjet. Nëse për ndonjë arsye të caktuar, zgjedhjet e </w:t>
            </w:r>
            <w:r w:rsidR="00B17FEE" w:rsidRPr="00162E7A">
              <w:rPr>
                <w:spacing w:val="-4"/>
                <w:lang w:val="sq-AL"/>
              </w:rPr>
              <w:t xml:space="preserve">organit qeverisës nuk zhvillohen pas skadimit të kësaj periudhe, organi qeverisës </w:t>
            </w:r>
            <w:r w:rsidRPr="00162E7A">
              <w:rPr>
                <w:spacing w:val="-4"/>
                <w:lang w:val="sq-AL"/>
              </w:rPr>
              <w:t>do të mbetet në detyrë deri në zhvillimin e këtyre zgjedhjeve.</w:t>
            </w:r>
          </w:p>
          <w:p w14:paraId="3E2AE4FA" w14:textId="77777777" w:rsidR="00ED443B" w:rsidRPr="00162E7A" w:rsidRDefault="00ED443B" w:rsidP="00C96D5C">
            <w:pPr>
              <w:pStyle w:val="TEKSTIIII"/>
              <w:rPr>
                <w:spacing w:val="-4"/>
                <w:lang w:val="sq-AL"/>
              </w:rPr>
            </w:pPr>
          </w:p>
          <w:p w14:paraId="336AF9A3" w14:textId="7B8782BB" w:rsidR="00C96D5C" w:rsidRDefault="00C96D5C" w:rsidP="00C96D5C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u w:val="single"/>
                <w:lang w:val="sq-AL"/>
              </w:rPr>
              <w:t>[6]</w:t>
            </w:r>
            <w:r w:rsidRPr="00162E7A">
              <w:rPr>
                <w:spacing w:val="-4"/>
                <w:lang w:val="sq-AL"/>
              </w:rPr>
              <w:t xml:space="preserve">. Metoda e plotësimit të vendeve vakante dhe të caktimit të zëvendësve dhe çështje të tjera të ngjashme mund të vendosen nga </w:t>
            </w:r>
            <w:r w:rsidR="00B17FEE" w:rsidRPr="00162E7A">
              <w:rPr>
                <w:spacing w:val="-4"/>
                <w:lang w:val="sq-AL"/>
              </w:rPr>
              <w:t xml:space="preserve">organi qeverisës </w:t>
            </w:r>
            <w:r w:rsidRPr="00162E7A">
              <w:rPr>
                <w:spacing w:val="-4"/>
                <w:lang w:val="sq-AL"/>
              </w:rPr>
              <w:t>në bazë të miratimit të Konferencës.</w:t>
            </w:r>
          </w:p>
          <w:p w14:paraId="0E9F2569" w14:textId="77777777" w:rsidR="00ED443B" w:rsidRPr="00162E7A" w:rsidRDefault="00ED443B" w:rsidP="00C96D5C">
            <w:pPr>
              <w:pStyle w:val="TEKSTIIII"/>
              <w:rPr>
                <w:spacing w:val="-4"/>
                <w:lang w:val="sq-AL"/>
              </w:rPr>
            </w:pPr>
          </w:p>
          <w:p w14:paraId="29F7A07B" w14:textId="4AD0F6BE" w:rsidR="00C96D5C" w:rsidRDefault="00C96D5C" w:rsidP="00C96D5C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u w:val="single"/>
                <w:lang w:val="sq-AL"/>
              </w:rPr>
              <w:t>[7]</w:t>
            </w:r>
            <w:r w:rsidRPr="00162E7A">
              <w:rPr>
                <w:spacing w:val="-4"/>
                <w:lang w:val="sq-AL"/>
              </w:rPr>
              <w:t xml:space="preserve">. Organi </w:t>
            </w:r>
            <w:r w:rsidR="00B17FEE" w:rsidRPr="00162E7A">
              <w:rPr>
                <w:spacing w:val="-4"/>
                <w:lang w:val="sq-AL"/>
              </w:rPr>
              <w:t>qeverisës</w:t>
            </w:r>
            <w:r w:rsidRPr="00162E7A">
              <w:rPr>
                <w:spacing w:val="-4"/>
                <w:lang w:val="sq-AL"/>
              </w:rPr>
              <w:t>, herë pas here mund të zgjedhë nga numri i vet një kryetar dhe dy nënkryetarë</w:t>
            </w:r>
            <w:r w:rsidR="00B17FEE">
              <w:rPr>
                <w:spacing w:val="-4"/>
                <w:lang w:val="sq-AL"/>
              </w:rPr>
              <w:t>,</w:t>
            </w:r>
            <w:r w:rsidRPr="00162E7A">
              <w:rPr>
                <w:spacing w:val="-4"/>
                <w:lang w:val="sq-AL"/>
              </w:rPr>
              <w:t xml:space="preserve"> nga të cilët njëri do të jetë një person që përfaqëson një qeveri, një person që përfaqëson punëdhënësit dhe një person që përfaqëson punëtorët.</w:t>
            </w:r>
          </w:p>
          <w:p w14:paraId="44B03D79" w14:textId="77777777" w:rsidR="00ED443B" w:rsidRPr="00162E7A" w:rsidRDefault="00ED443B" w:rsidP="00C96D5C">
            <w:pPr>
              <w:pStyle w:val="TEKSTIIII"/>
              <w:rPr>
                <w:spacing w:val="-4"/>
                <w:lang w:val="sq-AL"/>
              </w:rPr>
            </w:pPr>
          </w:p>
          <w:p w14:paraId="7C616888" w14:textId="3FF41C0C" w:rsidR="00322370" w:rsidRPr="00322370" w:rsidRDefault="00C96D5C" w:rsidP="00322370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u w:val="single"/>
                <w:lang w:val="sq-AL"/>
              </w:rPr>
              <w:t>[8]</w:t>
            </w:r>
            <w:r w:rsidRPr="00162E7A">
              <w:rPr>
                <w:spacing w:val="-4"/>
                <w:lang w:val="sq-AL"/>
              </w:rPr>
              <w:t xml:space="preserve">. Organi </w:t>
            </w:r>
            <w:r w:rsidR="00B17FEE" w:rsidRPr="00162E7A">
              <w:rPr>
                <w:spacing w:val="-4"/>
                <w:lang w:val="sq-AL"/>
              </w:rPr>
              <w:t xml:space="preserve">qeverisës </w:t>
            </w:r>
            <w:r w:rsidRPr="00162E7A">
              <w:rPr>
                <w:spacing w:val="-4"/>
                <w:lang w:val="sq-AL"/>
              </w:rPr>
              <w:t>rregullon procedurën e vet dhe cakton rastet e tij të takimit. Një takim i veçantë zhvillohet, nëse paraqitet një kërkesë me shkrim për atë qëllim</w:t>
            </w:r>
            <w:r w:rsidR="00B17FEE">
              <w:rPr>
                <w:spacing w:val="-4"/>
                <w:lang w:val="sq-AL"/>
              </w:rPr>
              <w:t>,</w:t>
            </w:r>
            <w:r w:rsidRPr="00162E7A">
              <w:rPr>
                <w:spacing w:val="-4"/>
                <w:lang w:val="sq-AL"/>
              </w:rPr>
              <w:t xml:space="preserve"> nga të paktën [gjashtëmbëdhjetë</w:t>
            </w:r>
            <w:r w:rsidRPr="00162E7A">
              <w:rPr>
                <w:spacing w:val="-4"/>
                <w:u w:val="single"/>
                <w:lang w:val="sq-AL"/>
              </w:rPr>
              <w:t>]</w:t>
            </w:r>
            <w:r w:rsidRPr="00162E7A">
              <w:rPr>
                <w:spacing w:val="-4"/>
                <w:lang w:val="sq-AL"/>
              </w:rPr>
              <w:t xml:space="preserve"> përfaqësues për </w:t>
            </w:r>
            <w:r w:rsidR="00B17FEE" w:rsidRPr="00162E7A">
              <w:rPr>
                <w:spacing w:val="-4"/>
                <w:lang w:val="sq-AL"/>
              </w:rPr>
              <w:t>organin qeverisës.</w:t>
            </w:r>
          </w:p>
          <w:p w14:paraId="472140DF" w14:textId="77777777" w:rsidR="00322370" w:rsidRDefault="00322370" w:rsidP="00C96D5C">
            <w:pPr>
              <w:pStyle w:val="NENIIII"/>
              <w:rPr>
                <w:lang w:val="sq-AL"/>
              </w:rPr>
            </w:pPr>
          </w:p>
          <w:p w14:paraId="3E67521A" w14:textId="77777777" w:rsidR="00C96D5C" w:rsidRPr="00162E7A" w:rsidRDefault="00C96D5C" w:rsidP="00C96D5C">
            <w:pPr>
              <w:pStyle w:val="NENIIII"/>
              <w:rPr>
                <w:lang w:val="sq-AL"/>
              </w:rPr>
            </w:pPr>
            <w:r w:rsidRPr="00162E7A">
              <w:rPr>
                <w:lang w:val="sq-AL"/>
              </w:rPr>
              <w:t>Neni 8</w:t>
            </w:r>
          </w:p>
          <w:p w14:paraId="0EA2EAB7" w14:textId="77777777" w:rsidR="00C96D5C" w:rsidRPr="00162E7A" w:rsidRDefault="00C96D5C" w:rsidP="00C96D5C">
            <w:pPr>
              <w:pStyle w:val="TEKSTIIII"/>
              <w:rPr>
                <w:i/>
                <w:spacing w:val="-4"/>
                <w:lang w:val="sq-AL"/>
              </w:rPr>
            </w:pPr>
          </w:p>
          <w:p w14:paraId="1CC58D42" w14:textId="12254345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lang w:val="sq-AL"/>
              </w:rPr>
              <w:t xml:space="preserve">1. Duhet të ketë një </w:t>
            </w:r>
            <w:r w:rsidR="00B17FEE" w:rsidRPr="00162E7A">
              <w:rPr>
                <w:spacing w:val="-4"/>
                <w:lang w:val="sq-AL"/>
              </w:rPr>
              <w:t>drejtor të përgjiths</w:t>
            </w:r>
            <w:r w:rsidRPr="00162E7A">
              <w:rPr>
                <w:spacing w:val="-4"/>
                <w:lang w:val="sq-AL"/>
              </w:rPr>
              <w:t xml:space="preserve">hëm të Zyrës Ndërkombëtare të Punës, i cili do të emërohet nga </w:t>
            </w:r>
            <w:r w:rsidR="00B17FEE" w:rsidRPr="00162E7A">
              <w:rPr>
                <w:spacing w:val="-4"/>
                <w:lang w:val="sq-AL"/>
              </w:rPr>
              <w:t xml:space="preserve">organi qeverisës i cili caktohet nga organi qeverisës </w:t>
            </w:r>
            <w:r w:rsidRPr="00162E7A">
              <w:rPr>
                <w:spacing w:val="-4"/>
                <w:lang w:val="sq-AL"/>
              </w:rPr>
              <w:t>dhe</w:t>
            </w:r>
            <w:r w:rsidR="00B17FEE">
              <w:rPr>
                <w:spacing w:val="-4"/>
                <w:lang w:val="sq-AL"/>
              </w:rPr>
              <w:t>,</w:t>
            </w:r>
            <w:r w:rsidRPr="00162E7A">
              <w:rPr>
                <w:spacing w:val="-4"/>
                <w:lang w:val="sq-AL"/>
              </w:rPr>
              <w:t xml:space="preserve"> në bazë të udhëzimeve të </w:t>
            </w:r>
            <w:r w:rsidR="00B17FEE" w:rsidRPr="00162E7A">
              <w:rPr>
                <w:spacing w:val="-4"/>
                <w:lang w:val="sq-AL"/>
              </w:rPr>
              <w:t>organit qeverisës</w:t>
            </w:r>
            <w:r w:rsidR="00B17FEE">
              <w:rPr>
                <w:spacing w:val="-4"/>
                <w:lang w:val="sq-AL"/>
              </w:rPr>
              <w:t>,</w:t>
            </w:r>
            <w:r w:rsidR="00B17FEE" w:rsidRPr="00162E7A">
              <w:rPr>
                <w:spacing w:val="-4"/>
                <w:lang w:val="sq-AL"/>
              </w:rPr>
              <w:t xml:space="preserve"> </w:t>
            </w:r>
            <w:r w:rsidRPr="00162E7A">
              <w:rPr>
                <w:spacing w:val="-4"/>
                <w:lang w:val="sq-AL"/>
              </w:rPr>
              <w:t xml:space="preserve">do të jetë përgjegjës për sjelljen efektive të </w:t>
            </w:r>
            <w:r w:rsidR="00B17FEE" w:rsidRPr="00162E7A">
              <w:rPr>
                <w:spacing w:val="-4"/>
                <w:lang w:val="sq-AL"/>
              </w:rPr>
              <w:t xml:space="preserve">zyrës </w:t>
            </w:r>
            <w:r w:rsidRPr="00162E7A">
              <w:rPr>
                <w:spacing w:val="-4"/>
                <w:lang w:val="sq-AL"/>
              </w:rPr>
              <w:t>dhe për ato detyra të tjera që mund t</w:t>
            </w:r>
            <w:r w:rsidR="00B17FEE">
              <w:rPr>
                <w:spacing w:val="-4"/>
                <w:lang w:val="sq-AL"/>
              </w:rPr>
              <w:t>’</w:t>
            </w:r>
            <w:r w:rsidRPr="00162E7A">
              <w:rPr>
                <w:spacing w:val="-4"/>
                <w:lang w:val="sq-AL"/>
              </w:rPr>
              <w:t xml:space="preserve">i caktohen. </w:t>
            </w:r>
          </w:p>
          <w:p w14:paraId="61C8E056" w14:textId="77777777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lang w:val="sq-AL"/>
              </w:rPr>
              <w:t xml:space="preserve"> </w:t>
            </w:r>
          </w:p>
          <w:p w14:paraId="6B4E978B" w14:textId="77777777" w:rsidR="00EF1175" w:rsidRDefault="00EF1175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67CC1DCB" w14:textId="77777777" w:rsidR="00EF1175" w:rsidRDefault="00EF1175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5779D9C9" w14:textId="1AC2FCDB" w:rsidR="00ED443B" w:rsidRPr="00A10218" w:rsidRDefault="00C96D5C" w:rsidP="00A10218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u w:val="single"/>
                <w:lang w:val="sq-AL"/>
              </w:rPr>
              <w:t>[2].</w:t>
            </w:r>
            <w:r w:rsidRPr="00162E7A">
              <w:rPr>
                <w:spacing w:val="-4"/>
                <w:lang w:val="sq-AL"/>
              </w:rPr>
              <w:t xml:space="preserve"> Drejtori i </w:t>
            </w:r>
            <w:r w:rsidR="00B17FEE" w:rsidRPr="00162E7A">
              <w:rPr>
                <w:spacing w:val="-4"/>
                <w:lang w:val="sq-AL"/>
              </w:rPr>
              <w:t xml:space="preserve">përgjithshëm </w:t>
            </w:r>
            <w:r w:rsidRPr="00162E7A">
              <w:rPr>
                <w:spacing w:val="-4"/>
                <w:lang w:val="sq-AL"/>
              </w:rPr>
              <w:t xml:space="preserve">ose përfaqësuesi i tij marrin pjesë në mbledhjet e </w:t>
            </w:r>
            <w:r w:rsidR="00B17FEE" w:rsidRPr="00162E7A">
              <w:rPr>
                <w:spacing w:val="-4"/>
                <w:lang w:val="sq-AL"/>
              </w:rPr>
              <w:t>organit qeverisës.</w:t>
            </w:r>
          </w:p>
          <w:p w14:paraId="33E0F8EC" w14:textId="77777777" w:rsidR="00ED443B" w:rsidRDefault="00ED443B" w:rsidP="00A10218">
            <w:pPr>
              <w:pStyle w:val="NENIIII"/>
              <w:jc w:val="left"/>
              <w:rPr>
                <w:lang w:val="sq-AL"/>
              </w:rPr>
            </w:pPr>
          </w:p>
          <w:p w14:paraId="66DA6392" w14:textId="77777777" w:rsidR="00C96D5C" w:rsidRPr="00162E7A" w:rsidRDefault="00C96D5C" w:rsidP="00C96D5C">
            <w:pPr>
              <w:pStyle w:val="NENIIII"/>
              <w:rPr>
                <w:lang w:val="sq-AL"/>
              </w:rPr>
            </w:pPr>
            <w:r w:rsidRPr="00162E7A">
              <w:rPr>
                <w:lang w:val="sq-AL"/>
              </w:rPr>
              <w:t>Neni 13</w:t>
            </w:r>
          </w:p>
          <w:p w14:paraId="632AD252" w14:textId="218A0CA4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lang w:val="sq-AL"/>
              </w:rPr>
              <w:t>2</w:t>
            </w:r>
            <w:r w:rsidR="00B17FEE">
              <w:rPr>
                <w:spacing w:val="-4"/>
                <w:lang w:val="sq-AL"/>
              </w:rPr>
              <w:t>. ...</w:t>
            </w:r>
          </w:p>
          <w:p w14:paraId="7CD37E69" w14:textId="0115AF18" w:rsidR="00C96D5C" w:rsidRDefault="00C96D5C" w:rsidP="00C96D5C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lang w:val="sq-AL"/>
              </w:rPr>
              <w:t>(c) masat për miratim, alokimi dhe arkëtimi i buxhetit të Organizatës Ndërkombëtare të Punës përcaktohen nga Konferenca me shumicë</w:t>
            </w:r>
            <w:r w:rsidR="00B17FEE">
              <w:rPr>
                <w:spacing w:val="-4"/>
                <w:lang w:val="sq-AL"/>
              </w:rPr>
              <w:t>,</w:t>
            </w:r>
            <w:r w:rsidRPr="00162E7A">
              <w:rPr>
                <w:spacing w:val="-4"/>
                <w:lang w:val="sq-AL"/>
              </w:rPr>
              <w:t xml:space="preserve"> prej dy të tretave të votave të paraqitura [nga përfaqësuesit e pranishëm] dhe parashikon miratimin e buxhetit dhe të masave për alokimin e shpenzimeve midis </w:t>
            </w:r>
            <w:r w:rsidR="00B17FEE" w:rsidRPr="00162E7A">
              <w:rPr>
                <w:spacing w:val="-4"/>
                <w:lang w:val="sq-AL"/>
              </w:rPr>
              <w:t xml:space="preserve">anëtarëve </w:t>
            </w:r>
            <w:r w:rsidRPr="00162E7A">
              <w:rPr>
                <w:spacing w:val="-4"/>
                <w:lang w:val="sq-AL"/>
              </w:rPr>
              <w:t xml:space="preserve">të Organizatës nga një komitet i përfaqësuesve të </w:t>
            </w:r>
            <w:r w:rsidR="00B17FEE" w:rsidRPr="00162E7A">
              <w:rPr>
                <w:spacing w:val="-4"/>
                <w:lang w:val="sq-AL"/>
              </w:rPr>
              <w:t>qeverisë</w:t>
            </w:r>
            <w:r w:rsidRPr="00162E7A">
              <w:rPr>
                <w:spacing w:val="-4"/>
                <w:lang w:val="sq-AL"/>
              </w:rPr>
              <w:t>.</w:t>
            </w:r>
          </w:p>
          <w:p w14:paraId="5EC0ECB7" w14:textId="77777777" w:rsidR="00ED443B" w:rsidRPr="00162E7A" w:rsidRDefault="00ED443B" w:rsidP="00C96D5C">
            <w:pPr>
              <w:pStyle w:val="TEKSTIIII"/>
              <w:rPr>
                <w:spacing w:val="-4"/>
                <w:lang w:val="sq-AL"/>
              </w:rPr>
            </w:pPr>
          </w:p>
          <w:p w14:paraId="5D8124F1" w14:textId="53E04930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lang w:val="sq-AL"/>
              </w:rPr>
              <w:t xml:space="preserve">4. Një </w:t>
            </w:r>
            <w:r w:rsidR="00B17FEE" w:rsidRPr="00162E7A">
              <w:rPr>
                <w:spacing w:val="-4"/>
                <w:lang w:val="sq-AL"/>
              </w:rPr>
              <w:t xml:space="preserve">anëtar </w:t>
            </w:r>
            <w:r w:rsidRPr="00162E7A">
              <w:rPr>
                <w:spacing w:val="-4"/>
                <w:lang w:val="sq-AL"/>
              </w:rPr>
              <w:t xml:space="preserve">i Organizatës që ka pagesë të prapambetur të kontributit të tij financiar ndaj </w:t>
            </w:r>
            <w:r w:rsidR="00B17FEE" w:rsidRPr="00162E7A">
              <w:rPr>
                <w:spacing w:val="-4"/>
                <w:lang w:val="sq-AL"/>
              </w:rPr>
              <w:t>Organizatës</w:t>
            </w:r>
            <w:r w:rsidRPr="00162E7A">
              <w:rPr>
                <w:spacing w:val="-4"/>
                <w:lang w:val="sq-AL"/>
              </w:rPr>
              <w:t xml:space="preserve">, nuk ka asnjë votë në Konferencë, në </w:t>
            </w:r>
            <w:r w:rsidR="00B17FEE" w:rsidRPr="00162E7A">
              <w:rPr>
                <w:spacing w:val="-4"/>
                <w:lang w:val="sq-AL"/>
              </w:rPr>
              <w:t>organin qeverisës</w:t>
            </w:r>
            <w:r w:rsidRPr="00162E7A">
              <w:rPr>
                <w:spacing w:val="-4"/>
                <w:lang w:val="sq-AL"/>
              </w:rPr>
              <w:t xml:space="preserve">, në ndonjë komitet ose në zgjedhjet e anëtarëve </w:t>
            </w:r>
            <w:r w:rsidR="00B17FEE" w:rsidRPr="00162E7A">
              <w:rPr>
                <w:spacing w:val="-4"/>
                <w:lang w:val="sq-AL"/>
              </w:rPr>
              <w:t>të organit qeverisës</w:t>
            </w:r>
            <w:r w:rsidRPr="00162E7A">
              <w:rPr>
                <w:spacing w:val="-4"/>
                <w:lang w:val="sq-AL"/>
              </w:rPr>
              <w:t xml:space="preserve">, nëse shuma e detyrimeve të tij të prapambetura është e barabartë ose tejkalon shumën e kontributeve të kërkueshme prej tij për dy vitet e plota pararendëse, me kusht që Konferenca, me shumicën e dy të tretave të votave të paraqitura [nga përfaqësuesit e pranishëm], të mund të lejojë që një </w:t>
            </w:r>
            <w:r w:rsidR="00B17FEE" w:rsidRPr="00162E7A">
              <w:rPr>
                <w:spacing w:val="-4"/>
                <w:lang w:val="sq-AL"/>
              </w:rPr>
              <w:t xml:space="preserve">anëtar </w:t>
            </w:r>
            <w:r w:rsidR="00B17FEE">
              <w:rPr>
                <w:spacing w:val="-4"/>
                <w:lang w:val="sq-AL"/>
              </w:rPr>
              <w:t>të</w:t>
            </w:r>
            <w:r w:rsidRPr="00162E7A">
              <w:rPr>
                <w:spacing w:val="-4"/>
                <w:lang w:val="sq-AL"/>
              </w:rPr>
              <w:t xml:space="preserve"> tillë të votojë, nëse është e bindur se mospagesa është shkaktuar nga kushte përtej kontrollit të </w:t>
            </w:r>
            <w:r w:rsidR="00B17FEE" w:rsidRPr="00162E7A">
              <w:rPr>
                <w:spacing w:val="-4"/>
                <w:lang w:val="sq-AL"/>
              </w:rPr>
              <w:t>anëtarit</w:t>
            </w:r>
            <w:r w:rsidRPr="00162E7A">
              <w:rPr>
                <w:spacing w:val="-4"/>
                <w:lang w:val="sq-AL"/>
              </w:rPr>
              <w:t>.</w:t>
            </w:r>
          </w:p>
          <w:p w14:paraId="3E7314E8" w14:textId="77777777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</w:p>
          <w:p w14:paraId="761BDA80" w14:textId="77777777" w:rsidR="00C96D5C" w:rsidRPr="00162E7A" w:rsidRDefault="00C96D5C" w:rsidP="00C96D5C">
            <w:pPr>
              <w:pStyle w:val="NENIIII"/>
              <w:rPr>
                <w:lang w:val="sq-AL"/>
              </w:rPr>
            </w:pPr>
            <w:r w:rsidRPr="00162E7A">
              <w:rPr>
                <w:lang w:val="sq-AL"/>
              </w:rPr>
              <w:t>Neni 16</w:t>
            </w:r>
          </w:p>
          <w:p w14:paraId="1B132AEA" w14:textId="77777777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</w:p>
          <w:p w14:paraId="259A5E4E" w14:textId="046E24A4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lang w:val="sq-AL"/>
              </w:rPr>
              <w:t>1. Megjithatë, pikat për të cilat është ngritur një kundërshtim i tillë, nuk përjashtohen nga a</w:t>
            </w:r>
            <w:r w:rsidR="00B17FEE">
              <w:rPr>
                <w:spacing w:val="-4"/>
                <w:lang w:val="sq-AL"/>
              </w:rPr>
              <w:t>gj</w:t>
            </w:r>
            <w:r w:rsidRPr="00162E7A">
              <w:rPr>
                <w:spacing w:val="-4"/>
                <w:lang w:val="sq-AL"/>
              </w:rPr>
              <w:t>enda, nëse [në Konferencë</w:t>
            </w:r>
            <w:r w:rsidR="00B17FEE">
              <w:rPr>
                <w:spacing w:val="-4"/>
                <w:lang w:val="sq-AL"/>
              </w:rPr>
              <w:t>,</w:t>
            </w:r>
            <w:r w:rsidRPr="00162E7A">
              <w:rPr>
                <w:spacing w:val="-4"/>
                <w:lang w:val="sq-AL"/>
              </w:rPr>
              <w:t xml:space="preserve"> një shumicë prej dy të tretash të votave të paraqitura nga përfaqësuesit e pranishëm është në favor për shqyrtimin e tyre].</w:t>
            </w:r>
          </w:p>
          <w:p w14:paraId="36F10193" w14:textId="0DE5F95E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lang w:val="sq-AL"/>
              </w:rPr>
              <w:t>2. Nëse Konferenca vendos (ndryshe se</w:t>
            </w:r>
            <w:r w:rsidR="00B17FEE">
              <w:rPr>
                <w:spacing w:val="-4"/>
                <w:lang w:val="sq-AL"/>
              </w:rPr>
              <w:t xml:space="preserve"> </w:t>
            </w:r>
            <w:r w:rsidRPr="00162E7A">
              <w:rPr>
                <w:spacing w:val="-4"/>
                <w:lang w:val="sq-AL"/>
              </w:rPr>
              <w:t>sa sipas paragrafit pararendës) me dy të tretat e votave të paraqitura [nga përfaqësuesit e pranishëm] se ndonjë objekt duhet të shqyrtohet nga Konferenca, ai objekt do të përfshihet në a</w:t>
            </w:r>
            <w:r w:rsidR="00B17FEE">
              <w:rPr>
                <w:spacing w:val="-4"/>
                <w:lang w:val="sq-AL"/>
              </w:rPr>
              <w:t>gj</w:t>
            </w:r>
            <w:r w:rsidRPr="00162E7A">
              <w:rPr>
                <w:spacing w:val="-4"/>
                <w:lang w:val="sq-AL"/>
              </w:rPr>
              <w:t xml:space="preserve">endë për </w:t>
            </w:r>
            <w:r w:rsidRPr="00162E7A">
              <w:rPr>
                <w:spacing w:val="-4"/>
                <w:u w:val="single"/>
                <w:lang w:val="sq-AL"/>
              </w:rPr>
              <w:t>[takimin]</w:t>
            </w:r>
            <w:r w:rsidRPr="00162E7A">
              <w:rPr>
                <w:spacing w:val="-4"/>
                <w:lang w:val="sq-AL"/>
              </w:rPr>
              <w:t xml:space="preserve"> e ardhshëm.</w:t>
            </w:r>
          </w:p>
          <w:p w14:paraId="56D62284" w14:textId="77777777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</w:p>
          <w:p w14:paraId="6FF7120B" w14:textId="77777777" w:rsidR="00C96D5C" w:rsidRPr="00162E7A" w:rsidRDefault="00C96D5C" w:rsidP="00C96D5C">
            <w:pPr>
              <w:pStyle w:val="NENIIII"/>
              <w:rPr>
                <w:lang w:val="sq-AL"/>
              </w:rPr>
            </w:pPr>
            <w:r w:rsidRPr="00162E7A">
              <w:rPr>
                <w:lang w:val="sq-AL"/>
              </w:rPr>
              <w:t>Neni 17</w:t>
            </w:r>
          </w:p>
          <w:p w14:paraId="49620639" w14:textId="77777777" w:rsidR="00C96D5C" w:rsidRPr="00162E7A" w:rsidRDefault="00C96D5C" w:rsidP="00C96D5C">
            <w:pPr>
              <w:pStyle w:val="NENIIII"/>
              <w:rPr>
                <w:lang w:val="sq-AL"/>
              </w:rPr>
            </w:pPr>
          </w:p>
          <w:p w14:paraId="747C2601" w14:textId="50CDC5E1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lang w:val="sq-AL"/>
              </w:rPr>
              <w:t xml:space="preserve">2. Nëse nuk parashikohet shprehimisht ndryshe në këtë Kushtetutë ose sipas kushteve të ndonjë Konvente ose instrumenti tjetër që i jep kompetenca Konferencës ose nga masat financiare dhe buxhetore të miratuara në bazë të </w:t>
            </w:r>
            <w:r w:rsidR="00347785" w:rsidRPr="00162E7A">
              <w:rPr>
                <w:spacing w:val="-4"/>
                <w:lang w:val="sq-AL"/>
              </w:rPr>
              <w:t xml:space="preserve">nenit </w:t>
            </w:r>
            <w:r w:rsidRPr="00162E7A">
              <w:rPr>
                <w:spacing w:val="-4"/>
                <w:lang w:val="sq-AL"/>
              </w:rPr>
              <w:t xml:space="preserve">13, të gjitha çështjet do të vendosen me shumicë të thjeshtë të votave të paraqitura [nga </w:t>
            </w:r>
            <w:r w:rsidRPr="00162E7A">
              <w:rPr>
                <w:spacing w:val="-4"/>
                <w:lang w:val="sq-AL"/>
              </w:rPr>
              <w:lastRenderedPageBreak/>
              <w:t>përfaqësuesit e pranishëm]</w:t>
            </w:r>
          </w:p>
          <w:p w14:paraId="6BB9A53A" w14:textId="77777777" w:rsidR="002623D3" w:rsidRDefault="002623D3" w:rsidP="00C96D5C">
            <w:pPr>
              <w:pStyle w:val="TEKSTIIII"/>
              <w:rPr>
                <w:spacing w:val="-4"/>
                <w:lang w:val="sq-AL"/>
              </w:rPr>
            </w:pPr>
          </w:p>
          <w:p w14:paraId="4C0492D6" w14:textId="77777777" w:rsidR="002623D3" w:rsidRDefault="002623D3" w:rsidP="00C96D5C">
            <w:pPr>
              <w:pStyle w:val="TEKSTIIII"/>
              <w:rPr>
                <w:spacing w:val="-4"/>
                <w:lang w:val="sq-AL"/>
              </w:rPr>
            </w:pPr>
          </w:p>
          <w:p w14:paraId="668203D1" w14:textId="77777777" w:rsidR="002623D3" w:rsidRDefault="002623D3" w:rsidP="00C96D5C">
            <w:pPr>
              <w:pStyle w:val="TEKSTIIII"/>
              <w:rPr>
                <w:spacing w:val="-4"/>
                <w:lang w:val="sq-AL"/>
              </w:rPr>
            </w:pPr>
          </w:p>
          <w:p w14:paraId="24D94E3B" w14:textId="77777777" w:rsidR="002623D3" w:rsidRDefault="002623D3" w:rsidP="00C96D5C">
            <w:pPr>
              <w:pStyle w:val="TEKSTIIII"/>
              <w:rPr>
                <w:spacing w:val="-4"/>
                <w:lang w:val="sq-AL"/>
              </w:rPr>
            </w:pPr>
          </w:p>
          <w:p w14:paraId="3F9AF717" w14:textId="77777777" w:rsidR="002623D3" w:rsidRDefault="002623D3" w:rsidP="00C96D5C">
            <w:pPr>
              <w:pStyle w:val="TEKSTIIII"/>
              <w:rPr>
                <w:spacing w:val="-4"/>
                <w:lang w:val="sq-AL"/>
              </w:rPr>
            </w:pPr>
          </w:p>
          <w:p w14:paraId="3705F609" w14:textId="77777777" w:rsidR="002623D3" w:rsidRDefault="002623D3" w:rsidP="00C96D5C">
            <w:pPr>
              <w:pStyle w:val="TEKSTIIII"/>
              <w:rPr>
                <w:spacing w:val="-4"/>
                <w:lang w:val="sq-AL"/>
              </w:rPr>
            </w:pPr>
          </w:p>
          <w:p w14:paraId="7ABC9873" w14:textId="77777777" w:rsidR="002623D3" w:rsidRDefault="002623D3" w:rsidP="00C96D5C">
            <w:pPr>
              <w:pStyle w:val="TEKSTIIII"/>
              <w:rPr>
                <w:spacing w:val="-4"/>
                <w:lang w:val="sq-AL"/>
              </w:rPr>
            </w:pPr>
          </w:p>
          <w:p w14:paraId="3031642C" w14:textId="77777777" w:rsidR="002623D3" w:rsidRDefault="002623D3" w:rsidP="00C96D5C">
            <w:pPr>
              <w:pStyle w:val="TEKSTIIII"/>
              <w:rPr>
                <w:spacing w:val="-4"/>
                <w:lang w:val="sq-AL"/>
              </w:rPr>
            </w:pPr>
          </w:p>
          <w:p w14:paraId="71DCB124" w14:textId="77777777" w:rsidR="002623D3" w:rsidRDefault="002623D3" w:rsidP="00C96D5C">
            <w:pPr>
              <w:pStyle w:val="TEKSTIIII"/>
              <w:rPr>
                <w:spacing w:val="-4"/>
                <w:lang w:val="sq-AL"/>
              </w:rPr>
            </w:pPr>
          </w:p>
          <w:p w14:paraId="3A84A505" w14:textId="77777777" w:rsidR="002623D3" w:rsidRDefault="002623D3" w:rsidP="00C96D5C">
            <w:pPr>
              <w:pStyle w:val="TEKSTIIII"/>
              <w:rPr>
                <w:spacing w:val="-4"/>
                <w:lang w:val="sq-AL"/>
              </w:rPr>
            </w:pPr>
          </w:p>
          <w:p w14:paraId="0DBB7CDF" w14:textId="77777777" w:rsidR="002623D3" w:rsidRDefault="002623D3" w:rsidP="00C96D5C">
            <w:pPr>
              <w:pStyle w:val="TEKSTIIII"/>
              <w:rPr>
                <w:spacing w:val="-4"/>
                <w:lang w:val="sq-AL"/>
              </w:rPr>
            </w:pPr>
          </w:p>
          <w:p w14:paraId="6CB2387F" w14:textId="77777777" w:rsidR="002623D3" w:rsidRDefault="002623D3" w:rsidP="00C96D5C">
            <w:pPr>
              <w:pStyle w:val="TEKSTIIII"/>
              <w:rPr>
                <w:spacing w:val="-4"/>
                <w:lang w:val="sq-AL"/>
              </w:rPr>
            </w:pPr>
          </w:p>
          <w:p w14:paraId="3C19EF03" w14:textId="3F432F05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lang w:val="sq-AL"/>
              </w:rPr>
              <w:t>[3]. Votimi është i pavlefshëm nëse [numri total i votave të paraqitura është i barabartë me gjysmën e numrit të përfaqësuesve që marrin pjesë në Konferencë</w:t>
            </w:r>
            <w:r w:rsidRPr="00162E7A">
              <w:rPr>
                <w:spacing w:val="-4"/>
                <w:u w:val="single"/>
                <w:lang w:val="sq-AL"/>
              </w:rPr>
              <w:t>]</w:t>
            </w:r>
            <w:r w:rsidRPr="00162E7A">
              <w:rPr>
                <w:spacing w:val="-4"/>
                <w:lang w:val="sq-AL"/>
              </w:rPr>
              <w:t>.</w:t>
            </w:r>
          </w:p>
          <w:p w14:paraId="49F32519" w14:textId="77777777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</w:p>
          <w:p w14:paraId="15D7DF33" w14:textId="77777777" w:rsidR="00C96D5C" w:rsidRPr="00162E7A" w:rsidRDefault="00C96D5C" w:rsidP="00C96D5C">
            <w:pPr>
              <w:pStyle w:val="NENIIII"/>
              <w:rPr>
                <w:lang w:val="sq-AL"/>
              </w:rPr>
            </w:pPr>
            <w:r w:rsidRPr="00162E7A">
              <w:rPr>
                <w:lang w:val="sq-AL"/>
              </w:rPr>
              <w:t>Neni 19</w:t>
            </w:r>
          </w:p>
          <w:p w14:paraId="5095852C" w14:textId="77777777" w:rsidR="00C96D5C" w:rsidRPr="00162E7A" w:rsidRDefault="00C96D5C" w:rsidP="00C96D5C">
            <w:pPr>
              <w:pStyle w:val="TEKSTIIII"/>
              <w:rPr>
                <w:i/>
                <w:spacing w:val="-4"/>
                <w:lang w:val="sq-AL"/>
              </w:rPr>
            </w:pPr>
          </w:p>
          <w:p w14:paraId="159A693E" w14:textId="77777777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lang w:val="sq-AL"/>
              </w:rPr>
              <w:t>2. Në çdo rast, një shumicë prej dy të tretave e votave të paraqitura [nga përfaqësuesit e pranishëm] do të jetë e nevojshme për votën përfundimtare për miratimin e Konventës ose Rekomandimit, sipas rastit, nga Konferenca.</w:t>
            </w:r>
          </w:p>
          <w:p w14:paraId="1322BDA8" w14:textId="77777777" w:rsidR="00C96D5C" w:rsidRPr="00162E7A" w:rsidRDefault="00C96D5C" w:rsidP="00C96D5C">
            <w:pPr>
              <w:pStyle w:val="TEKSTIIII"/>
              <w:rPr>
                <w:i/>
                <w:spacing w:val="-4"/>
                <w:lang w:val="sq-AL"/>
              </w:rPr>
            </w:pPr>
          </w:p>
          <w:p w14:paraId="5FC42E76" w14:textId="77777777" w:rsidR="00C96D5C" w:rsidRPr="00162E7A" w:rsidRDefault="00C96D5C" w:rsidP="00667E9D">
            <w:pPr>
              <w:pStyle w:val="NENIIII"/>
              <w:rPr>
                <w:lang w:val="sq-AL"/>
              </w:rPr>
            </w:pPr>
            <w:r w:rsidRPr="00162E7A">
              <w:rPr>
                <w:lang w:val="sq-AL"/>
              </w:rPr>
              <w:t>Neni 21</w:t>
            </w:r>
          </w:p>
          <w:p w14:paraId="16773DF4" w14:textId="77777777" w:rsidR="00667E9D" w:rsidRPr="00162E7A" w:rsidRDefault="00667E9D" w:rsidP="00667E9D">
            <w:pPr>
              <w:pStyle w:val="NENIIII"/>
              <w:rPr>
                <w:lang w:val="sq-AL"/>
              </w:rPr>
            </w:pPr>
          </w:p>
          <w:p w14:paraId="043754E4" w14:textId="0085F5C9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lang w:val="sq-AL"/>
              </w:rPr>
              <w:t xml:space="preserve">1. Nëse ndonjë Konventë që paraqitet para Konferencës për shqyrtim përfundimtar, nuk siguron mbështetjen e dy të tretave të votave të paraqitura [nga përfaqësuesit e pranishëm], ajo, megjithatë do të jetë brenda </w:t>
            </w:r>
            <w:r w:rsidR="00347785">
              <w:rPr>
                <w:spacing w:val="-4"/>
                <w:lang w:val="sq-AL"/>
              </w:rPr>
              <w:t>s</w:t>
            </w:r>
            <w:r w:rsidRPr="00162E7A">
              <w:rPr>
                <w:spacing w:val="-4"/>
                <w:lang w:val="sq-AL"/>
              </w:rPr>
              <w:t xml:space="preserve">ë drejtës së ndonjë prej </w:t>
            </w:r>
            <w:r w:rsidR="00347785" w:rsidRPr="00162E7A">
              <w:rPr>
                <w:spacing w:val="-4"/>
                <w:lang w:val="sq-AL"/>
              </w:rPr>
              <w:t xml:space="preserve">anëtarëve </w:t>
            </w:r>
            <w:r w:rsidRPr="00162E7A">
              <w:rPr>
                <w:spacing w:val="-4"/>
                <w:lang w:val="sq-AL"/>
              </w:rPr>
              <w:t xml:space="preserve">të Organizatës për të rënë dakord për këtë Konventë midis tyre. </w:t>
            </w:r>
          </w:p>
          <w:p w14:paraId="59C05125" w14:textId="77777777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</w:p>
          <w:p w14:paraId="41F5D9A0" w14:textId="77777777" w:rsidR="00C96D5C" w:rsidRPr="00162E7A" w:rsidRDefault="00C96D5C" w:rsidP="00667E9D">
            <w:pPr>
              <w:pStyle w:val="NENIIII"/>
              <w:rPr>
                <w:lang w:val="sq-AL"/>
              </w:rPr>
            </w:pPr>
            <w:r w:rsidRPr="00162E7A">
              <w:rPr>
                <w:lang w:val="sq-AL"/>
              </w:rPr>
              <w:t>Neni 36</w:t>
            </w:r>
          </w:p>
          <w:p w14:paraId="7BBF5DAB" w14:textId="77777777" w:rsidR="00667E9D" w:rsidRPr="00162E7A" w:rsidRDefault="00667E9D" w:rsidP="00667E9D">
            <w:pPr>
              <w:pStyle w:val="NENIIII"/>
              <w:rPr>
                <w:lang w:val="sq-AL"/>
              </w:rPr>
            </w:pPr>
          </w:p>
          <w:p w14:paraId="0FAA9928" w14:textId="1488F5A0" w:rsidR="00C96D5C" w:rsidRPr="00162E7A" w:rsidRDefault="00C96D5C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  <w:r w:rsidRPr="00162E7A">
              <w:rPr>
                <w:spacing w:val="-4"/>
                <w:lang w:val="sq-AL"/>
              </w:rPr>
              <w:t xml:space="preserve">1. Ndryshimet në këtë Kushtetutë që miratohen nga Konferenca me një shumicë prej dy të tretave të votave të paraqitura [nga përfaqësuesit e pranishëm], do të hyjnë në fuqi kur të ratifikohen ose pranohen nga dy të tretat e </w:t>
            </w:r>
            <w:r w:rsidR="00347785" w:rsidRPr="00162E7A">
              <w:rPr>
                <w:spacing w:val="-4"/>
                <w:lang w:val="sq-AL"/>
              </w:rPr>
              <w:t xml:space="preserve">anëtarëve </w:t>
            </w:r>
            <w:r w:rsidRPr="00162E7A">
              <w:rPr>
                <w:spacing w:val="-4"/>
                <w:lang w:val="sq-AL"/>
              </w:rPr>
              <w:t xml:space="preserve">të Organizatës [duke përfshirë pesë nga dhjetë anëtarët të cilët përfaqësohen në </w:t>
            </w:r>
            <w:r w:rsidR="00347785" w:rsidRPr="00162E7A">
              <w:rPr>
                <w:spacing w:val="-4"/>
                <w:lang w:val="sq-AL"/>
              </w:rPr>
              <w:t xml:space="preserve">organin qeverisës si anëtarë </w:t>
            </w:r>
            <w:r w:rsidRPr="00162E7A">
              <w:rPr>
                <w:spacing w:val="-4"/>
                <w:lang w:val="sq-AL"/>
              </w:rPr>
              <w:t>me rëndësi të madhe industriale, në përputhje me paragrafin 3</w:t>
            </w:r>
            <w:r w:rsidR="00347785">
              <w:rPr>
                <w:spacing w:val="-4"/>
                <w:lang w:val="sq-AL"/>
              </w:rPr>
              <w:t>,</w:t>
            </w:r>
            <w:r w:rsidRPr="00162E7A">
              <w:rPr>
                <w:spacing w:val="-4"/>
                <w:lang w:val="sq-AL"/>
              </w:rPr>
              <w:t xml:space="preserve"> të nenit 7 të kësaj Kushtetute].</w:t>
            </w:r>
          </w:p>
          <w:p w14:paraId="1EC258B1" w14:textId="77777777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</w:p>
          <w:p w14:paraId="20D14AE1" w14:textId="77777777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</w:p>
          <w:p w14:paraId="183265A5" w14:textId="77777777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</w:p>
          <w:p w14:paraId="60721E7E" w14:textId="77777777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</w:p>
          <w:p w14:paraId="1508A06B" w14:textId="77777777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</w:p>
          <w:p w14:paraId="06FED7C8" w14:textId="77777777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</w:p>
        </w:tc>
        <w:tc>
          <w:tcPr>
            <w:tcW w:w="2496" w:type="pct"/>
          </w:tcPr>
          <w:p w14:paraId="79A8BBE4" w14:textId="77777777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lang w:val="sq-AL"/>
              </w:rPr>
              <w:lastRenderedPageBreak/>
              <w:t>Dispozitat e amenduara</w:t>
            </w:r>
            <w:r w:rsidRPr="00162E7A">
              <w:rPr>
                <w:spacing w:val="-4"/>
                <w:vertAlign w:val="superscript"/>
                <w:lang w:val="sq-AL"/>
              </w:rPr>
              <w:t>2</w:t>
            </w:r>
          </w:p>
          <w:p w14:paraId="007277C2" w14:textId="77777777" w:rsidR="00C96D5C" w:rsidRPr="00162E7A" w:rsidRDefault="00C96D5C" w:rsidP="00C96D5C">
            <w:pPr>
              <w:pStyle w:val="TEKSTIIII"/>
              <w:rPr>
                <w:i/>
                <w:spacing w:val="-4"/>
                <w:lang w:val="sq-AL"/>
              </w:rPr>
            </w:pPr>
          </w:p>
          <w:p w14:paraId="593D086C" w14:textId="77777777" w:rsidR="00C96D5C" w:rsidRPr="00162E7A" w:rsidRDefault="00C96D5C" w:rsidP="00C96D5C">
            <w:pPr>
              <w:pStyle w:val="NENIIII"/>
              <w:rPr>
                <w:spacing w:val="-4"/>
                <w:lang w:val="sq-AL"/>
              </w:rPr>
            </w:pPr>
            <w:r w:rsidRPr="00162E7A">
              <w:rPr>
                <w:spacing w:val="-4"/>
                <w:lang w:val="sq-AL"/>
              </w:rPr>
              <w:t>Neni 1</w:t>
            </w:r>
          </w:p>
          <w:p w14:paraId="426908AC" w14:textId="77777777" w:rsidR="00C96D5C" w:rsidRPr="00162E7A" w:rsidRDefault="00C96D5C" w:rsidP="00C96D5C">
            <w:pPr>
              <w:pStyle w:val="TEKSTIIII"/>
              <w:rPr>
                <w:i/>
                <w:spacing w:val="-4"/>
                <w:lang w:val="sq-AL"/>
              </w:rPr>
            </w:pPr>
          </w:p>
          <w:p w14:paraId="1578F4F9" w14:textId="64AA052C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lang w:val="sq-AL"/>
              </w:rPr>
              <w:t>4. Konferenca e Përgjithshme e Organizatës Ndërkombëtare të Punës mund të pranojë</w:t>
            </w:r>
            <w:r w:rsidR="002B7EC0">
              <w:rPr>
                <w:spacing w:val="-4"/>
                <w:lang w:val="sq-AL"/>
              </w:rPr>
              <w:t>,</w:t>
            </w:r>
            <w:r w:rsidRPr="00162E7A">
              <w:rPr>
                <w:spacing w:val="-4"/>
                <w:lang w:val="sq-AL"/>
              </w:rPr>
              <w:t xml:space="preserve"> gjithashtu</w:t>
            </w:r>
            <w:r w:rsidR="002B7EC0">
              <w:rPr>
                <w:spacing w:val="-4"/>
                <w:lang w:val="sq-AL"/>
              </w:rPr>
              <w:t>,</w:t>
            </w:r>
            <w:r w:rsidRPr="00162E7A">
              <w:rPr>
                <w:spacing w:val="-4"/>
                <w:lang w:val="sq-AL"/>
              </w:rPr>
              <w:t xml:space="preserve"> </w:t>
            </w:r>
            <w:r w:rsidR="002B7EC0" w:rsidRPr="00162E7A">
              <w:rPr>
                <w:spacing w:val="-4"/>
                <w:lang w:val="sq-AL"/>
              </w:rPr>
              <w:t xml:space="preserve">anëtarët </w:t>
            </w:r>
            <w:r w:rsidRPr="00162E7A">
              <w:rPr>
                <w:spacing w:val="-4"/>
                <w:lang w:val="sq-AL"/>
              </w:rPr>
              <w:t>e Organizatës</w:t>
            </w:r>
            <w:r w:rsidR="002B7EC0">
              <w:rPr>
                <w:spacing w:val="-4"/>
                <w:lang w:val="sq-AL"/>
              </w:rPr>
              <w:t>,</w:t>
            </w:r>
            <w:r w:rsidRPr="00162E7A">
              <w:rPr>
                <w:spacing w:val="-4"/>
                <w:lang w:val="sq-AL"/>
              </w:rPr>
              <w:t xml:space="preserve"> me një votë pro nga dy të tretat e përfaqësuesve që marrin pjesë në sesion, duke përfshirë dy të tretat e përfaqësuesve të </w:t>
            </w:r>
            <w:r w:rsidR="002B7EC0" w:rsidRPr="00162E7A">
              <w:rPr>
                <w:spacing w:val="-4"/>
                <w:lang w:val="sq-AL"/>
              </w:rPr>
              <w:t xml:space="preserve">qeverisë </w:t>
            </w:r>
            <w:r w:rsidRPr="00162E7A">
              <w:rPr>
                <w:spacing w:val="-4"/>
                <w:u w:val="single"/>
                <w:lang w:val="sq-AL"/>
              </w:rPr>
              <w:t>që kanë marrë pjesë në</w:t>
            </w:r>
            <w:r w:rsidRPr="00162E7A">
              <w:rPr>
                <w:spacing w:val="-4"/>
                <w:lang w:val="sq-AL"/>
              </w:rPr>
              <w:t xml:space="preserve"> votim. Një pranim i tillë hyn në fuqi me komunikatën drejtuar Zyrës Ndërkombëtare të Punës nga qeveria e </w:t>
            </w:r>
            <w:r w:rsidR="002B7EC0" w:rsidRPr="00162E7A">
              <w:rPr>
                <w:spacing w:val="-4"/>
                <w:lang w:val="sq-AL"/>
              </w:rPr>
              <w:t xml:space="preserve">anëtarit </w:t>
            </w:r>
            <w:r w:rsidRPr="00162E7A">
              <w:rPr>
                <w:spacing w:val="-4"/>
                <w:lang w:val="sq-AL"/>
              </w:rPr>
              <w:t>të ri</w:t>
            </w:r>
            <w:r w:rsidR="002B7EC0">
              <w:rPr>
                <w:spacing w:val="-4"/>
                <w:lang w:val="sq-AL"/>
              </w:rPr>
              <w:t>,</w:t>
            </w:r>
            <w:r w:rsidRPr="00162E7A">
              <w:rPr>
                <w:spacing w:val="-4"/>
                <w:lang w:val="sq-AL"/>
              </w:rPr>
              <w:t xml:space="preserve"> në lidhje me pranimin e saj zyrtar të detyrimeve të Kushtetutës së Organizatës. </w:t>
            </w:r>
          </w:p>
          <w:p w14:paraId="585B16A7" w14:textId="77777777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</w:p>
          <w:p w14:paraId="5C5AB0D9" w14:textId="77777777" w:rsidR="00C96D5C" w:rsidRPr="00162E7A" w:rsidRDefault="00C96D5C" w:rsidP="00C96D5C">
            <w:pPr>
              <w:pStyle w:val="NENIIII"/>
              <w:rPr>
                <w:spacing w:val="-4"/>
                <w:lang w:val="sq-AL"/>
              </w:rPr>
            </w:pPr>
            <w:r w:rsidRPr="00162E7A">
              <w:rPr>
                <w:spacing w:val="-4"/>
                <w:lang w:val="sq-AL"/>
              </w:rPr>
              <w:t>Neni 3</w:t>
            </w:r>
          </w:p>
          <w:p w14:paraId="527E74FE" w14:textId="77777777" w:rsidR="00C96D5C" w:rsidRPr="00162E7A" w:rsidRDefault="00C96D5C" w:rsidP="00C96D5C">
            <w:pPr>
              <w:pStyle w:val="TEKSTIIII"/>
              <w:rPr>
                <w:i/>
                <w:spacing w:val="-4"/>
                <w:lang w:val="sq-AL"/>
              </w:rPr>
            </w:pPr>
          </w:p>
          <w:p w14:paraId="1E3F5E1C" w14:textId="3980F177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lang w:val="sq-AL"/>
              </w:rPr>
              <w:t>9. Kredencialet e përfaqësuesve dhe këshilltarëve të tyre i nënshtrohen shqyrtimit nga Konferenca, e cila, me dy të tretat e votave të paraqitura, mund të refuzojë pranimin e ndonjë përfaqësuesi ose këshilltari të cilin e konsideron të mos jetë emëruar në pajtim me këtë nen.</w:t>
            </w:r>
          </w:p>
          <w:p w14:paraId="000A1385" w14:textId="77777777" w:rsidR="00C96D5C" w:rsidRPr="00162E7A" w:rsidRDefault="00C96D5C" w:rsidP="00C96D5C">
            <w:pPr>
              <w:pStyle w:val="TEKSTIIII"/>
              <w:rPr>
                <w:i/>
                <w:spacing w:val="-4"/>
                <w:lang w:val="sq-AL"/>
              </w:rPr>
            </w:pPr>
          </w:p>
          <w:p w14:paraId="425FDFC9" w14:textId="77777777" w:rsidR="00ED443B" w:rsidRDefault="00ED443B" w:rsidP="00C96D5C">
            <w:pPr>
              <w:pStyle w:val="NENIIII"/>
              <w:rPr>
                <w:lang w:val="sq-AL"/>
              </w:rPr>
            </w:pPr>
          </w:p>
          <w:p w14:paraId="1D9B8366" w14:textId="77777777" w:rsidR="00C96D5C" w:rsidRPr="00162E7A" w:rsidRDefault="00C96D5C" w:rsidP="00C96D5C">
            <w:pPr>
              <w:pStyle w:val="NENIIII"/>
              <w:rPr>
                <w:lang w:val="sq-AL"/>
              </w:rPr>
            </w:pPr>
            <w:r w:rsidRPr="00162E7A">
              <w:rPr>
                <w:lang w:val="sq-AL"/>
              </w:rPr>
              <w:t>Neni 6</w:t>
            </w:r>
          </w:p>
          <w:p w14:paraId="17AA719E" w14:textId="77777777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</w:p>
          <w:p w14:paraId="720CAEBA" w14:textId="77777777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lang w:val="sq-AL"/>
              </w:rPr>
              <w:t>Çdo ndryshim i selisë së Zyrës Ndërkombëtare të Punës vendoset nga Konferenca me shumicën e dy të tretave të votave të paraqitura.</w:t>
            </w:r>
          </w:p>
          <w:p w14:paraId="6B9818C4" w14:textId="77777777" w:rsidR="00C96D5C" w:rsidRPr="00162E7A" w:rsidRDefault="00C96D5C" w:rsidP="00C96D5C">
            <w:pPr>
              <w:pStyle w:val="TEKSTIIII"/>
              <w:rPr>
                <w:i/>
                <w:spacing w:val="-4"/>
                <w:lang w:val="sq-AL"/>
              </w:rPr>
            </w:pPr>
          </w:p>
          <w:p w14:paraId="7318EFDE" w14:textId="77777777" w:rsidR="00ED443B" w:rsidRDefault="00ED443B" w:rsidP="00C96D5C">
            <w:pPr>
              <w:pStyle w:val="NENIIII"/>
              <w:rPr>
                <w:lang w:val="sq-AL"/>
              </w:rPr>
            </w:pPr>
          </w:p>
          <w:p w14:paraId="44FB1981" w14:textId="77777777" w:rsidR="00C96D5C" w:rsidRPr="00162E7A" w:rsidRDefault="00C96D5C" w:rsidP="00C96D5C">
            <w:pPr>
              <w:pStyle w:val="NENIIII"/>
              <w:rPr>
                <w:lang w:val="sq-AL"/>
              </w:rPr>
            </w:pPr>
            <w:r w:rsidRPr="00162E7A">
              <w:rPr>
                <w:lang w:val="sq-AL"/>
              </w:rPr>
              <w:t>Neni 7</w:t>
            </w:r>
          </w:p>
          <w:p w14:paraId="00D57F09" w14:textId="77777777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</w:p>
          <w:p w14:paraId="700E3EE7" w14:textId="2CEE8494" w:rsidR="00C96D5C" w:rsidRPr="00162E7A" w:rsidRDefault="00C96D5C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  <w:r w:rsidRPr="00162E7A">
              <w:rPr>
                <w:spacing w:val="-4"/>
                <w:lang w:val="sq-AL"/>
              </w:rPr>
              <w:t xml:space="preserve">1. </w:t>
            </w:r>
            <w:r w:rsidRPr="00162E7A">
              <w:rPr>
                <w:spacing w:val="-4"/>
                <w:u w:val="single"/>
                <w:lang w:val="sq-AL"/>
              </w:rPr>
              <w:t xml:space="preserve">Organi </w:t>
            </w:r>
            <w:r w:rsidR="002B7EC0" w:rsidRPr="00162E7A">
              <w:rPr>
                <w:spacing w:val="-4"/>
                <w:u w:val="single"/>
                <w:lang w:val="sq-AL"/>
              </w:rPr>
              <w:t>q</w:t>
            </w:r>
            <w:r w:rsidRPr="00162E7A">
              <w:rPr>
                <w:spacing w:val="-4"/>
                <w:u w:val="single"/>
                <w:lang w:val="sq-AL"/>
              </w:rPr>
              <w:t>everisës përfshin njëqind e dymbëdhjetë vende:</w:t>
            </w:r>
          </w:p>
          <w:p w14:paraId="6D902A56" w14:textId="7471D718" w:rsidR="00C96D5C" w:rsidRPr="00162E7A" w:rsidRDefault="00C96D5C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  <w:r w:rsidRPr="00162E7A">
              <w:rPr>
                <w:spacing w:val="-4"/>
                <w:u w:val="single"/>
                <w:lang w:val="sq-AL"/>
              </w:rPr>
              <w:t>-</w:t>
            </w:r>
            <w:r w:rsidR="00B17FEE">
              <w:rPr>
                <w:spacing w:val="-4"/>
                <w:u w:val="single"/>
                <w:lang w:val="sq-AL"/>
              </w:rPr>
              <w:t xml:space="preserve"> </w:t>
            </w:r>
            <w:r w:rsidRPr="00162E7A">
              <w:rPr>
                <w:spacing w:val="-4"/>
                <w:u w:val="single"/>
                <w:lang w:val="sq-AL"/>
              </w:rPr>
              <w:t>pesëdhjetë e gjashtë vende për personat që përfaqësojnë qeveritë;</w:t>
            </w:r>
          </w:p>
          <w:p w14:paraId="4EB52059" w14:textId="4221371B" w:rsidR="00C96D5C" w:rsidRPr="00162E7A" w:rsidRDefault="00C96D5C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  <w:r w:rsidRPr="00162E7A">
              <w:rPr>
                <w:spacing w:val="-4"/>
                <w:u w:val="single"/>
                <w:lang w:val="sq-AL"/>
              </w:rPr>
              <w:t>-</w:t>
            </w:r>
            <w:r w:rsidR="00B17FEE">
              <w:rPr>
                <w:spacing w:val="-4"/>
                <w:u w:val="single"/>
                <w:lang w:val="sq-AL"/>
              </w:rPr>
              <w:t xml:space="preserve"> </w:t>
            </w:r>
            <w:r w:rsidRPr="00162E7A">
              <w:rPr>
                <w:spacing w:val="-4"/>
                <w:u w:val="single"/>
                <w:lang w:val="sq-AL"/>
              </w:rPr>
              <w:t xml:space="preserve">njëzet e tetë vende për personat që </w:t>
            </w:r>
            <w:r w:rsidRPr="00162E7A">
              <w:rPr>
                <w:spacing w:val="-4"/>
                <w:u w:val="single"/>
                <w:lang w:val="sq-AL"/>
              </w:rPr>
              <w:lastRenderedPageBreak/>
              <w:t>përfaqësojnë punëdhënësit</w:t>
            </w:r>
            <w:r w:rsidR="002B7EC0">
              <w:rPr>
                <w:spacing w:val="-4"/>
                <w:u w:val="single"/>
                <w:lang w:val="sq-AL"/>
              </w:rPr>
              <w:t>;</w:t>
            </w:r>
            <w:r w:rsidRPr="00162E7A">
              <w:rPr>
                <w:spacing w:val="-4"/>
                <w:u w:val="single"/>
                <w:lang w:val="sq-AL"/>
              </w:rPr>
              <w:t xml:space="preserve"> dhe</w:t>
            </w:r>
          </w:p>
          <w:p w14:paraId="15A6E0F5" w14:textId="76651D7F" w:rsidR="00C96D5C" w:rsidRDefault="00C96D5C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  <w:r w:rsidRPr="00162E7A">
              <w:rPr>
                <w:spacing w:val="-4"/>
                <w:u w:val="single"/>
                <w:lang w:val="sq-AL"/>
              </w:rPr>
              <w:t>-</w:t>
            </w:r>
            <w:r w:rsidR="00B17FEE">
              <w:rPr>
                <w:spacing w:val="-4"/>
                <w:u w:val="single"/>
                <w:lang w:val="sq-AL"/>
              </w:rPr>
              <w:t xml:space="preserve"> </w:t>
            </w:r>
            <w:r w:rsidRPr="00162E7A">
              <w:rPr>
                <w:spacing w:val="-4"/>
                <w:u w:val="single"/>
                <w:lang w:val="sq-AL"/>
              </w:rPr>
              <w:t>njëzet e tetë vende për personat që përfaqësojnë punëtorët.</w:t>
            </w:r>
          </w:p>
          <w:p w14:paraId="7115A631" w14:textId="77777777" w:rsidR="00ED443B" w:rsidRPr="00162E7A" w:rsidRDefault="00ED443B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27EF22EE" w14:textId="783D9DC9" w:rsidR="00C96D5C" w:rsidRDefault="00C96D5C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  <w:r w:rsidRPr="00162E7A">
              <w:rPr>
                <w:spacing w:val="-4"/>
                <w:u w:val="single"/>
                <w:lang w:val="sq-AL"/>
              </w:rPr>
              <w:t>2. Përbërja e tij duhet të jetë sa më përfaqësuese që të jetë e mundur, duke pasur parasysh interesat e ndrysh</w:t>
            </w:r>
            <w:r w:rsidR="002B7EC0">
              <w:rPr>
                <w:spacing w:val="-4"/>
                <w:u w:val="single"/>
                <w:lang w:val="sq-AL"/>
              </w:rPr>
              <w:t>ëm</w:t>
            </w:r>
            <w:r w:rsidRPr="00162E7A">
              <w:rPr>
                <w:spacing w:val="-4"/>
                <w:u w:val="single"/>
                <w:lang w:val="sq-AL"/>
              </w:rPr>
              <w:t xml:space="preserve"> gjeografik</w:t>
            </w:r>
            <w:r w:rsidR="002B7EC0">
              <w:rPr>
                <w:spacing w:val="-4"/>
                <w:u w:val="single"/>
                <w:lang w:val="sq-AL"/>
              </w:rPr>
              <w:t>ë</w:t>
            </w:r>
            <w:r w:rsidRPr="00162E7A">
              <w:rPr>
                <w:spacing w:val="-4"/>
                <w:u w:val="single"/>
                <w:lang w:val="sq-AL"/>
              </w:rPr>
              <w:t>, ekonomik</w:t>
            </w:r>
            <w:r w:rsidR="002B7EC0">
              <w:rPr>
                <w:spacing w:val="-4"/>
                <w:u w:val="single"/>
                <w:lang w:val="sq-AL"/>
              </w:rPr>
              <w:t>ë</w:t>
            </w:r>
            <w:r w:rsidRPr="00162E7A">
              <w:rPr>
                <w:spacing w:val="-4"/>
                <w:u w:val="single"/>
                <w:lang w:val="sq-AL"/>
              </w:rPr>
              <w:t xml:space="preserve"> dhe social</w:t>
            </w:r>
            <w:r w:rsidR="002B7EC0">
              <w:rPr>
                <w:spacing w:val="-4"/>
                <w:u w:val="single"/>
                <w:lang w:val="sq-AL"/>
              </w:rPr>
              <w:t>ë,</w:t>
            </w:r>
            <w:r w:rsidRPr="00162E7A">
              <w:rPr>
                <w:spacing w:val="-4"/>
                <w:u w:val="single"/>
                <w:lang w:val="sq-AL"/>
              </w:rPr>
              <w:t xml:space="preserve"> brenda tr</w:t>
            </w:r>
            <w:r w:rsidR="002B7EC0">
              <w:rPr>
                <w:spacing w:val="-4"/>
                <w:u w:val="single"/>
                <w:lang w:val="sq-AL"/>
              </w:rPr>
              <w:t>i</w:t>
            </w:r>
            <w:r w:rsidRPr="00162E7A">
              <w:rPr>
                <w:spacing w:val="-4"/>
                <w:u w:val="single"/>
                <w:lang w:val="sq-AL"/>
              </w:rPr>
              <w:t xml:space="preserve"> grupeve përbërëse, megjithatë, pa cenuar autonominë e njohur të këtyre grupeve.</w:t>
            </w:r>
          </w:p>
          <w:p w14:paraId="16AF3EDF" w14:textId="77777777" w:rsidR="00ED443B" w:rsidRPr="00162E7A" w:rsidRDefault="00ED443B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4E412C8C" w14:textId="77777777" w:rsidR="000D0D30" w:rsidRDefault="000D0D30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6D0D88C8" w14:textId="77777777" w:rsidR="00C96D5C" w:rsidRPr="00162E7A" w:rsidRDefault="00C96D5C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  <w:r w:rsidRPr="00162E7A">
              <w:rPr>
                <w:spacing w:val="-4"/>
                <w:u w:val="single"/>
                <w:lang w:val="sq-AL"/>
              </w:rPr>
              <w:t>3. Me qëllim përmbushjen e kërkesave të paragrafit 2 të këtij neni dhe për të garantuar vazhdimësinë e punës, pesëdhjetë e katër nga pesëdhjetë e gjashtë vende të caktuara përfaqësuesve të qeverive, do të plotësohen si më poshtë:</w:t>
            </w:r>
          </w:p>
          <w:p w14:paraId="3B453F4B" w14:textId="49547D24" w:rsidR="00C96D5C" w:rsidRPr="00162E7A" w:rsidRDefault="00C96D5C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  <w:r w:rsidRPr="00162E7A">
              <w:rPr>
                <w:spacing w:val="-4"/>
                <w:u w:val="single"/>
                <w:lang w:val="sq-AL"/>
              </w:rPr>
              <w:t>a) Ato duhet të shpërndahen midis katër rajoneve gjeografike (Afrikë, Amerikë, Azi dhe Evropë) për t</w:t>
            </w:r>
            <w:r w:rsidR="002B7EC0">
              <w:rPr>
                <w:spacing w:val="-4"/>
                <w:u w:val="single"/>
                <w:lang w:val="sq-AL"/>
              </w:rPr>
              <w:t>’</w:t>
            </w:r>
            <w:r w:rsidRPr="00162E7A">
              <w:rPr>
                <w:spacing w:val="-4"/>
                <w:u w:val="single"/>
                <w:lang w:val="sq-AL"/>
              </w:rPr>
              <w:t xml:space="preserve">u përshtatur, nëse është e nevojshme, me marrëveshje të ndërsjellë midis të gjitha qeverive të interesuara. Secilit prej këtyre rajoneve i caktohet një numër vendesh në bazë të aplikimit të llogaritjes së barabartë të numrit të </w:t>
            </w:r>
            <w:r w:rsidR="002B7EC0" w:rsidRPr="00162E7A">
              <w:rPr>
                <w:spacing w:val="-4"/>
                <w:u w:val="single"/>
                <w:lang w:val="sq-AL"/>
              </w:rPr>
              <w:t xml:space="preserve">shteteve anëtare </w:t>
            </w:r>
            <w:r w:rsidRPr="00162E7A">
              <w:rPr>
                <w:spacing w:val="-4"/>
                <w:u w:val="single"/>
                <w:lang w:val="sq-AL"/>
              </w:rPr>
              <w:t xml:space="preserve">brenda rajonit, popullsisë së tyre të përgjithshme dhe veprimtarisë së tyre ekonomike të vlerësuar nga kriteret e duhura (produkti ose kontributet bruto kombëtare në buxhetin e Organizatës), duke nënkuptuar se asnjë rajon nuk duhet të ketë më pak se dymbëdhjetë vende dhe asnjë nuk duhet të ketë më shumë se pesëmbëdhjetë vende. Për zbatimin e këtij nënparagrafi, shpërndarja fillestare e vendeve do të jetë si më poshtë: Afrika: trembëdhjetë vende; Amerika: </w:t>
            </w:r>
            <w:r w:rsidRPr="00ED443B">
              <w:rPr>
                <w:spacing w:val="-4"/>
                <w:u w:val="single"/>
                <w:lang w:val="sq-AL"/>
              </w:rPr>
              <w:t>dymbëdhjetë vet</w:t>
            </w:r>
            <w:r w:rsidR="002B7EC0" w:rsidRPr="00ED443B">
              <w:rPr>
                <w:spacing w:val="-4"/>
                <w:u w:val="single"/>
                <w:lang w:val="sq-AL"/>
              </w:rPr>
              <w:t>e</w:t>
            </w:r>
            <w:r w:rsidRPr="00162E7A">
              <w:rPr>
                <w:spacing w:val="-4"/>
                <w:u w:val="single"/>
                <w:lang w:val="sq-AL"/>
              </w:rPr>
              <w:t xml:space="preserve">; Azia dhe Evropa: në mënyrë alternative pesëmbëdhjetë dhe katërmbëdhjetë vende. </w:t>
            </w:r>
          </w:p>
          <w:p w14:paraId="6A99E39B" w14:textId="7D9EFE4C" w:rsidR="00C96D5C" w:rsidRPr="00162E7A" w:rsidRDefault="002B7EC0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  <w:r>
              <w:rPr>
                <w:spacing w:val="-4"/>
                <w:u w:val="single"/>
                <w:lang w:val="sq-AL"/>
              </w:rPr>
              <w:t xml:space="preserve">b) </w:t>
            </w:r>
            <w:r w:rsidR="00C96D5C" w:rsidRPr="00162E7A">
              <w:rPr>
                <w:spacing w:val="-4"/>
                <w:u w:val="single"/>
                <w:lang w:val="sq-AL"/>
              </w:rPr>
              <w:t>i</w:t>
            </w:r>
            <w:r>
              <w:rPr>
                <w:spacing w:val="-4"/>
                <w:u w:val="single"/>
                <w:lang w:val="sq-AL"/>
              </w:rPr>
              <w:t>.</w:t>
            </w:r>
            <w:r w:rsidR="00C96D5C" w:rsidRPr="00162E7A">
              <w:rPr>
                <w:spacing w:val="-4"/>
                <w:u w:val="single"/>
                <w:lang w:val="sq-AL"/>
              </w:rPr>
              <w:t xml:space="preserve"> </w:t>
            </w:r>
            <w:r w:rsidRPr="00162E7A">
              <w:rPr>
                <w:spacing w:val="-4"/>
                <w:u w:val="single"/>
                <w:lang w:val="sq-AL"/>
              </w:rPr>
              <w:t xml:space="preserve">gjatë </w:t>
            </w:r>
            <w:r w:rsidR="00C96D5C" w:rsidRPr="00162E7A">
              <w:rPr>
                <w:spacing w:val="-4"/>
                <w:u w:val="single"/>
                <w:lang w:val="sq-AL"/>
              </w:rPr>
              <w:t xml:space="preserve">Konferencës Ndërkombëtare të Punës, përfaqësuesit e qeverive që përfaqësojnë </w:t>
            </w:r>
            <w:r w:rsidRPr="00162E7A">
              <w:rPr>
                <w:spacing w:val="-4"/>
                <w:u w:val="single"/>
                <w:lang w:val="sq-AL"/>
              </w:rPr>
              <w:t>shtetet anëtare</w:t>
            </w:r>
            <w:r w:rsidR="00C96D5C" w:rsidRPr="00162E7A">
              <w:rPr>
                <w:spacing w:val="-4"/>
                <w:u w:val="single"/>
                <w:lang w:val="sq-AL"/>
              </w:rPr>
              <w:t>, të cil</w:t>
            </w:r>
            <w:r>
              <w:rPr>
                <w:spacing w:val="-4"/>
                <w:u w:val="single"/>
                <w:lang w:val="sq-AL"/>
              </w:rPr>
              <w:t>a</w:t>
            </w:r>
            <w:r w:rsidR="00C96D5C" w:rsidRPr="00162E7A">
              <w:rPr>
                <w:spacing w:val="-4"/>
                <w:u w:val="single"/>
                <w:lang w:val="sq-AL"/>
              </w:rPr>
              <w:t xml:space="preserve">t </w:t>
            </w:r>
            <w:r>
              <w:rPr>
                <w:spacing w:val="-4"/>
                <w:u w:val="single"/>
                <w:lang w:val="sq-AL"/>
              </w:rPr>
              <w:t>u</w:t>
            </w:r>
            <w:r w:rsidR="00C96D5C" w:rsidRPr="00162E7A">
              <w:rPr>
                <w:spacing w:val="-4"/>
                <w:u w:val="single"/>
                <w:lang w:val="sq-AL"/>
              </w:rPr>
              <w:t xml:space="preserve"> përkasin rajoneve të ndryshme të referuara në nënparagrafin (a) të këtij paragrafi ose ata që i bashkohen atyre, me marrëveshje të ndërsjellë ose ftohen në Konferencën korresponduese Rajonale</w:t>
            </w:r>
            <w:r>
              <w:rPr>
                <w:spacing w:val="-4"/>
                <w:u w:val="single"/>
                <w:lang w:val="sq-AL"/>
              </w:rPr>
              <w:t>,</w:t>
            </w:r>
            <w:r w:rsidR="00C96D5C" w:rsidRPr="00162E7A">
              <w:rPr>
                <w:spacing w:val="-4"/>
                <w:u w:val="single"/>
                <w:lang w:val="sq-AL"/>
              </w:rPr>
              <w:t xml:space="preserve"> sipas kushteve të përcaktuara në paragrafin 4 më poshtë, përbëjnë kolegjet elektorale përgjegjëse për caktimin e anëtarëve për plotësimin e vendeve të caktuara për secilin prej rajoneve të lartpërmendur. Përfaqësuesit e </w:t>
            </w:r>
            <w:r w:rsidRPr="00162E7A">
              <w:rPr>
                <w:spacing w:val="-4"/>
                <w:u w:val="single"/>
                <w:lang w:val="sq-AL"/>
              </w:rPr>
              <w:t xml:space="preserve">qeverive </w:t>
            </w:r>
            <w:r w:rsidR="00C96D5C" w:rsidRPr="00162E7A">
              <w:rPr>
                <w:spacing w:val="-4"/>
                <w:u w:val="single"/>
                <w:lang w:val="sq-AL"/>
              </w:rPr>
              <w:t xml:space="preserve">që përfaqësojnë </w:t>
            </w:r>
            <w:r w:rsidRPr="00162E7A">
              <w:rPr>
                <w:spacing w:val="-4"/>
                <w:u w:val="single"/>
                <w:lang w:val="sq-AL"/>
              </w:rPr>
              <w:t xml:space="preserve">shtetet </w:t>
            </w:r>
            <w:r w:rsidR="00C96D5C" w:rsidRPr="00162E7A">
              <w:rPr>
                <w:spacing w:val="-4"/>
                <w:u w:val="single"/>
                <w:lang w:val="sq-AL"/>
              </w:rPr>
              <w:t xml:space="preserve">e Evropës Perëndimore dhe </w:t>
            </w:r>
            <w:r>
              <w:rPr>
                <w:spacing w:val="-4"/>
                <w:u w:val="single"/>
                <w:lang w:val="sq-AL"/>
              </w:rPr>
              <w:lastRenderedPageBreak/>
              <w:t xml:space="preserve">të </w:t>
            </w:r>
            <w:r w:rsidR="00C96D5C" w:rsidRPr="00162E7A">
              <w:rPr>
                <w:spacing w:val="-4"/>
                <w:u w:val="single"/>
                <w:lang w:val="sq-AL"/>
              </w:rPr>
              <w:t xml:space="preserve">atyre që përfaqësojnë </w:t>
            </w:r>
            <w:r w:rsidRPr="00162E7A">
              <w:rPr>
                <w:spacing w:val="-4"/>
                <w:u w:val="single"/>
                <w:lang w:val="sq-AL"/>
              </w:rPr>
              <w:t xml:space="preserve">shtetet </w:t>
            </w:r>
            <w:r w:rsidR="00C96D5C" w:rsidRPr="00162E7A">
              <w:rPr>
                <w:spacing w:val="-4"/>
                <w:u w:val="single"/>
                <w:lang w:val="sq-AL"/>
              </w:rPr>
              <w:t xml:space="preserve">socialiste të Evropës Lindore, përbëjnë kolegje të veçanta zgjedhore. Ata bien dakord për të ndarë midis tyre vendet e caktuara rajonit dhe përzgjedhin veçmas përfaqësuesit e tyre për </w:t>
            </w:r>
            <w:r w:rsidRPr="00162E7A">
              <w:rPr>
                <w:spacing w:val="-4"/>
                <w:u w:val="single"/>
                <w:lang w:val="sq-AL"/>
              </w:rPr>
              <w:t>organin qeve</w:t>
            </w:r>
            <w:r w:rsidR="00C96D5C" w:rsidRPr="00162E7A">
              <w:rPr>
                <w:spacing w:val="-4"/>
                <w:u w:val="single"/>
                <w:lang w:val="sq-AL"/>
              </w:rPr>
              <w:t>risës</w:t>
            </w:r>
            <w:r>
              <w:rPr>
                <w:spacing w:val="-4"/>
                <w:u w:val="single"/>
                <w:lang w:val="sq-AL"/>
              </w:rPr>
              <w:t>;</w:t>
            </w:r>
          </w:p>
          <w:p w14:paraId="2CBD9677" w14:textId="60EE38F0" w:rsidR="00C96D5C" w:rsidRPr="00162E7A" w:rsidRDefault="00C96D5C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  <w:r w:rsidRPr="00162E7A">
              <w:rPr>
                <w:spacing w:val="-4"/>
                <w:u w:val="single"/>
                <w:lang w:val="sq-AL"/>
              </w:rPr>
              <w:t>ii</w:t>
            </w:r>
            <w:r w:rsidR="002B7EC0">
              <w:rPr>
                <w:spacing w:val="-4"/>
                <w:u w:val="single"/>
                <w:lang w:val="sq-AL"/>
              </w:rPr>
              <w:t xml:space="preserve">. </w:t>
            </w:r>
            <w:r w:rsidR="002B7EC0" w:rsidRPr="00162E7A">
              <w:rPr>
                <w:spacing w:val="-4"/>
                <w:u w:val="single"/>
                <w:lang w:val="sq-AL"/>
              </w:rPr>
              <w:t xml:space="preserve">kur </w:t>
            </w:r>
            <w:r w:rsidRPr="00162E7A">
              <w:rPr>
                <w:spacing w:val="-4"/>
                <w:u w:val="single"/>
                <w:lang w:val="sq-AL"/>
              </w:rPr>
              <w:t xml:space="preserve">karakteristikat e veçanta të një rajoni e kërkojnë, qeveritë e atij rajoni mund të bien dakord të formojnë nënndarje mbi bazë nënrajonale për të caktuar veçmas </w:t>
            </w:r>
            <w:r w:rsidR="002B7EC0" w:rsidRPr="00162E7A">
              <w:rPr>
                <w:spacing w:val="-4"/>
                <w:u w:val="single"/>
                <w:lang w:val="sq-AL"/>
              </w:rPr>
              <w:t>anëtarë</w:t>
            </w:r>
            <w:r w:rsidR="002B7EC0">
              <w:rPr>
                <w:spacing w:val="-4"/>
                <w:u w:val="single"/>
                <w:lang w:val="sq-AL"/>
              </w:rPr>
              <w:t>,</w:t>
            </w:r>
            <w:r w:rsidR="002B7EC0" w:rsidRPr="00162E7A">
              <w:rPr>
                <w:spacing w:val="-4"/>
                <w:u w:val="single"/>
                <w:lang w:val="sq-AL"/>
              </w:rPr>
              <w:t xml:space="preserve"> </w:t>
            </w:r>
            <w:r w:rsidRPr="00162E7A">
              <w:rPr>
                <w:spacing w:val="-4"/>
                <w:u w:val="single"/>
                <w:lang w:val="sq-AL"/>
              </w:rPr>
              <w:t xml:space="preserve">për të plotësuar vendet e caktuara </w:t>
            </w:r>
            <w:r w:rsidR="002B7EC0">
              <w:rPr>
                <w:spacing w:val="-4"/>
                <w:u w:val="single"/>
                <w:lang w:val="sq-AL"/>
              </w:rPr>
              <w:t xml:space="preserve">të </w:t>
            </w:r>
            <w:r w:rsidRPr="00162E7A">
              <w:rPr>
                <w:spacing w:val="-4"/>
                <w:u w:val="single"/>
                <w:lang w:val="sq-AL"/>
              </w:rPr>
              <w:t>nënrajonit përkatës</w:t>
            </w:r>
            <w:r w:rsidR="002B7EC0">
              <w:rPr>
                <w:spacing w:val="-4"/>
                <w:u w:val="single"/>
                <w:lang w:val="sq-AL"/>
              </w:rPr>
              <w:t>;</w:t>
            </w:r>
          </w:p>
          <w:p w14:paraId="00420EF4" w14:textId="4C77801C" w:rsidR="00C96D5C" w:rsidRPr="00162E7A" w:rsidRDefault="00C96D5C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  <w:r w:rsidRPr="00162E7A">
              <w:rPr>
                <w:spacing w:val="-4"/>
                <w:u w:val="single"/>
                <w:lang w:val="sq-AL"/>
              </w:rPr>
              <w:t>iii</w:t>
            </w:r>
            <w:r w:rsidR="002B7EC0">
              <w:rPr>
                <w:spacing w:val="-4"/>
                <w:u w:val="single"/>
                <w:lang w:val="sq-AL"/>
              </w:rPr>
              <w:t>.</w:t>
            </w:r>
            <w:r w:rsidRPr="00162E7A">
              <w:rPr>
                <w:spacing w:val="-4"/>
                <w:u w:val="single"/>
                <w:lang w:val="sq-AL"/>
              </w:rPr>
              <w:t xml:space="preserve"> </w:t>
            </w:r>
            <w:r w:rsidR="002B7EC0" w:rsidRPr="00162E7A">
              <w:rPr>
                <w:spacing w:val="-4"/>
                <w:u w:val="single"/>
                <w:lang w:val="sq-AL"/>
              </w:rPr>
              <w:t xml:space="preserve">emërimet </w:t>
            </w:r>
            <w:r w:rsidRPr="00162E7A">
              <w:rPr>
                <w:spacing w:val="-4"/>
                <w:u w:val="single"/>
                <w:lang w:val="sq-AL"/>
              </w:rPr>
              <w:t xml:space="preserve">i komunikohen kolegjit të përfaqësuesve të </w:t>
            </w:r>
            <w:r w:rsidR="002B7EC0" w:rsidRPr="00162E7A">
              <w:rPr>
                <w:spacing w:val="-4"/>
                <w:u w:val="single"/>
                <w:lang w:val="sq-AL"/>
              </w:rPr>
              <w:t xml:space="preserve">qeverive </w:t>
            </w:r>
            <w:r w:rsidRPr="00162E7A">
              <w:rPr>
                <w:spacing w:val="-4"/>
                <w:u w:val="single"/>
                <w:lang w:val="sq-AL"/>
              </w:rPr>
              <w:t xml:space="preserve">në Konferencë, me qëllim që të shpallë rezultatet. Nëse procesi zgjedhor ose rezultatet e tij në një rajon ose nënrajon i nënshtrohen konfliktit që nuk mund të zgjidhet në këto nivele, </w:t>
            </w:r>
            <w:r w:rsidR="00176F56" w:rsidRPr="00162E7A">
              <w:rPr>
                <w:spacing w:val="-4"/>
                <w:u w:val="single"/>
                <w:lang w:val="sq-AL"/>
              </w:rPr>
              <w:t xml:space="preserve">kolegji </w:t>
            </w:r>
            <w:r w:rsidRPr="00162E7A">
              <w:rPr>
                <w:spacing w:val="-4"/>
                <w:u w:val="single"/>
                <w:lang w:val="sq-AL"/>
              </w:rPr>
              <w:t xml:space="preserve">i përfaqësuesve të </w:t>
            </w:r>
            <w:r w:rsidR="002B7EC0" w:rsidRPr="00162E7A">
              <w:rPr>
                <w:spacing w:val="-4"/>
                <w:u w:val="single"/>
                <w:lang w:val="sq-AL"/>
              </w:rPr>
              <w:t xml:space="preserve">qeverive </w:t>
            </w:r>
            <w:r w:rsidRPr="00162E7A">
              <w:rPr>
                <w:spacing w:val="-4"/>
                <w:u w:val="single"/>
                <w:lang w:val="sq-AL"/>
              </w:rPr>
              <w:t>në Konferencë do të marrë një vendim në kuadrin e dispozitave të protokollit përkatës.</w:t>
            </w:r>
          </w:p>
          <w:p w14:paraId="01445134" w14:textId="0CFBD8F9" w:rsidR="00C96D5C" w:rsidRDefault="00C96D5C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  <w:r w:rsidRPr="00162E7A">
              <w:rPr>
                <w:spacing w:val="-4"/>
                <w:u w:val="single"/>
                <w:lang w:val="sq-AL"/>
              </w:rPr>
              <w:t xml:space="preserve">c) Çdo kolegj zgjedhor ndërmerr hapat e nevojshëm për të garantuar që një numër i konsiderueshëm i </w:t>
            </w:r>
            <w:r w:rsidR="002B7EC0" w:rsidRPr="00162E7A">
              <w:rPr>
                <w:spacing w:val="-4"/>
                <w:u w:val="single"/>
                <w:lang w:val="sq-AL"/>
              </w:rPr>
              <w:t xml:space="preserve">anëtarëve </w:t>
            </w:r>
            <w:r w:rsidRPr="00162E7A">
              <w:rPr>
                <w:spacing w:val="-4"/>
                <w:u w:val="single"/>
                <w:lang w:val="sq-AL"/>
              </w:rPr>
              <w:t>të emëruar për të plotësuar vendet e caktuara atij rajoni, të zgjidhet mbi bazën e madhësisë së popullatës së tyre dhe të garantohet një shpërndarje e barabartë gjeografike, ndërsa në të njëjtën kohë merren parasysh faktorë të tjerë</w:t>
            </w:r>
            <w:r w:rsidR="002B7EC0">
              <w:rPr>
                <w:spacing w:val="-4"/>
                <w:u w:val="single"/>
                <w:lang w:val="sq-AL"/>
              </w:rPr>
              <w:t>,</w:t>
            </w:r>
            <w:r w:rsidRPr="00162E7A">
              <w:rPr>
                <w:spacing w:val="-4"/>
                <w:u w:val="single"/>
                <w:lang w:val="sq-AL"/>
              </w:rPr>
              <w:t xml:space="preserve"> të tillë si veprimtaria ekonomike e </w:t>
            </w:r>
            <w:r w:rsidR="002B7EC0" w:rsidRPr="00162E7A">
              <w:rPr>
                <w:spacing w:val="-4"/>
                <w:u w:val="single"/>
                <w:lang w:val="sq-AL"/>
              </w:rPr>
              <w:t xml:space="preserve">anëtarëve </w:t>
            </w:r>
            <w:r w:rsidRPr="00162E7A">
              <w:rPr>
                <w:spacing w:val="-4"/>
                <w:u w:val="single"/>
                <w:lang w:val="sq-AL"/>
              </w:rPr>
              <w:t xml:space="preserve">të interesuar, në përputhje me karakteristikat e veçanta të rajonit. Mjetet e zbatimit të këtyre parimeve përcaktohen në protokollet e rëna dakord nga qeveritë e secilit kolegj zgjedhor që do të depozitohen pranë </w:t>
            </w:r>
            <w:r w:rsidR="002B7EC0" w:rsidRPr="00162E7A">
              <w:rPr>
                <w:spacing w:val="-4"/>
                <w:u w:val="single"/>
                <w:lang w:val="sq-AL"/>
              </w:rPr>
              <w:t xml:space="preserve">drejtorit </w:t>
            </w:r>
            <w:r w:rsidRPr="00162E7A">
              <w:rPr>
                <w:spacing w:val="-4"/>
                <w:u w:val="single"/>
                <w:lang w:val="sq-AL"/>
              </w:rPr>
              <w:t xml:space="preserve">të </w:t>
            </w:r>
            <w:r w:rsidR="002B7EC0" w:rsidRPr="00162E7A">
              <w:rPr>
                <w:spacing w:val="-4"/>
                <w:u w:val="single"/>
                <w:lang w:val="sq-AL"/>
              </w:rPr>
              <w:t xml:space="preserve">përgjithshëm </w:t>
            </w:r>
            <w:r w:rsidRPr="00162E7A">
              <w:rPr>
                <w:spacing w:val="-4"/>
                <w:u w:val="single"/>
                <w:lang w:val="sq-AL"/>
              </w:rPr>
              <w:t>të Zyrës Ndërkombëtare të Punës.</w:t>
            </w:r>
          </w:p>
          <w:p w14:paraId="690BC253" w14:textId="77777777" w:rsidR="00ED443B" w:rsidRPr="00162E7A" w:rsidRDefault="00ED443B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34EBF1F6" w14:textId="614EC6E3" w:rsidR="00C96D5C" w:rsidRDefault="00C96D5C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  <w:r w:rsidRPr="00162E7A">
              <w:rPr>
                <w:spacing w:val="-4"/>
                <w:u w:val="single"/>
                <w:lang w:val="sq-AL"/>
              </w:rPr>
              <w:t>4. Secili prej dy vendeve të mbetura ndahet në mënyrë alternative</w:t>
            </w:r>
            <w:r w:rsidR="002B7EC0">
              <w:rPr>
                <w:spacing w:val="-4"/>
                <w:u w:val="single"/>
                <w:lang w:val="sq-AL"/>
              </w:rPr>
              <w:t>,</w:t>
            </w:r>
            <w:r w:rsidRPr="00162E7A">
              <w:rPr>
                <w:spacing w:val="-4"/>
                <w:u w:val="single"/>
                <w:lang w:val="sq-AL"/>
              </w:rPr>
              <w:t xml:space="preserve"> për Afrikën dhe Amerikën nga njëra anë dhe për Azinë dhe Evropën nga ana tjetër, me qëllim mundësimin e secilit prej këtyre rajoneve për të garantuar pjesëmarrjen në</w:t>
            </w:r>
            <w:r w:rsidR="002B7EC0">
              <w:rPr>
                <w:spacing w:val="-4"/>
                <w:u w:val="single"/>
                <w:lang w:val="sq-AL"/>
              </w:rPr>
              <w:t xml:space="preserve"> procesin zgjedhor, mbi bazë jo</w:t>
            </w:r>
            <w:r w:rsidRPr="00162E7A">
              <w:rPr>
                <w:spacing w:val="-4"/>
                <w:u w:val="single"/>
                <w:lang w:val="sq-AL"/>
              </w:rPr>
              <w:t xml:space="preserve">diskriminuese, të </w:t>
            </w:r>
            <w:r w:rsidR="002B7EC0" w:rsidRPr="00162E7A">
              <w:rPr>
                <w:spacing w:val="-4"/>
                <w:u w:val="single"/>
                <w:lang w:val="sq-AL"/>
              </w:rPr>
              <w:t xml:space="preserve">shteteve anëtare </w:t>
            </w:r>
            <w:r w:rsidRPr="00162E7A">
              <w:rPr>
                <w:spacing w:val="-4"/>
                <w:u w:val="single"/>
                <w:lang w:val="sq-AL"/>
              </w:rPr>
              <w:t xml:space="preserve">që i përkasin atij gjeografikisht ose që i bashkohen me marrëveshje të ndërsjellë, ose ftohen në konferencën korresponduese rajonale, por ende të pambuluar nga protokolli për atë rajon ose nga ndonjë tjetër, duke nënkuptuar se këto </w:t>
            </w:r>
            <w:r w:rsidR="002B7EC0" w:rsidRPr="00162E7A">
              <w:rPr>
                <w:spacing w:val="-4"/>
                <w:u w:val="single"/>
                <w:lang w:val="sq-AL"/>
              </w:rPr>
              <w:t xml:space="preserve">shtete </w:t>
            </w:r>
            <w:r w:rsidRPr="00162E7A">
              <w:rPr>
                <w:spacing w:val="-4"/>
                <w:u w:val="single"/>
                <w:lang w:val="sq-AL"/>
              </w:rPr>
              <w:t xml:space="preserve">nuk do të vendosen në një pozicion të privilegjuar në lidhje me </w:t>
            </w:r>
            <w:r w:rsidR="002B7EC0" w:rsidRPr="00162E7A">
              <w:rPr>
                <w:spacing w:val="-4"/>
                <w:u w:val="single"/>
                <w:lang w:val="sq-AL"/>
              </w:rPr>
              <w:t xml:space="preserve">shtetet </w:t>
            </w:r>
            <w:r w:rsidRPr="00162E7A">
              <w:rPr>
                <w:spacing w:val="-4"/>
                <w:u w:val="single"/>
                <w:lang w:val="sq-AL"/>
              </w:rPr>
              <w:t xml:space="preserve">e krahasueshme në rajon. Kurdoherë që vendi </w:t>
            </w:r>
            <w:r w:rsidRPr="00162E7A">
              <w:rPr>
                <w:spacing w:val="-4"/>
                <w:u w:val="single"/>
                <w:lang w:val="sq-AL"/>
              </w:rPr>
              <w:lastRenderedPageBreak/>
              <w:t>shtesë nuk përdoret në përputhje me dispozitat e mësipërme, duhet të plotësohet nga rajoni i interesuar, duke pasur parasysh dispozitat e protokollit të tij.</w:t>
            </w:r>
          </w:p>
          <w:p w14:paraId="6D615A65" w14:textId="77777777" w:rsidR="00ED443B" w:rsidRPr="00162E7A" w:rsidRDefault="00ED443B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6B528EBF" w14:textId="7AF81C44" w:rsidR="00C96D5C" w:rsidRDefault="00C96D5C" w:rsidP="00C96D5C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u w:val="single"/>
                <w:lang w:val="sq-AL"/>
              </w:rPr>
              <w:t>5</w:t>
            </w:r>
            <w:r w:rsidRPr="00162E7A">
              <w:rPr>
                <w:spacing w:val="-4"/>
                <w:lang w:val="sq-AL"/>
              </w:rPr>
              <w:t xml:space="preserve">. Personat që përfaqësojnë punëdhënësit dhe personat që përfaqësojnë punëtorët duhet të zgjidhen përkatësisht nga përfaqësuesit e </w:t>
            </w:r>
            <w:r w:rsidR="002B7EC0" w:rsidRPr="00162E7A">
              <w:rPr>
                <w:spacing w:val="-4"/>
                <w:lang w:val="sq-AL"/>
              </w:rPr>
              <w:t xml:space="preserve">punëdhënësve </w:t>
            </w:r>
            <w:r w:rsidRPr="00162E7A">
              <w:rPr>
                <w:spacing w:val="-4"/>
                <w:lang w:val="sq-AL"/>
              </w:rPr>
              <w:t xml:space="preserve">dhe përfaqësuesit e </w:t>
            </w:r>
            <w:r w:rsidR="002B7EC0" w:rsidRPr="00162E7A">
              <w:rPr>
                <w:spacing w:val="-4"/>
                <w:lang w:val="sq-AL"/>
              </w:rPr>
              <w:t xml:space="preserve">punëtorëve </w:t>
            </w:r>
            <w:r w:rsidRPr="00162E7A">
              <w:rPr>
                <w:spacing w:val="-4"/>
                <w:lang w:val="sq-AL"/>
              </w:rPr>
              <w:t>në Konferencë.</w:t>
            </w:r>
          </w:p>
          <w:p w14:paraId="069FDE96" w14:textId="77777777" w:rsidR="00ED443B" w:rsidRPr="00162E7A" w:rsidRDefault="00ED443B" w:rsidP="00C96D5C">
            <w:pPr>
              <w:pStyle w:val="TEKSTIIII"/>
              <w:rPr>
                <w:spacing w:val="-4"/>
                <w:lang w:val="sq-AL"/>
              </w:rPr>
            </w:pPr>
          </w:p>
          <w:p w14:paraId="593B1B96" w14:textId="1BB41469" w:rsidR="00C96D5C" w:rsidRDefault="00C96D5C" w:rsidP="00C96D5C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u w:val="single"/>
                <w:lang w:val="sq-AL"/>
              </w:rPr>
              <w:t>6</w:t>
            </w:r>
            <w:r w:rsidRPr="00162E7A">
              <w:rPr>
                <w:spacing w:val="-4"/>
                <w:lang w:val="sq-AL"/>
              </w:rPr>
              <w:t xml:space="preserve">. Periudha e qëndrimit në detyrë të </w:t>
            </w:r>
            <w:r w:rsidR="002B7EC0" w:rsidRPr="00162E7A">
              <w:rPr>
                <w:spacing w:val="-4"/>
                <w:lang w:val="sq-AL"/>
              </w:rPr>
              <w:t>organit qeverisës do t</w:t>
            </w:r>
            <w:r w:rsidRPr="00162E7A">
              <w:rPr>
                <w:spacing w:val="-4"/>
                <w:lang w:val="sq-AL"/>
              </w:rPr>
              <w:t xml:space="preserve">ë jetë tre vjet. Nëse për ndonjë arsye të caktuar, zgjedhjet e </w:t>
            </w:r>
            <w:r w:rsidR="002B7EC0" w:rsidRPr="00162E7A">
              <w:rPr>
                <w:spacing w:val="-4"/>
                <w:lang w:val="sq-AL"/>
              </w:rPr>
              <w:t xml:space="preserve">organit qeverisës </w:t>
            </w:r>
            <w:r w:rsidRPr="00162E7A">
              <w:rPr>
                <w:spacing w:val="-4"/>
                <w:lang w:val="sq-AL"/>
              </w:rPr>
              <w:t xml:space="preserve">nuk zhvillohen pas skadimit të kësaj periudhe, </w:t>
            </w:r>
            <w:r w:rsidR="002B7EC0" w:rsidRPr="00162E7A">
              <w:rPr>
                <w:spacing w:val="-4"/>
                <w:lang w:val="sq-AL"/>
              </w:rPr>
              <w:t xml:space="preserve">organi qeverisës </w:t>
            </w:r>
            <w:r w:rsidRPr="00162E7A">
              <w:rPr>
                <w:spacing w:val="-4"/>
                <w:lang w:val="sq-AL"/>
              </w:rPr>
              <w:t>do të mbetet në detyrë deri në zhvillimin e këtyre zgjedhjeve.</w:t>
            </w:r>
          </w:p>
          <w:p w14:paraId="0A6AF7C7" w14:textId="77777777" w:rsidR="00ED443B" w:rsidRPr="00162E7A" w:rsidRDefault="00ED443B" w:rsidP="00C96D5C">
            <w:pPr>
              <w:pStyle w:val="TEKSTIIII"/>
              <w:rPr>
                <w:spacing w:val="-4"/>
                <w:lang w:val="sq-AL"/>
              </w:rPr>
            </w:pPr>
          </w:p>
          <w:p w14:paraId="4B9E4067" w14:textId="4086CD06" w:rsidR="00C96D5C" w:rsidRDefault="00C96D5C" w:rsidP="00C96D5C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u w:val="single"/>
                <w:lang w:val="sq-AL"/>
              </w:rPr>
              <w:t>7</w:t>
            </w:r>
            <w:r w:rsidRPr="00162E7A">
              <w:rPr>
                <w:spacing w:val="-4"/>
                <w:lang w:val="sq-AL"/>
              </w:rPr>
              <w:t xml:space="preserve">. Metoda e plotësimit të vendeve vakante dhe </w:t>
            </w:r>
            <w:r w:rsidR="002B7EC0">
              <w:rPr>
                <w:spacing w:val="-4"/>
                <w:lang w:val="sq-AL"/>
              </w:rPr>
              <w:t>e</w:t>
            </w:r>
            <w:r w:rsidRPr="00162E7A">
              <w:rPr>
                <w:spacing w:val="-4"/>
                <w:lang w:val="sq-AL"/>
              </w:rPr>
              <w:t xml:space="preserve"> caktimit të zëvendësve dhe çështje</w:t>
            </w:r>
            <w:r w:rsidR="002B7EC0">
              <w:rPr>
                <w:spacing w:val="-4"/>
                <w:lang w:val="sq-AL"/>
              </w:rPr>
              <w:t>ve</w:t>
            </w:r>
            <w:r w:rsidRPr="00162E7A">
              <w:rPr>
                <w:spacing w:val="-4"/>
                <w:lang w:val="sq-AL"/>
              </w:rPr>
              <w:t xml:space="preserve"> të tjera të ngjashme mund të vendosen nga </w:t>
            </w:r>
            <w:r w:rsidR="002B7EC0" w:rsidRPr="00162E7A">
              <w:rPr>
                <w:spacing w:val="-4"/>
                <w:lang w:val="sq-AL"/>
              </w:rPr>
              <w:t>organi qeverisës</w:t>
            </w:r>
            <w:r w:rsidR="002B7EC0">
              <w:rPr>
                <w:spacing w:val="-4"/>
                <w:lang w:val="sq-AL"/>
              </w:rPr>
              <w:t>,</w:t>
            </w:r>
            <w:r w:rsidR="002B7EC0" w:rsidRPr="00162E7A">
              <w:rPr>
                <w:spacing w:val="-4"/>
                <w:lang w:val="sq-AL"/>
              </w:rPr>
              <w:t xml:space="preserve"> </w:t>
            </w:r>
            <w:r w:rsidRPr="00162E7A">
              <w:rPr>
                <w:spacing w:val="-4"/>
                <w:lang w:val="sq-AL"/>
              </w:rPr>
              <w:t>në bazë të miratimit të Konferencës.</w:t>
            </w:r>
          </w:p>
          <w:p w14:paraId="38331CEE" w14:textId="77777777" w:rsidR="00ED443B" w:rsidRPr="00162E7A" w:rsidRDefault="00ED443B" w:rsidP="00C96D5C">
            <w:pPr>
              <w:pStyle w:val="TEKSTIIII"/>
              <w:rPr>
                <w:spacing w:val="-4"/>
                <w:lang w:val="sq-AL"/>
              </w:rPr>
            </w:pPr>
          </w:p>
          <w:p w14:paraId="11199360" w14:textId="21E399FB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u w:val="single"/>
                <w:lang w:val="sq-AL"/>
              </w:rPr>
              <w:t>8</w:t>
            </w:r>
            <w:r w:rsidRPr="00162E7A">
              <w:rPr>
                <w:spacing w:val="-4"/>
                <w:lang w:val="sq-AL"/>
              </w:rPr>
              <w:t xml:space="preserve">. Organi </w:t>
            </w:r>
            <w:r w:rsidR="002B7EC0" w:rsidRPr="00162E7A">
              <w:rPr>
                <w:spacing w:val="-4"/>
                <w:lang w:val="sq-AL"/>
              </w:rPr>
              <w:t>qeverisës</w:t>
            </w:r>
            <w:r w:rsidRPr="00162E7A">
              <w:rPr>
                <w:spacing w:val="-4"/>
                <w:lang w:val="sq-AL"/>
              </w:rPr>
              <w:t>, herë pas here</w:t>
            </w:r>
            <w:r w:rsidR="002B7EC0">
              <w:rPr>
                <w:spacing w:val="-4"/>
                <w:lang w:val="sq-AL"/>
              </w:rPr>
              <w:t>,</w:t>
            </w:r>
            <w:r w:rsidRPr="00162E7A">
              <w:rPr>
                <w:spacing w:val="-4"/>
                <w:lang w:val="sq-AL"/>
              </w:rPr>
              <w:t xml:space="preserve"> mund të zgjedhë nga numri i vet një kryetar dhe dy nënkryetarë nga të cilët njëri do të jetë një person që përfaqëson një qeveri, një person që përfaqëson punëdhënësit dhe një person që përfaqëson punëtorët.</w:t>
            </w:r>
          </w:p>
          <w:p w14:paraId="4C74B63D" w14:textId="77777777" w:rsidR="008C72B5" w:rsidRDefault="008C72B5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61C27723" w14:textId="12E4CEE8" w:rsidR="00322370" w:rsidRDefault="00C96D5C" w:rsidP="00322370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u w:val="single"/>
                <w:lang w:val="sq-AL"/>
              </w:rPr>
              <w:t>9</w:t>
            </w:r>
            <w:r w:rsidRPr="00162E7A">
              <w:rPr>
                <w:spacing w:val="-4"/>
                <w:lang w:val="sq-AL"/>
              </w:rPr>
              <w:t xml:space="preserve">. Organi </w:t>
            </w:r>
            <w:r w:rsidR="002B7EC0" w:rsidRPr="00162E7A">
              <w:rPr>
                <w:spacing w:val="-4"/>
                <w:lang w:val="sq-AL"/>
              </w:rPr>
              <w:t xml:space="preserve">qeverisës </w:t>
            </w:r>
            <w:r w:rsidRPr="00162E7A">
              <w:rPr>
                <w:spacing w:val="-4"/>
                <w:lang w:val="sq-AL"/>
              </w:rPr>
              <w:t xml:space="preserve">rregullon procedurën e vet dhe cakton rastet e tij të takimit. Një takim i veçantë zhvillohet, nëse paraqitet një kërkesë me shkrim për atë qëllim nga të paktën </w:t>
            </w:r>
            <w:r w:rsidRPr="00162E7A">
              <w:rPr>
                <w:spacing w:val="-4"/>
                <w:u w:val="single"/>
                <w:lang w:val="sq-AL"/>
              </w:rPr>
              <w:t>tridhjetë e dy</w:t>
            </w:r>
            <w:r w:rsidRPr="00162E7A">
              <w:rPr>
                <w:spacing w:val="-4"/>
                <w:lang w:val="sq-AL"/>
              </w:rPr>
              <w:t xml:space="preserve"> përfaqësues për </w:t>
            </w:r>
            <w:r w:rsidR="002B7EC0" w:rsidRPr="00162E7A">
              <w:rPr>
                <w:spacing w:val="-4"/>
                <w:lang w:val="sq-AL"/>
              </w:rPr>
              <w:t>organin qeverisës.</w:t>
            </w:r>
          </w:p>
          <w:p w14:paraId="6EE245E3" w14:textId="77777777" w:rsidR="00322370" w:rsidRDefault="00322370" w:rsidP="00322370">
            <w:pPr>
              <w:pStyle w:val="TEKSTIIII"/>
              <w:rPr>
                <w:spacing w:val="-4"/>
                <w:lang w:val="sq-AL"/>
              </w:rPr>
            </w:pPr>
          </w:p>
          <w:p w14:paraId="79A00AB9" w14:textId="77777777" w:rsidR="00322370" w:rsidRPr="00322370" w:rsidRDefault="00322370" w:rsidP="00322370">
            <w:pPr>
              <w:pStyle w:val="TEKSTIIII"/>
              <w:rPr>
                <w:spacing w:val="-4"/>
                <w:lang w:val="sq-AL"/>
              </w:rPr>
            </w:pPr>
          </w:p>
          <w:p w14:paraId="158CC544" w14:textId="77777777" w:rsidR="00C96D5C" w:rsidRPr="00162E7A" w:rsidRDefault="00C96D5C" w:rsidP="00667E9D">
            <w:pPr>
              <w:pStyle w:val="NENIIII"/>
              <w:rPr>
                <w:lang w:val="sq-AL"/>
              </w:rPr>
            </w:pPr>
            <w:r w:rsidRPr="00162E7A">
              <w:rPr>
                <w:lang w:val="sq-AL"/>
              </w:rPr>
              <w:t>Neni 8</w:t>
            </w:r>
          </w:p>
          <w:p w14:paraId="77907402" w14:textId="77777777" w:rsidR="00667E9D" w:rsidRPr="00162E7A" w:rsidRDefault="00667E9D" w:rsidP="00667E9D">
            <w:pPr>
              <w:pStyle w:val="NENIIII"/>
              <w:rPr>
                <w:lang w:val="sq-AL"/>
              </w:rPr>
            </w:pPr>
          </w:p>
          <w:p w14:paraId="54787E78" w14:textId="0BE58812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lang w:val="sq-AL"/>
              </w:rPr>
              <w:t xml:space="preserve">1. Duhet të ketë një </w:t>
            </w:r>
            <w:r w:rsidR="002B7EC0" w:rsidRPr="00162E7A">
              <w:rPr>
                <w:spacing w:val="-4"/>
                <w:lang w:val="sq-AL"/>
              </w:rPr>
              <w:t xml:space="preserve">drejtor të përgjithshëm </w:t>
            </w:r>
            <w:r w:rsidRPr="00162E7A">
              <w:rPr>
                <w:spacing w:val="-4"/>
                <w:lang w:val="sq-AL"/>
              </w:rPr>
              <w:t xml:space="preserve">të Zyrës Ndërkombëtare të Punës, i cili do të emërohet nga </w:t>
            </w:r>
            <w:r w:rsidR="002B7EC0" w:rsidRPr="00162E7A">
              <w:rPr>
                <w:spacing w:val="-4"/>
                <w:lang w:val="sq-AL"/>
              </w:rPr>
              <w:t>organi qeverisës</w:t>
            </w:r>
            <w:r w:rsidR="002B7EC0">
              <w:rPr>
                <w:spacing w:val="-4"/>
                <w:lang w:val="sq-AL"/>
              </w:rPr>
              <w:t>,</w:t>
            </w:r>
            <w:r w:rsidR="002B7EC0" w:rsidRPr="00162E7A">
              <w:rPr>
                <w:spacing w:val="-4"/>
                <w:lang w:val="sq-AL"/>
              </w:rPr>
              <w:t xml:space="preserve"> </w:t>
            </w:r>
            <w:r w:rsidRPr="00162E7A">
              <w:rPr>
                <w:spacing w:val="-4"/>
                <w:u w:val="single"/>
                <w:lang w:val="sq-AL"/>
              </w:rPr>
              <w:t>që duhet të paraqesë emërimin për miratim pranë Konferencës Ndërkombëtare të Punës</w:t>
            </w:r>
            <w:r w:rsidRPr="00162E7A">
              <w:rPr>
                <w:spacing w:val="-4"/>
                <w:lang w:val="sq-AL"/>
              </w:rPr>
              <w:t>.</w:t>
            </w:r>
          </w:p>
          <w:p w14:paraId="2D98A759" w14:textId="0849CCD2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lang w:val="sq-AL"/>
              </w:rPr>
              <w:t xml:space="preserve">2. Në bazë të udhëzimeve </w:t>
            </w:r>
            <w:r w:rsidR="002B7EC0" w:rsidRPr="00162E7A">
              <w:rPr>
                <w:spacing w:val="-4"/>
                <w:lang w:val="sq-AL"/>
              </w:rPr>
              <w:t xml:space="preserve">të organit qeverisës, drejtori i përgjithshëm </w:t>
            </w:r>
            <w:r w:rsidRPr="00162E7A">
              <w:rPr>
                <w:spacing w:val="-4"/>
                <w:lang w:val="sq-AL"/>
              </w:rPr>
              <w:t>do të jetë përgjegjës për sjelljen efektive të Zyrës dhe për ato detyra të tjera që mund t</w:t>
            </w:r>
            <w:r w:rsidR="002B7EC0">
              <w:rPr>
                <w:spacing w:val="-4"/>
                <w:lang w:val="sq-AL"/>
              </w:rPr>
              <w:t>’</w:t>
            </w:r>
            <w:r w:rsidRPr="00162E7A">
              <w:rPr>
                <w:spacing w:val="-4"/>
                <w:lang w:val="sq-AL"/>
              </w:rPr>
              <w:t>i caktohen.</w:t>
            </w:r>
          </w:p>
          <w:p w14:paraId="411899AB" w14:textId="77777777" w:rsidR="00EF1175" w:rsidRDefault="00EF1175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</w:p>
          <w:p w14:paraId="7C160865" w14:textId="708E3638" w:rsidR="00ED443B" w:rsidRPr="00A10218" w:rsidRDefault="00C96D5C" w:rsidP="00A10218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u w:val="single"/>
                <w:lang w:val="sq-AL"/>
              </w:rPr>
              <w:t>3.</w:t>
            </w:r>
            <w:r w:rsidRPr="00162E7A">
              <w:rPr>
                <w:spacing w:val="-4"/>
                <w:lang w:val="sq-AL"/>
              </w:rPr>
              <w:t xml:space="preserve"> Drejtori i </w:t>
            </w:r>
            <w:r w:rsidR="00077D8C" w:rsidRPr="00162E7A">
              <w:rPr>
                <w:spacing w:val="-4"/>
                <w:lang w:val="sq-AL"/>
              </w:rPr>
              <w:t xml:space="preserve">përgjithshëm </w:t>
            </w:r>
            <w:r w:rsidRPr="00162E7A">
              <w:rPr>
                <w:spacing w:val="-4"/>
                <w:lang w:val="sq-AL"/>
              </w:rPr>
              <w:t xml:space="preserve">ose përfaqësuesi i tij marrin pjesë në mbledhjet e </w:t>
            </w:r>
            <w:r w:rsidR="00077D8C" w:rsidRPr="00162E7A">
              <w:rPr>
                <w:spacing w:val="-4"/>
                <w:lang w:val="sq-AL"/>
              </w:rPr>
              <w:t>organit qeverisës.</w:t>
            </w:r>
          </w:p>
          <w:p w14:paraId="744CF83C" w14:textId="77777777" w:rsidR="00ED443B" w:rsidRDefault="00ED443B" w:rsidP="00667E9D">
            <w:pPr>
              <w:pStyle w:val="NENIIII"/>
              <w:rPr>
                <w:lang w:val="sq-AL"/>
              </w:rPr>
            </w:pPr>
          </w:p>
          <w:p w14:paraId="5079CD02" w14:textId="77777777" w:rsidR="00C96D5C" w:rsidRPr="00162E7A" w:rsidRDefault="00C96D5C" w:rsidP="00667E9D">
            <w:pPr>
              <w:pStyle w:val="NENIIII"/>
              <w:rPr>
                <w:lang w:val="sq-AL"/>
              </w:rPr>
            </w:pPr>
            <w:r w:rsidRPr="00162E7A">
              <w:rPr>
                <w:lang w:val="sq-AL"/>
              </w:rPr>
              <w:t>Neni 13</w:t>
            </w:r>
          </w:p>
          <w:p w14:paraId="7B22B945" w14:textId="77777777" w:rsidR="00077D8C" w:rsidRDefault="00C96D5C" w:rsidP="00C96D5C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lang w:val="sq-AL"/>
              </w:rPr>
              <w:t>2</w:t>
            </w:r>
            <w:r w:rsidR="00077D8C">
              <w:rPr>
                <w:spacing w:val="-4"/>
                <w:lang w:val="sq-AL"/>
              </w:rPr>
              <w:t>. ....</w:t>
            </w:r>
          </w:p>
          <w:p w14:paraId="71C1CCC2" w14:textId="3525753D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lang w:val="sq-AL"/>
              </w:rPr>
              <w:t xml:space="preserve">c) </w:t>
            </w:r>
            <w:r w:rsidR="00077D8C" w:rsidRPr="00162E7A">
              <w:rPr>
                <w:spacing w:val="-4"/>
                <w:lang w:val="sq-AL"/>
              </w:rPr>
              <w:t xml:space="preserve">Masat </w:t>
            </w:r>
            <w:r w:rsidRPr="00162E7A">
              <w:rPr>
                <w:spacing w:val="-4"/>
                <w:lang w:val="sq-AL"/>
              </w:rPr>
              <w:t xml:space="preserve">për miratim, alokimi dhe arkëtimi i buxhetit të Organizatës Ndërkombëtare të Punës përcaktohen nga Konferenca me shumicë prej dy të tretave të votave të paraqitura dhe parashikon miratimin e buxhetit dhe të masave për alokimin e shpenzimeve midis </w:t>
            </w:r>
            <w:r w:rsidR="00077D8C" w:rsidRPr="00162E7A">
              <w:rPr>
                <w:spacing w:val="-4"/>
                <w:lang w:val="sq-AL"/>
              </w:rPr>
              <w:t xml:space="preserve">anëtarëve </w:t>
            </w:r>
            <w:r w:rsidRPr="00162E7A">
              <w:rPr>
                <w:spacing w:val="-4"/>
                <w:lang w:val="sq-AL"/>
              </w:rPr>
              <w:t xml:space="preserve">të Organizatës nga një komitet i përfaqësuesve të </w:t>
            </w:r>
            <w:r w:rsidR="00077D8C" w:rsidRPr="00162E7A">
              <w:rPr>
                <w:spacing w:val="-4"/>
                <w:lang w:val="sq-AL"/>
              </w:rPr>
              <w:t>qeverisë</w:t>
            </w:r>
            <w:r w:rsidRPr="00162E7A">
              <w:rPr>
                <w:spacing w:val="-4"/>
                <w:lang w:val="sq-AL"/>
              </w:rPr>
              <w:t>.</w:t>
            </w:r>
          </w:p>
          <w:p w14:paraId="47DC0537" w14:textId="77777777" w:rsidR="00ED443B" w:rsidRDefault="00ED443B" w:rsidP="00C96D5C">
            <w:pPr>
              <w:pStyle w:val="TEKSTIIII"/>
              <w:rPr>
                <w:spacing w:val="-4"/>
                <w:lang w:val="sq-AL"/>
              </w:rPr>
            </w:pPr>
          </w:p>
          <w:p w14:paraId="2A460B3D" w14:textId="77777777" w:rsidR="00ED443B" w:rsidRDefault="00ED443B" w:rsidP="00C96D5C">
            <w:pPr>
              <w:pStyle w:val="TEKSTIIII"/>
              <w:rPr>
                <w:spacing w:val="-4"/>
                <w:lang w:val="sq-AL"/>
              </w:rPr>
            </w:pPr>
          </w:p>
          <w:p w14:paraId="4FFAA54E" w14:textId="1DCFED10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lang w:val="sq-AL"/>
              </w:rPr>
              <w:t xml:space="preserve">4. Një Anëtar i Organizatës që ka pagesë të prapambetur të kontributit të tij financiar ndaj Organizatës, nuk ka asnjë votë në Konferencë, në </w:t>
            </w:r>
            <w:r w:rsidR="00077D8C" w:rsidRPr="00162E7A">
              <w:rPr>
                <w:spacing w:val="-4"/>
                <w:lang w:val="sq-AL"/>
              </w:rPr>
              <w:t>organin qeverisës</w:t>
            </w:r>
            <w:r w:rsidRPr="00162E7A">
              <w:rPr>
                <w:spacing w:val="-4"/>
                <w:lang w:val="sq-AL"/>
              </w:rPr>
              <w:t xml:space="preserve">, në ndonjë komitet ose në zgjedhjet e anëtarëve të </w:t>
            </w:r>
            <w:r w:rsidR="00077D8C" w:rsidRPr="00162E7A">
              <w:rPr>
                <w:spacing w:val="-4"/>
                <w:lang w:val="sq-AL"/>
              </w:rPr>
              <w:t xml:space="preserve">organit qeverisës, </w:t>
            </w:r>
            <w:r w:rsidRPr="00162E7A">
              <w:rPr>
                <w:spacing w:val="-4"/>
                <w:lang w:val="sq-AL"/>
              </w:rPr>
              <w:t xml:space="preserve">nëse shuma e detyrimeve të tij të prapambetura është e barabartë ose tejkalon shumën e kontributeve të kërkueshme prej tij për dy vitet e plota pararendëse, me kusht që Konferenca, me shumicën e dy të tretave të votave të paraqitura, të mund të lejojë që një </w:t>
            </w:r>
            <w:r w:rsidR="00077D8C" w:rsidRPr="00162E7A">
              <w:rPr>
                <w:spacing w:val="-4"/>
                <w:lang w:val="sq-AL"/>
              </w:rPr>
              <w:t xml:space="preserve">anëtar </w:t>
            </w:r>
            <w:r w:rsidRPr="00162E7A">
              <w:rPr>
                <w:spacing w:val="-4"/>
                <w:lang w:val="sq-AL"/>
              </w:rPr>
              <w:t xml:space="preserve">i tillë të votojë, nëse është e bindur se mospagesa është shkaktuar nga kushte përtej kontrollit të </w:t>
            </w:r>
            <w:r w:rsidR="00077D8C" w:rsidRPr="00162E7A">
              <w:rPr>
                <w:spacing w:val="-4"/>
                <w:lang w:val="sq-AL"/>
              </w:rPr>
              <w:t>anëtarit</w:t>
            </w:r>
            <w:r w:rsidRPr="00162E7A">
              <w:rPr>
                <w:spacing w:val="-4"/>
                <w:lang w:val="sq-AL"/>
              </w:rPr>
              <w:t>.</w:t>
            </w:r>
          </w:p>
          <w:p w14:paraId="08BA6EAC" w14:textId="77777777" w:rsidR="00C96D5C" w:rsidRPr="00077D8C" w:rsidRDefault="00C96D5C" w:rsidP="00C96D5C">
            <w:pPr>
              <w:pStyle w:val="TEKSTIIII"/>
              <w:rPr>
                <w:spacing w:val="-4"/>
                <w:lang w:val="sq-AL"/>
              </w:rPr>
            </w:pPr>
          </w:p>
          <w:p w14:paraId="5C29E612" w14:textId="77777777" w:rsidR="00ED443B" w:rsidRDefault="00ED443B" w:rsidP="00667E9D">
            <w:pPr>
              <w:pStyle w:val="NENIIII"/>
              <w:rPr>
                <w:lang w:val="sq-AL"/>
              </w:rPr>
            </w:pPr>
          </w:p>
          <w:p w14:paraId="73346F6F" w14:textId="77777777" w:rsidR="00C96D5C" w:rsidRPr="00162E7A" w:rsidRDefault="00C96D5C" w:rsidP="00667E9D">
            <w:pPr>
              <w:pStyle w:val="NENIIII"/>
              <w:rPr>
                <w:lang w:val="sq-AL"/>
              </w:rPr>
            </w:pPr>
            <w:r w:rsidRPr="00162E7A">
              <w:rPr>
                <w:lang w:val="sq-AL"/>
              </w:rPr>
              <w:t>Neni 16</w:t>
            </w:r>
          </w:p>
          <w:p w14:paraId="77796D84" w14:textId="77777777" w:rsidR="00667E9D" w:rsidRPr="00162E7A" w:rsidRDefault="00667E9D" w:rsidP="00C96D5C">
            <w:pPr>
              <w:pStyle w:val="TEKSTIIII"/>
              <w:rPr>
                <w:i/>
                <w:spacing w:val="-4"/>
                <w:lang w:val="sq-AL"/>
              </w:rPr>
            </w:pPr>
          </w:p>
          <w:p w14:paraId="3DA3E2F2" w14:textId="7D6F2651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lang w:val="sq-AL"/>
              </w:rPr>
              <w:t>1. Megjithatë, pikat për të cilat është ngritur një kundërshtim i tillë, nuk përjashtohen nga a</w:t>
            </w:r>
            <w:r w:rsidR="00077D8C">
              <w:rPr>
                <w:spacing w:val="-4"/>
                <w:lang w:val="sq-AL"/>
              </w:rPr>
              <w:t>gj</w:t>
            </w:r>
            <w:r w:rsidRPr="00162E7A">
              <w:rPr>
                <w:spacing w:val="-4"/>
                <w:lang w:val="sq-AL"/>
              </w:rPr>
              <w:t>enda, nëse Konferenca vendos me shumicë prej dy të tretash të votave të paraqitura, për shqyrtimin e tyre.</w:t>
            </w:r>
          </w:p>
          <w:p w14:paraId="465A49DB" w14:textId="0B85662F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lang w:val="sq-AL"/>
              </w:rPr>
              <w:t>2. Nëse Konferenca vendos (ndryshe se</w:t>
            </w:r>
            <w:r w:rsidR="00077D8C">
              <w:rPr>
                <w:spacing w:val="-4"/>
                <w:lang w:val="sq-AL"/>
              </w:rPr>
              <w:t xml:space="preserve"> </w:t>
            </w:r>
            <w:r w:rsidRPr="00162E7A">
              <w:rPr>
                <w:spacing w:val="-4"/>
                <w:lang w:val="sq-AL"/>
              </w:rPr>
              <w:t>sa sipas paragrafit pararendës) me shumicë prej dy të tretave të votave të paraqitura se ndonjë objekt duhet të shqyrtohet nga Konferenca, ai objekt do të përfshihet në a</w:t>
            </w:r>
            <w:r w:rsidR="00077D8C">
              <w:rPr>
                <w:spacing w:val="-4"/>
                <w:lang w:val="sq-AL"/>
              </w:rPr>
              <w:t>gj</w:t>
            </w:r>
            <w:r w:rsidRPr="00162E7A">
              <w:rPr>
                <w:spacing w:val="-4"/>
                <w:lang w:val="sq-AL"/>
              </w:rPr>
              <w:t xml:space="preserve">endë për </w:t>
            </w:r>
            <w:r w:rsidRPr="00162E7A">
              <w:rPr>
                <w:spacing w:val="-4"/>
                <w:u w:val="single"/>
                <w:lang w:val="sq-AL"/>
              </w:rPr>
              <w:t>sesionin</w:t>
            </w:r>
            <w:r w:rsidRPr="00162E7A">
              <w:rPr>
                <w:spacing w:val="-4"/>
                <w:lang w:val="sq-AL"/>
              </w:rPr>
              <w:t xml:space="preserve"> e ardhshëm.</w:t>
            </w:r>
          </w:p>
          <w:p w14:paraId="10D036D8" w14:textId="77777777" w:rsidR="00C96D5C" w:rsidRPr="00077D8C" w:rsidRDefault="00C96D5C" w:rsidP="00C96D5C">
            <w:pPr>
              <w:pStyle w:val="TEKSTIIII"/>
              <w:rPr>
                <w:spacing w:val="-4"/>
                <w:lang w:val="sq-AL"/>
              </w:rPr>
            </w:pPr>
          </w:p>
          <w:p w14:paraId="4E6C223F" w14:textId="77777777" w:rsidR="00ED443B" w:rsidRDefault="00ED443B" w:rsidP="00667E9D">
            <w:pPr>
              <w:pStyle w:val="NENIIII"/>
              <w:rPr>
                <w:lang w:val="sq-AL"/>
              </w:rPr>
            </w:pPr>
          </w:p>
          <w:p w14:paraId="256A9F55" w14:textId="77777777" w:rsidR="00ED443B" w:rsidRDefault="00ED443B" w:rsidP="00667E9D">
            <w:pPr>
              <w:pStyle w:val="NENIIII"/>
              <w:rPr>
                <w:lang w:val="sq-AL"/>
              </w:rPr>
            </w:pPr>
          </w:p>
          <w:p w14:paraId="1ED4BF9B" w14:textId="77777777" w:rsidR="00C96D5C" w:rsidRPr="00162E7A" w:rsidRDefault="00C96D5C" w:rsidP="00667E9D">
            <w:pPr>
              <w:pStyle w:val="NENIIII"/>
              <w:rPr>
                <w:lang w:val="sq-AL"/>
              </w:rPr>
            </w:pPr>
            <w:r w:rsidRPr="00162E7A">
              <w:rPr>
                <w:lang w:val="sq-AL"/>
              </w:rPr>
              <w:t>Neni 17</w:t>
            </w:r>
          </w:p>
          <w:p w14:paraId="086B5FA9" w14:textId="77777777" w:rsidR="00667E9D" w:rsidRPr="00162E7A" w:rsidRDefault="00667E9D" w:rsidP="00C96D5C">
            <w:pPr>
              <w:pStyle w:val="TEKSTIIII"/>
              <w:rPr>
                <w:spacing w:val="-4"/>
                <w:lang w:val="sq-AL"/>
              </w:rPr>
            </w:pPr>
          </w:p>
          <w:p w14:paraId="62C76D8E" w14:textId="1EF7BF8A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lang w:val="sq-AL"/>
              </w:rPr>
              <w:t xml:space="preserve">2. Nëse nuk parashikohet shprehimisht ndryshe në këtë Kushtetutë ose sipas kushteve të ndonjë Konvente ose instrumenti tjetër që i jep kompetenca Konferencës ose nga masat financiare dhe buxhetore të miratuara në bazë të </w:t>
            </w:r>
            <w:r w:rsidR="00077D8C" w:rsidRPr="00162E7A">
              <w:rPr>
                <w:spacing w:val="-4"/>
                <w:lang w:val="sq-AL"/>
              </w:rPr>
              <w:t xml:space="preserve">nenit </w:t>
            </w:r>
            <w:r w:rsidRPr="00162E7A">
              <w:rPr>
                <w:spacing w:val="-4"/>
                <w:lang w:val="sq-AL"/>
              </w:rPr>
              <w:t>13, të gjitha çështjet do të vendosen me shumicë të thjeshtë të votave të paraqitura (</w:t>
            </w:r>
            <w:r w:rsidRPr="00162E7A">
              <w:rPr>
                <w:spacing w:val="-4"/>
                <w:u w:val="single"/>
                <w:lang w:val="sq-AL"/>
              </w:rPr>
              <w:t xml:space="preserve">pro </w:t>
            </w:r>
            <w:r w:rsidRPr="00162E7A">
              <w:rPr>
                <w:spacing w:val="-4"/>
                <w:u w:val="single"/>
                <w:lang w:val="sq-AL"/>
              </w:rPr>
              <w:lastRenderedPageBreak/>
              <w:t>dhe kundër</w:t>
            </w:r>
            <w:r w:rsidRPr="00162E7A">
              <w:rPr>
                <w:spacing w:val="-4"/>
                <w:lang w:val="sq-AL"/>
              </w:rPr>
              <w:t>).</w:t>
            </w:r>
          </w:p>
          <w:p w14:paraId="17C2CF08" w14:textId="1F6068E8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u w:val="single"/>
                <w:lang w:val="sq-AL"/>
              </w:rPr>
              <w:t xml:space="preserve">3. Në rastet kur Kushtetuta parashikon një vendim me shumicë të thjeshtë, vendimi do të miratohet nga të paktën një </w:t>
            </w:r>
            <w:r w:rsidR="00077D8C">
              <w:rPr>
                <w:spacing w:val="-4"/>
                <w:u w:val="single"/>
                <w:lang w:val="sq-AL"/>
              </w:rPr>
              <w:t>të</w:t>
            </w:r>
            <w:r w:rsidRPr="00162E7A">
              <w:rPr>
                <w:spacing w:val="-4"/>
                <w:u w:val="single"/>
                <w:lang w:val="sq-AL"/>
              </w:rPr>
              <w:t xml:space="preserve"> tret</w:t>
            </w:r>
            <w:r w:rsidR="00077D8C">
              <w:rPr>
                <w:spacing w:val="-4"/>
                <w:u w:val="single"/>
                <w:lang w:val="sq-AL"/>
              </w:rPr>
              <w:t>ën</w:t>
            </w:r>
            <w:r w:rsidRPr="00162E7A">
              <w:rPr>
                <w:spacing w:val="-4"/>
                <w:u w:val="single"/>
                <w:lang w:val="sq-AL"/>
              </w:rPr>
              <w:t xml:space="preserve"> e përfaqësuesve që marrin pjesë në sesionin e Konferencës</w:t>
            </w:r>
            <w:r w:rsidR="00077D8C">
              <w:rPr>
                <w:spacing w:val="-4"/>
                <w:u w:val="single"/>
                <w:lang w:val="sq-AL"/>
              </w:rPr>
              <w:t>;</w:t>
            </w:r>
            <w:r w:rsidRPr="00162E7A">
              <w:rPr>
                <w:spacing w:val="-4"/>
                <w:u w:val="single"/>
                <w:lang w:val="sq-AL"/>
              </w:rPr>
              <w:t xml:space="preserve"> në rastet kur Kushtetuta parashikon një vendim me shumicë prej dy të tretash, vendimi do të miratohet nga të paktën një </w:t>
            </w:r>
            <w:r w:rsidR="00077D8C">
              <w:rPr>
                <w:spacing w:val="-4"/>
                <w:u w:val="single"/>
                <w:lang w:val="sq-AL"/>
              </w:rPr>
              <w:t>të</w:t>
            </w:r>
            <w:r w:rsidRPr="00162E7A">
              <w:rPr>
                <w:spacing w:val="-4"/>
                <w:u w:val="single"/>
                <w:lang w:val="sq-AL"/>
              </w:rPr>
              <w:t xml:space="preserve"> tret</w:t>
            </w:r>
            <w:r w:rsidR="00077D8C">
              <w:rPr>
                <w:spacing w:val="-4"/>
                <w:u w:val="single"/>
                <w:lang w:val="sq-AL"/>
              </w:rPr>
              <w:t>ën</w:t>
            </w:r>
            <w:r w:rsidRPr="00162E7A">
              <w:rPr>
                <w:spacing w:val="-4"/>
                <w:u w:val="single"/>
                <w:lang w:val="sq-AL"/>
              </w:rPr>
              <w:t xml:space="preserve"> e përfaqësuesve që marrin pjesë në sesion</w:t>
            </w:r>
            <w:r w:rsidR="00077D8C">
              <w:rPr>
                <w:spacing w:val="-4"/>
                <w:u w:val="single"/>
                <w:lang w:val="sq-AL"/>
              </w:rPr>
              <w:t>;</w:t>
            </w:r>
            <w:r w:rsidRPr="00162E7A">
              <w:rPr>
                <w:spacing w:val="-4"/>
                <w:u w:val="single"/>
                <w:lang w:val="sq-AL"/>
              </w:rPr>
              <w:t xml:space="preserve"> në rastet kur Kushtetuta parashikon një vendim me shumicë prej tre të katërtave, vendimi do të miratohet nga të paktën tre të tetat e përfaqësuesve që marrin pjesë në sesion</w:t>
            </w:r>
            <w:r w:rsidRPr="00162E7A">
              <w:rPr>
                <w:spacing w:val="-4"/>
                <w:lang w:val="sq-AL"/>
              </w:rPr>
              <w:t>.</w:t>
            </w:r>
          </w:p>
          <w:p w14:paraId="278D35B5" w14:textId="77777777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lang w:val="sq-AL"/>
              </w:rPr>
              <w:t xml:space="preserve">4. Votimi është i pavlefshëm nëse </w:t>
            </w:r>
            <w:r w:rsidRPr="00162E7A">
              <w:rPr>
                <w:spacing w:val="-4"/>
                <w:u w:val="single"/>
                <w:lang w:val="sq-AL"/>
              </w:rPr>
              <w:t>të paktën gjysma e përfaqësuesve që marrin pjesë në sesion dhe që kanë të drejtë për të votuar, nuk kanë marrë pjesë në votim</w:t>
            </w:r>
            <w:r w:rsidRPr="00162E7A">
              <w:rPr>
                <w:spacing w:val="-4"/>
                <w:lang w:val="sq-AL"/>
              </w:rPr>
              <w:t>.</w:t>
            </w:r>
          </w:p>
          <w:p w14:paraId="6F522563" w14:textId="77777777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</w:p>
          <w:p w14:paraId="3A37B73C" w14:textId="77777777" w:rsidR="00C96D5C" w:rsidRPr="00162E7A" w:rsidRDefault="00C96D5C" w:rsidP="00667E9D">
            <w:pPr>
              <w:pStyle w:val="NENIIII"/>
              <w:rPr>
                <w:lang w:val="sq-AL"/>
              </w:rPr>
            </w:pPr>
            <w:r w:rsidRPr="00162E7A">
              <w:rPr>
                <w:lang w:val="sq-AL"/>
              </w:rPr>
              <w:t>Neni 19</w:t>
            </w:r>
          </w:p>
          <w:p w14:paraId="1A418FDE" w14:textId="77777777" w:rsidR="00667E9D" w:rsidRPr="00162E7A" w:rsidRDefault="00667E9D" w:rsidP="00C96D5C">
            <w:pPr>
              <w:pStyle w:val="TEKSTIIII"/>
              <w:rPr>
                <w:spacing w:val="-4"/>
                <w:lang w:val="sq-AL"/>
              </w:rPr>
            </w:pPr>
          </w:p>
          <w:p w14:paraId="067D570F" w14:textId="77777777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lang w:val="sq-AL"/>
              </w:rPr>
              <w:t>2. Në çdo rast, një shumicë prej dy të tretave e votave të paraqitura do të jetë e nevojshme për votën përfundimtare për miratimin e Konventës ose Rekomandimit, sipas rastit, nga Konferenca.</w:t>
            </w:r>
          </w:p>
          <w:p w14:paraId="1181A142" w14:textId="77777777" w:rsidR="00C96D5C" w:rsidRPr="00162E7A" w:rsidRDefault="00C96D5C" w:rsidP="00C96D5C">
            <w:pPr>
              <w:pStyle w:val="TEKSTIIII"/>
              <w:rPr>
                <w:i/>
                <w:spacing w:val="-4"/>
                <w:lang w:val="sq-AL"/>
              </w:rPr>
            </w:pPr>
          </w:p>
          <w:p w14:paraId="13B52CE8" w14:textId="77777777" w:rsidR="004A50A2" w:rsidRDefault="004A50A2" w:rsidP="00667E9D">
            <w:pPr>
              <w:pStyle w:val="NENIIII"/>
              <w:rPr>
                <w:lang w:val="sq-AL"/>
              </w:rPr>
            </w:pPr>
          </w:p>
          <w:p w14:paraId="35142D68" w14:textId="77777777" w:rsidR="00C96D5C" w:rsidRPr="00162E7A" w:rsidRDefault="00C96D5C" w:rsidP="00667E9D">
            <w:pPr>
              <w:pStyle w:val="NENIIII"/>
              <w:rPr>
                <w:lang w:val="sq-AL"/>
              </w:rPr>
            </w:pPr>
            <w:r w:rsidRPr="00162E7A">
              <w:rPr>
                <w:lang w:val="sq-AL"/>
              </w:rPr>
              <w:t>Neni 21</w:t>
            </w:r>
          </w:p>
          <w:p w14:paraId="6038F756" w14:textId="77777777" w:rsidR="00667E9D" w:rsidRPr="00162E7A" w:rsidRDefault="00667E9D" w:rsidP="00C96D5C">
            <w:pPr>
              <w:pStyle w:val="TEKSTIIII"/>
              <w:rPr>
                <w:spacing w:val="-4"/>
                <w:lang w:val="sq-AL"/>
              </w:rPr>
            </w:pPr>
          </w:p>
          <w:p w14:paraId="621EACBF" w14:textId="6BE36AE5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lang w:val="sq-AL"/>
              </w:rPr>
              <w:t xml:space="preserve">1. Nëse ndonjë Konventë që paraqitet para Konferencës për shqyrtim përfundimtar, nuk siguron mbështetjen e dy të tretave të votave të paraqitura, ajo, megjithatë do të jetë brenda </w:t>
            </w:r>
            <w:r w:rsidR="00077D8C">
              <w:rPr>
                <w:spacing w:val="-4"/>
                <w:lang w:val="sq-AL"/>
              </w:rPr>
              <w:t>s</w:t>
            </w:r>
            <w:r w:rsidRPr="00162E7A">
              <w:rPr>
                <w:spacing w:val="-4"/>
                <w:lang w:val="sq-AL"/>
              </w:rPr>
              <w:t xml:space="preserve">ë drejtës së ndonjë prej </w:t>
            </w:r>
            <w:r w:rsidR="00077D8C" w:rsidRPr="00162E7A">
              <w:rPr>
                <w:spacing w:val="-4"/>
                <w:lang w:val="sq-AL"/>
              </w:rPr>
              <w:t xml:space="preserve">anëtarëve </w:t>
            </w:r>
            <w:r w:rsidRPr="00162E7A">
              <w:rPr>
                <w:spacing w:val="-4"/>
                <w:lang w:val="sq-AL"/>
              </w:rPr>
              <w:t xml:space="preserve">të Organizatës për të rënë dakord për këtë Konventë midis tyre. </w:t>
            </w:r>
          </w:p>
          <w:p w14:paraId="37FB61A2" w14:textId="77777777" w:rsidR="00134B99" w:rsidRDefault="00134B99" w:rsidP="00667E9D">
            <w:pPr>
              <w:pStyle w:val="NENIIII"/>
              <w:rPr>
                <w:lang w:val="sq-AL"/>
              </w:rPr>
            </w:pPr>
          </w:p>
          <w:p w14:paraId="65B91174" w14:textId="77777777" w:rsidR="00134B99" w:rsidRDefault="00134B99" w:rsidP="00667E9D">
            <w:pPr>
              <w:pStyle w:val="NENIIII"/>
              <w:rPr>
                <w:lang w:val="sq-AL"/>
              </w:rPr>
            </w:pPr>
          </w:p>
          <w:p w14:paraId="256C9564" w14:textId="77777777" w:rsidR="00C96D5C" w:rsidRPr="00162E7A" w:rsidRDefault="00C96D5C" w:rsidP="00667E9D">
            <w:pPr>
              <w:pStyle w:val="NENIIII"/>
              <w:rPr>
                <w:lang w:val="sq-AL"/>
              </w:rPr>
            </w:pPr>
            <w:r w:rsidRPr="00162E7A">
              <w:rPr>
                <w:lang w:val="sq-AL"/>
              </w:rPr>
              <w:t>Neni 36</w:t>
            </w:r>
          </w:p>
          <w:p w14:paraId="04758738" w14:textId="77777777" w:rsidR="00667E9D" w:rsidRPr="00162E7A" w:rsidRDefault="00667E9D" w:rsidP="00667E9D">
            <w:pPr>
              <w:pStyle w:val="NENIIII"/>
              <w:rPr>
                <w:lang w:val="sq-AL"/>
              </w:rPr>
            </w:pPr>
          </w:p>
          <w:p w14:paraId="51ABD347" w14:textId="31899685" w:rsidR="00C96D5C" w:rsidRPr="00162E7A" w:rsidRDefault="00C96D5C" w:rsidP="00C96D5C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lang w:val="sq-AL"/>
              </w:rPr>
              <w:t xml:space="preserve">1. Në bazë të dispozitave të paragrafit 2 të këtij </w:t>
            </w:r>
            <w:r w:rsidR="00077D8C" w:rsidRPr="00162E7A">
              <w:rPr>
                <w:spacing w:val="-4"/>
                <w:lang w:val="sq-AL"/>
              </w:rPr>
              <w:t>neni</w:t>
            </w:r>
            <w:r w:rsidRPr="00162E7A">
              <w:rPr>
                <w:spacing w:val="-4"/>
                <w:lang w:val="sq-AL"/>
              </w:rPr>
              <w:t>, ndryshimet në këtë Kushtetutë që miratohen nga Konferenca</w:t>
            </w:r>
            <w:r w:rsidR="00077D8C">
              <w:rPr>
                <w:spacing w:val="-4"/>
                <w:lang w:val="sq-AL"/>
              </w:rPr>
              <w:t>,</w:t>
            </w:r>
            <w:r w:rsidRPr="00162E7A">
              <w:rPr>
                <w:spacing w:val="-4"/>
                <w:lang w:val="sq-AL"/>
              </w:rPr>
              <w:t xml:space="preserve"> me një shumicë prej dy të tretave të votave të paraqitura, do të hyjnë në fuqi kur të ratifikohen ose pranohen nga dy të tretat e </w:t>
            </w:r>
            <w:r w:rsidR="00077D8C" w:rsidRPr="00162E7A">
              <w:rPr>
                <w:spacing w:val="-4"/>
                <w:lang w:val="sq-AL"/>
              </w:rPr>
              <w:t xml:space="preserve">anëtarëve </w:t>
            </w:r>
            <w:r w:rsidRPr="00162E7A">
              <w:rPr>
                <w:spacing w:val="-4"/>
                <w:lang w:val="sq-AL"/>
              </w:rPr>
              <w:t>të Organizatës.</w:t>
            </w:r>
          </w:p>
          <w:p w14:paraId="47D51C3D" w14:textId="77777777" w:rsidR="00C96D5C" w:rsidRPr="00162E7A" w:rsidRDefault="00C96D5C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  <w:r w:rsidRPr="00162E7A">
              <w:rPr>
                <w:spacing w:val="-4"/>
                <w:u w:val="single"/>
                <w:lang w:val="sq-AL"/>
              </w:rPr>
              <w:t>2. Nëse një amendament lidhet me:</w:t>
            </w:r>
          </w:p>
          <w:p w14:paraId="55A93B02" w14:textId="3190B7B6" w:rsidR="00C96D5C" w:rsidRPr="00162E7A" w:rsidRDefault="00C96D5C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  <w:r w:rsidRPr="00162E7A">
              <w:rPr>
                <w:spacing w:val="-4"/>
                <w:u w:val="single"/>
                <w:lang w:val="sq-AL"/>
              </w:rPr>
              <w:t>i</w:t>
            </w:r>
            <w:r w:rsidR="00077D8C">
              <w:rPr>
                <w:spacing w:val="-4"/>
                <w:u w:val="single"/>
                <w:lang w:val="sq-AL"/>
              </w:rPr>
              <w:t xml:space="preserve">. </w:t>
            </w:r>
            <w:r w:rsidRPr="00162E7A">
              <w:rPr>
                <w:spacing w:val="-4"/>
                <w:u w:val="single"/>
                <w:lang w:val="sq-AL"/>
              </w:rPr>
              <w:t xml:space="preserve">qëllimet themelore të Organizatës, siç përcaktohen në </w:t>
            </w:r>
            <w:r w:rsidR="00077D8C" w:rsidRPr="00162E7A">
              <w:rPr>
                <w:spacing w:val="-4"/>
                <w:u w:val="single"/>
                <w:lang w:val="sq-AL"/>
              </w:rPr>
              <w:t xml:space="preserve">hyrjen </w:t>
            </w:r>
            <w:r w:rsidRPr="00162E7A">
              <w:rPr>
                <w:spacing w:val="-4"/>
                <w:u w:val="single"/>
                <w:lang w:val="sq-AL"/>
              </w:rPr>
              <w:t xml:space="preserve">e Kushtetutës dhe në </w:t>
            </w:r>
            <w:r w:rsidR="00077D8C" w:rsidRPr="00162E7A">
              <w:rPr>
                <w:spacing w:val="-4"/>
                <w:u w:val="single"/>
                <w:lang w:val="sq-AL"/>
              </w:rPr>
              <w:t xml:space="preserve">deklaratë </w:t>
            </w:r>
            <w:r w:rsidRPr="00162E7A">
              <w:rPr>
                <w:spacing w:val="-4"/>
                <w:u w:val="single"/>
                <w:lang w:val="sq-AL"/>
              </w:rPr>
              <w:t xml:space="preserve">në lidhje me </w:t>
            </w:r>
            <w:r w:rsidR="00077D8C" w:rsidRPr="00162E7A">
              <w:rPr>
                <w:spacing w:val="-4"/>
                <w:u w:val="single"/>
                <w:lang w:val="sq-AL"/>
              </w:rPr>
              <w:t xml:space="preserve">objektivat </w:t>
            </w:r>
            <w:r w:rsidRPr="00162E7A">
              <w:rPr>
                <w:spacing w:val="-4"/>
                <w:u w:val="single"/>
                <w:lang w:val="sq-AL"/>
              </w:rPr>
              <w:t xml:space="preserve">dhe </w:t>
            </w:r>
            <w:r w:rsidR="00077D8C" w:rsidRPr="00162E7A">
              <w:rPr>
                <w:spacing w:val="-4"/>
                <w:u w:val="single"/>
                <w:lang w:val="sq-AL"/>
              </w:rPr>
              <w:t xml:space="preserve">qëllimet </w:t>
            </w:r>
            <w:r w:rsidRPr="00162E7A">
              <w:rPr>
                <w:spacing w:val="-4"/>
                <w:u w:val="single"/>
                <w:lang w:val="sq-AL"/>
              </w:rPr>
              <w:t>e Organizatës</w:t>
            </w:r>
            <w:r w:rsidR="00077D8C">
              <w:rPr>
                <w:spacing w:val="-4"/>
                <w:u w:val="single"/>
                <w:lang w:val="sq-AL"/>
              </w:rPr>
              <w:t xml:space="preserve"> </w:t>
            </w:r>
            <w:r w:rsidRPr="00162E7A">
              <w:rPr>
                <w:spacing w:val="-4"/>
                <w:u w:val="single"/>
                <w:lang w:val="sq-AL"/>
              </w:rPr>
              <w:t>bashkëlidhur (</w:t>
            </w:r>
            <w:r w:rsidR="00077D8C" w:rsidRPr="00162E7A">
              <w:rPr>
                <w:spacing w:val="-4"/>
                <w:u w:val="single"/>
                <w:lang w:val="sq-AL"/>
              </w:rPr>
              <w:t>hyrje</w:t>
            </w:r>
            <w:r w:rsidRPr="00162E7A">
              <w:rPr>
                <w:spacing w:val="-4"/>
                <w:u w:val="single"/>
                <w:lang w:val="sq-AL"/>
              </w:rPr>
              <w:t xml:space="preserve">; neni 1; </w:t>
            </w:r>
            <w:r w:rsidR="00077D8C" w:rsidRPr="00162E7A">
              <w:rPr>
                <w:spacing w:val="-4"/>
                <w:u w:val="single"/>
                <w:lang w:val="sq-AL"/>
              </w:rPr>
              <w:t>shtojca</w:t>
            </w:r>
            <w:r w:rsidRPr="00162E7A">
              <w:rPr>
                <w:spacing w:val="-4"/>
                <w:u w:val="single"/>
                <w:lang w:val="sq-AL"/>
              </w:rPr>
              <w:t>);</w:t>
            </w:r>
          </w:p>
          <w:p w14:paraId="58499650" w14:textId="6F9B21EC" w:rsidR="00C96D5C" w:rsidRPr="00162E7A" w:rsidRDefault="00C96D5C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  <w:r w:rsidRPr="00162E7A">
              <w:rPr>
                <w:spacing w:val="-4"/>
                <w:u w:val="single"/>
                <w:lang w:val="sq-AL"/>
              </w:rPr>
              <w:t>ii</w:t>
            </w:r>
            <w:r w:rsidR="00077D8C">
              <w:rPr>
                <w:spacing w:val="-4"/>
                <w:u w:val="single"/>
                <w:lang w:val="sq-AL"/>
              </w:rPr>
              <w:t>.</w:t>
            </w:r>
            <w:r w:rsidRPr="00162E7A">
              <w:rPr>
                <w:spacing w:val="-4"/>
                <w:u w:val="single"/>
                <w:lang w:val="sq-AL"/>
              </w:rPr>
              <w:t xml:space="preserve"> krijimi i përhershëm i Organizatës, përbërja dhe funksionet e organeve të saj kolegjiale dhe </w:t>
            </w:r>
            <w:r w:rsidRPr="00162E7A">
              <w:rPr>
                <w:spacing w:val="-4"/>
                <w:u w:val="single"/>
                <w:lang w:val="sq-AL"/>
              </w:rPr>
              <w:lastRenderedPageBreak/>
              <w:t xml:space="preserve">emërimi dhe përgjegjësitë e </w:t>
            </w:r>
            <w:r w:rsidR="00077D8C" w:rsidRPr="00162E7A">
              <w:rPr>
                <w:spacing w:val="-4"/>
                <w:u w:val="single"/>
                <w:lang w:val="sq-AL"/>
              </w:rPr>
              <w:t>drejtorit të përgjithshëm</w:t>
            </w:r>
            <w:r w:rsidRPr="00162E7A">
              <w:rPr>
                <w:spacing w:val="-4"/>
                <w:u w:val="single"/>
                <w:lang w:val="sq-AL"/>
              </w:rPr>
              <w:t>, siç përcaktohen në Kushtetutë (</w:t>
            </w:r>
            <w:r w:rsidR="00077D8C" w:rsidRPr="00162E7A">
              <w:rPr>
                <w:spacing w:val="-4"/>
                <w:u w:val="single"/>
                <w:lang w:val="sq-AL"/>
              </w:rPr>
              <w:t xml:space="preserve">neni </w:t>
            </w:r>
            <w:r w:rsidRPr="00162E7A">
              <w:rPr>
                <w:spacing w:val="-4"/>
                <w:u w:val="single"/>
                <w:lang w:val="sq-AL"/>
              </w:rPr>
              <w:t xml:space="preserve">1; </w:t>
            </w:r>
            <w:r w:rsidR="00077D8C" w:rsidRPr="00162E7A">
              <w:rPr>
                <w:spacing w:val="-4"/>
                <w:u w:val="single"/>
                <w:lang w:val="sq-AL"/>
              </w:rPr>
              <w:t xml:space="preserve">neni </w:t>
            </w:r>
            <w:r w:rsidRPr="00162E7A">
              <w:rPr>
                <w:spacing w:val="-4"/>
                <w:u w:val="single"/>
                <w:lang w:val="sq-AL"/>
              </w:rPr>
              <w:t xml:space="preserve">2; </w:t>
            </w:r>
            <w:r w:rsidR="00077D8C" w:rsidRPr="00162E7A">
              <w:rPr>
                <w:spacing w:val="-4"/>
                <w:u w:val="single"/>
                <w:lang w:val="sq-AL"/>
              </w:rPr>
              <w:t xml:space="preserve">neni </w:t>
            </w:r>
            <w:r w:rsidRPr="00162E7A">
              <w:rPr>
                <w:spacing w:val="-4"/>
                <w:u w:val="single"/>
                <w:lang w:val="sq-AL"/>
              </w:rPr>
              <w:t>3;</w:t>
            </w:r>
            <w:r w:rsidR="00077D8C" w:rsidRPr="00162E7A">
              <w:rPr>
                <w:spacing w:val="-4"/>
                <w:u w:val="single"/>
                <w:lang w:val="sq-AL"/>
              </w:rPr>
              <w:t xml:space="preserve"> neni </w:t>
            </w:r>
            <w:r w:rsidRPr="00162E7A">
              <w:rPr>
                <w:spacing w:val="-4"/>
                <w:u w:val="single"/>
                <w:lang w:val="sq-AL"/>
              </w:rPr>
              <w:t xml:space="preserve">4; Neni 7; </w:t>
            </w:r>
            <w:r w:rsidR="00077D8C" w:rsidRPr="00162E7A">
              <w:rPr>
                <w:spacing w:val="-4"/>
                <w:u w:val="single"/>
                <w:lang w:val="sq-AL"/>
              </w:rPr>
              <w:t>neni 8; neni 17);</w:t>
            </w:r>
          </w:p>
          <w:p w14:paraId="1A186C0F" w14:textId="4A8AF291" w:rsidR="00C96D5C" w:rsidRPr="00162E7A" w:rsidRDefault="00C96D5C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  <w:r w:rsidRPr="00162E7A">
              <w:rPr>
                <w:spacing w:val="-4"/>
                <w:u w:val="single"/>
                <w:lang w:val="sq-AL"/>
              </w:rPr>
              <w:t>iii</w:t>
            </w:r>
            <w:r w:rsidR="00077D8C">
              <w:rPr>
                <w:spacing w:val="-4"/>
                <w:u w:val="single"/>
                <w:lang w:val="sq-AL"/>
              </w:rPr>
              <w:t>.</w:t>
            </w:r>
            <w:r w:rsidRPr="00162E7A">
              <w:rPr>
                <w:spacing w:val="-4"/>
                <w:u w:val="single"/>
                <w:lang w:val="sq-AL"/>
              </w:rPr>
              <w:t xml:space="preserve"> dispozitat kushtetuese në lidhje me Konventat dhe Rekomandimet ndërkombëtare të punës (</w:t>
            </w:r>
            <w:r w:rsidR="00077D8C" w:rsidRPr="00162E7A">
              <w:rPr>
                <w:spacing w:val="-4"/>
                <w:u w:val="single"/>
                <w:lang w:val="sq-AL"/>
              </w:rPr>
              <w:t>nenet 19</w:t>
            </w:r>
            <w:r w:rsidR="00077D8C">
              <w:rPr>
                <w:spacing w:val="-4"/>
                <w:u w:val="single"/>
                <w:lang w:val="sq-AL"/>
              </w:rPr>
              <w:t>–</w:t>
            </w:r>
            <w:r w:rsidR="00077D8C" w:rsidRPr="00162E7A">
              <w:rPr>
                <w:spacing w:val="-4"/>
                <w:u w:val="single"/>
                <w:lang w:val="sq-AL"/>
              </w:rPr>
              <w:t>35; neni 37</w:t>
            </w:r>
            <w:r w:rsidRPr="00162E7A">
              <w:rPr>
                <w:spacing w:val="-4"/>
                <w:u w:val="single"/>
                <w:lang w:val="sq-AL"/>
              </w:rPr>
              <w:t>);</w:t>
            </w:r>
          </w:p>
          <w:p w14:paraId="35F62BA1" w14:textId="3AB91F8D" w:rsidR="00C96D5C" w:rsidRPr="00162E7A" w:rsidRDefault="00C96D5C" w:rsidP="00C96D5C">
            <w:pPr>
              <w:pStyle w:val="TEKSTIIII"/>
              <w:rPr>
                <w:spacing w:val="-4"/>
                <w:u w:val="single"/>
                <w:lang w:val="sq-AL"/>
              </w:rPr>
            </w:pPr>
            <w:r w:rsidRPr="00162E7A">
              <w:rPr>
                <w:spacing w:val="-4"/>
                <w:u w:val="single"/>
                <w:lang w:val="sq-AL"/>
              </w:rPr>
              <w:t>iv</w:t>
            </w:r>
            <w:r w:rsidR="00077D8C">
              <w:rPr>
                <w:spacing w:val="-4"/>
                <w:u w:val="single"/>
                <w:lang w:val="sq-AL"/>
              </w:rPr>
              <w:t>.</w:t>
            </w:r>
            <w:r w:rsidRPr="00162E7A">
              <w:rPr>
                <w:spacing w:val="-4"/>
                <w:u w:val="single"/>
                <w:lang w:val="sq-AL"/>
              </w:rPr>
              <w:t xml:space="preserve"> dispozitat e këtij </w:t>
            </w:r>
            <w:r w:rsidR="00077D8C" w:rsidRPr="00162E7A">
              <w:rPr>
                <w:spacing w:val="-4"/>
                <w:u w:val="single"/>
                <w:lang w:val="sq-AL"/>
              </w:rPr>
              <w:t>neni</w:t>
            </w:r>
            <w:r w:rsidRPr="00162E7A">
              <w:rPr>
                <w:spacing w:val="-4"/>
                <w:u w:val="single"/>
                <w:lang w:val="sq-AL"/>
              </w:rPr>
              <w:t>,</w:t>
            </w:r>
          </w:p>
          <w:p w14:paraId="70DE854E" w14:textId="7A745ACC" w:rsidR="00C96D5C" w:rsidRPr="00162E7A" w:rsidRDefault="00C96D5C" w:rsidP="00667E9D">
            <w:pPr>
              <w:pStyle w:val="TEKSTIIII"/>
              <w:rPr>
                <w:spacing w:val="-4"/>
                <w:lang w:val="sq-AL"/>
              </w:rPr>
            </w:pPr>
            <w:r w:rsidRPr="00162E7A">
              <w:rPr>
                <w:spacing w:val="-4"/>
                <w:u w:val="single"/>
                <w:lang w:val="sq-AL"/>
              </w:rPr>
              <w:t xml:space="preserve">Nuk do të konsiderohet i miratuar, nëse nuk merr tre të katërtat e votave të paraqitura; nuk do të hyjë në fuqi nëse nuk ratifikohet ose pranohet nga tre të katërtat e </w:t>
            </w:r>
            <w:r w:rsidR="00077D8C" w:rsidRPr="00162E7A">
              <w:rPr>
                <w:spacing w:val="-4"/>
                <w:u w:val="single"/>
                <w:lang w:val="sq-AL"/>
              </w:rPr>
              <w:t xml:space="preserve">anëtarëve </w:t>
            </w:r>
            <w:r w:rsidRPr="00162E7A">
              <w:rPr>
                <w:spacing w:val="-4"/>
                <w:u w:val="single"/>
                <w:lang w:val="sq-AL"/>
              </w:rPr>
              <w:t>të Organizatës</w:t>
            </w:r>
            <w:r w:rsidR="00667E9D" w:rsidRPr="00162E7A">
              <w:rPr>
                <w:spacing w:val="-4"/>
                <w:lang w:val="sq-AL"/>
              </w:rPr>
              <w:t xml:space="preserve">. </w:t>
            </w:r>
          </w:p>
        </w:tc>
      </w:tr>
    </w:tbl>
    <w:p w14:paraId="0491BF08" w14:textId="77777777" w:rsidR="00C96D5C" w:rsidRPr="00162E7A" w:rsidRDefault="00C96D5C" w:rsidP="00C96D5C">
      <w:pPr>
        <w:pStyle w:val="TEKSTIIII"/>
        <w:rPr>
          <w:lang w:val="sq-AL"/>
        </w:rPr>
      </w:pPr>
    </w:p>
    <w:p w14:paraId="59236C20" w14:textId="77777777" w:rsidR="00C96D5C" w:rsidRPr="00162E7A" w:rsidRDefault="00C96D5C" w:rsidP="00C96D5C">
      <w:pPr>
        <w:pStyle w:val="TEKSTIIII"/>
        <w:rPr>
          <w:lang w:val="sq-AL"/>
        </w:rPr>
      </w:pPr>
    </w:p>
    <w:sectPr w:rsidR="00C96D5C" w:rsidRPr="00162E7A" w:rsidSect="00D64EA7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8617EF" w14:textId="77777777" w:rsidR="005D75EB" w:rsidRDefault="005D75EB" w:rsidP="004D77D9">
      <w:pPr>
        <w:spacing w:after="0" w:line="240" w:lineRule="auto"/>
      </w:pPr>
      <w:r>
        <w:separator/>
      </w:r>
    </w:p>
  </w:endnote>
  <w:endnote w:type="continuationSeparator" w:id="0">
    <w:p w14:paraId="082B09C1" w14:textId="77777777" w:rsidR="005D75EB" w:rsidRDefault="005D75EB" w:rsidP="004D77D9">
      <w:pPr>
        <w:spacing w:after="0" w:line="240" w:lineRule="auto"/>
      </w:pPr>
      <w:r>
        <w:continuationSeparator/>
      </w:r>
    </w:p>
  </w:endnote>
  <w:endnote w:type="continuationNotice" w:id="1">
    <w:p w14:paraId="0D98E30A" w14:textId="77777777" w:rsidR="005D75EB" w:rsidRDefault="005D75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0B7A6E" w14:textId="77777777" w:rsidR="005D75EB" w:rsidRDefault="005D75EB" w:rsidP="004D77D9">
      <w:pPr>
        <w:spacing w:after="0" w:line="240" w:lineRule="auto"/>
      </w:pPr>
      <w:r>
        <w:separator/>
      </w:r>
    </w:p>
  </w:footnote>
  <w:footnote w:type="continuationSeparator" w:id="0">
    <w:p w14:paraId="3E11087D" w14:textId="77777777" w:rsidR="005D75EB" w:rsidRDefault="005D75EB" w:rsidP="004D77D9">
      <w:pPr>
        <w:spacing w:after="0" w:line="240" w:lineRule="auto"/>
      </w:pPr>
      <w:r>
        <w:continuationSeparator/>
      </w:r>
    </w:p>
  </w:footnote>
  <w:footnote w:type="continuationNotice" w:id="1">
    <w:p w14:paraId="69DB4A1B" w14:textId="77777777" w:rsidR="005D75EB" w:rsidRDefault="005D75EB">
      <w:pPr>
        <w:spacing w:after="0" w:line="240" w:lineRule="auto"/>
      </w:pPr>
    </w:p>
  </w:footnote>
  <w:footnote w:id="2">
    <w:p w14:paraId="37C46925" w14:textId="3FA65C9E" w:rsidR="005D75EB" w:rsidRPr="00162E7A" w:rsidRDefault="005D75EB" w:rsidP="00162E7A">
      <w:pPr>
        <w:pStyle w:val="FootnoteText"/>
        <w:spacing w:after="0"/>
        <w:rPr>
          <w:rFonts w:ascii="Garamond" w:hAnsi="Garamond"/>
          <w:lang w:val="sq-AL"/>
        </w:rPr>
      </w:pPr>
      <w:r w:rsidRPr="00162E7A">
        <w:rPr>
          <w:rStyle w:val="FootnoteReference"/>
          <w:rFonts w:ascii="Garamond" w:hAnsi="Garamond"/>
          <w:lang w:val="sq-AL"/>
        </w:rPr>
        <w:footnoteRef/>
      </w:r>
      <w:r w:rsidRPr="00162E7A">
        <w:rPr>
          <w:rFonts w:ascii="Garamond" w:hAnsi="Garamond"/>
          <w:lang w:val="sq-AL"/>
        </w:rPr>
        <w:t xml:space="preserve"> Miratuar nga Konferenca më 24 qershor 1986</w:t>
      </w:r>
      <w:r>
        <w:rPr>
          <w:rFonts w:ascii="Garamond" w:hAnsi="Garamond"/>
          <w:lang w:val="sq-AL"/>
        </w:rPr>
        <w:t>,</w:t>
      </w:r>
      <w:r w:rsidRPr="00162E7A">
        <w:rPr>
          <w:rFonts w:ascii="Garamond" w:hAnsi="Garamond"/>
          <w:lang w:val="sq-AL"/>
        </w:rPr>
        <w:t xml:space="preserve"> me 352 vot</w:t>
      </w:r>
      <w:r>
        <w:rPr>
          <w:rFonts w:ascii="Garamond" w:hAnsi="Garamond"/>
          <w:lang w:val="sq-AL"/>
        </w:rPr>
        <w:t>a pro 44 kundër, asnjë abstenim.</w:t>
      </w:r>
    </w:p>
  </w:footnote>
  <w:footnote w:id="3">
    <w:p w14:paraId="3D3DF29B" w14:textId="3098F112" w:rsidR="005D75EB" w:rsidRPr="00B17FEE" w:rsidRDefault="005D75EB" w:rsidP="00C96D5C">
      <w:pPr>
        <w:pStyle w:val="FootnoteText"/>
        <w:spacing w:after="0"/>
        <w:rPr>
          <w:rFonts w:ascii="Garamond" w:hAnsi="Garamond"/>
          <w:lang w:val="sq-AL"/>
        </w:rPr>
      </w:pPr>
      <w:r w:rsidRPr="00B17FEE">
        <w:rPr>
          <w:rStyle w:val="FootnoteReference"/>
          <w:rFonts w:ascii="Garamond" w:hAnsi="Garamond"/>
          <w:lang w:val="sq-AL"/>
        </w:rPr>
        <w:footnoteRef/>
      </w:r>
      <w:r w:rsidRPr="00B17FEE">
        <w:rPr>
          <w:rFonts w:ascii="Garamond" w:hAnsi="Garamond"/>
          <w:lang w:val="sq-AL"/>
        </w:rPr>
        <w:t xml:space="preserve"> Fjalët e fshira nga dispozitat në fuqi</w:t>
      </w:r>
      <w:r>
        <w:rPr>
          <w:rFonts w:ascii="Garamond" w:hAnsi="Garamond"/>
          <w:lang w:val="sq-AL"/>
        </w:rPr>
        <w:t>,</w:t>
      </w:r>
      <w:r w:rsidRPr="00B17FEE">
        <w:rPr>
          <w:rFonts w:ascii="Garamond" w:hAnsi="Garamond"/>
          <w:lang w:val="sq-AL"/>
        </w:rPr>
        <w:t xml:space="preserve"> në datën 24 qershor 1986</w:t>
      </w:r>
      <w:r>
        <w:rPr>
          <w:rFonts w:ascii="Garamond" w:hAnsi="Garamond"/>
          <w:lang w:val="sq-AL"/>
        </w:rPr>
        <w:t>,</w:t>
      </w:r>
      <w:r w:rsidRPr="00B17FEE">
        <w:rPr>
          <w:rFonts w:ascii="Garamond" w:hAnsi="Garamond"/>
          <w:lang w:val="sq-AL"/>
        </w:rPr>
        <w:t xml:space="preserve"> vendosen në kllapa katrore. Ndryshimet dhe shtesat e paraqitura nga dispozitat e amendura, janë nënvizuar.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34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964"/>
    <w:rsid w:val="0000260C"/>
    <w:rsid w:val="00026575"/>
    <w:rsid w:val="00077D8C"/>
    <w:rsid w:val="000D0D30"/>
    <w:rsid w:val="000D3F82"/>
    <w:rsid w:val="000E3675"/>
    <w:rsid w:val="00117DF2"/>
    <w:rsid w:val="00117F59"/>
    <w:rsid w:val="001344AF"/>
    <w:rsid w:val="00134B99"/>
    <w:rsid w:val="00162E7A"/>
    <w:rsid w:val="00176F56"/>
    <w:rsid w:val="001A763B"/>
    <w:rsid w:val="00200F87"/>
    <w:rsid w:val="002623D3"/>
    <w:rsid w:val="0026662A"/>
    <w:rsid w:val="002B7EC0"/>
    <w:rsid w:val="003023C2"/>
    <w:rsid w:val="00303986"/>
    <w:rsid w:val="00322370"/>
    <w:rsid w:val="00347785"/>
    <w:rsid w:val="0035276B"/>
    <w:rsid w:val="00443FAF"/>
    <w:rsid w:val="004531D9"/>
    <w:rsid w:val="0046624C"/>
    <w:rsid w:val="004808A4"/>
    <w:rsid w:val="004A50A2"/>
    <w:rsid w:val="004B5E8F"/>
    <w:rsid w:val="004D6AE4"/>
    <w:rsid w:val="004D77D9"/>
    <w:rsid w:val="00537667"/>
    <w:rsid w:val="00540521"/>
    <w:rsid w:val="005D75EB"/>
    <w:rsid w:val="00610465"/>
    <w:rsid w:val="006243E6"/>
    <w:rsid w:val="006320C7"/>
    <w:rsid w:val="00667E9D"/>
    <w:rsid w:val="00693B4B"/>
    <w:rsid w:val="00721E8A"/>
    <w:rsid w:val="007324C0"/>
    <w:rsid w:val="007641EB"/>
    <w:rsid w:val="007809FC"/>
    <w:rsid w:val="007914D6"/>
    <w:rsid w:val="007C249C"/>
    <w:rsid w:val="007E6026"/>
    <w:rsid w:val="007F2A3B"/>
    <w:rsid w:val="007F4F97"/>
    <w:rsid w:val="00844A2D"/>
    <w:rsid w:val="0085578A"/>
    <w:rsid w:val="0088046D"/>
    <w:rsid w:val="008C72B5"/>
    <w:rsid w:val="008D210A"/>
    <w:rsid w:val="00934348"/>
    <w:rsid w:val="009761AB"/>
    <w:rsid w:val="009B50A5"/>
    <w:rsid w:val="009E30F3"/>
    <w:rsid w:val="009E42BE"/>
    <w:rsid w:val="00A018C6"/>
    <w:rsid w:val="00A10218"/>
    <w:rsid w:val="00A1647F"/>
    <w:rsid w:val="00A33964"/>
    <w:rsid w:val="00A665BD"/>
    <w:rsid w:val="00AF3566"/>
    <w:rsid w:val="00B17FEE"/>
    <w:rsid w:val="00B26F05"/>
    <w:rsid w:val="00B6071E"/>
    <w:rsid w:val="00BC7BDA"/>
    <w:rsid w:val="00C766C9"/>
    <w:rsid w:val="00C96D5C"/>
    <w:rsid w:val="00CF52FD"/>
    <w:rsid w:val="00D103D0"/>
    <w:rsid w:val="00D64EA7"/>
    <w:rsid w:val="00E027B8"/>
    <w:rsid w:val="00E31EAA"/>
    <w:rsid w:val="00E46DD9"/>
    <w:rsid w:val="00EB2F3E"/>
    <w:rsid w:val="00EB7374"/>
    <w:rsid w:val="00ED443B"/>
    <w:rsid w:val="00EE733F"/>
    <w:rsid w:val="00EF1175"/>
    <w:rsid w:val="00F038EC"/>
    <w:rsid w:val="00F44A2E"/>
    <w:rsid w:val="00F45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B595D"/>
  <w15:docId w15:val="{2B90B04E-925F-48FC-9B6C-92B0B93A5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39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5E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5E8F"/>
    <w:rPr>
      <w:rFonts w:ascii="Segoe UI" w:hAnsi="Segoe UI" w:cs="Segoe UI"/>
      <w:sz w:val="18"/>
      <w:szCs w:val="18"/>
    </w:rPr>
  </w:style>
  <w:style w:type="paragraph" w:customStyle="1" w:styleId="TEKSTIIII">
    <w:name w:val="TEKSTIIII"/>
    <w:basedOn w:val="Normal"/>
    <w:qFormat/>
    <w:rsid w:val="004D77D9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character" w:styleId="Strong">
    <w:name w:val="Strong"/>
    <w:uiPriority w:val="22"/>
    <w:qFormat/>
    <w:rsid w:val="004D77D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D7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D77D9"/>
    <w:pPr>
      <w:spacing w:after="160" w:line="259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77D9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4D77D9"/>
    <w:rPr>
      <w:vertAlign w:val="superscript"/>
    </w:rPr>
  </w:style>
  <w:style w:type="paragraph" w:customStyle="1" w:styleId="NENIIII">
    <w:name w:val="NENIIII"/>
    <w:basedOn w:val="TEKSTIIII"/>
    <w:qFormat/>
    <w:rsid w:val="00C96D5C"/>
    <w:pPr>
      <w:ind w:firstLine="0"/>
      <w:jc w:val="center"/>
    </w:pPr>
  </w:style>
  <w:style w:type="paragraph" w:styleId="Header">
    <w:name w:val="header"/>
    <w:basedOn w:val="Normal"/>
    <w:link w:val="HeaderChar"/>
    <w:uiPriority w:val="99"/>
    <w:semiHidden/>
    <w:unhideWhenUsed/>
    <w:rsid w:val="006320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320C7"/>
  </w:style>
  <w:style w:type="paragraph" w:styleId="Footer">
    <w:name w:val="footer"/>
    <w:basedOn w:val="Normal"/>
    <w:link w:val="FooterChar"/>
    <w:uiPriority w:val="99"/>
    <w:semiHidden/>
    <w:unhideWhenUsed/>
    <w:rsid w:val="006320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320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75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2020-02-05T14:44:00Z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2020-02-04T23:00:00Z</Date_x0020_protokolli>
    <Titulli xmlns="0e656187-b300-4fb0-8bf4-3a50f872073c">Për pranimin e instrumentit të Amendamentit të Kushtetutës së Organizatës Ndërkombëtare të Punës, 1986</Titulli>
    <Modifikuesi xmlns="0e656187-b300-4fb0-8bf4-3a50f872073c">valjeta.kaftalli</Modifikuesi>
    <Nr_x002e__x0020_prot_x0020_QBZ xmlns="0e656187-b300-4fb0-8bf4-3a50f872073c">214/1</Nr_x002e__x0020_prot_x0020_QBZ>
    <Data_x0020_e_x0020_Modifikimit xmlns="0e656187-b300-4fb0-8bf4-3a50f872073c">2020-02-13T09:50:10Z</Data_x0020_e_x0020_Modifikimit>
    <Dekretuar xmlns="0e656187-b300-4fb0-8bf4-3a50f872073c">false</Dekretuar>
    <Data xmlns="0e656187-b300-4fb0-8bf4-3a50f872073c">2020-02-02T23:00:00Z</Data>
    <Nr_x002e__x0020_protokolli_x0020_i_x0020_aktit xmlns="0e656187-b300-4fb0-8bf4-3a50f872073c">467/1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3CBFBDCF8C4269A71FAC2D1512C1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230813-84F3-4879-840B-54E30F4C8AB1}">
  <ds:schemaRefs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13F96D9-26EE-497A-84D0-17072C598F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9C55BB-D7E9-497C-820A-AB420231BA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571EA41-31C0-45F1-B1C6-10F7F4651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9</Pages>
  <Words>3143</Words>
  <Characters>17920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pranimin e instrumentit të Amendamentit të Kushtetutës së Organizatës Ndërkombëtare të Punës, 1986</vt:lpstr>
    </vt:vector>
  </TitlesOfParts>
  <Company/>
  <LinksUpToDate>false</LinksUpToDate>
  <CharactersWithSpaces>21021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pranimin e instrumentit të Amendamentit të Kushtetutës së Organizatës Ndërkombëtare të Punës, 1986</dc:title>
  <dc:creator>Diana.Beqiri</dc:creator>
  <cp:lastModifiedBy>Entela Suli</cp:lastModifiedBy>
  <cp:revision>40</cp:revision>
  <cp:lastPrinted>2020-02-04T07:59:00Z</cp:lastPrinted>
  <dcterms:created xsi:type="dcterms:W3CDTF">2020-01-31T12:24:00Z</dcterms:created>
  <dcterms:modified xsi:type="dcterms:W3CDTF">2020-02-18T09:43:00Z</dcterms:modified>
</cp:coreProperties>
</file>