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0C69B" w14:textId="77777777" w:rsidR="00420682" w:rsidRPr="00151659" w:rsidRDefault="00420682" w:rsidP="0015165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51659">
        <w:rPr>
          <w:rFonts w:ascii="Garamond" w:hAnsi="Garamond"/>
          <w:b/>
          <w:sz w:val="24"/>
          <w:szCs w:val="24"/>
        </w:rPr>
        <w:t>LIGJ</w:t>
      </w:r>
    </w:p>
    <w:p w14:paraId="0D70C69D" w14:textId="77777777" w:rsidR="00420682" w:rsidRPr="00151659" w:rsidRDefault="00420682" w:rsidP="0015165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51659">
        <w:rPr>
          <w:rFonts w:ascii="Garamond" w:hAnsi="Garamond"/>
          <w:b/>
          <w:sz w:val="24"/>
          <w:szCs w:val="24"/>
        </w:rPr>
        <w:t xml:space="preserve">Nr. </w:t>
      </w:r>
      <w:r w:rsidR="001E5DD2" w:rsidRPr="00151659">
        <w:rPr>
          <w:rFonts w:ascii="Garamond" w:hAnsi="Garamond"/>
          <w:b/>
          <w:sz w:val="24"/>
          <w:szCs w:val="24"/>
        </w:rPr>
        <w:t>34</w:t>
      </w:r>
      <w:r w:rsidR="00B4399B" w:rsidRPr="00151659">
        <w:rPr>
          <w:rFonts w:ascii="Garamond" w:hAnsi="Garamond"/>
          <w:b/>
          <w:sz w:val="24"/>
          <w:szCs w:val="24"/>
        </w:rPr>
        <w:t>/2020</w:t>
      </w:r>
    </w:p>
    <w:p w14:paraId="0D70C69E" w14:textId="77777777" w:rsidR="00420682" w:rsidRPr="00151659" w:rsidRDefault="00420682" w:rsidP="0015165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D70C6A1" w14:textId="23862BB7" w:rsidR="006B27C2" w:rsidRPr="00151659" w:rsidRDefault="006B27C2" w:rsidP="0015165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51659">
        <w:rPr>
          <w:rFonts w:ascii="Garamond" w:hAnsi="Garamond"/>
          <w:b/>
          <w:sz w:val="24"/>
          <w:szCs w:val="24"/>
        </w:rPr>
        <w:t>PËR MIRATIMIN E AKTIT NORMATIV, ME FUQINË E LIGJIT, NR. 13, DATË 2.4.2020, TË KËSHILLIT TË MINISTRAVE, “</w:t>
      </w:r>
      <w:proofErr w:type="spellStart"/>
      <w:r w:rsidRPr="00151659">
        <w:rPr>
          <w:rFonts w:ascii="Garamond" w:hAnsi="Garamond"/>
          <w:b/>
          <w:sz w:val="24"/>
          <w:szCs w:val="24"/>
        </w:rPr>
        <w:t>PЁR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MARRJEN E MASAVE </w:t>
      </w:r>
      <w:proofErr w:type="spellStart"/>
      <w:r w:rsidRPr="00151659">
        <w:rPr>
          <w:rFonts w:ascii="Garamond" w:hAnsi="Garamond"/>
          <w:b/>
          <w:sz w:val="24"/>
          <w:szCs w:val="24"/>
        </w:rPr>
        <w:t>TЁ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VEÇANTA </w:t>
      </w:r>
      <w:proofErr w:type="spellStart"/>
      <w:r w:rsidRPr="00151659">
        <w:rPr>
          <w:rFonts w:ascii="Garamond" w:hAnsi="Garamond"/>
          <w:b/>
          <w:sz w:val="24"/>
          <w:szCs w:val="24"/>
        </w:rPr>
        <w:t>NЁ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FUSHЁN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E </w:t>
      </w:r>
      <w:proofErr w:type="spellStart"/>
      <w:r w:rsidRPr="00151659">
        <w:rPr>
          <w:rFonts w:ascii="Garamond" w:hAnsi="Garamond"/>
          <w:b/>
          <w:sz w:val="24"/>
          <w:szCs w:val="24"/>
        </w:rPr>
        <w:t>VEPRIMTARISЁ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SЁ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SHЁRBIMIT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PЁRMBARIMOR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GJYQЁSOR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151659">
        <w:rPr>
          <w:rFonts w:ascii="Garamond" w:hAnsi="Garamond"/>
          <w:b/>
          <w:sz w:val="24"/>
          <w:szCs w:val="24"/>
        </w:rPr>
        <w:t>NDЁRMJETЁSIMIT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DHE ADMINISTRIMIT </w:t>
      </w:r>
      <w:proofErr w:type="spellStart"/>
      <w:r w:rsidRPr="00151659">
        <w:rPr>
          <w:rFonts w:ascii="Garamond" w:hAnsi="Garamond"/>
          <w:b/>
          <w:sz w:val="24"/>
          <w:szCs w:val="24"/>
        </w:rPr>
        <w:t>TЁ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PROCE</w:t>
      </w:r>
      <w:r w:rsidR="00151659" w:rsidRPr="00151659">
        <w:rPr>
          <w:rFonts w:ascii="Garamond" w:hAnsi="Garamond"/>
          <w:b/>
          <w:sz w:val="24"/>
          <w:szCs w:val="24"/>
        </w:rPr>
        <w:t xml:space="preserve">DURAVE </w:t>
      </w:r>
      <w:proofErr w:type="spellStart"/>
      <w:r w:rsidRPr="00151659">
        <w:rPr>
          <w:rFonts w:ascii="Garamond" w:hAnsi="Garamond"/>
          <w:b/>
          <w:sz w:val="24"/>
          <w:szCs w:val="24"/>
        </w:rPr>
        <w:t>TЁ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FALIMENTIMIT </w:t>
      </w:r>
      <w:proofErr w:type="spellStart"/>
      <w:r w:rsidRPr="00151659">
        <w:rPr>
          <w:rFonts w:ascii="Garamond" w:hAnsi="Garamond"/>
          <w:b/>
          <w:sz w:val="24"/>
          <w:szCs w:val="24"/>
        </w:rPr>
        <w:t>GJATЁ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K</w:t>
      </w:r>
      <w:bookmarkStart w:id="0" w:name="_GoBack"/>
      <w:bookmarkEnd w:id="0"/>
      <w:r w:rsidRPr="00151659">
        <w:rPr>
          <w:rFonts w:ascii="Garamond" w:hAnsi="Garamond"/>
          <w:b/>
          <w:sz w:val="24"/>
          <w:szCs w:val="24"/>
        </w:rPr>
        <w:t>OHЁZGJ</w:t>
      </w:r>
      <w:r w:rsidR="00151659" w:rsidRPr="00151659">
        <w:rPr>
          <w:rFonts w:ascii="Garamond" w:hAnsi="Garamond"/>
          <w:b/>
          <w:sz w:val="24"/>
          <w:szCs w:val="24"/>
        </w:rPr>
        <w:t>ATJES</w:t>
      </w:r>
      <w:proofErr w:type="spellEnd"/>
      <w:r w:rsidR="00151659"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151659" w:rsidRPr="00151659">
        <w:rPr>
          <w:rFonts w:ascii="Garamond" w:hAnsi="Garamond"/>
          <w:b/>
          <w:sz w:val="24"/>
          <w:szCs w:val="24"/>
        </w:rPr>
        <w:t>SЁ</w:t>
      </w:r>
      <w:proofErr w:type="spellEnd"/>
      <w:r w:rsidR="00151659" w:rsidRPr="00151659">
        <w:rPr>
          <w:rFonts w:ascii="Garamond" w:hAnsi="Garamond"/>
          <w:b/>
          <w:sz w:val="24"/>
          <w:szCs w:val="24"/>
        </w:rPr>
        <w:t xml:space="preserve"> GJENDJES </w:t>
      </w:r>
      <w:proofErr w:type="spellStart"/>
      <w:r w:rsidR="00151659" w:rsidRPr="00151659">
        <w:rPr>
          <w:rFonts w:ascii="Garamond" w:hAnsi="Garamond"/>
          <w:b/>
          <w:sz w:val="24"/>
          <w:szCs w:val="24"/>
        </w:rPr>
        <w:t>SЁ</w:t>
      </w:r>
      <w:proofErr w:type="spellEnd"/>
      <w:r w:rsidR="00151659"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151659" w:rsidRPr="00151659">
        <w:rPr>
          <w:rFonts w:ascii="Garamond" w:hAnsi="Garamond"/>
          <w:b/>
          <w:sz w:val="24"/>
          <w:szCs w:val="24"/>
        </w:rPr>
        <w:t>EPIDEMISЁ</w:t>
      </w:r>
      <w:proofErr w:type="spellEnd"/>
      <w:r w:rsidR="00151659"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1171C3" w:rsidRPr="00151659">
        <w:rPr>
          <w:rFonts w:ascii="Garamond" w:hAnsi="Garamond"/>
          <w:b/>
          <w:sz w:val="24"/>
          <w:szCs w:val="24"/>
        </w:rPr>
        <w:t>SЁ</w:t>
      </w:r>
      <w:proofErr w:type="spellEnd"/>
      <w:r w:rsidR="001171C3" w:rsidRPr="00151659">
        <w:rPr>
          <w:rFonts w:ascii="Garamond" w:hAnsi="Garamond"/>
          <w:b/>
          <w:sz w:val="24"/>
          <w:szCs w:val="24"/>
        </w:rPr>
        <w:t xml:space="preserve"> SHKAKTUAR NGA </w:t>
      </w:r>
      <w:proofErr w:type="spellStart"/>
      <w:r w:rsidR="001171C3" w:rsidRPr="00151659">
        <w:rPr>
          <w:rFonts w:ascii="Garamond" w:hAnsi="Garamond"/>
          <w:b/>
          <w:sz w:val="24"/>
          <w:szCs w:val="24"/>
        </w:rPr>
        <w:t>COVID</w:t>
      </w:r>
      <w:proofErr w:type="spellEnd"/>
      <w:r w:rsidR="001171C3" w:rsidRPr="00151659">
        <w:rPr>
          <w:rFonts w:ascii="Garamond" w:hAnsi="Garamond"/>
          <w:b/>
          <w:sz w:val="24"/>
          <w:szCs w:val="24"/>
        </w:rPr>
        <w:t>-19”</w:t>
      </w:r>
    </w:p>
    <w:p w14:paraId="0D70C6A2" w14:textId="77777777" w:rsidR="00420682" w:rsidRPr="00151398" w:rsidRDefault="00420682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70C6A3" w14:textId="77777777" w:rsidR="00420682" w:rsidRPr="00151398" w:rsidRDefault="00BA1706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51398">
        <w:rPr>
          <w:rFonts w:ascii="Garamond" w:hAnsi="Garamond"/>
          <w:sz w:val="24"/>
          <w:szCs w:val="24"/>
        </w:rPr>
        <w:tab/>
      </w:r>
      <w:r w:rsidR="004C2DFD" w:rsidRPr="00151398">
        <w:rPr>
          <w:rFonts w:ascii="Garamond" w:hAnsi="Garamond"/>
          <w:sz w:val="24"/>
          <w:szCs w:val="24"/>
        </w:rPr>
        <w:t>Në mbësh</w:t>
      </w:r>
      <w:r w:rsidR="00736DC8" w:rsidRPr="00151398">
        <w:rPr>
          <w:rFonts w:ascii="Garamond" w:hAnsi="Garamond"/>
          <w:sz w:val="24"/>
          <w:szCs w:val="24"/>
        </w:rPr>
        <w:t xml:space="preserve">tetje të neneve </w:t>
      </w:r>
      <w:r w:rsidR="0020170B" w:rsidRPr="00151398">
        <w:rPr>
          <w:rFonts w:ascii="Garamond" w:hAnsi="Garamond"/>
          <w:sz w:val="24"/>
          <w:szCs w:val="24"/>
        </w:rPr>
        <w:t>78</w:t>
      </w:r>
      <w:r w:rsidR="001816AF" w:rsidRPr="00151398">
        <w:rPr>
          <w:rFonts w:ascii="Garamond" w:hAnsi="Garamond"/>
          <w:sz w:val="24"/>
          <w:szCs w:val="24"/>
        </w:rPr>
        <w:t xml:space="preserve"> dhe</w:t>
      </w:r>
      <w:r w:rsidR="0020170B" w:rsidRPr="00151398">
        <w:rPr>
          <w:rFonts w:ascii="Garamond" w:hAnsi="Garamond"/>
          <w:sz w:val="24"/>
          <w:szCs w:val="24"/>
        </w:rPr>
        <w:t xml:space="preserve"> 101</w:t>
      </w:r>
      <w:r w:rsidR="00646924" w:rsidRPr="00151398">
        <w:rPr>
          <w:rFonts w:ascii="Garamond" w:hAnsi="Garamond"/>
          <w:sz w:val="24"/>
          <w:szCs w:val="24"/>
        </w:rPr>
        <w:t xml:space="preserve"> </w:t>
      </w:r>
      <w:r w:rsidR="00B54D96" w:rsidRPr="00151398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0D70C6A4" w14:textId="77777777" w:rsidR="00B54D96" w:rsidRPr="00151398" w:rsidRDefault="00B54D96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70C6A5" w14:textId="298CB166" w:rsidR="00B54D96" w:rsidRPr="00151398" w:rsidRDefault="00151659" w:rsidP="0015165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151398">
        <w:rPr>
          <w:rFonts w:ascii="Garamond" w:hAnsi="Garamond"/>
          <w:sz w:val="24"/>
          <w:szCs w:val="24"/>
        </w:rPr>
        <w:t>I</w:t>
      </w:r>
    </w:p>
    <w:p w14:paraId="0D70C6A7" w14:textId="77777777" w:rsidR="00B54D96" w:rsidRPr="00151398" w:rsidRDefault="00B54D96" w:rsidP="0015165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51398">
        <w:rPr>
          <w:rFonts w:ascii="Garamond" w:hAnsi="Garamond"/>
          <w:sz w:val="24"/>
          <w:szCs w:val="24"/>
        </w:rPr>
        <w:t>I REPUBLIKËS SË SHQIPËRISË</w:t>
      </w:r>
    </w:p>
    <w:p w14:paraId="0D70C6A8" w14:textId="77777777" w:rsidR="00B54D96" w:rsidRPr="00151398" w:rsidRDefault="00B54D96" w:rsidP="0015165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D70C6A9" w14:textId="442816A4" w:rsidR="00B54D96" w:rsidRPr="00151398" w:rsidRDefault="00151659" w:rsidP="0015165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151398">
        <w:rPr>
          <w:rFonts w:ascii="Garamond" w:hAnsi="Garamond"/>
          <w:sz w:val="24"/>
          <w:szCs w:val="24"/>
        </w:rPr>
        <w:t>I:</w:t>
      </w:r>
    </w:p>
    <w:p w14:paraId="0D70C6AA" w14:textId="77777777" w:rsidR="00B54D96" w:rsidRPr="00151398" w:rsidRDefault="00B54D96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70C6AC" w14:textId="50F968DE" w:rsidR="006B27C2" w:rsidRPr="00151398" w:rsidRDefault="00BA1706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51398">
        <w:rPr>
          <w:rFonts w:ascii="Garamond" w:hAnsi="Garamond"/>
          <w:sz w:val="24"/>
          <w:szCs w:val="24"/>
        </w:rPr>
        <w:tab/>
      </w:r>
      <w:r w:rsidR="00B54D96" w:rsidRPr="00151398">
        <w:rPr>
          <w:rFonts w:ascii="Garamond" w:hAnsi="Garamond"/>
          <w:sz w:val="24"/>
          <w:szCs w:val="24"/>
        </w:rPr>
        <w:t>Miratohet akti normativ</w:t>
      </w:r>
      <w:r w:rsidR="00266C06" w:rsidRPr="00151398">
        <w:rPr>
          <w:rFonts w:ascii="Garamond" w:hAnsi="Garamond"/>
          <w:sz w:val="24"/>
          <w:szCs w:val="24"/>
        </w:rPr>
        <w:t>,</w:t>
      </w:r>
      <w:r w:rsidR="00B54D96" w:rsidRPr="00151398">
        <w:rPr>
          <w:rFonts w:ascii="Garamond" w:hAnsi="Garamond"/>
          <w:sz w:val="24"/>
          <w:szCs w:val="24"/>
        </w:rPr>
        <w:t xml:space="preserve"> me fuqinë e ligjit, nr. </w:t>
      </w:r>
      <w:r w:rsidR="006B27C2" w:rsidRPr="00151398">
        <w:rPr>
          <w:rFonts w:ascii="Garamond" w:hAnsi="Garamond"/>
          <w:sz w:val="24"/>
          <w:szCs w:val="24"/>
        </w:rPr>
        <w:t>13</w:t>
      </w:r>
      <w:r w:rsidR="00BA5571" w:rsidRPr="00151398">
        <w:rPr>
          <w:rFonts w:ascii="Garamond" w:hAnsi="Garamond"/>
          <w:sz w:val="24"/>
          <w:szCs w:val="24"/>
        </w:rPr>
        <w:t xml:space="preserve">, </w:t>
      </w:r>
      <w:r w:rsidR="00B54D96" w:rsidRPr="00151398">
        <w:rPr>
          <w:rFonts w:ascii="Garamond" w:hAnsi="Garamond"/>
          <w:sz w:val="24"/>
          <w:szCs w:val="24"/>
        </w:rPr>
        <w:t>dat</w:t>
      </w:r>
      <w:r w:rsidRPr="00151398">
        <w:rPr>
          <w:rFonts w:ascii="Garamond" w:hAnsi="Garamond"/>
          <w:sz w:val="24"/>
          <w:szCs w:val="24"/>
        </w:rPr>
        <w:t>ë</w:t>
      </w:r>
      <w:r w:rsidR="00E6234F" w:rsidRPr="00151398">
        <w:rPr>
          <w:rFonts w:ascii="Garamond" w:hAnsi="Garamond"/>
          <w:sz w:val="24"/>
          <w:szCs w:val="24"/>
        </w:rPr>
        <w:t xml:space="preserve"> </w:t>
      </w:r>
      <w:r w:rsidR="006B27C2" w:rsidRPr="00151398">
        <w:rPr>
          <w:rFonts w:ascii="Garamond" w:hAnsi="Garamond"/>
          <w:sz w:val="24"/>
          <w:szCs w:val="24"/>
        </w:rPr>
        <w:t>2.4</w:t>
      </w:r>
      <w:r w:rsidR="00E452DA" w:rsidRPr="00151398">
        <w:rPr>
          <w:rFonts w:ascii="Garamond" w:hAnsi="Garamond"/>
          <w:sz w:val="24"/>
          <w:szCs w:val="24"/>
        </w:rPr>
        <w:t>.</w:t>
      </w:r>
      <w:r w:rsidR="00B4399B" w:rsidRPr="00151398">
        <w:rPr>
          <w:rFonts w:ascii="Garamond" w:hAnsi="Garamond"/>
          <w:sz w:val="24"/>
          <w:szCs w:val="24"/>
        </w:rPr>
        <w:t>2020</w:t>
      </w:r>
      <w:r w:rsidRPr="00151398">
        <w:rPr>
          <w:rFonts w:ascii="Garamond" w:hAnsi="Garamond"/>
          <w:sz w:val="24"/>
          <w:szCs w:val="24"/>
        </w:rPr>
        <w:t xml:space="preserve">, i Këshillit të Ministrave, </w:t>
      </w:r>
      <w:r w:rsidR="006B27C2" w:rsidRPr="00151398">
        <w:rPr>
          <w:rFonts w:ascii="Garamond" w:hAnsi="Garamond"/>
          <w:sz w:val="24"/>
          <w:szCs w:val="24"/>
        </w:rPr>
        <w:t>“</w:t>
      </w:r>
      <w:proofErr w:type="spellStart"/>
      <w:r w:rsidR="006B27C2" w:rsidRPr="00151398">
        <w:rPr>
          <w:rFonts w:ascii="Garamond" w:hAnsi="Garamond"/>
          <w:sz w:val="24"/>
          <w:szCs w:val="24"/>
        </w:rPr>
        <w:t>Pёr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marrjen e masave </w:t>
      </w:r>
      <w:proofErr w:type="spellStart"/>
      <w:r w:rsidR="006B27C2" w:rsidRPr="00151398">
        <w:rPr>
          <w:rFonts w:ascii="Garamond" w:hAnsi="Garamond"/>
          <w:sz w:val="24"/>
          <w:szCs w:val="24"/>
        </w:rPr>
        <w:t>tё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veçanta </w:t>
      </w:r>
      <w:proofErr w:type="spellStart"/>
      <w:r w:rsidR="006B27C2" w:rsidRPr="00151398">
        <w:rPr>
          <w:rFonts w:ascii="Garamond" w:hAnsi="Garamond"/>
          <w:sz w:val="24"/>
          <w:szCs w:val="24"/>
        </w:rPr>
        <w:t>nё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fushёn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e </w:t>
      </w:r>
      <w:proofErr w:type="spellStart"/>
      <w:r w:rsidR="006B27C2" w:rsidRPr="00151398">
        <w:rPr>
          <w:rFonts w:ascii="Garamond" w:hAnsi="Garamond"/>
          <w:sz w:val="24"/>
          <w:szCs w:val="24"/>
        </w:rPr>
        <w:t>veprimtarisё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sё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shёrbimit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pёrmbarimor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gjyqёsor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, </w:t>
      </w:r>
      <w:proofErr w:type="spellStart"/>
      <w:r w:rsidR="006B27C2" w:rsidRPr="00151398">
        <w:rPr>
          <w:rFonts w:ascii="Garamond" w:hAnsi="Garamond"/>
          <w:sz w:val="24"/>
          <w:szCs w:val="24"/>
        </w:rPr>
        <w:t>ndёrmjetёsimit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dhe administrimit </w:t>
      </w:r>
      <w:proofErr w:type="spellStart"/>
      <w:r w:rsidR="006B27C2" w:rsidRPr="00151398">
        <w:rPr>
          <w:rFonts w:ascii="Garamond" w:hAnsi="Garamond"/>
          <w:sz w:val="24"/>
          <w:szCs w:val="24"/>
        </w:rPr>
        <w:t>tё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procedurave </w:t>
      </w:r>
      <w:proofErr w:type="spellStart"/>
      <w:r w:rsidR="006B27C2" w:rsidRPr="00151398">
        <w:rPr>
          <w:rFonts w:ascii="Garamond" w:hAnsi="Garamond"/>
          <w:sz w:val="24"/>
          <w:szCs w:val="24"/>
        </w:rPr>
        <w:t>tё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falimentimit </w:t>
      </w:r>
      <w:proofErr w:type="spellStart"/>
      <w:r w:rsidR="006B27C2" w:rsidRPr="00151398">
        <w:rPr>
          <w:rFonts w:ascii="Garamond" w:hAnsi="Garamond"/>
          <w:sz w:val="24"/>
          <w:szCs w:val="24"/>
        </w:rPr>
        <w:t>gjatё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kohёzgjatjes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sё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gjendjes </w:t>
      </w:r>
      <w:proofErr w:type="spellStart"/>
      <w:r w:rsidR="006B27C2" w:rsidRPr="00151398">
        <w:rPr>
          <w:rFonts w:ascii="Garamond" w:hAnsi="Garamond"/>
          <w:sz w:val="24"/>
          <w:szCs w:val="24"/>
        </w:rPr>
        <w:t>sё</w:t>
      </w:r>
      <w:proofErr w:type="spellEnd"/>
      <w:r w:rsidR="006B27C2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6B27C2" w:rsidRPr="00151398">
        <w:rPr>
          <w:rFonts w:ascii="Garamond" w:hAnsi="Garamond"/>
          <w:sz w:val="24"/>
          <w:szCs w:val="24"/>
        </w:rPr>
        <w:t>epide</w:t>
      </w:r>
      <w:r w:rsidR="001171C3" w:rsidRPr="00151398">
        <w:rPr>
          <w:rFonts w:ascii="Garamond" w:hAnsi="Garamond"/>
          <w:sz w:val="24"/>
          <w:szCs w:val="24"/>
        </w:rPr>
        <w:t>misё</w:t>
      </w:r>
      <w:proofErr w:type="spellEnd"/>
      <w:r w:rsidR="001171C3" w:rsidRPr="00151398">
        <w:rPr>
          <w:rFonts w:ascii="Garamond" w:hAnsi="Garamond"/>
          <w:sz w:val="24"/>
          <w:szCs w:val="24"/>
        </w:rPr>
        <w:t xml:space="preserve"> </w:t>
      </w:r>
      <w:proofErr w:type="spellStart"/>
      <w:r w:rsidR="001171C3" w:rsidRPr="00151398">
        <w:rPr>
          <w:rFonts w:ascii="Garamond" w:hAnsi="Garamond"/>
          <w:sz w:val="24"/>
          <w:szCs w:val="24"/>
        </w:rPr>
        <w:t>sё</w:t>
      </w:r>
      <w:proofErr w:type="spellEnd"/>
      <w:r w:rsidR="001171C3" w:rsidRPr="00151398">
        <w:rPr>
          <w:rFonts w:ascii="Garamond" w:hAnsi="Garamond"/>
          <w:sz w:val="24"/>
          <w:szCs w:val="24"/>
        </w:rPr>
        <w:t xml:space="preserve"> shkaktuar nga </w:t>
      </w:r>
      <w:proofErr w:type="spellStart"/>
      <w:r w:rsidR="001171C3" w:rsidRPr="00151398">
        <w:rPr>
          <w:rFonts w:ascii="Garamond" w:hAnsi="Garamond"/>
          <w:sz w:val="24"/>
          <w:szCs w:val="24"/>
        </w:rPr>
        <w:t>COVID</w:t>
      </w:r>
      <w:proofErr w:type="spellEnd"/>
      <w:r w:rsidR="001171C3" w:rsidRPr="00151398">
        <w:rPr>
          <w:rFonts w:ascii="Garamond" w:hAnsi="Garamond"/>
          <w:sz w:val="24"/>
          <w:szCs w:val="24"/>
        </w:rPr>
        <w:t>-19”</w:t>
      </w:r>
      <w:r w:rsidR="006B27C2" w:rsidRPr="00151398">
        <w:rPr>
          <w:rFonts w:ascii="Garamond" w:hAnsi="Garamond"/>
          <w:sz w:val="24"/>
          <w:szCs w:val="24"/>
        </w:rPr>
        <w:t>.</w:t>
      </w:r>
    </w:p>
    <w:p w14:paraId="0D70C6AD" w14:textId="77777777" w:rsidR="00976A3C" w:rsidRPr="00151398" w:rsidRDefault="00976A3C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70C6AF" w14:textId="32CCE531" w:rsidR="00976A3C" w:rsidRPr="00151398" w:rsidRDefault="00151659" w:rsidP="0015165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</w:t>
      </w:r>
      <w:r w:rsidR="00151398" w:rsidRPr="00151398">
        <w:rPr>
          <w:rFonts w:ascii="Garamond" w:hAnsi="Garamond"/>
          <w:sz w:val="24"/>
          <w:szCs w:val="24"/>
        </w:rPr>
        <w:t>R</w:t>
      </w:r>
    </w:p>
    <w:p w14:paraId="0D70C6B1" w14:textId="0FB18B86" w:rsidR="00976A3C" w:rsidRPr="00151659" w:rsidRDefault="00151659" w:rsidP="0015165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151659">
        <w:rPr>
          <w:rFonts w:ascii="Garamond" w:hAnsi="Garamond"/>
          <w:b/>
          <w:sz w:val="24"/>
          <w:szCs w:val="24"/>
        </w:rPr>
        <w:t>Gramoz</w:t>
      </w:r>
      <w:proofErr w:type="spellEnd"/>
      <w:r w:rsidRPr="0015165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51659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0D70C6B2" w14:textId="77777777" w:rsidR="00976A3C" w:rsidRPr="00151398" w:rsidRDefault="00976A3C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70C6B3" w14:textId="77777777" w:rsidR="00976A3C" w:rsidRPr="00151398" w:rsidRDefault="00976A3C" w:rsidP="0015165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51398">
        <w:rPr>
          <w:rFonts w:ascii="Garamond" w:hAnsi="Garamond"/>
          <w:sz w:val="24"/>
          <w:szCs w:val="24"/>
        </w:rPr>
        <w:t xml:space="preserve">Miratuar në datën </w:t>
      </w:r>
      <w:r w:rsidR="001E5DD2" w:rsidRPr="00151398">
        <w:rPr>
          <w:rFonts w:ascii="Garamond" w:hAnsi="Garamond"/>
          <w:sz w:val="24"/>
          <w:szCs w:val="24"/>
        </w:rPr>
        <w:t>16.4.2020</w:t>
      </w:r>
    </w:p>
    <w:p w14:paraId="0D70C6B4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0C6BB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0C6BC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0C6BD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0C6BE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32B8C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7DA6A" w14:textId="77777777" w:rsidR="00151398" w:rsidRDefault="00151398" w:rsidP="00420682">
      <w:pPr>
        <w:spacing w:after="0" w:line="240" w:lineRule="auto"/>
      </w:pPr>
      <w:r>
        <w:separator/>
      </w:r>
    </w:p>
  </w:endnote>
  <w:endnote w:type="continuationSeparator" w:id="0">
    <w:p w14:paraId="367AB092" w14:textId="77777777" w:rsidR="00151398" w:rsidRDefault="00151398" w:rsidP="00420682">
      <w:pPr>
        <w:spacing w:after="0" w:line="240" w:lineRule="auto"/>
      </w:pPr>
      <w:r>
        <w:continuationSeparator/>
      </w:r>
    </w:p>
  </w:endnote>
  <w:endnote w:type="continuationNotice" w:id="1">
    <w:p w14:paraId="489B9073" w14:textId="77777777" w:rsidR="00D4489D" w:rsidRDefault="00D448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F4F5D" w14:textId="77777777" w:rsidR="00151398" w:rsidRDefault="00151398" w:rsidP="00420682">
      <w:pPr>
        <w:spacing w:after="0" w:line="240" w:lineRule="auto"/>
      </w:pPr>
      <w:r>
        <w:separator/>
      </w:r>
    </w:p>
  </w:footnote>
  <w:footnote w:type="continuationSeparator" w:id="0">
    <w:p w14:paraId="3148753A" w14:textId="77777777" w:rsidR="00151398" w:rsidRDefault="00151398" w:rsidP="00420682">
      <w:pPr>
        <w:spacing w:after="0" w:line="240" w:lineRule="auto"/>
      </w:pPr>
      <w:r>
        <w:continuationSeparator/>
      </w:r>
    </w:p>
  </w:footnote>
  <w:footnote w:type="continuationNotice" w:id="1">
    <w:p w14:paraId="59C9C8FB" w14:textId="77777777" w:rsidR="00D4489D" w:rsidRDefault="00D448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6683A"/>
    <w:rsid w:val="000A3B4D"/>
    <w:rsid w:val="000D199E"/>
    <w:rsid w:val="000E5BA6"/>
    <w:rsid w:val="001171C3"/>
    <w:rsid w:val="0012550D"/>
    <w:rsid w:val="00151398"/>
    <w:rsid w:val="00151659"/>
    <w:rsid w:val="00153CC5"/>
    <w:rsid w:val="00155BCF"/>
    <w:rsid w:val="00166898"/>
    <w:rsid w:val="001816AF"/>
    <w:rsid w:val="001942D4"/>
    <w:rsid w:val="001B796E"/>
    <w:rsid w:val="001C0806"/>
    <w:rsid w:val="001C445C"/>
    <w:rsid w:val="001C64E1"/>
    <w:rsid w:val="001E33CC"/>
    <w:rsid w:val="001E5DD2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A47D7"/>
    <w:rsid w:val="002C1843"/>
    <w:rsid w:val="002F5953"/>
    <w:rsid w:val="00306D9B"/>
    <w:rsid w:val="00323A72"/>
    <w:rsid w:val="0038331D"/>
    <w:rsid w:val="0039736D"/>
    <w:rsid w:val="00397541"/>
    <w:rsid w:val="003C48FF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1546"/>
    <w:rsid w:val="005726F2"/>
    <w:rsid w:val="00573EE3"/>
    <w:rsid w:val="005767F6"/>
    <w:rsid w:val="0062077A"/>
    <w:rsid w:val="006465EF"/>
    <w:rsid w:val="00646924"/>
    <w:rsid w:val="0067406E"/>
    <w:rsid w:val="00677E6C"/>
    <w:rsid w:val="006B27C2"/>
    <w:rsid w:val="006F4D55"/>
    <w:rsid w:val="007145C7"/>
    <w:rsid w:val="00726525"/>
    <w:rsid w:val="00736DC8"/>
    <w:rsid w:val="007403CF"/>
    <w:rsid w:val="007654B3"/>
    <w:rsid w:val="00774741"/>
    <w:rsid w:val="007902AA"/>
    <w:rsid w:val="007A2E0E"/>
    <w:rsid w:val="007C083E"/>
    <w:rsid w:val="007C46BC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A32E0"/>
    <w:rsid w:val="00AA38F0"/>
    <w:rsid w:val="00AC2686"/>
    <w:rsid w:val="00AE2115"/>
    <w:rsid w:val="00AF0CE9"/>
    <w:rsid w:val="00B03A16"/>
    <w:rsid w:val="00B4399B"/>
    <w:rsid w:val="00B54D96"/>
    <w:rsid w:val="00B6427E"/>
    <w:rsid w:val="00B67778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60CAD"/>
    <w:rsid w:val="00C6573D"/>
    <w:rsid w:val="00CC7CA2"/>
    <w:rsid w:val="00D23C4B"/>
    <w:rsid w:val="00D4489D"/>
    <w:rsid w:val="00D45AC2"/>
    <w:rsid w:val="00D60C6B"/>
    <w:rsid w:val="00D843FE"/>
    <w:rsid w:val="00DA3FB3"/>
    <w:rsid w:val="00DA56D4"/>
    <w:rsid w:val="00DC03DB"/>
    <w:rsid w:val="00E15AED"/>
    <w:rsid w:val="00E32B8C"/>
    <w:rsid w:val="00E452DA"/>
    <w:rsid w:val="00E52726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C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44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89D"/>
  </w:style>
  <w:style w:type="paragraph" w:styleId="Footer">
    <w:name w:val="footer"/>
    <w:basedOn w:val="Normal"/>
    <w:link w:val="FooterChar"/>
    <w:uiPriority w:val="99"/>
    <w:semiHidden/>
    <w:unhideWhenUsed/>
    <w:rsid w:val="00D44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44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89D"/>
  </w:style>
  <w:style w:type="paragraph" w:styleId="Footer">
    <w:name w:val="footer"/>
    <w:basedOn w:val="Normal"/>
    <w:link w:val="FooterChar"/>
    <w:uiPriority w:val="99"/>
    <w:semiHidden/>
    <w:unhideWhenUsed/>
    <w:rsid w:val="00D44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7A9C3AAAE9044C19B8C947DB7184C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2020-04-22T15:37:37Z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miratimin e aktit normativ, me fuqinë e ligjit, nr. 13, datë 2.4.2020, të Këshillit të Ministrave, “Për marrjen e masave të veçanta në fushën e veprimtarisë së shërbimit përmbarimor gjyqësor, ndërmjetësimit dhe administrimit të procedurave të falimentimit gjatë kohëzgjatjes së gjendjes së epidemisë së shkaktuar nga COVID-19””</Titulli>
    <Modifikuesi xmlns="0e656187-b300-4fb0-8bf4-3a50f872073c">localadmin</Modifikuesi>
    <Nr_x002e__x0020_prot_x0020_QBZ xmlns="0e656187-b300-4fb0-8bf4-3a50f872073c">648/12</Nr_x002e__x0020_prot_x0020_QBZ>
    <Data_x0020_e_x0020_Modifikimit xmlns="0e656187-b300-4fb0-8bf4-3a50f872073c">2020-05-13T10:31:56Z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1129/1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7A9C3AAAE9044C19B8C947DB7184C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D4A53-F472-45DF-BE46-D707CD691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F06B87D-D4E4-492C-8290-6CD989DC4359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2D46329-351E-40FA-A531-B454F8D116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ECC982-CC58-4135-A361-7BD1388B9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E8F0693-6DD5-41E1-A708-0E09D78008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Gladiola.Cicako</cp:lastModifiedBy>
  <cp:revision>63</cp:revision>
  <cp:lastPrinted>2019-12-19T10:31:00Z</cp:lastPrinted>
  <dcterms:created xsi:type="dcterms:W3CDTF">2016-01-20T08:16:00Z</dcterms:created>
  <dcterms:modified xsi:type="dcterms:W3CDTF">2020-05-13T11:00:00Z</dcterms:modified>
</cp:coreProperties>
</file>